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683FB" w14:textId="3ED3932B" w:rsidR="00576E60" w:rsidRPr="00576E60" w:rsidRDefault="00576E60" w:rsidP="00576E60">
      <w:pPr>
        <w:spacing w:after="240"/>
        <w:rPr>
          <w:rFonts w:ascii="Times New Roman" w:eastAsia="Times New Roman" w:hAnsi="Times New Roman" w:cs="Times New Roman"/>
          <w:b/>
          <w:bCs/>
          <w:u w:val="single"/>
        </w:rPr>
      </w:pPr>
      <w:r w:rsidRPr="00576E60">
        <w:rPr>
          <w:rFonts w:ascii="Times New Roman" w:eastAsia="Times New Roman" w:hAnsi="Times New Roman" w:cs="Times New Roman"/>
          <w:b/>
          <w:bCs/>
          <w:u w:val="single"/>
        </w:rPr>
        <w:t>Original Research Article</w:t>
      </w:r>
    </w:p>
    <w:p w14:paraId="6CC314EE" w14:textId="24292112" w:rsidR="00A52BE4" w:rsidRPr="00D227E6" w:rsidRDefault="003370D8" w:rsidP="00A52BE4">
      <w:pPr>
        <w:spacing w:after="240"/>
        <w:jc w:val="center"/>
        <w:rPr>
          <w:rFonts w:ascii="Times New Roman" w:eastAsia="Times New Roman" w:hAnsi="Times New Roman" w:cs="Times New Roman"/>
          <w:b/>
          <w:bCs/>
        </w:rPr>
      </w:pPr>
      <w:r>
        <w:rPr>
          <w:rFonts w:ascii="Times New Roman" w:eastAsia="Times New Roman" w:hAnsi="Times New Roman" w:cs="Times New Roman"/>
          <w:b/>
          <w:bCs/>
        </w:rPr>
        <w:t xml:space="preserve">Performance and Economic Feasibility </w:t>
      </w:r>
      <w:r w:rsidR="00EE5F90">
        <w:rPr>
          <w:rFonts w:ascii="Times New Roman" w:eastAsia="Times New Roman" w:hAnsi="Times New Roman" w:cs="Times New Roman"/>
          <w:b/>
          <w:bCs/>
        </w:rPr>
        <w:t>Assessment of a Small-</w:t>
      </w:r>
      <w:r w:rsidR="00E008AB">
        <w:rPr>
          <w:rFonts w:ascii="Times New Roman" w:eastAsia="Times New Roman" w:hAnsi="Times New Roman" w:cs="Times New Roman"/>
          <w:b/>
          <w:bCs/>
        </w:rPr>
        <w:t>S</w:t>
      </w:r>
      <w:r w:rsidR="00EE5F90">
        <w:rPr>
          <w:rFonts w:ascii="Times New Roman" w:eastAsia="Times New Roman" w:hAnsi="Times New Roman" w:cs="Times New Roman"/>
          <w:b/>
          <w:bCs/>
        </w:rPr>
        <w:t>cale Updraft Gasifier for Domestic Applications in South-West Nigeria</w:t>
      </w:r>
    </w:p>
    <w:p w14:paraId="1306DACF" w14:textId="77777777" w:rsidR="00A52BE4" w:rsidRPr="00D227E6" w:rsidRDefault="00A52BE4" w:rsidP="00A52BE4">
      <w:pPr>
        <w:spacing w:after="240"/>
        <w:rPr>
          <w:rFonts w:ascii="Times New Roman" w:eastAsia="Times New Roman" w:hAnsi="Times New Roman" w:cs="Times New Roman"/>
          <w:b/>
          <w:bCs/>
        </w:rPr>
      </w:pPr>
    </w:p>
    <w:p w14:paraId="7950B9FB" w14:textId="36DC1B39" w:rsidR="00BB21F6" w:rsidRDefault="00BB21F6" w:rsidP="00250208">
      <w:pPr>
        <w:jc w:val="both"/>
        <w:rPr>
          <w:rFonts w:ascii="Times New Roman" w:hAnsi="Times New Roman" w:cs="Times New Roman"/>
          <w:b/>
          <w:bCs/>
        </w:rPr>
      </w:pPr>
      <w:r>
        <w:rPr>
          <w:rFonts w:ascii="Times New Roman" w:hAnsi="Times New Roman" w:cs="Times New Roman"/>
          <w:b/>
          <w:bCs/>
        </w:rPr>
        <w:t>Abstract</w:t>
      </w:r>
    </w:p>
    <w:p w14:paraId="6F0974DB" w14:textId="58F9073E" w:rsidR="003370D8" w:rsidRDefault="008411F7" w:rsidP="00250208">
      <w:pPr>
        <w:jc w:val="both"/>
        <w:rPr>
          <w:rFonts w:ascii="Times New Roman" w:hAnsi="Times New Roman" w:cs="Times New Roman"/>
        </w:rPr>
      </w:pPr>
      <w:r w:rsidRPr="008411F7">
        <w:rPr>
          <w:rFonts w:ascii="Times New Roman" w:hAnsi="Times New Roman" w:cs="Times New Roman"/>
        </w:rPr>
        <w:t>Nigeria needs alternatives to liquefied petroleum gas (LPG), whose growing price and scarcity have led to a greater reliance on firewood and charcoal,</w:t>
      </w:r>
      <w:r w:rsidR="00454C6B">
        <w:rPr>
          <w:rFonts w:ascii="Times New Roman" w:hAnsi="Times New Roman" w:cs="Times New Roman"/>
        </w:rPr>
        <w:t xml:space="preserve"> increasing pollution</w:t>
      </w:r>
      <w:r w:rsidR="007E65AA">
        <w:rPr>
          <w:rFonts w:ascii="Times New Roman" w:hAnsi="Times New Roman" w:cs="Times New Roman"/>
        </w:rPr>
        <w:t xml:space="preserve"> and carbon footprint.</w:t>
      </w:r>
      <w:r w:rsidRPr="008411F7">
        <w:rPr>
          <w:rFonts w:ascii="Times New Roman" w:hAnsi="Times New Roman" w:cs="Times New Roman"/>
        </w:rPr>
        <w:t xml:space="preserve"> </w:t>
      </w:r>
      <w:r w:rsidR="00330056">
        <w:rPr>
          <w:rFonts w:ascii="Times New Roman" w:hAnsi="Times New Roman" w:cs="Times New Roman"/>
        </w:rPr>
        <w:t>To provide sustainable and affordable cooking energy, this study</w:t>
      </w:r>
      <w:r w:rsidR="0062108B">
        <w:rPr>
          <w:rFonts w:ascii="Times New Roman" w:hAnsi="Times New Roman" w:cs="Times New Roman"/>
        </w:rPr>
        <w:t xml:space="preserve"> </w:t>
      </w:r>
      <w:r w:rsidR="00330056">
        <w:rPr>
          <w:rFonts w:ascii="Times New Roman" w:hAnsi="Times New Roman" w:cs="Times New Roman"/>
        </w:rPr>
        <w:t>examines the</w:t>
      </w:r>
      <w:r w:rsidR="00627770">
        <w:rPr>
          <w:rFonts w:ascii="Times New Roman" w:hAnsi="Times New Roman" w:cs="Times New Roman"/>
        </w:rPr>
        <w:t xml:space="preserve"> </w:t>
      </w:r>
      <w:r w:rsidR="00627770" w:rsidRPr="00627770">
        <w:rPr>
          <w:rFonts w:ascii="Times New Roman" w:hAnsi="Times New Roman" w:cs="Times New Roman"/>
          <w:highlight w:val="yellow"/>
        </w:rPr>
        <w:t>design,</w:t>
      </w:r>
      <w:r w:rsidR="00330056" w:rsidRPr="00627770">
        <w:rPr>
          <w:rFonts w:ascii="Times New Roman" w:hAnsi="Times New Roman" w:cs="Times New Roman"/>
          <w:highlight w:val="yellow"/>
        </w:rPr>
        <w:t xml:space="preserve"> </w:t>
      </w:r>
      <w:r w:rsidR="00330056">
        <w:rPr>
          <w:rFonts w:ascii="Times New Roman" w:hAnsi="Times New Roman" w:cs="Times New Roman"/>
        </w:rPr>
        <w:t>performance</w:t>
      </w:r>
      <w:r w:rsidR="00627770">
        <w:rPr>
          <w:rFonts w:ascii="Times New Roman" w:hAnsi="Times New Roman" w:cs="Times New Roman"/>
        </w:rPr>
        <w:t>,</w:t>
      </w:r>
      <w:r w:rsidR="00330056">
        <w:rPr>
          <w:rFonts w:ascii="Times New Roman" w:hAnsi="Times New Roman" w:cs="Times New Roman"/>
        </w:rPr>
        <w:t xml:space="preserve"> and economic viability of a small-scale updraft gasifier</w:t>
      </w:r>
      <w:r w:rsidR="00E6697C">
        <w:rPr>
          <w:rFonts w:ascii="Times New Roman" w:hAnsi="Times New Roman" w:cs="Times New Roman"/>
        </w:rPr>
        <w:t xml:space="preserve"> </w:t>
      </w:r>
      <w:r w:rsidR="00E6697C" w:rsidRPr="00627770">
        <w:rPr>
          <w:rFonts w:ascii="Times New Roman" w:hAnsi="Times New Roman" w:cs="Times New Roman"/>
          <w:highlight w:val="yellow"/>
        </w:rPr>
        <w:t xml:space="preserve">using </w:t>
      </w:r>
      <w:proofErr w:type="spellStart"/>
      <w:r w:rsidR="00E6697C" w:rsidRPr="00627770">
        <w:rPr>
          <w:rFonts w:ascii="Times New Roman" w:hAnsi="Times New Roman" w:cs="Times New Roman"/>
          <w:i/>
          <w:iCs/>
          <w:highlight w:val="yellow"/>
        </w:rPr>
        <w:t>Gliricidia</w:t>
      </w:r>
      <w:proofErr w:type="spellEnd"/>
      <w:r w:rsidR="00E6697C" w:rsidRPr="00627770">
        <w:rPr>
          <w:rFonts w:ascii="Times New Roman" w:hAnsi="Times New Roman" w:cs="Times New Roman"/>
          <w:i/>
          <w:iCs/>
          <w:highlight w:val="yellow"/>
        </w:rPr>
        <w:t xml:space="preserve"> </w:t>
      </w:r>
      <w:proofErr w:type="spellStart"/>
      <w:r w:rsidR="00E6697C" w:rsidRPr="00627770">
        <w:rPr>
          <w:rFonts w:ascii="Times New Roman" w:hAnsi="Times New Roman" w:cs="Times New Roman"/>
          <w:i/>
          <w:iCs/>
          <w:highlight w:val="yellow"/>
        </w:rPr>
        <w:t>Sepium</w:t>
      </w:r>
      <w:proofErr w:type="spellEnd"/>
      <w:r w:rsidR="00F50D64" w:rsidRPr="00627770">
        <w:rPr>
          <w:rFonts w:ascii="Times New Roman" w:hAnsi="Times New Roman" w:cs="Times New Roman"/>
          <w:highlight w:val="yellow"/>
        </w:rPr>
        <w:t xml:space="preserve"> feedstock</w:t>
      </w:r>
      <w:r w:rsidR="00330056" w:rsidRPr="00627770">
        <w:rPr>
          <w:rFonts w:ascii="Times New Roman" w:hAnsi="Times New Roman" w:cs="Times New Roman"/>
          <w:highlight w:val="yellow"/>
        </w:rPr>
        <w:t xml:space="preserve"> </w:t>
      </w:r>
      <w:r w:rsidR="00330056">
        <w:rPr>
          <w:rFonts w:ascii="Times New Roman" w:hAnsi="Times New Roman" w:cs="Times New Roman"/>
        </w:rPr>
        <w:t>for home use in South-Western</w:t>
      </w:r>
      <w:r w:rsidRPr="008411F7">
        <w:rPr>
          <w:rFonts w:ascii="Times New Roman" w:hAnsi="Times New Roman" w:cs="Times New Roman"/>
        </w:rPr>
        <w:t xml:space="preserve"> Nigeria.</w:t>
      </w:r>
      <w:r w:rsidR="00A01C80">
        <w:rPr>
          <w:rFonts w:ascii="Times New Roman" w:hAnsi="Times New Roman" w:cs="Times New Roman"/>
        </w:rPr>
        <w:t xml:space="preserve"> </w:t>
      </w:r>
      <w:r w:rsidR="00BA6C26" w:rsidRPr="00FC23BC">
        <w:rPr>
          <w:rFonts w:ascii="Times New Roman" w:hAnsi="Times New Roman" w:cs="Times New Roman"/>
          <w:highlight w:val="yellow"/>
        </w:rPr>
        <w:t>The method</w:t>
      </w:r>
      <w:r w:rsidR="005F2A59" w:rsidRPr="00FC23BC">
        <w:rPr>
          <w:rFonts w:ascii="Times New Roman" w:hAnsi="Times New Roman" w:cs="Times New Roman"/>
          <w:highlight w:val="yellow"/>
        </w:rPr>
        <w:t>olog</w:t>
      </w:r>
      <w:r w:rsidR="00BA6C26" w:rsidRPr="00FC23BC">
        <w:rPr>
          <w:rFonts w:ascii="Times New Roman" w:hAnsi="Times New Roman" w:cs="Times New Roman"/>
          <w:highlight w:val="yellow"/>
        </w:rPr>
        <w:t>y of this study involved material selection, gasifier design and construction, experiment</w:t>
      </w:r>
      <w:r w:rsidR="005F2A59" w:rsidRPr="00FC23BC">
        <w:rPr>
          <w:rFonts w:ascii="Times New Roman" w:hAnsi="Times New Roman" w:cs="Times New Roman"/>
          <w:highlight w:val="yellow"/>
        </w:rPr>
        <w:t>ation, performance evaluation</w:t>
      </w:r>
      <w:r w:rsidR="00FC23BC" w:rsidRPr="00FC23BC">
        <w:rPr>
          <w:rFonts w:ascii="Times New Roman" w:hAnsi="Times New Roman" w:cs="Times New Roman"/>
          <w:highlight w:val="yellow"/>
        </w:rPr>
        <w:t>, and evaluation of economic viability</w:t>
      </w:r>
      <w:r w:rsidR="005F2A59" w:rsidRPr="00FC23BC">
        <w:rPr>
          <w:rFonts w:ascii="Times New Roman" w:hAnsi="Times New Roman" w:cs="Times New Roman"/>
          <w:highlight w:val="yellow"/>
        </w:rPr>
        <w:t>.</w:t>
      </w:r>
      <w:r w:rsidR="00A01C80">
        <w:rPr>
          <w:rFonts w:ascii="Times New Roman" w:hAnsi="Times New Roman" w:cs="Times New Roman"/>
        </w:rPr>
        <w:t xml:space="preserve"> </w:t>
      </w:r>
      <w:r w:rsidR="009C74A1">
        <w:rPr>
          <w:rFonts w:ascii="Times New Roman" w:hAnsi="Times New Roman" w:cs="Times New Roman"/>
        </w:rPr>
        <w:t>Investigation</w:t>
      </w:r>
      <w:r w:rsidRPr="008411F7">
        <w:rPr>
          <w:rFonts w:ascii="Times New Roman" w:hAnsi="Times New Roman" w:cs="Times New Roman"/>
        </w:rPr>
        <w:t xml:space="preserve"> of the effects of temperature and feedstock size on gasifier performance revealed that higher operating temperatures </w:t>
      </w:r>
      <w:r w:rsidR="00787E43">
        <w:rPr>
          <w:rFonts w:ascii="Times New Roman" w:hAnsi="Times New Roman" w:cs="Times New Roman"/>
        </w:rPr>
        <w:t xml:space="preserve">initially </w:t>
      </w:r>
      <w:r w:rsidR="00F62349" w:rsidRPr="00C518F1">
        <w:rPr>
          <w:rFonts w:ascii="Times New Roman" w:hAnsi="Times New Roman" w:cs="Times New Roman"/>
          <w:highlight w:val="yellow"/>
        </w:rPr>
        <w:t xml:space="preserve">increased </w:t>
      </w:r>
      <w:r w:rsidR="00552670" w:rsidRPr="00C518F1">
        <w:rPr>
          <w:rFonts w:ascii="Times New Roman" w:hAnsi="Times New Roman" w:cs="Times New Roman"/>
          <w:highlight w:val="yellow"/>
        </w:rPr>
        <w:t>carbon monoxide yield</w:t>
      </w:r>
      <w:r w:rsidR="00552670">
        <w:rPr>
          <w:rFonts w:ascii="Times New Roman" w:hAnsi="Times New Roman" w:cs="Times New Roman"/>
          <w:highlight w:val="yellow"/>
        </w:rPr>
        <w:t xml:space="preserve"> </w:t>
      </w:r>
      <w:r w:rsidR="00A60FAC">
        <w:rPr>
          <w:rFonts w:ascii="Times New Roman" w:hAnsi="Times New Roman" w:cs="Times New Roman"/>
          <w:highlight w:val="yellow"/>
        </w:rPr>
        <w:t>(</w:t>
      </w:r>
      <w:r w:rsidR="00C24989">
        <w:rPr>
          <w:rFonts w:ascii="Times New Roman" w:hAnsi="Times New Roman" w:cs="Times New Roman"/>
          <w:highlight w:val="yellow"/>
        </w:rPr>
        <w:t xml:space="preserve">from </w:t>
      </w:r>
      <w:r w:rsidR="00C16890">
        <w:rPr>
          <w:rFonts w:ascii="Times New Roman" w:hAnsi="Times New Roman" w:cs="Times New Roman"/>
          <w:highlight w:val="yellow"/>
        </w:rPr>
        <w:t>12.2</w:t>
      </w:r>
      <w:r w:rsidR="0068026E">
        <w:rPr>
          <w:rFonts w:ascii="Times New Roman" w:hAnsi="Times New Roman" w:cs="Times New Roman"/>
          <w:highlight w:val="yellow"/>
        </w:rPr>
        <w:t xml:space="preserve">% </w:t>
      </w:r>
      <w:r w:rsidR="00C16890">
        <w:rPr>
          <w:rFonts w:ascii="Times New Roman" w:hAnsi="Times New Roman" w:cs="Times New Roman"/>
          <w:highlight w:val="yellow"/>
        </w:rPr>
        <w:t>at 306 ℃</w:t>
      </w:r>
      <w:r w:rsidR="00C24989">
        <w:rPr>
          <w:rFonts w:ascii="Times New Roman" w:hAnsi="Times New Roman" w:cs="Times New Roman"/>
          <w:highlight w:val="yellow"/>
        </w:rPr>
        <w:t xml:space="preserve"> to 20.2% at </w:t>
      </w:r>
      <w:r w:rsidR="004103A7">
        <w:rPr>
          <w:rFonts w:ascii="Times New Roman" w:hAnsi="Times New Roman" w:cs="Times New Roman"/>
          <w:highlight w:val="yellow"/>
        </w:rPr>
        <w:t>45</w:t>
      </w:r>
      <w:r w:rsidR="00C24989">
        <w:rPr>
          <w:rFonts w:ascii="Times New Roman" w:hAnsi="Times New Roman" w:cs="Times New Roman"/>
          <w:highlight w:val="yellow"/>
        </w:rPr>
        <w:t>3 ℃</w:t>
      </w:r>
      <w:r w:rsidR="00C16890">
        <w:rPr>
          <w:rFonts w:ascii="Times New Roman" w:hAnsi="Times New Roman" w:cs="Times New Roman"/>
          <w:highlight w:val="yellow"/>
        </w:rPr>
        <w:t>)</w:t>
      </w:r>
      <w:r w:rsidR="00C24989">
        <w:rPr>
          <w:rFonts w:ascii="Times New Roman" w:hAnsi="Times New Roman" w:cs="Times New Roman"/>
        </w:rPr>
        <w:t xml:space="preserve">, </w:t>
      </w:r>
      <w:r w:rsidRPr="008411F7">
        <w:rPr>
          <w:rFonts w:ascii="Times New Roman" w:hAnsi="Times New Roman" w:cs="Times New Roman"/>
        </w:rPr>
        <w:t>improved the gas's higher heating value (HHV)</w:t>
      </w:r>
      <w:r w:rsidR="00111DA1">
        <w:rPr>
          <w:rFonts w:ascii="Times New Roman" w:hAnsi="Times New Roman" w:cs="Times New Roman"/>
        </w:rPr>
        <w:t>,</w:t>
      </w:r>
      <w:r w:rsidRPr="008411F7">
        <w:rPr>
          <w:rFonts w:ascii="Times New Roman" w:hAnsi="Times New Roman" w:cs="Times New Roman"/>
        </w:rPr>
        <w:t xml:space="preserve"> and </w:t>
      </w:r>
      <w:r w:rsidR="00330056">
        <w:rPr>
          <w:rFonts w:ascii="Times New Roman" w:hAnsi="Times New Roman" w:cs="Times New Roman"/>
        </w:rPr>
        <w:t>overall system efficiency</w:t>
      </w:r>
      <w:r w:rsidRPr="008411F7">
        <w:rPr>
          <w:rFonts w:ascii="Times New Roman" w:hAnsi="Times New Roman" w:cs="Times New Roman"/>
        </w:rPr>
        <w:t>.</w:t>
      </w:r>
      <w:r w:rsidR="009C74A1">
        <w:rPr>
          <w:rFonts w:ascii="Times New Roman" w:hAnsi="Times New Roman" w:cs="Times New Roman"/>
        </w:rPr>
        <w:t xml:space="preserve"> </w:t>
      </w:r>
      <w:r w:rsidR="00E6425C" w:rsidRPr="00E6425C">
        <w:rPr>
          <w:rFonts w:ascii="Times New Roman" w:hAnsi="Times New Roman" w:cs="Times New Roman"/>
        </w:rPr>
        <w:t xml:space="preserve">With a power output of 7.60 kW, </w:t>
      </w:r>
      <w:r w:rsidR="00897624" w:rsidRPr="00897624">
        <w:rPr>
          <w:rFonts w:ascii="Times New Roman" w:hAnsi="Times New Roman" w:cs="Times New Roman"/>
          <w:highlight w:val="yellow"/>
        </w:rPr>
        <w:t>gasifier</w:t>
      </w:r>
      <w:r w:rsidR="00E6425C" w:rsidRPr="00E6425C">
        <w:rPr>
          <w:rFonts w:ascii="Times New Roman" w:hAnsi="Times New Roman" w:cs="Times New Roman"/>
        </w:rPr>
        <w:t xml:space="preserve"> efficiency of 81.6%, </w:t>
      </w:r>
      <w:r w:rsidR="00BC7B5C">
        <w:rPr>
          <w:rFonts w:ascii="Times New Roman" w:hAnsi="Times New Roman" w:cs="Times New Roman"/>
        </w:rPr>
        <w:t xml:space="preserve">and </w:t>
      </w:r>
      <w:r w:rsidR="00BC7B5C" w:rsidRPr="00E6425C">
        <w:rPr>
          <w:rFonts w:ascii="Times New Roman" w:hAnsi="Times New Roman" w:cs="Times New Roman"/>
        </w:rPr>
        <w:t xml:space="preserve">a char yield of 10%, </w:t>
      </w:r>
      <w:r w:rsidR="00E6425C" w:rsidRPr="00E6425C">
        <w:rPr>
          <w:rFonts w:ascii="Times New Roman" w:hAnsi="Times New Roman" w:cs="Times New Roman"/>
        </w:rPr>
        <w:t xml:space="preserve">the gasifier demonstrated </w:t>
      </w:r>
      <w:r w:rsidR="00BC7B5C">
        <w:rPr>
          <w:rFonts w:ascii="Times New Roman" w:hAnsi="Times New Roman" w:cs="Times New Roman"/>
        </w:rPr>
        <w:t>efficient operation</w:t>
      </w:r>
      <w:r w:rsidR="00E6425C" w:rsidRPr="00E6425C">
        <w:rPr>
          <w:rFonts w:ascii="Times New Roman" w:hAnsi="Times New Roman" w:cs="Times New Roman"/>
        </w:rPr>
        <w:t xml:space="preserve"> and acceptable gas quality. Economically, the system provided about 20,000 MJ of cooking energy annually at a Levelized Cost of Cooking (LCOC) of </w:t>
      </w:r>
      <w:r w:rsidR="008671EC" w:rsidRPr="009D6966">
        <w:rPr>
          <w:rFonts w:ascii="Times New Roman" w:hAnsi="Times New Roman" w:cs="Times New Roman"/>
          <w:b/>
          <w:bCs/>
        </w:rPr>
        <w:t>₦</w:t>
      </w:r>
      <w:r w:rsidR="008671EC" w:rsidRPr="009D6966">
        <w:rPr>
          <w:rFonts w:ascii="Times New Roman" w:hAnsi="Times New Roman" w:cs="Times New Roman"/>
        </w:rPr>
        <w:t>0.82</w:t>
      </w:r>
      <w:r w:rsidR="008671EC">
        <w:rPr>
          <w:rFonts w:ascii="Times New Roman" w:hAnsi="Times New Roman" w:cs="Times New Roman"/>
        </w:rPr>
        <w:t xml:space="preserve"> </w:t>
      </w:r>
      <w:r w:rsidR="008671EC" w:rsidRPr="00E81242">
        <w:rPr>
          <w:rFonts w:ascii="Times New Roman" w:hAnsi="Times New Roman" w:cs="Times New Roman"/>
          <w:highlight w:val="yellow"/>
        </w:rPr>
        <w:t>($0.001) per</w:t>
      </w:r>
      <w:r w:rsidR="008671EC">
        <w:rPr>
          <w:rFonts w:ascii="Times New Roman" w:hAnsi="Times New Roman" w:cs="Times New Roman"/>
        </w:rPr>
        <w:t xml:space="preserve"> </w:t>
      </w:r>
      <w:r w:rsidR="008671EC" w:rsidRPr="009D6966">
        <w:rPr>
          <w:rFonts w:ascii="Times New Roman" w:hAnsi="Times New Roman" w:cs="Times New Roman"/>
        </w:rPr>
        <w:t>MJ</w:t>
      </w:r>
      <w:r w:rsidR="00E6425C" w:rsidRPr="00E6425C">
        <w:rPr>
          <w:rFonts w:ascii="Times New Roman" w:hAnsi="Times New Roman" w:cs="Times New Roman"/>
        </w:rPr>
        <w:t xml:space="preserve">, which is substantially less than the </w:t>
      </w:r>
      <w:r w:rsidR="008671EC">
        <w:rPr>
          <w:rFonts w:ascii="Times New Roman" w:hAnsi="Times New Roman" w:cs="Times New Roman"/>
        </w:rPr>
        <w:t xml:space="preserve">₦31.95 </w:t>
      </w:r>
      <w:r w:rsidR="008671EC" w:rsidRPr="00E81242">
        <w:rPr>
          <w:rFonts w:ascii="Times New Roman" w:hAnsi="Times New Roman" w:cs="Times New Roman"/>
          <w:highlight w:val="yellow"/>
        </w:rPr>
        <w:t>($0.0</w:t>
      </w:r>
      <w:r w:rsidR="008671EC">
        <w:rPr>
          <w:rFonts w:ascii="Times New Roman" w:hAnsi="Times New Roman" w:cs="Times New Roman"/>
          <w:highlight w:val="yellow"/>
        </w:rPr>
        <w:t>2</w:t>
      </w:r>
      <w:r w:rsidR="008671EC" w:rsidRPr="00E81242">
        <w:rPr>
          <w:rFonts w:ascii="Times New Roman" w:hAnsi="Times New Roman" w:cs="Times New Roman"/>
          <w:highlight w:val="yellow"/>
        </w:rPr>
        <w:t>) per</w:t>
      </w:r>
      <w:r w:rsidR="008671EC">
        <w:rPr>
          <w:rFonts w:ascii="Times New Roman" w:hAnsi="Times New Roman" w:cs="Times New Roman"/>
        </w:rPr>
        <w:t xml:space="preserve"> MJ </w:t>
      </w:r>
      <w:r w:rsidR="00E6425C" w:rsidRPr="00E6425C">
        <w:rPr>
          <w:rFonts w:ascii="Times New Roman" w:hAnsi="Times New Roman" w:cs="Times New Roman"/>
        </w:rPr>
        <w:t xml:space="preserve">for LPG. Its high viability was confirmed by the payback period of 0.37 years and the net present value (NPV) of ₦976,447, respectively. </w:t>
      </w:r>
      <w:r w:rsidR="007E4528" w:rsidRPr="002052E8">
        <w:rPr>
          <w:rFonts w:ascii="Times New Roman" w:hAnsi="Times New Roman" w:cs="Times New Roman"/>
          <w:highlight w:val="yellow"/>
        </w:rPr>
        <w:t>This study is significant</w:t>
      </w:r>
      <w:r w:rsidR="00464390" w:rsidRPr="002052E8">
        <w:rPr>
          <w:rFonts w:ascii="Times New Roman" w:hAnsi="Times New Roman" w:cs="Times New Roman"/>
          <w:highlight w:val="yellow"/>
        </w:rPr>
        <w:t xml:space="preserve"> </w:t>
      </w:r>
      <w:r w:rsidR="002052E8" w:rsidRPr="002052E8">
        <w:rPr>
          <w:rFonts w:ascii="Times New Roman" w:hAnsi="Times New Roman" w:cs="Times New Roman"/>
          <w:highlight w:val="yellow"/>
        </w:rPr>
        <w:t>because it</w:t>
      </w:r>
      <w:r w:rsidR="00464390" w:rsidRPr="002052E8">
        <w:rPr>
          <w:rFonts w:ascii="Times New Roman" w:hAnsi="Times New Roman" w:cs="Times New Roman"/>
          <w:highlight w:val="yellow"/>
        </w:rPr>
        <w:t xml:space="preserve"> shows</w:t>
      </w:r>
      <w:r w:rsidR="00464390">
        <w:rPr>
          <w:rFonts w:ascii="Times New Roman" w:hAnsi="Times New Roman" w:cs="Times New Roman"/>
        </w:rPr>
        <w:t xml:space="preserve"> that</w:t>
      </w:r>
      <w:r w:rsidR="004527F3">
        <w:rPr>
          <w:rFonts w:ascii="Times New Roman" w:hAnsi="Times New Roman" w:cs="Times New Roman"/>
        </w:rPr>
        <w:t xml:space="preserve"> domestically produced biomass gasifiers can provide a low-cost, clean, and energy-efficient domestic cooking option, particularly in areas with an abundance of agricultural waste, thereby </w:t>
      </w:r>
      <w:r w:rsidR="00E6425C" w:rsidRPr="00E6425C">
        <w:rPr>
          <w:rFonts w:ascii="Times New Roman" w:hAnsi="Times New Roman" w:cs="Times New Roman"/>
        </w:rPr>
        <w:t xml:space="preserve">supporting Nigeria's clean energy transition and sustainability </w:t>
      </w:r>
      <w:r w:rsidR="0034706C">
        <w:rPr>
          <w:rFonts w:ascii="Times New Roman" w:hAnsi="Times New Roman" w:cs="Times New Roman"/>
        </w:rPr>
        <w:t>goals</w:t>
      </w:r>
      <w:r w:rsidR="00E6425C" w:rsidRPr="00E6425C">
        <w:rPr>
          <w:rFonts w:ascii="Times New Roman" w:hAnsi="Times New Roman" w:cs="Times New Roman"/>
        </w:rPr>
        <w:t>.</w:t>
      </w:r>
      <w:r w:rsidR="007F022C">
        <w:rPr>
          <w:rFonts w:ascii="Times New Roman" w:hAnsi="Times New Roman" w:cs="Times New Roman"/>
        </w:rPr>
        <w:t xml:space="preserve"> </w:t>
      </w:r>
      <w:r w:rsidR="00F5532E" w:rsidRPr="007873A8">
        <w:rPr>
          <w:rFonts w:ascii="Times New Roman" w:hAnsi="Times New Roman" w:cs="Times New Roman"/>
          <w:highlight w:val="yellow"/>
        </w:rPr>
        <w:t>Hence</w:t>
      </w:r>
      <w:r w:rsidR="007607F3" w:rsidRPr="007873A8">
        <w:rPr>
          <w:rFonts w:ascii="Times New Roman" w:hAnsi="Times New Roman" w:cs="Times New Roman"/>
          <w:highlight w:val="yellow"/>
        </w:rPr>
        <w:t>,</w:t>
      </w:r>
      <w:r w:rsidR="007F022C" w:rsidRPr="007873A8">
        <w:rPr>
          <w:rFonts w:ascii="Times New Roman" w:hAnsi="Times New Roman" w:cs="Times New Roman"/>
          <w:highlight w:val="yellow"/>
        </w:rPr>
        <w:t xml:space="preserve"> </w:t>
      </w:r>
      <w:r w:rsidR="00D57974" w:rsidRPr="007873A8">
        <w:rPr>
          <w:rFonts w:ascii="Times New Roman" w:hAnsi="Times New Roman" w:cs="Times New Roman"/>
          <w:highlight w:val="yellow"/>
        </w:rPr>
        <w:t xml:space="preserve">the advancement and </w:t>
      </w:r>
      <w:r w:rsidR="007F022C" w:rsidRPr="007873A8">
        <w:rPr>
          <w:rFonts w:ascii="Times New Roman" w:hAnsi="Times New Roman" w:cs="Times New Roman"/>
          <w:highlight w:val="yellow"/>
        </w:rPr>
        <w:t xml:space="preserve">adoption of this technology </w:t>
      </w:r>
      <w:r w:rsidR="0077027B" w:rsidRPr="007873A8">
        <w:rPr>
          <w:rFonts w:ascii="Times New Roman" w:hAnsi="Times New Roman" w:cs="Times New Roman"/>
          <w:highlight w:val="yellow"/>
        </w:rPr>
        <w:t>should be prioritized by the government.</w:t>
      </w:r>
      <w:r w:rsidR="0077027B">
        <w:rPr>
          <w:rFonts w:ascii="Times New Roman" w:hAnsi="Times New Roman" w:cs="Times New Roman"/>
        </w:rPr>
        <w:t xml:space="preserve"> </w:t>
      </w:r>
    </w:p>
    <w:p w14:paraId="1529950F" w14:textId="77777777" w:rsidR="006557A0" w:rsidRDefault="006557A0" w:rsidP="00250208">
      <w:pPr>
        <w:jc w:val="both"/>
        <w:rPr>
          <w:rFonts w:ascii="Times New Roman" w:hAnsi="Times New Roman" w:cs="Times New Roman"/>
        </w:rPr>
      </w:pPr>
    </w:p>
    <w:p w14:paraId="18A2C9F6" w14:textId="435F04D4" w:rsidR="00A52BE4" w:rsidRDefault="00E6425C" w:rsidP="00250208">
      <w:pPr>
        <w:jc w:val="both"/>
        <w:rPr>
          <w:rFonts w:ascii="Times New Roman" w:hAnsi="Times New Roman" w:cs="Times New Roman"/>
        </w:rPr>
      </w:pPr>
      <w:r>
        <w:rPr>
          <w:rFonts w:ascii="Times New Roman" w:hAnsi="Times New Roman" w:cs="Times New Roman"/>
        </w:rPr>
        <w:t xml:space="preserve">Keywords: biomass; gasifier; </w:t>
      </w:r>
      <w:r w:rsidR="001D1C6E">
        <w:rPr>
          <w:rFonts w:ascii="Times New Roman" w:hAnsi="Times New Roman" w:cs="Times New Roman"/>
        </w:rPr>
        <w:t xml:space="preserve">Nigeria; </w:t>
      </w:r>
      <w:r w:rsidR="00597C23">
        <w:rPr>
          <w:rFonts w:ascii="Times New Roman" w:hAnsi="Times New Roman" w:cs="Times New Roman"/>
        </w:rPr>
        <w:t>techno-economic analysis; agricultural waste</w:t>
      </w:r>
      <w:r w:rsidR="004E78C1">
        <w:rPr>
          <w:rFonts w:ascii="Times New Roman" w:hAnsi="Times New Roman" w:cs="Times New Roman"/>
        </w:rPr>
        <w:t>; efficiency</w:t>
      </w:r>
    </w:p>
    <w:p w14:paraId="4728746E" w14:textId="25A9A052" w:rsidR="006557A0" w:rsidRPr="00385D4A" w:rsidRDefault="006557A0" w:rsidP="00250208">
      <w:pPr>
        <w:jc w:val="both"/>
        <w:rPr>
          <w:rFonts w:ascii="Times New Roman" w:hAnsi="Times New Roman" w:cs="Times New Roman"/>
        </w:rPr>
      </w:pPr>
    </w:p>
    <w:p w14:paraId="13392923" w14:textId="6D8EC184" w:rsidR="00440FA6" w:rsidRPr="003F234B" w:rsidRDefault="003F234B" w:rsidP="00250208">
      <w:pPr>
        <w:jc w:val="both"/>
        <w:rPr>
          <w:rFonts w:ascii="Times New Roman" w:hAnsi="Times New Roman" w:cs="Times New Roman"/>
          <w:b/>
          <w:bCs/>
        </w:rPr>
      </w:pPr>
      <w:r w:rsidRPr="003F234B">
        <w:rPr>
          <w:rFonts w:ascii="Times New Roman" w:hAnsi="Times New Roman" w:cs="Times New Roman"/>
          <w:b/>
          <w:bCs/>
        </w:rPr>
        <w:t>1. Introduction</w:t>
      </w:r>
    </w:p>
    <w:p w14:paraId="72E5D1E2" w14:textId="7591BA6B" w:rsidR="00CC3DA3" w:rsidRDefault="00500231" w:rsidP="00250208">
      <w:pPr>
        <w:jc w:val="both"/>
        <w:rPr>
          <w:rFonts w:ascii="Times New Roman" w:hAnsi="Times New Roman" w:cs="Times New Roman"/>
        </w:rPr>
      </w:pPr>
      <w:r>
        <w:rPr>
          <w:rFonts w:ascii="Times New Roman" w:hAnsi="Times New Roman" w:cs="Times New Roman"/>
        </w:rPr>
        <w:t xml:space="preserve">In every developing or developed country, </w:t>
      </w:r>
      <w:r w:rsidR="003031B1">
        <w:rPr>
          <w:rFonts w:ascii="Times New Roman" w:hAnsi="Times New Roman" w:cs="Times New Roman"/>
        </w:rPr>
        <w:t xml:space="preserve">a steady </w:t>
      </w:r>
      <w:r>
        <w:rPr>
          <w:rFonts w:ascii="Times New Roman" w:hAnsi="Times New Roman" w:cs="Times New Roman"/>
        </w:rPr>
        <w:t>e</w:t>
      </w:r>
      <w:r w:rsidR="00FE6421">
        <w:rPr>
          <w:rFonts w:ascii="Times New Roman" w:hAnsi="Times New Roman" w:cs="Times New Roman"/>
        </w:rPr>
        <w:t xml:space="preserve">nergy </w:t>
      </w:r>
      <w:r w:rsidR="003031B1">
        <w:rPr>
          <w:rFonts w:ascii="Times New Roman" w:hAnsi="Times New Roman" w:cs="Times New Roman"/>
        </w:rPr>
        <w:t xml:space="preserve">supply </w:t>
      </w:r>
      <w:r w:rsidR="00A710B4">
        <w:rPr>
          <w:rFonts w:ascii="Times New Roman" w:hAnsi="Times New Roman" w:cs="Times New Roman"/>
        </w:rPr>
        <w:t xml:space="preserve">supports basic amenities, such as cooking, lighting, transportation, and </w:t>
      </w:r>
      <w:r w:rsidR="0021288A">
        <w:rPr>
          <w:rFonts w:ascii="Times New Roman" w:hAnsi="Times New Roman" w:cs="Times New Roman"/>
        </w:rPr>
        <w:t>healthcare</w:t>
      </w:r>
      <w:r w:rsidR="00C90EB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YyNWZhYjItMTVhYS00M2JlLWEyYWEtMzFkMzY4YTAxMjYy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281420550"/>
          <w:placeholder>
            <w:docPart w:val="DefaultPlaceholder_-1854013440"/>
          </w:placeholder>
        </w:sdtPr>
        <w:sdtEndPr/>
        <w:sdtContent>
          <w:r w:rsidR="002659ED" w:rsidRPr="002659ED">
            <w:rPr>
              <w:rFonts w:ascii="Times New Roman" w:hAnsi="Times New Roman" w:cs="Times New Roman"/>
              <w:color w:val="000000"/>
            </w:rPr>
            <w:t>[1]</w:t>
          </w:r>
        </w:sdtContent>
      </w:sdt>
      <w:r w:rsidR="0069084A">
        <w:rPr>
          <w:rFonts w:ascii="Times New Roman" w:hAnsi="Times New Roman" w:cs="Times New Roman"/>
        </w:rPr>
        <w:t>.</w:t>
      </w:r>
      <w:r w:rsidR="00B64D64">
        <w:rPr>
          <w:rFonts w:ascii="Times New Roman" w:hAnsi="Times New Roman" w:cs="Times New Roman"/>
        </w:rPr>
        <w:t xml:space="preserve"> </w:t>
      </w:r>
      <w:r w:rsidR="0021288A">
        <w:rPr>
          <w:rFonts w:ascii="Times New Roman" w:hAnsi="Times New Roman" w:cs="Times New Roman"/>
        </w:rPr>
        <w:t xml:space="preserve">On a larger scale, it </w:t>
      </w:r>
      <w:r w:rsidR="00CC4BB3">
        <w:rPr>
          <w:rFonts w:ascii="Times New Roman" w:hAnsi="Times New Roman" w:cs="Times New Roman"/>
        </w:rPr>
        <w:t>promotes</w:t>
      </w:r>
      <w:r w:rsidR="00442315">
        <w:rPr>
          <w:rFonts w:ascii="Times New Roman" w:hAnsi="Times New Roman" w:cs="Times New Roman"/>
        </w:rPr>
        <w:t xml:space="preserve"> major economic sectors</w:t>
      </w:r>
      <w:r w:rsidR="00CC4BB3">
        <w:rPr>
          <w:rFonts w:ascii="Times New Roman" w:hAnsi="Times New Roman" w:cs="Times New Roman"/>
        </w:rPr>
        <w:t xml:space="preserve">, including </w:t>
      </w:r>
      <w:r w:rsidR="00F46F51">
        <w:rPr>
          <w:rFonts w:ascii="Times New Roman" w:hAnsi="Times New Roman" w:cs="Times New Roman"/>
        </w:rPr>
        <w:t>manufacturing, agriculture, and commerce</w:t>
      </w:r>
      <w:r w:rsidR="00412F3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"/>
          <w:id w:val="1524592223"/>
          <w:placeholder>
            <w:docPart w:val="DefaultPlaceholder_-1854013440"/>
          </w:placeholder>
        </w:sdtPr>
        <w:sdtEndPr/>
        <w:sdtContent>
          <w:r w:rsidR="002659ED" w:rsidRPr="002659ED">
            <w:rPr>
              <w:rFonts w:ascii="Times New Roman" w:hAnsi="Times New Roman" w:cs="Times New Roman"/>
              <w:color w:val="000000"/>
            </w:rPr>
            <w:t>[2]</w:t>
          </w:r>
        </w:sdtContent>
      </w:sdt>
      <w:r w:rsidR="007C1AC1">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"/>
          <w:id w:val="-1040133005"/>
          <w:placeholder>
            <w:docPart w:val="DefaultPlaceholder_-1854013440"/>
          </w:placeholder>
        </w:sdtPr>
        <w:sdtEndPr/>
        <w:sdtContent>
          <w:r w:rsidR="002659ED" w:rsidRPr="002659ED">
            <w:rPr>
              <w:rFonts w:ascii="Times New Roman" w:hAnsi="Times New Roman" w:cs="Times New Roman"/>
              <w:color w:val="000000"/>
            </w:rPr>
            <w:t>[3]</w:t>
          </w:r>
        </w:sdtContent>
      </w:sdt>
      <w:r w:rsidR="00CC4BB3">
        <w:rPr>
          <w:rFonts w:ascii="Times New Roman" w:hAnsi="Times New Roman" w:cs="Times New Roman"/>
        </w:rPr>
        <w:t xml:space="preserve">. </w:t>
      </w:r>
      <w:r w:rsidR="00BA54AF">
        <w:rPr>
          <w:rFonts w:ascii="Times New Roman" w:hAnsi="Times New Roman" w:cs="Times New Roman"/>
        </w:rPr>
        <w:t xml:space="preserve">When </w:t>
      </w:r>
      <w:r w:rsidR="00E43284">
        <w:rPr>
          <w:rFonts w:ascii="Times New Roman" w:hAnsi="Times New Roman" w:cs="Times New Roman"/>
        </w:rPr>
        <w:t xml:space="preserve">the energy sector works </w:t>
      </w:r>
      <w:r w:rsidR="0013066E">
        <w:rPr>
          <w:rFonts w:ascii="Times New Roman" w:hAnsi="Times New Roman" w:cs="Times New Roman"/>
        </w:rPr>
        <w:t>efficiently</w:t>
      </w:r>
      <w:r w:rsidR="00BA54AF">
        <w:rPr>
          <w:rFonts w:ascii="Times New Roman" w:hAnsi="Times New Roman" w:cs="Times New Roman"/>
        </w:rPr>
        <w:t xml:space="preserve">, </w:t>
      </w:r>
      <w:r w:rsidR="00995F71">
        <w:rPr>
          <w:rFonts w:ascii="Times New Roman" w:hAnsi="Times New Roman" w:cs="Times New Roman"/>
        </w:rPr>
        <w:t xml:space="preserve">the economy grows, </w:t>
      </w:r>
      <w:r w:rsidR="001518AD">
        <w:rPr>
          <w:rFonts w:ascii="Times New Roman" w:hAnsi="Times New Roman" w:cs="Times New Roman"/>
        </w:rPr>
        <w:t xml:space="preserve">the poverty rate declines, and the living standards of the people </w:t>
      </w:r>
      <w:r w:rsidR="00482687">
        <w:rPr>
          <w:rFonts w:ascii="Times New Roman" w:hAnsi="Times New Roman" w:cs="Times New Roman"/>
        </w:rPr>
        <w:t>improve</w:t>
      </w:r>
      <w:r w:rsidR="00ED32F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"/>
          <w:id w:val="178779763"/>
          <w:placeholder>
            <w:docPart w:val="DefaultPlaceholder_-1854013440"/>
          </w:placeholder>
        </w:sdtPr>
        <w:sdtEndPr/>
        <w:sdtContent>
          <w:r w:rsidR="002659ED" w:rsidRPr="002659ED">
            <w:rPr>
              <w:rFonts w:ascii="Times New Roman" w:hAnsi="Times New Roman" w:cs="Times New Roman"/>
              <w:color w:val="000000"/>
            </w:rPr>
            <w:t>[4]</w:t>
          </w:r>
        </w:sdtContent>
      </w:sdt>
      <w:r w:rsidR="00995F71">
        <w:rPr>
          <w:rFonts w:ascii="Times New Roman" w:hAnsi="Times New Roman" w:cs="Times New Roman"/>
        </w:rPr>
        <w:t>.</w:t>
      </w:r>
      <w:r w:rsidR="004C6155">
        <w:rPr>
          <w:rFonts w:ascii="Times New Roman" w:hAnsi="Times New Roman" w:cs="Times New Roman"/>
        </w:rPr>
        <w:t xml:space="preserve"> </w:t>
      </w:r>
    </w:p>
    <w:p w14:paraId="286ADE8A" w14:textId="7A4A67D6" w:rsidR="003F234B" w:rsidRDefault="002519F4" w:rsidP="00250208">
      <w:pPr>
        <w:jc w:val="both"/>
        <w:rPr>
          <w:rFonts w:ascii="Times New Roman" w:hAnsi="Times New Roman" w:cs="Times New Roman"/>
        </w:rPr>
      </w:pPr>
      <w:r>
        <w:rPr>
          <w:rFonts w:ascii="Times New Roman" w:hAnsi="Times New Roman" w:cs="Times New Roman"/>
        </w:rPr>
        <w:lastRenderedPageBreak/>
        <w:t xml:space="preserve">Nigeria </w:t>
      </w:r>
      <w:r w:rsidR="00A6763C">
        <w:rPr>
          <w:rFonts w:ascii="Times New Roman" w:hAnsi="Times New Roman" w:cs="Times New Roman"/>
        </w:rPr>
        <w:t>is t</w:t>
      </w:r>
      <w:r w:rsidR="000A7E9D">
        <w:rPr>
          <w:rFonts w:ascii="Times New Roman" w:hAnsi="Times New Roman" w:cs="Times New Roman"/>
        </w:rPr>
        <w:t>he most populous country in Africa</w:t>
      </w:r>
      <w:r w:rsidR="00332405">
        <w:rPr>
          <w:rFonts w:ascii="Times New Roman" w:hAnsi="Times New Roman" w:cs="Times New Roman"/>
        </w:rPr>
        <w:t>,</w:t>
      </w:r>
      <w:r w:rsidR="000A7E9D">
        <w:rPr>
          <w:rFonts w:ascii="Times New Roman" w:hAnsi="Times New Roman" w:cs="Times New Roman"/>
        </w:rPr>
        <w:t xml:space="preserve"> with an estimated </w:t>
      </w:r>
      <w:r w:rsidR="00EB11AB">
        <w:rPr>
          <w:rFonts w:ascii="Times New Roman" w:hAnsi="Times New Roman" w:cs="Times New Roman"/>
        </w:rPr>
        <w:t>237 million people</w:t>
      </w:r>
      <w:r w:rsidR="00ED32F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"/>
          <w:id w:val="-518080614"/>
          <w:placeholder>
            <w:docPart w:val="DefaultPlaceholder_-1854013440"/>
          </w:placeholder>
        </w:sdtPr>
        <w:sdtEndPr/>
        <w:sdtContent>
          <w:r w:rsidR="002659ED" w:rsidRPr="002659ED">
            <w:rPr>
              <w:rFonts w:ascii="Times New Roman" w:hAnsi="Times New Roman" w:cs="Times New Roman"/>
              <w:color w:val="000000"/>
            </w:rPr>
            <w:t>[5]</w:t>
          </w:r>
        </w:sdtContent>
      </w:sdt>
      <w:r w:rsidR="00EB11AB">
        <w:rPr>
          <w:rFonts w:ascii="Times New Roman" w:hAnsi="Times New Roman" w:cs="Times New Roman"/>
        </w:rPr>
        <w:t xml:space="preserve">. </w:t>
      </w:r>
      <w:r w:rsidR="00FC2BF5">
        <w:rPr>
          <w:rFonts w:ascii="Times New Roman" w:hAnsi="Times New Roman" w:cs="Times New Roman"/>
        </w:rPr>
        <w:t xml:space="preserve">However, </w:t>
      </w:r>
      <w:r w:rsidR="00C84302">
        <w:rPr>
          <w:rFonts w:ascii="Times New Roman" w:hAnsi="Times New Roman" w:cs="Times New Roman"/>
        </w:rPr>
        <w:t xml:space="preserve">about 40% of the population </w:t>
      </w:r>
      <w:r w:rsidR="00C45C5C">
        <w:rPr>
          <w:rFonts w:ascii="Times New Roman" w:hAnsi="Times New Roman" w:cs="Times New Roman"/>
        </w:rPr>
        <w:t>does</w:t>
      </w:r>
      <w:r w:rsidR="00D448F4">
        <w:rPr>
          <w:rFonts w:ascii="Times New Roman" w:hAnsi="Times New Roman" w:cs="Times New Roman"/>
        </w:rPr>
        <w:t xml:space="preserve"> not have access to </w:t>
      </w:r>
      <w:r w:rsidR="00C45C5C">
        <w:rPr>
          <w:rFonts w:ascii="Times New Roman" w:hAnsi="Times New Roman" w:cs="Times New Roman"/>
        </w:rPr>
        <w:t>electricity</w:t>
      </w:r>
      <w:r w:rsidR="00421D8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"/>
          <w:id w:val="-874150180"/>
          <w:placeholder>
            <w:docPart w:val="DefaultPlaceholder_-1854013440"/>
          </w:placeholder>
        </w:sdtPr>
        <w:sdtEndPr/>
        <w:sdtContent>
          <w:r w:rsidR="002659ED" w:rsidRPr="002659ED">
            <w:rPr>
              <w:rFonts w:ascii="Times New Roman" w:hAnsi="Times New Roman" w:cs="Times New Roman"/>
              <w:color w:val="000000"/>
            </w:rPr>
            <w:t>[4]</w:t>
          </w:r>
        </w:sdtContent>
      </w:sdt>
      <w:r w:rsidR="005169A0">
        <w:rPr>
          <w:rFonts w:ascii="Times New Roman" w:hAnsi="Times New Roman" w:cs="Times New Roman"/>
        </w:rPr>
        <w:t xml:space="preserve">, and even those </w:t>
      </w:r>
      <w:r w:rsidR="0013066E">
        <w:rPr>
          <w:rFonts w:ascii="Times New Roman" w:hAnsi="Times New Roman" w:cs="Times New Roman"/>
        </w:rPr>
        <w:t xml:space="preserve">connected to the grid </w:t>
      </w:r>
      <w:r w:rsidR="005169A0">
        <w:rPr>
          <w:rFonts w:ascii="Times New Roman" w:hAnsi="Times New Roman" w:cs="Times New Roman"/>
        </w:rPr>
        <w:t xml:space="preserve">cannot boast of a steady power supply in their homes or </w:t>
      </w:r>
      <w:r w:rsidR="00250208">
        <w:rPr>
          <w:rFonts w:ascii="Times New Roman" w:hAnsi="Times New Roman" w:cs="Times New Roman"/>
        </w:rPr>
        <w:t xml:space="preserve">workplaces. </w:t>
      </w:r>
      <w:r w:rsidR="003F5CEE">
        <w:rPr>
          <w:rFonts w:ascii="Times New Roman" w:hAnsi="Times New Roman" w:cs="Times New Roman"/>
        </w:rPr>
        <w:t xml:space="preserve">Hence, </w:t>
      </w:r>
      <w:r w:rsidR="004527F3">
        <w:rPr>
          <w:rFonts w:ascii="Times New Roman" w:hAnsi="Times New Roman" w:cs="Times New Roman"/>
        </w:rPr>
        <w:t>liquefied petroleum gas (LPG) is the more reliable option for cooking</w:t>
      </w:r>
      <w:r w:rsidR="002E67BD">
        <w:rPr>
          <w:rFonts w:ascii="Times New Roman" w:hAnsi="Times New Roman" w:cs="Times New Roman"/>
        </w:rPr>
        <w:t xml:space="preserve">. </w:t>
      </w:r>
      <w:r w:rsidR="00052314">
        <w:rPr>
          <w:rFonts w:ascii="Times New Roman" w:hAnsi="Times New Roman" w:cs="Times New Roman"/>
        </w:rPr>
        <w:t xml:space="preserve">According to the World Bank, </w:t>
      </w:r>
      <w:r w:rsidR="008053E6">
        <w:rPr>
          <w:rFonts w:ascii="Times New Roman" w:hAnsi="Times New Roman" w:cs="Times New Roman"/>
        </w:rPr>
        <w:t xml:space="preserve">30.9% of Nigerians live below the </w:t>
      </w:r>
      <w:r w:rsidR="005D2AF4">
        <w:rPr>
          <w:rFonts w:ascii="Times New Roman" w:hAnsi="Times New Roman" w:cs="Times New Roman"/>
        </w:rPr>
        <w:t xml:space="preserve">global extreme </w:t>
      </w:r>
      <w:r w:rsidR="008053E6">
        <w:rPr>
          <w:rFonts w:ascii="Times New Roman" w:hAnsi="Times New Roman" w:cs="Times New Roman"/>
        </w:rPr>
        <w:t>poverty line</w:t>
      </w:r>
      <w:r w:rsidR="00421D8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"/>
          <w:id w:val="-118066125"/>
          <w:placeholder>
            <w:docPart w:val="DefaultPlaceholder_-1854013440"/>
          </w:placeholder>
        </w:sdtPr>
        <w:sdtEndPr/>
        <w:sdtContent>
          <w:r w:rsidR="002659ED" w:rsidRPr="002659ED">
            <w:rPr>
              <w:rFonts w:ascii="Times New Roman" w:hAnsi="Times New Roman" w:cs="Times New Roman"/>
              <w:color w:val="000000"/>
            </w:rPr>
            <w:t>[6]</w:t>
          </w:r>
        </w:sdtContent>
      </w:sdt>
      <w:r w:rsidR="008053E6">
        <w:rPr>
          <w:rFonts w:ascii="Times New Roman" w:hAnsi="Times New Roman" w:cs="Times New Roman"/>
        </w:rPr>
        <w:t>.</w:t>
      </w:r>
      <w:r w:rsidR="00316752">
        <w:rPr>
          <w:rFonts w:ascii="Times New Roman" w:hAnsi="Times New Roman" w:cs="Times New Roman"/>
        </w:rPr>
        <w:t xml:space="preserve"> </w:t>
      </w:r>
      <w:r w:rsidR="00DC6DE7">
        <w:rPr>
          <w:rFonts w:ascii="Times New Roman" w:hAnsi="Times New Roman" w:cs="Times New Roman"/>
        </w:rPr>
        <w:t xml:space="preserve">To </w:t>
      </w:r>
      <w:r w:rsidR="00530F90">
        <w:rPr>
          <w:rFonts w:ascii="Times New Roman" w:hAnsi="Times New Roman" w:cs="Times New Roman"/>
        </w:rPr>
        <w:t>put this int</w:t>
      </w:r>
      <w:r w:rsidR="00537DFF">
        <w:rPr>
          <w:rFonts w:ascii="Times New Roman" w:hAnsi="Times New Roman" w:cs="Times New Roman"/>
        </w:rPr>
        <w:t>o perspective</w:t>
      </w:r>
      <w:r w:rsidR="00530F90">
        <w:rPr>
          <w:rFonts w:ascii="Times New Roman" w:hAnsi="Times New Roman" w:cs="Times New Roman"/>
        </w:rPr>
        <w:t xml:space="preserve">, </w:t>
      </w:r>
      <w:r w:rsidR="006F60F2">
        <w:rPr>
          <w:rFonts w:ascii="Times New Roman" w:hAnsi="Times New Roman" w:cs="Times New Roman"/>
        </w:rPr>
        <w:t xml:space="preserve">approximately </w:t>
      </w:r>
      <w:r w:rsidR="00530F90">
        <w:rPr>
          <w:rFonts w:ascii="Times New Roman" w:hAnsi="Times New Roman" w:cs="Times New Roman"/>
        </w:rPr>
        <w:t xml:space="preserve">73 million Nigerians </w:t>
      </w:r>
      <w:r w:rsidR="004527F3">
        <w:rPr>
          <w:rFonts w:ascii="Times New Roman" w:hAnsi="Times New Roman" w:cs="Times New Roman"/>
        </w:rPr>
        <w:t>live on less than $2.15 per person per day</w:t>
      </w:r>
      <w:r w:rsidR="00B17A58">
        <w:rPr>
          <w:rFonts w:ascii="Times New Roman" w:hAnsi="Times New Roman" w:cs="Times New Roman"/>
        </w:rPr>
        <w:t>.</w:t>
      </w:r>
      <w:r w:rsidR="00736330">
        <w:rPr>
          <w:rFonts w:ascii="Times New Roman" w:hAnsi="Times New Roman" w:cs="Times New Roman"/>
        </w:rPr>
        <w:t xml:space="preserve"> </w:t>
      </w:r>
      <w:r w:rsidR="00DA44E6">
        <w:rPr>
          <w:rFonts w:ascii="Times New Roman" w:hAnsi="Times New Roman" w:cs="Times New Roman"/>
        </w:rPr>
        <w:t xml:space="preserve">This means many Nigerians cannot afford to </w:t>
      </w:r>
      <w:r w:rsidR="0088620B">
        <w:rPr>
          <w:rFonts w:ascii="Times New Roman" w:hAnsi="Times New Roman" w:cs="Times New Roman"/>
        </w:rPr>
        <w:t>purchase</w:t>
      </w:r>
      <w:r w:rsidR="00E50D50">
        <w:rPr>
          <w:rFonts w:ascii="Times New Roman" w:hAnsi="Times New Roman" w:cs="Times New Roman"/>
        </w:rPr>
        <w:t xml:space="preserve"> LPG due to its high cost</w:t>
      </w:r>
      <w:r w:rsidR="00DA44E6">
        <w:rPr>
          <w:rFonts w:ascii="Times New Roman" w:hAnsi="Times New Roman" w:cs="Times New Roman"/>
        </w:rPr>
        <w:t>.</w:t>
      </w:r>
      <w:r w:rsidR="00E50D50">
        <w:rPr>
          <w:rFonts w:ascii="Times New Roman" w:hAnsi="Times New Roman" w:cs="Times New Roman"/>
        </w:rPr>
        <w:t xml:space="preserve"> Therefore, </w:t>
      </w:r>
      <w:r w:rsidR="00AA5A04">
        <w:rPr>
          <w:rFonts w:ascii="Times New Roman" w:hAnsi="Times New Roman" w:cs="Times New Roman"/>
        </w:rPr>
        <w:t>they</w:t>
      </w:r>
      <w:r w:rsidR="00E50D50">
        <w:rPr>
          <w:rFonts w:ascii="Times New Roman" w:hAnsi="Times New Roman" w:cs="Times New Roman"/>
        </w:rPr>
        <w:t xml:space="preserve"> resort to alternatives, such as kerosene, firewood, or charcoal.</w:t>
      </w:r>
      <w:r w:rsidR="00DA44E6">
        <w:rPr>
          <w:rFonts w:ascii="Times New Roman" w:hAnsi="Times New Roman" w:cs="Times New Roman"/>
        </w:rPr>
        <w:t xml:space="preserve"> There are </w:t>
      </w:r>
      <w:r w:rsidR="002B371A">
        <w:rPr>
          <w:rFonts w:ascii="Times New Roman" w:hAnsi="Times New Roman" w:cs="Times New Roman"/>
        </w:rPr>
        <w:t>two major</w:t>
      </w:r>
      <w:r w:rsidR="00DA44E6">
        <w:rPr>
          <w:rFonts w:ascii="Times New Roman" w:hAnsi="Times New Roman" w:cs="Times New Roman"/>
        </w:rPr>
        <w:t xml:space="preserve"> implications </w:t>
      </w:r>
      <w:r w:rsidR="004C68D8">
        <w:rPr>
          <w:rFonts w:ascii="Times New Roman" w:hAnsi="Times New Roman" w:cs="Times New Roman"/>
        </w:rPr>
        <w:t>to this</w:t>
      </w:r>
      <w:r w:rsidR="00DA44E6">
        <w:rPr>
          <w:rFonts w:ascii="Times New Roman" w:hAnsi="Times New Roman" w:cs="Times New Roman"/>
        </w:rPr>
        <w:t xml:space="preserve">. First, the heavy reliance on fossil fuels poses health and environmental risks through the release of toxic fumes into the atmosphere </w:t>
      </w:r>
      <w:sdt>
        <w:sdtPr>
          <w:rPr>
            <w:rFonts w:ascii="Times New Roman" w:hAnsi="Times New Roman" w:cs="Times New Roman"/>
            <w:color w:val="000000"/>
          </w:rPr>
          <w:tag w:val="MENDELEY_CITATION_v3_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"/>
          <w:id w:val="-363439307"/>
          <w:placeholder>
            <w:docPart w:val="DefaultPlaceholder_-1854013440"/>
          </w:placeholder>
        </w:sdtPr>
        <w:sdtEndPr/>
        <w:sdtContent>
          <w:r w:rsidR="002659ED" w:rsidRPr="002659ED">
            <w:rPr>
              <w:rFonts w:ascii="Times New Roman" w:hAnsi="Times New Roman" w:cs="Times New Roman"/>
              <w:color w:val="000000"/>
            </w:rPr>
            <w:t>[7]</w:t>
          </w:r>
        </w:sdtContent>
      </w:sdt>
      <w:r w:rsidR="00EB62B9">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"/>
          <w:id w:val="1696652660"/>
          <w:placeholder>
            <w:docPart w:val="EA8C4928CD784C38B8FE6A9CB996BA04"/>
          </w:placeholder>
        </w:sdtPr>
        <w:sdtEndPr/>
        <w:sdtContent>
          <w:r w:rsidR="002659ED" w:rsidRPr="002659ED">
            <w:rPr>
              <w:rFonts w:ascii="Times New Roman" w:hAnsi="Times New Roman" w:cs="Times New Roman"/>
              <w:color w:val="000000"/>
            </w:rPr>
            <w:t>[8]</w:t>
          </w:r>
        </w:sdtContent>
      </w:sdt>
      <w:r w:rsidR="00EE5993">
        <w:rPr>
          <w:rFonts w:ascii="Times New Roman" w:hAnsi="Times New Roman" w:cs="Times New Roman"/>
        </w:rPr>
        <w:t xml:space="preserve">. </w:t>
      </w:r>
      <w:r w:rsidR="00782690">
        <w:rPr>
          <w:rFonts w:ascii="Times New Roman" w:hAnsi="Times New Roman" w:cs="Times New Roman"/>
        </w:rPr>
        <w:t xml:space="preserve">Second, </w:t>
      </w:r>
      <w:r w:rsidR="00C87045">
        <w:rPr>
          <w:rFonts w:ascii="Times New Roman" w:hAnsi="Times New Roman" w:cs="Times New Roman"/>
        </w:rPr>
        <w:t xml:space="preserve">the </w:t>
      </w:r>
      <w:r w:rsidR="008E62D3">
        <w:rPr>
          <w:rFonts w:ascii="Times New Roman" w:hAnsi="Times New Roman" w:cs="Times New Roman"/>
        </w:rPr>
        <w:t>use of firewood</w:t>
      </w:r>
      <w:r w:rsidR="00EB62B9">
        <w:rPr>
          <w:rFonts w:ascii="Times New Roman" w:hAnsi="Times New Roman" w:cs="Times New Roman"/>
        </w:rPr>
        <w:t xml:space="preserve"> and charcoal</w:t>
      </w:r>
      <w:r w:rsidR="008E62D3">
        <w:rPr>
          <w:rFonts w:ascii="Times New Roman" w:hAnsi="Times New Roman" w:cs="Times New Roman"/>
        </w:rPr>
        <w:t xml:space="preserve"> has increased deforestation rates</w:t>
      </w:r>
      <w:r w:rsidR="00BF2232">
        <w:rPr>
          <w:rFonts w:ascii="Times New Roman" w:hAnsi="Times New Roman" w:cs="Times New Roman"/>
        </w:rPr>
        <w:t xml:space="preserve">, </w:t>
      </w:r>
      <w:r w:rsidR="00EB62B9">
        <w:rPr>
          <w:rFonts w:ascii="Times New Roman" w:hAnsi="Times New Roman" w:cs="Times New Roman"/>
        </w:rPr>
        <w:t>contributing</w:t>
      </w:r>
      <w:r w:rsidR="00BF2232">
        <w:rPr>
          <w:rFonts w:ascii="Times New Roman" w:hAnsi="Times New Roman" w:cs="Times New Roman"/>
        </w:rPr>
        <w:t xml:space="preserve"> to climate change</w:t>
      </w:r>
      <w:r w:rsidR="00B50FF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"/>
          <w:id w:val="-1180497860"/>
          <w:placeholder>
            <w:docPart w:val="DefaultPlaceholder_-1854013440"/>
          </w:placeholder>
        </w:sdtPr>
        <w:sdtEndPr/>
        <w:sdtContent>
          <w:r w:rsidR="002659ED" w:rsidRPr="002659ED">
            <w:rPr>
              <w:rFonts w:ascii="Times New Roman" w:hAnsi="Times New Roman" w:cs="Times New Roman"/>
              <w:color w:val="000000"/>
            </w:rPr>
            <w:t>[9]</w:t>
          </w:r>
        </w:sdtContent>
      </w:sdt>
      <w:r w:rsidR="003A3E46">
        <w:rPr>
          <w:rFonts w:ascii="Times New Roman" w:hAnsi="Times New Roman" w:cs="Times New Roman"/>
          <w:color w:val="000000"/>
        </w:rPr>
        <w:t>,</w:t>
      </w:r>
      <w:r w:rsidR="00BD39B6">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"/>
          <w:id w:val="477503664"/>
          <w:placeholder>
            <w:docPart w:val="DefaultPlaceholder_-1854013440"/>
          </w:placeholder>
        </w:sdtPr>
        <w:sdtEndPr/>
        <w:sdtContent>
          <w:r w:rsidR="002659ED" w:rsidRPr="002659ED">
            <w:rPr>
              <w:rFonts w:ascii="Times New Roman" w:hAnsi="Times New Roman" w:cs="Times New Roman"/>
              <w:color w:val="000000"/>
            </w:rPr>
            <w:t>[10]</w:t>
          </w:r>
        </w:sdtContent>
      </w:sdt>
      <w:r w:rsidR="006C35E8">
        <w:rPr>
          <w:rFonts w:ascii="Times New Roman" w:hAnsi="Times New Roman" w:cs="Times New Roman"/>
        </w:rPr>
        <w:t xml:space="preserve">. </w:t>
      </w:r>
    </w:p>
    <w:p w14:paraId="7BFB049C" w14:textId="48920F90" w:rsidR="00CD29D1" w:rsidRDefault="00652764" w:rsidP="00250208">
      <w:pPr>
        <w:jc w:val="both"/>
        <w:rPr>
          <w:rFonts w:ascii="Times New Roman" w:hAnsi="Times New Roman" w:cs="Times New Roman"/>
        </w:rPr>
      </w:pPr>
      <w:r>
        <w:rPr>
          <w:rFonts w:ascii="Times New Roman" w:hAnsi="Times New Roman" w:cs="Times New Roman"/>
        </w:rPr>
        <w:t xml:space="preserve">Renewable energy </w:t>
      </w:r>
      <w:r w:rsidR="00DA0185">
        <w:rPr>
          <w:rFonts w:ascii="Times New Roman" w:hAnsi="Times New Roman" w:cs="Times New Roman"/>
        </w:rPr>
        <w:t xml:space="preserve">and effective waste management offer a </w:t>
      </w:r>
      <w:r w:rsidR="00EB0745">
        <w:rPr>
          <w:rFonts w:ascii="Times New Roman" w:hAnsi="Times New Roman" w:cs="Times New Roman"/>
        </w:rPr>
        <w:t xml:space="preserve">possible </w:t>
      </w:r>
      <w:r w:rsidR="00DA0185">
        <w:rPr>
          <w:rFonts w:ascii="Times New Roman" w:hAnsi="Times New Roman" w:cs="Times New Roman"/>
        </w:rPr>
        <w:t xml:space="preserve">solution to Nigeria’s energy crisis. </w:t>
      </w:r>
      <w:r w:rsidR="00295B75">
        <w:rPr>
          <w:rFonts w:ascii="Times New Roman" w:hAnsi="Times New Roman" w:cs="Times New Roman"/>
        </w:rPr>
        <w:t xml:space="preserve">Renewable </w:t>
      </w:r>
      <w:r w:rsidR="005800D5">
        <w:rPr>
          <w:rFonts w:ascii="Times New Roman" w:hAnsi="Times New Roman" w:cs="Times New Roman"/>
        </w:rPr>
        <w:t>energy sources, including solar, wind, and biomass</w:t>
      </w:r>
      <w:r w:rsidR="00D519DD">
        <w:rPr>
          <w:rFonts w:ascii="Times New Roman" w:hAnsi="Times New Roman" w:cs="Times New Roman"/>
        </w:rPr>
        <w:t>,</w:t>
      </w:r>
      <w:r w:rsidR="00290128">
        <w:rPr>
          <w:rFonts w:ascii="Times New Roman" w:hAnsi="Times New Roman" w:cs="Times New Roman"/>
        </w:rPr>
        <w:t xml:space="preserve"> are </w:t>
      </w:r>
      <w:r w:rsidR="001F2980">
        <w:rPr>
          <w:rFonts w:ascii="Times New Roman" w:hAnsi="Times New Roman" w:cs="Times New Roman"/>
        </w:rPr>
        <w:t xml:space="preserve">posited to </w:t>
      </w:r>
      <w:r w:rsidR="00D519DD">
        <w:rPr>
          <w:rFonts w:ascii="Times New Roman" w:hAnsi="Times New Roman" w:cs="Times New Roman"/>
        </w:rPr>
        <w:t xml:space="preserve">potentially </w:t>
      </w:r>
      <w:r w:rsidR="001F2980">
        <w:rPr>
          <w:rFonts w:ascii="Times New Roman" w:hAnsi="Times New Roman" w:cs="Times New Roman"/>
        </w:rPr>
        <w:t xml:space="preserve">replace fossil fuels </w:t>
      </w:r>
      <w:r w:rsidR="00770FA4">
        <w:rPr>
          <w:rFonts w:ascii="Times New Roman" w:hAnsi="Times New Roman" w:cs="Times New Roman"/>
        </w:rPr>
        <w:t xml:space="preserve">(coal, oil, and natural gas) </w:t>
      </w:r>
      <w:r w:rsidR="001F2980">
        <w:rPr>
          <w:rFonts w:ascii="Times New Roman" w:hAnsi="Times New Roman" w:cs="Times New Roman"/>
        </w:rPr>
        <w:t>a</w:t>
      </w:r>
      <w:r w:rsidR="00A66868">
        <w:rPr>
          <w:rFonts w:ascii="Times New Roman" w:hAnsi="Times New Roman" w:cs="Times New Roman"/>
        </w:rPr>
        <w:t>s the primary sources of energy</w:t>
      </w:r>
      <w:r w:rsidR="006A036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RiY2JmNjYtNGQyMi00YzIzLWIwMDktMGQxMDVkZjBiNWI5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270755956"/>
          <w:placeholder>
            <w:docPart w:val="DefaultPlaceholder_-1854013440"/>
          </w:placeholder>
        </w:sdtPr>
        <w:sdtEndPr/>
        <w:sdtContent>
          <w:r w:rsidR="002659ED" w:rsidRPr="002659ED">
            <w:rPr>
              <w:rFonts w:ascii="Times New Roman" w:hAnsi="Times New Roman" w:cs="Times New Roman"/>
              <w:color w:val="000000"/>
            </w:rPr>
            <w:t>[1]</w:t>
          </w:r>
        </w:sdtContent>
      </w:sdt>
      <w:r w:rsidR="00A66868">
        <w:rPr>
          <w:rFonts w:ascii="Times New Roman" w:hAnsi="Times New Roman" w:cs="Times New Roman"/>
        </w:rPr>
        <w:t>.</w:t>
      </w:r>
      <w:r w:rsidR="005800D5">
        <w:rPr>
          <w:rFonts w:ascii="Times New Roman" w:hAnsi="Times New Roman" w:cs="Times New Roman"/>
        </w:rPr>
        <w:t xml:space="preserve"> </w:t>
      </w:r>
      <w:r w:rsidR="00810521">
        <w:rPr>
          <w:rFonts w:ascii="Times New Roman" w:hAnsi="Times New Roman" w:cs="Times New Roman"/>
        </w:rPr>
        <w:t>Presently, the</w:t>
      </w:r>
      <w:r w:rsidR="00C534DE">
        <w:rPr>
          <w:rFonts w:ascii="Times New Roman" w:hAnsi="Times New Roman" w:cs="Times New Roman"/>
        </w:rPr>
        <w:t xml:space="preserve"> explo</w:t>
      </w:r>
      <w:r w:rsidR="00A32014">
        <w:rPr>
          <w:rFonts w:ascii="Times New Roman" w:hAnsi="Times New Roman" w:cs="Times New Roman"/>
        </w:rPr>
        <w:t>ration</w:t>
      </w:r>
      <w:r w:rsidR="00C534DE">
        <w:rPr>
          <w:rFonts w:ascii="Times New Roman" w:hAnsi="Times New Roman" w:cs="Times New Roman"/>
        </w:rPr>
        <w:t xml:space="preserve"> of </w:t>
      </w:r>
      <w:r w:rsidR="00665ACE">
        <w:rPr>
          <w:rFonts w:ascii="Times New Roman" w:hAnsi="Times New Roman" w:cs="Times New Roman"/>
        </w:rPr>
        <w:t xml:space="preserve">biomass </w:t>
      </w:r>
      <w:r w:rsidR="00C534DE">
        <w:rPr>
          <w:rFonts w:ascii="Times New Roman" w:hAnsi="Times New Roman" w:cs="Times New Roman"/>
        </w:rPr>
        <w:t xml:space="preserve">as a renewable energy source has </w:t>
      </w:r>
      <w:r w:rsidR="00A32014">
        <w:rPr>
          <w:rFonts w:ascii="Times New Roman" w:hAnsi="Times New Roman" w:cs="Times New Roman"/>
        </w:rPr>
        <w:t>continued to gain momentum</w:t>
      </w:r>
      <w:r w:rsidR="0063450F">
        <w:rPr>
          <w:rFonts w:ascii="Times New Roman" w:hAnsi="Times New Roman" w:cs="Times New Roman"/>
        </w:rPr>
        <w:t>,</w:t>
      </w:r>
      <w:r w:rsidR="00A32014">
        <w:rPr>
          <w:rFonts w:ascii="Times New Roman" w:hAnsi="Times New Roman" w:cs="Times New Roman"/>
        </w:rPr>
        <w:t xml:space="preserve"> </w:t>
      </w:r>
      <w:r w:rsidR="00663E62">
        <w:rPr>
          <w:rFonts w:ascii="Times New Roman" w:hAnsi="Times New Roman" w:cs="Times New Roman"/>
        </w:rPr>
        <w:t>contributing to 50% of ren</w:t>
      </w:r>
      <w:r w:rsidR="0063450F">
        <w:rPr>
          <w:rFonts w:ascii="Times New Roman" w:hAnsi="Times New Roman" w:cs="Times New Roman"/>
        </w:rPr>
        <w:t>ewable energy sources</w:t>
      </w:r>
      <w:r w:rsidR="005643E5">
        <w:rPr>
          <w:rFonts w:ascii="Times New Roman" w:hAnsi="Times New Roman" w:cs="Times New Roman"/>
        </w:rPr>
        <w:t xml:space="preserve"> globally</w:t>
      </w:r>
      <w:r w:rsidR="006A036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E5NzVkZDctY2Y2NS00ODYyLWJkMzEtMWRiMDE0NTJiNTY4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2005114973"/>
          <w:placeholder>
            <w:docPart w:val="DefaultPlaceholder_-1854013440"/>
          </w:placeholder>
        </w:sdtPr>
        <w:sdtEndPr/>
        <w:sdtContent>
          <w:r w:rsidR="002659ED" w:rsidRPr="002659ED">
            <w:rPr>
              <w:rFonts w:ascii="Times New Roman" w:hAnsi="Times New Roman" w:cs="Times New Roman"/>
              <w:color w:val="000000"/>
            </w:rPr>
            <w:t>[1]</w:t>
          </w:r>
        </w:sdtContent>
      </w:sdt>
      <w:r w:rsidR="00A32014">
        <w:rPr>
          <w:rFonts w:ascii="Times New Roman" w:hAnsi="Times New Roman" w:cs="Times New Roman"/>
        </w:rPr>
        <w:t xml:space="preserve">. </w:t>
      </w:r>
      <w:r w:rsidR="005643E5">
        <w:rPr>
          <w:rFonts w:ascii="Times New Roman" w:hAnsi="Times New Roman" w:cs="Times New Roman"/>
        </w:rPr>
        <w:t>This is no surprise</w:t>
      </w:r>
      <w:r w:rsidR="00CC0692">
        <w:rPr>
          <w:rFonts w:ascii="Times New Roman" w:hAnsi="Times New Roman" w:cs="Times New Roman"/>
        </w:rPr>
        <w:t>,</w:t>
      </w:r>
      <w:r w:rsidR="005643E5">
        <w:rPr>
          <w:rFonts w:ascii="Times New Roman" w:hAnsi="Times New Roman" w:cs="Times New Roman"/>
        </w:rPr>
        <w:t xml:space="preserve"> as b</w:t>
      </w:r>
      <w:r w:rsidR="00A32014">
        <w:rPr>
          <w:rFonts w:ascii="Times New Roman" w:hAnsi="Times New Roman" w:cs="Times New Roman"/>
        </w:rPr>
        <w:t xml:space="preserve">iomass </w:t>
      </w:r>
      <w:r w:rsidR="005643E5">
        <w:rPr>
          <w:rFonts w:ascii="Times New Roman" w:hAnsi="Times New Roman" w:cs="Times New Roman"/>
        </w:rPr>
        <w:t>is naturally abundant</w:t>
      </w:r>
      <w:r w:rsidR="009116E6">
        <w:rPr>
          <w:rFonts w:ascii="Times New Roman" w:hAnsi="Times New Roman" w:cs="Times New Roman"/>
        </w:rPr>
        <w:t xml:space="preserve"> compared to other renewable energy sources. </w:t>
      </w:r>
      <w:r w:rsidR="00E17A0A">
        <w:rPr>
          <w:rFonts w:ascii="Times New Roman" w:hAnsi="Times New Roman" w:cs="Times New Roman"/>
        </w:rPr>
        <w:t xml:space="preserve">They can be grouped into </w:t>
      </w:r>
      <w:r w:rsidR="00056EF7">
        <w:rPr>
          <w:rFonts w:ascii="Times New Roman" w:hAnsi="Times New Roman" w:cs="Times New Roman"/>
        </w:rPr>
        <w:t>forestry</w:t>
      </w:r>
      <w:r w:rsidR="007F24E2">
        <w:rPr>
          <w:rFonts w:ascii="Times New Roman" w:hAnsi="Times New Roman" w:cs="Times New Roman"/>
        </w:rPr>
        <w:t xml:space="preserve"> (woody biomass)</w:t>
      </w:r>
      <w:r w:rsidR="00056EF7">
        <w:rPr>
          <w:rFonts w:ascii="Times New Roman" w:hAnsi="Times New Roman" w:cs="Times New Roman"/>
        </w:rPr>
        <w:t xml:space="preserve"> and </w:t>
      </w:r>
      <w:r w:rsidR="00E116A6">
        <w:rPr>
          <w:rFonts w:ascii="Times New Roman" w:hAnsi="Times New Roman" w:cs="Times New Roman"/>
        </w:rPr>
        <w:t xml:space="preserve">agricultural crops or </w:t>
      </w:r>
      <w:r w:rsidR="00056EF7">
        <w:rPr>
          <w:rFonts w:ascii="Times New Roman" w:hAnsi="Times New Roman" w:cs="Times New Roman"/>
        </w:rPr>
        <w:t xml:space="preserve">wastes from </w:t>
      </w:r>
      <w:r w:rsidR="005A3FC3">
        <w:rPr>
          <w:rFonts w:ascii="Times New Roman" w:hAnsi="Times New Roman" w:cs="Times New Roman"/>
        </w:rPr>
        <w:t xml:space="preserve">agriculture, </w:t>
      </w:r>
      <w:r w:rsidR="00056EF7">
        <w:rPr>
          <w:rFonts w:ascii="Times New Roman" w:hAnsi="Times New Roman" w:cs="Times New Roman"/>
        </w:rPr>
        <w:t>industries, animals,</w:t>
      </w:r>
      <w:r w:rsidR="00696511">
        <w:rPr>
          <w:rFonts w:ascii="Times New Roman" w:hAnsi="Times New Roman" w:cs="Times New Roman"/>
        </w:rPr>
        <w:t xml:space="preserve"> and sewage</w:t>
      </w:r>
      <w:r w:rsidR="007F24E2">
        <w:rPr>
          <w:rFonts w:ascii="Times New Roman" w:hAnsi="Times New Roman" w:cs="Times New Roman"/>
        </w:rPr>
        <w:t xml:space="preserve"> (non-woody biomass)</w:t>
      </w:r>
      <w:r w:rsidR="00F01490">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gxMjg0NjItZGM5NC00MzAyLWE4YjMtNDBjNjM1Yzk2ZjRk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1460380693"/>
          <w:placeholder>
            <w:docPart w:val="DefaultPlaceholder_-1854013440"/>
          </w:placeholder>
        </w:sdtPr>
        <w:sdtEndPr/>
        <w:sdtContent>
          <w:r w:rsidR="002659ED" w:rsidRPr="002659ED">
            <w:rPr>
              <w:rFonts w:ascii="Times New Roman" w:hAnsi="Times New Roman" w:cs="Times New Roman"/>
              <w:color w:val="000000"/>
            </w:rPr>
            <w:t>[1]</w:t>
          </w:r>
        </w:sdtContent>
      </w:sdt>
      <w:r w:rsidR="00F01490">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"/>
          <w:id w:val="297420753"/>
          <w:placeholder>
            <w:docPart w:val="DefaultPlaceholder_-1854013440"/>
          </w:placeholder>
        </w:sdtPr>
        <w:sdtEndPr/>
        <w:sdtContent>
          <w:r w:rsidR="002659ED" w:rsidRPr="002659ED">
            <w:rPr>
              <w:rFonts w:ascii="Times New Roman" w:hAnsi="Times New Roman" w:cs="Times New Roman"/>
              <w:color w:val="000000"/>
            </w:rPr>
            <w:t>[11]</w:t>
          </w:r>
        </w:sdtContent>
      </w:sdt>
      <w:r w:rsidR="006D2668">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"/>
          <w:id w:val="1976643669"/>
          <w:placeholder>
            <w:docPart w:val="DefaultPlaceholder_-1854013440"/>
          </w:placeholder>
        </w:sdtPr>
        <w:sdtEndPr/>
        <w:sdtContent>
          <w:r w:rsidR="002659ED" w:rsidRPr="002659ED">
            <w:rPr>
              <w:rFonts w:ascii="Times New Roman" w:hAnsi="Times New Roman" w:cs="Times New Roman"/>
              <w:color w:val="000000"/>
            </w:rPr>
            <w:t>[12]</w:t>
          </w:r>
        </w:sdtContent>
      </w:sdt>
      <w:r w:rsidR="00696511">
        <w:rPr>
          <w:rFonts w:ascii="Times New Roman" w:hAnsi="Times New Roman" w:cs="Times New Roman"/>
        </w:rPr>
        <w:t xml:space="preserve">. </w:t>
      </w:r>
      <w:r w:rsidR="004E6E89">
        <w:rPr>
          <w:rFonts w:ascii="Times New Roman" w:hAnsi="Times New Roman" w:cs="Times New Roman"/>
        </w:rPr>
        <w:t>Due to the high heating value of woody biomass, it is the most</w:t>
      </w:r>
      <w:r w:rsidR="002C3A72">
        <w:rPr>
          <w:rFonts w:ascii="Times New Roman" w:hAnsi="Times New Roman" w:cs="Times New Roman"/>
        </w:rPr>
        <w:t xml:space="preserve"> attractive resource, with an estimated </w:t>
      </w:r>
      <w:r w:rsidR="00B61DB6">
        <w:rPr>
          <w:rFonts w:ascii="Times New Roman" w:hAnsi="Times New Roman" w:cs="Times New Roman"/>
        </w:rPr>
        <w:t xml:space="preserve">worldwide </w:t>
      </w:r>
      <w:r w:rsidR="002C3A72">
        <w:rPr>
          <w:rFonts w:ascii="Times New Roman" w:hAnsi="Times New Roman" w:cs="Times New Roman"/>
        </w:rPr>
        <w:t xml:space="preserve">energy supply of 56 </w:t>
      </w:r>
      <w:r w:rsidR="00745554">
        <w:rPr>
          <w:rFonts w:ascii="Times New Roman" w:hAnsi="Times New Roman" w:cs="Times New Roman"/>
        </w:rPr>
        <w:t>EJ</w:t>
      </w:r>
      <w:r w:rsidR="004C73A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"/>
          <w:id w:val="892550103"/>
          <w:placeholder>
            <w:docPart w:val="DefaultPlaceholder_-1854013440"/>
          </w:placeholder>
        </w:sdtPr>
        <w:sdtEndPr/>
        <w:sdtContent>
          <w:r w:rsidR="002659ED" w:rsidRPr="002659ED">
            <w:rPr>
              <w:rFonts w:ascii="Times New Roman" w:hAnsi="Times New Roman" w:cs="Times New Roman"/>
              <w:color w:val="000000"/>
            </w:rPr>
            <w:t>[11]</w:t>
          </w:r>
        </w:sdtContent>
      </w:sdt>
      <w:r w:rsidR="00B61DB6">
        <w:rPr>
          <w:rFonts w:ascii="Times New Roman" w:hAnsi="Times New Roman" w:cs="Times New Roman"/>
        </w:rPr>
        <w:t xml:space="preserve">. </w:t>
      </w:r>
      <w:proofErr w:type="spellStart"/>
      <w:r w:rsidR="002E01A9" w:rsidRPr="001B1FDD">
        <w:rPr>
          <w:rFonts w:ascii="Times New Roman" w:hAnsi="Times New Roman" w:cs="Times New Roman"/>
          <w:i/>
          <w:iCs/>
        </w:rPr>
        <w:t>Gliricidia</w:t>
      </w:r>
      <w:proofErr w:type="spellEnd"/>
      <w:r w:rsidR="002E01A9" w:rsidRPr="001B1FDD">
        <w:rPr>
          <w:rFonts w:ascii="Times New Roman" w:hAnsi="Times New Roman" w:cs="Times New Roman"/>
          <w:i/>
          <w:iCs/>
        </w:rPr>
        <w:t xml:space="preserve"> </w:t>
      </w:r>
      <w:proofErr w:type="spellStart"/>
      <w:r w:rsidR="002E01A9" w:rsidRPr="001B1FDD">
        <w:rPr>
          <w:rFonts w:ascii="Times New Roman" w:hAnsi="Times New Roman" w:cs="Times New Roman"/>
          <w:i/>
          <w:iCs/>
        </w:rPr>
        <w:t>Sepium</w:t>
      </w:r>
      <w:proofErr w:type="spellEnd"/>
      <w:r w:rsidR="002E01A9">
        <w:rPr>
          <w:rFonts w:ascii="Times New Roman" w:hAnsi="Times New Roman" w:cs="Times New Roman"/>
        </w:rPr>
        <w:t xml:space="preserve"> wood is chosen for this study due to its </w:t>
      </w:r>
      <w:r w:rsidR="00D37473">
        <w:rPr>
          <w:rFonts w:ascii="Times New Roman" w:hAnsi="Times New Roman" w:cs="Times New Roman"/>
        </w:rPr>
        <w:t xml:space="preserve">high </w:t>
      </w:r>
      <w:r w:rsidR="00990901">
        <w:rPr>
          <w:rFonts w:ascii="Times New Roman" w:hAnsi="Times New Roman" w:cs="Times New Roman"/>
        </w:rPr>
        <w:t xml:space="preserve">gross </w:t>
      </w:r>
      <w:r w:rsidR="00D37473">
        <w:rPr>
          <w:rFonts w:ascii="Times New Roman" w:hAnsi="Times New Roman" w:cs="Times New Roman"/>
        </w:rPr>
        <w:t>calorific value</w:t>
      </w:r>
      <w:r w:rsidR="00990901">
        <w:rPr>
          <w:rFonts w:ascii="Times New Roman" w:hAnsi="Times New Roman" w:cs="Times New Roman"/>
        </w:rPr>
        <w:t xml:space="preserve"> (GCV)</w:t>
      </w:r>
      <w:r w:rsidR="00D3747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"/>
          <w:id w:val="-878771261"/>
          <w:placeholder>
            <w:docPart w:val="DefaultPlaceholder_-1854013440"/>
          </w:placeholder>
        </w:sdtPr>
        <w:sdtEndPr/>
        <w:sdtContent>
          <w:r w:rsidR="002659ED" w:rsidRPr="002659ED">
            <w:rPr>
              <w:rFonts w:ascii="Times New Roman" w:hAnsi="Times New Roman" w:cs="Times New Roman"/>
              <w:color w:val="000000"/>
            </w:rPr>
            <w:t>[13]</w:t>
          </w:r>
        </w:sdtContent>
      </w:sdt>
      <w:r w:rsidR="00042C74">
        <w:rPr>
          <w:rFonts w:ascii="Times New Roman" w:hAnsi="Times New Roman" w:cs="Times New Roman"/>
        </w:rPr>
        <w:t xml:space="preserve"> </w:t>
      </w:r>
      <w:r w:rsidR="00D37473">
        <w:rPr>
          <w:rFonts w:ascii="Times New Roman" w:hAnsi="Times New Roman" w:cs="Times New Roman"/>
        </w:rPr>
        <w:t xml:space="preserve">and </w:t>
      </w:r>
      <w:r w:rsidR="002E01A9">
        <w:rPr>
          <w:rFonts w:ascii="Times New Roman" w:hAnsi="Times New Roman" w:cs="Times New Roman"/>
        </w:rPr>
        <w:t xml:space="preserve">abundance in South-West Nigeria. </w:t>
      </w:r>
      <w:r w:rsidR="0049347D">
        <w:rPr>
          <w:rFonts w:ascii="Times New Roman" w:hAnsi="Times New Roman" w:cs="Times New Roman"/>
        </w:rPr>
        <w:t xml:space="preserve">Despite </w:t>
      </w:r>
      <w:r w:rsidR="00276C7D">
        <w:rPr>
          <w:rFonts w:ascii="Times New Roman" w:hAnsi="Times New Roman" w:cs="Times New Roman"/>
        </w:rPr>
        <w:t xml:space="preserve">its potential as a renewable energy source, its </w:t>
      </w:r>
      <w:r w:rsidR="00207D92">
        <w:rPr>
          <w:rFonts w:ascii="Times New Roman" w:hAnsi="Times New Roman" w:cs="Times New Roman"/>
        </w:rPr>
        <w:t xml:space="preserve">conversion to </w:t>
      </w:r>
      <w:r w:rsidR="003F2B0F">
        <w:rPr>
          <w:rFonts w:ascii="Times New Roman" w:hAnsi="Times New Roman" w:cs="Times New Roman"/>
        </w:rPr>
        <w:t xml:space="preserve">useful </w:t>
      </w:r>
      <w:r w:rsidR="00207D92">
        <w:rPr>
          <w:rFonts w:ascii="Times New Roman" w:hAnsi="Times New Roman" w:cs="Times New Roman"/>
        </w:rPr>
        <w:t xml:space="preserve">energy is not widely reported. </w:t>
      </w:r>
      <w:r w:rsidR="0049347D">
        <w:rPr>
          <w:rFonts w:ascii="Times New Roman" w:hAnsi="Times New Roman" w:cs="Times New Roman"/>
        </w:rPr>
        <w:t xml:space="preserve"> </w:t>
      </w:r>
    </w:p>
    <w:p w14:paraId="3FEE2B3A" w14:textId="1B823F33" w:rsidR="00CC3DA3" w:rsidRDefault="004F32AC" w:rsidP="00250208">
      <w:pPr>
        <w:jc w:val="both"/>
        <w:rPr>
          <w:rFonts w:ascii="Times New Roman" w:hAnsi="Times New Roman" w:cs="Times New Roman"/>
        </w:rPr>
      </w:pPr>
      <w:r>
        <w:rPr>
          <w:rFonts w:ascii="Times New Roman" w:hAnsi="Times New Roman" w:cs="Times New Roman"/>
        </w:rPr>
        <w:t xml:space="preserve">The performance of </w:t>
      </w:r>
      <w:r w:rsidR="007C18C5">
        <w:rPr>
          <w:rFonts w:ascii="Times New Roman" w:hAnsi="Times New Roman" w:cs="Times New Roman"/>
        </w:rPr>
        <w:t xml:space="preserve">a </w:t>
      </w:r>
      <w:r w:rsidR="0080799B">
        <w:rPr>
          <w:rFonts w:ascii="Times New Roman" w:hAnsi="Times New Roman" w:cs="Times New Roman"/>
        </w:rPr>
        <w:t xml:space="preserve">biomass </w:t>
      </w:r>
      <w:r w:rsidR="007C18C5">
        <w:rPr>
          <w:rFonts w:ascii="Times New Roman" w:hAnsi="Times New Roman" w:cs="Times New Roman"/>
        </w:rPr>
        <w:t xml:space="preserve">material </w:t>
      </w:r>
      <w:r w:rsidR="00D2010E">
        <w:rPr>
          <w:rFonts w:ascii="Times New Roman" w:hAnsi="Times New Roman" w:cs="Times New Roman"/>
        </w:rPr>
        <w:t>for</w:t>
      </w:r>
      <w:r w:rsidR="007C18C5">
        <w:rPr>
          <w:rFonts w:ascii="Times New Roman" w:hAnsi="Times New Roman" w:cs="Times New Roman"/>
        </w:rPr>
        <w:t xml:space="preserve"> energy generation </w:t>
      </w:r>
      <w:r w:rsidR="0080799B">
        <w:rPr>
          <w:rFonts w:ascii="Times New Roman" w:hAnsi="Times New Roman" w:cs="Times New Roman"/>
        </w:rPr>
        <w:t xml:space="preserve">doesn’t rely </w:t>
      </w:r>
      <w:r w:rsidR="004527F3">
        <w:rPr>
          <w:rFonts w:ascii="Times New Roman" w:hAnsi="Times New Roman" w:cs="Times New Roman"/>
        </w:rPr>
        <w:t>solely on its inherent properties; the selected conversion route also plays a crucial</w:t>
      </w:r>
      <w:r w:rsidR="0080799B">
        <w:rPr>
          <w:rFonts w:ascii="Times New Roman" w:hAnsi="Times New Roman" w:cs="Times New Roman"/>
        </w:rPr>
        <w:t xml:space="preserve"> role. </w:t>
      </w:r>
      <w:r w:rsidR="00B43844">
        <w:rPr>
          <w:rFonts w:ascii="Times New Roman" w:hAnsi="Times New Roman" w:cs="Times New Roman"/>
        </w:rPr>
        <w:t xml:space="preserve">Biomass </w:t>
      </w:r>
      <w:r w:rsidR="004174BF">
        <w:rPr>
          <w:rFonts w:ascii="Times New Roman" w:hAnsi="Times New Roman" w:cs="Times New Roman"/>
        </w:rPr>
        <w:t xml:space="preserve">is typically converted into energy via thermochemical </w:t>
      </w:r>
      <w:r w:rsidR="00877412">
        <w:rPr>
          <w:rFonts w:ascii="Times New Roman" w:hAnsi="Times New Roman" w:cs="Times New Roman"/>
        </w:rPr>
        <w:t xml:space="preserve">(e.g., </w:t>
      </w:r>
      <w:r w:rsidR="00562E4E">
        <w:rPr>
          <w:rFonts w:ascii="Times New Roman" w:hAnsi="Times New Roman" w:cs="Times New Roman"/>
        </w:rPr>
        <w:t xml:space="preserve">pyrolysis, </w:t>
      </w:r>
      <w:r w:rsidR="00877412">
        <w:rPr>
          <w:rFonts w:ascii="Times New Roman" w:hAnsi="Times New Roman" w:cs="Times New Roman"/>
        </w:rPr>
        <w:t xml:space="preserve">torrefaction, </w:t>
      </w:r>
      <w:r w:rsidR="00562E4E">
        <w:rPr>
          <w:rFonts w:ascii="Times New Roman" w:hAnsi="Times New Roman" w:cs="Times New Roman"/>
        </w:rPr>
        <w:t xml:space="preserve">and </w:t>
      </w:r>
      <w:r w:rsidR="00B730B3">
        <w:rPr>
          <w:rFonts w:ascii="Times New Roman" w:hAnsi="Times New Roman" w:cs="Times New Roman"/>
        </w:rPr>
        <w:t xml:space="preserve">gasification) </w:t>
      </w:r>
      <w:r w:rsidR="004174BF">
        <w:rPr>
          <w:rFonts w:ascii="Times New Roman" w:hAnsi="Times New Roman" w:cs="Times New Roman"/>
        </w:rPr>
        <w:t>or biochemical processes</w:t>
      </w:r>
      <w:r w:rsidR="00562E4E">
        <w:rPr>
          <w:rFonts w:ascii="Times New Roman" w:hAnsi="Times New Roman" w:cs="Times New Roman"/>
        </w:rPr>
        <w:t xml:space="preserve"> (e.g., </w:t>
      </w:r>
      <w:r w:rsidR="00DA75DD">
        <w:rPr>
          <w:rFonts w:ascii="Times New Roman" w:hAnsi="Times New Roman" w:cs="Times New Roman"/>
        </w:rPr>
        <w:t>enzymatic hydrolysis, fermentation, and aerobic/anaerobic digestion</w:t>
      </w:r>
      <w:r w:rsidR="00562E4E">
        <w:rPr>
          <w:rFonts w:ascii="Times New Roman" w:hAnsi="Times New Roman" w:cs="Times New Roman"/>
        </w:rPr>
        <w:t>)</w:t>
      </w:r>
      <w:r w:rsidR="00805426">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M1YWZkMGEtZTUwNi00NTVmLTg2NTQtYzg3MTAzZTc2OGQ0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1367589771"/>
          <w:placeholder>
            <w:docPart w:val="DefaultPlaceholder_-1854013440"/>
          </w:placeholder>
        </w:sdtPr>
        <w:sdtEndPr/>
        <w:sdtContent>
          <w:r w:rsidR="002659ED" w:rsidRPr="002659ED">
            <w:rPr>
              <w:rFonts w:ascii="Times New Roman" w:hAnsi="Times New Roman" w:cs="Times New Roman"/>
              <w:color w:val="000000"/>
            </w:rPr>
            <w:t>[1]</w:t>
          </w:r>
        </w:sdtContent>
      </w:sdt>
      <w:r w:rsidR="00D07EF4">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"/>
          <w:id w:val="-883940181"/>
          <w:placeholder>
            <w:docPart w:val="DefaultPlaceholder_-1854013440"/>
          </w:placeholder>
        </w:sdtPr>
        <w:sdtEndPr/>
        <w:sdtContent>
          <w:r w:rsidR="002659ED" w:rsidRPr="002659ED">
            <w:rPr>
              <w:rFonts w:ascii="Times New Roman" w:hAnsi="Times New Roman" w:cs="Times New Roman"/>
              <w:color w:val="000000"/>
            </w:rPr>
            <w:t>[14]</w:t>
          </w:r>
        </w:sdtContent>
      </w:sdt>
      <w:r w:rsidR="004174BF">
        <w:rPr>
          <w:rFonts w:ascii="Times New Roman" w:hAnsi="Times New Roman" w:cs="Times New Roman"/>
        </w:rPr>
        <w:t>.</w:t>
      </w:r>
      <w:r w:rsidR="0069084A">
        <w:rPr>
          <w:rFonts w:ascii="Times New Roman" w:hAnsi="Times New Roman" w:cs="Times New Roman"/>
        </w:rPr>
        <w:t xml:space="preserve"> </w:t>
      </w:r>
      <w:r w:rsidR="00920AAB">
        <w:rPr>
          <w:rFonts w:ascii="Times New Roman" w:hAnsi="Times New Roman" w:cs="Times New Roman"/>
        </w:rPr>
        <w:t xml:space="preserve">Owing to their </w:t>
      </w:r>
      <w:r w:rsidR="00DF3034">
        <w:rPr>
          <w:rFonts w:ascii="Times New Roman" w:hAnsi="Times New Roman" w:cs="Times New Roman"/>
        </w:rPr>
        <w:t xml:space="preserve">rapid reaction times and </w:t>
      </w:r>
      <w:r w:rsidR="00A82C93">
        <w:rPr>
          <w:rFonts w:ascii="Times New Roman" w:hAnsi="Times New Roman" w:cs="Times New Roman"/>
        </w:rPr>
        <w:t xml:space="preserve">excellent conversion efficiency, </w:t>
      </w:r>
      <w:r w:rsidR="00DF3034">
        <w:rPr>
          <w:rFonts w:ascii="Times New Roman" w:hAnsi="Times New Roman" w:cs="Times New Roman"/>
        </w:rPr>
        <w:t>t</w:t>
      </w:r>
      <w:r w:rsidR="004D7967">
        <w:rPr>
          <w:rFonts w:ascii="Times New Roman" w:hAnsi="Times New Roman" w:cs="Times New Roman"/>
        </w:rPr>
        <w:t xml:space="preserve">hermochemical methods are </w:t>
      </w:r>
      <w:r w:rsidR="00A82C93">
        <w:rPr>
          <w:rFonts w:ascii="Times New Roman" w:hAnsi="Times New Roman" w:cs="Times New Roman"/>
        </w:rPr>
        <w:t>typically more effective than bio</w:t>
      </w:r>
      <w:r w:rsidR="0069084A">
        <w:rPr>
          <w:rFonts w:ascii="Times New Roman" w:hAnsi="Times New Roman" w:cs="Times New Roman"/>
        </w:rPr>
        <w:t>chemical methods</w:t>
      </w:r>
      <w:r w:rsidR="00C90EB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ZiMDQ1NjktYzIxOS00ZTIxLTlmNmUtM2ZjNjAwZTg1NzBm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1977882628"/>
          <w:placeholder>
            <w:docPart w:val="DefaultPlaceholder_-1854013440"/>
          </w:placeholder>
        </w:sdtPr>
        <w:sdtEndPr/>
        <w:sdtContent>
          <w:r w:rsidR="002659ED" w:rsidRPr="002659ED">
            <w:rPr>
              <w:rFonts w:ascii="Times New Roman" w:hAnsi="Times New Roman" w:cs="Times New Roman"/>
              <w:color w:val="000000"/>
            </w:rPr>
            <w:t>[1]</w:t>
          </w:r>
        </w:sdtContent>
      </w:sdt>
      <w:r w:rsidR="0069084A">
        <w:rPr>
          <w:rFonts w:ascii="Times New Roman" w:hAnsi="Times New Roman" w:cs="Times New Roman"/>
        </w:rPr>
        <w:t>.</w:t>
      </w:r>
      <w:r w:rsidR="00B64D64">
        <w:rPr>
          <w:rFonts w:ascii="Times New Roman" w:hAnsi="Times New Roman" w:cs="Times New Roman"/>
        </w:rPr>
        <w:t xml:space="preserve"> </w:t>
      </w:r>
      <w:r w:rsidR="0048283F">
        <w:rPr>
          <w:rFonts w:ascii="Times New Roman" w:hAnsi="Times New Roman" w:cs="Times New Roman"/>
        </w:rPr>
        <w:t xml:space="preserve">Among all types of thermochemical methods, gasification offers the highest efficiency, produces lower NOx and </w:t>
      </w:r>
      <w:proofErr w:type="spellStart"/>
      <w:r w:rsidR="0048283F">
        <w:rPr>
          <w:rFonts w:ascii="Times New Roman" w:hAnsi="Times New Roman" w:cs="Times New Roman"/>
        </w:rPr>
        <w:t>SOx</w:t>
      </w:r>
      <w:proofErr w:type="spellEnd"/>
      <w:r w:rsidR="0048283F">
        <w:rPr>
          <w:rFonts w:ascii="Times New Roman" w:hAnsi="Times New Roman" w:cs="Times New Roman"/>
        </w:rPr>
        <w:t xml:space="preserve"> emissions, requires a smaller</w:t>
      </w:r>
      <w:r w:rsidR="00BF76C6">
        <w:rPr>
          <w:rFonts w:ascii="Times New Roman" w:hAnsi="Times New Roman" w:cs="Times New Roman"/>
        </w:rPr>
        <w:t xml:space="preserve"> amount of oxygen, and </w:t>
      </w:r>
      <w:r w:rsidR="00FB357D">
        <w:rPr>
          <w:rFonts w:ascii="Times New Roman" w:hAnsi="Times New Roman" w:cs="Times New Roman"/>
        </w:rPr>
        <w:t>operates at lower temperatures</w:t>
      </w:r>
      <w:r w:rsidR="00C90EB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"/>
          <w:id w:val="-1699548955"/>
          <w:placeholder>
            <w:docPart w:val="DefaultPlaceholder_-1854013440"/>
          </w:placeholder>
        </w:sdtPr>
        <w:sdtEndPr/>
        <w:sdtContent>
          <w:r w:rsidR="002659ED" w:rsidRPr="002659ED">
            <w:rPr>
              <w:rFonts w:ascii="Times New Roman" w:hAnsi="Times New Roman" w:cs="Times New Roman"/>
              <w:color w:val="000000"/>
            </w:rPr>
            <w:t>[15]</w:t>
          </w:r>
        </w:sdtContent>
      </w:sdt>
      <w:r w:rsidR="00FB357D">
        <w:rPr>
          <w:rFonts w:ascii="Times New Roman" w:hAnsi="Times New Roman" w:cs="Times New Roman"/>
        </w:rPr>
        <w:t xml:space="preserve">. </w:t>
      </w:r>
      <w:r w:rsidR="00556008">
        <w:rPr>
          <w:rFonts w:ascii="Times New Roman" w:hAnsi="Times New Roman" w:cs="Times New Roman"/>
        </w:rPr>
        <w:t xml:space="preserve">Reports show that it is capable of producing </w:t>
      </w:r>
      <w:r w:rsidR="004F4A3C">
        <w:rPr>
          <w:rFonts w:ascii="Times New Roman" w:hAnsi="Times New Roman" w:cs="Times New Roman"/>
        </w:rPr>
        <w:t xml:space="preserve">5 kW of power for small to </w:t>
      </w:r>
      <w:r w:rsidR="00B64D64">
        <w:rPr>
          <w:rFonts w:ascii="Times New Roman" w:hAnsi="Times New Roman" w:cs="Times New Roman"/>
        </w:rPr>
        <w:t>medium-sized gasifiers</w:t>
      </w:r>
      <w:r w:rsidR="008B4CD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"/>
          <w:id w:val="339517406"/>
          <w:placeholder>
            <w:docPart w:val="DefaultPlaceholder_-1854013440"/>
          </w:placeholder>
        </w:sdtPr>
        <w:sdtEndPr/>
        <w:sdtContent>
          <w:r w:rsidR="002659ED" w:rsidRPr="002659ED">
            <w:rPr>
              <w:rFonts w:ascii="Times New Roman" w:hAnsi="Times New Roman" w:cs="Times New Roman"/>
              <w:color w:val="000000"/>
            </w:rPr>
            <w:t>[16]</w:t>
          </w:r>
        </w:sdtContent>
      </w:sdt>
      <w:r w:rsidR="00580DE7">
        <w:rPr>
          <w:rFonts w:ascii="Times New Roman" w:hAnsi="Times New Roman" w:cs="Times New Roman"/>
        </w:rPr>
        <w:t>.</w:t>
      </w:r>
      <w:r w:rsidR="003F2347">
        <w:rPr>
          <w:rFonts w:ascii="Times New Roman" w:hAnsi="Times New Roman" w:cs="Times New Roman"/>
        </w:rPr>
        <w:t xml:space="preserve"> </w:t>
      </w:r>
      <w:r w:rsidR="00E651DC">
        <w:rPr>
          <w:rFonts w:ascii="Times New Roman" w:hAnsi="Times New Roman" w:cs="Times New Roman"/>
        </w:rPr>
        <w:t>Th</w:t>
      </w:r>
      <w:r w:rsidR="00EA16E4">
        <w:rPr>
          <w:rFonts w:ascii="Times New Roman" w:hAnsi="Times New Roman" w:cs="Times New Roman"/>
        </w:rPr>
        <w:t>e th</w:t>
      </w:r>
      <w:r w:rsidR="00E651DC">
        <w:rPr>
          <w:rFonts w:ascii="Times New Roman" w:hAnsi="Times New Roman" w:cs="Times New Roman"/>
        </w:rPr>
        <w:t xml:space="preserve">ree types of gasifiers are </w:t>
      </w:r>
      <w:r w:rsidR="00694E1B">
        <w:rPr>
          <w:rFonts w:ascii="Times New Roman" w:hAnsi="Times New Roman" w:cs="Times New Roman"/>
        </w:rPr>
        <w:t xml:space="preserve">entrained flow, fluidized bed, and </w:t>
      </w:r>
      <w:r w:rsidR="00E651DC">
        <w:rPr>
          <w:rFonts w:ascii="Times New Roman" w:hAnsi="Times New Roman" w:cs="Times New Roman"/>
        </w:rPr>
        <w:t>fixed bed</w:t>
      </w:r>
      <w:r w:rsidR="00694E1B">
        <w:rPr>
          <w:rFonts w:ascii="Times New Roman" w:hAnsi="Times New Roman" w:cs="Times New Roman"/>
        </w:rPr>
        <w:t xml:space="preserve"> gasifiers</w:t>
      </w:r>
      <w:r w:rsidR="00146A4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M5NTM0ZGMtMmQyNS00NjkzLTg4YzMtZGUzNzc4YWU3MjM4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373152954"/>
          <w:placeholder>
            <w:docPart w:val="DefaultPlaceholder_-1854013440"/>
          </w:placeholder>
        </w:sdtPr>
        <w:sdtEndPr/>
        <w:sdtContent>
          <w:r w:rsidR="002659ED" w:rsidRPr="002659ED">
            <w:rPr>
              <w:rFonts w:ascii="Times New Roman" w:hAnsi="Times New Roman" w:cs="Times New Roman"/>
              <w:color w:val="000000"/>
            </w:rPr>
            <w:t>[1]</w:t>
          </w:r>
        </w:sdtContent>
      </w:sdt>
      <w:r w:rsidR="00694E1B">
        <w:rPr>
          <w:rFonts w:ascii="Times New Roman" w:hAnsi="Times New Roman" w:cs="Times New Roman"/>
        </w:rPr>
        <w:t>.</w:t>
      </w:r>
      <w:r w:rsidR="003C788E">
        <w:rPr>
          <w:rFonts w:ascii="Times New Roman" w:hAnsi="Times New Roman" w:cs="Times New Roman"/>
        </w:rPr>
        <w:t xml:space="preserve"> </w:t>
      </w:r>
      <w:r w:rsidR="008C2B3A">
        <w:rPr>
          <w:rFonts w:ascii="Times New Roman" w:hAnsi="Times New Roman" w:cs="Times New Roman"/>
        </w:rPr>
        <w:t>Fixed-bed</w:t>
      </w:r>
      <w:r w:rsidR="00694E1B">
        <w:rPr>
          <w:rFonts w:ascii="Times New Roman" w:hAnsi="Times New Roman" w:cs="Times New Roman"/>
        </w:rPr>
        <w:t xml:space="preserve"> gasifiers are </w:t>
      </w:r>
      <w:r w:rsidR="008C2B3A">
        <w:rPr>
          <w:rFonts w:ascii="Times New Roman" w:hAnsi="Times New Roman" w:cs="Times New Roman"/>
        </w:rPr>
        <w:t xml:space="preserve">preferable for small-scale gasification and are </w:t>
      </w:r>
      <w:r w:rsidR="00694E1B">
        <w:rPr>
          <w:rFonts w:ascii="Times New Roman" w:hAnsi="Times New Roman" w:cs="Times New Roman"/>
        </w:rPr>
        <w:t xml:space="preserve">further divided into </w:t>
      </w:r>
      <w:r w:rsidR="008C2B3A">
        <w:rPr>
          <w:rFonts w:ascii="Times New Roman" w:hAnsi="Times New Roman" w:cs="Times New Roman"/>
        </w:rPr>
        <w:t xml:space="preserve">updraft and downdraft gasifiers. </w:t>
      </w:r>
      <w:r w:rsidR="00937D89">
        <w:rPr>
          <w:rFonts w:ascii="Times New Roman" w:hAnsi="Times New Roman" w:cs="Times New Roman"/>
        </w:rPr>
        <w:t xml:space="preserve">In an updraft gasifier, </w:t>
      </w:r>
      <w:r w:rsidR="0048283F">
        <w:rPr>
          <w:rFonts w:ascii="Times New Roman" w:hAnsi="Times New Roman" w:cs="Times New Roman"/>
        </w:rPr>
        <w:t xml:space="preserve">also known as a counter-current gasifier, the gasifying agent is introduced at the bottom </w:t>
      </w:r>
      <w:r w:rsidR="00AD0911">
        <w:rPr>
          <w:rFonts w:ascii="Times New Roman" w:hAnsi="Times New Roman" w:cs="Times New Roman"/>
        </w:rPr>
        <w:t xml:space="preserve">of the vertical reactor vessel, while the biomass feedstock is </w:t>
      </w:r>
      <w:r w:rsidR="00E75CB7">
        <w:rPr>
          <w:rFonts w:ascii="Times New Roman" w:hAnsi="Times New Roman" w:cs="Times New Roman"/>
        </w:rPr>
        <w:t>introduced from the top</w:t>
      </w:r>
      <w:r w:rsidR="00434AC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mRlYWI4YTYtY2Q5Yy00OGIzLWE5ZTMtYjRlOTdkNjNmMzY3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315311255"/>
          <w:placeholder>
            <w:docPart w:val="DefaultPlaceholder_-1854013440"/>
          </w:placeholder>
        </w:sdtPr>
        <w:sdtEndPr/>
        <w:sdtContent>
          <w:r w:rsidR="002659ED" w:rsidRPr="002659ED">
            <w:rPr>
              <w:rFonts w:ascii="Times New Roman" w:hAnsi="Times New Roman" w:cs="Times New Roman"/>
              <w:color w:val="000000"/>
            </w:rPr>
            <w:t>[1]</w:t>
          </w:r>
        </w:sdtContent>
      </w:sdt>
      <w:r w:rsidR="00E75CB7">
        <w:rPr>
          <w:rFonts w:ascii="Times New Roman" w:hAnsi="Times New Roman" w:cs="Times New Roman"/>
        </w:rPr>
        <w:t xml:space="preserve">. </w:t>
      </w:r>
      <w:r w:rsidR="00FF3A9E">
        <w:rPr>
          <w:rFonts w:ascii="Times New Roman" w:hAnsi="Times New Roman" w:cs="Times New Roman"/>
        </w:rPr>
        <w:t xml:space="preserve">It offers </w:t>
      </w:r>
      <w:r w:rsidR="003C4E80">
        <w:rPr>
          <w:rFonts w:ascii="Times New Roman" w:hAnsi="Times New Roman" w:cs="Times New Roman"/>
        </w:rPr>
        <w:t>lower operational temperatures (200 to 400 °C), high thermal efficiency</w:t>
      </w:r>
      <w:r w:rsidR="008A5D4B">
        <w:rPr>
          <w:rFonts w:ascii="Times New Roman" w:hAnsi="Times New Roman" w:cs="Times New Roman"/>
        </w:rPr>
        <w:t xml:space="preserve"> (</w:t>
      </w:r>
      <w:r w:rsidR="00CB655C">
        <w:rPr>
          <w:rFonts w:ascii="Times New Roman" w:hAnsi="Times New Roman" w:cs="Times New Roman"/>
        </w:rPr>
        <w:t>40 t</w:t>
      </w:r>
      <w:r w:rsidR="008A5D4B">
        <w:rPr>
          <w:rFonts w:ascii="Times New Roman" w:hAnsi="Times New Roman" w:cs="Times New Roman"/>
        </w:rPr>
        <w:t>o 70%)</w:t>
      </w:r>
      <w:r w:rsidR="003C4E80">
        <w:rPr>
          <w:rFonts w:ascii="Times New Roman" w:hAnsi="Times New Roman" w:cs="Times New Roman"/>
        </w:rPr>
        <w:t>,</w:t>
      </w:r>
      <w:r w:rsidR="00FF3A9E">
        <w:rPr>
          <w:rFonts w:ascii="Times New Roman" w:hAnsi="Times New Roman" w:cs="Times New Roman"/>
        </w:rPr>
        <w:t xml:space="preserve"> </w:t>
      </w:r>
      <w:r w:rsidR="00B019A0">
        <w:rPr>
          <w:rFonts w:ascii="Times New Roman" w:hAnsi="Times New Roman" w:cs="Times New Roman"/>
        </w:rPr>
        <w:t xml:space="preserve">compatibility with various particle sizes (5 to 100 mm), </w:t>
      </w:r>
      <w:r w:rsidR="00FF3A9E">
        <w:rPr>
          <w:rFonts w:ascii="Times New Roman" w:hAnsi="Times New Roman" w:cs="Times New Roman"/>
        </w:rPr>
        <w:t xml:space="preserve">and </w:t>
      </w:r>
      <w:r w:rsidR="0048283F">
        <w:rPr>
          <w:rFonts w:ascii="Times New Roman" w:hAnsi="Times New Roman" w:cs="Times New Roman"/>
        </w:rPr>
        <w:t xml:space="preserve">tolerance to moisture content </w:t>
      </w:r>
      <w:r w:rsidR="006D2608">
        <w:rPr>
          <w:rFonts w:ascii="Times New Roman" w:hAnsi="Times New Roman" w:cs="Times New Roman"/>
        </w:rPr>
        <w:t>(up to 60%)</w:t>
      </w:r>
      <w:r w:rsidR="005E2CEB">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mJmOGE4ZTUtMGJkZS00NjMyLTlhMmEtODU1OTE1Njk2Y2E5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1348321943"/>
          <w:placeholder>
            <w:docPart w:val="DefaultPlaceholder_-1854013440"/>
          </w:placeholder>
        </w:sdtPr>
        <w:sdtEndPr/>
        <w:sdtContent>
          <w:r w:rsidR="002659ED" w:rsidRPr="002659ED">
            <w:rPr>
              <w:rFonts w:ascii="Times New Roman" w:hAnsi="Times New Roman" w:cs="Times New Roman"/>
              <w:color w:val="000000"/>
            </w:rPr>
            <w:t>[1]</w:t>
          </w:r>
        </w:sdtContent>
      </w:sdt>
      <w:r w:rsidR="003026F3">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"/>
          <w:id w:val="1727250292"/>
          <w:placeholder>
            <w:docPart w:val="DefaultPlaceholder_-1854013440"/>
          </w:placeholder>
        </w:sdtPr>
        <w:sdtEndPr/>
        <w:sdtContent>
          <w:r w:rsidR="002659ED" w:rsidRPr="002659ED">
            <w:rPr>
              <w:rFonts w:ascii="Times New Roman" w:hAnsi="Times New Roman" w:cs="Times New Roman"/>
              <w:color w:val="000000"/>
            </w:rPr>
            <w:t>[17]</w:t>
          </w:r>
        </w:sdtContent>
      </w:sdt>
      <w:r w:rsidR="00FF3A9E">
        <w:rPr>
          <w:rFonts w:ascii="Times New Roman" w:hAnsi="Times New Roman" w:cs="Times New Roman"/>
        </w:rPr>
        <w:t xml:space="preserve">. </w:t>
      </w:r>
    </w:p>
    <w:p w14:paraId="6FE28348" w14:textId="6C2444A5" w:rsidR="000302CC" w:rsidRDefault="00BD39B6" w:rsidP="00250208">
      <w:pPr>
        <w:jc w:val="both"/>
        <w:rPr>
          <w:rFonts w:ascii="Times New Roman" w:hAnsi="Times New Roman" w:cs="Times New Roman"/>
        </w:rPr>
      </w:pPr>
      <w:r>
        <w:rPr>
          <w:rFonts w:ascii="Times New Roman" w:hAnsi="Times New Roman" w:cs="Times New Roman"/>
        </w:rPr>
        <w:lastRenderedPageBreak/>
        <w:t>Owing</w:t>
      </w:r>
      <w:r w:rsidR="00115472">
        <w:rPr>
          <w:rFonts w:ascii="Times New Roman" w:hAnsi="Times New Roman" w:cs="Times New Roman"/>
        </w:rPr>
        <w:t xml:space="preserve"> to the a</w:t>
      </w:r>
      <w:r w:rsidR="0048283F">
        <w:rPr>
          <w:rFonts w:ascii="Times New Roman" w:hAnsi="Times New Roman" w:cs="Times New Roman"/>
        </w:rPr>
        <w:t>fore</w:t>
      </w:r>
      <w:r w:rsidR="00115472">
        <w:rPr>
          <w:rFonts w:ascii="Times New Roman" w:hAnsi="Times New Roman" w:cs="Times New Roman"/>
        </w:rPr>
        <w:t>mentioned merits, this study involved the design and construction</w:t>
      </w:r>
      <w:r w:rsidR="004A596A">
        <w:rPr>
          <w:rFonts w:ascii="Times New Roman" w:hAnsi="Times New Roman" w:cs="Times New Roman"/>
        </w:rPr>
        <w:t xml:space="preserve"> of</w:t>
      </w:r>
      <w:r w:rsidR="006878A9">
        <w:rPr>
          <w:rFonts w:ascii="Times New Roman" w:hAnsi="Times New Roman" w:cs="Times New Roman"/>
        </w:rPr>
        <w:t xml:space="preserve"> a </w:t>
      </w:r>
      <w:r w:rsidR="00115472">
        <w:rPr>
          <w:rFonts w:ascii="Times New Roman" w:hAnsi="Times New Roman" w:cs="Times New Roman"/>
        </w:rPr>
        <w:t>small</w:t>
      </w:r>
      <w:r w:rsidR="006878A9">
        <w:rPr>
          <w:rFonts w:ascii="Times New Roman" w:hAnsi="Times New Roman" w:cs="Times New Roman"/>
        </w:rPr>
        <w:t xml:space="preserve">-scale updraft gasifier to convert </w:t>
      </w:r>
      <w:proofErr w:type="spellStart"/>
      <w:r w:rsidR="006878A9" w:rsidRPr="001B1FDD">
        <w:rPr>
          <w:rFonts w:ascii="Times New Roman" w:hAnsi="Times New Roman" w:cs="Times New Roman"/>
          <w:i/>
          <w:iCs/>
        </w:rPr>
        <w:t>Gliricidia</w:t>
      </w:r>
      <w:proofErr w:type="spellEnd"/>
      <w:r w:rsidR="006878A9" w:rsidRPr="001B1FDD">
        <w:rPr>
          <w:rFonts w:ascii="Times New Roman" w:hAnsi="Times New Roman" w:cs="Times New Roman"/>
          <w:i/>
          <w:iCs/>
        </w:rPr>
        <w:t xml:space="preserve"> </w:t>
      </w:r>
      <w:proofErr w:type="spellStart"/>
      <w:r w:rsidR="006878A9" w:rsidRPr="001B1FDD">
        <w:rPr>
          <w:rFonts w:ascii="Times New Roman" w:hAnsi="Times New Roman" w:cs="Times New Roman"/>
          <w:i/>
          <w:iCs/>
        </w:rPr>
        <w:t>Sepium</w:t>
      </w:r>
      <w:proofErr w:type="spellEnd"/>
      <w:r w:rsidR="006878A9">
        <w:rPr>
          <w:rFonts w:ascii="Times New Roman" w:hAnsi="Times New Roman" w:cs="Times New Roman"/>
        </w:rPr>
        <w:t xml:space="preserve"> wood into </w:t>
      </w:r>
      <w:r w:rsidR="009E2859">
        <w:rPr>
          <w:rFonts w:ascii="Times New Roman" w:hAnsi="Times New Roman" w:cs="Times New Roman"/>
        </w:rPr>
        <w:t>a combustible gas, also known as</w:t>
      </w:r>
      <w:r w:rsidR="006878A9">
        <w:rPr>
          <w:rFonts w:ascii="Times New Roman" w:hAnsi="Times New Roman" w:cs="Times New Roman"/>
        </w:rPr>
        <w:t xml:space="preserve"> syngas. The syngas generated from this study can be used for cooking, </w:t>
      </w:r>
      <w:r w:rsidR="00211428">
        <w:rPr>
          <w:rFonts w:ascii="Times New Roman" w:hAnsi="Times New Roman" w:cs="Times New Roman"/>
        </w:rPr>
        <w:t xml:space="preserve">transportation, </w:t>
      </w:r>
      <w:r w:rsidR="006878A9">
        <w:rPr>
          <w:rFonts w:ascii="Times New Roman" w:hAnsi="Times New Roman" w:cs="Times New Roman"/>
        </w:rPr>
        <w:t>power generation, or the production of biochemicals, such as lubricants or solvents</w:t>
      </w:r>
      <w:r w:rsidR="00120AD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g5Y2I0NTYtYWE0OC00OTBlLWEwMWQtNTkzYTVkZTgxZTFi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
          <w:id w:val="1195194762"/>
          <w:placeholder>
            <w:docPart w:val="404F6A78DF8E42BF86F5D416B9B5C410"/>
          </w:placeholder>
        </w:sdtPr>
        <w:sdtEndPr/>
        <w:sdtContent>
          <w:r w:rsidR="002659ED" w:rsidRPr="002659ED">
            <w:rPr>
              <w:rFonts w:ascii="Times New Roman" w:hAnsi="Times New Roman" w:cs="Times New Roman"/>
              <w:color w:val="000000"/>
            </w:rPr>
            <w:t>[1]</w:t>
          </w:r>
        </w:sdtContent>
      </w:sdt>
      <w:r w:rsidR="00120ADE">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"/>
          <w:id w:val="-722296558"/>
          <w:placeholder>
            <w:docPart w:val="DefaultPlaceholder_-1854013440"/>
          </w:placeholder>
        </w:sdtPr>
        <w:sdtEndPr/>
        <w:sdtContent>
          <w:r w:rsidR="002659ED" w:rsidRPr="002659ED">
            <w:rPr>
              <w:rFonts w:ascii="Times New Roman" w:hAnsi="Times New Roman" w:cs="Times New Roman"/>
              <w:color w:val="000000"/>
            </w:rPr>
            <w:t>[17]</w:t>
          </w:r>
        </w:sdtContent>
      </w:sdt>
      <w:r w:rsidR="006878A9">
        <w:rPr>
          <w:rFonts w:ascii="Times New Roman" w:hAnsi="Times New Roman" w:cs="Times New Roman"/>
        </w:rPr>
        <w:t xml:space="preserve">. </w:t>
      </w:r>
      <w:r w:rsidR="0073352E">
        <w:rPr>
          <w:rFonts w:ascii="Times New Roman" w:hAnsi="Times New Roman" w:cs="Times New Roman"/>
        </w:rPr>
        <w:t xml:space="preserve">In developed countries, biomass conversion </w:t>
      </w:r>
      <w:r w:rsidR="00545C3C">
        <w:rPr>
          <w:rFonts w:ascii="Times New Roman" w:hAnsi="Times New Roman" w:cs="Times New Roman"/>
        </w:rPr>
        <w:t>technologies are already established at industrial scales</w:t>
      </w:r>
      <w:r w:rsidR="0001080F">
        <w:rPr>
          <w:rFonts w:ascii="Times New Roman" w:hAnsi="Times New Roman" w:cs="Times New Roman"/>
        </w:rPr>
        <w:t>. However, in developing countries like Nigeria, there is a need for small</w:t>
      </w:r>
      <w:r w:rsidR="002F24F9">
        <w:rPr>
          <w:rFonts w:ascii="Times New Roman" w:hAnsi="Times New Roman" w:cs="Times New Roman"/>
        </w:rPr>
        <w:t xml:space="preserve"> and</w:t>
      </w:r>
      <w:r w:rsidR="0001080F">
        <w:rPr>
          <w:rFonts w:ascii="Times New Roman" w:hAnsi="Times New Roman" w:cs="Times New Roman"/>
        </w:rPr>
        <w:t xml:space="preserve"> </w:t>
      </w:r>
      <w:r w:rsidR="00875729">
        <w:rPr>
          <w:rFonts w:ascii="Times New Roman" w:hAnsi="Times New Roman" w:cs="Times New Roman"/>
        </w:rPr>
        <w:t xml:space="preserve">affordable biomass conversion </w:t>
      </w:r>
      <w:r w:rsidR="002F24F9">
        <w:rPr>
          <w:rFonts w:ascii="Times New Roman" w:hAnsi="Times New Roman" w:cs="Times New Roman"/>
        </w:rPr>
        <w:t xml:space="preserve">systems </w:t>
      </w:r>
      <w:r w:rsidR="0048283F">
        <w:rPr>
          <w:rFonts w:ascii="Times New Roman" w:hAnsi="Times New Roman" w:cs="Times New Roman"/>
        </w:rPr>
        <w:t>that can be deployed</w:t>
      </w:r>
      <w:r w:rsidR="002F24F9">
        <w:rPr>
          <w:rFonts w:ascii="Times New Roman" w:hAnsi="Times New Roman" w:cs="Times New Roman"/>
        </w:rPr>
        <w:t xml:space="preserve"> at the domestic level. </w:t>
      </w:r>
      <w:r w:rsidR="0076545C">
        <w:rPr>
          <w:rFonts w:ascii="Times New Roman" w:hAnsi="Times New Roman" w:cs="Times New Roman"/>
        </w:rPr>
        <w:t xml:space="preserve">An updraft gasifier is a great choice due to its </w:t>
      </w:r>
      <w:r w:rsidR="00237871">
        <w:rPr>
          <w:rFonts w:ascii="Times New Roman" w:hAnsi="Times New Roman" w:cs="Times New Roman"/>
        </w:rPr>
        <w:t>low construction</w:t>
      </w:r>
      <w:r w:rsidR="00FB2820">
        <w:rPr>
          <w:rFonts w:ascii="Times New Roman" w:hAnsi="Times New Roman" w:cs="Times New Roman"/>
        </w:rPr>
        <w:t xml:space="preserve"> cost</w:t>
      </w:r>
      <w:r w:rsidR="00237871">
        <w:rPr>
          <w:rFonts w:ascii="Times New Roman" w:hAnsi="Times New Roman" w:cs="Times New Roman"/>
        </w:rPr>
        <w:t xml:space="preserve">, ease of use, and compatibility with various locally available biomass feedstocks. </w:t>
      </w:r>
      <w:r w:rsidR="00005132">
        <w:rPr>
          <w:rFonts w:ascii="Times New Roman" w:hAnsi="Times New Roman" w:cs="Times New Roman"/>
        </w:rPr>
        <w:t>This study is relevant in Nigeria</w:t>
      </w:r>
      <w:r w:rsidR="000A5868">
        <w:rPr>
          <w:rFonts w:ascii="Times New Roman" w:hAnsi="Times New Roman" w:cs="Times New Roman"/>
        </w:rPr>
        <w:t>,</w:t>
      </w:r>
      <w:r w:rsidR="00005132">
        <w:rPr>
          <w:rFonts w:ascii="Times New Roman" w:hAnsi="Times New Roman" w:cs="Times New Roman"/>
        </w:rPr>
        <w:t xml:space="preserve"> </w:t>
      </w:r>
      <w:r w:rsidR="002361E8">
        <w:rPr>
          <w:rFonts w:ascii="Times New Roman" w:hAnsi="Times New Roman" w:cs="Times New Roman"/>
        </w:rPr>
        <w:t xml:space="preserve">where the high cost of cooking gas </w:t>
      </w:r>
      <w:r w:rsidR="000A5868">
        <w:rPr>
          <w:rFonts w:ascii="Times New Roman" w:hAnsi="Times New Roman" w:cs="Times New Roman"/>
        </w:rPr>
        <w:t xml:space="preserve">continues to burden households. </w:t>
      </w:r>
      <w:r w:rsidR="00146BAE">
        <w:rPr>
          <w:rFonts w:ascii="Times New Roman" w:hAnsi="Times New Roman" w:cs="Times New Roman"/>
        </w:rPr>
        <w:t xml:space="preserve">Moreover, it provides </w:t>
      </w:r>
      <w:r w:rsidR="00DC7C9F">
        <w:rPr>
          <w:rFonts w:ascii="Times New Roman" w:hAnsi="Times New Roman" w:cs="Times New Roman"/>
        </w:rPr>
        <w:t xml:space="preserve">new insights into the feasibility of </w:t>
      </w:r>
      <w:proofErr w:type="spellStart"/>
      <w:r w:rsidR="00DC7C9F" w:rsidRPr="001B1FDD">
        <w:rPr>
          <w:rFonts w:ascii="Times New Roman" w:hAnsi="Times New Roman" w:cs="Times New Roman"/>
          <w:i/>
          <w:iCs/>
        </w:rPr>
        <w:t>Gliricidia</w:t>
      </w:r>
      <w:proofErr w:type="spellEnd"/>
      <w:r w:rsidR="00DC7C9F" w:rsidRPr="001B1FDD">
        <w:rPr>
          <w:rFonts w:ascii="Times New Roman" w:hAnsi="Times New Roman" w:cs="Times New Roman"/>
          <w:i/>
          <w:iCs/>
        </w:rPr>
        <w:t xml:space="preserve"> </w:t>
      </w:r>
      <w:proofErr w:type="spellStart"/>
      <w:r w:rsidR="00DC7C9F" w:rsidRPr="001B1FDD">
        <w:rPr>
          <w:rFonts w:ascii="Times New Roman" w:hAnsi="Times New Roman" w:cs="Times New Roman"/>
          <w:i/>
          <w:iCs/>
        </w:rPr>
        <w:t>Sepium</w:t>
      </w:r>
      <w:proofErr w:type="spellEnd"/>
      <w:r w:rsidR="00DC7C9F">
        <w:rPr>
          <w:rFonts w:ascii="Times New Roman" w:hAnsi="Times New Roman" w:cs="Times New Roman"/>
        </w:rPr>
        <w:t xml:space="preserve"> wood</w:t>
      </w:r>
      <w:r w:rsidR="00055222">
        <w:rPr>
          <w:rFonts w:ascii="Times New Roman" w:hAnsi="Times New Roman" w:cs="Times New Roman"/>
        </w:rPr>
        <w:t>, an abundant but underreported woody biomass.</w:t>
      </w:r>
      <w:r w:rsidR="00DC7C9F">
        <w:rPr>
          <w:rFonts w:ascii="Times New Roman" w:hAnsi="Times New Roman" w:cs="Times New Roman"/>
        </w:rPr>
        <w:t xml:space="preserve"> </w:t>
      </w:r>
      <w:r w:rsidR="00256133">
        <w:rPr>
          <w:rFonts w:ascii="Times New Roman" w:hAnsi="Times New Roman" w:cs="Times New Roman"/>
        </w:rPr>
        <w:t xml:space="preserve">In addition to providing clean energy </w:t>
      </w:r>
      <w:r w:rsidR="006523E8">
        <w:rPr>
          <w:rFonts w:ascii="Times New Roman" w:hAnsi="Times New Roman" w:cs="Times New Roman"/>
        </w:rPr>
        <w:t>for cooking,</w:t>
      </w:r>
      <w:r w:rsidR="005B1747">
        <w:rPr>
          <w:rFonts w:ascii="Times New Roman" w:hAnsi="Times New Roman" w:cs="Times New Roman"/>
        </w:rPr>
        <w:t xml:space="preserve"> </w:t>
      </w:r>
      <w:r w:rsidR="00D525E9">
        <w:rPr>
          <w:rFonts w:ascii="Times New Roman" w:hAnsi="Times New Roman" w:cs="Times New Roman"/>
        </w:rPr>
        <w:t xml:space="preserve">this study </w:t>
      </w:r>
      <w:r w:rsidR="0048283F">
        <w:rPr>
          <w:rFonts w:ascii="Times New Roman" w:hAnsi="Times New Roman" w:cs="Times New Roman"/>
        </w:rPr>
        <w:t>presents a techno-economic analysis that provides insights into the viability of updraft gasifiers for domestic use in South-Western</w:t>
      </w:r>
      <w:r w:rsidR="00EC2449">
        <w:rPr>
          <w:rFonts w:ascii="Times New Roman" w:hAnsi="Times New Roman" w:cs="Times New Roman"/>
        </w:rPr>
        <w:t xml:space="preserve"> Nigeria.</w:t>
      </w:r>
      <w:r w:rsidR="00A6414D">
        <w:rPr>
          <w:rFonts w:ascii="Times New Roman" w:hAnsi="Times New Roman" w:cs="Times New Roman"/>
        </w:rPr>
        <w:t xml:space="preserve"> </w:t>
      </w:r>
    </w:p>
    <w:p w14:paraId="6E821825" w14:textId="2BC0D7DE" w:rsidR="008237A5" w:rsidRPr="000C2C13" w:rsidRDefault="008237A5" w:rsidP="00250208">
      <w:pPr>
        <w:jc w:val="both"/>
        <w:rPr>
          <w:rFonts w:ascii="Times New Roman" w:hAnsi="Times New Roman" w:cs="Times New Roman"/>
          <w:b/>
          <w:bCs/>
        </w:rPr>
      </w:pPr>
      <w:r w:rsidRPr="000C2C13">
        <w:rPr>
          <w:rFonts w:ascii="Times New Roman" w:hAnsi="Times New Roman" w:cs="Times New Roman"/>
          <w:b/>
          <w:bCs/>
        </w:rPr>
        <w:t xml:space="preserve">2. </w:t>
      </w:r>
      <w:r w:rsidR="004A56E4" w:rsidRPr="000C2C13">
        <w:rPr>
          <w:rFonts w:ascii="Times New Roman" w:hAnsi="Times New Roman" w:cs="Times New Roman"/>
          <w:b/>
          <w:bCs/>
        </w:rPr>
        <w:t>Methodology</w:t>
      </w:r>
    </w:p>
    <w:p w14:paraId="7F4A30F6" w14:textId="499FFECD" w:rsidR="008237A5" w:rsidRPr="000C2C13" w:rsidRDefault="00365DF4" w:rsidP="00250208">
      <w:pPr>
        <w:jc w:val="both"/>
        <w:rPr>
          <w:rFonts w:ascii="Times New Roman" w:hAnsi="Times New Roman" w:cs="Times New Roman"/>
          <w:b/>
          <w:bCs/>
        </w:rPr>
      </w:pPr>
      <w:r w:rsidRPr="000C2C13">
        <w:rPr>
          <w:rFonts w:ascii="Times New Roman" w:hAnsi="Times New Roman" w:cs="Times New Roman"/>
          <w:b/>
          <w:bCs/>
        </w:rPr>
        <w:t>2.1 Materials</w:t>
      </w:r>
      <w:r w:rsidR="00C206D0" w:rsidRPr="000C2C13">
        <w:rPr>
          <w:rFonts w:ascii="Times New Roman" w:hAnsi="Times New Roman" w:cs="Times New Roman"/>
          <w:b/>
          <w:bCs/>
        </w:rPr>
        <w:t xml:space="preserve"> and equipment</w:t>
      </w:r>
    </w:p>
    <w:p w14:paraId="274A3F63" w14:textId="71807B02" w:rsidR="00CD74FF" w:rsidRDefault="007729F4" w:rsidP="00250208">
      <w:pPr>
        <w:jc w:val="both"/>
        <w:rPr>
          <w:rFonts w:ascii="Times New Roman" w:hAnsi="Times New Roman" w:cs="Times New Roman"/>
        </w:rPr>
      </w:pPr>
      <w:r>
        <w:rPr>
          <w:rFonts w:ascii="Times New Roman" w:hAnsi="Times New Roman" w:cs="Times New Roman"/>
        </w:rPr>
        <w:t xml:space="preserve">The </w:t>
      </w:r>
      <w:r w:rsidR="0048283F">
        <w:rPr>
          <w:rFonts w:ascii="Times New Roman" w:hAnsi="Times New Roman" w:cs="Times New Roman"/>
        </w:rPr>
        <w:t>primary materials used in this study were the biomass feedstock and the materials used</w:t>
      </w:r>
      <w:r w:rsidR="00A248FF">
        <w:rPr>
          <w:rFonts w:ascii="Times New Roman" w:hAnsi="Times New Roman" w:cs="Times New Roman"/>
        </w:rPr>
        <w:t xml:space="preserve"> for constructing the updraft gasifier. </w:t>
      </w:r>
      <w:r w:rsidR="00D51781">
        <w:rPr>
          <w:rFonts w:ascii="Times New Roman" w:hAnsi="Times New Roman" w:cs="Times New Roman"/>
        </w:rPr>
        <w:t xml:space="preserve">5 </w:t>
      </w:r>
      <w:r w:rsidR="00763783">
        <w:rPr>
          <w:rFonts w:ascii="Times New Roman" w:hAnsi="Times New Roman" w:cs="Times New Roman"/>
        </w:rPr>
        <w:t>kg of dry</w:t>
      </w:r>
      <w:r w:rsidR="002771DC">
        <w:rPr>
          <w:rFonts w:ascii="Times New Roman" w:hAnsi="Times New Roman" w:cs="Times New Roman"/>
        </w:rPr>
        <w:t xml:space="preserve"> </w:t>
      </w:r>
      <w:proofErr w:type="spellStart"/>
      <w:r w:rsidR="002771DC" w:rsidRPr="001B1FDD">
        <w:rPr>
          <w:rFonts w:ascii="Times New Roman" w:hAnsi="Times New Roman" w:cs="Times New Roman"/>
          <w:i/>
          <w:iCs/>
        </w:rPr>
        <w:t>Gliricidia</w:t>
      </w:r>
      <w:proofErr w:type="spellEnd"/>
      <w:r w:rsidR="002771DC" w:rsidRPr="001B1FDD">
        <w:rPr>
          <w:rFonts w:ascii="Times New Roman" w:hAnsi="Times New Roman" w:cs="Times New Roman"/>
          <w:i/>
          <w:iCs/>
        </w:rPr>
        <w:t xml:space="preserve"> </w:t>
      </w:r>
      <w:proofErr w:type="spellStart"/>
      <w:r w:rsidR="002771DC" w:rsidRPr="001B1FDD">
        <w:rPr>
          <w:rFonts w:ascii="Times New Roman" w:hAnsi="Times New Roman" w:cs="Times New Roman"/>
          <w:i/>
          <w:iCs/>
        </w:rPr>
        <w:t>Sepium</w:t>
      </w:r>
      <w:proofErr w:type="spellEnd"/>
      <w:r w:rsidR="002771DC">
        <w:rPr>
          <w:rFonts w:ascii="Times New Roman" w:hAnsi="Times New Roman" w:cs="Times New Roman"/>
        </w:rPr>
        <w:t xml:space="preserve"> wood </w:t>
      </w:r>
      <w:r w:rsidR="00306046">
        <w:rPr>
          <w:rFonts w:ascii="Times New Roman" w:hAnsi="Times New Roman" w:cs="Times New Roman"/>
        </w:rPr>
        <w:t>was obtained from Ile-Ife, South-Western Nigeria</w:t>
      </w:r>
      <w:r w:rsidR="00D4019D">
        <w:rPr>
          <w:rFonts w:ascii="Times New Roman" w:hAnsi="Times New Roman" w:cs="Times New Roman"/>
        </w:rPr>
        <w:t xml:space="preserve">. </w:t>
      </w:r>
      <w:r w:rsidR="004970E6">
        <w:rPr>
          <w:rFonts w:ascii="Times New Roman" w:hAnsi="Times New Roman" w:cs="Times New Roman"/>
        </w:rPr>
        <w:t>The wood</w:t>
      </w:r>
      <w:r w:rsidR="00033E00">
        <w:rPr>
          <w:rFonts w:ascii="Times New Roman" w:hAnsi="Times New Roman" w:cs="Times New Roman"/>
        </w:rPr>
        <w:t>s</w:t>
      </w:r>
      <w:r w:rsidR="004970E6">
        <w:rPr>
          <w:rFonts w:ascii="Times New Roman" w:hAnsi="Times New Roman" w:cs="Times New Roman"/>
        </w:rPr>
        <w:t xml:space="preserve"> were further </w:t>
      </w:r>
      <w:r w:rsidR="00724A47">
        <w:rPr>
          <w:rFonts w:ascii="Times New Roman" w:hAnsi="Times New Roman" w:cs="Times New Roman"/>
        </w:rPr>
        <w:t xml:space="preserve">dried in an oven for 2 hours </w:t>
      </w:r>
      <w:r w:rsidR="00E34FF7">
        <w:rPr>
          <w:rFonts w:ascii="Times New Roman" w:hAnsi="Times New Roman" w:cs="Times New Roman"/>
        </w:rPr>
        <w:t xml:space="preserve">at 60 </w:t>
      </w:r>
      <w:r w:rsidR="00004365">
        <w:rPr>
          <w:rFonts w:ascii="Times New Roman" w:hAnsi="Times New Roman" w:cs="Times New Roman"/>
        </w:rPr>
        <w:t xml:space="preserve">℃ </w:t>
      </w:r>
      <w:r w:rsidR="00724A47">
        <w:rPr>
          <w:rFonts w:ascii="Times New Roman" w:hAnsi="Times New Roman" w:cs="Times New Roman"/>
        </w:rPr>
        <w:t xml:space="preserve">to remove </w:t>
      </w:r>
      <w:r w:rsidR="00E34FF7">
        <w:rPr>
          <w:rFonts w:ascii="Times New Roman" w:hAnsi="Times New Roman" w:cs="Times New Roman"/>
        </w:rPr>
        <w:t>the remaining</w:t>
      </w:r>
      <w:r w:rsidR="00876579">
        <w:rPr>
          <w:rFonts w:ascii="Times New Roman" w:hAnsi="Times New Roman" w:cs="Times New Roman"/>
        </w:rPr>
        <w:t xml:space="preserve"> moisture content</w:t>
      </w:r>
      <w:r w:rsidR="00033E00">
        <w:rPr>
          <w:rFonts w:ascii="Times New Roman" w:hAnsi="Times New Roman" w:cs="Times New Roman"/>
        </w:rPr>
        <w:t xml:space="preserve">. </w:t>
      </w:r>
      <w:r w:rsidR="00004365">
        <w:rPr>
          <w:rFonts w:ascii="Times New Roman" w:hAnsi="Times New Roman" w:cs="Times New Roman"/>
        </w:rPr>
        <w:t xml:space="preserve">They were then </w:t>
      </w:r>
      <w:r w:rsidR="00876579">
        <w:rPr>
          <w:rFonts w:ascii="Times New Roman" w:hAnsi="Times New Roman" w:cs="Times New Roman"/>
        </w:rPr>
        <w:t>cut into</w:t>
      </w:r>
      <w:r w:rsidR="00004365">
        <w:rPr>
          <w:rFonts w:ascii="Times New Roman" w:hAnsi="Times New Roman" w:cs="Times New Roman"/>
        </w:rPr>
        <w:t xml:space="preserve"> </w:t>
      </w:r>
      <w:r w:rsidR="0048283F">
        <w:rPr>
          <w:rFonts w:ascii="Times New Roman" w:hAnsi="Times New Roman" w:cs="Times New Roman"/>
        </w:rPr>
        <w:t xml:space="preserve">sizes ranging from 6 to 20 mm </w:t>
      </w:r>
      <w:r w:rsidR="00A915E3">
        <w:rPr>
          <w:rFonts w:ascii="Times New Roman" w:hAnsi="Times New Roman" w:cs="Times New Roman"/>
        </w:rPr>
        <w:t xml:space="preserve">and weighed into </w:t>
      </w:r>
      <w:r w:rsidR="00655EE7">
        <w:rPr>
          <w:rFonts w:ascii="Times New Roman" w:hAnsi="Times New Roman" w:cs="Times New Roman"/>
        </w:rPr>
        <w:t xml:space="preserve">five </w:t>
      </w:r>
      <w:r w:rsidR="00A915E3">
        <w:rPr>
          <w:rFonts w:ascii="Times New Roman" w:hAnsi="Times New Roman" w:cs="Times New Roman"/>
        </w:rPr>
        <w:t>batches of 1 kg.</w:t>
      </w:r>
      <w:r w:rsidR="00876579">
        <w:rPr>
          <w:rFonts w:ascii="Times New Roman" w:hAnsi="Times New Roman" w:cs="Times New Roman"/>
        </w:rPr>
        <w:t xml:space="preserve"> </w:t>
      </w:r>
      <w:proofErr w:type="spellStart"/>
      <w:r w:rsidR="00104503" w:rsidRPr="001B1FDD">
        <w:rPr>
          <w:rFonts w:ascii="Times New Roman" w:hAnsi="Times New Roman" w:cs="Times New Roman"/>
          <w:i/>
          <w:iCs/>
        </w:rPr>
        <w:t>Gliricidia</w:t>
      </w:r>
      <w:proofErr w:type="spellEnd"/>
      <w:r w:rsidR="00104503" w:rsidRPr="001B1FDD">
        <w:rPr>
          <w:rFonts w:ascii="Times New Roman" w:hAnsi="Times New Roman" w:cs="Times New Roman"/>
          <w:i/>
          <w:iCs/>
        </w:rPr>
        <w:t xml:space="preserve"> </w:t>
      </w:r>
      <w:proofErr w:type="spellStart"/>
      <w:r w:rsidR="00104503" w:rsidRPr="001B1FDD">
        <w:rPr>
          <w:rFonts w:ascii="Times New Roman" w:hAnsi="Times New Roman" w:cs="Times New Roman"/>
          <w:i/>
          <w:iCs/>
        </w:rPr>
        <w:t>Sepium</w:t>
      </w:r>
      <w:proofErr w:type="spellEnd"/>
      <w:r w:rsidR="00104503">
        <w:rPr>
          <w:rFonts w:ascii="Times New Roman" w:hAnsi="Times New Roman" w:cs="Times New Roman"/>
        </w:rPr>
        <w:t xml:space="preserve"> </w:t>
      </w:r>
      <w:r w:rsidR="006E2C50">
        <w:rPr>
          <w:rFonts w:ascii="Times New Roman" w:hAnsi="Times New Roman" w:cs="Times New Roman"/>
        </w:rPr>
        <w:t xml:space="preserve">was selected </w:t>
      </w:r>
      <w:r w:rsidR="0058276C">
        <w:rPr>
          <w:rFonts w:ascii="Times New Roman" w:hAnsi="Times New Roman" w:cs="Times New Roman"/>
        </w:rPr>
        <w:t>for its high volatile matter content</w:t>
      </w:r>
      <w:r w:rsidR="000858CF">
        <w:rPr>
          <w:rFonts w:ascii="Times New Roman" w:hAnsi="Times New Roman" w:cs="Times New Roman"/>
        </w:rPr>
        <w:t>,</w:t>
      </w:r>
      <w:r w:rsidR="00264365">
        <w:rPr>
          <w:rFonts w:ascii="Times New Roman" w:hAnsi="Times New Roman" w:cs="Times New Roman"/>
        </w:rPr>
        <w:t xml:space="preserve"> as shown in Table 1. </w:t>
      </w:r>
      <w:r w:rsidR="00E87B2A">
        <w:rPr>
          <w:rFonts w:ascii="Times New Roman" w:hAnsi="Times New Roman" w:cs="Times New Roman"/>
        </w:rPr>
        <w:t>T</w:t>
      </w:r>
      <w:r w:rsidR="00E76C3A">
        <w:rPr>
          <w:rFonts w:ascii="Times New Roman" w:hAnsi="Times New Roman" w:cs="Times New Roman"/>
        </w:rPr>
        <w:t xml:space="preserve">able 2 </w:t>
      </w:r>
      <w:r w:rsidR="0048283F">
        <w:rPr>
          <w:rFonts w:ascii="Times New Roman" w:hAnsi="Times New Roman" w:cs="Times New Roman"/>
        </w:rPr>
        <w:t>outlines the materials used in constructing the updraft gasifier, while Table 3 details the equipment used during the gasification process</w:t>
      </w:r>
      <w:r w:rsidR="00020C2C">
        <w:rPr>
          <w:rFonts w:ascii="Times New Roman" w:hAnsi="Times New Roman" w:cs="Times New Roman"/>
        </w:rPr>
        <w:t>.</w:t>
      </w:r>
    </w:p>
    <w:p w14:paraId="612A1CDC" w14:textId="4B7C9517" w:rsidR="00D465DC" w:rsidRDefault="00D465DC" w:rsidP="00250208">
      <w:pPr>
        <w:jc w:val="both"/>
        <w:rPr>
          <w:rFonts w:ascii="Times New Roman" w:hAnsi="Times New Roman" w:cs="Times New Roman"/>
        </w:rPr>
      </w:pPr>
      <w:r>
        <w:rPr>
          <w:rFonts w:ascii="Times New Roman" w:hAnsi="Times New Roman" w:cs="Times New Roman"/>
        </w:rPr>
        <w:t xml:space="preserve">Table 1. Ultimate analysis of </w:t>
      </w:r>
      <w:proofErr w:type="spellStart"/>
      <w:r w:rsidRPr="001B1FDD">
        <w:rPr>
          <w:rFonts w:ascii="Times New Roman" w:hAnsi="Times New Roman" w:cs="Times New Roman"/>
          <w:i/>
          <w:iCs/>
        </w:rPr>
        <w:t>Gliricidia</w:t>
      </w:r>
      <w:proofErr w:type="spellEnd"/>
      <w:r w:rsidRPr="001B1FDD">
        <w:rPr>
          <w:rFonts w:ascii="Times New Roman" w:hAnsi="Times New Roman" w:cs="Times New Roman"/>
          <w:i/>
          <w:iCs/>
        </w:rPr>
        <w:t xml:space="preserve"> </w:t>
      </w:r>
      <w:proofErr w:type="spellStart"/>
      <w:r w:rsidRPr="001B1FDD">
        <w:rPr>
          <w:rFonts w:ascii="Times New Roman" w:hAnsi="Times New Roman" w:cs="Times New Roman"/>
          <w:i/>
          <w:iCs/>
        </w:rPr>
        <w:t>Sepium</w:t>
      </w:r>
      <w:proofErr w:type="spellEnd"/>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"/>
          <w:id w:val="36868562"/>
          <w:placeholder>
            <w:docPart w:val="DefaultPlaceholder_-1854013440"/>
          </w:placeholder>
        </w:sdtPr>
        <w:sdtEndPr/>
        <w:sdtContent>
          <w:r w:rsidR="002659ED" w:rsidRPr="002659ED">
            <w:rPr>
              <w:rFonts w:ascii="Times New Roman" w:hAnsi="Times New Roman" w:cs="Times New Roman"/>
              <w:color w:val="000000"/>
            </w:rPr>
            <w:t>[18]</w:t>
          </w:r>
        </w:sdtContent>
      </w:sdt>
      <w:r w:rsidR="001369BE">
        <w:rPr>
          <w:rFonts w:ascii="Times New Roman" w:hAnsi="Times New Roman" w:cs="Times New Roman"/>
          <w:color w:val="000000"/>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465DC" w14:paraId="200EAE40" w14:textId="77777777" w:rsidTr="00316988">
        <w:trPr>
          <w:jc w:val="center"/>
        </w:trPr>
        <w:tc>
          <w:tcPr>
            <w:tcW w:w="4675" w:type="dxa"/>
            <w:tcBorders>
              <w:top w:val="single" w:sz="4" w:space="0" w:color="auto"/>
              <w:bottom w:val="single" w:sz="4" w:space="0" w:color="auto"/>
            </w:tcBorders>
          </w:tcPr>
          <w:p w14:paraId="45E2C35A" w14:textId="0F6F94F1" w:rsidR="00D465DC" w:rsidRPr="006523CF" w:rsidRDefault="0080214F" w:rsidP="00316988">
            <w:pPr>
              <w:spacing w:line="360" w:lineRule="auto"/>
              <w:jc w:val="center"/>
              <w:rPr>
                <w:rFonts w:ascii="Times New Roman" w:hAnsi="Times New Roman" w:cs="Times New Roman"/>
                <w:b/>
                <w:bCs/>
                <w:sz w:val="20"/>
                <w:szCs w:val="20"/>
              </w:rPr>
            </w:pPr>
            <w:r w:rsidRPr="006523CF">
              <w:rPr>
                <w:rFonts w:ascii="Times New Roman" w:hAnsi="Times New Roman" w:cs="Times New Roman"/>
                <w:b/>
                <w:bCs/>
                <w:sz w:val="20"/>
                <w:szCs w:val="20"/>
              </w:rPr>
              <w:t>Properties</w:t>
            </w:r>
          </w:p>
        </w:tc>
        <w:tc>
          <w:tcPr>
            <w:tcW w:w="4675" w:type="dxa"/>
            <w:tcBorders>
              <w:top w:val="single" w:sz="4" w:space="0" w:color="auto"/>
              <w:bottom w:val="single" w:sz="4" w:space="0" w:color="auto"/>
            </w:tcBorders>
          </w:tcPr>
          <w:p w14:paraId="276D1D6D" w14:textId="34F5F03B" w:rsidR="00D465DC" w:rsidRPr="006523CF" w:rsidRDefault="00C6246E" w:rsidP="00316988">
            <w:pPr>
              <w:spacing w:line="360" w:lineRule="auto"/>
              <w:jc w:val="center"/>
              <w:rPr>
                <w:rFonts w:ascii="Times New Roman" w:hAnsi="Times New Roman" w:cs="Times New Roman"/>
                <w:b/>
                <w:bCs/>
                <w:sz w:val="20"/>
                <w:szCs w:val="20"/>
              </w:rPr>
            </w:pPr>
            <w:r w:rsidRPr="006523CF">
              <w:rPr>
                <w:rFonts w:ascii="Times New Roman" w:hAnsi="Times New Roman" w:cs="Times New Roman"/>
                <w:b/>
                <w:bCs/>
                <w:sz w:val="20"/>
                <w:szCs w:val="20"/>
              </w:rPr>
              <w:t>Average composition</w:t>
            </w:r>
          </w:p>
        </w:tc>
      </w:tr>
      <w:tr w:rsidR="00D465DC" w14:paraId="7A53BA48" w14:textId="77777777" w:rsidTr="00316988">
        <w:trPr>
          <w:jc w:val="center"/>
        </w:trPr>
        <w:tc>
          <w:tcPr>
            <w:tcW w:w="4675" w:type="dxa"/>
            <w:tcBorders>
              <w:top w:val="single" w:sz="4" w:space="0" w:color="auto"/>
            </w:tcBorders>
          </w:tcPr>
          <w:p w14:paraId="6E3F83F2" w14:textId="62EEEEB8" w:rsidR="00D465DC" w:rsidRPr="006523CF" w:rsidRDefault="00D95BBE"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Volatile matter</w:t>
            </w:r>
          </w:p>
        </w:tc>
        <w:tc>
          <w:tcPr>
            <w:tcW w:w="4675" w:type="dxa"/>
            <w:tcBorders>
              <w:top w:val="single" w:sz="4" w:space="0" w:color="auto"/>
            </w:tcBorders>
          </w:tcPr>
          <w:p w14:paraId="15B5CBAF" w14:textId="2887C53E" w:rsidR="00B04655" w:rsidRPr="006523CF" w:rsidRDefault="00B365B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73.14</w:t>
            </w:r>
            <w:r w:rsidR="002B3BF8" w:rsidRPr="006523CF">
              <w:rPr>
                <w:rFonts w:ascii="Times New Roman" w:hAnsi="Times New Roman" w:cs="Times New Roman"/>
                <w:sz w:val="20"/>
                <w:szCs w:val="20"/>
              </w:rPr>
              <w:t>%</w:t>
            </w:r>
          </w:p>
        </w:tc>
      </w:tr>
      <w:tr w:rsidR="00FD2C4C" w14:paraId="5820D9C8" w14:textId="77777777" w:rsidTr="00316988">
        <w:trPr>
          <w:jc w:val="center"/>
        </w:trPr>
        <w:tc>
          <w:tcPr>
            <w:tcW w:w="4675" w:type="dxa"/>
          </w:tcPr>
          <w:p w14:paraId="7868E549" w14:textId="7207840D"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Nitrogen</w:t>
            </w:r>
          </w:p>
        </w:tc>
        <w:tc>
          <w:tcPr>
            <w:tcW w:w="4675" w:type="dxa"/>
          </w:tcPr>
          <w:p w14:paraId="6B3129E3" w14:textId="2561DC70"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0.48%</w:t>
            </w:r>
          </w:p>
        </w:tc>
      </w:tr>
      <w:tr w:rsidR="00FD2C4C" w14:paraId="75944674" w14:textId="77777777" w:rsidTr="00316988">
        <w:trPr>
          <w:jc w:val="center"/>
        </w:trPr>
        <w:tc>
          <w:tcPr>
            <w:tcW w:w="4675" w:type="dxa"/>
          </w:tcPr>
          <w:p w14:paraId="791E67D2" w14:textId="54BF86C7"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Hydrogen</w:t>
            </w:r>
          </w:p>
        </w:tc>
        <w:tc>
          <w:tcPr>
            <w:tcW w:w="4675" w:type="dxa"/>
          </w:tcPr>
          <w:p w14:paraId="1E81D34F" w14:textId="52A2521D"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2.85%</w:t>
            </w:r>
          </w:p>
        </w:tc>
      </w:tr>
      <w:tr w:rsidR="00FD2C4C" w14:paraId="354312CF" w14:textId="77777777" w:rsidTr="00316988">
        <w:trPr>
          <w:jc w:val="center"/>
        </w:trPr>
        <w:tc>
          <w:tcPr>
            <w:tcW w:w="4675" w:type="dxa"/>
          </w:tcPr>
          <w:p w14:paraId="545FB84A" w14:textId="383509DD"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 xml:space="preserve">Sulphur </w:t>
            </w:r>
          </w:p>
        </w:tc>
        <w:tc>
          <w:tcPr>
            <w:tcW w:w="4675" w:type="dxa"/>
          </w:tcPr>
          <w:p w14:paraId="772DDB4D" w14:textId="65C82944"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0.03%</w:t>
            </w:r>
          </w:p>
        </w:tc>
      </w:tr>
      <w:tr w:rsidR="00FD2C4C" w14:paraId="6C751406" w14:textId="77777777" w:rsidTr="00316988">
        <w:trPr>
          <w:jc w:val="center"/>
        </w:trPr>
        <w:tc>
          <w:tcPr>
            <w:tcW w:w="4675" w:type="dxa"/>
          </w:tcPr>
          <w:p w14:paraId="69355029" w14:textId="6190BB00"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Ash content</w:t>
            </w:r>
          </w:p>
        </w:tc>
        <w:tc>
          <w:tcPr>
            <w:tcW w:w="4675" w:type="dxa"/>
          </w:tcPr>
          <w:p w14:paraId="3D51213E" w14:textId="0862C971"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1.28%</w:t>
            </w:r>
          </w:p>
        </w:tc>
      </w:tr>
      <w:tr w:rsidR="00FD2C4C" w14:paraId="6742C428" w14:textId="77777777" w:rsidTr="00316988">
        <w:trPr>
          <w:jc w:val="center"/>
        </w:trPr>
        <w:tc>
          <w:tcPr>
            <w:tcW w:w="4675" w:type="dxa"/>
          </w:tcPr>
          <w:p w14:paraId="01DDACE5" w14:textId="05AEF4E0"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 xml:space="preserve">Gross calorific value </w:t>
            </w:r>
          </w:p>
        </w:tc>
        <w:tc>
          <w:tcPr>
            <w:tcW w:w="4675" w:type="dxa"/>
          </w:tcPr>
          <w:p w14:paraId="303E7607" w14:textId="23F4F3A4"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19.55 MJ kg</w:t>
            </w:r>
            <w:r w:rsidRPr="006523CF">
              <w:rPr>
                <w:rFonts w:ascii="Times New Roman" w:hAnsi="Times New Roman" w:cs="Times New Roman"/>
                <w:sz w:val="20"/>
                <w:szCs w:val="20"/>
                <w:vertAlign w:val="superscript"/>
              </w:rPr>
              <w:t>-1</w:t>
            </w:r>
          </w:p>
        </w:tc>
      </w:tr>
      <w:tr w:rsidR="004D66FF" w14:paraId="5BA96A1E" w14:textId="77777777" w:rsidTr="00316988">
        <w:trPr>
          <w:jc w:val="center"/>
        </w:trPr>
        <w:tc>
          <w:tcPr>
            <w:tcW w:w="4675" w:type="dxa"/>
          </w:tcPr>
          <w:p w14:paraId="12790D6E" w14:textId="6DE66569" w:rsidR="004D66FF" w:rsidRPr="006523CF" w:rsidRDefault="004D66FF" w:rsidP="00316988">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Lower heating value </w:t>
            </w:r>
          </w:p>
        </w:tc>
        <w:tc>
          <w:tcPr>
            <w:tcW w:w="4675" w:type="dxa"/>
          </w:tcPr>
          <w:p w14:paraId="4904E3F1" w14:textId="59A7129A" w:rsidR="004D66FF" w:rsidRPr="006523CF" w:rsidRDefault="004D66FF" w:rsidP="00316988">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17.06 </w:t>
            </w:r>
            <w:r w:rsidRPr="006523CF">
              <w:rPr>
                <w:rFonts w:ascii="Times New Roman" w:hAnsi="Times New Roman" w:cs="Times New Roman"/>
                <w:sz w:val="20"/>
                <w:szCs w:val="20"/>
              </w:rPr>
              <w:t>MJ kg</w:t>
            </w:r>
            <w:r w:rsidRPr="006523CF">
              <w:rPr>
                <w:rFonts w:ascii="Times New Roman" w:hAnsi="Times New Roman" w:cs="Times New Roman"/>
                <w:sz w:val="20"/>
                <w:szCs w:val="20"/>
                <w:vertAlign w:val="superscript"/>
              </w:rPr>
              <w:t>-1</w:t>
            </w:r>
          </w:p>
        </w:tc>
      </w:tr>
      <w:tr w:rsidR="00FD2C4C" w14:paraId="071EC654" w14:textId="77777777" w:rsidTr="00316988">
        <w:trPr>
          <w:jc w:val="center"/>
        </w:trPr>
        <w:tc>
          <w:tcPr>
            <w:tcW w:w="4675" w:type="dxa"/>
          </w:tcPr>
          <w:p w14:paraId="628E157A" w14:textId="63264357"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Density</w:t>
            </w:r>
          </w:p>
        </w:tc>
        <w:tc>
          <w:tcPr>
            <w:tcW w:w="4675" w:type="dxa"/>
          </w:tcPr>
          <w:p w14:paraId="7FDAC75A" w14:textId="5696CD7D" w:rsidR="00FD2C4C" w:rsidRPr="006523CF" w:rsidRDefault="00FD2C4C" w:rsidP="00316988">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992.95 kg m</w:t>
            </w:r>
            <w:r w:rsidRPr="006523CF">
              <w:rPr>
                <w:rFonts w:ascii="Times New Roman" w:hAnsi="Times New Roman" w:cs="Times New Roman"/>
                <w:sz w:val="20"/>
                <w:szCs w:val="20"/>
                <w:vertAlign w:val="superscript"/>
              </w:rPr>
              <w:t>-3</w:t>
            </w:r>
          </w:p>
        </w:tc>
      </w:tr>
    </w:tbl>
    <w:p w14:paraId="499BAB91" w14:textId="77777777" w:rsidR="000302CC" w:rsidRDefault="000302CC" w:rsidP="00250208">
      <w:pPr>
        <w:jc w:val="both"/>
        <w:rPr>
          <w:rFonts w:ascii="Times New Roman" w:hAnsi="Times New Roman" w:cs="Times New Roman"/>
        </w:rPr>
      </w:pPr>
    </w:p>
    <w:p w14:paraId="479716B9" w14:textId="77777777" w:rsidR="00A36313" w:rsidRDefault="00A36313" w:rsidP="0021660B">
      <w:pPr>
        <w:jc w:val="both"/>
        <w:rPr>
          <w:rFonts w:ascii="Times New Roman" w:hAnsi="Times New Roman" w:cs="Times New Roman"/>
        </w:rPr>
      </w:pPr>
    </w:p>
    <w:p w14:paraId="2C3C8B59" w14:textId="77777777" w:rsidR="00A36313" w:rsidRDefault="00A36313" w:rsidP="0021660B">
      <w:pPr>
        <w:jc w:val="both"/>
        <w:rPr>
          <w:rFonts w:ascii="Times New Roman" w:hAnsi="Times New Roman" w:cs="Times New Roman"/>
        </w:rPr>
      </w:pPr>
    </w:p>
    <w:p w14:paraId="29F59599" w14:textId="0A4FA368" w:rsidR="0021660B" w:rsidRDefault="0021660B" w:rsidP="0021660B">
      <w:pPr>
        <w:jc w:val="both"/>
        <w:rPr>
          <w:rFonts w:ascii="Times New Roman" w:hAnsi="Times New Roman" w:cs="Times New Roman"/>
        </w:rPr>
      </w:pPr>
      <w:r>
        <w:rPr>
          <w:rFonts w:ascii="Times New Roman" w:hAnsi="Times New Roman" w:cs="Times New Roman"/>
        </w:rPr>
        <w:lastRenderedPageBreak/>
        <w:t>Table 2. Updraft gasifier construction materials</w:t>
      </w:r>
      <w:r w:rsidR="001369BE">
        <w:rPr>
          <w:rFonts w:ascii="Times New Roman" w:hAnsi="Times New Roman" w:cs="Times New Roman"/>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405"/>
        <w:gridCol w:w="2742"/>
      </w:tblGrid>
      <w:tr w:rsidR="006A2EEE" w14:paraId="43124112" w14:textId="65909305" w:rsidTr="006A2EEE">
        <w:trPr>
          <w:jc w:val="center"/>
        </w:trPr>
        <w:tc>
          <w:tcPr>
            <w:tcW w:w="3213" w:type="dxa"/>
            <w:tcBorders>
              <w:top w:val="single" w:sz="4" w:space="0" w:color="auto"/>
              <w:bottom w:val="single" w:sz="4" w:space="0" w:color="auto"/>
            </w:tcBorders>
          </w:tcPr>
          <w:p w14:paraId="4D78D863" w14:textId="00929BAB" w:rsidR="006A2EEE" w:rsidRPr="006523CF" w:rsidRDefault="006A2EEE" w:rsidP="00FA3069">
            <w:pPr>
              <w:spacing w:line="360" w:lineRule="auto"/>
              <w:jc w:val="center"/>
              <w:rPr>
                <w:rFonts w:ascii="Times New Roman" w:hAnsi="Times New Roman" w:cs="Times New Roman"/>
                <w:b/>
                <w:bCs/>
                <w:sz w:val="20"/>
                <w:szCs w:val="20"/>
              </w:rPr>
            </w:pPr>
            <w:r w:rsidRPr="006523CF">
              <w:rPr>
                <w:rFonts w:ascii="Times New Roman" w:hAnsi="Times New Roman" w:cs="Times New Roman"/>
                <w:b/>
                <w:bCs/>
                <w:sz w:val="20"/>
                <w:szCs w:val="20"/>
              </w:rPr>
              <w:t>Material</w:t>
            </w:r>
          </w:p>
        </w:tc>
        <w:tc>
          <w:tcPr>
            <w:tcW w:w="3405" w:type="dxa"/>
            <w:tcBorders>
              <w:top w:val="single" w:sz="4" w:space="0" w:color="auto"/>
              <w:bottom w:val="single" w:sz="4" w:space="0" w:color="auto"/>
            </w:tcBorders>
          </w:tcPr>
          <w:p w14:paraId="30122495" w14:textId="6BD1445D" w:rsidR="006A2EEE" w:rsidRPr="006523CF" w:rsidRDefault="006A2EEE" w:rsidP="00FA3069">
            <w:pPr>
              <w:spacing w:line="360" w:lineRule="auto"/>
              <w:jc w:val="center"/>
              <w:rPr>
                <w:rFonts w:ascii="Times New Roman" w:hAnsi="Times New Roman" w:cs="Times New Roman"/>
                <w:b/>
                <w:bCs/>
                <w:sz w:val="20"/>
                <w:szCs w:val="20"/>
              </w:rPr>
            </w:pPr>
            <w:r w:rsidRPr="006523CF">
              <w:rPr>
                <w:rFonts w:ascii="Times New Roman" w:hAnsi="Times New Roman" w:cs="Times New Roman"/>
                <w:b/>
                <w:bCs/>
                <w:sz w:val="20"/>
                <w:szCs w:val="20"/>
              </w:rPr>
              <w:t>Gasifier component</w:t>
            </w:r>
          </w:p>
        </w:tc>
        <w:tc>
          <w:tcPr>
            <w:tcW w:w="2742" w:type="dxa"/>
            <w:tcBorders>
              <w:top w:val="single" w:sz="4" w:space="0" w:color="auto"/>
              <w:bottom w:val="single" w:sz="4" w:space="0" w:color="auto"/>
            </w:tcBorders>
          </w:tcPr>
          <w:p w14:paraId="76652538" w14:textId="46F935EF" w:rsidR="006A2EEE" w:rsidRPr="006523CF" w:rsidRDefault="00FB0E6B" w:rsidP="00FA3069">
            <w:pPr>
              <w:spacing w:line="360" w:lineRule="auto"/>
              <w:jc w:val="center"/>
              <w:rPr>
                <w:rFonts w:ascii="Times New Roman" w:hAnsi="Times New Roman" w:cs="Times New Roman"/>
                <w:b/>
                <w:bCs/>
                <w:sz w:val="20"/>
                <w:szCs w:val="20"/>
              </w:rPr>
            </w:pPr>
            <w:r w:rsidRPr="006523CF">
              <w:rPr>
                <w:rFonts w:ascii="Times New Roman" w:hAnsi="Times New Roman" w:cs="Times New Roman"/>
                <w:b/>
                <w:bCs/>
                <w:sz w:val="20"/>
                <w:szCs w:val="20"/>
              </w:rPr>
              <w:t>Rationale</w:t>
            </w:r>
          </w:p>
        </w:tc>
      </w:tr>
      <w:tr w:rsidR="006A2EEE" w14:paraId="40E68303" w14:textId="42A02193" w:rsidTr="006A2EEE">
        <w:trPr>
          <w:jc w:val="center"/>
        </w:trPr>
        <w:tc>
          <w:tcPr>
            <w:tcW w:w="3213" w:type="dxa"/>
            <w:tcBorders>
              <w:top w:val="single" w:sz="4" w:space="0" w:color="auto"/>
            </w:tcBorders>
          </w:tcPr>
          <w:p w14:paraId="2E571A52" w14:textId="02F3A9EB" w:rsidR="006A2EEE" w:rsidRPr="006523CF" w:rsidRDefault="006A2EEE"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Mild steel</w:t>
            </w:r>
          </w:p>
        </w:tc>
        <w:tc>
          <w:tcPr>
            <w:tcW w:w="3405" w:type="dxa"/>
            <w:tcBorders>
              <w:top w:val="single" w:sz="4" w:space="0" w:color="auto"/>
            </w:tcBorders>
          </w:tcPr>
          <w:p w14:paraId="5E9979E7" w14:textId="500F7310" w:rsidR="006A2EEE" w:rsidRPr="006523CF" w:rsidRDefault="006A2EEE"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 xml:space="preserve">Inner and outer fuel hoppers with </w:t>
            </w:r>
            <w:r w:rsidR="002B3237">
              <w:rPr>
                <w:rFonts w:ascii="Times New Roman" w:hAnsi="Times New Roman" w:cs="Times New Roman"/>
                <w:sz w:val="20"/>
                <w:szCs w:val="20"/>
              </w:rPr>
              <w:t>the</w:t>
            </w:r>
            <w:r w:rsidR="003E29EF" w:rsidRPr="006523CF">
              <w:rPr>
                <w:rFonts w:ascii="Times New Roman" w:hAnsi="Times New Roman" w:cs="Times New Roman"/>
                <w:sz w:val="20"/>
                <w:szCs w:val="20"/>
              </w:rPr>
              <w:t xml:space="preserve"> </w:t>
            </w:r>
            <w:r w:rsidRPr="006523CF">
              <w:rPr>
                <w:rFonts w:ascii="Times New Roman" w:hAnsi="Times New Roman" w:cs="Times New Roman"/>
                <w:sz w:val="20"/>
                <w:szCs w:val="20"/>
              </w:rPr>
              <w:t>ash container</w:t>
            </w:r>
          </w:p>
        </w:tc>
        <w:tc>
          <w:tcPr>
            <w:tcW w:w="2742" w:type="dxa"/>
            <w:tcBorders>
              <w:top w:val="single" w:sz="4" w:space="0" w:color="auto"/>
            </w:tcBorders>
          </w:tcPr>
          <w:p w14:paraId="1434CFB5" w14:textId="1BEAED40" w:rsidR="006A2EEE" w:rsidRPr="006523CF" w:rsidRDefault="006C63DC"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Affordable, h</w:t>
            </w:r>
            <w:r w:rsidR="007C4B56" w:rsidRPr="006523CF">
              <w:rPr>
                <w:rFonts w:ascii="Times New Roman" w:hAnsi="Times New Roman" w:cs="Times New Roman"/>
                <w:sz w:val="20"/>
                <w:szCs w:val="20"/>
              </w:rPr>
              <w:t>igh tensile strength</w:t>
            </w:r>
            <w:r w:rsidRPr="006523CF">
              <w:rPr>
                <w:rFonts w:ascii="Times New Roman" w:hAnsi="Times New Roman" w:cs="Times New Roman"/>
                <w:sz w:val="20"/>
                <w:szCs w:val="20"/>
              </w:rPr>
              <w:t xml:space="preserve">, and </w:t>
            </w:r>
            <w:r w:rsidR="007A48BA" w:rsidRPr="006523CF">
              <w:rPr>
                <w:rFonts w:ascii="Times New Roman" w:hAnsi="Times New Roman" w:cs="Times New Roman"/>
                <w:sz w:val="20"/>
                <w:szCs w:val="20"/>
              </w:rPr>
              <w:t xml:space="preserve">easy to </w:t>
            </w:r>
            <w:r w:rsidRPr="006523CF">
              <w:rPr>
                <w:rFonts w:ascii="Times New Roman" w:hAnsi="Times New Roman" w:cs="Times New Roman"/>
                <w:sz w:val="20"/>
                <w:szCs w:val="20"/>
              </w:rPr>
              <w:t>fabricat</w:t>
            </w:r>
            <w:r w:rsidR="007A48BA" w:rsidRPr="006523CF">
              <w:rPr>
                <w:rFonts w:ascii="Times New Roman" w:hAnsi="Times New Roman" w:cs="Times New Roman"/>
                <w:sz w:val="20"/>
                <w:szCs w:val="20"/>
              </w:rPr>
              <w:t>e</w:t>
            </w:r>
            <w:r w:rsidR="00884F48" w:rsidRPr="006523CF">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"/>
                <w:id w:val="447438015"/>
                <w:placeholder>
                  <w:docPart w:val="DefaultPlaceholder_-1854013440"/>
                </w:placeholder>
              </w:sdtPr>
              <w:sdtEndPr/>
              <w:sdtContent>
                <w:r w:rsidR="002659ED" w:rsidRPr="002659ED">
                  <w:rPr>
                    <w:rFonts w:ascii="Times New Roman" w:hAnsi="Times New Roman" w:cs="Times New Roman"/>
                    <w:color w:val="000000"/>
                    <w:sz w:val="20"/>
                    <w:szCs w:val="20"/>
                  </w:rPr>
                  <w:t>[19]</w:t>
                </w:r>
              </w:sdtContent>
            </w:sdt>
            <w:r w:rsidR="007A48BA" w:rsidRPr="006523CF">
              <w:rPr>
                <w:rFonts w:ascii="Times New Roman" w:hAnsi="Times New Roman" w:cs="Times New Roman"/>
                <w:sz w:val="20"/>
                <w:szCs w:val="20"/>
              </w:rPr>
              <w:t>.</w:t>
            </w:r>
          </w:p>
        </w:tc>
      </w:tr>
      <w:tr w:rsidR="006A2EEE" w14:paraId="2F13F79D" w14:textId="1E1B3B7A" w:rsidTr="00547481">
        <w:trPr>
          <w:trHeight w:val="819"/>
          <w:jc w:val="center"/>
        </w:trPr>
        <w:tc>
          <w:tcPr>
            <w:tcW w:w="3213" w:type="dxa"/>
          </w:tcPr>
          <w:p w14:paraId="663CD9BD" w14:textId="55E3775D" w:rsidR="006A2EEE" w:rsidRPr="006523CF" w:rsidRDefault="006A2EEE"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Galvanized iron</w:t>
            </w:r>
          </w:p>
        </w:tc>
        <w:tc>
          <w:tcPr>
            <w:tcW w:w="3405" w:type="dxa"/>
          </w:tcPr>
          <w:p w14:paraId="477A04B9" w14:textId="5D0D5CCC" w:rsidR="006A2EEE" w:rsidRPr="006523CF" w:rsidRDefault="006A2EEE"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Gas outlet pipe, air inlet pipe, grate, torus, and feeding/ignition ports.</w:t>
            </w:r>
          </w:p>
        </w:tc>
        <w:tc>
          <w:tcPr>
            <w:tcW w:w="2742" w:type="dxa"/>
          </w:tcPr>
          <w:p w14:paraId="15C57BBC" w14:textId="2AF9EC49" w:rsidR="006A2EEE" w:rsidRPr="006523CF" w:rsidRDefault="0062138B"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Affordable, d</w:t>
            </w:r>
            <w:r w:rsidR="00B04540" w:rsidRPr="006523CF">
              <w:rPr>
                <w:rFonts w:ascii="Times New Roman" w:hAnsi="Times New Roman" w:cs="Times New Roman"/>
                <w:sz w:val="20"/>
                <w:szCs w:val="20"/>
              </w:rPr>
              <w:t xml:space="preserve">urable, </w:t>
            </w:r>
            <w:r w:rsidR="007A48BA" w:rsidRPr="006523CF">
              <w:rPr>
                <w:rFonts w:ascii="Times New Roman" w:hAnsi="Times New Roman" w:cs="Times New Roman"/>
                <w:sz w:val="20"/>
                <w:szCs w:val="20"/>
              </w:rPr>
              <w:t xml:space="preserve">and </w:t>
            </w:r>
            <w:r w:rsidR="00B04540" w:rsidRPr="006523CF">
              <w:rPr>
                <w:rFonts w:ascii="Times New Roman" w:hAnsi="Times New Roman" w:cs="Times New Roman"/>
                <w:sz w:val="20"/>
                <w:szCs w:val="20"/>
              </w:rPr>
              <w:t>anti-corrosive</w:t>
            </w:r>
            <w:r w:rsidR="00EC04DE" w:rsidRPr="006523CF">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"/>
                <w:id w:val="-1955867298"/>
                <w:placeholder>
                  <w:docPart w:val="DefaultPlaceholder_-1854013440"/>
                </w:placeholder>
              </w:sdtPr>
              <w:sdtEndPr/>
              <w:sdtContent>
                <w:r w:rsidR="002659ED" w:rsidRPr="002659ED">
                  <w:rPr>
                    <w:rFonts w:ascii="Times New Roman" w:hAnsi="Times New Roman" w:cs="Times New Roman"/>
                    <w:color w:val="000000"/>
                    <w:sz w:val="20"/>
                    <w:szCs w:val="20"/>
                  </w:rPr>
                  <w:t>[19]</w:t>
                </w:r>
              </w:sdtContent>
            </w:sdt>
            <w:r w:rsidR="007A48BA" w:rsidRPr="006523CF">
              <w:rPr>
                <w:rFonts w:ascii="Times New Roman" w:hAnsi="Times New Roman" w:cs="Times New Roman"/>
                <w:sz w:val="20"/>
                <w:szCs w:val="20"/>
              </w:rPr>
              <w:t>.</w:t>
            </w:r>
          </w:p>
        </w:tc>
      </w:tr>
      <w:tr w:rsidR="009D181C" w14:paraId="02D14D4C" w14:textId="77777777" w:rsidTr="006A2EEE">
        <w:trPr>
          <w:jc w:val="center"/>
        </w:trPr>
        <w:tc>
          <w:tcPr>
            <w:tcW w:w="3213" w:type="dxa"/>
          </w:tcPr>
          <w:p w14:paraId="6DFAE000" w14:textId="27AF01EF" w:rsidR="009D181C" w:rsidRPr="006523CF" w:rsidRDefault="009D181C"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Fib</w:t>
            </w:r>
            <w:r w:rsidR="0053799B" w:rsidRPr="006523CF">
              <w:rPr>
                <w:rFonts w:ascii="Times New Roman" w:hAnsi="Times New Roman" w:cs="Times New Roman"/>
                <w:sz w:val="20"/>
                <w:szCs w:val="20"/>
              </w:rPr>
              <w:t>er</w:t>
            </w:r>
            <w:r w:rsidRPr="006523CF">
              <w:rPr>
                <w:rFonts w:ascii="Times New Roman" w:hAnsi="Times New Roman" w:cs="Times New Roman"/>
                <w:sz w:val="20"/>
                <w:szCs w:val="20"/>
              </w:rPr>
              <w:t xml:space="preserve">glass </w:t>
            </w:r>
          </w:p>
        </w:tc>
        <w:tc>
          <w:tcPr>
            <w:tcW w:w="3405" w:type="dxa"/>
          </w:tcPr>
          <w:p w14:paraId="4C704BBF" w14:textId="3FDA0838" w:rsidR="009D181C" w:rsidRPr="006523CF" w:rsidRDefault="009D181C"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Insulator</w:t>
            </w:r>
          </w:p>
        </w:tc>
        <w:tc>
          <w:tcPr>
            <w:tcW w:w="2742" w:type="dxa"/>
          </w:tcPr>
          <w:p w14:paraId="0B16C006" w14:textId="5A589F6F" w:rsidR="009D181C" w:rsidRPr="006523CF" w:rsidRDefault="008F140F" w:rsidP="00FA3069">
            <w:pPr>
              <w:spacing w:line="360" w:lineRule="auto"/>
              <w:jc w:val="center"/>
              <w:rPr>
                <w:rFonts w:ascii="Times New Roman" w:hAnsi="Times New Roman" w:cs="Times New Roman"/>
                <w:sz w:val="20"/>
                <w:szCs w:val="20"/>
              </w:rPr>
            </w:pPr>
            <w:r w:rsidRPr="006523CF">
              <w:rPr>
                <w:rFonts w:ascii="Times New Roman" w:hAnsi="Times New Roman" w:cs="Times New Roman"/>
                <w:sz w:val="20"/>
                <w:szCs w:val="20"/>
              </w:rPr>
              <w:t xml:space="preserve">Poor thermal conductivity and </w:t>
            </w:r>
            <w:r w:rsidR="0085570F" w:rsidRPr="006523CF">
              <w:rPr>
                <w:rFonts w:ascii="Times New Roman" w:hAnsi="Times New Roman" w:cs="Times New Roman"/>
                <w:sz w:val="20"/>
                <w:szCs w:val="20"/>
              </w:rPr>
              <w:t>non-flammable</w:t>
            </w:r>
            <w:r w:rsidR="00EC04DE" w:rsidRPr="006523CF">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"/>
                <w:id w:val="122583756"/>
                <w:placeholder>
                  <w:docPart w:val="DefaultPlaceholder_-1854013440"/>
                </w:placeholder>
              </w:sdtPr>
              <w:sdtEndPr/>
              <w:sdtContent>
                <w:r w:rsidR="002659ED" w:rsidRPr="002659ED">
                  <w:rPr>
                    <w:rFonts w:ascii="Times New Roman" w:hAnsi="Times New Roman" w:cs="Times New Roman"/>
                    <w:color w:val="000000"/>
                    <w:sz w:val="20"/>
                    <w:szCs w:val="20"/>
                  </w:rPr>
                  <w:t>[20]</w:t>
                </w:r>
              </w:sdtContent>
            </w:sdt>
            <w:r w:rsidR="0085570F" w:rsidRPr="006523CF">
              <w:rPr>
                <w:rFonts w:ascii="Times New Roman" w:hAnsi="Times New Roman" w:cs="Times New Roman"/>
                <w:sz w:val="20"/>
                <w:szCs w:val="20"/>
              </w:rPr>
              <w:t>.</w:t>
            </w:r>
          </w:p>
        </w:tc>
      </w:tr>
    </w:tbl>
    <w:p w14:paraId="67C16DDF" w14:textId="77777777" w:rsidR="000302CC" w:rsidRDefault="000302CC" w:rsidP="00250208">
      <w:pPr>
        <w:jc w:val="both"/>
        <w:rPr>
          <w:rFonts w:ascii="Times New Roman" w:hAnsi="Times New Roman" w:cs="Times New Roman"/>
        </w:rPr>
      </w:pPr>
    </w:p>
    <w:p w14:paraId="12066265" w14:textId="719E5540" w:rsidR="008A2FC9" w:rsidRDefault="008A2FC9" w:rsidP="008A2FC9">
      <w:pPr>
        <w:jc w:val="both"/>
        <w:rPr>
          <w:rFonts w:ascii="Times New Roman" w:hAnsi="Times New Roman" w:cs="Times New Roman"/>
        </w:rPr>
      </w:pPr>
      <w:r>
        <w:rPr>
          <w:rFonts w:ascii="Times New Roman" w:hAnsi="Times New Roman" w:cs="Times New Roman"/>
        </w:rPr>
        <w:t xml:space="preserve">Table 3. Equipment employed for the gasification process.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A2FC9" w14:paraId="1E61C8A5" w14:textId="77777777" w:rsidTr="00FA3069">
        <w:trPr>
          <w:jc w:val="center"/>
        </w:trPr>
        <w:tc>
          <w:tcPr>
            <w:tcW w:w="4675" w:type="dxa"/>
            <w:tcBorders>
              <w:top w:val="single" w:sz="4" w:space="0" w:color="auto"/>
              <w:bottom w:val="single" w:sz="4" w:space="0" w:color="auto"/>
            </w:tcBorders>
          </w:tcPr>
          <w:p w14:paraId="19F97E8E" w14:textId="4EEC6202" w:rsidR="008A2FC9" w:rsidRPr="00F13230" w:rsidRDefault="00564C97" w:rsidP="00FA3069">
            <w:pPr>
              <w:spacing w:line="360" w:lineRule="auto"/>
              <w:jc w:val="center"/>
              <w:rPr>
                <w:rFonts w:ascii="Times New Roman" w:hAnsi="Times New Roman" w:cs="Times New Roman"/>
                <w:b/>
                <w:bCs/>
                <w:sz w:val="20"/>
                <w:szCs w:val="20"/>
              </w:rPr>
            </w:pPr>
            <w:r w:rsidRPr="00F13230">
              <w:rPr>
                <w:rFonts w:ascii="Times New Roman" w:hAnsi="Times New Roman" w:cs="Times New Roman"/>
                <w:b/>
                <w:bCs/>
                <w:sz w:val="20"/>
                <w:szCs w:val="20"/>
              </w:rPr>
              <w:t>Equipment</w:t>
            </w:r>
          </w:p>
        </w:tc>
        <w:tc>
          <w:tcPr>
            <w:tcW w:w="4675" w:type="dxa"/>
            <w:tcBorders>
              <w:top w:val="single" w:sz="4" w:space="0" w:color="auto"/>
              <w:bottom w:val="single" w:sz="4" w:space="0" w:color="auto"/>
            </w:tcBorders>
          </w:tcPr>
          <w:p w14:paraId="1378DA77" w14:textId="04DB154D" w:rsidR="008A2FC9" w:rsidRPr="00F13230" w:rsidRDefault="00564C97" w:rsidP="00FA3069">
            <w:pPr>
              <w:spacing w:line="360" w:lineRule="auto"/>
              <w:jc w:val="center"/>
              <w:rPr>
                <w:rFonts w:ascii="Times New Roman" w:hAnsi="Times New Roman" w:cs="Times New Roman"/>
                <w:b/>
                <w:bCs/>
                <w:sz w:val="20"/>
                <w:szCs w:val="20"/>
              </w:rPr>
            </w:pPr>
            <w:r w:rsidRPr="00F13230">
              <w:rPr>
                <w:rFonts w:ascii="Times New Roman" w:hAnsi="Times New Roman" w:cs="Times New Roman"/>
                <w:b/>
                <w:bCs/>
                <w:sz w:val="20"/>
                <w:szCs w:val="20"/>
              </w:rPr>
              <w:t>Function</w:t>
            </w:r>
          </w:p>
        </w:tc>
      </w:tr>
      <w:tr w:rsidR="008A2FC9" w14:paraId="0C948EDA" w14:textId="77777777" w:rsidTr="00FA3069">
        <w:trPr>
          <w:jc w:val="center"/>
        </w:trPr>
        <w:tc>
          <w:tcPr>
            <w:tcW w:w="4675" w:type="dxa"/>
            <w:tcBorders>
              <w:top w:val="single" w:sz="4" w:space="0" w:color="auto"/>
            </w:tcBorders>
          </w:tcPr>
          <w:p w14:paraId="285B2B5F" w14:textId="6CAC0C59" w:rsidR="008A2FC9" w:rsidRPr="00F13230" w:rsidRDefault="00465221"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Air blower</w:t>
            </w:r>
          </w:p>
        </w:tc>
        <w:tc>
          <w:tcPr>
            <w:tcW w:w="4675" w:type="dxa"/>
            <w:tcBorders>
              <w:top w:val="single" w:sz="4" w:space="0" w:color="auto"/>
            </w:tcBorders>
          </w:tcPr>
          <w:p w14:paraId="4C9BB5A6" w14:textId="71B0837F" w:rsidR="008A2FC9" w:rsidRPr="00F13230" w:rsidRDefault="00B21163"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 xml:space="preserve">Supplied airflow into the gasifier </w:t>
            </w:r>
            <w:r w:rsidR="00BF38B9" w:rsidRPr="00F13230">
              <w:rPr>
                <w:rFonts w:ascii="Times New Roman" w:hAnsi="Times New Roman" w:cs="Times New Roman"/>
                <w:sz w:val="20"/>
                <w:szCs w:val="20"/>
              </w:rPr>
              <w:t xml:space="preserve">to </w:t>
            </w:r>
            <w:r w:rsidR="00AA66D8" w:rsidRPr="00F13230">
              <w:rPr>
                <w:rFonts w:ascii="Times New Roman" w:hAnsi="Times New Roman" w:cs="Times New Roman"/>
                <w:sz w:val="20"/>
                <w:szCs w:val="20"/>
              </w:rPr>
              <w:t xml:space="preserve">support </w:t>
            </w:r>
            <w:r w:rsidR="00FB1AA6" w:rsidRPr="00F13230">
              <w:rPr>
                <w:rFonts w:ascii="Times New Roman" w:hAnsi="Times New Roman" w:cs="Times New Roman"/>
                <w:sz w:val="20"/>
                <w:szCs w:val="20"/>
              </w:rPr>
              <w:t>gasification</w:t>
            </w:r>
            <w:r w:rsidR="00487CBC" w:rsidRPr="00F13230">
              <w:rPr>
                <w:rFonts w:ascii="Times New Roman" w:hAnsi="Times New Roman" w:cs="Times New Roman"/>
                <w:sz w:val="20"/>
                <w:szCs w:val="20"/>
              </w:rPr>
              <w:t xml:space="preserve"> and </w:t>
            </w:r>
            <w:r w:rsidR="00AA66D8" w:rsidRPr="00F13230">
              <w:rPr>
                <w:rFonts w:ascii="Times New Roman" w:hAnsi="Times New Roman" w:cs="Times New Roman"/>
                <w:sz w:val="20"/>
                <w:szCs w:val="20"/>
              </w:rPr>
              <w:t xml:space="preserve">maintain </w:t>
            </w:r>
            <w:r w:rsidR="00BF38B9" w:rsidRPr="00F13230">
              <w:rPr>
                <w:rFonts w:ascii="Times New Roman" w:hAnsi="Times New Roman" w:cs="Times New Roman"/>
                <w:sz w:val="20"/>
                <w:szCs w:val="20"/>
              </w:rPr>
              <w:t>the air-fuel ratio</w:t>
            </w:r>
            <w:r w:rsidR="00FB1AA6" w:rsidRPr="00F13230">
              <w:rPr>
                <w:rFonts w:ascii="Times New Roman" w:hAnsi="Times New Roman" w:cs="Times New Roman"/>
                <w:sz w:val="20"/>
                <w:szCs w:val="20"/>
              </w:rPr>
              <w:t>.</w:t>
            </w:r>
          </w:p>
        </w:tc>
      </w:tr>
      <w:tr w:rsidR="008A2FC9" w14:paraId="342DF0A7" w14:textId="77777777" w:rsidTr="00FA3069">
        <w:trPr>
          <w:jc w:val="center"/>
        </w:trPr>
        <w:tc>
          <w:tcPr>
            <w:tcW w:w="4675" w:type="dxa"/>
          </w:tcPr>
          <w:p w14:paraId="3A390A1A" w14:textId="47ACA00A" w:rsidR="008A2FC9" w:rsidRPr="00F13230" w:rsidRDefault="00646D22"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Digital thermometer</w:t>
            </w:r>
            <w:r w:rsidR="00317BEF" w:rsidRPr="00F13230">
              <w:rPr>
                <w:rFonts w:ascii="Times New Roman" w:hAnsi="Times New Roman" w:cs="Times New Roman"/>
                <w:sz w:val="20"/>
                <w:szCs w:val="20"/>
              </w:rPr>
              <w:t xml:space="preserve"> with thermocouples</w:t>
            </w:r>
          </w:p>
        </w:tc>
        <w:tc>
          <w:tcPr>
            <w:tcW w:w="4675" w:type="dxa"/>
          </w:tcPr>
          <w:p w14:paraId="3945572B" w14:textId="49A73DA4" w:rsidR="008A2FC9" w:rsidRPr="00F13230" w:rsidRDefault="00DB799D"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Measured the temperature at various gasifier zones.</w:t>
            </w:r>
          </w:p>
        </w:tc>
      </w:tr>
      <w:tr w:rsidR="008A2FC9" w14:paraId="72EB877A" w14:textId="77777777" w:rsidTr="00FA3069">
        <w:trPr>
          <w:jc w:val="center"/>
        </w:trPr>
        <w:tc>
          <w:tcPr>
            <w:tcW w:w="4675" w:type="dxa"/>
          </w:tcPr>
          <w:p w14:paraId="6175FCF3" w14:textId="5D62E2D0" w:rsidR="008A2FC9" w:rsidRPr="00F13230" w:rsidRDefault="00BE6EDA"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LCD digital anemometer</w:t>
            </w:r>
          </w:p>
        </w:tc>
        <w:tc>
          <w:tcPr>
            <w:tcW w:w="4675" w:type="dxa"/>
          </w:tcPr>
          <w:p w14:paraId="0675DEA8" w14:textId="758D3E7F" w:rsidR="008A2FC9" w:rsidRPr="00F13230" w:rsidRDefault="00AA66D8"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 xml:space="preserve">Determined the </w:t>
            </w:r>
            <w:r w:rsidR="00673436" w:rsidRPr="00F13230">
              <w:rPr>
                <w:rFonts w:ascii="Times New Roman" w:hAnsi="Times New Roman" w:cs="Times New Roman"/>
                <w:sz w:val="20"/>
                <w:szCs w:val="20"/>
              </w:rPr>
              <w:t>flow rate of the air supplied by the blower into the gasifier.</w:t>
            </w:r>
          </w:p>
        </w:tc>
      </w:tr>
      <w:tr w:rsidR="008A2FC9" w14:paraId="35E55EA6" w14:textId="77777777" w:rsidTr="00FA3069">
        <w:trPr>
          <w:jc w:val="center"/>
        </w:trPr>
        <w:tc>
          <w:tcPr>
            <w:tcW w:w="4675" w:type="dxa"/>
          </w:tcPr>
          <w:p w14:paraId="50B95937" w14:textId="719859FE" w:rsidR="008A2FC9" w:rsidRPr="00F13230" w:rsidRDefault="00516196"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Kane 425 flue gas analyzer</w:t>
            </w:r>
          </w:p>
        </w:tc>
        <w:tc>
          <w:tcPr>
            <w:tcW w:w="4675" w:type="dxa"/>
          </w:tcPr>
          <w:p w14:paraId="71A08398" w14:textId="0679E0D1" w:rsidR="008A2FC9" w:rsidRPr="00F13230" w:rsidRDefault="005D70F4"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 xml:space="preserve">Provided the concentration of </w:t>
            </w:r>
            <w:r w:rsidR="00DE3A6D" w:rsidRPr="00F13230">
              <w:rPr>
                <w:rFonts w:ascii="Times New Roman" w:hAnsi="Times New Roman" w:cs="Times New Roman"/>
                <w:sz w:val="20"/>
                <w:szCs w:val="20"/>
              </w:rPr>
              <w:t xml:space="preserve">the </w:t>
            </w:r>
            <w:r w:rsidRPr="00F13230">
              <w:rPr>
                <w:rFonts w:ascii="Times New Roman" w:hAnsi="Times New Roman" w:cs="Times New Roman"/>
                <w:sz w:val="20"/>
                <w:szCs w:val="20"/>
              </w:rPr>
              <w:t>syngas composition (</w:t>
            </w:r>
            <w:r w:rsidR="00DE3A6D" w:rsidRPr="00F13230">
              <w:rPr>
                <w:rFonts w:ascii="Times New Roman" w:hAnsi="Times New Roman" w:cs="Times New Roman"/>
                <w:sz w:val="20"/>
                <w:szCs w:val="20"/>
              </w:rPr>
              <w:t>CO and CO</w:t>
            </w:r>
            <w:r w:rsidR="00DE3A6D" w:rsidRPr="00F13230">
              <w:rPr>
                <w:rFonts w:ascii="Times New Roman" w:hAnsi="Times New Roman" w:cs="Times New Roman"/>
                <w:sz w:val="20"/>
                <w:szCs w:val="20"/>
                <w:vertAlign w:val="subscript"/>
              </w:rPr>
              <w:t>2</w:t>
            </w:r>
            <w:r w:rsidR="00DC0A3D" w:rsidRPr="00F13230">
              <w:rPr>
                <w:rFonts w:ascii="Times New Roman" w:hAnsi="Times New Roman" w:cs="Times New Roman"/>
                <w:sz w:val="20"/>
                <w:szCs w:val="20"/>
                <w:vertAlign w:val="subscript"/>
              </w:rPr>
              <w:t xml:space="preserve"> </w:t>
            </w:r>
            <w:r w:rsidR="00DC0A3D" w:rsidRPr="00F13230">
              <w:rPr>
                <w:rFonts w:ascii="Times New Roman" w:hAnsi="Times New Roman" w:cs="Times New Roman"/>
                <w:sz w:val="20"/>
                <w:szCs w:val="20"/>
              </w:rPr>
              <w:t>only)</w:t>
            </w:r>
          </w:p>
        </w:tc>
      </w:tr>
      <w:tr w:rsidR="008A2FC9" w14:paraId="5EE23819" w14:textId="77777777" w:rsidTr="00FA3069">
        <w:trPr>
          <w:jc w:val="center"/>
        </w:trPr>
        <w:tc>
          <w:tcPr>
            <w:tcW w:w="4675" w:type="dxa"/>
          </w:tcPr>
          <w:p w14:paraId="3B6CC6AB" w14:textId="1F7DE4FA" w:rsidR="008A2FC9" w:rsidRPr="00F13230" w:rsidRDefault="00516196"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Weighing scale</w:t>
            </w:r>
          </w:p>
        </w:tc>
        <w:tc>
          <w:tcPr>
            <w:tcW w:w="4675" w:type="dxa"/>
          </w:tcPr>
          <w:p w14:paraId="570E6915" w14:textId="580AE9BD" w:rsidR="008A2FC9" w:rsidRPr="00F13230" w:rsidRDefault="004C26C4"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Measured the mass of the biomass feedstock and produced ash</w:t>
            </w:r>
            <w:r w:rsidR="00546E8C" w:rsidRPr="00F13230">
              <w:rPr>
                <w:rFonts w:ascii="Times New Roman" w:hAnsi="Times New Roman" w:cs="Times New Roman"/>
                <w:sz w:val="20"/>
                <w:szCs w:val="20"/>
              </w:rPr>
              <w:t>.</w:t>
            </w:r>
          </w:p>
        </w:tc>
      </w:tr>
      <w:tr w:rsidR="008A2FC9" w14:paraId="6C17C711" w14:textId="77777777" w:rsidTr="00FA3069">
        <w:trPr>
          <w:jc w:val="center"/>
        </w:trPr>
        <w:tc>
          <w:tcPr>
            <w:tcW w:w="4675" w:type="dxa"/>
          </w:tcPr>
          <w:p w14:paraId="278EFF62" w14:textId="247AFC9B" w:rsidR="008A2FC9" w:rsidRPr="00F13230" w:rsidRDefault="00516196"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Smart timer</w:t>
            </w:r>
            <w:r w:rsidR="008A2FC9" w:rsidRPr="00F13230">
              <w:rPr>
                <w:rFonts w:ascii="Times New Roman" w:hAnsi="Times New Roman" w:cs="Times New Roman"/>
                <w:sz w:val="20"/>
                <w:szCs w:val="20"/>
              </w:rPr>
              <w:t xml:space="preserve"> </w:t>
            </w:r>
          </w:p>
        </w:tc>
        <w:tc>
          <w:tcPr>
            <w:tcW w:w="4675" w:type="dxa"/>
          </w:tcPr>
          <w:p w14:paraId="33E82673" w14:textId="24518475" w:rsidR="008A2FC9" w:rsidRPr="00F13230" w:rsidRDefault="00546E8C" w:rsidP="00FA3069">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 xml:space="preserve">Recorded the duration of </w:t>
            </w:r>
            <w:r w:rsidR="0024792C" w:rsidRPr="00F13230">
              <w:rPr>
                <w:rFonts w:ascii="Times New Roman" w:hAnsi="Times New Roman" w:cs="Times New Roman"/>
                <w:sz w:val="20"/>
                <w:szCs w:val="20"/>
              </w:rPr>
              <w:t xml:space="preserve">the </w:t>
            </w:r>
            <w:r w:rsidRPr="00F13230">
              <w:rPr>
                <w:rFonts w:ascii="Times New Roman" w:hAnsi="Times New Roman" w:cs="Times New Roman"/>
                <w:sz w:val="20"/>
                <w:szCs w:val="20"/>
              </w:rPr>
              <w:t xml:space="preserve">gasification </w:t>
            </w:r>
            <w:r w:rsidR="0024792C" w:rsidRPr="00F13230">
              <w:rPr>
                <w:rFonts w:ascii="Times New Roman" w:hAnsi="Times New Roman" w:cs="Times New Roman"/>
                <w:sz w:val="20"/>
                <w:szCs w:val="20"/>
              </w:rPr>
              <w:t xml:space="preserve">process. </w:t>
            </w:r>
          </w:p>
        </w:tc>
      </w:tr>
    </w:tbl>
    <w:p w14:paraId="72CD2A73" w14:textId="0D5987D3" w:rsidR="000302CC" w:rsidRDefault="000302CC" w:rsidP="00250208">
      <w:pPr>
        <w:jc w:val="both"/>
        <w:rPr>
          <w:rFonts w:ascii="Times New Roman" w:hAnsi="Times New Roman" w:cs="Times New Roman"/>
        </w:rPr>
      </w:pPr>
    </w:p>
    <w:p w14:paraId="617BB79E" w14:textId="4D370242" w:rsidR="00594853" w:rsidRPr="000C2C13" w:rsidRDefault="00FF63A1" w:rsidP="00250208">
      <w:pPr>
        <w:jc w:val="both"/>
        <w:rPr>
          <w:rFonts w:ascii="Times New Roman" w:hAnsi="Times New Roman" w:cs="Times New Roman"/>
          <w:b/>
          <w:bCs/>
        </w:rPr>
      </w:pPr>
      <w:r w:rsidRPr="000C2C13">
        <w:rPr>
          <w:rFonts w:ascii="Times New Roman" w:hAnsi="Times New Roman" w:cs="Times New Roman"/>
          <w:b/>
          <w:bCs/>
        </w:rPr>
        <w:t xml:space="preserve">2.2.1 Design </w:t>
      </w:r>
      <w:r w:rsidR="00320D5D" w:rsidRPr="000C2C13">
        <w:rPr>
          <w:rFonts w:ascii="Times New Roman" w:hAnsi="Times New Roman" w:cs="Times New Roman"/>
          <w:b/>
          <w:bCs/>
        </w:rPr>
        <w:t>calculations</w:t>
      </w:r>
    </w:p>
    <w:p w14:paraId="521898D9" w14:textId="4478F8E1" w:rsidR="006414EF" w:rsidRDefault="00A014D9" w:rsidP="00250208">
      <w:pPr>
        <w:jc w:val="both"/>
        <w:rPr>
          <w:rFonts w:ascii="Times New Roman" w:hAnsi="Times New Roman" w:cs="Times New Roman"/>
        </w:rPr>
      </w:pPr>
      <w:r>
        <w:rPr>
          <w:rFonts w:ascii="Times New Roman" w:hAnsi="Times New Roman" w:cs="Times New Roman"/>
        </w:rPr>
        <w:t>Some</w:t>
      </w:r>
      <w:r w:rsidR="002D16B8">
        <w:rPr>
          <w:rFonts w:ascii="Times New Roman" w:hAnsi="Times New Roman" w:cs="Times New Roman"/>
        </w:rPr>
        <w:t xml:space="preserve"> </w:t>
      </w:r>
      <w:r w:rsidR="00A509D3">
        <w:rPr>
          <w:rFonts w:ascii="Times New Roman" w:hAnsi="Times New Roman" w:cs="Times New Roman"/>
        </w:rPr>
        <w:t>assumptions were made in designing the updraft gasifier</w:t>
      </w:r>
      <w:r w:rsidR="00E279F1">
        <w:rPr>
          <w:rFonts w:ascii="Times New Roman" w:hAnsi="Times New Roman" w:cs="Times New Roman"/>
        </w:rPr>
        <w:t xml:space="preserve">: the </w:t>
      </w:r>
      <w:r w:rsidR="0023637C">
        <w:rPr>
          <w:rFonts w:ascii="Times New Roman" w:hAnsi="Times New Roman" w:cs="Times New Roman"/>
        </w:rPr>
        <w:t>gasifier's</w:t>
      </w:r>
      <w:r w:rsidR="00B94F54">
        <w:rPr>
          <w:rFonts w:ascii="Times New Roman" w:hAnsi="Times New Roman" w:cs="Times New Roman"/>
        </w:rPr>
        <w:t xml:space="preserve"> </w:t>
      </w:r>
      <w:r w:rsidR="006A682B" w:rsidRPr="00094EDD">
        <w:rPr>
          <w:rFonts w:ascii="Times New Roman" w:hAnsi="Times New Roman" w:cs="Times New Roman"/>
          <w:highlight w:val="yellow"/>
        </w:rPr>
        <w:t>thermal</w:t>
      </w:r>
      <w:r w:rsidR="006A682B">
        <w:rPr>
          <w:rFonts w:ascii="Times New Roman" w:hAnsi="Times New Roman" w:cs="Times New Roman"/>
        </w:rPr>
        <w:t xml:space="preserve"> </w:t>
      </w:r>
      <w:r w:rsidR="00E279F1">
        <w:rPr>
          <w:rFonts w:ascii="Times New Roman" w:hAnsi="Times New Roman" w:cs="Times New Roman"/>
        </w:rPr>
        <w:t xml:space="preserve">efficiency and </w:t>
      </w:r>
      <w:r w:rsidR="000D4731">
        <w:rPr>
          <w:rFonts w:ascii="Times New Roman" w:hAnsi="Times New Roman" w:cs="Times New Roman"/>
        </w:rPr>
        <w:t xml:space="preserve">rated </w:t>
      </w:r>
      <w:r w:rsidR="00B94F54">
        <w:rPr>
          <w:rFonts w:ascii="Times New Roman" w:hAnsi="Times New Roman" w:cs="Times New Roman"/>
        </w:rPr>
        <w:t xml:space="preserve">power </w:t>
      </w:r>
      <w:r w:rsidR="00C951F1" w:rsidRPr="00C951F1">
        <w:rPr>
          <w:rFonts w:ascii="Times New Roman" w:hAnsi="Times New Roman" w:cs="Times New Roman"/>
          <w:highlight w:val="yellow"/>
        </w:rPr>
        <w:t>output</w:t>
      </w:r>
      <w:r w:rsidR="00C951F1">
        <w:rPr>
          <w:rFonts w:ascii="Times New Roman" w:hAnsi="Times New Roman" w:cs="Times New Roman"/>
        </w:rPr>
        <w:t xml:space="preserve"> </w:t>
      </w:r>
      <w:r w:rsidR="00B94F54">
        <w:rPr>
          <w:rFonts w:ascii="Times New Roman" w:hAnsi="Times New Roman" w:cs="Times New Roman"/>
        </w:rPr>
        <w:t xml:space="preserve">were taken to be 70% and 10 kW, respectively. </w:t>
      </w:r>
      <w:r w:rsidR="00400960">
        <w:rPr>
          <w:rFonts w:ascii="Times New Roman" w:hAnsi="Times New Roman" w:cs="Times New Roman"/>
        </w:rPr>
        <w:t>Furthermore, t</w:t>
      </w:r>
      <w:r w:rsidR="008353DB">
        <w:rPr>
          <w:rFonts w:ascii="Times New Roman" w:hAnsi="Times New Roman" w:cs="Times New Roman"/>
        </w:rPr>
        <w:t xml:space="preserve">he </w:t>
      </w:r>
      <w:r w:rsidR="00400960">
        <w:rPr>
          <w:rFonts w:ascii="Times New Roman" w:eastAsiaTheme="minorEastAsia" w:hAnsi="Times New Roman" w:cs="Times New Roman"/>
        </w:rPr>
        <w:t xml:space="preserve">specific gasification rate (SGR) was chosen to be 84 </w:t>
      </w:r>
      <m:oMath>
        <m:sSup>
          <m:sSupPr>
            <m:ctrlPr>
              <w:rPr>
                <w:rFonts w:ascii="Cambria Math" w:eastAsiaTheme="minorEastAsia" w:hAnsi="Cambria Math" w:cs="Times New Roman"/>
                <w:i/>
              </w:rPr>
            </m:ctrlPr>
          </m:sSupPr>
          <m:e>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-2</m:t>
                </m:r>
              </m:sup>
            </m:sSup>
            <m:r>
              <w:rPr>
                <w:rFonts w:ascii="Cambria Math" w:eastAsiaTheme="minorEastAsia" w:hAnsi="Cambria Math" w:cs="Times New Roman"/>
              </w:rPr>
              <m:t xml:space="preserve"> h</m:t>
            </m:r>
          </m:e>
          <m:sup>
            <m:r>
              <w:rPr>
                <w:rFonts w:ascii="Cambria Math" w:eastAsiaTheme="minorEastAsia" w:hAnsi="Cambria Math" w:cs="Times New Roman"/>
              </w:rPr>
              <m:t>-1</m:t>
            </m:r>
          </m:sup>
        </m:sSup>
      </m:oMath>
      <w:r w:rsidR="00400960">
        <w:rPr>
          <w:rFonts w:ascii="Times New Roman" w:eastAsiaTheme="minorEastAsia" w:hAnsi="Times New Roman" w:cs="Times New Roman"/>
        </w:rPr>
        <w:t xml:space="preserve">. </w:t>
      </w:r>
      <w:r w:rsidR="001E3DFD">
        <w:rPr>
          <w:rFonts w:ascii="Times New Roman" w:hAnsi="Times New Roman" w:cs="Times New Roman"/>
        </w:rPr>
        <w:t xml:space="preserve">The fuel consumption rate (FCR) </w:t>
      </w:r>
      <w:r w:rsidR="00240691">
        <w:rPr>
          <w:rFonts w:ascii="Times New Roman" w:hAnsi="Times New Roman" w:cs="Times New Roman"/>
        </w:rPr>
        <w:t xml:space="preserve">and reactor diameter </w:t>
      </w:r>
      <w:r w:rsidR="001338F8">
        <w:rPr>
          <w:rFonts w:ascii="Times New Roman" w:hAnsi="Times New Roman" w:cs="Times New Roman"/>
        </w:rPr>
        <w:t>were calculated using Equation</w:t>
      </w:r>
      <w:r w:rsidR="001E3DFD">
        <w:rPr>
          <w:rFonts w:ascii="Times New Roman" w:hAnsi="Times New Roman" w:cs="Times New Roman"/>
        </w:rPr>
        <w:t xml:space="preserve"> (1)</w:t>
      </w:r>
      <w:r w:rsidR="00240691">
        <w:rPr>
          <w:rFonts w:ascii="Times New Roman" w:hAnsi="Times New Roman" w:cs="Times New Roman"/>
        </w:rPr>
        <w:t xml:space="preserve"> and (2)</w:t>
      </w:r>
      <w:r w:rsidR="00CF704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"/>
          <w:id w:val="2075767120"/>
          <w:placeholder>
            <w:docPart w:val="DefaultPlaceholder_-1854013440"/>
          </w:placeholder>
        </w:sdtPr>
        <w:sdtEndPr/>
        <w:sdtContent>
          <w:r w:rsidR="002659ED" w:rsidRPr="002659ED">
            <w:rPr>
              <w:rFonts w:ascii="Times New Roman" w:hAnsi="Times New Roman" w:cs="Times New Roman"/>
              <w:color w:val="000000"/>
            </w:rPr>
            <w:t>[21]</w:t>
          </w:r>
        </w:sdtContent>
      </w:sdt>
      <w:r w:rsidR="00EB744B">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"/>
          <w:id w:val="-1801835685"/>
          <w:placeholder>
            <w:docPart w:val="DefaultPlaceholder_-1854013440"/>
          </w:placeholder>
        </w:sdtPr>
        <w:sdtEndPr/>
        <w:sdtContent>
          <w:r w:rsidR="002659ED" w:rsidRPr="002659ED">
            <w:rPr>
              <w:rFonts w:ascii="Times New Roman" w:hAnsi="Times New Roman" w:cs="Times New Roman"/>
              <w:color w:val="000000"/>
            </w:rPr>
            <w:t>[22]</w:t>
          </w:r>
        </w:sdtContent>
      </w:sdt>
      <w:r w:rsidR="001E3DFD">
        <w:rPr>
          <w:rFonts w:ascii="Times New Roman" w:hAnsi="Times New Roman" w:cs="Times New Roman"/>
        </w:rPr>
        <w:t xml:space="preserve">. </w:t>
      </w:r>
      <w:r w:rsidR="00E71013">
        <w:rPr>
          <w:rFonts w:ascii="Times New Roman" w:hAnsi="Times New Roman" w:cs="Times New Roman"/>
        </w:rPr>
        <w:t xml:space="preserve">The </w:t>
      </w:r>
      <w:r w:rsidR="00CD01A6">
        <w:rPr>
          <w:rFonts w:ascii="Times New Roman" w:hAnsi="Times New Roman" w:cs="Times New Roman"/>
        </w:rPr>
        <w:t xml:space="preserve">reactor height and </w:t>
      </w:r>
      <w:r w:rsidR="000C3163">
        <w:rPr>
          <w:rFonts w:ascii="Times New Roman" w:hAnsi="Times New Roman" w:cs="Times New Roman"/>
        </w:rPr>
        <w:t>gasifier operating time were computed via</w:t>
      </w:r>
      <w:r w:rsidR="00E71013">
        <w:rPr>
          <w:rFonts w:ascii="Times New Roman" w:hAnsi="Times New Roman" w:cs="Times New Roman"/>
        </w:rPr>
        <w:t xml:space="preserve"> </w:t>
      </w:r>
      <w:r w:rsidR="000C3163">
        <w:rPr>
          <w:rFonts w:ascii="Times New Roman" w:hAnsi="Times New Roman" w:cs="Times New Roman"/>
        </w:rPr>
        <w:t>Equation (3) and (4)</w:t>
      </w:r>
      <w:r w:rsidR="00EB744B">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"/>
          <w:id w:val="-1115903193"/>
          <w:placeholder>
            <w:docPart w:val="65FF468247274E67BFE32082909DA4F1"/>
          </w:placeholder>
        </w:sdtPr>
        <w:sdtEndPr/>
        <w:sdtContent>
          <w:r w:rsidR="002659ED" w:rsidRPr="002659ED">
            <w:rPr>
              <w:rFonts w:ascii="Times New Roman" w:hAnsi="Times New Roman" w:cs="Times New Roman"/>
              <w:color w:val="000000"/>
            </w:rPr>
            <w:t>[21]</w:t>
          </w:r>
        </w:sdtContent>
      </w:sdt>
      <w:r w:rsidR="00EB744B">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"/>
          <w:id w:val="1435714018"/>
          <w:placeholder>
            <w:docPart w:val="65FF468247274E67BFE32082909DA4F1"/>
          </w:placeholder>
        </w:sdtPr>
        <w:sdtEndPr/>
        <w:sdtContent>
          <w:r w:rsidR="002659ED" w:rsidRPr="002659ED">
            <w:rPr>
              <w:rFonts w:ascii="Times New Roman" w:hAnsi="Times New Roman" w:cs="Times New Roman"/>
              <w:color w:val="000000"/>
            </w:rPr>
            <w:t>[22]</w:t>
          </w:r>
        </w:sdtContent>
      </w:sdt>
      <w:r w:rsidR="00EB744B">
        <w:rPr>
          <w:rFonts w:ascii="Times New Roman" w:hAnsi="Times New Roman" w:cs="Times New Roman"/>
        </w:rPr>
        <w:t xml:space="preserve">. </w:t>
      </w:r>
    </w:p>
    <w:p w14:paraId="652D806B" w14:textId="54DCE878" w:rsidR="00987847" w:rsidRDefault="00987847" w:rsidP="00250208">
      <w:pPr>
        <w:jc w:val="both"/>
        <w:rPr>
          <w:rFonts w:ascii="Times New Roman" w:eastAsiaTheme="minorEastAsia" w:hAnsi="Times New Roman" w:cs="Times New Roman"/>
        </w:rPr>
      </w:pPr>
      <m:oMath>
        <m:r>
          <w:rPr>
            <w:rFonts w:ascii="Cambria Math" w:hAnsi="Cambria Math" w:cs="Times New Roman"/>
          </w:rPr>
          <m:t xml:space="preserve">FCR= </m:t>
        </m:r>
        <m:f>
          <m:fPr>
            <m:ctrlPr>
              <w:rPr>
                <w:rFonts w:ascii="Cambria Math" w:hAnsi="Cambria Math" w:cs="Times New Roman"/>
                <w:i/>
              </w:rPr>
            </m:ctrlPr>
          </m:fPr>
          <m:num>
            <m:r>
              <w:rPr>
                <w:rFonts w:ascii="Cambria Math" w:hAnsi="Cambria Math" w:cs="Times New Roman"/>
              </w:rPr>
              <m:t>P</m:t>
            </m:r>
          </m:num>
          <m:den>
            <m:r>
              <w:rPr>
                <w:rFonts w:ascii="Cambria Math" w:hAnsi="Cambria Math" w:cs="Times New Roman"/>
              </w:rPr>
              <m:t xml:space="preserve">GCV x </m:t>
            </m:r>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highlight w:val="yellow"/>
                  </w:rPr>
                  <m:t>t</m:t>
                </m:r>
              </m:sub>
            </m:sSub>
            <m:r>
              <w:rPr>
                <w:rFonts w:ascii="Cambria Math" w:hAnsi="Cambria Math" w:cs="Times New Roman"/>
              </w:rPr>
              <m:t xml:space="preserve"> </m:t>
            </m:r>
          </m:den>
        </m:f>
      </m:oMath>
      <w:r w:rsidR="00EB5C47">
        <w:rPr>
          <w:rFonts w:ascii="Times New Roman" w:eastAsiaTheme="minorEastAsia" w:hAnsi="Times New Roman" w:cs="Times New Roman"/>
        </w:rPr>
        <w:t xml:space="preserve">                                                                                                                                (1)</w:t>
      </w:r>
    </w:p>
    <w:p w14:paraId="648AAE80" w14:textId="6A150D6E" w:rsidR="00356CED" w:rsidRDefault="00974F9B" w:rsidP="00356CED">
      <w:pPr>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r</m:t>
            </m:r>
          </m:sub>
        </m:sSub>
        <m:r>
          <w:rPr>
            <w:rFonts w:ascii="Cambria Math" w:hAnsi="Cambria Math" w:cs="Times New Roman"/>
          </w:rPr>
          <m:t>=(</m:t>
        </m:r>
        <m:sSup>
          <m:sSupPr>
            <m:ctrlPr>
              <w:rPr>
                <w:rFonts w:ascii="Cambria Math" w:hAnsi="Cambria Math" w:cs="Times New Roman"/>
                <w:i/>
              </w:rPr>
            </m:ctrlPr>
          </m:sSupPr>
          <m:e>
            <m:f>
              <m:fPr>
                <m:ctrlPr>
                  <w:rPr>
                    <w:rFonts w:ascii="Cambria Math" w:hAnsi="Cambria Math" w:cs="Times New Roman"/>
                    <w:i/>
                  </w:rPr>
                </m:ctrlPr>
              </m:fPr>
              <m:num>
                <m:r>
                  <w:rPr>
                    <w:rFonts w:ascii="Cambria Math" w:hAnsi="Cambria Math" w:cs="Times New Roman"/>
                  </w:rPr>
                  <m:t xml:space="preserve">4 </m:t>
                </m:r>
                <m:r>
                  <w:rPr>
                    <w:rFonts w:ascii="Cambria Math" w:hAnsi="Cambria Math" w:cs="Times New Roman"/>
                  </w:rPr>
                  <m:t>x</m:t>
                </m:r>
                <m:r>
                  <w:rPr>
                    <w:rFonts w:ascii="Cambria Math" w:hAnsi="Cambria Math" w:cs="Times New Roman"/>
                  </w:rPr>
                  <m:t xml:space="preserve"> </m:t>
                </m:r>
                <m:r>
                  <w:rPr>
                    <w:rFonts w:ascii="Cambria Math" w:hAnsi="Cambria Math" w:cs="Times New Roman"/>
                  </w:rPr>
                  <m:t>FCR</m:t>
                </m:r>
              </m:num>
              <m:den>
                <m:r>
                  <w:rPr>
                    <w:rFonts w:ascii="Cambria Math" w:hAnsi="Cambria Math" w:cs="Times New Roman"/>
                  </w:rPr>
                  <m:t>SGR</m:t>
                </m:r>
                <m:r>
                  <w:rPr>
                    <w:rFonts w:ascii="Cambria Math" w:hAnsi="Cambria Math" w:cs="Times New Roman"/>
                  </w:rPr>
                  <m:t xml:space="preserve"> </m:t>
                </m:r>
                <m:r>
                  <w:rPr>
                    <w:rFonts w:ascii="Cambria Math" w:hAnsi="Cambria Math" w:cs="Times New Roman"/>
                  </w:rPr>
                  <m:t>x</m:t>
                </m:r>
                <m:r>
                  <w:rPr>
                    <w:rFonts w:ascii="Cambria Math" w:hAnsi="Cambria Math" w:cs="Times New Roman"/>
                  </w:rPr>
                  <m:t xml:space="preserve"> </m:t>
                </m:r>
                <m:r>
                  <w:rPr>
                    <w:rFonts w:ascii="Cambria Math" w:hAnsi="Cambria Math" w:cs="Times New Roman"/>
                  </w:rPr>
                  <m:t>π</m:t>
                </m:r>
                <m:r>
                  <w:rPr>
                    <w:rFonts w:ascii="Cambria Math" w:hAnsi="Cambria Math" w:cs="Times New Roman"/>
                  </w:rPr>
                  <m:t xml:space="preserve"> </m:t>
                </m:r>
              </m:den>
            </m:f>
            <m:r>
              <w:rPr>
                <w:rFonts w:ascii="Cambria Math" w:hAnsi="Cambria Math" w:cs="Times New Roman"/>
              </w:rPr>
              <m:t>)</m:t>
            </m:r>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oMath>
      <w:r w:rsidR="00356CED">
        <w:rPr>
          <w:rFonts w:ascii="Times New Roman" w:eastAsiaTheme="minorEastAsia" w:hAnsi="Times New Roman" w:cs="Times New Roman"/>
        </w:rPr>
        <w:t xml:space="preserve">                                                                                                                   </w:t>
      </w:r>
      <w:r w:rsidR="0053477C">
        <w:rPr>
          <w:rFonts w:ascii="Times New Roman" w:eastAsiaTheme="minorEastAsia" w:hAnsi="Times New Roman" w:cs="Times New Roman"/>
        </w:rPr>
        <w:t xml:space="preserve">    </w:t>
      </w:r>
      <w:r w:rsidR="00356CED">
        <w:rPr>
          <w:rFonts w:ascii="Times New Roman" w:eastAsiaTheme="minorEastAsia" w:hAnsi="Times New Roman" w:cs="Times New Roman"/>
        </w:rPr>
        <w:t xml:space="preserve">           </w:t>
      </w:r>
      <w:r w:rsidR="00803514">
        <w:rPr>
          <w:rFonts w:ascii="Times New Roman" w:eastAsiaTheme="minorEastAsia" w:hAnsi="Times New Roman" w:cs="Times New Roman"/>
        </w:rPr>
        <w:t xml:space="preserve">  </w:t>
      </w:r>
      <w:r w:rsidR="00356CED">
        <w:rPr>
          <w:rFonts w:ascii="Times New Roman" w:eastAsiaTheme="minorEastAsia" w:hAnsi="Times New Roman" w:cs="Times New Roman"/>
        </w:rPr>
        <w:t xml:space="preserve">  (2)</w:t>
      </w:r>
    </w:p>
    <w:p w14:paraId="4E0CB67B" w14:textId="26FF35C3" w:rsidR="00881F6E" w:rsidRDefault="00974F9B" w:rsidP="00881F6E">
      <w:pPr>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r</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SGR</m:t>
            </m:r>
            <m:r>
              <w:rPr>
                <w:rFonts w:ascii="Cambria Math" w:hAnsi="Cambria Math" w:cs="Times New Roman"/>
              </w:rPr>
              <m:t xml:space="preserve"> </m:t>
            </m:r>
            <m:r>
              <w:rPr>
                <w:rFonts w:ascii="Cambria Math" w:hAnsi="Cambria Math" w:cs="Times New Roman"/>
              </w:rPr>
              <m:t>x</m:t>
            </m:r>
            <m:r>
              <w:rPr>
                <w:rFonts w:ascii="Cambria Math" w:hAnsi="Cambria Math" w:cs="Times New Roman"/>
              </w:rPr>
              <m:t xml:space="preserve"> </m:t>
            </m:r>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f</m:t>
                </m:r>
              </m:sub>
            </m:sSub>
          </m:den>
        </m:f>
      </m:oMath>
      <w:r w:rsidR="00881F6E">
        <w:rPr>
          <w:rFonts w:ascii="Times New Roman" w:eastAsiaTheme="minorEastAsia" w:hAnsi="Times New Roman" w:cs="Times New Roman"/>
        </w:rPr>
        <w:t xml:space="preserve">                                                                                                                               </w:t>
      </w:r>
      <w:r w:rsidR="00803514">
        <w:rPr>
          <w:rFonts w:ascii="Times New Roman" w:eastAsiaTheme="minorEastAsia" w:hAnsi="Times New Roman" w:cs="Times New Roman"/>
        </w:rPr>
        <w:t xml:space="preserve">  </w:t>
      </w:r>
      <w:r w:rsidR="008E301E">
        <w:rPr>
          <w:rFonts w:ascii="Times New Roman" w:eastAsiaTheme="minorEastAsia" w:hAnsi="Times New Roman" w:cs="Times New Roman"/>
        </w:rPr>
        <w:t xml:space="preserve"> </w:t>
      </w:r>
      <w:r w:rsidR="00881F6E">
        <w:rPr>
          <w:rFonts w:ascii="Times New Roman" w:eastAsiaTheme="minorEastAsia" w:hAnsi="Times New Roman" w:cs="Times New Roman"/>
        </w:rPr>
        <w:t xml:space="preserve"> (</w:t>
      </w:r>
      <w:r w:rsidR="00803514">
        <w:rPr>
          <w:rFonts w:ascii="Times New Roman" w:eastAsiaTheme="minorEastAsia" w:hAnsi="Times New Roman" w:cs="Times New Roman"/>
        </w:rPr>
        <w:t>3</w:t>
      </w:r>
      <w:r w:rsidR="00881F6E">
        <w:rPr>
          <w:rFonts w:ascii="Times New Roman" w:eastAsiaTheme="minorEastAsia" w:hAnsi="Times New Roman" w:cs="Times New Roman"/>
        </w:rPr>
        <w:t>)</w:t>
      </w:r>
    </w:p>
    <w:p w14:paraId="209739A2" w14:textId="2CB8D80E" w:rsidR="00356CED" w:rsidRDefault="009D7257" w:rsidP="00250208">
      <w:pPr>
        <w:jc w:val="both"/>
        <w:rPr>
          <w:rFonts w:ascii="Times New Roman" w:eastAsiaTheme="minorEastAsia" w:hAnsi="Times New Roman" w:cs="Times New Roman"/>
        </w:rPr>
      </w:pPr>
      <m:oMath>
        <m:r>
          <w:rPr>
            <w:rFonts w:ascii="Cambria Math" w:hAnsi="Cambria Math" w:cs="Times New Roman"/>
          </w:rPr>
          <w:lastRenderedPageBreak/>
          <m:t xml:space="preserve">T= </m:t>
        </m:r>
        <m:f>
          <m:fPr>
            <m:ctrlPr>
              <w:rPr>
                <w:rFonts w:ascii="Cambria Math" w:hAnsi="Cambria Math" w:cs="Times New Roman"/>
                <w:i/>
              </w:rPr>
            </m:ctrlPr>
          </m:fPr>
          <m:num>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f</m:t>
                </m:r>
              </m:sub>
            </m:sSub>
            <m:r>
              <w:rPr>
                <w:rFonts w:ascii="Cambria Math" w:hAnsi="Cambria Math" w:cs="Times New Roman"/>
              </w:rPr>
              <m:t xml:space="preserve"> x </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r</m:t>
                </m:r>
              </m:sub>
            </m:sSub>
          </m:num>
          <m:den>
            <m:r>
              <w:rPr>
                <w:rFonts w:ascii="Cambria Math" w:hAnsi="Cambria Math" w:cs="Times New Roman"/>
              </w:rPr>
              <m:t>FCR</m:t>
            </m:r>
          </m:den>
        </m:f>
      </m:oMath>
      <w:r>
        <w:rPr>
          <w:rFonts w:ascii="Times New Roman" w:eastAsiaTheme="minorEastAsia" w:hAnsi="Times New Roman" w:cs="Times New Roman"/>
        </w:rPr>
        <w:t xml:space="preserve">                                                                                                                             </w:t>
      </w:r>
      <w:r w:rsidR="005771F2">
        <w:rPr>
          <w:rFonts w:ascii="Times New Roman" w:eastAsiaTheme="minorEastAsia" w:hAnsi="Times New Roman" w:cs="Times New Roman"/>
        </w:rPr>
        <w:t xml:space="preserve">   </w:t>
      </w:r>
      <w:r>
        <w:rPr>
          <w:rFonts w:ascii="Times New Roman" w:eastAsiaTheme="minorEastAsia" w:hAnsi="Times New Roman" w:cs="Times New Roman"/>
        </w:rPr>
        <w:t xml:space="preserve">      (4)</w:t>
      </w:r>
    </w:p>
    <w:p w14:paraId="28E0141E" w14:textId="752A5627" w:rsidR="003C080D" w:rsidRDefault="003C080D" w:rsidP="00250208">
      <w:pPr>
        <w:jc w:val="both"/>
        <w:rPr>
          <w:rFonts w:ascii="Times New Roman" w:eastAsiaTheme="minorEastAsia" w:hAnsi="Times New Roman" w:cs="Times New Roman"/>
        </w:rPr>
      </w:pPr>
      <w:r>
        <w:rPr>
          <w:rFonts w:ascii="Times New Roman" w:eastAsiaTheme="minorEastAsia" w:hAnsi="Times New Roman" w:cs="Times New Roman"/>
        </w:rPr>
        <w:t xml:space="preserve">Where </w:t>
      </w:r>
      <w:r w:rsidR="005F720C">
        <w:rPr>
          <w:rFonts w:ascii="Times New Roman" w:eastAsiaTheme="minorEastAsia" w:hAnsi="Times New Roman" w:cs="Times New Roman"/>
        </w:rPr>
        <w:t>FCR is fuel consumption rate</w:t>
      </w:r>
      <w:r w:rsidR="006A6460">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kg h</m:t>
            </m:r>
          </m:e>
          <m:sup>
            <m:r>
              <w:rPr>
                <w:rFonts w:ascii="Cambria Math" w:eastAsiaTheme="minorEastAsia" w:hAnsi="Cambria Math" w:cs="Times New Roman"/>
              </w:rPr>
              <m:t>-1</m:t>
            </m:r>
          </m:sup>
        </m:sSup>
      </m:oMath>
      <w:r w:rsidR="006A6460">
        <w:rPr>
          <w:rFonts w:ascii="Times New Roman" w:eastAsiaTheme="minorEastAsia" w:hAnsi="Times New Roman" w:cs="Times New Roman"/>
        </w:rPr>
        <w:t>)</w:t>
      </w:r>
      <w:r w:rsidR="005F720C">
        <w:rPr>
          <w:rFonts w:ascii="Times New Roman" w:eastAsiaTheme="minorEastAsia" w:hAnsi="Times New Roman" w:cs="Times New Roman"/>
        </w:rPr>
        <w:t xml:space="preserve">, P is </w:t>
      </w:r>
      <w:r w:rsidR="006A6460">
        <w:rPr>
          <w:rFonts w:ascii="Times New Roman" w:eastAsiaTheme="minorEastAsia" w:hAnsi="Times New Roman" w:cs="Times New Roman"/>
        </w:rPr>
        <w:t xml:space="preserve">the </w:t>
      </w:r>
      <w:r w:rsidR="005F720C">
        <w:rPr>
          <w:rFonts w:ascii="Times New Roman" w:eastAsiaTheme="minorEastAsia" w:hAnsi="Times New Roman" w:cs="Times New Roman"/>
        </w:rPr>
        <w:t xml:space="preserve">rated power </w:t>
      </w:r>
      <w:r w:rsidR="00302E9A" w:rsidRPr="00302E9A">
        <w:rPr>
          <w:rFonts w:ascii="Times New Roman" w:eastAsiaTheme="minorEastAsia" w:hAnsi="Times New Roman" w:cs="Times New Roman"/>
          <w:highlight w:val="yellow"/>
        </w:rPr>
        <w:t>output</w:t>
      </w:r>
      <w:r w:rsidR="00302E9A">
        <w:rPr>
          <w:rFonts w:ascii="Times New Roman" w:eastAsiaTheme="minorEastAsia" w:hAnsi="Times New Roman" w:cs="Times New Roman"/>
        </w:rPr>
        <w:t xml:space="preserve"> </w:t>
      </w:r>
      <w:r w:rsidR="005F720C">
        <w:rPr>
          <w:rFonts w:ascii="Times New Roman" w:eastAsiaTheme="minorEastAsia" w:hAnsi="Times New Roman" w:cs="Times New Roman"/>
        </w:rPr>
        <w:t>or thermal energy of the gasifier</w:t>
      </w:r>
      <w:r w:rsidR="00FC7125">
        <w:rPr>
          <w:rFonts w:ascii="Times New Roman" w:eastAsiaTheme="minorEastAsia" w:hAnsi="Times New Roman" w:cs="Times New Roman"/>
        </w:rPr>
        <w:t xml:space="preserve"> (</w:t>
      </w:r>
      <m:oMath>
        <m:r>
          <w:rPr>
            <w:rFonts w:ascii="Cambria Math" w:eastAsiaTheme="minorEastAsia" w:hAnsi="Cambria Math" w:cs="Times New Roman"/>
          </w:rPr>
          <m:t>kW</m:t>
        </m:r>
      </m:oMath>
      <w:r w:rsidR="00FC7125">
        <w:rPr>
          <w:rFonts w:ascii="Times New Roman" w:eastAsiaTheme="minorEastAsia" w:hAnsi="Times New Roman" w:cs="Times New Roman"/>
        </w:rPr>
        <w:t>)</w:t>
      </w:r>
      <w:r w:rsidR="005F720C">
        <w:rPr>
          <w:rFonts w:ascii="Times New Roman" w:eastAsiaTheme="minorEastAsia" w:hAnsi="Times New Roman" w:cs="Times New Roman"/>
        </w:rPr>
        <w:t xml:space="preserve">, GCV </w:t>
      </w:r>
      <w:r w:rsidR="003438FD">
        <w:rPr>
          <w:rFonts w:ascii="Times New Roman" w:eastAsiaTheme="minorEastAsia" w:hAnsi="Times New Roman" w:cs="Times New Roman"/>
        </w:rPr>
        <w:t>represents the gross calorific value</w:t>
      </w:r>
      <w:r w:rsidR="00171007">
        <w:rPr>
          <w:rFonts w:ascii="Times New Roman" w:eastAsiaTheme="minorEastAsia" w:hAnsi="Times New Roman" w:cs="Times New Roman"/>
        </w:rPr>
        <w:t xml:space="preserve"> of </w:t>
      </w:r>
      <w:proofErr w:type="spellStart"/>
      <w:r w:rsidR="00171007" w:rsidRPr="001B1FDD">
        <w:rPr>
          <w:rFonts w:ascii="Times New Roman" w:hAnsi="Times New Roman" w:cs="Times New Roman"/>
          <w:i/>
          <w:iCs/>
        </w:rPr>
        <w:t>Gliricidia</w:t>
      </w:r>
      <w:proofErr w:type="spellEnd"/>
      <w:r w:rsidR="00171007" w:rsidRPr="001B1FDD">
        <w:rPr>
          <w:rFonts w:ascii="Times New Roman" w:hAnsi="Times New Roman" w:cs="Times New Roman"/>
          <w:i/>
          <w:iCs/>
        </w:rPr>
        <w:t xml:space="preserve"> </w:t>
      </w:r>
      <w:proofErr w:type="spellStart"/>
      <w:r w:rsidR="00171007" w:rsidRPr="001B1FDD">
        <w:rPr>
          <w:rFonts w:ascii="Times New Roman" w:hAnsi="Times New Roman" w:cs="Times New Roman"/>
          <w:i/>
          <w:iCs/>
        </w:rPr>
        <w:t>Sepium</w:t>
      </w:r>
      <w:proofErr w:type="spellEnd"/>
      <w:r w:rsidR="00FC7125">
        <w:rPr>
          <w:rFonts w:ascii="Times New Roman" w:hAnsi="Times New Roman" w:cs="Times New Roman"/>
          <w:i/>
          <w:iCs/>
        </w:rPr>
        <w:t xml:space="preserve"> </w:t>
      </w:r>
      <w:r w:rsidR="00FC7125">
        <w:rPr>
          <w:rFonts w:ascii="Times New Roman" w:hAnsi="Times New Roman" w:cs="Times New Roman"/>
        </w:rPr>
        <w:t>(</w:t>
      </w:r>
      <m:oMath>
        <m:sSup>
          <m:sSupPr>
            <m:ctrlPr>
              <w:rPr>
                <w:rFonts w:ascii="Cambria Math" w:eastAsiaTheme="minorEastAsia" w:hAnsi="Cambria Math" w:cs="Times New Roman"/>
                <w:i/>
              </w:rPr>
            </m:ctrlPr>
          </m:sSupPr>
          <m:e>
            <m:r>
              <w:rPr>
                <w:rFonts w:ascii="Cambria Math" w:eastAsiaTheme="minorEastAsia" w:hAnsi="Cambria Math" w:cs="Times New Roman"/>
              </w:rPr>
              <m:t>MJ kg</m:t>
            </m:r>
          </m:e>
          <m:sup>
            <m:r>
              <w:rPr>
                <w:rFonts w:ascii="Cambria Math" w:eastAsiaTheme="minorEastAsia" w:hAnsi="Cambria Math" w:cs="Times New Roman"/>
              </w:rPr>
              <m:t>-1</m:t>
            </m:r>
          </m:sup>
        </m:sSup>
      </m:oMath>
      <w:r w:rsidR="00FC7125">
        <w:rPr>
          <w:rFonts w:ascii="Times New Roman" w:hAnsi="Times New Roman" w:cs="Times New Roman"/>
        </w:rPr>
        <w:t>)</w:t>
      </w:r>
      <w:r w:rsidR="003438FD">
        <w:rPr>
          <w:rFonts w:ascii="Times New Roman" w:eastAsiaTheme="minorEastAsia"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highlight w:val="yellow"/>
              </w:rPr>
              <m:t>t</m:t>
            </m:r>
          </m:sub>
        </m:sSub>
      </m:oMath>
      <w:r w:rsidR="003438FD">
        <w:rPr>
          <w:rFonts w:ascii="Times New Roman" w:eastAsiaTheme="minorEastAsia" w:hAnsi="Times New Roman" w:cs="Times New Roman"/>
        </w:rPr>
        <w:t xml:space="preserve"> </w:t>
      </w:r>
      <w:r w:rsidR="00171007">
        <w:rPr>
          <w:rFonts w:ascii="Times New Roman" w:eastAsiaTheme="minorEastAsia" w:hAnsi="Times New Roman" w:cs="Times New Roman"/>
        </w:rPr>
        <w:t>stands for</w:t>
      </w:r>
      <w:r w:rsidR="003438FD">
        <w:rPr>
          <w:rFonts w:ascii="Times New Roman" w:eastAsiaTheme="minorEastAsia" w:hAnsi="Times New Roman" w:cs="Times New Roman"/>
        </w:rPr>
        <w:t xml:space="preserve"> gasifier </w:t>
      </w:r>
      <w:r w:rsidR="00094EDD" w:rsidRPr="00094EDD">
        <w:rPr>
          <w:rFonts w:ascii="Times New Roman" w:eastAsiaTheme="minorEastAsia" w:hAnsi="Times New Roman" w:cs="Times New Roman"/>
          <w:highlight w:val="yellow"/>
        </w:rPr>
        <w:t>thermal</w:t>
      </w:r>
      <w:r w:rsidR="00094EDD">
        <w:rPr>
          <w:rFonts w:ascii="Times New Roman" w:eastAsiaTheme="minorEastAsia" w:hAnsi="Times New Roman" w:cs="Times New Roman"/>
        </w:rPr>
        <w:t xml:space="preserve"> </w:t>
      </w:r>
      <w:r w:rsidR="003438FD">
        <w:rPr>
          <w:rFonts w:ascii="Times New Roman" w:eastAsiaTheme="minorEastAsia" w:hAnsi="Times New Roman" w:cs="Times New Roman"/>
        </w:rPr>
        <w:t>efficiency</w:t>
      </w:r>
      <w:r w:rsidR="00F943BA">
        <w:rPr>
          <w:rFonts w:ascii="Times New Roman" w:eastAsiaTheme="minorEastAsia" w:hAnsi="Times New Roman" w:cs="Times New Roman"/>
        </w:rPr>
        <w:t xml:space="preserve"> (%)</w:t>
      </w:r>
      <w:r w:rsidR="003438FD">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r</m:t>
            </m:r>
          </m:sub>
        </m:sSub>
      </m:oMath>
      <w:r w:rsidR="002E5BA8">
        <w:rPr>
          <w:rFonts w:ascii="Times New Roman" w:eastAsiaTheme="minorEastAsia" w:hAnsi="Times New Roman" w:cs="Times New Roman"/>
        </w:rPr>
        <w:t xml:space="preserve"> is the reactor diameter</w:t>
      </w:r>
      <w:r w:rsidR="00F943BA">
        <w:rPr>
          <w:rFonts w:ascii="Times New Roman" w:eastAsiaTheme="minorEastAsia" w:hAnsi="Times New Roman" w:cs="Times New Roman"/>
        </w:rPr>
        <w:t xml:space="preserve"> (</w:t>
      </w:r>
      <m:oMath>
        <m:r>
          <w:rPr>
            <w:rFonts w:ascii="Cambria Math" w:eastAsiaTheme="minorEastAsia" w:hAnsi="Cambria Math" w:cs="Times New Roman"/>
          </w:rPr>
          <m:t>m</m:t>
        </m:r>
      </m:oMath>
      <w:r w:rsidR="00F943BA">
        <w:rPr>
          <w:rFonts w:ascii="Times New Roman" w:eastAsiaTheme="minorEastAsia" w:hAnsi="Times New Roman" w:cs="Times New Roman"/>
        </w:rPr>
        <w:t>)</w:t>
      </w:r>
      <w:r w:rsidR="002E5BA8">
        <w:rPr>
          <w:rFonts w:ascii="Times New Roman" w:eastAsiaTheme="minorEastAsia" w:hAnsi="Times New Roman" w:cs="Times New Roman"/>
        </w:rPr>
        <w:t xml:space="preserve">, SGR equals </w:t>
      </w:r>
      <w:r w:rsidR="008F4A85">
        <w:rPr>
          <w:rFonts w:ascii="Times New Roman" w:eastAsiaTheme="minorEastAsia" w:hAnsi="Times New Roman" w:cs="Times New Roman"/>
        </w:rPr>
        <w:t>specific gasification rate</w:t>
      </w:r>
      <w:r w:rsidR="009510BC">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-2</m:t>
                </m:r>
              </m:sup>
            </m:sSup>
            <m:r>
              <w:rPr>
                <w:rFonts w:ascii="Cambria Math" w:eastAsiaTheme="minorEastAsia" w:hAnsi="Cambria Math" w:cs="Times New Roman"/>
              </w:rPr>
              <m:t xml:space="preserve"> h</m:t>
            </m:r>
          </m:e>
          <m:sup>
            <m:r>
              <w:rPr>
                <w:rFonts w:ascii="Cambria Math" w:eastAsiaTheme="minorEastAsia" w:hAnsi="Cambria Math" w:cs="Times New Roman"/>
              </w:rPr>
              <m:t>-1</m:t>
            </m:r>
          </m:sup>
        </m:sSup>
      </m:oMath>
      <w:r w:rsidR="009510BC">
        <w:rPr>
          <w:rFonts w:ascii="Times New Roman" w:eastAsiaTheme="minorEastAsia" w:hAnsi="Times New Roman" w:cs="Times New Roman"/>
        </w:rPr>
        <w:t>)</w:t>
      </w:r>
      <w:r w:rsidR="008F4A85">
        <w:rPr>
          <w:rFonts w:ascii="Times New Roman" w:eastAsiaTheme="minorEastAsia" w:hAnsi="Times New Roman" w:cs="Times New Roman"/>
        </w:rPr>
        <w:t xml:space="preserve">, </w:t>
      </w:r>
      <w:r w:rsidR="00682AAD">
        <w:rPr>
          <w:rFonts w:ascii="Times New Roman" w:eastAsiaTheme="minorEastAsia" w:hAnsi="Times New Roman" w:cs="Times New Roman"/>
        </w:rPr>
        <w:t>T is the gasifier operating time</w:t>
      </w:r>
      <w:r w:rsidR="00F943BA">
        <w:rPr>
          <w:rFonts w:ascii="Times New Roman" w:eastAsiaTheme="minorEastAsia" w:hAnsi="Times New Roman" w:cs="Times New Roman"/>
        </w:rPr>
        <w:t xml:space="preserve"> (</w:t>
      </w:r>
      <m:oMath>
        <m:r>
          <w:rPr>
            <w:rFonts w:ascii="Cambria Math" w:eastAsiaTheme="minorEastAsia" w:hAnsi="Cambria Math" w:cs="Times New Roman"/>
          </w:rPr>
          <m:t>h</m:t>
        </m:r>
      </m:oMath>
      <w:r w:rsidR="00F943BA">
        <w:rPr>
          <w:rFonts w:ascii="Times New Roman" w:eastAsiaTheme="minorEastAsia" w:hAnsi="Times New Roman" w:cs="Times New Roman"/>
        </w:rPr>
        <w:t>)</w:t>
      </w:r>
      <w:r w:rsidR="00682AAD">
        <w:rPr>
          <w:rFonts w:ascii="Times New Roman" w:eastAsiaTheme="minorEastAsia" w:hAnsi="Times New Roman" w:cs="Times New Roman"/>
        </w:rPr>
        <w:t xml:space="preserve">, while </w:t>
      </w: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f</m:t>
            </m:r>
          </m:sub>
        </m:sSub>
      </m:oMath>
      <w:r w:rsidR="00682AAD">
        <w:rPr>
          <w:rFonts w:ascii="Times New Roman" w:eastAsiaTheme="minorEastAsia"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r</m:t>
            </m:r>
          </m:sub>
        </m:sSub>
      </m:oMath>
      <w:r w:rsidR="00682AAD">
        <w:rPr>
          <w:rFonts w:ascii="Times New Roman" w:eastAsiaTheme="minorEastAsia" w:hAnsi="Times New Roman" w:cs="Times New Roman"/>
        </w:rPr>
        <w:t xml:space="preserve"> are the density of the fuel</w:t>
      </w:r>
      <w:r w:rsidR="00F943BA">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3</m:t>
            </m:r>
          </m:sup>
        </m:sSup>
      </m:oMath>
      <w:r w:rsidR="002668BC">
        <w:rPr>
          <w:rFonts w:ascii="Times New Roman" w:eastAsiaTheme="minorEastAsia" w:hAnsi="Times New Roman" w:cs="Times New Roman"/>
        </w:rPr>
        <w:t xml:space="preserve">) </w:t>
      </w:r>
      <w:r w:rsidR="00682AAD">
        <w:rPr>
          <w:rFonts w:ascii="Times New Roman" w:eastAsiaTheme="minorEastAsia" w:hAnsi="Times New Roman" w:cs="Times New Roman"/>
        </w:rPr>
        <w:t>and reactor volume</w:t>
      </w:r>
      <w:r w:rsidR="002668BC">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3</m:t>
            </m:r>
          </m:sup>
        </m:sSup>
      </m:oMath>
      <w:r w:rsidR="002668BC">
        <w:rPr>
          <w:rFonts w:ascii="Times New Roman" w:eastAsiaTheme="minorEastAsia" w:hAnsi="Times New Roman" w:cs="Times New Roman"/>
        </w:rPr>
        <w:t>)</w:t>
      </w:r>
      <w:r w:rsidR="00682AAD">
        <w:rPr>
          <w:rFonts w:ascii="Times New Roman" w:eastAsiaTheme="minorEastAsia" w:hAnsi="Times New Roman" w:cs="Times New Roman"/>
        </w:rPr>
        <w:t xml:space="preserve">, respectively. </w:t>
      </w:r>
    </w:p>
    <w:p w14:paraId="494E9609" w14:textId="5D11BF34" w:rsidR="00540941" w:rsidRDefault="00B33135" w:rsidP="00250208">
      <w:pPr>
        <w:jc w:val="both"/>
        <w:rPr>
          <w:rFonts w:ascii="Times New Roman" w:eastAsiaTheme="minorEastAsia" w:hAnsi="Times New Roman" w:cs="Times New Roman"/>
        </w:rPr>
      </w:pPr>
      <w:r>
        <w:rPr>
          <w:rFonts w:ascii="Times New Roman" w:eastAsiaTheme="minorEastAsia" w:hAnsi="Times New Roman" w:cs="Times New Roman"/>
        </w:rPr>
        <w:t xml:space="preserve">The calculated value of the FCR was 2.63 </w:t>
      </w:r>
      <m:oMath>
        <m:sSup>
          <m:sSupPr>
            <m:ctrlPr>
              <w:rPr>
                <w:rFonts w:ascii="Cambria Math" w:eastAsiaTheme="minorEastAsia" w:hAnsi="Cambria Math" w:cs="Times New Roman"/>
                <w:i/>
              </w:rPr>
            </m:ctrlPr>
          </m:sSupPr>
          <m:e>
            <m:r>
              <w:rPr>
                <w:rFonts w:ascii="Cambria Math" w:eastAsiaTheme="minorEastAsia" w:hAnsi="Cambria Math" w:cs="Times New Roman"/>
              </w:rPr>
              <m:t>kg h</m:t>
            </m:r>
          </m:e>
          <m:sup>
            <m:r>
              <w:rPr>
                <w:rFonts w:ascii="Cambria Math" w:eastAsiaTheme="minorEastAsia" w:hAnsi="Cambria Math" w:cs="Times New Roman"/>
              </w:rPr>
              <m:t>-1</m:t>
            </m:r>
          </m:sup>
        </m:sSup>
      </m:oMath>
      <w:r>
        <w:rPr>
          <w:rFonts w:ascii="Times New Roman" w:eastAsiaTheme="minorEastAsia" w:hAnsi="Times New Roman" w:cs="Times New Roman"/>
        </w:rPr>
        <w:t>,</w:t>
      </w:r>
      <w:r w:rsidR="00C07829">
        <w:rPr>
          <w:rFonts w:ascii="Times New Roman" w:eastAsiaTheme="minorEastAsia" w:hAnsi="Times New Roman" w:cs="Times New Roman"/>
        </w:rPr>
        <w:t xml:space="preserve"> while it was 0.2 </w:t>
      </w:r>
      <m:oMath>
        <m:r>
          <w:rPr>
            <w:rFonts w:ascii="Cambria Math" w:eastAsiaTheme="minorEastAsia" w:hAnsi="Cambria Math" w:cs="Times New Roman"/>
          </w:rPr>
          <m:t>m</m:t>
        </m:r>
      </m:oMath>
      <w:r w:rsidR="00C07829">
        <w:rPr>
          <w:rFonts w:ascii="Times New Roman" w:eastAsiaTheme="minorEastAsia" w:hAnsi="Times New Roman" w:cs="Times New Roman"/>
        </w:rPr>
        <w:t xml:space="preserve"> for the reactor diameter. The reactor height and gasifier operating time </w:t>
      </w:r>
      <w:r w:rsidR="00231F4E">
        <w:rPr>
          <w:rFonts w:ascii="Times New Roman" w:eastAsiaTheme="minorEastAsia" w:hAnsi="Times New Roman" w:cs="Times New Roman"/>
        </w:rPr>
        <w:t xml:space="preserve">(from ignition to complete </w:t>
      </w:r>
      <w:r w:rsidR="002163D0">
        <w:rPr>
          <w:rFonts w:ascii="Times New Roman" w:eastAsiaTheme="minorEastAsia" w:hAnsi="Times New Roman" w:cs="Times New Roman"/>
        </w:rPr>
        <w:t xml:space="preserve">gasification </w:t>
      </w:r>
      <w:r w:rsidR="00231F4E">
        <w:rPr>
          <w:rFonts w:ascii="Times New Roman" w:eastAsiaTheme="minorEastAsia" w:hAnsi="Times New Roman" w:cs="Times New Roman"/>
        </w:rPr>
        <w:t>of fuel</w:t>
      </w:r>
      <w:r w:rsidR="002163D0">
        <w:rPr>
          <w:rFonts w:ascii="Times New Roman" w:eastAsiaTheme="minorEastAsia" w:hAnsi="Times New Roman" w:cs="Times New Roman"/>
        </w:rPr>
        <w:t xml:space="preserve"> in the reactor</w:t>
      </w:r>
      <w:r w:rsidR="00231F4E">
        <w:rPr>
          <w:rFonts w:ascii="Times New Roman" w:eastAsiaTheme="minorEastAsia" w:hAnsi="Times New Roman" w:cs="Times New Roman"/>
        </w:rPr>
        <w:t xml:space="preserve">) </w:t>
      </w:r>
      <w:r w:rsidR="00C07829">
        <w:rPr>
          <w:rFonts w:ascii="Times New Roman" w:eastAsiaTheme="minorEastAsia" w:hAnsi="Times New Roman" w:cs="Times New Roman"/>
        </w:rPr>
        <w:t xml:space="preserve">were calculated to be </w:t>
      </w:r>
      <w:r w:rsidR="00D15549">
        <w:rPr>
          <w:rFonts w:ascii="Times New Roman" w:eastAsiaTheme="minorEastAsia" w:hAnsi="Times New Roman" w:cs="Times New Roman"/>
        </w:rPr>
        <w:t xml:space="preserve">0.5 </w:t>
      </w:r>
      <m:oMath>
        <m:r>
          <w:rPr>
            <w:rFonts w:ascii="Cambria Math" w:eastAsiaTheme="minorEastAsia" w:hAnsi="Cambria Math" w:cs="Times New Roman"/>
          </w:rPr>
          <m:t>m</m:t>
        </m:r>
      </m:oMath>
      <w:r w:rsidR="00D15549">
        <w:rPr>
          <w:rFonts w:ascii="Times New Roman" w:eastAsiaTheme="minorEastAsia" w:hAnsi="Times New Roman" w:cs="Times New Roman"/>
        </w:rPr>
        <w:t xml:space="preserve"> </w:t>
      </w:r>
      <w:r w:rsidR="00D15549" w:rsidRPr="00EB4207">
        <w:rPr>
          <w:rFonts w:ascii="Times New Roman" w:eastAsiaTheme="minorEastAsia" w:hAnsi="Times New Roman" w:cs="Times New Roman"/>
        </w:rPr>
        <w:t>and 1.</w:t>
      </w:r>
      <w:r w:rsidR="00084E65">
        <w:rPr>
          <w:rFonts w:ascii="Times New Roman" w:eastAsiaTheme="minorEastAsia" w:hAnsi="Times New Roman" w:cs="Times New Roman"/>
        </w:rPr>
        <w:t>85</w:t>
      </w:r>
      <w:r w:rsidR="00D15549" w:rsidRPr="00EB4207">
        <w:rPr>
          <w:rFonts w:ascii="Times New Roman" w:eastAsiaTheme="minorEastAsia" w:hAnsi="Times New Roman" w:cs="Times New Roman"/>
        </w:rPr>
        <w:t xml:space="preserve"> </w:t>
      </w:r>
      <m:oMath>
        <m:r>
          <w:rPr>
            <w:rFonts w:ascii="Cambria Math" w:eastAsiaTheme="minorEastAsia" w:hAnsi="Cambria Math" w:cs="Times New Roman"/>
          </w:rPr>
          <m:t>h</m:t>
        </m:r>
      </m:oMath>
      <w:r w:rsidR="004F225E">
        <w:rPr>
          <w:rFonts w:ascii="Times New Roman" w:eastAsiaTheme="minorEastAsia" w:hAnsi="Times New Roman" w:cs="Times New Roman"/>
        </w:rPr>
        <w:t xml:space="preserve">, </w:t>
      </w:r>
      <w:r w:rsidR="004F225E" w:rsidRPr="004F225E">
        <w:rPr>
          <w:rFonts w:ascii="Times New Roman" w:eastAsiaTheme="minorEastAsia" w:hAnsi="Times New Roman" w:cs="Times New Roman"/>
          <w:highlight w:val="yellow"/>
        </w:rPr>
        <w:t>respectively</w:t>
      </w:r>
      <w:r w:rsidR="00D15549" w:rsidRPr="00EB4207">
        <w:rPr>
          <w:rFonts w:ascii="Times New Roman" w:eastAsiaTheme="minorEastAsia" w:hAnsi="Times New Roman" w:cs="Times New Roman"/>
        </w:rPr>
        <w:t>.</w:t>
      </w:r>
    </w:p>
    <w:p w14:paraId="03621673" w14:textId="7009CB14" w:rsidR="0048458B" w:rsidRPr="000C2C13" w:rsidRDefault="0048458B" w:rsidP="00250208">
      <w:pPr>
        <w:jc w:val="both"/>
        <w:rPr>
          <w:rFonts w:ascii="Times New Roman" w:eastAsiaTheme="minorEastAsia" w:hAnsi="Times New Roman" w:cs="Times New Roman"/>
          <w:b/>
          <w:bCs/>
        </w:rPr>
      </w:pPr>
      <w:r w:rsidRPr="000C2C13">
        <w:rPr>
          <w:rFonts w:ascii="Times New Roman" w:eastAsiaTheme="minorEastAsia" w:hAnsi="Times New Roman" w:cs="Times New Roman"/>
          <w:b/>
          <w:bCs/>
        </w:rPr>
        <w:t xml:space="preserve">2.2.2 </w:t>
      </w:r>
      <w:r w:rsidR="007B012D" w:rsidRPr="000C2C13">
        <w:rPr>
          <w:rFonts w:ascii="Times New Roman" w:eastAsiaTheme="minorEastAsia" w:hAnsi="Times New Roman" w:cs="Times New Roman"/>
          <w:b/>
          <w:bCs/>
        </w:rPr>
        <w:t>CAD Design</w:t>
      </w:r>
    </w:p>
    <w:p w14:paraId="33D13260" w14:textId="021E1AEC" w:rsidR="00941C98" w:rsidRDefault="00D607C9" w:rsidP="006913E7">
      <w:pPr>
        <w:jc w:val="both"/>
        <w:rPr>
          <w:rFonts w:ascii="Times New Roman" w:eastAsiaTheme="minorEastAsia" w:hAnsi="Times New Roman" w:cs="Times New Roman"/>
        </w:rPr>
      </w:pPr>
      <w:r>
        <w:rPr>
          <w:rFonts w:ascii="Times New Roman" w:eastAsiaTheme="minorEastAsia" w:hAnsi="Times New Roman" w:cs="Times New Roman"/>
        </w:rPr>
        <w:t xml:space="preserve">The design calculations </w:t>
      </w:r>
      <w:r w:rsidR="00787DE7">
        <w:rPr>
          <w:rFonts w:ascii="Times New Roman" w:eastAsiaTheme="minorEastAsia" w:hAnsi="Times New Roman" w:cs="Times New Roman"/>
        </w:rPr>
        <w:t xml:space="preserve">obtained in the previous section were utilized to develop the CAD model </w:t>
      </w:r>
      <w:r w:rsidR="00B67919">
        <w:rPr>
          <w:rFonts w:ascii="Times New Roman" w:eastAsiaTheme="minorEastAsia" w:hAnsi="Times New Roman" w:cs="Times New Roman"/>
        </w:rPr>
        <w:t xml:space="preserve">of the updraft gasifier. </w:t>
      </w:r>
      <w:r w:rsidR="005A2EED">
        <w:rPr>
          <w:rFonts w:ascii="Times New Roman" w:eastAsiaTheme="minorEastAsia" w:hAnsi="Times New Roman" w:cs="Times New Roman"/>
        </w:rPr>
        <w:t xml:space="preserve">This </w:t>
      </w:r>
      <w:r w:rsidR="00FE1625">
        <w:rPr>
          <w:rFonts w:ascii="Times New Roman" w:eastAsiaTheme="minorEastAsia" w:hAnsi="Times New Roman" w:cs="Times New Roman"/>
        </w:rPr>
        <w:t xml:space="preserve">visual </w:t>
      </w:r>
      <w:r w:rsidR="005A2EED">
        <w:rPr>
          <w:rFonts w:ascii="Times New Roman" w:eastAsiaTheme="minorEastAsia" w:hAnsi="Times New Roman" w:cs="Times New Roman"/>
        </w:rPr>
        <w:t xml:space="preserve">model aided the construction of the gasifier by </w:t>
      </w:r>
      <w:r w:rsidR="00614209">
        <w:rPr>
          <w:rFonts w:ascii="Times New Roman" w:eastAsiaTheme="minorEastAsia" w:hAnsi="Times New Roman" w:cs="Times New Roman"/>
        </w:rPr>
        <w:t xml:space="preserve">ensuring </w:t>
      </w:r>
      <w:r w:rsidR="00FE1625">
        <w:rPr>
          <w:rFonts w:ascii="Times New Roman" w:eastAsiaTheme="minorEastAsia" w:hAnsi="Times New Roman" w:cs="Times New Roman"/>
        </w:rPr>
        <w:t xml:space="preserve">the </w:t>
      </w:r>
      <w:r w:rsidR="00614209">
        <w:rPr>
          <w:rFonts w:ascii="Times New Roman" w:eastAsiaTheme="minorEastAsia" w:hAnsi="Times New Roman" w:cs="Times New Roman"/>
        </w:rPr>
        <w:t>dimensional accuracy of the gasifier components</w:t>
      </w:r>
      <w:r w:rsidR="00300583">
        <w:rPr>
          <w:rFonts w:ascii="Times New Roman" w:eastAsiaTheme="minorEastAsia" w:hAnsi="Times New Roman" w:cs="Times New Roman"/>
        </w:rPr>
        <w:t xml:space="preserve"> and </w:t>
      </w:r>
      <w:r w:rsidR="00714FC5">
        <w:rPr>
          <w:rFonts w:ascii="Times New Roman" w:eastAsiaTheme="minorEastAsia" w:hAnsi="Times New Roman" w:cs="Times New Roman"/>
        </w:rPr>
        <w:t xml:space="preserve">seamless </w:t>
      </w:r>
      <w:r w:rsidR="00A77EE2">
        <w:rPr>
          <w:rFonts w:ascii="Times New Roman" w:eastAsiaTheme="minorEastAsia" w:hAnsi="Times New Roman" w:cs="Times New Roman"/>
        </w:rPr>
        <w:t xml:space="preserve">assembly. </w:t>
      </w:r>
      <w:r w:rsidR="001A340F">
        <w:rPr>
          <w:rFonts w:ascii="Times New Roman" w:eastAsiaTheme="minorEastAsia" w:hAnsi="Times New Roman" w:cs="Times New Roman"/>
        </w:rPr>
        <w:t xml:space="preserve">Fig. 1 portrays the CAD models of the updraft gasifier. </w:t>
      </w:r>
    </w:p>
    <w:p w14:paraId="3508385D" w14:textId="126D6A58" w:rsidR="0093029D" w:rsidRDefault="0093029D" w:rsidP="001E7958">
      <w:pPr>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14:anchorId="0A9572A3" wp14:editId="513D9DF6">
            <wp:extent cx="5943600" cy="4530725"/>
            <wp:effectExtent l="0" t="0" r="0" b="3175"/>
            <wp:docPr id="564707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07734" name="Picture 5647077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30725"/>
                    </a:xfrm>
                    <a:prstGeom prst="rect">
                      <a:avLst/>
                    </a:prstGeom>
                  </pic:spPr>
                </pic:pic>
              </a:graphicData>
            </a:graphic>
          </wp:inline>
        </w:drawing>
      </w:r>
    </w:p>
    <w:p w14:paraId="1FD63F7E" w14:textId="07D88095" w:rsidR="002102CC" w:rsidRDefault="002102CC" w:rsidP="001E7958">
      <w:pPr>
        <w:jc w:val="center"/>
        <w:rPr>
          <w:rFonts w:ascii="Times New Roman" w:eastAsiaTheme="minorEastAsia" w:hAnsi="Times New Roman" w:cs="Times New Roman"/>
        </w:rPr>
      </w:pPr>
      <w:r>
        <w:rPr>
          <w:rFonts w:ascii="Times New Roman" w:eastAsiaTheme="minorEastAsia" w:hAnsi="Times New Roman" w:cs="Times New Roman"/>
        </w:rPr>
        <w:lastRenderedPageBreak/>
        <w:t xml:space="preserve">Figure 1. </w:t>
      </w:r>
      <w:r w:rsidR="00601303">
        <w:rPr>
          <w:rFonts w:ascii="Times New Roman" w:eastAsiaTheme="minorEastAsia" w:hAnsi="Times New Roman" w:cs="Times New Roman"/>
        </w:rPr>
        <w:t xml:space="preserve">The updraft gasifier’s </w:t>
      </w:r>
      <w:r>
        <w:rPr>
          <w:rFonts w:ascii="Times New Roman" w:eastAsiaTheme="minorEastAsia" w:hAnsi="Times New Roman" w:cs="Times New Roman"/>
        </w:rPr>
        <w:t xml:space="preserve">(a) </w:t>
      </w:r>
      <w:r w:rsidR="00601303">
        <w:rPr>
          <w:rFonts w:ascii="Times New Roman" w:eastAsiaTheme="minorEastAsia" w:hAnsi="Times New Roman" w:cs="Times New Roman"/>
        </w:rPr>
        <w:t>Projection views, (b) Exploded view</w:t>
      </w:r>
      <w:r w:rsidR="00240C84">
        <w:rPr>
          <w:rFonts w:ascii="Times New Roman" w:eastAsiaTheme="minorEastAsia" w:hAnsi="Times New Roman" w:cs="Times New Roman"/>
        </w:rPr>
        <w:t xml:space="preserve"> with part list</w:t>
      </w:r>
      <w:r w:rsidR="00601303">
        <w:rPr>
          <w:rFonts w:ascii="Times New Roman" w:eastAsiaTheme="minorEastAsia" w:hAnsi="Times New Roman" w:cs="Times New Roman"/>
        </w:rPr>
        <w:t>, and (c) Isometric view.</w:t>
      </w:r>
    </w:p>
    <w:p w14:paraId="4C2A1683" w14:textId="4FABE3E3" w:rsidR="006414EF" w:rsidRPr="000C2C13" w:rsidRDefault="008215EE" w:rsidP="006414EF">
      <w:pPr>
        <w:jc w:val="both"/>
        <w:rPr>
          <w:rFonts w:ascii="Times New Roman" w:hAnsi="Times New Roman" w:cs="Times New Roman"/>
          <w:b/>
          <w:bCs/>
        </w:rPr>
      </w:pPr>
      <w:r w:rsidRPr="000C2C13">
        <w:rPr>
          <w:rFonts w:ascii="Times New Roman" w:eastAsiaTheme="minorEastAsia" w:hAnsi="Times New Roman" w:cs="Times New Roman"/>
          <w:b/>
          <w:bCs/>
        </w:rPr>
        <w:t xml:space="preserve">2.2.3 </w:t>
      </w:r>
      <w:r w:rsidR="006414EF" w:rsidRPr="000C2C13">
        <w:rPr>
          <w:rFonts w:ascii="Times New Roman" w:hAnsi="Times New Roman" w:cs="Times New Roman"/>
          <w:b/>
          <w:bCs/>
        </w:rPr>
        <w:t>Construction of the updraft gasifier</w:t>
      </w:r>
    </w:p>
    <w:p w14:paraId="4681D46D" w14:textId="5908601E" w:rsidR="000302CC" w:rsidRDefault="002809F8" w:rsidP="00250208">
      <w:pPr>
        <w:jc w:val="both"/>
        <w:rPr>
          <w:rFonts w:ascii="Times New Roman" w:hAnsi="Times New Roman" w:cs="Times New Roman"/>
        </w:rPr>
      </w:pPr>
      <w:r>
        <w:rPr>
          <w:rFonts w:ascii="Times New Roman" w:hAnsi="Times New Roman" w:cs="Times New Roman"/>
        </w:rPr>
        <w:t xml:space="preserve">This process began with the </w:t>
      </w:r>
      <w:r w:rsidR="00E11872">
        <w:rPr>
          <w:rFonts w:ascii="Times New Roman" w:hAnsi="Times New Roman" w:cs="Times New Roman"/>
        </w:rPr>
        <w:t>cutting of</w:t>
      </w:r>
      <w:r w:rsidR="008E0F83">
        <w:rPr>
          <w:rFonts w:ascii="Times New Roman" w:hAnsi="Times New Roman" w:cs="Times New Roman"/>
        </w:rPr>
        <w:t xml:space="preserve"> two</w:t>
      </w:r>
      <w:r w:rsidR="00E11872">
        <w:rPr>
          <w:rFonts w:ascii="Times New Roman" w:hAnsi="Times New Roman" w:cs="Times New Roman"/>
        </w:rPr>
        <w:t xml:space="preserve"> </w:t>
      </w:r>
      <w:r w:rsidR="001355EE">
        <w:rPr>
          <w:rFonts w:ascii="Times New Roman" w:hAnsi="Times New Roman" w:cs="Times New Roman"/>
        </w:rPr>
        <w:t xml:space="preserve">2 mm-thick mild steel </w:t>
      </w:r>
      <w:r w:rsidR="00862D47">
        <w:rPr>
          <w:rFonts w:ascii="Times New Roman" w:hAnsi="Times New Roman" w:cs="Times New Roman"/>
        </w:rPr>
        <w:t xml:space="preserve">plates </w:t>
      </w:r>
      <w:r w:rsidR="001355EE">
        <w:rPr>
          <w:rFonts w:ascii="Times New Roman" w:hAnsi="Times New Roman" w:cs="Times New Roman"/>
        </w:rPr>
        <w:t xml:space="preserve">and </w:t>
      </w:r>
      <w:r w:rsidR="008E0F83">
        <w:rPr>
          <w:rFonts w:ascii="Times New Roman" w:hAnsi="Times New Roman" w:cs="Times New Roman"/>
        </w:rPr>
        <w:t>folding them</w:t>
      </w:r>
      <w:r w:rsidR="001355EE">
        <w:rPr>
          <w:rFonts w:ascii="Times New Roman" w:hAnsi="Times New Roman" w:cs="Times New Roman"/>
        </w:rPr>
        <w:t xml:space="preserve"> into the inner and outer</w:t>
      </w:r>
      <w:r w:rsidR="008E0F83">
        <w:rPr>
          <w:rFonts w:ascii="Times New Roman" w:hAnsi="Times New Roman" w:cs="Times New Roman"/>
        </w:rPr>
        <w:t xml:space="preserve"> fuel hoppers</w:t>
      </w:r>
      <w:r w:rsidR="00BA6764">
        <w:rPr>
          <w:rFonts w:ascii="Times New Roman" w:hAnsi="Times New Roman" w:cs="Times New Roman"/>
        </w:rPr>
        <w:t>, which have</w:t>
      </w:r>
      <w:r w:rsidR="00217EA0">
        <w:rPr>
          <w:rFonts w:ascii="Times New Roman" w:hAnsi="Times New Roman" w:cs="Times New Roman"/>
        </w:rPr>
        <w:t xml:space="preserve"> diameters of </w:t>
      </w:r>
      <w:r w:rsidR="00654148">
        <w:rPr>
          <w:rFonts w:ascii="Times New Roman" w:hAnsi="Times New Roman" w:cs="Times New Roman"/>
        </w:rPr>
        <w:t xml:space="preserve">0.14 m and </w:t>
      </w:r>
      <w:r w:rsidR="00217EA0">
        <w:rPr>
          <w:rFonts w:ascii="Times New Roman" w:hAnsi="Times New Roman" w:cs="Times New Roman"/>
        </w:rPr>
        <w:t>0.2 m</w:t>
      </w:r>
      <w:r w:rsidR="00654148">
        <w:rPr>
          <w:rFonts w:ascii="Times New Roman" w:hAnsi="Times New Roman" w:cs="Times New Roman"/>
        </w:rPr>
        <w:t xml:space="preserve">, respectively. </w:t>
      </w:r>
      <w:r w:rsidR="00D31905">
        <w:rPr>
          <w:rFonts w:ascii="Times New Roman" w:hAnsi="Times New Roman" w:cs="Times New Roman"/>
        </w:rPr>
        <w:t xml:space="preserve">To </w:t>
      </w:r>
      <w:r w:rsidR="009D04FD">
        <w:rPr>
          <w:rFonts w:ascii="Times New Roman" w:hAnsi="Times New Roman" w:cs="Times New Roman"/>
        </w:rPr>
        <w:t>minimize energy loss</w:t>
      </w:r>
      <w:r w:rsidR="007D08C0">
        <w:rPr>
          <w:rFonts w:ascii="Times New Roman" w:hAnsi="Times New Roman" w:cs="Times New Roman"/>
        </w:rPr>
        <w:t xml:space="preserve"> during gasification</w:t>
      </w:r>
      <w:r w:rsidR="009D04FD">
        <w:rPr>
          <w:rFonts w:ascii="Times New Roman" w:hAnsi="Times New Roman" w:cs="Times New Roman"/>
        </w:rPr>
        <w:t xml:space="preserve">, </w:t>
      </w:r>
      <w:r w:rsidR="00BA6764">
        <w:rPr>
          <w:rFonts w:ascii="Times New Roman" w:hAnsi="Times New Roman" w:cs="Times New Roman"/>
        </w:rPr>
        <w:t>a 0.6 m-thick fiberglass layer was inserted</w:t>
      </w:r>
      <w:r w:rsidR="009D04FD">
        <w:rPr>
          <w:rFonts w:ascii="Times New Roman" w:hAnsi="Times New Roman" w:cs="Times New Roman"/>
        </w:rPr>
        <w:t xml:space="preserve"> between the inner and outer fuel hoppers. </w:t>
      </w:r>
      <w:r w:rsidR="00E04377">
        <w:rPr>
          <w:rFonts w:ascii="Times New Roman" w:hAnsi="Times New Roman" w:cs="Times New Roman"/>
        </w:rPr>
        <w:t xml:space="preserve">The height of the reactor </w:t>
      </w:r>
      <w:r w:rsidR="008914FF">
        <w:rPr>
          <w:rFonts w:ascii="Times New Roman" w:hAnsi="Times New Roman" w:cs="Times New Roman"/>
        </w:rPr>
        <w:t>is</w:t>
      </w:r>
      <w:r w:rsidR="00E04377">
        <w:rPr>
          <w:rFonts w:ascii="Times New Roman" w:hAnsi="Times New Roman" w:cs="Times New Roman"/>
        </w:rPr>
        <w:t xml:space="preserve"> 0.5 m</w:t>
      </w:r>
      <w:r w:rsidR="002B4449">
        <w:rPr>
          <w:rFonts w:ascii="Times New Roman" w:hAnsi="Times New Roman" w:cs="Times New Roman"/>
        </w:rPr>
        <w:t>. The ash container was made from</w:t>
      </w:r>
      <w:r w:rsidR="007546D6">
        <w:rPr>
          <w:rFonts w:ascii="Times New Roman" w:hAnsi="Times New Roman" w:cs="Times New Roman"/>
        </w:rPr>
        <w:t xml:space="preserve"> mild steel and </w:t>
      </w:r>
      <w:r w:rsidR="00BA6764">
        <w:rPr>
          <w:rFonts w:ascii="Times New Roman" w:hAnsi="Times New Roman" w:cs="Times New Roman"/>
        </w:rPr>
        <w:t>had the same diameter as the reactor, with a height of 0.1 m, resulting in a total height of 0.6 m for the updraft gasifier</w:t>
      </w:r>
      <w:r w:rsidR="008914FF">
        <w:rPr>
          <w:rFonts w:ascii="Times New Roman" w:hAnsi="Times New Roman" w:cs="Times New Roman"/>
        </w:rPr>
        <w:t xml:space="preserve">. </w:t>
      </w:r>
      <w:r w:rsidR="008976E9">
        <w:rPr>
          <w:rFonts w:ascii="Times New Roman" w:hAnsi="Times New Roman" w:cs="Times New Roman"/>
        </w:rPr>
        <w:t xml:space="preserve">The grate </w:t>
      </w:r>
      <w:r w:rsidR="00EE5F5A">
        <w:rPr>
          <w:rFonts w:ascii="Times New Roman" w:hAnsi="Times New Roman" w:cs="Times New Roman"/>
        </w:rPr>
        <w:t>was fabricated from 2</w:t>
      </w:r>
      <w:r w:rsidR="00BD0C16">
        <w:rPr>
          <w:rFonts w:ascii="Times New Roman" w:hAnsi="Times New Roman" w:cs="Times New Roman"/>
        </w:rPr>
        <w:t xml:space="preserve"> </w:t>
      </w:r>
      <w:r w:rsidR="00082236">
        <w:rPr>
          <w:rFonts w:ascii="Times New Roman" w:hAnsi="Times New Roman" w:cs="Times New Roman"/>
        </w:rPr>
        <w:t>mm-thick</w:t>
      </w:r>
      <w:r w:rsidR="00BD0C16">
        <w:rPr>
          <w:rFonts w:ascii="Times New Roman" w:hAnsi="Times New Roman" w:cs="Times New Roman"/>
        </w:rPr>
        <w:t xml:space="preserve"> galvanized iron with </w:t>
      </w:r>
      <w:r w:rsidR="00433CEC">
        <w:rPr>
          <w:rFonts w:ascii="Times New Roman" w:hAnsi="Times New Roman" w:cs="Times New Roman"/>
        </w:rPr>
        <w:t xml:space="preserve">over </w:t>
      </w:r>
      <w:r w:rsidR="00787340">
        <w:rPr>
          <w:rFonts w:ascii="Times New Roman" w:hAnsi="Times New Roman" w:cs="Times New Roman"/>
        </w:rPr>
        <w:t>twenty</w:t>
      </w:r>
      <w:r w:rsidR="00082236">
        <w:rPr>
          <w:rFonts w:ascii="Times New Roman" w:hAnsi="Times New Roman" w:cs="Times New Roman"/>
        </w:rPr>
        <w:t xml:space="preserve"> 11 mm holes </w:t>
      </w:r>
      <w:r w:rsidR="00486676">
        <w:rPr>
          <w:rFonts w:ascii="Times New Roman" w:hAnsi="Times New Roman" w:cs="Times New Roman"/>
        </w:rPr>
        <w:t xml:space="preserve">for easy ash removal. </w:t>
      </w:r>
      <w:r w:rsidR="004E08DF">
        <w:rPr>
          <w:rFonts w:ascii="Times New Roman" w:hAnsi="Times New Roman" w:cs="Times New Roman"/>
        </w:rPr>
        <w:t>It has the same diameter as the reactor</w:t>
      </w:r>
      <w:r w:rsidR="001E1C53">
        <w:rPr>
          <w:rFonts w:ascii="Times New Roman" w:hAnsi="Times New Roman" w:cs="Times New Roman"/>
        </w:rPr>
        <w:t>,</w:t>
      </w:r>
      <w:r w:rsidR="004E08DF">
        <w:rPr>
          <w:rFonts w:ascii="Times New Roman" w:hAnsi="Times New Roman" w:cs="Times New Roman"/>
        </w:rPr>
        <w:t xml:space="preserve"> and </w:t>
      </w:r>
      <w:r w:rsidR="001E1C53">
        <w:rPr>
          <w:rFonts w:ascii="Times New Roman" w:hAnsi="Times New Roman" w:cs="Times New Roman"/>
        </w:rPr>
        <w:t>one end is</w:t>
      </w:r>
      <w:r w:rsidR="004E08DF">
        <w:rPr>
          <w:rFonts w:ascii="Times New Roman" w:hAnsi="Times New Roman" w:cs="Times New Roman"/>
        </w:rPr>
        <w:t xml:space="preserve"> </w:t>
      </w:r>
      <w:r w:rsidR="00FF4809">
        <w:rPr>
          <w:rFonts w:ascii="Times New Roman" w:hAnsi="Times New Roman" w:cs="Times New Roman"/>
        </w:rPr>
        <w:t>fixed to</w:t>
      </w:r>
      <w:r w:rsidR="004E08DF">
        <w:rPr>
          <w:rFonts w:ascii="Times New Roman" w:hAnsi="Times New Roman" w:cs="Times New Roman"/>
        </w:rPr>
        <w:t xml:space="preserve"> </w:t>
      </w:r>
      <w:r w:rsidR="001E1C53">
        <w:rPr>
          <w:rFonts w:ascii="Times New Roman" w:hAnsi="Times New Roman" w:cs="Times New Roman"/>
        </w:rPr>
        <w:t xml:space="preserve">the </w:t>
      </w:r>
      <w:r w:rsidR="004E08DF">
        <w:rPr>
          <w:rFonts w:ascii="Times New Roman" w:hAnsi="Times New Roman" w:cs="Times New Roman"/>
        </w:rPr>
        <w:t>bottom</w:t>
      </w:r>
      <w:r w:rsidR="00B8341B">
        <w:rPr>
          <w:rFonts w:ascii="Times New Roman" w:hAnsi="Times New Roman" w:cs="Times New Roman"/>
        </w:rPr>
        <w:t xml:space="preserve"> </w:t>
      </w:r>
      <w:r w:rsidR="001E1C53">
        <w:rPr>
          <w:rFonts w:ascii="Times New Roman" w:hAnsi="Times New Roman" w:cs="Times New Roman"/>
        </w:rPr>
        <w:t xml:space="preserve">of the reactor </w:t>
      </w:r>
      <w:r w:rsidR="00FF4809">
        <w:rPr>
          <w:rFonts w:ascii="Times New Roman" w:hAnsi="Times New Roman" w:cs="Times New Roman"/>
        </w:rPr>
        <w:t xml:space="preserve">with a hasp on </w:t>
      </w:r>
      <w:r w:rsidR="001E1C53">
        <w:rPr>
          <w:rFonts w:ascii="Times New Roman" w:hAnsi="Times New Roman" w:cs="Times New Roman"/>
        </w:rPr>
        <w:t>the other</w:t>
      </w:r>
      <w:r w:rsidR="00181C34">
        <w:rPr>
          <w:rFonts w:ascii="Times New Roman" w:hAnsi="Times New Roman" w:cs="Times New Roman"/>
        </w:rPr>
        <w:t xml:space="preserve"> end connecting to the side of the reactor. </w:t>
      </w:r>
      <w:r w:rsidR="001E1C53">
        <w:rPr>
          <w:rFonts w:ascii="Times New Roman" w:hAnsi="Times New Roman" w:cs="Times New Roman"/>
        </w:rPr>
        <w:t xml:space="preserve">This </w:t>
      </w:r>
      <w:r w:rsidR="009E1959">
        <w:rPr>
          <w:rFonts w:ascii="Times New Roman" w:hAnsi="Times New Roman" w:cs="Times New Roman"/>
        </w:rPr>
        <w:t xml:space="preserve">helps </w:t>
      </w:r>
      <w:r w:rsidR="00BA6764">
        <w:rPr>
          <w:rFonts w:ascii="Times New Roman" w:hAnsi="Times New Roman" w:cs="Times New Roman"/>
        </w:rPr>
        <w:t>facilitate the quick discharge of heavy ash into the removable ash container located</w:t>
      </w:r>
      <w:r w:rsidR="00F14B56">
        <w:rPr>
          <w:rFonts w:ascii="Times New Roman" w:hAnsi="Times New Roman" w:cs="Times New Roman"/>
        </w:rPr>
        <w:t xml:space="preserve"> belo</w:t>
      </w:r>
      <w:r w:rsidR="00E4078C">
        <w:rPr>
          <w:rFonts w:ascii="Times New Roman" w:hAnsi="Times New Roman" w:cs="Times New Roman"/>
        </w:rPr>
        <w:t xml:space="preserve">w it. </w:t>
      </w:r>
      <w:r w:rsidR="00842BCC">
        <w:rPr>
          <w:rFonts w:ascii="Times New Roman" w:hAnsi="Times New Roman" w:cs="Times New Roman"/>
        </w:rPr>
        <w:t>Similarly, t</w:t>
      </w:r>
      <w:r w:rsidR="00864AE7">
        <w:rPr>
          <w:rFonts w:ascii="Times New Roman" w:hAnsi="Times New Roman" w:cs="Times New Roman"/>
        </w:rPr>
        <w:t xml:space="preserve">he torus </w:t>
      </w:r>
      <w:r w:rsidR="00842BCC">
        <w:rPr>
          <w:rFonts w:ascii="Times New Roman" w:hAnsi="Times New Roman" w:cs="Times New Roman"/>
        </w:rPr>
        <w:t>was fabricated from galvanized iron</w:t>
      </w:r>
      <w:r w:rsidR="00BB6594">
        <w:rPr>
          <w:rFonts w:ascii="Times New Roman" w:hAnsi="Times New Roman" w:cs="Times New Roman"/>
        </w:rPr>
        <w:t xml:space="preserve"> and welded </w:t>
      </w:r>
      <w:r w:rsidR="00BA6764">
        <w:rPr>
          <w:rFonts w:ascii="Times New Roman" w:hAnsi="Times New Roman" w:cs="Times New Roman"/>
        </w:rPr>
        <w:t>to the inner fuel hopper around the grate</w:t>
      </w:r>
      <w:r w:rsidR="00433CEC">
        <w:rPr>
          <w:rFonts w:ascii="Times New Roman" w:hAnsi="Times New Roman" w:cs="Times New Roman"/>
        </w:rPr>
        <w:t xml:space="preserve">. </w:t>
      </w:r>
      <w:r w:rsidR="00787340">
        <w:rPr>
          <w:rFonts w:ascii="Times New Roman" w:hAnsi="Times New Roman" w:cs="Times New Roman"/>
        </w:rPr>
        <w:t>Twelve</w:t>
      </w:r>
      <w:r w:rsidR="00433CEC" w:rsidRPr="00433CEC">
        <w:rPr>
          <w:rFonts w:ascii="Times New Roman" w:hAnsi="Times New Roman" w:cs="Times New Roman"/>
        </w:rPr>
        <w:t xml:space="preserve"> 2mm holes were drilled </w:t>
      </w:r>
      <w:r w:rsidR="00433CEC">
        <w:rPr>
          <w:rFonts w:ascii="Times New Roman" w:hAnsi="Times New Roman" w:cs="Times New Roman"/>
        </w:rPr>
        <w:t xml:space="preserve">into it </w:t>
      </w:r>
      <w:r w:rsidR="00433CEC" w:rsidRPr="00433CEC">
        <w:rPr>
          <w:rFonts w:ascii="Times New Roman" w:hAnsi="Times New Roman" w:cs="Times New Roman"/>
        </w:rPr>
        <w:t>to enable the updraft of the compressed air in</w:t>
      </w:r>
      <w:r w:rsidR="00433CEC">
        <w:rPr>
          <w:rFonts w:ascii="Times New Roman" w:hAnsi="Times New Roman" w:cs="Times New Roman"/>
        </w:rPr>
        <w:t>to</w:t>
      </w:r>
      <w:r w:rsidR="00433CEC" w:rsidRPr="00433CEC">
        <w:rPr>
          <w:rFonts w:ascii="Times New Roman" w:hAnsi="Times New Roman" w:cs="Times New Roman"/>
        </w:rPr>
        <w:t xml:space="preserve"> the </w:t>
      </w:r>
      <w:r w:rsidR="00433CEC">
        <w:rPr>
          <w:rFonts w:ascii="Times New Roman" w:hAnsi="Times New Roman" w:cs="Times New Roman"/>
        </w:rPr>
        <w:t xml:space="preserve">inner </w:t>
      </w:r>
      <w:r w:rsidR="00433CEC" w:rsidRPr="00433CEC">
        <w:rPr>
          <w:rFonts w:ascii="Times New Roman" w:hAnsi="Times New Roman" w:cs="Times New Roman"/>
        </w:rPr>
        <w:t>fuel hopper.</w:t>
      </w:r>
      <w:r w:rsidR="00A90B5B">
        <w:rPr>
          <w:rFonts w:ascii="Times New Roman" w:hAnsi="Times New Roman" w:cs="Times New Roman"/>
        </w:rPr>
        <w:t xml:space="preserve"> The feeding </w:t>
      </w:r>
      <w:r w:rsidR="00E97C20">
        <w:rPr>
          <w:rFonts w:ascii="Times New Roman" w:hAnsi="Times New Roman" w:cs="Times New Roman"/>
        </w:rPr>
        <w:t>port at the top of the gasifier</w:t>
      </w:r>
      <w:r w:rsidR="007164A4">
        <w:rPr>
          <w:rFonts w:ascii="Times New Roman" w:hAnsi="Times New Roman" w:cs="Times New Roman"/>
        </w:rPr>
        <w:t xml:space="preserve"> and the ignition port </w:t>
      </w:r>
      <w:r w:rsidR="00BA6764">
        <w:rPr>
          <w:rFonts w:ascii="Times New Roman" w:hAnsi="Times New Roman" w:cs="Times New Roman"/>
        </w:rPr>
        <w:t>on the center side were both made from galvanized iron and have a diameter of 64 mm</w:t>
      </w:r>
      <w:r w:rsidR="00A84E77">
        <w:rPr>
          <w:rFonts w:ascii="Times New Roman" w:hAnsi="Times New Roman" w:cs="Times New Roman"/>
        </w:rPr>
        <w:t xml:space="preserve">. </w:t>
      </w:r>
      <w:r w:rsidR="00D97914">
        <w:rPr>
          <w:rFonts w:ascii="Times New Roman" w:hAnsi="Times New Roman" w:cs="Times New Roman"/>
        </w:rPr>
        <w:t>The gas outlet and air inlet pipes were fabricated from</w:t>
      </w:r>
      <w:r w:rsidR="007B670D" w:rsidRPr="007B670D">
        <w:rPr>
          <w:rFonts w:ascii="Times New Roman" w:hAnsi="Times New Roman" w:cs="Times New Roman"/>
        </w:rPr>
        <w:t xml:space="preserve"> galvanized iron. One end of </w:t>
      </w:r>
      <w:r w:rsidR="00F835CB">
        <w:rPr>
          <w:rFonts w:ascii="Times New Roman" w:hAnsi="Times New Roman" w:cs="Times New Roman"/>
        </w:rPr>
        <w:t>the gas outlet</w:t>
      </w:r>
      <w:r w:rsidR="007B670D" w:rsidRPr="007B670D">
        <w:rPr>
          <w:rFonts w:ascii="Times New Roman" w:hAnsi="Times New Roman" w:cs="Times New Roman"/>
        </w:rPr>
        <w:t xml:space="preserve"> pipe is welded to the lid of the fuel hopper. It is from this pipe </w:t>
      </w:r>
      <w:r w:rsidR="00D97914">
        <w:rPr>
          <w:rFonts w:ascii="Times New Roman" w:hAnsi="Times New Roman" w:cs="Times New Roman"/>
        </w:rPr>
        <w:t xml:space="preserve">that the </w:t>
      </w:r>
      <w:r w:rsidR="00F32F97">
        <w:rPr>
          <w:rFonts w:ascii="Times New Roman" w:hAnsi="Times New Roman" w:cs="Times New Roman"/>
        </w:rPr>
        <w:t>syngas</w:t>
      </w:r>
      <w:r w:rsidR="00D97914">
        <w:rPr>
          <w:rFonts w:ascii="Times New Roman" w:hAnsi="Times New Roman" w:cs="Times New Roman"/>
        </w:rPr>
        <w:t xml:space="preserve"> is </w:t>
      </w:r>
      <w:r w:rsidR="00F32F97">
        <w:rPr>
          <w:rFonts w:ascii="Times New Roman" w:hAnsi="Times New Roman" w:cs="Times New Roman"/>
        </w:rPr>
        <w:t>obtained</w:t>
      </w:r>
      <w:r w:rsidR="007B670D" w:rsidRPr="007B670D">
        <w:rPr>
          <w:rFonts w:ascii="Times New Roman" w:hAnsi="Times New Roman" w:cs="Times New Roman"/>
        </w:rPr>
        <w:t xml:space="preserve"> for further processing and application. The gas outlet </w:t>
      </w:r>
      <w:r w:rsidR="00916CEB">
        <w:rPr>
          <w:rFonts w:ascii="Times New Roman" w:hAnsi="Times New Roman" w:cs="Times New Roman"/>
        </w:rPr>
        <w:t xml:space="preserve">pipe </w:t>
      </w:r>
      <w:r w:rsidR="007B670D" w:rsidRPr="007B670D">
        <w:rPr>
          <w:rFonts w:ascii="Times New Roman" w:hAnsi="Times New Roman" w:cs="Times New Roman"/>
        </w:rPr>
        <w:t xml:space="preserve">is shaped like a “7” with </w:t>
      </w:r>
      <w:r w:rsidR="00D97914">
        <w:rPr>
          <w:rFonts w:ascii="Times New Roman" w:hAnsi="Times New Roman" w:cs="Times New Roman"/>
        </w:rPr>
        <w:t xml:space="preserve">a </w:t>
      </w:r>
      <w:r w:rsidR="00916CEB">
        <w:rPr>
          <w:rFonts w:ascii="Times New Roman" w:hAnsi="Times New Roman" w:cs="Times New Roman"/>
        </w:rPr>
        <w:t>height</w:t>
      </w:r>
      <w:r w:rsidR="00D97914">
        <w:rPr>
          <w:rFonts w:ascii="Times New Roman" w:hAnsi="Times New Roman" w:cs="Times New Roman"/>
        </w:rPr>
        <w:t xml:space="preserve"> of 0.19</w:t>
      </w:r>
      <w:r w:rsidR="00ED5421">
        <w:rPr>
          <w:rFonts w:ascii="Times New Roman" w:hAnsi="Times New Roman" w:cs="Times New Roman"/>
        </w:rPr>
        <w:t xml:space="preserve"> </w:t>
      </w:r>
      <w:r w:rsidR="00D97914">
        <w:rPr>
          <w:rFonts w:ascii="Times New Roman" w:hAnsi="Times New Roman" w:cs="Times New Roman"/>
        </w:rPr>
        <w:t xml:space="preserve">m and a </w:t>
      </w:r>
      <w:r w:rsidR="00916CEB">
        <w:rPr>
          <w:rFonts w:ascii="Times New Roman" w:hAnsi="Times New Roman" w:cs="Times New Roman"/>
        </w:rPr>
        <w:t xml:space="preserve">width </w:t>
      </w:r>
      <w:r w:rsidR="007B670D" w:rsidRPr="007B670D">
        <w:rPr>
          <w:rFonts w:ascii="Times New Roman" w:hAnsi="Times New Roman" w:cs="Times New Roman"/>
        </w:rPr>
        <w:t>of 0.24</w:t>
      </w:r>
      <w:r w:rsidR="00916CEB">
        <w:rPr>
          <w:rFonts w:ascii="Times New Roman" w:hAnsi="Times New Roman" w:cs="Times New Roman"/>
        </w:rPr>
        <w:t xml:space="preserve"> </w:t>
      </w:r>
      <w:r w:rsidR="007B670D" w:rsidRPr="007B670D">
        <w:rPr>
          <w:rFonts w:ascii="Times New Roman" w:hAnsi="Times New Roman" w:cs="Times New Roman"/>
        </w:rPr>
        <w:t>m. The gas flows through a diameter of 17</w:t>
      </w:r>
      <w:r w:rsidR="00F32F97">
        <w:rPr>
          <w:rFonts w:ascii="Times New Roman" w:hAnsi="Times New Roman" w:cs="Times New Roman"/>
        </w:rPr>
        <w:t xml:space="preserve"> </w:t>
      </w:r>
      <w:r w:rsidR="007E00CE">
        <w:rPr>
          <w:rFonts w:ascii="Times New Roman" w:hAnsi="Times New Roman" w:cs="Times New Roman"/>
        </w:rPr>
        <w:t>m</w:t>
      </w:r>
      <w:r w:rsidR="007B670D" w:rsidRPr="007B670D">
        <w:rPr>
          <w:rFonts w:ascii="Times New Roman" w:hAnsi="Times New Roman" w:cs="Times New Roman"/>
        </w:rPr>
        <w:t>m.</w:t>
      </w:r>
      <w:r w:rsidR="00435C4C">
        <w:rPr>
          <w:rFonts w:ascii="Times New Roman" w:hAnsi="Times New Roman" w:cs="Times New Roman"/>
        </w:rPr>
        <w:t xml:space="preserve"> </w:t>
      </w:r>
      <w:r w:rsidR="00435C4C" w:rsidRPr="00435C4C">
        <w:rPr>
          <w:rFonts w:ascii="Times New Roman" w:hAnsi="Times New Roman" w:cs="Times New Roman"/>
        </w:rPr>
        <w:t>Th</w:t>
      </w:r>
      <w:r w:rsidR="005532DB">
        <w:rPr>
          <w:rFonts w:ascii="Times New Roman" w:hAnsi="Times New Roman" w:cs="Times New Roman"/>
        </w:rPr>
        <w:t>e air inlet pipe</w:t>
      </w:r>
      <w:r w:rsidR="00435C4C" w:rsidRPr="00435C4C">
        <w:rPr>
          <w:rFonts w:ascii="Times New Roman" w:hAnsi="Times New Roman" w:cs="Times New Roman"/>
        </w:rPr>
        <w:t xml:space="preserve"> is used to pass the compressed atmospheric air from the portable air blower to the torus. The diameter of the air inlet is </w:t>
      </w:r>
      <w:r w:rsidR="007E00CE">
        <w:rPr>
          <w:rFonts w:ascii="Times New Roman" w:hAnsi="Times New Roman" w:cs="Times New Roman"/>
        </w:rPr>
        <w:t>1</w:t>
      </w:r>
      <w:r w:rsidR="00435C4C" w:rsidRPr="00435C4C">
        <w:rPr>
          <w:rFonts w:ascii="Times New Roman" w:hAnsi="Times New Roman" w:cs="Times New Roman"/>
        </w:rPr>
        <w:t>7</w:t>
      </w:r>
      <w:r w:rsidR="0049139A">
        <w:rPr>
          <w:rFonts w:ascii="Times New Roman" w:hAnsi="Times New Roman" w:cs="Times New Roman"/>
        </w:rPr>
        <w:t xml:space="preserve"> </w:t>
      </w:r>
      <w:r w:rsidR="007E00CE">
        <w:rPr>
          <w:rFonts w:ascii="Times New Roman" w:hAnsi="Times New Roman" w:cs="Times New Roman"/>
        </w:rPr>
        <w:t>m</w:t>
      </w:r>
      <w:r w:rsidR="00435C4C" w:rsidRPr="00435C4C">
        <w:rPr>
          <w:rFonts w:ascii="Times New Roman" w:hAnsi="Times New Roman" w:cs="Times New Roman"/>
        </w:rPr>
        <w:t xml:space="preserve">m with </w:t>
      </w:r>
      <w:r w:rsidR="00D97914">
        <w:rPr>
          <w:rFonts w:ascii="Times New Roman" w:hAnsi="Times New Roman" w:cs="Times New Roman"/>
        </w:rPr>
        <w:t xml:space="preserve">a </w:t>
      </w:r>
      <w:r w:rsidR="00435C4C" w:rsidRPr="00435C4C">
        <w:rPr>
          <w:rFonts w:ascii="Times New Roman" w:hAnsi="Times New Roman" w:cs="Times New Roman"/>
        </w:rPr>
        <w:t>length of 0.137</w:t>
      </w:r>
      <w:r w:rsidR="0049139A">
        <w:rPr>
          <w:rFonts w:ascii="Times New Roman" w:hAnsi="Times New Roman" w:cs="Times New Roman"/>
        </w:rPr>
        <w:t xml:space="preserve"> </w:t>
      </w:r>
      <w:r w:rsidR="00435C4C" w:rsidRPr="00435C4C">
        <w:rPr>
          <w:rFonts w:ascii="Times New Roman" w:hAnsi="Times New Roman" w:cs="Times New Roman"/>
        </w:rPr>
        <w:t xml:space="preserve">m. </w:t>
      </w:r>
      <w:r w:rsidR="00FD3305">
        <w:rPr>
          <w:rFonts w:ascii="Times New Roman" w:hAnsi="Times New Roman" w:cs="Times New Roman"/>
        </w:rPr>
        <w:t xml:space="preserve">The various stages of the updraft gasifier construction are depicted in Fig. 2. </w:t>
      </w:r>
    </w:p>
    <w:p w14:paraId="26589208" w14:textId="15A89DD7" w:rsidR="009D04FD" w:rsidRDefault="00BD246E" w:rsidP="00250208">
      <w:pPr>
        <w:jc w:val="both"/>
        <w:rPr>
          <w:rFonts w:ascii="Times New Roman" w:hAnsi="Times New Roman" w:cs="Times New Roman"/>
        </w:rPr>
      </w:pPr>
      <w:r>
        <w:rPr>
          <w:rFonts w:ascii="Times New Roman" w:hAnsi="Times New Roman" w:cs="Times New Roman"/>
          <w:noProof/>
        </w:rPr>
        <w:lastRenderedPageBreak/>
        <w:drawing>
          <wp:inline distT="0" distB="0" distL="0" distR="0" wp14:anchorId="00BC1016" wp14:editId="7A2405EB">
            <wp:extent cx="5943600" cy="4979035"/>
            <wp:effectExtent l="0" t="0" r="0" b="0"/>
            <wp:docPr id="467981491" name="Picture 6" descr="A collage of several meta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81491" name="Picture 6" descr="A collage of several metal objec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979035"/>
                    </a:xfrm>
                    <a:prstGeom prst="rect">
                      <a:avLst/>
                    </a:prstGeom>
                  </pic:spPr>
                </pic:pic>
              </a:graphicData>
            </a:graphic>
          </wp:inline>
        </w:drawing>
      </w:r>
    </w:p>
    <w:p w14:paraId="12F836B0" w14:textId="66C04756" w:rsidR="006B4C95" w:rsidRPr="00F13230" w:rsidRDefault="00BD246E" w:rsidP="00250208">
      <w:pPr>
        <w:jc w:val="both"/>
        <w:rPr>
          <w:rFonts w:ascii="Times New Roman" w:hAnsi="Times New Roman" w:cs="Times New Roman"/>
        </w:rPr>
      </w:pPr>
      <w:r>
        <w:rPr>
          <w:rFonts w:ascii="Times New Roman" w:hAnsi="Times New Roman" w:cs="Times New Roman"/>
        </w:rPr>
        <w:t xml:space="preserve">Figure 2. </w:t>
      </w:r>
      <w:r w:rsidR="00DB7B2C">
        <w:rPr>
          <w:rFonts w:ascii="Times New Roman" w:hAnsi="Times New Roman" w:cs="Times New Roman"/>
        </w:rPr>
        <w:t>Stages of updraft gasifier construction showing (a) Reactor</w:t>
      </w:r>
      <w:r w:rsidR="009432C3">
        <w:rPr>
          <w:rFonts w:ascii="Times New Roman" w:hAnsi="Times New Roman" w:cs="Times New Roman"/>
        </w:rPr>
        <w:t>, (b) ignition port</w:t>
      </w:r>
      <w:r w:rsidR="00281816">
        <w:rPr>
          <w:rFonts w:ascii="Times New Roman" w:hAnsi="Times New Roman" w:cs="Times New Roman"/>
        </w:rPr>
        <w:t xml:space="preserve"> and vertical view of the reactor</w:t>
      </w:r>
      <w:r w:rsidR="009432C3">
        <w:rPr>
          <w:rFonts w:ascii="Times New Roman" w:hAnsi="Times New Roman" w:cs="Times New Roman"/>
        </w:rPr>
        <w:t xml:space="preserve">, (c) </w:t>
      </w:r>
      <w:r w:rsidR="00A13045">
        <w:rPr>
          <w:rFonts w:ascii="Times New Roman" w:hAnsi="Times New Roman" w:cs="Times New Roman"/>
        </w:rPr>
        <w:t xml:space="preserve">Reactor post insulation, (d) </w:t>
      </w:r>
      <w:r w:rsidR="00C74F46">
        <w:rPr>
          <w:rFonts w:ascii="Times New Roman" w:hAnsi="Times New Roman" w:cs="Times New Roman"/>
        </w:rPr>
        <w:t xml:space="preserve">Welding of grate to reactor bottom, (e) Sealed reactor top with </w:t>
      </w:r>
      <w:r w:rsidR="003A228E">
        <w:rPr>
          <w:rFonts w:ascii="Times New Roman" w:hAnsi="Times New Roman" w:cs="Times New Roman"/>
        </w:rPr>
        <w:t>feedstock feeding port</w:t>
      </w:r>
      <w:r w:rsidR="00003B85">
        <w:rPr>
          <w:rFonts w:ascii="Times New Roman" w:hAnsi="Times New Roman" w:cs="Times New Roman"/>
        </w:rPr>
        <w:t xml:space="preserve">, </w:t>
      </w:r>
      <w:r w:rsidR="009A40B3">
        <w:rPr>
          <w:rFonts w:ascii="Times New Roman" w:hAnsi="Times New Roman" w:cs="Times New Roman"/>
        </w:rPr>
        <w:t xml:space="preserve">drilled hole for gas outlet pipe, </w:t>
      </w:r>
      <w:r w:rsidR="00003B85">
        <w:rPr>
          <w:rFonts w:ascii="Times New Roman" w:hAnsi="Times New Roman" w:cs="Times New Roman"/>
        </w:rPr>
        <w:t xml:space="preserve">and ash container, </w:t>
      </w:r>
      <w:r w:rsidR="009A40B3">
        <w:rPr>
          <w:rFonts w:ascii="Times New Roman" w:hAnsi="Times New Roman" w:cs="Times New Roman"/>
        </w:rPr>
        <w:t xml:space="preserve">and (f) </w:t>
      </w:r>
      <w:r w:rsidR="00281816">
        <w:rPr>
          <w:rFonts w:ascii="Times New Roman" w:hAnsi="Times New Roman" w:cs="Times New Roman"/>
        </w:rPr>
        <w:t xml:space="preserve">completed updraft gasifier. </w:t>
      </w:r>
    </w:p>
    <w:p w14:paraId="5FF25B47" w14:textId="246D5F92" w:rsidR="00003B85" w:rsidRPr="000C2C13" w:rsidRDefault="00003B85" w:rsidP="00250208">
      <w:pPr>
        <w:jc w:val="both"/>
        <w:rPr>
          <w:rFonts w:ascii="Times New Roman" w:hAnsi="Times New Roman" w:cs="Times New Roman"/>
          <w:b/>
          <w:bCs/>
        </w:rPr>
      </w:pPr>
      <w:r w:rsidRPr="000C2C13">
        <w:rPr>
          <w:rFonts w:ascii="Times New Roman" w:hAnsi="Times New Roman" w:cs="Times New Roman"/>
          <w:b/>
          <w:bCs/>
        </w:rPr>
        <w:t>2.</w:t>
      </w:r>
      <w:r w:rsidR="009559E0">
        <w:rPr>
          <w:rFonts w:ascii="Times New Roman" w:hAnsi="Times New Roman" w:cs="Times New Roman"/>
          <w:b/>
          <w:bCs/>
        </w:rPr>
        <w:t>3</w:t>
      </w:r>
      <w:r w:rsidRPr="000C2C13">
        <w:rPr>
          <w:rFonts w:ascii="Times New Roman" w:hAnsi="Times New Roman" w:cs="Times New Roman"/>
          <w:b/>
          <w:bCs/>
        </w:rPr>
        <w:t xml:space="preserve"> Experimental procedure</w:t>
      </w:r>
    </w:p>
    <w:p w14:paraId="407A9FD0" w14:textId="16C9E885" w:rsidR="00003B85" w:rsidRDefault="007B4007" w:rsidP="00250208">
      <w:pPr>
        <w:jc w:val="both"/>
        <w:rPr>
          <w:rFonts w:ascii="Times New Roman" w:hAnsi="Times New Roman" w:cs="Times New Roman"/>
        </w:rPr>
      </w:pPr>
      <w:r>
        <w:rPr>
          <w:rFonts w:ascii="Times New Roman" w:hAnsi="Times New Roman" w:cs="Times New Roman"/>
        </w:rPr>
        <w:t xml:space="preserve">The testing of the updraft gasifier was performed in a well-ventilated laboratory </w:t>
      </w:r>
      <w:r w:rsidR="009D4B50">
        <w:rPr>
          <w:rFonts w:ascii="Times New Roman" w:hAnsi="Times New Roman" w:cs="Times New Roman"/>
        </w:rPr>
        <w:t xml:space="preserve">to ensure proper </w:t>
      </w:r>
      <w:r w:rsidR="0008486D">
        <w:rPr>
          <w:rFonts w:ascii="Times New Roman" w:hAnsi="Times New Roman" w:cs="Times New Roman"/>
        </w:rPr>
        <w:t>release</w:t>
      </w:r>
      <w:r w:rsidR="009D4B50">
        <w:rPr>
          <w:rFonts w:ascii="Times New Roman" w:hAnsi="Times New Roman" w:cs="Times New Roman"/>
        </w:rPr>
        <w:t xml:space="preserve"> of gases during operation and overall safety. </w:t>
      </w:r>
      <w:r w:rsidR="0008486D">
        <w:rPr>
          <w:rFonts w:ascii="Times New Roman" w:hAnsi="Times New Roman" w:cs="Times New Roman"/>
        </w:rPr>
        <w:t xml:space="preserve">Several test runs were </w:t>
      </w:r>
      <w:r w:rsidR="00BA6764">
        <w:rPr>
          <w:rFonts w:ascii="Times New Roman" w:hAnsi="Times New Roman" w:cs="Times New Roman"/>
        </w:rPr>
        <w:t>conducted prior to the main test to evaluate the gasifier’s performance and identify areas requiring design</w:t>
      </w:r>
      <w:r w:rsidR="00B16D3E">
        <w:rPr>
          <w:rFonts w:ascii="Times New Roman" w:hAnsi="Times New Roman" w:cs="Times New Roman"/>
        </w:rPr>
        <w:t xml:space="preserve"> modifications. </w:t>
      </w:r>
      <w:r w:rsidR="007D6CE0">
        <w:rPr>
          <w:rFonts w:ascii="Times New Roman" w:hAnsi="Times New Roman" w:cs="Times New Roman"/>
        </w:rPr>
        <w:t xml:space="preserve">Minor adjustments were then made to improve air distribution </w:t>
      </w:r>
      <w:r w:rsidR="00EC46BC">
        <w:rPr>
          <w:rFonts w:ascii="Times New Roman" w:hAnsi="Times New Roman" w:cs="Times New Roman"/>
        </w:rPr>
        <w:t xml:space="preserve">into the inner fuel hopper </w:t>
      </w:r>
      <w:r w:rsidR="007D6CE0">
        <w:rPr>
          <w:rFonts w:ascii="Times New Roman" w:hAnsi="Times New Roman" w:cs="Times New Roman"/>
        </w:rPr>
        <w:t xml:space="preserve">and </w:t>
      </w:r>
      <w:r w:rsidR="00914DDB">
        <w:rPr>
          <w:rFonts w:ascii="Times New Roman" w:hAnsi="Times New Roman" w:cs="Times New Roman"/>
        </w:rPr>
        <w:t>minimize energy loss to the surroundings.</w:t>
      </w:r>
      <w:r w:rsidR="00E6160D">
        <w:rPr>
          <w:rFonts w:ascii="Times New Roman" w:hAnsi="Times New Roman" w:cs="Times New Roman"/>
        </w:rPr>
        <w:t xml:space="preserve"> </w:t>
      </w:r>
    </w:p>
    <w:p w14:paraId="38490C7C" w14:textId="49BFC778" w:rsidR="009E04B6" w:rsidRDefault="00E91638" w:rsidP="00250208">
      <w:pPr>
        <w:jc w:val="both"/>
        <w:rPr>
          <w:rFonts w:ascii="Times New Roman" w:hAnsi="Times New Roman" w:cs="Times New Roman"/>
        </w:rPr>
      </w:pPr>
      <w:r>
        <w:rPr>
          <w:rFonts w:ascii="Times New Roman" w:hAnsi="Times New Roman" w:cs="Times New Roman"/>
        </w:rPr>
        <w:t>The main tes</w:t>
      </w:r>
      <w:r w:rsidR="003A6D0E">
        <w:rPr>
          <w:rFonts w:ascii="Times New Roman" w:hAnsi="Times New Roman" w:cs="Times New Roman"/>
        </w:rPr>
        <w:t>t</w:t>
      </w:r>
      <w:r w:rsidR="00A43F3D">
        <w:rPr>
          <w:rFonts w:ascii="Times New Roman" w:hAnsi="Times New Roman" w:cs="Times New Roman"/>
        </w:rPr>
        <w:t xml:space="preserve">s </w:t>
      </w:r>
      <w:r w:rsidR="003A6D0E">
        <w:rPr>
          <w:rFonts w:ascii="Times New Roman" w:hAnsi="Times New Roman" w:cs="Times New Roman"/>
        </w:rPr>
        <w:t>w</w:t>
      </w:r>
      <w:r w:rsidR="00A43F3D">
        <w:rPr>
          <w:rFonts w:ascii="Times New Roman" w:hAnsi="Times New Roman" w:cs="Times New Roman"/>
        </w:rPr>
        <w:t>ere</w:t>
      </w:r>
      <w:r>
        <w:rPr>
          <w:rFonts w:ascii="Times New Roman" w:hAnsi="Times New Roman" w:cs="Times New Roman"/>
        </w:rPr>
        <w:t xml:space="preserve"> performed </w:t>
      </w:r>
      <w:r w:rsidR="003A6D0E">
        <w:rPr>
          <w:rFonts w:ascii="Times New Roman" w:hAnsi="Times New Roman" w:cs="Times New Roman"/>
        </w:rPr>
        <w:t>using 1 kg o</w:t>
      </w:r>
      <w:r w:rsidR="000F2BD5">
        <w:rPr>
          <w:rFonts w:ascii="Times New Roman" w:hAnsi="Times New Roman" w:cs="Times New Roman"/>
        </w:rPr>
        <w:t xml:space="preserve">f </w:t>
      </w:r>
      <w:proofErr w:type="spellStart"/>
      <w:r w:rsidR="000F2BD5" w:rsidRPr="001B1FDD">
        <w:rPr>
          <w:rFonts w:ascii="Times New Roman" w:hAnsi="Times New Roman" w:cs="Times New Roman"/>
          <w:i/>
          <w:iCs/>
        </w:rPr>
        <w:t>Gliricidia</w:t>
      </w:r>
      <w:proofErr w:type="spellEnd"/>
      <w:r w:rsidR="000F2BD5" w:rsidRPr="001B1FDD">
        <w:rPr>
          <w:rFonts w:ascii="Times New Roman" w:hAnsi="Times New Roman" w:cs="Times New Roman"/>
          <w:i/>
          <w:iCs/>
        </w:rPr>
        <w:t xml:space="preserve"> </w:t>
      </w:r>
      <w:proofErr w:type="spellStart"/>
      <w:r w:rsidR="000F2BD5" w:rsidRPr="001B1FDD">
        <w:rPr>
          <w:rFonts w:ascii="Times New Roman" w:hAnsi="Times New Roman" w:cs="Times New Roman"/>
          <w:i/>
          <w:iCs/>
        </w:rPr>
        <w:t>Sepium</w:t>
      </w:r>
      <w:proofErr w:type="spellEnd"/>
      <w:r w:rsidR="000F2BD5">
        <w:rPr>
          <w:rFonts w:ascii="Times New Roman" w:hAnsi="Times New Roman" w:cs="Times New Roman"/>
        </w:rPr>
        <w:t xml:space="preserve"> wood split int</w:t>
      </w:r>
      <w:r w:rsidR="00DE1AB3">
        <w:rPr>
          <w:rFonts w:ascii="Times New Roman" w:hAnsi="Times New Roman" w:cs="Times New Roman"/>
        </w:rPr>
        <w:t xml:space="preserve">o two equal batches. </w:t>
      </w:r>
      <w:r w:rsidR="00A91F3A">
        <w:rPr>
          <w:rFonts w:ascii="Times New Roman" w:hAnsi="Times New Roman" w:cs="Times New Roman"/>
        </w:rPr>
        <w:t xml:space="preserve">The </w:t>
      </w:r>
      <w:r w:rsidR="00653D6F">
        <w:rPr>
          <w:rFonts w:ascii="Times New Roman" w:hAnsi="Times New Roman" w:cs="Times New Roman"/>
        </w:rPr>
        <w:t xml:space="preserve">threaded </w:t>
      </w:r>
      <w:r w:rsidR="00A91F3A">
        <w:rPr>
          <w:rFonts w:ascii="Times New Roman" w:hAnsi="Times New Roman" w:cs="Times New Roman"/>
        </w:rPr>
        <w:t>feeding port was opened</w:t>
      </w:r>
      <w:r w:rsidR="00653D6F">
        <w:rPr>
          <w:rFonts w:ascii="Times New Roman" w:hAnsi="Times New Roman" w:cs="Times New Roman"/>
        </w:rPr>
        <w:t xml:space="preserve"> </w:t>
      </w:r>
      <w:r w:rsidR="00854079">
        <w:rPr>
          <w:rFonts w:ascii="Times New Roman" w:hAnsi="Times New Roman" w:cs="Times New Roman"/>
        </w:rPr>
        <w:t>by turning anticlockwise</w:t>
      </w:r>
      <w:r w:rsidR="00A91F3A">
        <w:rPr>
          <w:rFonts w:ascii="Times New Roman" w:hAnsi="Times New Roman" w:cs="Times New Roman"/>
        </w:rPr>
        <w:t xml:space="preserve">, and 0.5 kg of </w:t>
      </w:r>
      <w:r w:rsidR="000D37C7">
        <w:rPr>
          <w:rFonts w:ascii="Times New Roman" w:hAnsi="Times New Roman" w:cs="Times New Roman"/>
        </w:rPr>
        <w:t>feedstock</w:t>
      </w:r>
      <w:r w:rsidR="00A91F3A">
        <w:rPr>
          <w:rFonts w:ascii="Times New Roman" w:hAnsi="Times New Roman" w:cs="Times New Roman"/>
        </w:rPr>
        <w:t xml:space="preserve"> was fed into the reactor</w:t>
      </w:r>
      <w:r w:rsidR="000D37C7">
        <w:rPr>
          <w:rFonts w:ascii="Times New Roman" w:hAnsi="Times New Roman" w:cs="Times New Roman"/>
        </w:rPr>
        <w:t xml:space="preserve">. The </w:t>
      </w:r>
      <w:r w:rsidR="00F363A9">
        <w:rPr>
          <w:rFonts w:ascii="Times New Roman" w:hAnsi="Times New Roman" w:cs="Times New Roman"/>
        </w:rPr>
        <w:t xml:space="preserve">port was </w:t>
      </w:r>
      <w:r w:rsidR="000D37C7">
        <w:rPr>
          <w:rFonts w:ascii="Times New Roman" w:hAnsi="Times New Roman" w:cs="Times New Roman"/>
        </w:rPr>
        <w:t xml:space="preserve">then </w:t>
      </w:r>
      <w:r w:rsidR="00A91F3A">
        <w:rPr>
          <w:rFonts w:ascii="Times New Roman" w:hAnsi="Times New Roman" w:cs="Times New Roman"/>
        </w:rPr>
        <w:t>closed</w:t>
      </w:r>
      <w:r w:rsidR="00F363A9">
        <w:rPr>
          <w:rFonts w:ascii="Times New Roman" w:hAnsi="Times New Roman" w:cs="Times New Roman"/>
        </w:rPr>
        <w:t xml:space="preserve"> tightly. </w:t>
      </w:r>
      <w:r w:rsidR="00EA4983">
        <w:rPr>
          <w:rFonts w:ascii="Times New Roman" w:hAnsi="Times New Roman" w:cs="Times New Roman"/>
        </w:rPr>
        <w:t>The thermocouples were then gently inserted into the gasifier zones</w:t>
      </w:r>
      <w:r w:rsidR="0077324D">
        <w:rPr>
          <w:rFonts w:ascii="Times New Roman" w:hAnsi="Times New Roman" w:cs="Times New Roman"/>
        </w:rPr>
        <w:t>,</w:t>
      </w:r>
      <w:r w:rsidR="00EA4983">
        <w:rPr>
          <w:rFonts w:ascii="Times New Roman" w:hAnsi="Times New Roman" w:cs="Times New Roman"/>
        </w:rPr>
        <w:t xml:space="preserve"> </w:t>
      </w:r>
      <w:r w:rsidR="00540CE8">
        <w:rPr>
          <w:rFonts w:ascii="Times New Roman" w:hAnsi="Times New Roman" w:cs="Times New Roman"/>
        </w:rPr>
        <w:t xml:space="preserve">and </w:t>
      </w:r>
      <w:r w:rsidR="0077324D">
        <w:rPr>
          <w:rFonts w:ascii="Times New Roman" w:hAnsi="Times New Roman" w:cs="Times New Roman"/>
        </w:rPr>
        <w:t xml:space="preserve">the initial temperature was </w:t>
      </w:r>
      <w:r w:rsidR="00540CE8">
        <w:rPr>
          <w:rFonts w:ascii="Times New Roman" w:hAnsi="Times New Roman" w:cs="Times New Roman"/>
        </w:rPr>
        <w:t xml:space="preserve">measured to ensure they were working correctly. </w:t>
      </w:r>
      <w:r w:rsidR="00E7043A">
        <w:rPr>
          <w:rFonts w:ascii="Times New Roman" w:hAnsi="Times New Roman" w:cs="Times New Roman"/>
        </w:rPr>
        <w:lastRenderedPageBreak/>
        <w:t>Next, t</w:t>
      </w:r>
      <w:r w:rsidR="001A742D" w:rsidRPr="001A742D">
        <w:rPr>
          <w:rFonts w:ascii="Times New Roman" w:hAnsi="Times New Roman" w:cs="Times New Roman"/>
        </w:rPr>
        <w:t xml:space="preserve">he air blower was </w:t>
      </w:r>
      <w:r w:rsidR="001A742D">
        <w:rPr>
          <w:rFonts w:ascii="Times New Roman" w:hAnsi="Times New Roman" w:cs="Times New Roman"/>
        </w:rPr>
        <w:t xml:space="preserve">connected </w:t>
      </w:r>
      <w:r w:rsidR="00BA6764">
        <w:rPr>
          <w:rFonts w:ascii="Times New Roman" w:hAnsi="Times New Roman" w:cs="Times New Roman"/>
        </w:rPr>
        <w:t>to the gasifier air inlet via a nozzle</w:t>
      </w:r>
      <w:r w:rsidR="00E7043A">
        <w:rPr>
          <w:rFonts w:ascii="Times New Roman" w:hAnsi="Times New Roman" w:cs="Times New Roman"/>
        </w:rPr>
        <w:t xml:space="preserve">. </w:t>
      </w:r>
      <w:r w:rsidR="003469FC">
        <w:rPr>
          <w:rFonts w:ascii="Times New Roman" w:hAnsi="Times New Roman" w:cs="Times New Roman"/>
        </w:rPr>
        <w:t>The reactor was lit via the ignition port</w:t>
      </w:r>
      <w:r w:rsidR="0094325C">
        <w:rPr>
          <w:rFonts w:ascii="Times New Roman" w:hAnsi="Times New Roman" w:cs="Times New Roman"/>
        </w:rPr>
        <w:t xml:space="preserve">, and the air blower was </w:t>
      </w:r>
      <w:r w:rsidR="001E59C8">
        <w:rPr>
          <w:rFonts w:ascii="Times New Roman" w:hAnsi="Times New Roman" w:cs="Times New Roman"/>
        </w:rPr>
        <w:t xml:space="preserve">switched on after the feedstock in the reactor </w:t>
      </w:r>
      <w:r w:rsidR="000B4FEB">
        <w:rPr>
          <w:rFonts w:ascii="Times New Roman" w:hAnsi="Times New Roman" w:cs="Times New Roman"/>
        </w:rPr>
        <w:t xml:space="preserve">had been sufficiently ignited. The </w:t>
      </w:r>
      <w:r w:rsidR="00942AA9">
        <w:rPr>
          <w:rFonts w:ascii="Times New Roman" w:hAnsi="Times New Roman" w:cs="Times New Roman"/>
        </w:rPr>
        <w:t>air velocit</w:t>
      </w:r>
      <w:r w:rsidR="00751AD7">
        <w:rPr>
          <w:rFonts w:ascii="Times New Roman" w:hAnsi="Times New Roman" w:cs="Times New Roman"/>
        </w:rPr>
        <w:t>ies</w:t>
      </w:r>
      <w:r w:rsidR="00942AA9">
        <w:rPr>
          <w:rFonts w:ascii="Times New Roman" w:hAnsi="Times New Roman" w:cs="Times New Roman"/>
        </w:rPr>
        <w:t xml:space="preserve"> </w:t>
      </w:r>
      <w:r w:rsidR="0038705D">
        <w:rPr>
          <w:rFonts w:ascii="Times New Roman" w:hAnsi="Times New Roman" w:cs="Times New Roman"/>
        </w:rPr>
        <w:t xml:space="preserve">at the </w:t>
      </w:r>
      <w:r w:rsidR="00893D93">
        <w:rPr>
          <w:rFonts w:ascii="Times New Roman" w:hAnsi="Times New Roman" w:cs="Times New Roman"/>
        </w:rPr>
        <w:t xml:space="preserve">blower outlet and </w:t>
      </w:r>
      <w:r w:rsidR="00751AD7">
        <w:rPr>
          <w:rFonts w:ascii="Times New Roman" w:hAnsi="Times New Roman" w:cs="Times New Roman"/>
        </w:rPr>
        <w:t xml:space="preserve">gasifier </w:t>
      </w:r>
      <w:r w:rsidR="00893D93">
        <w:rPr>
          <w:rFonts w:ascii="Times New Roman" w:hAnsi="Times New Roman" w:cs="Times New Roman"/>
        </w:rPr>
        <w:t xml:space="preserve">air inlet </w:t>
      </w:r>
      <w:r w:rsidR="00751AD7">
        <w:rPr>
          <w:rFonts w:ascii="Times New Roman" w:hAnsi="Times New Roman" w:cs="Times New Roman"/>
        </w:rPr>
        <w:t>were</w:t>
      </w:r>
      <w:r w:rsidR="00942AA9">
        <w:rPr>
          <w:rFonts w:ascii="Times New Roman" w:hAnsi="Times New Roman" w:cs="Times New Roman"/>
        </w:rPr>
        <w:t xml:space="preserve"> measured using a </w:t>
      </w:r>
      <w:r w:rsidR="003F6592">
        <w:rPr>
          <w:rFonts w:ascii="Times New Roman" w:hAnsi="Times New Roman" w:cs="Times New Roman"/>
        </w:rPr>
        <w:t xml:space="preserve">digital </w:t>
      </w:r>
      <w:r w:rsidR="00A70FB6">
        <w:rPr>
          <w:rFonts w:ascii="Times New Roman" w:hAnsi="Times New Roman" w:cs="Times New Roman"/>
        </w:rPr>
        <w:t xml:space="preserve">anemometer and adjusted to </w:t>
      </w:r>
      <w:r w:rsidR="00EB3E6B">
        <w:rPr>
          <w:rFonts w:ascii="Times New Roman" w:hAnsi="Times New Roman" w:cs="Times New Roman"/>
        </w:rPr>
        <w:t xml:space="preserve">the </w:t>
      </w:r>
      <w:r w:rsidR="00A70FB6">
        <w:rPr>
          <w:rFonts w:ascii="Times New Roman" w:hAnsi="Times New Roman" w:cs="Times New Roman"/>
        </w:rPr>
        <w:t xml:space="preserve">desired </w:t>
      </w:r>
      <w:r w:rsidR="00FA4182">
        <w:rPr>
          <w:rFonts w:ascii="Times New Roman" w:hAnsi="Times New Roman" w:cs="Times New Roman"/>
        </w:rPr>
        <w:t>velocit</w:t>
      </w:r>
      <w:r w:rsidR="00751AD7">
        <w:rPr>
          <w:rFonts w:ascii="Times New Roman" w:hAnsi="Times New Roman" w:cs="Times New Roman"/>
        </w:rPr>
        <w:t>ies</w:t>
      </w:r>
      <w:r w:rsidR="00EB3E6B">
        <w:rPr>
          <w:rFonts w:ascii="Times New Roman" w:hAnsi="Times New Roman" w:cs="Times New Roman"/>
        </w:rPr>
        <w:t>.</w:t>
      </w:r>
      <w:r w:rsidR="00FA4182">
        <w:rPr>
          <w:rFonts w:ascii="Times New Roman" w:hAnsi="Times New Roman" w:cs="Times New Roman"/>
        </w:rPr>
        <w:t xml:space="preserve"> </w:t>
      </w:r>
      <w:r w:rsidR="00DB074E">
        <w:rPr>
          <w:rFonts w:ascii="Times New Roman" w:hAnsi="Times New Roman" w:cs="Times New Roman"/>
        </w:rPr>
        <w:t xml:space="preserve">After </w:t>
      </w:r>
      <w:r w:rsidR="00BA6764">
        <w:rPr>
          <w:rFonts w:ascii="Times New Roman" w:hAnsi="Times New Roman" w:cs="Times New Roman"/>
        </w:rPr>
        <w:t>approximately 10 minutes, the combustion zone temperature increased, indicating that the feedstock had fully ignited</w:t>
      </w:r>
      <w:r w:rsidR="00F54073">
        <w:rPr>
          <w:rFonts w:ascii="Times New Roman" w:hAnsi="Times New Roman" w:cs="Times New Roman"/>
        </w:rPr>
        <w:t>. The reactor was then opened</w:t>
      </w:r>
      <w:r w:rsidR="00621E32">
        <w:rPr>
          <w:rFonts w:ascii="Times New Roman" w:hAnsi="Times New Roman" w:cs="Times New Roman"/>
        </w:rPr>
        <w:t>,</w:t>
      </w:r>
      <w:r w:rsidR="00F54073">
        <w:rPr>
          <w:rFonts w:ascii="Times New Roman" w:hAnsi="Times New Roman" w:cs="Times New Roman"/>
        </w:rPr>
        <w:t xml:space="preserve"> and </w:t>
      </w:r>
      <w:r w:rsidR="00621E32">
        <w:rPr>
          <w:rFonts w:ascii="Times New Roman" w:hAnsi="Times New Roman" w:cs="Times New Roman"/>
        </w:rPr>
        <w:t xml:space="preserve">the remaining </w:t>
      </w:r>
      <w:r w:rsidR="00F54073">
        <w:rPr>
          <w:rFonts w:ascii="Times New Roman" w:hAnsi="Times New Roman" w:cs="Times New Roman"/>
        </w:rPr>
        <w:t xml:space="preserve">0.5 kg </w:t>
      </w:r>
      <w:r w:rsidR="00B4774E">
        <w:rPr>
          <w:rFonts w:ascii="Times New Roman" w:hAnsi="Times New Roman" w:cs="Times New Roman"/>
        </w:rPr>
        <w:t xml:space="preserve">was introduced into the reactor and sealed air-tight using a wrench. </w:t>
      </w:r>
    </w:p>
    <w:p w14:paraId="40395F5C" w14:textId="5E4490F4" w:rsidR="00C61FDB" w:rsidRDefault="00792115" w:rsidP="007E3C76">
      <w:pPr>
        <w:jc w:val="both"/>
        <w:rPr>
          <w:rFonts w:ascii="Times New Roman" w:hAnsi="Times New Roman" w:cs="Times New Roman"/>
        </w:rPr>
      </w:pPr>
      <w:r>
        <w:rPr>
          <w:rFonts w:ascii="Times New Roman" w:hAnsi="Times New Roman" w:cs="Times New Roman"/>
        </w:rPr>
        <w:t>T</w:t>
      </w:r>
      <w:r w:rsidR="00E94D09">
        <w:rPr>
          <w:rFonts w:ascii="Times New Roman" w:hAnsi="Times New Roman" w:cs="Times New Roman"/>
        </w:rPr>
        <w:t xml:space="preserve">hick white smoke was observed </w:t>
      </w:r>
      <w:r w:rsidR="00BA6764">
        <w:rPr>
          <w:rFonts w:ascii="Times New Roman" w:hAnsi="Times New Roman" w:cs="Times New Roman"/>
        </w:rPr>
        <w:t>emanating from the gas outlet pipe, and approximately</w:t>
      </w:r>
      <w:r>
        <w:rPr>
          <w:rFonts w:ascii="Times New Roman" w:hAnsi="Times New Roman" w:cs="Times New Roman"/>
        </w:rPr>
        <w:t xml:space="preserve"> 20 minutes later, combustible gases were released. </w:t>
      </w:r>
      <w:r w:rsidR="00C568C3" w:rsidRPr="00C568C3">
        <w:rPr>
          <w:rFonts w:ascii="Times New Roman" w:hAnsi="Times New Roman" w:cs="Times New Roman"/>
        </w:rPr>
        <w:t>A flexible hose was used to connect the gas outlet pipe to a cooling tank</w:t>
      </w:r>
      <w:r w:rsidR="00BA6764">
        <w:rPr>
          <w:rFonts w:ascii="Times New Roman" w:hAnsi="Times New Roman" w:cs="Times New Roman"/>
        </w:rPr>
        <w:t>, lowering</w:t>
      </w:r>
      <w:r w:rsidR="00483CC3">
        <w:rPr>
          <w:rFonts w:ascii="Times New Roman" w:hAnsi="Times New Roman" w:cs="Times New Roman"/>
        </w:rPr>
        <w:t xml:space="preserve"> the temperature of the </w:t>
      </w:r>
      <w:r w:rsidR="00251715">
        <w:rPr>
          <w:rFonts w:ascii="Times New Roman" w:hAnsi="Times New Roman" w:cs="Times New Roman"/>
        </w:rPr>
        <w:t>syn</w:t>
      </w:r>
      <w:r w:rsidR="00C568C3" w:rsidRPr="00C568C3">
        <w:rPr>
          <w:rFonts w:ascii="Times New Roman" w:hAnsi="Times New Roman" w:cs="Times New Roman"/>
        </w:rPr>
        <w:t>gas</w:t>
      </w:r>
      <w:r w:rsidR="00483CC3">
        <w:rPr>
          <w:rFonts w:ascii="Times New Roman" w:hAnsi="Times New Roman" w:cs="Times New Roman"/>
        </w:rPr>
        <w:t xml:space="preserve">. </w:t>
      </w:r>
      <w:r w:rsidR="00715CE2">
        <w:rPr>
          <w:rFonts w:ascii="Times New Roman" w:hAnsi="Times New Roman" w:cs="Times New Roman"/>
        </w:rPr>
        <w:t xml:space="preserve">The syngas </w:t>
      </w:r>
      <w:r w:rsidR="00262758">
        <w:rPr>
          <w:rFonts w:ascii="Times New Roman" w:hAnsi="Times New Roman" w:cs="Times New Roman"/>
        </w:rPr>
        <w:t xml:space="preserve">continued </w:t>
      </w:r>
      <w:r w:rsidR="00BA6764">
        <w:rPr>
          <w:rFonts w:ascii="Times New Roman" w:hAnsi="Times New Roman" w:cs="Times New Roman"/>
        </w:rPr>
        <w:t>to burn with a steady blue flame for a long time,</w:t>
      </w:r>
      <w:r w:rsidR="000C58F9">
        <w:rPr>
          <w:rFonts w:ascii="Times New Roman" w:hAnsi="Times New Roman" w:cs="Times New Roman"/>
        </w:rPr>
        <w:t xml:space="preserve"> until no more combustible gases were emitted. </w:t>
      </w:r>
      <w:r w:rsidR="001C6FB1">
        <w:rPr>
          <w:rFonts w:ascii="Times New Roman" w:hAnsi="Times New Roman" w:cs="Times New Roman"/>
        </w:rPr>
        <w:t>Performance parameters</w:t>
      </w:r>
      <w:r w:rsidR="00BA6764">
        <w:rPr>
          <w:rFonts w:ascii="Times New Roman" w:hAnsi="Times New Roman" w:cs="Times New Roman"/>
        </w:rPr>
        <w:t xml:space="preserve">, including operating time and temperature readings </w:t>
      </w:r>
      <w:r w:rsidR="00EA69D7">
        <w:rPr>
          <w:rFonts w:ascii="Times New Roman" w:hAnsi="Times New Roman" w:cs="Times New Roman"/>
        </w:rPr>
        <w:t>from the gasifier zones, were recorded throughout the process</w:t>
      </w:r>
      <w:r w:rsidR="0046271A">
        <w:rPr>
          <w:rFonts w:ascii="Times New Roman" w:hAnsi="Times New Roman" w:cs="Times New Roman"/>
        </w:rPr>
        <w:t>.</w:t>
      </w:r>
      <w:r w:rsidR="001037DA">
        <w:rPr>
          <w:rFonts w:ascii="Times New Roman" w:hAnsi="Times New Roman" w:cs="Times New Roman"/>
        </w:rPr>
        <w:t xml:space="preserve"> </w:t>
      </w:r>
      <w:r w:rsidR="007E3C76">
        <w:rPr>
          <w:rFonts w:ascii="Times New Roman" w:hAnsi="Times New Roman" w:cs="Times New Roman"/>
        </w:rPr>
        <w:t>After complete gasification</w:t>
      </w:r>
      <w:r w:rsidR="007E3C76" w:rsidRPr="007E3C76">
        <w:rPr>
          <w:rFonts w:ascii="Times New Roman" w:hAnsi="Times New Roman" w:cs="Times New Roman"/>
        </w:rPr>
        <w:t>, the char residue was released through the grate, left to cool, and then weighed to calculate the char yield and assess the efficiency of the fuel conversion.</w:t>
      </w:r>
      <w:r w:rsidR="00A43F3D">
        <w:rPr>
          <w:rFonts w:ascii="Times New Roman" w:hAnsi="Times New Roman" w:cs="Times New Roman"/>
        </w:rPr>
        <w:t xml:space="preserve"> The gasifier was cleaned</w:t>
      </w:r>
      <w:r w:rsidR="00BA6764">
        <w:rPr>
          <w:rFonts w:ascii="Times New Roman" w:hAnsi="Times New Roman" w:cs="Times New Roman"/>
        </w:rPr>
        <w:t xml:space="preserve"> and allowed to cool completely </w:t>
      </w:r>
      <w:r w:rsidR="00C61FDB">
        <w:rPr>
          <w:rFonts w:ascii="Times New Roman" w:hAnsi="Times New Roman" w:cs="Times New Roman"/>
        </w:rPr>
        <w:t xml:space="preserve">before repeating the procedure </w:t>
      </w:r>
      <w:r w:rsidR="00E97452">
        <w:rPr>
          <w:rFonts w:ascii="Times New Roman" w:hAnsi="Times New Roman" w:cs="Times New Roman"/>
        </w:rPr>
        <w:t>for different feedstock sizes.</w:t>
      </w:r>
      <w:r w:rsidR="00DA6EB1">
        <w:rPr>
          <w:rFonts w:ascii="Times New Roman" w:hAnsi="Times New Roman" w:cs="Times New Roman"/>
        </w:rPr>
        <w:t xml:space="preserve"> Table 4 shows the operating parameters of the gasification process.</w:t>
      </w:r>
    </w:p>
    <w:p w14:paraId="2F733FF0" w14:textId="192A3560" w:rsidR="004B7DA4" w:rsidRDefault="003308DD" w:rsidP="007E3C76">
      <w:pPr>
        <w:jc w:val="both"/>
        <w:rPr>
          <w:rFonts w:ascii="Times New Roman" w:hAnsi="Times New Roman" w:cs="Times New Roman"/>
        </w:rPr>
      </w:pPr>
      <w:r>
        <w:rPr>
          <w:rFonts w:ascii="Times New Roman" w:hAnsi="Times New Roman" w:cs="Times New Roman"/>
        </w:rPr>
        <w:t>Table 4. Gasifier operating parameters</w:t>
      </w:r>
      <w:r w:rsidR="00DA6EB1">
        <w:rPr>
          <w:rFonts w:ascii="Times New Roman" w:hAnsi="Times New Roman" w:cs="Times New Roman"/>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308DD" w14:paraId="5975107D" w14:textId="77777777" w:rsidTr="00495333">
        <w:tc>
          <w:tcPr>
            <w:tcW w:w="4675" w:type="dxa"/>
            <w:tcBorders>
              <w:top w:val="single" w:sz="4" w:space="0" w:color="auto"/>
              <w:bottom w:val="single" w:sz="4" w:space="0" w:color="auto"/>
            </w:tcBorders>
          </w:tcPr>
          <w:p w14:paraId="10B1C335" w14:textId="70C3F0F2" w:rsidR="003308DD" w:rsidRPr="00F13230" w:rsidRDefault="003308DD" w:rsidP="00495333">
            <w:pPr>
              <w:spacing w:line="360" w:lineRule="auto"/>
              <w:jc w:val="center"/>
              <w:rPr>
                <w:rFonts w:ascii="Times New Roman" w:hAnsi="Times New Roman" w:cs="Times New Roman"/>
                <w:b/>
                <w:bCs/>
                <w:sz w:val="20"/>
                <w:szCs w:val="20"/>
              </w:rPr>
            </w:pPr>
            <w:r w:rsidRPr="00F13230">
              <w:rPr>
                <w:rFonts w:ascii="Times New Roman" w:hAnsi="Times New Roman" w:cs="Times New Roman"/>
                <w:b/>
                <w:bCs/>
                <w:sz w:val="20"/>
                <w:szCs w:val="20"/>
              </w:rPr>
              <w:t>Parameters</w:t>
            </w:r>
          </w:p>
        </w:tc>
        <w:tc>
          <w:tcPr>
            <w:tcW w:w="4675" w:type="dxa"/>
            <w:tcBorders>
              <w:top w:val="single" w:sz="4" w:space="0" w:color="auto"/>
              <w:bottom w:val="single" w:sz="4" w:space="0" w:color="auto"/>
            </w:tcBorders>
          </w:tcPr>
          <w:p w14:paraId="0E9A888C" w14:textId="564B718C" w:rsidR="003308DD" w:rsidRPr="00F13230" w:rsidRDefault="003308DD" w:rsidP="00495333">
            <w:pPr>
              <w:spacing w:line="360" w:lineRule="auto"/>
              <w:jc w:val="center"/>
              <w:rPr>
                <w:rFonts w:ascii="Times New Roman" w:hAnsi="Times New Roman" w:cs="Times New Roman"/>
                <w:b/>
                <w:bCs/>
                <w:sz w:val="20"/>
                <w:szCs w:val="20"/>
              </w:rPr>
            </w:pPr>
            <w:r w:rsidRPr="00F13230">
              <w:rPr>
                <w:rFonts w:ascii="Times New Roman" w:hAnsi="Times New Roman" w:cs="Times New Roman"/>
                <w:b/>
                <w:bCs/>
                <w:sz w:val="20"/>
                <w:szCs w:val="20"/>
              </w:rPr>
              <w:t>Values</w:t>
            </w:r>
          </w:p>
        </w:tc>
      </w:tr>
      <w:tr w:rsidR="003308DD" w14:paraId="7E8B6B89" w14:textId="77777777" w:rsidTr="00495333">
        <w:tc>
          <w:tcPr>
            <w:tcW w:w="4675" w:type="dxa"/>
            <w:tcBorders>
              <w:top w:val="single" w:sz="4" w:space="0" w:color="auto"/>
            </w:tcBorders>
          </w:tcPr>
          <w:p w14:paraId="7B067D00" w14:textId="1A3A7827" w:rsidR="003308DD" w:rsidRPr="00F13230" w:rsidRDefault="00002FBA"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Start-up time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s</m:t>
                  </m:r>
                </m:sub>
              </m:sSub>
            </m:oMath>
            <w:r w:rsidRPr="00F13230">
              <w:rPr>
                <w:rFonts w:ascii="Times New Roman" w:eastAsiaTheme="minorEastAsia" w:hAnsi="Times New Roman" w:cs="Times New Roman"/>
                <w:sz w:val="20"/>
                <w:szCs w:val="20"/>
              </w:rPr>
              <w:t>)</w:t>
            </w:r>
          </w:p>
        </w:tc>
        <w:tc>
          <w:tcPr>
            <w:tcW w:w="4675" w:type="dxa"/>
            <w:tcBorders>
              <w:top w:val="single" w:sz="4" w:space="0" w:color="auto"/>
            </w:tcBorders>
          </w:tcPr>
          <w:p w14:paraId="42F650ED" w14:textId="62B84B9E" w:rsidR="003308DD" w:rsidRPr="00F13230" w:rsidRDefault="00002FBA"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1h</w:t>
            </w:r>
            <w:r w:rsidR="005535D7" w:rsidRPr="00F13230">
              <w:rPr>
                <w:rFonts w:ascii="Times New Roman" w:eastAsiaTheme="minorEastAsia" w:hAnsi="Times New Roman" w:cs="Times New Roman"/>
                <w:sz w:val="20"/>
                <w:szCs w:val="20"/>
              </w:rPr>
              <w:t xml:space="preserve"> </w:t>
            </w:r>
            <w:r w:rsidRPr="00F13230">
              <w:rPr>
                <w:rFonts w:ascii="Times New Roman" w:eastAsiaTheme="minorEastAsia" w:hAnsi="Times New Roman" w:cs="Times New Roman"/>
                <w:sz w:val="20"/>
                <w:szCs w:val="20"/>
              </w:rPr>
              <w:t>21mins</w:t>
            </w:r>
          </w:p>
        </w:tc>
      </w:tr>
      <w:tr w:rsidR="003308DD" w14:paraId="30159A8B" w14:textId="77777777" w:rsidTr="00495333">
        <w:tc>
          <w:tcPr>
            <w:tcW w:w="4675" w:type="dxa"/>
          </w:tcPr>
          <w:p w14:paraId="45A965FF" w14:textId="502028F7" w:rsidR="003308DD" w:rsidRPr="00F13230" w:rsidRDefault="00640C00"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Operating time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o</m:t>
                  </m:r>
                </m:sub>
              </m:sSub>
            </m:oMath>
            <w:r w:rsidRPr="00F13230">
              <w:rPr>
                <w:rFonts w:ascii="Times New Roman" w:eastAsiaTheme="minorEastAsia" w:hAnsi="Times New Roman" w:cs="Times New Roman"/>
                <w:sz w:val="20"/>
                <w:szCs w:val="20"/>
              </w:rPr>
              <w:t>)</w:t>
            </w:r>
          </w:p>
        </w:tc>
        <w:tc>
          <w:tcPr>
            <w:tcW w:w="4675" w:type="dxa"/>
          </w:tcPr>
          <w:p w14:paraId="0EBAD1F7" w14:textId="7CD0596D" w:rsidR="003308DD" w:rsidRPr="00F13230" w:rsidRDefault="005535D7"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0.5h</w:t>
            </w:r>
          </w:p>
        </w:tc>
      </w:tr>
      <w:tr w:rsidR="003308DD" w14:paraId="591D6E7A" w14:textId="77777777" w:rsidTr="00495333">
        <w:tc>
          <w:tcPr>
            <w:tcW w:w="4675" w:type="dxa"/>
          </w:tcPr>
          <w:p w14:paraId="47D6879C" w14:textId="6003B8A9" w:rsidR="003308DD" w:rsidRPr="00F13230" w:rsidRDefault="00D12A0B"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Total operating time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t</m:t>
                  </m:r>
                </m:sub>
              </m:sSub>
            </m:oMath>
            <w:r w:rsidRPr="00F13230">
              <w:rPr>
                <w:rFonts w:ascii="Times New Roman" w:eastAsiaTheme="minorEastAsia" w:hAnsi="Times New Roman" w:cs="Times New Roman"/>
                <w:sz w:val="20"/>
                <w:szCs w:val="20"/>
              </w:rPr>
              <w:t>)</w:t>
            </w:r>
          </w:p>
        </w:tc>
        <w:tc>
          <w:tcPr>
            <w:tcW w:w="4675" w:type="dxa"/>
          </w:tcPr>
          <w:p w14:paraId="0C1D3F98" w14:textId="4696D95E" w:rsidR="003308DD" w:rsidRPr="00F13230" w:rsidRDefault="00D12A0B"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1hr 51mins</w:t>
            </w:r>
          </w:p>
        </w:tc>
      </w:tr>
      <w:tr w:rsidR="003308DD" w14:paraId="796F4D7E" w14:textId="77777777" w:rsidTr="00495333">
        <w:tc>
          <w:tcPr>
            <w:tcW w:w="4675" w:type="dxa"/>
          </w:tcPr>
          <w:p w14:paraId="59242A5E" w14:textId="09D01439" w:rsidR="003308DD" w:rsidRPr="00F13230" w:rsidRDefault="00F86BB8"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Weight of wood</w:t>
            </w:r>
          </w:p>
        </w:tc>
        <w:tc>
          <w:tcPr>
            <w:tcW w:w="4675" w:type="dxa"/>
          </w:tcPr>
          <w:p w14:paraId="5B7A2F24" w14:textId="41B39A85" w:rsidR="003308DD" w:rsidRPr="00F13230" w:rsidRDefault="00F86BB8"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1 kg</w:t>
            </w:r>
          </w:p>
        </w:tc>
      </w:tr>
      <w:tr w:rsidR="003308DD" w14:paraId="7376D118" w14:textId="77777777" w:rsidTr="00495333">
        <w:tc>
          <w:tcPr>
            <w:tcW w:w="4675" w:type="dxa"/>
          </w:tcPr>
          <w:p w14:paraId="3DFCDDAC" w14:textId="58CCAF1D" w:rsidR="003308DD" w:rsidRPr="00F13230" w:rsidRDefault="00A44734"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Weight of char produced</w:t>
            </w:r>
          </w:p>
        </w:tc>
        <w:tc>
          <w:tcPr>
            <w:tcW w:w="4675" w:type="dxa"/>
          </w:tcPr>
          <w:p w14:paraId="28D0F5EA" w14:textId="7C0AE02B" w:rsidR="003308DD" w:rsidRPr="00F13230" w:rsidRDefault="00A44734" w:rsidP="00495333">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0.1 kg</w:t>
            </w:r>
          </w:p>
        </w:tc>
      </w:tr>
      <w:tr w:rsidR="00A44734" w14:paraId="1691C6C2" w14:textId="77777777" w:rsidTr="00495333">
        <w:tc>
          <w:tcPr>
            <w:tcW w:w="4675" w:type="dxa"/>
          </w:tcPr>
          <w:p w14:paraId="58F5F92D" w14:textId="72F6FE26" w:rsidR="00A44734" w:rsidRPr="00F13230" w:rsidRDefault="0096358B" w:rsidP="00495333">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 xml:space="preserve">Air velocity at </w:t>
            </w:r>
            <w:r w:rsidR="004532C7" w:rsidRPr="00F13230">
              <w:rPr>
                <w:rFonts w:ascii="Times New Roman" w:eastAsiaTheme="minorEastAsia" w:hAnsi="Times New Roman" w:cs="Times New Roman"/>
                <w:sz w:val="20"/>
                <w:szCs w:val="20"/>
              </w:rPr>
              <w:t xml:space="preserve">the </w:t>
            </w:r>
            <w:r w:rsidRPr="00F13230">
              <w:rPr>
                <w:rFonts w:ascii="Times New Roman" w:eastAsiaTheme="minorEastAsia" w:hAnsi="Times New Roman" w:cs="Times New Roman"/>
                <w:sz w:val="20"/>
                <w:szCs w:val="20"/>
              </w:rPr>
              <w:t>gasifier air inlet</w:t>
            </w:r>
          </w:p>
        </w:tc>
        <w:tc>
          <w:tcPr>
            <w:tcW w:w="4675" w:type="dxa"/>
          </w:tcPr>
          <w:p w14:paraId="6F6526E3" w14:textId="13DC91CE" w:rsidR="00A44734" w:rsidRPr="00F13230" w:rsidRDefault="0096358B" w:rsidP="00495333">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 xml:space="preserve">1 </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ms</m:t>
                  </m:r>
                </m:e>
                <m:sup>
                  <m:r>
                    <w:rPr>
                      <w:rFonts w:ascii="Cambria Math" w:eastAsiaTheme="minorEastAsia" w:hAnsi="Cambria Math" w:cs="Times New Roman"/>
                      <w:sz w:val="20"/>
                      <w:szCs w:val="20"/>
                    </w:rPr>
                    <m:t>-1</m:t>
                  </m:r>
                </m:sup>
              </m:sSup>
            </m:oMath>
          </w:p>
        </w:tc>
      </w:tr>
      <w:tr w:rsidR="00A44734" w14:paraId="228A6048" w14:textId="77777777" w:rsidTr="00495333">
        <w:tc>
          <w:tcPr>
            <w:tcW w:w="4675" w:type="dxa"/>
          </w:tcPr>
          <w:p w14:paraId="3C81A558" w14:textId="686BFA7B" w:rsidR="00A44734" w:rsidRPr="00F13230" w:rsidRDefault="00B41BEC" w:rsidP="00495333">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Air velocity at blower outlet</w:t>
            </w:r>
          </w:p>
        </w:tc>
        <w:tc>
          <w:tcPr>
            <w:tcW w:w="4675" w:type="dxa"/>
          </w:tcPr>
          <w:p w14:paraId="54B0ED3F" w14:textId="1F8180C7" w:rsidR="00A44734" w:rsidRPr="00F13230" w:rsidRDefault="00D84AD4" w:rsidP="00495333">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4</w:t>
            </w:r>
            <w:r w:rsidR="00B41BEC" w:rsidRPr="00F13230">
              <w:rPr>
                <w:rFonts w:ascii="Times New Roman" w:eastAsiaTheme="minorEastAsia" w:hAnsi="Times New Roman" w:cs="Times New Roman"/>
                <w:sz w:val="20"/>
                <w:szCs w:val="20"/>
              </w:rPr>
              <w:t xml:space="preserve">.6 </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ms</m:t>
                  </m:r>
                </m:e>
                <m:sup>
                  <m:r>
                    <w:rPr>
                      <w:rFonts w:ascii="Cambria Math" w:eastAsiaTheme="minorEastAsia" w:hAnsi="Cambria Math" w:cs="Times New Roman"/>
                      <w:sz w:val="20"/>
                      <w:szCs w:val="20"/>
                    </w:rPr>
                    <m:t>-1</m:t>
                  </m:r>
                </m:sup>
              </m:sSup>
            </m:oMath>
          </w:p>
        </w:tc>
      </w:tr>
    </w:tbl>
    <w:p w14:paraId="19662E7C" w14:textId="77777777" w:rsidR="002C5643" w:rsidRDefault="002C5643" w:rsidP="00250208">
      <w:pPr>
        <w:jc w:val="both"/>
        <w:rPr>
          <w:rFonts w:ascii="Times New Roman" w:hAnsi="Times New Roman" w:cs="Times New Roman"/>
          <w:b/>
          <w:bCs/>
        </w:rPr>
      </w:pPr>
    </w:p>
    <w:p w14:paraId="1F0DBB19" w14:textId="699BCF22" w:rsidR="00E94D09" w:rsidRPr="00F22203" w:rsidRDefault="00F22203" w:rsidP="00250208">
      <w:pPr>
        <w:jc w:val="both"/>
        <w:rPr>
          <w:rFonts w:ascii="Times New Roman" w:hAnsi="Times New Roman" w:cs="Times New Roman"/>
          <w:b/>
          <w:bCs/>
        </w:rPr>
      </w:pPr>
      <w:r w:rsidRPr="00F22203">
        <w:rPr>
          <w:rFonts w:ascii="Times New Roman" w:hAnsi="Times New Roman" w:cs="Times New Roman"/>
          <w:b/>
          <w:bCs/>
        </w:rPr>
        <w:t>3. Results and discussion</w:t>
      </w:r>
    </w:p>
    <w:p w14:paraId="7D898760" w14:textId="2E35EA59" w:rsidR="00344A25" w:rsidRDefault="00344A25" w:rsidP="00250208">
      <w:pPr>
        <w:jc w:val="both"/>
        <w:rPr>
          <w:rFonts w:ascii="Times New Roman" w:hAnsi="Times New Roman" w:cs="Times New Roman"/>
          <w:b/>
          <w:bCs/>
        </w:rPr>
      </w:pPr>
      <w:r w:rsidRPr="00344A25">
        <w:rPr>
          <w:rFonts w:ascii="Times New Roman" w:hAnsi="Times New Roman" w:cs="Times New Roman"/>
          <w:b/>
          <w:bCs/>
        </w:rPr>
        <w:t xml:space="preserve">3.1. Updraft gasifier performance evaluation </w:t>
      </w:r>
    </w:p>
    <w:p w14:paraId="4B6FE315" w14:textId="7E3CD026" w:rsidR="00B41B45" w:rsidRPr="004C24B8" w:rsidRDefault="000F631B" w:rsidP="00250208">
      <w:pPr>
        <w:jc w:val="both"/>
        <w:rPr>
          <w:rFonts w:ascii="Times New Roman" w:hAnsi="Times New Roman" w:cs="Times New Roman"/>
          <w:highlight w:val="yellow"/>
        </w:rPr>
      </w:pPr>
      <w:r w:rsidRPr="004C24B8">
        <w:rPr>
          <w:rFonts w:ascii="Times New Roman" w:hAnsi="Times New Roman" w:cs="Times New Roman"/>
          <w:highlight w:val="yellow"/>
        </w:rPr>
        <w:t>The following equations were used in the performance evaluation</w:t>
      </w:r>
      <w:r w:rsidR="00845875">
        <w:rPr>
          <w:rFonts w:ascii="Times New Roman" w:hAnsi="Times New Roman" w:cs="Times New Roman"/>
          <w:highlight w:val="yellow"/>
        </w:rPr>
        <w:t xml:space="preserve"> of the updraft gasifier</w:t>
      </w:r>
      <w:r w:rsidR="005D7CCD" w:rsidRPr="004C24B8">
        <w:rPr>
          <w:rFonts w:ascii="Times New Roman" w:hAnsi="Times New Roman" w:cs="Times New Roman"/>
          <w:highlight w:val="yellow"/>
        </w:rPr>
        <w:t xml:space="preserve"> </w:t>
      </w:r>
      <w:sdt>
        <w:sdtPr>
          <w:rPr>
            <w:rFonts w:ascii="Times New Roman" w:hAnsi="Times New Roman" w:cs="Times New Roman"/>
            <w:color w:val="000000"/>
            <w:highlight w:val="yellow"/>
          </w:rPr>
          <w:tag w:val="MENDELEY_CITATION_v3_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"/>
          <w:id w:val="-1388635145"/>
          <w:placeholder>
            <w:docPart w:val="69F2A7A2D9694976831AB0546298944C"/>
          </w:placeholder>
        </w:sdtPr>
        <w:sdtEndPr/>
        <w:sdtContent>
          <w:r w:rsidR="002659ED" w:rsidRPr="004C24B8">
            <w:rPr>
              <w:rFonts w:ascii="Times New Roman" w:hAnsi="Times New Roman" w:cs="Times New Roman"/>
              <w:color w:val="000000"/>
              <w:highlight w:val="yellow"/>
            </w:rPr>
            <w:t>[22]</w:t>
          </w:r>
        </w:sdtContent>
      </w:sdt>
      <w:r w:rsidRPr="004C24B8">
        <w:rPr>
          <w:rFonts w:ascii="Times New Roman" w:hAnsi="Times New Roman" w:cs="Times New Roman"/>
          <w:highlight w:val="yellow"/>
        </w:rPr>
        <w:t xml:space="preserve">. </w:t>
      </w:r>
    </w:p>
    <w:p w14:paraId="7FD5A784" w14:textId="0562DB49" w:rsidR="00143EA9" w:rsidRPr="004C24B8" w:rsidRDefault="00143EA9" w:rsidP="00143EA9">
      <w:pPr>
        <w:jc w:val="both"/>
        <w:rPr>
          <w:rFonts w:ascii="Times New Roman" w:eastAsiaTheme="minorEastAsia" w:hAnsi="Times New Roman" w:cs="Times New Roman"/>
          <w:highlight w:val="yellow"/>
        </w:rPr>
      </w:pPr>
      <m:oMath>
        <m:r>
          <w:rPr>
            <w:rFonts w:ascii="Cambria Math" w:hAnsi="Cambria Math" w:cs="Times New Roman"/>
            <w:sz w:val="20"/>
            <w:szCs w:val="20"/>
            <w:highlight w:val="yellow"/>
          </w:rPr>
          <m:t xml:space="preserve">FCR= </m:t>
        </m:r>
        <m:f>
          <m:fPr>
            <m:ctrlPr>
              <w:rPr>
                <w:rFonts w:ascii="Cambria Math" w:hAnsi="Cambria Math" w:cs="Times New Roman"/>
                <w:i/>
                <w:sz w:val="20"/>
                <w:szCs w:val="20"/>
                <w:highlight w:val="yellow"/>
              </w:rPr>
            </m:ctrlPr>
          </m:fPr>
          <m:num>
            <m:r>
              <w:rPr>
                <w:rFonts w:ascii="Cambria Math" w:hAnsi="Cambria Math" w:cs="Times New Roman"/>
                <w:sz w:val="20"/>
                <w:szCs w:val="20"/>
                <w:highlight w:val="yellow"/>
              </w:rPr>
              <m:t>Weight of gasified wood (kg)</m:t>
            </m:r>
          </m:num>
          <m:den>
            <m:r>
              <w:rPr>
                <w:rFonts w:ascii="Cambria Math" w:hAnsi="Cambria Math" w:cs="Times New Roman"/>
                <w:sz w:val="20"/>
                <w:szCs w:val="20"/>
                <w:highlight w:val="yellow"/>
              </w:rPr>
              <m:t>Operating time (h)</m:t>
            </m:r>
          </m:den>
        </m:f>
      </m:oMath>
      <w:r w:rsidRPr="004C24B8">
        <w:rPr>
          <w:rFonts w:ascii="Times New Roman" w:eastAsiaTheme="minorEastAsia" w:hAnsi="Times New Roman" w:cs="Times New Roman"/>
          <w:highlight w:val="yellow"/>
        </w:rPr>
        <w:t xml:space="preserve">                                                                                                                               (5)</w:t>
      </w:r>
    </w:p>
    <w:p w14:paraId="053D1D78" w14:textId="2177A0DC" w:rsidR="00130B1E" w:rsidRPr="004C24B8" w:rsidRDefault="009B5F3A" w:rsidP="00130B1E">
      <w:pPr>
        <w:jc w:val="both"/>
        <w:rPr>
          <w:rFonts w:ascii="Times New Roman" w:eastAsiaTheme="minorEastAsia" w:hAnsi="Times New Roman" w:cs="Times New Roman"/>
          <w:highlight w:val="yellow"/>
        </w:rPr>
      </w:pPr>
      <m:oMath>
        <m:r>
          <w:rPr>
            <w:rFonts w:ascii="Cambria Math" w:hAnsi="Cambria Math" w:cs="Times New Roman"/>
            <w:sz w:val="20"/>
            <w:szCs w:val="20"/>
            <w:highlight w:val="yellow"/>
          </w:rPr>
          <m:t xml:space="preserve">SGR= </m:t>
        </m:r>
        <m:f>
          <m:fPr>
            <m:ctrlPr>
              <w:rPr>
                <w:rFonts w:ascii="Cambria Math" w:hAnsi="Cambria Math" w:cs="Times New Roman"/>
                <w:i/>
                <w:sz w:val="20"/>
                <w:szCs w:val="20"/>
                <w:highlight w:val="yellow"/>
              </w:rPr>
            </m:ctrlPr>
          </m:fPr>
          <m:num>
            <m:r>
              <w:rPr>
                <w:rFonts w:ascii="Cambria Math" w:hAnsi="Cambria Math" w:cs="Times New Roman"/>
                <w:sz w:val="20"/>
                <w:szCs w:val="20"/>
                <w:highlight w:val="yellow"/>
              </w:rPr>
              <m:t>Weight of gasified wood (kg)</m:t>
            </m:r>
          </m:num>
          <m:den>
            <m:r>
              <w:rPr>
                <w:rFonts w:ascii="Cambria Math" w:hAnsi="Cambria Math" w:cs="Times New Roman"/>
                <w:sz w:val="20"/>
                <w:szCs w:val="20"/>
                <w:highlight w:val="yellow"/>
              </w:rPr>
              <m:t xml:space="preserve">Reactor area </m:t>
            </m:r>
            <m:d>
              <m:dPr>
                <m:ctrlPr>
                  <w:rPr>
                    <w:rFonts w:ascii="Cambria Math" w:hAnsi="Cambria Math" w:cs="Times New Roman"/>
                    <w:i/>
                    <w:sz w:val="20"/>
                    <w:szCs w:val="20"/>
                    <w:highlight w:val="yellow"/>
                  </w:rPr>
                </m:ctrlPr>
              </m:dPr>
              <m:e>
                <m:sSup>
                  <m:sSupPr>
                    <m:ctrlPr>
                      <w:rPr>
                        <w:rFonts w:ascii="Cambria Math" w:hAnsi="Cambria Math" w:cs="Times New Roman"/>
                        <w:i/>
                        <w:sz w:val="20"/>
                        <w:szCs w:val="20"/>
                        <w:highlight w:val="yellow"/>
                      </w:rPr>
                    </m:ctrlPr>
                  </m:sSupPr>
                  <m:e>
                    <m:r>
                      <w:rPr>
                        <w:rFonts w:ascii="Cambria Math" w:hAnsi="Cambria Math" w:cs="Times New Roman"/>
                        <w:sz w:val="20"/>
                        <w:szCs w:val="20"/>
                        <w:highlight w:val="yellow"/>
                      </w:rPr>
                      <m:t>m</m:t>
                    </m:r>
                  </m:e>
                  <m:sup>
                    <m:r>
                      <w:rPr>
                        <w:rFonts w:ascii="Cambria Math" w:hAnsi="Cambria Math" w:cs="Times New Roman"/>
                        <w:sz w:val="20"/>
                        <w:szCs w:val="20"/>
                        <w:highlight w:val="yellow"/>
                      </w:rPr>
                      <m:t>2</m:t>
                    </m:r>
                  </m:sup>
                </m:sSup>
              </m:e>
            </m:d>
            <m:r>
              <w:rPr>
                <w:rFonts w:ascii="Cambria Math" w:hAnsi="Cambria Math" w:cs="Times New Roman"/>
                <w:sz w:val="20"/>
                <w:szCs w:val="20"/>
                <w:highlight w:val="yellow"/>
              </w:rPr>
              <m:t xml:space="preserve"> x Operating time (h)</m:t>
            </m:r>
          </m:den>
        </m:f>
      </m:oMath>
      <w:r w:rsidR="00130B1E" w:rsidRPr="004C24B8">
        <w:rPr>
          <w:rFonts w:ascii="Times New Roman" w:eastAsiaTheme="minorEastAsia" w:hAnsi="Times New Roman" w:cs="Times New Roman"/>
          <w:highlight w:val="yellow"/>
        </w:rPr>
        <w:t xml:space="preserve">                  </w:t>
      </w:r>
      <w:r w:rsidRPr="004C24B8">
        <w:rPr>
          <w:rFonts w:ascii="Times New Roman" w:eastAsiaTheme="minorEastAsia" w:hAnsi="Times New Roman" w:cs="Times New Roman"/>
          <w:highlight w:val="yellow"/>
        </w:rPr>
        <w:t xml:space="preserve"> </w:t>
      </w:r>
      <w:r w:rsidR="00130B1E" w:rsidRPr="004C24B8">
        <w:rPr>
          <w:rFonts w:ascii="Times New Roman" w:eastAsiaTheme="minorEastAsia" w:hAnsi="Times New Roman" w:cs="Times New Roman"/>
          <w:highlight w:val="yellow"/>
        </w:rPr>
        <w:t xml:space="preserve">                                                                                         (</w:t>
      </w:r>
      <w:r w:rsidRPr="004C24B8">
        <w:rPr>
          <w:rFonts w:ascii="Times New Roman" w:eastAsiaTheme="minorEastAsia" w:hAnsi="Times New Roman" w:cs="Times New Roman"/>
          <w:highlight w:val="yellow"/>
        </w:rPr>
        <w:t>6</w:t>
      </w:r>
      <w:r w:rsidR="00130B1E" w:rsidRPr="004C24B8">
        <w:rPr>
          <w:rFonts w:ascii="Times New Roman" w:eastAsiaTheme="minorEastAsia" w:hAnsi="Times New Roman" w:cs="Times New Roman"/>
          <w:highlight w:val="yellow"/>
        </w:rPr>
        <w:t>)</w:t>
      </w:r>
    </w:p>
    <w:p w14:paraId="1955269E" w14:textId="201A067D" w:rsidR="002167EB" w:rsidRPr="004C24B8" w:rsidRDefault="004B2DC4" w:rsidP="002167EB">
      <w:pPr>
        <w:jc w:val="both"/>
        <w:rPr>
          <w:rFonts w:ascii="Times New Roman" w:eastAsiaTheme="minorEastAsia" w:hAnsi="Times New Roman" w:cs="Times New Roman"/>
          <w:highlight w:val="yellow"/>
        </w:rPr>
      </w:pPr>
      <m:oMath>
        <m:r>
          <w:rPr>
            <w:rFonts w:ascii="Cambria Math" w:hAnsi="Cambria Math" w:cs="Times New Roman"/>
            <w:sz w:val="20"/>
            <w:szCs w:val="20"/>
            <w:highlight w:val="yellow"/>
          </w:rPr>
          <m:t xml:space="preserve">Combustion zone rate= </m:t>
        </m:r>
        <m:f>
          <m:fPr>
            <m:ctrlPr>
              <w:rPr>
                <w:rFonts w:ascii="Cambria Math" w:hAnsi="Cambria Math" w:cs="Times New Roman"/>
                <w:i/>
                <w:sz w:val="20"/>
                <w:szCs w:val="20"/>
                <w:highlight w:val="yellow"/>
              </w:rPr>
            </m:ctrlPr>
          </m:fPr>
          <m:num>
            <m:r>
              <w:rPr>
                <w:rFonts w:ascii="Cambria Math" w:hAnsi="Cambria Math" w:cs="Times New Roman"/>
                <w:sz w:val="20"/>
                <w:szCs w:val="20"/>
                <w:highlight w:val="yellow"/>
              </w:rPr>
              <m:t>Reactor length (m)</m:t>
            </m:r>
          </m:num>
          <m:den>
            <m:r>
              <w:rPr>
                <w:rFonts w:ascii="Cambria Math" w:hAnsi="Cambria Math" w:cs="Times New Roman"/>
                <w:sz w:val="20"/>
                <w:szCs w:val="20"/>
                <w:highlight w:val="yellow"/>
              </w:rPr>
              <m:t>Operating time (h)</m:t>
            </m:r>
          </m:den>
        </m:f>
      </m:oMath>
      <w:r w:rsidR="002167EB" w:rsidRPr="004C24B8">
        <w:rPr>
          <w:rFonts w:ascii="Times New Roman" w:eastAsiaTheme="minorEastAsia" w:hAnsi="Times New Roman" w:cs="Times New Roman"/>
          <w:highlight w:val="yellow"/>
        </w:rPr>
        <w:t xml:space="preserve">                           </w:t>
      </w:r>
      <w:r w:rsidR="00A4336A" w:rsidRPr="004C24B8">
        <w:rPr>
          <w:rFonts w:ascii="Times New Roman" w:eastAsiaTheme="minorEastAsia" w:hAnsi="Times New Roman" w:cs="Times New Roman"/>
          <w:highlight w:val="yellow"/>
        </w:rPr>
        <w:t xml:space="preserve"> </w:t>
      </w:r>
      <w:r w:rsidR="002167EB" w:rsidRPr="004C24B8">
        <w:rPr>
          <w:rFonts w:ascii="Times New Roman" w:eastAsiaTheme="minorEastAsia" w:hAnsi="Times New Roman" w:cs="Times New Roman"/>
          <w:highlight w:val="yellow"/>
        </w:rPr>
        <w:t xml:space="preserve">                                                                           (7)</w:t>
      </w:r>
    </w:p>
    <w:p w14:paraId="1FD4754A" w14:textId="621B9F3D" w:rsidR="004D5D20" w:rsidRPr="004C24B8" w:rsidRDefault="00C30CCA" w:rsidP="004D5D20">
      <w:pPr>
        <w:jc w:val="both"/>
        <w:rPr>
          <w:rFonts w:ascii="Times New Roman" w:eastAsiaTheme="minorEastAsia" w:hAnsi="Times New Roman" w:cs="Times New Roman"/>
          <w:highlight w:val="yellow"/>
        </w:rPr>
      </w:pPr>
      <m:oMath>
        <m:r>
          <w:rPr>
            <w:rFonts w:ascii="Cambria Math" w:hAnsi="Cambria Math" w:cs="Times New Roman"/>
            <w:sz w:val="20"/>
            <w:szCs w:val="20"/>
            <w:highlight w:val="yellow"/>
          </w:rPr>
          <w:lastRenderedPageBreak/>
          <m:t xml:space="preserve">Heat energy input= Weight of gasified wood </m:t>
        </m:r>
        <m:d>
          <m:dPr>
            <m:ctrlPr>
              <w:rPr>
                <w:rFonts w:ascii="Cambria Math" w:hAnsi="Cambria Math" w:cs="Times New Roman"/>
                <w:i/>
                <w:sz w:val="20"/>
                <w:szCs w:val="20"/>
                <w:highlight w:val="yellow"/>
              </w:rPr>
            </m:ctrlPr>
          </m:dPr>
          <m:e>
            <m:r>
              <w:rPr>
                <w:rFonts w:ascii="Cambria Math" w:hAnsi="Cambria Math" w:cs="Times New Roman"/>
                <w:sz w:val="20"/>
                <w:szCs w:val="20"/>
                <w:highlight w:val="yellow"/>
              </w:rPr>
              <m:t>kg</m:t>
            </m:r>
          </m:e>
        </m:d>
        <m:r>
          <w:rPr>
            <w:rFonts w:ascii="Cambria Math" w:hAnsi="Cambria Math" w:cs="Times New Roman"/>
            <w:sz w:val="20"/>
            <w:szCs w:val="20"/>
            <w:highlight w:val="yellow"/>
          </w:rPr>
          <m:t xml:space="preserve"> x HHV or GCV of wood (MJ/kg)</m:t>
        </m:r>
      </m:oMath>
      <w:r w:rsidR="004D5D20" w:rsidRPr="004C24B8">
        <w:rPr>
          <w:rFonts w:ascii="Times New Roman" w:eastAsiaTheme="minorEastAsia" w:hAnsi="Times New Roman" w:cs="Times New Roman"/>
          <w:highlight w:val="yellow"/>
        </w:rPr>
        <w:t xml:space="preserve">                              </w:t>
      </w:r>
      <w:r w:rsidR="002B778D" w:rsidRPr="004C24B8">
        <w:rPr>
          <w:rFonts w:ascii="Times New Roman" w:eastAsiaTheme="minorEastAsia" w:hAnsi="Times New Roman" w:cs="Times New Roman"/>
          <w:highlight w:val="yellow"/>
        </w:rPr>
        <w:t xml:space="preserve"> (8)</w:t>
      </w:r>
      <w:r w:rsidR="004D5D20" w:rsidRPr="004C24B8">
        <w:rPr>
          <w:rFonts w:ascii="Times New Roman" w:eastAsiaTheme="minorEastAsia" w:hAnsi="Times New Roman" w:cs="Times New Roman"/>
          <w:highlight w:val="yellow"/>
        </w:rPr>
        <w:t xml:space="preserve">              </w:t>
      </w:r>
    </w:p>
    <w:p w14:paraId="3CFF59FE" w14:textId="3FB69576" w:rsidR="004D5D20" w:rsidRPr="004C24B8" w:rsidRDefault="00A95195" w:rsidP="004D5D20">
      <w:pPr>
        <w:jc w:val="both"/>
        <w:rPr>
          <w:rFonts w:ascii="Times New Roman" w:eastAsiaTheme="minorEastAsia" w:hAnsi="Times New Roman" w:cs="Times New Roman"/>
          <w:highlight w:val="yellow"/>
        </w:rPr>
      </w:pPr>
      <m:oMath>
        <m:r>
          <w:rPr>
            <w:rFonts w:ascii="Cambria Math" w:hAnsi="Cambria Math" w:cs="Times New Roman"/>
            <w:sz w:val="20"/>
            <w:szCs w:val="20"/>
            <w:highlight w:val="yellow"/>
          </w:rPr>
          <m:t>Power input= FCR (kg/h) x HHV or GCV of wood (MJ/kg)</m:t>
        </m:r>
      </m:oMath>
      <w:r w:rsidRPr="004C24B8">
        <w:rPr>
          <w:rFonts w:ascii="Times New Roman" w:eastAsiaTheme="minorEastAsia" w:hAnsi="Times New Roman" w:cs="Times New Roman"/>
          <w:highlight w:val="yellow"/>
        </w:rPr>
        <w:t xml:space="preserve">                           </w:t>
      </w:r>
      <w:r w:rsidR="00A939A0" w:rsidRPr="004C24B8">
        <w:rPr>
          <w:rFonts w:ascii="Times New Roman" w:eastAsiaTheme="minorEastAsia" w:hAnsi="Times New Roman" w:cs="Times New Roman"/>
          <w:highlight w:val="yellow"/>
        </w:rPr>
        <w:t xml:space="preserve">                                       </w:t>
      </w:r>
      <w:r w:rsidR="00D22A67" w:rsidRPr="004C24B8">
        <w:rPr>
          <w:rFonts w:ascii="Times New Roman" w:eastAsiaTheme="minorEastAsia" w:hAnsi="Times New Roman" w:cs="Times New Roman"/>
          <w:highlight w:val="yellow"/>
        </w:rPr>
        <w:t xml:space="preserve"> </w:t>
      </w:r>
      <w:r w:rsidR="00A939A0" w:rsidRPr="004C24B8">
        <w:rPr>
          <w:rFonts w:ascii="Times New Roman" w:eastAsiaTheme="minorEastAsia" w:hAnsi="Times New Roman" w:cs="Times New Roman"/>
          <w:highlight w:val="yellow"/>
        </w:rPr>
        <w:t xml:space="preserve">    </w:t>
      </w:r>
      <w:r w:rsidRPr="004C24B8">
        <w:rPr>
          <w:rFonts w:ascii="Times New Roman" w:eastAsiaTheme="minorEastAsia" w:hAnsi="Times New Roman" w:cs="Times New Roman"/>
          <w:highlight w:val="yellow"/>
        </w:rPr>
        <w:t xml:space="preserve">    (</w:t>
      </w:r>
      <w:r w:rsidR="00A939A0" w:rsidRPr="004C24B8">
        <w:rPr>
          <w:rFonts w:ascii="Times New Roman" w:eastAsiaTheme="minorEastAsia" w:hAnsi="Times New Roman" w:cs="Times New Roman"/>
          <w:highlight w:val="yellow"/>
        </w:rPr>
        <w:t>9</w:t>
      </w:r>
      <w:r w:rsidRPr="004C24B8">
        <w:rPr>
          <w:rFonts w:ascii="Times New Roman" w:eastAsiaTheme="minorEastAsia" w:hAnsi="Times New Roman" w:cs="Times New Roman"/>
          <w:highlight w:val="yellow"/>
        </w:rPr>
        <w:t>)</w:t>
      </w:r>
    </w:p>
    <w:p w14:paraId="2EA26FCA" w14:textId="6A99062B" w:rsidR="00A95195" w:rsidRPr="004C24B8" w:rsidRDefault="0032472B" w:rsidP="004D5D20">
      <w:pPr>
        <w:jc w:val="both"/>
        <w:rPr>
          <w:rFonts w:ascii="Times New Roman" w:eastAsiaTheme="minorEastAsia" w:hAnsi="Times New Roman" w:cs="Times New Roman"/>
          <w:highlight w:val="yellow"/>
        </w:rPr>
      </w:pPr>
      <m:oMath>
        <m:r>
          <w:rPr>
            <w:rFonts w:ascii="Cambria Math" w:hAnsi="Cambria Math" w:cs="Times New Roman"/>
            <w:sz w:val="20"/>
            <w:szCs w:val="20"/>
            <w:highlight w:val="yellow"/>
          </w:rPr>
          <m:t xml:space="preserve">Power output= FCR (kg/h) x HHV or GCV of wood (MJ/kg) x </m:t>
        </m:r>
        <m:sSub>
          <m:sSubPr>
            <m:ctrlPr>
              <w:rPr>
                <w:rFonts w:ascii="Cambria Math" w:eastAsiaTheme="minorEastAsia" w:hAnsi="Cambria Math" w:cs="Times New Roman"/>
                <w:i/>
                <w:sz w:val="20"/>
                <w:szCs w:val="20"/>
                <w:highlight w:val="yellow"/>
              </w:rPr>
            </m:ctrlPr>
          </m:sSubPr>
          <m:e>
            <m:r>
              <w:rPr>
                <w:rFonts w:ascii="Cambria Math" w:eastAsiaTheme="minorEastAsia" w:hAnsi="Cambria Math" w:cs="Times New Roman"/>
                <w:sz w:val="20"/>
                <w:szCs w:val="20"/>
                <w:highlight w:val="yellow"/>
              </w:rPr>
              <m:t>η</m:t>
            </m:r>
          </m:e>
          <m:sub>
            <m:r>
              <w:rPr>
                <w:rFonts w:ascii="Cambria Math" w:eastAsiaTheme="minorEastAsia" w:hAnsi="Cambria Math" w:cs="Times New Roman"/>
                <w:sz w:val="20"/>
                <w:szCs w:val="20"/>
                <w:highlight w:val="yellow"/>
              </w:rPr>
              <m:t>t</m:t>
            </m:r>
          </m:sub>
        </m:sSub>
        <m:r>
          <w:rPr>
            <w:rFonts w:ascii="Cambria Math" w:eastAsiaTheme="minorEastAsia" w:hAnsi="Cambria Math" w:cs="Times New Roman"/>
            <w:sz w:val="20"/>
            <w:szCs w:val="20"/>
            <w:highlight w:val="yellow"/>
          </w:rPr>
          <m:t xml:space="preserve"> (%)</m:t>
        </m:r>
      </m:oMath>
      <w:r w:rsidRPr="004C24B8">
        <w:rPr>
          <w:rFonts w:ascii="Times New Roman" w:eastAsiaTheme="minorEastAsia" w:hAnsi="Times New Roman" w:cs="Times New Roman"/>
          <w:sz w:val="20"/>
          <w:szCs w:val="20"/>
          <w:highlight w:val="yellow"/>
        </w:rPr>
        <w:t xml:space="preserve"> </w:t>
      </w:r>
      <w:r w:rsidRPr="004C24B8">
        <w:rPr>
          <w:rFonts w:ascii="Times New Roman" w:eastAsiaTheme="minorEastAsia" w:hAnsi="Times New Roman" w:cs="Times New Roman"/>
          <w:highlight w:val="yellow"/>
        </w:rPr>
        <w:t xml:space="preserve">           </w:t>
      </w:r>
      <w:r w:rsidR="00062A1D" w:rsidRPr="004C24B8">
        <w:rPr>
          <w:rFonts w:ascii="Times New Roman" w:eastAsiaTheme="minorEastAsia" w:hAnsi="Times New Roman" w:cs="Times New Roman"/>
          <w:highlight w:val="yellow"/>
        </w:rPr>
        <w:t xml:space="preserve"> </w:t>
      </w:r>
      <w:r w:rsidRPr="004C24B8">
        <w:rPr>
          <w:rFonts w:ascii="Times New Roman" w:eastAsiaTheme="minorEastAsia" w:hAnsi="Times New Roman" w:cs="Times New Roman"/>
          <w:highlight w:val="yellow"/>
        </w:rPr>
        <w:t xml:space="preserve">                                                </w:t>
      </w:r>
      <w:r w:rsidR="00A95195" w:rsidRPr="004C24B8">
        <w:rPr>
          <w:rFonts w:ascii="Times New Roman" w:eastAsiaTheme="minorEastAsia" w:hAnsi="Times New Roman" w:cs="Times New Roman"/>
          <w:highlight w:val="yellow"/>
        </w:rPr>
        <w:t>(</w:t>
      </w:r>
      <w:r w:rsidR="00831BDC" w:rsidRPr="004C24B8">
        <w:rPr>
          <w:rFonts w:ascii="Times New Roman" w:eastAsiaTheme="minorEastAsia" w:hAnsi="Times New Roman" w:cs="Times New Roman"/>
          <w:highlight w:val="yellow"/>
        </w:rPr>
        <w:t>10)</w:t>
      </w:r>
    </w:p>
    <w:p w14:paraId="19CD8D40" w14:textId="23871BD3" w:rsidR="00F5514C" w:rsidRPr="004C24B8" w:rsidRDefault="00760DA8" w:rsidP="004D5D20">
      <w:pPr>
        <w:jc w:val="both"/>
        <w:rPr>
          <w:rFonts w:ascii="Times New Roman" w:eastAsiaTheme="minorEastAsia" w:hAnsi="Times New Roman" w:cs="Times New Roman"/>
          <w:highlight w:val="yellow"/>
        </w:rPr>
      </w:pPr>
      <m:oMath>
        <m:r>
          <w:rPr>
            <w:rFonts w:ascii="Cambria Math" w:hAnsi="Cambria Math" w:cs="Times New Roman"/>
            <w:sz w:val="20"/>
            <w:szCs w:val="20"/>
            <w:highlight w:val="yellow"/>
          </w:rPr>
          <m:t xml:space="preserve">Gasifier efficiency= </m:t>
        </m:r>
        <m:f>
          <m:fPr>
            <m:ctrlPr>
              <w:rPr>
                <w:rFonts w:ascii="Cambria Math" w:hAnsi="Cambria Math" w:cs="Times New Roman"/>
                <w:i/>
                <w:sz w:val="20"/>
                <w:szCs w:val="20"/>
                <w:highlight w:val="yellow"/>
              </w:rPr>
            </m:ctrlPr>
          </m:fPr>
          <m:num>
            <m:sSub>
              <m:sSubPr>
                <m:ctrlPr>
                  <w:rPr>
                    <w:rFonts w:ascii="Cambria Math" w:hAnsi="Cambria Math" w:cs="Times New Roman"/>
                    <w:i/>
                    <w:sz w:val="20"/>
                    <w:szCs w:val="20"/>
                    <w:highlight w:val="yellow"/>
                  </w:rPr>
                </m:ctrlPr>
              </m:sSubPr>
              <m:e>
                <m:r>
                  <w:rPr>
                    <w:rFonts w:ascii="Cambria Math" w:hAnsi="Cambria Math" w:cs="Times New Roman"/>
                    <w:sz w:val="20"/>
                    <w:szCs w:val="20"/>
                    <w:highlight w:val="yellow"/>
                  </w:rPr>
                  <m:t>E</m:t>
                </m:r>
              </m:e>
              <m:sub>
                <m:r>
                  <w:rPr>
                    <w:rFonts w:ascii="Cambria Math" w:hAnsi="Cambria Math" w:cs="Times New Roman"/>
                    <w:sz w:val="20"/>
                    <w:szCs w:val="20"/>
                    <w:highlight w:val="yellow"/>
                  </w:rPr>
                  <m:t>gas</m:t>
                </m:r>
              </m:sub>
            </m:sSub>
          </m:num>
          <m:den>
            <m:r>
              <w:rPr>
                <w:rFonts w:ascii="Cambria Math" w:hAnsi="Cambria Math" w:cs="Times New Roman"/>
                <w:sz w:val="20"/>
                <w:szCs w:val="20"/>
                <w:highlight w:val="yellow"/>
              </w:rPr>
              <m:t>FCR (kg/h) x LCV of wood (MJ/kg)</m:t>
            </m:r>
          </m:den>
        </m:f>
      </m:oMath>
      <w:r w:rsidRPr="004C24B8">
        <w:rPr>
          <w:rFonts w:ascii="Times New Roman" w:eastAsiaTheme="minorEastAsia" w:hAnsi="Times New Roman" w:cs="Times New Roman"/>
          <w:highlight w:val="yellow"/>
        </w:rPr>
        <w:t xml:space="preserve">                                                                                                  (11)</w:t>
      </w:r>
    </w:p>
    <w:p w14:paraId="21895299" w14:textId="768FE671" w:rsidR="000F631B" w:rsidRDefault="00FE68FB" w:rsidP="00250208">
      <w:pPr>
        <w:jc w:val="both"/>
        <w:rPr>
          <w:rFonts w:ascii="Times New Roman" w:eastAsiaTheme="minorEastAsia" w:hAnsi="Times New Roman" w:cs="Times New Roman"/>
        </w:rPr>
      </w:pPr>
      <m:oMath>
        <m:r>
          <w:rPr>
            <w:rFonts w:ascii="Cambria Math" w:hAnsi="Cambria Math" w:cs="Times New Roman"/>
            <w:sz w:val="20"/>
            <w:szCs w:val="20"/>
            <w:highlight w:val="yellow"/>
          </w:rPr>
          <m:t xml:space="preserve">Char produced </m:t>
        </m:r>
        <m:d>
          <m:dPr>
            <m:ctrlPr>
              <w:rPr>
                <w:rFonts w:ascii="Cambria Math" w:hAnsi="Cambria Math" w:cs="Times New Roman"/>
                <w:i/>
                <w:sz w:val="20"/>
                <w:szCs w:val="20"/>
              </w:rPr>
            </m:ctrlPr>
          </m:dPr>
          <m:e>
            <m:r>
              <w:rPr>
                <w:rFonts w:ascii="Cambria Math" w:hAnsi="Cambria Math" w:cs="Times New Roman"/>
                <w:sz w:val="20"/>
                <w:szCs w:val="20"/>
                <w:highlight w:val="yellow"/>
              </w:rPr>
              <m:t>%</m:t>
            </m:r>
          </m:e>
        </m:d>
        <m:r>
          <w:rPr>
            <w:rFonts w:ascii="Cambria Math" w:hAnsi="Cambria Math" w:cs="Times New Roman"/>
            <w:sz w:val="20"/>
            <w:szCs w:val="20"/>
            <w:highlight w:val="yellow"/>
          </w:rPr>
          <m:t xml:space="preserve">= </m:t>
        </m:r>
        <m:f>
          <m:fPr>
            <m:ctrlPr>
              <w:rPr>
                <w:rFonts w:ascii="Cambria Math" w:hAnsi="Cambria Math" w:cs="Times New Roman"/>
                <w:i/>
                <w:sz w:val="20"/>
                <w:szCs w:val="20"/>
                <w:highlight w:val="yellow"/>
              </w:rPr>
            </m:ctrlPr>
          </m:fPr>
          <m:num>
            <m:r>
              <w:rPr>
                <w:rFonts w:ascii="Cambria Math" w:hAnsi="Cambria Math" w:cs="Times New Roman"/>
                <w:sz w:val="20"/>
                <w:szCs w:val="20"/>
                <w:highlight w:val="yellow"/>
              </w:rPr>
              <m:t xml:space="preserve">Weight of produced char </m:t>
            </m:r>
            <m:d>
              <m:dPr>
                <m:ctrlPr>
                  <w:rPr>
                    <w:rFonts w:ascii="Cambria Math" w:hAnsi="Cambria Math" w:cs="Times New Roman"/>
                    <w:i/>
                    <w:sz w:val="20"/>
                    <w:szCs w:val="20"/>
                  </w:rPr>
                </m:ctrlPr>
              </m:dPr>
              <m:e>
                <m:r>
                  <w:rPr>
                    <w:rFonts w:ascii="Cambria Math" w:hAnsi="Cambria Math" w:cs="Times New Roman"/>
                    <w:sz w:val="20"/>
                    <w:szCs w:val="20"/>
                    <w:highlight w:val="yellow"/>
                  </w:rPr>
                  <m:t>kg</m:t>
                </m:r>
              </m:e>
            </m:d>
          </m:num>
          <m:den>
            <m:r>
              <w:rPr>
                <w:rFonts w:ascii="Cambria Math" w:hAnsi="Cambria Math" w:cs="Times New Roman"/>
                <w:sz w:val="20"/>
                <w:szCs w:val="20"/>
                <w:highlight w:val="yellow"/>
              </w:rPr>
              <m:t xml:space="preserve">Weight of gasified wood </m:t>
            </m:r>
            <m:d>
              <m:dPr>
                <m:ctrlPr>
                  <w:rPr>
                    <w:rFonts w:ascii="Cambria Math" w:hAnsi="Cambria Math" w:cs="Times New Roman"/>
                    <w:i/>
                    <w:sz w:val="20"/>
                    <w:szCs w:val="20"/>
                  </w:rPr>
                </m:ctrlPr>
              </m:dPr>
              <m:e>
                <m:r>
                  <w:rPr>
                    <w:rFonts w:ascii="Cambria Math" w:hAnsi="Cambria Math" w:cs="Times New Roman"/>
                    <w:sz w:val="20"/>
                    <w:szCs w:val="20"/>
                    <w:highlight w:val="yellow"/>
                  </w:rPr>
                  <m:t>kg</m:t>
                </m:r>
              </m:e>
            </m:d>
          </m:den>
        </m:f>
        <m:r>
          <w:rPr>
            <w:rFonts w:ascii="Cambria Math" w:hAnsi="Cambria Math" w:cs="Times New Roman"/>
            <w:sz w:val="20"/>
            <w:szCs w:val="20"/>
            <w:highlight w:val="yellow"/>
          </w:rPr>
          <m:t xml:space="preserve"> x 100</m:t>
        </m:r>
      </m:oMath>
      <w:r w:rsidR="0017237A">
        <w:rPr>
          <w:rFonts w:ascii="Times New Roman" w:eastAsiaTheme="minorEastAsia" w:hAnsi="Times New Roman" w:cs="Times New Roman"/>
          <w:sz w:val="20"/>
          <w:szCs w:val="20"/>
          <w:highlight w:val="yellow"/>
        </w:rPr>
        <w:t xml:space="preserve"> </w:t>
      </w:r>
      <w:r w:rsidR="00ED7F22" w:rsidRPr="004C24B8">
        <w:rPr>
          <w:rFonts w:ascii="Times New Roman" w:eastAsiaTheme="minorEastAsia" w:hAnsi="Times New Roman" w:cs="Times New Roman"/>
          <w:highlight w:val="yellow"/>
        </w:rPr>
        <w:t xml:space="preserve">                                                                                   (</w:t>
      </w:r>
      <w:r w:rsidRPr="004C24B8">
        <w:rPr>
          <w:rFonts w:ascii="Times New Roman" w:eastAsiaTheme="minorEastAsia" w:hAnsi="Times New Roman" w:cs="Times New Roman"/>
          <w:highlight w:val="yellow"/>
        </w:rPr>
        <w:t>1</w:t>
      </w:r>
      <w:r w:rsidR="00F5514C" w:rsidRPr="004C24B8">
        <w:rPr>
          <w:rFonts w:ascii="Times New Roman" w:eastAsiaTheme="minorEastAsia" w:hAnsi="Times New Roman" w:cs="Times New Roman"/>
          <w:highlight w:val="yellow"/>
        </w:rPr>
        <w:t>2</w:t>
      </w:r>
      <w:r w:rsidR="00ED7F22" w:rsidRPr="004C24B8">
        <w:rPr>
          <w:rFonts w:ascii="Times New Roman" w:eastAsiaTheme="minorEastAsia" w:hAnsi="Times New Roman" w:cs="Times New Roman"/>
          <w:highlight w:val="yellow"/>
        </w:rPr>
        <w:t>)</w:t>
      </w:r>
    </w:p>
    <w:p w14:paraId="57F1CC07" w14:textId="77777777" w:rsidR="00814F7B" w:rsidRDefault="00814F7B" w:rsidP="00250208">
      <w:pPr>
        <w:jc w:val="both"/>
        <w:rPr>
          <w:rFonts w:ascii="Times New Roman" w:eastAsiaTheme="minorEastAsia" w:hAnsi="Times New Roman" w:cs="Times New Roman"/>
        </w:rPr>
      </w:pPr>
    </w:p>
    <w:p w14:paraId="4AA8896F" w14:textId="07EADB75" w:rsidR="005F5D1C" w:rsidRPr="009938F9" w:rsidRDefault="00624A2B" w:rsidP="00250208">
      <w:pPr>
        <w:jc w:val="both"/>
        <w:rPr>
          <w:rFonts w:ascii="Times New Roman" w:hAnsi="Times New Roman" w:cs="Times New Roman"/>
          <w:color w:val="000000"/>
        </w:rPr>
      </w:pPr>
      <w:r w:rsidRPr="00624A2B">
        <w:rPr>
          <w:rFonts w:ascii="Times New Roman" w:hAnsi="Times New Roman" w:cs="Times New Roman"/>
        </w:rPr>
        <w:t>The results obtained were used to evaluate the performance of the gasifier</w:t>
      </w:r>
      <w:r w:rsidR="00A46265">
        <w:rPr>
          <w:rFonts w:ascii="Times New Roman" w:hAnsi="Times New Roman" w:cs="Times New Roman"/>
        </w:rPr>
        <w:t>,</w:t>
      </w:r>
      <w:r w:rsidRPr="00624A2B">
        <w:rPr>
          <w:rFonts w:ascii="Times New Roman" w:hAnsi="Times New Roman" w:cs="Times New Roman"/>
        </w:rPr>
        <w:t xml:space="preserve"> </w:t>
      </w:r>
      <w:r w:rsidR="00144992">
        <w:rPr>
          <w:rFonts w:ascii="Times New Roman" w:hAnsi="Times New Roman" w:cs="Times New Roman"/>
        </w:rPr>
        <w:t>including</w:t>
      </w:r>
      <w:r w:rsidRPr="00624A2B">
        <w:rPr>
          <w:rFonts w:ascii="Times New Roman" w:hAnsi="Times New Roman" w:cs="Times New Roman"/>
        </w:rPr>
        <w:t xml:space="preserve"> gasifier efficiency, energy input, and power output. </w:t>
      </w:r>
      <w:r w:rsidR="00A46265">
        <w:rPr>
          <w:rFonts w:ascii="Times New Roman" w:hAnsi="Times New Roman" w:cs="Times New Roman"/>
        </w:rPr>
        <w:t xml:space="preserve">The performance </w:t>
      </w:r>
      <w:r w:rsidR="00001025">
        <w:rPr>
          <w:rFonts w:ascii="Times New Roman" w:hAnsi="Times New Roman" w:cs="Times New Roman"/>
        </w:rPr>
        <w:t xml:space="preserve">results </w:t>
      </w:r>
      <w:r w:rsidR="00A46265">
        <w:rPr>
          <w:rFonts w:ascii="Times New Roman" w:hAnsi="Times New Roman" w:cs="Times New Roman"/>
        </w:rPr>
        <w:t>of the updraft gasifier are presented in Table 5.</w:t>
      </w:r>
      <w:r w:rsidR="00FF1BC0">
        <w:rPr>
          <w:rFonts w:ascii="Times New Roman" w:hAnsi="Times New Roman" w:cs="Times New Roman"/>
        </w:rPr>
        <w:t xml:space="preserve"> </w:t>
      </w:r>
      <w:r w:rsidR="00007C63" w:rsidRPr="00007C63">
        <w:rPr>
          <w:rFonts w:ascii="Times New Roman" w:hAnsi="Times New Roman" w:cs="Times New Roman"/>
        </w:rPr>
        <w:t xml:space="preserve">It is observed that the </w:t>
      </w:r>
      <w:r w:rsidR="00FF1BC0">
        <w:rPr>
          <w:rFonts w:ascii="Times New Roman" w:hAnsi="Times New Roman" w:cs="Times New Roman"/>
        </w:rPr>
        <w:t>FCR</w:t>
      </w:r>
      <w:r w:rsidR="00007C63" w:rsidRPr="00007C63">
        <w:rPr>
          <w:rFonts w:ascii="Times New Roman" w:hAnsi="Times New Roman" w:cs="Times New Roman"/>
        </w:rPr>
        <w:t xml:space="preserve"> </w:t>
      </w:r>
      <w:r w:rsidR="00FF1BC0">
        <w:rPr>
          <w:rFonts w:ascii="Times New Roman" w:hAnsi="Times New Roman" w:cs="Times New Roman"/>
        </w:rPr>
        <w:t>is</w:t>
      </w:r>
      <w:r w:rsidR="00B1454A">
        <w:rPr>
          <w:rFonts w:ascii="Cambria Math" w:eastAsiaTheme="minorEastAsia" w:hAnsi="Cambria Math" w:cs="Times New Roman"/>
          <w:i/>
        </w:rPr>
        <w:t xml:space="preserve"> </w:t>
      </w:r>
      <m:oMath>
        <m:r>
          <w:rPr>
            <w:rFonts w:ascii="Cambria Math" w:eastAsiaTheme="minorEastAsia" w:hAnsi="Cambria Math" w:cs="Times New Roman"/>
          </w:rPr>
          <m:t xml:space="preserve">2 </m:t>
        </m:r>
        <m:sSup>
          <m:sSupPr>
            <m:ctrlPr>
              <w:rPr>
                <w:rFonts w:ascii="Cambria Math" w:eastAsiaTheme="minorEastAsia" w:hAnsi="Cambria Math" w:cs="Times New Roman"/>
                <w:i/>
              </w:rPr>
            </m:ctrlPr>
          </m:sSupPr>
          <m:e>
            <m:r>
              <w:rPr>
                <w:rFonts w:ascii="Cambria Math" w:eastAsiaTheme="minorEastAsia" w:hAnsi="Cambria Math" w:cs="Times New Roman"/>
              </w:rPr>
              <m:t>kg h</m:t>
            </m:r>
          </m:e>
          <m:sup>
            <m:r>
              <w:rPr>
                <w:rFonts w:ascii="Cambria Math" w:eastAsiaTheme="minorEastAsia" w:hAnsi="Cambria Math" w:cs="Times New Roman"/>
              </w:rPr>
              <m:t>-1</m:t>
            </m:r>
          </m:sup>
        </m:sSup>
      </m:oMath>
      <w:r w:rsidR="00007C63" w:rsidRPr="00007C63">
        <w:rPr>
          <w:rFonts w:ascii="Times New Roman" w:hAnsi="Times New Roman" w:cs="Times New Roman"/>
        </w:rPr>
        <w:t>. Akhator et al.</w:t>
      </w:r>
      <w:r w:rsidR="00B11E6F">
        <w:rPr>
          <w:rFonts w:ascii="Times New Roman" w:hAnsi="Times New Roman" w:cs="Times New Roman"/>
        </w:rPr>
        <w:t xml:space="preserve"> achieved</w:t>
      </w:r>
      <w:r w:rsidR="00007C63" w:rsidRPr="00007C63">
        <w:rPr>
          <w:rFonts w:ascii="Times New Roman" w:hAnsi="Times New Roman" w:cs="Times New Roman"/>
        </w:rPr>
        <w:t xml:space="preserve"> </w:t>
      </w:r>
      <w:r w:rsidR="00FF1BC0">
        <w:rPr>
          <w:rFonts w:ascii="Times New Roman" w:hAnsi="Times New Roman" w:cs="Times New Roman"/>
        </w:rPr>
        <w:t>an</w:t>
      </w:r>
      <w:r w:rsidR="00007C63" w:rsidRPr="00007C63">
        <w:rPr>
          <w:rFonts w:ascii="Times New Roman" w:hAnsi="Times New Roman" w:cs="Times New Roman"/>
        </w:rPr>
        <w:t xml:space="preserve"> FCR of 1.25 </w:t>
      </w:r>
      <m:oMath>
        <m:sSup>
          <m:sSupPr>
            <m:ctrlPr>
              <w:rPr>
                <w:rFonts w:ascii="Cambria Math" w:eastAsiaTheme="minorEastAsia" w:hAnsi="Cambria Math" w:cs="Times New Roman"/>
                <w:i/>
              </w:rPr>
            </m:ctrlPr>
          </m:sSupPr>
          <m:e>
            <m:r>
              <w:rPr>
                <w:rFonts w:ascii="Cambria Math" w:eastAsiaTheme="minorEastAsia" w:hAnsi="Cambria Math" w:cs="Times New Roman"/>
              </w:rPr>
              <m:t>kg h</m:t>
            </m:r>
          </m:e>
          <m:sup>
            <m:r>
              <w:rPr>
                <w:rFonts w:ascii="Cambria Math" w:eastAsiaTheme="minorEastAsia" w:hAnsi="Cambria Math" w:cs="Times New Roman"/>
              </w:rPr>
              <m:t>-1</m:t>
            </m:r>
          </m:sup>
        </m:sSup>
      </m:oMath>
      <w:r w:rsidR="00007C63" w:rsidRPr="00007C63">
        <w:rPr>
          <w:rFonts w:ascii="Times New Roman" w:hAnsi="Times New Roman" w:cs="Times New Roman"/>
        </w:rPr>
        <w:t xml:space="preserve"> when </w:t>
      </w:r>
      <w:r w:rsidR="00B11E6F">
        <w:rPr>
          <w:rFonts w:ascii="Times New Roman" w:hAnsi="Times New Roman" w:cs="Times New Roman"/>
        </w:rPr>
        <w:t>a downdraft</w:t>
      </w:r>
      <w:r w:rsidR="00007C63" w:rsidRPr="00007C63">
        <w:rPr>
          <w:rFonts w:ascii="Times New Roman" w:hAnsi="Times New Roman" w:cs="Times New Roman"/>
        </w:rPr>
        <w:t xml:space="preserve"> gasifier was run on wood chips</w:t>
      </w:r>
      <w:r w:rsidR="00B11E6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"/>
          <w:id w:val="-166791182"/>
          <w:placeholder>
            <w:docPart w:val="DefaultPlaceholder_-1854013440"/>
          </w:placeholder>
        </w:sdtPr>
        <w:sdtEndPr/>
        <w:sdtContent>
          <w:r w:rsidR="002659ED" w:rsidRPr="002659ED">
            <w:rPr>
              <w:rFonts w:ascii="Times New Roman" w:hAnsi="Times New Roman" w:cs="Times New Roman"/>
              <w:color w:val="000000"/>
            </w:rPr>
            <w:t>[23]</w:t>
          </w:r>
        </w:sdtContent>
      </w:sdt>
      <w:r w:rsidR="00007C63" w:rsidRPr="00007C63">
        <w:rPr>
          <w:rFonts w:ascii="Times New Roman" w:hAnsi="Times New Roman" w:cs="Times New Roman"/>
        </w:rPr>
        <w:t xml:space="preserve">. The </w:t>
      </w:r>
      <w:r w:rsidR="00FF1BC0">
        <w:rPr>
          <w:rFonts w:ascii="Times New Roman" w:hAnsi="Times New Roman" w:cs="Times New Roman"/>
        </w:rPr>
        <w:t>FCR</w:t>
      </w:r>
      <w:r w:rsidR="00007C63" w:rsidRPr="00007C63">
        <w:rPr>
          <w:rFonts w:ascii="Times New Roman" w:hAnsi="Times New Roman" w:cs="Times New Roman"/>
        </w:rPr>
        <w:t xml:space="preserve"> </w:t>
      </w:r>
      <w:r w:rsidR="00FF1BC0">
        <w:rPr>
          <w:rFonts w:ascii="Times New Roman" w:hAnsi="Times New Roman" w:cs="Times New Roman"/>
        </w:rPr>
        <w:t>influences</w:t>
      </w:r>
      <w:r w:rsidR="00007C63" w:rsidRPr="00007C63">
        <w:rPr>
          <w:rFonts w:ascii="Times New Roman" w:hAnsi="Times New Roman" w:cs="Times New Roman"/>
        </w:rPr>
        <w:t xml:space="preserve"> the power input</w:t>
      </w:r>
      <w:r w:rsidR="00FF1BC0">
        <w:rPr>
          <w:rFonts w:ascii="Times New Roman" w:hAnsi="Times New Roman" w:cs="Times New Roman"/>
        </w:rPr>
        <w:t>/</w:t>
      </w:r>
      <w:r w:rsidR="00007C63" w:rsidRPr="00007C63">
        <w:rPr>
          <w:rFonts w:ascii="Times New Roman" w:hAnsi="Times New Roman" w:cs="Times New Roman"/>
        </w:rPr>
        <w:t xml:space="preserve">output of </w:t>
      </w:r>
      <w:r w:rsidR="00FF1BC0">
        <w:rPr>
          <w:rFonts w:ascii="Times New Roman" w:hAnsi="Times New Roman" w:cs="Times New Roman"/>
        </w:rPr>
        <w:t>a</w:t>
      </w:r>
      <w:r w:rsidR="00007C63" w:rsidRPr="00007C63">
        <w:rPr>
          <w:rFonts w:ascii="Times New Roman" w:hAnsi="Times New Roman" w:cs="Times New Roman"/>
        </w:rPr>
        <w:t xml:space="preserve"> gasifier. If </w:t>
      </w:r>
      <w:r w:rsidR="00FF1BC0">
        <w:rPr>
          <w:rFonts w:ascii="Times New Roman" w:hAnsi="Times New Roman" w:cs="Times New Roman"/>
        </w:rPr>
        <w:t>it</w:t>
      </w:r>
      <w:r w:rsidR="00007C63" w:rsidRPr="00007C63">
        <w:rPr>
          <w:rFonts w:ascii="Times New Roman" w:hAnsi="Times New Roman" w:cs="Times New Roman"/>
        </w:rPr>
        <w:t xml:space="preserve"> increases, the power input</w:t>
      </w:r>
      <w:r w:rsidR="002066EC">
        <w:rPr>
          <w:rFonts w:ascii="Times New Roman" w:hAnsi="Times New Roman" w:cs="Times New Roman"/>
        </w:rPr>
        <w:t>/</w:t>
      </w:r>
      <w:r w:rsidR="00007C63" w:rsidRPr="00007C63">
        <w:rPr>
          <w:rFonts w:ascii="Times New Roman" w:hAnsi="Times New Roman" w:cs="Times New Roman"/>
        </w:rPr>
        <w:t>output will increase and vice versa.</w:t>
      </w:r>
      <w:r w:rsidR="00B1454A">
        <w:rPr>
          <w:rFonts w:ascii="Times New Roman" w:hAnsi="Times New Roman" w:cs="Times New Roman"/>
        </w:rPr>
        <w:t xml:space="preserve"> </w:t>
      </w:r>
      <w:r w:rsidR="00007C63" w:rsidRPr="00007C63">
        <w:rPr>
          <w:rFonts w:ascii="Times New Roman" w:hAnsi="Times New Roman" w:cs="Times New Roman"/>
        </w:rPr>
        <w:t xml:space="preserve">The </w:t>
      </w:r>
      <w:r w:rsidR="00CF3A18">
        <w:rPr>
          <w:rFonts w:ascii="Times New Roman" w:hAnsi="Times New Roman" w:cs="Times New Roman"/>
        </w:rPr>
        <w:t>calculated power</w:t>
      </w:r>
      <w:r w:rsidR="00007C63" w:rsidRPr="00007C63">
        <w:rPr>
          <w:rFonts w:ascii="Times New Roman" w:hAnsi="Times New Roman" w:cs="Times New Roman"/>
        </w:rPr>
        <w:t xml:space="preserve"> input and output </w:t>
      </w:r>
      <w:r w:rsidR="00CF3A18">
        <w:rPr>
          <w:rFonts w:ascii="Times New Roman" w:hAnsi="Times New Roman" w:cs="Times New Roman"/>
        </w:rPr>
        <w:t xml:space="preserve">were </w:t>
      </w:r>
      <m:oMath>
        <m:r>
          <w:rPr>
            <w:rFonts w:ascii="Cambria Math" w:eastAsiaTheme="minorEastAsia" w:hAnsi="Cambria Math" w:cs="Times New Roman"/>
          </w:rPr>
          <m:t>10.86 and 7.60 kW</m:t>
        </m:r>
      </m:oMath>
      <w:r w:rsidR="001169DB">
        <w:rPr>
          <w:rFonts w:ascii="Times New Roman" w:hAnsi="Times New Roman" w:cs="Times New Roman"/>
        </w:rPr>
        <w:t xml:space="preserve">, </w:t>
      </w:r>
      <w:r w:rsidR="00007C63" w:rsidRPr="00007C63">
        <w:rPr>
          <w:rFonts w:ascii="Times New Roman" w:hAnsi="Times New Roman" w:cs="Times New Roman"/>
        </w:rPr>
        <w:t xml:space="preserve">respectively. </w:t>
      </w:r>
      <w:r w:rsidR="001169DB">
        <w:rPr>
          <w:rFonts w:ascii="Times New Roman" w:hAnsi="Times New Roman" w:cs="Times New Roman"/>
        </w:rPr>
        <w:t>Typically</w:t>
      </w:r>
      <w:r w:rsidR="00007C63" w:rsidRPr="00007C63">
        <w:rPr>
          <w:rFonts w:ascii="Times New Roman" w:hAnsi="Times New Roman" w:cs="Times New Roman"/>
        </w:rPr>
        <w:t>, the power output is less than the</w:t>
      </w:r>
      <w:r w:rsidR="00BC3E69">
        <w:rPr>
          <w:rFonts w:ascii="Times New Roman" w:hAnsi="Times New Roman" w:cs="Times New Roman"/>
        </w:rPr>
        <w:t xml:space="preserve"> power</w:t>
      </w:r>
      <w:r w:rsidR="00007C63" w:rsidRPr="00007C63">
        <w:rPr>
          <w:rFonts w:ascii="Times New Roman" w:hAnsi="Times New Roman" w:cs="Times New Roman"/>
        </w:rPr>
        <w:t xml:space="preserve"> input due to energy losses as the temperature increases</w:t>
      </w:r>
      <w:r w:rsidR="00BA6764">
        <w:rPr>
          <w:rFonts w:ascii="Times New Roman" w:hAnsi="Times New Roman" w:cs="Times New Roman"/>
        </w:rPr>
        <w:t>; however, these losses were minimized</w:t>
      </w:r>
      <w:r w:rsidR="00007C63" w:rsidRPr="00007C63">
        <w:rPr>
          <w:rFonts w:ascii="Times New Roman" w:hAnsi="Times New Roman" w:cs="Times New Roman"/>
        </w:rPr>
        <w:t xml:space="preserve"> by proper insulation of the reactor. In this </w:t>
      </w:r>
      <w:r w:rsidR="00BC3E69">
        <w:rPr>
          <w:rFonts w:ascii="Times New Roman" w:hAnsi="Times New Roman" w:cs="Times New Roman"/>
        </w:rPr>
        <w:t>study</w:t>
      </w:r>
      <w:r w:rsidR="00007C63" w:rsidRPr="00007C63">
        <w:rPr>
          <w:rFonts w:ascii="Times New Roman" w:hAnsi="Times New Roman" w:cs="Times New Roman"/>
        </w:rPr>
        <w:t xml:space="preserve">, the </w:t>
      </w:r>
      <w:r w:rsidR="00BC3E69">
        <w:rPr>
          <w:rFonts w:ascii="Times New Roman" w:hAnsi="Times New Roman" w:cs="Times New Roman"/>
        </w:rPr>
        <w:t>SGR was</w:t>
      </w:r>
      <w:r w:rsidR="00F31F06">
        <w:rPr>
          <w:rFonts w:ascii="Times New Roman" w:hAnsi="Times New Roman" w:cs="Times New Roman"/>
        </w:rPr>
        <w:t xml:space="preserve"> found</w:t>
      </w:r>
      <w:r w:rsidR="00007C63" w:rsidRPr="00007C63">
        <w:rPr>
          <w:rFonts w:ascii="Times New Roman" w:hAnsi="Times New Roman" w:cs="Times New Roman"/>
        </w:rPr>
        <w:t xml:space="preserve"> to be 63.6</w:t>
      </w:r>
      <w:r w:rsidR="00F31F06">
        <w:rPr>
          <w:rFonts w:ascii="Times New Roman" w:hAnsi="Times New Roman" w:cs="Times New Roman"/>
        </w:rPr>
        <w:t xml:space="preserve">9 </w:t>
      </w:r>
      <m:oMath>
        <m:sSup>
          <m:sSupPr>
            <m:ctrlPr>
              <w:rPr>
                <w:rFonts w:ascii="Cambria Math" w:eastAsiaTheme="minorEastAsia" w:hAnsi="Cambria Math" w:cs="Times New Roman"/>
                <w:i/>
              </w:rPr>
            </m:ctrlPr>
          </m:sSupPr>
          <m:e>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-2</m:t>
                </m:r>
              </m:sup>
            </m:sSup>
            <m:r>
              <w:rPr>
                <w:rFonts w:ascii="Cambria Math" w:eastAsiaTheme="minorEastAsia" w:hAnsi="Cambria Math" w:cs="Times New Roman"/>
              </w:rPr>
              <m:t xml:space="preserve"> h</m:t>
            </m:r>
          </m:e>
          <m:sup>
            <m:r>
              <w:rPr>
                <w:rFonts w:ascii="Cambria Math" w:eastAsiaTheme="minorEastAsia" w:hAnsi="Cambria Math" w:cs="Times New Roman"/>
              </w:rPr>
              <m:t>-1</m:t>
            </m:r>
          </m:sup>
        </m:sSup>
      </m:oMath>
      <w:r w:rsidR="00F31F06">
        <w:rPr>
          <w:rFonts w:ascii="Times New Roman" w:hAnsi="Times New Roman" w:cs="Times New Roman"/>
        </w:rPr>
        <w:t xml:space="preserve">. </w:t>
      </w:r>
      <w:r w:rsidR="00007C63" w:rsidRPr="00007C63">
        <w:rPr>
          <w:rFonts w:ascii="Times New Roman" w:hAnsi="Times New Roman" w:cs="Times New Roman"/>
        </w:rPr>
        <w:t>Kumararaja et al.</w:t>
      </w:r>
      <w:r w:rsidR="00F31F06">
        <w:rPr>
          <w:rFonts w:ascii="Times New Roman" w:hAnsi="Times New Roman" w:cs="Times New Roman"/>
        </w:rPr>
        <w:t xml:space="preserve"> </w:t>
      </w:r>
      <w:r w:rsidR="00E462CC">
        <w:rPr>
          <w:rFonts w:ascii="Times New Roman" w:hAnsi="Times New Roman" w:cs="Times New Roman"/>
        </w:rPr>
        <w:t xml:space="preserve">achieved an </w:t>
      </w:r>
      <w:r w:rsidR="00F31F06">
        <w:rPr>
          <w:rFonts w:ascii="Times New Roman" w:hAnsi="Times New Roman" w:cs="Times New Roman"/>
        </w:rPr>
        <w:t xml:space="preserve">SGR </w:t>
      </w:r>
      <w:r w:rsidR="00E462CC">
        <w:rPr>
          <w:rFonts w:ascii="Times New Roman" w:hAnsi="Times New Roman" w:cs="Times New Roman"/>
        </w:rPr>
        <w:t xml:space="preserve">of </w:t>
      </w:r>
      <w:r w:rsidR="00F31F06">
        <w:rPr>
          <w:rFonts w:ascii="Times New Roman" w:hAnsi="Times New Roman" w:cs="Times New Roman"/>
        </w:rPr>
        <w:t>75</w:t>
      </w:r>
      <w:r w:rsidR="00E462CC">
        <w:rPr>
          <w:rFonts w:ascii="Times New Roman" w:hAnsi="Times New Roman" w:cs="Times New Roman"/>
        </w:rPr>
        <w:t xml:space="preserve"> </w:t>
      </w:r>
      <m:oMath>
        <m:sSup>
          <m:sSupPr>
            <m:ctrlPr>
              <w:rPr>
                <w:rFonts w:ascii="Cambria Math" w:eastAsiaTheme="minorEastAsia" w:hAnsi="Cambria Math" w:cs="Times New Roman"/>
                <w:i/>
              </w:rPr>
            </m:ctrlPr>
          </m:sSupPr>
          <m:e>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-2</m:t>
                </m:r>
              </m:sup>
            </m:sSup>
            <m:r>
              <w:rPr>
                <w:rFonts w:ascii="Cambria Math" w:eastAsiaTheme="minorEastAsia" w:hAnsi="Cambria Math" w:cs="Times New Roman"/>
              </w:rPr>
              <m:t xml:space="preserve"> h</m:t>
            </m:r>
          </m:e>
          <m:sup>
            <m:r>
              <w:rPr>
                <w:rFonts w:ascii="Cambria Math" w:eastAsiaTheme="minorEastAsia" w:hAnsi="Cambria Math" w:cs="Times New Roman"/>
              </w:rPr>
              <m:t>-1</m:t>
            </m:r>
          </m:sup>
        </m:sSup>
      </m:oMath>
      <w:r w:rsidR="00537F42">
        <w:rPr>
          <w:rFonts w:ascii="Times New Roman" w:hAnsi="Times New Roman" w:cs="Times New Roman"/>
        </w:rPr>
        <w:t xml:space="preserve"> </w:t>
      </w:r>
      <w:r w:rsidR="00E462CC">
        <w:rPr>
          <w:rFonts w:ascii="Times New Roman" w:hAnsi="Times New Roman" w:cs="Times New Roman"/>
        </w:rPr>
        <w:t>using a downdraft gasi</w:t>
      </w:r>
      <w:r w:rsidR="00537F42">
        <w:rPr>
          <w:rFonts w:ascii="Times New Roman" w:hAnsi="Times New Roman" w:cs="Times New Roman"/>
        </w:rPr>
        <w:t xml:space="preserve">fier and wood </w:t>
      </w:r>
      <w:r w:rsidR="00CB00C2">
        <w:rPr>
          <w:rFonts w:ascii="Times New Roman" w:hAnsi="Times New Roman" w:cs="Times New Roman"/>
        </w:rPr>
        <w:t xml:space="preserve">as </w:t>
      </w:r>
      <w:r w:rsidR="00537F42">
        <w:rPr>
          <w:rFonts w:ascii="Times New Roman" w:hAnsi="Times New Roman" w:cs="Times New Roman"/>
        </w:rPr>
        <w:t xml:space="preserve">feedstock </w:t>
      </w:r>
      <w:sdt>
        <w:sdtPr>
          <w:rPr>
            <w:rFonts w:ascii="Times New Roman" w:hAnsi="Times New Roman" w:cs="Times New Roman"/>
            <w:color w:val="000000"/>
          </w:rPr>
          <w:tag w:val="MENDELEY_CITATION_v3_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"/>
          <w:id w:val="562677219"/>
          <w:placeholder>
            <w:docPart w:val="DefaultPlaceholder_-1854013440"/>
          </w:placeholder>
        </w:sdtPr>
        <w:sdtEndPr/>
        <w:sdtContent>
          <w:r w:rsidR="002659ED" w:rsidRPr="002659ED">
            <w:rPr>
              <w:rFonts w:ascii="Times New Roman" w:hAnsi="Times New Roman" w:cs="Times New Roman"/>
              <w:color w:val="000000"/>
            </w:rPr>
            <w:t>[24]</w:t>
          </w:r>
        </w:sdtContent>
      </w:sdt>
      <w:r w:rsidR="00007C63" w:rsidRPr="00007C63">
        <w:rPr>
          <w:rFonts w:ascii="Times New Roman" w:hAnsi="Times New Roman" w:cs="Times New Roman"/>
        </w:rPr>
        <w:t xml:space="preserve">. </w:t>
      </w:r>
      <w:r w:rsidR="00A742D2">
        <w:rPr>
          <w:rFonts w:ascii="Times New Roman" w:hAnsi="Times New Roman" w:cs="Times New Roman"/>
        </w:rPr>
        <w:t>Generally, w</w:t>
      </w:r>
      <w:r w:rsidR="00007C63" w:rsidRPr="00007C63">
        <w:rPr>
          <w:rFonts w:ascii="Times New Roman" w:hAnsi="Times New Roman" w:cs="Times New Roman"/>
        </w:rPr>
        <w:t xml:space="preserve">ood has a lower SGR compared with </w:t>
      </w:r>
      <w:proofErr w:type="gramStart"/>
      <w:r w:rsidR="00007C63" w:rsidRPr="00007C63">
        <w:rPr>
          <w:rFonts w:ascii="Times New Roman" w:hAnsi="Times New Roman" w:cs="Times New Roman"/>
        </w:rPr>
        <w:t>other</w:t>
      </w:r>
      <w:proofErr w:type="gramEnd"/>
      <w:r w:rsidR="00007C63" w:rsidRPr="00007C63">
        <w:rPr>
          <w:rFonts w:ascii="Times New Roman" w:hAnsi="Times New Roman" w:cs="Times New Roman"/>
        </w:rPr>
        <w:t xml:space="preserve"> biomass</w:t>
      </w:r>
      <w:r w:rsidR="00FC1995">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"/>
          <w:id w:val="1157960655"/>
          <w:placeholder>
            <w:docPart w:val="DefaultPlaceholder_-1854013440"/>
          </w:placeholder>
        </w:sdtPr>
        <w:sdtEndPr/>
        <w:sdtContent>
          <w:r w:rsidR="002659ED" w:rsidRPr="002659ED">
            <w:rPr>
              <w:rFonts w:ascii="Times New Roman" w:hAnsi="Times New Roman" w:cs="Times New Roman"/>
              <w:color w:val="000000"/>
            </w:rPr>
            <w:t>[25]</w:t>
          </w:r>
        </w:sdtContent>
      </w:sdt>
      <w:r w:rsidR="00007C63" w:rsidRPr="00007C63">
        <w:rPr>
          <w:rFonts w:ascii="Times New Roman" w:hAnsi="Times New Roman" w:cs="Times New Roman"/>
        </w:rPr>
        <w:t xml:space="preserve">. For </w:t>
      </w:r>
      <w:r w:rsidR="00A742D2">
        <w:rPr>
          <w:rFonts w:ascii="Times New Roman" w:hAnsi="Times New Roman" w:cs="Times New Roman"/>
        </w:rPr>
        <w:t xml:space="preserve">instance, </w:t>
      </w:r>
      <w:r w:rsidR="008A0D19">
        <w:rPr>
          <w:rFonts w:ascii="Times New Roman" w:hAnsi="Times New Roman" w:cs="Times New Roman"/>
        </w:rPr>
        <w:t>in</w:t>
      </w:r>
      <w:r w:rsidR="00D73CC1">
        <w:rPr>
          <w:rFonts w:ascii="Times New Roman" w:hAnsi="Times New Roman" w:cs="Times New Roman"/>
        </w:rPr>
        <w:t xml:space="preserve"> the study by </w:t>
      </w:r>
      <w:r w:rsidR="00D73CC1" w:rsidRPr="00007C63">
        <w:rPr>
          <w:rFonts w:ascii="Times New Roman" w:hAnsi="Times New Roman" w:cs="Times New Roman"/>
        </w:rPr>
        <w:t xml:space="preserve">Yin et al., </w:t>
      </w:r>
      <w:r w:rsidR="00007C63" w:rsidRPr="00007C63">
        <w:rPr>
          <w:rFonts w:ascii="Times New Roman" w:hAnsi="Times New Roman" w:cs="Times New Roman"/>
        </w:rPr>
        <w:t>rice husk gasification</w:t>
      </w:r>
      <w:r w:rsidR="00D73CC1">
        <w:rPr>
          <w:rFonts w:ascii="Times New Roman" w:hAnsi="Times New Roman" w:cs="Times New Roman"/>
        </w:rPr>
        <w:t xml:space="preserve"> yielded an</w:t>
      </w:r>
      <w:r w:rsidR="00007C63" w:rsidRPr="00007C63">
        <w:rPr>
          <w:rFonts w:ascii="Times New Roman" w:hAnsi="Times New Roman" w:cs="Times New Roman"/>
        </w:rPr>
        <w:t xml:space="preserve"> SGR </w:t>
      </w:r>
      <w:r w:rsidR="00D73CC1">
        <w:rPr>
          <w:rFonts w:ascii="Times New Roman" w:hAnsi="Times New Roman" w:cs="Times New Roman"/>
        </w:rPr>
        <w:t>of</w:t>
      </w:r>
      <w:r w:rsidR="00007C63" w:rsidRPr="00007C63">
        <w:rPr>
          <w:rFonts w:ascii="Times New Roman" w:hAnsi="Times New Roman" w:cs="Times New Roman"/>
        </w:rPr>
        <w:t xml:space="preserve"> 960 </w:t>
      </w:r>
      <m:oMath>
        <m:sSup>
          <m:sSupPr>
            <m:ctrlPr>
              <w:rPr>
                <w:rFonts w:ascii="Cambria Math" w:eastAsiaTheme="minorEastAsia" w:hAnsi="Cambria Math" w:cs="Times New Roman"/>
                <w:i/>
              </w:rPr>
            </m:ctrlPr>
          </m:sSupPr>
          <m:e>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-2</m:t>
                </m:r>
              </m:sup>
            </m:sSup>
            <m:r>
              <w:rPr>
                <w:rFonts w:ascii="Cambria Math" w:eastAsiaTheme="minorEastAsia" w:hAnsi="Cambria Math" w:cs="Times New Roman"/>
              </w:rPr>
              <m:t xml:space="preserve"> h</m:t>
            </m:r>
          </m:e>
          <m:sup>
            <m:r>
              <w:rPr>
                <w:rFonts w:ascii="Cambria Math" w:eastAsiaTheme="minorEastAsia" w:hAnsi="Cambria Math" w:cs="Times New Roman"/>
              </w:rPr>
              <m:t>-1</m:t>
            </m:r>
          </m:sup>
        </m:sSup>
      </m:oMath>
      <w:r w:rsidR="008A0D19">
        <w:rPr>
          <w:rFonts w:ascii="Times New Roman" w:hAnsi="Times New Roman" w:cs="Times New Roman"/>
        </w:rPr>
        <w:t xml:space="preserve"> </w:t>
      </w:r>
      <w:r w:rsidR="00007C63" w:rsidRPr="00007C63">
        <w:rPr>
          <w:rFonts w:ascii="Times New Roman" w:hAnsi="Times New Roman" w:cs="Times New Roman"/>
        </w:rPr>
        <w:t xml:space="preserve">in a circulating fluidized bed gasifier and 127 </w:t>
      </w:r>
      <m:oMath>
        <m:sSup>
          <m:sSupPr>
            <m:ctrlPr>
              <w:rPr>
                <w:rFonts w:ascii="Cambria Math" w:eastAsiaTheme="minorEastAsia" w:hAnsi="Cambria Math" w:cs="Times New Roman"/>
                <w:i/>
              </w:rPr>
            </m:ctrlPr>
          </m:sSupPr>
          <m:e>
            <m:sSup>
              <m:sSupPr>
                <m:ctrlPr>
                  <w:rPr>
                    <w:rFonts w:ascii="Cambria Math" w:eastAsiaTheme="minorEastAsia" w:hAnsi="Cambria Math" w:cs="Times New Roman"/>
                    <w:i/>
                  </w:rPr>
                </m:ctrlPr>
              </m:sSupPr>
              <m:e>
                <m:r>
                  <w:rPr>
                    <w:rFonts w:ascii="Cambria Math" w:eastAsiaTheme="minorEastAsia" w:hAnsi="Cambria Math" w:cs="Times New Roman"/>
                  </w:rPr>
                  <m:t>kg m</m:t>
                </m:r>
              </m:e>
              <m:sup>
                <m:r>
                  <w:rPr>
                    <w:rFonts w:ascii="Cambria Math" w:eastAsiaTheme="minorEastAsia" w:hAnsi="Cambria Math" w:cs="Times New Roman"/>
                  </w:rPr>
                  <m:t>-2</m:t>
                </m:r>
              </m:sup>
            </m:sSup>
            <m:r>
              <w:rPr>
                <w:rFonts w:ascii="Cambria Math" w:eastAsiaTheme="minorEastAsia" w:hAnsi="Cambria Math" w:cs="Times New Roman"/>
              </w:rPr>
              <m:t xml:space="preserve"> h</m:t>
            </m:r>
          </m:e>
          <m:sup>
            <m:r>
              <w:rPr>
                <w:rFonts w:ascii="Cambria Math" w:eastAsiaTheme="minorEastAsia" w:hAnsi="Cambria Math" w:cs="Times New Roman"/>
              </w:rPr>
              <m:t>-1</m:t>
            </m:r>
          </m:sup>
        </m:sSup>
      </m:oMath>
      <w:r w:rsidR="008A0D19">
        <w:rPr>
          <w:rFonts w:ascii="Times New Roman" w:hAnsi="Times New Roman" w:cs="Times New Roman"/>
        </w:rPr>
        <w:t xml:space="preserve"> </w:t>
      </w:r>
      <w:r w:rsidR="00007C63" w:rsidRPr="00007C63">
        <w:rPr>
          <w:rFonts w:ascii="Times New Roman" w:hAnsi="Times New Roman" w:cs="Times New Roman"/>
        </w:rPr>
        <w:t>in a downdraft fixed bed gasifier</w:t>
      </w:r>
      <w:r w:rsidR="00D653B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"/>
          <w:id w:val="897407885"/>
          <w:placeholder>
            <w:docPart w:val="DefaultPlaceholder_-1854013440"/>
          </w:placeholder>
        </w:sdtPr>
        <w:sdtEndPr/>
        <w:sdtContent>
          <w:r w:rsidR="002659ED" w:rsidRPr="002659ED">
            <w:rPr>
              <w:rFonts w:ascii="Times New Roman" w:hAnsi="Times New Roman" w:cs="Times New Roman"/>
              <w:color w:val="000000"/>
            </w:rPr>
            <w:t>[26]</w:t>
          </w:r>
        </w:sdtContent>
      </w:sdt>
      <w:r w:rsidR="00D73CC1">
        <w:rPr>
          <w:rFonts w:ascii="Times New Roman" w:hAnsi="Times New Roman" w:cs="Times New Roman"/>
        </w:rPr>
        <w:t xml:space="preserve">. </w:t>
      </w:r>
      <w:r w:rsidR="00007C63" w:rsidRPr="00007C63">
        <w:rPr>
          <w:rFonts w:ascii="Times New Roman" w:hAnsi="Times New Roman" w:cs="Times New Roman"/>
        </w:rPr>
        <w:t xml:space="preserve">The combustion zone rate is the ratio of the </w:t>
      </w:r>
      <w:r w:rsidR="009115C1">
        <w:rPr>
          <w:rFonts w:ascii="Times New Roman" w:hAnsi="Times New Roman" w:cs="Times New Roman"/>
        </w:rPr>
        <w:t>reactor length</w:t>
      </w:r>
      <w:r w:rsidR="00007C63" w:rsidRPr="00007C63">
        <w:rPr>
          <w:rFonts w:ascii="Times New Roman" w:hAnsi="Times New Roman" w:cs="Times New Roman"/>
        </w:rPr>
        <w:t xml:space="preserve"> to operation time and was calculated to be </w:t>
      </w:r>
      <m:oMath>
        <m:r>
          <w:rPr>
            <w:rFonts w:ascii="Cambria Math" w:eastAsiaTheme="minorEastAsia" w:hAnsi="Cambria Math" w:cs="Times New Roman"/>
          </w:rPr>
          <m:t xml:space="preserve">1 </m:t>
        </m:r>
        <m:sSup>
          <m:sSupPr>
            <m:ctrlPr>
              <w:rPr>
                <w:rFonts w:ascii="Cambria Math" w:eastAsiaTheme="minorEastAsia" w:hAnsi="Cambria Math" w:cs="Times New Roman"/>
                <w:i/>
              </w:rPr>
            </m:ctrlPr>
          </m:sSupPr>
          <m:e>
            <m:r>
              <w:rPr>
                <w:rFonts w:ascii="Cambria Math" w:eastAsiaTheme="minorEastAsia" w:hAnsi="Cambria Math" w:cs="Times New Roman"/>
              </w:rPr>
              <m:t>m h</m:t>
            </m:r>
          </m:e>
          <m:sup>
            <m:r>
              <w:rPr>
                <w:rFonts w:ascii="Cambria Math" w:eastAsiaTheme="minorEastAsia" w:hAnsi="Cambria Math" w:cs="Times New Roman"/>
              </w:rPr>
              <m:t>-1</m:t>
            </m:r>
          </m:sup>
        </m:sSup>
      </m:oMath>
      <w:r w:rsidR="00007C63" w:rsidRPr="00007C63">
        <w:rPr>
          <w:rFonts w:ascii="Times New Roman" w:hAnsi="Times New Roman" w:cs="Times New Roman"/>
        </w:rPr>
        <w:t xml:space="preserve">. Heat energy input was determined to be </w:t>
      </w:r>
      <w:r w:rsidR="009115C1" w:rsidRPr="00914641">
        <w:rPr>
          <w:rFonts w:ascii="Times New Roman" w:eastAsiaTheme="minorEastAsia" w:hAnsi="Times New Roman" w:cs="Times New Roman"/>
        </w:rPr>
        <w:t>1</w:t>
      </w:r>
      <w:r w:rsidR="009115C1">
        <w:rPr>
          <w:rFonts w:ascii="Times New Roman" w:eastAsiaTheme="minorEastAsia" w:hAnsi="Times New Roman" w:cs="Times New Roman"/>
        </w:rPr>
        <w:t xml:space="preserve">9.55 </w:t>
      </w:r>
      <m:oMath>
        <m:r>
          <w:rPr>
            <w:rFonts w:ascii="Cambria Math" w:eastAsiaTheme="minorEastAsia" w:hAnsi="Cambria Math" w:cs="Times New Roman"/>
          </w:rPr>
          <m:t xml:space="preserve">MJ. </m:t>
        </m:r>
      </m:oMath>
      <w:r w:rsidR="009115C1">
        <w:rPr>
          <w:rFonts w:ascii="Times New Roman" w:hAnsi="Times New Roman" w:cs="Times New Roman"/>
        </w:rPr>
        <w:t xml:space="preserve">The thermal efficiency was assumed to be 70% </w:t>
      </w:r>
      <w:r w:rsidR="00BA6764">
        <w:rPr>
          <w:rFonts w:ascii="Times New Roman" w:hAnsi="Times New Roman" w:cs="Times New Roman"/>
        </w:rPr>
        <w:t>based on design calculations and subsequently</w:t>
      </w:r>
      <w:r w:rsidR="009115C1">
        <w:rPr>
          <w:rFonts w:ascii="Times New Roman" w:hAnsi="Times New Roman" w:cs="Times New Roman"/>
        </w:rPr>
        <w:t xml:space="preserve"> confirmed by the ratio of power input to power output. </w:t>
      </w:r>
      <w:r w:rsidR="00007C63" w:rsidRPr="00007C63">
        <w:rPr>
          <w:rFonts w:ascii="Times New Roman" w:hAnsi="Times New Roman" w:cs="Times New Roman"/>
        </w:rPr>
        <w:t xml:space="preserve">Gasifier efficiency was </w:t>
      </w:r>
      <w:r w:rsidR="000C388E">
        <w:rPr>
          <w:rFonts w:ascii="Times New Roman" w:hAnsi="Times New Roman" w:cs="Times New Roman"/>
        </w:rPr>
        <w:t>81</w:t>
      </w:r>
      <w:r w:rsidR="00007C63" w:rsidRPr="00007C63">
        <w:rPr>
          <w:rFonts w:ascii="Times New Roman" w:hAnsi="Times New Roman" w:cs="Times New Roman"/>
        </w:rPr>
        <w:t>.</w:t>
      </w:r>
      <w:r w:rsidR="000C388E">
        <w:rPr>
          <w:rFonts w:ascii="Times New Roman" w:hAnsi="Times New Roman" w:cs="Times New Roman"/>
        </w:rPr>
        <w:t>6</w:t>
      </w:r>
      <w:r w:rsidR="00007C63" w:rsidRPr="00007C63">
        <w:rPr>
          <w:rFonts w:ascii="Times New Roman" w:hAnsi="Times New Roman" w:cs="Times New Roman"/>
        </w:rPr>
        <w:t xml:space="preserve">% as confirmed </w:t>
      </w:r>
      <w:r w:rsidR="005F0CDC">
        <w:rPr>
          <w:rFonts w:ascii="Times New Roman" w:hAnsi="Times New Roman" w:cs="Times New Roman"/>
        </w:rPr>
        <w:t>by previous studies, which</w:t>
      </w:r>
      <w:r w:rsidR="000C388E">
        <w:rPr>
          <w:rFonts w:ascii="Times New Roman" w:hAnsi="Times New Roman" w:cs="Times New Roman"/>
        </w:rPr>
        <w:t xml:space="preserve"> reported gasifier efficiencies ranging</w:t>
      </w:r>
      <w:r w:rsidR="00007C63" w:rsidRPr="00007C63">
        <w:rPr>
          <w:rFonts w:ascii="Times New Roman" w:hAnsi="Times New Roman" w:cs="Times New Roman"/>
        </w:rPr>
        <w:t xml:space="preserve"> between </w:t>
      </w:r>
      <w:r w:rsidR="00F82549">
        <w:rPr>
          <w:rFonts w:ascii="Times New Roman" w:hAnsi="Times New Roman" w:cs="Times New Roman"/>
        </w:rPr>
        <w:t>7</w:t>
      </w:r>
      <w:r w:rsidR="00007C63" w:rsidRPr="00007C63">
        <w:rPr>
          <w:rFonts w:ascii="Times New Roman" w:hAnsi="Times New Roman" w:cs="Times New Roman"/>
        </w:rPr>
        <w:t xml:space="preserve">0 to </w:t>
      </w:r>
      <w:r w:rsidR="00F82549">
        <w:rPr>
          <w:rFonts w:ascii="Times New Roman" w:hAnsi="Times New Roman" w:cs="Times New Roman"/>
        </w:rPr>
        <w:t>9</w:t>
      </w:r>
      <w:r w:rsidR="00007C63" w:rsidRPr="00007C63">
        <w:rPr>
          <w:rFonts w:ascii="Times New Roman" w:hAnsi="Times New Roman" w:cs="Times New Roman"/>
        </w:rPr>
        <w:t>0%</w:t>
      </w:r>
      <w:r w:rsidR="005F0CDC">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"/>
          <w:id w:val="-1283267971"/>
          <w:placeholder>
            <w:docPart w:val="DefaultPlaceholder_-1854013440"/>
          </w:placeholder>
        </w:sdtPr>
        <w:sdtEndPr/>
        <w:sdtContent>
          <w:r w:rsidR="002659ED" w:rsidRPr="002659ED">
            <w:rPr>
              <w:rFonts w:ascii="Times New Roman" w:hAnsi="Times New Roman" w:cs="Times New Roman"/>
              <w:color w:val="000000"/>
            </w:rPr>
            <w:t>[27]</w:t>
          </w:r>
        </w:sdtContent>
      </w:sdt>
      <w:r w:rsidR="0063388B">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"/>
          <w:id w:val="47428129"/>
          <w:placeholder>
            <w:docPart w:val="DefaultPlaceholder_-1854013440"/>
          </w:placeholder>
        </w:sdtPr>
        <w:sdtEndPr/>
        <w:sdtContent>
          <w:r w:rsidR="002659ED" w:rsidRPr="002659ED">
            <w:rPr>
              <w:rFonts w:ascii="Times New Roman" w:hAnsi="Times New Roman" w:cs="Times New Roman"/>
              <w:color w:val="000000"/>
            </w:rPr>
            <w:t>[28]</w:t>
          </w:r>
        </w:sdtContent>
      </w:sdt>
      <w:r w:rsidR="0063388B">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"/>
          <w:id w:val="-1570726085"/>
          <w:placeholder>
            <w:docPart w:val="DefaultPlaceholder_-1854013440"/>
          </w:placeholder>
        </w:sdtPr>
        <w:sdtEndPr/>
        <w:sdtContent>
          <w:r w:rsidR="002659ED" w:rsidRPr="002659ED">
            <w:rPr>
              <w:rFonts w:ascii="Times New Roman" w:hAnsi="Times New Roman" w:cs="Times New Roman"/>
              <w:color w:val="000000"/>
            </w:rPr>
            <w:t>[29]</w:t>
          </w:r>
        </w:sdtContent>
      </w:sdt>
      <w:r w:rsidR="005F08DB">
        <w:rPr>
          <w:rFonts w:ascii="Times New Roman" w:hAnsi="Times New Roman" w:cs="Times New Roman"/>
          <w:color w:val="000000"/>
        </w:rPr>
        <w:t>.</w:t>
      </w:r>
      <w:r w:rsidR="00370664">
        <w:rPr>
          <w:rFonts w:ascii="Times New Roman" w:hAnsi="Times New Roman" w:cs="Times New Roman"/>
          <w:color w:val="000000"/>
        </w:rPr>
        <w:t xml:space="preserve"> The percentage char produced was 10%</w:t>
      </w:r>
      <w:r w:rsidR="00BD7B6B">
        <w:rPr>
          <w:rFonts w:ascii="Times New Roman" w:hAnsi="Times New Roman" w:cs="Times New Roman"/>
          <w:color w:val="000000"/>
        </w:rPr>
        <w:t>, suggesting t</w:t>
      </w:r>
      <w:r w:rsidR="004F45EE" w:rsidRPr="004F45EE">
        <w:rPr>
          <w:rFonts w:ascii="Times New Roman" w:hAnsi="Times New Roman" w:cs="Times New Roman"/>
          <w:color w:val="000000"/>
        </w:rPr>
        <w:t>he biomass feedstock was efficiently converted into gaseous products</w:t>
      </w:r>
      <w:r w:rsidR="00BD7B6B">
        <w:rPr>
          <w:rFonts w:ascii="Times New Roman" w:hAnsi="Times New Roman" w:cs="Times New Roman"/>
          <w:color w:val="000000"/>
        </w:rPr>
        <w:t>. Typically</w:t>
      </w:r>
      <w:r w:rsidR="004F45EE" w:rsidRPr="004F45EE">
        <w:rPr>
          <w:rFonts w:ascii="Times New Roman" w:hAnsi="Times New Roman" w:cs="Times New Roman"/>
          <w:color w:val="000000"/>
        </w:rPr>
        <w:t xml:space="preserve">, a lower char yield indicates a higher degree of gasification and a more </w:t>
      </w:r>
      <w:r w:rsidR="00195613">
        <w:rPr>
          <w:rFonts w:ascii="Times New Roman" w:hAnsi="Times New Roman" w:cs="Times New Roman"/>
          <w:color w:val="000000"/>
        </w:rPr>
        <w:t>complete</w:t>
      </w:r>
      <w:r w:rsidR="004F45EE" w:rsidRPr="004F45EE">
        <w:rPr>
          <w:rFonts w:ascii="Times New Roman" w:hAnsi="Times New Roman" w:cs="Times New Roman"/>
          <w:color w:val="000000"/>
        </w:rPr>
        <w:t xml:space="preserve"> thermal breakdown of the fuel</w:t>
      </w:r>
      <w:r w:rsidR="000128D2">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"/>
          <w:id w:val="235144807"/>
          <w:placeholder>
            <w:docPart w:val="DefaultPlaceholder_-1854013440"/>
          </w:placeholder>
        </w:sdtPr>
        <w:sdtEndPr/>
        <w:sdtContent>
          <w:r w:rsidR="002659ED" w:rsidRPr="002659ED">
            <w:rPr>
              <w:rFonts w:ascii="Times New Roman" w:hAnsi="Times New Roman" w:cs="Times New Roman"/>
              <w:color w:val="000000"/>
            </w:rPr>
            <w:t>[30]</w:t>
          </w:r>
        </w:sdtContent>
      </w:sdt>
      <w:r w:rsidR="003C6FB1">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"/>
          <w:id w:val="-1428726972"/>
          <w:placeholder>
            <w:docPart w:val="DefaultPlaceholder_-1854013440"/>
          </w:placeholder>
        </w:sdtPr>
        <w:sdtEndPr/>
        <w:sdtContent>
          <w:r w:rsidR="002659ED" w:rsidRPr="002659ED">
            <w:rPr>
              <w:rFonts w:ascii="Times New Roman" w:hAnsi="Times New Roman" w:cs="Times New Roman"/>
              <w:color w:val="000000"/>
            </w:rPr>
            <w:t>[31]</w:t>
          </w:r>
        </w:sdtContent>
      </w:sdt>
      <w:r w:rsidR="004F45EE" w:rsidRPr="004F45EE">
        <w:rPr>
          <w:rFonts w:ascii="Times New Roman" w:hAnsi="Times New Roman" w:cs="Times New Roman"/>
          <w:color w:val="000000"/>
        </w:rPr>
        <w:t>.</w:t>
      </w:r>
    </w:p>
    <w:p w14:paraId="3FC69C59" w14:textId="6329F569" w:rsidR="004532C7" w:rsidRDefault="004532C7" w:rsidP="004532C7">
      <w:pPr>
        <w:jc w:val="both"/>
        <w:rPr>
          <w:rFonts w:ascii="Times New Roman" w:hAnsi="Times New Roman" w:cs="Times New Roman"/>
        </w:rPr>
      </w:pPr>
      <w:r>
        <w:rPr>
          <w:rFonts w:ascii="Times New Roman" w:hAnsi="Times New Roman" w:cs="Times New Roman"/>
        </w:rPr>
        <w:t xml:space="preserve">Table </w:t>
      </w:r>
      <w:r w:rsidR="00001025">
        <w:rPr>
          <w:rFonts w:ascii="Times New Roman" w:hAnsi="Times New Roman" w:cs="Times New Roman"/>
        </w:rPr>
        <w:t>5</w:t>
      </w:r>
      <w:r>
        <w:rPr>
          <w:rFonts w:ascii="Times New Roman" w:hAnsi="Times New Roman" w:cs="Times New Roman"/>
        </w:rPr>
        <w:t xml:space="preserve">. </w:t>
      </w:r>
      <w:r w:rsidR="00960BC6">
        <w:rPr>
          <w:rFonts w:ascii="Times New Roman" w:hAnsi="Times New Roman" w:cs="Times New Roman"/>
        </w:rPr>
        <w:t xml:space="preserve">Performance </w:t>
      </w:r>
      <w:r w:rsidR="00370664">
        <w:rPr>
          <w:rFonts w:ascii="Times New Roman" w:hAnsi="Times New Roman" w:cs="Times New Roman"/>
        </w:rPr>
        <w:t xml:space="preserve">summary </w:t>
      </w:r>
      <w:r w:rsidR="00960BC6">
        <w:rPr>
          <w:rFonts w:ascii="Times New Roman" w:hAnsi="Times New Roman" w:cs="Times New Roman"/>
        </w:rPr>
        <w:t xml:space="preserve">of </w:t>
      </w:r>
      <w:r w:rsidR="00001025">
        <w:rPr>
          <w:rFonts w:ascii="Times New Roman" w:hAnsi="Times New Roman" w:cs="Times New Roman"/>
        </w:rPr>
        <w:t xml:space="preserve">the </w:t>
      </w:r>
      <w:r w:rsidR="00960BC6">
        <w:rPr>
          <w:rFonts w:ascii="Times New Roman" w:hAnsi="Times New Roman" w:cs="Times New Roman"/>
        </w:rPr>
        <w:t>constructed updraft gasifier.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532C7" w14:paraId="3F0C5D05" w14:textId="77777777" w:rsidTr="00FA3069">
        <w:tc>
          <w:tcPr>
            <w:tcW w:w="4675" w:type="dxa"/>
            <w:tcBorders>
              <w:top w:val="single" w:sz="4" w:space="0" w:color="auto"/>
              <w:bottom w:val="single" w:sz="4" w:space="0" w:color="auto"/>
            </w:tcBorders>
          </w:tcPr>
          <w:p w14:paraId="4168C684" w14:textId="77777777" w:rsidR="004532C7" w:rsidRPr="00F13230" w:rsidRDefault="004532C7" w:rsidP="00FA3069">
            <w:pPr>
              <w:spacing w:line="360" w:lineRule="auto"/>
              <w:jc w:val="center"/>
              <w:rPr>
                <w:rFonts w:ascii="Times New Roman" w:hAnsi="Times New Roman" w:cs="Times New Roman"/>
                <w:b/>
                <w:bCs/>
                <w:sz w:val="20"/>
                <w:szCs w:val="20"/>
              </w:rPr>
            </w:pPr>
            <w:r w:rsidRPr="00F13230">
              <w:rPr>
                <w:rFonts w:ascii="Times New Roman" w:hAnsi="Times New Roman" w:cs="Times New Roman"/>
                <w:b/>
                <w:bCs/>
                <w:sz w:val="20"/>
                <w:szCs w:val="20"/>
              </w:rPr>
              <w:t>Parameters</w:t>
            </w:r>
          </w:p>
        </w:tc>
        <w:tc>
          <w:tcPr>
            <w:tcW w:w="4675" w:type="dxa"/>
            <w:tcBorders>
              <w:top w:val="single" w:sz="4" w:space="0" w:color="auto"/>
              <w:bottom w:val="single" w:sz="4" w:space="0" w:color="auto"/>
            </w:tcBorders>
          </w:tcPr>
          <w:p w14:paraId="6B949B07" w14:textId="77777777" w:rsidR="004532C7" w:rsidRPr="00F13230" w:rsidRDefault="004532C7" w:rsidP="00FA3069">
            <w:pPr>
              <w:spacing w:line="360" w:lineRule="auto"/>
              <w:jc w:val="center"/>
              <w:rPr>
                <w:rFonts w:ascii="Times New Roman" w:hAnsi="Times New Roman" w:cs="Times New Roman"/>
                <w:b/>
                <w:bCs/>
                <w:sz w:val="20"/>
                <w:szCs w:val="20"/>
              </w:rPr>
            </w:pPr>
            <w:r w:rsidRPr="00F13230">
              <w:rPr>
                <w:rFonts w:ascii="Times New Roman" w:hAnsi="Times New Roman" w:cs="Times New Roman"/>
                <w:b/>
                <w:bCs/>
                <w:sz w:val="20"/>
                <w:szCs w:val="20"/>
              </w:rPr>
              <w:t>Values</w:t>
            </w:r>
          </w:p>
        </w:tc>
      </w:tr>
      <w:tr w:rsidR="004532C7" w14:paraId="039691C8" w14:textId="77777777" w:rsidTr="00FA3069">
        <w:tc>
          <w:tcPr>
            <w:tcW w:w="4675" w:type="dxa"/>
            <w:tcBorders>
              <w:top w:val="single" w:sz="4" w:space="0" w:color="auto"/>
            </w:tcBorders>
          </w:tcPr>
          <w:p w14:paraId="58595DDC" w14:textId="55157E5B" w:rsidR="004532C7" w:rsidRPr="00F13230" w:rsidRDefault="00EE1B17" w:rsidP="00F9146B">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FCR</w:t>
            </w:r>
          </w:p>
        </w:tc>
        <w:tc>
          <w:tcPr>
            <w:tcW w:w="4675" w:type="dxa"/>
            <w:tcBorders>
              <w:top w:val="single" w:sz="4" w:space="0" w:color="auto"/>
            </w:tcBorders>
          </w:tcPr>
          <w:p w14:paraId="7772A0FA" w14:textId="4087D3F3" w:rsidR="004532C7" w:rsidRPr="00F13230" w:rsidRDefault="004F1520" w:rsidP="00F9146B">
            <w:pPr>
              <w:spacing w:line="360" w:lineRule="auto"/>
              <w:jc w:val="center"/>
              <w:rPr>
                <w:rFonts w:ascii="Times New Roman" w:hAnsi="Times New Roman" w:cs="Times New Roman"/>
                <w:sz w:val="20"/>
                <w:szCs w:val="20"/>
              </w:rPr>
            </w:pPr>
            <m:oMathPara>
              <m:oMath>
                <m:r>
                  <w:rPr>
                    <w:rFonts w:ascii="Cambria Math" w:eastAsiaTheme="minorEastAsia" w:hAnsi="Cambria Math" w:cs="Times New Roman"/>
                    <w:sz w:val="20"/>
                    <w:szCs w:val="20"/>
                  </w:rPr>
                  <m:t xml:space="preserve">2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kg h</m:t>
                    </m:r>
                  </m:e>
                  <m:sup>
                    <m:r>
                      <w:rPr>
                        <w:rFonts w:ascii="Cambria Math" w:eastAsiaTheme="minorEastAsia" w:hAnsi="Cambria Math" w:cs="Times New Roman"/>
                        <w:sz w:val="20"/>
                        <w:szCs w:val="20"/>
                      </w:rPr>
                      <m:t>-1</m:t>
                    </m:r>
                  </m:sup>
                </m:sSup>
              </m:oMath>
            </m:oMathPara>
          </w:p>
        </w:tc>
      </w:tr>
      <w:tr w:rsidR="004532C7" w14:paraId="57755A6A" w14:textId="77777777" w:rsidTr="00FA3069">
        <w:tc>
          <w:tcPr>
            <w:tcW w:w="4675" w:type="dxa"/>
          </w:tcPr>
          <w:p w14:paraId="42635BFB" w14:textId="02812CEE" w:rsidR="004532C7" w:rsidRPr="00F13230" w:rsidRDefault="008C6E16" w:rsidP="00F9146B">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SGR</w:t>
            </w:r>
          </w:p>
        </w:tc>
        <w:tc>
          <w:tcPr>
            <w:tcW w:w="4675" w:type="dxa"/>
          </w:tcPr>
          <w:p w14:paraId="78CC7A1B" w14:textId="586ECFCA" w:rsidR="004532C7" w:rsidRPr="00F13230" w:rsidRDefault="008C6E16" w:rsidP="00F9146B">
            <w:pPr>
              <w:spacing w:line="360" w:lineRule="auto"/>
              <w:jc w:val="center"/>
              <w:rPr>
                <w:rFonts w:ascii="Times New Roman" w:hAnsi="Times New Roman" w:cs="Times New Roman"/>
                <w:sz w:val="20"/>
                <w:szCs w:val="20"/>
              </w:rPr>
            </w:pPr>
            <m:oMathPara>
              <m:oMath>
                <m:r>
                  <w:rPr>
                    <w:rFonts w:ascii="Cambria Math" w:eastAsiaTheme="minorEastAsia" w:hAnsi="Cambria Math" w:cs="Times New Roman"/>
                    <w:sz w:val="20"/>
                    <w:szCs w:val="20"/>
                  </w:rPr>
                  <m:t xml:space="preserve">63.69 </m:t>
                </m:r>
                <m:sSup>
                  <m:sSupPr>
                    <m:ctrlPr>
                      <w:rPr>
                        <w:rFonts w:ascii="Cambria Math" w:eastAsiaTheme="minorEastAsia" w:hAnsi="Cambria Math" w:cs="Times New Roman"/>
                        <w:i/>
                        <w:sz w:val="20"/>
                        <w:szCs w:val="20"/>
                      </w:rPr>
                    </m:ctrlPr>
                  </m:sSupPr>
                  <m:e>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kg m</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h</m:t>
                    </m:r>
                  </m:e>
                  <m:sup>
                    <m:r>
                      <w:rPr>
                        <w:rFonts w:ascii="Cambria Math" w:eastAsiaTheme="minorEastAsia" w:hAnsi="Cambria Math" w:cs="Times New Roman"/>
                        <w:sz w:val="20"/>
                        <w:szCs w:val="20"/>
                      </w:rPr>
                      <m:t>-1</m:t>
                    </m:r>
                  </m:sup>
                </m:sSup>
              </m:oMath>
            </m:oMathPara>
          </w:p>
        </w:tc>
      </w:tr>
      <w:tr w:rsidR="00A85947" w14:paraId="2D5AC9D1" w14:textId="77777777" w:rsidTr="00FA3069">
        <w:tc>
          <w:tcPr>
            <w:tcW w:w="4675" w:type="dxa"/>
          </w:tcPr>
          <w:p w14:paraId="4C1A710B" w14:textId="349D50E9" w:rsidR="00A85947" w:rsidRPr="00F13230" w:rsidRDefault="00A85947" w:rsidP="00F9146B">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Combustion Zone Rate (CZR)</w:t>
            </w:r>
          </w:p>
        </w:tc>
        <w:tc>
          <w:tcPr>
            <w:tcW w:w="4675" w:type="dxa"/>
          </w:tcPr>
          <w:p w14:paraId="2D6F9959" w14:textId="68B50370" w:rsidR="00A85947" w:rsidRPr="00F13230" w:rsidRDefault="00A85947" w:rsidP="00F9146B">
            <w:pPr>
              <w:spacing w:line="360" w:lineRule="auto"/>
              <w:jc w:val="center"/>
              <w:rPr>
                <w:rFonts w:ascii="Times New Roman" w:hAnsi="Times New Roman" w:cs="Times New Roman"/>
                <w:sz w:val="20"/>
                <w:szCs w:val="20"/>
              </w:rPr>
            </w:pPr>
            <m:oMath>
              <m:r>
                <w:rPr>
                  <w:rFonts w:ascii="Cambria Math" w:eastAsiaTheme="minorEastAsia" w:hAnsi="Cambria Math" w:cs="Times New Roman"/>
                  <w:sz w:val="20"/>
                  <w:szCs w:val="20"/>
                </w:rPr>
                <m:t xml:space="preserve">1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 h</m:t>
                  </m:r>
                </m:e>
                <m:sup>
                  <m:r>
                    <w:rPr>
                      <w:rFonts w:ascii="Cambria Math" w:eastAsiaTheme="minorEastAsia" w:hAnsi="Cambria Math" w:cs="Times New Roman"/>
                      <w:sz w:val="20"/>
                      <w:szCs w:val="20"/>
                    </w:rPr>
                    <m:t>-1</m:t>
                  </m:r>
                </m:sup>
              </m:sSup>
            </m:oMath>
            <w:r w:rsidR="009D48A7" w:rsidRPr="00F13230">
              <w:rPr>
                <w:rFonts w:ascii="Times New Roman" w:eastAsiaTheme="minorEastAsia" w:hAnsi="Times New Roman" w:cs="Times New Roman"/>
                <w:sz w:val="20"/>
                <w:szCs w:val="20"/>
              </w:rPr>
              <w:t xml:space="preserve"> </w:t>
            </w:r>
          </w:p>
        </w:tc>
      </w:tr>
      <w:tr w:rsidR="00A85947" w14:paraId="02BCE209" w14:textId="77777777" w:rsidTr="00FA3069">
        <w:tc>
          <w:tcPr>
            <w:tcW w:w="4675" w:type="dxa"/>
          </w:tcPr>
          <w:p w14:paraId="0EFD32A4" w14:textId="1235CB0C" w:rsidR="00A85947" w:rsidRPr="00F13230" w:rsidRDefault="00A85947" w:rsidP="00F9146B">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Heat Energy Input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H</m:t>
                  </m:r>
                </m:e>
                <m:sub>
                  <m:r>
                    <w:rPr>
                      <w:rFonts w:ascii="Cambria Math" w:eastAsiaTheme="minorEastAsia" w:hAnsi="Cambria Math" w:cs="Times New Roman"/>
                      <w:sz w:val="20"/>
                      <w:szCs w:val="20"/>
                    </w:rPr>
                    <m:t>i</m:t>
                  </m:r>
                </m:sub>
              </m:sSub>
            </m:oMath>
            <w:r w:rsidRPr="00F13230">
              <w:rPr>
                <w:rFonts w:ascii="Times New Roman" w:hAnsi="Times New Roman" w:cs="Times New Roman"/>
                <w:sz w:val="20"/>
                <w:szCs w:val="20"/>
              </w:rPr>
              <w:t>)</w:t>
            </w:r>
          </w:p>
        </w:tc>
        <w:tc>
          <w:tcPr>
            <w:tcW w:w="4675" w:type="dxa"/>
          </w:tcPr>
          <w:p w14:paraId="228C7DA5" w14:textId="39BF319A" w:rsidR="00A85947" w:rsidRPr="00F13230" w:rsidRDefault="00A85947" w:rsidP="00F9146B">
            <w:pPr>
              <w:spacing w:line="360" w:lineRule="auto"/>
              <w:jc w:val="center"/>
              <w:rPr>
                <w:rFonts w:ascii="Times New Roman" w:hAnsi="Times New Roman" w:cs="Times New Roman"/>
                <w:sz w:val="20"/>
                <w:szCs w:val="20"/>
              </w:rPr>
            </w:pPr>
            <w:r w:rsidRPr="00F13230">
              <w:rPr>
                <w:rFonts w:ascii="Times New Roman" w:eastAsiaTheme="minorEastAsia" w:hAnsi="Times New Roman" w:cs="Times New Roman"/>
                <w:sz w:val="20"/>
                <w:szCs w:val="20"/>
              </w:rPr>
              <w:t xml:space="preserve">19.55 </w:t>
            </w:r>
            <m:oMath>
              <m:r>
                <w:rPr>
                  <w:rFonts w:ascii="Cambria Math" w:eastAsiaTheme="minorEastAsia" w:hAnsi="Cambria Math" w:cs="Times New Roman"/>
                  <w:sz w:val="20"/>
                  <w:szCs w:val="20"/>
                </w:rPr>
                <m:t>MJ</m:t>
              </m:r>
            </m:oMath>
          </w:p>
        </w:tc>
      </w:tr>
      <w:tr w:rsidR="00A85947" w14:paraId="28C6AA20" w14:textId="77777777" w:rsidTr="00FA3069">
        <w:tc>
          <w:tcPr>
            <w:tcW w:w="4675" w:type="dxa"/>
          </w:tcPr>
          <w:p w14:paraId="23382480" w14:textId="0DD3D003" w:rsidR="00A85947" w:rsidRPr="00F13230" w:rsidRDefault="00A85947" w:rsidP="00F9146B">
            <w:pPr>
              <w:spacing w:line="360" w:lineRule="auto"/>
              <w:jc w:val="center"/>
              <w:rPr>
                <w:rFonts w:ascii="Times New Roman" w:hAnsi="Times New Roman" w:cs="Times New Roman"/>
                <w:sz w:val="20"/>
                <w:szCs w:val="20"/>
              </w:rPr>
            </w:pPr>
            <w:r w:rsidRPr="00F13230">
              <w:rPr>
                <w:rFonts w:ascii="Times New Roman" w:hAnsi="Times New Roman" w:cs="Times New Roman"/>
                <w:sz w:val="20"/>
                <w:szCs w:val="20"/>
              </w:rPr>
              <w:t>Power Input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oMath>
            <w:r w:rsidRPr="00F13230">
              <w:rPr>
                <w:rFonts w:ascii="Times New Roman" w:hAnsi="Times New Roman" w:cs="Times New Roman"/>
                <w:sz w:val="20"/>
                <w:szCs w:val="20"/>
              </w:rPr>
              <w:t>)</w:t>
            </w:r>
          </w:p>
        </w:tc>
        <w:tc>
          <w:tcPr>
            <w:tcW w:w="4675" w:type="dxa"/>
          </w:tcPr>
          <w:p w14:paraId="3BDD02F1" w14:textId="2B3EADB3" w:rsidR="00A85947" w:rsidRPr="00F13230" w:rsidRDefault="00A85947" w:rsidP="00F9146B">
            <w:pPr>
              <w:spacing w:line="360" w:lineRule="auto"/>
              <w:jc w:val="center"/>
              <w:rPr>
                <w:rFonts w:ascii="Times New Roman" w:hAnsi="Times New Roman" w:cs="Times New Roman"/>
                <w:sz w:val="20"/>
                <w:szCs w:val="20"/>
              </w:rPr>
            </w:pPr>
            <m:oMathPara>
              <m:oMath>
                <m:r>
                  <w:rPr>
                    <w:rFonts w:ascii="Cambria Math" w:eastAsiaTheme="minorEastAsia" w:hAnsi="Cambria Math" w:cs="Times New Roman"/>
                    <w:sz w:val="20"/>
                    <w:szCs w:val="20"/>
                  </w:rPr>
                  <m:t>10.86 kW</m:t>
                </m:r>
              </m:oMath>
            </m:oMathPara>
          </w:p>
        </w:tc>
      </w:tr>
      <w:tr w:rsidR="00A85947" w14:paraId="02266EE4" w14:textId="77777777" w:rsidTr="00FA3069">
        <w:tc>
          <w:tcPr>
            <w:tcW w:w="4675" w:type="dxa"/>
          </w:tcPr>
          <w:p w14:paraId="6879478B" w14:textId="11DFC87A" w:rsidR="00A85947" w:rsidRPr="00F13230" w:rsidRDefault="005E41E8" w:rsidP="00F9146B">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Power Output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o</m:t>
                  </m:r>
                </m:sub>
              </m:sSub>
            </m:oMath>
            <w:r w:rsidRPr="00F13230">
              <w:rPr>
                <w:rFonts w:ascii="Times New Roman" w:hAnsi="Times New Roman" w:cs="Times New Roman"/>
                <w:sz w:val="20"/>
                <w:szCs w:val="20"/>
              </w:rPr>
              <w:t>)</w:t>
            </w:r>
          </w:p>
        </w:tc>
        <w:tc>
          <w:tcPr>
            <w:tcW w:w="4675" w:type="dxa"/>
          </w:tcPr>
          <w:p w14:paraId="0FBA8900" w14:textId="3817D84D" w:rsidR="00A85947" w:rsidRPr="00F13230" w:rsidRDefault="00D67683" w:rsidP="00F9146B">
            <w:pPr>
              <w:spacing w:line="360" w:lineRule="auto"/>
              <w:jc w:val="center"/>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7.60 kW</m:t>
                </m:r>
              </m:oMath>
            </m:oMathPara>
          </w:p>
        </w:tc>
      </w:tr>
      <w:tr w:rsidR="0036147C" w14:paraId="50F3A4AC" w14:textId="77777777" w:rsidTr="00FA3069">
        <w:tc>
          <w:tcPr>
            <w:tcW w:w="4675" w:type="dxa"/>
          </w:tcPr>
          <w:p w14:paraId="2D671A94" w14:textId="1AED9017" w:rsidR="0036147C" w:rsidRPr="00F13230" w:rsidRDefault="0036147C" w:rsidP="0036147C">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lastRenderedPageBreak/>
              <w:t>Thermal Efficiency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η</m:t>
                  </m:r>
                </m:e>
                <m:sub>
                  <m:r>
                    <w:rPr>
                      <w:rFonts w:ascii="Cambria Math" w:eastAsiaTheme="minorEastAsia" w:hAnsi="Cambria Math" w:cs="Times New Roman"/>
                      <w:sz w:val="20"/>
                      <w:szCs w:val="20"/>
                    </w:rPr>
                    <m:t>t</m:t>
                  </m:r>
                </m:sub>
              </m:sSub>
            </m:oMath>
            <w:r w:rsidRPr="00F13230">
              <w:rPr>
                <w:rFonts w:ascii="Times New Roman" w:eastAsiaTheme="minorEastAsia" w:hAnsi="Times New Roman" w:cs="Times New Roman"/>
                <w:sz w:val="20"/>
                <w:szCs w:val="20"/>
              </w:rPr>
              <w:t xml:space="preserve">)  </w:t>
            </w:r>
          </w:p>
        </w:tc>
        <w:tc>
          <w:tcPr>
            <w:tcW w:w="4675" w:type="dxa"/>
          </w:tcPr>
          <w:p w14:paraId="677364EC" w14:textId="57C1C860" w:rsidR="0036147C" w:rsidRPr="00F13230" w:rsidRDefault="0036147C" w:rsidP="0036147C">
            <w:pPr>
              <w:spacing w:line="360" w:lineRule="auto"/>
              <w:jc w:val="center"/>
              <w:rPr>
                <w:rFonts w:ascii="Times New Roman" w:eastAsia="Times New Roman" w:hAnsi="Times New Roman" w:cs="Times New Roman"/>
                <w:sz w:val="20"/>
                <w:szCs w:val="20"/>
              </w:rPr>
            </w:pPr>
            <w:r w:rsidRPr="00F13230">
              <w:rPr>
                <w:rFonts w:ascii="Times New Roman" w:eastAsiaTheme="minorEastAsia" w:hAnsi="Times New Roman" w:cs="Times New Roman"/>
                <w:sz w:val="20"/>
                <w:szCs w:val="20"/>
              </w:rPr>
              <w:t xml:space="preserve">70%  </w:t>
            </w:r>
          </w:p>
        </w:tc>
      </w:tr>
      <w:tr w:rsidR="00A85947" w14:paraId="4D72E308" w14:textId="77777777" w:rsidTr="00FA3069">
        <w:tc>
          <w:tcPr>
            <w:tcW w:w="4675" w:type="dxa"/>
          </w:tcPr>
          <w:p w14:paraId="1778C28C" w14:textId="511AAB70" w:rsidR="00A85947" w:rsidRPr="00F13230" w:rsidRDefault="00EC0079" w:rsidP="00F9146B">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Gasifier Efficiency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η</m:t>
                  </m:r>
                </m:e>
                <m:sub>
                  <m:r>
                    <w:rPr>
                      <w:rFonts w:ascii="Cambria Math" w:eastAsiaTheme="minorEastAsia" w:hAnsi="Cambria Math" w:cs="Times New Roman"/>
                      <w:sz w:val="20"/>
                      <w:szCs w:val="20"/>
                    </w:rPr>
                    <m:t>g</m:t>
                  </m:r>
                </m:sub>
              </m:sSub>
              <m:r>
                <w:rPr>
                  <w:rFonts w:ascii="Cambria Math" w:eastAsiaTheme="minorEastAsia" w:hAnsi="Cambria Math" w:cs="Times New Roman"/>
                  <w:sz w:val="20"/>
                  <w:szCs w:val="20"/>
                </w:rPr>
                <m:t>)</m:t>
              </m:r>
            </m:oMath>
          </w:p>
        </w:tc>
        <w:tc>
          <w:tcPr>
            <w:tcW w:w="4675" w:type="dxa"/>
          </w:tcPr>
          <w:p w14:paraId="0ECC44AA" w14:textId="2AF2FAC3" w:rsidR="00A85947" w:rsidRPr="00F13230" w:rsidRDefault="004B4E34" w:rsidP="00F9146B">
            <w:pPr>
              <w:spacing w:line="360" w:lineRule="auto"/>
              <w:jc w:val="center"/>
              <w:rPr>
                <w:rFonts w:ascii="Times New Roman" w:eastAsiaTheme="minorEastAsia" w:hAnsi="Times New Roman" w:cs="Times New Roman"/>
                <w:sz w:val="20"/>
                <w:szCs w:val="20"/>
              </w:rPr>
            </w:pPr>
            <m:oMathPara>
              <m:oMath>
                <m:r>
                  <w:rPr>
                    <w:rFonts w:ascii="Cambria Math" w:eastAsiaTheme="minorEastAsia" w:hAnsi="Cambria Math" w:cs="Times New Roman"/>
                    <w:sz w:val="20"/>
                    <w:szCs w:val="20"/>
                  </w:rPr>
                  <m:t>81.6%</m:t>
                </m:r>
              </m:oMath>
            </m:oMathPara>
          </w:p>
        </w:tc>
      </w:tr>
      <w:tr w:rsidR="009724E9" w14:paraId="7E11AED4" w14:textId="77777777" w:rsidTr="00FA3069">
        <w:tc>
          <w:tcPr>
            <w:tcW w:w="4675" w:type="dxa"/>
          </w:tcPr>
          <w:p w14:paraId="473F23B2" w14:textId="072FCD98" w:rsidR="009724E9" w:rsidRPr="00F13230" w:rsidRDefault="00095C57" w:rsidP="00F9146B">
            <w:pPr>
              <w:spacing w:line="360" w:lineRule="auto"/>
              <w:jc w:val="center"/>
              <w:rPr>
                <w:rFonts w:ascii="Times New Roman" w:eastAsiaTheme="minorEastAsia" w:hAnsi="Times New Roman" w:cs="Times New Roman"/>
                <w:sz w:val="20"/>
                <w:szCs w:val="20"/>
              </w:rPr>
            </w:pPr>
            <w:r w:rsidRPr="00F13230">
              <w:rPr>
                <w:rFonts w:ascii="Times New Roman" w:eastAsiaTheme="minorEastAsia" w:hAnsi="Times New Roman" w:cs="Times New Roman"/>
                <w:sz w:val="20"/>
                <w:szCs w:val="20"/>
              </w:rPr>
              <w:t>Percentage Char Produced</w:t>
            </w:r>
          </w:p>
        </w:tc>
        <w:tc>
          <w:tcPr>
            <w:tcW w:w="4675" w:type="dxa"/>
          </w:tcPr>
          <w:p w14:paraId="5C492B5E" w14:textId="1450107C" w:rsidR="009724E9" w:rsidRPr="00F13230" w:rsidRDefault="00F9146B" w:rsidP="00F9146B">
            <w:pPr>
              <w:spacing w:line="360" w:lineRule="auto"/>
              <w:jc w:val="center"/>
              <w:rPr>
                <w:rFonts w:ascii="Times New Roman" w:eastAsia="Times New Roman" w:hAnsi="Times New Roman" w:cs="Times New Roman"/>
                <w:sz w:val="20"/>
                <w:szCs w:val="20"/>
              </w:rPr>
            </w:pPr>
            <w:r w:rsidRPr="00F13230">
              <w:rPr>
                <w:rFonts w:ascii="Times New Roman" w:eastAsiaTheme="minorEastAsia" w:hAnsi="Times New Roman" w:cs="Times New Roman"/>
                <w:sz w:val="20"/>
                <w:szCs w:val="20"/>
              </w:rPr>
              <w:t>10%</w:t>
            </w:r>
          </w:p>
        </w:tc>
      </w:tr>
    </w:tbl>
    <w:p w14:paraId="482D0F83" w14:textId="77777777" w:rsidR="00F26397" w:rsidRDefault="00F26397" w:rsidP="006D5E34">
      <w:pPr>
        <w:spacing w:line="276" w:lineRule="auto"/>
        <w:jc w:val="both"/>
        <w:rPr>
          <w:rFonts w:ascii="Times New Roman" w:hAnsi="Times New Roman" w:cs="Times New Roman"/>
          <w:b/>
          <w:bCs/>
        </w:rPr>
      </w:pPr>
    </w:p>
    <w:p w14:paraId="6878D227" w14:textId="5D274FCB" w:rsidR="00E0031E" w:rsidRPr="006D5E34" w:rsidRDefault="00E0031E" w:rsidP="006D5E34">
      <w:pPr>
        <w:spacing w:line="276" w:lineRule="auto"/>
        <w:jc w:val="both"/>
        <w:rPr>
          <w:rFonts w:ascii="Times New Roman" w:hAnsi="Times New Roman" w:cs="Times New Roman"/>
          <w:b/>
          <w:bCs/>
        </w:rPr>
      </w:pPr>
      <w:r w:rsidRPr="006D5E34">
        <w:rPr>
          <w:rFonts w:ascii="Times New Roman" w:hAnsi="Times New Roman" w:cs="Times New Roman"/>
          <w:b/>
          <w:bCs/>
        </w:rPr>
        <w:t>3.</w:t>
      </w:r>
      <w:r w:rsidR="00445B43">
        <w:rPr>
          <w:rFonts w:ascii="Times New Roman" w:hAnsi="Times New Roman" w:cs="Times New Roman"/>
          <w:b/>
          <w:bCs/>
        </w:rPr>
        <w:t>2</w:t>
      </w:r>
      <w:r w:rsidRPr="006D5E34">
        <w:rPr>
          <w:rFonts w:ascii="Times New Roman" w:hAnsi="Times New Roman" w:cs="Times New Roman"/>
          <w:b/>
          <w:bCs/>
        </w:rPr>
        <w:t xml:space="preserve"> Updraft gasifier temperature profile</w:t>
      </w:r>
    </w:p>
    <w:p w14:paraId="23F6BC7B" w14:textId="1DDA9524" w:rsidR="00E0031E" w:rsidRPr="006D5E34" w:rsidRDefault="00E0031E" w:rsidP="009B6DAC">
      <w:pPr>
        <w:autoSpaceDE w:val="0"/>
        <w:autoSpaceDN w:val="0"/>
        <w:adjustRightInd w:val="0"/>
        <w:spacing w:line="276" w:lineRule="auto"/>
        <w:jc w:val="both"/>
        <w:rPr>
          <w:rFonts w:ascii="Times New Roman" w:hAnsi="Times New Roman" w:cs="Times New Roman"/>
        </w:rPr>
      </w:pPr>
      <w:r w:rsidRPr="006D5E34">
        <w:rPr>
          <w:rFonts w:ascii="Times New Roman" w:hAnsi="Times New Roman" w:cs="Times New Roman"/>
        </w:rPr>
        <w:t xml:space="preserve">The temperature of the four reactor zones was measured using thermocouples for four different time frames: before and after ignition, when combustible gas was produced, and when it was depleted. The temperatures at the different zones (combustion, reduction, pyrolysis, and drying) of the gasifier were recorded and presented in Table 6. </w:t>
      </w:r>
      <w:r w:rsidRPr="005670A3">
        <w:rPr>
          <w:rFonts w:ascii="Times New Roman" w:hAnsi="Times New Roman" w:cs="Times New Roman"/>
        </w:rPr>
        <w:t>Fig. 3 shows the relationship between the temperatures of the four reactor zones with time. From the graph, it can be observed that the temperature of each reactor zone increased with time.</w:t>
      </w:r>
      <w:r w:rsidRPr="006D5E34">
        <w:rPr>
          <w:rFonts w:ascii="Times New Roman" w:hAnsi="Times New Roman" w:cs="Times New Roman"/>
        </w:rPr>
        <w:t xml:space="preserve"> In the drying zone, the moisture content of the wood samples dropped significantly </w:t>
      </w:r>
      <w:r w:rsidR="00BA6764">
        <w:rPr>
          <w:rFonts w:ascii="Times New Roman" w:hAnsi="Times New Roman" w:cs="Times New Roman"/>
        </w:rPr>
        <w:t>due to the large amount of heat generated</w:t>
      </w:r>
      <w:r w:rsidRPr="006D5E34">
        <w:rPr>
          <w:rFonts w:ascii="Times New Roman" w:hAnsi="Times New Roman" w:cs="Times New Roman"/>
        </w:rPr>
        <w:t xml:space="preserve"> from the combustion zone. The temperature of the drying zone is typically about 100 to 200</w:t>
      </w:r>
      <w:r w:rsidR="0033398C">
        <w:rPr>
          <w:rFonts w:ascii="Times New Roman" w:hAnsi="Times New Roman" w:cs="Times New Roman"/>
        </w:rPr>
        <w:t xml:space="preserve"> </w:t>
      </w:r>
      <w:r w:rsidR="0033398C" w:rsidRPr="006D5E34">
        <w:rPr>
          <w:rFonts w:ascii="Times New Roman" w:hAnsi="Times New Roman" w:cs="Times New Roman"/>
        </w:rPr>
        <w:t>°C</w:t>
      </w:r>
      <w:r w:rsidRPr="006D5E3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"/>
          <w:id w:val="270517847"/>
          <w:placeholder>
            <w:docPart w:val="DefaultPlaceholder_-1854013440"/>
          </w:placeholder>
        </w:sdtPr>
        <w:sdtEndPr/>
        <w:sdtContent>
          <w:r w:rsidR="002659ED" w:rsidRPr="002659ED">
            <w:rPr>
              <w:rFonts w:ascii="Times New Roman" w:hAnsi="Times New Roman" w:cs="Times New Roman"/>
              <w:color w:val="000000"/>
            </w:rPr>
            <w:t>[32]</w:t>
          </w:r>
        </w:sdtContent>
      </w:sdt>
      <w:r w:rsidRPr="006D5E34">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"/>
          <w:id w:val="-1589772514"/>
          <w:placeholder>
            <w:docPart w:val="DefaultPlaceholder_-1854013440"/>
          </w:placeholder>
        </w:sdtPr>
        <w:sdtEndPr/>
        <w:sdtContent>
          <w:r w:rsidR="002659ED" w:rsidRPr="002659ED">
            <w:rPr>
              <w:rFonts w:ascii="Times New Roman" w:hAnsi="Times New Roman" w:cs="Times New Roman"/>
              <w:color w:val="000000"/>
            </w:rPr>
            <w:t>[33]</w:t>
          </w:r>
        </w:sdtContent>
      </w:sdt>
      <w:r w:rsidR="0033398C">
        <w:rPr>
          <w:rFonts w:ascii="Times New Roman" w:hAnsi="Times New Roman" w:cs="Times New Roman"/>
          <w:color w:val="000000"/>
        </w:rPr>
        <w:t xml:space="preserve">, </w:t>
      </w:r>
      <w:r w:rsidRPr="006D5E34">
        <w:rPr>
          <w:rFonts w:ascii="Times New Roman" w:hAnsi="Times New Roman" w:cs="Times New Roman"/>
        </w:rPr>
        <w:t>but the drying zone temperature was as high as 256 °C because it took a longer time to remove the remaining moisture content of the dry wood</w:t>
      </w:r>
      <w:r w:rsidR="00DA44E6" w:rsidRPr="006D5E34">
        <w:rPr>
          <w:rFonts w:ascii="Times New Roman" w:hAnsi="Times New Roman" w:cs="Times New Roman"/>
        </w:rPr>
        <w:t>.</w:t>
      </w:r>
    </w:p>
    <w:p w14:paraId="2F07CB92" w14:textId="23A39A52" w:rsidR="00E0031E" w:rsidRPr="006D5E34" w:rsidRDefault="00E0031E" w:rsidP="009B6DAC">
      <w:pPr>
        <w:spacing w:line="276" w:lineRule="auto"/>
        <w:jc w:val="both"/>
        <w:rPr>
          <w:rFonts w:ascii="Times New Roman" w:hAnsi="Times New Roman" w:cs="Times New Roman"/>
        </w:rPr>
      </w:pPr>
      <w:r w:rsidRPr="006D5E34">
        <w:rPr>
          <w:rFonts w:ascii="Times New Roman" w:hAnsi="Times New Roman" w:cs="Times New Roman"/>
        </w:rPr>
        <w:t xml:space="preserve">From when combustible gases were produced, the temperature of the pyrolysis zone increased from 227 °C in the drying zone to 278 °C (and later 256 to 371 °C). This increase in temperature led to the breakdown of wood particles into volatile gases, char, and tar. </w:t>
      </w:r>
      <w:r w:rsidRPr="006D5E34">
        <w:rPr>
          <w:rFonts w:ascii="Times New Roman" w:eastAsiaTheme="minorEastAsia" w:hAnsi="Times New Roman" w:cs="Times New Roman"/>
        </w:rPr>
        <w:t xml:space="preserve">The highest temperature recorded in the pyrolysis zone was </w:t>
      </w:r>
      <w:r w:rsidRPr="006D5E34">
        <w:rPr>
          <w:rFonts w:ascii="Times New Roman" w:hAnsi="Times New Roman" w:cs="Times New Roman"/>
        </w:rPr>
        <w:t>371</w:t>
      </w:r>
      <w:r w:rsidR="00FE7EE5">
        <w:rPr>
          <w:rFonts w:ascii="Times New Roman" w:hAnsi="Times New Roman" w:cs="Times New Roman"/>
        </w:rPr>
        <w:t xml:space="preserve"> </w:t>
      </w:r>
      <w:r w:rsidRPr="006D5E34">
        <w:rPr>
          <w:rFonts w:ascii="Times New Roman" w:hAnsi="Times New Roman" w:cs="Times New Roman"/>
        </w:rPr>
        <w:t xml:space="preserve">°C, </w:t>
      </w:r>
      <w:r w:rsidR="00A31773">
        <w:rPr>
          <w:rFonts w:ascii="Times New Roman" w:hAnsi="Times New Roman" w:cs="Times New Roman"/>
        </w:rPr>
        <w:t>aligning with</w:t>
      </w:r>
      <w:r w:rsidRPr="006D5E34">
        <w:rPr>
          <w:rFonts w:ascii="Times New Roman" w:hAnsi="Times New Roman" w:cs="Times New Roman"/>
        </w:rPr>
        <w:t xml:space="preserve"> </w:t>
      </w:r>
      <w:r w:rsidR="00A31773">
        <w:rPr>
          <w:rFonts w:ascii="Times New Roman" w:hAnsi="Times New Roman" w:cs="Times New Roman"/>
        </w:rPr>
        <w:t xml:space="preserve">the </w:t>
      </w:r>
      <w:r w:rsidRPr="006D5E34">
        <w:rPr>
          <w:rFonts w:ascii="Times New Roman" w:hAnsi="Times New Roman" w:cs="Times New Roman"/>
        </w:rPr>
        <w:t>200-500 °C</w:t>
      </w:r>
      <w:r w:rsidR="00FE7EE5">
        <w:rPr>
          <w:rFonts w:ascii="Times New Roman" w:hAnsi="Times New Roman" w:cs="Times New Roman"/>
        </w:rPr>
        <w:t xml:space="preserve"> range </w:t>
      </w:r>
      <w:r w:rsidR="00A31773">
        <w:rPr>
          <w:rFonts w:ascii="Times New Roman" w:hAnsi="Times New Roman" w:cs="Times New Roman"/>
        </w:rPr>
        <w:t xml:space="preserve">reported in literature </w:t>
      </w:r>
      <w:sdt>
        <w:sdtPr>
          <w:rPr>
            <w:rFonts w:ascii="Times New Roman" w:hAnsi="Times New Roman" w:cs="Times New Roman"/>
            <w:color w:val="000000"/>
          </w:rPr>
          <w:tag w:val="MENDELEY_CITATION_v3_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"/>
          <w:id w:val="-1390886215"/>
          <w:placeholder>
            <w:docPart w:val="DefaultPlaceholder_-1854013440"/>
          </w:placeholder>
        </w:sdtPr>
        <w:sdtEndPr/>
        <w:sdtContent>
          <w:r w:rsidR="002659ED" w:rsidRPr="002659ED">
            <w:rPr>
              <w:rFonts w:ascii="Times New Roman" w:hAnsi="Times New Roman" w:cs="Times New Roman"/>
              <w:color w:val="000000"/>
            </w:rPr>
            <w:t>[34]</w:t>
          </w:r>
        </w:sdtContent>
      </w:sdt>
      <w:r w:rsidR="00A31773">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"/>
          <w:id w:val="661521875"/>
          <w:placeholder>
            <w:docPart w:val="DefaultPlaceholder_-1854013440"/>
          </w:placeholder>
        </w:sdtPr>
        <w:sdtEndPr/>
        <w:sdtContent>
          <w:r w:rsidR="002659ED" w:rsidRPr="002659ED">
            <w:rPr>
              <w:rFonts w:ascii="Times New Roman" w:hAnsi="Times New Roman" w:cs="Times New Roman"/>
              <w:color w:val="000000"/>
            </w:rPr>
            <w:t>[35]</w:t>
          </w:r>
        </w:sdtContent>
      </w:sdt>
      <w:r w:rsidRPr="006D5E34">
        <w:rPr>
          <w:rFonts w:ascii="Times New Roman" w:hAnsi="Times New Roman" w:cs="Times New Roman"/>
        </w:rPr>
        <w:t xml:space="preserve">. The reduction zone is </w:t>
      </w:r>
      <w:r w:rsidR="00BA6764">
        <w:rPr>
          <w:rFonts w:ascii="Times New Roman" w:hAnsi="Times New Roman" w:cs="Times New Roman"/>
        </w:rPr>
        <w:t>located just above the combustion zone, with</w:t>
      </w:r>
      <w:r w:rsidRPr="006D5E34">
        <w:rPr>
          <w:rFonts w:ascii="Times New Roman" w:hAnsi="Times New Roman" w:cs="Times New Roman"/>
        </w:rPr>
        <w:t xml:space="preserve"> a temperature range of 26 to 436 °C. The char produced in the pyrolysis zone moved down to the reduction zone, where the unconverted carbon in the char reacted with</w:t>
      </w:r>
      <w:r w:rsidR="00D32FF8">
        <w:rPr>
          <w:rFonts w:ascii="Times New Roman" w:hAnsi="Times New Roman" w:cs="Times New Roman"/>
        </w:rPr>
        <w:t xml:space="preserve"> carbon dioxide (</w:t>
      </w:r>
      <m:oMath>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w:r w:rsidR="00D32FF8">
        <w:rPr>
          <w:rFonts w:ascii="Times New Roman" w:eastAsiaTheme="minorEastAsia" w:hAnsi="Times New Roman" w:cs="Times New Roman"/>
        </w:rPr>
        <w:t>)</w:t>
      </w:r>
      <w:r w:rsidRPr="006D5E34">
        <w:rPr>
          <w:rFonts w:ascii="Times New Roman" w:eastAsiaTheme="minorEastAsia" w:hAnsi="Times New Roman" w:cs="Times New Roman"/>
        </w:rPr>
        <w:t xml:space="preserve"> produced by the combustion zone to give off combustible gas, </w:t>
      </w:r>
      <w:r w:rsidR="00D32FF8">
        <w:rPr>
          <w:rFonts w:ascii="Times New Roman" w:eastAsiaTheme="minorEastAsia" w:hAnsi="Times New Roman" w:cs="Times New Roman"/>
        </w:rPr>
        <w:t>carbon monoxide (</w:t>
      </w:r>
      <w:r w:rsidRPr="006D5E34">
        <w:rPr>
          <w:rFonts w:ascii="Times New Roman" w:eastAsiaTheme="minorEastAsia" w:hAnsi="Times New Roman" w:cs="Times New Roman"/>
        </w:rPr>
        <w:t>CO</w:t>
      </w:r>
      <w:r w:rsidR="00D32FF8">
        <w:rPr>
          <w:rFonts w:ascii="Times New Roman" w:eastAsiaTheme="minorEastAsia" w:hAnsi="Times New Roman" w:cs="Times New Roman"/>
        </w:rPr>
        <w:t>)</w:t>
      </w:r>
      <w:r w:rsidRPr="006D5E34">
        <w:rPr>
          <w:rFonts w:ascii="Times New Roman" w:eastAsiaTheme="minorEastAsia" w:hAnsi="Times New Roman" w:cs="Times New Roman"/>
        </w:rPr>
        <w:t xml:space="preserve">. </w:t>
      </w:r>
      <w:r w:rsidRPr="006D5E34">
        <w:rPr>
          <w:rFonts w:ascii="Times New Roman" w:hAnsi="Times New Roman" w:cs="Times New Roman"/>
        </w:rPr>
        <w:t>Tar cracking occurs in the reduction zone to reduce the tar content of the syngas. Hence, the reduction zone is important in producing combustible gases and improving the quality of syngas.</w:t>
      </w:r>
    </w:p>
    <w:p w14:paraId="0EECDE29" w14:textId="1728E677" w:rsidR="00F26397" w:rsidRDefault="00E0031E" w:rsidP="009B6DAC">
      <w:pPr>
        <w:autoSpaceDE w:val="0"/>
        <w:autoSpaceDN w:val="0"/>
        <w:adjustRightInd w:val="0"/>
        <w:spacing w:line="276" w:lineRule="auto"/>
        <w:jc w:val="both"/>
        <w:rPr>
          <w:rFonts w:ascii="Times New Roman" w:hAnsi="Times New Roman" w:cs="Times New Roman"/>
        </w:rPr>
      </w:pPr>
      <w:r w:rsidRPr="006D5E34">
        <w:rPr>
          <w:rFonts w:ascii="Times New Roman" w:hAnsi="Times New Roman" w:cs="Times New Roman"/>
        </w:rPr>
        <w:t xml:space="preserve">The combustion zone is where oxidation of the wood fuel </w:t>
      </w:r>
      <w:r w:rsidR="00BA6764">
        <w:rPr>
          <w:rFonts w:ascii="Times New Roman" w:hAnsi="Times New Roman" w:cs="Times New Roman"/>
        </w:rPr>
        <w:t xml:space="preserve">occurs, and it has a temperature range of </w:t>
      </w:r>
      <w:r w:rsidRPr="006D5E34">
        <w:rPr>
          <w:rFonts w:ascii="Times New Roman" w:hAnsi="Times New Roman" w:cs="Times New Roman"/>
        </w:rPr>
        <w:t xml:space="preserve">between 26 and 539 °C. </w:t>
      </w:r>
      <w:r w:rsidR="00772D37" w:rsidRPr="006D5E34">
        <w:rPr>
          <w:rFonts w:ascii="Times New Roman" w:hAnsi="Times New Roman" w:cs="Times New Roman"/>
        </w:rPr>
        <w:t xml:space="preserve">In the combustion zone, the remaining char burnt fiercely under </w:t>
      </w:r>
      <w:r w:rsidR="00C12D2C">
        <w:rPr>
          <w:rFonts w:ascii="Times New Roman" w:hAnsi="Times New Roman" w:cs="Times New Roman"/>
        </w:rPr>
        <w:t>uniform</w:t>
      </w:r>
      <w:r w:rsidR="00772D37" w:rsidRPr="006D5E34">
        <w:rPr>
          <w:rFonts w:ascii="Times New Roman" w:hAnsi="Times New Roman" w:cs="Times New Roman"/>
        </w:rPr>
        <w:t xml:space="preserve"> air distribution, which led to the release of </w:t>
      </w:r>
      <m:oMath>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w:r w:rsidR="00772D37" w:rsidRPr="006D5E34">
        <w:rPr>
          <w:rFonts w:ascii="Times New Roman" w:eastAsiaTheme="minorEastAsia" w:hAnsi="Times New Roman" w:cs="Times New Roman"/>
        </w:rPr>
        <w:t xml:space="preserve"> and a </w:t>
      </w:r>
      <w:r w:rsidR="00772D37" w:rsidRPr="006D5E34">
        <w:rPr>
          <w:rFonts w:ascii="Times New Roman" w:hAnsi="Times New Roman" w:cs="Times New Roman"/>
        </w:rPr>
        <w:t xml:space="preserve">large amount of heat. </w:t>
      </w:r>
      <w:r w:rsidRPr="006D5E34">
        <w:rPr>
          <w:rFonts w:ascii="Times New Roman" w:hAnsi="Times New Roman" w:cs="Times New Roman"/>
        </w:rPr>
        <w:t>Hence, the temperature increased rapidly to 539 °C. The combustion zone plays a vital role in the gasification process as the heat released aids the reduction, pyrolysis, and drying processes.</w:t>
      </w:r>
    </w:p>
    <w:p w14:paraId="07AA819E" w14:textId="77777777" w:rsidR="009B6DAC" w:rsidRDefault="009B6DAC" w:rsidP="009B6DAC">
      <w:pPr>
        <w:autoSpaceDE w:val="0"/>
        <w:autoSpaceDN w:val="0"/>
        <w:adjustRightInd w:val="0"/>
        <w:spacing w:line="276" w:lineRule="auto"/>
        <w:jc w:val="both"/>
        <w:rPr>
          <w:rFonts w:ascii="Times New Roman" w:hAnsi="Times New Roman" w:cs="Times New Roman"/>
        </w:rPr>
      </w:pPr>
    </w:p>
    <w:p w14:paraId="039082BD" w14:textId="77777777" w:rsidR="009B6DAC" w:rsidRDefault="009B6DAC" w:rsidP="009B6DAC">
      <w:pPr>
        <w:autoSpaceDE w:val="0"/>
        <w:autoSpaceDN w:val="0"/>
        <w:adjustRightInd w:val="0"/>
        <w:spacing w:line="276" w:lineRule="auto"/>
        <w:jc w:val="both"/>
        <w:rPr>
          <w:rFonts w:ascii="Times New Roman" w:hAnsi="Times New Roman" w:cs="Times New Roman"/>
        </w:rPr>
      </w:pPr>
    </w:p>
    <w:p w14:paraId="0BC2FF94" w14:textId="77777777" w:rsidR="009B6DAC" w:rsidRDefault="009B6DAC" w:rsidP="009B6DAC">
      <w:pPr>
        <w:autoSpaceDE w:val="0"/>
        <w:autoSpaceDN w:val="0"/>
        <w:adjustRightInd w:val="0"/>
        <w:spacing w:line="276" w:lineRule="auto"/>
        <w:jc w:val="both"/>
        <w:rPr>
          <w:rFonts w:ascii="Times New Roman" w:hAnsi="Times New Roman" w:cs="Times New Roman"/>
        </w:rPr>
      </w:pPr>
    </w:p>
    <w:p w14:paraId="17A78EA5" w14:textId="77777777" w:rsidR="009B6DAC" w:rsidRDefault="009B6DAC" w:rsidP="009B6DAC">
      <w:pPr>
        <w:autoSpaceDE w:val="0"/>
        <w:autoSpaceDN w:val="0"/>
        <w:adjustRightInd w:val="0"/>
        <w:spacing w:line="276" w:lineRule="auto"/>
        <w:jc w:val="both"/>
        <w:rPr>
          <w:rFonts w:ascii="Times New Roman" w:hAnsi="Times New Roman" w:cs="Times New Roman"/>
        </w:rPr>
      </w:pPr>
    </w:p>
    <w:p w14:paraId="424D033F" w14:textId="77777777" w:rsidR="009B6DAC" w:rsidRPr="00A36313" w:rsidRDefault="009B6DAC" w:rsidP="009B6DAC">
      <w:pPr>
        <w:autoSpaceDE w:val="0"/>
        <w:autoSpaceDN w:val="0"/>
        <w:adjustRightInd w:val="0"/>
        <w:spacing w:line="276" w:lineRule="auto"/>
        <w:jc w:val="both"/>
        <w:rPr>
          <w:rFonts w:ascii="Times New Roman" w:hAnsi="Times New Roman" w:cs="Times New Roman"/>
        </w:rPr>
      </w:pPr>
    </w:p>
    <w:p w14:paraId="498DC4CE" w14:textId="4BBC393E" w:rsidR="00EA36D0" w:rsidRPr="005E712F" w:rsidRDefault="00EA36D0" w:rsidP="00EA36D0">
      <w:pPr>
        <w:autoSpaceDE w:val="0"/>
        <w:autoSpaceDN w:val="0"/>
        <w:adjustRightInd w:val="0"/>
        <w:spacing w:after="0" w:line="480" w:lineRule="auto"/>
        <w:jc w:val="both"/>
        <w:rPr>
          <w:rFonts w:ascii="Times New Roman" w:hAnsi="Times New Roman" w:cs="Times New Roman"/>
          <w:b/>
        </w:rPr>
      </w:pPr>
      <w:r w:rsidRPr="00914641">
        <w:rPr>
          <w:rFonts w:ascii="Times New Roman" w:hAnsi="Times New Roman" w:cs="Times New Roman"/>
          <w:b/>
        </w:rPr>
        <w:lastRenderedPageBreak/>
        <w:t xml:space="preserve">Table </w:t>
      </w:r>
      <w:r>
        <w:rPr>
          <w:rFonts w:ascii="Times New Roman" w:hAnsi="Times New Roman" w:cs="Times New Roman"/>
          <w:b/>
        </w:rPr>
        <w:t>6</w:t>
      </w:r>
      <w:r w:rsidRPr="00914641">
        <w:rPr>
          <w:rFonts w:ascii="Times New Roman" w:hAnsi="Times New Roman" w:cs="Times New Roman"/>
          <w:b/>
        </w:rPr>
        <w:t>. Gasifier temperature profile</w:t>
      </w:r>
      <w:r w:rsidRPr="00914641">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2C0203D" wp14:editId="6FA17024">
                <wp:simplePos x="0" y="0"/>
                <wp:positionH relativeFrom="column">
                  <wp:posOffset>-95250</wp:posOffset>
                </wp:positionH>
                <wp:positionV relativeFrom="paragraph">
                  <wp:posOffset>213995</wp:posOffset>
                </wp:positionV>
                <wp:extent cx="5962650" cy="0"/>
                <wp:effectExtent l="0" t="0" r="19050" b="19050"/>
                <wp:wrapNone/>
                <wp:docPr id="68" name="Straight Connector 68"/>
                <wp:cNvGraphicFramePr/>
                <a:graphic xmlns:a="http://schemas.openxmlformats.org/drawingml/2006/main">
                  <a:graphicData uri="http://schemas.microsoft.com/office/word/2010/wordprocessingShape">
                    <wps:wsp>
                      <wps:cNvCnPr/>
                      <wps:spPr>
                        <a:xfrm>
                          <a:off x="0" y="0"/>
                          <a:ext cx="5962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E9EAD4E" id="Straight Connector 6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6.85pt" to="4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" strokecolor="black [3213]" strokeweight=".5pt">
                <v:stroke joinstyle="miter"/>
              </v:line>
            </w:pict>
          </mc:Fallback>
        </mc:AlternateContent>
      </w:r>
    </w:p>
    <w:p w14:paraId="5EC40194" w14:textId="748A7ADA" w:rsidR="00EA36D0" w:rsidRPr="00F13230" w:rsidRDefault="00EA36D0" w:rsidP="00EA36D0">
      <w:pPr>
        <w:autoSpaceDE w:val="0"/>
        <w:autoSpaceDN w:val="0"/>
        <w:adjustRightInd w:val="0"/>
        <w:spacing w:after="0" w:line="480" w:lineRule="auto"/>
        <w:jc w:val="both"/>
        <w:rPr>
          <w:rFonts w:ascii="Times New Roman" w:hAnsi="Times New Roman" w:cs="Times New Roman"/>
          <w:b/>
          <w:sz w:val="20"/>
          <w:szCs w:val="20"/>
        </w:rPr>
      </w:pPr>
      <w:r w:rsidRPr="00F13230">
        <w:rPr>
          <w:rFonts w:ascii="Times New Roman" w:hAnsi="Times New Roman" w:cs="Times New Roman"/>
          <w:b/>
          <w:noProof/>
          <w:sz w:val="20"/>
          <w:szCs w:val="20"/>
        </w:rPr>
        <mc:AlternateContent>
          <mc:Choice Requires="wps">
            <w:drawing>
              <wp:anchor distT="0" distB="0" distL="114300" distR="114300" simplePos="0" relativeHeight="251661312" behindDoc="0" locked="0" layoutInCell="1" allowOverlap="1" wp14:anchorId="1F5806D2" wp14:editId="0F0A75F1">
                <wp:simplePos x="0" y="0"/>
                <wp:positionH relativeFrom="column">
                  <wp:posOffset>981075</wp:posOffset>
                </wp:positionH>
                <wp:positionV relativeFrom="paragraph">
                  <wp:posOffset>187325</wp:posOffset>
                </wp:positionV>
                <wp:extent cx="4933950" cy="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4933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765F248" id="Straight Connector 6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14.75pt" to="465.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" strokecolor="black [3213]" strokeweight=".5pt">
                <v:stroke joinstyle="miter"/>
              </v:line>
            </w:pict>
          </mc:Fallback>
        </mc:AlternateContent>
      </w:r>
      <w:r w:rsidRPr="00F13230">
        <w:rPr>
          <w:rFonts w:ascii="Times New Roman" w:hAnsi="Times New Roman" w:cs="Times New Roman"/>
          <w:b/>
          <w:sz w:val="20"/>
          <w:szCs w:val="20"/>
        </w:rPr>
        <w:t xml:space="preserve">                                                              </w:t>
      </w:r>
      <w:r w:rsidR="00F64C52">
        <w:rPr>
          <w:rFonts w:ascii="Times New Roman" w:hAnsi="Times New Roman" w:cs="Times New Roman"/>
          <w:b/>
          <w:sz w:val="20"/>
          <w:szCs w:val="20"/>
        </w:rPr>
        <w:t xml:space="preserve">              </w:t>
      </w:r>
      <w:r w:rsidRPr="00F13230">
        <w:rPr>
          <w:rFonts w:ascii="Times New Roman" w:hAnsi="Times New Roman" w:cs="Times New Roman"/>
          <w:b/>
          <w:sz w:val="20"/>
          <w:szCs w:val="20"/>
        </w:rPr>
        <w:t xml:space="preserve">  Temperature (</w:t>
      </w:r>
      <m:oMath>
        <m:r>
          <m:rPr>
            <m:sty m:val="bi"/>
          </m:rPr>
          <w:rPr>
            <w:rFonts w:ascii="Cambria Math" w:hAnsi="Cambria Math" w:cs="Times New Roman"/>
            <w:sz w:val="20"/>
            <w:szCs w:val="20"/>
          </w:rPr>
          <m:t>℃ )</m:t>
        </m:r>
      </m:oMath>
    </w:p>
    <w:p w14:paraId="207D7671" w14:textId="77777777" w:rsidR="00EA36D0" w:rsidRPr="00F13230" w:rsidRDefault="00EA36D0" w:rsidP="00EA36D0">
      <w:pPr>
        <w:autoSpaceDE w:val="0"/>
        <w:autoSpaceDN w:val="0"/>
        <w:adjustRightInd w:val="0"/>
        <w:spacing w:after="0" w:line="480" w:lineRule="auto"/>
        <w:jc w:val="both"/>
        <w:rPr>
          <w:rFonts w:ascii="Times New Roman" w:hAnsi="Times New Roman" w:cs="Times New Roman"/>
          <w:b/>
          <w:sz w:val="20"/>
          <w:szCs w:val="20"/>
        </w:rPr>
      </w:pPr>
      <w:r w:rsidRPr="00F13230">
        <w:rPr>
          <w:rFonts w:ascii="Times New Roman" w:hAnsi="Times New Roman" w:cs="Times New Roman"/>
          <w:b/>
          <w:noProof/>
          <w:sz w:val="20"/>
          <w:szCs w:val="20"/>
        </w:rPr>
        <mc:AlternateContent>
          <mc:Choice Requires="wps">
            <w:drawing>
              <wp:anchor distT="0" distB="0" distL="114300" distR="114300" simplePos="0" relativeHeight="251660288" behindDoc="0" locked="0" layoutInCell="1" allowOverlap="1" wp14:anchorId="1F5B5540" wp14:editId="0DE242A8">
                <wp:simplePos x="0" y="0"/>
                <wp:positionH relativeFrom="column">
                  <wp:posOffset>-95250</wp:posOffset>
                </wp:positionH>
                <wp:positionV relativeFrom="paragraph">
                  <wp:posOffset>246380</wp:posOffset>
                </wp:positionV>
                <wp:extent cx="6067425" cy="0"/>
                <wp:effectExtent l="0" t="0" r="9525" b="19050"/>
                <wp:wrapNone/>
                <wp:docPr id="70" name="Straight Connector 70"/>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EF4CF52" id="Straight Connector 70"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9.4pt" to="470.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" strokecolor="black [3213]" strokeweight=".5pt">
                <v:stroke joinstyle="miter"/>
              </v:line>
            </w:pict>
          </mc:Fallback>
        </mc:AlternateContent>
      </w:r>
      <w:r w:rsidRPr="00F13230">
        <w:rPr>
          <w:rFonts w:ascii="Times New Roman" w:hAnsi="Times New Roman" w:cs="Times New Roman"/>
          <w:b/>
          <w:sz w:val="20"/>
          <w:szCs w:val="20"/>
        </w:rPr>
        <w:t xml:space="preserve">Time                Combustion zone        Reduction zone        Pyrolysis zone             Drying zone  </w:t>
      </w:r>
    </w:p>
    <w:p w14:paraId="08358134" w14:textId="43D9CF01" w:rsidR="00EA36D0" w:rsidRPr="00F13230" w:rsidRDefault="00EA36D0" w:rsidP="00EA36D0">
      <w:pPr>
        <w:autoSpaceDE w:val="0"/>
        <w:autoSpaceDN w:val="0"/>
        <w:adjustRightInd w:val="0"/>
        <w:spacing w:after="0" w:line="480" w:lineRule="auto"/>
        <w:jc w:val="both"/>
        <w:rPr>
          <w:rFonts w:ascii="Times New Roman" w:hAnsi="Times New Roman" w:cs="Times New Roman"/>
          <w:sz w:val="20"/>
          <w:szCs w:val="20"/>
        </w:rPr>
      </w:pPr>
      <w:r w:rsidRPr="00F13230">
        <w:rPr>
          <w:rFonts w:ascii="Times New Roman" w:hAnsi="Times New Roman" w:cs="Times New Roman"/>
          <w:sz w:val="20"/>
          <w:szCs w:val="20"/>
        </w:rPr>
        <w:t xml:space="preserve">Start                               26                                26                            26                                </w:t>
      </w:r>
      <w:r w:rsidR="005E712F" w:rsidRPr="00F13230">
        <w:rPr>
          <w:rFonts w:ascii="Times New Roman" w:hAnsi="Times New Roman" w:cs="Times New Roman"/>
          <w:sz w:val="20"/>
          <w:szCs w:val="20"/>
        </w:rPr>
        <w:t xml:space="preserve"> </w:t>
      </w:r>
      <w:r w:rsidRPr="00F13230">
        <w:rPr>
          <w:rFonts w:ascii="Times New Roman" w:hAnsi="Times New Roman" w:cs="Times New Roman"/>
          <w:sz w:val="20"/>
          <w:szCs w:val="20"/>
        </w:rPr>
        <w:t>26</w:t>
      </w:r>
    </w:p>
    <w:p w14:paraId="07AA6B8E" w14:textId="77777777" w:rsidR="00EA36D0" w:rsidRPr="00F13230" w:rsidRDefault="00EA36D0" w:rsidP="00EA36D0">
      <w:pPr>
        <w:tabs>
          <w:tab w:val="center" w:pos="4680"/>
        </w:tabs>
        <w:autoSpaceDE w:val="0"/>
        <w:autoSpaceDN w:val="0"/>
        <w:adjustRightInd w:val="0"/>
        <w:spacing w:after="0" w:line="480" w:lineRule="auto"/>
        <w:jc w:val="both"/>
        <w:rPr>
          <w:rFonts w:ascii="Times New Roman" w:hAnsi="Times New Roman" w:cs="Times New Roman"/>
          <w:sz w:val="20"/>
          <w:szCs w:val="20"/>
        </w:rPr>
      </w:pPr>
      <w:r w:rsidRPr="00F13230">
        <w:rPr>
          <w:rFonts w:ascii="Times New Roman" w:hAnsi="Times New Roman" w:cs="Times New Roman"/>
          <w:sz w:val="20"/>
          <w:szCs w:val="20"/>
        </w:rPr>
        <w:t>Ignition                          29</w:t>
      </w:r>
      <w:r w:rsidRPr="00F13230">
        <w:rPr>
          <w:rFonts w:ascii="Times New Roman" w:hAnsi="Times New Roman" w:cs="Times New Roman"/>
          <w:sz w:val="20"/>
          <w:szCs w:val="20"/>
        </w:rPr>
        <w:tab/>
        <w:t xml:space="preserve">                                55                            109                              121</w:t>
      </w:r>
    </w:p>
    <w:p w14:paraId="2FECDAE3" w14:textId="084ADAD2" w:rsidR="00EA36D0" w:rsidRPr="00F13230" w:rsidRDefault="00EA36D0" w:rsidP="00EA36D0">
      <w:pPr>
        <w:tabs>
          <w:tab w:val="left" w:pos="2325"/>
          <w:tab w:val="left" w:pos="2580"/>
        </w:tabs>
        <w:autoSpaceDE w:val="0"/>
        <w:autoSpaceDN w:val="0"/>
        <w:adjustRightInd w:val="0"/>
        <w:spacing w:after="0" w:line="480" w:lineRule="auto"/>
        <w:jc w:val="both"/>
        <w:rPr>
          <w:rFonts w:ascii="Times New Roman" w:hAnsi="Times New Roman" w:cs="Times New Roman"/>
          <w:sz w:val="20"/>
          <w:szCs w:val="20"/>
        </w:rPr>
      </w:pPr>
      <w:r w:rsidRPr="00F13230">
        <w:rPr>
          <w:rFonts w:ascii="Times New Roman" w:hAnsi="Times New Roman" w:cs="Times New Roman"/>
          <w:sz w:val="20"/>
          <w:szCs w:val="20"/>
        </w:rPr>
        <w:t>Combustible gas</w:t>
      </w:r>
      <w:r w:rsidR="00F13230">
        <w:rPr>
          <w:rFonts w:ascii="Times New Roman" w:hAnsi="Times New Roman" w:cs="Times New Roman"/>
          <w:sz w:val="20"/>
          <w:szCs w:val="20"/>
        </w:rPr>
        <w:t xml:space="preserve">            </w:t>
      </w:r>
      <w:r w:rsidRPr="00F13230">
        <w:rPr>
          <w:rFonts w:ascii="Times New Roman" w:hAnsi="Times New Roman" w:cs="Times New Roman"/>
          <w:sz w:val="20"/>
          <w:szCs w:val="20"/>
        </w:rPr>
        <w:t>353</w:t>
      </w:r>
      <w:r w:rsidRPr="00F13230">
        <w:rPr>
          <w:rFonts w:ascii="Times New Roman" w:hAnsi="Times New Roman" w:cs="Times New Roman"/>
          <w:sz w:val="20"/>
          <w:szCs w:val="20"/>
        </w:rPr>
        <w:tab/>
        <w:t xml:space="preserve">                        </w:t>
      </w:r>
      <w:r w:rsidR="00F13230">
        <w:rPr>
          <w:rFonts w:ascii="Times New Roman" w:hAnsi="Times New Roman" w:cs="Times New Roman"/>
          <w:sz w:val="20"/>
          <w:szCs w:val="20"/>
        </w:rPr>
        <w:t xml:space="preserve">  </w:t>
      </w:r>
      <w:r w:rsidRPr="00F13230">
        <w:rPr>
          <w:rFonts w:ascii="Times New Roman" w:hAnsi="Times New Roman" w:cs="Times New Roman"/>
          <w:sz w:val="20"/>
          <w:szCs w:val="20"/>
        </w:rPr>
        <w:t xml:space="preserve">  320                          </w:t>
      </w:r>
      <w:r w:rsidR="00F13230">
        <w:rPr>
          <w:rFonts w:ascii="Times New Roman" w:hAnsi="Times New Roman" w:cs="Times New Roman"/>
          <w:sz w:val="20"/>
          <w:szCs w:val="20"/>
        </w:rPr>
        <w:t xml:space="preserve"> </w:t>
      </w:r>
      <w:r w:rsidRPr="00F13230">
        <w:rPr>
          <w:rFonts w:ascii="Times New Roman" w:hAnsi="Times New Roman" w:cs="Times New Roman"/>
          <w:sz w:val="20"/>
          <w:szCs w:val="20"/>
        </w:rPr>
        <w:t>278                              227</w:t>
      </w:r>
    </w:p>
    <w:p w14:paraId="2C960810" w14:textId="4CB4E142" w:rsidR="00EA36D0" w:rsidRPr="00F13230" w:rsidRDefault="00EA36D0" w:rsidP="00EA36D0">
      <w:pPr>
        <w:autoSpaceDE w:val="0"/>
        <w:autoSpaceDN w:val="0"/>
        <w:adjustRightInd w:val="0"/>
        <w:spacing w:after="0" w:line="480" w:lineRule="auto"/>
        <w:jc w:val="both"/>
        <w:rPr>
          <w:rFonts w:ascii="Times New Roman" w:hAnsi="Times New Roman" w:cs="Times New Roman"/>
          <w:sz w:val="20"/>
          <w:szCs w:val="20"/>
        </w:rPr>
      </w:pPr>
      <w:r w:rsidRPr="00F13230">
        <w:rPr>
          <w:rFonts w:ascii="Times New Roman" w:hAnsi="Times New Roman" w:cs="Times New Roman"/>
          <w:sz w:val="20"/>
          <w:szCs w:val="20"/>
        </w:rPr>
        <w:t xml:space="preserve">Stop                               539                              436                           371                             </w:t>
      </w:r>
      <w:r w:rsidR="005E712F" w:rsidRPr="00F13230">
        <w:rPr>
          <w:rFonts w:ascii="Times New Roman" w:hAnsi="Times New Roman" w:cs="Times New Roman"/>
          <w:sz w:val="20"/>
          <w:szCs w:val="20"/>
        </w:rPr>
        <w:t xml:space="preserve"> </w:t>
      </w:r>
      <w:r w:rsidRPr="00F13230">
        <w:rPr>
          <w:rFonts w:ascii="Times New Roman" w:hAnsi="Times New Roman" w:cs="Times New Roman"/>
          <w:sz w:val="20"/>
          <w:szCs w:val="20"/>
        </w:rPr>
        <w:t>256</w:t>
      </w:r>
    </w:p>
    <w:p w14:paraId="52C71B67" w14:textId="516C3A13" w:rsidR="00D011C0" w:rsidRPr="00B32487" w:rsidRDefault="00F13230" w:rsidP="00250208">
      <w:pPr>
        <w:jc w:val="both"/>
        <w:rPr>
          <w:rFonts w:ascii="Times New Roman" w:hAnsi="Times New Roman" w:cs="Times New Roman"/>
          <w:b/>
          <w:bCs/>
        </w:rPr>
      </w:pPr>
      <w:r w:rsidRPr="00914641">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10A8D5C9" wp14:editId="40060F55">
                <wp:simplePos x="0" y="0"/>
                <wp:positionH relativeFrom="margin">
                  <wp:align>right</wp:align>
                </wp:positionH>
                <wp:positionV relativeFrom="paragraph">
                  <wp:posOffset>78281</wp:posOffset>
                </wp:positionV>
                <wp:extent cx="6124575"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6124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B156E5" id="Straight Connector 71" o:spid="_x0000_s1026" style="position:absolute;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1.05pt,6.15pt" to="913.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" strokecolor="black [3213]" strokeweight=".5pt">
                <v:stroke joinstyle="miter"/>
                <w10:wrap anchorx="margin"/>
              </v:line>
            </w:pict>
          </mc:Fallback>
        </mc:AlternateContent>
      </w:r>
    </w:p>
    <w:p w14:paraId="2BEF34E1" w14:textId="71EEDE66" w:rsidR="00EF0C92" w:rsidRDefault="00593424" w:rsidP="00593424">
      <w:pPr>
        <w:jc w:val="center"/>
        <w:rPr>
          <w:rFonts w:ascii="Times New Roman" w:hAnsi="Times New Roman" w:cs="Times New Roman"/>
          <w:b/>
          <w:bCs/>
        </w:rPr>
      </w:pPr>
      <w:r w:rsidRPr="00593424">
        <w:rPr>
          <w:rFonts w:ascii="Times New Roman" w:hAnsi="Times New Roman" w:cs="Times New Roman"/>
          <w:b/>
          <w:bCs/>
          <w:noProof/>
        </w:rPr>
        <w:drawing>
          <wp:inline distT="0" distB="0" distL="0" distR="0" wp14:anchorId="73D6F507" wp14:editId="5E8D49CB">
            <wp:extent cx="5093834" cy="4234815"/>
            <wp:effectExtent l="0" t="0" r="0" b="0"/>
            <wp:docPr id="566026726" name="Picture 1" descr="A graph showing different types of dr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26726" name="Picture 1" descr="A graph showing different types of drying&#10;&#10;AI-generated content may be incorrect."/>
                    <pic:cNvPicPr/>
                  </pic:nvPicPr>
                  <pic:blipFill rotWithShape="1">
                    <a:blip r:embed="rId13"/>
                    <a:srcRect l="4396" t="6923" r="9890"/>
                    <a:stretch>
                      <a:fillRect/>
                    </a:stretch>
                  </pic:blipFill>
                  <pic:spPr bwMode="auto">
                    <a:xfrm>
                      <a:off x="0" y="0"/>
                      <a:ext cx="5094481" cy="4235353"/>
                    </a:xfrm>
                    <a:prstGeom prst="rect">
                      <a:avLst/>
                    </a:prstGeom>
                    <a:ln>
                      <a:noFill/>
                    </a:ln>
                    <a:extLst>
                      <a:ext uri="{53640926-AAD7-44D8-BBD7-CCE9431645EC}">
                        <a14:shadowObscured xmlns:a14="http://schemas.microsoft.com/office/drawing/2010/main"/>
                      </a:ext>
                    </a:extLst>
                  </pic:spPr>
                </pic:pic>
              </a:graphicData>
            </a:graphic>
          </wp:inline>
        </w:drawing>
      </w:r>
    </w:p>
    <w:p w14:paraId="7CD54391" w14:textId="139E8C85" w:rsidR="009B6DAC" w:rsidRPr="009B6DAC" w:rsidRDefault="00593424" w:rsidP="009B6DAC">
      <w:pPr>
        <w:jc w:val="center"/>
        <w:rPr>
          <w:rFonts w:ascii="Times New Roman" w:hAnsi="Times New Roman" w:cs="Times New Roman"/>
        </w:rPr>
      </w:pPr>
      <w:r w:rsidRPr="00593424">
        <w:rPr>
          <w:rFonts w:ascii="Times New Roman" w:hAnsi="Times New Roman" w:cs="Times New Roman"/>
        </w:rPr>
        <w:t xml:space="preserve">Fig. 3. </w:t>
      </w:r>
      <w:r w:rsidR="008121F9">
        <w:rPr>
          <w:rFonts w:ascii="Times New Roman" w:hAnsi="Times New Roman" w:cs="Times New Roman"/>
        </w:rPr>
        <w:t>T</w:t>
      </w:r>
      <w:r w:rsidR="005670A3">
        <w:rPr>
          <w:rFonts w:ascii="Times New Roman" w:hAnsi="Times New Roman" w:cs="Times New Roman"/>
        </w:rPr>
        <w:t xml:space="preserve">emperature </w:t>
      </w:r>
      <w:r w:rsidR="008121F9">
        <w:rPr>
          <w:rFonts w:ascii="Times New Roman" w:hAnsi="Times New Roman" w:cs="Times New Roman"/>
        </w:rPr>
        <w:t>variation</w:t>
      </w:r>
      <w:r w:rsidR="001F1866">
        <w:rPr>
          <w:rFonts w:ascii="Times New Roman" w:hAnsi="Times New Roman" w:cs="Times New Roman"/>
        </w:rPr>
        <w:t>s of</w:t>
      </w:r>
      <w:r w:rsidR="008121F9">
        <w:rPr>
          <w:rFonts w:ascii="Times New Roman" w:hAnsi="Times New Roman" w:cs="Times New Roman"/>
        </w:rPr>
        <w:t xml:space="preserve"> reactor zones </w:t>
      </w:r>
      <w:r w:rsidR="005670A3">
        <w:rPr>
          <w:rFonts w:ascii="Times New Roman" w:hAnsi="Times New Roman" w:cs="Times New Roman"/>
        </w:rPr>
        <w:t xml:space="preserve">with </w:t>
      </w:r>
      <w:r w:rsidR="00A70AF5">
        <w:rPr>
          <w:rFonts w:ascii="Times New Roman" w:hAnsi="Times New Roman" w:cs="Times New Roman"/>
        </w:rPr>
        <w:t xml:space="preserve">gasification time. </w:t>
      </w:r>
    </w:p>
    <w:p w14:paraId="4F2FFA75" w14:textId="4F110FE7" w:rsidR="00DA44E6" w:rsidRDefault="00445B43" w:rsidP="00250208">
      <w:pPr>
        <w:jc w:val="both"/>
        <w:rPr>
          <w:rFonts w:ascii="Times New Roman" w:hAnsi="Times New Roman" w:cs="Times New Roman"/>
          <w:b/>
          <w:bCs/>
        </w:rPr>
      </w:pPr>
      <w:r>
        <w:rPr>
          <w:rFonts w:ascii="Times New Roman" w:hAnsi="Times New Roman" w:cs="Times New Roman"/>
          <w:b/>
          <w:bCs/>
        </w:rPr>
        <w:t>3.</w:t>
      </w:r>
      <w:r w:rsidR="001B3873">
        <w:rPr>
          <w:rFonts w:ascii="Times New Roman" w:hAnsi="Times New Roman" w:cs="Times New Roman"/>
          <w:b/>
          <w:bCs/>
        </w:rPr>
        <w:t>2.1</w:t>
      </w:r>
      <w:r>
        <w:rPr>
          <w:rFonts w:ascii="Times New Roman" w:hAnsi="Times New Roman" w:cs="Times New Roman"/>
          <w:b/>
          <w:bCs/>
        </w:rPr>
        <w:t xml:space="preserve"> </w:t>
      </w:r>
      <w:r w:rsidR="001B3873">
        <w:rPr>
          <w:rFonts w:ascii="Times New Roman" w:hAnsi="Times New Roman" w:cs="Times New Roman"/>
          <w:b/>
          <w:bCs/>
        </w:rPr>
        <w:t>Effect of temperature on s</w:t>
      </w:r>
      <w:r>
        <w:rPr>
          <w:rFonts w:ascii="Times New Roman" w:hAnsi="Times New Roman" w:cs="Times New Roman"/>
          <w:b/>
          <w:bCs/>
        </w:rPr>
        <w:t>yngas concentration</w:t>
      </w:r>
    </w:p>
    <w:p w14:paraId="4AE027F7" w14:textId="1442B32D" w:rsidR="009A17DB" w:rsidRDefault="00673CF2" w:rsidP="00226FE0">
      <w:pPr>
        <w:autoSpaceDE w:val="0"/>
        <w:autoSpaceDN w:val="0"/>
        <w:adjustRightInd w:val="0"/>
        <w:spacing w:after="0" w:line="360" w:lineRule="auto"/>
        <w:jc w:val="both"/>
        <w:rPr>
          <w:rFonts w:ascii="Times New Roman" w:hAnsi="Times New Roman" w:cs="Times New Roman"/>
        </w:rPr>
      </w:pPr>
      <w:r w:rsidRPr="00914641">
        <w:rPr>
          <w:rFonts w:ascii="Times New Roman" w:hAnsi="Times New Roman" w:cs="Times New Roman"/>
        </w:rPr>
        <w:t xml:space="preserve">In this </w:t>
      </w:r>
      <w:r w:rsidR="00D01A6D">
        <w:rPr>
          <w:rFonts w:ascii="Times New Roman" w:hAnsi="Times New Roman" w:cs="Times New Roman"/>
        </w:rPr>
        <w:t>study</w:t>
      </w:r>
      <w:r w:rsidRPr="00914641">
        <w:rPr>
          <w:rFonts w:ascii="Times New Roman" w:hAnsi="Times New Roman" w:cs="Times New Roman"/>
        </w:rPr>
        <w:t xml:space="preserve">, only the CO and </w:t>
      </w:r>
      <m:oMath>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w:r w:rsidRPr="00914641">
        <w:rPr>
          <w:rFonts w:ascii="Times New Roman" w:eastAsiaTheme="minorEastAsia" w:hAnsi="Times New Roman" w:cs="Times New Roman"/>
        </w:rPr>
        <w:t xml:space="preserve"> </w:t>
      </w:r>
      <w:r w:rsidRPr="00914641">
        <w:rPr>
          <w:rFonts w:ascii="Times New Roman" w:hAnsi="Times New Roman" w:cs="Times New Roman"/>
        </w:rPr>
        <w:t>concentration of</w:t>
      </w:r>
      <w:r w:rsidRPr="00914641">
        <w:rPr>
          <w:rFonts w:ascii="Times New Roman" w:eastAsiaTheme="minorEastAsia" w:hAnsi="Times New Roman" w:cs="Times New Roman"/>
        </w:rPr>
        <w:t xml:space="preserve"> the syngas </w:t>
      </w:r>
      <w:proofErr w:type="gramStart"/>
      <w:r w:rsidRPr="00914641">
        <w:rPr>
          <w:rFonts w:ascii="Times New Roman" w:eastAsiaTheme="minorEastAsia" w:hAnsi="Times New Roman" w:cs="Times New Roman"/>
        </w:rPr>
        <w:t>were</w:t>
      </w:r>
      <w:proofErr w:type="gramEnd"/>
      <w:r w:rsidRPr="00914641">
        <w:rPr>
          <w:rFonts w:ascii="Times New Roman" w:eastAsiaTheme="minorEastAsia" w:hAnsi="Times New Roman" w:cs="Times New Roman"/>
        </w:rPr>
        <w:t xml:space="preserve"> measured. </w:t>
      </w:r>
      <w:r w:rsidR="00372381">
        <w:rPr>
          <w:rFonts w:ascii="Times New Roman" w:eastAsiaTheme="minorEastAsia" w:hAnsi="Times New Roman" w:cs="Times New Roman"/>
        </w:rPr>
        <w:t xml:space="preserve">Fig. </w:t>
      </w:r>
      <w:r w:rsidR="00885876">
        <w:rPr>
          <w:rFonts w:ascii="Times New Roman" w:eastAsiaTheme="minorEastAsia" w:hAnsi="Times New Roman" w:cs="Times New Roman"/>
        </w:rPr>
        <w:t>4</w:t>
      </w:r>
      <w:r w:rsidR="00372381">
        <w:rPr>
          <w:rFonts w:ascii="Times New Roman" w:eastAsiaTheme="minorEastAsia" w:hAnsi="Times New Roman" w:cs="Times New Roman"/>
        </w:rPr>
        <w:t xml:space="preserve"> shows the variation of</w:t>
      </w:r>
      <w:r w:rsidR="00BA3255">
        <w:rPr>
          <w:rFonts w:ascii="Times New Roman" w:eastAsiaTheme="minorEastAsia" w:hAnsi="Times New Roman" w:cs="Times New Roman"/>
        </w:rPr>
        <w:t xml:space="preserve"> </w:t>
      </w:r>
      <w:r w:rsidR="00BA3255" w:rsidRPr="00914641">
        <w:rPr>
          <w:rFonts w:ascii="Times New Roman" w:hAnsi="Times New Roman" w:cs="Times New Roman"/>
        </w:rPr>
        <w:t xml:space="preserve">CO and </w:t>
      </w:r>
      <m:oMath>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w:r w:rsidR="00BA3255" w:rsidRPr="00914641">
        <w:rPr>
          <w:rFonts w:ascii="Times New Roman" w:eastAsiaTheme="minorEastAsia" w:hAnsi="Times New Roman" w:cs="Times New Roman"/>
        </w:rPr>
        <w:t xml:space="preserve"> </w:t>
      </w:r>
      <w:r w:rsidR="00BA3255" w:rsidRPr="00914641">
        <w:rPr>
          <w:rFonts w:ascii="Times New Roman" w:hAnsi="Times New Roman" w:cs="Times New Roman"/>
        </w:rPr>
        <w:t xml:space="preserve">concentration </w:t>
      </w:r>
      <w:r w:rsidR="00BA3255">
        <w:rPr>
          <w:rFonts w:ascii="Times New Roman" w:hAnsi="Times New Roman" w:cs="Times New Roman"/>
        </w:rPr>
        <w:t>with temperature.</w:t>
      </w:r>
      <w:r w:rsidR="00372381">
        <w:rPr>
          <w:rFonts w:ascii="Times New Roman" w:eastAsiaTheme="minorEastAsia" w:hAnsi="Times New Roman" w:cs="Times New Roman"/>
        </w:rPr>
        <w:t xml:space="preserve"> </w:t>
      </w:r>
      <w:r w:rsidR="006B2427">
        <w:rPr>
          <w:rFonts w:ascii="Times New Roman" w:eastAsiaTheme="minorEastAsia" w:hAnsi="Times New Roman" w:cs="Times New Roman"/>
        </w:rPr>
        <w:t xml:space="preserve">The </w:t>
      </w:r>
      <m:oMath>
        <m:sSub>
          <m:sSubPr>
            <m:ctrlPr>
              <w:rPr>
                <w:rFonts w:ascii="Cambria Math" w:hAnsi="Cambria Math" w:cs="Times New Roman"/>
                <w:i/>
              </w:rPr>
            </m:ctrlPr>
          </m:sSubPr>
          <m:e>
            <m:r>
              <w:rPr>
                <w:rFonts w:ascii="Cambria Math" w:hAnsi="Cambria Math" w:cs="Times New Roman"/>
              </w:rPr>
              <m:t>CO</m:t>
            </m:r>
          </m:e>
          <m:sub>
            <m:r>
              <w:rPr>
                <w:rFonts w:ascii="Cambria Math" w:hAnsi="Cambria Math" w:cs="Times New Roman"/>
              </w:rPr>
              <m:t>2</m:t>
            </m:r>
          </m:sub>
        </m:sSub>
      </m:oMath>
      <w:r w:rsidR="006B2427">
        <w:rPr>
          <w:rFonts w:ascii="Times New Roman" w:eastAsiaTheme="minorEastAsia" w:hAnsi="Times New Roman" w:cs="Times New Roman"/>
        </w:rPr>
        <w:t xml:space="preserve"> concentration of </w:t>
      </w:r>
      <w:r w:rsidR="00D01A6D">
        <w:rPr>
          <w:rFonts w:ascii="Times New Roman" w:eastAsiaTheme="minorEastAsia" w:hAnsi="Times New Roman" w:cs="Times New Roman"/>
        </w:rPr>
        <w:t xml:space="preserve">the </w:t>
      </w:r>
      <w:r w:rsidR="006B2427">
        <w:rPr>
          <w:rFonts w:ascii="Times New Roman" w:eastAsiaTheme="minorEastAsia" w:hAnsi="Times New Roman" w:cs="Times New Roman"/>
        </w:rPr>
        <w:t xml:space="preserve">syngas remained at 3.7% throughout the gasification process, while the </w:t>
      </w:r>
      <w:r w:rsidRPr="00914641">
        <w:rPr>
          <w:rFonts w:ascii="Times New Roman" w:eastAsiaTheme="minorEastAsia" w:hAnsi="Times New Roman" w:cs="Times New Roman"/>
        </w:rPr>
        <w:t xml:space="preserve">CO concentration increased with </w:t>
      </w:r>
      <w:r w:rsidRPr="00914641">
        <w:rPr>
          <w:rFonts w:ascii="Times New Roman" w:eastAsiaTheme="minorEastAsia" w:hAnsi="Times New Roman" w:cs="Times New Roman"/>
        </w:rPr>
        <w:lastRenderedPageBreak/>
        <w:t>temperature. At 306</w:t>
      </w:r>
      <w:r w:rsidR="00D01A6D">
        <w:rPr>
          <w:rFonts w:ascii="Times New Roman" w:eastAsiaTheme="minorEastAsia" w:hAnsi="Times New Roman" w:cs="Times New Roman"/>
        </w:rPr>
        <w:t xml:space="preserve"> </w:t>
      </w:r>
      <w:r w:rsidRPr="00914641">
        <w:rPr>
          <w:rFonts w:ascii="Times New Roman" w:hAnsi="Times New Roman" w:cs="Times New Roman"/>
        </w:rPr>
        <w:t xml:space="preserve">°C, </w:t>
      </w:r>
      <w:r w:rsidR="00BA3255">
        <w:rPr>
          <w:rFonts w:ascii="Times New Roman" w:hAnsi="Times New Roman" w:cs="Times New Roman"/>
        </w:rPr>
        <w:t xml:space="preserve">the </w:t>
      </w:r>
      <w:r w:rsidRPr="00914641">
        <w:rPr>
          <w:rFonts w:ascii="Times New Roman" w:hAnsi="Times New Roman" w:cs="Times New Roman"/>
        </w:rPr>
        <w:t>CO concentration increased to 12.32% but dropped to 9.08% at 320</w:t>
      </w:r>
      <w:r w:rsidR="00952293">
        <w:rPr>
          <w:rFonts w:ascii="Times New Roman" w:hAnsi="Times New Roman" w:cs="Times New Roman"/>
        </w:rPr>
        <w:t xml:space="preserve"> </w:t>
      </w:r>
      <w:r w:rsidRPr="00914641">
        <w:rPr>
          <w:rFonts w:ascii="Times New Roman" w:hAnsi="Times New Roman" w:cs="Times New Roman"/>
        </w:rPr>
        <w:t xml:space="preserve">°C. </w:t>
      </w:r>
      <w:r w:rsidR="00FD59AA" w:rsidRPr="00FD59AA">
        <w:rPr>
          <w:rFonts w:ascii="Times New Roman" w:hAnsi="Times New Roman" w:cs="Times New Roman"/>
        </w:rPr>
        <w:t xml:space="preserve">The additional air required to raise the gasification temperature after the pyrolysis reaction is essentially finished consumes </w:t>
      </w:r>
      <w:r w:rsidR="00650176">
        <w:rPr>
          <w:rFonts w:ascii="Times New Roman" w:hAnsi="Times New Roman" w:cs="Times New Roman"/>
        </w:rPr>
        <w:t>the syngas’ combustible</w:t>
      </w:r>
      <w:r w:rsidR="00FD59AA" w:rsidRPr="00FD59AA">
        <w:rPr>
          <w:rFonts w:ascii="Times New Roman" w:hAnsi="Times New Roman" w:cs="Times New Roman"/>
        </w:rPr>
        <w:t xml:space="preserve"> components and lowers the</w:t>
      </w:r>
      <w:r w:rsidR="00650176">
        <w:rPr>
          <w:rFonts w:ascii="Times New Roman" w:hAnsi="Times New Roman" w:cs="Times New Roman"/>
        </w:rPr>
        <w:t xml:space="preserve">ir concentration </w:t>
      </w:r>
      <w:sdt>
        <w:sdtPr>
          <w:rPr>
            <w:rFonts w:ascii="Times New Roman" w:hAnsi="Times New Roman" w:cs="Times New Roman"/>
            <w:color w:val="000000"/>
          </w:rPr>
          <w:tag w:val="MENDELEY_CITATION_v3_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"/>
          <w:id w:val="110718929"/>
          <w:placeholder>
            <w:docPart w:val="E1C12B5E943B47BCB2FF624EBC013107"/>
          </w:placeholder>
        </w:sdtPr>
        <w:sdtEndPr/>
        <w:sdtContent>
          <w:r w:rsidR="002659ED" w:rsidRPr="002659ED">
            <w:rPr>
              <w:rFonts w:ascii="Times New Roman" w:hAnsi="Times New Roman" w:cs="Times New Roman"/>
              <w:color w:val="000000"/>
            </w:rPr>
            <w:t>[36]</w:t>
          </w:r>
        </w:sdtContent>
      </w:sdt>
      <w:r w:rsidR="00226FE0">
        <w:rPr>
          <w:rFonts w:ascii="Times New Roman" w:hAnsi="Times New Roman" w:cs="Times New Roman"/>
        </w:rPr>
        <w:t xml:space="preserve">. </w:t>
      </w:r>
      <w:r w:rsidR="00226FE0" w:rsidRPr="00914641">
        <w:rPr>
          <w:rFonts w:ascii="Times New Roman" w:hAnsi="Times New Roman" w:cs="Times New Roman"/>
          <w:color w:val="000000"/>
        </w:rPr>
        <w:t xml:space="preserve">This explains the decrease in CO concentration at </w:t>
      </w:r>
      <w:r w:rsidR="00226FE0">
        <w:rPr>
          <w:rFonts w:ascii="Times New Roman" w:hAnsi="Times New Roman" w:cs="Times New Roman"/>
          <w:color w:val="000000"/>
        </w:rPr>
        <w:t xml:space="preserve">320 </w:t>
      </w:r>
      <w:r w:rsidR="00226FE0" w:rsidRPr="00914641">
        <w:rPr>
          <w:rFonts w:ascii="Times New Roman" w:hAnsi="Times New Roman" w:cs="Times New Roman"/>
        </w:rPr>
        <w:t>°C</w:t>
      </w:r>
      <w:r w:rsidR="00226FE0">
        <w:rPr>
          <w:rFonts w:ascii="Times New Roman" w:hAnsi="Times New Roman" w:cs="Times New Roman"/>
        </w:rPr>
        <w:t xml:space="preserve">. </w:t>
      </w:r>
      <w:r w:rsidRPr="00914641">
        <w:rPr>
          <w:rFonts w:ascii="Times New Roman" w:hAnsi="Times New Roman" w:cs="Times New Roman"/>
        </w:rPr>
        <w:t>However, as the temperature increased further, the concentration increased, reaching a peak value of 20.2% at 453</w:t>
      </w:r>
      <w:r w:rsidR="007446BD">
        <w:rPr>
          <w:rFonts w:ascii="Times New Roman" w:hAnsi="Times New Roman" w:cs="Times New Roman"/>
        </w:rPr>
        <w:t xml:space="preserve"> </w:t>
      </w:r>
      <w:r w:rsidRPr="00914641">
        <w:rPr>
          <w:rFonts w:ascii="Times New Roman" w:hAnsi="Times New Roman" w:cs="Times New Roman"/>
        </w:rPr>
        <w:t>°C</w:t>
      </w:r>
      <w:r w:rsidR="007446BD">
        <w:rPr>
          <w:rFonts w:ascii="Times New Roman" w:hAnsi="Times New Roman" w:cs="Times New Roman"/>
        </w:rPr>
        <w:t xml:space="preserve">, </w:t>
      </w:r>
      <w:r w:rsidR="004E6B65">
        <w:rPr>
          <w:rFonts w:ascii="Times New Roman" w:hAnsi="Times New Roman" w:cs="Times New Roman"/>
        </w:rPr>
        <w:t>which agrees well with the study</w:t>
      </w:r>
      <w:r w:rsidR="007446BD">
        <w:rPr>
          <w:rFonts w:ascii="Times New Roman" w:hAnsi="Times New Roman" w:cs="Times New Roman"/>
        </w:rPr>
        <w:t xml:space="preserve"> </w:t>
      </w:r>
      <w:r w:rsidR="004E6B65">
        <w:rPr>
          <w:rFonts w:ascii="Times New Roman" w:hAnsi="Times New Roman" w:cs="Times New Roman"/>
        </w:rPr>
        <w:t>by</w:t>
      </w:r>
      <w:r w:rsidR="007446BD">
        <w:rPr>
          <w:rFonts w:ascii="Times New Roman" w:hAnsi="Times New Roman" w:cs="Times New Roman"/>
        </w:rPr>
        <w:t xml:space="preserve"> Amin et al.</w:t>
      </w:r>
      <w:r w:rsidRPr="0091464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"/>
          <w:id w:val="1241740"/>
          <w:placeholder>
            <w:docPart w:val="DefaultPlaceholder_-1854013440"/>
          </w:placeholder>
        </w:sdtPr>
        <w:sdtEndPr/>
        <w:sdtContent>
          <w:r w:rsidR="002659ED" w:rsidRPr="002659ED">
            <w:rPr>
              <w:rFonts w:ascii="Times New Roman" w:hAnsi="Times New Roman" w:cs="Times New Roman"/>
              <w:color w:val="000000"/>
            </w:rPr>
            <w:t>[37]</w:t>
          </w:r>
        </w:sdtContent>
      </w:sdt>
      <w:r w:rsidR="002B2897">
        <w:rPr>
          <w:rFonts w:ascii="Times New Roman" w:hAnsi="Times New Roman" w:cs="Times New Roman"/>
        </w:rPr>
        <w:t xml:space="preserve">. </w:t>
      </w:r>
      <w:r w:rsidR="003E6D3D" w:rsidRPr="003E6D3D">
        <w:rPr>
          <w:rFonts w:ascii="Times New Roman" w:hAnsi="Times New Roman" w:cs="Times New Roman"/>
          <w:color w:val="000000"/>
        </w:rPr>
        <w:t xml:space="preserve">Large amounts of hydrogen, carbon monoxide, and small molecular hydrocarbons are produced during the secondary cracking of tar, increasing the </w:t>
      </w:r>
      <w:r w:rsidR="00287F65">
        <w:rPr>
          <w:rFonts w:ascii="Times New Roman" w:hAnsi="Times New Roman" w:cs="Times New Roman"/>
          <w:color w:val="000000"/>
        </w:rPr>
        <w:t>concentration</w:t>
      </w:r>
      <w:r w:rsidR="003E6D3D" w:rsidRPr="003E6D3D">
        <w:rPr>
          <w:rFonts w:ascii="Times New Roman" w:hAnsi="Times New Roman" w:cs="Times New Roman"/>
          <w:color w:val="000000"/>
        </w:rPr>
        <w:t xml:space="preserve"> of </w:t>
      </w:r>
      <w:r w:rsidR="003E6D3D">
        <w:rPr>
          <w:rFonts w:ascii="Times New Roman" w:hAnsi="Times New Roman" w:cs="Times New Roman"/>
          <w:color w:val="000000"/>
        </w:rPr>
        <w:t>comb</w:t>
      </w:r>
      <w:r w:rsidR="00287F65">
        <w:rPr>
          <w:rFonts w:ascii="Times New Roman" w:hAnsi="Times New Roman" w:cs="Times New Roman"/>
          <w:color w:val="000000"/>
        </w:rPr>
        <w:t>ustible</w:t>
      </w:r>
      <w:r w:rsidR="003E6D3D" w:rsidRPr="003E6D3D">
        <w:rPr>
          <w:rFonts w:ascii="Times New Roman" w:hAnsi="Times New Roman" w:cs="Times New Roman"/>
          <w:color w:val="000000"/>
        </w:rPr>
        <w:t xml:space="preserve"> components in the </w:t>
      </w:r>
      <w:r w:rsidR="003E6D3D">
        <w:rPr>
          <w:rFonts w:ascii="Times New Roman" w:hAnsi="Times New Roman" w:cs="Times New Roman"/>
          <w:color w:val="000000"/>
        </w:rPr>
        <w:t>syn</w:t>
      </w:r>
      <w:r w:rsidR="003E6D3D" w:rsidRPr="003E6D3D">
        <w:rPr>
          <w:rFonts w:ascii="Times New Roman" w:hAnsi="Times New Roman" w:cs="Times New Roman"/>
          <w:color w:val="000000"/>
        </w:rPr>
        <w:t>gas</w:t>
      </w:r>
      <w:r w:rsidR="003E6D3D">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"/>
          <w:id w:val="-919326000"/>
          <w:placeholder>
            <w:docPart w:val="DefaultPlaceholder_-1854013440"/>
          </w:placeholder>
        </w:sdtPr>
        <w:sdtEndPr/>
        <w:sdtContent>
          <w:r w:rsidR="002659ED" w:rsidRPr="002659ED">
            <w:rPr>
              <w:rFonts w:ascii="Times New Roman" w:hAnsi="Times New Roman" w:cs="Times New Roman"/>
              <w:color w:val="000000"/>
            </w:rPr>
            <w:t>[38]</w:t>
          </w:r>
        </w:sdtContent>
      </w:sdt>
      <w:r w:rsidRPr="00914641">
        <w:rPr>
          <w:rFonts w:ascii="Times New Roman" w:hAnsi="Times New Roman" w:cs="Times New Roman"/>
        </w:rPr>
        <w:t xml:space="preserve">. </w:t>
      </w:r>
    </w:p>
    <w:p w14:paraId="669E3C4F" w14:textId="77777777" w:rsidR="00A36313" w:rsidRPr="003E6D3D" w:rsidRDefault="00A36313" w:rsidP="00226FE0">
      <w:pPr>
        <w:autoSpaceDE w:val="0"/>
        <w:autoSpaceDN w:val="0"/>
        <w:adjustRightInd w:val="0"/>
        <w:spacing w:after="0" w:line="360" w:lineRule="auto"/>
        <w:jc w:val="both"/>
        <w:rPr>
          <w:rFonts w:ascii="Times New Roman" w:hAnsi="Times New Roman" w:cs="Times New Roman"/>
          <w:color w:val="000000"/>
        </w:rPr>
      </w:pPr>
    </w:p>
    <w:p w14:paraId="195F5DF1" w14:textId="014445BA" w:rsidR="00DA44E6" w:rsidRDefault="00326A70" w:rsidP="00326A70">
      <w:pPr>
        <w:jc w:val="center"/>
        <w:rPr>
          <w:rFonts w:ascii="Times New Roman" w:hAnsi="Times New Roman" w:cs="Times New Roman"/>
          <w:b/>
          <w:bCs/>
        </w:rPr>
      </w:pPr>
      <w:r w:rsidRPr="00326A70">
        <w:rPr>
          <w:rFonts w:ascii="Times New Roman" w:hAnsi="Times New Roman" w:cs="Times New Roman"/>
          <w:b/>
          <w:bCs/>
          <w:noProof/>
        </w:rPr>
        <w:drawing>
          <wp:inline distT="0" distB="0" distL="0" distR="0" wp14:anchorId="333391C4" wp14:editId="44EA3668">
            <wp:extent cx="5040530" cy="4189095"/>
            <wp:effectExtent l="0" t="0" r="8255" b="1905"/>
            <wp:docPr id="970408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08616" name=""/>
                    <pic:cNvPicPr/>
                  </pic:nvPicPr>
                  <pic:blipFill rotWithShape="1">
                    <a:blip r:embed="rId14"/>
                    <a:srcRect l="5300" t="7937" r="9890"/>
                    <a:stretch>
                      <a:fillRect/>
                    </a:stretch>
                  </pic:blipFill>
                  <pic:spPr bwMode="auto">
                    <a:xfrm>
                      <a:off x="0" y="0"/>
                      <a:ext cx="5040714" cy="4189248"/>
                    </a:xfrm>
                    <a:prstGeom prst="rect">
                      <a:avLst/>
                    </a:prstGeom>
                    <a:ln>
                      <a:noFill/>
                    </a:ln>
                    <a:extLst>
                      <a:ext uri="{53640926-AAD7-44D8-BBD7-CCE9431645EC}">
                        <a14:shadowObscured xmlns:a14="http://schemas.microsoft.com/office/drawing/2010/main"/>
                      </a:ext>
                    </a:extLst>
                  </pic:spPr>
                </pic:pic>
              </a:graphicData>
            </a:graphic>
          </wp:inline>
        </w:drawing>
      </w:r>
    </w:p>
    <w:p w14:paraId="3E139C98" w14:textId="764B846F" w:rsidR="00885876" w:rsidRPr="00885876" w:rsidRDefault="00885876" w:rsidP="00326A70">
      <w:pPr>
        <w:jc w:val="center"/>
        <w:rPr>
          <w:rFonts w:ascii="Times New Roman" w:hAnsi="Times New Roman" w:cs="Times New Roman"/>
        </w:rPr>
      </w:pPr>
      <w:r w:rsidRPr="00885876">
        <w:rPr>
          <w:rFonts w:ascii="Times New Roman" w:hAnsi="Times New Roman" w:cs="Times New Roman"/>
        </w:rPr>
        <w:t xml:space="preserve">Fig. 4. </w:t>
      </w:r>
      <w:r w:rsidR="00862CAE">
        <w:rPr>
          <w:rFonts w:ascii="Times New Roman" w:hAnsi="Times New Roman" w:cs="Times New Roman"/>
        </w:rPr>
        <w:t>Chart of CO and CO</w:t>
      </w:r>
      <w:r w:rsidR="00862CAE" w:rsidRPr="00862CAE">
        <w:rPr>
          <w:rFonts w:ascii="Times New Roman" w:hAnsi="Times New Roman" w:cs="Times New Roman"/>
          <w:vertAlign w:val="subscript"/>
        </w:rPr>
        <w:t>2</w:t>
      </w:r>
      <w:r w:rsidR="00862CAE">
        <w:rPr>
          <w:rFonts w:ascii="Times New Roman" w:hAnsi="Times New Roman" w:cs="Times New Roman"/>
        </w:rPr>
        <w:t xml:space="preserve"> concentration at increasing temperature.</w:t>
      </w:r>
    </w:p>
    <w:p w14:paraId="252BEA4C" w14:textId="3111478A" w:rsidR="00B32487" w:rsidRDefault="00B32487" w:rsidP="00B32487">
      <w:pPr>
        <w:jc w:val="both"/>
        <w:rPr>
          <w:rFonts w:ascii="Times New Roman" w:hAnsi="Times New Roman" w:cs="Times New Roman"/>
          <w:b/>
          <w:bCs/>
        </w:rPr>
      </w:pPr>
      <w:r>
        <w:rPr>
          <w:rFonts w:ascii="Times New Roman" w:hAnsi="Times New Roman" w:cs="Times New Roman"/>
          <w:b/>
          <w:bCs/>
        </w:rPr>
        <w:t>3.2.2 Effect of temperature on gasifi</w:t>
      </w:r>
      <w:r w:rsidR="00EF0C92">
        <w:rPr>
          <w:rFonts w:ascii="Times New Roman" w:hAnsi="Times New Roman" w:cs="Times New Roman"/>
          <w:b/>
          <w:bCs/>
        </w:rPr>
        <w:t>er efficiency</w:t>
      </w:r>
    </w:p>
    <w:p w14:paraId="2D84A845" w14:textId="6C01D284" w:rsidR="00653431" w:rsidRDefault="00B32487" w:rsidP="00B32487">
      <w:pPr>
        <w:jc w:val="both"/>
        <w:rPr>
          <w:rFonts w:ascii="Times New Roman" w:hAnsi="Times New Roman" w:cs="Times New Roman"/>
        </w:rPr>
      </w:pPr>
      <w:r w:rsidRPr="00D011C0">
        <w:rPr>
          <w:rFonts w:ascii="Times New Roman" w:hAnsi="Times New Roman" w:cs="Times New Roman"/>
        </w:rPr>
        <w:t xml:space="preserve">Temperature plays a vital role in biomass gasification. The effect of temperature is evident on the </w:t>
      </w:r>
      <w:r w:rsidR="00BA6764">
        <w:rPr>
          <w:rFonts w:ascii="Times New Roman" w:hAnsi="Times New Roman" w:cs="Times New Roman"/>
        </w:rPr>
        <w:t>system's efficiency</w:t>
      </w:r>
      <w:r w:rsidRPr="00D011C0">
        <w:rPr>
          <w:rFonts w:ascii="Times New Roman" w:hAnsi="Times New Roman" w:cs="Times New Roman"/>
        </w:rPr>
        <w:t xml:space="preserve">. As the temperature increases, the higher heating value of the gas and subsequently the system efficiency </w:t>
      </w:r>
      <w:r>
        <w:rPr>
          <w:rFonts w:ascii="Times New Roman" w:hAnsi="Times New Roman" w:cs="Times New Roman"/>
        </w:rPr>
        <w:t>increase</w:t>
      </w:r>
      <w:r w:rsidRPr="00D011C0">
        <w:rPr>
          <w:rFonts w:ascii="Times New Roman" w:hAnsi="Times New Roman" w:cs="Times New Roman"/>
        </w:rPr>
        <w:t xml:space="preserve">. </w:t>
      </w:r>
      <w:r w:rsidR="00DC2849">
        <w:rPr>
          <w:rFonts w:ascii="Times New Roman" w:hAnsi="Times New Roman" w:cs="Times New Roman"/>
        </w:rPr>
        <w:t>Besides</w:t>
      </w:r>
      <w:r w:rsidRPr="00D011C0">
        <w:rPr>
          <w:rFonts w:ascii="Times New Roman" w:hAnsi="Times New Roman" w:cs="Times New Roman"/>
        </w:rPr>
        <w:t>, the temperature</w:t>
      </w:r>
      <w:r w:rsidR="00DC2849">
        <w:rPr>
          <w:rFonts w:ascii="Times New Roman" w:hAnsi="Times New Roman" w:cs="Times New Roman"/>
        </w:rPr>
        <w:t xml:space="preserve"> </w:t>
      </w:r>
      <w:r w:rsidR="00DC2849" w:rsidRPr="00D011C0">
        <w:rPr>
          <w:rFonts w:ascii="Times New Roman" w:hAnsi="Times New Roman" w:cs="Times New Roman"/>
        </w:rPr>
        <w:t>increase</w:t>
      </w:r>
      <w:r w:rsidRPr="00D011C0">
        <w:rPr>
          <w:rFonts w:ascii="Times New Roman" w:hAnsi="Times New Roman" w:cs="Times New Roman"/>
        </w:rPr>
        <w:t xml:space="preserve"> </w:t>
      </w:r>
      <w:r w:rsidR="00DC2849">
        <w:rPr>
          <w:rFonts w:ascii="Times New Roman" w:hAnsi="Times New Roman" w:cs="Times New Roman"/>
        </w:rPr>
        <w:t xml:space="preserve">in the </w:t>
      </w:r>
      <w:r w:rsidRPr="00D011C0">
        <w:rPr>
          <w:rFonts w:ascii="Times New Roman" w:hAnsi="Times New Roman" w:cs="Times New Roman"/>
        </w:rPr>
        <w:t xml:space="preserve">reactor increases the endothermic reaction of the gasification process. The total energy of the syngas then </w:t>
      </w:r>
      <w:r w:rsidRPr="00D011C0">
        <w:rPr>
          <w:rFonts w:ascii="Times New Roman" w:hAnsi="Times New Roman" w:cs="Times New Roman"/>
        </w:rPr>
        <w:lastRenderedPageBreak/>
        <w:t>increases</w:t>
      </w:r>
      <w:r>
        <w:rPr>
          <w:rFonts w:ascii="Times New Roman" w:hAnsi="Times New Roman" w:cs="Times New Roman"/>
        </w:rPr>
        <w:t>,</w:t>
      </w:r>
      <w:r w:rsidRPr="00D011C0">
        <w:rPr>
          <w:rFonts w:ascii="Times New Roman" w:hAnsi="Times New Roman" w:cs="Times New Roman"/>
        </w:rPr>
        <w:t xml:space="preserve"> </w:t>
      </w:r>
      <w:r w:rsidR="00BA6764">
        <w:rPr>
          <w:rFonts w:ascii="Times New Roman" w:hAnsi="Times New Roman" w:cs="Times New Roman"/>
        </w:rPr>
        <w:t>resulting in an improvement</w:t>
      </w:r>
      <w:r w:rsidRPr="00D011C0">
        <w:rPr>
          <w:rFonts w:ascii="Times New Roman" w:hAnsi="Times New Roman" w:cs="Times New Roman"/>
        </w:rPr>
        <w:t xml:space="preserve"> in efficiency. Fig</w:t>
      </w:r>
      <w:r w:rsidR="00862CAE">
        <w:rPr>
          <w:rFonts w:ascii="Times New Roman" w:hAnsi="Times New Roman" w:cs="Times New Roman"/>
        </w:rPr>
        <w:t>.</w:t>
      </w:r>
      <w:r w:rsidRPr="00D011C0">
        <w:rPr>
          <w:rFonts w:ascii="Times New Roman" w:hAnsi="Times New Roman" w:cs="Times New Roman"/>
        </w:rPr>
        <w:t xml:space="preserve"> </w:t>
      </w:r>
      <w:r w:rsidR="005759F4">
        <w:rPr>
          <w:rFonts w:ascii="Times New Roman" w:hAnsi="Times New Roman" w:cs="Times New Roman"/>
        </w:rPr>
        <w:t>5</w:t>
      </w:r>
      <w:r w:rsidR="00862CAE">
        <w:rPr>
          <w:rFonts w:ascii="Times New Roman" w:hAnsi="Times New Roman" w:cs="Times New Roman"/>
        </w:rPr>
        <w:t xml:space="preserve"> </w:t>
      </w:r>
      <w:r w:rsidRPr="00D011C0">
        <w:rPr>
          <w:rFonts w:ascii="Times New Roman" w:hAnsi="Times New Roman" w:cs="Times New Roman"/>
        </w:rPr>
        <w:t>shows the relationship between gasifier efficiency and temperature.</w:t>
      </w:r>
      <w:r w:rsidR="00DC2849">
        <w:rPr>
          <w:rFonts w:ascii="Times New Roman" w:hAnsi="Times New Roman" w:cs="Times New Roman"/>
        </w:rPr>
        <w:t xml:space="preserve"> </w:t>
      </w:r>
    </w:p>
    <w:p w14:paraId="67439707" w14:textId="56E4937E" w:rsidR="00DA44E6" w:rsidRDefault="006627D9" w:rsidP="006627D9">
      <w:pPr>
        <w:jc w:val="center"/>
        <w:rPr>
          <w:rFonts w:ascii="Times New Roman" w:hAnsi="Times New Roman" w:cs="Times New Roman"/>
          <w:b/>
          <w:bCs/>
        </w:rPr>
      </w:pPr>
      <w:r w:rsidRPr="006627D9">
        <w:rPr>
          <w:rFonts w:ascii="Times New Roman" w:hAnsi="Times New Roman" w:cs="Times New Roman"/>
          <w:b/>
          <w:bCs/>
          <w:noProof/>
        </w:rPr>
        <w:drawing>
          <wp:inline distT="0" distB="0" distL="0" distR="0" wp14:anchorId="19FB314D" wp14:editId="39F1AA58">
            <wp:extent cx="5116830" cy="4188613"/>
            <wp:effectExtent l="0" t="0" r="7620" b="2540"/>
            <wp:docPr id="1963428318" name="Picture 1" descr="A graph showing the efficiency and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28318" name="Picture 1" descr="A graph showing the efficiency and temperature&#10;&#10;AI-generated content may be incorrect."/>
                    <pic:cNvPicPr/>
                  </pic:nvPicPr>
                  <pic:blipFill rotWithShape="1">
                    <a:blip r:embed="rId15"/>
                    <a:srcRect l="4008" t="7938" r="9890"/>
                    <a:stretch>
                      <a:fillRect/>
                    </a:stretch>
                  </pic:blipFill>
                  <pic:spPr bwMode="auto">
                    <a:xfrm>
                      <a:off x="0" y="0"/>
                      <a:ext cx="5117558" cy="4189209"/>
                    </a:xfrm>
                    <a:prstGeom prst="rect">
                      <a:avLst/>
                    </a:prstGeom>
                    <a:ln>
                      <a:noFill/>
                    </a:ln>
                    <a:extLst>
                      <a:ext uri="{53640926-AAD7-44D8-BBD7-CCE9431645EC}">
                        <a14:shadowObscured xmlns:a14="http://schemas.microsoft.com/office/drawing/2010/main"/>
                      </a:ext>
                    </a:extLst>
                  </pic:spPr>
                </pic:pic>
              </a:graphicData>
            </a:graphic>
          </wp:inline>
        </w:drawing>
      </w:r>
    </w:p>
    <w:p w14:paraId="1945441D" w14:textId="276B36F9" w:rsidR="006627D9" w:rsidRPr="00906369" w:rsidRDefault="006627D9" w:rsidP="006627D9">
      <w:pPr>
        <w:jc w:val="center"/>
        <w:rPr>
          <w:rFonts w:ascii="Times New Roman" w:hAnsi="Times New Roman" w:cs="Times New Roman"/>
        </w:rPr>
      </w:pPr>
      <w:r w:rsidRPr="00906369">
        <w:rPr>
          <w:rFonts w:ascii="Times New Roman" w:hAnsi="Times New Roman" w:cs="Times New Roman"/>
        </w:rPr>
        <w:t xml:space="preserve">Fig. </w:t>
      </w:r>
      <w:r w:rsidR="005759F4">
        <w:rPr>
          <w:rFonts w:ascii="Times New Roman" w:hAnsi="Times New Roman" w:cs="Times New Roman"/>
        </w:rPr>
        <w:t>5</w:t>
      </w:r>
      <w:r w:rsidRPr="00906369">
        <w:rPr>
          <w:rFonts w:ascii="Times New Roman" w:hAnsi="Times New Roman" w:cs="Times New Roman"/>
        </w:rPr>
        <w:t xml:space="preserve">. </w:t>
      </w:r>
      <w:r w:rsidR="00906369">
        <w:rPr>
          <w:rFonts w:ascii="Times New Roman" w:hAnsi="Times New Roman" w:cs="Times New Roman"/>
        </w:rPr>
        <w:t>A graph of g</w:t>
      </w:r>
      <w:r w:rsidR="00906369" w:rsidRPr="00906369">
        <w:rPr>
          <w:rFonts w:ascii="Times New Roman" w:hAnsi="Times New Roman" w:cs="Times New Roman"/>
        </w:rPr>
        <w:t xml:space="preserve">asifier efficiency at rising temperatures. </w:t>
      </w:r>
    </w:p>
    <w:p w14:paraId="245CACD1" w14:textId="6A65310A" w:rsidR="00DA44E6" w:rsidRDefault="0036210F" w:rsidP="00250208">
      <w:pPr>
        <w:jc w:val="both"/>
        <w:rPr>
          <w:rFonts w:ascii="Times New Roman" w:hAnsi="Times New Roman" w:cs="Times New Roman"/>
          <w:b/>
          <w:bCs/>
        </w:rPr>
      </w:pPr>
      <w:r>
        <w:rPr>
          <w:rFonts w:ascii="Times New Roman" w:hAnsi="Times New Roman" w:cs="Times New Roman"/>
          <w:b/>
          <w:bCs/>
        </w:rPr>
        <w:t>3.3 Effect of feedstock size</w:t>
      </w:r>
    </w:p>
    <w:p w14:paraId="626D309D" w14:textId="73ACACB2" w:rsidR="0036210F" w:rsidRPr="0036210F" w:rsidRDefault="0036210F" w:rsidP="00250208">
      <w:pPr>
        <w:jc w:val="both"/>
        <w:rPr>
          <w:rFonts w:ascii="Times New Roman" w:hAnsi="Times New Roman" w:cs="Times New Roman"/>
        </w:rPr>
      </w:pPr>
      <w:r w:rsidRPr="0036210F">
        <w:rPr>
          <w:rFonts w:ascii="Times New Roman" w:hAnsi="Times New Roman" w:cs="Times New Roman"/>
        </w:rPr>
        <w:t xml:space="preserve">The first obvious effect of feedstock size on </w:t>
      </w:r>
      <w:r>
        <w:rPr>
          <w:rFonts w:ascii="Times New Roman" w:hAnsi="Times New Roman" w:cs="Times New Roman"/>
        </w:rPr>
        <w:t xml:space="preserve">the </w:t>
      </w:r>
      <w:r w:rsidRPr="0036210F">
        <w:rPr>
          <w:rFonts w:ascii="Times New Roman" w:hAnsi="Times New Roman" w:cs="Times New Roman"/>
        </w:rPr>
        <w:t xml:space="preserve">gasification process is the start-up time. </w:t>
      </w:r>
      <w:proofErr w:type="spellStart"/>
      <w:r w:rsidRPr="0036210F">
        <w:rPr>
          <w:rFonts w:ascii="Times New Roman" w:hAnsi="Times New Roman" w:cs="Times New Roman"/>
          <w:i/>
          <w:iCs/>
        </w:rPr>
        <w:t>Gliricidia</w:t>
      </w:r>
      <w:proofErr w:type="spellEnd"/>
      <w:r w:rsidRPr="0036210F">
        <w:rPr>
          <w:rFonts w:ascii="Times New Roman" w:hAnsi="Times New Roman" w:cs="Times New Roman"/>
          <w:i/>
          <w:iCs/>
        </w:rPr>
        <w:t xml:space="preserve"> </w:t>
      </w:r>
      <w:proofErr w:type="spellStart"/>
      <w:r w:rsidRPr="0036210F">
        <w:rPr>
          <w:rFonts w:ascii="Times New Roman" w:hAnsi="Times New Roman" w:cs="Times New Roman"/>
          <w:i/>
          <w:iCs/>
        </w:rPr>
        <w:t>sepium</w:t>
      </w:r>
      <w:proofErr w:type="spellEnd"/>
      <w:r w:rsidRPr="0036210F">
        <w:rPr>
          <w:rFonts w:ascii="Times New Roman" w:hAnsi="Times New Roman" w:cs="Times New Roman"/>
        </w:rPr>
        <w:t xml:space="preserve"> wood samples with small sizes ranging from 6-8 mm gasified faster and produced combustible gas at about 19 minutes from ignition time. This test</w:t>
      </w:r>
      <w:r>
        <w:rPr>
          <w:rFonts w:ascii="Times New Roman" w:hAnsi="Times New Roman" w:cs="Times New Roman"/>
        </w:rPr>
        <w:t xml:space="preserve">, however, used larger samples with sizes ranging from 16 to </w:t>
      </w:r>
      <w:r w:rsidRPr="0036210F">
        <w:rPr>
          <w:rFonts w:ascii="Times New Roman" w:hAnsi="Times New Roman" w:cs="Times New Roman"/>
        </w:rPr>
        <w:t>20 mm. The</w:t>
      </w:r>
      <w:r w:rsidR="003B3EC4">
        <w:rPr>
          <w:rFonts w:ascii="Times New Roman" w:hAnsi="Times New Roman" w:cs="Times New Roman"/>
        </w:rPr>
        <w:t xml:space="preserve">se </w:t>
      </w:r>
      <w:r w:rsidRPr="0036210F">
        <w:rPr>
          <w:rFonts w:ascii="Times New Roman" w:hAnsi="Times New Roman" w:cs="Times New Roman"/>
        </w:rPr>
        <w:t>samples took a long</w:t>
      </w:r>
      <w:r w:rsidR="004E080E">
        <w:rPr>
          <w:rFonts w:ascii="Times New Roman" w:hAnsi="Times New Roman" w:cs="Times New Roman"/>
        </w:rPr>
        <w:t>er</w:t>
      </w:r>
      <w:r w:rsidRPr="0036210F">
        <w:rPr>
          <w:rFonts w:ascii="Times New Roman" w:hAnsi="Times New Roman" w:cs="Times New Roman"/>
        </w:rPr>
        <w:t xml:space="preserve"> time to gasify</w:t>
      </w:r>
      <w:r>
        <w:rPr>
          <w:rFonts w:ascii="Times New Roman" w:hAnsi="Times New Roman" w:cs="Times New Roman"/>
        </w:rPr>
        <w:t>, with a start-up</w:t>
      </w:r>
      <w:r w:rsidRPr="0036210F">
        <w:rPr>
          <w:rFonts w:ascii="Times New Roman" w:hAnsi="Times New Roman" w:cs="Times New Roman"/>
        </w:rPr>
        <w:t xml:space="preserve"> time of 81 minutes. The immediate effect of this on the gasification process is that, as the start-up time increases, the total operating time increases. </w:t>
      </w:r>
      <w:r w:rsidR="006F3C69">
        <w:rPr>
          <w:rFonts w:ascii="Times New Roman" w:hAnsi="Times New Roman" w:cs="Times New Roman"/>
        </w:rPr>
        <w:t>Additionally, as</w:t>
      </w:r>
      <w:r w:rsidRPr="0036210F">
        <w:rPr>
          <w:rFonts w:ascii="Times New Roman" w:hAnsi="Times New Roman" w:cs="Times New Roman"/>
        </w:rPr>
        <w:t xml:space="preserve"> the particle size increases, the temperature increases as the larger </w:t>
      </w:r>
      <w:r w:rsidR="00B4044E">
        <w:rPr>
          <w:rFonts w:ascii="Times New Roman" w:hAnsi="Times New Roman" w:cs="Times New Roman"/>
        </w:rPr>
        <w:t xml:space="preserve">wood </w:t>
      </w:r>
      <w:r w:rsidRPr="0036210F">
        <w:rPr>
          <w:rFonts w:ascii="Times New Roman" w:hAnsi="Times New Roman" w:cs="Times New Roman"/>
        </w:rPr>
        <w:t xml:space="preserve">sizes </w:t>
      </w:r>
      <w:r>
        <w:rPr>
          <w:rFonts w:ascii="Times New Roman" w:hAnsi="Times New Roman" w:cs="Times New Roman"/>
        </w:rPr>
        <w:t>release</w:t>
      </w:r>
      <w:r w:rsidRPr="0036210F">
        <w:rPr>
          <w:rFonts w:ascii="Times New Roman" w:hAnsi="Times New Roman" w:cs="Times New Roman"/>
        </w:rPr>
        <w:t xml:space="preserve"> more heat. Fig. </w:t>
      </w:r>
      <w:r w:rsidR="005759F4">
        <w:rPr>
          <w:rFonts w:ascii="Times New Roman" w:hAnsi="Times New Roman" w:cs="Times New Roman"/>
        </w:rPr>
        <w:t>6</w:t>
      </w:r>
      <w:r w:rsidRPr="0036210F">
        <w:rPr>
          <w:rFonts w:ascii="Times New Roman" w:hAnsi="Times New Roman" w:cs="Times New Roman"/>
        </w:rPr>
        <w:t xml:space="preserve"> shows the temperature profile of the varied wood sizes. It can be observed that the larger particle size had higher temperatures in all four zones. Fig</w:t>
      </w:r>
      <w:r>
        <w:rPr>
          <w:rFonts w:ascii="Times New Roman" w:hAnsi="Times New Roman" w:cs="Times New Roman"/>
        </w:rPr>
        <w:t>.</w:t>
      </w:r>
      <w:r w:rsidRPr="0036210F">
        <w:rPr>
          <w:rFonts w:ascii="Times New Roman" w:hAnsi="Times New Roman" w:cs="Times New Roman"/>
        </w:rPr>
        <w:t xml:space="preserve"> </w:t>
      </w:r>
      <w:r w:rsidR="005759F4">
        <w:rPr>
          <w:rFonts w:ascii="Times New Roman" w:hAnsi="Times New Roman" w:cs="Times New Roman"/>
        </w:rPr>
        <w:t>7</w:t>
      </w:r>
      <w:r w:rsidRPr="0036210F">
        <w:rPr>
          <w:rFonts w:ascii="Times New Roman" w:hAnsi="Times New Roman" w:cs="Times New Roman"/>
        </w:rPr>
        <w:t xml:space="preserve"> shows the relationship between efficiency and particle sizes.</w:t>
      </w:r>
      <w:r w:rsidR="00627D43">
        <w:rPr>
          <w:rFonts w:ascii="Times New Roman" w:hAnsi="Times New Roman" w:cs="Times New Roman"/>
        </w:rPr>
        <w:t xml:space="preserve"> </w:t>
      </w:r>
      <w:r w:rsidR="00BA6764">
        <w:rPr>
          <w:rFonts w:ascii="Times New Roman" w:hAnsi="Times New Roman" w:cs="Times New Roman"/>
        </w:rPr>
        <w:t xml:space="preserve">The feedstock size did not appear to have any effect on the </w:t>
      </w:r>
      <w:r w:rsidR="00627D43">
        <w:rPr>
          <w:rFonts w:ascii="Times New Roman" w:hAnsi="Times New Roman" w:cs="Times New Roman"/>
        </w:rPr>
        <w:t>syn</w:t>
      </w:r>
      <w:r w:rsidR="00627D43" w:rsidRPr="00627D43">
        <w:rPr>
          <w:rFonts w:ascii="Times New Roman" w:hAnsi="Times New Roman" w:cs="Times New Roman"/>
        </w:rPr>
        <w:t>gas composition.</w:t>
      </w:r>
      <w:r w:rsidR="00627D43" w:rsidRPr="00914641">
        <w:rPr>
          <w:rFonts w:ascii="Times New Roman" w:hAnsi="Times New Roman" w:cs="Times New Roman"/>
        </w:rPr>
        <w:t xml:space="preserve"> </w:t>
      </w:r>
    </w:p>
    <w:p w14:paraId="25047A70" w14:textId="336856CD" w:rsidR="00DA44E6" w:rsidRDefault="008C002F" w:rsidP="007B1797">
      <w:pPr>
        <w:jc w:val="center"/>
        <w:rPr>
          <w:rFonts w:ascii="Times New Roman" w:hAnsi="Times New Roman" w:cs="Times New Roman"/>
          <w:b/>
          <w:bCs/>
        </w:rPr>
      </w:pPr>
      <w:r w:rsidRPr="008C002F">
        <w:rPr>
          <w:rFonts w:ascii="Times New Roman" w:hAnsi="Times New Roman" w:cs="Times New Roman"/>
          <w:b/>
          <w:bCs/>
          <w:noProof/>
        </w:rPr>
        <w:lastRenderedPageBreak/>
        <w:drawing>
          <wp:inline distT="0" distB="0" distL="0" distR="0" wp14:anchorId="44D6D4CF" wp14:editId="77D95667">
            <wp:extent cx="4110958" cy="3396453"/>
            <wp:effectExtent l="0" t="0" r="4445" b="0"/>
            <wp:docPr id="24969750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97509" name="Picture 1" descr="A graph of different colored bars&#10;&#10;AI-generated content may be incorrect."/>
                    <pic:cNvPicPr/>
                  </pic:nvPicPr>
                  <pic:blipFill rotWithShape="1">
                    <a:blip r:embed="rId16"/>
                    <a:srcRect l="3880" t="6923" r="9871"/>
                    <a:stretch>
                      <a:fillRect/>
                    </a:stretch>
                  </pic:blipFill>
                  <pic:spPr bwMode="auto">
                    <a:xfrm>
                      <a:off x="0" y="0"/>
                      <a:ext cx="4117581" cy="3401925"/>
                    </a:xfrm>
                    <a:prstGeom prst="rect">
                      <a:avLst/>
                    </a:prstGeom>
                    <a:ln>
                      <a:noFill/>
                    </a:ln>
                    <a:extLst>
                      <a:ext uri="{53640926-AAD7-44D8-BBD7-CCE9431645EC}">
                        <a14:shadowObscured xmlns:a14="http://schemas.microsoft.com/office/drawing/2010/main"/>
                      </a:ext>
                    </a:extLst>
                  </pic:spPr>
                </pic:pic>
              </a:graphicData>
            </a:graphic>
          </wp:inline>
        </w:drawing>
      </w:r>
    </w:p>
    <w:p w14:paraId="3D8CC77A" w14:textId="7A41E5E9" w:rsidR="00DA44E6" w:rsidRDefault="007B1797" w:rsidP="007B1797">
      <w:pPr>
        <w:jc w:val="center"/>
        <w:rPr>
          <w:rFonts w:ascii="Times New Roman" w:hAnsi="Times New Roman" w:cs="Times New Roman"/>
        </w:rPr>
      </w:pPr>
      <w:r w:rsidRPr="00D91CF5">
        <w:rPr>
          <w:rFonts w:ascii="Times New Roman" w:hAnsi="Times New Roman" w:cs="Times New Roman"/>
        </w:rPr>
        <w:t xml:space="preserve">Fig. </w:t>
      </w:r>
      <w:r w:rsidR="005759F4">
        <w:rPr>
          <w:rFonts w:ascii="Times New Roman" w:hAnsi="Times New Roman" w:cs="Times New Roman"/>
        </w:rPr>
        <w:t>6</w:t>
      </w:r>
      <w:r w:rsidRPr="00D91CF5">
        <w:rPr>
          <w:rFonts w:ascii="Times New Roman" w:hAnsi="Times New Roman" w:cs="Times New Roman"/>
        </w:rPr>
        <w:t xml:space="preserve">. </w:t>
      </w:r>
      <w:r w:rsidR="00582E17" w:rsidRPr="00D91CF5">
        <w:rPr>
          <w:rFonts w:ascii="Times New Roman" w:hAnsi="Times New Roman" w:cs="Times New Roman"/>
        </w:rPr>
        <w:t>A</w:t>
      </w:r>
      <w:r w:rsidR="00D91CF5" w:rsidRPr="00D91CF5">
        <w:rPr>
          <w:rFonts w:ascii="Times New Roman" w:hAnsi="Times New Roman" w:cs="Times New Roman"/>
        </w:rPr>
        <w:t xml:space="preserve"> plot of a</w:t>
      </w:r>
      <w:r w:rsidR="00582E17" w:rsidRPr="00D91CF5">
        <w:rPr>
          <w:rFonts w:ascii="Times New Roman" w:hAnsi="Times New Roman" w:cs="Times New Roman"/>
        </w:rPr>
        <w:t xml:space="preserve">verage feedstock size </w:t>
      </w:r>
      <w:r w:rsidR="00D91CF5" w:rsidRPr="00D91CF5">
        <w:rPr>
          <w:rFonts w:ascii="Times New Roman" w:hAnsi="Times New Roman" w:cs="Times New Roman"/>
        </w:rPr>
        <w:t>vs. temperature.</w:t>
      </w:r>
    </w:p>
    <w:p w14:paraId="493B1F2F" w14:textId="5133FBE0" w:rsidR="00D91CF5" w:rsidRDefault="00603933" w:rsidP="00E87248">
      <w:pPr>
        <w:jc w:val="center"/>
        <w:rPr>
          <w:rFonts w:ascii="Times New Roman" w:hAnsi="Times New Roman" w:cs="Times New Roman"/>
        </w:rPr>
      </w:pPr>
      <w:r w:rsidRPr="00603933">
        <w:rPr>
          <w:rFonts w:ascii="Times New Roman" w:hAnsi="Times New Roman" w:cs="Times New Roman"/>
          <w:noProof/>
        </w:rPr>
        <w:drawing>
          <wp:inline distT="0" distB="0" distL="0" distR="0" wp14:anchorId="6641F1C4" wp14:editId="059B18F1">
            <wp:extent cx="4552497" cy="3957277"/>
            <wp:effectExtent l="0" t="0" r="635" b="5715"/>
            <wp:docPr id="2050725891" name="Picture 1" descr="A graph of a graph showing the average size of a gasfluidic effici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25891" name="Picture 1" descr="A graph of a graph showing the average size of a gasfluidic efficiency&#10;&#10;AI-generated content may be incorrect."/>
                    <pic:cNvPicPr/>
                  </pic:nvPicPr>
                  <pic:blipFill rotWithShape="1">
                    <a:blip r:embed="rId17"/>
                    <a:srcRect l="5947" t="5911" r="11183"/>
                    <a:stretch>
                      <a:fillRect/>
                    </a:stretch>
                  </pic:blipFill>
                  <pic:spPr bwMode="auto">
                    <a:xfrm>
                      <a:off x="0" y="0"/>
                      <a:ext cx="4555429" cy="3959825"/>
                    </a:xfrm>
                    <a:prstGeom prst="rect">
                      <a:avLst/>
                    </a:prstGeom>
                    <a:ln>
                      <a:noFill/>
                    </a:ln>
                    <a:extLst>
                      <a:ext uri="{53640926-AAD7-44D8-BBD7-CCE9431645EC}">
                        <a14:shadowObscured xmlns:a14="http://schemas.microsoft.com/office/drawing/2010/main"/>
                      </a:ext>
                    </a:extLst>
                  </pic:spPr>
                </pic:pic>
              </a:graphicData>
            </a:graphic>
          </wp:inline>
        </w:drawing>
      </w:r>
    </w:p>
    <w:p w14:paraId="5F1793B2" w14:textId="17C8BE07" w:rsidR="00E87248" w:rsidRPr="00D91CF5" w:rsidRDefault="00E87248" w:rsidP="00E87248">
      <w:pPr>
        <w:jc w:val="center"/>
        <w:rPr>
          <w:rFonts w:ascii="Times New Roman" w:hAnsi="Times New Roman" w:cs="Times New Roman"/>
        </w:rPr>
      </w:pPr>
      <w:r>
        <w:rPr>
          <w:rFonts w:ascii="Times New Roman" w:hAnsi="Times New Roman" w:cs="Times New Roman"/>
        </w:rPr>
        <w:t xml:space="preserve">Fig. </w:t>
      </w:r>
      <w:r w:rsidR="005759F4">
        <w:rPr>
          <w:rFonts w:ascii="Times New Roman" w:hAnsi="Times New Roman" w:cs="Times New Roman"/>
        </w:rPr>
        <w:t>7</w:t>
      </w:r>
      <w:r>
        <w:rPr>
          <w:rFonts w:ascii="Times New Roman" w:hAnsi="Times New Roman" w:cs="Times New Roman"/>
        </w:rPr>
        <w:t xml:space="preserve">. </w:t>
      </w:r>
      <w:r w:rsidRPr="00D91CF5">
        <w:rPr>
          <w:rFonts w:ascii="Times New Roman" w:hAnsi="Times New Roman" w:cs="Times New Roman"/>
        </w:rPr>
        <w:t xml:space="preserve">A plot of average feedstock size vs. </w:t>
      </w:r>
      <w:r>
        <w:rPr>
          <w:rFonts w:ascii="Times New Roman" w:hAnsi="Times New Roman" w:cs="Times New Roman"/>
        </w:rPr>
        <w:t>thermal and gasifier effici</w:t>
      </w:r>
      <w:r w:rsidR="007C0D1E">
        <w:rPr>
          <w:rFonts w:ascii="Times New Roman" w:hAnsi="Times New Roman" w:cs="Times New Roman"/>
        </w:rPr>
        <w:t>encies.</w:t>
      </w:r>
    </w:p>
    <w:p w14:paraId="4F46568D" w14:textId="1F3B345E" w:rsidR="00DA44E6" w:rsidRDefault="00E91C46" w:rsidP="00250208">
      <w:pPr>
        <w:jc w:val="both"/>
        <w:rPr>
          <w:rFonts w:ascii="Times New Roman" w:hAnsi="Times New Roman" w:cs="Times New Roman"/>
          <w:b/>
          <w:bCs/>
        </w:rPr>
      </w:pPr>
      <w:r>
        <w:rPr>
          <w:rFonts w:ascii="Times New Roman" w:hAnsi="Times New Roman" w:cs="Times New Roman"/>
          <w:b/>
          <w:bCs/>
        </w:rPr>
        <w:lastRenderedPageBreak/>
        <w:t>3.4 Char and tar composition</w:t>
      </w:r>
    </w:p>
    <w:p w14:paraId="614BE9D6" w14:textId="5D30AA7C" w:rsidR="00010A5B" w:rsidRPr="00010A5B" w:rsidRDefault="005B6F27" w:rsidP="00010A5B">
      <w:pPr>
        <w:jc w:val="both"/>
        <w:rPr>
          <w:rFonts w:ascii="Times New Roman" w:hAnsi="Times New Roman" w:cs="Times New Roman"/>
        </w:rPr>
      </w:pPr>
      <w:r w:rsidRPr="005B6F27">
        <w:rPr>
          <w:rFonts w:ascii="Times New Roman" w:hAnsi="Times New Roman" w:cs="Times New Roman"/>
        </w:rPr>
        <w:t>The char produced was measured</w:t>
      </w:r>
      <w:r w:rsidR="008747CA">
        <w:rPr>
          <w:rFonts w:ascii="Times New Roman" w:hAnsi="Times New Roman" w:cs="Times New Roman"/>
        </w:rPr>
        <w:t>,</w:t>
      </w:r>
      <w:r w:rsidRPr="005B6F27">
        <w:rPr>
          <w:rFonts w:ascii="Times New Roman" w:hAnsi="Times New Roman" w:cs="Times New Roman"/>
        </w:rPr>
        <w:t xml:space="preserve"> and the percentage char was calculated mathematically. The results of the experiment showed that the percentage char produced from gasification was 10% as confirmed by Qian et al</w:t>
      </w:r>
      <w:r w:rsidR="009C4692">
        <w:rPr>
          <w:rFonts w:ascii="Times New Roman" w:hAnsi="Times New Roman" w:cs="Times New Roman"/>
        </w:rPr>
        <w:t>.</w:t>
      </w:r>
      <w:r w:rsidR="008747CA">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"/>
          <w:id w:val="-814252720"/>
          <w:placeholder>
            <w:docPart w:val="DefaultPlaceholder_-1854013440"/>
          </w:placeholder>
        </w:sdtPr>
        <w:sdtEndPr/>
        <w:sdtContent>
          <w:r w:rsidR="002659ED" w:rsidRPr="002659ED">
            <w:rPr>
              <w:rFonts w:ascii="Times New Roman" w:hAnsi="Times New Roman" w:cs="Times New Roman"/>
              <w:color w:val="000000"/>
            </w:rPr>
            <w:t>[39]</w:t>
          </w:r>
        </w:sdtContent>
      </w:sdt>
      <w:r w:rsidR="00855BF2">
        <w:rPr>
          <w:rFonts w:ascii="Times New Roman" w:hAnsi="Times New Roman" w:cs="Times New Roman"/>
        </w:rPr>
        <w:t>.</w:t>
      </w:r>
      <w:r w:rsidR="008747CA">
        <w:rPr>
          <w:rFonts w:ascii="Times New Roman" w:hAnsi="Times New Roman" w:cs="Times New Roman"/>
        </w:rPr>
        <w:t xml:space="preserve"> </w:t>
      </w:r>
      <w:r w:rsidRPr="005B6F27">
        <w:rPr>
          <w:rFonts w:ascii="Times New Roman" w:hAnsi="Times New Roman" w:cs="Times New Roman"/>
        </w:rPr>
        <w:t>The tar content of syngas had high concentrations at lower temperatures</w:t>
      </w:r>
      <w:r w:rsidR="00BA6764">
        <w:rPr>
          <w:rFonts w:ascii="Times New Roman" w:hAnsi="Times New Roman" w:cs="Times New Roman"/>
        </w:rPr>
        <w:t>, approximately</w:t>
      </w:r>
      <w:r w:rsidRPr="005B6F27">
        <w:rPr>
          <w:rFonts w:ascii="Times New Roman" w:hAnsi="Times New Roman" w:cs="Times New Roman"/>
        </w:rPr>
        <w:t xml:space="preserve"> 200 </w:t>
      </w:r>
      <w:r w:rsidR="00E40219">
        <w:rPr>
          <w:rFonts w:ascii="Times New Roman" w:hAnsi="Times New Roman" w:cs="Times New Roman"/>
        </w:rPr>
        <w:t>°C. As</w:t>
      </w:r>
      <w:r w:rsidR="008747CA">
        <w:rPr>
          <w:rFonts w:ascii="Times New Roman" w:hAnsi="Times New Roman" w:cs="Times New Roman"/>
        </w:rPr>
        <w:t xml:space="preserve"> the temperature increased to above 350 °C,</w:t>
      </w:r>
      <w:r w:rsidRPr="005B6F27">
        <w:rPr>
          <w:rFonts w:ascii="Times New Roman" w:hAnsi="Times New Roman" w:cs="Times New Roman"/>
        </w:rPr>
        <w:t xml:space="preserve"> the concentration of tar decreased. </w:t>
      </w:r>
      <w:r w:rsidR="00010A5B" w:rsidRPr="00010A5B">
        <w:rPr>
          <w:rFonts w:ascii="Times New Roman" w:hAnsi="Times New Roman" w:cs="Times New Roman"/>
        </w:rPr>
        <w:t xml:space="preserve">The tertiary formation reactions are probably the main cause of the drop in tar concentration. Between 300 and 500 </w:t>
      </w:r>
      <w:r w:rsidR="00010A5B">
        <w:rPr>
          <w:rFonts w:ascii="Times New Roman" w:hAnsi="Times New Roman" w:cs="Times New Roman"/>
        </w:rPr>
        <w:t>°C</w:t>
      </w:r>
      <w:r w:rsidR="00010A5B" w:rsidRPr="00010A5B">
        <w:rPr>
          <w:rFonts w:ascii="Times New Roman" w:hAnsi="Times New Roman" w:cs="Times New Roman"/>
        </w:rPr>
        <w:t>, the primary and secondary tars both break down, but the tertiary tar formation rises, leading to a slight overall drop in the concentration of total tar</w:t>
      </w:r>
      <w:r w:rsidR="008849A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"/>
          <w:id w:val="-1576655530"/>
          <w:placeholder>
            <w:docPart w:val="867D22C11E214847B3E3E4AC2F426C7A"/>
          </w:placeholder>
        </w:sdtPr>
        <w:sdtEndPr/>
        <w:sdtContent>
          <w:r w:rsidR="002659ED" w:rsidRPr="002659ED">
            <w:rPr>
              <w:rFonts w:ascii="Times New Roman" w:hAnsi="Times New Roman" w:cs="Times New Roman"/>
              <w:color w:val="000000"/>
            </w:rPr>
            <w:t>[39]</w:t>
          </w:r>
        </w:sdtContent>
      </w:sdt>
      <w:r w:rsidR="00010A5B" w:rsidRPr="00010A5B">
        <w:rPr>
          <w:rFonts w:ascii="Times New Roman" w:hAnsi="Times New Roman" w:cs="Times New Roman"/>
        </w:rPr>
        <w:t>.</w:t>
      </w:r>
    </w:p>
    <w:p w14:paraId="7563D3C7" w14:textId="2056BA87" w:rsidR="00040969" w:rsidRDefault="00040969" w:rsidP="00250208">
      <w:pPr>
        <w:jc w:val="both"/>
        <w:rPr>
          <w:rFonts w:ascii="Times New Roman" w:hAnsi="Times New Roman" w:cs="Times New Roman"/>
          <w:b/>
          <w:bCs/>
        </w:rPr>
      </w:pPr>
      <w:r>
        <w:rPr>
          <w:rFonts w:ascii="Times New Roman" w:hAnsi="Times New Roman" w:cs="Times New Roman"/>
          <w:b/>
          <w:bCs/>
        </w:rPr>
        <w:t xml:space="preserve">3.5 Techno-economic analysis </w:t>
      </w:r>
      <w:r w:rsidR="00DB13AE">
        <w:rPr>
          <w:rFonts w:ascii="Times New Roman" w:hAnsi="Times New Roman" w:cs="Times New Roman"/>
          <w:b/>
          <w:bCs/>
        </w:rPr>
        <w:t xml:space="preserve">of the updraft gasifier </w:t>
      </w:r>
    </w:p>
    <w:p w14:paraId="79C2E0BC" w14:textId="501B0307" w:rsidR="00C078ED" w:rsidRDefault="00BA6764" w:rsidP="00C078ED">
      <w:pPr>
        <w:jc w:val="both"/>
        <w:rPr>
          <w:rFonts w:ascii="Times New Roman" w:hAnsi="Times New Roman" w:cs="Times New Roman"/>
        </w:rPr>
      </w:pPr>
      <w:r>
        <w:rPr>
          <w:rFonts w:ascii="Times New Roman" w:hAnsi="Times New Roman" w:cs="Times New Roman"/>
        </w:rPr>
        <w:t>Due to the high cost of cooking gas</w:t>
      </w:r>
      <w:r w:rsidR="00996F80">
        <w:rPr>
          <w:rFonts w:ascii="Times New Roman" w:hAnsi="Times New Roman" w:cs="Times New Roman"/>
        </w:rPr>
        <w:t xml:space="preserve"> and unstable electricity supply in Nigeria, many homes </w:t>
      </w:r>
      <w:r w:rsidR="00CA0F03">
        <w:rPr>
          <w:rFonts w:ascii="Times New Roman" w:hAnsi="Times New Roman" w:cs="Times New Roman"/>
        </w:rPr>
        <w:t>do not use</w:t>
      </w:r>
      <w:r w:rsidR="00996F80">
        <w:rPr>
          <w:rFonts w:ascii="Times New Roman" w:hAnsi="Times New Roman" w:cs="Times New Roman"/>
        </w:rPr>
        <w:t xml:space="preserve"> electric cookers or hotplates</w:t>
      </w:r>
      <w:r>
        <w:rPr>
          <w:rFonts w:ascii="Times New Roman" w:hAnsi="Times New Roman" w:cs="Times New Roman"/>
        </w:rPr>
        <w:t>, resulting in</w:t>
      </w:r>
      <w:r w:rsidR="00801C3E">
        <w:rPr>
          <w:rFonts w:ascii="Times New Roman" w:hAnsi="Times New Roman" w:cs="Times New Roman"/>
        </w:rPr>
        <w:t xml:space="preserve"> an</w:t>
      </w:r>
      <w:r w:rsidR="00C078ED" w:rsidRPr="00C078ED">
        <w:rPr>
          <w:rFonts w:ascii="Times New Roman" w:hAnsi="Times New Roman" w:cs="Times New Roman"/>
        </w:rPr>
        <w:t xml:space="preserve"> </w:t>
      </w:r>
      <w:r w:rsidR="00801C3E">
        <w:rPr>
          <w:rFonts w:ascii="Times New Roman" w:hAnsi="Times New Roman" w:cs="Times New Roman"/>
        </w:rPr>
        <w:t>increased</w:t>
      </w:r>
      <w:r w:rsidR="00C078ED" w:rsidRPr="00C078ED">
        <w:rPr>
          <w:rFonts w:ascii="Times New Roman" w:hAnsi="Times New Roman" w:cs="Times New Roman"/>
        </w:rPr>
        <w:t xml:space="preserve"> reliance on </w:t>
      </w:r>
      <w:r w:rsidR="008974F5">
        <w:rPr>
          <w:rFonts w:ascii="Times New Roman" w:hAnsi="Times New Roman" w:cs="Times New Roman"/>
        </w:rPr>
        <w:t>alternati</w:t>
      </w:r>
      <w:r w:rsidR="004D540F">
        <w:rPr>
          <w:rFonts w:ascii="Times New Roman" w:hAnsi="Times New Roman" w:cs="Times New Roman"/>
        </w:rPr>
        <w:t xml:space="preserve">ves, such as </w:t>
      </w:r>
      <w:r w:rsidR="00C078ED" w:rsidRPr="00C078ED">
        <w:rPr>
          <w:rFonts w:ascii="Times New Roman" w:hAnsi="Times New Roman" w:cs="Times New Roman"/>
        </w:rPr>
        <w:t xml:space="preserve">firewood and charcoal. </w:t>
      </w:r>
      <w:r w:rsidR="001D32CA">
        <w:rPr>
          <w:rFonts w:ascii="Times New Roman" w:hAnsi="Times New Roman" w:cs="Times New Roman"/>
        </w:rPr>
        <w:t>In 2018, t</w:t>
      </w:r>
      <w:r w:rsidR="00917E75">
        <w:rPr>
          <w:rFonts w:ascii="Times New Roman" w:hAnsi="Times New Roman" w:cs="Times New Roman"/>
        </w:rPr>
        <w:t>hese solid fuels</w:t>
      </w:r>
      <w:r w:rsidR="00C56FD0" w:rsidRPr="00C56FD0">
        <w:rPr>
          <w:rFonts w:ascii="Times New Roman" w:hAnsi="Times New Roman" w:cs="Times New Roman"/>
        </w:rPr>
        <w:t xml:space="preserve"> accounted for 67.8% of primary energy consumption in Nigeria's cities and rural areas</w:t>
      </w:r>
      <w:r w:rsidR="00A7620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"/>
          <w:id w:val="1040700578"/>
          <w:placeholder>
            <w:docPart w:val="DefaultPlaceholder_-1854013440"/>
          </w:placeholder>
        </w:sdtPr>
        <w:sdtEndPr/>
        <w:sdtContent>
          <w:r w:rsidR="002659ED" w:rsidRPr="002659ED">
            <w:rPr>
              <w:rFonts w:ascii="Times New Roman" w:hAnsi="Times New Roman" w:cs="Times New Roman"/>
              <w:color w:val="000000"/>
            </w:rPr>
            <w:t>[40]</w:t>
          </w:r>
        </w:sdtContent>
      </w:sdt>
      <w:r w:rsidR="00A76202">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"/>
          <w:id w:val="1933778123"/>
          <w:placeholder>
            <w:docPart w:val="DefaultPlaceholder_-1854013440"/>
          </w:placeholder>
        </w:sdtPr>
        <w:sdtEndPr/>
        <w:sdtContent>
          <w:r w:rsidR="002659ED" w:rsidRPr="002659ED">
            <w:rPr>
              <w:rFonts w:ascii="Times New Roman" w:hAnsi="Times New Roman" w:cs="Times New Roman"/>
              <w:color w:val="000000"/>
            </w:rPr>
            <w:t>[41]</w:t>
          </w:r>
        </w:sdtContent>
      </w:sdt>
      <w:r w:rsidR="00A76202">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"/>
          <w:id w:val="543884882"/>
          <w:placeholder>
            <w:docPart w:val="DefaultPlaceholder_-1854013440"/>
          </w:placeholder>
        </w:sdtPr>
        <w:sdtEndPr/>
        <w:sdtContent>
          <w:r w:rsidR="002659ED" w:rsidRPr="002659ED">
            <w:rPr>
              <w:rFonts w:ascii="Times New Roman" w:hAnsi="Times New Roman" w:cs="Times New Roman"/>
              <w:color w:val="000000"/>
            </w:rPr>
            <w:t>[42]</w:t>
          </w:r>
        </w:sdtContent>
      </w:sdt>
      <w:r w:rsidR="001D32CA">
        <w:rPr>
          <w:rFonts w:ascii="Times New Roman" w:hAnsi="Times New Roman" w:cs="Times New Roman"/>
        </w:rPr>
        <w:t xml:space="preserve">. </w:t>
      </w:r>
      <w:r w:rsidR="004D540F">
        <w:rPr>
          <w:rFonts w:ascii="Times New Roman" w:hAnsi="Times New Roman" w:cs="Times New Roman"/>
        </w:rPr>
        <w:t>A rise in d</w:t>
      </w:r>
      <w:r w:rsidR="00C078ED" w:rsidRPr="00C078ED">
        <w:rPr>
          <w:rFonts w:ascii="Times New Roman" w:hAnsi="Times New Roman" w:cs="Times New Roman"/>
        </w:rPr>
        <w:t>eforestation, greenhouse gas emissions, and indoor air pollution</w:t>
      </w:r>
      <w:r w:rsidR="004D540F">
        <w:rPr>
          <w:rFonts w:ascii="Times New Roman" w:hAnsi="Times New Roman" w:cs="Times New Roman"/>
        </w:rPr>
        <w:t xml:space="preserve"> has</w:t>
      </w:r>
      <w:r w:rsidR="00C078ED" w:rsidRPr="00C078ED">
        <w:rPr>
          <w:rFonts w:ascii="Times New Roman" w:hAnsi="Times New Roman" w:cs="Times New Roman"/>
        </w:rPr>
        <w:t xml:space="preserve"> all been caused by this circumstance. </w:t>
      </w:r>
      <w:r w:rsidR="00AF4978" w:rsidRPr="00AF4978">
        <w:rPr>
          <w:rFonts w:ascii="Times New Roman" w:hAnsi="Times New Roman" w:cs="Times New Roman"/>
        </w:rPr>
        <w:t>More than 83% of Nigerians did not have access to clean cooking fuels and technologies in 2021</w:t>
      </w:r>
      <w:r w:rsidR="00384B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"/>
          <w:id w:val="-1551605549"/>
          <w:placeholder>
            <w:docPart w:val="DefaultPlaceholder_-1854013440"/>
          </w:placeholder>
        </w:sdtPr>
        <w:sdtEndPr/>
        <w:sdtContent>
          <w:r w:rsidR="002659ED" w:rsidRPr="002659ED">
            <w:rPr>
              <w:rFonts w:ascii="Times New Roman" w:hAnsi="Times New Roman" w:cs="Times New Roman"/>
              <w:color w:val="000000"/>
            </w:rPr>
            <w:t>[43]</w:t>
          </w:r>
        </w:sdtContent>
      </w:sdt>
      <w:r w:rsidR="00384BBE">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"/>
          <w:id w:val="1570311415"/>
          <w:placeholder>
            <w:docPart w:val="DefaultPlaceholder_-1854013440"/>
          </w:placeholder>
        </w:sdtPr>
        <w:sdtEndPr/>
        <w:sdtContent>
          <w:r w:rsidR="002659ED" w:rsidRPr="002659ED">
            <w:rPr>
              <w:rFonts w:ascii="Times New Roman" w:hAnsi="Times New Roman" w:cs="Times New Roman"/>
              <w:color w:val="000000"/>
            </w:rPr>
            <w:t>[44]</w:t>
          </w:r>
        </w:sdtContent>
      </w:sdt>
      <w:r w:rsidR="00AF4978" w:rsidRPr="00AF4978">
        <w:rPr>
          <w:rFonts w:ascii="Times New Roman" w:hAnsi="Times New Roman" w:cs="Times New Roman"/>
        </w:rPr>
        <w:t>. This rate is marginally higher than the 81.5% regional average for Sub-Saharan Africa</w:t>
      </w:r>
      <w:r w:rsidR="00384BB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"/>
          <w:id w:val="-1764287724"/>
          <w:placeholder>
            <w:docPart w:val="DefaultPlaceholder_-1854013440"/>
          </w:placeholder>
        </w:sdtPr>
        <w:sdtEndPr/>
        <w:sdtContent>
          <w:r w:rsidR="002659ED" w:rsidRPr="002659ED">
            <w:rPr>
              <w:rFonts w:ascii="Times New Roman" w:hAnsi="Times New Roman" w:cs="Times New Roman"/>
              <w:color w:val="000000"/>
            </w:rPr>
            <w:t>[45]</w:t>
          </w:r>
        </w:sdtContent>
      </w:sdt>
      <w:r w:rsidR="00AF4978" w:rsidRPr="00AF4978">
        <w:rPr>
          <w:rFonts w:ascii="Times New Roman" w:hAnsi="Times New Roman" w:cs="Times New Roman"/>
        </w:rPr>
        <w:t>.</w:t>
      </w:r>
      <w:r w:rsidR="00D104A2">
        <w:rPr>
          <w:rFonts w:ascii="Times New Roman" w:hAnsi="Times New Roman" w:cs="Times New Roman"/>
        </w:rPr>
        <w:t xml:space="preserve"> </w:t>
      </w:r>
      <w:r w:rsidR="00BA54A0">
        <w:rPr>
          <w:rFonts w:ascii="Times New Roman" w:hAnsi="Times New Roman" w:cs="Times New Roman"/>
        </w:rPr>
        <w:t>B</w:t>
      </w:r>
      <w:r w:rsidR="00C078ED" w:rsidRPr="00C078ED">
        <w:rPr>
          <w:rFonts w:ascii="Times New Roman" w:hAnsi="Times New Roman" w:cs="Times New Roman"/>
        </w:rPr>
        <w:t>iomass gasifiers</w:t>
      </w:r>
      <w:r w:rsidR="00BA54A0">
        <w:rPr>
          <w:rFonts w:ascii="Times New Roman" w:hAnsi="Times New Roman" w:cs="Times New Roman"/>
        </w:rPr>
        <w:t xml:space="preserve"> </w:t>
      </w:r>
      <w:r>
        <w:rPr>
          <w:rFonts w:ascii="Times New Roman" w:hAnsi="Times New Roman" w:cs="Times New Roman"/>
        </w:rPr>
        <w:t>offer a viable alternative, converting abundant agricultural waste into a clean gas suitable</w:t>
      </w:r>
      <w:r w:rsidR="00C078ED" w:rsidRPr="00C078ED">
        <w:rPr>
          <w:rFonts w:ascii="Times New Roman" w:hAnsi="Times New Roman" w:cs="Times New Roman"/>
        </w:rPr>
        <w:t xml:space="preserve"> for domestic use. However, obtaining both technical </w:t>
      </w:r>
      <w:r w:rsidR="00BA54A0">
        <w:rPr>
          <w:rFonts w:ascii="Times New Roman" w:hAnsi="Times New Roman" w:cs="Times New Roman"/>
        </w:rPr>
        <w:t>feasibility</w:t>
      </w:r>
      <w:r w:rsidR="00C078ED" w:rsidRPr="00C078ED">
        <w:rPr>
          <w:rFonts w:ascii="Times New Roman" w:hAnsi="Times New Roman" w:cs="Times New Roman"/>
        </w:rPr>
        <w:t xml:space="preserve"> and economic viability is necessary for their broad adoption. </w:t>
      </w:r>
      <w:r w:rsidR="00BA54A0">
        <w:rPr>
          <w:rFonts w:ascii="Times New Roman" w:hAnsi="Times New Roman" w:cs="Times New Roman"/>
        </w:rPr>
        <w:t>Hence, t</w:t>
      </w:r>
      <w:r w:rsidR="00C078ED" w:rsidRPr="00C078ED">
        <w:rPr>
          <w:rFonts w:ascii="Times New Roman" w:hAnsi="Times New Roman" w:cs="Times New Roman"/>
        </w:rPr>
        <w:t>he techno-economic prospects of small-scale gasifiers for Nigerian households</w:t>
      </w:r>
      <w:r w:rsidR="00BA54A0">
        <w:rPr>
          <w:rFonts w:ascii="Times New Roman" w:hAnsi="Times New Roman" w:cs="Times New Roman"/>
        </w:rPr>
        <w:t>, especially in the South-West,</w:t>
      </w:r>
      <w:r w:rsidR="00C078ED" w:rsidRPr="00C078ED">
        <w:rPr>
          <w:rFonts w:ascii="Times New Roman" w:hAnsi="Times New Roman" w:cs="Times New Roman"/>
        </w:rPr>
        <w:t xml:space="preserve"> are assessed in this subsection.</w:t>
      </w:r>
      <w:r w:rsidR="000960ED">
        <w:rPr>
          <w:rFonts w:ascii="Times New Roman" w:hAnsi="Times New Roman" w:cs="Times New Roman"/>
        </w:rPr>
        <w:t xml:space="preserve"> Table 7 </w:t>
      </w:r>
      <w:r w:rsidR="00587334">
        <w:rPr>
          <w:rFonts w:ascii="Times New Roman" w:hAnsi="Times New Roman" w:cs="Times New Roman"/>
        </w:rPr>
        <w:t>and Table 8 provide</w:t>
      </w:r>
      <w:r w:rsidR="00F56776">
        <w:rPr>
          <w:rFonts w:ascii="Times New Roman" w:hAnsi="Times New Roman" w:cs="Times New Roman"/>
        </w:rPr>
        <w:t xml:space="preserve"> </w:t>
      </w:r>
      <w:r>
        <w:rPr>
          <w:rFonts w:ascii="Times New Roman" w:hAnsi="Times New Roman" w:cs="Times New Roman"/>
        </w:rPr>
        <w:t>the technical and economic viability of biomass gasifiers compared to</w:t>
      </w:r>
      <w:r w:rsidR="00F56776">
        <w:rPr>
          <w:rFonts w:ascii="Times New Roman" w:hAnsi="Times New Roman" w:cs="Times New Roman"/>
        </w:rPr>
        <w:t xml:space="preserve"> </w:t>
      </w:r>
      <w:r w:rsidR="00C77748">
        <w:rPr>
          <w:rFonts w:ascii="Times New Roman" w:hAnsi="Times New Roman" w:cs="Times New Roman"/>
        </w:rPr>
        <w:t>liquified petroleum gas</w:t>
      </w:r>
      <w:r w:rsidR="00BE23C3">
        <w:rPr>
          <w:rFonts w:ascii="Times New Roman" w:hAnsi="Times New Roman" w:cs="Times New Roman"/>
        </w:rPr>
        <w:t xml:space="preserve"> (LPG)</w:t>
      </w:r>
      <w:r w:rsidR="00CF7C14">
        <w:rPr>
          <w:rFonts w:ascii="Times New Roman" w:hAnsi="Times New Roman" w:cs="Times New Roman"/>
        </w:rPr>
        <w:t xml:space="preserve"> cookers</w:t>
      </w:r>
      <w:r w:rsidR="00587334">
        <w:rPr>
          <w:rFonts w:ascii="Times New Roman" w:hAnsi="Times New Roman" w:cs="Times New Roman"/>
        </w:rPr>
        <w:t xml:space="preserve">, respectively. </w:t>
      </w:r>
      <w:r w:rsidR="00504207" w:rsidRPr="00504207">
        <w:rPr>
          <w:rFonts w:ascii="Times New Roman" w:hAnsi="Times New Roman" w:cs="Times New Roman"/>
        </w:rPr>
        <w:t>The updraft gasifier uses agricultural residues to eliminate recurring fuel expenses, whereas the LPG cooker has high annual fuel and maintenance costs (</w:t>
      </w:r>
      <w:r w:rsidR="001C5ACE" w:rsidRPr="00476071">
        <w:rPr>
          <w:rFonts w:ascii="Times New Roman" w:hAnsi="Times New Roman" w:cs="Times New Roman"/>
          <w:b/>
          <w:bCs/>
          <w:sz w:val="20"/>
          <w:szCs w:val="20"/>
        </w:rPr>
        <w:t>₦</w:t>
      </w:r>
      <w:r w:rsidR="00504207" w:rsidRPr="00504207">
        <w:rPr>
          <w:rFonts w:ascii="Times New Roman" w:hAnsi="Times New Roman" w:cs="Times New Roman"/>
        </w:rPr>
        <w:t xml:space="preserve">210,000 </w:t>
      </w:r>
      <w:r w:rsidR="006B0BE7" w:rsidRPr="002D2DC5">
        <w:rPr>
          <w:rFonts w:ascii="Times New Roman" w:hAnsi="Times New Roman" w:cs="Times New Roman"/>
          <w:highlight w:val="yellow"/>
        </w:rPr>
        <w:t xml:space="preserve">($144.8) </w:t>
      </w:r>
      <w:r w:rsidR="003B794D">
        <w:rPr>
          <w:rFonts w:ascii="Times New Roman" w:hAnsi="Times New Roman" w:cs="Times New Roman"/>
        </w:rPr>
        <w:t>vs.</w:t>
      </w:r>
      <w:r w:rsidR="001C5ACE">
        <w:rPr>
          <w:rFonts w:ascii="Times New Roman" w:hAnsi="Times New Roman" w:cs="Times New Roman"/>
          <w:b/>
          <w:bCs/>
          <w:sz w:val="20"/>
          <w:szCs w:val="20"/>
        </w:rPr>
        <w:t xml:space="preserve"> </w:t>
      </w:r>
      <w:r w:rsidR="001C5ACE" w:rsidRPr="00476071">
        <w:rPr>
          <w:rFonts w:ascii="Times New Roman" w:hAnsi="Times New Roman" w:cs="Times New Roman"/>
          <w:b/>
          <w:bCs/>
          <w:sz w:val="20"/>
          <w:szCs w:val="20"/>
        </w:rPr>
        <w:t>₦</w:t>
      </w:r>
      <w:r w:rsidR="00504207" w:rsidRPr="00504207">
        <w:rPr>
          <w:rFonts w:ascii="Times New Roman" w:hAnsi="Times New Roman" w:cs="Times New Roman"/>
        </w:rPr>
        <w:t>7,000</w:t>
      </w:r>
      <w:r w:rsidR="006B0BE7">
        <w:rPr>
          <w:rFonts w:ascii="Times New Roman" w:hAnsi="Times New Roman" w:cs="Times New Roman"/>
        </w:rPr>
        <w:t xml:space="preserve"> </w:t>
      </w:r>
      <w:r w:rsidR="006B0BE7" w:rsidRPr="002D2DC5">
        <w:rPr>
          <w:rFonts w:ascii="Times New Roman" w:hAnsi="Times New Roman" w:cs="Times New Roman"/>
          <w:highlight w:val="yellow"/>
        </w:rPr>
        <w:t>($4.8)</w:t>
      </w:r>
      <w:r w:rsidR="003B794D">
        <w:rPr>
          <w:rFonts w:ascii="Times New Roman" w:hAnsi="Times New Roman" w:cs="Times New Roman"/>
        </w:rPr>
        <w:t>)</w:t>
      </w:r>
      <w:r w:rsidR="007A623C">
        <w:rPr>
          <w:rFonts w:ascii="Times New Roman" w:hAnsi="Times New Roman" w:cs="Times New Roman"/>
        </w:rPr>
        <w:t xml:space="preserve">. </w:t>
      </w:r>
      <w:r w:rsidR="00504207" w:rsidRPr="00504207">
        <w:rPr>
          <w:rFonts w:ascii="Times New Roman" w:hAnsi="Times New Roman" w:cs="Times New Roman"/>
        </w:rPr>
        <w:t>As a result, the gasifier gene</w:t>
      </w:r>
      <w:r w:rsidR="00FA07BA">
        <w:rPr>
          <w:rFonts w:ascii="Times New Roman" w:hAnsi="Times New Roman" w:cs="Times New Roman"/>
        </w:rPr>
        <w:t>rates huge</w:t>
      </w:r>
      <w:r w:rsidR="00504207" w:rsidRPr="00504207">
        <w:rPr>
          <w:rFonts w:ascii="Times New Roman" w:hAnsi="Times New Roman" w:cs="Times New Roman"/>
        </w:rPr>
        <w:t xml:space="preserve"> yearly savings of </w:t>
      </w:r>
      <w:r w:rsidR="001C5ACE" w:rsidRPr="00476071">
        <w:rPr>
          <w:rFonts w:ascii="Times New Roman" w:hAnsi="Times New Roman" w:cs="Times New Roman"/>
          <w:b/>
          <w:bCs/>
          <w:sz w:val="20"/>
          <w:szCs w:val="20"/>
        </w:rPr>
        <w:t>₦</w:t>
      </w:r>
      <w:r w:rsidR="00504207" w:rsidRPr="00504207">
        <w:rPr>
          <w:rFonts w:ascii="Times New Roman" w:hAnsi="Times New Roman" w:cs="Times New Roman"/>
        </w:rPr>
        <w:t>210,000</w:t>
      </w:r>
      <w:r w:rsidR="006B0BE7">
        <w:rPr>
          <w:rFonts w:ascii="Times New Roman" w:hAnsi="Times New Roman" w:cs="Times New Roman"/>
        </w:rPr>
        <w:t xml:space="preserve"> </w:t>
      </w:r>
      <w:r w:rsidR="006B0BE7" w:rsidRPr="002D2DC5">
        <w:rPr>
          <w:rFonts w:ascii="Times New Roman" w:hAnsi="Times New Roman" w:cs="Times New Roman"/>
          <w:highlight w:val="yellow"/>
        </w:rPr>
        <w:t>($144.8)</w:t>
      </w:r>
      <w:r w:rsidR="00504207" w:rsidRPr="002D2DC5">
        <w:rPr>
          <w:rFonts w:ascii="Times New Roman" w:hAnsi="Times New Roman" w:cs="Times New Roman"/>
          <w:highlight w:val="yellow"/>
        </w:rPr>
        <w:t xml:space="preserve"> </w:t>
      </w:r>
      <w:r w:rsidR="00504207" w:rsidRPr="00504207">
        <w:rPr>
          <w:rFonts w:ascii="Times New Roman" w:hAnsi="Times New Roman" w:cs="Times New Roman"/>
        </w:rPr>
        <w:t xml:space="preserve">and a quick payback period of roughly 0.37 years. Compared to LPG's </w:t>
      </w:r>
      <w:r w:rsidR="00E927ED" w:rsidRPr="007B48F9">
        <w:rPr>
          <w:rFonts w:ascii="Times New Roman" w:hAnsi="Times New Roman" w:cs="Times New Roman"/>
          <w:highlight w:val="yellow"/>
        </w:rPr>
        <w:t>₦31.95 ($0.02) per MJ</w:t>
      </w:r>
      <w:r w:rsidR="00504207" w:rsidRPr="00504207">
        <w:rPr>
          <w:rFonts w:ascii="Times New Roman" w:hAnsi="Times New Roman" w:cs="Times New Roman"/>
        </w:rPr>
        <w:t>, its significantly lower levelized cost of cooking (LCOC) of</w:t>
      </w:r>
      <w:r w:rsidR="00E927ED" w:rsidRPr="009D6966">
        <w:rPr>
          <w:rFonts w:ascii="Times New Roman" w:hAnsi="Times New Roman" w:cs="Times New Roman"/>
        </w:rPr>
        <w:t xml:space="preserve"> </w:t>
      </w:r>
      <w:r w:rsidR="00E927ED" w:rsidRPr="007B48F9">
        <w:rPr>
          <w:rFonts w:ascii="Times New Roman" w:hAnsi="Times New Roman" w:cs="Times New Roman"/>
          <w:b/>
          <w:bCs/>
          <w:highlight w:val="yellow"/>
        </w:rPr>
        <w:t>₦</w:t>
      </w:r>
      <w:r w:rsidR="00E927ED" w:rsidRPr="007B48F9">
        <w:rPr>
          <w:rFonts w:ascii="Times New Roman" w:hAnsi="Times New Roman" w:cs="Times New Roman"/>
          <w:highlight w:val="yellow"/>
        </w:rPr>
        <w:t>0.82 ($0.001) per MJ</w:t>
      </w:r>
      <w:r w:rsidR="00E927ED">
        <w:rPr>
          <w:rFonts w:ascii="Times New Roman" w:hAnsi="Times New Roman" w:cs="Times New Roman"/>
        </w:rPr>
        <w:t xml:space="preserve"> </w:t>
      </w:r>
      <w:r w:rsidR="00504207" w:rsidRPr="00504207">
        <w:rPr>
          <w:rFonts w:ascii="Times New Roman" w:hAnsi="Times New Roman" w:cs="Times New Roman"/>
        </w:rPr>
        <w:t xml:space="preserve">and net present value </w:t>
      </w:r>
      <w:r w:rsidR="00FE1BC3">
        <w:rPr>
          <w:rFonts w:ascii="Times New Roman" w:hAnsi="Times New Roman" w:cs="Times New Roman"/>
        </w:rPr>
        <w:t xml:space="preserve">(NPV) of </w:t>
      </w:r>
      <w:r w:rsidR="00CA3D07" w:rsidRPr="00476071">
        <w:rPr>
          <w:rFonts w:ascii="Times New Roman" w:hAnsi="Times New Roman" w:cs="Times New Roman"/>
          <w:b/>
          <w:bCs/>
          <w:sz w:val="20"/>
          <w:szCs w:val="20"/>
        </w:rPr>
        <w:t>₦</w:t>
      </w:r>
      <w:r w:rsidR="00504207" w:rsidRPr="00504207">
        <w:rPr>
          <w:rFonts w:ascii="Times New Roman" w:hAnsi="Times New Roman" w:cs="Times New Roman"/>
        </w:rPr>
        <w:t>976,447</w:t>
      </w:r>
      <w:r w:rsidR="00FE1BC3">
        <w:rPr>
          <w:rFonts w:ascii="Times New Roman" w:hAnsi="Times New Roman" w:cs="Times New Roman"/>
        </w:rPr>
        <w:t xml:space="preserve"> </w:t>
      </w:r>
      <w:r w:rsidR="00E927ED" w:rsidRPr="00F16CD8">
        <w:rPr>
          <w:rFonts w:ascii="Times New Roman" w:hAnsi="Times New Roman" w:cs="Times New Roman"/>
          <w:highlight w:val="yellow"/>
        </w:rPr>
        <w:t>($673.1)</w:t>
      </w:r>
      <w:r w:rsidR="00E927ED">
        <w:rPr>
          <w:rFonts w:ascii="Times New Roman" w:hAnsi="Times New Roman" w:cs="Times New Roman"/>
        </w:rPr>
        <w:t xml:space="preserve"> </w:t>
      </w:r>
      <w:r w:rsidR="00504207" w:rsidRPr="00504207">
        <w:rPr>
          <w:rFonts w:ascii="Times New Roman" w:hAnsi="Times New Roman" w:cs="Times New Roman"/>
        </w:rPr>
        <w:t>over a seven-year period demonstrate strong economic viability. Furthermore, the gasifier offers more cooking energy (~20,000 MJ) per year, which makes it a more economical and environmentally friendly choice for urban and rural households with high LPG prices.</w:t>
      </w:r>
    </w:p>
    <w:p w14:paraId="6F1417B7" w14:textId="77777777" w:rsidR="00CF4669" w:rsidRDefault="00CF4669" w:rsidP="00C078ED">
      <w:pPr>
        <w:jc w:val="both"/>
        <w:rPr>
          <w:rFonts w:ascii="Times New Roman" w:hAnsi="Times New Roman" w:cs="Times New Roman"/>
        </w:rPr>
      </w:pPr>
    </w:p>
    <w:p w14:paraId="29A0045D" w14:textId="77777777" w:rsidR="00CF4669" w:rsidRDefault="00CF4669" w:rsidP="00C078ED">
      <w:pPr>
        <w:jc w:val="both"/>
        <w:rPr>
          <w:rFonts w:ascii="Times New Roman" w:hAnsi="Times New Roman" w:cs="Times New Roman"/>
        </w:rPr>
      </w:pPr>
    </w:p>
    <w:p w14:paraId="37EE9B98" w14:textId="77777777" w:rsidR="00CF4669" w:rsidRDefault="00CF4669" w:rsidP="00C078ED">
      <w:pPr>
        <w:jc w:val="both"/>
        <w:rPr>
          <w:rFonts w:ascii="Times New Roman" w:hAnsi="Times New Roman" w:cs="Times New Roman"/>
        </w:rPr>
      </w:pPr>
    </w:p>
    <w:p w14:paraId="79EF32A2" w14:textId="77777777" w:rsidR="00CF4669" w:rsidRDefault="00CF4669" w:rsidP="00C078ED">
      <w:pPr>
        <w:jc w:val="both"/>
        <w:rPr>
          <w:rFonts w:ascii="Times New Roman" w:hAnsi="Times New Roman" w:cs="Times New Roman"/>
        </w:rPr>
      </w:pPr>
    </w:p>
    <w:p w14:paraId="229CBAAE" w14:textId="77777777" w:rsidR="00CF4669" w:rsidRDefault="00CF4669" w:rsidP="00C078ED">
      <w:pPr>
        <w:jc w:val="both"/>
        <w:rPr>
          <w:rFonts w:ascii="Times New Roman" w:hAnsi="Times New Roman" w:cs="Times New Roman"/>
        </w:rPr>
      </w:pPr>
    </w:p>
    <w:p w14:paraId="50D873AC" w14:textId="55E93A14" w:rsidR="00587334" w:rsidRDefault="00587334" w:rsidP="00C078ED">
      <w:pPr>
        <w:jc w:val="both"/>
        <w:rPr>
          <w:rFonts w:ascii="Times New Roman" w:hAnsi="Times New Roman" w:cs="Times New Roman"/>
        </w:rPr>
      </w:pPr>
      <w:r>
        <w:rPr>
          <w:rFonts w:ascii="Times New Roman" w:hAnsi="Times New Roman" w:cs="Times New Roman"/>
        </w:rPr>
        <w:lastRenderedPageBreak/>
        <w:t xml:space="preserve">Table 7. Technical </w:t>
      </w:r>
      <w:r w:rsidR="008F2BFF">
        <w:rPr>
          <w:rFonts w:ascii="Times New Roman" w:hAnsi="Times New Roman" w:cs="Times New Roman"/>
        </w:rPr>
        <w:t>Assessment of LPG Cooker vs. Updraft Gasifier</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A41C0D" w14:paraId="40C1DB4C" w14:textId="77777777" w:rsidTr="00B56D6B">
        <w:tc>
          <w:tcPr>
            <w:tcW w:w="2337" w:type="dxa"/>
            <w:tcBorders>
              <w:top w:val="single" w:sz="4" w:space="0" w:color="auto"/>
              <w:bottom w:val="single" w:sz="4" w:space="0" w:color="auto"/>
            </w:tcBorders>
          </w:tcPr>
          <w:p w14:paraId="07EE6C89" w14:textId="29BD2E22" w:rsidR="00A41C0D" w:rsidRPr="00662089" w:rsidRDefault="00A41C0D" w:rsidP="004C0BF6">
            <w:pPr>
              <w:spacing w:line="360" w:lineRule="auto"/>
              <w:jc w:val="center"/>
              <w:rPr>
                <w:rFonts w:ascii="Times New Roman" w:hAnsi="Times New Roman" w:cs="Times New Roman"/>
                <w:b/>
                <w:bCs/>
                <w:sz w:val="20"/>
                <w:szCs w:val="20"/>
              </w:rPr>
            </w:pPr>
            <w:r w:rsidRPr="00662089">
              <w:rPr>
                <w:rFonts w:ascii="Times New Roman" w:hAnsi="Times New Roman" w:cs="Times New Roman"/>
                <w:b/>
                <w:bCs/>
                <w:sz w:val="20"/>
                <w:szCs w:val="20"/>
              </w:rPr>
              <w:t>Parameter</w:t>
            </w:r>
          </w:p>
        </w:tc>
        <w:tc>
          <w:tcPr>
            <w:tcW w:w="2337" w:type="dxa"/>
            <w:tcBorders>
              <w:top w:val="single" w:sz="4" w:space="0" w:color="auto"/>
              <w:bottom w:val="single" w:sz="4" w:space="0" w:color="auto"/>
            </w:tcBorders>
          </w:tcPr>
          <w:p w14:paraId="60C67E70" w14:textId="59DEB431" w:rsidR="00A41C0D" w:rsidRPr="00662089" w:rsidRDefault="002E0E33" w:rsidP="004C0BF6">
            <w:pPr>
              <w:spacing w:line="360" w:lineRule="auto"/>
              <w:jc w:val="center"/>
              <w:rPr>
                <w:rFonts w:ascii="Times New Roman" w:hAnsi="Times New Roman" w:cs="Times New Roman"/>
                <w:b/>
                <w:bCs/>
                <w:sz w:val="20"/>
                <w:szCs w:val="20"/>
              </w:rPr>
            </w:pPr>
            <w:r w:rsidRPr="00662089">
              <w:rPr>
                <w:rFonts w:ascii="Times New Roman" w:hAnsi="Times New Roman" w:cs="Times New Roman"/>
                <w:b/>
                <w:bCs/>
                <w:sz w:val="20"/>
                <w:szCs w:val="20"/>
              </w:rPr>
              <w:t>LPG</w:t>
            </w:r>
          </w:p>
        </w:tc>
        <w:tc>
          <w:tcPr>
            <w:tcW w:w="2338" w:type="dxa"/>
            <w:tcBorders>
              <w:top w:val="single" w:sz="4" w:space="0" w:color="auto"/>
              <w:bottom w:val="single" w:sz="4" w:space="0" w:color="auto"/>
            </w:tcBorders>
          </w:tcPr>
          <w:p w14:paraId="39ED7125" w14:textId="550943C1" w:rsidR="00A41C0D" w:rsidRPr="00662089" w:rsidRDefault="00F56DB7" w:rsidP="004C0BF6">
            <w:pPr>
              <w:spacing w:line="360" w:lineRule="auto"/>
              <w:jc w:val="center"/>
              <w:rPr>
                <w:rFonts w:ascii="Times New Roman" w:hAnsi="Times New Roman" w:cs="Times New Roman"/>
                <w:b/>
                <w:bCs/>
                <w:sz w:val="20"/>
                <w:szCs w:val="20"/>
              </w:rPr>
            </w:pPr>
            <w:r w:rsidRPr="00662089">
              <w:rPr>
                <w:rFonts w:ascii="Times New Roman" w:hAnsi="Times New Roman" w:cs="Times New Roman"/>
                <w:b/>
                <w:bCs/>
                <w:sz w:val="20"/>
                <w:szCs w:val="20"/>
              </w:rPr>
              <w:t>Updraft</w:t>
            </w:r>
            <w:r w:rsidR="00BB1AF1" w:rsidRPr="00662089">
              <w:rPr>
                <w:rFonts w:ascii="Times New Roman" w:hAnsi="Times New Roman" w:cs="Times New Roman"/>
                <w:b/>
                <w:bCs/>
                <w:sz w:val="20"/>
                <w:szCs w:val="20"/>
              </w:rPr>
              <w:t xml:space="preserve"> gasifier</w:t>
            </w:r>
          </w:p>
        </w:tc>
        <w:tc>
          <w:tcPr>
            <w:tcW w:w="2338" w:type="dxa"/>
            <w:tcBorders>
              <w:top w:val="single" w:sz="4" w:space="0" w:color="auto"/>
              <w:bottom w:val="single" w:sz="4" w:space="0" w:color="auto"/>
            </w:tcBorders>
          </w:tcPr>
          <w:p w14:paraId="651A65D7" w14:textId="563176AD" w:rsidR="00A41C0D" w:rsidRPr="00662089" w:rsidRDefault="005539FD" w:rsidP="004C0BF6">
            <w:pPr>
              <w:spacing w:line="360" w:lineRule="auto"/>
              <w:jc w:val="center"/>
              <w:rPr>
                <w:rFonts w:ascii="Times New Roman" w:hAnsi="Times New Roman" w:cs="Times New Roman"/>
                <w:b/>
                <w:bCs/>
                <w:sz w:val="20"/>
                <w:szCs w:val="20"/>
              </w:rPr>
            </w:pPr>
            <w:r w:rsidRPr="00662089">
              <w:rPr>
                <w:rFonts w:ascii="Times New Roman" w:hAnsi="Times New Roman" w:cs="Times New Roman"/>
                <w:b/>
                <w:bCs/>
                <w:sz w:val="20"/>
                <w:szCs w:val="20"/>
              </w:rPr>
              <w:t>Ref.</w:t>
            </w:r>
          </w:p>
        </w:tc>
      </w:tr>
      <w:tr w:rsidR="00A41C0D" w14:paraId="783617A2" w14:textId="77777777" w:rsidTr="00B56D6B">
        <w:tc>
          <w:tcPr>
            <w:tcW w:w="2337" w:type="dxa"/>
            <w:tcBorders>
              <w:top w:val="single" w:sz="4" w:space="0" w:color="auto"/>
            </w:tcBorders>
          </w:tcPr>
          <w:p w14:paraId="6806C58E" w14:textId="04A69547" w:rsidR="00A41C0D" w:rsidRPr="00662089" w:rsidRDefault="00026C93"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Cost</w:t>
            </w:r>
          </w:p>
        </w:tc>
        <w:tc>
          <w:tcPr>
            <w:tcW w:w="2337" w:type="dxa"/>
            <w:tcBorders>
              <w:top w:val="single" w:sz="4" w:space="0" w:color="auto"/>
            </w:tcBorders>
          </w:tcPr>
          <w:p w14:paraId="66D5B558" w14:textId="706B4ABF" w:rsidR="00A41C0D" w:rsidRPr="00662089" w:rsidRDefault="0048458C"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High</w:t>
            </w:r>
          </w:p>
        </w:tc>
        <w:tc>
          <w:tcPr>
            <w:tcW w:w="2338" w:type="dxa"/>
            <w:tcBorders>
              <w:top w:val="single" w:sz="4" w:space="0" w:color="auto"/>
            </w:tcBorders>
          </w:tcPr>
          <w:p w14:paraId="2F9AEC3A" w14:textId="36587683" w:rsidR="00A41C0D" w:rsidRPr="00662089" w:rsidRDefault="0048458C"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Low</w:t>
            </w:r>
          </w:p>
        </w:tc>
        <w:sdt>
          <w:sdtPr>
            <w:rPr>
              <w:rFonts w:ascii="Times New Roman" w:hAnsi="Times New Roman" w:cs="Times New Roman"/>
              <w:color w:val="000000"/>
              <w:sz w:val="20"/>
              <w:szCs w:val="20"/>
            </w:rPr>
            <w:tag w:val="MENDELEY_CITATION_v3_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"/>
            <w:id w:val="1297641993"/>
            <w:placeholder>
              <w:docPart w:val="DefaultPlaceholder_-1854013440"/>
            </w:placeholder>
          </w:sdtPr>
          <w:sdtEndPr/>
          <w:sdtContent>
            <w:tc>
              <w:tcPr>
                <w:tcW w:w="2338" w:type="dxa"/>
                <w:tcBorders>
                  <w:top w:val="single" w:sz="4" w:space="0" w:color="auto"/>
                </w:tcBorders>
              </w:tcPr>
              <w:p w14:paraId="65653F31" w14:textId="6A81A910" w:rsidR="00A41C0D" w:rsidRPr="00662089" w:rsidRDefault="002659ED" w:rsidP="004C0BF6">
                <w:pPr>
                  <w:spacing w:line="360" w:lineRule="auto"/>
                  <w:jc w:val="center"/>
                  <w:rPr>
                    <w:rFonts w:ascii="Times New Roman" w:hAnsi="Times New Roman" w:cs="Times New Roman"/>
                    <w:sz w:val="20"/>
                    <w:szCs w:val="20"/>
                  </w:rPr>
                </w:pPr>
                <w:r w:rsidRPr="002659ED">
                  <w:rPr>
                    <w:rFonts w:ascii="Times New Roman" w:hAnsi="Times New Roman" w:cs="Times New Roman"/>
                    <w:color w:val="000000"/>
                    <w:sz w:val="20"/>
                    <w:szCs w:val="20"/>
                  </w:rPr>
                  <w:t>[46]</w:t>
                </w:r>
              </w:p>
            </w:tc>
          </w:sdtContent>
        </w:sdt>
      </w:tr>
      <w:tr w:rsidR="00A41C0D" w14:paraId="60A6553C" w14:textId="77777777" w:rsidTr="00B56D6B">
        <w:tc>
          <w:tcPr>
            <w:tcW w:w="2337" w:type="dxa"/>
          </w:tcPr>
          <w:p w14:paraId="4E35A414" w14:textId="160C66F8" w:rsidR="00A41C0D" w:rsidRPr="00662089" w:rsidRDefault="00026C93"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Energy efficiency</w:t>
            </w:r>
          </w:p>
        </w:tc>
        <w:tc>
          <w:tcPr>
            <w:tcW w:w="2337" w:type="dxa"/>
          </w:tcPr>
          <w:p w14:paraId="7AE4616A" w14:textId="737ACAA3" w:rsidR="00A41C0D" w:rsidRPr="00662089" w:rsidRDefault="00C804D8"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70-90%</w:t>
            </w:r>
          </w:p>
        </w:tc>
        <w:tc>
          <w:tcPr>
            <w:tcW w:w="2338" w:type="dxa"/>
          </w:tcPr>
          <w:p w14:paraId="267A0AA8" w14:textId="483B6B4D" w:rsidR="00A41C0D" w:rsidRPr="00662089" w:rsidRDefault="00C804D8"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60-</w:t>
            </w:r>
            <w:r w:rsidR="00671DE4" w:rsidRPr="00662089">
              <w:rPr>
                <w:rFonts w:ascii="Times New Roman" w:hAnsi="Times New Roman" w:cs="Times New Roman"/>
                <w:sz w:val="20"/>
                <w:szCs w:val="20"/>
              </w:rPr>
              <w:t>8</w:t>
            </w:r>
            <w:r w:rsidRPr="00662089">
              <w:rPr>
                <w:rFonts w:ascii="Times New Roman" w:hAnsi="Times New Roman" w:cs="Times New Roman"/>
                <w:sz w:val="20"/>
                <w:szCs w:val="20"/>
              </w:rPr>
              <w:t>0%</w:t>
            </w:r>
          </w:p>
        </w:tc>
        <w:tc>
          <w:tcPr>
            <w:tcW w:w="2338" w:type="dxa"/>
          </w:tcPr>
          <w:p w14:paraId="32F79F48" w14:textId="3D91E3BE" w:rsidR="00A41C0D" w:rsidRPr="00662089" w:rsidRDefault="00974F9B" w:rsidP="004C0BF6">
            <w:pPr>
              <w:spacing w:line="360" w:lineRule="auto"/>
              <w:jc w:val="center"/>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"/>
                <w:id w:val="-1159150606"/>
                <w:placeholder>
                  <w:docPart w:val="DefaultPlaceholder_-1854013440"/>
                </w:placeholder>
              </w:sdtPr>
              <w:sdtEndPr/>
              <w:sdtContent>
                <w:r w:rsidR="002659ED" w:rsidRPr="002659ED">
                  <w:rPr>
                    <w:rFonts w:ascii="Times New Roman" w:hAnsi="Times New Roman" w:cs="Times New Roman"/>
                    <w:color w:val="000000"/>
                    <w:sz w:val="20"/>
                    <w:szCs w:val="20"/>
                  </w:rPr>
                  <w:t>[47]</w:t>
                </w:r>
              </w:sdtContent>
            </w:sdt>
            <w:r w:rsidR="00521964">
              <w:rPr>
                <w:rFonts w:ascii="Times New Roman" w:hAnsi="Times New Roman" w:cs="Times New Roman"/>
                <w:color w:val="000000"/>
                <w:sz w:val="20"/>
                <w:szCs w:val="20"/>
              </w:rPr>
              <w:t xml:space="preserve">, </w:t>
            </w:r>
            <w:sdt>
              <w:sdtPr>
                <w:rPr>
                  <w:rFonts w:ascii="Times New Roman" w:hAnsi="Times New Roman" w:cs="Times New Roman"/>
                  <w:color w:val="000000"/>
                  <w:sz w:val="20"/>
                  <w:szCs w:val="20"/>
                </w:rPr>
                <w:tag w:val="MENDELEY_CITATION_v3_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"/>
                <w:id w:val="-1360498899"/>
                <w:placeholder>
                  <w:docPart w:val="DefaultPlaceholder_-1854013440"/>
                </w:placeholder>
              </w:sdtPr>
              <w:sdtEndPr/>
              <w:sdtContent>
                <w:r w:rsidR="002659ED" w:rsidRPr="002659ED">
                  <w:rPr>
                    <w:rFonts w:ascii="Times New Roman" w:hAnsi="Times New Roman" w:cs="Times New Roman"/>
                    <w:color w:val="000000"/>
                    <w:sz w:val="20"/>
                    <w:szCs w:val="20"/>
                  </w:rPr>
                  <w:t>[48]</w:t>
                </w:r>
              </w:sdtContent>
            </w:sdt>
          </w:p>
        </w:tc>
      </w:tr>
      <w:tr w:rsidR="00A41C0D" w14:paraId="44B2A241" w14:textId="77777777" w:rsidTr="00B56D6B">
        <w:tc>
          <w:tcPr>
            <w:tcW w:w="2337" w:type="dxa"/>
          </w:tcPr>
          <w:p w14:paraId="6820D4F5" w14:textId="0735B2F1" w:rsidR="00A41C0D" w:rsidRPr="00662089" w:rsidRDefault="00026C93"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Emissions</w:t>
            </w:r>
          </w:p>
        </w:tc>
        <w:tc>
          <w:tcPr>
            <w:tcW w:w="2337" w:type="dxa"/>
          </w:tcPr>
          <w:p w14:paraId="4E96A600" w14:textId="3135A58F" w:rsidR="00A41C0D" w:rsidRPr="00662089" w:rsidRDefault="005C6897"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Low</w:t>
            </w:r>
          </w:p>
        </w:tc>
        <w:tc>
          <w:tcPr>
            <w:tcW w:w="2338" w:type="dxa"/>
          </w:tcPr>
          <w:p w14:paraId="046B3687" w14:textId="0332E18B" w:rsidR="00A41C0D" w:rsidRPr="00662089" w:rsidRDefault="005C6897"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Low to moderate (depends on char/tar handling)</w:t>
            </w:r>
          </w:p>
        </w:tc>
        <w:tc>
          <w:tcPr>
            <w:tcW w:w="2338" w:type="dxa"/>
          </w:tcPr>
          <w:p w14:paraId="41C41DA2" w14:textId="77777777" w:rsidR="00C7129C" w:rsidRPr="00662089" w:rsidRDefault="00C7129C" w:rsidP="004C0BF6">
            <w:pPr>
              <w:spacing w:line="360" w:lineRule="auto"/>
              <w:jc w:val="center"/>
              <w:rPr>
                <w:rFonts w:ascii="Times New Roman" w:hAnsi="Times New Roman" w:cs="Times New Roman"/>
                <w:color w:val="000000"/>
                <w:sz w:val="20"/>
                <w:szCs w:val="20"/>
              </w:rPr>
            </w:pPr>
          </w:p>
          <w:sdt>
            <w:sdtPr>
              <w:rPr>
                <w:rFonts w:ascii="Times New Roman" w:hAnsi="Times New Roman" w:cs="Times New Roman"/>
                <w:color w:val="000000"/>
                <w:sz w:val="20"/>
                <w:szCs w:val="20"/>
              </w:rPr>
              <w:tag w:val="MENDELEY_CITATION_v3_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"/>
              <w:id w:val="1418132063"/>
              <w:placeholder>
                <w:docPart w:val="DefaultPlaceholder_-1854013440"/>
              </w:placeholder>
            </w:sdtPr>
            <w:sdtEndPr/>
            <w:sdtContent>
              <w:p w14:paraId="20179B6F" w14:textId="268B704D" w:rsidR="00A41C0D" w:rsidRPr="00662089" w:rsidRDefault="002659ED" w:rsidP="004C0BF6">
                <w:pPr>
                  <w:spacing w:line="360" w:lineRule="auto"/>
                  <w:jc w:val="center"/>
                  <w:rPr>
                    <w:rFonts w:ascii="Times New Roman" w:hAnsi="Times New Roman" w:cs="Times New Roman"/>
                    <w:sz w:val="20"/>
                    <w:szCs w:val="20"/>
                  </w:rPr>
                </w:pPr>
                <w:r w:rsidRPr="002659ED">
                  <w:rPr>
                    <w:rFonts w:ascii="Times New Roman" w:hAnsi="Times New Roman" w:cs="Times New Roman"/>
                    <w:color w:val="000000"/>
                    <w:sz w:val="20"/>
                    <w:szCs w:val="20"/>
                  </w:rPr>
                  <w:t>[49]</w:t>
                </w:r>
              </w:p>
            </w:sdtContent>
          </w:sdt>
        </w:tc>
      </w:tr>
      <w:tr w:rsidR="00A41C0D" w14:paraId="1A8BEFB7" w14:textId="77777777" w:rsidTr="00B56D6B">
        <w:tc>
          <w:tcPr>
            <w:tcW w:w="2337" w:type="dxa"/>
          </w:tcPr>
          <w:p w14:paraId="1407628B" w14:textId="0BC771C3" w:rsidR="00A41C0D" w:rsidRPr="00662089" w:rsidRDefault="00026C93"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Maintenance</w:t>
            </w:r>
          </w:p>
        </w:tc>
        <w:tc>
          <w:tcPr>
            <w:tcW w:w="2337" w:type="dxa"/>
          </w:tcPr>
          <w:p w14:paraId="7A5C3A8C" w14:textId="4387B7F9" w:rsidR="00A41C0D" w:rsidRPr="00662089" w:rsidRDefault="0025723E"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Low</w:t>
            </w:r>
          </w:p>
        </w:tc>
        <w:tc>
          <w:tcPr>
            <w:tcW w:w="2338" w:type="dxa"/>
          </w:tcPr>
          <w:p w14:paraId="3F3EF4B6" w14:textId="0CD153D3" w:rsidR="00A41C0D" w:rsidRPr="00662089" w:rsidRDefault="0025723E"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Moderate</w:t>
            </w:r>
          </w:p>
        </w:tc>
        <w:tc>
          <w:tcPr>
            <w:tcW w:w="2338" w:type="dxa"/>
          </w:tcPr>
          <w:p w14:paraId="6D3EBAAA" w14:textId="4F9588CC" w:rsidR="00A41C0D" w:rsidRPr="00662089" w:rsidRDefault="001F4E03" w:rsidP="004C0BF6">
            <w:pPr>
              <w:spacing w:line="360" w:lineRule="auto"/>
              <w:jc w:val="center"/>
              <w:rPr>
                <w:rFonts w:ascii="Times New Roman" w:hAnsi="Times New Roman" w:cs="Times New Roman"/>
                <w:sz w:val="20"/>
                <w:szCs w:val="20"/>
              </w:rPr>
            </w:pPr>
            <w:r w:rsidRPr="00662089">
              <w:rPr>
                <w:rFonts w:ascii="Times New Roman" w:hAnsi="Times New Roman" w:cs="Times New Roman"/>
                <w:sz w:val="20"/>
                <w:szCs w:val="20"/>
              </w:rPr>
              <w:t>-</w:t>
            </w:r>
          </w:p>
        </w:tc>
      </w:tr>
    </w:tbl>
    <w:p w14:paraId="4A4F08E4" w14:textId="77777777" w:rsidR="00452F49" w:rsidRDefault="00452F49" w:rsidP="00C078ED">
      <w:pPr>
        <w:jc w:val="both"/>
        <w:rPr>
          <w:rFonts w:ascii="Times New Roman" w:hAnsi="Times New Roman" w:cs="Times New Roman"/>
        </w:rPr>
      </w:pPr>
    </w:p>
    <w:p w14:paraId="05A941EB" w14:textId="4ECC102E" w:rsidR="00DA44E6" w:rsidRPr="00DB13AE" w:rsidRDefault="001C71E8" w:rsidP="00250208">
      <w:pPr>
        <w:jc w:val="both"/>
        <w:rPr>
          <w:rFonts w:ascii="Times New Roman" w:hAnsi="Times New Roman" w:cs="Times New Roman"/>
        </w:rPr>
      </w:pPr>
      <w:r>
        <w:rPr>
          <w:rFonts w:ascii="Times New Roman" w:hAnsi="Times New Roman" w:cs="Times New Roman"/>
        </w:rPr>
        <w:t xml:space="preserve">Table 8. Economic </w:t>
      </w:r>
      <w:r w:rsidR="008F2BFF">
        <w:rPr>
          <w:rFonts w:ascii="Times New Roman" w:hAnsi="Times New Roman" w:cs="Times New Roman"/>
        </w:rPr>
        <w:t>Feasibility of LPG Cooker vs. Updraft Gasifier</w:t>
      </w:r>
      <w:r>
        <w:rPr>
          <w:rFonts w:ascii="Times New Roman" w:hAnsi="Times New Roman" w:cs="Times New Roman"/>
        </w:rPr>
        <w:t xml:space="preserve"> </w:t>
      </w:r>
    </w:p>
    <w:tbl>
      <w:tblPr>
        <w:tblStyle w:val="TableGrid"/>
        <w:tblW w:w="11598" w:type="dxa"/>
        <w:tblInd w:w="-112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1263"/>
        <w:gridCol w:w="1340"/>
        <w:gridCol w:w="1372"/>
        <w:gridCol w:w="1372"/>
        <w:gridCol w:w="1226"/>
        <w:gridCol w:w="1372"/>
        <w:gridCol w:w="1237"/>
        <w:gridCol w:w="1213"/>
      </w:tblGrid>
      <w:tr w:rsidR="008704F9" w14:paraId="6B3D4034" w14:textId="77777777" w:rsidTr="00EB4A20">
        <w:trPr>
          <w:trHeight w:val="804"/>
        </w:trPr>
        <w:tc>
          <w:tcPr>
            <w:tcW w:w="1282" w:type="dxa"/>
            <w:tcBorders>
              <w:top w:val="single" w:sz="4" w:space="0" w:color="auto"/>
              <w:bottom w:val="single" w:sz="4" w:space="0" w:color="auto"/>
            </w:tcBorders>
          </w:tcPr>
          <w:p w14:paraId="34AD2CCF" w14:textId="2BAE2711"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Fuel source</w:t>
            </w:r>
          </w:p>
        </w:tc>
        <w:tc>
          <w:tcPr>
            <w:tcW w:w="1282" w:type="dxa"/>
            <w:tcBorders>
              <w:top w:val="single" w:sz="4" w:space="0" w:color="auto"/>
              <w:bottom w:val="single" w:sz="4" w:space="0" w:color="auto"/>
            </w:tcBorders>
          </w:tcPr>
          <w:p w14:paraId="15EFC545" w14:textId="77777777"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 xml:space="preserve">Capital </w:t>
            </w:r>
          </w:p>
          <w:p w14:paraId="729CCB3A" w14:textId="31B3610B"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w:t>
            </w:r>
            <w:r w:rsidR="00476071" w:rsidRPr="00476071">
              <w:rPr>
                <w:rFonts w:ascii="Times New Roman" w:hAnsi="Times New Roman" w:cs="Times New Roman"/>
                <w:b/>
                <w:bCs/>
                <w:sz w:val="20"/>
                <w:szCs w:val="20"/>
              </w:rPr>
              <w:t>₦</w:t>
            </w:r>
            <w:r w:rsidR="00A058D4">
              <w:rPr>
                <w:rFonts w:ascii="Times New Roman" w:hAnsi="Times New Roman" w:cs="Times New Roman"/>
                <w:b/>
                <w:bCs/>
                <w:sz w:val="20"/>
                <w:szCs w:val="20"/>
              </w:rPr>
              <w:t>/$</w:t>
            </w:r>
            <w:r w:rsidRPr="008C1372">
              <w:rPr>
                <w:rFonts w:ascii="Times New Roman" w:hAnsi="Times New Roman" w:cs="Times New Roman"/>
                <w:b/>
                <w:bCs/>
                <w:sz w:val="20"/>
                <w:szCs w:val="20"/>
              </w:rPr>
              <w:t>)</w:t>
            </w:r>
          </w:p>
        </w:tc>
        <w:tc>
          <w:tcPr>
            <w:tcW w:w="1347" w:type="dxa"/>
            <w:tcBorders>
              <w:top w:val="single" w:sz="4" w:space="0" w:color="auto"/>
              <w:bottom w:val="single" w:sz="4" w:space="0" w:color="auto"/>
            </w:tcBorders>
          </w:tcPr>
          <w:p w14:paraId="042D5B99" w14:textId="6484CDB9"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Annual maintenance (</w:t>
            </w:r>
            <w:r w:rsidR="00476071" w:rsidRPr="00476071">
              <w:rPr>
                <w:rFonts w:ascii="Times New Roman" w:hAnsi="Times New Roman" w:cs="Times New Roman"/>
                <w:b/>
                <w:bCs/>
                <w:sz w:val="20"/>
                <w:szCs w:val="20"/>
              </w:rPr>
              <w:t>₦</w:t>
            </w:r>
            <w:r w:rsidR="00A058D4">
              <w:rPr>
                <w:rFonts w:ascii="Times New Roman" w:hAnsi="Times New Roman" w:cs="Times New Roman"/>
                <w:b/>
                <w:bCs/>
                <w:sz w:val="20"/>
                <w:szCs w:val="20"/>
              </w:rPr>
              <w:t>/$</w:t>
            </w:r>
            <w:r w:rsidRPr="008C1372">
              <w:rPr>
                <w:rFonts w:ascii="Times New Roman" w:hAnsi="Times New Roman" w:cs="Times New Roman"/>
                <w:b/>
                <w:bCs/>
                <w:sz w:val="20"/>
                <w:szCs w:val="20"/>
              </w:rPr>
              <w:t>)</w:t>
            </w:r>
          </w:p>
        </w:tc>
        <w:tc>
          <w:tcPr>
            <w:tcW w:w="1282" w:type="dxa"/>
            <w:tcBorders>
              <w:top w:val="single" w:sz="4" w:space="0" w:color="auto"/>
              <w:bottom w:val="single" w:sz="4" w:space="0" w:color="auto"/>
            </w:tcBorders>
          </w:tcPr>
          <w:p w14:paraId="5B1FA2DE" w14:textId="55D531A9"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Annual fuel cost (</w:t>
            </w:r>
            <w:r w:rsidR="00476071" w:rsidRPr="00476071">
              <w:rPr>
                <w:rFonts w:ascii="Times New Roman" w:hAnsi="Times New Roman" w:cs="Times New Roman"/>
                <w:b/>
                <w:bCs/>
                <w:sz w:val="20"/>
                <w:szCs w:val="20"/>
              </w:rPr>
              <w:t>₦</w:t>
            </w:r>
            <w:r w:rsidR="00A058D4">
              <w:rPr>
                <w:rFonts w:ascii="Times New Roman" w:hAnsi="Times New Roman" w:cs="Times New Roman"/>
                <w:b/>
                <w:bCs/>
                <w:sz w:val="20"/>
                <w:szCs w:val="20"/>
              </w:rPr>
              <w:t>/$</w:t>
            </w:r>
            <w:r w:rsidRPr="008C1372">
              <w:rPr>
                <w:rFonts w:ascii="Times New Roman" w:hAnsi="Times New Roman" w:cs="Times New Roman"/>
                <w:b/>
                <w:bCs/>
                <w:sz w:val="20"/>
                <w:szCs w:val="20"/>
              </w:rPr>
              <w:t>)</w:t>
            </w:r>
          </w:p>
        </w:tc>
        <w:tc>
          <w:tcPr>
            <w:tcW w:w="1283" w:type="dxa"/>
            <w:tcBorders>
              <w:top w:val="single" w:sz="4" w:space="0" w:color="auto"/>
              <w:bottom w:val="single" w:sz="4" w:space="0" w:color="auto"/>
            </w:tcBorders>
          </w:tcPr>
          <w:p w14:paraId="67B817E1" w14:textId="6EDEF91B"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Annual savings (</w:t>
            </w:r>
            <w:r w:rsidR="00476071" w:rsidRPr="00476071">
              <w:rPr>
                <w:rFonts w:ascii="Times New Roman" w:hAnsi="Times New Roman" w:cs="Times New Roman"/>
                <w:b/>
                <w:bCs/>
                <w:sz w:val="20"/>
                <w:szCs w:val="20"/>
              </w:rPr>
              <w:t>₦</w:t>
            </w:r>
            <w:r w:rsidR="00A058D4">
              <w:rPr>
                <w:rFonts w:ascii="Times New Roman" w:hAnsi="Times New Roman" w:cs="Times New Roman"/>
                <w:b/>
                <w:bCs/>
                <w:sz w:val="20"/>
                <w:szCs w:val="20"/>
              </w:rPr>
              <w:t>/$</w:t>
            </w:r>
            <w:r w:rsidRPr="008C1372">
              <w:rPr>
                <w:rFonts w:ascii="Times New Roman" w:hAnsi="Times New Roman" w:cs="Times New Roman"/>
                <w:b/>
                <w:bCs/>
                <w:sz w:val="20"/>
                <w:szCs w:val="20"/>
              </w:rPr>
              <w:t>)</w:t>
            </w:r>
          </w:p>
        </w:tc>
        <w:tc>
          <w:tcPr>
            <w:tcW w:w="1285" w:type="dxa"/>
            <w:tcBorders>
              <w:top w:val="single" w:sz="4" w:space="0" w:color="auto"/>
              <w:bottom w:val="single" w:sz="4" w:space="0" w:color="auto"/>
            </w:tcBorders>
          </w:tcPr>
          <w:p w14:paraId="1E8C928E" w14:textId="6FB38A03" w:rsidR="008704F9" w:rsidRPr="008C1372" w:rsidRDefault="008704F9" w:rsidP="00D82AC8">
            <w:pPr>
              <w:jc w:val="center"/>
              <w:rPr>
                <w:rFonts w:ascii="Times New Roman" w:hAnsi="Times New Roman" w:cs="Times New Roman"/>
                <w:b/>
                <w:bCs/>
                <w:sz w:val="20"/>
                <w:szCs w:val="20"/>
              </w:rPr>
            </w:pPr>
            <w:r>
              <w:rPr>
                <w:rFonts w:ascii="Times New Roman" w:hAnsi="Times New Roman" w:cs="Times New Roman"/>
                <w:b/>
                <w:bCs/>
                <w:sz w:val="20"/>
                <w:szCs w:val="20"/>
              </w:rPr>
              <w:t>Payback</w:t>
            </w:r>
            <w:r w:rsidR="002E2E53">
              <w:rPr>
                <w:rFonts w:ascii="Times New Roman" w:hAnsi="Times New Roman" w:cs="Times New Roman"/>
                <w:b/>
                <w:bCs/>
                <w:sz w:val="20"/>
                <w:szCs w:val="20"/>
              </w:rPr>
              <w:t xml:space="preserve"> (years)</w:t>
            </w:r>
          </w:p>
        </w:tc>
        <w:tc>
          <w:tcPr>
            <w:tcW w:w="1280" w:type="dxa"/>
            <w:tcBorders>
              <w:top w:val="single" w:sz="4" w:space="0" w:color="auto"/>
              <w:bottom w:val="single" w:sz="4" w:space="0" w:color="auto"/>
            </w:tcBorders>
          </w:tcPr>
          <w:p w14:paraId="7D1451A8" w14:textId="77777777" w:rsidR="00EB4A20" w:rsidRDefault="008704F9" w:rsidP="00D82AC8">
            <w:pPr>
              <w:jc w:val="center"/>
              <w:rPr>
                <w:rFonts w:ascii="Times New Roman" w:hAnsi="Times New Roman" w:cs="Times New Roman"/>
                <w:b/>
                <w:bCs/>
                <w:sz w:val="20"/>
                <w:szCs w:val="20"/>
              </w:rPr>
            </w:pPr>
            <w:r>
              <w:rPr>
                <w:rFonts w:ascii="Times New Roman" w:hAnsi="Times New Roman" w:cs="Times New Roman"/>
                <w:b/>
                <w:bCs/>
                <w:sz w:val="20"/>
                <w:szCs w:val="20"/>
              </w:rPr>
              <w:t>NPV</w:t>
            </w:r>
            <w:r w:rsidR="002E2E53">
              <w:rPr>
                <w:rFonts w:ascii="Times New Roman" w:hAnsi="Times New Roman" w:cs="Times New Roman"/>
                <w:b/>
                <w:bCs/>
                <w:sz w:val="20"/>
                <w:szCs w:val="20"/>
              </w:rPr>
              <w:t xml:space="preserve"> </w:t>
            </w:r>
          </w:p>
          <w:p w14:paraId="24EF1AAA" w14:textId="7B078368" w:rsidR="008704F9" w:rsidRPr="008C1372" w:rsidRDefault="002E2E53" w:rsidP="00D82AC8">
            <w:pPr>
              <w:jc w:val="center"/>
              <w:rPr>
                <w:rFonts w:ascii="Times New Roman" w:hAnsi="Times New Roman" w:cs="Times New Roman"/>
                <w:b/>
                <w:bCs/>
                <w:sz w:val="20"/>
                <w:szCs w:val="20"/>
              </w:rPr>
            </w:pPr>
            <w:r>
              <w:rPr>
                <w:rFonts w:ascii="Times New Roman" w:hAnsi="Times New Roman" w:cs="Times New Roman"/>
                <w:b/>
                <w:bCs/>
                <w:sz w:val="20"/>
                <w:szCs w:val="20"/>
              </w:rPr>
              <w:t>(</w:t>
            </w:r>
            <w:r w:rsidR="00476071" w:rsidRPr="00476071">
              <w:rPr>
                <w:rFonts w:ascii="Times New Roman" w:hAnsi="Times New Roman" w:cs="Times New Roman"/>
                <w:b/>
                <w:bCs/>
                <w:sz w:val="20"/>
                <w:szCs w:val="20"/>
              </w:rPr>
              <w:t>₦</w:t>
            </w:r>
            <w:r w:rsidR="00A058D4">
              <w:rPr>
                <w:rFonts w:ascii="Times New Roman" w:hAnsi="Times New Roman" w:cs="Times New Roman"/>
                <w:b/>
                <w:bCs/>
                <w:sz w:val="20"/>
                <w:szCs w:val="20"/>
              </w:rPr>
              <w:t>/$</w:t>
            </w:r>
            <w:r>
              <w:rPr>
                <w:rFonts w:ascii="Times New Roman" w:hAnsi="Times New Roman" w:cs="Times New Roman"/>
                <w:b/>
                <w:bCs/>
                <w:sz w:val="20"/>
                <w:szCs w:val="20"/>
              </w:rPr>
              <w:t>)</w:t>
            </w:r>
          </w:p>
        </w:tc>
        <w:tc>
          <w:tcPr>
            <w:tcW w:w="1273" w:type="dxa"/>
            <w:tcBorders>
              <w:top w:val="single" w:sz="4" w:space="0" w:color="auto"/>
              <w:bottom w:val="single" w:sz="4" w:space="0" w:color="auto"/>
            </w:tcBorders>
          </w:tcPr>
          <w:p w14:paraId="6F3E270C" w14:textId="7D74CB19" w:rsidR="008704F9" w:rsidRPr="008C1372" w:rsidRDefault="002E2E53" w:rsidP="00D82AC8">
            <w:pPr>
              <w:jc w:val="center"/>
              <w:rPr>
                <w:rFonts w:ascii="Times New Roman" w:hAnsi="Times New Roman" w:cs="Times New Roman"/>
                <w:b/>
                <w:bCs/>
                <w:sz w:val="20"/>
                <w:szCs w:val="20"/>
              </w:rPr>
            </w:pPr>
            <w:r>
              <w:rPr>
                <w:rFonts w:ascii="Times New Roman" w:hAnsi="Times New Roman" w:cs="Times New Roman"/>
                <w:b/>
                <w:bCs/>
                <w:sz w:val="20"/>
                <w:szCs w:val="20"/>
              </w:rPr>
              <w:t>LCOC (</w:t>
            </w:r>
            <w:r w:rsidR="00476071" w:rsidRPr="00476071">
              <w:rPr>
                <w:rFonts w:ascii="Times New Roman" w:hAnsi="Times New Roman" w:cs="Times New Roman"/>
                <w:b/>
                <w:bCs/>
                <w:sz w:val="20"/>
                <w:szCs w:val="20"/>
              </w:rPr>
              <w:t>₦</w:t>
            </w:r>
            <w:r w:rsidR="00F8504D">
              <w:rPr>
                <w:rFonts w:ascii="Times New Roman" w:hAnsi="Times New Roman" w:cs="Times New Roman"/>
                <w:b/>
                <w:bCs/>
                <w:sz w:val="20"/>
                <w:szCs w:val="20"/>
              </w:rPr>
              <w:t xml:space="preserve">/$ per </w:t>
            </w:r>
            <w:r>
              <w:rPr>
                <w:rFonts w:ascii="Times New Roman" w:hAnsi="Times New Roman" w:cs="Times New Roman"/>
                <w:b/>
                <w:bCs/>
                <w:sz w:val="20"/>
                <w:szCs w:val="20"/>
              </w:rPr>
              <w:t>MJ)</w:t>
            </w:r>
          </w:p>
        </w:tc>
        <w:tc>
          <w:tcPr>
            <w:tcW w:w="1284" w:type="dxa"/>
            <w:tcBorders>
              <w:top w:val="single" w:sz="4" w:space="0" w:color="auto"/>
              <w:bottom w:val="single" w:sz="4" w:space="0" w:color="auto"/>
            </w:tcBorders>
          </w:tcPr>
          <w:p w14:paraId="1C790EE6" w14:textId="1929AF7E" w:rsidR="008704F9" w:rsidRPr="008C1372" w:rsidRDefault="008704F9" w:rsidP="00D82AC8">
            <w:pPr>
              <w:jc w:val="center"/>
              <w:rPr>
                <w:rFonts w:ascii="Times New Roman" w:hAnsi="Times New Roman" w:cs="Times New Roman"/>
                <w:b/>
                <w:bCs/>
                <w:sz w:val="20"/>
                <w:szCs w:val="20"/>
              </w:rPr>
            </w:pPr>
            <w:r w:rsidRPr="008C1372">
              <w:rPr>
                <w:rFonts w:ascii="Times New Roman" w:hAnsi="Times New Roman" w:cs="Times New Roman"/>
                <w:b/>
                <w:bCs/>
                <w:sz w:val="20"/>
                <w:szCs w:val="20"/>
              </w:rPr>
              <w:t>Annual cooking energy (MJ)</w:t>
            </w:r>
          </w:p>
        </w:tc>
      </w:tr>
      <w:tr w:rsidR="008704F9" w14:paraId="67C1CFD0" w14:textId="77777777" w:rsidTr="00EB4A20">
        <w:trPr>
          <w:trHeight w:val="270"/>
        </w:trPr>
        <w:tc>
          <w:tcPr>
            <w:tcW w:w="1282" w:type="dxa"/>
            <w:tcBorders>
              <w:top w:val="single" w:sz="4" w:space="0" w:color="auto"/>
            </w:tcBorders>
          </w:tcPr>
          <w:p w14:paraId="27D50301" w14:textId="65194F93"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LPG cooker</w:t>
            </w:r>
          </w:p>
        </w:tc>
        <w:tc>
          <w:tcPr>
            <w:tcW w:w="1282" w:type="dxa"/>
            <w:tcBorders>
              <w:top w:val="single" w:sz="4" w:space="0" w:color="auto"/>
            </w:tcBorders>
          </w:tcPr>
          <w:p w14:paraId="31E0F76F" w14:textId="348099A2"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86,000</w:t>
            </w:r>
            <w:r w:rsidR="00C7286F">
              <w:rPr>
                <w:rFonts w:ascii="Times New Roman" w:hAnsi="Times New Roman" w:cs="Times New Roman"/>
                <w:sz w:val="20"/>
                <w:szCs w:val="20"/>
              </w:rPr>
              <w:t>/59.3</w:t>
            </w:r>
          </w:p>
        </w:tc>
        <w:tc>
          <w:tcPr>
            <w:tcW w:w="1347" w:type="dxa"/>
            <w:tcBorders>
              <w:top w:val="single" w:sz="4" w:space="0" w:color="auto"/>
            </w:tcBorders>
          </w:tcPr>
          <w:p w14:paraId="1E812E66" w14:textId="0611D5CC"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7,000</w:t>
            </w:r>
            <w:r w:rsidR="000F5897">
              <w:rPr>
                <w:rFonts w:ascii="Times New Roman" w:hAnsi="Times New Roman" w:cs="Times New Roman"/>
                <w:sz w:val="20"/>
                <w:szCs w:val="20"/>
              </w:rPr>
              <w:t>/4.8</w:t>
            </w:r>
          </w:p>
        </w:tc>
        <w:tc>
          <w:tcPr>
            <w:tcW w:w="1282" w:type="dxa"/>
            <w:tcBorders>
              <w:top w:val="single" w:sz="4" w:space="0" w:color="auto"/>
            </w:tcBorders>
          </w:tcPr>
          <w:p w14:paraId="5CDDC70F" w14:textId="77CBFA88"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210,000</w:t>
            </w:r>
            <w:r w:rsidR="000F5897">
              <w:rPr>
                <w:rFonts w:ascii="Times New Roman" w:hAnsi="Times New Roman" w:cs="Times New Roman"/>
                <w:sz w:val="20"/>
                <w:szCs w:val="20"/>
              </w:rPr>
              <w:t>/144.8</w:t>
            </w:r>
          </w:p>
        </w:tc>
        <w:tc>
          <w:tcPr>
            <w:tcW w:w="1283" w:type="dxa"/>
            <w:tcBorders>
              <w:top w:val="single" w:sz="4" w:space="0" w:color="auto"/>
            </w:tcBorders>
          </w:tcPr>
          <w:p w14:paraId="432A79A5" w14:textId="41029305" w:rsidR="008704F9" w:rsidRPr="008C1372" w:rsidRDefault="00DD65D0" w:rsidP="00D82AC8">
            <w:pPr>
              <w:jc w:val="center"/>
              <w:rPr>
                <w:rFonts w:ascii="Times New Roman" w:hAnsi="Times New Roman" w:cs="Times New Roman"/>
                <w:sz w:val="20"/>
                <w:szCs w:val="20"/>
              </w:rPr>
            </w:pPr>
            <w:r>
              <w:rPr>
                <w:rFonts w:ascii="Times New Roman" w:hAnsi="Times New Roman" w:cs="Times New Roman"/>
                <w:sz w:val="20"/>
                <w:szCs w:val="20"/>
              </w:rPr>
              <w:t>0</w:t>
            </w:r>
          </w:p>
        </w:tc>
        <w:tc>
          <w:tcPr>
            <w:tcW w:w="1285" w:type="dxa"/>
            <w:tcBorders>
              <w:top w:val="single" w:sz="4" w:space="0" w:color="auto"/>
            </w:tcBorders>
          </w:tcPr>
          <w:p w14:paraId="1EDFB46D" w14:textId="4FF891E4" w:rsidR="008704F9" w:rsidRPr="008C1372" w:rsidRDefault="00B84CD1" w:rsidP="00D82AC8">
            <w:pPr>
              <w:jc w:val="center"/>
              <w:rPr>
                <w:rFonts w:ascii="Times New Roman" w:hAnsi="Times New Roman" w:cs="Times New Roman"/>
                <w:sz w:val="20"/>
                <w:szCs w:val="20"/>
              </w:rPr>
            </w:pPr>
            <w:r>
              <w:rPr>
                <w:rFonts w:ascii="Times New Roman" w:hAnsi="Times New Roman" w:cs="Times New Roman"/>
                <w:sz w:val="20"/>
                <w:szCs w:val="20"/>
              </w:rPr>
              <w:t>0</w:t>
            </w:r>
          </w:p>
        </w:tc>
        <w:tc>
          <w:tcPr>
            <w:tcW w:w="1280" w:type="dxa"/>
            <w:tcBorders>
              <w:top w:val="single" w:sz="4" w:space="0" w:color="auto"/>
            </w:tcBorders>
          </w:tcPr>
          <w:p w14:paraId="26F7B3BD" w14:textId="0E01C501" w:rsidR="008704F9" w:rsidRPr="008C1372" w:rsidRDefault="00B84CD1" w:rsidP="00D82AC8">
            <w:pPr>
              <w:jc w:val="center"/>
              <w:rPr>
                <w:rFonts w:ascii="Times New Roman" w:hAnsi="Times New Roman" w:cs="Times New Roman"/>
                <w:sz w:val="20"/>
                <w:szCs w:val="20"/>
              </w:rPr>
            </w:pPr>
            <w:r>
              <w:rPr>
                <w:rFonts w:ascii="Times New Roman" w:hAnsi="Times New Roman" w:cs="Times New Roman"/>
                <w:sz w:val="20"/>
                <w:szCs w:val="20"/>
              </w:rPr>
              <w:t>0</w:t>
            </w:r>
          </w:p>
        </w:tc>
        <w:tc>
          <w:tcPr>
            <w:tcW w:w="1273" w:type="dxa"/>
            <w:tcBorders>
              <w:top w:val="single" w:sz="4" w:space="0" w:color="auto"/>
            </w:tcBorders>
          </w:tcPr>
          <w:p w14:paraId="0EC448FA" w14:textId="5A101772" w:rsidR="008704F9" w:rsidRPr="008C1372" w:rsidRDefault="00541E04" w:rsidP="00D82AC8">
            <w:pPr>
              <w:jc w:val="center"/>
              <w:rPr>
                <w:rFonts w:ascii="Times New Roman" w:hAnsi="Times New Roman" w:cs="Times New Roman"/>
                <w:sz w:val="20"/>
                <w:szCs w:val="20"/>
              </w:rPr>
            </w:pPr>
            <w:r>
              <w:rPr>
                <w:rFonts w:ascii="Times New Roman" w:hAnsi="Times New Roman" w:cs="Times New Roman"/>
                <w:sz w:val="20"/>
                <w:szCs w:val="20"/>
              </w:rPr>
              <w:t>31.95</w:t>
            </w:r>
            <w:r w:rsidR="00A7204B">
              <w:rPr>
                <w:rFonts w:ascii="Times New Roman" w:hAnsi="Times New Roman" w:cs="Times New Roman"/>
                <w:sz w:val="20"/>
                <w:szCs w:val="20"/>
              </w:rPr>
              <w:t>/0.02</w:t>
            </w:r>
          </w:p>
        </w:tc>
        <w:tc>
          <w:tcPr>
            <w:tcW w:w="1284" w:type="dxa"/>
            <w:tcBorders>
              <w:top w:val="single" w:sz="4" w:space="0" w:color="auto"/>
            </w:tcBorders>
          </w:tcPr>
          <w:p w14:paraId="4F8977B2" w14:textId="09D6C15A"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7,344</w:t>
            </w:r>
          </w:p>
        </w:tc>
      </w:tr>
      <w:tr w:rsidR="008704F9" w14:paraId="11BDE04E" w14:textId="77777777" w:rsidTr="00EB4A20">
        <w:trPr>
          <w:trHeight w:val="531"/>
        </w:trPr>
        <w:tc>
          <w:tcPr>
            <w:tcW w:w="1282" w:type="dxa"/>
          </w:tcPr>
          <w:p w14:paraId="114E4AD6" w14:textId="3F0F8115"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Updraft gasifier</w:t>
            </w:r>
          </w:p>
        </w:tc>
        <w:tc>
          <w:tcPr>
            <w:tcW w:w="1282" w:type="dxa"/>
          </w:tcPr>
          <w:p w14:paraId="0399B948" w14:textId="78C7FE7D"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80,000</w:t>
            </w:r>
            <w:r w:rsidR="009778AF">
              <w:rPr>
                <w:rFonts w:ascii="Times New Roman" w:hAnsi="Times New Roman" w:cs="Times New Roman"/>
                <w:sz w:val="20"/>
                <w:szCs w:val="20"/>
              </w:rPr>
              <w:t>/55.2</w:t>
            </w:r>
          </w:p>
        </w:tc>
        <w:tc>
          <w:tcPr>
            <w:tcW w:w="1347" w:type="dxa"/>
          </w:tcPr>
          <w:p w14:paraId="3B65A1D9" w14:textId="153F2379"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0</w:t>
            </w:r>
          </w:p>
        </w:tc>
        <w:tc>
          <w:tcPr>
            <w:tcW w:w="1282" w:type="dxa"/>
          </w:tcPr>
          <w:p w14:paraId="44FEDF7E" w14:textId="32408F22"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0</w:t>
            </w:r>
          </w:p>
        </w:tc>
        <w:tc>
          <w:tcPr>
            <w:tcW w:w="1283" w:type="dxa"/>
          </w:tcPr>
          <w:p w14:paraId="00D0C091" w14:textId="4BF58244" w:rsidR="008704F9" w:rsidRPr="008C1372" w:rsidRDefault="006A0B29" w:rsidP="00D82AC8">
            <w:pPr>
              <w:jc w:val="center"/>
              <w:rPr>
                <w:rFonts w:ascii="Times New Roman" w:hAnsi="Times New Roman" w:cs="Times New Roman"/>
                <w:sz w:val="20"/>
                <w:szCs w:val="20"/>
              </w:rPr>
            </w:pPr>
            <w:r w:rsidRPr="008C1372">
              <w:rPr>
                <w:rFonts w:ascii="Times New Roman" w:hAnsi="Times New Roman" w:cs="Times New Roman"/>
                <w:sz w:val="20"/>
                <w:szCs w:val="20"/>
              </w:rPr>
              <w:t>210,000</w:t>
            </w:r>
            <w:r w:rsidR="000F5897">
              <w:rPr>
                <w:rFonts w:ascii="Times New Roman" w:hAnsi="Times New Roman" w:cs="Times New Roman"/>
                <w:sz w:val="20"/>
                <w:szCs w:val="20"/>
              </w:rPr>
              <w:t>/144.8</w:t>
            </w:r>
          </w:p>
        </w:tc>
        <w:tc>
          <w:tcPr>
            <w:tcW w:w="1285" w:type="dxa"/>
          </w:tcPr>
          <w:p w14:paraId="5B52F78D" w14:textId="44F592B8" w:rsidR="008704F9" w:rsidRPr="008C1372" w:rsidRDefault="00B84CD1" w:rsidP="00D82AC8">
            <w:pPr>
              <w:jc w:val="center"/>
              <w:rPr>
                <w:rFonts w:ascii="Times New Roman" w:hAnsi="Times New Roman" w:cs="Times New Roman"/>
                <w:sz w:val="20"/>
                <w:szCs w:val="20"/>
              </w:rPr>
            </w:pPr>
            <w:r>
              <w:rPr>
                <w:rFonts w:ascii="Times New Roman" w:hAnsi="Times New Roman" w:cs="Times New Roman"/>
                <w:sz w:val="20"/>
                <w:szCs w:val="20"/>
              </w:rPr>
              <w:t>0.37</w:t>
            </w:r>
          </w:p>
        </w:tc>
        <w:tc>
          <w:tcPr>
            <w:tcW w:w="1280" w:type="dxa"/>
          </w:tcPr>
          <w:p w14:paraId="64F39BCA" w14:textId="25400F43" w:rsidR="008704F9" w:rsidRPr="008C1372" w:rsidRDefault="00541E04" w:rsidP="00D82AC8">
            <w:pPr>
              <w:jc w:val="center"/>
              <w:rPr>
                <w:rFonts w:ascii="Times New Roman" w:hAnsi="Times New Roman" w:cs="Times New Roman"/>
                <w:sz w:val="20"/>
                <w:szCs w:val="20"/>
              </w:rPr>
            </w:pPr>
            <w:r>
              <w:rPr>
                <w:rFonts w:ascii="Times New Roman" w:hAnsi="Times New Roman" w:cs="Times New Roman"/>
                <w:sz w:val="20"/>
                <w:szCs w:val="20"/>
              </w:rPr>
              <w:t>976,447</w:t>
            </w:r>
            <w:r w:rsidR="00622F5A">
              <w:rPr>
                <w:rFonts w:ascii="Times New Roman" w:hAnsi="Times New Roman" w:cs="Times New Roman"/>
                <w:sz w:val="20"/>
                <w:szCs w:val="20"/>
              </w:rPr>
              <w:t>/673.1</w:t>
            </w:r>
          </w:p>
        </w:tc>
        <w:tc>
          <w:tcPr>
            <w:tcW w:w="1273" w:type="dxa"/>
          </w:tcPr>
          <w:p w14:paraId="11F4E6F6" w14:textId="7AEB2423" w:rsidR="008704F9" w:rsidRPr="008C1372" w:rsidRDefault="00541E04" w:rsidP="00D82AC8">
            <w:pPr>
              <w:jc w:val="center"/>
              <w:rPr>
                <w:rFonts w:ascii="Times New Roman" w:hAnsi="Times New Roman" w:cs="Times New Roman"/>
                <w:sz w:val="20"/>
                <w:szCs w:val="20"/>
              </w:rPr>
            </w:pPr>
            <w:r>
              <w:rPr>
                <w:rFonts w:ascii="Times New Roman" w:hAnsi="Times New Roman" w:cs="Times New Roman"/>
                <w:sz w:val="20"/>
                <w:szCs w:val="20"/>
              </w:rPr>
              <w:t>0.82</w:t>
            </w:r>
            <w:r w:rsidR="00A7204B">
              <w:rPr>
                <w:rFonts w:ascii="Times New Roman" w:hAnsi="Times New Roman" w:cs="Times New Roman"/>
                <w:sz w:val="20"/>
                <w:szCs w:val="20"/>
              </w:rPr>
              <w:t>/</w:t>
            </w:r>
            <w:r w:rsidR="00C63065">
              <w:rPr>
                <w:rFonts w:ascii="Times New Roman" w:hAnsi="Times New Roman" w:cs="Times New Roman"/>
                <w:sz w:val="20"/>
                <w:szCs w:val="20"/>
              </w:rPr>
              <w:t>0.001</w:t>
            </w:r>
          </w:p>
        </w:tc>
        <w:tc>
          <w:tcPr>
            <w:tcW w:w="1284" w:type="dxa"/>
          </w:tcPr>
          <w:p w14:paraId="63781B58" w14:textId="6EDF921A" w:rsidR="008704F9" w:rsidRPr="008C1372" w:rsidRDefault="008704F9" w:rsidP="00D82AC8">
            <w:pPr>
              <w:jc w:val="center"/>
              <w:rPr>
                <w:rFonts w:ascii="Times New Roman" w:hAnsi="Times New Roman" w:cs="Times New Roman"/>
                <w:sz w:val="20"/>
                <w:szCs w:val="20"/>
              </w:rPr>
            </w:pPr>
            <w:r w:rsidRPr="008C1372">
              <w:rPr>
                <w:rFonts w:ascii="Times New Roman" w:hAnsi="Times New Roman" w:cs="Times New Roman"/>
                <w:sz w:val="20"/>
                <w:szCs w:val="20"/>
              </w:rPr>
              <w:t>~20,000</w:t>
            </w:r>
          </w:p>
        </w:tc>
      </w:tr>
    </w:tbl>
    <w:p w14:paraId="7DD94582" w14:textId="77777777" w:rsidR="00DA44E6" w:rsidRDefault="00DA44E6" w:rsidP="00250208">
      <w:pPr>
        <w:jc w:val="both"/>
        <w:rPr>
          <w:rFonts w:ascii="Times New Roman" w:hAnsi="Times New Roman" w:cs="Times New Roman"/>
          <w:b/>
          <w:bCs/>
        </w:rPr>
      </w:pPr>
    </w:p>
    <w:p w14:paraId="6F468067" w14:textId="2C51FF2B" w:rsidR="004A2E21" w:rsidRPr="00BD26F2" w:rsidRDefault="003C6D7E" w:rsidP="00250208">
      <w:pPr>
        <w:jc w:val="both"/>
        <w:rPr>
          <w:rFonts w:ascii="Times New Roman" w:hAnsi="Times New Roman" w:cs="Times New Roman"/>
        </w:rPr>
      </w:pPr>
      <w:r>
        <w:rPr>
          <w:rFonts w:ascii="Times New Roman" w:hAnsi="Times New Roman" w:cs="Times New Roman"/>
        </w:rPr>
        <w:t>The following e</w:t>
      </w:r>
      <w:r w:rsidR="00BD26F2" w:rsidRPr="00BD26F2">
        <w:rPr>
          <w:rFonts w:ascii="Times New Roman" w:hAnsi="Times New Roman" w:cs="Times New Roman"/>
        </w:rPr>
        <w:t xml:space="preserve">stimations/assumptions </w:t>
      </w:r>
      <w:r>
        <w:rPr>
          <w:rFonts w:ascii="Times New Roman" w:hAnsi="Times New Roman" w:cs="Times New Roman"/>
        </w:rPr>
        <w:t xml:space="preserve">were </w:t>
      </w:r>
      <w:r w:rsidR="00BD26F2" w:rsidRPr="00BD26F2">
        <w:rPr>
          <w:rFonts w:ascii="Times New Roman" w:hAnsi="Times New Roman" w:cs="Times New Roman"/>
        </w:rPr>
        <w:t>made</w:t>
      </w:r>
      <w:r w:rsidR="00775F2D">
        <w:rPr>
          <w:rFonts w:ascii="Times New Roman" w:hAnsi="Times New Roman" w:cs="Times New Roman"/>
        </w:rPr>
        <w:t>:</w:t>
      </w:r>
    </w:p>
    <w:p w14:paraId="25928E62" w14:textId="0F0DB112" w:rsidR="00BD26F2" w:rsidRPr="004A6697" w:rsidRDefault="00B7559D" w:rsidP="004A6697">
      <w:pPr>
        <w:pStyle w:val="ListParagraph"/>
        <w:numPr>
          <w:ilvl w:val="0"/>
          <w:numId w:val="2"/>
        </w:numPr>
        <w:jc w:val="both"/>
        <w:rPr>
          <w:rFonts w:ascii="Times New Roman" w:hAnsi="Times New Roman" w:cs="Times New Roman"/>
          <w:b/>
          <w:bCs/>
          <w:sz w:val="20"/>
          <w:szCs w:val="20"/>
        </w:rPr>
      </w:pPr>
      <w:r w:rsidRPr="004A6697">
        <w:rPr>
          <w:rFonts w:ascii="Times New Roman" w:hAnsi="Times New Roman" w:cs="Times New Roman"/>
        </w:rPr>
        <w:t>Average L</w:t>
      </w:r>
      <w:r w:rsidR="00AD254C" w:rsidRPr="004A6697">
        <w:rPr>
          <w:rFonts w:ascii="Times New Roman" w:hAnsi="Times New Roman" w:cs="Times New Roman"/>
        </w:rPr>
        <w:t xml:space="preserve">PG refill price for </w:t>
      </w:r>
      <w:r w:rsidRPr="004A6697">
        <w:rPr>
          <w:rFonts w:ascii="Times New Roman" w:hAnsi="Times New Roman" w:cs="Times New Roman"/>
        </w:rPr>
        <w:t xml:space="preserve">a </w:t>
      </w:r>
      <w:r w:rsidR="00AD254C" w:rsidRPr="004A6697">
        <w:rPr>
          <w:rFonts w:ascii="Times New Roman" w:hAnsi="Times New Roman" w:cs="Times New Roman"/>
        </w:rPr>
        <w:t xml:space="preserve">12.5 kg cylinder </w:t>
      </w:r>
      <w:r w:rsidRPr="004A6697">
        <w:rPr>
          <w:rFonts w:ascii="Times New Roman" w:hAnsi="Times New Roman" w:cs="Times New Roman"/>
        </w:rPr>
        <w:t>- ₦14,000</w:t>
      </w:r>
      <w:r w:rsidR="0068533B" w:rsidRPr="004A6697">
        <w:rPr>
          <w:rFonts w:ascii="Times New Roman" w:hAnsi="Times New Roman" w:cs="Times New Roman"/>
        </w:rPr>
        <w:t>/kg</w:t>
      </w:r>
      <w:r w:rsidR="0068533B" w:rsidRPr="004A6697">
        <w:rPr>
          <w:rFonts w:ascii="Times New Roman" w:hAnsi="Times New Roman" w:cs="Times New Roman"/>
          <w:b/>
          <w:bCs/>
        </w:rPr>
        <w:t xml:space="preserve"> </w:t>
      </w:r>
      <w:r w:rsidR="0068533B" w:rsidRPr="004A6697">
        <w:rPr>
          <w:rFonts w:ascii="Times New Roman" w:hAnsi="Times New Roman" w:cs="Times New Roman"/>
        </w:rPr>
        <w:t>(October 2025)</w:t>
      </w:r>
      <w:r w:rsidR="00D83DBA" w:rsidRPr="004A6697">
        <w:rPr>
          <w:rFonts w:ascii="Times New Roman" w:hAnsi="Times New Roman" w:cs="Times New Roman"/>
        </w:rPr>
        <w:t xml:space="preserve"> </w:t>
      </w:r>
      <w:sdt>
        <w:sdtPr>
          <w:rPr>
            <w:color w:val="000000"/>
          </w:rPr>
          <w:tag w:val="MENDELEY_CITATION_v3_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"/>
          <w:id w:val="-973756899"/>
          <w:placeholder>
            <w:docPart w:val="DefaultPlaceholder_-1854013440"/>
          </w:placeholder>
        </w:sdtPr>
        <w:sdtEndPr/>
        <w:sdtContent>
          <w:r w:rsidR="002659ED" w:rsidRPr="002659ED">
            <w:rPr>
              <w:rFonts w:ascii="Times New Roman" w:hAnsi="Times New Roman" w:cs="Times New Roman"/>
              <w:color w:val="000000"/>
            </w:rPr>
            <w:t>[50]</w:t>
          </w:r>
        </w:sdtContent>
      </w:sdt>
    </w:p>
    <w:p w14:paraId="3F5080B8" w14:textId="04D1010D" w:rsidR="00833897" w:rsidRPr="004A6697" w:rsidRDefault="00775F2D" w:rsidP="004A6697">
      <w:pPr>
        <w:pStyle w:val="ListParagraph"/>
        <w:numPr>
          <w:ilvl w:val="0"/>
          <w:numId w:val="2"/>
        </w:numPr>
        <w:jc w:val="both"/>
        <w:rPr>
          <w:rFonts w:ascii="Times New Roman" w:hAnsi="Times New Roman" w:cs="Times New Roman"/>
        </w:rPr>
      </w:pPr>
      <w:r w:rsidRPr="004A6697">
        <w:rPr>
          <w:rFonts w:ascii="Times New Roman" w:hAnsi="Times New Roman" w:cs="Times New Roman"/>
        </w:rPr>
        <w:t>Average h</w:t>
      </w:r>
      <w:r w:rsidR="00327B77" w:rsidRPr="004A6697">
        <w:rPr>
          <w:rFonts w:ascii="Times New Roman" w:hAnsi="Times New Roman" w:cs="Times New Roman"/>
        </w:rPr>
        <w:t xml:space="preserve">ousehold LPG refills yearly – 12 </w:t>
      </w:r>
    </w:p>
    <w:p w14:paraId="2E929B5B" w14:textId="65238667" w:rsidR="00E112F2" w:rsidRPr="004A6697" w:rsidRDefault="00775F2D" w:rsidP="004A6697">
      <w:pPr>
        <w:pStyle w:val="ListParagraph"/>
        <w:numPr>
          <w:ilvl w:val="0"/>
          <w:numId w:val="2"/>
        </w:numPr>
        <w:jc w:val="both"/>
        <w:rPr>
          <w:rFonts w:ascii="Times New Roman" w:hAnsi="Times New Roman" w:cs="Times New Roman"/>
        </w:rPr>
      </w:pPr>
      <w:r w:rsidRPr="004A6697">
        <w:rPr>
          <w:rFonts w:ascii="Times New Roman" w:hAnsi="Times New Roman" w:cs="Times New Roman"/>
        </w:rPr>
        <w:t>Average</w:t>
      </w:r>
      <w:r w:rsidR="009D0596" w:rsidRPr="004A6697">
        <w:rPr>
          <w:rFonts w:ascii="Times New Roman" w:hAnsi="Times New Roman" w:cs="Times New Roman"/>
        </w:rPr>
        <w:t xml:space="preserve"> </w:t>
      </w:r>
      <w:r w:rsidR="00E112F2" w:rsidRPr="004A6697">
        <w:rPr>
          <w:rFonts w:ascii="Times New Roman" w:hAnsi="Times New Roman" w:cs="Times New Roman"/>
        </w:rPr>
        <w:t>cooking energy</w:t>
      </w:r>
      <w:r w:rsidR="00ED7DB3" w:rsidRPr="004A6697">
        <w:rPr>
          <w:rFonts w:ascii="Times New Roman" w:hAnsi="Times New Roman" w:cs="Times New Roman"/>
        </w:rPr>
        <w:t xml:space="preserve"> per kg</w:t>
      </w:r>
      <w:r w:rsidR="00E112F2" w:rsidRPr="004A6697">
        <w:rPr>
          <w:rFonts w:ascii="Times New Roman" w:hAnsi="Times New Roman" w:cs="Times New Roman"/>
        </w:rPr>
        <w:t xml:space="preserve"> </w:t>
      </w:r>
      <w:r w:rsidR="00F67BFD" w:rsidRPr="004A6697">
        <w:rPr>
          <w:rFonts w:ascii="Times New Roman" w:hAnsi="Times New Roman" w:cs="Times New Roman"/>
        </w:rPr>
        <w:t xml:space="preserve">for LPG – </w:t>
      </w:r>
      <w:r w:rsidR="000575F2" w:rsidRPr="004A6697">
        <w:rPr>
          <w:rFonts w:ascii="Times New Roman" w:hAnsi="Times New Roman" w:cs="Times New Roman"/>
        </w:rPr>
        <w:t>13.6 kWh</w:t>
      </w:r>
      <w:r w:rsidR="00AD44D6" w:rsidRPr="004A6697">
        <w:rPr>
          <w:rFonts w:ascii="Times New Roman" w:hAnsi="Times New Roman" w:cs="Times New Roman"/>
        </w:rPr>
        <w:t xml:space="preserve"> </w:t>
      </w:r>
      <w:sdt>
        <w:sdtPr>
          <w:rPr>
            <w:color w:val="000000"/>
          </w:rPr>
          <w:tag w:val="MENDELEY_CITATION_v3_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"/>
          <w:id w:val="1960757309"/>
          <w:placeholder>
            <w:docPart w:val="DefaultPlaceholder_-1854013440"/>
          </w:placeholder>
        </w:sdtPr>
        <w:sdtEndPr/>
        <w:sdtContent>
          <w:r w:rsidR="002659ED" w:rsidRPr="002659ED">
            <w:rPr>
              <w:rFonts w:ascii="Times New Roman" w:hAnsi="Times New Roman" w:cs="Times New Roman"/>
              <w:color w:val="000000"/>
            </w:rPr>
            <w:t>[51]</w:t>
          </w:r>
        </w:sdtContent>
      </w:sdt>
    </w:p>
    <w:p w14:paraId="38791093" w14:textId="63BBFFF1" w:rsidR="00ED7DB3" w:rsidRPr="004A6697" w:rsidRDefault="00ED7DB3" w:rsidP="004A6697">
      <w:pPr>
        <w:pStyle w:val="ListParagraph"/>
        <w:numPr>
          <w:ilvl w:val="0"/>
          <w:numId w:val="2"/>
        </w:numPr>
        <w:jc w:val="both"/>
        <w:rPr>
          <w:rFonts w:ascii="Times New Roman" w:hAnsi="Times New Roman" w:cs="Times New Roman"/>
        </w:rPr>
      </w:pPr>
      <w:r w:rsidRPr="004A6697">
        <w:rPr>
          <w:rFonts w:ascii="Times New Roman" w:hAnsi="Times New Roman" w:cs="Times New Roman"/>
        </w:rPr>
        <w:t xml:space="preserve">Average cooking energy per kg for </w:t>
      </w:r>
      <w:proofErr w:type="spellStart"/>
      <w:r w:rsidRPr="004A6697">
        <w:rPr>
          <w:rFonts w:ascii="Times New Roman" w:hAnsi="Times New Roman" w:cs="Times New Roman"/>
          <w:i/>
          <w:iCs/>
        </w:rPr>
        <w:t>Gliricidia</w:t>
      </w:r>
      <w:proofErr w:type="spellEnd"/>
      <w:r w:rsidRPr="004A6697">
        <w:rPr>
          <w:rFonts w:ascii="Times New Roman" w:hAnsi="Times New Roman" w:cs="Times New Roman"/>
          <w:i/>
          <w:iCs/>
        </w:rPr>
        <w:t xml:space="preserve"> </w:t>
      </w:r>
      <w:proofErr w:type="spellStart"/>
      <w:r w:rsidRPr="004A6697">
        <w:rPr>
          <w:rFonts w:ascii="Times New Roman" w:hAnsi="Times New Roman" w:cs="Times New Roman"/>
          <w:i/>
          <w:iCs/>
        </w:rPr>
        <w:t>Sepium</w:t>
      </w:r>
      <w:proofErr w:type="spellEnd"/>
      <w:r w:rsidRPr="004A6697">
        <w:rPr>
          <w:rFonts w:ascii="Times New Roman" w:hAnsi="Times New Roman" w:cs="Times New Roman"/>
        </w:rPr>
        <w:t xml:space="preserve"> – 1</w:t>
      </w:r>
      <w:r w:rsidR="005230DA" w:rsidRPr="004A6697">
        <w:rPr>
          <w:rFonts w:ascii="Times New Roman" w:hAnsi="Times New Roman" w:cs="Times New Roman"/>
        </w:rPr>
        <w:t>9.</w:t>
      </w:r>
      <w:r w:rsidR="008550B4" w:rsidRPr="004A6697">
        <w:rPr>
          <w:rFonts w:ascii="Times New Roman" w:hAnsi="Times New Roman" w:cs="Times New Roman"/>
        </w:rPr>
        <w:t>8</w:t>
      </w:r>
      <w:r w:rsidRPr="004A6697">
        <w:rPr>
          <w:rFonts w:ascii="Times New Roman" w:hAnsi="Times New Roman" w:cs="Times New Roman"/>
        </w:rPr>
        <w:t xml:space="preserve"> </w:t>
      </w:r>
      <w:r w:rsidR="005230DA" w:rsidRPr="004A6697">
        <w:rPr>
          <w:rFonts w:ascii="Times New Roman" w:hAnsi="Times New Roman" w:cs="Times New Roman"/>
        </w:rPr>
        <w:t>MJ/kg</w:t>
      </w:r>
      <w:r w:rsidR="0095271A" w:rsidRPr="004A6697">
        <w:rPr>
          <w:rFonts w:ascii="Times New Roman" w:hAnsi="Times New Roman" w:cs="Times New Roman"/>
        </w:rPr>
        <w:t xml:space="preserve"> </w:t>
      </w:r>
      <w:sdt>
        <w:sdtPr>
          <w:rPr>
            <w:color w:val="000000"/>
          </w:rPr>
          <w:tag w:val="MENDELEY_CITATION_v3_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"/>
          <w:id w:val="762194330"/>
          <w:placeholder>
            <w:docPart w:val="DefaultPlaceholder_-1854013440"/>
          </w:placeholder>
        </w:sdtPr>
        <w:sdtEndPr/>
        <w:sdtContent>
          <w:r w:rsidR="002659ED" w:rsidRPr="002659ED">
            <w:rPr>
              <w:rFonts w:ascii="Times New Roman" w:hAnsi="Times New Roman" w:cs="Times New Roman"/>
              <w:color w:val="000000"/>
            </w:rPr>
            <w:t>[52]</w:t>
          </w:r>
        </w:sdtContent>
      </w:sdt>
    </w:p>
    <w:p w14:paraId="406C7BFC" w14:textId="6BB99BA4" w:rsidR="00BB6C52" w:rsidRPr="004A6697" w:rsidRDefault="00BB6C52" w:rsidP="004A6697">
      <w:pPr>
        <w:pStyle w:val="ListParagraph"/>
        <w:numPr>
          <w:ilvl w:val="0"/>
          <w:numId w:val="2"/>
        </w:numPr>
        <w:jc w:val="both"/>
        <w:rPr>
          <w:rFonts w:ascii="Times New Roman" w:hAnsi="Times New Roman" w:cs="Times New Roman"/>
        </w:rPr>
      </w:pPr>
      <w:r w:rsidRPr="004A6697">
        <w:rPr>
          <w:rFonts w:ascii="Times New Roman" w:hAnsi="Times New Roman" w:cs="Times New Roman"/>
        </w:rPr>
        <w:t>Average household wood gasified yearly – 1,000 kg</w:t>
      </w:r>
    </w:p>
    <w:p w14:paraId="27C2B646" w14:textId="74D886E4" w:rsidR="00D83DBA" w:rsidRPr="004A6697" w:rsidRDefault="00232971" w:rsidP="004A6697">
      <w:pPr>
        <w:pStyle w:val="ListParagraph"/>
        <w:numPr>
          <w:ilvl w:val="0"/>
          <w:numId w:val="2"/>
        </w:numPr>
        <w:jc w:val="both"/>
        <w:rPr>
          <w:rFonts w:ascii="Times New Roman" w:hAnsi="Times New Roman" w:cs="Times New Roman"/>
        </w:rPr>
      </w:pPr>
      <w:r w:rsidRPr="004A6697">
        <w:rPr>
          <w:rFonts w:ascii="Times New Roman" w:hAnsi="Times New Roman" w:cs="Times New Roman"/>
        </w:rPr>
        <w:t xml:space="preserve">Discount rate, r </w:t>
      </w:r>
      <w:r w:rsidR="00893574" w:rsidRPr="004A6697">
        <w:rPr>
          <w:rFonts w:ascii="Times New Roman" w:hAnsi="Times New Roman" w:cs="Times New Roman"/>
        </w:rPr>
        <w:t xml:space="preserve">– </w:t>
      </w:r>
      <w:r w:rsidRPr="004A6697">
        <w:rPr>
          <w:rFonts w:ascii="Times New Roman" w:hAnsi="Times New Roman" w:cs="Times New Roman"/>
        </w:rPr>
        <w:t>10%</w:t>
      </w:r>
    </w:p>
    <w:p w14:paraId="7754AA46" w14:textId="42CB6A6C" w:rsidR="005D7DF4" w:rsidRPr="004A6697" w:rsidRDefault="00232971" w:rsidP="004A6697">
      <w:pPr>
        <w:pStyle w:val="ListParagraph"/>
        <w:numPr>
          <w:ilvl w:val="0"/>
          <w:numId w:val="2"/>
        </w:numPr>
        <w:jc w:val="both"/>
        <w:rPr>
          <w:rFonts w:ascii="Times New Roman" w:hAnsi="Times New Roman" w:cs="Times New Roman"/>
        </w:rPr>
      </w:pPr>
      <w:r w:rsidRPr="004A6697">
        <w:rPr>
          <w:rFonts w:ascii="Times New Roman" w:hAnsi="Times New Roman" w:cs="Times New Roman"/>
        </w:rPr>
        <w:t>Economic lifetime</w:t>
      </w:r>
      <w:r w:rsidR="008E158E" w:rsidRPr="004A6697">
        <w:rPr>
          <w:rFonts w:ascii="Times New Roman" w:hAnsi="Times New Roman" w:cs="Times New Roman"/>
        </w:rPr>
        <w:t>, n</w:t>
      </w:r>
      <w:r w:rsidRPr="004A6697">
        <w:rPr>
          <w:rFonts w:ascii="Times New Roman" w:hAnsi="Times New Roman" w:cs="Times New Roman"/>
        </w:rPr>
        <w:t xml:space="preserve"> – 7 years</w:t>
      </w:r>
    </w:p>
    <w:p w14:paraId="11C2A1C8" w14:textId="49781901" w:rsidR="00497D36" w:rsidRDefault="00780FF0" w:rsidP="00250208">
      <w:pPr>
        <w:jc w:val="both"/>
        <w:rPr>
          <w:rFonts w:ascii="Times New Roman" w:hAnsi="Times New Roman" w:cs="Times New Roman"/>
        </w:rPr>
      </w:pPr>
      <w:r>
        <w:rPr>
          <w:rFonts w:ascii="Times New Roman" w:hAnsi="Times New Roman" w:cs="Times New Roman"/>
        </w:rPr>
        <w:t>E</w:t>
      </w:r>
      <w:r w:rsidR="00C87C06">
        <w:rPr>
          <w:rFonts w:ascii="Times New Roman" w:hAnsi="Times New Roman" w:cs="Times New Roman"/>
        </w:rPr>
        <w:t xml:space="preserve">quations </w:t>
      </w:r>
      <w:r>
        <w:rPr>
          <w:rFonts w:ascii="Times New Roman" w:hAnsi="Times New Roman" w:cs="Times New Roman"/>
        </w:rPr>
        <w:t>5</w:t>
      </w:r>
      <w:r w:rsidR="00FE003E">
        <w:rPr>
          <w:rFonts w:ascii="Times New Roman" w:hAnsi="Times New Roman" w:cs="Times New Roman"/>
        </w:rPr>
        <w:t>-</w:t>
      </w:r>
      <w:r w:rsidR="0080558E">
        <w:rPr>
          <w:rFonts w:ascii="Times New Roman" w:hAnsi="Times New Roman" w:cs="Times New Roman"/>
        </w:rPr>
        <w:t>8</w:t>
      </w:r>
      <w:r w:rsidR="003A01E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"/>
          <w:id w:val="382520664"/>
          <w:placeholder>
            <w:docPart w:val="DefaultPlaceholder_-1854013440"/>
          </w:placeholder>
        </w:sdtPr>
        <w:sdtEndPr/>
        <w:sdtContent>
          <w:r w:rsidR="002659ED" w:rsidRPr="002659ED">
            <w:rPr>
              <w:rFonts w:ascii="Times New Roman" w:hAnsi="Times New Roman" w:cs="Times New Roman"/>
              <w:color w:val="000000"/>
            </w:rPr>
            <w:t>[53]</w:t>
          </w:r>
        </w:sdtContent>
      </w:sdt>
      <w:r w:rsidR="003A01E8">
        <w:rPr>
          <w:rFonts w:ascii="Times New Roman" w:hAnsi="Times New Roman" w:cs="Times New Roman"/>
        </w:rPr>
        <w:t xml:space="preserve"> </w:t>
      </w:r>
      <w:r w:rsidR="00FE003E">
        <w:rPr>
          <w:rFonts w:ascii="Times New Roman" w:hAnsi="Times New Roman" w:cs="Times New Roman"/>
        </w:rPr>
        <w:t xml:space="preserve">were used in calculating the following: </w:t>
      </w:r>
    </w:p>
    <w:p w14:paraId="60F39724" w14:textId="7777B52A" w:rsidR="00BE632D" w:rsidRDefault="00C87C06" w:rsidP="00250208">
      <w:pPr>
        <w:jc w:val="both"/>
        <w:rPr>
          <w:rFonts w:ascii="Times New Roman" w:hAnsi="Times New Roman" w:cs="Times New Roman"/>
        </w:rPr>
      </w:pPr>
      <w:r>
        <w:rPr>
          <w:rFonts w:ascii="Times New Roman" w:hAnsi="Times New Roman" w:cs="Times New Roman"/>
        </w:rPr>
        <w:t xml:space="preserve">Annual saving </w:t>
      </w:r>
      <w:r w:rsidR="00CB5BD2">
        <w:rPr>
          <w:rFonts w:ascii="Times New Roman" w:hAnsi="Times New Roman" w:cs="Times New Roman"/>
        </w:rPr>
        <w:t xml:space="preserve">= </w:t>
      </w:r>
      <w:r w:rsidR="002B12A2">
        <w:rPr>
          <w:rFonts w:ascii="Times New Roman" w:hAnsi="Times New Roman" w:cs="Times New Roman"/>
        </w:rPr>
        <w:t xml:space="preserve">(LPG Fuel </w:t>
      </w:r>
      <w:r w:rsidR="006F43C2">
        <w:rPr>
          <w:rFonts w:ascii="Times New Roman" w:hAnsi="Times New Roman" w:cs="Times New Roman"/>
        </w:rPr>
        <w:t xml:space="preserve">+ maintenance costs) – (Gasifier Fuel + maintenance </w:t>
      </w:r>
      <w:proofErr w:type="gramStart"/>
      <w:r w:rsidR="006F43C2">
        <w:rPr>
          <w:rFonts w:ascii="Times New Roman" w:hAnsi="Times New Roman" w:cs="Times New Roman"/>
        </w:rPr>
        <w:t>costs)</w:t>
      </w:r>
      <w:r w:rsidR="004E6981">
        <w:rPr>
          <w:rFonts w:ascii="Times New Roman" w:hAnsi="Times New Roman" w:cs="Times New Roman"/>
        </w:rPr>
        <w:t xml:space="preserve">   </w:t>
      </w:r>
      <w:proofErr w:type="gramEnd"/>
      <w:r w:rsidR="004E6981">
        <w:rPr>
          <w:rFonts w:ascii="Times New Roman" w:hAnsi="Times New Roman" w:cs="Times New Roman"/>
        </w:rPr>
        <w:t xml:space="preserve">             (</w:t>
      </w:r>
      <w:r w:rsidR="002B7C79">
        <w:rPr>
          <w:rFonts w:ascii="Times New Roman" w:hAnsi="Times New Roman" w:cs="Times New Roman"/>
        </w:rPr>
        <w:t>13</w:t>
      </w:r>
      <w:r w:rsidR="004E6981">
        <w:rPr>
          <w:rFonts w:ascii="Times New Roman" w:hAnsi="Times New Roman" w:cs="Times New Roman"/>
        </w:rPr>
        <w:t>)</w:t>
      </w:r>
    </w:p>
    <w:p w14:paraId="04BC8EEA" w14:textId="6070648F" w:rsidR="004E6981" w:rsidRDefault="005D3482" w:rsidP="00250208">
      <w:pPr>
        <w:jc w:val="both"/>
        <w:rPr>
          <w:rFonts w:ascii="Times New Roman" w:hAnsi="Times New Roman" w:cs="Times New Roman"/>
        </w:rPr>
      </w:pPr>
      <m:oMath>
        <m:r>
          <m:rPr>
            <m:sty m:val="p"/>
          </m:rPr>
          <w:rPr>
            <w:rFonts w:ascii="Cambria Math" w:hAnsi="Cambria Math" w:cs="Times New Roman"/>
          </w:rPr>
          <m:t>Payback</m:t>
        </m:r>
        <m:r>
          <m:rPr>
            <m:sty m:val="p"/>
          </m:rPr>
          <w:rPr>
            <w:rFonts w:ascii="Cambria Math" w:hAnsi="Times New Roman" w:cs="Times New Roman"/>
          </w:rPr>
          <m:t>=</m:t>
        </m:r>
        <m:f>
          <m:fPr>
            <m:ctrlPr>
              <w:rPr>
                <w:rFonts w:ascii="Cambria Math" w:hAnsi="Cambria Math" w:cs="Times New Roman"/>
                <w:i/>
              </w:rPr>
            </m:ctrlPr>
          </m:fPr>
          <m:num>
            <m:r>
              <w:rPr>
                <w:rFonts w:ascii="Cambria Math" w:hAnsi="Cambria Math" w:cs="Times New Roman"/>
              </w:rPr>
              <m:t>Capital</m:t>
            </m:r>
          </m:num>
          <m:den>
            <m:r>
              <w:rPr>
                <w:rFonts w:ascii="Cambria Math" w:hAnsi="Cambria Math" w:cs="Times New Roman"/>
              </w:rPr>
              <m:t>Annual savings</m:t>
            </m:r>
          </m:den>
        </m:f>
      </m:oMath>
      <w:r w:rsidR="002133C0">
        <w:rPr>
          <w:rFonts w:ascii="Times New Roman" w:hAnsi="Times New Roman" w:cs="Times New Roman"/>
        </w:rPr>
        <w:t xml:space="preserve">                                                                                    </w:t>
      </w:r>
      <w:r w:rsidR="00F75339">
        <w:rPr>
          <w:rFonts w:ascii="Times New Roman" w:hAnsi="Times New Roman" w:cs="Times New Roman"/>
        </w:rPr>
        <w:t xml:space="preserve">              </w:t>
      </w:r>
      <w:r w:rsidR="002133C0">
        <w:rPr>
          <w:rFonts w:ascii="Times New Roman" w:hAnsi="Times New Roman" w:cs="Times New Roman"/>
        </w:rPr>
        <w:t xml:space="preserve">                (</w:t>
      </w:r>
      <w:r w:rsidR="002B7C79">
        <w:rPr>
          <w:rFonts w:ascii="Times New Roman" w:hAnsi="Times New Roman" w:cs="Times New Roman"/>
        </w:rPr>
        <w:t>14</w:t>
      </w:r>
      <w:r w:rsidR="002133C0">
        <w:rPr>
          <w:rFonts w:ascii="Times New Roman" w:hAnsi="Times New Roman" w:cs="Times New Roman"/>
        </w:rPr>
        <w:t>)</w:t>
      </w:r>
    </w:p>
    <w:p w14:paraId="7253E483" w14:textId="281625AC" w:rsidR="002133C0" w:rsidRDefault="005D3482" w:rsidP="00250208">
      <w:pPr>
        <w:jc w:val="both"/>
        <w:rPr>
          <w:rFonts w:ascii="Times New Roman" w:eastAsiaTheme="minorEastAsia" w:hAnsi="Times New Roman" w:cs="Times New Roman"/>
        </w:rPr>
      </w:pPr>
      <m:oMath>
        <m:r>
          <m:rPr>
            <m:sty m:val="p"/>
          </m:rPr>
          <w:rPr>
            <w:rFonts w:ascii="Cambria Math" w:hAnsi="Cambria Math" w:cs="Times New Roman"/>
          </w:rPr>
          <m:t>NPV</m:t>
        </m:r>
        <m:r>
          <m:rPr>
            <m:sty m:val="p"/>
          </m:rPr>
          <w:rPr>
            <w:rFonts w:ascii="Cambria Math" w:hAnsi="Times New Roman" w:cs="Times New Roman"/>
          </w:rPr>
          <m:t>=</m:t>
        </m:r>
        <m:nary>
          <m:naryPr>
            <m:chr m:val="∑"/>
            <m:limLoc m:val="undOvr"/>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n</m:t>
            </m:r>
          </m:sup>
          <m:e>
            <m:f>
              <m:fPr>
                <m:ctrlPr>
                  <w:rPr>
                    <w:rFonts w:ascii="Cambria Math" w:hAnsi="Cambria Math" w:cs="Times New Roman"/>
                    <w:i/>
                  </w:rPr>
                </m:ctrlPr>
              </m:fPr>
              <m:num>
                <m:r>
                  <w:rPr>
                    <w:rFonts w:ascii="Cambria Math" w:hAnsi="Cambria Math" w:cs="Times New Roman"/>
                  </w:rPr>
                  <m:t>Annual savings</m:t>
                </m:r>
              </m:num>
              <m:den>
                <m:sSup>
                  <m:sSupPr>
                    <m:ctrlPr>
                      <w:rPr>
                        <w:rFonts w:ascii="Cambria Math" w:hAnsi="Cambria Math" w:cs="Times New Roman"/>
                        <w:i/>
                      </w:rPr>
                    </m:ctrlPr>
                  </m:sSupPr>
                  <m:e>
                    <m:r>
                      <w:rPr>
                        <w:rFonts w:ascii="Cambria Math" w:hAnsi="Cambria Math" w:cs="Times New Roman"/>
                      </w:rPr>
                      <m:t>(1+r)</m:t>
                    </m:r>
                  </m:e>
                  <m:sup>
                    <m:r>
                      <w:rPr>
                        <w:rFonts w:ascii="Cambria Math" w:hAnsi="Cambria Math" w:cs="Times New Roman"/>
                      </w:rPr>
                      <m:t>t</m:t>
                    </m:r>
                  </m:sup>
                </m:sSup>
              </m:den>
            </m:f>
          </m:e>
        </m:nary>
        <m:r>
          <w:rPr>
            <w:rFonts w:ascii="Cambria Math" w:hAnsi="Cambria Math" w:cs="Times New Roman"/>
          </w:rPr>
          <m:t>-capital</m:t>
        </m:r>
      </m:oMath>
      <w:r w:rsidR="007256A4">
        <w:rPr>
          <w:rFonts w:ascii="Times New Roman" w:eastAsiaTheme="minorEastAsia" w:hAnsi="Times New Roman" w:cs="Times New Roman"/>
        </w:rPr>
        <w:t xml:space="preserve">                  </w:t>
      </w:r>
      <w:r w:rsidR="00FE1BC3">
        <w:rPr>
          <w:rFonts w:ascii="Times New Roman" w:eastAsiaTheme="minorEastAsia" w:hAnsi="Times New Roman" w:cs="Times New Roman"/>
        </w:rPr>
        <w:t xml:space="preserve">                           </w:t>
      </w:r>
      <w:r w:rsidR="007256A4">
        <w:rPr>
          <w:rFonts w:ascii="Times New Roman" w:eastAsiaTheme="minorEastAsia" w:hAnsi="Times New Roman" w:cs="Times New Roman"/>
        </w:rPr>
        <w:t xml:space="preserve">                                               (</w:t>
      </w:r>
      <w:r w:rsidR="002B7C79">
        <w:rPr>
          <w:rFonts w:ascii="Times New Roman" w:eastAsiaTheme="minorEastAsia" w:hAnsi="Times New Roman" w:cs="Times New Roman"/>
        </w:rPr>
        <w:t>15</w:t>
      </w:r>
      <w:r w:rsidR="007256A4">
        <w:rPr>
          <w:rFonts w:ascii="Times New Roman" w:eastAsiaTheme="minorEastAsia" w:hAnsi="Times New Roman" w:cs="Times New Roman"/>
        </w:rPr>
        <w:t>)</w:t>
      </w:r>
    </w:p>
    <w:p w14:paraId="0D98351A" w14:textId="130B7B00" w:rsidR="007256A4" w:rsidRDefault="005D3482" w:rsidP="00250208">
      <w:pPr>
        <w:jc w:val="both"/>
        <w:rPr>
          <w:rFonts w:ascii="Times New Roman" w:hAnsi="Times New Roman" w:cs="Times New Roman"/>
        </w:rPr>
      </w:pPr>
      <m:oMath>
        <m:r>
          <w:rPr>
            <w:rFonts w:ascii="Cambria Math" w:hAnsi="Cambria Math" w:cs="Times New Roman"/>
          </w:rPr>
          <m:t xml:space="preserve">LCOC= </m:t>
        </m:r>
        <m:f>
          <m:fPr>
            <m:ctrlPr>
              <w:rPr>
                <w:rFonts w:ascii="Cambria Math" w:hAnsi="Cambria Math" w:cs="Times New Roman"/>
                <w:i/>
              </w:rPr>
            </m:ctrlPr>
          </m:fPr>
          <m:num>
            <m:r>
              <w:rPr>
                <w:rFonts w:ascii="Cambria Math" w:hAnsi="Cambria Math" w:cs="Times New Roman"/>
              </w:rPr>
              <m:t>Capital annuity + annual maintenance cost + annual fuel cost</m:t>
            </m:r>
          </m:num>
          <m:den>
            <m:r>
              <w:rPr>
                <w:rFonts w:ascii="Cambria Math" w:hAnsi="Cambria Math" w:cs="Times New Roman"/>
              </w:rPr>
              <m:t>annual cooking energy</m:t>
            </m:r>
          </m:den>
        </m:f>
      </m:oMath>
      <w:r w:rsidR="0080558E">
        <w:rPr>
          <w:rFonts w:ascii="Times New Roman" w:eastAsiaTheme="minorEastAsia" w:hAnsi="Times New Roman" w:cs="Times New Roman"/>
        </w:rPr>
        <w:t xml:space="preserve">            </w:t>
      </w:r>
      <w:r w:rsidR="00FE1BC3">
        <w:rPr>
          <w:rFonts w:ascii="Times New Roman" w:eastAsiaTheme="minorEastAsia" w:hAnsi="Times New Roman" w:cs="Times New Roman"/>
        </w:rPr>
        <w:t xml:space="preserve">                                     </w:t>
      </w:r>
      <w:r w:rsidR="0080558E">
        <w:rPr>
          <w:rFonts w:ascii="Times New Roman" w:eastAsiaTheme="minorEastAsia" w:hAnsi="Times New Roman" w:cs="Times New Roman"/>
        </w:rPr>
        <w:t xml:space="preserve"> (</w:t>
      </w:r>
      <w:r w:rsidR="002B7C79">
        <w:rPr>
          <w:rFonts w:ascii="Times New Roman" w:eastAsiaTheme="minorEastAsia" w:hAnsi="Times New Roman" w:cs="Times New Roman"/>
        </w:rPr>
        <w:t>16</w:t>
      </w:r>
      <w:r w:rsidR="0080558E">
        <w:rPr>
          <w:rFonts w:ascii="Times New Roman" w:eastAsiaTheme="minorEastAsia" w:hAnsi="Times New Roman" w:cs="Times New Roman"/>
        </w:rPr>
        <w:t>)</w:t>
      </w:r>
    </w:p>
    <w:p w14:paraId="0E3B2983" w14:textId="2EAF2222" w:rsidR="006F43C2" w:rsidRDefault="00DE75D3" w:rsidP="00250208">
      <w:pPr>
        <w:jc w:val="both"/>
        <w:rPr>
          <w:rFonts w:ascii="Times New Roman" w:hAnsi="Times New Roman" w:cs="Times New Roman"/>
        </w:rPr>
      </w:pPr>
      <w:r>
        <w:rPr>
          <w:rFonts w:ascii="Times New Roman" w:hAnsi="Times New Roman" w:cs="Times New Roman"/>
        </w:rPr>
        <w:t xml:space="preserve">Where </w:t>
      </w:r>
      <m:oMath>
        <m:r>
          <w:rPr>
            <w:rFonts w:ascii="Cambria Math" w:hAnsi="Cambria Math" w:cs="Times New Roman"/>
          </w:rPr>
          <m:t xml:space="preserve">Capital annuity=Capital x </m:t>
        </m:r>
        <m:f>
          <m:fPr>
            <m:ctrlPr>
              <w:rPr>
                <w:rFonts w:ascii="Cambria Math" w:hAnsi="Cambria Math" w:cs="Times New Roman"/>
                <w:i/>
              </w:rPr>
            </m:ctrlPr>
          </m:fPr>
          <m:num>
            <m:r>
              <w:rPr>
                <w:rFonts w:ascii="Cambria Math" w:hAnsi="Cambria Math" w:cs="Times New Roman"/>
              </w:rPr>
              <m:t>r</m:t>
            </m:r>
          </m:num>
          <m:den>
            <m:r>
              <w:rPr>
                <w:rFonts w:ascii="Cambria Math" w:hAnsi="Cambria Math" w:cs="Times New Roman"/>
              </w:rPr>
              <m:t>1-</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1+r</m:t>
                    </m:r>
                  </m:e>
                </m:d>
              </m:e>
              <m:sup>
                <m:r>
                  <w:rPr>
                    <w:rFonts w:ascii="Cambria Math" w:hAnsi="Cambria Math" w:cs="Times New Roman"/>
                  </w:rPr>
                  <m:t>-n</m:t>
                </m:r>
              </m:sup>
            </m:sSup>
          </m:den>
        </m:f>
      </m:oMath>
    </w:p>
    <w:p w14:paraId="689A2E14" w14:textId="2D61AEF9" w:rsidR="00A70C04" w:rsidRDefault="009F6238" w:rsidP="00250208">
      <w:pPr>
        <w:jc w:val="both"/>
        <w:rPr>
          <w:rFonts w:ascii="Times New Roman" w:hAnsi="Times New Roman" w:cs="Times New Roman"/>
        </w:rPr>
      </w:pPr>
      <w:r w:rsidRPr="0048299F">
        <w:rPr>
          <w:rFonts w:ascii="Times New Roman" w:hAnsi="Times New Roman" w:cs="Times New Roman"/>
          <w:highlight w:val="yellow"/>
        </w:rPr>
        <w:t>Note: USD equivalence</w:t>
      </w:r>
      <w:r w:rsidR="00DC06A5" w:rsidRPr="0048299F">
        <w:rPr>
          <w:rFonts w:ascii="Times New Roman" w:hAnsi="Times New Roman" w:cs="Times New Roman"/>
          <w:highlight w:val="yellow"/>
        </w:rPr>
        <w:t xml:space="preserve"> calculated</w:t>
      </w:r>
      <w:r w:rsidRPr="0048299F">
        <w:rPr>
          <w:rFonts w:ascii="Times New Roman" w:hAnsi="Times New Roman" w:cs="Times New Roman"/>
          <w:highlight w:val="yellow"/>
        </w:rPr>
        <w:t xml:space="preserve"> </w:t>
      </w:r>
      <w:r w:rsidR="00BD18D9" w:rsidRPr="0048299F">
        <w:rPr>
          <w:rFonts w:ascii="Times New Roman" w:hAnsi="Times New Roman" w:cs="Times New Roman"/>
          <w:highlight w:val="yellow"/>
        </w:rPr>
        <w:t>using</w:t>
      </w:r>
      <w:r w:rsidR="00B137A9" w:rsidRPr="0048299F">
        <w:rPr>
          <w:rFonts w:ascii="Times New Roman" w:hAnsi="Times New Roman" w:cs="Times New Roman"/>
          <w:highlight w:val="yellow"/>
        </w:rPr>
        <w:t xml:space="preserve"> the</w:t>
      </w:r>
      <w:r w:rsidR="00BD18D9" w:rsidRPr="0048299F">
        <w:rPr>
          <w:rFonts w:ascii="Times New Roman" w:hAnsi="Times New Roman" w:cs="Times New Roman"/>
          <w:highlight w:val="yellow"/>
        </w:rPr>
        <w:t xml:space="preserve"> exchange rate on </w:t>
      </w:r>
      <w:r w:rsidRPr="0048299F">
        <w:rPr>
          <w:rFonts w:ascii="Times New Roman" w:hAnsi="Times New Roman" w:cs="Times New Roman"/>
          <w:highlight w:val="yellow"/>
        </w:rPr>
        <w:t xml:space="preserve">December </w:t>
      </w:r>
      <w:r w:rsidR="00BD18D9" w:rsidRPr="0048299F">
        <w:rPr>
          <w:rFonts w:ascii="Times New Roman" w:hAnsi="Times New Roman" w:cs="Times New Roman"/>
          <w:highlight w:val="yellow"/>
        </w:rPr>
        <w:t xml:space="preserve">7, </w:t>
      </w:r>
      <w:r w:rsidRPr="0048299F">
        <w:rPr>
          <w:rFonts w:ascii="Times New Roman" w:hAnsi="Times New Roman" w:cs="Times New Roman"/>
          <w:highlight w:val="yellow"/>
        </w:rPr>
        <w:t xml:space="preserve">2025 </w:t>
      </w:r>
      <w:sdt>
        <w:sdtPr>
          <w:rPr>
            <w:rFonts w:ascii="Times New Roman" w:hAnsi="Times New Roman" w:cs="Times New Roman"/>
            <w:color w:val="000000"/>
            <w:highlight w:val="yellow"/>
          </w:rPr>
          <w:tag w:val="MENDELEY_CITATION_v3_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"/>
          <w:id w:val="826559825"/>
          <w:placeholder>
            <w:docPart w:val="DefaultPlaceholder_-1854013440"/>
          </w:placeholder>
        </w:sdtPr>
        <w:sdtEndPr/>
        <w:sdtContent>
          <w:r w:rsidR="00DC06A5" w:rsidRPr="0048299F">
            <w:rPr>
              <w:rFonts w:ascii="Times New Roman" w:hAnsi="Times New Roman" w:cs="Times New Roman"/>
              <w:color w:val="000000"/>
              <w:highlight w:val="yellow"/>
            </w:rPr>
            <w:t>[54]</w:t>
          </w:r>
        </w:sdtContent>
      </w:sdt>
      <w:r w:rsidR="00DC06A5" w:rsidRPr="0048299F">
        <w:rPr>
          <w:rFonts w:ascii="Times New Roman" w:hAnsi="Times New Roman" w:cs="Times New Roman"/>
          <w:color w:val="000000"/>
          <w:highlight w:val="yellow"/>
        </w:rPr>
        <w:t>.</w:t>
      </w:r>
    </w:p>
    <w:p w14:paraId="152EA0E4" w14:textId="7773F09B" w:rsidR="00A70C04" w:rsidRPr="00A70C04" w:rsidRDefault="00A70C04" w:rsidP="00250208">
      <w:pPr>
        <w:jc w:val="both"/>
        <w:rPr>
          <w:rFonts w:ascii="Times New Roman" w:hAnsi="Times New Roman" w:cs="Times New Roman"/>
          <w:b/>
          <w:bCs/>
        </w:rPr>
      </w:pPr>
      <w:r w:rsidRPr="00A70C04">
        <w:rPr>
          <w:rFonts w:ascii="Times New Roman" w:hAnsi="Times New Roman" w:cs="Times New Roman"/>
          <w:b/>
          <w:bCs/>
        </w:rPr>
        <w:lastRenderedPageBreak/>
        <w:t>4. Conclusion</w:t>
      </w:r>
    </w:p>
    <w:p w14:paraId="49034203" w14:textId="3BEF5737" w:rsidR="00A70C04" w:rsidRDefault="00CB2505" w:rsidP="00250208">
      <w:pPr>
        <w:jc w:val="both"/>
        <w:rPr>
          <w:rFonts w:ascii="Times New Roman" w:hAnsi="Times New Roman" w:cs="Times New Roman"/>
        </w:rPr>
      </w:pPr>
      <w:r>
        <w:rPr>
          <w:rFonts w:ascii="Times New Roman" w:hAnsi="Times New Roman" w:cs="Times New Roman"/>
        </w:rPr>
        <w:t>This study assessed the performance and economic feasibility of</w:t>
      </w:r>
      <w:r w:rsidR="00BB14D2">
        <w:rPr>
          <w:rFonts w:ascii="Times New Roman" w:hAnsi="Times New Roman" w:cs="Times New Roman"/>
        </w:rPr>
        <w:t xml:space="preserve"> a small-scale updraft biomass gasifier for domestic use in South-West Nigeria. </w:t>
      </w:r>
      <w:r w:rsidR="00E26D53">
        <w:rPr>
          <w:rFonts w:ascii="Times New Roman" w:hAnsi="Times New Roman" w:cs="Times New Roman"/>
        </w:rPr>
        <w:t>The gasifier achieved an impressive efficiency of 81.6%</w:t>
      </w:r>
      <w:r w:rsidR="00E71801">
        <w:rPr>
          <w:rFonts w:ascii="Times New Roman" w:hAnsi="Times New Roman" w:cs="Times New Roman"/>
        </w:rPr>
        <w:t xml:space="preserve"> and a power output of 7.60 </w:t>
      </w:r>
      <w:r w:rsidR="00253FDA">
        <w:rPr>
          <w:rFonts w:ascii="Times New Roman" w:hAnsi="Times New Roman" w:cs="Times New Roman"/>
        </w:rPr>
        <w:t>kW</w:t>
      </w:r>
      <w:r w:rsidR="0015153B">
        <w:rPr>
          <w:rFonts w:ascii="Times New Roman" w:hAnsi="Times New Roman" w:cs="Times New Roman"/>
        </w:rPr>
        <w:t xml:space="preserve">, sufficient for </w:t>
      </w:r>
      <w:r w:rsidR="00253FDA">
        <w:rPr>
          <w:rFonts w:ascii="Times New Roman" w:hAnsi="Times New Roman" w:cs="Times New Roman"/>
        </w:rPr>
        <w:t>household cooking needs. The effect of temperature and feedstock size on the gasifier efficiency was investigated</w:t>
      </w:r>
      <w:r w:rsidR="00A24493">
        <w:rPr>
          <w:rFonts w:ascii="Times New Roman" w:hAnsi="Times New Roman" w:cs="Times New Roman"/>
        </w:rPr>
        <w:t xml:space="preserve">. It was observed that increasing the temperature </w:t>
      </w:r>
      <w:r w:rsidR="00B71E9F">
        <w:rPr>
          <w:rFonts w:ascii="Times New Roman" w:hAnsi="Times New Roman" w:cs="Times New Roman"/>
        </w:rPr>
        <w:t xml:space="preserve">increased the higher heating value of the gas and consequently its efficiency. </w:t>
      </w:r>
      <w:r w:rsidR="003B45BD">
        <w:rPr>
          <w:rFonts w:ascii="Times New Roman" w:hAnsi="Times New Roman" w:cs="Times New Roman"/>
        </w:rPr>
        <w:t xml:space="preserve">Furthermore, the larger feedstock sizes (16-20 mm) </w:t>
      </w:r>
      <w:r w:rsidR="006F1C9D">
        <w:rPr>
          <w:rFonts w:ascii="Times New Roman" w:hAnsi="Times New Roman" w:cs="Times New Roman"/>
        </w:rPr>
        <w:t>took longer times to gasify and released more heat, resulting in higher temperature profiles across the four reactor zones</w:t>
      </w:r>
      <w:r w:rsidR="003B0E8F">
        <w:rPr>
          <w:rFonts w:ascii="Times New Roman" w:hAnsi="Times New Roman" w:cs="Times New Roman"/>
        </w:rPr>
        <w:t xml:space="preserve"> and </w:t>
      </w:r>
      <w:r w:rsidR="00503E93">
        <w:rPr>
          <w:rFonts w:ascii="Times New Roman" w:hAnsi="Times New Roman" w:cs="Times New Roman"/>
        </w:rPr>
        <w:t xml:space="preserve">increased gasifier efficiency. </w:t>
      </w:r>
      <w:r w:rsidR="00AE1C4B">
        <w:rPr>
          <w:rFonts w:ascii="Times New Roman" w:hAnsi="Times New Roman" w:cs="Times New Roman"/>
        </w:rPr>
        <w:t xml:space="preserve">The percentage char produced was 10%, indicating </w:t>
      </w:r>
      <w:r w:rsidR="007323BB">
        <w:rPr>
          <w:rFonts w:ascii="Times New Roman" w:hAnsi="Times New Roman" w:cs="Times New Roman"/>
        </w:rPr>
        <w:t xml:space="preserve">acceptable gas quality for domestic use. </w:t>
      </w:r>
    </w:p>
    <w:p w14:paraId="48A7F27F" w14:textId="661B4591" w:rsidR="007737FA" w:rsidRDefault="00073573" w:rsidP="007737FA">
      <w:pPr>
        <w:jc w:val="both"/>
        <w:rPr>
          <w:rFonts w:ascii="Times New Roman" w:hAnsi="Times New Roman" w:cs="Times New Roman"/>
        </w:rPr>
      </w:pPr>
      <w:r>
        <w:rPr>
          <w:rFonts w:ascii="Times New Roman" w:hAnsi="Times New Roman" w:cs="Times New Roman"/>
        </w:rPr>
        <w:t>Economically, the updraft gasifier demonstrated strong viability with a</w:t>
      </w:r>
      <w:r w:rsidR="00F51857">
        <w:rPr>
          <w:rFonts w:ascii="Times New Roman" w:hAnsi="Times New Roman" w:cs="Times New Roman"/>
        </w:rPr>
        <w:t xml:space="preserve"> deliverable cooking energy of ~20,000 MJ/year compared to </w:t>
      </w:r>
      <w:r w:rsidR="00C42FF7">
        <w:rPr>
          <w:rFonts w:ascii="Times New Roman" w:hAnsi="Times New Roman" w:cs="Times New Roman"/>
        </w:rPr>
        <w:t xml:space="preserve">7,344 MJ/year for LPG cookers. </w:t>
      </w:r>
      <w:r w:rsidR="0045774C">
        <w:rPr>
          <w:rFonts w:ascii="Times New Roman" w:hAnsi="Times New Roman" w:cs="Times New Roman"/>
        </w:rPr>
        <w:t xml:space="preserve">Besides, </w:t>
      </w:r>
      <w:proofErr w:type="spellStart"/>
      <w:r w:rsidR="00244CC3" w:rsidRPr="009D6966">
        <w:rPr>
          <w:rFonts w:ascii="Times New Roman" w:hAnsi="Times New Roman" w:cs="Times New Roman"/>
        </w:rPr>
        <w:t>its</w:t>
      </w:r>
      <w:proofErr w:type="spellEnd"/>
      <w:r w:rsidR="00244CC3" w:rsidRPr="009D6966">
        <w:rPr>
          <w:rFonts w:ascii="Times New Roman" w:hAnsi="Times New Roman" w:cs="Times New Roman"/>
        </w:rPr>
        <w:t xml:space="preserve"> extremely low </w:t>
      </w:r>
      <w:r w:rsidR="001A7720" w:rsidRPr="00504207">
        <w:rPr>
          <w:rFonts w:ascii="Times New Roman" w:hAnsi="Times New Roman" w:cs="Times New Roman"/>
        </w:rPr>
        <w:t>levelized cost of cooking</w:t>
      </w:r>
      <w:r w:rsidR="00244CC3" w:rsidRPr="009D6966">
        <w:rPr>
          <w:rFonts w:ascii="Times New Roman" w:hAnsi="Times New Roman" w:cs="Times New Roman"/>
        </w:rPr>
        <w:t xml:space="preserve"> of </w:t>
      </w:r>
      <w:r w:rsidR="009D6966" w:rsidRPr="009D6966">
        <w:rPr>
          <w:rFonts w:ascii="Times New Roman" w:hAnsi="Times New Roman" w:cs="Times New Roman"/>
          <w:b/>
          <w:bCs/>
        </w:rPr>
        <w:t>₦</w:t>
      </w:r>
      <w:r w:rsidR="00244CC3" w:rsidRPr="009D6966">
        <w:rPr>
          <w:rFonts w:ascii="Times New Roman" w:hAnsi="Times New Roman" w:cs="Times New Roman"/>
        </w:rPr>
        <w:t>0.82</w:t>
      </w:r>
      <w:r w:rsidR="00E81242">
        <w:rPr>
          <w:rFonts w:ascii="Times New Roman" w:hAnsi="Times New Roman" w:cs="Times New Roman"/>
        </w:rPr>
        <w:t xml:space="preserve"> </w:t>
      </w:r>
      <w:r w:rsidR="00E81242" w:rsidRPr="00E81242">
        <w:rPr>
          <w:rFonts w:ascii="Times New Roman" w:hAnsi="Times New Roman" w:cs="Times New Roman"/>
          <w:highlight w:val="yellow"/>
        </w:rPr>
        <w:t>(</w:t>
      </w:r>
      <w:r w:rsidR="00783E29" w:rsidRPr="00E81242">
        <w:rPr>
          <w:rFonts w:ascii="Times New Roman" w:hAnsi="Times New Roman" w:cs="Times New Roman"/>
          <w:highlight w:val="yellow"/>
        </w:rPr>
        <w:t>$0.001</w:t>
      </w:r>
      <w:r w:rsidR="00E81242" w:rsidRPr="00E81242">
        <w:rPr>
          <w:rFonts w:ascii="Times New Roman" w:hAnsi="Times New Roman" w:cs="Times New Roman"/>
          <w:highlight w:val="yellow"/>
        </w:rPr>
        <w:t>)</w:t>
      </w:r>
      <w:r w:rsidR="00783E29" w:rsidRPr="00E81242">
        <w:rPr>
          <w:rFonts w:ascii="Times New Roman" w:hAnsi="Times New Roman" w:cs="Times New Roman"/>
          <w:highlight w:val="yellow"/>
        </w:rPr>
        <w:t xml:space="preserve"> per</w:t>
      </w:r>
      <w:r w:rsidR="00783E29">
        <w:rPr>
          <w:rFonts w:ascii="Times New Roman" w:hAnsi="Times New Roman" w:cs="Times New Roman"/>
        </w:rPr>
        <w:t xml:space="preserve"> </w:t>
      </w:r>
      <w:r w:rsidR="009D6966" w:rsidRPr="009D6966">
        <w:rPr>
          <w:rFonts w:ascii="Times New Roman" w:hAnsi="Times New Roman" w:cs="Times New Roman"/>
        </w:rPr>
        <w:t>MJ</w:t>
      </w:r>
      <w:r w:rsidR="008F2BFF">
        <w:rPr>
          <w:rFonts w:ascii="Times New Roman" w:hAnsi="Times New Roman" w:cs="Times New Roman"/>
        </w:rPr>
        <w:t>, compared to ₦31.95</w:t>
      </w:r>
      <w:r w:rsidR="00E81242">
        <w:rPr>
          <w:rFonts w:ascii="Times New Roman" w:hAnsi="Times New Roman" w:cs="Times New Roman"/>
        </w:rPr>
        <w:t xml:space="preserve"> </w:t>
      </w:r>
      <w:r w:rsidR="00E81242" w:rsidRPr="00E81242">
        <w:rPr>
          <w:rFonts w:ascii="Times New Roman" w:hAnsi="Times New Roman" w:cs="Times New Roman"/>
          <w:highlight w:val="yellow"/>
        </w:rPr>
        <w:t>($0.0</w:t>
      </w:r>
      <w:r w:rsidR="00E81242">
        <w:rPr>
          <w:rFonts w:ascii="Times New Roman" w:hAnsi="Times New Roman" w:cs="Times New Roman"/>
          <w:highlight w:val="yellow"/>
        </w:rPr>
        <w:t>2</w:t>
      </w:r>
      <w:r w:rsidR="00E81242" w:rsidRPr="00E81242">
        <w:rPr>
          <w:rFonts w:ascii="Times New Roman" w:hAnsi="Times New Roman" w:cs="Times New Roman"/>
          <w:highlight w:val="yellow"/>
        </w:rPr>
        <w:t>) per</w:t>
      </w:r>
      <w:r w:rsidR="00E81242">
        <w:rPr>
          <w:rFonts w:ascii="Times New Roman" w:hAnsi="Times New Roman" w:cs="Times New Roman"/>
        </w:rPr>
        <w:t xml:space="preserve"> </w:t>
      </w:r>
      <w:r w:rsidR="008F2BFF">
        <w:rPr>
          <w:rFonts w:ascii="Times New Roman" w:hAnsi="Times New Roman" w:cs="Times New Roman"/>
        </w:rPr>
        <w:t>MJ for LPG cookers, showcases its cost efficiency</w:t>
      </w:r>
      <w:r w:rsidR="009D6966" w:rsidRPr="009D6966">
        <w:rPr>
          <w:rFonts w:ascii="Times New Roman" w:hAnsi="Times New Roman" w:cs="Times New Roman"/>
        </w:rPr>
        <w:t xml:space="preserve">. </w:t>
      </w:r>
      <w:r w:rsidR="008F2BFF">
        <w:rPr>
          <w:rFonts w:ascii="Times New Roman" w:hAnsi="Times New Roman" w:cs="Times New Roman"/>
        </w:rPr>
        <w:t>Based on these findings, locally made updraft gasifiers can offer Nigerians an affordable, eco-friendly, and energy-efficient alternative for cooking at home, particularly in the southwestern region</w:t>
      </w:r>
      <w:r w:rsidR="00EA69D7">
        <w:rPr>
          <w:rFonts w:ascii="Times New Roman" w:hAnsi="Times New Roman" w:cs="Times New Roman"/>
        </w:rPr>
        <w:t>, where there is an abundance of</w:t>
      </w:r>
      <w:r w:rsidR="007737FA" w:rsidRPr="007737FA">
        <w:rPr>
          <w:rFonts w:ascii="Times New Roman" w:hAnsi="Times New Roman" w:cs="Times New Roman"/>
        </w:rPr>
        <w:t xml:space="preserve"> agricultural waste.</w:t>
      </w:r>
      <w:r w:rsidR="00846627">
        <w:rPr>
          <w:rFonts w:ascii="Times New Roman" w:hAnsi="Times New Roman" w:cs="Times New Roman"/>
        </w:rPr>
        <w:t xml:space="preserve"> </w:t>
      </w:r>
    </w:p>
    <w:p w14:paraId="5D441188" w14:textId="1B91F778" w:rsidR="00073573" w:rsidRDefault="009365B3" w:rsidP="00250208">
      <w:pPr>
        <w:jc w:val="both"/>
        <w:rPr>
          <w:rFonts w:ascii="Times New Roman" w:hAnsi="Times New Roman" w:cs="Times New Roman"/>
        </w:rPr>
      </w:pPr>
      <w:r>
        <w:rPr>
          <w:rFonts w:ascii="Times New Roman" w:hAnsi="Times New Roman" w:cs="Times New Roman"/>
        </w:rPr>
        <w:t xml:space="preserve">Nevertheless, before this technology can be adopted on a large scale, </w:t>
      </w:r>
      <w:r w:rsidR="00C20CCD" w:rsidRPr="00C20CCD">
        <w:rPr>
          <w:rFonts w:ascii="Times New Roman" w:hAnsi="Times New Roman" w:cs="Times New Roman"/>
        </w:rPr>
        <w:t xml:space="preserve">tar mitigation, standardized fabrication, and user training should be prioritized </w:t>
      </w:r>
      <w:r>
        <w:rPr>
          <w:rFonts w:ascii="Times New Roman" w:hAnsi="Times New Roman" w:cs="Times New Roman"/>
        </w:rPr>
        <w:t>t</w:t>
      </w:r>
      <w:r w:rsidRPr="00C20CCD">
        <w:rPr>
          <w:rFonts w:ascii="Times New Roman" w:hAnsi="Times New Roman" w:cs="Times New Roman"/>
        </w:rPr>
        <w:t xml:space="preserve">o guarantee </w:t>
      </w:r>
      <w:r w:rsidR="00064B91">
        <w:rPr>
          <w:rFonts w:ascii="Times New Roman" w:hAnsi="Times New Roman" w:cs="Times New Roman"/>
        </w:rPr>
        <w:t>reliable</w:t>
      </w:r>
      <w:r w:rsidRPr="00C20CCD">
        <w:rPr>
          <w:rFonts w:ascii="Times New Roman" w:hAnsi="Times New Roman" w:cs="Times New Roman"/>
        </w:rPr>
        <w:t xml:space="preserve"> operation and safety</w:t>
      </w:r>
      <w:r>
        <w:rPr>
          <w:rFonts w:ascii="Times New Roman" w:hAnsi="Times New Roman" w:cs="Times New Roman"/>
        </w:rPr>
        <w:t>.</w:t>
      </w:r>
      <w:r w:rsidRPr="00C20CCD">
        <w:rPr>
          <w:rFonts w:ascii="Times New Roman" w:hAnsi="Times New Roman" w:cs="Times New Roman"/>
        </w:rPr>
        <w:t xml:space="preserve"> </w:t>
      </w:r>
      <w:r>
        <w:rPr>
          <w:rFonts w:ascii="Times New Roman" w:hAnsi="Times New Roman" w:cs="Times New Roman"/>
        </w:rPr>
        <w:t>Its a</w:t>
      </w:r>
      <w:r w:rsidR="00C20CCD" w:rsidRPr="00C20CCD">
        <w:rPr>
          <w:rFonts w:ascii="Times New Roman" w:hAnsi="Times New Roman" w:cs="Times New Roman"/>
        </w:rPr>
        <w:t xml:space="preserve">doption would be further improved by </w:t>
      </w:r>
      <w:r w:rsidR="004E5F94">
        <w:rPr>
          <w:rFonts w:ascii="Times New Roman" w:hAnsi="Times New Roman" w:cs="Times New Roman"/>
        </w:rPr>
        <w:t xml:space="preserve">government clean energy </w:t>
      </w:r>
      <w:r w:rsidR="00C20CCD" w:rsidRPr="00C20CCD">
        <w:rPr>
          <w:rFonts w:ascii="Times New Roman" w:hAnsi="Times New Roman" w:cs="Times New Roman"/>
        </w:rPr>
        <w:t>polic</w:t>
      </w:r>
      <w:r w:rsidR="004E5F94">
        <w:rPr>
          <w:rFonts w:ascii="Times New Roman" w:hAnsi="Times New Roman" w:cs="Times New Roman"/>
        </w:rPr>
        <w:t xml:space="preserve">ies, </w:t>
      </w:r>
      <w:r w:rsidR="00C20CCD" w:rsidRPr="00C20CCD">
        <w:rPr>
          <w:rFonts w:ascii="Times New Roman" w:hAnsi="Times New Roman" w:cs="Times New Roman"/>
        </w:rPr>
        <w:t>subsidies</w:t>
      </w:r>
      <w:r w:rsidR="00457EF2">
        <w:rPr>
          <w:rFonts w:ascii="Times New Roman" w:hAnsi="Times New Roman" w:cs="Times New Roman"/>
        </w:rPr>
        <w:t xml:space="preserve"> on gasifier prices</w:t>
      </w:r>
      <w:r w:rsidR="004E5F94">
        <w:rPr>
          <w:rFonts w:ascii="Times New Roman" w:hAnsi="Times New Roman" w:cs="Times New Roman"/>
        </w:rPr>
        <w:t>,</w:t>
      </w:r>
      <w:r w:rsidR="00C20CCD" w:rsidRPr="00C20CCD">
        <w:rPr>
          <w:rFonts w:ascii="Times New Roman" w:hAnsi="Times New Roman" w:cs="Times New Roman"/>
        </w:rPr>
        <w:t xml:space="preserve"> and awareness campaigns</w:t>
      </w:r>
      <w:r w:rsidR="00457EF2">
        <w:rPr>
          <w:rFonts w:ascii="Times New Roman" w:hAnsi="Times New Roman" w:cs="Times New Roman"/>
        </w:rPr>
        <w:t xml:space="preserve"> on clean and affordable energy</w:t>
      </w:r>
      <w:r w:rsidR="00C20CCD" w:rsidRPr="00C20CCD">
        <w:rPr>
          <w:rFonts w:ascii="Times New Roman" w:hAnsi="Times New Roman" w:cs="Times New Roman"/>
        </w:rPr>
        <w:t xml:space="preserve">. All things considered, the results </w:t>
      </w:r>
      <w:r w:rsidR="00314BB2">
        <w:rPr>
          <w:rFonts w:ascii="Times New Roman" w:hAnsi="Times New Roman" w:cs="Times New Roman"/>
        </w:rPr>
        <w:t xml:space="preserve">of this study </w:t>
      </w:r>
      <w:r w:rsidR="00EA69D7">
        <w:rPr>
          <w:rFonts w:ascii="Times New Roman" w:hAnsi="Times New Roman" w:cs="Times New Roman"/>
        </w:rPr>
        <w:t xml:space="preserve">suggest that small-scale biomass gasifiers are a viable technology for achieving Nigeria's objectives in </w:t>
      </w:r>
      <w:r w:rsidR="00314BB2">
        <w:rPr>
          <w:rFonts w:ascii="Times New Roman" w:hAnsi="Times New Roman" w:cs="Times New Roman"/>
        </w:rPr>
        <w:t xml:space="preserve">clean </w:t>
      </w:r>
      <w:r w:rsidR="00C20CCD" w:rsidRPr="00C20CCD">
        <w:rPr>
          <w:rFonts w:ascii="Times New Roman" w:hAnsi="Times New Roman" w:cs="Times New Roman"/>
        </w:rPr>
        <w:t>energy transition.</w:t>
      </w:r>
    </w:p>
    <w:p w14:paraId="0082F373" w14:textId="77777777" w:rsidR="00503E93" w:rsidRDefault="00503E93" w:rsidP="00250208">
      <w:pPr>
        <w:jc w:val="both"/>
        <w:rPr>
          <w:rFonts w:ascii="Times New Roman" w:hAnsi="Times New Roman" w:cs="Times New Roman"/>
        </w:rPr>
      </w:pPr>
    </w:p>
    <w:p w14:paraId="3F49B235" w14:textId="77777777" w:rsidR="00980F28" w:rsidRPr="00BB3BA1" w:rsidRDefault="00980F28" w:rsidP="00980F28">
      <w:pPr>
        <w:jc w:val="both"/>
        <w:rPr>
          <w:rFonts w:ascii="Times New Roman" w:hAnsi="Times New Roman" w:cs="Times New Roman"/>
          <w:b/>
        </w:rPr>
      </w:pPr>
      <w:r w:rsidRPr="00BB3BA1">
        <w:rPr>
          <w:rFonts w:ascii="Times New Roman" w:hAnsi="Times New Roman" w:cs="Times New Roman"/>
          <w:b/>
        </w:rPr>
        <w:t>COMPETING INTERESTS DISCLAIMER:</w:t>
      </w:r>
    </w:p>
    <w:p w14:paraId="7C88B4B3" w14:textId="2ED3B7F6" w:rsidR="00DA44E6" w:rsidRPr="009B6DAC" w:rsidRDefault="00980F28" w:rsidP="00250208">
      <w:pPr>
        <w:jc w:val="both"/>
        <w:rPr>
          <w:rFonts w:ascii="Times New Roman" w:hAnsi="Times New Roman" w:cs="Times New Roman"/>
        </w:rPr>
      </w:pPr>
      <w:r w:rsidRPr="00980F28">
        <w:rPr>
          <w:rFonts w:ascii="Times New Roman" w:hAnsi="Times New Roman" w:cs="Times New Roman"/>
        </w:rPr>
        <w:t>Authors have declared that they have no kn</w:t>
      </w:r>
      <w:bookmarkStart w:id="0" w:name="_GoBack"/>
      <w:bookmarkEnd w:id="0"/>
      <w:r w:rsidRPr="00980F28">
        <w:rPr>
          <w:rFonts w:ascii="Times New Roman" w:hAnsi="Times New Roman" w:cs="Times New Roman"/>
        </w:rPr>
        <w:t>own competing financial interests OR non-financial interests OR personal relationships that could have appeared to influence the work reported in this paper.</w:t>
      </w:r>
    </w:p>
    <w:p w14:paraId="5162DDE3" w14:textId="77777777" w:rsidR="00DA44E6" w:rsidRDefault="00DA44E6" w:rsidP="00250208">
      <w:pPr>
        <w:jc w:val="both"/>
        <w:rPr>
          <w:rFonts w:ascii="Times New Roman" w:hAnsi="Times New Roman" w:cs="Times New Roman"/>
          <w:b/>
          <w:bCs/>
        </w:rPr>
      </w:pPr>
    </w:p>
    <w:p w14:paraId="07158BFC" w14:textId="77777777" w:rsidR="009A09BA" w:rsidRPr="00740879" w:rsidRDefault="009A09BA" w:rsidP="009A09BA">
      <w:pPr>
        <w:rPr>
          <w:highlight w:val="yellow"/>
        </w:rPr>
      </w:pPr>
      <w:r w:rsidRPr="00740879">
        <w:rPr>
          <w:highlight w:val="yellow"/>
        </w:rPr>
        <w:t>Disclaimer (Artificial intelligence)</w:t>
      </w:r>
    </w:p>
    <w:p w14:paraId="3B40BF41" w14:textId="11CEA6B0" w:rsidR="00C12D2C" w:rsidRPr="009B6DAC" w:rsidRDefault="009A09BA" w:rsidP="009B6DAC">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1D712A07" w14:textId="77777777" w:rsidR="00C12D2C" w:rsidRDefault="00C12D2C" w:rsidP="00250208">
      <w:pPr>
        <w:jc w:val="both"/>
        <w:rPr>
          <w:rFonts w:ascii="Times New Roman" w:hAnsi="Times New Roman" w:cs="Times New Roman"/>
          <w:b/>
          <w:bCs/>
        </w:rPr>
      </w:pPr>
    </w:p>
    <w:p w14:paraId="21970442" w14:textId="58E73085" w:rsidR="000302CC" w:rsidRPr="000302CC" w:rsidRDefault="000302CC" w:rsidP="00250208">
      <w:pPr>
        <w:jc w:val="both"/>
        <w:rPr>
          <w:rFonts w:ascii="Times New Roman" w:hAnsi="Times New Roman" w:cs="Times New Roman"/>
          <w:b/>
          <w:bCs/>
        </w:rPr>
      </w:pPr>
      <w:r w:rsidRPr="000302CC">
        <w:rPr>
          <w:rFonts w:ascii="Times New Roman" w:hAnsi="Times New Roman" w:cs="Times New Roman"/>
          <w:b/>
          <w:bCs/>
        </w:rPr>
        <w:t>References</w:t>
      </w:r>
    </w:p>
    <w:sdt>
      <w:sdtPr>
        <w:rPr>
          <w:rFonts w:ascii="Times New Roman" w:hAnsi="Times New Roman" w:cs="Times New Roman"/>
          <w:color w:val="000000"/>
        </w:rPr>
        <w:tag w:val="MENDELEY_BIBLIOGRAPHY"/>
        <w:id w:val="1235897604"/>
        <w:placeholder>
          <w:docPart w:val="DefaultPlaceholder_-1854013440"/>
        </w:placeholder>
      </w:sdtPr>
      <w:sdtEndPr>
        <w:rPr>
          <w:color w:val="auto"/>
        </w:rPr>
      </w:sdtEndPr>
      <w:sdtContent>
        <w:sdt>
          <w:sdtPr>
            <w:rPr>
              <w:rFonts w:ascii="Times New Roman" w:hAnsi="Times New Roman" w:cs="Times New Roman"/>
              <w:color w:val="000000"/>
            </w:rPr>
            <w:tag w:val="MENDELEY_BIBLIOGRAPHY"/>
            <w:id w:val="558904791"/>
            <w:placeholder>
              <w:docPart w:val="9A79B918CA7D4140BAA3265C009F24CF"/>
            </w:placeholder>
          </w:sdtPr>
          <w:sdtEndPr/>
          <w:sdtContent>
            <w:p w14:paraId="6DB7CEAF" w14:textId="77777777" w:rsidR="00F40ED3" w:rsidRDefault="00F40ED3" w:rsidP="00F40ED3">
              <w:pPr>
                <w:autoSpaceDE w:val="0"/>
                <w:autoSpaceDN w:val="0"/>
                <w:ind w:hanging="640"/>
                <w:jc w:val="both"/>
                <w:divId w:val="964895409"/>
                <w:rPr>
                  <w:rFonts w:eastAsia="Times New Roman"/>
                </w:rPr>
              </w:pPr>
              <w:proofErr w:type="spellStart"/>
              <w:r w:rsidRPr="0088021B">
                <w:rPr>
                  <w:rFonts w:eastAsia="Times New Roman"/>
                </w:rPr>
                <w:t>Situmorang</w:t>
              </w:r>
              <w:proofErr w:type="spellEnd"/>
              <w:r w:rsidRPr="0088021B">
                <w:rPr>
                  <w:rFonts w:eastAsia="Times New Roman"/>
                </w:rPr>
                <w:t xml:space="preserve">, Y. A., Zhao, Z., Yoshida, A., </w:t>
              </w:r>
              <w:proofErr w:type="spellStart"/>
              <w:r w:rsidRPr="0088021B">
                <w:rPr>
                  <w:rFonts w:eastAsia="Times New Roman"/>
                </w:rPr>
                <w:t>Abudula</w:t>
              </w:r>
              <w:proofErr w:type="spellEnd"/>
              <w:r w:rsidRPr="0088021B">
                <w:rPr>
                  <w:rFonts w:eastAsia="Times New Roman"/>
                </w:rPr>
                <w:t xml:space="preserve">, A., &amp; Guan, G. (2020). Small-scale biomass gasification systems for power generation (&lt;200 kW class): A review. Renewable and Sustainable Energy Reviews, 117, 109486. https://doi.org/10.1016/J.RSER.2019.109486 </w:t>
              </w:r>
            </w:p>
            <w:p w14:paraId="3F80F913" w14:textId="34A999E9" w:rsidR="00F40ED3" w:rsidRDefault="00F40ED3" w:rsidP="00F40ED3">
              <w:pPr>
                <w:autoSpaceDE w:val="0"/>
                <w:autoSpaceDN w:val="0"/>
                <w:ind w:hanging="640"/>
                <w:jc w:val="both"/>
                <w:divId w:val="964895409"/>
                <w:rPr>
                  <w:rFonts w:eastAsia="Times New Roman"/>
                </w:rPr>
              </w:pPr>
              <w:r w:rsidRPr="0088021B">
                <w:rPr>
                  <w:rFonts w:eastAsia="Times New Roman"/>
                </w:rPr>
                <w:t xml:space="preserve">Moosavi-Nezhad, M., Salehi, R., </w:t>
              </w:r>
              <w:proofErr w:type="spellStart"/>
              <w:r w:rsidRPr="0088021B">
                <w:rPr>
                  <w:rFonts w:eastAsia="Times New Roman"/>
                </w:rPr>
                <w:t>Aliniaeifard</w:t>
              </w:r>
              <w:proofErr w:type="spellEnd"/>
              <w:r w:rsidRPr="0088021B">
                <w:rPr>
                  <w:rFonts w:eastAsia="Times New Roman"/>
                </w:rPr>
                <w:t xml:space="preserve">, S., Winans, K. S., &amp; </w:t>
              </w:r>
              <w:proofErr w:type="spellStart"/>
              <w:r w:rsidRPr="0088021B">
                <w:rPr>
                  <w:rFonts w:eastAsia="Times New Roman"/>
                </w:rPr>
                <w:t>Nabavi-Pelesaraei</w:t>
              </w:r>
              <w:proofErr w:type="spellEnd"/>
              <w:r w:rsidRPr="0088021B">
                <w:rPr>
                  <w:rFonts w:eastAsia="Times New Roman"/>
                </w:rPr>
                <w:t xml:space="preserve">, A. (2022). An analysis of energy use and economic and environmental impacts in conventional tunnel and LED-equipped vertical systems in healing and acclimatization of grafted watermelon seedlings. Journal of Cleaner Production, 361, 132069. https://doi.org/10.1016/j.jclepro.2022.132069 </w:t>
              </w:r>
            </w:p>
            <w:p w14:paraId="51E01E26" w14:textId="77777777" w:rsidR="00F40ED3" w:rsidRDefault="00F40ED3" w:rsidP="00F40ED3">
              <w:pPr>
                <w:autoSpaceDE w:val="0"/>
                <w:autoSpaceDN w:val="0"/>
                <w:ind w:hanging="640"/>
                <w:jc w:val="both"/>
                <w:divId w:val="964895409"/>
                <w:rPr>
                  <w:rFonts w:eastAsia="Times New Roman"/>
                </w:rPr>
              </w:pPr>
              <w:proofErr w:type="spellStart"/>
              <w:r w:rsidRPr="0088021B">
                <w:rPr>
                  <w:rFonts w:eastAsia="Times New Roman"/>
                </w:rPr>
                <w:t>Ghasemi-Mobtaker</w:t>
              </w:r>
              <w:proofErr w:type="spellEnd"/>
              <w:r w:rsidRPr="0088021B">
                <w:rPr>
                  <w:rFonts w:eastAsia="Times New Roman"/>
                </w:rPr>
                <w:t xml:space="preserve">, H., Kaab, A., Rafiee, S., &amp; </w:t>
              </w:r>
              <w:proofErr w:type="spellStart"/>
              <w:r w:rsidRPr="0088021B">
                <w:rPr>
                  <w:rFonts w:eastAsia="Times New Roman"/>
                </w:rPr>
                <w:t>Nabavi-Pelesaraei</w:t>
              </w:r>
              <w:proofErr w:type="spellEnd"/>
              <w:r w:rsidRPr="0088021B">
                <w:rPr>
                  <w:rFonts w:eastAsia="Times New Roman"/>
                </w:rPr>
                <w:t xml:space="preserve">, A. (2022). A comparative of modeling techniques and life cycle assessment for prediction of output energy, economic profit, and global warming potential for wheat farms. Energy Reports, 8, 4922–4934. https://doi.org/10.1016/j.egyr.2022.03.184 </w:t>
              </w:r>
            </w:p>
            <w:p w14:paraId="1DF18640" w14:textId="77777777" w:rsidR="00F40ED3" w:rsidRDefault="00F40ED3" w:rsidP="00F40ED3">
              <w:pPr>
                <w:autoSpaceDE w:val="0"/>
                <w:autoSpaceDN w:val="0"/>
                <w:ind w:hanging="640"/>
                <w:jc w:val="both"/>
                <w:divId w:val="964895409"/>
                <w:rPr>
                  <w:rFonts w:eastAsia="Times New Roman"/>
                </w:rPr>
              </w:pPr>
              <w:proofErr w:type="spellStart"/>
              <w:r w:rsidRPr="0088021B">
                <w:rPr>
                  <w:rFonts w:eastAsia="Times New Roman"/>
                </w:rPr>
                <w:t>Somoye</w:t>
              </w:r>
              <w:proofErr w:type="spellEnd"/>
              <w:r w:rsidRPr="0088021B">
                <w:rPr>
                  <w:rFonts w:eastAsia="Times New Roman"/>
                </w:rPr>
                <w:t xml:space="preserve">, O. A. (2023). Energy crisis and renewable energy potentials in Nigeria: A review. Renewable and Sustainable Energy Reviews, 188, 113794. https://doi.org/10.1016/j.rser.2023.113794 </w:t>
              </w:r>
            </w:p>
            <w:p w14:paraId="55B8150C"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Statista. (2025). African countries with the largest population as of 2025. https://www.statista.com/statistics/1121246/population-in-africa-by-country/ </w:t>
              </w:r>
            </w:p>
            <w:p w14:paraId="120C585C"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World Bank. (2025). Nigeria Poverty and Equity </w:t>
              </w:r>
              <w:proofErr w:type="gramStart"/>
              <w:r w:rsidRPr="0088021B">
                <w:rPr>
                  <w:rFonts w:eastAsia="Times New Roman"/>
                </w:rPr>
                <w:t>Brief :</w:t>
              </w:r>
              <w:proofErr w:type="gramEnd"/>
              <w:r w:rsidRPr="0088021B">
                <w:rPr>
                  <w:rFonts w:eastAsia="Times New Roman"/>
                </w:rPr>
                <w:t xml:space="preserve"> October 2025. Poverty and Equity Brief. https://documents.worldbank.org/en/publication/documents-reports/documentdetail/099253204222517873 </w:t>
              </w:r>
            </w:p>
            <w:p w14:paraId="7EA68394"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Amzat, A. (2021). Amid health and environmental hazards, Nigeria spends $2.4bn on generators in 2 decades. The ICIR. https://www.icirnigeria.org/amid-health-and-environmental-hazards-nigeria-spends-2-4bn-on-generators-in-2-decades/ </w:t>
              </w:r>
            </w:p>
            <w:p w14:paraId="5512D3E1"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Maren, I. B., </w:t>
              </w:r>
              <w:proofErr w:type="spellStart"/>
              <w:r w:rsidRPr="0088021B">
                <w:rPr>
                  <w:rFonts w:eastAsia="Times New Roman"/>
                </w:rPr>
                <w:t>Agandu</w:t>
              </w:r>
              <w:proofErr w:type="spellEnd"/>
              <w:r w:rsidRPr="0088021B">
                <w:rPr>
                  <w:rFonts w:eastAsia="Times New Roman"/>
                </w:rPr>
                <w:t xml:space="preserve">, J., &amp; Morgan, M. M. (2013). Energy security in Nigeria: Challenges and way forward. International Journal of Engineering Science Invention, 2(11), 1–6. https://www.ijesi.org/studys/Vol%202(11)/Version-1/A0211010106.pdf </w:t>
              </w:r>
            </w:p>
            <w:p w14:paraId="4E57362E"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Rose, J., Bensch, G., </w:t>
              </w:r>
              <w:proofErr w:type="spellStart"/>
              <w:r w:rsidRPr="0088021B">
                <w:rPr>
                  <w:rFonts w:eastAsia="Times New Roman"/>
                </w:rPr>
                <w:t>Munyehirwe</w:t>
              </w:r>
              <w:proofErr w:type="spellEnd"/>
              <w:r w:rsidRPr="0088021B">
                <w:rPr>
                  <w:rFonts w:eastAsia="Times New Roman"/>
                </w:rPr>
                <w:t xml:space="preserve">, A., &amp; Peters, J. (2022). The forgotten coal: Charcoal demand in sub-Saharan Africa. World Development Perspectives, 25, 100401. https://doi.org/10.1016/j.wdp.2022.100401 </w:t>
              </w:r>
            </w:p>
            <w:p w14:paraId="02C65B94" w14:textId="77777777" w:rsidR="00F40ED3" w:rsidRDefault="00F40ED3" w:rsidP="00F40ED3">
              <w:pPr>
                <w:autoSpaceDE w:val="0"/>
                <w:autoSpaceDN w:val="0"/>
                <w:ind w:hanging="640"/>
                <w:jc w:val="both"/>
                <w:divId w:val="964895409"/>
                <w:rPr>
                  <w:rFonts w:eastAsia="Times New Roman"/>
                </w:rPr>
              </w:pPr>
              <w:proofErr w:type="spellStart"/>
              <w:r w:rsidRPr="0088021B">
                <w:rPr>
                  <w:rFonts w:eastAsia="Times New Roman"/>
                </w:rPr>
                <w:t>Chidumayo</w:t>
              </w:r>
              <w:proofErr w:type="spellEnd"/>
              <w:r w:rsidRPr="0088021B">
                <w:rPr>
                  <w:rFonts w:eastAsia="Times New Roman"/>
                </w:rPr>
                <w:t xml:space="preserve">, E. N., &amp; Gumbo, D. J. (2013). The environmental impacts of charcoal production in tropical ecosystems of the world: A synthesis. Energy for Sustainable Development, 17(2), 86–94. https://doi.org/10.1016/j.esd.2012.07.004 </w:t>
              </w:r>
            </w:p>
            <w:p w14:paraId="0EB40094" w14:textId="77777777" w:rsidR="00F40ED3" w:rsidRDefault="00F40ED3" w:rsidP="00F40ED3">
              <w:pPr>
                <w:autoSpaceDE w:val="0"/>
                <w:autoSpaceDN w:val="0"/>
                <w:ind w:hanging="640"/>
                <w:jc w:val="both"/>
                <w:divId w:val="964895409"/>
                <w:rPr>
                  <w:rFonts w:eastAsia="Times New Roman"/>
                </w:rPr>
              </w:pPr>
              <w:proofErr w:type="spellStart"/>
              <w:r w:rsidRPr="0088021B">
                <w:rPr>
                  <w:rFonts w:eastAsia="Times New Roman"/>
                </w:rPr>
                <w:lastRenderedPageBreak/>
                <w:t>Balat</w:t>
              </w:r>
              <w:proofErr w:type="spellEnd"/>
              <w:r w:rsidRPr="0088021B">
                <w:rPr>
                  <w:rFonts w:eastAsia="Times New Roman"/>
                </w:rPr>
                <w:t xml:space="preserve">, M., &amp; Ayar, G. (2005). Biomass energy in the world, use of biomass and potential trends. Energy Sources, 27(10), 931–940. https://doi.org/10.1080/00908310490449045 </w:t>
              </w:r>
            </w:p>
            <w:p w14:paraId="2A86F002"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Johansson, T. B., McCormick, K., Neij, L., &amp; </w:t>
              </w:r>
              <w:proofErr w:type="spellStart"/>
              <w:r w:rsidRPr="0088021B">
                <w:rPr>
                  <w:rFonts w:eastAsia="Times New Roman"/>
                </w:rPr>
                <w:t>Turkenburg</w:t>
              </w:r>
              <w:proofErr w:type="spellEnd"/>
              <w:r w:rsidRPr="0088021B">
                <w:rPr>
                  <w:rFonts w:eastAsia="Times New Roman"/>
                </w:rPr>
                <w:t xml:space="preserve">, W. (2006). The potentials of renewable energy. In D. Aßmann, U. </w:t>
              </w:r>
              <w:proofErr w:type="spellStart"/>
              <w:r w:rsidRPr="0088021B">
                <w:rPr>
                  <w:rFonts w:eastAsia="Times New Roman"/>
                </w:rPr>
                <w:t>Laumanns</w:t>
              </w:r>
              <w:proofErr w:type="spellEnd"/>
              <w:r w:rsidRPr="0088021B">
                <w:rPr>
                  <w:rFonts w:eastAsia="Times New Roman"/>
                </w:rPr>
                <w:t xml:space="preserve">, &amp; D. Uh (Eds.), *Renewable energy: A global review of technologies, policies, and markets* (1st ed., pp. 15-47). Routledge. https://doi.org/10.4324/9781849772341 </w:t>
              </w:r>
            </w:p>
            <w:p w14:paraId="15B236B9"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Putra, H. P., </w:t>
              </w:r>
              <w:proofErr w:type="spellStart"/>
              <w:r w:rsidRPr="0088021B">
                <w:rPr>
                  <w:rFonts w:eastAsia="Times New Roman"/>
                </w:rPr>
                <w:t>Kuswa</w:t>
              </w:r>
              <w:proofErr w:type="spellEnd"/>
              <w:r w:rsidRPr="0088021B">
                <w:rPr>
                  <w:rFonts w:eastAsia="Times New Roman"/>
                </w:rPr>
                <w:t xml:space="preserve">, F. M., </w:t>
              </w:r>
              <w:proofErr w:type="spellStart"/>
              <w:r w:rsidRPr="0088021B">
                <w:rPr>
                  <w:rFonts w:eastAsia="Times New Roman"/>
                </w:rPr>
                <w:t>Prayoga</w:t>
              </w:r>
              <w:proofErr w:type="spellEnd"/>
              <w:r w:rsidRPr="0088021B">
                <w:rPr>
                  <w:rFonts w:eastAsia="Times New Roman"/>
                </w:rPr>
                <w:t xml:space="preserve">, M. Z. E., Samudra, H. E., Prabowo, &amp; </w:t>
              </w:r>
              <w:proofErr w:type="spellStart"/>
              <w:r w:rsidRPr="0088021B">
                <w:rPr>
                  <w:rFonts w:eastAsia="Times New Roman"/>
                </w:rPr>
                <w:t>Hariana</w:t>
              </w:r>
              <w:proofErr w:type="spellEnd"/>
              <w:r w:rsidRPr="0088021B">
                <w:rPr>
                  <w:rFonts w:eastAsia="Times New Roman"/>
                </w:rPr>
                <w:t xml:space="preserve">, H. (2024). Investigation on combustion characteristics and ash-related issues of </w:t>
              </w:r>
              <w:proofErr w:type="spellStart"/>
              <w:r w:rsidRPr="0088021B">
                <w:rPr>
                  <w:rFonts w:eastAsia="Times New Roman"/>
                </w:rPr>
                <w:t>Calliandra</w:t>
              </w:r>
              <w:proofErr w:type="spellEnd"/>
              <w:r w:rsidRPr="0088021B">
                <w:rPr>
                  <w:rFonts w:eastAsia="Times New Roman"/>
                </w:rPr>
                <w:t xml:space="preserve"> </w:t>
              </w:r>
              <w:proofErr w:type="spellStart"/>
              <w:r w:rsidRPr="0088021B">
                <w:rPr>
                  <w:rFonts w:eastAsia="Times New Roman"/>
                </w:rPr>
                <w:t>calothyrsus</w:t>
              </w:r>
              <w:proofErr w:type="spellEnd"/>
              <w:r w:rsidRPr="0088021B">
                <w:rPr>
                  <w:rFonts w:eastAsia="Times New Roman"/>
                </w:rPr>
                <w:t xml:space="preserve"> and </w:t>
              </w:r>
              <w:proofErr w:type="spellStart"/>
              <w:r w:rsidRPr="0088021B">
                <w:rPr>
                  <w:rFonts w:eastAsia="Times New Roman"/>
                </w:rPr>
                <w:t>Gliricidia</w:t>
              </w:r>
              <w:proofErr w:type="spellEnd"/>
              <w:r w:rsidRPr="0088021B">
                <w:rPr>
                  <w:rFonts w:eastAsia="Times New Roman"/>
                </w:rPr>
                <w:t xml:space="preserve"> </w:t>
              </w:r>
              <w:proofErr w:type="spellStart"/>
              <w:r w:rsidRPr="0088021B">
                <w:rPr>
                  <w:rFonts w:eastAsia="Times New Roman"/>
                </w:rPr>
                <w:t>sepium</w:t>
              </w:r>
              <w:proofErr w:type="spellEnd"/>
              <w:r w:rsidRPr="0088021B">
                <w:rPr>
                  <w:rFonts w:eastAsia="Times New Roman"/>
                </w:rPr>
                <w:t xml:space="preserve"> using thermogravimetric analysis and drop tube furnace. Bioresource Technology, 394, 130212. https://doi.org/10.1016/j.biortech.2023.130212 </w:t>
              </w:r>
            </w:p>
            <w:p w14:paraId="70EA214F"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Chowdhury, N.-R. (2014). Advances and Trends in Woody Biomass Gasification (Master's thesis, Instituto Superior Técnico, Lisbon, Portugal). https://fenix.tecnico.ulisboa.pt/homepage/aluno/nahid-ur-rahman-chowdhury </w:t>
              </w:r>
            </w:p>
            <w:p w14:paraId="610CC630"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Kumar, A., Jones, D. D., &amp; Hanna, M. A. (2009). Thermochemical Biomass Gasification: A Review of the Current Status of the Technology. Energies (Basel), 2(3), 556–581. https://doi.org/10.3390/en20300556 </w:t>
              </w:r>
            </w:p>
            <w:p w14:paraId="421C0E42"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Kirubakaran, V., Sivaramakrishnan, V., Nalini, R., Sekar, T., Premalatha, M., &amp; Subramanian, P. (2009). A review on gasification of biomass. Renewable and Sustainable Energy Reviews, 13(1), 179–186. https://doi.org/10.1016/j.rser.2007.07.001 </w:t>
              </w:r>
            </w:p>
            <w:p w14:paraId="495BC641" w14:textId="77777777" w:rsidR="00F40ED3" w:rsidRDefault="00F40ED3" w:rsidP="00F40ED3">
              <w:pPr>
                <w:autoSpaceDE w:val="0"/>
                <w:autoSpaceDN w:val="0"/>
                <w:ind w:hanging="640"/>
                <w:jc w:val="both"/>
                <w:divId w:val="964895409"/>
                <w:rPr>
                  <w:rFonts w:eastAsia="Times New Roman"/>
                </w:rPr>
              </w:pPr>
              <w:proofErr w:type="spellStart"/>
              <w:r w:rsidRPr="0088021B">
                <w:rPr>
                  <w:rFonts w:eastAsia="Times New Roman"/>
                </w:rPr>
                <w:t>Sansaniwal</w:t>
              </w:r>
              <w:proofErr w:type="spellEnd"/>
              <w:r w:rsidRPr="0088021B">
                <w:rPr>
                  <w:rFonts w:eastAsia="Times New Roman"/>
                </w:rPr>
                <w:t xml:space="preserve">, S. K., Pal, K., Rosen, M. A., &amp; Tyagi, S. K. (2017). Recent advances in the development of biomass gasification technology: A comprehensive review. Renewable and Sustainable Energy Reviews. https://doi.org/10.1016/j.rser.2017.01.038 </w:t>
              </w:r>
            </w:p>
            <w:p w14:paraId="60D18201" w14:textId="77777777" w:rsidR="00F40ED3" w:rsidRDefault="00F40ED3" w:rsidP="00F40ED3">
              <w:pPr>
                <w:autoSpaceDE w:val="0"/>
                <w:autoSpaceDN w:val="0"/>
                <w:ind w:hanging="640"/>
                <w:jc w:val="both"/>
                <w:divId w:val="964895409"/>
                <w:rPr>
                  <w:rFonts w:eastAsia="Times New Roman"/>
                </w:rPr>
              </w:pPr>
              <w:proofErr w:type="spellStart"/>
              <w:r w:rsidRPr="0088021B">
                <w:rPr>
                  <w:rFonts w:eastAsia="Times New Roman"/>
                </w:rPr>
                <w:t>Oyelere</w:t>
              </w:r>
              <w:proofErr w:type="spellEnd"/>
              <w:r w:rsidRPr="0088021B">
                <w:rPr>
                  <w:rFonts w:eastAsia="Times New Roman"/>
                </w:rPr>
                <w:t xml:space="preserve">, A. T., &amp; Oluwadare, A. O. (2019). Studies on Physical, Thermal and Chemical Properties of Wood </w:t>
              </w:r>
              <w:proofErr w:type="spellStart"/>
              <w:r w:rsidRPr="0088021B">
                <w:rPr>
                  <w:rFonts w:eastAsia="Times New Roman"/>
                </w:rPr>
                <w:t>Gliricidia</w:t>
              </w:r>
              <w:proofErr w:type="spellEnd"/>
              <w:r w:rsidRPr="0088021B">
                <w:rPr>
                  <w:rFonts w:eastAsia="Times New Roman"/>
                </w:rPr>
                <w:t xml:space="preserve"> </w:t>
              </w:r>
              <w:proofErr w:type="spellStart"/>
              <w:r w:rsidRPr="0088021B">
                <w:rPr>
                  <w:rFonts w:eastAsia="Times New Roman"/>
                </w:rPr>
                <w:t>sepium</w:t>
              </w:r>
              <w:proofErr w:type="spellEnd"/>
              <w:r w:rsidRPr="0088021B">
                <w:rPr>
                  <w:rFonts w:eastAsia="Times New Roman"/>
                </w:rPr>
                <w:t xml:space="preserve"> for Potential Bioenergy Production. International Journal of Biomass and Renewables, 8(2), 28–38. https://myjms.mohe.gov.my/index.php/ijbr/article/view/6202 </w:t>
              </w:r>
            </w:p>
            <w:p w14:paraId="60754AC3"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Ibrahim, M. B. T. (2019). DESIGN AND PERFORMANCE EVALUATION OF AN UPDRAFT GASIFIER. International Journal of Engineering Research &amp; Technology (IJERT). https://doi.org/10.17577/IJERTV8IS090001 </w:t>
              </w:r>
            </w:p>
            <w:p w14:paraId="0EC1F1FC" w14:textId="77777777" w:rsidR="00F40ED3" w:rsidRDefault="00F40ED3" w:rsidP="00F40ED3">
              <w:pPr>
                <w:autoSpaceDE w:val="0"/>
                <w:autoSpaceDN w:val="0"/>
                <w:ind w:hanging="640"/>
                <w:jc w:val="both"/>
                <w:divId w:val="964895409"/>
                <w:rPr>
                  <w:rFonts w:eastAsia="Times New Roman"/>
                </w:rPr>
              </w:pPr>
              <w:r w:rsidRPr="0088021B">
                <w:rPr>
                  <w:rFonts w:eastAsia="Times New Roman"/>
                </w:rPr>
                <w:lastRenderedPageBreak/>
                <w:t xml:space="preserve">Cao, X., Liu, J., Cao, X., Li, Q., Hu, E., &amp; Fan, F. (2015). Study of the thermal insulation properties of the glass fiber board used for interior building envelope. Energy and Buildings, 107, 49–58. https://doi.org/10.1016/j.enbuild.2015.08.007 </w:t>
              </w:r>
            </w:p>
            <w:p w14:paraId="416D0D8A"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Amin, M., </w:t>
              </w:r>
              <w:proofErr w:type="spellStart"/>
              <w:r w:rsidRPr="0088021B">
                <w:rPr>
                  <w:rFonts w:eastAsia="Times New Roman"/>
                </w:rPr>
                <w:t>Wickramaarachchi</w:t>
              </w:r>
              <w:proofErr w:type="spellEnd"/>
              <w:r w:rsidRPr="0088021B">
                <w:rPr>
                  <w:rFonts w:eastAsia="Times New Roman"/>
                </w:rPr>
                <w:t xml:space="preserve">, W. A. M. K. P., &amp; Narayana, M. (2016). Performance analysis of updraft gasifier. In *2016 International Conference on Sustainable Energy Engineering and Application (ICSEEA)*. https://doi.org/10.1109/ICSEEA.2016.7873568 </w:t>
              </w:r>
            </w:p>
            <w:p w14:paraId="0FAD3B6E"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Ojolo, S. J., </w:t>
              </w:r>
              <w:proofErr w:type="spellStart"/>
              <w:r w:rsidRPr="0088021B">
                <w:rPr>
                  <w:rFonts w:eastAsia="Times New Roman"/>
                </w:rPr>
                <w:t>Abolarin</w:t>
              </w:r>
              <w:proofErr w:type="spellEnd"/>
              <w:r w:rsidRPr="0088021B">
                <w:rPr>
                  <w:rFonts w:eastAsia="Times New Roman"/>
                </w:rPr>
                <w:t xml:space="preserve">, S. M., &amp; </w:t>
              </w:r>
              <w:proofErr w:type="spellStart"/>
              <w:r w:rsidRPr="0088021B">
                <w:rPr>
                  <w:rFonts w:eastAsia="Times New Roman"/>
                </w:rPr>
                <w:t>Adegbenro</w:t>
              </w:r>
              <w:proofErr w:type="spellEnd"/>
              <w:r w:rsidRPr="0088021B">
                <w:rPr>
                  <w:rFonts w:eastAsia="Times New Roman"/>
                </w:rPr>
                <w:t xml:space="preserve">, O. (2012). Development of a Laboratory Scale Updraft Gasifier. International Journal of Manufacturing Systems, 2(2), 21–42. https://doi.org/10.3923/ijmsaj.2012.21.42 </w:t>
              </w:r>
            </w:p>
            <w:p w14:paraId="03CDABB4" w14:textId="77777777" w:rsidR="00F40ED3" w:rsidRDefault="00F40ED3" w:rsidP="00F40ED3">
              <w:pPr>
                <w:autoSpaceDE w:val="0"/>
                <w:autoSpaceDN w:val="0"/>
                <w:ind w:hanging="640"/>
                <w:jc w:val="both"/>
                <w:divId w:val="964895409"/>
                <w:rPr>
                  <w:rFonts w:eastAsia="Times New Roman"/>
                </w:rPr>
              </w:pPr>
              <w:proofErr w:type="spellStart"/>
              <w:r w:rsidRPr="0088021B">
                <w:rPr>
                  <w:rFonts w:eastAsia="Times New Roman"/>
                </w:rPr>
                <w:t>Akhator</w:t>
              </w:r>
              <w:proofErr w:type="spellEnd"/>
              <w:r w:rsidRPr="0088021B">
                <w:rPr>
                  <w:rFonts w:eastAsia="Times New Roman"/>
                </w:rPr>
                <w:t xml:space="preserve">, P. E., Obanor, A. I., &amp; </w:t>
              </w:r>
              <w:proofErr w:type="spellStart"/>
              <w:r w:rsidRPr="0088021B">
                <w:rPr>
                  <w:rFonts w:eastAsia="Times New Roman"/>
                </w:rPr>
                <w:t>Sadjere</w:t>
              </w:r>
              <w:proofErr w:type="spellEnd"/>
              <w:r w:rsidRPr="0088021B">
                <w:rPr>
                  <w:rFonts w:eastAsia="Times New Roman"/>
                </w:rPr>
                <w:t xml:space="preserve">, E. G. (2019). Design and development of a small-scale biomass downdraft gasifier. Nigerian Journal of Technology, 38(4), 922. https://doi.org/10.4314/njt.v38i4.15 </w:t>
              </w:r>
            </w:p>
            <w:p w14:paraId="0440C979"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Kumararaja, L., Reddy, P. G., Ramanan, M. V., &amp; </w:t>
              </w:r>
              <w:proofErr w:type="spellStart"/>
              <w:r w:rsidRPr="0088021B">
                <w:rPr>
                  <w:rFonts w:eastAsia="Times New Roman"/>
                </w:rPr>
                <w:t>Sethumadhavan</w:t>
              </w:r>
              <w:proofErr w:type="spellEnd"/>
              <w:r w:rsidRPr="0088021B">
                <w:rPr>
                  <w:rFonts w:eastAsia="Times New Roman"/>
                </w:rPr>
                <w:t xml:space="preserve">, R. (2010). Experimental investigation on the changes in bed properties of a downdraft biomass gasifier. International Journal of Engineering, Science and Technology, 2(6), 98-106. https://doi.org/10.4314/ijest.v2i6.63701 </w:t>
              </w:r>
            </w:p>
            <w:p w14:paraId="447DD975" w14:textId="77777777" w:rsidR="00F40ED3" w:rsidRDefault="00F40ED3" w:rsidP="00F40ED3">
              <w:pPr>
                <w:autoSpaceDE w:val="0"/>
                <w:autoSpaceDN w:val="0"/>
                <w:ind w:hanging="640"/>
                <w:jc w:val="both"/>
                <w:divId w:val="964895409"/>
                <w:rPr>
                  <w:rFonts w:eastAsia="Times New Roman"/>
                </w:rPr>
              </w:pPr>
              <w:proofErr w:type="spellStart"/>
              <w:r w:rsidRPr="0088021B">
                <w:rPr>
                  <w:rFonts w:eastAsia="Times New Roman"/>
                </w:rPr>
                <w:t>Kukharets</w:t>
              </w:r>
              <w:proofErr w:type="spellEnd"/>
              <w:r w:rsidRPr="0088021B">
                <w:rPr>
                  <w:rFonts w:eastAsia="Times New Roman"/>
                </w:rPr>
                <w:t xml:space="preserve">, S., Golub, G., </w:t>
              </w:r>
              <w:proofErr w:type="spellStart"/>
              <w:r w:rsidRPr="0088021B">
                <w:rPr>
                  <w:rFonts w:eastAsia="Times New Roman"/>
                </w:rPr>
                <w:t>Horetska</w:t>
              </w:r>
              <w:proofErr w:type="spellEnd"/>
              <w:r w:rsidRPr="0088021B">
                <w:rPr>
                  <w:rFonts w:eastAsia="Times New Roman"/>
                </w:rPr>
                <w:t xml:space="preserve">, I., &amp; </w:t>
              </w:r>
              <w:proofErr w:type="spellStart"/>
              <w:r w:rsidRPr="0088021B">
                <w:rPr>
                  <w:rFonts w:eastAsia="Times New Roman"/>
                </w:rPr>
                <w:t>Wróbel</w:t>
              </w:r>
              <w:proofErr w:type="spellEnd"/>
              <w:r w:rsidRPr="0088021B">
                <w:rPr>
                  <w:rFonts w:eastAsia="Times New Roman"/>
                </w:rPr>
                <w:t xml:space="preserve">, M. (2022). A Theoretical Model of the Gasification Rate of Biomass and Its Experimental Confirmation. Energies, 15(20), 7721. https://doi.org/10.3390/en15207721 </w:t>
              </w:r>
            </w:p>
            <w:p w14:paraId="2B0C47AE"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Yin, X. L., Wu, C. Z., Zheng, S. P., &amp; Chen, Y. (2002). Design and operation of a CFB gasification and power generation system for rice husk. Biomass and Bioenergy, 23(3), 181–187. https://doi.org/10.1016/S0961-9534(02)00042-9 </w:t>
              </w:r>
            </w:p>
            <w:p w14:paraId="1126A073" w14:textId="77777777" w:rsidR="00F40ED3" w:rsidRDefault="00F40ED3" w:rsidP="00F40ED3">
              <w:pPr>
                <w:autoSpaceDE w:val="0"/>
                <w:autoSpaceDN w:val="0"/>
                <w:ind w:hanging="640"/>
                <w:jc w:val="both"/>
                <w:divId w:val="964895409"/>
                <w:rPr>
                  <w:rFonts w:eastAsia="Times New Roman"/>
                </w:rPr>
              </w:pPr>
              <w:proofErr w:type="spellStart"/>
              <w:r w:rsidRPr="0088021B">
                <w:rPr>
                  <w:rFonts w:eastAsia="Times New Roman"/>
                </w:rPr>
                <w:t>Unsomsri</w:t>
              </w:r>
              <w:proofErr w:type="spellEnd"/>
              <w:r w:rsidRPr="0088021B">
                <w:rPr>
                  <w:rFonts w:eastAsia="Times New Roman"/>
                </w:rPr>
                <w:t xml:space="preserve">, N., </w:t>
              </w:r>
              <w:proofErr w:type="spellStart"/>
              <w:r w:rsidRPr="0088021B">
                <w:rPr>
                  <w:rFonts w:eastAsia="Times New Roman"/>
                </w:rPr>
                <w:t>Kaewkungam</w:t>
              </w:r>
              <w:proofErr w:type="spellEnd"/>
              <w:r w:rsidRPr="0088021B">
                <w:rPr>
                  <w:rFonts w:eastAsia="Times New Roman"/>
                </w:rPr>
                <w:t xml:space="preserve">, P., Sriromreun, P., </w:t>
              </w:r>
              <w:proofErr w:type="spellStart"/>
              <w:r w:rsidRPr="0088021B">
                <w:rPr>
                  <w:rFonts w:eastAsia="Times New Roman"/>
                </w:rPr>
                <w:t>Wiriyasart</w:t>
              </w:r>
              <w:proofErr w:type="spellEnd"/>
              <w:r w:rsidRPr="0088021B">
                <w:rPr>
                  <w:rFonts w:eastAsia="Times New Roman"/>
                </w:rPr>
                <w:t xml:space="preserve">, S., &amp; </w:t>
              </w:r>
              <w:proofErr w:type="spellStart"/>
              <w:r w:rsidRPr="0088021B">
                <w:rPr>
                  <w:rFonts w:eastAsia="Times New Roman"/>
                </w:rPr>
                <w:t>Kaewluan</w:t>
              </w:r>
              <w:proofErr w:type="spellEnd"/>
              <w:r w:rsidRPr="0088021B">
                <w:rPr>
                  <w:rFonts w:eastAsia="Times New Roman"/>
                </w:rPr>
                <w:t xml:space="preserve">, S. (2025). Performance and characteristics of updraft gasifier integrated with cyclonic syngas burner for clean hot gas production from biomass pellets. Energy Sources, Part A: Recovery, Utilization, and Environmental Effects, 47(1), 5755–5770. https://doi.org/10.1080/15567036.2025.2471436 </w:t>
              </w:r>
            </w:p>
            <w:p w14:paraId="11E62523"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Mai, T. D., Koós, T., Sebe, E., </w:t>
              </w:r>
              <w:proofErr w:type="spellStart"/>
              <w:r w:rsidRPr="0088021B">
                <w:rPr>
                  <w:rFonts w:eastAsia="Times New Roman"/>
                </w:rPr>
                <w:t>Siménfalvi</w:t>
              </w:r>
              <w:proofErr w:type="spellEnd"/>
              <w:r w:rsidRPr="0088021B">
                <w:rPr>
                  <w:rFonts w:eastAsia="Times New Roman"/>
                </w:rPr>
                <w:t xml:space="preserve">, Z., &amp; Kállay, A. A. (2023). Efficiency Enhancement of the Single Line Multi-Stage Gasification of Hungarian Low-Rank Coal: Effects of Gasification Temperature and Steam/Carbon (S/C) Ratio. Energies (Basel), 16(11), 4427. https://doi.org/10.3390/en16114427 </w:t>
              </w:r>
            </w:p>
            <w:p w14:paraId="452B5C86"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Shahbaz, M., Al-Ansari, T., Inayat, M., Sulaiman, S. A., Parthasarathy, P., &amp; McKay, G. (2020). A critical review on the influence of process parameters in catalytic co-gasification: </w:t>
              </w:r>
              <w:r w:rsidRPr="0088021B">
                <w:rPr>
                  <w:rFonts w:eastAsia="Times New Roman"/>
                </w:rPr>
                <w:lastRenderedPageBreak/>
                <w:t xml:space="preserve">Current performance and challenges for a future prospectus. Renewable and Sustainable Energy Reviews, 134, 110382. https://doi.org/10.1016/J.RSER.2020.110382 </w:t>
              </w:r>
            </w:p>
            <w:p w14:paraId="2B894BFC"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Ismail, T. M., &amp; El-Salam, M. A. (2017). Parametric studies on biomass gasification process on updraft gasifier high temperature air gasification. Applied Thermal Engineering, 112, 1460–1473. https://doi.org/10.1016/j.applthermaleng.2016.10.026 </w:t>
              </w:r>
            </w:p>
            <w:p w14:paraId="4D34CB14"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Adeniyi, A. G., </w:t>
              </w:r>
              <w:proofErr w:type="spellStart"/>
              <w:r w:rsidRPr="0088021B">
                <w:rPr>
                  <w:rFonts w:eastAsia="Times New Roman"/>
                </w:rPr>
                <w:t>Iwuozor</w:t>
              </w:r>
              <w:proofErr w:type="spellEnd"/>
              <w:r w:rsidRPr="0088021B">
                <w:rPr>
                  <w:rFonts w:eastAsia="Times New Roman"/>
                </w:rPr>
                <w:t>, K. O., Muritala, K. B., Emenike, E. C., &amp; Adeleke, J. A. (2023). Conversion of biomass to biochar using top</w:t>
              </w:r>
              <w:r w:rsidRPr="0088021B">
                <w:rPr>
                  <w:rFonts w:ascii="Cambria Math" w:eastAsia="Times New Roman" w:hAnsi="Cambria Math" w:cs="Cambria Math"/>
                </w:rPr>
                <w:t>‐</w:t>
              </w:r>
              <w:r w:rsidRPr="0088021B">
                <w:rPr>
                  <w:rFonts w:eastAsia="Times New Roman"/>
                </w:rPr>
                <w:t>lit updraft technology: a review. Biofuels, Bioproducts and Biorefining, 17(5), 1411</w:t>
              </w:r>
              <w:r w:rsidRPr="0088021B">
                <w:rPr>
                  <w:rFonts w:ascii="Aptos" w:eastAsia="Times New Roman" w:hAnsi="Aptos" w:cs="Aptos"/>
                </w:rPr>
                <w:t>–</w:t>
              </w:r>
              <w:r w:rsidRPr="0088021B">
                <w:rPr>
                  <w:rFonts w:eastAsia="Times New Roman"/>
                </w:rPr>
                <w:t xml:space="preserve">1424. https://doi.org/10.1002/bbb.2497 </w:t>
              </w:r>
            </w:p>
            <w:p w14:paraId="7D5F9182"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Espina, R. U., Barroca, R. B., Simpao, F. T., &amp; Zamora, R. M. (2024). Temperature Profile of a Biomass Gasification Power System. *IOP Conference Series: Earth and Environmental Science*, *1354*(1), 012002. https://doi.org/10.1088/1755-1315/1354/1/012002 </w:t>
              </w:r>
            </w:p>
            <w:p w14:paraId="565E20DC"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Sulaiman, F., </w:t>
              </w:r>
              <w:proofErr w:type="spellStart"/>
              <w:r w:rsidRPr="0088021B">
                <w:rPr>
                  <w:rFonts w:eastAsia="Times New Roman"/>
                </w:rPr>
                <w:t>Suhendi</w:t>
              </w:r>
              <w:proofErr w:type="spellEnd"/>
              <w:r w:rsidRPr="0088021B">
                <w:rPr>
                  <w:rFonts w:eastAsia="Times New Roman"/>
                </w:rPr>
                <w:t xml:space="preserve">, E., </w:t>
              </w:r>
              <w:proofErr w:type="spellStart"/>
              <w:r w:rsidRPr="0088021B">
                <w:rPr>
                  <w:rFonts w:eastAsia="Times New Roman"/>
                </w:rPr>
                <w:t>Prastuti</w:t>
              </w:r>
              <w:proofErr w:type="spellEnd"/>
              <w:r w:rsidRPr="0088021B">
                <w:rPr>
                  <w:rFonts w:eastAsia="Times New Roman"/>
                </w:rPr>
                <w:t xml:space="preserve">, N., &amp; Choir, O. A. (2019). The Effect of Temperature and Time of Gasification Process and The Addition of Catalyst to The Composition of The Combustible Gas from The Wastes of Tobacco Leaves </w:t>
              </w:r>
              <w:proofErr w:type="gramStart"/>
              <w:r w:rsidRPr="0088021B">
                <w:rPr>
                  <w:rFonts w:eastAsia="Times New Roman"/>
                </w:rPr>
                <w:t>With</w:t>
              </w:r>
              <w:proofErr w:type="gramEnd"/>
              <w:r w:rsidRPr="0088021B">
                <w:rPr>
                  <w:rFonts w:eastAsia="Times New Roman"/>
                </w:rPr>
                <w:t xml:space="preserve"> Gasifier Updraft. </w:t>
              </w:r>
              <w:proofErr w:type="gramStart"/>
              <w:r w:rsidRPr="0088021B">
                <w:rPr>
                  <w:rFonts w:eastAsia="Times New Roman"/>
                </w:rPr>
                <w:t>FLYWHEEL :</w:t>
              </w:r>
              <w:proofErr w:type="gramEnd"/>
              <w:r w:rsidRPr="0088021B">
                <w:rPr>
                  <w:rFonts w:eastAsia="Times New Roman"/>
                </w:rPr>
                <w:t xml:space="preserve"> </w:t>
              </w:r>
              <w:proofErr w:type="spellStart"/>
              <w:r w:rsidRPr="0088021B">
                <w:rPr>
                  <w:rFonts w:eastAsia="Times New Roman"/>
                </w:rPr>
                <w:t>Jurnal</w:t>
              </w:r>
              <w:proofErr w:type="spellEnd"/>
              <w:r w:rsidRPr="0088021B">
                <w:rPr>
                  <w:rFonts w:eastAsia="Times New Roman"/>
                </w:rPr>
                <w:t xml:space="preserve"> Teknik </w:t>
              </w:r>
              <w:proofErr w:type="spellStart"/>
              <w:r w:rsidRPr="0088021B">
                <w:rPr>
                  <w:rFonts w:eastAsia="Times New Roman"/>
                </w:rPr>
                <w:t>Mesin</w:t>
              </w:r>
              <w:proofErr w:type="spellEnd"/>
              <w:r w:rsidRPr="0088021B">
                <w:rPr>
                  <w:rFonts w:eastAsia="Times New Roman"/>
                </w:rPr>
                <w:t xml:space="preserve"> </w:t>
              </w:r>
              <w:proofErr w:type="spellStart"/>
              <w:r w:rsidRPr="0088021B">
                <w:rPr>
                  <w:rFonts w:eastAsia="Times New Roman"/>
                </w:rPr>
                <w:t>Untirta</w:t>
              </w:r>
              <w:proofErr w:type="spellEnd"/>
              <w:r w:rsidRPr="0088021B">
                <w:rPr>
                  <w:rFonts w:eastAsia="Times New Roman"/>
                </w:rPr>
                <w:t xml:space="preserve">, 5(1), 1-8. https://doi.org/10.36055/fwl.v0i0.4821 </w:t>
              </w:r>
            </w:p>
            <w:p w14:paraId="741F82D7"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Rahman, M. M., Henriksen, U. B., &amp; Ciolkosz, D. (2023). Startup process, safety and risk assessment of biomass gasification for off-grid rural electrification. Scientific Reports, 13(1), 21395. </w:t>
              </w:r>
              <w:proofErr w:type="gramStart"/>
              <w:r w:rsidRPr="0088021B">
                <w:rPr>
                  <w:rFonts w:eastAsia="Times New Roman"/>
                </w:rPr>
                <w:t xml:space="preserve">https://doi.org/10.1038/s41598-023-46801-w </w:t>
              </w:r>
              <w:r>
                <w:rPr>
                  <w:rFonts w:eastAsia="Times New Roman"/>
                </w:rPr>
                <w:t>.</w:t>
              </w:r>
              <w:proofErr w:type="gramEnd"/>
            </w:p>
            <w:p w14:paraId="77EB7A06" w14:textId="77777777" w:rsidR="00F40ED3" w:rsidRDefault="00F40ED3" w:rsidP="00F40ED3">
              <w:pPr>
                <w:autoSpaceDE w:val="0"/>
                <w:autoSpaceDN w:val="0"/>
                <w:ind w:hanging="640"/>
                <w:jc w:val="both"/>
                <w:divId w:val="964895409"/>
                <w:rPr>
                  <w:rFonts w:eastAsia="Times New Roman"/>
                </w:rPr>
              </w:pPr>
              <w:r>
                <w:rPr>
                  <w:rFonts w:eastAsia="Times New Roman"/>
                </w:rPr>
                <w:tab/>
                <w:t xml:space="preserve">I. G. Harouna </w:t>
              </w:r>
              <w:r>
                <w:rPr>
                  <w:rFonts w:eastAsia="Times New Roman"/>
                  <w:i/>
                  <w:iCs/>
                </w:rPr>
                <w:t>et al.</w:t>
              </w:r>
              <w:r>
                <w:rPr>
                  <w:rFonts w:eastAsia="Times New Roman"/>
                </w:rPr>
                <w:t>, “Experimental study of the co</w:t>
              </w:r>
              <w:r>
                <w:rPr>
                  <w:rFonts w:ascii="Cambria Math" w:eastAsia="Times New Roman" w:hAnsi="Cambria Math" w:cs="Cambria Math"/>
                </w:rPr>
                <w:t>‐</w:t>
              </w:r>
              <w:r>
                <w:rPr>
                  <w:rFonts w:eastAsia="Times New Roman"/>
                </w:rPr>
                <w:t>gasification of wood and polyethylene in a two</w:t>
              </w:r>
              <w:r>
                <w:rPr>
                  <w:rFonts w:ascii="Cambria Math" w:eastAsia="Times New Roman" w:hAnsi="Cambria Math" w:cs="Cambria Math"/>
                </w:rPr>
                <w:t>‐</w:t>
              </w:r>
              <w:r>
                <w:rPr>
                  <w:rFonts w:eastAsia="Times New Roman"/>
                </w:rPr>
                <w:t>stage gasifier,</w:t>
              </w:r>
              <w:r>
                <w:rPr>
                  <w:rFonts w:ascii="Aptos" w:eastAsia="Times New Roman" w:hAnsi="Aptos" w:cs="Aptos"/>
                </w:rPr>
                <w:t>”</w:t>
              </w:r>
              <w:r>
                <w:rPr>
                  <w:rFonts w:eastAsia="Times New Roman"/>
                </w:rPr>
                <w:t xml:space="preserve"> </w:t>
              </w:r>
              <w:r>
                <w:rPr>
                  <w:rFonts w:eastAsia="Times New Roman"/>
                  <w:i/>
                  <w:iCs/>
                </w:rPr>
                <w:t>Energy Sci Eng</w:t>
              </w:r>
              <w:r>
                <w:rPr>
                  <w:rFonts w:eastAsia="Times New Roman"/>
                </w:rPr>
                <w:t xml:space="preserve">, vol. 8, no. 7, pp. 2322–2334, Jul. 2020, </w:t>
              </w:r>
              <w:proofErr w:type="spellStart"/>
              <w:r>
                <w:rPr>
                  <w:rFonts w:eastAsia="Times New Roman"/>
                </w:rPr>
                <w:t>doi</w:t>
              </w:r>
              <w:proofErr w:type="spellEnd"/>
              <w:r>
                <w:rPr>
                  <w:rFonts w:eastAsia="Times New Roman"/>
                </w:rPr>
                <w:t>: 10.1002/ese3.667.</w:t>
              </w:r>
            </w:p>
            <w:p w14:paraId="1FB52534"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Zhang, X., Li, K., Zhang, C., &amp; Wang, A. (2020). Performance analysis of biomass gasification coupled with a coal-fired boiler system at various loads. Waste Management. https://doi.org/10.1016/j.wasman.2020.01.039 </w:t>
              </w:r>
            </w:p>
            <w:p w14:paraId="0360FA76"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Amin, M., </w:t>
              </w:r>
              <w:proofErr w:type="spellStart"/>
              <w:r w:rsidRPr="0088021B">
                <w:rPr>
                  <w:rFonts w:eastAsia="Times New Roman"/>
                </w:rPr>
                <w:t>Wickramaarachchi</w:t>
              </w:r>
              <w:proofErr w:type="spellEnd"/>
              <w:r w:rsidRPr="0088021B">
                <w:rPr>
                  <w:rFonts w:eastAsia="Times New Roman"/>
                </w:rPr>
                <w:t xml:space="preserve">, W. A. M. K. P., &amp; Narayana, M. (2016). Performance analysis of updraft gasifier. In 2016 International Conference on Sustainable Energy Engineering and Application (ICSEEA). https://doi.org/10.1109/ICSEEA.2016.7873568 </w:t>
              </w:r>
            </w:p>
            <w:p w14:paraId="3A7527AE" w14:textId="77777777" w:rsidR="00F40ED3" w:rsidRDefault="00F40ED3" w:rsidP="00F40ED3">
              <w:pPr>
                <w:autoSpaceDE w:val="0"/>
                <w:autoSpaceDN w:val="0"/>
                <w:ind w:hanging="640"/>
                <w:jc w:val="both"/>
                <w:divId w:val="964895409"/>
                <w:rPr>
                  <w:rFonts w:eastAsia="Times New Roman"/>
                </w:rPr>
              </w:pPr>
              <w:r w:rsidRPr="0088021B">
                <w:rPr>
                  <w:rFonts w:eastAsia="Times New Roman"/>
                </w:rPr>
                <w:lastRenderedPageBreak/>
                <w:t xml:space="preserve">Guan, G., </w:t>
              </w:r>
              <w:proofErr w:type="spellStart"/>
              <w:r w:rsidRPr="0088021B">
                <w:rPr>
                  <w:rFonts w:eastAsia="Times New Roman"/>
                </w:rPr>
                <w:t>Kaewpanha</w:t>
              </w:r>
              <w:proofErr w:type="spellEnd"/>
              <w:r w:rsidRPr="0088021B">
                <w:rPr>
                  <w:rFonts w:eastAsia="Times New Roman"/>
                </w:rPr>
                <w:t xml:space="preserve">, M., Hao, X., &amp; </w:t>
              </w:r>
              <w:proofErr w:type="spellStart"/>
              <w:r w:rsidRPr="0088021B">
                <w:rPr>
                  <w:rFonts w:eastAsia="Times New Roman"/>
                </w:rPr>
                <w:t>Abudula</w:t>
              </w:r>
              <w:proofErr w:type="spellEnd"/>
              <w:r w:rsidRPr="0088021B">
                <w:rPr>
                  <w:rFonts w:eastAsia="Times New Roman"/>
                </w:rPr>
                <w:t xml:space="preserve">, A. (2016). Catalytic steam reforming of biomass tar: Prospects and challenges. Renewable and Sustainable Energy Reviews. https://doi.org/10.1016/j.rser.2015.12.316 </w:t>
              </w:r>
            </w:p>
            <w:p w14:paraId="3B801B7F"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Qian, K., Kumar, A., Patil, K., Bellmer, D., Wang, D., Yuan, W., &amp; Huhnke, R. L. (2013). Effects of biomass feedstocks and gasification conditions on the physiochemical properties of char. Energies, 6(8), 3972–3986. https://doi.org/10.3390/en6083972 </w:t>
              </w:r>
            </w:p>
            <w:p w14:paraId="3CABB672"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Łaska, G., &amp; Ige, A. R. (2023). A Review: Assessment of Domestic Solid Fuel Sources in Nigeria. Energies, 16(12), 4722. https://doi.org/10.3390/en16124722 </w:t>
              </w:r>
            </w:p>
            <w:p w14:paraId="22830F0E" w14:textId="77777777" w:rsidR="00F40ED3" w:rsidRDefault="00F40ED3" w:rsidP="00F40ED3">
              <w:pPr>
                <w:autoSpaceDE w:val="0"/>
                <w:autoSpaceDN w:val="0"/>
                <w:ind w:hanging="640"/>
                <w:jc w:val="both"/>
                <w:divId w:val="964895409"/>
                <w:rPr>
                  <w:rFonts w:eastAsia="Times New Roman"/>
                </w:rPr>
              </w:pPr>
              <w:r w:rsidRPr="0088021B">
                <w:rPr>
                  <w:rFonts w:eastAsia="Times New Roman"/>
                </w:rPr>
                <w:t xml:space="preserve">Nnaji, M., Eze, A. A., Uzoma, C. C., &amp; Nnaji, C. E. (2021). Addressing Household Cooking Fuel Options in Nigeria. IOP Conference Series: Earth and Environmental Science, 730(1), 012038. https://doi.org/10.1088/1755-1315/730/1/012038 </w:t>
              </w:r>
            </w:p>
            <w:p w14:paraId="18E5452F" w14:textId="77777777" w:rsidR="00F40ED3" w:rsidRDefault="00F40ED3" w:rsidP="00F40ED3">
              <w:pPr>
                <w:autoSpaceDE w:val="0"/>
                <w:autoSpaceDN w:val="0"/>
                <w:ind w:hanging="640"/>
                <w:jc w:val="both"/>
                <w:divId w:val="964895409"/>
                <w:rPr>
                  <w:rFonts w:eastAsia="Times New Roman"/>
                </w:rPr>
              </w:pPr>
              <w:r w:rsidRPr="004F6547">
                <w:rPr>
                  <w:rFonts w:eastAsia="Times New Roman"/>
                </w:rPr>
                <w:t xml:space="preserve">Tunde, A. M., Adeleke, E. A., &amp; Adeniyi, E. E. (2013). Impact of charcoal production on the sustainable development of Asa Local Government Area, Kwara State, Nigeria. African Research Review, 7(2), 1-15. https://doi.org/10.4314/afrrev.v7i2.1 </w:t>
              </w:r>
            </w:p>
            <w:p w14:paraId="2E9BDF49" w14:textId="77777777" w:rsidR="00F40ED3" w:rsidRDefault="00F40ED3" w:rsidP="00F40ED3">
              <w:pPr>
                <w:autoSpaceDE w:val="0"/>
                <w:autoSpaceDN w:val="0"/>
                <w:ind w:hanging="640"/>
                <w:jc w:val="both"/>
                <w:divId w:val="964895409"/>
                <w:rPr>
                  <w:rFonts w:eastAsia="Times New Roman"/>
                </w:rPr>
              </w:pPr>
              <w:proofErr w:type="spellStart"/>
              <w:r w:rsidRPr="004F6547">
                <w:rPr>
                  <w:rFonts w:eastAsia="Times New Roman"/>
                </w:rPr>
                <w:t>Yetano</w:t>
              </w:r>
              <w:proofErr w:type="spellEnd"/>
              <w:r w:rsidRPr="004F6547">
                <w:rPr>
                  <w:rFonts w:eastAsia="Times New Roman"/>
                </w:rPr>
                <w:t xml:space="preserve"> Roche, M., Slater, J., Malley, C., Sesan, T., &amp; Eleri, E. O. (2024). Towards clean cooking energy for all in Nigeria: Pathways and impacts. Energy Strategy Reviews, 53, 101366. https://doi.org/10.1016/j.esr.2024.101366 </w:t>
              </w:r>
            </w:p>
            <w:p w14:paraId="2CD1CABD" w14:textId="77777777" w:rsidR="00F40ED3" w:rsidRDefault="00F40ED3" w:rsidP="00F40ED3">
              <w:pPr>
                <w:autoSpaceDE w:val="0"/>
                <w:autoSpaceDN w:val="0"/>
                <w:ind w:hanging="640"/>
                <w:jc w:val="both"/>
                <w:divId w:val="964895409"/>
                <w:rPr>
                  <w:rFonts w:eastAsia="Times New Roman"/>
                </w:rPr>
              </w:pPr>
              <w:r w:rsidRPr="004F6547">
                <w:rPr>
                  <w:rFonts w:eastAsia="Times New Roman"/>
                </w:rPr>
                <w:t xml:space="preserve">WHO. (2023). Goal 7 | Indicator 7.1.2 Proportion of population with primary reliance on clean fuels and technologies. https://www.who.int/data/gho/data/themes/air-pollution/household-air-pollution </w:t>
              </w:r>
            </w:p>
            <w:p w14:paraId="075B78A0" w14:textId="77777777" w:rsidR="00F40ED3" w:rsidRDefault="00F40ED3" w:rsidP="00F40ED3">
              <w:pPr>
                <w:autoSpaceDE w:val="0"/>
                <w:autoSpaceDN w:val="0"/>
                <w:ind w:hanging="640"/>
                <w:jc w:val="both"/>
                <w:divId w:val="964895409"/>
                <w:rPr>
                  <w:rFonts w:eastAsia="Times New Roman"/>
                </w:rPr>
              </w:pPr>
              <w:r w:rsidRPr="004F6547">
                <w:rPr>
                  <w:rFonts w:eastAsia="Times New Roman"/>
                </w:rPr>
                <w:t xml:space="preserve">International Energy Agency. (2023). A Vision for Clean Cooking Access for All. https://www.iea.org/reports/a-vision-for-clean-cooking-access-for-all </w:t>
              </w:r>
            </w:p>
            <w:p w14:paraId="5B2F3BEF" w14:textId="77777777" w:rsidR="00F40ED3" w:rsidRDefault="00F40ED3" w:rsidP="00F40ED3">
              <w:pPr>
                <w:autoSpaceDE w:val="0"/>
                <w:autoSpaceDN w:val="0"/>
                <w:ind w:hanging="640"/>
                <w:jc w:val="both"/>
                <w:divId w:val="964895409"/>
                <w:rPr>
                  <w:rFonts w:eastAsia="Times New Roman"/>
                </w:rPr>
              </w:pPr>
              <w:r w:rsidRPr="004F6547">
                <w:rPr>
                  <w:rFonts w:eastAsia="Times New Roman"/>
                </w:rPr>
                <w:t xml:space="preserve">LPG in Nigeria. (2025). LPG market charts. https://lpginnigeria.com/chart </w:t>
              </w:r>
            </w:p>
            <w:p w14:paraId="3E1B274D" w14:textId="77777777" w:rsidR="00F40ED3" w:rsidRDefault="00F40ED3" w:rsidP="00F40ED3">
              <w:pPr>
                <w:autoSpaceDE w:val="0"/>
                <w:autoSpaceDN w:val="0"/>
                <w:ind w:hanging="640"/>
                <w:jc w:val="both"/>
                <w:divId w:val="964895409"/>
                <w:rPr>
                  <w:rFonts w:eastAsia="Times New Roman"/>
                </w:rPr>
              </w:pPr>
              <w:r w:rsidRPr="004F6547">
                <w:rPr>
                  <w:rFonts w:eastAsia="Times New Roman"/>
                </w:rPr>
                <w:t xml:space="preserve">Lasisi, S. O. (2021). An analysis of liquefied petroleum gas adoption for household cooking in Nigeria. (Publication No. 10245) [Doctoral dissertation, Walden University]. https://scholarworks.waldenu.edu/dissertations/10245 </w:t>
              </w:r>
            </w:p>
            <w:p w14:paraId="32BF88E5" w14:textId="77777777" w:rsidR="00F40ED3" w:rsidRDefault="00F40ED3" w:rsidP="00F40ED3">
              <w:pPr>
                <w:autoSpaceDE w:val="0"/>
                <w:autoSpaceDN w:val="0"/>
                <w:ind w:hanging="640"/>
                <w:jc w:val="both"/>
                <w:divId w:val="964895409"/>
                <w:rPr>
                  <w:rFonts w:eastAsia="Times New Roman"/>
                </w:rPr>
              </w:pPr>
              <w:r w:rsidRPr="004F6547">
                <w:rPr>
                  <w:rFonts w:eastAsia="Times New Roman"/>
                </w:rPr>
                <w:t xml:space="preserve">Mehta, Y., &amp; Richards, C. (2017). Gasification Performance of a Top-Lit Updraft Cook Stove. Energies, 10(10), 1529. https://doi.org/10.3390/en10101529 </w:t>
              </w:r>
            </w:p>
            <w:p w14:paraId="78F37D73" w14:textId="77777777" w:rsidR="00F40ED3" w:rsidRDefault="00F40ED3" w:rsidP="00F40ED3">
              <w:pPr>
                <w:autoSpaceDE w:val="0"/>
                <w:autoSpaceDN w:val="0"/>
                <w:ind w:hanging="640"/>
                <w:jc w:val="both"/>
                <w:divId w:val="964895409"/>
                <w:rPr>
                  <w:rFonts w:eastAsia="Times New Roman"/>
                </w:rPr>
              </w:pPr>
              <w:r w:rsidRPr="004F6547">
                <w:rPr>
                  <w:rFonts w:eastAsia="Times New Roman"/>
                </w:rPr>
                <w:t xml:space="preserve">Oke, D. O., Fakinle, B. S., </w:t>
              </w:r>
              <w:proofErr w:type="spellStart"/>
              <w:r w:rsidRPr="004F6547">
                <w:rPr>
                  <w:rFonts w:eastAsia="Times New Roman"/>
                </w:rPr>
                <w:t>Sonibare</w:t>
              </w:r>
              <w:proofErr w:type="spellEnd"/>
              <w:r w:rsidRPr="004F6547">
                <w:rPr>
                  <w:rFonts w:eastAsia="Times New Roman"/>
                </w:rPr>
                <w:t xml:space="preserve">, J. A., &amp; Akeredolu, F. A. (2020). Evaluation of emission indices and air quality implications of liquefied petroleum gas burners. </w:t>
              </w:r>
              <w:proofErr w:type="spellStart"/>
              <w:r w:rsidRPr="004F6547">
                <w:rPr>
                  <w:rFonts w:eastAsia="Times New Roman"/>
                </w:rPr>
                <w:t>Heliyon</w:t>
              </w:r>
              <w:proofErr w:type="spellEnd"/>
              <w:r w:rsidRPr="004F6547">
                <w:rPr>
                  <w:rFonts w:eastAsia="Times New Roman"/>
                </w:rPr>
                <w:t xml:space="preserve">. https://doi.org/10.1016/j.heliyon.2020.e04755 </w:t>
              </w:r>
            </w:p>
            <w:p w14:paraId="302090D3" w14:textId="77777777" w:rsidR="00F40ED3" w:rsidRDefault="00F40ED3" w:rsidP="00F40ED3">
              <w:pPr>
                <w:autoSpaceDE w:val="0"/>
                <w:autoSpaceDN w:val="0"/>
                <w:ind w:hanging="640"/>
                <w:jc w:val="both"/>
                <w:divId w:val="964895409"/>
                <w:rPr>
                  <w:rFonts w:eastAsia="Times New Roman"/>
                </w:rPr>
              </w:pPr>
              <w:r w:rsidRPr="004F6547">
                <w:rPr>
                  <w:rFonts w:eastAsia="Times New Roman"/>
                </w:rPr>
                <w:lastRenderedPageBreak/>
                <w:t xml:space="preserve">Business Day. (2025). Cooking gas price drops to ₦1,400/kg, say retailers. BusinessDay NG. https://businessday.ng/energy/article/cooking-gas-price-drops-to-%E2%82%A61400-kg-say-retailers/ </w:t>
              </w:r>
            </w:p>
            <w:p w14:paraId="6C60C5CB" w14:textId="77777777" w:rsidR="00F40ED3" w:rsidRDefault="00F40ED3" w:rsidP="00F40ED3">
              <w:pPr>
                <w:autoSpaceDE w:val="0"/>
                <w:autoSpaceDN w:val="0"/>
                <w:ind w:hanging="640"/>
                <w:jc w:val="both"/>
                <w:divId w:val="964895409"/>
                <w:rPr>
                  <w:rFonts w:eastAsia="Times New Roman"/>
                </w:rPr>
              </w:pPr>
              <w:r w:rsidRPr="004F6547">
                <w:rPr>
                  <w:rFonts w:eastAsia="Times New Roman"/>
                </w:rPr>
                <w:t xml:space="preserve">ELGAS. (2023). Liter to kg, MJ, kWh &amp; l to m³: LPG Measurement Unit Conversions. https://www.elgas.com.au/elgas-knowledge-hub/residential-lpg/lpg-gas-unit-conversions/ </w:t>
              </w:r>
            </w:p>
            <w:p w14:paraId="5790E01A" w14:textId="77777777" w:rsidR="00F40ED3" w:rsidRDefault="00F40ED3" w:rsidP="00F40ED3">
              <w:pPr>
                <w:autoSpaceDE w:val="0"/>
                <w:autoSpaceDN w:val="0"/>
                <w:ind w:hanging="640"/>
                <w:jc w:val="both"/>
                <w:divId w:val="964895409"/>
                <w:rPr>
                  <w:rFonts w:eastAsia="Times New Roman"/>
                </w:rPr>
              </w:pPr>
              <w:r w:rsidRPr="004F6547">
                <w:rPr>
                  <w:rFonts w:eastAsia="Times New Roman"/>
                </w:rPr>
                <w:t xml:space="preserve">Atapattu, A. J., Raveendra, T., Pushpakumara, D. K. N. G., &amp; Rupasinghe, M. (2017). Regeneration potential of </w:t>
              </w:r>
              <w:proofErr w:type="spellStart"/>
              <w:r w:rsidRPr="004F6547">
                <w:rPr>
                  <w:rFonts w:eastAsia="Times New Roman"/>
                </w:rPr>
                <w:t>Gliricidia</w:t>
              </w:r>
              <w:proofErr w:type="spellEnd"/>
              <w:r w:rsidRPr="004F6547">
                <w:rPr>
                  <w:rFonts w:eastAsia="Times New Roman"/>
                </w:rPr>
                <w:t xml:space="preserve"> </w:t>
              </w:r>
              <w:proofErr w:type="spellStart"/>
              <w:r w:rsidRPr="004F6547">
                <w:rPr>
                  <w:rFonts w:eastAsia="Times New Roman"/>
                </w:rPr>
                <w:t>sepium</w:t>
              </w:r>
              <w:proofErr w:type="spellEnd"/>
              <w:r w:rsidRPr="004F6547">
                <w:rPr>
                  <w:rFonts w:eastAsia="Times New Roman"/>
                </w:rPr>
                <w:t xml:space="preserve"> (Jacq.) </w:t>
              </w:r>
              <w:proofErr w:type="spellStart"/>
              <w:r w:rsidRPr="004F6547">
                <w:rPr>
                  <w:rFonts w:eastAsia="Times New Roman"/>
                </w:rPr>
                <w:t>Kunth</w:t>
              </w:r>
              <w:proofErr w:type="spellEnd"/>
              <w:r w:rsidRPr="004F6547">
                <w:rPr>
                  <w:rFonts w:eastAsia="Times New Roman"/>
                </w:rPr>
                <w:t xml:space="preserve"> ex </w:t>
              </w:r>
              <w:proofErr w:type="spellStart"/>
              <w:r w:rsidRPr="004F6547">
                <w:rPr>
                  <w:rFonts w:eastAsia="Times New Roman"/>
                </w:rPr>
                <w:t>Walp</w:t>
              </w:r>
              <w:proofErr w:type="spellEnd"/>
              <w:r w:rsidRPr="004F6547">
                <w:rPr>
                  <w:rFonts w:eastAsia="Times New Roman"/>
                </w:rPr>
                <w:t xml:space="preserve">. as a fuelwood species. Indian Journal of Plant Sciences. </w:t>
              </w:r>
            </w:p>
            <w:p w14:paraId="6BF219E3" w14:textId="77777777" w:rsidR="00F40ED3" w:rsidRDefault="00F40ED3" w:rsidP="00F40ED3">
              <w:pPr>
                <w:jc w:val="both"/>
                <w:divId w:val="964895409"/>
                <w:rPr>
                  <w:rFonts w:eastAsia="Times New Roman"/>
                </w:rPr>
              </w:pPr>
              <w:proofErr w:type="spellStart"/>
              <w:r w:rsidRPr="004F6547">
                <w:rPr>
                  <w:rFonts w:eastAsia="Times New Roman"/>
                </w:rPr>
                <w:t>Sobamowo</w:t>
              </w:r>
              <w:proofErr w:type="spellEnd"/>
              <w:r w:rsidRPr="004F6547">
                <w:rPr>
                  <w:rFonts w:eastAsia="Times New Roman"/>
                </w:rPr>
                <w:t xml:space="preserve">, G. M., &amp; </w:t>
              </w:r>
              <w:proofErr w:type="spellStart"/>
              <w:r w:rsidRPr="004F6547">
                <w:rPr>
                  <w:rFonts w:eastAsia="Times New Roman"/>
                </w:rPr>
                <w:t>Ojolo</w:t>
              </w:r>
              <w:proofErr w:type="spellEnd"/>
              <w:r w:rsidRPr="004F6547">
                <w:rPr>
                  <w:rFonts w:eastAsia="Times New Roman"/>
                </w:rPr>
                <w:t>, S. J. (2018). Techno-Economic Analysis of Biomass Energy Utilization through Gasification Technology for Sustainable Energy Production and Economic Development in Nigeria. Journal of Energy, 2018, 1–16. https://doi.org/10.1155/2018/4860252</w:t>
              </w:r>
              <w:r>
                <w:rPr>
                  <w:rFonts w:eastAsia="Times New Roman"/>
                </w:rPr>
                <w:t> </w:t>
              </w:r>
            </w:p>
            <w:p w14:paraId="41D80E81" w14:textId="77777777" w:rsidR="00F40ED3" w:rsidRPr="006B292C" w:rsidRDefault="00F40ED3" w:rsidP="00F40ED3">
              <w:pPr>
                <w:jc w:val="both"/>
                <w:divId w:val="964895409"/>
                <w:rPr>
                  <w:rFonts w:eastAsia="Times New Roman"/>
                </w:rPr>
              </w:pPr>
              <w:proofErr w:type="spellStart"/>
              <w:r>
                <w:rPr>
                  <w:rFonts w:eastAsia="Times New Roman"/>
                </w:rPr>
                <w:t>Oanda</w:t>
              </w:r>
              <w:proofErr w:type="spellEnd"/>
              <w:r>
                <w:rPr>
                  <w:rFonts w:eastAsia="Times New Roman"/>
                </w:rPr>
                <w:t>. (2025). Currency Converter. https://www.oanda.com/currency-converter/en/?from=NGN&amp;to=USD&amp;amount=0.82</w:t>
              </w:r>
            </w:p>
          </w:sdtContent>
        </w:sdt>
        <w:p w14:paraId="20AC8E93" w14:textId="18B13A37" w:rsidR="00F40ED3" w:rsidRDefault="00F40ED3" w:rsidP="00F40ED3">
          <w:pPr>
            <w:autoSpaceDE w:val="0"/>
            <w:autoSpaceDN w:val="0"/>
            <w:divId w:val="964895409"/>
          </w:pPr>
        </w:p>
        <w:p w14:paraId="541A4B10" w14:textId="1605156F" w:rsidR="00AA7372" w:rsidRPr="003F234B" w:rsidRDefault="00974F9B" w:rsidP="00F7597C">
          <w:pPr>
            <w:autoSpaceDE w:val="0"/>
            <w:autoSpaceDN w:val="0"/>
            <w:ind w:left="640" w:hanging="640"/>
            <w:divId w:val="989091488"/>
            <w:rPr>
              <w:rFonts w:ascii="Times New Roman" w:hAnsi="Times New Roman" w:cs="Times New Roman"/>
            </w:rPr>
          </w:pPr>
        </w:p>
      </w:sdtContent>
    </w:sdt>
    <w:sectPr w:rsidR="00AA7372" w:rsidRPr="003F234B">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62CA5" w14:textId="77777777" w:rsidR="00974F9B" w:rsidRDefault="00974F9B" w:rsidP="001A58B0">
      <w:pPr>
        <w:spacing w:after="0" w:line="240" w:lineRule="auto"/>
      </w:pPr>
      <w:r>
        <w:separator/>
      </w:r>
    </w:p>
  </w:endnote>
  <w:endnote w:type="continuationSeparator" w:id="0">
    <w:p w14:paraId="3CFA0C04" w14:textId="77777777" w:rsidR="00974F9B" w:rsidRDefault="00974F9B" w:rsidP="001A5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ACCEF" w14:textId="77777777" w:rsidR="001A58B0" w:rsidRDefault="001A58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FAC71" w14:textId="77777777" w:rsidR="001A58B0" w:rsidRDefault="001A58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C9D57" w14:textId="77777777" w:rsidR="001A58B0" w:rsidRDefault="001A5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B20A6" w14:textId="77777777" w:rsidR="00974F9B" w:rsidRDefault="00974F9B" w:rsidP="001A58B0">
      <w:pPr>
        <w:spacing w:after="0" w:line="240" w:lineRule="auto"/>
      </w:pPr>
      <w:r>
        <w:separator/>
      </w:r>
    </w:p>
  </w:footnote>
  <w:footnote w:type="continuationSeparator" w:id="0">
    <w:p w14:paraId="0C316835" w14:textId="77777777" w:rsidR="00974F9B" w:rsidRDefault="00974F9B" w:rsidP="001A5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C7393" w14:textId="173EEC21" w:rsidR="001A58B0" w:rsidRDefault="00974F9B">
    <w:pPr>
      <w:pStyle w:val="Header"/>
    </w:pPr>
    <w:r>
      <w:rPr>
        <w:noProof/>
      </w:rPr>
      <w:pict w14:anchorId="3D87A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16140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486C8" w14:textId="4D6BAE67" w:rsidR="001A58B0" w:rsidRDefault="00974F9B">
    <w:pPr>
      <w:pStyle w:val="Header"/>
    </w:pPr>
    <w:r>
      <w:rPr>
        <w:noProof/>
      </w:rPr>
      <w:pict w14:anchorId="54189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16140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8BEFC" w14:textId="72CC0C7D" w:rsidR="001A58B0" w:rsidRDefault="00974F9B">
    <w:pPr>
      <w:pStyle w:val="Header"/>
    </w:pPr>
    <w:r>
      <w:rPr>
        <w:noProof/>
      </w:rPr>
      <w:pict w14:anchorId="5C9C4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16140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410CA"/>
    <w:multiLevelType w:val="hybridMultilevel"/>
    <w:tmpl w:val="2D520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F524A8"/>
    <w:multiLevelType w:val="hybridMultilevel"/>
    <w:tmpl w:val="98E2BE2A"/>
    <w:lvl w:ilvl="0" w:tplc="ECA4E22A">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AACUzNzM0NzSwNzYyUdpeDU4uLM/DyQAsNaAP6BrMIsAAAA"/>
  </w:docVars>
  <w:rsids>
    <w:rsidRoot w:val="00EB002C"/>
    <w:rsid w:val="00001025"/>
    <w:rsid w:val="00002FBA"/>
    <w:rsid w:val="00003B85"/>
    <w:rsid w:val="00004365"/>
    <w:rsid w:val="00005132"/>
    <w:rsid w:val="00007C63"/>
    <w:rsid w:val="0001080F"/>
    <w:rsid w:val="00010A5B"/>
    <w:rsid w:val="000128D2"/>
    <w:rsid w:val="00012CF5"/>
    <w:rsid w:val="00020C2C"/>
    <w:rsid w:val="00026C93"/>
    <w:rsid w:val="000302CC"/>
    <w:rsid w:val="000312A7"/>
    <w:rsid w:val="00031927"/>
    <w:rsid w:val="00033E00"/>
    <w:rsid w:val="000402EF"/>
    <w:rsid w:val="00040969"/>
    <w:rsid w:val="00042C74"/>
    <w:rsid w:val="00045660"/>
    <w:rsid w:val="00052314"/>
    <w:rsid w:val="00055222"/>
    <w:rsid w:val="00056EF7"/>
    <w:rsid w:val="000575F2"/>
    <w:rsid w:val="00062A1D"/>
    <w:rsid w:val="00064B91"/>
    <w:rsid w:val="00066711"/>
    <w:rsid w:val="00066DF8"/>
    <w:rsid w:val="00071230"/>
    <w:rsid w:val="00073573"/>
    <w:rsid w:val="00081462"/>
    <w:rsid w:val="00082236"/>
    <w:rsid w:val="0008486D"/>
    <w:rsid w:val="00084E65"/>
    <w:rsid w:val="000858CF"/>
    <w:rsid w:val="00094EDD"/>
    <w:rsid w:val="00095C57"/>
    <w:rsid w:val="000960ED"/>
    <w:rsid w:val="000A5868"/>
    <w:rsid w:val="000A66B5"/>
    <w:rsid w:val="000A751D"/>
    <w:rsid w:val="000A7E9D"/>
    <w:rsid w:val="000B4FEB"/>
    <w:rsid w:val="000B5B83"/>
    <w:rsid w:val="000C2C13"/>
    <w:rsid w:val="000C3163"/>
    <w:rsid w:val="000C388E"/>
    <w:rsid w:val="000C4094"/>
    <w:rsid w:val="000C58F9"/>
    <w:rsid w:val="000D2C22"/>
    <w:rsid w:val="000D37C7"/>
    <w:rsid w:val="000D4731"/>
    <w:rsid w:val="000D5E1B"/>
    <w:rsid w:val="000E04DC"/>
    <w:rsid w:val="000E5F84"/>
    <w:rsid w:val="000F2BD5"/>
    <w:rsid w:val="000F3F33"/>
    <w:rsid w:val="000F5897"/>
    <w:rsid w:val="000F631B"/>
    <w:rsid w:val="000F6F39"/>
    <w:rsid w:val="001037DA"/>
    <w:rsid w:val="00104503"/>
    <w:rsid w:val="0011078E"/>
    <w:rsid w:val="00111DA1"/>
    <w:rsid w:val="00115472"/>
    <w:rsid w:val="001169DB"/>
    <w:rsid w:val="00117DFC"/>
    <w:rsid w:val="00120ADE"/>
    <w:rsid w:val="00127EA2"/>
    <w:rsid w:val="0013066E"/>
    <w:rsid w:val="00130B1E"/>
    <w:rsid w:val="001338F8"/>
    <w:rsid w:val="001355EE"/>
    <w:rsid w:val="001369BE"/>
    <w:rsid w:val="001377C8"/>
    <w:rsid w:val="00143EA9"/>
    <w:rsid w:val="00144992"/>
    <w:rsid w:val="001460A2"/>
    <w:rsid w:val="00146A42"/>
    <w:rsid w:val="00146BAE"/>
    <w:rsid w:val="0015153B"/>
    <w:rsid w:val="001518AD"/>
    <w:rsid w:val="00151D00"/>
    <w:rsid w:val="001523CF"/>
    <w:rsid w:val="00153181"/>
    <w:rsid w:val="00155146"/>
    <w:rsid w:val="00167482"/>
    <w:rsid w:val="00171007"/>
    <w:rsid w:val="0017237A"/>
    <w:rsid w:val="001764A4"/>
    <w:rsid w:val="00177FFD"/>
    <w:rsid w:val="00181C34"/>
    <w:rsid w:val="00183E5A"/>
    <w:rsid w:val="00193CFB"/>
    <w:rsid w:val="0019403F"/>
    <w:rsid w:val="00195613"/>
    <w:rsid w:val="00195631"/>
    <w:rsid w:val="001A340F"/>
    <w:rsid w:val="001A58B0"/>
    <w:rsid w:val="001A742D"/>
    <w:rsid w:val="001A7720"/>
    <w:rsid w:val="001B1FDD"/>
    <w:rsid w:val="001B218A"/>
    <w:rsid w:val="001B30B2"/>
    <w:rsid w:val="001B3464"/>
    <w:rsid w:val="001B3873"/>
    <w:rsid w:val="001C5ACE"/>
    <w:rsid w:val="001C6FB1"/>
    <w:rsid w:val="001C71E8"/>
    <w:rsid w:val="001D1C6E"/>
    <w:rsid w:val="001D32CA"/>
    <w:rsid w:val="001D61EF"/>
    <w:rsid w:val="001E1C53"/>
    <w:rsid w:val="001E3DFD"/>
    <w:rsid w:val="001E46E6"/>
    <w:rsid w:val="001E59C8"/>
    <w:rsid w:val="001E7958"/>
    <w:rsid w:val="001F1866"/>
    <w:rsid w:val="001F23A6"/>
    <w:rsid w:val="001F2980"/>
    <w:rsid w:val="001F4E03"/>
    <w:rsid w:val="002052E8"/>
    <w:rsid w:val="002066EC"/>
    <w:rsid w:val="002074DF"/>
    <w:rsid w:val="00207D92"/>
    <w:rsid w:val="002102CC"/>
    <w:rsid w:val="00211428"/>
    <w:rsid w:val="0021288A"/>
    <w:rsid w:val="002133C0"/>
    <w:rsid w:val="00214371"/>
    <w:rsid w:val="002163D0"/>
    <w:rsid w:val="0021660B"/>
    <w:rsid w:val="002167EB"/>
    <w:rsid w:val="00217EA0"/>
    <w:rsid w:val="00226FE0"/>
    <w:rsid w:val="00231F4E"/>
    <w:rsid w:val="00232971"/>
    <w:rsid w:val="00233C86"/>
    <w:rsid w:val="002361E8"/>
    <w:rsid w:val="0023637C"/>
    <w:rsid w:val="00237871"/>
    <w:rsid w:val="00240671"/>
    <w:rsid w:val="00240691"/>
    <w:rsid w:val="00240C84"/>
    <w:rsid w:val="002411EF"/>
    <w:rsid w:val="00244CC3"/>
    <w:rsid w:val="0024792C"/>
    <w:rsid w:val="0025016D"/>
    <w:rsid w:val="00250208"/>
    <w:rsid w:val="0025137E"/>
    <w:rsid w:val="00251715"/>
    <w:rsid w:val="002519F4"/>
    <w:rsid w:val="00253FDA"/>
    <w:rsid w:val="0025495B"/>
    <w:rsid w:val="00256133"/>
    <w:rsid w:val="0025723E"/>
    <w:rsid w:val="002606CF"/>
    <w:rsid w:val="00262758"/>
    <w:rsid w:val="00264365"/>
    <w:rsid w:val="0026551F"/>
    <w:rsid w:val="002659ED"/>
    <w:rsid w:val="002668BC"/>
    <w:rsid w:val="00276C7D"/>
    <w:rsid w:val="00276EE1"/>
    <w:rsid w:val="002771DC"/>
    <w:rsid w:val="002809F8"/>
    <w:rsid w:val="00281621"/>
    <w:rsid w:val="00281816"/>
    <w:rsid w:val="00287F65"/>
    <w:rsid w:val="00290128"/>
    <w:rsid w:val="00293B9B"/>
    <w:rsid w:val="00295B75"/>
    <w:rsid w:val="002A1192"/>
    <w:rsid w:val="002A610A"/>
    <w:rsid w:val="002B035E"/>
    <w:rsid w:val="002B12A2"/>
    <w:rsid w:val="002B2897"/>
    <w:rsid w:val="002B3237"/>
    <w:rsid w:val="002B371A"/>
    <w:rsid w:val="002B3BF8"/>
    <w:rsid w:val="002B4449"/>
    <w:rsid w:val="002B778D"/>
    <w:rsid w:val="002B7C79"/>
    <w:rsid w:val="002C3A72"/>
    <w:rsid w:val="002C3EB7"/>
    <w:rsid w:val="002C5643"/>
    <w:rsid w:val="002D16B8"/>
    <w:rsid w:val="002D1927"/>
    <w:rsid w:val="002D1D99"/>
    <w:rsid w:val="002D2DC5"/>
    <w:rsid w:val="002D3043"/>
    <w:rsid w:val="002E01A9"/>
    <w:rsid w:val="002E0E33"/>
    <w:rsid w:val="002E1444"/>
    <w:rsid w:val="002E25A4"/>
    <w:rsid w:val="002E2E53"/>
    <w:rsid w:val="002E520E"/>
    <w:rsid w:val="002E5A3D"/>
    <w:rsid w:val="002E5BA8"/>
    <w:rsid w:val="002E67BD"/>
    <w:rsid w:val="002E7CCF"/>
    <w:rsid w:val="002F24F9"/>
    <w:rsid w:val="002F36F5"/>
    <w:rsid w:val="00300583"/>
    <w:rsid w:val="003019A4"/>
    <w:rsid w:val="003026F3"/>
    <w:rsid w:val="00302E9A"/>
    <w:rsid w:val="003031B1"/>
    <w:rsid w:val="00303E82"/>
    <w:rsid w:val="00304ECE"/>
    <w:rsid w:val="00306046"/>
    <w:rsid w:val="00307304"/>
    <w:rsid w:val="003076E5"/>
    <w:rsid w:val="0030776F"/>
    <w:rsid w:val="00311704"/>
    <w:rsid w:val="003131F2"/>
    <w:rsid w:val="00313946"/>
    <w:rsid w:val="003141A1"/>
    <w:rsid w:val="00314BB2"/>
    <w:rsid w:val="00316752"/>
    <w:rsid w:val="00316988"/>
    <w:rsid w:val="00317BEF"/>
    <w:rsid w:val="00320D5D"/>
    <w:rsid w:val="0032401E"/>
    <w:rsid w:val="0032472B"/>
    <w:rsid w:val="00325599"/>
    <w:rsid w:val="00326A70"/>
    <w:rsid w:val="00327B77"/>
    <w:rsid w:val="00330056"/>
    <w:rsid w:val="003308DD"/>
    <w:rsid w:val="00332405"/>
    <w:rsid w:val="00332BFA"/>
    <w:rsid w:val="0033395F"/>
    <w:rsid w:val="0033398C"/>
    <w:rsid w:val="00333A15"/>
    <w:rsid w:val="003370D8"/>
    <w:rsid w:val="003438FD"/>
    <w:rsid w:val="0034497B"/>
    <w:rsid w:val="00344A25"/>
    <w:rsid w:val="00344E76"/>
    <w:rsid w:val="003469FC"/>
    <w:rsid w:val="0034706C"/>
    <w:rsid w:val="00355686"/>
    <w:rsid w:val="00356CED"/>
    <w:rsid w:val="0036147C"/>
    <w:rsid w:val="0036210F"/>
    <w:rsid w:val="00365DF4"/>
    <w:rsid w:val="00370664"/>
    <w:rsid w:val="00372381"/>
    <w:rsid w:val="003747CB"/>
    <w:rsid w:val="00384BBE"/>
    <w:rsid w:val="00385D4A"/>
    <w:rsid w:val="0038705D"/>
    <w:rsid w:val="00387A0A"/>
    <w:rsid w:val="003A01E8"/>
    <w:rsid w:val="003A228E"/>
    <w:rsid w:val="003A3C27"/>
    <w:rsid w:val="003A3E46"/>
    <w:rsid w:val="003A490C"/>
    <w:rsid w:val="003A5B23"/>
    <w:rsid w:val="003A627F"/>
    <w:rsid w:val="003A6D0E"/>
    <w:rsid w:val="003A7294"/>
    <w:rsid w:val="003B0E8F"/>
    <w:rsid w:val="003B1DDC"/>
    <w:rsid w:val="003B3EC4"/>
    <w:rsid w:val="003B40A3"/>
    <w:rsid w:val="003B45BD"/>
    <w:rsid w:val="003B49A6"/>
    <w:rsid w:val="003B794D"/>
    <w:rsid w:val="003C080D"/>
    <w:rsid w:val="003C1A8D"/>
    <w:rsid w:val="003C2EBA"/>
    <w:rsid w:val="003C4E80"/>
    <w:rsid w:val="003C4F68"/>
    <w:rsid w:val="003C5C43"/>
    <w:rsid w:val="003C6D7E"/>
    <w:rsid w:val="003C6FB1"/>
    <w:rsid w:val="003C788E"/>
    <w:rsid w:val="003C788F"/>
    <w:rsid w:val="003D63BD"/>
    <w:rsid w:val="003E172E"/>
    <w:rsid w:val="003E29EF"/>
    <w:rsid w:val="003E6D3D"/>
    <w:rsid w:val="003E7FD9"/>
    <w:rsid w:val="003F2347"/>
    <w:rsid w:val="003F234B"/>
    <w:rsid w:val="003F2B0F"/>
    <w:rsid w:val="003F5CEE"/>
    <w:rsid w:val="003F62A7"/>
    <w:rsid w:val="003F6592"/>
    <w:rsid w:val="00400960"/>
    <w:rsid w:val="004103A7"/>
    <w:rsid w:val="004108C7"/>
    <w:rsid w:val="00412F3A"/>
    <w:rsid w:val="004174BF"/>
    <w:rsid w:val="00421D8A"/>
    <w:rsid w:val="00423ED9"/>
    <w:rsid w:val="004248A6"/>
    <w:rsid w:val="00426649"/>
    <w:rsid w:val="00433A93"/>
    <w:rsid w:val="00433CEC"/>
    <w:rsid w:val="00434AC4"/>
    <w:rsid w:val="00434C68"/>
    <w:rsid w:val="00435C4C"/>
    <w:rsid w:val="00440FA6"/>
    <w:rsid w:val="00442315"/>
    <w:rsid w:val="00442E5E"/>
    <w:rsid w:val="00445B43"/>
    <w:rsid w:val="004527F3"/>
    <w:rsid w:val="00452F49"/>
    <w:rsid w:val="004532C7"/>
    <w:rsid w:val="00454C6B"/>
    <w:rsid w:val="0045774C"/>
    <w:rsid w:val="00457EF2"/>
    <w:rsid w:val="0046271A"/>
    <w:rsid w:val="00464112"/>
    <w:rsid w:val="00464390"/>
    <w:rsid w:val="00465221"/>
    <w:rsid w:val="00465773"/>
    <w:rsid w:val="0046606B"/>
    <w:rsid w:val="004745BF"/>
    <w:rsid w:val="00476071"/>
    <w:rsid w:val="00477284"/>
    <w:rsid w:val="004776B4"/>
    <w:rsid w:val="0048236F"/>
    <w:rsid w:val="00482687"/>
    <w:rsid w:val="0048283F"/>
    <w:rsid w:val="0048299F"/>
    <w:rsid w:val="00483CC3"/>
    <w:rsid w:val="0048458B"/>
    <w:rsid w:val="0048458C"/>
    <w:rsid w:val="00486676"/>
    <w:rsid w:val="00486AA2"/>
    <w:rsid w:val="00486DCB"/>
    <w:rsid w:val="00487CBC"/>
    <w:rsid w:val="00487D57"/>
    <w:rsid w:val="0049139A"/>
    <w:rsid w:val="0049347D"/>
    <w:rsid w:val="00495333"/>
    <w:rsid w:val="00496279"/>
    <w:rsid w:val="00496ABD"/>
    <w:rsid w:val="004970E6"/>
    <w:rsid w:val="00497D36"/>
    <w:rsid w:val="004A03E8"/>
    <w:rsid w:val="004A2E21"/>
    <w:rsid w:val="004A56E4"/>
    <w:rsid w:val="004A596A"/>
    <w:rsid w:val="004A6697"/>
    <w:rsid w:val="004A7D9F"/>
    <w:rsid w:val="004B04C7"/>
    <w:rsid w:val="004B2DC4"/>
    <w:rsid w:val="004B41DA"/>
    <w:rsid w:val="004B4E34"/>
    <w:rsid w:val="004B50BF"/>
    <w:rsid w:val="004B7DA4"/>
    <w:rsid w:val="004C0BF6"/>
    <w:rsid w:val="004C24B8"/>
    <w:rsid w:val="004C26C4"/>
    <w:rsid w:val="004C6155"/>
    <w:rsid w:val="004C68D8"/>
    <w:rsid w:val="004C73A8"/>
    <w:rsid w:val="004D03EE"/>
    <w:rsid w:val="004D540F"/>
    <w:rsid w:val="004D5D20"/>
    <w:rsid w:val="004D66FF"/>
    <w:rsid w:val="004D7967"/>
    <w:rsid w:val="004E080E"/>
    <w:rsid w:val="004E08DF"/>
    <w:rsid w:val="004E5F94"/>
    <w:rsid w:val="004E6981"/>
    <w:rsid w:val="004E6B65"/>
    <w:rsid w:val="004E6E89"/>
    <w:rsid w:val="004E78C1"/>
    <w:rsid w:val="004F1520"/>
    <w:rsid w:val="004F225E"/>
    <w:rsid w:val="004F32AC"/>
    <w:rsid w:val="004F45EE"/>
    <w:rsid w:val="004F4A3C"/>
    <w:rsid w:val="004F6547"/>
    <w:rsid w:val="00500231"/>
    <w:rsid w:val="005030F4"/>
    <w:rsid w:val="00503E93"/>
    <w:rsid w:val="00504207"/>
    <w:rsid w:val="00506DA5"/>
    <w:rsid w:val="005100EE"/>
    <w:rsid w:val="005116BD"/>
    <w:rsid w:val="00516196"/>
    <w:rsid w:val="005169A0"/>
    <w:rsid w:val="00521964"/>
    <w:rsid w:val="00522345"/>
    <w:rsid w:val="005230DA"/>
    <w:rsid w:val="0052421B"/>
    <w:rsid w:val="005305D0"/>
    <w:rsid w:val="00530A78"/>
    <w:rsid w:val="00530F90"/>
    <w:rsid w:val="005327C3"/>
    <w:rsid w:val="0053477C"/>
    <w:rsid w:val="0053799B"/>
    <w:rsid w:val="00537DFF"/>
    <w:rsid w:val="00537F42"/>
    <w:rsid w:val="00540941"/>
    <w:rsid w:val="00540CE8"/>
    <w:rsid w:val="00541D09"/>
    <w:rsid w:val="00541E04"/>
    <w:rsid w:val="00545C3C"/>
    <w:rsid w:val="00546E8C"/>
    <w:rsid w:val="00547481"/>
    <w:rsid w:val="00552670"/>
    <w:rsid w:val="005532DB"/>
    <w:rsid w:val="005535D7"/>
    <w:rsid w:val="005539FD"/>
    <w:rsid w:val="00556008"/>
    <w:rsid w:val="0055600B"/>
    <w:rsid w:val="00562E4E"/>
    <w:rsid w:val="005643E5"/>
    <w:rsid w:val="00564C97"/>
    <w:rsid w:val="005670A3"/>
    <w:rsid w:val="00574023"/>
    <w:rsid w:val="00574845"/>
    <w:rsid w:val="005759F4"/>
    <w:rsid w:val="00576E60"/>
    <w:rsid w:val="005771F2"/>
    <w:rsid w:val="005800D5"/>
    <w:rsid w:val="0058094F"/>
    <w:rsid w:val="00580DE7"/>
    <w:rsid w:val="005823D3"/>
    <w:rsid w:val="0058276C"/>
    <w:rsid w:val="00582E17"/>
    <w:rsid w:val="00585AB8"/>
    <w:rsid w:val="00587334"/>
    <w:rsid w:val="00590832"/>
    <w:rsid w:val="00590B01"/>
    <w:rsid w:val="00593424"/>
    <w:rsid w:val="00594853"/>
    <w:rsid w:val="0059543C"/>
    <w:rsid w:val="00597C23"/>
    <w:rsid w:val="005A0D3F"/>
    <w:rsid w:val="005A2EED"/>
    <w:rsid w:val="005A3FC3"/>
    <w:rsid w:val="005A448C"/>
    <w:rsid w:val="005A4730"/>
    <w:rsid w:val="005A7806"/>
    <w:rsid w:val="005A7C75"/>
    <w:rsid w:val="005B1747"/>
    <w:rsid w:val="005B6F27"/>
    <w:rsid w:val="005B7B94"/>
    <w:rsid w:val="005C6897"/>
    <w:rsid w:val="005D2AF4"/>
    <w:rsid w:val="005D3482"/>
    <w:rsid w:val="005D3BDB"/>
    <w:rsid w:val="005D70F4"/>
    <w:rsid w:val="005D7CCD"/>
    <w:rsid w:val="005D7DF4"/>
    <w:rsid w:val="005E1B0D"/>
    <w:rsid w:val="005E2CEB"/>
    <w:rsid w:val="005E41E8"/>
    <w:rsid w:val="005E5D4E"/>
    <w:rsid w:val="005E712F"/>
    <w:rsid w:val="005F08DB"/>
    <w:rsid w:val="005F0CDC"/>
    <w:rsid w:val="005F2A59"/>
    <w:rsid w:val="005F5D1C"/>
    <w:rsid w:val="005F65F6"/>
    <w:rsid w:val="005F720C"/>
    <w:rsid w:val="00601303"/>
    <w:rsid w:val="00603933"/>
    <w:rsid w:val="00607237"/>
    <w:rsid w:val="00614209"/>
    <w:rsid w:val="0062029C"/>
    <w:rsid w:val="0062108B"/>
    <w:rsid w:val="0062138B"/>
    <w:rsid w:val="006214D5"/>
    <w:rsid w:val="00621E32"/>
    <w:rsid w:val="00622F5A"/>
    <w:rsid w:val="00624A2B"/>
    <w:rsid w:val="006273C8"/>
    <w:rsid w:val="00627770"/>
    <w:rsid w:val="00627D43"/>
    <w:rsid w:val="0063388B"/>
    <w:rsid w:val="0063450F"/>
    <w:rsid w:val="00640C00"/>
    <w:rsid w:val="006414EF"/>
    <w:rsid w:val="006437CA"/>
    <w:rsid w:val="00646D22"/>
    <w:rsid w:val="00650028"/>
    <w:rsid w:val="00650176"/>
    <w:rsid w:val="00651E3D"/>
    <w:rsid w:val="006523CF"/>
    <w:rsid w:val="006523E8"/>
    <w:rsid w:val="00652764"/>
    <w:rsid w:val="00652795"/>
    <w:rsid w:val="00653431"/>
    <w:rsid w:val="00653D6F"/>
    <w:rsid w:val="00654148"/>
    <w:rsid w:val="006552F2"/>
    <w:rsid w:val="006557A0"/>
    <w:rsid w:val="00655D3E"/>
    <w:rsid w:val="00655EE7"/>
    <w:rsid w:val="0066082B"/>
    <w:rsid w:val="00660BD8"/>
    <w:rsid w:val="00662089"/>
    <w:rsid w:val="006627D9"/>
    <w:rsid w:val="00662EB9"/>
    <w:rsid w:val="00663E62"/>
    <w:rsid w:val="00664DBE"/>
    <w:rsid w:val="006657B6"/>
    <w:rsid w:val="00665ACE"/>
    <w:rsid w:val="00665C00"/>
    <w:rsid w:val="006700AB"/>
    <w:rsid w:val="00671DE4"/>
    <w:rsid w:val="00673436"/>
    <w:rsid w:val="00673CF2"/>
    <w:rsid w:val="0068026E"/>
    <w:rsid w:val="00682AAD"/>
    <w:rsid w:val="0068533B"/>
    <w:rsid w:val="006878A9"/>
    <w:rsid w:val="0069084A"/>
    <w:rsid w:val="006913E7"/>
    <w:rsid w:val="00694E1B"/>
    <w:rsid w:val="00696511"/>
    <w:rsid w:val="006A036E"/>
    <w:rsid w:val="006A0B29"/>
    <w:rsid w:val="006A1B60"/>
    <w:rsid w:val="006A2EEE"/>
    <w:rsid w:val="006A6460"/>
    <w:rsid w:val="006A682B"/>
    <w:rsid w:val="006B0BE7"/>
    <w:rsid w:val="006B0E91"/>
    <w:rsid w:val="006B2427"/>
    <w:rsid w:val="006B4C95"/>
    <w:rsid w:val="006B4FAF"/>
    <w:rsid w:val="006B7F3C"/>
    <w:rsid w:val="006C0608"/>
    <w:rsid w:val="006C35E8"/>
    <w:rsid w:val="006C44EC"/>
    <w:rsid w:val="006C63DC"/>
    <w:rsid w:val="006C6BF1"/>
    <w:rsid w:val="006D2608"/>
    <w:rsid w:val="006D2668"/>
    <w:rsid w:val="006D36ED"/>
    <w:rsid w:val="006D58FF"/>
    <w:rsid w:val="006D5E34"/>
    <w:rsid w:val="006D7D1B"/>
    <w:rsid w:val="006E2C50"/>
    <w:rsid w:val="006E4912"/>
    <w:rsid w:val="006E6586"/>
    <w:rsid w:val="006F1C9D"/>
    <w:rsid w:val="006F3C69"/>
    <w:rsid w:val="006F43C2"/>
    <w:rsid w:val="006F60F2"/>
    <w:rsid w:val="006F62F8"/>
    <w:rsid w:val="00701A6F"/>
    <w:rsid w:val="00705C8A"/>
    <w:rsid w:val="00714FC5"/>
    <w:rsid w:val="00715CE2"/>
    <w:rsid w:val="007164A4"/>
    <w:rsid w:val="00724A47"/>
    <w:rsid w:val="00724A5E"/>
    <w:rsid w:val="007256A4"/>
    <w:rsid w:val="007323BB"/>
    <w:rsid w:val="0073352E"/>
    <w:rsid w:val="00733CD0"/>
    <w:rsid w:val="0073538E"/>
    <w:rsid w:val="00736330"/>
    <w:rsid w:val="007446BD"/>
    <w:rsid w:val="00745554"/>
    <w:rsid w:val="00746762"/>
    <w:rsid w:val="00750394"/>
    <w:rsid w:val="00751AD7"/>
    <w:rsid w:val="007546D6"/>
    <w:rsid w:val="007607F3"/>
    <w:rsid w:val="00760DA8"/>
    <w:rsid w:val="007625F6"/>
    <w:rsid w:val="00763783"/>
    <w:rsid w:val="0076545C"/>
    <w:rsid w:val="00766C35"/>
    <w:rsid w:val="0077027B"/>
    <w:rsid w:val="00770FA4"/>
    <w:rsid w:val="007729F4"/>
    <w:rsid w:val="00772D37"/>
    <w:rsid w:val="0077324D"/>
    <w:rsid w:val="007737FA"/>
    <w:rsid w:val="00775F2D"/>
    <w:rsid w:val="00780ECB"/>
    <w:rsid w:val="00780FF0"/>
    <w:rsid w:val="00782690"/>
    <w:rsid w:val="00783E29"/>
    <w:rsid w:val="00784EC8"/>
    <w:rsid w:val="00787340"/>
    <w:rsid w:val="007873A8"/>
    <w:rsid w:val="00787DE7"/>
    <w:rsid w:val="00787E43"/>
    <w:rsid w:val="00792115"/>
    <w:rsid w:val="007A0669"/>
    <w:rsid w:val="007A12BC"/>
    <w:rsid w:val="007A48BA"/>
    <w:rsid w:val="007A623C"/>
    <w:rsid w:val="007B012D"/>
    <w:rsid w:val="007B1797"/>
    <w:rsid w:val="007B4007"/>
    <w:rsid w:val="007B48F9"/>
    <w:rsid w:val="007B670D"/>
    <w:rsid w:val="007C0D1E"/>
    <w:rsid w:val="007C18C5"/>
    <w:rsid w:val="007C1AC1"/>
    <w:rsid w:val="007C3166"/>
    <w:rsid w:val="007C4B56"/>
    <w:rsid w:val="007C531B"/>
    <w:rsid w:val="007C77FC"/>
    <w:rsid w:val="007D08C0"/>
    <w:rsid w:val="007D232D"/>
    <w:rsid w:val="007D2A30"/>
    <w:rsid w:val="007D4157"/>
    <w:rsid w:val="007D45B1"/>
    <w:rsid w:val="007D6CE0"/>
    <w:rsid w:val="007E00CE"/>
    <w:rsid w:val="007E3C76"/>
    <w:rsid w:val="007E4528"/>
    <w:rsid w:val="007E5B02"/>
    <w:rsid w:val="007E65AA"/>
    <w:rsid w:val="007F00D4"/>
    <w:rsid w:val="007F022C"/>
    <w:rsid w:val="007F24E2"/>
    <w:rsid w:val="007F5ED1"/>
    <w:rsid w:val="007F7898"/>
    <w:rsid w:val="008012CD"/>
    <w:rsid w:val="0080149F"/>
    <w:rsid w:val="00801C3E"/>
    <w:rsid w:val="0080214F"/>
    <w:rsid w:val="00802892"/>
    <w:rsid w:val="00803514"/>
    <w:rsid w:val="008053E6"/>
    <w:rsid w:val="00805426"/>
    <w:rsid w:val="0080558E"/>
    <w:rsid w:val="008076A7"/>
    <w:rsid w:val="0080799B"/>
    <w:rsid w:val="00810521"/>
    <w:rsid w:val="008121F9"/>
    <w:rsid w:val="00814123"/>
    <w:rsid w:val="00814F7B"/>
    <w:rsid w:val="00816D4E"/>
    <w:rsid w:val="0082064F"/>
    <w:rsid w:val="008215EE"/>
    <w:rsid w:val="008237A5"/>
    <w:rsid w:val="00827909"/>
    <w:rsid w:val="00831208"/>
    <w:rsid w:val="00831BDC"/>
    <w:rsid w:val="00831C43"/>
    <w:rsid w:val="00833897"/>
    <w:rsid w:val="008353DB"/>
    <w:rsid w:val="00835E2D"/>
    <w:rsid w:val="00836CDA"/>
    <w:rsid w:val="00837917"/>
    <w:rsid w:val="008411F7"/>
    <w:rsid w:val="00842BCC"/>
    <w:rsid w:val="00845875"/>
    <w:rsid w:val="00846627"/>
    <w:rsid w:val="00854079"/>
    <w:rsid w:val="008550B4"/>
    <w:rsid w:val="0085570F"/>
    <w:rsid w:val="00855BF2"/>
    <w:rsid w:val="008606E8"/>
    <w:rsid w:val="00862619"/>
    <w:rsid w:val="00862CAE"/>
    <w:rsid w:val="00862D47"/>
    <w:rsid w:val="00864AE7"/>
    <w:rsid w:val="008671EC"/>
    <w:rsid w:val="008704F9"/>
    <w:rsid w:val="008747CA"/>
    <w:rsid w:val="00875729"/>
    <w:rsid w:val="00876579"/>
    <w:rsid w:val="00877412"/>
    <w:rsid w:val="0088021B"/>
    <w:rsid w:val="008818B7"/>
    <w:rsid w:val="00881F6E"/>
    <w:rsid w:val="008849A1"/>
    <w:rsid w:val="00884F48"/>
    <w:rsid w:val="00885876"/>
    <w:rsid w:val="0088620B"/>
    <w:rsid w:val="00886887"/>
    <w:rsid w:val="008907ED"/>
    <w:rsid w:val="008914FF"/>
    <w:rsid w:val="00891E72"/>
    <w:rsid w:val="00893574"/>
    <w:rsid w:val="00893D93"/>
    <w:rsid w:val="008974F5"/>
    <w:rsid w:val="00897624"/>
    <w:rsid w:val="008976E9"/>
    <w:rsid w:val="008A0D19"/>
    <w:rsid w:val="008A2E1B"/>
    <w:rsid w:val="008A2FC9"/>
    <w:rsid w:val="008A5D4B"/>
    <w:rsid w:val="008B17F0"/>
    <w:rsid w:val="008B4264"/>
    <w:rsid w:val="008B4CDD"/>
    <w:rsid w:val="008B78C9"/>
    <w:rsid w:val="008C002F"/>
    <w:rsid w:val="008C1372"/>
    <w:rsid w:val="008C2B3A"/>
    <w:rsid w:val="008C2BD4"/>
    <w:rsid w:val="008C5431"/>
    <w:rsid w:val="008C6E16"/>
    <w:rsid w:val="008E0F83"/>
    <w:rsid w:val="008E158E"/>
    <w:rsid w:val="008E1979"/>
    <w:rsid w:val="008E301E"/>
    <w:rsid w:val="008E3721"/>
    <w:rsid w:val="008E44ED"/>
    <w:rsid w:val="008E62D3"/>
    <w:rsid w:val="008F140F"/>
    <w:rsid w:val="008F17E9"/>
    <w:rsid w:val="008F2BFF"/>
    <w:rsid w:val="008F49CA"/>
    <w:rsid w:val="008F4A85"/>
    <w:rsid w:val="009049D1"/>
    <w:rsid w:val="00906369"/>
    <w:rsid w:val="009115C1"/>
    <w:rsid w:val="009116E6"/>
    <w:rsid w:val="00913084"/>
    <w:rsid w:val="009130D4"/>
    <w:rsid w:val="00914DDB"/>
    <w:rsid w:val="00916CEB"/>
    <w:rsid w:val="00917E75"/>
    <w:rsid w:val="00920AAB"/>
    <w:rsid w:val="00921FCD"/>
    <w:rsid w:val="00926B4C"/>
    <w:rsid w:val="0093029D"/>
    <w:rsid w:val="00932ED4"/>
    <w:rsid w:val="009365B3"/>
    <w:rsid w:val="00937D89"/>
    <w:rsid w:val="0094028C"/>
    <w:rsid w:val="00941C98"/>
    <w:rsid w:val="00942AA9"/>
    <w:rsid w:val="0094325C"/>
    <w:rsid w:val="009432C3"/>
    <w:rsid w:val="0094489D"/>
    <w:rsid w:val="00950C23"/>
    <w:rsid w:val="00950FF6"/>
    <w:rsid w:val="009510BC"/>
    <w:rsid w:val="00952293"/>
    <w:rsid w:val="0095271A"/>
    <w:rsid w:val="009559E0"/>
    <w:rsid w:val="009559F8"/>
    <w:rsid w:val="00960BC6"/>
    <w:rsid w:val="00960EED"/>
    <w:rsid w:val="00962F28"/>
    <w:rsid w:val="00962F88"/>
    <w:rsid w:val="0096358B"/>
    <w:rsid w:val="009712B0"/>
    <w:rsid w:val="009724E9"/>
    <w:rsid w:val="00974F9B"/>
    <w:rsid w:val="009769FB"/>
    <w:rsid w:val="009778AF"/>
    <w:rsid w:val="00977C50"/>
    <w:rsid w:val="00980F28"/>
    <w:rsid w:val="009845AF"/>
    <w:rsid w:val="00986A79"/>
    <w:rsid w:val="00987847"/>
    <w:rsid w:val="00990901"/>
    <w:rsid w:val="009938F9"/>
    <w:rsid w:val="00995F71"/>
    <w:rsid w:val="00996F80"/>
    <w:rsid w:val="009A09BA"/>
    <w:rsid w:val="009A17DB"/>
    <w:rsid w:val="009A1D79"/>
    <w:rsid w:val="009A40B3"/>
    <w:rsid w:val="009A5B70"/>
    <w:rsid w:val="009B1245"/>
    <w:rsid w:val="009B132A"/>
    <w:rsid w:val="009B3667"/>
    <w:rsid w:val="009B5F3A"/>
    <w:rsid w:val="009B6839"/>
    <w:rsid w:val="009B6DAC"/>
    <w:rsid w:val="009C1DCE"/>
    <w:rsid w:val="009C3BEA"/>
    <w:rsid w:val="009C4692"/>
    <w:rsid w:val="009C74A1"/>
    <w:rsid w:val="009D04FD"/>
    <w:rsid w:val="009D0596"/>
    <w:rsid w:val="009D181C"/>
    <w:rsid w:val="009D48A7"/>
    <w:rsid w:val="009D4B50"/>
    <w:rsid w:val="009D6966"/>
    <w:rsid w:val="009D7257"/>
    <w:rsid w:val="009E04B6"/>
    <w:rsid w:val="009E1959"/>
    <w:rsid w:val="009E2859"/>
    <w:rsid w:val="009E63F1"/>
    <w:rsid w:val="009E68E0"/>
    <w:rsid w:val="009E756F"/>
    <w:rsid w:val="009F6238"/>
    <w:rsid w:val="00A014D9"/>
    <w:rsid w:val="00A01C80"/>
    <w:rsid w:val="00A058D4"/>
    <w:rsid w:val="00A067DF"/>
    <w:rsid w:val="00A13045"/>
    <w:rsid w:val="00A13118"/>
    <w:rsid w:val="00A15B22"/>
    <w:rsid w:val="00A24493"/>
    <w:rsid w:val="00A248FF"/>
    <w:rsid w:val="00A24EBC"/>
    <w:rsid w:val="00A30E14"/>
    <w:rsid w:val="00A31773"/>
    <w:rsid w:val="00A32014"/>
    <w:rsid w:val="00A34313"/>
    <w:rsid w:val="00A34379"/>
    <w:rsid w:val="00A36013"/>
    <w:rsid w:val="00A36313"/>
    <w:rsid w:val="00A41C0D"/>
    <w:rsid w:val="00A4336A"/>
    <w:rsid w:val="00A43F3D"/>
    <w:rsid w:val="00A44734"/>
    <w:rsid w:val="00A46265"/>
    <w:rsid w:val="00A46E5D"/>
    <w:rsid w:val="00A509D3"/>
    <w:rsid w:val="00A52BE4"/>
    <w:rsid w:val="00A53780"/>
    <w:rsid w:val="00A55BD8"/>
    <w:rsid w:val="00A570DD"/>
    <w:rsid w:val="00A609BE"/>
    <w:rsid w:val="00A60FAC"/>
    <w:rsid w:val="00A61DC3"/>
    <w:rsid w:val="00A6414D"/>
    <w:rsid w:val="00A65FCE"/>
    <w:rsid w:val="00A66868"/>
    <w:rsid w:val="00A6763C"/>
    <w:rsid w:val="00A70AF5"/>
    <w:rsid w:val="00A70C04"/>
    <w:rsid w:val="00A70FB6"/>
    <w:rsid w:val="00A710B4"/>
    <w:rsid w:val="00A7204B"/>
    <w:rsid w:val="00A742D2"/>
    <w:rsid w:val="00A75FF5"/>
    <w:rsid w:val="00A76202"/>
    <w:rsid w:val="00A7647B"/>
    <w:rsid w:val="00A77EE2"/>
    <w:rsid w:val="00A82C93"/>
    <w:rsid w:val="00A848DB"/>
    <w:rsid w:val="00A84E77"/>
    <w:rsid w:val="00A85947"/>
    <w:rsid w:val="00A85DA6"/>
    <w:rsid w:val="00A90B5B"/>
    <w:rsid w:val="00A915E3"/>
    <w:rsid w:val="00A91F3A"/>
    <w:rsid w:val="00A92F0A"/>
    <w:rsid w:val="00A939A0"/>
    <w:rsid w:val="00A93A6B"/>
    <w:rsid w:val="00A95195"/>
    <w:rsid w:val="00AA1529"/>
    <w:rsid w:val="00AA4390"/>
    <w:rsid w:val="00AA5A04"/>
    <w:rsid w:val="00AA66D8"/>
    <w:rsid w:val="00AA7186"/>
    <w:rsid w:val="00AA7372"/>
    <w:rsid w:val="00AA7C70"/>
    <w:rsid w:val="00AA7E23"/>
    <w:rsid w:val="00AB0DC5"/>
    <w:rsid w:val="00AC0D3A"/>
    <w:rsid w:val="00AC1843"/>
    <w:rsid w:val="00AD0224"/>
    <w:rsid w:val="00AD0911"/>
    <w:rsid w:val="00AD1213"/>
    <w:rsid w:val="00AD182E"/>
    <w:rsid w:val="00AD254C"/>
    <w:rsid w:val="00AD31B5"/>
    <w:rsid w:val="00AD383F"/>
    <w:rsid w:val="00AD44D6"/>
    <w:rsid w:val="00AD6A6C"/>
    <w:rsid w:val="00AE1C4B"/>
    <w:rsid w:val="00AE3512"/>
    <w:rsid w:val="00AF1DA5"/>
    <w:rsid w:val="00AF4978"/>
    <w:rsid w:val="00AF652E"/>
    <w:rsid w:val="00AF6630"/>
    <w:rsid w:val="00B009C0"/>
    <w:rsid w:val="00B019A0"/>
    <w:rsid w:val="00B04540"/>
    <w:rsid w:val="00B04655"/>
    <w:rsid w:val="00B11E6F"/>
    <w:rsid w:val="00B137A9"/>
    <w:rsid w:val="00B1454A"/>
    <w:rsid w:val="00B16398"/>
    <w:rsid w:val="00B16D3E"/>
    <w:rsid w:val="00B17A58"/>
    <w:rsid w:val="00B2108A"/>
    <w:rsid w:val="00B21163"/>
    <w:rsid w:val="00B254F0"/>
    <w:rsid w:val="00B256BA"/>
    <w:rsid w:val="00B25C21"/>
    <w:rsid w:val="00B2647A"/>
    <w:rsid w:val="00B26958"/>
    <w:rsid w:val="00B3199F"/>
    <w:rsid w:val="00B32487"/>
    <w:rsid w:val="00B33135"/>
    <w:rsid w:val="00B3356A"/>
    <w:rsid w:val="00B34380"/>
    <w:rsid w:val="00B34E27"/>
    <w:rsid w:val="00B365BC"/>
    <w:rsid w:val="00B4044E"/>
    <w:rsid w:val="00B41B45"/>
    <w:rsid w:val="00B41BEC"/>
    <w:rsid w:val="00B43844"/>
    <w:rsid w:val="00B466D0"/>
    <w:rsid w:val="00B47456"/>
    <w:rsid w:val="00B4774E"/>
    <w:rsid w:val="00B50FFF"/>
    <w:rsid w:val="00B53FB0"/>
    <w:rsid w:val="00B55874"/>
    <w:rsid w:val="00B55B07"/>
    <w:rsid w:val="00B56D6B"/>
    <w:rsid w:val="00B61DB6"/>
    <w:rsid w:val="00B64D64"/>
    <w:rsid w:val="00B67919"/>
    <w:rsid w:val="00B71E9F"/>
    <w:rsid w:val="00B730B3"/>
    <w:rsid w:val="00B7559D"/>
    <w:rsid w:val="00B768D3"/>
    <w:rsid w:val="00B81E29"/>
    <w:rsid w:val="00B8341B"/>
    <w:rsid w:val="00B846CA"/>
    <w:rsid w:val="00B84CD1"/>
    <w:rsid w:val="00B8568A"/>
    <w:rsid w:val="00B9110B"/>
    <w:rsid w:val="00B9174D"/>
    <w:rsid w:val="00B927BD"/>
    <w:rsid w:val="00B94F54"/>
    <w:rsid w:val="00BA0C5A"/>
    <w:rsid w:val="00BA2ED0"/>
    <w:rsid w:val="00BA3255"/>
    <w:rsid w:val="00BA54A0"/>
    <w:rsid w:val="00BA54AF"/>
    <w:rsid w:val="00BA6764"/>
    <w:rsid w:val="00BA6C26"/>
    <w:rsid w:val="00BA6EB3"/>
    <w:rsid w:val="00BB14D2"/>
    <w:rsid w:val="00BB1AF1"/>
    <w:rsid w:val="00BB21F6"/>
    <w:rsid w:val="00BB3BA1"/>
    <w:rsid w:val="00BB6594"/>
    <w:rsid w:val="00BB6C52"/>
    <w:rsid w:val="00BC2942"/>
    <w:rsid w:val="00BC3E69"/>
    <w:rsid w:val="00BC7B5C"/>
    <w:rsid w:val="00BD0C16"/>
    <w:rsid w:val="00BD18D9"/>
    <w:rsid w:val="00BD246E"/>
    <w:rsid w:val="00BD2674"/>
    <w:rsid w:val="00BD26F2"/>
    <w:rsid w:val="00BD39B6"/>
    <w:rsid w:val="00BD5CF8"/>
    <w:rsid w:val="00BD7B6B"/>
    <w:rsid w:val="00BE01CC"/>
    <w:rsid w:val="00BE0358"/>
    <w:rsid w:val="00BE23C3"/>
    <w:rsid w:val="00BE4F86"/>
    <w:rsid w:val="00BE632D"/>
    <w:rsid w:val="00BE6EDA"/>
    <w:rsid w:val="00BF16B4"/>
    <w:rsid w:val="00BF2232"/>
    <w:rsid w:val="00BF26CE"/>
    <w:rsid w:val="00BF38B9"/>
    <w:rsid w:val="00BF3A79"/>
    <w:rsid w:val="00BF4737"/>
    <w:rsid w:val="00BF4E5F"/>
    <w:rsid w:val="00BF71E8"/>
    <w:rsid w:val="00BF76C6"/>
    <w:rsid w:val="00C04160"/>
    <w:rsid w:val="00C07829"/>
    <w:rsid w:val="00C078ED"/>
    <w:rsid w:val="00C12D2C"/>
    <w:rsid w:val="00C139B6"/>
    <w:rsid w:val="00C13A8F"/>
    <w:rsid w:val="00C14E4B"/>
    <w:rsid w:val="00C15686"/>
    <w:rsid w:val="00C16890"/>
    <w:rsid w:val="00C206D0"/>
    <w:rsid w:val="00C20CCD"/>
    <w:rsid w:val="00C242DC"/>
    <w:rsid w:val="00C24989"/>
    <w:rsid w:val="00C30CCA"/>
    <w:rsid w:val="00C310E9"/>
    <w:rsid w:val="00C41DF8"/>
    <w:rsid w:val="00C42FF7"/>
    <w:rsid w:val="00C45C1D"/>
    <w:rsid w:val="00C45C5C"/>
    <w:rsid w:val="00C47C8C"/>
    <w:rsid w:val="00C518F1"/>
    <w:rsid w:val="00C534DE"/>
    <w:rsid w:val="00C568C3"/>
    <w:rsid w:val="00C56FD0"/>
    <w:rsid w:val="00C61A33"/>
    <w:rsid w:val="00C61FDB"/>
    <w:rsid w:val="00C6246E"/>
    <w:rsid w:val="00C63065"/>
    <w:rsid w:val="00C63381"/>
    <w:rsid w:val="00C633B8"/>
    <w:rsid w:val="00C6504D"/>
    <w:rsid w:val="00C6574F"/>
    <w:rsid w:val="00C65809"/>
    <w:rsid w:val="00C65821"/>
    <w:rsid w:val="00C66AE0"/>
    <w:rsid w:val="00C7129C"/>
    <w:rsid w:val="00C71A4C"/>
    <w:rsid w:val="00C7286F"/>
    <w:rsid w:val="00C7376D"/>
    <w:rsid w:val="00C74F46"/>
    <w:rsid w:val="00C77727"/>
    <w:rsid w:val="00C77748"/>
    <w:rsid w:val="00C804D8"/>
    <w:rsid w:val="00C81173"/>
    <w:rsid w:val="00C84302"/>
    <w:rsid w:val="00C87045"/>
    <w:rsid w:val="00C87C06"/>
    <w:rsid w:val="00C90EB1"/>
    <w:rsid w:val="00C94CD3"/>
    <w:rsid w:val="00C94D10"/>
    <w:rsid w:val="00C951F1"/>
    <w:rsid w:val="00C974B8"/>
    <w:rsid w:val="00CA0F03"/>
    <w:rsid w:val="00CA16F0"/>
    <w:rsid w:val="00CA3D07"/>
    <w:rsid w:val="00CA56A8"/>
    <w:rsid w:val="00CA5F59"/>
    <w:rsid w:val="00CB00C2"/>
    <w:rsid w:val="00CB2505"/>
    <w:rsid w:val="00CB5526"/>
    <w:rsid w:val="00CB5AF0"/>
    <w:rsid w:val="00CB5BD2"/>
    <w:rsid w:val="00CB655C"/>
    <w:rsid w:val="00CC0692"/>
    <w:rsid w:val="00CC387C"/>
    <w:rsid w:val="00CC3DA3"/>
    <w:rsid w:val="00CC4BB3"/>
    <w:rsid w:val="00CD01A6"/>
    <w:rsid w:val="00CD29D1"/>
    <w:rsid w:val="00CD68B3"/>
    <w:rsid w:val="00CD74FF"/>
    <w:rsid w:val="00CF2692"/>
    <w:rsid w:val="00CF3A18"/>
    <w:rsid w:val="00CF4669"/>
    <w:rsid w:val="00CF4D7F"/>
    <w:rsid w:val="00CF592A"/>
    <w:rsid w:val="00CF704A"/>
    <w:rsid w:val="00CF7C14"/>
    <w:rsid w:val="00D011C0"/>
    <w:rsid w:val="00D01A6D"/>
    <w:rsid w:val="00D03EB2"/>
    <w:rsid w:val="00D05C49"/>
    <w:rsid w:val="00D07EF4"/>
    <w:rsid w:val="00D104A2"/>
    <w:rsid w:val="00D10586"/>
    <w:rsid w:val="00D12880"/>
    <w:rsid w:val="00D12A0B"/>
    <w:rsid w:val="00D14BD5"/>
    <w:rsid w:val="00D15549"/>
    <w:rsid w:val="00D2010E"/>
    <w:rsid w:val="00D2088F"/>
    <w:rsid w:val="00D22A67"/>
    <w:rsid w:val="00D31784"/>
    <w:rsid w:val="00D31905"/>
    <w:rsid w:val="00D32FF8"/>
    <w:rsid w:val="00D37473"/>
    <w:rsid w:val="00D4019D"/>
    <w:rsid w:val="00D411EC"/>
    <w:rsid w:val="00D414BE"/>
    <w:rsid w:val="00D447CB"/>
    <w:rsid w:val="00D448F4"/>
    <w:rsid w:val="00D4553F"/>
    <w:rsid w:val="00D465DC"/>
    <w:rsid w:val="00D50443"/>
    <w:rsid w:val="00D51781"/>
    <w:rsid w:val="00D519DD"/>
    <w:rsid w:val="00D525E9"/>
    <w:rsid w:val="00D57974"/>
    <w:rsid w:val="00D607C9"/>
    <w:rsid w:val="00D64731"/>
    <w:rsid w:val="00D653B1"/>
    <w:rsid w:val="00D67683"/>
    <w:rsid w:val="00D73CC1"/>
    <w:rsid w:val="00D74FF8"/>
    <w:rsid w:val="00D77583"/>
    <w:rsid w:val="00D8079D"/>
    <w:rsid w:val="00D81DB1"/>
    <w:rsid w:val="00D81E4E"/>
    <w:rsid w:val="00D82AC8"/>
    <w:rsid w:val="00D83DBA"/>
    <w:rsid w:val="00D840AF"/>
    <w:rsid w:val="00D84AD4"/>
    <w:rsid w:val="00D84DAC"/>
    <w:rsid w:val="00D91734"/>
    <w:rsid w:val="00D91CF5"/>
    <w:rsid w:val="00D95BBE"/>
    <w:rsid w:val="00D96119"/>
    <w:rsid w:val="00D97914"/>
    <w:rsid w:val="00DA0185"/>
    <w:rsid w:val="00DA44E6"/>
    <w:rsid w:val="00DA4660"/>
    <w:rsid w:val="00DA6EB1"/>
    <w:rsid w:val="00DA75DD"/>
    <w:rsid w:val="00DB074E"/>
    <w:rsid w:val="00DB13AE"/>
    <w:rsid w:val="00DB66AD"/>
    <w:rsid w:val="00DB7334"/>
    <w:rsid w:val="00DB799D"/>
    <w:rsid w:val="00DB7B2C"/>
    <w:rsid w:val="00DC06A5"/>
    <w:rsid w:val="00DC0A3D"/>
    <w:rsid w:val="00DC2849"/>
    <w:rsid w:val="00DC2FA8"/>
    <w:rsid w:val="00DC4954"/>
    <w:rsid w:val="00DC6DE7"/>
    <w:rsid w:val="00DC7C9F"/>
    <w:rsid w:val="00DD30FF"/>
    <w:rsid w:val="00DD65D0"/>
    <w:rsid w:val="00DE05B6"/>
    <w:rsid w:val="00DE1809"/>
    <w:rsid w:val="00DE1AB3"/>
    <w:rsid w:val="00DE3A6D"/>
    <w:rsid w:val="00DE4960"/>
    <w:rsid w:val="00DE5148"/>
    <w:rsid w:val="00DE75D3"/>
    <w:rsid w:val="00DF0057"/>
    <w:rsid w:val="00DF0F9C"/>
    <w:rsid w:val="00DF2AE8"/>
    <w:rsid w:val="00DF3034"/>
    <w:rsid w:val="00DF3B39"/>
    <w:rsid w:val="00E0031E"/>
    <w:rsid w:val="00E008AB"/>
    <w:rsid w:val="00E008E7"/>
    <w:rsid w:val="00E035B9"/>
    <w:rsid w:val="00E04377"/>
    <w:rsid w:val="00E112F2"/>
    <w:rsid w:val="00E116A6"/>
    <w:rsid w:val="00E11872"/>
    <w:rsid w:val="00E15843"/>
    <w:rsid w:val="00E16367"/>
    <w:rsid w:val="00E17A0A"/>
    <w:rsid w:val="00E26D53"/>
    <w:rsid w:val="00E26D95"/>
    <w:rsid w:val="00E279F1"/>
    <w:rsid w:val="00E30CE5"/>
    <w:rsid w:val="00E34FF7"/>
    <w:rsid w:val="00E36534"/>
    <w:rsid w:val="00E400B4"/>
    <w:rsid w:val="00E40219"/>
    <w:rsid w:val="00E4078C"/>
    <w:rsid w:val="00E43284"/>
    <w:rsid w:val="00E462CC"/>
    <w:rsid w:val="00E50D50"/>
    <w:rsid w:val="00E6160D"/>
    <w:rsid w:val="00E61A37"/>
    <w:rsid w:val="00E6425C"/>
    <w:rsid w:val="00E651DC"/>
    <w:rsid w:val="00E6697C"/>
    <w:rsid w:val="00E7043A"/>
    <w:rsid w:val="00E71013"/>
    <w:rsid w:val="00E71801"/>
    <w:rsid w:val="00E75CB7"/>
    <w:rsid w:val="00E76C3A"/>
    <w:rsid w:val="00E8076F"/>
    <w:rsid w:val="00E80878"/>
    <w:rsid w:val="00E81242"/>
    <w:rsid w:val="00E87248"/>
    <w:rsid w:val="00E87B20"/>
    <w:rsid w:val="00E87B2A"/>
    <w:rsid w:val="00E91638"/>
    <w:rsid w:val="00E91C46"/>
    <w:rsid w:val="00E927ED"/>
    <w:rsid w:val="00E928F7"/>
    <w:rsid w:val="00E94D09"/>
    <w:rsid w:val="00E97452"/>
    <w:rsid w:val="00E97C20"/>
    <w:rsid w:val="00EA16E4"/>
    <w:rsid w:val="00EA36D0"/>
    <w:rsid w:val="00EA4983"/>
    <w:rsid w:val="00EA69D7"/>
    <w:rsid w:val="00EA76D8"/>
    <w:rsid w:val="00EB002C"/>
    <w:rsid w:val="00EB0745"/>
    <w:rsid w:val="00EB11AB"/>
    <w:rsid w:val="00EB2FF2"/>
    <w:rsid w:val="00EB3E6B"/>
    <w:rsid w:val="00EB406B"/>
    <w:rsid w:val="00EB4207"/>
    <w:rsid w:val="00EB4A20"/>
    <w:rsid w:val="00EB5C47"/>
    <w:rsid w:val="00EB62B9"/>
    <w:rsid w:val="00EB744B"/>
    <w:rsid w:val="00EB7770"/>
    <w:rsid w:val="00EC0079"/>
    <w:rsid w:val="00EC04DE"/>
    <w:rsid w:val="00EC2449"/>
    <w:rsid w:val="00EC46BC"/>
    <w:rsid w:val="00EC626E"/>
    <w:rsid w:val="00EC6553"/>
    <w:rsid w:val="00ED0082"/>
    <w:rsid w:val="00ED0A92"/>
    <w:rsid w:val="00ED32FF"/>
    <w:rsid w:val="00ED4760"/>
    <w:rsid w:val="00ED5421"/>
    <w:rsid w:val="00ED7DB3"/>
    <w:rsid w:val="00ED7F22"/>
    <w:rsid w:val="00EE02D8"/>
    <w:rsid w:val="00EE1B17"/>
    <w:rsid w:val="00EE5993"/>
    <w:rsid w:val="00EE5F5A"/>
    <w:rsid w:val="00EE5F90"/>
    <w:rsid w:val="00EE6AC9"/>
    <w:rsid w:val="00EE79C5"/>
    <w:rsid w:val="00EF0C92"/>
    <w:rsid w:val="00EF4274"/>
    <w:rsid w:val="00F00307"/>
    <w:rsid w:val="00F01490"/>
    <w:rsid w:val="00F02097"/>
    <w:rsid w:val="00F04518"/>
    <w:rsid w:val="00F05B34"/>
    <w:rsid w:val="00F07B95"/>
    <w:rsid w:val="00F11893"/>
    <w:rsid w:val="00F13230"/>
    <w:rsid w:val="00F14B56"/>
    <w:rsid w:val="00F16CD8"/>
    <w:rsid w:val="00F17436"/>
    <w:rsid w:val="00F22203"/>
    <w:rsid w:val="00F26397"/>
    <w:rsid w:val="00F2723D"/>
    <w:rsid w:val="00F31CAC"/>
    <w:rsid w:val="00F31F06"/>
    <w:rsid w:val="00F32F97"/>
    <w:rsid w:val="00F3360B"/>
    <w:rsid w:val="00F363A9"/>
    <w:rsid w:val="00F401BA"/>
    <w:rsid w:val="00F40467"/>
    <w:rsid w:val="00F40ED3"/>
    <w:rsid w:val="00F4630D"/>
    <w:rsid w:val="00F46F51"/>
    <w:rsid w:val="00F50D64"/>
    <w:rsid w:val="00F5101D"/>
    <w:rsid w:val="00F51035"/>
    <w:rsid w:val="00F51857"/>
    <w:rsid w:val="00F54073"/>
    <w:rsid w:val="00F5514C"/>
    <w:rsid w:val="00F5532E"/>
    <w:rsid w:val="00F56776"/>
    <w:rsid w:val="00F56DB7"/>
    <w:rsid w:val="00F62349"/>
    <w:rsid w:val="00F64C52"/>
    <w:rsid w:val="00F67BFD"/>
    <w:rsid w:val="00F67D9D"/>
    <w:rsid w:val="00F75339"/>
    <w:rsid w:val="00F7597C"/>
    <w:rsid w:val="00F812C0"/>
    <w:rsid w:val="00F82549"/>
    <w:rsid w:val="00F835CB"/>
    <w:rsid w:val="00F8504D"/>
    <w:rsid w:val="00F8609A"/>
    <w:rsid w:val="00F86BB8"/>
    <w:rsid w:val="00F87D30"/>
    <w:rsid w:val="00F90756"/>
    <w:rsid w:val="00F9146B"/>
    <w:rsid w:val="00F9219F"/>
    <w:rsid w:val="00F9224A"/>
    <w:rsid w:val="00F943BA"/>
    <w:rsid w:val="00F95850"/>
    <w:rsid w:val="00FA07BA"/>
    <w:rsid w:val="00FA4182"/>
    <w:rsid w:val="00FB0E6B"/>
    <w:rsid w:val="00FB1AA6"/>
    <w:rsid w:val="00FB2820"/>
    <w:rsid w:val="00FB357D"/>
    <w:rsid w:val="00FB7C30"/>
    <w:rsid w:val="00FC00E9"/>
    <w:rsid w:val="00FC1995"/>
    <w:rsid w:val="00FC23BC"/>
    <w:rsid w:val="00FC265A"/>
    <w:rsid w:val="00FC2BF5"/>
    <w:rsid w:val="00FC701F"/>
    <w:rsid w:val="00FC7125"/>
    <w:rsid w:val="00FD1F1C"/>
    <w:rsid w:val="00FD2C4C"/>
    <w:rsid w:val="00FD3305"/>
    <w:rsid w:val="00FD59AA"/>
    <w:rsid w:val="00FD7F1A"/>
    <w:rsid w:val="00FE003E"/>
    <w:rsid w:val="00FE1625"/>
    <w:rsid w:val="00FE1BC3"/>
    <w:rsid w:val="00FE2187"/>
    <w:rsid w:val="00FE6421"/>
    <w:rsid w:val="00FE68FB"/>
    <w:rsid w:val="00FE7EE5"/>
    <w:rsid w:val="00FF0AC7"/>
    <w:rsid w:val="00FF1A93"/>
    <w:rsid w:val="00FF1BC0"/>
    <w:rsid w:val="00FF2BBA"/>
    <w:rsid w:val="00FF3A9E"/>
    <w:rsid w:val="00FF4809"/>
    <w:rsid w:val="00FF6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11A3E38"/>
  <w15:chartTrackingRefBased/>
  <w15:docId w15:val="{95E0FA79-D4A8-47BB-AB7F-61C5222BB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002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EB002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B002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B002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B002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B00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00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00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00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02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EB002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B002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B002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B002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B00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00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00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002C"/>
    <w:rPr>
      <w:rFonts w:eastAsiaTheme="majorEastAsia" w:cstheme="majorBidi"/>
      <w:color w:val="272727" w:themeColor="text1" w:themeTint="D8"/>
    </w:rPr>
  </w:style>
  <w:style w:type="paragraph" w:styleId="Title">
    <w:name w:val="Title"/>
    <w:basedOn w:val="Normal"/>
    <w:next w:val="Normal"/>
    <w:link w:val="TitleChar"/>
    <w:uiPriority w:val="10"/>
    <w:qFormat/>
    <w:rsid w:val="00EB00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0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00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00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002C"/>
    <w:pPr>
      <w:spacing w:before="160"/>
      <w:jc w:val="center"/>
    </w:pPr>
    <w:rPr>
      <w:i/>
      <w:iCs/>
      <w:color w:val="404040" w:themeColor="text1" w:themeTint="BF"/>
    </w:rPr>
  </w:style>
  <w:style w:type="character" w:customStyle="1" w:styleId="QuoteChar">
    <w:name w:val="Quote Char"/>
    <w:basedOn w:val="DefaultParagraphFont"/>
    <w:link w:val="Quote"/>
    <w:uiPriority w:val="29"/>
    <w:rsid w:val="00EB002C"/>
    <w:rPr>
      <w:i/>
      <w:iCs/>
      <w:color w:val="404040" w:themeColor="text1" w:themeTint="BF"/>
    </w:rPr>
  </w:style>
  <w:style w:type="paragraph" w:styleId="ListParagraph">
    <w:name w:val="List Paragraph"/>
    <w:basedOn w:val="Normal"/>
    <w:uiPriority w:val="34"/>
    <w:qFormat/>
    <w:rsid w:val="00EB002C"/>
    <w:pPr>
      <w:ind w:left="720"/>
      <w:contextualSpacing/>
    </w:pPr>
  </w:style>
  <w:style w:type="character" w:styleId="IntenseEmphasis">
    <w:name w:val="Intense Emphasis"/>
    <w:basedOn w:val="DefaultParagraphFont"/>
    <w:uiPriority w:val="21"/>
    <w:qFormat/>
    <w:rsid w:val="00EB002C"/>
    <w:rPr>
      <w:i/>
      <w:iCs/>
      <w:color w:val="2E74B5" w:themeColor="accent1" w:themeShade="BF"/>
    </w:rPr>
  </w:style>
  <w:style w:type="paragraph" w:styleId="IntenseQuote">
    <w:name w:val="Intense Quote"/>
    <w:basedOn w:val="Normal"/>
    <w:next w:val="Normal"/>
    <w:link w:val="IntenseQuoteChar"/>
    <w:uiPriority w:val="30"/>
    <w:qFormat/>
    <w:rsid w:val="00EB002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B002C"/>
    <w:rPr>
      <w:i/>
      <w:iCs/>
      <w:color w:val="2E74B5" w:themeColor="accent1" w:themeShade="BF"/>
    </w:rPr>
  </w:style>
  <w:style w:type="character" w:styleId="IntenseReference">
    <w:name w:val="Intense Reference"/>
    <w:basedOn w:val="DefaultParagraphFont"/>
    <w:uiPriority w:val="32"/>
    <w:qFormat/>
    <w:rsid w:val="00EB002C"/>
    <w:rPr>
      <w:b/>
      <w:bCs/>
      <w:smallCaps/>
      <w:color w:val="2E74B5" w:themeColor="accent1" w:themeShade="BF"/>
      <w:spacing w:val="5"/>
    </w:rPr>
  </w:style>
  <w:style w:type="character" w:styleId="PlaceholderText">
    <w:name w:val="Placeholder Text"/>
    <w:basedOn w:val="DefaultParagraphFont"/>
    <w:uiPriority w:val="99"/>
    <w:semiHidden/>
    <w:rsid w:val="00412F3A"/>
    <w:rPr>
      <w:color w:val="666666"/>
    </w:rPr>
  </w:style>
  <w:style w:type="table" w:styleId="TableGrid">
    <w:name w:val="Table Grid"/>
    <w:basedOn w:val="TableNormal"/>
    <w:uiPriority w:val="39"/>
    <w:rsid w:val="00D46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6E60"/>
    <w:rPr>
      <w:color w:val="0563C1" w:themeColor="hyperlink"/>
      <w:u w:val="single"/>
    </w:rPr>
  </w:style>
  <w:style w:type="character" w:styleId="UnresolvedMention">
    <w:name w:val="Unresolved Mention"/>
    <w:basedOn w:val="DefaultParagraphFont"/>
    <w:uiPriority w:val="99"/>
    <w:semiHidden/>
    <w:unhideWhenUsed/>
    <w:rsid w:val="00576E60"/>
    <w:rPr>
      <w:color w:val="605E5C"/>
      <w:shd w:val="clear" w:color="auto" w:fill="E1DFDD"/>
    </w:rPr>
  </w:style>
  <w:style w:type="paragraph" w:styleId="Header">
    <w:name w:val="header"/>
    <w:basedOn w:val="Normal"/>
    <w:link w:val="HeaderChar"/>
    <w:uiPriority w:val="99"/>
    <w:unhideWhenUsed/>
    <w:rsid w:val="001A58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8B0"/>
  </w:style>
  <w:style w:type="paragraph" w:styleId="Footer">
    <w:name w:val="footer"/>
    <w:basedOn w:val="Normal"/>
    <w:link w:val="FooterChar"/>
    <w:uiPriority w:val="99"/>
    <w:unhideWhenUsed/>
    <w:rsid w:val="001A58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307">
      <w:marLeft w:val="640"/>
      <w:marRight w:val="0"/>
      <w:marTop w:val="0"/>
      <w:marBottom w:val="0"/>
      <w:divBdr>
        <w:top w:val="none" w:sz="0" w:space="0" w:color="auto"/>
        <w:left w:val="none" w:sz="0" w:space="0" w:color="auto"/>
        <w:bottom w:val="none" w:sz="0" w:space="0" w:color="auto"/>
        <w:right w:val="none" w:sz="0" w:space="0" w:color="auto"/>
      </w:divBdr>
    </w:div>
    <w:div w:id="2443587">
      <w:marLeft w:val="640"/>
      <w:marRight w:val="0"/>
      <w:marTop w:val="0"/>
      <w:marBottom w:val="0"/>
      <w:divBdr>
        <w:top w:val="none" w:sz="0" w:space="0" w:color="auto"/>
        <w:left w:val="none" w:sz="0" w:space="0" w:color="auto"/>
        <w:bottom w:val="none" w:sz="0" w:space="0" w:color="auto"/>
        <w:right w:val="none" w:sz="0" w:space="0" w:color="auto"/>
      </w:divBdr>
    </w:div>
    <w:div w:id="3291954">
      <w:marLeft w:val="640"/>
      <w:marRight w:val="0"/>
      <w:marTop w:val="0"/>
      <w:marBottom w:val="0"/>
      <w:divBdr>
        <w:top w:val="none" w:sz="0" w:space="0" w:color="auto"/>
        <w:left w:val="none" w:sz="0" w:space="0" w:color="auto"/>
        <w:bottom w:val="none" w:sz="0" w:space="0" w:color="auto"/>
        <w:right w:val="none" w:sz="0" w:space="0" w:color="auto"/>
      </w:divBdr>
    </w:div>
    <w:div w:id="3745783">
      <w:marLeft w:val="640"/>
      <w:marRight w:val="0"/>
      <w:marTop w:val="0"/>
      <w:marBottom w:val="0"/>
      <w:divBdr>
        <w:top w:val="none" w:sz="0" w:space="0" w:color="auto"/>
        <w:left w:val="none" w:sz="0" w:space="0" w:color="auto"/>
        <w:bottom w:val="none" w:sz="0" w:space="0" w:color="auto"/>
        <w:right w:val="none" w:sz="0" w:space="0" w:color="auto"/>
      </w:divBdr>
    </w:div>
    <w:div w:id="3746413">
      <w:marLeft w:val="640"/>
      <w:marRight w:val="0"/>
      <w:marTop w:val="0"/>
      <w:marBottom w:val="0"/>
      <w:divBdr>
        <w:top w:val="none" w:sz="0" w:space="0" w:color="auto"/>
        <w:left w:val="none" w:sz="0" w:space="0" w:color="auto"/>
        <w:bottom w:val="none" w:sz="0" w:space="0" w:color="auto"/>
        <w:right w:val="none" w:sz="0" w:space="0" w:color="auto"/>
      </w:divBdr>
    </w:div>
    <w:div w:id="4065632">
      <w:marLeft w:val="640"/>
      <w:marRight w:val="0"/>
      <w:marTop w:val="0"/>
      <w:marBottom w:val="0"/>
      <w:divBdr>
        <w:top w:val="none" w:sz="0" w:space="0" w:color="auto"/>
        <w:left w:val="none" w:sz="0" w:space="0" w:color="auto"/>
        <w:bottom w:val="none" w:sz="0" w:space="0" w:color="auto"/>
        <w:right w:val="none" w:sz="0" w:space="0" w:color="auto"/>
      </w:divBdr>
    </w:div>
    <w:div w:id="5788686">
      <w:marLeft w:val="640"/>
      <w:marRight w:val="0"/>
      <w:marTop w:val="0"/>
      <w:marBottom w:val="0"/>
      <w:divBdr>
        <w:top w:val="none" w:sz="0" w:space="0" w:color="auto"/>
        <w:left w:val="none" w:sz="0" w:space="0" w:color="auto"/>
        <w:bottom w:val="none" w:sz="0" w:space="0" w:color="auto"/>
        <w:right w:val="none" w:sz="0" w:space="0" w:color="auto"/>
      </w:divBdr>
    </w:div>
    <w:div w:id="5907623">
      <w:marLeft w:val="640"/>
      <w:marRight w:val="0"/>
      <w:marTop w:val="0"/>
      <w:marBottom w:val="0"/>
      <w:divBdr>
        <w:top w:val="none" w:sz="0" w:space="0" w:color="auto"/>
        <w:left w:val="none" w:sz="0" w:space="0" w:color="auto"/>
        <w:bottom w:val="none" w:sz="0" w:space="0" w:color="auto"/>
        <w:right w:val="none" w:sz="0" w:space="0" w:color="auto"/>
      </w:divBdr>
    </w:div>
    <w:div w:id="6374087">
      <w:marLeft w:val="640"/>
      <w:marRight w:val="0"/>
      <w:marTop w:val="0"/>
      <w:marBottom w:val="0"/>
      <w:divBdr>
        <w:top w:val="none" w:sz="0" w:space="0" w:color="auto"/>
        <w:left w:val="none" w:sz="0" w:space="0" w:color="auto"/>
        <w:bottom w:val="none" w:sz="0" w:space="0" w:color="auto"/>
        <w:right w:val="none" w:sz="0" w:space="0" w:color="auto"/>
      </w:divBdr>
    </w:div>
    <w:div w:id="6714538">
      <w:marLeft w:val="640"/>
      <w:marRight w:val="0"/>
      <w:marTop w:val="0"/>
      <w:marBottom w:val="0"/>
      <w:divBdr>
        <w:top w:val="none" w:sz="0" w:space="0" w:color="auto"/>
        <w:left w:val="none" w:sz="0" w:space="0" w:color="auto"/>
        <w:bottom w:val="none" w:sz="0" w:space="0" w:color="auto"/>
        <w:right w:val="none" w:sz="0" w:space="0" w:color="auto"/>
      </w:divBdr>
    </w:div>
    <w:div w:id="6834733">
      <w:marLeft w:val="640"/>
      <w:marRight w:val="0"/>
      <w:marTop w:val="0"/>
      <w:marBottom w:val="0"/>
      <w:divBdr>
        <w:top w:val="none" w:sz="0" w:space="0" w:color="auto"/>
        <w:left w:val="none" w:sz="0" w:space="0" w:color="auto"/>
        <w:bottom w:val="none" w:sz="0" w:space="0" w:color="auto"/>
        <w:right w:val="none" w:sz="0" w:space="0" w:color="auto"/>
      </w:divBdr>
    </w:div>
    <w:div w:id="7559916">
      <w:marLeft w:val="640"/>
      <w:marRight w:val="0"/>
      <w:marTop w:val="0"/>
      <w:marBottom w:val="0"/>
      <w:divBdr>
        <w:top w:val="none" w:sz="0" w:space="0" w:color="auto"/>
        <w:left w:val="none" w:sz="0" w:space="0" w:color="auto"/>
        <w:bottom w:val="none" w:sz="0" w:space="0" w:color="auto"/>
        <w:right w:val="none" w:sz="0" w:space="0" w:color="auto"/>
      </w:divBdr>
    </w:div>
    <w:div w:id="7561358">
      <w:marLeft w:val="640"/>
      <w:marRight w:val="0"/>
      <w:marTop w:val="0"/>
      <w:marBottom w:val="0"/>
      <w:divBdr>
        <w:top w:val="none" w:sz="0" w:space="0" w:color="auto"/>
        <w:left w:val="none" w:sz="0" w:space="0" w:color="auto"/>
        <w:bottom w:val="none" w:sz="0" w:space="0" w:color="auto"/>
        <w:right w:val="none" w:sz="0" w:space="0" w:color="auto"/>
      </w:divBdr>
    </w:div>
    <w:div w:id="7682954">
      <w:marLeft w:val="640"/>
      <w:marRight w:val="0"/>
      <w:marTop w:val="0"/>
      <w:marBottom w:val="0"/>
      <w:divBdr>
        <w:top w:val="none" w:sz="0" w:space="0" w:color="auto"/>
        <w:left w:val="none" w:sz="0" w:space="0" w:color="auto"/>
        <w:bottom w:val="none" w:sz="0" w:space="0" w:color="auto"/>
        <w:right w:val="none" w:sz="0" w:space="0" w:color="auto"/>
      </w:divBdr>
    </w:div>
    <w:div w:id="7877036">
      <w:marLeft w:val="640"/>
      <w:marRight w:val="0"/>
      <w:marTop w:val="0"/>
      <w:marBottom w:val="0"/>
      <w:divBdr>
        <w:top w:val="none" w:sz="0" w:space="0" w:color="auto"/>
        <w:left w:val="none" w:sz="0" w:space="0" w:color="auto"/>
        <w:bottom w:val="none" w:sz="0" w:space="0" w:color="auto"/>
        <w:right w:val="none" w:sz="0" w:space="0" w:color="auto"/>
      </w:divBdr>
    </w:div>
    <w:div w:id="8339917">
      <w:marLeft w:val="640"/>
      <w:marRight w:val="0"/>
      <w:marTop w:val="0"/>
      <w:marBottom w:val="0"/>
      <w:divBdr>
        <w:top w:val="none" w:sz="0" w:space="0" w:color="auto"/>
        <w:left w:val="none" w:sz="0" w:space="0" w:color="auto"/>
        <w:bottom w:val="none" w:sz="0" w:space="0" w:color="auto"/>
        <w:right w:val="none" w:sz="0" w:space="0" w:color="auto"/>
      </w:divBdr>
    </w:div>
    <w:div w:id="9335232">
      <w:marLeft w:val="640"/>
      <w:marRight w:val="0"/>
      <w:marTop w:val="0"/>
      <w:marBottom w:val="0"/>
      <w:divBdr>
        <w:top w:val="none" w:sz="0" w:space="0" w:color="auto"/>
        <w:left w:val="none" w:sz="0" w:space="0" w:color="auto"/>
        <w:bottom w:val="none" w:sz="0" w:space="0" w:color="auto"/>
        <w:right w:val="none" w:sz="0" w:space="0" w:color="auto"/>
      </w:divBdr>
    </w:div>
    <w:div w:id="10491353">
      <w:marLeft w:val="640"/>
      <w:marRight w:val="0"/>
      <w:marTop w:val="0"/>
      <w:marBottom w:val="0"/>
      <w:divBdr>
        <w:top w:val="none" w:sz="0" w:space="0" w:color="auto"/>
        <w:left w:val="none" w:sz="0" w:space="0" w:color="auto"/>
        <w:bottom w:val="none" w:sz="0" w:space="0" w:color="auto"/>
        <w:right w:val="none" w:sz="0" w:space="0" w:color="auto"/>
      </w:divBdr>
    </w:div>
    <w:div w:id="10691829">
      <w:marLeft w:val="640"/>
      <w:marRight w:val="0"/>
      <w:marTop w:val="0"/>
      <w:marBottom w:val="0"/>
      <w:divBdr>
        <w:top w:val="none" w:sz="0" w:space="0" w:color="auto"/>
        <w:left w:val="none" w:sz="0" w:space="0" w:color="auto"/>
        <w:bottom w:val="none" w:sz="0" w:space="0" w:color="auto"/>
        <w:right w:val="none" w:sz="0" w:space="0" w:color="auto"/>
      </w:divBdr>
    </w:div>
    <w:div w:id="11802695">
      <w:marLeft w:val="640"/>
      <w:marRight w:val="0"/>
      <w:marTop w:val="0"/>
      <w:marBottom w:val="0"/>
      <w:divBdr>
        <w:top w:val="none" w:sz="0" w:space="0" w:color="auto"/>
        <w:left w:val="none" w:sz="0" w:space="0" w:color="auto"/>
        <w:bottom w:val="none" w:sz="0" w:space="0" w:color="auto"/>
        <w:right w:val="none" w:sz="0" w:space="0" w:color="auto"/>
      </w:divBdr>
    </w:div>
    <w:div w:id="13003467">
      <w:marLeft w:val="640"/>
      <w:marRight w:val="0"/>
      <w:marTop w:val="0"/>
      <w:marBottom w:val="0"/>
      <w:divBdr>
        <w:top w:val="none" w:sz="0" w:space="0" w:color="auto"/>
        <w:left w:val="none" w:sz="0" w:space="0" w:color="auto"/>
        <w:bottom w:val="none" w:sz="0" w:space="0" w:color="auto"/>
        <w:right w:val="none" w:sz="0" w:space="0" w:color="auto"/>
      </w:divBdr>
    </w:div>
    <w:div w:id="14356816">
      <w:marLeft w:val="640"/>
      <w:marRight w:val="0"/>
      <w:marTop w:val="0"/>
      <w:marBottom w:val="0"/>
      <w:divBdr>
        <w:top w:val="none" w:sz="0" w:space="0" w:color="auto"/>
        <w:left w:val="none" w:sz="0" w:space="0" w:color="auto"/>
        <w:bottom w:val="none" w:sz="0" w:space="0" w:color="auto"/>
        <w:right w:val="none" w:sz="0" w:space="0" w:color="auto"/>
      </w:divBdr>
    </w:div>
    <w:div w:id="14697523">
      <w:marLeft w:val="640"/>
      <w:marRight w:val="0"/>
      <w:marTop w:val="0"/>
      <w:marBottom w:val="0"/>
      <w:divBdr>
        <w:top w:val="none" w:sz="0" w:space="0" w:color="auto"/>
        <w:left w:val="none" w:sz="0" w:space="0" w:color="auto"/>
        <w:bottom w:val="none" w:sz="0" w:space="0" w:color="auto"/>
        <w:right w:val="none" w:sz="0" w:space="0" w:color="auto"/>
      </w:divBdr>
    </w:div>
    <w:div w:id="16007726">
      <w:marLeft w:val="640"/>
      <w:marRight w:val="0"/>
      <w:marTop w:val="0"/>
      <w:marBottom w:val="0"/>
      <w:divBdr>
        <w:top w:val="none" w:sz="0" w:space="0" w:color="auto"/>
        <w:left w:val="none" w:sz="0" w:space="0" w:color="auto"/>
        <w:bottom w:val="none" w:sz="0" w:space="0" w:color="auto"/>
        <w:right w:val="none" w:sz="0" w:space="0" w:color="auto"/>
      </w:divBdr>
    </w:div>
    <w:div w:id="16663652">
      <w:marLeft w:val="640"/>
      <w:marRight w:val="0"/>
      <w:marTop w:val="0"/>
      <w:marBottom w:val="0"/>
      <w:divBdr>
        <w:top w:val="none" w:sz="0" w:space="0" w:color="auto"/>
        <w:left w:val="none" w:sz="0" w:space="0" w:color="auto"/>
        <w:bottom w:val="none" w:sz="0" w:space="0" w:color="auto"/>
        <w:right w:val="none" w:sz="0" w:space="0" w:color="auto"/>
      </w:divBdr>
    </w:div>
    <w:div w:id="17052513">
      <w:marLeft w:val="640"/>
      <w:marRight w:val="0"/>
      <w:marTop w:val="0"/>
      <w:marBottom w:val="0"/>
      <w:divBdr>
        <w:top w:val="none" w:sz="0" w:space="0" w:color="auto"/>
        <w:left w:val="none" w:sz="0" w:space="0" w:color="auto"/>
        <w:bottom w:val="none" w:sz="0" w:space="0" w:color="auto"/>
        <w:right w:val="none" w:sz="0" w:space="0" w:color="auto"/>
      </w:divBdr>
    </w:div>
    <w:div w:id="17393723">
      <w:marLeft w:val="640"/>
      <w:marRight w:val="0"/>
      <w:marTop w:val="0"/>
      <w:marBottom w:val="0"/>
      <w:divBdr>
        <w:top w:val="none" w:sz="0" w:space="0" w:color="auto"/>
        <w:left w:val="none" w:sz="0" w:space="0" w:color="auto"/>
        <w:bottom w:val="none" w:sz="0" w:space="0" w:color="auto"/>
        <w:right w:val="none" w:sz="0" w:space="0" w:color="auto"/>
      </w:divBdr>
    </w:div>
    <w:div w:id="17396985">
      <w:marLeft w:val="640"/>
      <w:marRight w:val="0"/>
      <w:marTop w:val="0"/>
      <w:marBottom w:val="0"/>
      <w:divBdr>
        <w:top w:val="none" w:sz="0" w:space="0" w:color="auto"/>
        <w:left w:val="none" w:sz="0" w:space="0" w:color="auto"/>
        <w:bottom w:val="none" w:sz="0" w:space="0" w:color="auto"/>
        <w:right w:val="none" w:sz="0" w:space="0" w:color="auto"/>
      </w:divBdr>
    </w:div>
    <w:div w:id="17507671">
      <w:marLeft w:val="640"/>
      <w:marRight w:val="0"/>
      <w:marTop w:val="0"/>
      <w:marBottom w:val="0"/>
      <w:divBdr>
        <w:top w:val="none" w:sz="0" w:space="0" w:color="auto"/>
        <w:left w:val="none" w:sz="0" w:space="0" w:color="auto"/>
        <w:bottom w:val="none" w:sz="0" w:space="0" w:color="auto"/>
        <w:right w:val="none" w:sz="0" w:space="0" w:color="auto"/>
      </w:divBdr>
    </w:div>
    <w:div w:id="17589457">
      <w:marLeft w:val="640"/>
      <w:marRight w:val="0"/>
      <w:marTop w:val="0"/>
      <w:marBottom w:val="0"/>
      <w:divBdr>
        <w:top w:val="none" w:sz="0" w:space="0" w:color="auto"/>
        <w:left w:val="none" w:sz="0" w:space="0" w:color="auto"/>
        <w:bottom w:val="none" w:sz="0" w:space="0" w:color="auto"/>
        <w:right w:val="none" w:sz="0" w:space="0" w:color="auto"/>
      </w:divBdr>
    </w:div>
    <w:div w:id="17856871">
      <w:marLeft w:val="640"/>
      <w:marRight w:val="0"/>
      <w:marTop w:val="0"/>
      <w:marBottom w:val="0"/>
      <w:divBdr>
        <w:top w:val="none" w:sz="0" w:space="0" w:color="auto"/>
        <w:left w:val="none" w:sz="0" w:space="0" w:color="auto"/>
        <w:bottom w:val="none" w:sz="0" w:space="0" w:color="auto"/>
        <w:right w:val="none" w:sz="0" w:space="0" w:color="auto"/>
      </w:divBdr>
    </w:div>
    <w:div w:id="18095490">
      <w:marLeft w:val="640"/>
      <w:marRight w:val="0"/>
      <w:marTop w:val="0"/>
      <w:marBottom w:val="0"/>
      <w:divBdr>
        <w:top w:val="none" w:sz="0" w:space="0" w:color="auto"/>
        <w:left w:val="none" w:sz="0" w:space="0" w:color="auto"/>
        <w:bottom w:val="none" w:sz="0" w:space="0" w:color="auto"/>
        <w:right w:val="none" w:sz="0" w:space="0" w:color="auto"/>
      </w:divBdr>
    </w:div>
    <w:div w:id="18438416">
      <w:marLeft w:val="640"/>
      <w:marRight w:val="0"/>
      <w:marTop w:val="0"/>
      <w:marBottom w:val="0"/>
      <w:divBdr>
        <w:top w:val="none" w:sz="0" w:space="0" w:color="auto"/>
        <w:left w:val="none" w:sz="0" w:space="0" w:color="auto"/>
        <w:bottom w:val="none" w:sz="0" w:space="0" w:color="auto"/>
        <w:right w:val="none" w:sz="0" w:space="0" w:color="auto"/>
      </w:divBdr>
    </w:div>
    <w:div w:id="19283818">
      <w:marLeft w:val="640"/>
      <w:marRight w:val="0"/>
      <w:marTop w:val="0"/>
      <w:marBottom w:val="0"/>
      <w:divBdr>
        <w:top w:val="none" w:sz="0" w:space="0" w:color="auto"/>
        <w:left w:val="none" w:sz="0" w:space="0" w:color="auto"/>
        <w:bottom w:val="none" w:sz="0" w:space="0" w:color="auto"/>
        <w:right w:val="none" w:sz="0" w:space="0" w:color="auto"/>
      </w:divBdr>
    </w:div>
    <w:div w:id="19547157">
      <w:marLeft w:val="640"/>
      <w:marRight w:val="0"/>
      <w:marTop w:val="0"/>
      <w:marBottom w:val="0"/>
      <w:divBdr>
        <w:top w:val="none" w:sz="0" w:space="0" w:color="auto"/>
        <w:left w:val="none" w:sz="0" w:space="0" w:color="auto"/>
        <w:bottom w:val="none" w:sz="0" w:space="0" w:color="auto"/>
        <w:right w:val="none" w:sz="0" w:space="0" w:color="auto"/>
      </w:divBdr>
    </w:div>
    <w:div w:id="19551913">
      <w:marLeft w:val="640"/>
      <w:marRight w:val="0"/>
      <w:marTop w:val="0"/>
      <w:marBottom w:val="0"/>
      <w:divBdr>
        <w:top w:val="none" w:sz="0" w:space="0" w:color="auto"/>
        <w:left w:val="none" w:sz="0" w:space="0" w:color="auto"/>
        <w:bottom w:val="none" w:sz="0" w:space="0" w:color="auto"/>
        <w:right w:val="none" w:sz="0" w:space="0" w:color="auto"/>
      </w:divBdr>
    </w:div>
    <w:div w:id="19823792">
      <w:marLeft w:val="640"/>
      <w:marRight w:val="0"/>
      <w:marTop w:val="0"/>
      <w:marBottom w:val="0"/>
      <w:divBdr>
        <w:top w:val="none" w:sz="0" w:space="0" w:color="auto"/>
        <w:left w:val="none" w:sz="0" w:space="0" w:color="auto"/>
        <w:bottom w:val="none" w:sz="0" w:space="0" w:color="auto"/>
        <w:right w:val="none" w:sz="0" w:space="0" w:color="auto"/>
      </w:divBdr>
    </w:div>
    <w:div w:id="20935223">
      <w:marLeft w:val="640"/>
      <w:marRight w:val="0"/>
      <w:marTop w:val="0"/>
      <w:marBottom w:val="0"/>
      <w:divBdr>
        <w:top w:val="none" w:sz="0" w:space="0" w:color="auto"/>
        <w:left w:val="none" w:sz="0" w:space="0" w:color="auto"/>
        <w:bottom w:val="none" w:sz="0" w:space="0" w:color="auto"/>
        <w:right w:val="none" w:sz="0" w:space="0" w:color="auto"/>
      </w:divBdr>
    </w:div>
    <w:div w:id="21169554">
      <w:marLeft w:val="640"/>
      <w:marRight w:val="0"/>
      <w:marTop w:val="0"/>
      <w:marBottom w:val="0"/>
      <w:divBdr>
        <w:top w:val="none" w:sz="0" w:space="0" w:color="auto"/>
        <w:left w:val="none" w:sz="0" w:space="0" w:color="auto"/>
        <w:bottom w:val="none" w:sz="0" w:space="0" w:color="auto"/>
        <w:right w:val="none" w:sz="0" w:space="0" w:color="auto"/>
      </w:divBdr>
    </w:div>
    <w:div w:id="21635733">
      <w:marLeft w:val="640"/>
      <w:marRight w:val="0"/>
      <w:marTop w:val="0"/>
      <w:marBottom w:val="0"/>
      <w:divBdr>
        <w:top w:val="none" w:sz="0" w:space="0" w:color="auto"/>
        <w:left w:val="none" w:sz="0" w:space="0" w:color="auto"/>
        <w:bottom w:val="none" w:sz="0" w:space="0" w:color="auto"/>
        <w:right w:val="none" w:sz="0" w:space="0" w:color="auto"/>
      </w:divBdr>
    </w:div>
    <w:div w:id="24521310">
      <w:marLeft w:val="640"/>
      <w:marRight w:val="0"/>
      <w:marTop w:val="0"/>
      <w:marBottom w:val="0"/>
      <w:divBdr>
        <w:top w:val="none" w:sz="0" w:space="0" w:color="auto"/>
        <w:left w:val="none" w:sz="0" w:space="0" w:color="auto"/>
        <w:bottom w:val="none" w:sz="0" w:space="0" w:color="auto"/>
        <w:right w:val="none" w:sz="0" w:space="0" w:color="auto"/>
      </w:divBdr>
    </w:div>
    <w:div w:id="24597278">
      <w:marLeft w:val="640"/>
      <w:marRight w:val="0"/>
      <w:marTop w:val="0"/>
      <w:marBottom w:val="0"/>
      <w:divBdr>
        <w:top w:val="none" w:sz="0" w:space="0" w:color="auto"/>
        <w:left w:val="none" w:sz="0" w:space="0" w:color="auto"/>
        <w:bottom w:val="none" w:sz="0" w:space="0" w:color="auto"/>
        <w:right w:val="none" w:sz="0" w:space="0" w:color="auto"/>
      </w:divBdr>
    </w:div>
    <w:div w:id="26100505">
      <w:marLeft w:val="640"/>
      <w:marRight w:val="0"/>
      <w:marTop w:val="0"/>
      <w:marBottom w:val="0"/>
      <w:divBdr>
        <w:top w:val="none" w:sz="0" w:space="0" w:color="auto"/>
        <w:left w:val="none" w:sz="0" w:space="0" w:color="auto"/>
        <w:bottom w:val="none" w:sz="0" w:space="0" w:color="auto"/>
        <w:right w:val="none" w:sz="0" w:space="0" w:color="auto"/>
      </w:divBdr>
    </w:div>
    <w:div w:id="26371166">
      <w:marLeft w:val="640"/>
      <w:marRight w:val="0"/>
      <w:marTop w:val="0"/>
      <w:marBottom w:val="0"/>
      <w:divBdr>
        <w:top w:val="none" w:sz="0" w:space="0" w:color="auto"/>
        <w:left w:val="none" w:sz="0" w:space="0" w:color="auto"/>
        <w:bottom w:val="none" w:sz="0" w:space="0" w:color="auto"/>
        <w:right w:val="none" w:sz="0" w:space="0" w:color="auto"/>
      </w:divBdr>
    </w:div>
    <w:div w:id="26413892">
      <w:marLeft w:val="640"/>
      <w:marRight w:val="0"/>
      <w:marTop w:val="0"/>
      <w:marBottom w:val="0"/>
      <w:divBdr>
        <w:top w:val="none" w:sz="0" w:space="0" w:color="auto"/>
        <w:left w:val="none" w:sz="0" w:space="0" w:color="auto"/>
        <w:bottom w:val="none" w:sz="0" w:space="0" w:color="auto"/>
        <w:right w:val="none" w:sz="0" w:space="0" w:color="auto"/>
      </w:divBdr>
    </w:div>
    <w:div w:id="26608412">
      <w:marLeft w:val="640"/>
      <w:marRight w:val="0"/>
      <w:marTop w:val="0"/>
      <w:marBottom w:val="0"/>
      <w:divBdr>
        <w:top w:val="none" w:sz="0" w:space="0" w:color="auto"/>
        <w:left w:val="none" w:sz="0" w:space="0" w:color="auto"/>
        <w:bottom w:val="none" w:sz="0" w:space="0" w:color="auto"/>
        <w:right w:val="none" w:sz="0" w:space="0" w:color="auto"/>
      </w:divBdr>
    </w:div>
    <w:div w:id="27611396">
      <w:marLeft w:val="640"/>
      <w:marRight w:val="0"/>
      <w:marTop w:val="0"/>
      <w:marBottom w:val="0"/>
      <w:divBdr>
        <w:top w:val="none" w:sz="0" w:space="0" w:color="auto"/>
        <w:left w:val="none" w:sz="0" w:space="0" w:color="auto"/>
        <w:bottom w:val="none" w:sz="0" w:space="0" w:color="auto"/>
        <w:right w:val="none" w:sz="0" w:space="0" w:color="auto"/>
      </w:divBdr>
    </w:div>
    <w:div w:id="27684224">
      <w:marLeft w:val="640"/>
      <w:marRight w:val="0"/>
      <w:marTop w:val="0"/>
      <w:marBottom w:val="0"/>
      <w:divBdr>
        <w:top w:val="none" w:sz="0" w:space="0" w:color="auto"/>
        <w:left w:val="none" w:sz="0" w:space="0" w:color="auto"/>
        <w:bottom w:val="none" w:sz="0" w:space="0" w:color="auto"/>
        <w:right w:val="none" w:sz="0" w:space="0" w:color="auto"/>
      </w:divBdr>
    </w:div>
    <w:div w:id="29302226">
      <w:marLeft w:val="640"/>
      <w:marRight w:val="0"/>
      <w:marTop w:val="0"/>
      <w:marBottom w:val="0"/>
      <w:divBdr>
        <w:top w:val="none" w:sz="0" w:space="0" w:color="auto"/>
        <w:left w:val="none" w:sz="0" w:space="0" w:color="auto"/>
        <w:bottom w:val="none" w:sz="0" w:space="0" w:color="auto"/>
        <w:right w:val="none" w:sz="0" w:space="0" w:color="auto"/>
      </w:divBdr>
    </w:div>
    <w:div w:id="29496915">
      <w:marLeft w:val="640"/>
      <w:marRight w:val="0"/>
      <w:marTop w:val="0"/>
      <w:marBottom w:val="0"/>
      <w:divBdr>
        <w:top w:val="none" w:sz="0" w:space="0" w:color="auto"/>
        <w:left w:val="none" w:sz="0" w:space="0" w:color="auto"/>
        <w:bottom w:val="none" w:sz="0" w:space="0" w:color="auto"/>
        <w:right w:val="none" w:sz="0" w:space="0" w:color="auto"/>
      </w:divBdr>
    </w:div>
    <w:div w:id="29646524">
      <w:marLeft w:val="640"/>
      <w:marRight w:val="0"/>
      <w:marTop w:val="0"/>
      <w:marBottom w:val="0"/>
      <w:divBdr>
        <w:top w:val="none" w:sz="0" w:space="0" w:color="auto"/>
        <w:left w:val="none" w:sz="0" w:space="0" w:color="auto"/>
        <w:bottom w:val="none" w:sz="0" w:space="0" w:color="auto"/>
        <w:right w:val="none" w:sz="0" w:space="0" w:color="auto"/>
      </w:divBdr>
    </w:div>
    <w:div w:id="30154270">
      <w:marLeft w:val="640"/>
      <w:marRight w:val="0"/>
      <w:marTop w:val="0"/>
      <w:marBottom w:val="0"/>
      <w:divBdr>
        <w:top w:val="none" w:sz="0" w:space="0" w:color="auto"/>
        <w:left w:val="none" w:sz="0" w:space="0" w:color="auto"/>
        <w:bottom w:val="none" w:sz="0" w:space="0" w:color="auto"/>
        <w:right w:val="none" w:sz="0" w:space="0" w:color="auto"/>
      </w:divBdr>
    </w:div>
    <w:div w:id="30421330">
      <w:marLeft w:val="640"/>
      <w:marRight w:val="0"/>
      <w:marTop w:val="0"/>
      <w:marBottom w:val="0"/>
      <w:divBdr>
        <w:top w:val="none" w:sz="0" w:space="0" w:color="auto"/>
        <w:left w:val="none" w:sz="0" w:space="0" w:color="auto"/>
        <w:bottom w:val="none" w:sz="0" w:space="0" w:color="auto"/>
        <w:right w:val="none" w:sz="0" w:space="0" w:color="auto"/>
      </w:divBdr>
    </w:div>
    <w:div w:id="30687380">
      <w:marLeft w:val="640"/>
      <w:marRight w:val="0"/>
      <w:marTop w:val="0"/>
      <w:marBottom w:val="0"/>
      <w:divBdr>
        <w:top w:val="none" w:sz="0" w:space="0" w:color="auto"/>
        <w:left w:val="none" w:sz="0" w:space="0" w:color="auto"/>
        <w:bottom w:val="none" w:sz="0" w:space="0" w:color="auto"/>
        <w:right w:val="none" w:sz="0" w:space="0" w:color="auto"/>
      </w:divBdr>
    </w:div>
    <w:div w:id="30738704">
      <w:marLeft w:val="640"/>
      <w:marRight w:val="0"/>
      <w:marTop w:val="0"/>
      <w:marBottom w:val="0"/>
      <w:divBdr>
        <w:top w:val="none" w:sz="0" w:space="0" w:color="auto"/>
        <w:left w:val="none" w:sz="0" w:space="0" w:color="auto"/>
        <w:bottom w:val="none" w:sz="0" w:space="0" w:color="auto"/>
        <w:right w:val="none" w:sz="0" w:space="0" w:color="auto"/>
      </w:divBdr>
    </w:div>
    <w:div w:id="31077384">
      <w:marLeft w:val="640"/>
      <w:marRight w:val="0"/>
      <w:marTop w:val="0"/>
      <w:marBottom w:val="0"/>
      <w:divBdr>
        <w:top w:val="none" w:sz="0" w:space="0" w:color="auto"/>
        <w:left w:val="none" w:sz="0" w:space="0" w:color="auto"/>
        <w:bottom w:val="none" w:sz="0" w:space="0" w:color="auto"/>
        <w:right w:val="none" w:sz="0" w:space="0" w:color="auto"/>
      </w:divBdr>
    </w:div>
    <w:div w:id="31198992">
      <w:marLeft w:val="640"/>
      <w:marRight w:val="0"/>
      <w:marTop w:val="0"/>
      <w:marBottom w:val="0"/>
      <w:divBdr>
        <w:top w:val="none" w:sz="0" w:space="0" w:color="auto"/>
        <w:left w:val="none" w:sz="0" w:space="0" w:color="auto"/>
        <w:bottom w:val="none" w:sz="0" w:space="0" w:color="auto"/>
        <w:right w:val="none" w:sz="0" w:space="0" w:color="auto"/>
      </w:divBdr>
    </w:div>
    <w:div w:id="31343347">
      <w:marLeft w:val="640"/>
      <w:marRight w:val="0"/>
      <w:marTop w:val="0"/>
      <w:marBottom w:val="0"/>
      <w:divBdr>
        <w:top w:val="none" w:sz="0" w:space="0" w:color="auto"/>
        <w:left w:val="none" w:sz="0" w:space="0" w:color="auto"/>
        <w:bottom w:val="none" w:sz="0" w:space="0" w:color="auto"/>
        <w:right w:val="none" w:sz="0" w:space="0" w:color="auto"/>
      </w:divBdr>
    </w:div>
    <w:div w:id="31536669">
      <w:marLeft w:val="640"/>
      <w:marRight w:val="0"/>
      <w:marTop w:val="0"/>
      <w:marBottom w:val="0"/>
      <w:divBdr>
        <w:top w:val="none" w:sz="0" w:space="0" w:color="auto"/>
        <w:left w:val="none" w:sz="0" w:space="0" w:color="auto"/>
        <w:bottom w:val="none" w:sz="0" w:space="0" w:color="auto"/>
        <w:right w:val="none" w:sz="0" w:space="0" w:color="auto"/>
      </w:divBdr>
    </w:div>
    <w:div w:id="31736923">
      <w:marLeft w:val="640"/>
      <w:marRight w:val="0"/>
      <w:marTop w:val="0"/>
      <w:marBottom w:val="0"/>
      <w:divBdr>
        <w:top w:val="none" w:sz="0" w:space="0" w:color="auto"/>
        <w:left w:val="none" w:sz="0" w:space="0" w:color="auto"/>
        <w:bottom w:val="none" w:sz="0" w:space="0" w:color="auto"/>
        <w:right w:val="none" w:sz="0" w:space="0" w:color="auto"/>
      </w:divBdr>
    </w:div>
    <w:div w:id="32317520">
      <w:marLeft w:val="640"/>
      <w:marRight w:val="0"/>
      <w:marTop w:val="0"/>
      <w:marBottom w:val="0"/>
      <w:divBdr>
        <w:top w:val="none" w:sz="0" w:space="0" w:color="auto"/>
        <w:left w:val="none" w:sz="0" w:space="0" w:color="auto"/>
        <w:bottom w:val="none" w:sz="0" w:space="0" w:color="auto"/>
        <w:right w:val="none" w:sz="0" w:space="0" w:color="auto"/>
      </w:divBdr>
    </w:div>
    <w:div w:id="32464010">
      <w:marLeft w:val="640"/>
      <w:marRight w:val="0"/>
      <w:marTop w:val="0"/>
      <w:marBottom w:val="0"/>
      <w:divBdr>
        <w:top w:val="none" w:sz="0" w:space="0" w:color="auto"/>
        <w:left w:val="none" w:sz="0" w:space="0" w:color="auto"/>
        <w:bottom w:val="none" w:sz="0" w:space="0" w:color="auto"/>
        <w:right w:val="none" w:sz="0" w:space="0" w:color="auto"/>
      </w:divBdr>
    </w:div>
    <w:div w:id="32923577">
      <w:marLeft w:val="640"/>
      <w:marRight w:val="0"/>
      <w:marTop w:val="0"/>
      <w:marBottom w:val="0"/>
      <w:divBdr>
        <w:top w:val="none" w:sz="0" w:space="0" w:color="auto"/>
        <w:left w:val="none" w:sz="0" w:space="0" w:color="auto"/>
        <w:bottom w:val="none" w:sz="0" w:space="0" w:color="auto"/>
        <w:right w:val="none" w:sz="0" w:space="0" w:color="auto"/>
      </w:divBdr>
    </w:div>
    <w:div w:id="33310970">
      <w:marLeft w:val="640"/>
      <w:marRight w:val="0"/>
      <w:marTop w:val="0"/>
      <w:marBottom w:val="0"/>
      <w:divBdr>
        <w:top w:val="none" w:sz="0" w:space="0" w:color="auto"/>
        <w:left w:val="none" w:sz="0" w:space="0" w:color="auto"/>
        <w:bottom w:val="none" w:sz="0" w:space="0" w:color="auto"/>
        <w:right w:val="none" w:sz="0" w:space="0" w:color="auto"/>
      </w:divBdr>
    </w:div>
    <w:div w:id="34544321">
      <w:marLeft w:val="640"/>
      <w:marRight w:val="0"/>
      <w:marTop w:val="0"/>
      <w:marBottom w:val="0"/>
      <w:divBdr>
        <w:top w:val="none" w:sz="0" w:space="0" w:color="auto"/>
        <w:left w:val="none" w:sz="0" w:space="0" w:color="auto"/>
        <w:bottom w:val="none" w:sz="0" w:space="0" w:color="auto"/>
        <w:right w:val="none" w:sz="0" w:space="0" w:color="auto"/>
      </w:divBdr>
    </w:div>
    <w:div w:id="35396894">
      <w:marLeft w:val="640"/>
      <w:marRight w:val="0"/>
      <w:marTop w:val="0"/>
      <w:marBottom w:val="0"/>
      <w:divBdr>
        <w:top w:val="none" w:sz="0" w:space="0" w:color="auto"/>
        <w:left w:val="none" w:sz="0" w:space="0" w:color="auto"/>
        <w:bottom w:val="none" w:sz="0" w:space="0" w:color="auto"/>
        <w:right w:val="none" w:sz="0" w:space="0" w:color="auto"/>
      </w:divBdr>
    </w:div>
    <w:div w:id="35586729">
      <w:marLeft w:val="640"/>
      <w:marRight w:val="0"/>
      <w:marTop w:val="0"/>
      <w:marBottom w:val="0"/>
      <w:divBdr>
        <w:top w:val="none" w:sz="0" w:space="0" w:color="auto"/>
        <w:left w:val="none" w:sz="0" w:space="0" w:color="auto"/>
        <w:bottom w:val="none" w:sz="0" w:space="0" w:color="auto"/>
        <w:right w:val="none" w:sz="0" w:space="0" w:color="auto"/>
      </w:divBdr>
    </w:div>
    <w:div w:id="36244374">
      <w:marLeft w:val="640"/>
      <w:marRight w:val="0"/>
      <w:marTop w:val="0"/>
      <w:marBottom w:val="0"/>
      <w:divBdr>
        <w:top w:val="none" w:sz="0" w:space="0" w:color="auto"/>
        <w:left w:val="none" w:sz="0" w:space="0" w:color="auto"/>
        <w:bottom w:val="none" w:sz="0" w:space="0" w:color="auto"/>
        <w:right w:val="none" w:sz="0" w:space="0" w:color="auto"/>
      </w:divBdr>
    </w:div>
    <w:div w:id="36246462">
      <w:marLeft w:val="640"/>
      <w:marRight w:val="0"/>
      <w:marTop w:val="0"/>
      <w:marBottom w:val="0"/>
      <w:divBdr>
        <w:top w:val="none" w:sz="0" w:space="0" w:color="auto"/>
        <w:left w:val="none" w:sz="0" w:space="0" w:color="auto"/>
        <w:bottom w:val="none" w:sz="0" w:space="0" w:color="auto"/>
        <w:right w:val="none" w:sz="0" w:space="0" w:color="auto"/>
      </w:divBdr>
    </w:div>
    <w:div w:id="37433745">
      <w:marLeft w:val="640"/>
      <w:marRight w:val="0"/>
      <w:marTop w:val="0"/>
      <w:marBottom w:val="0"/>
      <w:divBdr>
        <w:top w:val="none" w:sz="0" w:space="0" w:color="auto"/>
        <w:left w:val="none" w:sz="0" w:space="0" w:color="auto"/>
        <w:bottom w:val="none" w:sz="0" w:space="0" w:color="auto"/>
        <w:right w:val="none" w:sz="0" w:space="0" w:color="auto"/>
      </w:divBdr>
    </w:div>
    <w:div w:id="38168319">
      <w:marLeft w:val="640"/>
      <w:marRight w:val="0"/>
      <w:marTop w:val="0"/>
      <w:marBottom w:val="0"/>
      <w:divBdr>
        <w:top w:val="none" w:sz="0" w:space="0" w:color="auto"/>
        <w:left w:val="none" w:sz="0" w:space="0" w:color="auto"/>
        <w:bottom w:val="none" w:sz="0" w:space="0" w:color="auto"/>
        <w:right w:val="none" w:sz="0" w:space="0" w:color="auto"/>
      </w:divBdr>
    </w:div>
    <w:div w:id="38669712">
      <w:marLeft w:val="640"/>
      <w:marRight w:val="0"/>
      <w:marTop w:val="0"/>
      <w:marBottom w:val="0"/>
      <w:divBdr>
        <w:top w:val="none" w:sz="0" w:space="0" w:color="auto"/>
        <w:left w:val="none" w:sz="0" w:space="0" w:color="auto"/>
        <w:bottom w:val="none" w:sz="0" w:space="0" w:color="auto"/>
        <w:right w:val="none" w:sz="0" w:space="0" w:color="auto"/>
      </w:divBdr>
    </w:div>
    <w:div w:id="38820999">
      <w:marLeft w:val="640"/>
      <w:marRight w:val="0"/>
      <w:marTop w:val="0"/>
      <w:marBottom w:val="0"/>
      <w:divBdr>
        <w:top w:val="none" w:sz="0" w:space="0" w:color="auto"/>
        <w:left w:val="none" w:sz="0" w:space="0" w:color="auto"/>
        <w:bottom w:val="none" w:sz="0" w:space="0" w:color="auto"/>
        <w:right w:val="none" w:sz="0" w:space="0" w:color="auto"/>
      </w:divBdr>
    </w:div>
    <w:div w:id="39482299">
      <w:marLeft w:val="640"/>
      <w:marRight w:val="0"/>
      <w:marTop w:val="0"/>
      <w:marBottom w:val="0"/>
      <w:divBdr>
        <w:top w:val="none" w:sz="0" w:space="0" w:color="auto"/>
        <w:left w:val="none" w:sz="0" w:space="0" w:color="auto"/>
        <w:bottom w:val="none" w:sz="0" w:space="0" w:color="auto"/>
        <w:right w:val="none" w:sz="0" w:space="0" w:color="auto"/>
      </w:divBdr>
    </w:div>
    <w:div w:id="40833342">
      <w:marLeft w:val="640"/>
      <w:marRight w:val="0"/>
      <w:marTop w:val="0"/>
      <w:marBottom w:val="0"/>
      <w:divBdr>
        <w:top w:val="none" w:sz="0" w:space="0" w:color="auto"/>
        <w:left w:val="none" w:sz="0" w:space="0" w:color="auto"/>
        <w:bottom w:val="none" w:sz="0" w:space="0" w:color="auto"/>
        <w:right w:val="none" w:sz="0" w:space="0" w:color="auto"/>
      </w:divBdr>
    </w:div>
    <w:div w:id="42213340">
      <w:marLeft w:val="640"/>
      <w:marRight w:val="0"/>
      <w:marTop w:val="0"/>
      <w:marBottom w:val="0"/>
      <w:divBdr>
        <w:top w:val="none" w:sz="0" w:space="0" w:color="auto"/>
        <w:left w:val="none" w:sz="0" w:space="0" w:color="auto"/>
        <w:bottom w:val="none" w:sz="0" w:space="0" w:color="auto"/>
        <w:right w:val="none" w:sz="0" w:space="0" w:color="auto"/>
      </w:divBdr>
    </w:div>
    <w:div w:id="43142173">
      <w:marLeft w:val="640"/>
      <w:marRight w:val="0"/>
      <w:marTop w:val="0"/>
      <w:marBottom w:val="0"/>
      <w:divBdr>
        <w:top w:val="none" w:sz="0" w:space="0" w:color="auto"/>
        <w:left w:val="none" w:sz="0" w:space="0" w:color="auto"/>
        <w:bottom w:val="none" w:sz="0" w:space="0" w:color="auto"/>
        <w:right w:val="none" w:sz="0" w:space="0" w:color="auto"/>
      </w:divBdr>
    </w:div>
    <w:div w:id="43255219">
      <w:marLeft w:val="640"/>
      <w:marRight w:val="0"/>
      <w:marTop w:val="0"/>
      <w:marBottom w:val="0"/>
      <w:divBdr>
        <w:top w:val="none" w:sz="0" w:space="0" w:color="auto"/>
        <w:left w:val="none" w:sz="0" w:space="0" w:color="auto"/>
        <w:bottom w:val="none" w:sz="0" w:space="0" w:color="auto"/>
        <w:right w:val="none" w:sz="0" w:space="0" w:color="auto"/>
      </w:divBdr>
    </w:div>
    <w:div w:id="43334840">
      <w:marLeft w:val="640"/>
      <w:marRight w:val="0"/>
      <w:marTop w:val="0"/>
      <w:marBottom w:val="0"/>
      <w:divBdr>
        <w:top w:val="none" w:sz="0" w:space="0" w:color="auto"/>
        <w:left w:val="none" w:sz="0" w:space="0" w:color="auto"/>
        <w:bottom w:val="none" w:sz="0" w:space="0" w:color="auto"/>
        <w:right w:val="none" w:sz="0" w:space="0" w:color="auto"/>
      </w:divBdr>
    </w:div>
    <w:div w:id="43405579">
      <w:marLeft w:val="640"/>
      <w:marRight w:val="0"/>
      <w:marTop w:val="0"/>
      <w:marBottom w:val="0"/>
      <w:divBdr>
        <w:top w:val="none" w:sz="0" w:space="0" w:color="auto"/>
        <w:left w:val="none" w:sz="0" w:space="0" w:color="auto"/>
        <w:bottom w:val="none" w:sz="0" w:space="0" w:color="auto"/>
        <w:right w:val="none" w:sz="0" w:space="0" w:color="auto"/>
      </w:divBdr>
    </w:div>
    <w:div w:id="43527632">
      <w:marLeft w:val="640"/>
      <w:marRight w:val="0"/>
      <w:marTop w:val="0"/>
      <w:marBottom w:val="0"/>
      <w:divBdr>
        <w:top w:val="none" w:sz="0" w:space="0" w:color="auto"/>
        <w:left w:val="none" w:sz="0" w:space="0" w:color="auto"/>
        <w:bottom w:val="none" w:sz="0" w:space="0" w:color="auto"/>
        <w:right w:val="none" w:sz="0" w:space="0" w:color="auto"/>
      </w:divBdr>
    </w:div>
    <w:div w:id="43794268">
      <w:marLeft w:val="640"/>
      <w:marRight w:val="0"/>
      <w:marTop w:val="0"/>
      <w:marBottom w:val="0"/>
      <w:divBdr>
        <w:top w:val="none" w:sz="0" w:space="0" w:color="auto"/>
        <w:left w:val="none" w:sz="0" w:space="0" w:color="auto"/>
        <w:bottom w:val="none" w:sz="0" w:space="0" w:color="auto"/>
        <w:right w:val="none" w:sz="0" w:space="0" w:color="auto"/>
      </w:divBdr>
    </w:div>
    <w:div w:id="43873122">
      <w:marLeft w:val="640"/>
      <w:marRight w:val="0"/>
      <w:marTop w:val="0"/>
      <w:marBottom w:val="0"/>
      <w:divBdr>
        <w:top w:val="none" w:sz="0" w:space="0" w:color="auto"/>
        <w:left w:val="none" w:sz="0" w:space="0" w:color="auto"/>
        <w:bottom w:val="none" w:sz="0" w:space="0" w:color="auto"/>
        <w:right w:val="none" w:sz="0" w:space="0" w:color="auto"/>
      </w:divBdr>
    </w:div>
    <w:div w:id="44453920">
      <w:marLeft w:val="640"/>
      <w:marRight w:val="0"/>
      <w:marTop w:val="0"/>
      <w:marBottom w:val="0"/>
      <w:divBdr>
        <w:top w:val="none" w:sz="0" w:space="0" w:color="auto"/>
        <w:left w:val="none" w:sz="0" w:space="0" w:color="auto"/>
        <w:bottom w:val="none" w:sz="0" w:space="0" w:color="auto"/>
        <w:right w:val="none" w:sz="0" w:space="0" w:color="auto"/>
      </w:divBdr>
    </w:div>
    <w:div w:id="44573000">
      <w:marLeft w:val="640"/>
      <w:marRight w:val="0"/>
      <w:marTop w:val="0"/>
      <w:marBottom w:val="0"/>
      <w:divBdr>
        <w:top w:val="none" w:sz="0" w:space="0" w:color="auto"/>
        <w:left w:val="none" w:sz="0" w:space="0" w:color="auto"/>
        <w:bottom w:val="none" w:sz="0" w:space="0" w:color="auto"/>
        <w:right w:val="none" w:sz="0" w:space="0" w:color="auto"/>
      </w:divBdr>
    </w:div>
    <w:div w:id="44918668">
      <w:marLeft w:val="640"/>
      <w:marRight w:val="0"/>
      <w:marTop w:val="0"/>
      <w:marBottom w:val="0"/>
      <w:divBdr>
        <w:top w:val="none" w:sz="0" w:space="0" w:color="auto"/>
        <w:left w:val="none" w:sz="0" w:space="0" w:color="auto"/>
        <w:bottom w:val="none" w:sz="0" w:space="0" w:color="auto"/>
        <w:right w:val="none" w:sz="0" w:space="0" w:color="auto"/>
      </w:divBdr>
    </w:div>
    <w:div w:id="45568028">
      <w:marLeft w:val="640"/>
      <w:marRight w:val="0"/>
      <w:marTop w:val="0"/>
      <w:marBottom w:val="0"/>
      <w:divBdr>
        <w:top w:val="none" w:sz="0" w:space="0" w:color="auto"/>
        <w:left w:val="none" w:sz="0" w:space="0" w:color="auto"/>
        <w:bottom w:val="none" w:sz="0" w:space="0" w:color="auto"/>
        <w:right w:val="none" w:sz="0" w:space="0" w:color="auto"/>
      </w:divBdr>
    </w:div>
    <w:div w:id="46346491">
      <w:marLeft w:val="640"/>
      <w:marRight w:val="0"/>
      <w:marTop w:val="0"/>
      <w:marBottom w:val="0"/>
      <w:divBdr>
        <w:top w:val="none" w:sz="0" w:space="0" w:color="auto"/>
        <w:left w:val="none" w:sz="0" w:space="0" w:color="auto"/>
        <w:bottom w:val="none" w:sz="0" w:space="0" w:color="auto"/>
        <w:right w:val="none" w:sz="0" w:space="0" w:color="auto"/>
      </w:divBdr>
    </w:div>
    <w:div w:id="46496512">
      <w:marLeft w:val="640"/>
      <w:marRight w:val="0"/>
      <w:marTop w:val="0"/>
      <w:marBottom w:val="0"/>
      <w:divBdr>
        <w:top w:val="none" w:sz="0" w:space="0" w:color="auto"/>
        <w:left w:val="none" w:sz="0" w:space="0" w:color="auto"/>
        <w:bottom w:val="none" w:sz="0" w:space="0" w:color="auto"/>
        <w:right w:val="none" w:sz="0" w:space="0" w:color="auto"/>
      </w:divBdr>
    </w:div>
    <w:div w:id="48067986">
      <w:marLeft w:val="640"/>
      <w:marRight w:val="0"/>
      <w:marTop w:val="0"/>
      <w:marBottom w:val="0"/>
      <w:divBdr>
        <w:top w:val="none" w:sz="0" w:space="0" w:color="auto"/>
        <w:left w:val="none" w:sz="0" w:space="0" w:color="auto"/>
        <w:bottom w:val="none" w:sz="0" w:space="0" w:color="auto"/>
        <w:right w:val="none" w:sz="0" w:space="0" w:color="auto"/>
      </w:divBdr>
    </w:div>
    <w:div w:id="48386573">
      <w:marLeft w:val="640"/>
      <w:marRight w:val="0"/>
      <w:marTop w:val="0"/>
      <w:marBottom w:val="0"/>
      <w:divBdr>
        <w:top w:val="none" w:sz="0" w:space="0" w:color="auto"/>
        <w:left w:val="none" w:sz="0" w:space="0" w:color="auto"/>
        <w:bottom w:val="none" w:sz="0" w:space="0" w:color="auto"/>
        <w:right w:val="none" w:sz="0" w:space="0" w:color="auto"/>
      </w:divBdr>
    </w:div>
    <w:div w:id="48496930">
      <w:marLeft w:val="640"/>
      <w:marRight w:val="0"/>
      <w:marTop w:val="0"/>
      <w:marBottom w:val="0"/>
      <w:divBdr>
        <w:top w:val="none" w:sz="0" w:space="0" w:color="auto"/>
        <w:left w:val="none" w:sz="0" w:space="0" w:color="auto"/>
        <w:bottom w:val="none" w:sz="0" w:space="0" w:color="auto"/>
        <w:right w:val="none" w:sz="0" w:space="0" w:color="auto"/>
      </w:divBdr>
    </w:div>
    <w:div w:id="49422281">
      <w:marLeft w:val="640"/>
      <w:marRight w:val="0"/>
      <w:marTop w:val="0"/>
      <w:marBottom w:val="0"/>
      <w:divBdr>
        <w:top w:val="none" w:sz="0" w:space="0" w:color="auto"/>
        <w:left w:val="none" w:sz="0" w:space="0" w:color="auto"/>
        <w:bottom w:val="none" w:sz="0" w:space="0" w:color="auto"/>
        <w:right w:val="none" w:sz="0" w:space="0" w:color="auto"/>
      </w:divBdr>
    </w:div>
    <w:div w:id="49424479">
      <w:marLeft w:val="640"/>
      <w:marRight w:val="0"/>
      <w:marTop w:val="0"/>
      <w:marBottom w:val="0"/>
      <w:divBdr>
        <w:top w:val="none" w:sz="0" w:space="0" w:color="auto"/>
        <w:left w:val="none" w:sz="0" w:space="0" w:color="auto"/>
        <w:bottom w:val="none" w:sz="0" w:space="0" w:color="auto"/>
        <w:right w:val="none" w:sz="0" w:space="0" w:color="auto"/>
      </w:divBdr>
    </w:div>
    <w:div w:id="50231423">
      <w:marLeft w:val="640"/>
      <w:marRight w:val="0"/>
      <w:marTop w:val="0"/>
      <w:marBottom w:val="0"/>
      <w:divBdr>
        <w:top w:val="none" w:sz="0" w:space="0" w:color="auto"/>
        <w:left w:val="none" w:sz="0" w:space="0" w:color="auto"/>
        <w:bottom w:val="none" w:sz="0" w:space="0" w:color="auto"/>
        <w:right w:val="none" w:sz="0" w:space="0" w:color="auto"/>
      </w:divBdr>
    </w:div>
    <w:div w:id="51001645">
      <w:marLeft w:val="640"/>
      <w:marRight w:val="0"/>
      <w:marTop w:val="0"/>
      <w:marBottom w:val="0"/>
      <w:divBdr>
        <w:top w:val="none" w:sz="0" w:space="0" w:color="auto"/>
        <w:left w:val="none" w:sz="0" w:space="0" w:color="auto"/>
        <w:bottom w:val="none" w:sz="0" w:space="0" w:color="auto"/>
        <w:right w:val="none" w:sz="0" w:space="0" w:color="auto"/>
      </w:divBdr>
    </w:div>
    <w:div w:id="51320870">
      <w:marLeft w:val="640"/>
      <w:marRight w:val="0"/>
      <w:marTop w:val="0"/>
      <w:marBottom w:val="0"/>
      <w:divBdr>
        <w:top w:val="none" w:sz="0" w:space="0" w:color="auto"/>
        <w:left w:val="none" w:sz="0" w:space="0" w:color="auto"/>
        <w:bottom w:val="none" w:sz="0" w:space="0" w:color="auto"/>
        <w:right w:val="none" w:sz="0" w:space="0" w:color="auto"/>
      </w:divBdr>
    </w:div>
    <w:div w:id="52702285">
      <w:marLeft w:val="640"/>
      <w:marRight w:val="0"/>
      <w:marTop w:val="0"/>
      <w:marBottom w:val="0"/>
      <w:divBdr>
        <w:top w:val="none" w:sz="0" w:space="0" w:color="auto"/>
        <w:left w:val="none" w:sz="0" w:space="0" w:color="auto"/>
        <w:bottom w:val="none" w:sz="0" w:space="0" w:color="auto"/>
        <w:right w:val="none" w:sz="0" w:space="0" w:color="auto"/>
      </w:divBdr>
    </w:div>
    <w:div w:id="52703771">
      <w:marLeft w:val="640"/>
      <w:marRight w:val="0"/>
      <w:marTop w:val="0"/>
      <w:marBottom w:val="0"/>
      <w:divBdr>
        <w:top w:val="none" w:sz="0" w:space="0" w:color="auto"/>
        <w:left w:val="none" w:sz="0" w:space="0" w:color="auto"/>
        <w:bottom w:val="none" w:sz="0" w:space="0" w:color="auto"/>
        <w:right w:val="none" w:sz="0" w:space="0" w:color="auto"/>
      </w:divBdr>
    </w:div>
    <w:div w:id="52704574">
      <w:marLeft w:val="640"/>
      <w:marRight w:val="0"/>
      <w:marTop w:val="0"/>
      <w:marBottom w:val="0"/>
      <w:divBdr>
        <w:top w:val="none" w:sz="0" w:space="0" w:color="auto"/>
        <w:left w:val="none" w:sz="0" w:space="0" w:color="auto"/>
        <w:bottom w:val="none" w:sz="0" w:space="0" w:color="auto"/>
        <w:right w:val="none" w:sz="0" w:space="0" w:color="auto"/>
      </w:divBdr>
    </w:div>
    <w:div w:id="52706769">
      <w:marLeft w:val="640"/>
      <w:marRight w:val="0"/>
      <w:marTop w:val="0"/>
      <w:marBottom w:val="0"/>
      <w:divBdr>
        <w:top w:val="none" w:sz="0" w:space="0" w:color="auto"/>
        <w:left w:val="none" w:sz="0" w:space="0" w:color="auto"/>
        <w:bottom w:val="none" w:sz="0" w:space="0" w:color="auto"/>
        <w:right w:val="none" w:sz="0" w:space="0" w:color="auto"/>
      </w:divBdr>
    </w:div>
    <w:div w:id="53089263">
      <w:marLeft w:val="640"/>
      <w:marRight w:val="0"/>
      <w:marTop w:val="0"/>
      <w:marBottom w:val="0"/>
      <w:divBdr>
        <w:top w:val="none" w:sz="0" w:space="0" w:color="auto"/>
        <w:left w:val="none" w:sz="0" w:space="0" w:color="auto"/>
        <w:bottom w:val="none" w:sz="0" w:space="0" w:color="auto"/>
        <w:right w:val="none" w:sz="0" w:space="0" w:color="auto"/>
      </w:divBdr>
    </w:div>
    <w:div w:id="53283791">
      <w:marLeft w:val="640"/>
      <w:marRight w:val="0"/>
      <w:marTop w:val="0"/>
      <w:marBottom w:val="0"/>
      <w:divBdr>
        <w:top w:val="none" w:sz="0" w:space="0" w:color="auto"/>
        <w:left w:val="none" w:sz="0" w:space="0" w:color="auto"/>
        <w:bottom w:val="none" w:sz="0" w:space="0" w:color="auto"/>
        <w:right w:val="none" w:sz="0" w:space="0" w:color="auto"/>
      </w:divBdr>
    </w:div>
    <w:div w:id="53627913">
      <w:marLeft w:val="640"/>
      <w:marRight w:val="0"/>
      <w:marTop w:val="0"/>
      <w:marBottom w:val="0"/>
      <w:divBdr>
        <w:top w:val="none" w:sz="0" w:space="0" w:color="auto"/>
        <w:left w:val="none" w:sz="0" w:space="0" w:color="auto"/>
        <w:bottom w:val="none" w:sz="0" w:space="0" w:color="auto"/>
        <w:right w:val="none" w:sz="0" w:space="0" w:color="auto"/>
      </w:divBdr>
    </w:div>
    <w:div w:id="54012929">
      <w:marLeft w:val="640"/>
      <w:marRight w:val="0"/>
      <w:marTop w:val="0"/>
      <w:marBottom w:val="0"/>
      <w:divBdr>
        <w:top w:val="none" w:sz="0" w:space="0" w:color="auto"/>
        <w:left w:val="none" w:sz="0" w:space="0" w:color="auto"/>
        <w:bottom w:val="none" w:sz="0" w:space="0" w:color="auto"/>
        <w:right w:val="none" w:sz="0" w:space="0" w:color="auto"/>
      </w:divBdr>
    </w:div>
    <w:div w:id="54208169">
      <w:marLeft w:val="640"/>
      <w:marRight w:val="0"/>
      <w:marTop w:val="0"/>
      <w:marBottom w:val="0"/>
      <w:divBdr>
        <w:top w:val="none" w:sz="0" w:space="0" w:color="auto"/>
        <w:left w:val="none" w:sz="0" w:space="0" w:color="auto"/>
        <w:bottom w:val="none" w:sz="0" w:space="0" w:color="auto"/>
        <w:right w:val="none" w:sz="0" w:space="0" w:color="auto"/>
      </w:divBdr>
    </w:div>
    <w:div w:id="54932805">
      <w:marLeft w:val="640"/>
      <w:marRight w:val="0"/>
      <w:marTop w:val="0"/>
      <w:marBottom w:val="0"/>
      <w:divBdr>
        <w:top w:val="none" w:sz="0" w:space="0" w:color="auto"/>
        <w:left w:val="none" w:sz="0" w:space="0" w:color="auto"/>
        <w:bottom w:val="none" w:sz="0" w:space="0" w:color="auto"/>
        <w:right w:val="none" w:sz="0" w:space="0" w:color="auto"/>
      </w:divBdr>
    </w:div>
    <w:div w:id="55671516">
      <w:marLeft w:val="640"/>
      <w:marRight w:val="0"/>
      <w:marTop w:val="0"/>
      <w:marBottom w:val="0"/>
      <w:divBdr>
        <w:top w:val="none" w:sz="0" w:space="0" w:color="auto"/>
        <w:left w:val="none" w:sz="0" w:space="0" w:color="auto"/>
        <w:bottom w:val="none" w:sz="0" w:space="0" w:color="auto"/>
        <w:right w:val="none" w:sz="0" w:space="0" w:color="auto"/>
      </w:divBdr>
    </w:div>
    <w:div w:id="55863171">
      <w:marLeft w:val="640"/>
      <w:marRight w:val="0"/>
      <w:marTop w:val="0"/>
      <w:marBottom w:val="0"/>
      <w:divBdr>
        <w:top w:val="none" w:sz="0" w:space="0" w:color="auto"/>
        <w:left w:val="none" w:sz="0" w:space="0" w:color="auto"/>
        <w:bottom w:val="none" w:sz="0" w:space="0" w:color="auto"/>
        <w:right w:val="none" w:sz="0" w:space="0" w:color="auto"/>
      </w:divBdr>
    </w:div>
    <w:div w:id="55974803">
      <w:marLeft w:val="640"/>
      <w:marRight w:val="0"/>
      <w:marTop w:val="0"/>
      <w:marBottom w:val="0"/>
      <w:divBdr>
        <w:top w:val="none" w:sz="0" w:space="0" w:color="auto"/>
        <w:left w:val="none" w:sz="0" w:space="0" w:color="auto"/>
        <w:bottom w:val="none" w:sz="0" w:space="0" w:color="auto"/>
        <w:right w:val="none" w:sz="0" w:space="0" w:color="auto"/>
      </w:divBdr>
    </w:div>
    <w:div w:id="56823369">
      <w:marLeft w:val="640"/>
      <w:marRight w:val="0"/>
      <w:marTop w:val="0"/>
      <w:marBottom w:val="0"/>
      <w:divBdr>
        <w:top w:val="none" w:sz="0" w:space="0" w:color="auto"/>
        <w:left w:val="none" w:sz="0" w:space="0" w:color="auto"/>
        <w:bottom w:val="none" w:sz="0" w:space="0" w:color="auto"/>
        <w:right w:val="none" w:sz="0" w:space="0" w:color="auto"/>
      </w:divBdr>
    </w:div>
    <w:div w:id="57019441">
      <w:marLeft w:val="640"/>
      <w:marRight w:val="0"/>
      <w:marTop w:val="0"/>
      <w:marBottom w:val="0"/>
      <w:divBdr>
        <w:top w:val="none" w:sz="0" w:space="0" w:color="auto"/>
        <w:left w:val="none" w:sz="0" w:space="0" w:color="auto"/>
        <w:bottom w:val="none" w:sz="0" w:space="0" w:color="auto"/>
        <w:right w:val="none" w:sz="0" w:space="0" w:color="auto"/>
      </w:divBdr>
    </w:div>
    <w:div w:id="57411726">
      <w:marLeft w:val="640"/>
      <w:marRight w:val="0"/>
      <w:marTop w:val="0"/>
      <w:marBottom w:val="0"/>
      <w:divBdr>
        <w:top w:val="none" w:sz="0" w:space="0" w:color="auto"/>
        <w:left w:val="none" w:sz="0" w:space="0" w:color="auto"/>
        <w:bottom w:val="none" w:sz="0" w:space="0" w:color="auto"/>
        <w:right w:val="none" w:sz="0" w:space="0" w:color="auto"/>
      </w:divBdr>
    </w:div>
    <w:div w:id="58603598">
      <w:marLeft w:val="640"/>
      <w:marRight w:val="0"/>
      <w:marTop w:val="0"/>
      <w:marBottom w:val="0"/>
      <w:divBdr>
        <w:top w:val="none" w:sz="0" w:space="0" w:color="auto"/>
        <w:left w:val="none" w:sz="0" w:space="0" w:color="auto"/>
        <w:bottom w:val="none" w:sz="0" w:space="0" w:color="auto"/>
        <w:right w:val="none" w:sz="0" w:space="0" w:color="auto"/>
      </w:divBdr>
    </w:div>
    <w:div w:id="59250871">
      <w:marLeft w:val="640"/>
      <w:marRight w:val="0"/>
      <w:marTop w:val="0"/>
      <w:marBottom w:val="0"/>
      <w:divBdr>
        <w:top w:val="none" w:sz="0" w:space="0" w:color="auto"/>
        <w:left w:val="none" w:sz="0" w:space="0" w:color="auto"/>
        <w:bottom w:val="none" w:sz="0" w:space="0" w:color="auto"/>
        <w:right w:val="none" w:sz="0" w:space="0" w:color="auto"/>
      </w:divBdr>
    </w:div>
    <w:div w:id="59334704">
      <w:marLeft w:val="640"/>
      <w:marRight w:val="0"/>
      <w:marTop w:val="0"/>
      <w:marBottom w:val="0"/>
      <w:divBdr>
        <w:top w:val="none" w:sz="0" w:space="0" w:color="auto"/>
        <w:left w:val="none" w:sz="0" w:space="0" w:color="auto"/>
        <w:bottom w:val="none" w:sz="0" w:space="0" w:color="auto"/>
        <w:right w:val="none" w:sz="0" w:space="0" w:color="auto"/>
      </w:divBdr>
    </w:div>
    <w:div w:id="61148426">
      <w:marLeft w:val="640"/>
      <w:marRight w:val="0"/>
      <w:marTop w:val="0"/>
      <w:marBottom w:val="0"/>
      <w:divBdr>
        <w:top w:val="none" w:sz="0" w:space="0" w:color="auto"/>
        <w:left w:val="none" w:sz="0" w:space="0" w:color="auto"/>
        <w:bottom w:val="none" w:sz="0" w:space="0" w:color="auto"/>
        <w:right w:val="none" w:sz="0" w:space="0" w:color="auto"/>
      </w:divBdr>
    </w:div>
    <w:div w:id="61829644">
      <w:marLeft w:val="640"/>
      <w:marRight w:val="0"/>
      <w:marTop w:val="0"/>
      <w:marBottom w:val="0"/>
      <w:divBdr>
        <w:top w:val="none" w:sz="0" w:space="0" w:color="auto"/>
        <w:left w:val="none" w:sz="0" w:space="0" w:color="auto"/>
        <w:bottom w:val="none" w:sz="0" w:space="0" w:color="auto"/>
        <w:right w:val="none" w:sz="0" w:space="0" w:color="auto"/>
      </w:divBdr>
    </w:div>
    <w:div w:id="61874808">
      <w:marLeft w:val="640"/>
      <w:marRight w:val="0"/>
      <w:marTop w:val="0"/>
      <w:marBottom w:val="0"/>
      <w:divBdr>
        <w:top w:val="none" w:sz="0" w:space="0" w:color="auto"/>
        <w:left w:val="none" w:sz="0" w:space="0" w:color="auto"/>
        <w:bottom w:val="none" w:sz="0" w:space="0" w:color="auto"/>
        <w:right w:val="none" w:sz="0" w:space="0" w:color="auto"/>
      </w:divBdr>
    </w:div>
    <w:div w:id="62603318">
      <w:marLeft w:val="640"/>
      <w:marRight w:val="0"/>
      <w:marTop w:val="0"/>
      <w:marBottom w:val="0"/>
      <w:divBdr>
        <w:top w:val="none" w:sz="0" w:space="0" w:color="auto"/>
        <w:left w:val="none" w:sz="0" w:space="0" w:color="auto"/>
        <w:bottom w:val="none" w:sz="0" w:space="0" w:color="auto"/>
        <w:right w:val="none" w:sz="0" w:space="0" w:color="auto"/>
      </w:divBdr>
    </w:div>
    <w:div w:id="63189631">
      <w:marLeft w:val="640"/>
      <w:marRight w:val="0"/>
      <w:marTop w:val="0"/>
      <w:marBottom w:val="0"/>
      <w:divBdr>
        <w:top w:val="none" w:sz="0" w:space="0" w:color="auto"/>
        <w:left w:val="none" w:sz="0" w:space="0" w:color="auto"/>
        <w:bottom w:val="none" w:sz="0" w:space="0" w:color="auto"/>
        <w:right w:val="none" w:sz="0" w:space="0" w:color="auto"/>
      </w:divBdr>
    </w:div>
    <w:div w:id="63529953">
      <w:marLeft w:val="640"/>
      <w:marRight w:val="0"/>
      <w:marTop w:val="0"/>
      <w:marBottom w:val="0"/>
      <w:divBdr>
        <w:top w:val="none" w:sz="0" w:space="0" w:color="auto"/>
        <w:left w:val="none" w:sz="0" w:space="0" w:color="auto"/>
        <w:bottom w:val="none" w:sz="0" w:space="0" w:color="auto"/>
        <w:right w:val="none" w:sz="0" w:space="0" w:color="auto"/>
      </w:divBdr>
    </w:div>
    <w:div w:id="65878442">
      <w:marLeft w:val="640"/>
      <w:marRight w:val="0"/>
      <w:marTop w:val="0"/>
      <w:marBottom w:val="0"/>
      <w:divBdr>
        <w:top w:val="none" w:sz="0" w:space="0" w:color="auto"/>
        <w:left w:val="none" w:sz="0" w:space="0" w:color="auto"/>
        <w:bottom w:val="none" w:sz="0" w:space="0" w:color="auto"/>
        <w:right w:val="none" w:sz="0" w:space="0" w:color="auto"/>
      </w:divBdr>
    </w:div>
    <w:div w:id="66416355">
      <w:marLeft w:val="640"/>
      <w:marRight w:val="0"/>
      <w:marTop w:val="0"/>
      <w:marBottom w:val="0"/>
      <w:divBdr>
        <w:top w:val="none" w:sz="0" w:space="0" w:color="auto"/>
        <w:left w:val="none" w:sz="0" w:space="0" w:color="auto"/>
        <w:bottom w:val="none" w:sz="0" w:space="0" w:color="auto"/>
        <w:right w:val="none" w:sz="0" w:space="0" w:color="auto"/>
      </w:divBdr>
    </w:div>
    <w:div w:id="66613088">
      <w:marLeft w:val="640"/>
      <w:marRight w:val="0"/>
      <w:marTop w:val="0"/>
      <w:marBottom w:val="0"/>
      <w:divBdr>
        <w:top w:val="none" w:sz="0" w:space="0" w:color="auto"/>
        <w:left w:val="none" w:sz="0" w:space="0" w:color="auto"/>
        <w:bottom w:val="none" w:sz="0" w:space="0" w:color="auto"/>
        <w:right w:val="none" w:sz="0" w:space="0" w:color="auto"/>
      </w:divBdr>
    </w:div>
    <w:div w:id="67188847">
      <w:marLeft w:val="640"/>
      <w:marRight w:val="0"/>
      <w:marTop w:val="0"/>
      <w:marBottom w:val="0"/>
      <w:divBdr>
        <w:top w:val="none" w:sz="0" w:space="0" w:color="auto"/>
        <w:left w:val="none" w:sz="0" w:space="0" w:color="auto"/>
        <w:bottom w:val="none" w:sz="0" w:space="0" w:color="auto"/>
        <w:right w:val="none" w:sz="0" w:space="0" w:color="auto"/>
      </w:divBdr>
    </w:div>
    <w:div w:id="67239990">
      <w:marLeft w:val="640"/>
      <w:marRight w:val="0"/>
      <w:marTop w:val="0"/>
      <w:marBottom w:val="0"/>
      <w:divBdr>
        <w:top w:val="none" w:sz="0" w:space="0" w:color="auto"/>
        <w:left w:val="none" w:sz="0" w:space="0" w:color="auto"/>
        <w:bottom w:val="none" w:sz="0" w:space="0" w:color="auto"/>
        <w:right w:val="none" w:sz="0" w:space="0" w:color="auto"/>
      </w:divBdr>
    </w:div>
    <w:div w:id="68158753">
      <w:marLeft w:val="640"/>
      <w:marRight w:val="0"/>
      <w:marTop w:val="0"/>
      <w:marBottom w:val="0"/>
      <w:divBdr>
        <w:top w:val="none" w:sz="0" w:space="0" w:color="auto"/>
        <w:left w:val="none" w:sz="0" w:space="0" w:color="auto"/>
        <w:bottom w:val="none" w:sz="0" w:space="0" w:color="auto"/>
        <w:right w:val="none" w:sz="0" w:space="0" w:color="auto"/>
      </w:divBdr>
    </w:div>
    <w:div w:id="68427845">
      <w:marLeft w:val="640"/>
      <w:marRight w:val="0"/>
      <w:marTop w:val="0"/>
      <w:marBottom w:val="0"/>
      <w:divBdr>
        <w:top w:val="none" w:sz="0" w:space="0" w:color="auto"/>
        <w:left w:val="none" w:sz="0" w:space="0" w:color="auto"/>
        <w:bottom w:val="none" w:sz="0" w:space="0" w:color="auto"/>
        <w:right w:val="none" w:sz="0" w:space="0" w:color="auto"/>
      </w:divBdr>
    </w:div>
    <w:div w:id="68626155">
      <w:marLeft w:val="640"/>
      <w:marRight w:val="0"/>
      <w:marTop w:val="0"/>
      <w:marBottom w:val="0"/>
      <w:divBdr>
        <w:top w:val="none" w:sz="0" w:space="0" w:color="auto"/>
        <w:left w:val="none" w:sz="0" w:space="0" w:color="auto"/>
        <w:bottom w:val="none" w:sz="0" w:space="0" w:color="auto"/>
        <w:right w:val="none" w:sz="0" w:space="0" w:color="auto"/>
      </w:divBdr>
    </w:div>
    <w:div w:id="68626172">
      <w:marLeft w:val="640"/>
      <w:marRight w:val="0"/>
      <w:marTop w:val="0"/>
      <w:marBottom w:val="0"/>
      <w:divBdr>
        <w:top w:val="none" w:sz="0" w:space="0" w:color="auto"/>
        <w:left w:val="none" w:sz="0" w:space="0" w:color="auto"/>
        <w:bottom w:val="none" w:sz="0" w:space="0" w:color="auto"/>
        <w:right w:val="none" w:sz="0" w:space="0" w:color="auto"/>
      </w:divBdr>
    </w:div>
    <w:div w:id="68890518">
      <w:marLeft w:val="640"/>
      <w:marRight w:val="0"/>
      <w:marTop w:val="0"/>
      <w:marBottom w:val="0"/>
      <w:divBdr>
        <w:top w:val="none" w:sz="0" w:space="0" w:color="auto"/>
        <w:left w:val="none" w:sz="0" w:space="0" w:color="auto"/>
        <w:bottom w:val="none" w:sz="0" w:space="0" w:color="auto"/>
        <w:right w:val="none" w:sz="0" w:space="0" w:color="auto"/>
      </w:divBdr>
    </w:div>
    <w:div w:id="69426389">
      <w:marLeft w:val="640"/>
      <w:marRight w:val="0"/>
      <w:marTop w:val="0"/>
      <w:marBottom w:val="0"/>
      <w:divBdr>
        <w:top w:val="none" w:sz="0" w:space="0" w:color="auto"/>
        <w:left w:val="none" w:sz="0" w:space="0" w:color="auto"/>
        <w:bottom w:val="none" w:sz="0" w:space="0" w:color="auto"/>
        <w:right w:val="none" w:sz="0" w:space="0" w:color="auto"/>
      </w:divBdr>
    </w:div>
    <w:div w:id="70198951">
      <w:marLeft w:val="640"/>
      <w:marRight w:val="0"/>
      <w:marTop w:val="0"/>
      <w:marBottom w:val="0"/>
      <w:divBdr>
        <w:top w:val="none" w:sz="0" w:space="0" w:color="auto"/>
        <w:left w:val="none" w:sz="0" w:space="0" w:color="auto"/>
        <w:bottom w:val="none" w:sz="0" w:space="0" w:color="auto"/>
        <w:right w:val="none" w:sz="0" w:space="0" w:color="auto"/>
      </w:divBdr>
    </w:div>
    <w:div w:id="70860378">
      <w:marLeft w:val="640"/>
      <w:marRight w:val="0"/>
      <w:marTop w:val="0"/>
      <w:marBottom w:val="0"/>
      <w:divBdr>
        <w:top w:val="none" w:sz="0" w:space="0" w:color="auto"/>
        <w:left w:val="none" w:sz="0" w:space="0" w:color="auto"/>
        <w:bottom w:val="none" w:sz="0" w:space="0" w:color="auto"/>
        <w:right w:val="none" w:sz="0" w:space="0" w:color="auto"/>
      </w:divBdr>
    </w:div>
    <w:div w:id="71045099">
      <w:marLeft w:val="640"/>
      <w:marRight w:val="0"/>
      <w:marTop w:val="0"/>
      <w:marBottom w:val="0"/>
      <w:divBdr>
        <w:top w:val="none" w:sz="0" w:space="0" w:color="auto"/>
        <w:left w:val="none" w:sz="0" w:space="0" w:color="auto"/>
        <w:bottom w:val="none" w:sz="0" w:space="0" w:color="auto"/>
        <w:right w:val="none" w:sz="0" w:space="0" w:color="auto"/>
      </w:divBdr>
    </w:div>
    <w:div w:id="71435532">
      <w:marLeft w:val="640"/>
      <w:marRight w:val="0"/>
      <w:marTop w:val="0"/>
      <w:marBottom w:val="0"/>
      <w:divBdr>
        <w:top w:val="none" w:sz="0" w:space="0" w:color="auto"/>
        <w:left w:val="none" w:sz="0" w:space="0" w:color="auto"/>
        <w:bottom w:val="none" w:sz="0" w:space="0" w:color="auto"/>
        <w:right w:val="none" w:sz="0" w:space="0" w:color="auto"/>
      </w:divBdr>
    </w:div>
    <w:div w:id="71701439">
      <w:marLeft w:val="640"/>
      <w:marRight w:val="0"/>
      <w:marTop w:val="0"/>
      <w:marBottom w:val="0"/>
      <w:divBdr>
        <w:top w:val="none" w:sz="0" w:space="0" w:color="auto"/>
        <w:left w:val="none" w:sz="0" w:space="0" w:color="auto"/>
        <w:bottom w:val="none" w:sz="0" w:space="0" w:color="auto"/>
        <w:right w:val="none" w:sz="0" w:space="0" w:color="auto"/>
      </w:divBdr>
    </w:div>
    <w:div w:id="73093651">
      <w:marLeft w:val="640"/>
      <w:marRight w:val="0"/>
      <w:marTop w:val="0"/>
      <w:marBottom w:val="0"/>
      <w:divBdr>
        <w:top w:val="none" w:sz="0" w:space="0" w:color="auto"/>
        <w:left w:val="none" w:sz="0" w:space="0" w:color="auto"/>
        <w:bottom w:val="none" w:sz="0" w:space="0" w:color="auto"/>
        <w:right w:val="none" w:sz="0" w:space="0" w:color="auto"/>
      </w:divBdr>
    </w:div>
    <w:div w:id="73550700">
      <w:marLeft w:val="640"/>
      <w:marRight w:val="0"/>
      <w:marTop w:val="0"/>
      <w:marBottom w:val="0"/>
      <w:divBdr>
        <w:top w:val="none" w:sz="0" w:space="0" w:color="auto"/>
        <w:left w:val="none" w:sz="0" w:space="0" w:color="auto"/>
        <w:bottom w:val="none" w:sz="0" w:space="0" w:color="auto"/>
        <w:right w:val="none" w:sz="0" w:space="0" w:color="auto"/>
      </w:divBdr>
    </w:div>
    <w:div w:id="73598773">
      <w:marLeft w:val="640"/>
      <w:marRight w:val="0"/>
      <w:marTop w:val="0"/>
      <w:marBottom w:val="0"/>
      <w:divBdr>
        <w:top w:val="none" w:sz="0" w:space="0" w:color="auto"/>
        <w:left w:val="none" w:sz="0" w:space="0" w:color="auto"/>
        <w:bottom w:val="none" w:sz="0" w:space="0" w:color="auto"/>
        <w:right w:val="none" w:sz="0" w:space="0" w:color="auto"/>
      </w:divBdr>
    </w:div>
    <w:div w:id="73861006">
      <w:marLeft w:val="640"/>
      <w:marRight w:val="0"/>
      <w:marTop w:val="0"/>
      <w:marBottom w:val="0"/>
      <w:divBdr>
        <w:top w:val="none" w:sz="0" w:space="0" w:color="auto"/>
        <w:left w:val="none" w:sz="0" w:space="0" w:color="auto"/>
        <w:bottom w:val="none" w:sz="0" w:space="0" w:color="auto"/>
        <w:right w:val="none" w:sz="0" w:space="0" w:color="auto"/>
      </w:divBdr>
    </w:div>
    <w:div w:id="73863516">
      <w:marLeft w:val="640"/>
      <w:marRight w:val="0"/>
      <w:marTop w:val="0"/>
      <w:marBottom w:val="0"/>
      <w:divBdr>
        <w:top w:val="none" w:sz="0" w:space="0" w:color="auto"/>
        <w:left w:val="none" w:sz="0" w:space="0" w:color="auto"/>
        <w:bottom w:val="none" w:sz="0" w:space="0" w:color="auto"/>
        <w:right w:val="none" w:sz="0" w:space="0" w:color="auto"/>
      </w:divBdr>
    </w:div>
    <w:div w:id="74282749">
      <w:marLeft w:val="640"/>
      <w:marRight w:val="0"/>
      <w:marTop w:val="0"/>
      <w:marBottom w:val="0"/>
      <w:divBdr>
        <w:top w:val="none" w:sz="0" w:space="0" w:color="auto"/>
        <w:left w:val="none" w:sz="0" w:space="0" w:color="auto"/>
        <w:bottom w:val="none" w:sz="0" w:space="0" w:color="auto"/>
        <w:right w:val="none" w:sz="0" w:space="0" w:color="auto"/>
      </w:divBdr>
    </w:div>
    <w:div w:id="74715933">
      <w:marLeft w:val="640"/>
      <w:marRight w:val="0"/>
      <w:marTop w:val="0"/>
      <w:marBottom w:val="0"/>
      <w:divBdr>
        <w:top w:val="none" w:sz="0" w:space="0" w:color="auto"/>
        <w:left w:val="none" w:sz="0" w:space="0" w:color="auto"/>
        <w:bottom w:val="none" w:sz="0" w:space="0" w:color="auto"/>
        <w:right w:val="none" w:sz="0" w:space="0" w:color="auto"/>
      </w:divBdr>
    </w:div>
    <w:div w:id="75634204">
      <w:marLeft w:val="640"/>
      <w:marRight w:val="0"/>
      <w:marTop w:val="0"/>
      <w:marBottom w:val="0"/>
      <w:divBdr>
        <w:top w:val="none" w:sz="0" w:space="0" w:color="auto"/>
        <w:left w:val="none" w:sz="0" w:space="0" w:color="auto"/>
        <w:bottom w:val="none" w:sz="0" w:space="0" w:color="auto"/>
        <w:right w:val="none" w:sz="0" w:space="0" w:color="auto"/>
      </w:divBdr>
    </w:div>
    <w:div w:id="76246121">
      <w:marLeft w:val="640"/>
      <w:marRight w:val="0"/>
      <w:marTop w:val="0"/>
      <w:marBottom w:val="0"/>
      <w:divBdr>
        <w:top w:val="none" w:sz="0" w:space="0" w:color="auto"/>
        <w:left w:val="none" w:sz="0" w:space="0" w:color="auto"/>
        <w:bottom w:val="none" w:sz="0" w:space="0" w:color="auto"/>
        <w:right w:val="none" w:sz="0" w:space="0" w:color="auto"/>
      </w:divBdr>
    </w:div>
    <w:div w:id="76294941">
      <w:marLeft w:val="640"/>
      <w:marRight w:val="0"/>
      <w:marTop w:val="0"/>
      <w:marBottom w:val="0"/>
      <w:divBdr>
        <w:top w:val="none" w:sz="0" w:space="0" w:color="auto"/>
        <w:left w:val="none" w:sz="0" w:space="0" w:color="auto"/>
        <w:bottom w:val="none" w:sz="0" w:space="0" w:color="auto"/>
        <w:right w:val="none" w:sz="0" w:space="0" w:color="auto"/>
      </w:divBdr>
    </w:div>
    <w:div w:id="78019324">
      <w:marLeft w:val="640"/>
      <w:marRight w:val="0"/>
      <w:marTop w:val="0"/>
      <w:marBottom w:val="0"/>
      <w:divBdr>
        <w:top w:val="none" w:sz="0" w:space="0" w:color="auto"/>
        <w:left w:val="none" w:sz="0" w:space="0" w:color="auto"/>
        <w:bottom w:val="none" w:sz="0" w:space="0" w:color="auto"/>
        <w:right w:val="none" w:sz="0" w:space="0" w:color="auto"/>
      </w:divBdr>
    </w:div>
    <w:div w:id="79062115">
      <w:marLeft w:val="640"/>
      <w:marRight w:val="0"/>
      <w:marTop w:val="0"/>
      <w:marBottom w:val="0"/>
      <w:divBdr>
        <w:top w:val="none" w:sz="0" w:space="0" w:color="auto"/>
        <w:left w:val="none" w:sz="0" w:space="0" w:color="auto"/>
        <w:bottom w:val="none" w:sz="0" w:space="0" w:color="auto"/>
        <w:right w:val="none" w:sz="0" w:space="0" w:color="auto"/>
      </w:divBdr>
    </w:div>
    <w:div w:id="79178711">
      <w:marLeft w:val="640"/>
      <w:marRight w:val="0"/>
      <w:marTop w:val="0"/>
      <w:marBottom w:val="0"/>
      <w:divBdr>
        <w:top w:val="none" w:sz="0" w:space="0" w:color="auto"/>
        <w:left w:val="none" w:sz="0" w:space="0" w:color="auto"/>
        <w:bottom w:val="none" w:sz="0" w:space="0" w:color="auto"/>
        <w:right w:val="none" w:sz="0" w:space="0" w:color="auto"/>
      </w:divBdr>
    </w:div>
    <w:div w:id="79181619">
      <w:marLeft w:val="640"/>
      <w:marRight w:val="0"/>
      <w:marTop w:val="0"/>
      <w:marBottom w:val="0"/>
      <w:divBdr>
        <w:top w:val="none" w:sz="0" w:space="0" w:color="auto"/>
        <w:left w:val="none" w:sz="0" w:space="0" w:color="auto"/>
        <w:bottom w:val="none" w:sz="0" w:space="0" w:color="auto"/>
        <w:right w:val="none" w:sz="0" w:space="0" w:color="auto"/>
      </w:divBdr>
    </w:div>
    <w:div w:id="80412830">
      <w:marLeft w:val="640"/>
      <w:marRight w:val="0"/>
      <w:marTop w:val="0"/>
      <w:marBottom w:val="0"/>
      <w:divBdr>
        <w:top w:val="none" w:sz="0" w:space="0" w:color="auto"/>
        <w:left w:val="none" w:sz="0" w:space="0" w:color="auto"/>
        <w:bottom w:val="none" w:sz="0" w:space="0" w:color="auto"/>
        <w:right w:val="none" w:sz="0" w:space="0" w:color="auto"/>
      </w:divBdr>
    </w:div>
    <w:div w:id="80495536">
      <w:marLeft w:val="640"/>
      <w:marRight w:val="0"/>
      <w:marTop w:val="0"/>
      <w:marBottom w:val="0"/>
      <w:divBdr>
        <w:top w:val="none" w:sz="0" w:space="0" w:color="auto"/>
        <w:left w:val="none" w:sz="0" w:space="0" w:color="auto"/>
        <w:bottom w:val="none" w:sz="0" w:space="0" w:color="auto"/>
        <w:right w:val="none" w:sz="0" w:space="0" w:color="auto"/>
      </w:divBdr>
    </w:div>
    <w:div w:id="80611013">
      <w:marLeft w:val="640"/>
      <w:marRight w:val="0"/>
      <w:marTop w:val="0"/>
      <w:marBottom w:val="0"/>
      <w:divBdr>
        <w:top w:val="none" w:sz="0" w:space="0" w:color="auto"/>
        <w:left w:val="none" w:sz="0" w:space="0" w:color="auto"/>
        <w:bottom w:val="none" w:sz="0" w:space="0" w:color="auto"/>
        <w:right w:val="none" w:sz="0" w:space="0" w:color="auto"/>
      </w:divBdr>
    </w:div>
    <w:div w:id="80613692">
      <w:marLeft w:val="640"/>
      <w:marRight w:val="0"/>
      <w:marTop w:val="0"/>
      <w:marBottom w:val="0"/>
      <w:divBdr>
        <w:top w:val="none" w:sz="0" w:space="0" w:color="auto"/>
        <w:left w:val="none" w:sz="0" w:space="0" w:color="auto"/>
        <w:bottom w:val="none" w:sz="0" w:space="0" w:color="auto"/>
        <w:right w:val="none" w:sz="0" w:space="0" w:color="auto"/>
      </w:divBdr>
    </w:div>
    <w:div w:id="81611287">
      <w:marLeft w:val="640"/>
      <w:marRight w:val="0"/>
      <w:marTop w:val="0"/>
      <w:marBottom w:val="0"/>
      <w:divBdr>
        <w:top w:val="none" w:sz="0" w:space="0" w:color="auto"/>
        <w:left w:val="none" w:sz="0" w:space="0" w:color="auto"/>
        <w:bottom w:val="none" w:sz="0" w:space="0" w:color="auto"/>
        <w:right w:val="none" w:sz="0" w:space="0" w:color="auto"/>
      </w:divBdr>
    </w:div>
    <w:div w:id="81730610">
      <w:marLeft w:val="640"/>
      <w:marRight w:val="0"/>
      <w:marTop w:val="0"/>
      <w:marBottom w:val="0"/>
      <w:divBdr>
        <w:top w:val="none" w:sz="0" w:space="0" w:color="auto"/>
        <w:left w:val="none" w:sz="0" w:space="0" w:color="auto"/>
        <w:bottom w:val="none" w:sz="0" w:space="0" w:color="auto"/>
        <w:right w:val="none" w:sz="0" w:space="0" w:color="auto"/>
      </w:divBdr>
    </w:div>
    <w:div w:id="81920478">
      <w:marLeft w:val="640"/>
      <w:marRight w:val="0"/>
      <w:marTop w:val="0"/>
      <w:marBottom w:val="0"/>
      <w:divBdr>
        <w:top w:val="none" w:sz="0" w:space="0" w:color="auto"/>
        <w:left w:val="none" w:sz="0" w:space="0" w:color="auto"/>
        <w:bottom w:val="none" w:sz="0" w:space="0" w:color="auto"/>
        <w:right w:val="none" w:sz="0" w:space="0" w:color="auto"/>
      </w:divBdr>
    </w:div>
    <w:div w:id="81923980">
      <w:marLeft w:val="640"/>
      <w:marRight w:val="0"/>
      <w:marTop w:val="0"/>
      <w:marBottom w:val="0"/>
      <w:divBdr>
        <w:top w:val="none" w:sz="0" w:space="0" w:color="auto"/>
        <w:left w:val="none" w:sz="0" w:space="0" w:color="auto"/>
        <w:bottom w:val="none" w:sz="0" w:space="0" w:color="auto"/>
        <w:right w:val="none" w:sz="0" w:space="0" w:color="auto"/>
      </w:divBdr>
    </w:div>
    <w:div w:id="82576134">
      <w:marLeft w:val="640"/>
      <w:marRight w:val="0"/>
      <w:marTop w:val="0"/>
      <w:marBottom w:val="0"/>
      <w:divBdr>
        <w:top w:val="none" w:sz="0" w:space="0" w:color="auto"/>
        <w:left w:val="none" w:sz="0" w:space="0" w:color="auto"/>
        <w:bottom w:val="none" w:sz="0" w:space="0" w:color="auto"/>
        <w:right w:val="none" w:sz="0" w:space="0" w:color="auto"/>
      </w:divBdr>
    </w:div>
    <w:div w:id="82647272">
      <w:marLeft w:val="640"/>
      <w:marRight w:val="0"/>
      <w:marTop w:val="0"/>
      <w:marBottom w:val="0"/>
      <w:divBdr>
        <w:top w:val="none" w:sz="0" w:space="0" w:color="auto"/>
        <w:left w:val="none" w:sz="0" w:space="0" w:color="auto"/>
        <w:bottom w:val="none" w:sz="0" w:space="0" w:color="auto"/>
        <w:right w:val="none" w:sz="0" w:space="0" w:color="auto"/>
      </w:divBdr>
    </w:div>
    <w:div w:id="86273988">
      <w:marLeft w:val="640"/>
      <w:marRight w:val="0"/>
      <w:marTop w:val="0"/>
      <w:marBottom w:val="0"/>
      <w:divBdr>
        <w:top w:val="none" w:sz="0" w:space="0" w:color="auto"/>
        <w:left w:val="none" w:sz="0" w:space="0" w:color="auto"/>
        <w:bottom w:val="none" w:sz="0" w:space="0" w:color="auto"/>
        <w:right w:val="none" w:sz="0" w:space="0" w:color="auto"/>
      </w:divBdr>
    </w:div>
    <w:div w:id="86587489">
      <w:marLeft w:val="640"/>
      <w:marRight w:val="0"/>
      <w:marTop w:val="0"/>
      <w:marBottom w:val="0"/>
      <w:divBdr>
        <w:top w:val="none" w:sz="0" w:space="0" w:color="auto"/>
        <w:left w:val="none" w:sz="0" w:space="0" w:color="auto"/>
        <w:bottom w:val="none" w:sz="0" w:space="0" w:color="auto"/>
        <w:right w:val="none" w:sz="0" w:space="0" w:color="auto"/>
      </w:divBdr>
    </w:div>
    <w:div w:id="86970943">
      <w:marLeft w:val="640"/>
      <w:marRight w:val="0"/>
      <w:marTop w:val="0"/>
      <w:marBottom w:val="0"/>
      <w:divBdr>
        <w:top w:val="none" w:sz="0" w:space="0" w:color="auto"/>
        <w:left w:val="none" w:sz="0" w:space="0" w:color="auto"/>
        <w:bottom w:val="none" w:sz="0" w:space="0" w:color="auto"/>
        <w:right w:val="none" w:sz="0" w:space="0" w:color="auto"/>
      </w:divBdr>
    </w:div>
    <w:div w:id="88238230">
      <w:marLeft w:val="640"/>
      <w:marRight w:val="0"/>
      <w:marTop w:val="0"/>
      <w:marBottom w:val="0"/>
      <w:divBdr>
        <w:top w:val="none" w:sz="0" w:space="0" w:color="auto"/>
        <w:left w:val="none" w:sz="0" w:space="0" w:color="auto"/>
        <w:bottom w:val="none" w:sz="0" w:space="0" w:color="auto"/>
        <w:right w:val="none" w:sz="0" w:space="0" w:color="auto"/>
      </w:divBdr>
    </w:div>
    <w:div w:id="88431504">
      <w:marLeft w:val="640"/>
      <w:marRight w:val="0"/>
      <w:marTop w:val="0"/>
      <w:marBottom w:val="0"/>
      <w:divBdr>
        <w:top w:val="none" w:sz="0" w:space="0" w:color="auto"/>
        <w:left w:val="none" w:sz="0" w:space="0" w:color="auto"/>
        <w:bottom w:val="none" w:sz="0" w:space="0" w:color="auto"/>
        <w:right w:val="none" w:sz="0" w:space="0" w:color="auto"/>
      </w:divBdr>
    </w:div>
    <w:div w:id="88476554">
      <w:marLeft w:val="640"/>
      <w:marRight w:val="0"/>
      <w:marTop w:val="0"/>
      <w:marBottom w:val="0"/>
      <w:divBdr>
        <w:top w:val="none" w:sz="0" w:space="0" w:color="auto"/>
        <w:left w:val="none" w:sz="0" w:space="0" w:color="auto"/>
        <w:bottom w:val="none" w:sz="0" w:space="0" w:color="auto"/>
        <w:right w:val="none" w:sz="0" w:space="0" w:color="auto"/>
      </w:divBdr>
    </w:div>
    <w:div w:id="88739894">
      <w:marLeft w:val="640"/>
      <w:marRight w:val="0"/>
      <w:marTop w:val="0"/>
      <w:marBottom w:val="0"/>
      <w:divBdr>
        <w:top w:val="none" w:sz="0" w:space="0" w:color="auto"/>
        <w:left w:val="none" w:sz="0" w:space="0" w:color="auto"/>
        <w:bottom w:val="none" w:sz="0" w:space="0" w:color="auto"/>
        <w:right w:val="none" w:sz="0" w:space="0" w:color="auto"/>
      </w:divBdr>
    </w:div>
    <w:div w:id="88821893">
      <w:marLeft w:val="640"/>
      <w:marRight w:val="0"/>
      <w:marTop w:val="0"/>
      <w:marBottom w:val="0"/>
      <w:divBdr>
        <w:top w:val="none" w:sz="0" w:space="0" w:color="auto"/>
        <w:left w:val="none" w:sz="0" w:space="0" w:color="auto"/>
        <w:bottom w:val="none" w:sz="0" w:space="0" w:color="auto"/>
        <w:right w:val="none" w:sz="0" w:space="0" w:color="auto"/>
      </w:divBdr>
    </w:div>
    <w:div w:id="89009654">
      <w:marLeft w:val="640"/>
      <w:marRight w:val="0"/>
      <w:marTop w:val="0"/>
      <w:marBottom w:val="0"/>
      <w:divBdr>
        <w:top w:val="none" w:sz="0" w:space="0" w:color="auto"/>
        <w:left w:val="none" w:sz="0" w:space="0" w:color="auto"/>
        <w:bottom w:val="none" w:sz="0" w:space="0" w:color="auto"/>
        <w:right w:val="none" w:sz="0" w:space="0" w:color="auto"/>
      </w:divBdr>
    </w:div>
    <w:div w:id="89812339">
      <w:marLeft w:val="640"/>
      <w:marRight w:val="0"/>
      <w:marTop w:val="0"/>
      <w:marBottom w:val="0"/>
      <w:divBdr>
        <w:top w:val="none" w:sz="0" w:space="0" w:color="auto"/>
        <w:left w:val="none" w:sz="0" w:space="0" w:color="auto"/>
        <w:bottom w:val="none" w:sz="0" w:space="0" w:color="auto"/>
        <w:right w:val="none" w:sz="0" w:space="0" w:color="auto"/>
      </w:divBdr>
    </w:div>
    <w:div w:id="90249681">
      <w:marLeft w:val="640"/>
      <w:marRight w:val="0"/>
      <w:marTop w:val="0"/>
      <w:marBottom w:val="0"/>
      <w:divBdr>
        <w:top w:val="none" w:sz="0" w:space="0" w:color="auto"/>
        <w:left w:val="none" w:sz="0" w:space="0" w:color="auto"/>
        <w:bottom w:val="none" w:sz="0" w:space="0" w:color="auto"/>
        <w:right w:val="none" w:sz="0" w:space="0" w:color="auto"/>
      </w:divBdr>
    </w:div>
    <w:div w:id="90400868">
      <w:marLeft w:val="640"/>
      <w:marRight w:val="0"/>
      <w:marTop w:val="0"/>
      <w:marBottom w:val="0"/>
      <w:divBdr>
        <w:top w:val="none" w:sz="0" w:space="0" w:color="auto"/>
        <w:left w:val="none" w:sz="0" w:space="0" w:color="auto"/>
        <w:bottom w:val="none" w:sz="0" w:space="0" w:color="auto"/>
        <w:right w:val="none" w:sz="0" w:space="0" w:color="auto"/>
      </w:divBdr>
    </w:div>
    <w:div w:id="90584887">
      <w:marLeft w:val="640"/>
      <w:marRight w:val="0"/>
      <w:marTop w:val="0"/>
      <w:marBottom w:val="0"/>
      <w:divBdr>
        <w:top w:val="none" w:sz="0" w:space="0" w:color="auto"/>
        <w:left w:val="none" w:sz="0" w:space="0" w:color="auto"/>
        <w:bottom w:val="none" w:sz="0" w:space="0" w:color="auto"/>
        <w:right w:val="none" w:sz="0" w:space="0" w:color="auto"/>
      </w:divBdr>
    </w:div>
    <w:div w:id="92436155">
      <w:marLeft w:val="640"/>
      <w:marRight w:val="0"/>
      <w:marTop w:val="0"/>
      <w:marBottom w:val="0"/>
      <w:divBdr>
        <w:top w:val="none" w:sz="0" w:space="0" w:color="auto"/>
        <w:left w:val="none" w:sz="0" w:space="0" w:color="auto"/>
        <w:bottom w:val="none" w:sz="0" w:space="0" w:color="auto"/>
        <w:right w:val="none" w:sz="0" w:space="0" w:color="auto"/>
      </w:divBdr>
    </w:div>
    <w:div w:id="92632972">
      <w:marLeft w:val="640"/>
      <w:marRight w:val="0"/>
      <w:marTop w:val="0"/>
      <w:marBottom w:val="0"/>
      <w:divBdr>
        <w:top w:val="none" w:sz="0" w:space="0" w:color="auto"/>
        <w:left w:val="none" w:sz="0" w:space="0" w:color="auto"/>
        <w:bottom w:val="none" w:sz="0" w:space="0" w:color="auto"/>
        <w:right w:val="none" w:sz="0" w:space="0" w:color="auto"/>
      </w:divBdr>
    </w:div>
    <w:div w:id="92820967">
      <w:marLeft w:val="640"/>
      <w:marRight w:val="0"/>
      <w:marTop w:val="0"/>
      <w:marBottom w:val="0"/>
      <w:divBdr>
        <w:top w:val="none" w:sz="0" w:space="0" w:color="auto"/>
        <w:left w:val="none" w:sz="0" w:space="0" w:color="auto"/>
        <w:bottom w:val="none" w:sz="0" w:space="0" w:color="auto"/>
        <w:right w:val="none" w:sz="0" w:space="0" w:color="auto"/>
      </w:divBdr>
    </w:div>
    <w:div w:id="93288318">
      <w:marLeft w:val="640"/>
      <w:marRight w:val="0"/>
      <w:marTop w:val="0"/>
      <w:marBottom w:val="0"/>
      <w:divBdr>
        <w:top w:val="none" w:sz="0" w:space="0" w:color="auto"/>
        <w:left w:val="none" w:sz="0" w:space="0" w:color="auto"/>
        <w:bottom w:val="none" w:sz="0" w:space="0" w:color="auto"/>
        <w:right w:val="none" w:sz="0" w:space="0" w:color="auto"/>
      </w:divBdr>
    </w:div>
    <w:div w:id="93523743">
      <w:marLeft w:val="640"/>
      <w:marRight w:val="0"/>
      <w:marTop w:val="0"/>
      <w:marBottom w:val="0"/>
      <w:divBdr>
        <w:top w:val="none" w:sz="0" w:space="0" w:color="auto"/>
        <w:left w:val="none" w:sz="0" w:space="0" w:color="auto"/>
        <w:bottom w:val="none" w:sz="0" w:space="0" w:color="auto"/>
        <w:right w:val="none" w:sz="0" w:space="0" w:color="auto"/>
      </w:divBdr>
    </w:div>
    <w:div w:id="94833470">
      <w:marLeft w:val="640"/>
      <w:marRight w:val="0"/>
      <w:marTop w:val="0"/>
      <w:marBottom w:val="0"/>
      <w:divBdr>
        <w:top w:val="none" w:sz="0" w:space="0" w:color="auto"/>
        <w:left w:val="none" w:sz="0" w:space="0" w:color="auto"/>
        <w:bottom w:val="none" w:sz="0" w:space="0" w:color="auto"/>
        <w:right w:val="none" w:sz="0" w:space="0" w:color="auto"/>
      </w:divBdr>
    </w:div>
    <w:div w:id="95102509">
      <w:marLeft w:val="640"/>
      <w:marRight w:val="0"/>
      <w:marTop w:val="0"/>
      <w:marBottom w:val="0"/>
      <w:divBdr>
        <w:top w:val="none" w:sz="0" w:space="0" w:color="auto"/>
        <w:left w:val="none" w:sz="0" w:space="0" w:color="auto"/>
        <w:bottom w:val="none" w:sz="0" w:space="0" w:color="auto"/>
        <w:right w:val="none" w:sz="0" w:space="0" w:color="auto"/>
      </w:divBdr>
    </w:div>
    <w:div w:id="95445495">
      <w:marLeft w:val="640"/>
      <w:marRight w:val="0"/>
      <w:marTop w:val="0"/>
      <w:marBottom w:val="0"/>
      <w:divBdr>
        <w:top w:val="none" w:sz="0" w:space="0" w:color="auto"/>
        <w:left w:val="none" w:sz="0" w:space="0" w:color="auto"/>
        <w:bottom w:val="none" w:sz="0" w:space="0" w:color="auto"/>
        <w:right w:val="none" w:sz="0" w:space="0" w:color="auto"/>
      </w:divBdr>
    </w:div>
    <w:div w:id="95565304">
      <w:marLeft w:val="640"/>
      <w:marRight w:val="0"/>
      <w:marTop w:val="0"/>
      <w:marBottom w:val="0"/>
      <w:divBdr>
        <w:top w:val="none" w:sz="0" w:space="0" w:color="auto"/>
        <w:left w:val="none" w:sz="0" w:space="0" w:color="auto"/>
        <w:bottom w:val="none" w:sz="0" w:space="0" w:color="auto"/>
        <w:right w:val="none" w:sz="0" w:space="0" w:color="auto"/>
      </w:divBdr>
    </w:div>
    <w:div w:id="97217908">
      <w:marLeft w:val="640"/>
      <w:marRight w:val="0"/>
      <w:marTop w:val="0"/>
      <w:marBottom w:val="0"/>
      <w:divBdr>
        <w:top w:val="none" w:sz="0" w:space="0" w:color="auto"/>
        <w:left w:val="none" w:sz="0" w:space="0" w:color="auto"/>
        <w:bottom w:val="none" w:sz="0" w:space="0" w:color="auto"/>
        <w:right w:val="none" w:sz="0" w:space="0" w:color="auto"/>
      </w:divBdr>
    </w:div>
    <w:div w:id="97221541">
      <w:marLeft w:val="640"/>
      <w:marRight w:val="0"/>
      <w:marTop w:val="0"/>
      <w:marBottom w:val="0"/>
      <w:divBdr>
        <w:top w:val="none" w:sz="0" w:space="0" w:color="auto"/>
        <w:left w:val="none" w:sz="0" w:space="0" w:color="auto"/>
        <w:bottom w:val="none" w:sz="0" w:space="0" w:color="auto"/>
        <w:right w:val="none" w:sz="0" w:space="0" w:color="auto"/>
      </w:divBdr>
    </w:div>
    <w:div w:id="97531145">
      <w:marLeft w:val="640"/>
      <w:marRight w:val="0"/>
      <w:marTop w:val="0"/>
      <w:marBottom w:val="0"/>
      <w:divBdr>
        <w:top w:val="none" w:sz="0" w:space="0" w:color="auto"/>
        <w:left w:val="none" w:sz="0" w:space="0" w:color="auto"/>
        <w:bottom w:val="none" w:sz="0" w:space="0" w:color="auto"/>
        <w:right w:val="none" w:sz="0" w:space="0" w:color="auto"/>
      </w:divBdr>
    </w:div>
    <w:div w:id="98766407">
      <w:marLeft w:val="640"/>
      <w:marRight w:val="0"/>
      <w:marTop w:val="0"/>
      <w:marBottom w:val="0"/>
      <w:divBdr>
        <w:top w:val="none" w:sz="0" w:space="0" w:color="auto"/>
        <w:left w:val="none" w:sz="0" w:space="0" w:color="auto"/>
        <w:bottom w:val="none" w:sz="0" w:space="0" w:color="auto"/>
        <w:right w:val="none" w:sz="0" w:space="0" w:color="auto"/>
      </w:divBdr>
    </w:div>
    <w:div w:id="99110153">
      <w:marLeft w:val="640"/>
      <w:marRight w:val="0"/>
      <w:marTop w:val="0"/>
      <w:marBottom w:val="0"/>
      <w:divBdr>
        <w:top w:val="none" w:sz="0" w:space="0" w:color="auto"/>
        <w:left w:val="none" w:sz="0" w:space="0" w:color="auto"/>
        <w:bottom w:val="none" w:sz="0" w:space="0" w:color="auto"/>
        <w:right w:val="none" w:sz="0" w:space="0" w:color="auto"/>
      </w:divBdr>
    </w:div>
    <w:div w:id="99222325">
      <w:marLeft w:val="640"/>
      <w:marRight w:val="0"/>
      <w:marTop w:val="0"/>
      <w:marBottom w:val="0"/>
      <w:divBdr>
        <w:top w:val="none" w:sz="0" w:space="0" w:color="auto"/>
        <w:left w:val="none" w:sz="0" w:space="0" w:color="auto"/>
        <w:bottom w:val="none" w:sz="0" w:space="0" w:color="auto"/>
        <w:right w:val="none" w:sz="0" w:space="0" w:color="auto"/>
      </w:divBdr>
    </w:div>
    <w:div w:id="99954712">
      <w:marLeft w:val="640"/>
      <w:marRight w:val="0"/>
      <w:marTop w:val="0"/>
      <w:marBottom w:val="0"/>
      <w:divBdr>
        <w:top w:val="none" w:sz="0" w:space="0" w:color="auto"/>
        <w:left w:val="none" w:sz="0" w:space="0" w:color="auto"/>
        <w:bottom w:val="none" w:sz="0" w:space="0" w:color="auto"/>
        <w:right w:val="none" w:sz="0" w:space="0" w:color="auto"/>
      </w:divBdr>
    </w:div>
    <w:div w:id="100079394">
      <w:marLeft w:val="640"/>
      <w:marRight w:val="0"/>
      <w:marTop w:val="0"/>
      <w:marBottom w:val="0"/>
      <w:divBdr>
        <w:top w:val="none" w:sz="0" w:space="0" w:color="auto"/>
        <w:left w:val="none" w:sz="0" w:space="0" w:color="auto"/>
        <w:bottom w:val="none" w:sz="0" w:space="0" w:color="auto"/>
        <w:right w:val="none" w:sz="0" w:space="0" w:color="auto"/>
      </w:divBdr>
    </w:div>
    <w:div w:id="100612172">
      <w:marLeft w:val="640"/>
      <w:marRight w:val="0"/>
      <w:marTop w:val="0"/>
      <w:marBottom w:val="0"/>
      <w:divBdr>
        <w:top w:val="none" w:sz="0" w:space="0" w:color="auto"/>
        <w:left w:val="none" w:sz="0" w:space="0" w:color="auto"/>
        <w:bottom w:val="none" w:sz="0" w:space="0" w:color="auto"/>
        <w:right w:val="none" w:sz="0" w:space="0" w:color="auto"/>
      </w:divBdr>
    </w:div>
    <w:div w:id="100804009">
      <w:marLeft w:val="640"/>
      <w:marRight w:val="0"/>
      <w:marTop w:val="0"/>
      <w:marBottom w:val="0"/>
      <w:divBdr>
        <w:top w:val="none" w:sz="0" w:space="0" w:color="auto"/>
        <w:left w:val="none" w:sz="0" w:space="0" w:color="auto"/>
        <w:bottom w:val="none" w:sz="0" w:space="0" w:color="auto"/>
        <w:right w:val="none" w:sz="0" w:space="0" w:color="auto"/>
      </w:divBdr>
    </w:div>
    <w:div w:id="102264657">
      <w:marLeft w:val="640"/>
      <w:marRight w:val="0"/>
      <w:marTop w:val="0"/>
      <w:marBottom w:val="0"/>
      <w:divBdr>
        <w:top w:val="none" w:sz="0" w:space="0" w:color="auto"/>
        <w:left w:val="none" w:sz="0" w:space="0" w:color="auto"/>
        <w:bottom w:val="none" w:sz="0" w:space="0" w:color="auto"/>
        <w:right w:val="none" w:sz="0" w:space="0" w:color="auto"/>
      </w:divBdr>
    </w:div>
    <w:div w:id="102700261">
      <w:marLeft w:val="640"/>
      <w:marRight w:val="0"/>
      <w:marTop w:val="0"/>
      <w:marBottom w:val="0"/>
      <w:divBdr>
        <w:top w:val="none" w:sz="0" w:space="0" w:color="auto"/>
        <w:left w:val="none" w:sz="0" w:space="0" w:color="auto"/>
        <w:bottom w:val="none" w:sz="0" w:space="0" w:color="auto"/>
        <w:right w:val="none" w:sz="0" w:space="0" w:color="auto"/>
      </w:divBdr>
    </w:div>
    <w:div w:id="102766690">
      <w:marLeft w:val="640"/>
      <w:marRight w:val="0"/>
      <w:marTop w:val="0"/>
      <w:marBottom w:val="0"/>
      <w:divBdr>
        <w:top w:val="none" w:sz="0" w:space="0" w:color="auto"/>
        <w:left w:val="none" w:sz="0" w:space="0" w:color="auto"/>
        <w:bottom w:val="none" w:sz="0" w:space="0" w:color="auto"/>
        <w:right w:val="none" w:sz="0" w:space="0" w:color="auto"/>
      </w:divBdr>
    </w:div>
    <w:div w:id="102892717">
      <w:marLeft w:val="640"/>
      <w:marRight w:val="0"/>
      <w:marTop w:val="0"/>
      <w:marBottom w:val="0"/>
      <w:divBdr>
        <w:top w:val="none" w:sz="0" w:space="0" w:color="auto"/>
        <w:left w:val="none" w:sz="0" w:space="0" w:color="auto"/>
        <w:bottom w:val="none" w:sz="0" w:space="0" w:color="auto"/>
        <w:right w:val="none" w:sz="0" w:space="0" w:color="auto"/>
      </w:divBdr>
    </w:div>
    <w:div w:id="103305132">
      <w:marLeft w:val="640"/>
      <w:marRight w:val="0"/>
      <w:marTop w:val="0"/>
      <w:marBottom w:val="0"/>
      <w:divBdr>
        <w:top w:val="none" w:sz="0" w:space="0" w:color="auto"/>
        <w:left w:val="none" w:sz="0" w:space="0" w:color="auto"/>
        <w:bottom w:val="none" w:sz="0" w:space="0" w:color="auto"/>
        <w:right w:val="none" w:sz="0" w:space="0" w:color="auto"/>
      </w:divBdr>
    </w:div>
    <w:div w:id="103353139">
      <w:marLeft w:val="640"/>
      <w:marRight w:val="0"/>
      <w:marTop w:val="0"/>
      <w:marBottom w:val="0"/>
      <w:divBdr>
        <w:top w:val="none" w:sz="0" w:space="0" w:color="auto"/>
        <w:left w:val="none" w:sz="0" w:space="0" w:color="auto"/>
        <w:bottom w:val="none" w:sz="0" w:space="0" w:color="auto"/>
        <w:right w:val="none" w:sz="0" w:space="0" w:color="auto"/>
      </w:divBdr>
    </w:div>
    <w:div w:id="103695062">
      <w:marLeft w:val="640"/>
      <w:marRight w:val="0"/>
      <w:marTop w:val="0"/>
      <w:marBottom w:val="0"/>
      <w:divBdr>
        <w:top w:val="none" w:sz="0" w:space="0" w:color="auto"/>
        <w:left w:val="none" w:sz="0" w:space="0" w:color="auto"/>
        <w:bottom w:val="none" w:sz="0" w:space="0" w:color="auto"/>
        <w:right w:val="none" w:sz="0" w:space="0" w:color="auto"/>
      </w:divBdr>
    </w:div>
    <w:div w:id="103769726">
      <w:marLeft w:val="640"/>
      <w:marRight w:val="0"/>
      <w:marTop w:val="0"/>
      <w:marBottom w:val="0"/>
      <w:divBdr>
        <w:top w:val="none" w:sz="0" w:space="0" w:color="auto"/>
        <w:left w:val="none" w:sz="0" w:space="0" w:color="auto"/>
        <w:bottom w:val="none" w:sz="0" w:space="0" w:color="auto"/>
        <w:right w:val="none" w:sz="0" w:space="0" w:color="auto"/>
      </w:divBdr>
    </w:div>
    <w:div w:id="105080315">
      <w:marLeft w:val="640"/>
      <w:marRight w:val="0"/>
      <w:marTop w:val="0"/>
      <w:marBottom w:val="0"/>
      <w:divBdr>
        <w:top w:val="none" w:sz="0" w:space="0" w:color="auto"/>
        <w:left w:val="none" w:sz="0" w:space="0" w:color="auto"/>
        <w:bottom w:val="none" w:sz="0" w:space="0" w:color="auto"/>
        <w:right w:val="none" w:sz="0" w:space="0" w:color="auto"/>
      </w:divBdr>
    </w:div>
    <w:div w:id="105123858">
      <w:marLeft w:val="640"/>
      <w:marRight w:val="0"/>
      <w:marTop w:val="0"/>
      <w:marBottom w:val="0"/>
      <w:divBdr>
        <w:top w:val="none" w:sz="0" w:space="0" w:color="auto"/>
        <w:left w:val="none" w:sz="0" w:space="0" w:color="auto"/>
        <w:bottom w:val="none" w:sz="0" w:space="0" w:color="auto"/>
        <w:right w:val="none" w:sz="0" w:space="0" w:color="auto"/>
      </w:divBdr>
    </w:div>
    <w:div w:id="105471278">
      <w:marLeft w:val="640"/>
      <w:marRight w:val="0"/>
      <w:marTop w:val="0"/>
      <w:marBottom w:val="0"/>
      <w:divBdr>
        <w:top w:val="none" w:sz="0" w:space="0" w:color="auto"/>
        <w:left w:val="none" w:sz="0" w:space="0" w:color="auto"/>
        <w:bottom w:val="none" w:sz="0" w:space="0" w:color="auto"/>
        <w:right w:val="none" w:sz="0" w:space="0" w:color="auto"/>
      </w:divBdr>
    </w:div>
    <w:div w:id="106120817">
      <w:marLeft w:val="640"/>
      <w:marRight w:val="0"/>
      <w:marTop w:val="0"/>
      <w:marBottom w:val="0"/>
      <w:divBdr>
        <w:top w:val="none" w:sz="0" w:space="0" w:color="auto"/>
        <w:left w:val="none" w:sz="0" w:space="0" w:color="auto"/>
        <w:bottom w:val="none" w:sz="0" w:space="0" w:color="auto"/>
        <w:right w:val="none" w:sz="0" w:space="0" w:color="auto"/>
      </w:divBdr>
    </w:div>
    <w:div w:id="107086560">
      <w:marLeft w:val="640"/>
      <w:marRight w:val="0"/>
      <w:marTop w:val="0"/>
      <w:marBottom w:val="0"/>
      <w:divBdr>
        <w:top w:val="none" w:sz="0" w:space="0" w:color="auto"/>
        <w:left w:val="none" w:sz="0" w:space="0" w:color="auto"/>
        <w:bottom w:val="none" w:sz="0" w:space="0" w:color="auto"/>
        <w:right w:val="none" w:sz="0" w:space="0" w:color="auto"/>
      </w:divBdr>
    </w:div>
    <w:div w:id="107241752">
      <w:marLeft w:val="640"/>
      <w:marRight w:val="0"/>
      <w:marTop w:val="0"/>
      <w:marBottom w:val="0"/>
      <w:divBdr>
        <w:top w:val="none" w:sz="0" w:space="0" w:color="auto"/>
        <w:left w:val="none" w:sz="0" w:space="0" w:color="auto"/>
        <w:bottom w:val="none" w:sz="0" w:space="0" w:color="auto"/>
        <w:right w:val="none" w:sz="0" w:space="0" w:color="auto"/>
      </w:divBdr>
    </w:div>
    <w:div w:id="108201787">
      <w:marLeft w:val="640"/>
      <w:marRight w:val="0"/>
      <w:marTop w:val="0"/>
      <w:marBottom w:val="0"/>
      <w:divBdr>
        <w:top w:val="none" w:sz="0" w:space="0" w:color="auto"/>
        <w:left w:val="none" w:sz="0" w:space="0" w:color="auto"/>
        <w:bottom w:val="none" w:sz="0" w:space="0" w:color="auto"/>
        <w:right w:val="none" w:sz="0" w:space="0" w:color="auto"/>
      </w:divBdr>
    </w:div>
    <w:div w:id="108477269">
      <w:marLeft w:val="640"/>
      <w:marRight w:val="0"/>
      <w:marTop w:val="0"/>
      <w:marBottom w:val="0"/>
      <w:divBdr>
        <w:top w:val="none" w:sz="0" w:space="0" w:color="auto"/>
        <w:left w:val="none" w:sz="0" w:space="0" w:color="auto"/>
        <w:bottom w:val="none" w:sz="0" w:space="0" w:color="auto"/>
        <w:right w:val="none" w:sz="0" w:space="0" w:color="auto"/>
      </w:divBdr>
    </w:div>
    <w:div w:id="109979367">
      <w:marLeft w:val="640"/>
      <w:marRight w:val="0"/>
      <w:marTop w:val="0"/>
      <w:marBottom w:val="0"/>
      <w:divBdr>
        <w:top w:val="none" w:sz="0" w:space="0" w:color="auto"/>
        <w:left w:val="none" w:sz="0" w:space="0" w:color="auto"/>
        <w:bottom w:val="none" w:sz="0" w:space="0" w:color="auto"/>
        <w:right w:val="none" w:sz="0" w:space="0" w:color="auto"/>
      </w:divBdr>
    </w:div>
    <w:div w:id="110903179">
      <w:marLeft w:val="640"/>
      <w:marRight w:val="0"/>
      <w:marTop w:val="0"/>
      <w:marBottom w:val="0"/>
      <w:divBdr>
        <w:top w:val="none" w:sz="0" w:space="0" w:color="auto"/>
        <w:left w:val="none" w:sz="0" w:space="0" w:color="auto"/>
        <w:bottom w:val="none" w:sz="0" w:space="0" w:color="auto"/>
        <w:right w:val="none" w:sz="0" w:space="0" w:color="auto"/>
      </w:divBdr>
    </w:div>
    <w:div w:id="111244976">
      <w:marLeft w:val="640"/>
      <w:marRight w:val="0"/>
      <w:marTop w:val="0"/>
      <w:marBottom w:val="0"/>
      <w:divBdr>
        <w:top w:val="none" w:sz="0" w:space="0" w:color="auto"/>
        <w:left w:val="none" w:sz="0" w:space="0" w:color="auto"/>
        <w:bottom w:val="none" w:sz="0" w:space="0" w:color="auto"/>
        <w:right w:val="none" w:sz="0" w:space="0" w:color="auto"/>
      </w:divBdr>
    </w:div>
    <w:div w:id="111365554">
      <w:marLeft w:val="640"/>
      <w:marRight w:val="0"/>
      <w:marTop w:val="0"/>
      <w:marBottom w:val="0"/>
      <w:divBdr>
        <w:top w:val="none" w:sz="0" w:space="0" w:color="auto"/>
        <w:left w:val="none" w:sz="0" w:space="0" w:color="auto"/>
        <w:bottom w:val="none" w:sz="0" w:space="0" w:color="auto"/>
        <w:right w:val="none" w:sz="0" w:space="0" w:color="auto"/>
      </w:divBdr>
    </w:div>
    <w:div w:id="111704124">
      <w:marLeft w:val="640"/>
      <w:marRight w:val="0"/>
      <w:marTop w:val="0"/>
      <w:marBottom w:val="0"/>
      <w:divBdr>
        <w:top w:val="none" w:sz="0" w:space="0" w:color="auto"/>
        <w:left w:val="none" w:sz="0" w:space="0" w:color="auto"/>
        <w:bottom w:val="none" w:sz="0" w:space="0" w:color="auto"/>
        <w:right w:val="none" w:sz="0" w:space="0" w:color="auto"/>
      </w:divBdr>
    </w:div>
    <w:div w:id="111753235">
      <w:marLeft w:val="640"/>
      <w:marRight w:val="0"/>
      <w:marTop w:val="0"/>
      <w:marBottom w:val="0"/>
      <w:divBdr>
        <w:top w:val="none" w:sz="0" w:space="0" w:color="auto"/>
        <w:left w:val="none" w:sz="0" w:space="0" w:color="auto"/>
        <w:bottom w:val="none" w:sz="0" w:space="0" w:color="auto"/>
        <w:right w:val="none" w:sz="0" w:space="0" w:color="auto"/>
      </w:divBdr>
    </w:div>
    <w:div w:id="112525514">
      <w:marLeft w:val="640"/>
      <w:marRight w:val="0"/>
      <w:marTop w:val="0"/>
      <w:marBottom w:val="0"/>
      <w:divBdr>
        <w:top w:val="none" w:sz="0" w:space="0" w:color="auto"/>
        <w:left w:val="none" w:sz="0" w:space="0" w:color="auto"/>
        <w:bottom w:val="none" w:sz="0" w:space="0" w:color="auto"/>
        <w:right w:val="none" w:sz="0" w:space="0" w:color="auto"/>
      </w:divBdr>
    </w:div>
    <w:div w:id="113061161">
      <w:marLeft w:val="640"/>
      <w:marRight w:val="0"/>
      <w:marTop w:val="0"/>
      <w:marBottom w:val="0"/>
      <w:divBdr>
        <w:top w:val="none" w:sz="0" w:space="0" w:color="auto"/>
        <w:left w:val="none" w:sz="0" w:space="0" w:color="auto"/>
        <w:bottom w:val="none" w:sz="0" w:space="0" w:color="auto"/>
        <w:right w:val="none" w:sz="0" w:space="0" w:color="auto"/>
      </w:divBdr>
    </w:div>
    <w:div w:id="113839520">
      <w:marLeft w:val="640"/>
      <w:marRight w:val="0"/>
      <w:marTop w:val="0"/>
      <w:marBottom w:val="0"/>
      <w:divBdr>
        <w:top w:val="none" w:sz="0" w:space="0" w:color="auto"/>
        <w:left w:val="none" w:sz="0" w:space="0" w:color="auto"/>
        <w:bottom w:val="none" w:sz="0" w:space="0" w:color="auto"/>
        <w:right w:val="none" w:sz="0" w:space="0" w:color="auto"/>
      </w:divBdr>
    </w:div>
    <w:div w:id="114178698">
      <w:marLeft w:val="640"/>
      <w:marRight w:val="0"/>
      <w:marTop w:val="0"/>
      <w:marBottom w:val="0"/>
      <w:divBdr>
        <w:top w:val="none" w:sz="0" w:space="0" w:color="auto"/>
        <w:left w:val="none" w:sz="0" w:space="0" w:color="auto"/>
        <w:bottom w:val="none" w:sz="0" w:space="0" w:color="auto"/>
        <w:right w:val="none" w:sz="0" w:space="0" w:color="auto"/>
      </w:divBdr>
    </w:div>
    <w:div w:id="115804396">
      <w:marLeft w:val="640"/>
      <w:marRight w:val="0"/>
      <w:marTop w:val="0"/>
      <w:marBottom w:val="0"/>
      <w:divBdr>
        <w:top w:val="none" w:sz="0" w:space="0" w:color="auto"/>
        <w:left w:val="none" w:sz="0" w:space="0" w:color="auto"/>
        <w:bottom w:val="none" w:sz="0" w:space="0" w:color="auto"/>
        <w:right w:val="none" w:sz="0" w:space="0" w:color="auto"/>
      </w:divBdr>
    </w:div>
    <w:div w:id="116149194">
      <w:marLeft w:val="640"/>
      <w:marRight w:val="0"/>
      <w:marTop w:val="0"/>
      <w:marBottom w:val="0"/>
      <w:divBdr>
        <w:top w:val="none" w:sz="0" w:space="0" w:color="auto"/>
        <w:left w:val="none" w:sz="0" w:space="0" w:color="auto"/>
        <w:bottom w:val="none" w:sz="0" w:space="0" w:color="auto"/>
        <w:right w:val="none" w:sz="0" w:space="0" w:color="auto"/>
      </w:divBdr>
    </w:div>
    <w:div w:id="116414176">
      <w:marLeft w:val="640"/>
      <w:marRight w:val="0"/>
      <w:marTop w:val="0"/>
      <w:marBottom w:val="0"/>
      <w:divBdr>
        <w:top w:val="none" w:sz="0" w:space="0" w:color="auto"/>
        <w:left w:val="none" w:sz="0" w:space="0" w:color="auto"/>
        <w:bottom w:val="none" w:sz="0" w:space="0" w:color="auto"/>
        <w:right w:val="none" w:sz="0" w:space="0" w:color="auto"/>
      </w:divBdr>
    </w:div>
    <w:div w:id="116722201">
      <w:marLeft w:val="640"/>
      <w:marRight w:val="0"/>
      <w:marTop w:val="0"/>
      <w:marBottom w:val="0"/>
      <w:divBdr>
        <w:top w:val="none" w:sz="0" w:space="0" w:color="auto"/>
        <w:left w:val="none" w:sz="0" w:space="0" w:color="auto"/>
        <w:bottom w:val="none" w:sz="0" w:space="0" w:color="auto"/>
        <w:right w:val="none" w:sz="0" w:space="0" w:color="auto"/>
      </w:divBdr>
    </w:div>
    <w:div w:id="117142491">
      <w:marLeft w:val="640"/>
      <w:marRight w:val="0"/>
      <w:marTop w:val="0"/>
      <w:marBottom w:val="0"/>
      <w:divBdr>
        <w:top w:val="none" w:sz="0" w:space="0" w:color="auto"/>
        <w:left w:val="none" w:sz="0" w:space="0" w:color="auto"/>
        <w:bottom w:val="none" w:sz="0" w:space="0" w:color="auto"/>
        <w:right w:val="none" w:sz="0" w:space="0" w:color="auto"/>
      </w:divBdr>
    </w:div>
    <w:div w:id="117995663">
      <w:marLeft w:val="640"/>
      <w:marRight w:val="0"/>
      <w:marTop w:val="0"/>
      <w:marBottom w:val="0"/>
      <w:divBdr>
        <w:top w:val="none" w:sz="0" w:space="0" w:color="auto"/>
        <w:left w:val="none" w:sz="0" w:space="0" w:color="auto"/>
        <w:bottom w:val="none" w:sz="0" w:space="0" w:color="auto"/>
        <w:right w:val="none" w:sz="0" w:space="0" w:color="auto"/>
      </w:divBdr>
    </w:div>
    <w:div w:id="118888130">
      <w:marLeft w:val="640"/>
      <w:marRight w:val="0"/>
      <w:marTop w:val="0"/>
      <w:marBottom w:val="0"/>
      <w:divBdr>
        <w:top w:val="none" w:sz="0" w:space="0" w:color="auto"/>
        <w:left w:val="none" w:sz="0" w:space="0" w:color="auto"/>
        <w:bottom w:val="none" w:sz="0" w:space="0" w:color="auto"/>
        <w:right w:val="none" w:sz="0" w:space="0" w:color="auto"/>
      </w:divBdr>
    </w:div>
    <w:div w:id="121000412">
      <w:marLeft w:val="640"/>
      <w:marRight w:val="0"/>
      <w:marTop w:val="0"/>
      <w:marBottom w:val="0"/>
      <w:divBdr>
        <w:top w:val="none" w:sz="0" w:space="0" w:color="auto"/>
        <w:left w:val="none" w:sz="0" w:space="0" w:color="auto"/>
        <w:bottom w:val="none" w:sz="0" w:space="0" w:color="auto"/>
        <w:right w:val="none" w:sz="0" w:space="0" w:color="auto"/>
      </w:divBdr>
    </w:div>
    <w:div w:id="121770185">
      <w:marLeft w:val="640"/>
      <w:marRight w:val="0"/>
      <w:marTop w:val="0"/>
      <w:marBottom w:val="0"/>
      <w:divBdr>
        <w:top w:val="none" w:sz="0" w:space="0" w:color="auto"/>
        <w:left w:val="none" w:sz="0" w:space="0" w:color="auto"/>
        <w:bottom w:val="none" w:sz="0" w:space="0" w:color="auto"/>
        <w:right w:val="none" w:sz="0" w:space="0" w:color="auto"/>
      </w:divBdr>
    </w:div>
    <w:div w:id="121968680">
      <w:marLeft w:val="640"/>
      <w:marRight w:val="0"/>
      <w:marTop w:val="0"/>
      <w:marBottom w:val="0"/>
      <w:divBdr>
        <w:top w:val="none" w:sz="0" w:space="0" w:color="auto"/>
        <w:left w:val="none" w:sz="0" w:space="0" w:color="auto"/>
        <w:bottom w:val="none" w:sz="0" w:space="0" w:color="auto"/>
        <w:right w:val="none" w:sz="0" w:space="0" w:color="auto"/>
      </w:divBdr>
    </w:div>
    <w:div w:id="122623169">
      <w:marLeft w:val="640"/>
      <w:marRight w:val="0"/>
      <w:marTop w:val="0"/>
      <w:marBottom w:val="0"/>
      <w:divBdr>
        <w:top w:val="none" w:sz="0" w:space="0" w:color="auto"/>
        <w:left w:val="none" w:sz="0" w:space="0" w:color="auto"/>
        <w:bottom w:val="none" w:sz="0" w:space="0" w:color="auto"/>
        <w:right w:val="none" w:sz="0" w:space="0" w:color="auto"/>
      </w:divBdr>
    </w:div>
    <w:div w:id="122773692">
      <w:marLeft w:val="640"/>
      <w:marRight w:val="0"/>
      <w:marTop w:val="0"/>
      <w:marBottom w:val="0"/>
      <w:divBdr>
        <w:top w:val="none" w:sz="0" w:space="0" w:color="auto"/>
        <w:left w:val="none" w:sz="0" w:space="0" w:color="auto"/>
        <w:bottom w:val="none" w:sz="0" w:space="0" w:color="auto"/>
        <w:right w:val="none" w:sz="0" w:space="0" w:color="auto"/>
      </w:divBdr>
    </w:div>
    <w:div w:id="123550714">
      <w:marLeft w:val="640"/>
      <w:marRight w:val="0"/>
      <w:marTop w:val="0"/>
      <w:marBottom w:val="0"/>
      <w:divBdr>
        <w:top w:val="none" w:sz="0" w:space="0" w:color="auto"/>
        <w:left w:val="none" w:sz="0" w:space="0" w:color="auto"/>
        <w:bottom w:val="none" w:sz="0" w:space="0" w:color="auto"/>
        <w:right w:val="none" w:sz="0" w:space="0" w:color="auto"/>
      </w:divBdr>
    </w:div>
    <w:div w:id="124200859">
      <w:marLeft w:val="640"/>
      <w:marRight w:val="0"/>
      <w:marTop w:val="0"/>
      <w:marBottom w:val="0"/>
      <w:divBdr>
        <w:top w:val="none" w:sz="0" w:space="0" w:color="auto"/>
        <w:left w:val="none" w:sz="0" w:space="0" w:color="auto"/>
        <w:bottom w:val="none" w:sz="0" w:space="0" w:color="auto"/>
        <w:right w:val="none" w:sz="0" w:space="0" w:color="auto"/>
      </w:divBdr>
    </w:div>
    <w:div w:id="125785365">
      <w:marLeft w:val="640"/>
      <w:marRight w:val="0"/>
      <w:marTop w:val="0"/>
      <w:marBottom w:val="0"/>
      <w:divBdr>
        <w:top w:val="none" w:sz="0" w:space="0" w:color="auto"/>
        <w:left w:val="none" w:sz="0" w:space="0" w:color="auto"/>
        <w:bottom w:val="none" w:sz="0" w:space="0" w:color="auto"/>
        <w:right w:val="none" w:sz="0" w:space="0" w:color="auto"/>
      </w:divBdr>
    </w:div>
    <w:div w:id="126582532">
      <w:marLeft w:val="640"/>
      <w:marRight w:val="0"/>
      <w:marTop w:val="0"/>
      <w:marBottom w:val="0"/>
      <w:divBdr>
        <w:top w:val="none" w:sz="0" w:space="0" w:color="auto"/>
        <w:left w:val="none" w:sz="0" w:space="0" w:color="auto"/>
        <w:bottom w:val="none" w:sz="0" w:space="0" w:color="auto"/>
        <w:right w:val="none" w:sz="0" w:space="0" w:color="auto"/>
      </w:divBdr>
    </w:div>
    <w:div w:id="128518066">
      <w:marLeft w:val="640"/>
      <w:marRight w:val="0"/>
      <w:marTop w:val="0"/>
      <w:marBottom w:val="0"/>
      <w:divBdr>
        <w:top w:val="none" w:sz="0" w:space="0" w:color="auto"/>
        <w:left w:val="none" w:sz="0" w:space="0" w:color="auto"/>
        <w:bottom w:val="none" w:sz="0" w:space="0" w:color="auto"/>
        <w:right w:val="none" w:sz="0" w:space="0" w:color="auto"/>
      </w:divBdr>
    </w:div>
    <w:div w:id="129129303">
      <w:marLeft w:val="640"/>
      <w:marRight w:val="0"/>
      <w:marTop w:val="0"/>
      <w:marBottom w:val="0"/>
      <w:divBdr>
        <w:top w:val="none" w:sz="0" w:space="0" w:color="auto"/>
        <w:left w:val="none" w:sz="0" w:space="0" w:color="auto"/>
        <w:bottom w:val="none" w:sz="0" w:space="0" w:color="auto"/>
        <w:right w:val="none" w:sz="0" w:space="0" w:color="auto"/>
      </w:divBdr>
    </w:div>
    <w:div w:id="129131369">
      <w:marLeft w:val="640"/>
      <w:marRight w:val="0"/>
      <w:marTop w:val="0"/>
      <w:marBottom w:val="0"/>
      <w:divBdr>
        <w:top w:val="none" w:sz="0" w:space="0" w:color="auto"/>
        <w:left w:val="none" w:sz="0" w:space="0" w:color="auto"/>
        <w:bottom w:val="none" w:sz="0" w:space="0" w:color="auto"/>
        <w:right w:val="none" w:sz="0" w:space="0" w:color="auto"/>
      </w:divBdr>
    </w:div>
    <w:div w:id="129171536">
      <w:marLeft w:val="640"/>
      <w:marRight w:val="0"/>
      <w:marTop w:val="0"/>
      <w:marBottom w:val="0"/>
      <w:divBdr>
        <w:top w:val="none" w:sz="0" w:space="0" w:color="auto"/>
        <w:left w:val="none" w:sz="0" w:space="0" w:color="auto"/>
        <w:bottom w:val="none" w:sz="0" w:space="0" w:color="auto"/>
        <w:right w:val="none" w:sz="0" w:space="0" w:color="auto"/>
      </w:divBdr>
    </w:div>
    <w:div w:id="132454580">
      <w:marLeft w:val="640"/>
      <w:marRight w:val="0"/>
      <w:marTop w:val="0"/>
      <w:marBottom w:val="0"/>
      <w:divBdr>
        <w:top w:val="none" w:sz="0" w:space="0" w:color="auto"/>
        <w:left w:val="none" w:sz="0" w:space="0" w:color="auto"/>
        <w:bottom w:val="none" w:sz="0" w:space="0" w:color="auto"/>
        <w:right w:val="none" w:sz="0" w:space="0" w:color="auto"/>
      </w:divBdr>
    </w:div>
    <w:div w:id="132791049">
      <w:marLeft w:val="640"/>
      <w:marRight w:val="0"/>
      <w:marTop w:val="0"/>
      <w:marBottom w:val="0"/>
      <w:divBdr>
        <w:top w:val="none" w:sz="0" w:space="0" w:color="auto"/>
        <w:left w:val="none" w:sz="0" w:space="0" w:color="auto"/>
        <w:bottom w:val="none" w:sz="0" w:space="0" w:color="auto"/>
        <w:right w:val="none" w:sz="0" w:space="0" w:color="auto"/>
      </w:divBdr>
    </w:div>
    <w:div w:id="132796306">
      <w:marLeft w:val="640"/>
      <w:marRight w:val="0"/>
      <w:marTop w:val="0"/>
      <w:marBottom w:val="0"/>
      <w:divBdr>
        <w:top w:val="none" w:sz="0" w:space="0" w:color="auto"/>
        <w:left w:val="none" w:sz="0" w:space="0" w:color="auto"/>
        <w:bottom w:val="none" w:sz="0" w:space="0" w:color="auto"/>
        <w:right w:val="none" w:sz="0" w:space="0" w:color="auto"/>
      </w:divBdr>
    </w:div>
    <w:div w:id="134152531">
      <w:marLeft w:val="640"/>
      <w:marRight w:val="0"/>
      <w:marTop w:val="0"/>
      <w:marBottom w:val="0"/>
      <w:divBdr>
        <w:top w:val="none" w:sz="0" w:space="0" w:color="auto"/>
        <w:left w:val="none" w:sz="0" w:space="0" w:color="auto"/>
        <w:bottom w:val="none" w:sz="0" w:space="0" w:color="auto"/>
        <w:right w:val="none" w:sz="0" w:space="0" w:color="auto"/>
      </w:divBdr>
    </w:div>
    <w:div w:id="134183296">
      <w:marLeft w:val="640"/>
      <w:marRight w:val="0"/>
      <w:marTop w:val="0"/>
      <w:marBottom w:val="0"/>
      <w:divBdr>
        <w:top w:val="none" w:sz="0" w:space="0" w:color="auto"/>
        <w:left w:val="none" w:sz="0" w:space="0" w:color="auto"/>
        <w:bottom w:val="none" w:sz="0" w:space="0" w:color="auto"/>
        <w:right w:val="none" w:sz="0" w:space="0" w:color="auto"/>
      </w:divBdr>
    </w:div>
    <w:div w:id="134445364">
      <w:marLeft w:val="640"/>
      <w:marRight w:val="0"/>
      <w:marTop w:val="0"/>
      <w:marBottom w:val="0"/>
      <w:divBdr>
        <w:top w:val="none" w:sz="0" w:space="0" w:color="auto"/>
        <w:left w:val="none" w:sz="0" w:space="0" w:color="auto"/>
        <w:bottom w:val="none" w:sz="0" w:space="0" w:color="auto"/>
        <w:right w:val="none" w:sz="0" w:space="0" w:color="auto"/>
      </w:divBdr>
    </w:div>
    <w:div w:id="134763440">
      <w:marLeft w:val="640"/>
      <w:marRight w:val="0"/>
      <w:marTop w:val="0"/>
      <w:marBottom w:val="0"/>
      <w:divBdr>
        <w:top w:val="none" w:sz="0" w:space="0" w:color="auto"/>
        <w:left w:val="none" w:sz="0" w:space="0" w:color="auto"/>
        <w:bottom w:val="none" w:sz="0" w:space="0" w:color="auto"/>
        <w:right w:val="none" w:sz="0" w:space="0" w:color="auto"/>
      </w:divBdr>
    </w:div>
    <w:div w:id="134879039">
      <w:marLeft w:val="640"/>
      <w:marRight w:val="0"/>
      <w:marTop w:val="0"/>
      <w:marBottom w:val="0"/>
      <w:divBdr>
        <w:top w:val="none" w:sz="0" w:space="0" w:color="auto"/>
        <w:left w:val="none" w:sz="0" w:space="0" w:color="auto"/>
        <w:bottom w:val="none" w:sz="0" w:space="0" w:color="auto"/>
        <w:right w:val="none" w:sz="0" w:space="0" w:color="auto"/>
      </w:divBdr>
    </w:div>
    <w:div w:id="135268329">
      <w:marLeft w:val="640"/>
      <w:marRight w:val="0"/>
      <w:marTop w:val="0"/>
      <w:marBottom w:val="0"/>
      <w:divBdr>
        <w:top w:val="none" w:sz="0" w:space="0" w:color="auto"/>
        <w:left w:val="none" w:sz="0" w:space="0" w:color="auto"/>
        <w:bottom w:val="none" w:sz="0" w:space="0" w:color="auto"/>
        <w:right w:val="none" w:sz="0" w:space="0" w:color="auto"/>
      </w:divBdr>
    </w:div>
    <w:div w:id="135463385">
      <w:marLeft w:val="640"/>
      <w:marRight w:val="0"/>
      <w:marTop w:val="0"/>
      <w:marBottom w:val="0"/>
      <w:divBdr>
        <w:top w:val="none" w:sz="0" w:space="0" w:color="auto"/>
        <w:left w:val="none" w:sz="0" w:space="0" w:color="auto"/>
        <w:bottom w:val="none" w:sz="0" w:space="0" w:color="auto"/>
        <w:right w:val="none" w:sz="0" w:space="0" w:color="auto"/>
      </w:divBdr>
    </w:div>
    <w:div w:id="135614385">
      <w:marLeft w:val="640"/>
      <w:marRight w:val="0"/>
      <w:marTop w:val="0"/>
      <w:marBottom w:val="0"/>
      <w:divBdr>
        <w:top w:val="none" w:sz="0" w:space="0" w:color="auto"/>
        <w:left w:val="none" w:sz="0" w:space="0" w:color="auto"/>
        <w:bottom w:val="none" w:sz="0" w:space="0" w:color="auto"/>
        <w:right w:val="none" w:sz="0" w:space="0" w:color="auto"/>
      </w:divBdr>
    </w:div>
    <w:div w:id="135883444">
      <w:marLeft w:val="640"/>
      <w:marRight w:val="0"/>
      <w:marTop w:val="0"/>
      <w:marBottom w:val="0"/>
      <w:divBdr>
        <w:top w:val="none" w:sz="0" w:space="0" w:color="auto"/>
        <w:left w:val="none" w:sz="0" w:space="0" w:color="auto"/>
        <w:bottom w:val="none" w:sz="0" w:space="0" w:color="auto"/>
        <w:right w:val="none" w:sz="0" w:space="0" w:color="auto"/>
      </w:divBdr>
    </w:div>
    <w:div w:id="135999166">
      <w:marLeft w:val="640"/>
      <w:marRight w:val="0"/>
      <w:marTop w:val="0"/>
      <w:marBottom w:val="0"/>
      <w:divBdr>
        <w:top w:val="none" w:sz="0" w:space="0" w:color="auto"/>
        <w:left w:val="none" w:sz="0" w:space="0" w:color="auto"/>
        <w:bottom w:val="none" w:sz="0" w:space="0" w:color="auto"/>
        <w:right w:val="none" w:sz="0" w:space="0" w:color="auto"/>
      </w:divBdr>
    </w:div>
    <w:div w:id="137191105">
      <w:marLeft w:val="640"/>
      <w:marRight w:val="0"/>
      <w:marTop w:val="0"/>
      <w:marBottom w:val="0"/>
      <w:divBdr>
        <w:top w:val="none" w:sz="0" w:space="0" w:color="auto"/>
        <w:left w:val="none" w:sz="0" w:space="0" w:color="auto"/>
        <w:bottom w:val="none" w:sz="0" w:space="0" w:color="auto"/>
        <w:right w:val="none" w:sz="0" w:space="0" w:color="auto"/>
      </w:divBdr>
    </w:div>
    <w:div w:id="138377775">
      <w:marLeft w:val="640"/>
      <w:marRight w:val="0"/>
      <w:marTop w:val="0"/>
      <w:marBottom w:val="0"/>
      <w:divBdr>
        <w:top w:val="none" w:sz="0" w:space="0" w:color="auto"/>
        <w:left w:val="none" w:sz="0" w:space="0" w:color="auto"/>
        <w:bottom w:val="none" w:sz="0" w:space="0" w:color="auto"/>
        <w:right w:val="none" w:sz="0" w:space="0" w:color="auto"/>
      </w:divBdr>
    </w:div>
    <w:div w:id="139274646">
      <w:marLeft w:val="640"/>
      <w:marRight w:val="0"/>
      <w:marTop w:val="0"/>
      <w:marBottom w:val="0"/>
      <w:divBdr>
        <w:top w:val="none" w:sz="0" w:space="0" w:color="auto"/>
        <w:left w:val="none" w:sz="0" w:space="0" w:color="auto"/>
        <w:bottom w:val="none" w:sz="0" w:space="0" w:color="auto"/>
        <w:right w:val="none" w:sz="0" w:space="0" w:color="auto"/>
      </w:divBdr>
    </w:div>
    <w:div w:id="139469900">
      <w:marLeft w:val="640"/>
      <w:marRight w:val="0"/>
      <w:marTop w:val="0"/>
      <w:marBottom w:val="0"/>
      <w:divBdr>
        <w:top w:val="none" w:sz="0" w:space="0" w:color="auto"/>
        <w:left w:val="none" w:sz="0" w:space="0" w:color="auto"/>
        <w:bottom w:val="none" w:sz="0" w:space="0" w:color="auto"/>
        <w:right w:val="none" w:sz="0" w:space="0" w:color="auto"/>
      </w:divBdr>
    </w:div>
    <w:div w:id="140392128">
      <w:marLeft w:val="640"/>
      <w:marRight w:val="0"/>
      <w:marTop w:val="0"/>
      <w:marBottom w:val="0"/>
      <w:divBdr>
        <w:top w:val="none" w:sz="0" w:space="0" w:color="auto"/>
        <w:left w:val="none" w:sz="0" w:space="0" w:color="auto"/>
        <w:bottom w:val="none" w:sz="0" w:space="0" w:color="auto"/>
        <w:right w:val="none" w:sz="0" w:space="0" w:color="auto"/>
      </w:divBdr>
    </w:div>
    <w:div w:id="140730067">
      <w:marLeft w:val="640"/>
      <w:marRight w:val="0"/>
      <w:marTop w:val="0"/>
      <w:marBottom w:val="0"/>
      <w:divBdr>
        <w:top w:val="none" w:sz="0" w:space="0" w:color="auto"/>
        <w:left w:val="none" w:sz="0" w:space="0" w:color="auto"/>
        <w:bottom w:val="none" w:sz="0" w:space="0" w:color="auto"/>
        <w:right w:val="none" w:sz="0" w:space="0" w:color="auto"/>
      </w:divBdr>
    </w:div>
    <w:div w:id="142506757">
      <w:marLeft w:val="640"/>
      <w:marRight w:val="0"/>
      <w:marTop w:val="0"/>
      <w:marBottom w:val="0"/>
      <w:divBdr>
        <w:top w:val="none" w:sz="0" w:space="0" w:color="auto"/>
        <w:left w:val="none" w:sz="0" w:space="0" w:color="auto"/>
        <w:bottom w:val="none" w:sz="0" w:space="0" w:color="auto"/>
        <w:right w:val="none" w:sz="0" w:space="0" w:color="auto"/>
      </w:divBdr>
    </w:div>
    <w:div w:id="142626895">
      <w:marLeft w:val="640"/>
      <w:marRight w:val="0"/>
      <w:marTop w:val="0"/>
      <w:marBottom w:val="0"/>
      <w:divBdr>
        <w:top w:val="none" w:sz="0" w:space="0" w:color="auto"/>
        <w:left w:val="none" w:sz="0" w:space="0" w:color="auto"/>
        <w:bottom w:val="none" w:sz="0" w:space="0" w:color="auto"/>
        <w:right w:val="none" w:sz="0" w:space="0" w:color="auto"/>
      </w:divBdr>
    </w:div>
    <w:div w:id="145098002">
      <w:marLeft w:val="640"/>
      <w:marRight w:val="0"/>
      <w:marTop w:val="0"/>
      <w:marBottom w:val="0"/>
      <w:divBdr>
        <w:top w:val="none" w:sz="0" w:space="0" w:color="auto"/>
        <w:left w:val="none" w:sz="0" w:space="0" w:color="auto"/>
        <w:bottom w:val="none" w:sz="0" w:space="0" w:color="auto"/>
        <w:right w:val="none" w:sz="0" w:space="0" w:color="auto"/>
      </w:divBdr>
    </w:div>
    <w:div w:id="145515592">
      <w:marLeft w:val="640"/>
      <w:marRight w:val="0"/>
      <w:marTop w:val="0"/>
      <w:marBottom w:val="0"/>
      <w:divBdr>
        <w:top w:val="none" w:sz="0" w:space="0" w:color="auto"/>
        <w:left w:val="none" w:sz="0" w:space="0" w:color="auto"/>
        <w:bottom w:val="none" w:sz="0" w:space="0" w:color="auto"/>
        <w:right w:val="none" w:sz="0" w:space="0" w:color="auto"/>
      </w:divBdr>
    </w:div>
    <w:div w:id="145824213">
      <w:marLeft w:val="640"/>
      <w:marRight w:val="0"/>
      <w:marTop w:val="0"/>
      <w:marBottom w:val="0"/>
      <w:divBdr>
        <w:top w:val="none" w:sz="0" w:space="0" w:color="auto"/>
        <w:left w:val="none" w:sz="0" w:space="0" w:color="auto"/>
        <w:bottom w:val="none" w:sz="0" w:space="0" w:color="auto"/>
        <w:right w:val="none" w:sz="0" w:space="0" w:color="auto"/>
      </w:divBdr>
    </w:div>
    <w:div w:id="145825671">
      <w:marLeft w:val="640"/>
      <w:marRight w:val="0"/>
      <w:marTop w:val="0"/>
      <w:marBottom w:val="0"/>
      <w:divBdr>
        <w:top w:val="none" w:sz="0" w:space="0" w:color="auto"/>
        <w:left w:val="none" w:sz="0" w:space="0" w:color="auto"/>
        <w:bottom w:val="none" w:sz="0" w:space="0" w:color="auto"/>
        <w:right w:val="none" w:sz="0" w:space="0" w:color="auto"/>
      </w:divBdr>
    </w:div>
    <w:div w:id="146476010">
      <w:marLeft w:val="640"/>
      <w:marRight w:val="0"/>
      <w:marTop w:val="0"/>
      <w:marBottom w:val="0"/>
      <w:divBdr>
        <w:top w:val="none" w:sz="0" w:space="0" w:color="auto"/>
        <w:left w:val="none" w:sz="0" w:space="0" w:color="auto"/>
        <w:bottom w:val="none" w:sz="0" w:space="0" w:color="auto"/>
        <w:right w:val="none" w:sz="0" w:space="0" w:color="auto"/>
      </w:divBdr>
    </w:div>
    <w:div w:id="147286574">
      <w:marLeft w:val="640"/>
      <w:marRight w:val="0"/>
      <w:marTop w:val="0"/>
      <w:marBottom w:val="0"/>
      <w:divBdr>
        <w:top w:val="none" w:sz="0" w:space="0" w:color="auto"/>
        <w:left w:val="none" w:sz="0" w:space="0" w:color="auto"/>
        <w:bottom w:val="none" w:sz="0" w:space="0" w:color="auto"/>
        <w:right w:val="none" w:sz="0" w:space="0" w:color="auto"/>
      </w:divBdr>
    </w:div>
    <w:div w:id="147869409">
      <w:marLeft w:val="640"/>
      <w:marRight w:val="0"/>
      <w:marTop w:val="0"/>
      <w:marBottom w:val="0"/>
      <w:divBdr>
        <w:top w:val="none" w:sz="0" w:space="0" w:color="auto"/>
        <w:left w:val="none" w:sz="0" w:space="0" w:color="auto"/>
        <w:bottom w:val="none" w:sz="0" w:space="0" w:color="auto"/>
        <w:right w:val="none" w:sz="0" w:space="0" w:color="auto"/>
      </w:divBdr>
    </w:div>
    <w:div w:id="148640092">
      <w:marLeft w:val="640"/>
      <w:marRight w:val="0"/>
      <w:marTop w:val="0"/>
      <w:marBottom w:val="0"/>
      <w:divBdr>
        <w:top w:val="none" w:sz="0" w:space="0" w:color="auto"/>
        <w:left w:val="none" w:sz="0" w:space="0" w:color="auto"/>
        <w:bottom w:val="none" w:sz="0" w:space="0" w:color="auto"/>
        <w:right w:val="none" w:sz="0" w:space="0" w:color="auto"/>
      </w:divBdr>
    </w:div>
    <w:div w:id="148911499">
      <w:marLeft w:val="640"/>
      <w:marRight w:val="0"/>
      <w:marTop w:val="0"/>
      <w:marBottom w:val="0"/>
      <w:divBdr>
        <w:top w:val="none" w:sz="0" w:space="0" w:color="auto"/>
        <w:left w:val="none" w:sz="0" w:space="0" w:color="auto"/>
        <w:bottom w:val="none" w:sz="0" w:space="0" w:color="auto"/>
        <w:right w:val="none" w:sz="0" w:space="0" w:color="auto"/>
      </w:divBdr>
    </w:div>
    <w:div w:id="149906064">
      <w:marLeft w:val="640"/>
      <w:marRight w:val="0"/>
      <w:marTop w:val="0"/>
      <w:marBottom w:val="0"/>
      <w:divBdr>
        <w:top w:val="none" w:sz="0" w:space="0" w:color="auto"/>
        <w:left w:val="none" w:sz="0" w:space="0" w:color="auto"/>
        <w:bottom w:val="none" w:sz="0" w:space="0" w:color="auto"/>
        <w:right w:val="none" w:sz="0" w:space="0" w:color="auto"/>
      </w:divBdr>
    </w:div>
    <w:div w:id="150564990">
      <w:marLeft w:val="640"/>
      <w:marRight w:val="0"/>
      <w:marTop w:val="0"/>
      <w:marBottom w:val="0"/>
      <w:divBdr>
        <w:top w:val="none" w:sz="0" w:space="0" w:color="auto"/>
        <w:left w:val="none" w:sz="0" w:space="0" w:color="auto"/>
        <w:bottom w:val="none" w:sz="0" w:space="0" w:color="auto"/>
        <w:right w:val="none" w:sz="0" w:space="0" w:color="auto"/>
      </w:divBdr>
    </w:div>
    <w:div w:id="150953689">
      <w:marLeft w:val="640"/>
      <w:marRight w:val="0"/>
      <w:marTop w:val="0"/>
      <w:marBottom w:val="0"/>
      <w:divBdr>
        <w:top w:val="none" w:sz="0" w:space="0" w:color="auto"/>
        <w:left w:val="none" w:sz="0" w:space="0" w:color="auto"/>
        <w:bottom w:val="none" w:sz="0" w:space="0" w:color="auto"/>
        <w:right w:val="none" w:sz="0" w:space="0" w:color="auto"/>
      </w:divBdr>
    </w:div>
    <w:div w:id="151945030">
      <w:marLeft w:val="640"/>
      <w:marRight w:val="0"/>
      <w:marTop w:val="0"/>
      <w:marBottom w:val="0"/>
      <w:divBdr>
        <w:top w:val="none" w:sz="0" w:space="0" w:color="auto"/>
        <w:left w:val="none" w:sz="0" w:space="0" w:color="auto"/>
        <w:bottom w:val="none" w:sz="0" w:space="0" w:color="auto"/>
        <w:right w:val="none" w:sz="0" w:space="0" w:color="auto"/>
      </w:divBdr>
    </w:div>
    <w:div w:id="152063387">
      <w:marLeft w:val="640"/>
      <w:marRight w:val="0"/>
      <w:marTop w:val="0"/>
      <w:marBottom w:val="0"/>
      <w:divBdr>
        <w:top w:val="none" w:sz="0" w:space="0" w:color="auto"/>
        <w:left w:val="none" w:sz="0" w:space="0" w:color="auto"/>
        <w:bottom w:val="none" w:sz="0" w:space="0" w:color="auto"/>
        <w:right w:val="none" w:sz="0" w:space="0" w:color="auto"/>
      </w:divBdr>
    </w:div>
    <w:div w:id="152183271">
      <w:marLeft w:val="640"/>
      <w:marRight w:val="0"/>
      <w:marTop w:val="0"/>
      <w:marBottom w:val="0"/>
      <w:divBdr>
        <w:top w:val="none" w:sz="0" w:space="0" w:color="auto"/>
        <w:left w:val="none" w:sz="0" w:space="0" w:color="auto"/>
        <w:bottom w:val="none" w:sz="0" w:space="0" w:color="auto"/>
        <w:right w:val="none" w:sz="0" w:space="0" w:color="auto"/>
      </w:divBdr>
    </w:div>
    <w:div w:id="152767429">
      <w:marLeft w:val="640"/>
      <w:marRight w:val="0"/>
      <w:marTop w:val="0"/>
      <w:marBottom w:val="0"/>
      <w:divBdr>
        <w:top w:val="none" w:sz="0" w:space="0" w:color="auto"/>
        <w:left w:val="none" w:sz="0" w:space="0" w:color="auto"/>
        <w:bottom w:val="none" w:sz="0" w:space="0" w:color="auto"/>
        <w:right w:val="none" w:sz="0" w:space="0" w:color="auto"/>
      </w:divBdr>
    </w:div>
    <w:div w:id="153105703">
      <w:marLeft w:val="640"/>
      <w:marRight w:val="0"/>
      <w:marTop w:val="0"/>
      <w:marBottom w:val="0"/>
      <w:divBdr>
        <w:top w:val="none" w:sz="0" w:space="0" w:color="auto"/>
        <w:left w:val="none" w:sz="0" w:space="0" w:color="auto"/>
        <w:bottom w:val="none" w:sz="0" w:space="0" w:color="auto"/>
        <w:right w:val="none" w:sz="0" w:space="0" w:color="auto"/>
      </w:divBdr>
    </w:div>
    <w:div w:id="153616467">
      <w:marLeft w:val="640"/>
      <w:marRight w:val="0"/>
      <w:marTop w:val="0"/>
      <w:marBottom w:val="0"/>
      <w:divBdr>
        <w:top w:val="none" w:sz="0" w:space="0" w:color="auto"/>
        <w:left w:val="none" w:sz="0" w:space="0" w:color="auto"/>
        <w:bottom w:val="none" w:sz="0" w:space="0" w:color="auto"/>
        <w:right w:val="none" w:sz="0" w:space="0" w:color="auto"/>
      </w:divBdr>
    </w:div>
    <w:div w:id="153881550">
      <w:marLeft w:val="640"/>
      <w:marRight w:val="0"/>
      <w:marTop w:val="0"/>
      <w:marBottom w:val="0"/>
      <w:divBdr>
        <w:top w:val="none" w:sz="0" w:space="0" w:color="auto"/>
        <w:left w:val="none" w:sz="0" w:space="0" w:color="auto"/>
        <w:bottom w:val="none" w:sz="0" w:space="0" w:color="auto"/>
        <w:right w:val="none" w:sz="0" w:space="0" w:color="auto"/>
      </w:divBdr>
    </w:div>
    <w:div w:id="154342701">
      <w:marLeft w:val="640"/>
      <w:marRight w:val="0"/>
      <w:marTop w:val="0"/>
      <w:marBottom w:val="0"/>
      <w:divBdr>
        <w:top w:val="none" w:sz="0" w:space="0" w:color="auto"/>
        <w:left w:val="none" w:sz="0" w:space="0" w:color="auto"/>
        <w:bottom w:val="none" w:sz="0" w:space="0" w:color="auto"/>
        <w:right w:val="none" w:sz="0" w:space="0" w:color="auto"/>
      </w:divBdr>
    </w:div>
    <w:div w:id="156001401">
      <w:marLeft w:val="640"/>
      <w:marRight w:val="0"/>
      <w:marTop w:val="0"/>
      <w:marBottom w:val="0"/>
      <w:divBdr>
        <w:top w:val="none" w:sz="0" w:space="0" w:color="auto"/>
        <w:left w:val="none" w:sz="0" w:space="0" w:color="auto"/>
        <w:bottom w:val="none" w:sz="0" w:space="0" w:color="auto"/>
        <w:right w:val="none" w:sz="0" w:space="0" w:color="auto"/>
      </w:divBdr>
    </w:div>
    <w:div w:id="156001890">
      <w:marLeft w:val="640"/>
      <w:marRight w:val="0"/>
      <w:marTop w:val="0"/>
      <w:marBottom w:val="0"/>
      <w:divBdr>
        <w:top w:val="none" w:sz="0" w:space="0" w:color="auto"/>
        <w:left w:val="none" w:sz="0" w:space="0" w:color="auto"/>
        <w:bottom w:val="none" w:sz="0" w:space="0" w:color="auto"/>
        <w:right w:val="none" w:sz="0" w:space="0" w:color="auto"/>
      </w:divBdr>
    </w:div>
    <w:div w:id="156268218">
      <w:marLeft w:val="640"/>
      <w:marRight w:val="0"/>
      <w:marTop w:val="0"/>
      <w:marBottom w:val="0"/>
      <w:divBdr>
        <w:top w:val="none" w:sz="0" w:space="0" w:color="auto"/>
        <w:left w:val="none" w:sz="0" w:space="0" w:color="auto"/>
        <w:bottom w:val="none" w:sz="0" w:space="0" w:color="auto"/>
        <w:right w:val="none" w:sz="0" w:space="0" w:color="auto"/>
      </w:divBdr>
    </w:div>
    <w:div w:id="156464871">
      <w:marLeft w:val="640"/>
      <w:marRight w:val="0"/>
      <w:marTop w:val="0"/>
      <w:marBottom w:val="0"/>
      <w:divBdr>
        <w:top w:val="none" w:sz="0" w:space="0" w:color="auto"/>
        <w:left w:val="none" w:sz="0" w:space="0" w:color="auto"/>
        <w:bottom w:val="none" w:sz="0" w:space="0" w:color="auto"/>
        <w:right w:val="none" w:sz="0" w:space="0" w:color="auto"/>
      </w:divBdr>
    </w:div>
    <w:div w:id="156580403">
      <w:marLeft w:val="640"/>
      <w:marRight w:val="0"/>
      <w:marTop w:val="0"/>
      <w:marBottom w:val="0"/>
      <w:divBdr>
        <w:top w:val="none" w:sz="0" w:space="0" w:color="auto"/>
        <w:left w:val="none" w:sz="0" w:space="0" w:color="auto"/>
        <w:bottom w:val="none" w:sz="0" w:space="0" w:color="auto"/>
        <w:right w:val="none" w:sz="0" w:space="0" w:color="auto"/>
      </w:divBdr>
    </w:div>
    <w:div w:id="157354990">
      <w:marLeft w:val="640"/>
      <w:marRight w:val="0"/>
      <w:marTop w:val="0"/>
      <w:marBottom w:val="0"/>
      <w:divBdr>
        <w:top w:val="none" w:sz="0" w:space="0" w:color="auto"/>
        <w:left w:val="none" w:sz="0" w:space="0" w:color="auto"/>
        <w:bottom w:val="none" w:sz="0" w:space="0" w:color="auto"/>
        <w:right w:val="none" w:sz="0" w:space="0" w:color="auto"/>
      </w:divBdr>
    </w:div>
    <w:div w:id="157697705">
      <w:marLeft w:val="640"/>
      <w:marRight w:val="0"/>
      <w:marTop w:val="0"/>
      <w:marBottom w:val="0"/>
      <w:divBdr>
        <w:top w:val="none" w:sz="0" w:space="0" w:color="auto"/>
        <w:left w:val="none" w:sz="0" w:space="0" w:color="auto"/>
        <w:bottom w:val="none" w:sz="0" w:space="0" w:color="auto"/>
        <w:right w:val="none" w:sz="0" w:space="0" w:color="auto"/>
      </w:divBdr>
    </w:div>
    <w:div w:id="158008171">
      <w:marLeft w:val="640"/>
      <w:marRight w:val="0"/>
      <w:marTop w:val="0"/>
      <w:marBottom w:val="0"/>
      <w:divBdr>
        <w:top w:val="none" w:sz="0" w:space="0" w:color="auto"/>
        <w:left w:val="none" w:sz="0" w:space="0" w:color="auto"/>
        <w:bottom w:val="none" w:sz="0" w:space="0" w:color="auto"/>
        <w:right w:val="none" w:sz="0" w:space="0" w:color="auto"/>
      </w:divBdr>
    </w:div>
    <w:div w:id="158038396">
      <w:marLeft w:val="640"/>
      <w:marRight w:val="0"/>
      <w:marTop w:val="0"/>
      <w:marBottom w:val="0"/>
      <w:divBdr>
        <w:top w:val="none" w:sz="0" w:space="0" w:color="auto"/>
        <w:left w:val="none" w:sz="0" w:space="0" w:color="auto"/>
        <w:bottom w:val="none" w:sz="0" w:space="0" w:color="auto"/>
        <w:right w:val="none" w:sz="0" w:space="0" w:color="auto"/>
      </w:divBdr>
    </w:div>
    <w:div w:id="158079223">
      <w:marLeft w:val="640"/>
      <w:marRight w:val="0"/>
      <w:marTop w:val="0"/>
      <w:marBottom w:val="0"/>
      <w:divBdr>
        <w:top w:val="none" w:sz="0" w:space="0" w:color="auto"/>
        <w:left w:val="none" w:sz="0" w:space="0" w:color="auto"/>
        <w:bottom w:val="none" w:sz="0" w:space="0" w:color="auto"/>
        <w:right w:val="none" w:sz="0" w:space="0" w:color="auto"/>
      </w:divBdr>
    </w:div>
    <w:div w:id="158158549">
      <w:marLeft w:val="640"/>
      <w:marRight w:val="0"/>
      <w:marTop w:val="0"/>
      <w:marBottom w:val="0"/>
      <w:divBdr>
        <w:top w:val="none" w:sz="0" w:space="0" w:color="auto"/>
        <w:left w:val="none" w:sz="0" w:space="0" w:color="auto"/>
        <w:bottom w:val="none" w:sz="0" w:space="0" w:color="auto"/>
        <w:right w:val="none" w:sz="0" w:space="0" w:color="auto"/>
      </w:divBdr>
    </w:div>
    <w:div w:id="159348947">
      <w:marLeft w:val="640"/>
      <w:marRight w:val="0"/>
      <w:marTop w:val="0"/>
      <w:marBottom w:val="0"/>
      <w:divBdr>
        <w:top w:val="none" w:sz="0" w:space="0" w:color="auto"/>
        <w:left w:val="none" w:sz="0" w:space="0" w:color="auto"/>
        <w:bottom w:val="none" w:sz="0" w:space="0" w:color="auto"/>
        <w:right w:val="none" w:sz="0" w:space="0" w:color="auto"/>
      </w:divBdr>
    </w:div>
    <w:div w:id="159388410">
      <w:marLeft w:val="640"/>
      <w:marRight w:val="0"/>
      <w:marTop w:val="0"/>
      <w:marBottom w:val="0"/>
      <w:divBdr>
        <w:top w:val="none" w:sz="0" w:space="0" w:color="auto"/>
        <w:left w:val="none" w:sz="0" w:space="0" w:color="auto"/>
        <w:bottom w:val="none" w:sz="0" w:space="0" w:color="auto"/>
        <w:right w:val="none" w:sz="0" w:space="0" w:color="auto"/>
      </w:divBdr>
    </w:div>
    <w:div w:id="159464389">
      <w:marLeft w:val="640"/>
      <w:marRight w:val="0"/>
      <w:marTop w:val="0"/>
      <w:marBottom w:val="0"/>
      <w:divBdr>
        <w:top w:val="none" w:sz="0" w:space="0" w:color="auto"/>
        <w:left w:val="none" w:sz="0" w:space="0" w:color="auto"/>
        <w:bottom w:val="none" w:sz="0" w:space="0" w:color="auto"/>
        <w:right w:val="none" w:sz="0" w:space="0" w:color="auto"/>
      </w:divBdr>
    </w:div>
    <w:div w:id="159470534">
      <w:marLeft w:val="640"/>
      <w:marRight w:val="0"/>
      <w:marTop w:val="0"/>
      <w:marBottom w:val="0"/>
      <w:divBdr>
        <w:top w:val="none" w:sz="0" w:space="0" w:color="auto"/>
        <w:left w:val="none" w:sz="0" w:space="0" w:color="auto"/>
        <w:bottom w:val="none" w:sz="0" w:space="0" w:color="auto"/>
        <w:right w:val="none" w:sz="0" w:space="0" w:color="auto"/>
      </w:divBdr>
    </w:div>
    <w:div w:id="159587143">
      <w:marLeft w:val="640"/>
      <w:marRight w:val="0"/>
      <w:marTop w:val="0"/>
      <w:marBottom w:val="0"/>
      <w:divBdr>
        <w:top w:val="none" w:sz="0" w:space="0" w:color="auto"/>
        <w:left w:val="none" w:sz="0" w:space="0" w:color="auto"/>
        <w:bottom w:val="none" w:sz="0" w:space="0" w:color="auto"/>
        <w:right w:val="none" w:sz="0" w:space="0" w:color="auto"/>
      </w:divBdr>
    </w:div>
    <w:div w:id="160122167">
      <w:marLeft w:val="640"/>
      <w:marRight w:val="0"/>
      <w:marTop w:val="0"/>
      <w:marBottom w:val="0"/>
      <w:divBdr>
        <w:top w:val="none" w:sz="0" w:space="0" w:color="auto"/>
        <w:left w:val="none" w:sz="0" w:space="0" w:color="auto"/>
        <w:bottom w:val="none" w:sz="0" w:space="0" w:color="auto"/>
        <w:right w:val="none" w:sz="0" w:space="0" w:color="auto"/>
      </w:divBdr>
    </w:div>
    <w:div w:id="161051363">
      <w:marLeft w:val="640"/>
      <w:marRight w:val="0"/>
      <w:marTop w:val="0"/>
      <w:marBottom w:val="0"/>
      <w:divBdr>
        <w:top w:val="none" w:sz="0" w:space="0" w:color="auto"/>
        <w:left w:val="none" w:sz="0" w:space="0" w:color="auto"/>
        <w:bottom w:val="none" w:sz="0" w:space="0" w:color="auto"/>
        <w:right w:val="none" w:sz="0" w:space="0" w:color="auto"/>
      </w:divBdr>
    </w:div>
    <w:div w:id="161287128">
      <w:marLeft w:val="640"/>
      <w:marRight w:val="0"/>
      <w:marTop w:val="0"/>
      <w:marBottom w:val="0"/>
      <w:divBdr>
        <w:top w:val="none" w:sz="0" w:space="0" w:color="auto"/>
        <w:left w:val="none" w:sz="0" w:space="0" w:color="auto"/>
        <w:bottom w:val="none" w:sz="0" w:space="0" w:color="auto"/>
        <w:right w:val="none" w:sz="0" w:space="0" w:color="auto"/>
      </w:divBdr>
    </w:div>
    <w:div w:id="162162668">
      <w:marLeft w:val="640"/>
      <w:marRight w:val="0"/>
      <w:marTop w:val="0"/>
      <w:marBottom w:val="0"/>
      <w:divBdr>
        <w:top w:val="none" w:sz="0" w:space="0" w:color="auto"/>
        <w:left w:val="none" w:sz="0" w:space="0" w:color="auto"/>
        <w:bottom w:val="none" w:sz="0" w:space="0" w:color="auto"/>
        <w:right w:val="none" w:sz="0" w:space="0" w:color="auto"/>
      </w:divBdr>
    </w:div>
    <w:div w:id="162356485">
      <w:marLeft w:val="640"/>
      <w:marRight w:val="0"/>
      <w:marTop w:val="0"/>
      <w:marBottom w:val="0"/>
      <w:divBdr>
        <w:top w:val="none" w:sz="0" w:space="0" w:color="auto"/>
        <w:left w:val="none" w:sz="0" w:space="0" w:color="auto"/>
        <w:bottom w:val="none" w:sz="0" w:space="0" w:color="auto"/>
        <w:right w:val="none" w:sz="0" w:space="0" w:color="auto"/>
      </w:divBdr>
    </w:div>
    <w:div w:id="162399387">
      <w:marLeft w:val="640"/>
      <w:marRight w:val="0"/>
      <w:marTop w:val="0"/>
      <w:marBottom w:val="0"/>
      <w:divBdr>
        <w:top w:val="none" w:sz="0" w:space="0" w:color="auto"/>
        <w:left w:val="none" w:sz="0" w:space="0" w:color="auto"/>
        <w:bottom w:val="none" w:sz="0" w:space="0" w:color="auto"/>
        <w:right w:val="none" w:sz="0" w:space="0" w:color="auto"/>
      </w:divBdr>
    </w:div>
    <w:div w:id="162859446">
      <w:marLeft w:val="640"/>
      <w:marRight w:val="0"/>
      <w:marTop w:val="0"/>
      <w:marBottom w:val="0"/>
      <w:divBdr>
        <w:top w:val="none" w:sz="0" w:space="0" w:color="auto"/>
        <w:left w:val="none" w:sz="0" w:space="0" w:color="auto"/>
        <w:bottom w:val="none" w:sz="0" w:space="0" w:color="auto"/>
        <w:right w:val="none" w:sz="0" w:space="0" w:color="auto"/>
      </w:divBdr>
    </w:div>
    <w:div w:id="164713152">
      <w:marLeft w:val="640"/>
      <w:marRight w:val="0"/>
      <w:marTop w:val="0"/>
      <w:marBottom w:val="0"/>
      <w:divBdr>
        <w:top w:val="none" w:sz="0" w:space="0" w:color="auto"/>
        <w:left w:val="none" w:sz="0" w:space="0" w:color="auto"/>
        <w:bottom w:val="none" w:sz="0" w:space="0" w:color="auto"/>
        <w:right w:val="none" w:sz="0" w:space="0" w:color="auto"/>
      </w:divBdr>
    </w:div>
    <w:div w:id="165680142">
      <w:marLeft w:val="640"/>
      <w:marRight w:val="0"/>
      <w:marTop w:val="0"/>
      <w:marBottom w:val="0"/>
      <w:divBdr>
        <w:top w:val="none" w:sz="0" w:space="0" w:color="auto"/>
        <w:left w:val="none" w:sz="0" w:space="0" w:color="auto"/>
        <w:bottom w:val="none" w:sz="0" w:space="0" w:color="auto"/>
        <w:right w:val="none" w:sz="0" w:space="0" w:color="auto"/>
      </w:divBdr>
    </w:div>
    <w:div w:id="166335241">
      <w:marLeft w:val="640"/>
      <w:marRight w:val="0"/>
      <w:marTop w:val="0"/>
      <w:marBottom w:val="0"/>
      <w:divBdr>
        <w:top w:val="none" w:sz="0" w:space="0" w:color="auto"/>
        <w:left w:val="none" w:sz="0" w:space="0" w:color="auto"/>
        <w:bottom w:val="none" w:sz="0" w:space="0" w:color="auto"/>
        <w:right w:val="none" w:sz="0" w:space="0" w:color="auto"/>
      </w:divBdr>
    </w:div>
    <w:div w:id="166680315">
      <w:marLeft w:val="640"/>
      <w:marRight w:val="0"/>
      <w:marTop w:val="0"/>
      <w:marBottom w:val="0"/>
      <w:divBdr>
        <w:top w:val="none" w:sz="0" w:space="0" w:color="auto"/>
        <w:left w:val="none" w:sz="0" w:space="0" w:color="auto"/>
        <w:bottom w:val="none" w:sz="0" w:space="0" w:color="auto"/>
        <w:right w:val="none" w:sz="0" w:space="0" w:color="auto"/>
      </w:divBdr>
    </w:div>
    <w:div w:id="167599404">
      <w:marLeft w:val="640"/>
      <w:marRight w:val="0"/>
      <w:marTop w:val="0"/>
      <w:marBottom w:val="0"/>
      <w:divBdr>
        <w:top w:val="none" w:sz="0" w:space="0" w:color="auto"/>
        <w:left w:val="none" w:sz="0" w:space="0" w:color="auto"/>
        <w:bottom w:val="none" w:sz="0" w:space="0" w:color="auto"/>
        <w:right w:val="none" w:sz="0" w:space="0" w:color="auto"/>
      </w:divBdr>
    </w:div>
    <w:div w:id="167714742">
      <w:marLeft w:val="640"/>
      <w:marRight w:val="0"/>
      <w:marTop w:val="0"/>
      <w:marBottom w:val="0"/>
      <w:divBdr>
        <w:top w:val="none" w:sz="0" w:space="0" w:color="auto"/>
        <w:left w:val="none" w:sz="0" w:space="0" w:color="auto"/>
        <w:bottom w:val="none" w:sz="0" w:space="0" w:color="auto"/>
        <w:right w:val="none" w:sz="0" w:space="0" w:color="auto"/>
      </w:divBdr>
    </w:div>
    <w:div w:id="168253680">
      <w:marLeft w:val="640"/>
      <w:marRight w:val="0"/>
      <w:marTop w:val="0"/>
      <w:marBottom w:val="0"/>
      <w:divBdr>
        <w:top w:val="none" w:sz="0" w:space="0" w:color="auto"/>
        <w:left w:val="none" w:sz="0" w:space="0" w:color="auto"/>
        <w:bottom w:val="none" w:sz="0" w:space="0" w:color="auto"/>
        <w:right w:val="none" w:sz="0" w:space="0" w:color="auto"/>
      </w:divBdr>
    </w:div>
    <w:div w:id="168260291">
      <w:marLeft w:val="640"/>
      <w:marRight w:val="0"/>
      <w:marTop w:val="0"/>
      <w:marBottom w:val="0"/>
      <w:divBdr>
        <w:top w:val="none" w:sz="0" w:space="0" w:color="auto"/>
        <w:left w:val="none" w:sz="0" w:space="0" w:color="auto"/>
        <w:bottom w:val="none" w:sz="0" w:space="0" w:color="auto"/>
        <w:right w:val="none" w:sz="0" w:space="0" w:color="auto"/>
      </w:divBdr>
    </w:div>
    <w:div w:id="168450322">
      <w:marLeft w:val="640"/>
      <w:marRight w:val="0"/>
      <w:marTop w:val="0"/>
      <w:marBottom w:val="0"/>
      <w:divBdr>
        <w:top w:val="none" w:sz="0" w:space="0" w:color="auto"/>
        <w:left w:val="none" w:sz="0" w:space="0" w:color="auto"/>
        <w:bottom w:val="none" w:sz="0" w:space="0" w:color="auto"/>
        <w:right w:val="none" w:sz="0" w:space="0" w:color="auto"/>
      </w:divBdr>
    </w:div>
    <w:div w:id="168642037">
      <w:marLeft w:val="640"/>
      <w:marRight w:val="0"/>
      <w:marTop w:val="0"/>
      <w:marBottom w:val="0"/>
      <w:divBdr>
        <w:top w:val="none" w:sz="0" w:space="0" w:color="auto"/>
        <w:left w:val="none" w:sz="0" w:space="0" w:color="auto"/>
        <w:bottom w:val="none" w:sz="0" w:space="0" w:color="auto"/>
        <w:right w:val="none" w:sz="0" w:space="0" w:color="auto"/>
      </w:divBdr>
    </w:div>
    <w:div w:id="169681251">
      <w:marLeft w:val="640"/>
      <w:marRight w:val="0"/>
      <w:marTop w:val="0"/>
      <w:marBottom w:val="0"/>
      <w:divBdr>
        <w:top w:val="none" w:sz="0" w:space="0" w:color="auto"/>
        <w:left w:val="none" w:sz="0" w:space="0" w:color="auto"/>
        <w:bottom w:val="none" w:sz="0" w:space="0" w:color="auto"/>
        <w:right w:val="none" w:sz="0" w:space="0" w:color="auto"/>
      </w:divBdr>
    </w:div>
    <w:div w:id="169805960">
      <w:marLeft w:val="640"/>
      <w:marRight w:val="0"/>
      <w:marTop w:val="0"/>
      <w:marBottom w:val="0"/>
      <w:divBdr>
        <w:top w:val="none" w:sz="0" w:space="0" w:color="auto"/>
        <w:left w:val="none" w:sz="0" w:space="0" w:color="auto"/>
        <w:bottom w:val="none" w:sz="0" w:space="0" w:color="auto"/>
        <w:right w:val="none" w:sz="0" w:space="0" w:color="auto"/>
      </w:divBdr>
    </w:div>
    <w:div w:id="170218414">
      <w:marLeft w:val="640"/>
      <w:marRight w:val="0"/>
      <w:marTop w:val="0"/>
      <w:marBottom w:val="0"/>
      <w:divBdr>
        <w:top w:val="none" w:sz="0" w:space="0" w:color="auto"/>
        <w:left w:val="none" w:sz="0" w:space="0" w:color="auto"/>
        <w:bottom w:val="none" w:sz="0" w:space="0" w:color="auto"/>
        <w:right w:val="none" w:sz="0" w:space="0" w:color="auto"/>
      </w:divBdr>
    </w:div>
    <w:div w:id="170680548">
      <w:marLeft w:val="640"/>
      <w:marRight w:val="0"/>
      <w:marTop w:val="0"/>
      <w:marBottom w:val="0"/>
      <w:divBdr>
        <w:top w:val="none" w:sz="0" w:space="0" w:color="auto"/>
        <w:left w:val="none" w:sz="0" w:space="0" w:color="auto"/>
        <w:bottom w:val="none" w:sz="0" w:space="0" w:color="auto"/>
        <w:right w:val="none" w:sz="0" w:space="0" w:color="auto"/>
      </w:divBdr>
    </w:div>
    <w:div w:id="170730575">
      <w:marLeft w:val="640"/>
      <w:marRight w:val="0"/>
      <w:marTop w:val="0"/>
      <w:marBottom w:val="0"/>
      <w:divBdr>
        <w:top w:val="none" w:sz="0" w:space="0" w:color="auto"/>
        <w:left w:val="none" w:sz="0" w:space="0" w:color="auto"/>
        <w:bottom w:val="none" w:sz="0" w:space="0" w:color="auto"/>
        <w:right w:val="none" w:sz="0" w:space="0" w:color="auto"/>
      </w:divBdr>
    </w:div>
    <w:div w:id="171457181">
      <w:marLeft w:val="640"/>
      <w:marRight w:val="0"/>
      <w:marTop w:val="0"/>
      <w:marBottom w:val="0"/>
      <w:divBdr>
        <w:top w:val="none" w:sz="0" w:space="0" w:color="auto"/>
        <w:left w:val="none" w:sz="0" w:space="0" w:color="auto"/>
        <w:bottom w:val="none" w:sz="0" w:space="0" w:color="auto"/>
        <w:right w:val="none" w:sz="0" w:space="0" w:color="auto"/>
      </w:divBdr>
    </w:div>
    <w:div w:id="171528520">
      <w:marLeft w:val="640"/>
      <w:marRight w:val="0"/>
      <w:marTop w:val="0"/>
      <w:marBottom w:val="0"/>
      <w:divBdr>
        <w:top w:val="none" w:sz="0" w:space="0" w:color="auto"/>
        <w:left w:val="none" w:sz="0" w:space="0" w:color="auto"/>
        <w:bottom w:val="none" w:sz="0" w:space="0" w:color="auto"/>
        <w:right w:val="none" w:sz="0" w:space="0" w:color="auto"/>
      </w:divBdr>
    </w:div>
    <w:div w:id="171918809">
      <w:marLeft w:val="640"/>
      <w:marRight w:val="0"/>
      <w:marTop w:val="0"/>
      <w:marBottom w:val="0"/>
      <w:divBdr>
        <w:top w:val="none" w:sz="0" w:space="0" w:color="auto"/>
        <w:left w:val="none" w:sz="0" w:space="0" w:color="auto"/>
        <w:bottom w:val="none" w:sz="0" w:space="0" w:color="auto"/>
        <w:right w:val="none" w:sz="0" w:space="0" w:color="auto"/>
      </w:divBdr>
    </w:div>
    <w:div w:id="171993726">
      <w:marLeft w:val="640"/>
      <w:marRight w:val="0"/>
      <w:marTop w:val="0"/>
      <w:marBottom w:val="0"/>
      <w:divBdr>
        <w:top w:val="none" w:sz="0" w:space="0" w:color="auto"/>
        <w:left w:val="none" w:sz="0" w:space="0" w:color="auto"/>
        <w:bottom w:val="none" w:sz="0" w:space="0" w:color="auto"/>
        <w:right w:val="none" w:sz="0" w:space="0" w:color="auto"/>
      </w:divBdr>
    </w:div>
    <w:div w:id="172302362">
      <w:marLeft w:val="640"/>
      <w:marRight w:val="0"/>
      <w:marTop w:val="0"/>
      <w:marBottom w:val="0"/>
      <w:divBdr>
        <w:top w:val="none" w:sz="0" w:space="0" w:color="auto"/>
        <w:left w:val="none" w:sz="0" w:space="0" w:color="auto"/>
        <w:bottom w:val="none" w:sz="0" w:space="0" w:color="auto"/>
        <w:right w:val="none" w:sz="0" w:space="0" w:color="auto"/>
      </w:divBdr>
    </w:div>
    <w:div w:id="172500999">
      <w:marLeft w:val="640"/>
      <w:marRight w:val="0"/>
      <w:marTop w:val="0"/>
      <w:marBottom w:val="0"/>
      <w:divBdr>
        <w:top w:val="none" w:sz="0" w:space="0" w:color="auto"/>
        <w:left w:val="none" w:sz="0" w:space="0" w:color="auto"/>
        <w:bottom w:val="none" w:sz="0" w:space="0" w:color="auto"/>
        <w:right w:val="none" w:sz="0" w:space="0" w:color="auto"/>
      </w:divBdr>
    </w:div>
    <w:div w:id="174006072">
      <w:marLeft w:val="640"/>
      <w:marRight w:val="0"/>
      <w:marTop w:val="0"/>
      <w:marBottom w:val="0"/>
      <w:divBdr>
        <w:top w:val="none" w:sz="0" w:space="0" w:color="auto"/>
        <w:left w:val="none" w:sz="0" w:space="0" w:color="auto"/>
        <w:bottom w:val="none" w:sz="0" w:space="0" w:color="auto"/>
        <w:right w:val="none" w:sz="0" w:space="0" w:color="auto"/>
      </w:divBdr>
    </w:div>
    <w:div w:id="175310967">
      <w:marLeft w:val="640"/>
      <w:marRight w:val="0"/>
      <w:marTop w:val="0"/>
      <w:marBottom w:val="0"/>
      <w:divBdr>
        <w:top w:val="none" w:sz="0" w:space="0" w:color="auto"/>
        <w:left w:val="none" w:sz="0" w:space="0" w:color="auto"/>
        <w:bottom w:val="none" w:sz="0" w:space="0" w:color="auto"/>
        <w:right w:val="none" w:sz="0" w:space="0" w:color="auto"/>
      </w:divBdr>
    </w:div>
    <w:div w:id="175655753">
      <w:marLeft w:val="640"/>
      <w:marRight w:val="0"/>
      <w:marTop w:val="0"/>
      <w:marBottom w:val="0"/>
      <w:divBdr>
        <w:top w:val="none" w:sz="0" w:space="0" w:color="auto"/>
        <w:left w:val="none" w:sz="0" w:space="0" w:color="auto"/>
        <w:bottom w:val="none" w:sz="0" w:space="0" w:color="auto"/>
        <w:right w:val="none" w:sz="0" w:space="0" w:color="auto"/>
      </w:divBdr>
    </w:div>
    <w:div w:id="176038577">
      <w:marLeft w:val="640"/>
      <w:marRight w:val="0"/>
      <w:marTop w:val="0"/>
      <w:marBottom w:val="0"/>
      <w:divBdr>
        <w:top w:val="none" w:sz="0" w:space="0" w:color="auto"/>
        <w:left w:val="none" w:sz="0" w:space="0" w:color="auto"/>
        <w:bottom w:val="none" w:sz="0" w:space="0" w:color="auto"/>
        <w:right w:val="none" w:sz="0" w:space="0" w:color="auto"/>
      </w:divBdr>
    </w:div>
    <w:div w:id="176114383">
      <w:marLeft w:val="640"/>
      <w:marRight w:val="0"/>
      <w:marTop w:val="0"/>
      <w:marBottom w:val="0"/>
      <w:divBdr>
        <w:top w:val="none" w:sz="0" w:space="0" w:color="auto"/>
        <w:left w:val="none" w:sz="0" w:space="0" w:color="auto"/>
        <w:bottom w:val="none" w:sz="0" w:space="0" w:color="auto"/>
        <w:right w:val="none" w:sz="0" w:space="0" w:color="auto"/>
      </w:divBdr>
    </w:div>
    <w:div w:id="176238999">
      <w:marLeft w:val="640"/>
      <w:marRight w:val="0"/>
      <w:marTop w:val="0"/>
      <w:marBottom w:val="0"/>
      <w:divBdr>
        <w:top w:val="none" w:sz="0" w:space="0" w:color="auto"/>
        <w:left w:val="none" w:sz="0" w:space="0" w:color="auto"/>
        <w:bottom w:val="none" w:sz="0" w:space="0" w:color="auto"/>
        <w:right w:val="none" w:sz="0" w:space="0" w:color="auto"/>
      </w:divBdr>
    </w:div>
    <w:div w:id="176309846">
      <w:marLeft w:val="640"/>
      <w:marRight w:val="0"/>
      <w:marTop w:val="0"/>
      <w:marBottom w:val="0"/>
      <w:divBdr>
        <w:top w:val="none" w:sz="0" w:space="0" w:color="auto"/>
        <w:left w:val="none" w:sz="0" w:space="0" w:color="auto"/>
        <w:bottom w:val="none" w:sz="0" w:space="0" w:color="auto"/>
        <w:right w:val="none" w:sz="0" w:space="0" w:color="auto"/>
      </w:divBdr>
    </w:div>
    <w:div w:id="177232085">
      <w:marLeft w:val="640"/>
      <w:marRight w:val="0"/>
      <w:marTop w:val="0"/>
      <w:marBottom w:val="0"/>
      <w:divBdr>
        <w:top w:val="none" w:sz="0" w:space="0" w:color="auto"/>
        <w:left w:val="none" w:sz="0" w:space="0" w:color="auto"/>
        <w:bottom w:val="none" w:sz="0" w:space="0" w:color="auto"/>
        <w:right w:val="none" w:sz="0" w:space="0" w:color="auto"/>
      </w:divBdr>
    </w:div>
    <w:div w:id="177233635">
      <w:marLeft w:val="640"/>
      <w:marRight w:val="0"/>
      <w:marTop w:val="0"/>
      <w:marBottom w:val="0"/>
      <w:divBdr>
        <w:top w:val="none" w:sz="0" w:space="0" w:color="auto"/>
        <w:left w:val="none" w:sz="0" w:space="0" w:color="auto"/>
        <w:bottom w:val="none" w:sz="0" w:space="0" w:color="auto"/>
        <w:right w:val="none" w:sz="0" w:space="0" w:color="auto"/>
      </w:divBdr>
    </w:div>
    <w:div w:id="178355540">
      <w:marLeft w:val="640"/>
      <w:marRight w:val="0"/>
      <w:marTop w:val="0"/>
      <w:marBottom w:val="0"/>
      <w:divBdr>
        <w:top w:val="none" w:sz="0" w:space="0" w:color="auto"/>
        <w:left w:val="none" w:sz="0" w:space="0" w:color="auto"/>
        <w:bottom w:val="none" w:sz="0" w:space="0" w:color="auto"/>
        <w:right w:val="none" w:sz="0" w:space="0" w:color="auto"/>
      </w:divBdr>
    </w:div>
    <w:div w:id="178470852">
      <w:marLeft w:val="640"/>
      <w:marRight w:val="0"/>
      <w:marTop w:val="0"/>
      <w:marBottom w:val="0"/>
      <w:divBdr>
        <w:top w:val="none" w:sz="0" w:space="0" w:color="auto"/>
        <w:left w:val="none" w:sz="0" w:space="0" w:color="auto"/>
        <w:bottom w:val="none" w:sz="0" w:space="0" w:color="auto"/>
        <w:right w:val="none" w:sz="0" w:space="0" w:color="auto"/>
      </w:divBdr>
    </w:div>
    <w:div w:id="178474973">
      <w:marLeft w:val="640"/>
      <w:marRight w:val="0"/>
      <w:marTop w:val="0"/>
      <w:marBottom w:val="0"/>
      <w:divBdr>
        <w:top w:val="none" w:sz="0" w:space="0" w:color="auto"/>
        <w:left w:val="none" w:sz="0" w:space="0" w:color="auto"/>
        <w:bottom w:val="none" w:sz="0" w:space="0" w:color="auto"/>
        <w:right w:val="none" w:sz="0" w:space="0" w:color="auto"/>
      </w:divBdr>
    </w:div>
    <w:div w:id="179320229">
      <w:marLeft w:val="640"/>
      <w:marRight w:val="0"/>
      <w:marTop w:val="0"/>
      <w:marBottom w:val="0"/>
      <w:divBdr>
        <w:top w:val="none" w:sz="0" w:space="0" w:color="auto"/>
        <w:left w:val="none" w:sz="0" w:space="0" w:color="auto"/>
        <w:bottom w:val="none" w:sz="0" w:space="0" w:color="auto"/>
        <w:right w:val="none" w:sz="0" w:space="0" w:color="auto"/>
      </w:divBdr>
    </w:div>
    <w:div w:id="179511307">
      <w:marLeft w:val="640"/>
      <w:marRight w:val="0"/>
      <w:marTop w:val="0"/>
      <w:marBottom w:val="0"/>
      <w:divBdr>
        <w:top w:val="none" w:sz="0" w:space="0" w:color="auto"/>
        <w:left w:val="none" w:sz="0" w:space="0" w:color="auto"/>
        <w:bottom w:val="none" w:sz="0" w:space="0" w:color="auto"/>
        <w:right w:val="none" w:sz="0" w:space="0" w:color="auto"/>
      </w:divBdr>
    </w:div>
    <w:div w:id="179976331">
      <w:marLeft w:val="640"/>
      <w:marRight w:val="0"/>
      <w:marTop w:val="0"/>
      <w:marBottom w:val="0"/>
      <w:divBdr>
        <w:top w:val="none" w:sz="0" w:space="0" w:color="auto"/>
        <w:left w:val="none" w:sz="0" w:space="0" w:color="auto"/>
        <w:bottom w:val="none" w:sz="0" w:space="0" w:color="auto"/>
        <w:right w:val="none" w:sz="0" w:space="0" w:color="auto"/>
      </w:divBdr>
    </w:div>
    <w:div w:id="180171710">
      <w:marLeft w:val="640"/>
      <w:marRight w:val="0"/>
      <w:marTop w:val="0"/>
      <w:marBottom w:val="0"/>
      <w:divBdr>
        <w:top w:val="none" w:sz="0" w:space="0" w:color="auto"/>
        <w:left w:val="none" w:sz="0" w:space="0" w:color="auto"/>
        <w:bottom w:val="none" w:sz="0" w:space="0" w:color="auto"/>
        <w:right w:val="none" w:sz="0" w:space="0" w:color="auto"/>
      </w:divBdr>
    </w:div>
    <w:div w:id="182325663">
      <w:marLeft w:val="640"/>
      <w:marRight w:val="0"/>
      <w:marTop w:val="0"/>
      <w:marBottom w:val="0"/>
      <w:divBdr>
        <w:top w:val="none" w:sz="0" w:space="0" w:color="auto"/>
        <w:left w:val="none" w:sz="0" w:space="0" w:color="auto"/>
        <w:bottom w:val="none" w:sz="0" w:space="0" w:color="auto"/>
        <w:right w:val="none" w:sz="0" w:space="0" w:color="auto"/>
      </w:divBdr>
    </w:div>
    <w:div w:id="183058082">
      <w:marLeft w:val="640"/>
      <w:marRight w:val="0"/>
      <w:marTop w:val="0"/>
      <w:marBottom w:val="0"/>
      <w:divBdr>
        <w:top w:val="none" w:sz="0" w:space="0" w:color="auto"/>
        <w:left w:val="none" w:sz="0" w:space="0" w:color="auto"/>
        <w:bottom w:val="none" w:sz="0" w:space="0" w:color="auto"/>
        <w:right w:val="none" w:sz="0" w:space="0" w:color="auto"/>
      </w:divBdr>
    </w:div>
    <w:div w:id="183130942">
      <w:marLeft w:val="640"/>
      <w:marRight w:val="0"/>
      <w:marTop w:val="0"/>
      <w:marBottom w:val="0"/>
      <w:divBdr>
        <w:top w:val="none" w:sz="0" w:space="0" w:color="auto"/>
        <w:left w:val="none" w:sz="0" w:space="0" w:color="auto"/>
        <w:bottom w:val="none" w:sz="0" w:space="0" w:color="auto"/>
        <w:right w:val="none" w:sz="0" w:space="0" w:color="auto"/>
      </w:divBdr>
    </w:div>
    <w:div w:id="183247784">
      <w:marLeft w:val="640"/>
      <w:marRight w:val="0"/>
      <w:marTop w:val="0"/>
      <w:marBottom w:val="0"/>
      <w:divBdr>
        <w:top w:val="none" w:sz="0" w:space="0" w:color="auto"/>
        <w:left w:val="none" w:sz="0" w:space="0" w:color="auto"/>
        <w:bottom w:val="none" w:sz="0" w:space="0" w:color="auto"/>
        <w:right w:val="none" w:sz="0" w:space="0" w:color="auto"/>
      </w:divBdr>
    </w:div>
    <w:div w:id="184516449">
      <w:marLeft w:val="640"/>
      <w:marRight w:val="0"/>
      <w:marTop w:val="0"/>
      <w:marBottom w:val="0"/>
      <w:divBdr>
        <w:top w:val="none" w:sz="0" w:space="0" w:color="auto"/>
        <w:left w:val="none" w:sz="0" w:space="0" w:color="auto"/>
        <w:bottom w:val="none" w:sz="0" w:space="0" w:color="auto"/>
        <w:right w:val="none" w:sz="0" w:space="0" w:color="auto"/>
      </w:divBdr>
    </w:div>
    <w:div w:id="184904290">
      <w:marLeft w:val="640"/>
      <w:marRight w:val="0"/>
      <w:marTop w:val="0"/>
      <w:marBottom w:val="0"/>
      <w:divBdr>
        <w:top w:val="none" w:sz="0" w:space="0" w:color="auto"/>
        <w:left w:val="none" w:sz="0" w:space="0" w:color="auto"/>
        <w:bottom w:val="none" w:sz="0" w:space="0" w:color="auto"/>
        <w:right w:val="none" w:sz="0" w:space="0" w:color="auto"/>
      </w:divBdr>
    </w:div>
    <w:div w:id="184907971">
      <w:marLeft w:val="640"/>
      <w:marRight w:val="0"/>
      <w:marTop w:val="0"/>
      <w:marBottom w:val="0"/>
      <w:divBdr>
        <w:top w:val="none" w:sz="0" w:space="0" w:color="auto"/>
        <w:left w:val="none" w:sz="0" w:space="0" w:color="auto"/>
        <w:bottom w:val="none" w:sz="0" w:space="0" w:color="auto"/>
        <w:right w:val="none" w:sz="0" w:space="0" w:color="auto"/>
      </w:divBdr>
    </w:div>
    <w:div w:id="185867917">
      <w:marLeft w:val="640"/>
      <w:marRight w:val="0"/>
      <w:marTop w:val="0"/>
      <w:marBottom w:val="0"/>
      <w:divBdr>
        <w:top w:val="none" w:sz="0" w:space="0" w:color="auto"/>
        <w:left w:val="none" w:sz="0" w:space="0" w:color="auto"/>
        <w:bottom w:val="none" w:sz="0" w:space="0" w:color="auto"/>
        <w:right w:val="none" w:sz="0" w:space="0" w:color="auto"/>
      </w:divBdr>
    </w:div>
    <w:div w:id="186021607">
      <w:marLeft w:val="640"/>
      <w:marRight w:val="0"/>
      <w:marTop w:val="0"/>
      <w:marBottom w:val="0"/>
      <w:divBdr>
        <w:top w:val="none" w:sz="0" w:space="0" w:color="auto"/>
        <w:left w:val="none" w:sz="0" w:space="0" w:color="auto"/>
        <w:bottom w:val="none" w:sz="0" w:space="0" w:color="auto"/>
        <w:right w:val="none" w:sz="0" w:space="0" w:color="auto"/>
      </w:divBdr>
    </w:div>
    <w:div w:id="186141753">
      <w:marLeft w:val="640"/>
      <w:marRight w:val="0"/>
      <w:marTop w:val="0"/>
      <w:marBottom w:val="0"/>
      <w:divBdr>
        <w:top w:val="none" w:sz="0" w:space="0" w:color="auto"/>
        <w:left w:val="none" w:sz="0" w:space="0" w:color="auto"/>
        <w:bottom w:val="none" w:sz="0" w:space="0" w:color="auto"/>
        <w:right w:val="none" w:sz="0" w:space="0" w:color="auto"/>
      </w:divBdr>
    </w:div>
    <w:div w:id="186257663">
      <w:marLeft w:val="640"/>
      <w:marRight w:val="0"/>
      <w:marTop w:val="0"/>
      <w:marBottom w:val="0"/>
      <w:divBdr>
        <w:top w:val="none" w:sz="0" w:space="0" w:color="auto"/>
        <w:left w:val="none" w:sz="0" w:space="0" w:color="auto"/>
        <w:bottom w:val="none" w:sz="0" w:space="0" w:color="auto"/>
        <w:right w:val="none" w:sz="0" w:space="0" w:color="auto"/>
      </w:divBdr>
    </w:div>
    <w:div w:id="186337304">
      <w:marLeft w:val="640"/>
      <w:marRight w:val="0"/>
      <w:marTop w:val="0"/>
      <w:marBottom w:val="0"/>
      <w:divBdr>
        <w:top w:val="none" w:sz="0" w:space="0" w:color="auto"/>
        <w:left w:val="none" w:sz="0" w:space="0" w:color="auto"/>
        <w:bottom w:val="none" w:sz="0" w:space="0" w:color="auto"/>
        <w:right w:val="none" w:sz="0" w:space="0" w:color="auto"/>
      </w:divBdr>
    </w:div>
    <w:div w:id="186604327">
      <w:marLeft w:val="640"/>
      <w:marRight w:val="0"/>
      <w:marTop w:val="0"/>
      <w:marBottom w:val="0"/>
      <w:divBdr>
        <w:top w:val="none" w:sz="0" w:space="0" w:color="auto"/>
        <w:left w:val="none" w:sz="0" w:space="0" w:color="auto"/>
        <w:bottom w:val="none" w:sz="0" w:space="0" w:color="auto"/>
        <w:right w:val="none" w:sz="0" w:space="0" w:color="auto"/>
      </w:divBdr>
    </w:div>
    <w:div w:id="187331951">
      <w:marLeft w:val="640"/>
      <w:marRight w:val="0"/>
      <w:marTop w:val="0"/>
      <w:marBottom w:val="0"/>
      <w:divBdr>
        <w:top w:val="none" w:sz="0" w:space="0" w:color="auto"/>
        <w:left w:val="none" w:sz="0" w:space="0" w:color="auto"/>
        <w:bottom w:val="none" w:sz="0" w:space="0" w:color="auto"/>
        <w:right w:val="none" w:sz="0" w:space="0" w:color="auto"/>
      </w:divBdr>
    </w:div>
    <w:div w:id="187378469">
      <w:marLeft w:val="640"/>
      <w:marRight w:val="0"/>
      <w:marTop w:val="0"/>
      <w:marBottom w:val="0"/>
      <w:divBdr>
        <w:top w:val="none" w:sz="0" w:space="0" w:color="auto"/>
        <w:left w:val="none" w:sz="0" w:space="0" w:color="auto"/>
        <w:bottom w:val="none" w:sz="0" w:space="0" w:color="auto"/>
        <w:right w:val="none" w:sz="0" w:space="0" w:color="auto"/>
      </w:divBdr>
    </w:div>
    <w:div w:id="188422352">
      <w:marLeft w:val="640"/>
      <w:marRight w:val="0"/>
      <w:marTop w:val="0"/>
      <w:marBottom w:val="0"/>
      <w:divBdr>
        <w:top w:val="none" w:sz="0" w:space="0" w:color="auto"/>
        <w:left w:val="none" w:sz="0" w:space="0" w:color="auto"/>
        <w:bottom w:val="none" w:sz="0" w:space="0" w:color="auto"/>
        <w:right w:val="none" w:sz="0" w:space="0" w:color="auto"/>
      </w:divBdr>
    </w:div>
    <w:div w:id="190414044">
      <w:marLeft w:val="640"/>
      <w:marRight w:val="0"/>
      <w:marTop w:val="0"/>
      <w:marBottom w:val="0"/>
      <w:divBdr>
        <w:top w:val="none" w:sz="0" w:space="0" w:color="auto"/>
        <w:left w:val="none" w:sz="0" w:space="0" w:color="auto"/>
        <w:bottom w:val="none" w:sz="0" w:space="0" w:color="auto"/>
        <w:right w:val="none" w:sz="0" w:space="0" w:color="auto"/>
      </w:divBdr>
    </w:div>
    <w:div w:id="190649436">
      <w:marLeft w:val="640"/>
      <w:marRight w:val="0"/>
      <w:marTop w:val="0"/>
      <w:marBottom w:val="0"/>
      <w:divBdr>
        <w:top w:val="none" w:sz="0" w:space="0" w:color="auto"/>
        <w:left w:val="none" w:sz="0" w:space="0" w:color="auto"/>
        <w:bottom w:val="none" w:sz="0" w:space="0" w:color="auto"/>
        <w:right w:val="none" w:sz="0" w:space="0" w:color="auto"/>
      </w:divBdr>
    </w:div>
    <w:div w:id="190650673">
      <w:marLeft w:val="640"/>
      <w:marRight w:val="0"/>
      <w:marTop w:val="0"/>
      <w:marBottom w:val="0"/>
      <w:divBdr>
        <w:top w:val="none" w:sz="0" w:space="0" w:color="auto"/>
        <w:left w:val="none" w:sz="0" w:space="0" w:color="auto"/>
        <w:bottom w:val="none" w:sz="0" w:space="0" w:color="auto"/>
        <w:right w:val="none" w:sz="0" w:space="0" w:color="auto"/>
      </w:divBdr>
    </w:div>
    <w:div w:id="190806291">
      <w:marLeft w:val="640"/>
      <w:marRight w:val="0"/>
      <w:marTop w:val="0"/>
      <w:marBottom w:val="0"/>
      <w:divBdr>
        <w:top w:val="none" w:sz="0" w:space="0" w:color="auto"/>
        <w:left w:val="none" w:sz="0" w:space="0" w:color="auto"/>
        <w:bottom w:val="none" w:sz="0" w:space="0" w:color="auto"/>
        <w:right w:val="none" w:sz="0" w:space="0" w:color="auto"/>
      </w:divBdr>
    </w:div>
    <w:div w:id="191462149">
      <w:marLeft w:val="640"/>
      <w:marRight w:val="0"/>
      <w:marTop w:val="0"/>
      <w:marBottom w:val="0"/>
      <w:divBdr>
        <w:top w:val="none" w:sz="0" w:space="0" w:color="auto"/>
        <w:left w:val="none" w:sz="0" w:space="0" w:color="auto"/>
        <w:bottom w:val="none" w:sz="0" w:space="0" w:color="auto"/>
        <w:right w:val="none" w:sz="0" w:space="0" w:color="auto"/>
      </w:divBdr>
    </w:div>
    <w:div w:id="192618807">
      <w:marLeft w:val="640"/>
      <w:marRight w:val="0"/>
      <w:marTop w:val="0"/>
      <w:marBottom w:val="0"/>
      <w:divBdr>
        <w:top w:val="none" w:sz="0" w:space="0" w:color="auto"/>
        <w:left w:val="none" w:sz="0" w:space="0" w:color="auto"/>
        <w:bottom w:val="none" w:sz="0" w:space="0" w:color="auto"/>
        <w:right w:val="none" w:sz="0" w:space="0" w:color="auto"/>
      </w:divBdr>
    </w:div>
    <w:div w:id="192960027">
      <w:marLeft w:val="640"/>
      <w:marRight w:val="0"/>
      <w:marTop w:val="0"/>
      <w:marBottom w:val="0"/>
      <w:divBdr>
        <w:top w:val="none" w:sz="0" w:space="0" w:color="auto"/>
        <w:left w:val="none" w:sz="0" w:space="0" w:color="auto"/>
        <w:bottom w:val="none" w:sz="0" w:space="0" w:color="auto"/>
        <w:right w:val="none" w:sz="0" w:space="0" w:color="auto"/>
      </w:divBdr>
    </w:div>
    <w:div w:id="193537929">
      <w:marLeft w:val="640"/>
      <w:marRight w:val="0"/>
      <w:marTop w:val="0"/>
      <w:marBottom w:val="0"/>
      <w:divBdr>
        <w:top w:val="none" w:sz="0" w:space="0" w:color="auto"/>
        <w:left w:val="none" w:sz="0" w:space="0" w:color="auto"/>
        <w:bottom w:val="none" w:sz="0" w:space="0" w:color="auto"/>
        <w:right w:val="none" w:sz="0" w:space="0" w:color="auto"/>
      </w:divBdr>
    </w:div>
    <w:div w:id="193738431">
      <w:marLeft w:val="640"/>
      <w:marRight w:val="0"/>
      <w:marTop w:val="0"/>
      <w:marBottom w:val="0"/>
      <w:divBdr>
        <w:top w:val="none" w:sz="0" w:space="0" w:color="auto"/>
        <w:left w:val="none" w:sz="0" w:space="0" w:color="auto"/>
        <w:bottom w:val="none" w:sz="0" w:space="0" w:color="auto"/>
        <w:right w:val="none" w:sz="0" w:space="0" w:color="auto"/>
      </w:divBdr>
    </w:div>
    <w:div w:id="194663302">
      <w:marLeft w:val="640"/>
      <w:marRight w:val="0"/>
      <w:marTop w:val="0"/>
      <w:marBottom w:val="0"/>
      <w:divBdr>
        <w:top w:val="none" w:sz="0" w:space="0" w:color="auto"/>
        <w:left w:val="none" w:sz="0" w:space="0" w:color="auto"/>
        <w:bottom w:val="none" w:sz="0" w:space="0" w:color="auto"/>
        <w:right w:val="none" w:sz="0" w:space="0" w:color="auto"/>
      </w:divBdr>
    </w:div>
    <w:div w:id="194928304">
      <w:marLeft w:val="640"/>
      <w:marRight w:val="0"/>
      <w:marTop w:val="0"/>
      <w:marBottom w:val="0"/>
      <w:divBdr>
        <w:top w:val="none" w:sz="0" w:space="0" w:color="auto"/>
        <w:left w:val="none" w:sz="0" w:space="0" w:color="auto"/>
        <w:bottom w:val="none" w:sz="0" w:space="0" w:color="auto"/>
        <w:right w:val="none" w:sz="0" w:space="0" w:color="auto"/>
      </w:divBdr>
    </w:div>
    <w:div w:id="195391879">
      <w:marLeft w:val="640"/>
      <w:marRight w:val="0"/>
      <w:marTop w:val="0"/>
      <w:marBottom w:val="0"/>
      <w:divBdr>
        <w:top w:val="none" w:sz="0" w:space="0" w:color="auto"/>
        <w:left w:val="none" w:sz="0" w:space="0" w:color="auto"/>
        <w:bottom w:val="none" w:sz="0" w:space="0" w:color="auto"/>
        <w:right w:val="none" w:sz="0" w:space="0" w:color="auto"/>
      </w:divBdr>
    </w:div>
    <w:div w:id="195504200">
      <w:marLeft w:val="640"/>
      <w:marRight w:val="0"/>
      <w:marTop w:val="0"/>
      <w:marBottom w:val="0"/>
      <w:divBdr>
        <w:top w:val="none" w:sz="0" w:space="0" w:color="auto"/>
        <w:left w:val="none" w:sz="0" w:space="0" w:color="auto"/>
        <w:bottom w:val="none" w:sz="0" w:space="0" w:color="auto"/>
        <w:right w:val="none" w:sz="0" w:space="0" w:color="auto"/>
      </w:divBdr>
    </w:div>
    <w:div w:id="195512782">
      <w:marLeft w:val="640"/>
      <w:marRight w:val="0"/>
      <w:marTop w:val="0"/>
      <w:marBottom w:val="0"/>
      <w:divBdr>
        <w:top w:val="none" w:sz="0" w:space="0" w:color="auto"/>
        <w:left w:val="none" w:sz="0" w:space="0" w:color="auto"/>
        <w:bottom w:val="none" w:sz="0" w:space="0" w:color="auto"/>
        <w:right w:val="none" w:sz="0" w:space="0" w:color="auto"/>
      </w:divBdr>
    </w:div>
    <w:div w:id="196622996">
      <w:marLeft w:val="640"/>
      <w:marRight w:val="0"/>
      <w:marTop w:val="0"/>
      <w:marBottom w:val="0"/>
      <w:divBdr>
        <w:top w:val="none" w:sz="0" w:space="0" w:color="auto"/>
        <w:left w:val="none" w:sz="0" w:space="0" w:color="auto"/>
        <w:bottom w:val="none" w:sz="0" w:space="0" w:color="auto"/>
        <w:right w:val="none" w:sz="0" w:space="0" w:color="auto"/>
      </w:divBdr>
    </w:div>
    <w:div w:id="197016768">
      <w:marLeft w:val="640"/>
      <w:marRight w:val="0"/>
      <w:marTop w:val="0"/>
      <w:marBottom w:val="0"/>
      <w:divBdr>
        <w:top w:val="none" w:sz="0" w:space="0" w:color="auto"/>
        <w:left w:val="none" w:sz="0" w:space="0" w:color="auto"/>
        <w:bottom w:val="none" w:sz="0" w:space="0" w:color="auto"/>
        <w:right w:val="none" w:sz="0" w:space="0" w:color="auto"/>
      </w:divBdr>
    </w:div>
    <w:div w:id="197206914">
      <w:marLeft w:val="640"/>
      <w:marRight w:val="0"/>
      <w:marTop w:val="0"/>
      <w:marBottom w:val="0"/>
      <w:divBdr>
        <w:top w:val="none" w:sz="0" w:space="0" w:color="auto"/>
        <w:left w:val="none" w:sz="0" w:space="0" w:color="auto"/>
        <w:bottom w:val="none" w:sz="0" w:space="0" w:color="auto"/>
        <w:right w:val="none" w:sz="0" w:space="0" w:color="auto"/>
      </w:divBdr>
    </w:div>
    <w:div w:id="198125015">
      <w:marLeft w:val="640"/>
      <w:marRight w:val="0"/>
      <w:marTop w:val="0"/>
      <w:marBottom w:val="0"/>
      <w:divBdr>
        <w:top w:val="none" w:sz="0" w:space="0" w:color="auto"/>
        <w:left w:val="none" w:sz="0" w:space="0" w:color="auto"/>
        <w:bottom w:val="none" w:sz="0" w:space="0" w:color="auto"/>
        <w:right w:val="none" w:sz="0" w:space="0" w:color="auto"/>
      </w:divBdr>
    </w:div>
    <w:div w:id="198248484">
      <w:marLeft w:val="640"/>
      <w:marRight w:val="0"/>
      <w:marTop w:val="0"/>
      <w:marBottom w:val="0"/>
      <w:divBdr>
        <w:top w:val="none" w:sz="0" w:space="0" w:color="auto"/>
        <w:left w:val="none" w:sz="0" w:space="0" w:color="auto"/>
        <w:bottom w:val="none" w:sz="0" w:space="0" w:color="auto"/>
        <w:right w:val="none" w:sz="0" w:space="0" w:color="auto"/>
      </w:divBdr>
    </w:div>
    <w:div w:id="199708638">
      <w:marLeft w:val="640"/>
      <w:marRight w:val="0"/>
      <w:marTop w:val="0"/>
      <w:marBottom w:val="0"/>
      <w:divBdr>
        <w:top w:val="none" w:sz="0" w:space="0" w:color="auto"/>
        <w:left w:val="none" w:sz="0" w:space="0" w:color="auto"/>
        <w:bottom w:val="none" w:sz="0" w:space="0" w:color="auto"/>
        <w:right w:val="none" w:sz="0" w:space="0" w:color="auto"/>
      </w:divBdr>
    </w:div>
    <w:div w:id="200635831">
      <w:marLeft w:val="640"/>
      <w:marRight w:val="0"/>
      <w:marTop w:val="0"/>
      <w:marBottom w:val="0"/>
      <w:divBdr>
        <w:top w:val="none" w:sz="0" w:space="0" w:color="auto"/>
        <w:left w:val="none" w:sz="0" w:space="0" w:color="auto"/>
        <w:bottom w:val="none" w:sz="0" w:space="0" w:color="auto"/>
        <w:right w:val="none" w:sz="0" w:space="0" w:color="auto"/>
      </w:divBdr>
    </w:div>
    <w:div w:id="201019573">
      <w:marLeft w:val="640"/>
      <w:marRight w:val="0"/>
      <w:marTop w:val="0"/>
      <w:marBottom w:val="0"/>
      <w:divBdr>
        <w:top w:val="none" w:sz="0" w:space="0" w:color="auto"/>
        <w:left w:val="none" w:sz="0" w:space="0" w:color="auto"/>
        <w:bottom w:val="none" w:sz="0" w:space="0" w:color="auto"/>
        <w:right w:val="none" w:sz="0" w:space="0" w:color="auto"/>
      </w:divBdr>
    </w:div>
    <w:div w:id="201526660">
      <w:marLeft w:val="640"/>
      <w:marRight w:val="0"/>
      <w:marTop w:val="0"/>
      <w:marBottom w:val="0"/>
      <w:divBdr>
        <w:top w:val="none" w:sz="0" w:space="0" w:color="auto"/>
        <w:left w:val="none" w:sz="0" w:space="0" w:color="auto"/>
        <w:bottom w:val="none" w:sz="0" w:space="0" w:color="auto"/>
        <w:right w:val="none" w:sz="0" w:space="0" w:color="auto"/>
      </w:divBdr>
    </w:div>
    <w:div w:id="202327907">
      <w:marLeft w:val="640"/>
      <w:marRight w:val="0"/>
      <w:marTop w:val="0"/>
      <w:marBottom w:val="0"/>
      <w:divBdr>
        <w:top w:val="none" w:sz="0" w:space="0" w:color="auto"/>
        <w:left w:val="none" w:sz="0" w:space="0" w:color="auto"/>
        <w:bottom w:val="none" w:sz="0" w:space="0" w:color="auto"/>
        <w:right w:val="none" w:sz="0" w:space="0" w:color="auto"/>
      </w:divBdr>
    </w:div>
    <w:div w:id="203906393">
      <w:marLeft w:val="640"/>
      <w:marRight w:val="0"/>
      <w:marTop w:val="0"/>
      <w:marBottom w:val="0"/>
      <w:divBdr>
        <w:top w:val="none" w:sz="0" w:space="0" w:color="auto"/>
        <w:left w:val="none" w:sz="0" w:space="0" w:color="auto"/>
        <w:bottom w:val="none" w:sz="0" w:space="0" w:color="auto"/>
        <w:right w:val="none" w:sz="0" w:space="0" w:color="auto"/>
      </w:divBdr>
    </w:div>
    <w:div w:id="204567727">
      <w:marLeft w:val="640"/>
      <w:marRight w:val="0"/>
      <w:marTop w:val="0"/>
      <w:marBottom w:val="0"/>
      <w:divBdr>
        <w:top w:val="none" w:sz="0" w:space="0" w:color="auto"/>
        <w:left w:val="none" w:sz="0" w:space="0" w:color="auto"/>
        <w:bottom w:val="none" w:sz="0" w:space="0" w:color="auto"/>
        <w:right w:val="none" w:sz="0" w:space="0" w:color="auto"/>
      </w:divBdr>
    </w:div>
    <w:div w:id="204760719">
      <w:marLeft w:val="640"/>
      <w:marRight w:val="0"/>
      <w:marTop w:val="0"/>
      <w:marBottom w:val="0"/>
      <w:divBdr>
        <w:top w:val="none" w:sz="0" w:space="0" w:color="auto"/>
        <w:left w:val="none" w:sz="0" w:space="0" w:color="auto"/>
        <w:bottom w:val="none" w:sz="0" w:space="0" w:color="auto"/>
        <w:right w:val="none" w:sz="0" w:space="0" w:color="auto"/>
      </w:divBdr>
    </w:div>
    <w:div w:id="205063608">
      <w:marLeft w:val="640"/>
      <w:marRight w:val="0"/>
      <w:marTop w:val="0"/>
      <w:marBottom w:val="0"/>
      <w:divBdr>
        <w:top w:val="none" w:sz="0" w:space="0" w:color="auto"/>
        <w:left w:val="none" w:sz="0" w:space="0" w:color="auto"/>
        <w:bottom w:val="none" w:sz="0" w:space="0" w:color="auto"/>
        <w:right w:val="none" w:sz="0" w:space="0" w:color="auto"/>
      </w:divBdr>
    </w:div>
    <w:div w:id="205068273">
      <w:marLeft w:val="640"/>
      <w:marRight w:val="0"/>
      <w:marTop w:val="0"/>
      <w:marBottom w:val="0"/>
      <w:divBdr>
        <w:top w:val="none" w:sz="0" w:space="0" w:color="auto"/>
        <w:left w:val="none" w:sz="0" w:space="0" w:color="auto"/>
        <w:bottom w:val="none" w:sz="0" w:space="0" w:color="auto"/>
        <w:right w:val="none" w:sz="0" w:space="0" w:color="auto"/>
      </w:divBdr>
    </w:div>
    <w:div w:id="205069388">
      <w:marLeft w:val="640"/>
      <w:marRight w:val="0"/>
      <w:marTop w:val="0"/>
      <w:marBottom w:val="0"/>
      <w:divBdr>
        <w:top w:val="none" w:sz="0" w:space="0" w:color="auto"/>
        <w:left w:val="none" w:sz="0" w:space="0" w:color="auto"/>
        <w:bottom w:val="none" w:sz="0" w:space="0" w:color="auto"/>
        <w:right w:val="none" w:sz="0" w:space="0" w:color="auto"/>
      </w:divBdr>
    </w:div>
    <w:div w:id="206067845">
      <w:marLeft w:val="640"/>
      <w:marRight w:val="0"/>
      <w:marTop w:val="0"/>
      <w:marBottom w:val="0"/>
      <w:divBdr>
        <w:top w:val="none" w:sz="0" w:space="0" w:color="auto"/>
        <w:left w:val="none" w:sz="0" w:space="0" w:color="auto"/>
        <w:bottom w:val="none" w:sz="0" w:space="0" w:color="auto"/>
        <w:right w:val="none" w:sz="0" w:space="0" w:color="auto"/>
      </w:divBdr>
    </w:div>
    <w:div w:id="206263925">
      <w:marLeft w:val="640"/>
      <w:marRight w:val="0"/>
      <w:marTop w:val="0"/>
      <w:marBottom w:val="0"/>
      <w:divBdr>
        <w:top w:val="none" w:sz="0" w:space="0" w:color="auto"/>
        <w:left w:val="none" w:sz="0" w:space="0" w:color="auto"/>
        <w:bottom w:val="none" w:sz="0" w:space="0" w:color="auto"/>
        <w:right w:val="none" w:sz="0" w:space="0" w:color="auto"/>
      </w:divBdr>
    </w:div>
    <w:div w:id="206576620">
      <w:marLeft w:val="640"/>
      <w:marRight w:val="0"/>
      <w:marTop w:val="0"/>
      <w:marBottom w:val="0"/>
      <w:divBdr>
        <w:top w:val="none" w:sz="0" w:space="0" w:color="auto"/>
        <w:left w:val="none" w:sz="0" w:space="0" w:color="auto"/>
        <w:bottom w:val="none" w:sz="0" w:space="0" w:color="auto"/>
        <w:right w:val="none" w:sz="0" w:space="0" w:color="auto"/>
      </w:divBdr>
    </w:div>
    <w:div w:id="206796528">
      <w:marLeft w:val="640"/>
      <w:marRight w:val="0"/>
      <w:marTop w:val="0"/>
      <w:marBottom w:val="0"/>
      <w:divBdr>
        <w:top w:val="none" w:sz="0" w:space="0" w:color="auto"/>
        <w:left w:val="none" w:sz="0" w:space="0" w:color="auto"/>
        <w:bottom w:val="none" w:sz="0" w:space="0" w:color="auto"/>
        <w:right w:val="none" w:sz="0" w:space="0" w:color="auto"/>
      </w:divBdr>
    </w:div>
    <w:div w:id="207838409">
      <w:marLeft w:val="640"/>
      <w:marRight w:val="0"/>
      <w:marTop w:val="0"/>
      <w:marBottom w:val="0"/>
      <w:divBdr>
        <w:top w:val="none" w:sz="0" w:space="0" w:color="auto"/>
        <w:left w:val="none" w:sz="0" w:space="0" w:color="auto"/>
        <w:bottom w:val="none" w:sz="0" w:space="0" w:color="auto"/>
        <w:right w:val="none" w:sz="0" w:space="0" w:color="auto"/>
      </w:divBdr>
    </w:div>
    <w:div w:id="207955510">
      <w:marLeft w:val="640"/>
      <w:marRight w:val="0"/>
      <w:marTop w:val="0"/>
      <w:marBottom w:val="0"/>
      <w:divBdr>
        <w:top w:val="none" w:sz="0" w:space="0" w:color="auto"/>
        <w:left w:val="none" w:sz="0" w:space="0" w:color="auto"/>
        <w:bottom w:val="none" w:sz="0" w:space="0" w:color="auto"/>
        <w:right w:val="none" w:sz="0" w:space="0" w:color="auto"/>
      </w:divBdr>
    </w:div>
    <w:div w:id="208735378">
      <w:marLeft w:val="640"/>
      <w:marRight w:val="0"/>
      <w:marTop w:val="0"/>
      <w:marBottom w:val="0"/>
      <w:divBdr>
        <w:top w:val="none" w:sz="0" w:space="0" w:color="auto"/>
        <w:left w:val="none" w:sz="0" w:space="0" w:color="auto"/>
        <w:bottom w:val="none" w:sz="0" w:space="0" w:color="auto"/>
        <w:right w:val="none" w:sz="0" w:space="0" w:color="auto"/>
      </w:divBdr>
    </w:div>
    <w:div w:id="209654675">
      <w:marLeft w:val="640"/>
      <w:marRight w:val="0"/>
      <w:marTop w:val="0"/>
      <w:marBottom w:val="0"/>
      <w:divBdr>
        <w:top w:val="none" w:sz="0" w:space="0" w:color="auto"/>
        <w:left w:val="none" w:sz="0" w:space="0" w:color="auto"/>
        <w:bottom w:val="none" w:sz="0" w:space="0" w:color="auto"/>
        <w:right w:val="none" w:sz="0" w:space="0" w:color="auto"/>
      </w:divBdr>
    </w:div>
    <w:div w:id="209851787">
      <w:marLeft w:val="640"/>
      <w:marRight w:val="0"/>
      <w:marTop w:val="0"/>
      <w:marBottom w:val="0"/>
      <w:divBdr>
        <w:top w:val="none" w:sz="0" w:space="0" w:color="auto"/>
        <w:left w:val="none" w:sz="0" w:space="0" w:color="auto"/>
        <w:bottom w:val="none" w:sz="0" w:space="0" w:color="auto"/>
        <w:right w:val="none" w:sz="0" w:space="0" w:color="auto"/>
      </w:divBdr>
    </w:div>
    <w:div w:id="209852835">
      <w:marLeft w:val="640"/>
      <w:marRight w:val="0"/>
      <w:marTop w:val="0"/>
      <w:marBottom w:val="0"/>
      <w:divBdr>
        <w:top w:val="none" w:sz="0" w:space="0" w:color="auto"/>
        <w:left w:val="none" w:sz="0" w:space="0" w:color="auto"/>
        <w:bottom w:val="none" w:sz="0" w:space="0" w:color="auto"/>
        <w:right w:val="none" w:sz="0" w:space="0" w:color="auto"/>
      </w:divBdr>
    </w:div>
    <w:div w:id="210652927">
      <w:marLeft w:val="640"/>
      <w:marRight w:val="0"/>
      <w:marTop w:val="0"/>
      <w:marBottom w:val="0"/>
      <w:divBdr>
        <w:top w:val="none" w:sz="0" w:space="0" w:color="auto"/>
        <w:left w:val="none" w:sz="0" w:space="0" w:color="auto"/>
        <w:bottom w:val="none" w:sz="0" w:space="0" w:color="auto"/>
        <w:right w:val="none" w:sz="0" w:space="0" w:color="auto"/>
      </w:divBdr>
    </w:div>
    <w:div w:id="210925672">
      <w:marLeft w:val="640"/>
      <w:marRight w:val="0"/>
      <w:marTop w:val="0"/>
      <w:marBottom w:val="0"/>
      <w:divBdr>
        <w:top w:val="none" w:sz="0" w:space="0" w:color="auto"/>
        <w:left w:val="none" w:sz="0" w:space="0" w:color="auto"/>
        <w:bottom w:val="none" w:sz="0" w:space="0" w:color="auto"/>
        <w:right w:val="none" w:sz="0" w:space="0" w:color="auto"/>
      </w:divBdr>
    </w:div>
    <w:div w:id="211424707">
      <w:marLeft w:val="640"/>
      <w:marRight w:val="0"/>
      <w:marTop w:val="0"/>
      <w:marBottom w:val="0"/>
      <w:divBdr>
        <w:top w:val="none" w:sz="0" w:space="0" w:color="auto"/>
        <w:left w:val="none" w:sz="0" w:space="0" w:color="auto"/>
        <w:bottom w:val="none" w:sz="0" w:space="0" w:color="auto"/>
        <w:right w:val="none" w:sz="0" w:space="0" w:color="auto"/>
      </w:divBdr>
    </w:div>
    <w:div w:id="212353485">
      <w:marLeft w:val="640"/>
      <w:marRight w:val="0"/>
      <w:marTop w:val="0"/>
      <w:marBottom w:val="0"/>
      <w:divBdr>
        <w:top w:val="none" w:sz="0" w:space="0" w:color="auto"/>
        <w:left w:val="none" w:sz="0" w:space="0" w:color="auto"/>
        <w:bottom w:val="none" w:sz="0" w:space="0" w:color="auto"/>
        <w:right w:val="none" w:sz="0" w:space="0" w:color="auto"/>
      </w:divBdr>
    </w:div>
    <w:div w:id="213667088">
      <w:marLeft w:val="640"/>
      <w:marRight w:val="0"/>
      <w:marTop w:val="0"/>
      <w:marBottom w:val="0"/>
      <w:divBdr>
        <w:top w:val="none" w:sz="0" w:space="0" w:color="auto"/>
        <w:left w:val="none" w:sz="0" w:space="0" w:color="auto"/>
        <w:bottom w:val="none" w:sz="0" w:space="0" w:color="auto"/>
        <w:right w:val="none" w:sz="0" w:space="0" w:color="auto"/>
      </w:divBdr>
    </w:div>
    <w:div w:id="214633287">
      <w:marLeft w:val="640"/>
      <w:marRight w:val="0"/>
      <w:marTop w:val="0"/>
      <w:marBottom w:val="0"/>
      <w:divBdr>
        <w:top w:val="none" w:sz="0" w:space="0" w:color="auto"/>
        <w:left w:val="none" w:sz="0" w:space="0" w:color="auto"/>
        <w:bottom w:val="none" w:sz="0" w:space="0" w:color="auto"/>
        <w:right w:val="none" w:sz="0" w:space="0" w:color="auto"/>
      </w:divBdr>
    </w:div>
    <w:div w:id="215817412">
      <w:marLeft w:val="640"/>
      <w:marRight w:val="0"/>
      <w:marTop w:val="0"/>
      <w:marBottom w:val="0"/>
      <w:divBdr>
        <w:top w:val="none" w:sz="0" w:space="0" w:color="auto"/>
        <w:left w:val="none" w:sz="0" w:space="0" w:color="auto"/>
        <w:bottom w:val="none" w:sz="0" w:space="0" w:color="auto"/>
        <w:right w:val="none" w:sz="0" w:space="0" w:color="auto"/>
      </w:divBdr>
    </w:div>
    <w:div w:id="218244595">
      <w:marLeft w:val="640"/>
      <w:marRight w:val="0"/>
      <w:marTop w:val="0"/>
      <w:marBottom w:val="0"/>
      <w:divBdr>
        <w:top w:val="none" w:sz="0" w:space="0" w:color="auto"/>
        <w:left w:val="none" w:sz="0" w:space="0" w:color="auto"/>
        <w:bottom w:val="none" w:sz="0" w:space="0" w:color="auto"/>
        <w:right w:val="none" w:sz="0" w:space="0" w:color="auto"/>
      </w:divBdr>
    </w:div>
    <w:div w:id="218984673">
      <w:marLeft w:val="640"/>
      <w:marRight w:val="0"/>
      <w:marTop w:val="0"/>
      <w:marBottom w:val="0"/>
      <w:divBdr>
        <w:top w:val="none" w:sz="0" w:space="0" w:color="auto"/>
        <w:left w:val="none" w:sz="0" w:space="0" w:color="auto"/>
        <w:bottom w:val="none" w:sz="0" w:space="0" w:color="auto"/>
        <w:right w:val="none" w:sz="0" w:space="0" w:color="auto"/>
      </w:divBdr>
    </w:div>
    <w:div w:id="219171198">
      <w:marLeft w:val="640"/>
      <w:marRight w:val="0"/>
      <w:marTop w:val="0"/>
      <w:marBottom w:val="0"/>
      <w:divBdr>
        <w:top w:val="none" w:sz="0" w:space="0" w:color="auto"/>
        <w:left w:val="none" w:sz="0" w:space="0" w:color="auto"/>
        <w:bottom w:val="none" w:sz="0" w:space="0" w:color="auto"/>
        <w:right w:val="none" w:sz="0" w:space="0" w:color="auto"/>
      </w:divBdr>
    </w:div>
    <w:div w:id="219177581">
      <w:marLeft w:val="640"/>
      <w:marRight w:val="0"/>
      <w:marTop w:val="0"/>
      <w:marBottom w:val="0"/>
      <w:divBdr>
        <w:top w:val="none" w:sz="0" w:space="0" w:color="auto"/>
        <w:left w:val="none" w:sz="0" w:space="0" w:color="auto"/>
        <w:bottom w:val="none" w:sz="0" w:space="0" w:color="auto"/>
        <w:right w:val="none" w:sz="0" w:space="0" w:color="auto"/>
      </w:divBdr>
    </w:div>
    <w:div w:id="219292847">
      <w:marLeft w:val="640"/>
      <w:marRight w:val="0"/>
      <w:marTop w:val="0"/>
      <w:marBottom w:val="0"/>
      <w:divBdr>
        <w:top w:val="none" w:sz="0" w:space="0" w:color="auto"/>
        <w:left w:val="none" w:sz="0" w:space="0" w:color="auto"/>
        <w:bottom w:val="none" w:sz="0" w:space="0" w:color="auto"/>
        <w:right w:val="none" w:sz="0" w:space="0" w:color="auto"/>
      </w:divBdr>
    </w:div>
    <w:div w:id="220557169">
      <w:marLeft w:val="640"/>
      <w:marRight w:val="0"/>
      <w:marTop w:val="0"/>
      <w:marBottom w:val="0"/>
      <w:divBdr>
        <w:top w:val="none" w:sz="0" w:space="0" w:color="auto"/>
        <w:left w:val="none" w:sz="0" w:space="0" w:color="auto"/>
        <w:bottom w:val="none" w:sz="0" w:space="0" w:color="auto"/>
        <w:right w:val="none" w:sz="0" w:space="0" w:color="auto"/>
      </w:divBdr>
    </w:div>
    <w:div w:id="220601173">
      <w:marLeft w:val="640"/>
      <w:marRight w:val="0"/>
      <w:marTop w:val="0"/>
      <w:marBottom w:val="0"/>
      <w:divBdr>
        <w:top w:val="none" w:sz="0" w:space="0" w:color="auto"/>
        <w:left w:val="none" w:sz="0" w:space="0" w:color="auto"/>
        <w:bottom w:val="none" w:sz="0" w:space="0" w:color="auto"/>
        <w:right w:val="none" w:sz="0" w:space="0" w:color="auto"/>
      </w:divBdr>
    </w:div>
    <w:div w:id="220993027">
      <w:marLeft w:val="640"/>
      <w:marRight w:val="0"/>
      <w:marTop w:val="0"/>
      <w:marBottom w:val="0"/>
      <w:divBdr>
        <w:top w:val="none" w:sz="0" w:space="0" w:color="auto"/>
        <w:left w:val="none" w:sz="0" w:space="0" w:color="auto"/>
        <w:bottom w:val="none" w:sz="0" w:space="0" w:color="auto"/>
        <w:right w:val="none" w:sz="0" w:space="0" w:color="auto"/>
      </w:divBdr>
    </w:div>
    <w:div w:id="221840429">
      <w:marLeft w:val="640"/>
      <w:marRight w:val="0"/>
      <w:marTop w:val="0"/>
      <w:marBottom w:val="0"/>
      <w:divBdr>
        <w:top w:val="none" w:sz="0" w:space="0" w:color="auto"/>
        <w:left w:val="none" w:sz="0" w:space="0" w:color="auto"/>
        <w:bottom w:val="none" w:sz="0" w:space="0" w:color="auto"/>
        <w:right w:val="none" w:sz="0" w:space="0" w:color="auto"/>
      </w:divBdr>
    </w:div>
    <w:div w:id="221989105">
      <w:marLeft w:val="640"/>
      <w:marRight w:val="0"/>
      <w:marTop w:val="0"/>
      <w:marBottom w:val="0"/>
      <w:divBdr>
        <w:top w:val="none" w:sz="0" w:space="0" w:color="auto"/>
        <w:left w:val="none" w:sz="0" w:space="0" w:color="auto"/>
        <w:bottom w:val="none" w:sz="0" w:space="0" w:color="auto"/>
        <w:right w:val="none" w:sz="0" w:space="0" w:color="auto"/>
      </w:divBdr>
    </w:div>
    <w:div w:id="222298725">
      <w:marLeft w:val="640"/>
      <w:marRight w:val="0"/>
      <w:marTop w:val="0"/>
      <w:marBottom w:val="0"/>
      <w:divBdr>
        <w:top w:val="none" w:sz="0" w:space="0" w:color="auto"/>
        <w:left w:val="none" w:sz="0" w:space="0" w:color="auto"/>
        <w:bottom w:val="none" w:sz="0" w:space="0" w:color="auto"/>
        <w:right w:val="none" w:sz="0" w:space="0" w:color="auto"/>
      </w:divBdr>
    </w:div>
    <w:div w:id="222760174">
      <w:marLeft w:val="640"/>
      <w:marRight w:val="0"/>
      <w:marTop w:val="0"/>
      <w:marBottom w:val="0"/>
      <w:divBdr>
        <w:top w:val="none" w:sz="0" w:space="0" w:color="auto"/>
        <w:left w:val="none" w:sz="0" w:space="0" w:color="auto"/>
        <w:bottom w:val="none" w:sz="0" w:space="0" w:color="auto"/>
        <w:right w:val="none" w:sz="0" w:space="0" w:color="auto"/>
      </w:divBdr>
    </w:div>
    <w:div w:id="222760232">
      <w:marLeft w:val="640"/>
      <w:marRight w:val="0"/>
      <w:marTop w:val="0"/>
      <w:marBottom w:val="0"/>
      <w:divBdr>
        <w:top w:val="none" w:sz="0" w:space="0" w:color="auto"/>
        <w:left w:val="none" w:sz="0" w:space="0" w:color="auto"/>
        <w:bottom w:val="none" w:sz="0" w:space="0" w:color="auto"/>
        <w:right w:val="none" w:sz="0" w:space="0" w:color="auto"/>
      </w:divBdr>
    </w:div>
    <w:div w:id="223105110">
      <w:marLeft w:val="640"/>
      <w:marRight w:val="0"/>
      <w:marTop w:val="0"/>
      <w:marBottom w:val="0"/>
      <w:divBdr>
        <w:top w:val="none" w:sz="0" w:space="0" w:color="auto"/>
        <w:left w:val="none" w:sz="0" w:space="0" w:color="auto"/>
        <w:bottom w:val="none" w:sz="0" w:space="0" w:color="auto"/>
        <w:right w:val="none" w:sz="0" w:space="0" w:color="auto"/>
      </w:divBdr>
    </w:div>
    <w:div w:id="223757279">
      <w:marLeft w:val="640"/>
      <w:marRight w:val="0"/>
      <w:marTop w:val="0"/>
      <w:marBottom w:val="0"/>
      <w:divBdr>
        <w:top w:val="none" w:sz="0" w:space="0" w:color="auto"/>
        <w:left w:val="none" w:sz="0" w:space="0" w:color="auto"/>
        <w:bottom w:val="none" w:sz="0" w:space="0" w:color="auto"/>
        <w:right w:val="none" w:sz="0" w:space="0" w:color="auto"/>
      </w:divBdr>
    </w:div>
    <w:div w:id="225147012">
      <w:marLeft w:val="640"/>
      <w:marRight w:val="0"/>
      <w:marTop w:val="0"/>
      <w:marBottom w:val="0"/>
      <w:divBdr>
        <w:top w:val="none" w:sz="0" w:space="0" w:color="auto"/>
        <w:left w:val="none" w:sz="0" w:space="0" w:color="auto"/>
        <w:bottom w:val="none" w:sz="0" w:space="0" w:color="auto"/>
        <w:right w:val="none" w:sz="0" w:space="0" w:color="auto"/>
      </w:divBdr>
    </w:div>
    <w:div w:id="225338054">
      <w:marLeft w:val="640"/>
      <w:marRight w:val="0"/>
      <w:marTop w:val="0"/>
      <w:marBottom w:val="0"/>
      <w:divBdr>
        <w:top w:val="none" w:sz="0" w:space="0" w:color="auto"/>
        <w:left w:val="none" w:sz="0" w:space="0" w:color="auto"/>
        <w:bottom w:val="none" w:sz="0" w:space="0" w:color="auto"/>
        <w:right w:val="none" w:sz="0" w:space="0" w:color="auto"/>
      </w:divBdr>
    </w:div>
    <w:div w:id="226570711">
      <w:marLeft w:val="640"/>
      <w:marRight w:val="0"/>
      <w:marTop w:val="0"/>
      <w:marBottom w:val="0"/>
      <w:divBdr>
        <w:top w:val="none" w:sz="0" w:space="0" w:color="auto"/>
        <w:left w:val="none" w:sz="0" w:space="0" w:color="auto"/>
        <w:bottom w:val="none" w:sz="0" w:space="0" w:color="auto"/>
        <w:right w:val="none" w:sz="0" w:space="0" w:color="auto"/>
      </w:divBdr>
    </w:div>
    <w:div w:id="226576780">
      <w:marLeft w:val="640"/>
      <w:marRight w:val="0"/>
      <w:marTop w:val="0"/>
      <w:marBottom w:val="0"/>
      <w:divBdr>
        <w:top w:val="none" w:sz="0" w:space="0" w:color="auto"/>
        <w:left w:val="none" w:sz="0" w:space="0" w:color="auto"/>
        <w:bottom w:val="none" w:sz="0" w:space="0" w:color="auto"/>
        <w:right w:val="none" w:sz="0" w:space="0" w:color="auto"/>
      </w:divBdr>
    </w:div>
    <w:div w:id="227112554">
      <w:marLeft w:val="640"/>
      <w:marRight w:val="0"/>
      <w:marTop w:val="0"/>
      <w:marBottom w:val="0"/>
      <w:divBdr>
        <w:top w:val="none" w:sz="0" w:space="0" w:color="auto"/>
        <w:left w:val="none" w:sz="0" w:space="0" w:color="auto"/>
        <w:bottom w:val="none" w:sz="0" w:space="0" w:color="auto"/>
        <w:right w:val="none" w:sz="0" w:space="0" w:color="auto"/>
      </w:divBdr>
    </w:div>
    <w:div w:id="227805843">
      <w:marLeft w:val="640"/>
      <w:marRight w:val="0"/>
      <w:marTop w:val="0"/>
      <w:marBottom w:val="0"/>
      <w:divBdr>
        <w:top w:val="none" w:sz="0" w:space="0" w:color="auto"/>
        <w:left w:val="none" w:sz="0" w:space="0" w:color="auto"/>
        <w:bottom w:val="none" w:sz="0" w:space="0" w:color="auto"/>
        <w:right w:val="none" w:sz="0" w:space="0" w:color="auto"/>
      </w:divBdr>
    </w:div>
    <w:div w:id="229776925">
      <w:marLeft w:val="640"/>
      <w:marRight w:val="0"/>
      <w:marTop w:val="0"/>
      <w:marBottom w:val="0"/>
      <w:divBdr>
        <w:top w:val="none" w:sz="0" w:space="0" w:color="auto"/>
        <w:left w:val="none" w:sz="0" w:space="0" w:color="auto"/>
        <w:bottom w:val="none" w:sz="0" w:space="0" w:color="auto"/>
        <w:right w:val="none" w:sz="0" w:space="0" w:color="auto"/>
      </w:divBdr>
    </w:div>
    <w:div w:id="230048456">
      <w:marLeft w:val="640"/>
      <w:marRight w:val="0"/>
      <w:marTop w:val="0"/>
      <w:marBottom w:val="0"/>
      <w:divBdr>
        <w:top w:val="none" w:sz="0" w:space="0" w:color="auto"/>
        <w:left w:val="none" w:sz="0" w:space="0" w:color="auto"/>
        <w:bottom w:val="none" w:sz="0" w:space="0" w:color="auto"/>
        <w:right w:val="none" w:sz="0" w:space="0" w:color="auto"/>
      </w:divBdr>
    </w:div>
    <w:div w:id="230236166">
      <w:marLeft w:val="640"/>
      <w:marRight w:val="0"/>
      <w:marTop w:val="0"/>
      <w:marBottom w:val="0"/>
      <w:divBdr>
        <w:top w:val="none" w:sz="0" w:space="0" w:color="auto"/>
        <w:left w:val="none" w:sz="0" w:space="0" w:color="auto"/>
        <w:bottom w:val="none" w:sz="0" w:space="0" w:color="auto"/>
        <w:right w:val="none" w:sz="0" w:space="0" w:color="auto"/>
      </w:divBdr>
    </w:div>
    <w:div w:id="230700365">
      <w:marLeft w:val="640"/>
      <w:marRight w:val="0"/>
      <w:marTop w:val="0"/>
      <w:marBottom w:val="0"/>
      <w:divBdr>
        <w:top w:val="none" w:sz="0" w:space="0" w:color="auto"/>
        <w:left w:val="none" w:sz="0" w:space="0" w:color="auto"/>
        <w:bottom w:val="none" w:sz="0" w:space="0" w:color="auto"/>
        <w:right w:val="none" w:sz="0" w:space="0" w:color="auto"/>
      </w:divBdr>
    </w:div>
    <w:div w:id="230774789">
      <w:marLeft w:val="640"/>
      <w:marRight w:val="0"/>
      <w:marTop w:val="0"/>
      <w:marBottom w:val="0"/>
      <w:divBdr>
        <w:top w:val="none" w:sz="0" w:space="0" w:color="auto"/>
        <w:left w:val="none" w:sz="0" w:space="0" w:color="auto"/>
        <w:bottom w:val="none" w:sz="0" w:space="0" w:color="auto"/>
        <w:right w:val="none" w:sz="0" w:space="0" w:color="auto"/>
      </w:divBdr>
    </w:div>
    <w:div w:id="231165788">
      <w:marLeft w:val="640"/>
      <w:marRight w:val="0"/>
      <w:marTop w:val="0"/>
      <w:marBottom w:val="0"/>
      <w:divBdr>
        <w:top w:val="none" w:sz="0" w:space="0" w:color="auto"/>
        <w:left w:val="none" w:sz="0" w:space="0" w:color="auto"/>
        <w:bottom w:val="none" w:sz="0" w:space="0" w:color="auto"/>
        <w:right w:val="none" w:sz="0" w:space="0" w:color="auto"/>
      </w:divBdr>
    </w:div>
    <w:div w:id="231425043">
      <w:marLeft w:val="640"/>
      <w:marRight w:val="0"/>
      <w:marTop w:val="0"/>
      <w:marBottom w:val="0"/>
      <w:divBdr>
        <w:top w:val="none" w:sz="0" w:space="0" w:color="auto"/>
        <w:left w:val="none" w:sz="0" w:space="0" w:color="auto"/>
        <w:bottom w:val="none" w:sz="0" w:space="0" w:color="auto"/>
        <w:right w:val="none" w:sz="0" w:space="0" w:color="auto"/>
      </w:divBdr>
    </w:div>
    <w:div w:id="231814338">
      <w:marLeft w:val="640"/>
      <w:marRight w:val="0"/>
      <w:marTop w:val="0"/>
      <w:marBottom w:val="0"/>
      <w:divBdr>
        <w:top w:val="none" w:sz="0" w:space="0" w:color="auto"/>
        <w:left w:val="none" w:sz="0" w:space="0" w:color="auto"/>
        <w:bottom w:val="none" w:sz="0" w:space="0" w:color="auto"/>
        <w:right w:val="none" w:sz="0" w:space="0" w:color="auto"/>
      </w:divBdr>
    </w:div>
    <w:div w:id="231815749">
      <w:marLeft w:val="640"/>
      <w:marRight w:val="0"/>
      <w:marTop w:val="0"/>
      <w:marBottom w:val="0"/>
      <w:divBdr>
        <w:top w:val="none" w:sz="0" w:space="0" w:color="auto"/>
        <w:left w:val="none" w:sz="0" w:space="0" w:color="auto"/>
        <w:bottom w:val="none" w:sz="0" w:space="0" w:color="auto"/>
        <w:right w:val="none" w:sz="0" w:space="0" w:color="auto"/>
      </w:divBdr>
    </w:div>
    <w:div w:id="232204770">
      <w:marLeft w:val="640"/>
      <w:marRight w:val="0"/>
      <w:marTop w:val="0"/>
      <w:marBottom w:val="0"/>
      <w:divBdr>
        <w:top w:val="none" w:sz="0" w:space="0" w:color="auto"/>
        <w:left w:val="none" w:sz="0" w:space="0" w:color="auto"/>
        <w:bottom w:val="none" w:sz="0" w:space="0" w:color="auto"/>
        <w:right w:val="none" w:sz="0" w:space="0" w:color="auto"/>
      </w:divBdr>
    </w:div>
    <w:div w:id="232279035">
      <w:marLeft w:val="640"/>
      <w:marRight w:val="0"/>
      <w:marTop w:val="0"/>
      <w:marBottom w:val="0"/>
      <w:divBdr>
        <w:top w:val="none" w:sz="0" w:space="0" w:color="auto"/>
        <w:left w:val="none" w:sz="0" w:space="0" w:color="auto"/>
        <w:bottom w:val="none" w:sz="0" w:space="0" w:color="auto"/>
        <w:right w:val="none" w:sz="0" w:space="0" w:color="auto"/>
      </w:divBdr>
    </w:div>
    <w:div w:id="232355394">
      <w:marLeft w:val="640"/>
      <w:marRight w:val="0"/>
      <w:marTop w:val="0"/>
      <w:marBottom w:val="0"/>
      <w:divBdr>
        <w:top w:val="none" w:sz="0" w:space="0" w:color="auto"/>
        <w:left w:val="none" w:sz="0" w:space="0" w:color="auto"/>
        <w:bottom w:val="none" w:sz="0" w:space="0" w:color="auto"/>
        <w:right w:val="none" w:sz="0" w:space="0" w:color="auto"/>
      </w:divBdr>
    </w:div>
    <w:div w:id="233049446">
      <w:marLeft w:val="640"/>
      <w:marRight w:val="0"/>
      <w:marTop w:val="0"/>
      <w:marBottom w:val="0"/>
      <w:divBdr>
        <w:top w:val="none" w:sz="0" w:space="0" w:color="auto"/>
        <w:left w:val="none" w:sz="0" w:space="0" w:color="auto"/>
        <w:bottom w:val="none" w:sz="0" w:space="0" w:color="auto"/>
        <w:right w:val="none" w:sz="0" w:space="0" w:color="auto"/>
      </w:divBdr>
    </w:div>
    <w:div w:id="233245404">
      <w:marLeft w:val="640"/>
      <w:marRight w:val="0"/>
      <w:marTop w:val="0"/>
      <w:marBottom w:val="0"/>
      <w:divBdr>
        <w:top w:val="none" w:sz="0" w:space="0" w:color="auto"/>
        <w:left w:val="none" w:sz="0" w:space="0" w:color="auto"/>
        <w:bottom w:val="none" w:sz="0" w:space="0" w:color="auto"/>
        <w:right w:val="none" w:sz="0" w:space="0" w:color="auto"/>
      </w:divBdr>
    </w:div>
    <w:div w:id="233247266">
      <w:marLeft w:val="640"/>
      <w:marRight w:val="0"/>
      <w:marTop w:val="0"/>
      <w:marBottom w:val="0"/>
      <w:divBdr>
        <w:top w:val="none" w:sz="0" w:space="0" w:color="auto"/>
        <w:left w:val="none" w:sz="0" w:space="0" w:color="auto"/>
        <w:bottom w:val="none" w:sz="0" w:space="0" w:color="auto"/>
        <w:right w:val="none" w:sz="0" w:space="0" w:color="auto"/>
      </w:divBdr>
    </w:div>
    <w:div w:id="233439450">
      <w:marLeft w:val="640"/>
      <w:marRight w:val="0"/>
      <w:marTop w:val="0"/>
      <w:marBottom w:val="0"/>
      <w:divBdr>
        <w:top w:val="none" w:sz="0" w:space="0" w:color="auto"/>
        <w:left w:val="none" w:sz="0" w:space="0" w:color="auto"/>
        <w:bottom w:val="none" w:sz="0" w:space="0" w:color="auto"/>
        <w:right w:val="none" w:sz="0" w:space="0" w:color="auto"/>
      </w:divBdr>
    </w:div>
    <w:div w:id="233854737">
      <w:marLeft w:val="640"/>
      <w:marRight w:val="0"/>
      <w:marTop w:val="0"/>
      <w:marBottom w:val="0"/>
      <w:divBdr>
        <w:top w:val="none" w:sz="0" w:space="0" w:color="auto"/>
        <w:left w:val="none" w:sz="0" w:space="0" w:color="auto"/>
        <w:bottom w:val="none" w:sz="0" w:space="0" w:color="auto"/>
        <w:right w:val="none" w:sz="0" w:space="0" w:color="auto"/>
      </w:divBdr>
    </w:div>
    <w:div w:id="234245613">
      <w:marLeft w:val="640"/>
      <w:marRight w:val="0"/>
      <w:marTop w:val="0"/>
      <w:marBottom w:val="0"/>
      <w:divBdr>
        <w:top w:val="none" w:sz="0" w:space="0" w:color="auto"/>
        <w:left w:val="none" w:sz="0" w:space="0" w:color="auto"/>
        <w:bottom w:val="none" w:sz="0" w:space="0" w:color="auto"/>
        <w:right w:val="none" w:sz="0" w:space="0" w:color="auto"/>
      </w:divBdr>
    </w:div>
    <w:div w:id="234247233">
      <w:marLeft w:val="640"/>
      <w:marRight w:val="0"/>
      <w:marTop w:val="0"/>
      <w:marBottom w:val="0"/>
      <w:divBdr>
        <w:top w:val="none" w:sz="0" w:space="0" w:color="auto"/>
        <w:left w:val="none" w:sz="0" w:space="0" w:color="auto"/>
        <w:bottom w:val="none" w:sz="0" w:space="0" w:color="auto"/>
        <w:right w:val="none" w:sz="0" w:space="0" w:color="auto"/>
      </w:divBdr>
    </w:div>
    <w:div w:id="234778950">
      <w:marLeft w:val="640"/>
      <w:marRight w:val="0"/>
      <w:marTop w:val="0"/>
      <w:marBottom w:val="0"/>
      <w:divBdr>
        <w:top w:val="none" w:sz="0" w:space="0" w:color="auto"/>
        <w:left w:val="none" w:sz="0" w:space="0" w:color="auto"/>
        <w:bottom w:val="none" w:sz="0" w:space="0" w:color="auto"/>
        <w:right w:val="none" w:sz="0" w:space="0" w:color="auto"/>
      </w:divBdr>
    </w:div>
    <w:div w:id="235945222">
      <w:marLeft w:val="640"/>
      <w:marRight w:val="0"/>
      <w:marTop w:val="0"/>
      <w:marBottom w:val="0"/>
      <w:divBdr>
        <w:top w:val="none" w:sz="0" w:space="0" w:color="auto"/>
        <w:left w:val="none" w:sz="0" w:space="0" w:color="auto"/>
        <w:bottom w:val="none" w:sz="0" w:space="0" w:color="auto"/>
        <w:right w:val="none" w:sz="0" w:space="0" w:color="auto"/>
      </w:divBdr>
    </w:div>
    <w:div w:id="236942982">
      <w:marLeft w:val="640"/>
      <w:marRight w:val="0"/>
      <w:marTop w:val="0"/>
      <w:marBottom w:val="0"/>
      <w:divBdr>
        <w:top w:val="none" w:sz="0" w:space="0" w:color="auto"/>
        <w:left w:val="none" w:sz="0" w:space="0" w:color="auto"/>
        <w:bottom w:val="none" w:sz="0" w:space="0" w:color="auto"/>
        <w:right w:val="none" w:sz="0" w:space="0" w:color="auto"/>
      </w:divBdr>
    </w:div>
    <w:div w:id="237130535">
      <w:marLeft w:val="640"/>
      <w:marRight w:val="0"/>
      <w:marTop w:val="0"/>
      <w:marBottom w:val="0"/>
      <w:divBdr>
        <w:top w:val="none" w:sz="0" w:space="0" w:color="auto"/>
        <w:left w:val="none" w:sz="0" w:space="0" w:color="auto"/>
        <w:bottom w:val="none" w:sz="0" w:space="0" w:color="auto"/>
        <w:right w:val="none" w:sz="0" w:space="0" w:color="auto"/>
      </w:divBdr>
    </w:div>
    <w:div w:id="238906739">
      <w:marLeft w:val="640"/>
      <w:marRight w:val="0"/>
      <w:marTop w:val="0"/>
      <w:marBottom w:val="0"/>
      <w:divBdr>
        <w:top w:val="none" w:sz="0" w:space="0" w:color="auto"/>
        <w:left w:val="none" w:sz="0" w:space="0" w:color="auto"/>
        <w:bottom w:val="none" w:sz="0" w:space="0" w:color="auto"/>
        <w:right w:val="none" w:sz="0" w:space="0" w:color="auto"/>
      </w:divBdr>
    </w:div>
    <w:div w:id="239291285">
      <w:marLeft w:val="640"/>
      <w:marRight w:val="0"/>
      <w:marTop w:val="0"/>
      <w:marBottom w:val="0"/>
      <w:divBdr>
        <w:top w:val="none" w:sz="0" w:space="0" w:color="auto"/>
        <w:left w:val="none" w:sz="0" w:space="0" w:color="auto"/>
        <w:bottom w:val="none" w:sz="0" w:space="0" w:color="auto"/>
        <w:right w:val="none" w:sz="0" w:space="0" w:color="auto"/>
      </w:divBdr>
    </w:div>
    <w:div w:id="239828313">
      <w:marLeft w:val="640"/>
      <w:marRight w:val="0"/>
      <w:marTop w:val="0"/>
      <w:marBottom w:val="0"/>
      <w:divBdr>
        <w:top w:val="none" w:sz="0" w:space="0" w:color="auto"/>
        <w:left w:val="none" w:sz="0" w:space="0" w:color="auto"/>
        <w:bottom w:val="none" w:sz="0" w:space="0" w:color="auto"/>
        <w:right w:val="none" w:sz="0" w:space="0" w:color="auto"/>
      </w:divBdr>
    </w:div>
    <w:div w:id="240257154">
      <w:marLeft w:val="640"/>
      <w:marRight w:val="0"/>
      <w:marTop w:val="0"/>
      <w:marBottom w:val="0"/>
      <w:divBdr>
        <w:top w:val="none" w:sz="0" w:space="0" w:color="auto"/>
        <w:left w:val="none" w:sz="0" w:space="0" w:color="auto"/>
        <w:bottom w:val="none" w:sz="0" w:space="0" w:color="auto"/>
        <w:right w:val="none" w:sz="0" w:space="0" w:color="auto"/>
      </w:divBdr>
    </w:div>
    <w:div w:id="240336010">
      <w:marLeft w:val="640"/>
      <w:marRight w:val="0"/>
      <w:marTop w:val="0"/>
      <w:marBottom w:val="0"/>
      <w:divBdr>
        <w:top w:val="none" w:sz="0" w:space="0" w:color="auto"/>
        <w:left w:val="none" w:sz="0" w:space="0" w:color="auto"/>
        <w:bottom w:val="none" w:sz="0" w:space="0" w:color="auto"/>
        <w:right w:val="none" w:sz="0" w:space="0" w:color="auto"/>
      </w:divBdr>
    </w:div>
    <w:div w:id="240676579">
      <w:marLeft w:val="640"/>
      <w:marRight w:val="0"/>
      <w:marTop w:val="0"/>
      <w:marBottom w:val="0"/>
      <w:divBdr>
        <w:top w:val="none" w:sz="0" w:space="0" w:color="auto"/>
        <w:left w:val="none" w:sz="0" w:space="0" w:color="auto"/>
        <w:bottom w:val="none" w:sz="0" w:space="0" w:color="auto"/>
        <w:right w:val="none" w:sz="0" w:space="0" w:color="auto"/>
      </w:divBdr>
    </w:div>
    <w:div w:id="240719508">
      <w:marLeft w:val="640"/>
      <w:marRight w:val="0"/>
      <w:marTop w:val="0"/>
      <w:marBottom w:val="0"/>
      <w:divBdr>
        <w:top w:val="none" w:sz="0" w:space="0" w:color="auto"/>
        <w:left w:val="none" w:sz="0" w:space="0" w:color="auto"/>
        <w:bottom w:val="none" w:sz="0" w:space="0" w:color="auto"/>
        <w:right w:val="none" w:sz="0" w:space="0" w:color="auto"/>
      </w:divBdr>
    </w:div>
    <w:div w:id="241184757">
      <w:marLeft w:val="640"/>
      <w:marRight w:val="0"/>
      <w:marTop w:val="0"/>
      <w:marBottom w:val="0"/>
      <w:divBdr>
        <w:top w:val="none" w:sz="0" w:space="0" w:color="auto"/>
        <w:left w:val="none" w:sz="0" w:space="0" w:color="auto"/>
        <w:bottom w:val="none" w:sz="0" w:space="0" w:color="auto"/>
        <w:right w:val="none" w:sz="0" w:space="0" w:color="auto"/>
      </w:divBdr>
    </w:div>
    <w:div w:id="241262362">
      <w:marLeft w:val="640"/>
      <w:marRight w:val="0"/>
      <w:marTop w:val="0"/>
      <w:marBottom w:val="0"/>
      <w:divBdr>
        <w:top w:val="none" w:sz="0" w:space="0" w:color="auto"/>
        <w:left w:val="none" w:sz="0" w:space="0" w:color="auto"/>
        <w:bottom w:val="none" w:sz="0" w:space="0" w:color="auto"/>
        <w:right w:val="none" w:sz="0" w:space="0" w:color="auto"/>
      </w:divBdr>
    </w:div>
    <w:div w:id="241764884">
      <w:marLeft w:val="640"/>
      <w:marRight w:val="0"/>
      <w:marTop w:val="0"/>
      <w:marBottom w:val="0"/>
      <w:divBdr>
        <w:top w:val="none" w:sz="0" w:space="0" w:color="auto"/>
        <w:left w:val="none" w:sz="0" w:space="0" w:color="auto"/>
        <w:bottom w:val="none" w:sz="0" w:space="0" w:color="auto"/>
        <w:right w:val="none" w:sz="0" w:space="0" w:color="auto"/>
      </w:divBdr>
    </w:div>
    <w:div w:id="241959554">
      <w:marLeft w:val="640"/>
      <w:marRight w:val="0"/>
      <w:marTop w:val="0"/>
      <w:marBottom w:val="0"/>
      <w:divBdr>
        <w:top w:val="none" w:sz="0" w:space="0" w:color="auto"/>
        <w:left w:val="none" w:sz="0" w:space="0" w:color="auto"/>
        <w:bottom w:val="none" w:sz="0" w:space="0" w:color="auto"/>
        <w:right w:val="none" w:sz="0" w:space="0" w:color="auto"/>
      </w:divBdr>
    </w:div>
    <w:div w:id="242616894">
      <w:marLeft w:val="640"/>
      <w:marRight w:val="0"/>
      <w:marTop w:val="0"/>
      <w:marBottom w:val="0"/>
      <w:divBdr>
        <w:top w:val="none" w:sz="0" w:space="0" w:color="auto"/>
        <w:left w:val="none" w:sz="0" w:space="0" w:color="auto"/>
        <w:bottom w:val="none" w:sz="0" w:space="0" w:color="auto"/>
        <w:right w:val="none" w:sz="0" w:space="0" w:color="auto"/>
      </w:divBdr>
    </w:div>
    <w:div w:id="243035072">
      <w:marLeft w:val="640"/>
      <w:marRight w:val="0"/>
      <w:marTop w:val="0"/>
      <w:marBottom w:val="0"/>
      <w:divBdr>
        <w:top w:val="none" w:sz="0" w:space="0" w:color="auto"/>
        <w:left w:val="none" w:sz="0" w:space="0" w:color="auto"/>
        <w:bottom w:val="none" w:sz="0" w:space="0" w:color="auto"/>
        <w:right w:val="none" w:sz="0" w:space="0" w:color="auto"/>
      </w:divBdr>
    </w:div>
    <w:div w:id="243759975">
      <w:marLeft w:val="640"/>
      <w:marRight w:val="0"/>
      <w:marTop w:val="0"/>
      <w:marBottom w:val="0"/>
      <w:divBdr>
        <w:top w:val="none" w:sz="0" w:space="0" w:color="auto"/>
        <w:left w:val="none" w:sz="0" w:space="0" w:color="auto"/>
        <w:bottom w:val="none" w:sz="0" w:space="0" w:color="auto"/>
        <w:right w:val="none" w:sz="0" w:space="0" w:color="auto"/>
      </w:divBdr>
    </w:div>
    <w:div w:id="243760429">
      <w:marLeft w:val="640"/>
      <w:marRight w:val="0"/>
      <w:marTop w:val="0"/>
      <w:marBottom w:val="0"/>
      <w:divBdr>
        <w:top w:val="none" w:sz="0" w:space="0" w:color="auto"/>
        <w:left w:val="none" w:sz="0" w:space="0" w:color="auto"/>
        <w:bottom w:val="none" w:sz="0" w:space="0" w:color="auto"/>
        <w:right w:val="none" w:sz="0" w:space="0" w:color="auto"/>
      </w:divBdr>
    </w:div>
    <w:div w:id="243883573">
      <w:marLeft w:val="640"/>
      <w:marRight w:val="0"/>
      <w:marTop w:val="0"/>
      <w:marBottom w:val="0"/>
      <w:divBdr>
        <w:top w:val="none" w:sz="0" w:space="0" w:color="auto"/>
        <w:left w:val="none" w:sz="0" w:space="0" w:color="auto"/>
        <w:bottom w:val="none" w:sz="0" w:space="0" w:color="auto"/>
        <w:right w:val="none" w:sz="0" w:space="0" w:color="auto"/>
      </w:divBdr>
    </w:div>
    <w:div w:id="244148480">
      <w:marLeft w:val="640"/>
      <w:marRight w:val="0"/>
      <w:marTop w:val="0"/>
      <w:marBottom w:val="0"/>
      <w:divBdr>
        <w:top w:val="none" w:sz="0" w:space="0" w:color="auto"/>
        <w:left w:val="none" w:sz="0" w:space="0" w:color="auto"/>
        <w:bottom w:val="none" w:sz="0" w:space="0" w:color="auto"/>
        <w:right w:val="none" w:sz="0" w:space="0" w:color="auto"/>
      </w:divBdr>
    </w:div>
    <w:div w:id="244850544">
      <w:marLeft w:val="640"/>
      <w:marRight w:val="0"/>
      <w:marTop w:val="0"/>
      <w:marBottom w:val="0"/>
      <w:divBdr>
        <w:top w:val="none" w:sz="0" w:space="0" w:color="auto"/>
        <w:left w:val="none" w:sz="0" w:space="0" w:color="auto"/>
        <w:bottom w:val="none" w:sz="0" w:space="0" w:color="auto"/>
        <w:right w:val="none" w:sz="0" w:space="0" w:color="auto"/>
      </w:divBdr>
    </w:div>
    <w:div w:id="245699642">
      <w:marLeft w:val="640"/>
      <w:marRight w:val="0"/>
      <w:marTop w:val="0"/>
      <w:marBottom w:val="0"/>
      <w:divBdr>
        <w:top w:val="none" w:sz="0" w:space="0" w:color="auto"/>
        <w:left w:val="none" w:sz="0" w:space="0" w:color="auto"/>
        <w:bottom w:val="none" w:sz="0" w:space="0" w:color="auto"/>
        <w:right w:val="none" w:sz="0" w:space="0" w:color="auto"/>
      </w:divBdr>
    </w:div>
    <w:div w:id="247421887">
      <w:marLeft w:val="640"/>
      <w:marRight w:val="0"/>
      <w:marTop w:val="0"/>
      <w:marBottom w:val="0"/>
      <w:divBdr>
        <w:top w:val="none" w:sz="0" w:space="0" w:color="auto"/>
        <w:left w:val="none" w:sz="0" w:space="0" w:color="auto"/>
        <w:bottom w:val="none" w:sz="0" w:space="0" w:color="auto"/>
        <w:right w:val="none" w:sz="0" w:space="0" w:color="auto"/>
      </w:divBdr>
    </w:div>
    <w:div w:id="249389512">
      <w:marLeft w:val="640"/>
      <w:marRight w:val="0"/>
      <w:marTop w:val="0"/>
      <w:marBottom w:val="0"/>
      <w:divBdr>
        <w:top w:val="none" w:sz="0" w:space="0" w:color="auto"/>
        <w:left w:val="none" w:sz="0" w:space="0" w:color="auto"/>
        <w:bottom w:val="none" w:sz="0" w:space="0" w:color="auto"/>
        <w:right w:val="none" w:sz="0" w:space="0" w:color="auto"/>
      </w:divBdr>
    </w:div>
    <w:div w:id="249968977">
      <w:marLeft w:val="640"/>
      <w:marRight w:val="0"/>
      <w:marTop w:val="0"/>
      <w:marBottom w:val="0"/>
      <w:divBdr>
        <w:top w:val="none" w:sz="0" w:space="0" w:color="auto"/>
        <w:left w:val="none" w:sz="0" w:space="0" w:color="auto"/>
        <w:bottom w:val="none" w:sz="0" w:space="0" w:color="auto"/>
        <w:right w:val="none" w:sz="0" w:space="0" w:color="auto"/>
      </w:divBdr>
    </w:div>
    <w:div w:id="250238204">
      <w:marLeft w:val="640"/>
      <w:marRight w:val="0"/>
      <w:marTop w:val="0"/>
      <w:marBottom w:val="0"/>
      <w:divBdr>
        <w:top w:val="none" w:sz="0" w:space="0" w:color="auto"/>
        <w:left w:val="none" w:sz="0" w:space="0" w:color="auto"/>
        <w:bottom w:val="none" w:sz="0" w:space="0" w:color="auto"/>
        <w:right w:val="none" w:sz="0" w:space="0" w:color="auto"/>
      </w:divBdr>
    </w:div>
    <w:div w:id="251665135">
      <w:marLeft w:val="640"/>
      <w:marRight w:val="0"/>
      <w:marTop w:val="0"/>
      <w:marBottom w:val="0"/>
      <w:divBdr>
        <w:top w:val="none" w:sz="0" w:space="0" w:color="auto"/>
        <w:left w:val="none" w:sz="0" w:space="0" w:color="auto"/>
        <w:bottom w:val="none" w:sz="0" w:space="0" w:color="auto"/>
        <w:right w:val="none" w:sz="0" w:space="0" w:color="auto"/>
      </w:divBdr>
    </w:div>
    <w:div w:id="252125817">
      <w:marLeft w:val="640"/>
      <w:marRight w:val="0"/>
      <w:marTop w:val="0"/>
      <w:marBottom w:val="0"/>
      <w:divBdr>
        <w:top w:val="none" w:sz="0" w:space="0" w:color="auto"/>
        <w:left w:val="none" w:sz="0" w:space="0" w:color="auto"/>
        <w:bottom w:val="none" w:sz="0" w:space="0" w:color="auto"/>
        <w:right w:val="none" w:sz="0" w:space="0" w:color="auto"/>
      </w:divBdr>
    </w:div>
    <w:div w:id="252206312">
      <w:marLeft w:val="640"/>
      <w:marRight w:val="0"/>
      <w:marTop w:val="0"/>
      <w:marBottom w:val="0"/>
      <w:divBdr>
        <w:top w:val="none" w:sz="0" w:space="0" w:color="auto"/>
        <w:left w:val="none" w:sz="0" w:space="0" w:color="auto"/>
        <w:bottom w:val="none" w:sz="0" w:space="0" w:color="auto"/>
        <w:right w:val="none" w:sz="0" w:space="0" w:color="auto"/>
      </w:divBdr>
    </w:div>
    <w:div w:id="253246544">
      <w:marLeft w:val="640"/>
      <w:marRight w:val="0"/>
      <w:marTop w:val="0"/>
      <w:marBottom w:val="0"/>
      <w:divBdr>
        <w:top w:val="none" w:sz="0" w:space="0" w:color="auto"/>
        <w:left w:val="none" w:sz="0" w:space="0" w:color="auto"/>
        <w:bottom w:val="none" w:sz="0" w:space="0" w:color="auto"/>
        <w:right w:val="none" w:sz="0" w:space="0" w:color="auto"/>
      </w:divBdr>
    </w:div>
    <w:div w:id="253979584">
      <w:marLeft w:val="640"/>
      <w:marRight w:val="0"/>
      <w:marTop w:val="0"/>
      <w:marBottom w:val="0"/>
      <w:divBdr>
        <w:top w:val="none" w:sz="0" w:space="0" w:color="auto"/>
        <w:left w:val="none" w:sz="0" w:space="0" w:color="auto"/>
        <w:bottom w:val="none" w:sz="0" w:space="0" w:color="auto"/>
        <w:right w:val="none" w:sz="0" w:space="0" w:color="auto"/>
      </w:divBdr>
    </w:div>
    <w:div w:id="254285659">
      <w:marLeft w:val="640"/>
      <w:marRight w:val="0"/>
      <w:marTop w:val="0"/>
      <w:marBottom w:val="0"/>
      <w:divBdr>
        <w:top w:val="none" w:sz="0" w:space="0" w:color="auto"/>
        <w:left w:val="none" w:sz="0" w:space="0" w:color="auto"/>
        <w:bottom w:val="none" w:sz="0" w:space="0" w:color="auto"/>
        <w:right w:val="none" w:sz="0" w:space="0" w:color="auto"/>
      </w:divBdr>
    </w:div>
    <w:div w:id="254675908">
      <w:marLeft w:val="640"/>
      <w:marRight w:val="0"/>
      <w:marTop w:val="0"/>
      <w:marBottom w:val="0"/>
      <w:divBdr>
        <w:top w:val="none" w:sz="0" w:space="0" w:color="auto"/>
        <w:left w:val="none" w:sz="0" w:space="0" w:color="auto"/>
        <w:bottom w:val="none" w:sz="0" w:space="0" w:color="auto"/>
        <w:right w:val="none" w:sz="0" w:space="0" w:color="auto"/>
      </w:divBdr>
    </w:div>
    <w:div w:id="255290673">
      <w:marLeft w:val="640"/>
      <w:marRight w:val="0"/>
      <w:marTop w:val="0"/>
      <w:marBottom w:val="0"/>
      <w:divBdr>
        <w:top w:val="none" w:sz="0" w:space="0" w:color="auto"/>
        <w:left w:val="none" w:sz="0" w:space="0" w:color="auto"/>
        <w:bottom w:val="none" w:sz="0" w:space="0" w:color="auto"/>
        <w:right w:val="none" w:sz="0" w:space="0" w:color="auto"/>
      </w:divBdr>
    </w:div>
    <w:div w:id="255408905">
      <w:marLeft w:val="640"/>
      <w:marRight w:val="0"/>
      <w:marTop w:val="0"/>
      <w:marBottom w:val="0"/>
      <w:divBdr>
        <w:top w:val="none" w:sz="0" w:space="0" w:color="auto"/>
        <w:left w:val="none" w:sz="0" w:space="0" w:color="auto"/>
        <w:bottom w:val="none" w:sz="0" w:space="0" w:color="auto"/>
        <w:right w:val="none" w:sz="0" w:space="0" w:color="auto"/>
      </w:divBdr>
    </w:div>
    <w:div w:id="255600681">
      <w:marLeft w:val="640"/>
      <w:marRight w:val="0"/>
      <w:marTop w:val="0"/>
      <w:marBottom w:val="0"/>
      <w:divBdr>
        <w:top w:val="none" w:sz="0" w:space="0" w:color="auto"/>
        <w:left w:val="none" w:sz="0" w:space="0" w:color="auto"/>
        <w:bottom w:val="none" w:sz="0" w:space="0" w:color="auto"/>
        <w:right w:val="none" w:sz="0" w:space="0" w:color="auto"/>
      </w:divBdr>
    </w:div>
    <w:div w:id="259411948">
      <w:marLeft w:val="640"/>
      <w:marRight w:val="0"/>
      <w:marTop w:val="0"/>
      <w:marBottom w:val="0"/>
      <w:divBdr>
        <w:top w:val="none" w:sz="0" w:space="0" w:color="auto"/>
        <w:left w:val="none" w:sz="0" w:space="0" w:color="auto"/>
        <w:bottom w:val="none" w:sz="0" w:space="0" w:color="auto"/>
        <w:right w:val="none" w:sz="0" w:space="0" w:color="auto"/>
      </w:divBdr>
    </w:div>
    <w:div w:id="260375348">
      <w:marLeft w:val="640"/>
      <w:marRight w:val="0"/>
      <w:marTop w:val="0"/>
      <w:marBottom w:val="0"/>
      <w:divBdr>
        <w:top w:val="none" w:sz="0" w:space="0" w:color="auto"/>
        <w:left w:val="none" w:sz="0" w:space="0" w:color="auto"/>
        <w:bottom w:val="none" w:sz="0" w:space="0" w:color="auto"/>
        <w:right w:val="none" w:sz="0" w:space="0" w:color="auto"/>
      </w:divBdr>
    </w:div>
    <w:div w:id="261375409">
      <w:marLeft w:val="640"/>
      <w:marRight w:val="0"/>
      <w:marTop w:val="0"/>
      <w:marBottom w:val="0"/>
      <w:divBdr>
        <w:top w:val="none" w:sz="0" w:space="0" w:color="auto"/>
        <w:left w:val="none" w:sz="0" w:space="0" w:color="auto"/>
        <w:bottom w:val="none" w:sz="0" w:space="0" w:color="auto"/>
        <w:right w:val="none" w:sz="0" w:space="0" w:color="auto"/>
      </w:divBdr>
    </w:div>
    <w:div w:id="261494624">
      <w:marLeft w:val="640"/>
      <w:marRight w:val="0"/>
      <w:marTop w:val="0"/>
      <w:marBottom w:val="0"/>
      <w:divBdr>
        <w:top w:val="none" w:sz="0" w:space="0" w:color="auto"/>
        <w:left w:val="none" w:sz="0" w:space="0" w:color="auto"/>
        <w:bottom w:val="none" w:sz="0" w:space="0" w:color="auto"/>
        <w:right w:val="none" w:sz="0" w:space="0" w:color="auto"/>
      </w:divBdr>
    </w:div>
    <w:div w:id="261643248">
      <w:marLeft w:val="640"/>
      <w:marRight w:val="0"/>
      <w:marTop w:val="0"/>
      <w:marBottom w:val="0"/>
      <w:divBdr>
        <w:top w:val="none" w:sz="0" w:space="0" w:color="auto"/>
        <w:left w:val="none" w:sz="0" w:space="0" w:color="auto"/>
        <w:bottom w:val="none" w:sz="0" w:space="0" w:color="auto"/>
        <w:right w:val="none" w:sz="0" w:space="0" w:color="auto"/>
      </w:divBdr>
    </w:div>
    <w:div w:id="262373369">
      <w:marLeft w:val="640"/>
      <w:marRight w:val="0"/>
      <w:marTop w:val="0"/>
      <w:marBottom w:val="0"/>
      <w:divBdr>
        <w:top w:val="none" w:sz="0" w:space="0" w:color="auto"/>
        <w:left w:val="none" w:sz="0" w:space="0" w:color="auto"/>
        <w:bottom w:val="none" w:sz="0" w:space="0" w:color="auto"/>
        <w:right w:val="none" w:sz="0" w:space="0" w:color="auto"/>
      </w:divBdr>
    </w:div>
    <w:div w:id="264774346">
      <w:marLeft w:val="640"/>
      <w:marRight w:val="0"/>
      <w:marTop w:val="0"/>
      <w:marBottom w:val="0"/>
      <w:divBdr>
        <w:top w:val="none" w:sz="0" w:space="0" w:color="auto"/>
        <w:left w:val="none" w:sz="0" w:space="0" w:color="auto"/>
        <w:bottom w:val="none" w:sz="0" w:space="0" w:color="auto"/>
        <w:right w:val="none" w:sz="0" w:space="0" w:color="auto"/>
      </w:divBdr>
    </w:div>
    <w:div w:id="265769716">
      <w:marLeft w:val="640"/>
      <w:marRight w:val="0"/>
      <w:marTop w:val="0"/>
      <w:marBottom w:val="0"/>
      <w:divBdr>
        <w:top w:val="none" w:sz="0" w:space="0" w:color="auto"/>
        <w:left w:val="none" w:sz="0" w:space="0" w:color="auto"/>
        <w:bottom w:val="none" w:sz="0" w:space="0" w:color="auto"/>
        <w:right w:val="none" w:sz="0" w:space="0" w:color="auto"/>
      </w:divBdr>
    </w:div>
    <w:div w:id="265843357">
      <w:marLeft w:val="640"/>
      <w:marRight w:val="0"/>
      <w:marTop w:val="0"/>
      <w:marBottom w:val="0"/>
      <w:divBdr>
        <w:top w:val="none" w:sz="0" w:space="0" w:color="auto"/>
        <w:left w:val="none" w:sz="0" w:space="0" w:color="auto"/>
        <w:bottom w:val="none" w:sz="0" w:space="0" w:color="auto"/>
        <w:right w:val="none" w:sz="0" w:space="0" w:color="auto"/>
      </w:divBdr>
    </w:div>
    <w:div w:id="265893982">
      <w:marLeft w:val="640"/>
      <w:marRight w:val="0"/>
      <w:marTop w:val="0"/>
      <w:marBottom w:val="0"/>
      <w:divBdr>
        <w:top w:val="none" w:sz="0" w:space="0" w:color="auto"/>
        <w:left w:val="none" w:sz="0" w:space="0" w:color="auto"/>
        <w:bottom w:val="none" w:sz="0" w:space="0" w:color="auto"/>
        <w:right w:val="none" w:sz="0" w:space="0" w:color="auto"/>
      </w:divBdr>
    </w:div>
    <w:div w:id="266738434">
      <w:marLeft w:val="640"/>
      <w:marRight w:val="0"/>
      <w:marTop w:val="0"/>
      <w:marBottom w:val="0"/>
      <w:divBdr>
        <w:top w:val="none" w:sz="0" w:space="0" w:color="auto"/>
        <w:left w:val="none" w:sz="0" w:space="0" w:color="auto"/>
        <w:bottom w:val="none" w:sz="0" w:space="0" w:color="auto"/>
        <w:right w:val="none" w:sz="0" w:space="0" w:color="auto"/>
      </w:divBdr>
    </w:div>
    <w:div w:id="266743166">
      <w:marLeft w:val="640"/>
      <w:marRight w:val="0"/>
      <w:marTop w:val="0"/>
      <w:marBottom w:val="0"/>
      <w:divBdr>
        <w:top w:val="none" w:sz="0" w:space="0" w:color="auto"/>
        <w:left w:val="none" w:sz="0" w:space="0" w:color="auto"/>
        <w:bottom w:val="none" w:sz="0" w:space="0" w:color="auto"/>
        <w:right w:val="none" w:sz="0" w:space="0" w:color="auto"/>
      </w:divBdr>
    </w:div>
    <w:div w:id="267280555">
      <w:marLeft w:val="640"/>
      <w:marRight w:val="0"/>
      <w:marTop w:val="0"/>
      <w:marBottom w:val="0"/>
      <w:divBdr>
        <w:top w:val="none" w:sz="0" w:space="0" w:color="auto"/>
        <w:left w:val="none" w:sz="0" w:space="0" w:color="auto"/>
        <w:bottom w:val="none" w:sz="0" w:space="0" w:color="auto"/>
        <w:right w:val="none" w:sz="0" w:space="0" w:color="auto"/>
      </w:divBdr>
    </w:div>
    <w:div w:id="267782087">
      <w:marLeft w:val="640"/>
      <w:marRight w:val="0"/>
      <w:marTop w:val="0"/>
      <w:marBottom w:val="0"/>
      <w:divBdr>
        <w:top w:val="none" w:sz="0" w:space="0" w:color="auto"/>
        <w:left w:val="none" w:sz="0" w:space="0" w:color="auto"/>
        <w:bottom w:val="none" w:sz="0" w:space="0" w:color="auto"/>
        <w:right w:val="none" w:sz="0" w:space="0" w:color="auto"/>
      </w:divBdr>
    </w:div>
    <w:div w:id="268510870">
      <w:marLeft w:val="640"/>
      <w:marRight w:val="0"/>
      <w:marTop w:val="0"/>
      <w:marBottom w:val="0"/>
      <w:divBdr>
        <w:top w:val="none" w:sz="0" w:space="0" w:color="auto"/>
        <w:left w:val="none" w:sz="0" w:space="0" w:color="auto"/>
        <w:bottom w:val="none" w:sz="0" w:space="0" w:color="auto"/>
        <w:right w:val="none" w:sz="0" w:space="0" w:color="auto"/>
      </w:divBdr>
    </w:div>
    <w:div w:id="268586054">
      <w:marLeft w:val="640"/>
      <w:marRight w:val="0"/>
      <w:marTop w:val="0"/>
      <w:marBottom w:val="0"/>
      <w:divBdr>
        <w:top w:val="none" w:sz="0" w:space="0" w:color="auto"/>
        <w:left w:val="none" w:sz="0" w:space="0" w:color="auto"/>
        <w:bottom w:val="none" w:sz="0" w:space="0" w:color="auto"/>
        <w:right w:val="none" w:sz="0" w:space="0" w:color="auto"/>
      </w:divBdr>
    </w:div>
    <w:div w:id="269751559">
      <w:marLeft w:val="640"/>
      <w:marRight w:val="0"/>
      <w:marTop w:val="0"/>
      <w:marBottom w:val="0"/>
      <w:divBdr>
        <w:top w:val="none" w:sz="0" w:space="0" w:color="auto"/>
        <w:left w:val="none" w:sz="0" w:space="0" w:color="auto"/>
        <w:bottom w:val="none" w:sz="0" w:space="0" w:color="auto"/>
        <w:right w:val="none" w:sz="0" w:space="0" w:color="auto"/>
      </w:divBdr>
    </w:div>
    <w:div w:id="271597965">
      <w:marLeft w:val="640"/>
      <w:marRight w:val="0"/>
      <w:marTop w:val="0"/>
      <w:marBottom w:val="0"/>
      <w:divBdr>
        <w:top w:val="none" w:sz="0" w:space="0" w:color="auto"/>
        <w:left w:val="none" w:sz="0" w:space="0" w:color="auto"/>
        <w:bottom w:val="none" w:sz="0" w:space="0" w:color="auto"/>
        <w:right w:val="none" w:sz="0" w:space="0" w:color="auto"/>
      </w:divBdr>
    </w:div>
    <w:div w:id="272784424">
      <w:marLeft w:val="640"/>
      <w:marRight w:val="0"/>
      <w:marTop w:val="0"/>
      <w:marBottom w:val="0"/>
      <w:divBdr>
        <w:top w:val="none" w:sz="0" w:space="0" w:color="auto"/>
        <w:left w:val="none" w:sz="0" w:space="0" w:color="auto"/>
        <w:bottom w:val="none" w:sz="0" w:space="0" w:color="auto"/>
        <w:right w:val="none" w:sz="0" w:space="0" w:color="auto"/>
      </w:divBdr>
    </w:div>
    <w:div w:id="272790983">
      <w:marLeft w:val="640"/>
      <w:marRight w:val="0"/>
      <w:marTop w:val="0"/>
      <w:marBottom w:val="0"/>
      <w:divBdr>
        <w:top w:val="none" w:sz="0" w:space="0" w:color="auto"/>
        <w:left w:val="none" w:sz="0" w:space="0" w:color="auto"/>
        <w:bottom w:val="none" w:sz="0" w:space="0" w:color="auto"/>
        <w:right w:val="none" w:sz="0" w:space="0" w:color="auto"/>
      </w:divBdr>
    </w:div>
    <w:div w:id="272904133">
      <w:marLeft w:val="640"/>
      <w:marRight w:val="0"/>
      <w:marTop w:val="0"/>
      <w:marBottom w:val="0"/>
      <w:divBdr>
        <w:top w:val="none" w:sz="0" w:space="0" w:color="auto"/>
        <w:left w:val="none" w:sz="0" w:space="0" w:color="auto"/>
        <w:bottom w:val="none" w:sz="0" w:space="0" w:color="auto"/>
        <w:right w:val="none" w:sz="0" w:space="0" w:color="auto"/>
      </w:divBdr>
    </w:div>
    <w:div w:id="274098448">
      <w:marLeft w:val="640"/>
      <w:marRight w:val="0"/>
      <w:marTop w:val="0"/>
      <w:marBottom w:val="0"/>
      <w:divBdr>
        <w:top w:val="none" w:sz="0" w:space="0" w:color="auto"/>
        <w:left w:val="none" w:sz="0" w:space="0" w:color="auto"/>
        <w:bottom w:val="none" w:sz="0" w:space="0" w:color="auto"/>
        <w:right w:val="none" w:sz="0" w:space="0" w:color="auto"/>
      </w:divBdr>
    </w:div>
    <w:div w:id="274214243">
      <w:marLeft w:val="640"/>
      <w:marRight w:val="0"/>
      <w:marTop w:val="0"/>
      <w:marBottom w:val="0"/>
      <w:divBdr>
        <w:top w:val="none" w:sz="0" w:space="0" w:color="auto"/>
        <w:left w:val="none" w:sz="0" w:space="0" w:color="auto"/>
        <w:bottom w:val="none" w:sz="0" w:space="0" w:color="auto"/>
        <w:right w:val="none" w:sz="0" w:space="0" w:color="auto"/>
      </w:divBdr>
    </w:div>
    <w:div w:id="274867539">
      <w:marLeft w:val="640"/>
      <w:marRight w:val="0"/>
      <w:marTop w:val="0"/>
      <w:marBottom w:val="0"/>
      <w:divBdr>
        <w:top w:val="none" w:sz="0" w:space="0" w:color="auto"/>
        <w:left w:val="none" w:sz="0" w:space="0" w:color="auto"/>
        <w:bottom w:val="none" w:sz="0" w:space="0" w:color="auto"/>
        <w:right w:val="none" w:sz="0" w:space="0" w:color="auto"/>
      </w:divBdr>
    </w:div>
    <w:div w:id="275524266">
      <w:marLeft w:val="640"/>
      <w:marRight w:val="0"/>
      <w:marTop w:val="0"/>
      <w:marBottom w:val="0"/>
      <w:divBdr>
        <w:top w:val="none" w:sz="0" w:space="0" w:color="auto"/>
        <w:left w:val="none" w:sz="0" w:space="0" w:color="auto"/>
        <w:bottom w:val="none" w:sz="0" w:space="0" w:color="auto"/>
        <w:right w:val="none" w:sz="0" w:space="0" w:color="auto"/>
      </w:divBdr>
    </w:div>
    <w:div w:id="275720547">
      <w:marLeft w:val="640"/>
      <w:marRight w:val="0"/>
      <w:marTop w:val="0"/>
      <w:marBottom w:val="0"/>
      <w:divBdr>
        <w:top w:val="none" w:sz="0" w:space="0" w:color="auto"/>
        <w:left w:val="none" w:sz="0" w:space="0" w:color="auto"/>
        <w:bottom w:val="none" w:sz="0" w:space="0" w:color="auto"/>
        <w:right w:val="none" w:sz="0" w:space="0" w:color="auto"/>
      </w:divBdr>
    </w:div>
    <w:div w:id="275791665">
      <w:marLeft w:val="640"/>
      <w:marRight w:val="0"/>
      <w:marTop w:val="0"/>
      <w:marBottom w:val="0"/>
      <w:divBdr>
        <w:top w:val="none" w:sz="0" w:space="0" w:color="auto"/>
        <w:left w:val="none" w:sz="0" w:space="0" w:color="auto"/>
        <w:bottom w:val="none" w:sz="0" w:space="0" w:color="auto"/>
        <w:right w:val="none" w:sz="0" w:space="0" w:color="auto"/>
      </w:divBdr>
    </w:div>
    <w:div w:id="276446213">
      <w:marLeft w:val="640"/>
      <w:marRight w:val="0"/>
      <w:marTop w:val="0"/>
      <w:marBottom w:val="0"/>
      <w:divBdr>
        <w:top w:val="none" w:sz="0" w:space="0" w:color="auto"/>
        <w:left w:val="none" w:sz="0" w:space="0" w:color="auto"/>
        <w:bottom w:val="none" w:sz="0" w:space="0" w:color="auto"/>
        <w:right w:val="none" w:sz="0" w:space="0" w:color="auto"/>
      </w:divBdr>
    </w:div>
    <w:div w:id="276569178">
      <w:marLeft w:val="640"/>
      <w:marRight w:val="0"/>
      <w:marTop w:val="0"/>
      <w:marBottom w:val="0"/>
      <w:divBdr>
        <w:top w:val="none" w:sz="0" w:space="0" w:color="auto"/>
        <w:left w:val="none" w:sz="0" w:space="0" w:color="auto"/>
        <w:bottom w:val="none" w:sz="0" w:space="0" w:color="auto"/>
        <w:right w:val="none" w:sz="0" w:space="0" w:color="auto"/>
      </w:divBdr>
    </w:div>
    <w:div w:id="276642151">
      <w:marLeft w:val="640"/>
      <w:marRight w:val="0"/>
      <w:marTop w:val="0"/>
      <w:marBottom w:val="0"/>
      <w:divBdr>
        <w:top w:val="none" w:sz="0" w:space="0" w:color="auto"/>
        <w:left w:val="none" w:sz="0" w:space="0" w:color="auto"/>
        <w:bottom w:val="none" w:sz="0" w:space="0" w:color="auto"/>
        <w:right w:val="none" w:sz="0" w:space="0" w:color="auto"/>
      </w:divBdr>
    </w:div>
    <w:div w:id="276911111">
      <w:marLeft w:val="640"/>
      <w:marRight w:val="0"/>
      <w:marTop w:val="0"/>
      <w:marBottom w:val="0"/>
      <w:divBdr>
        <w:top w:val="none" w:sz="0" w:space="0" w:color="auto"/>
        <w:left w:val="none" w:sz="0" w:space="0" w:color="auto"/>
        <w:bottom w:val="none" w:sz="0" w:space="0" w:color="auto"/>
        <w:right w:val="none" w:sz="0" w:space="0" w:color="auto"/>
      </w:divBdr>
    </w:div>
    <w:div w:id="277488259">
      <w:marLeft w:val="640"/>
      <w:marRight w:val="0"/>
      <w:marTop w:val="0"/>
      <w:marBottom w:val="0"/>
      <w:divBdr>
        <w:top w:val="none" w:sz="0" w:space="0" w:color="auto"/>
        <w:left w:val="none" w:sz="0" w:space="0" w:color="auto"/>
        <w:bottom w:val="none" w:sz="0" w:space="0" w:color="auto"/>
        <w:right w:val="none" w:sz="0" w:space="0" w:color="auto"/>
      </w:divBdr>
    </w:div>
    <w:div w:id="278269723">
      <w:marLeft w:val="640"/>
      <w:marRight w:val="0"/>
      <w:marTop w:val="0"/>
      <w:marBottom w:val="0"/>
      <w:divBdr>
        <w:top w:val="none" w:sz="0" w:space="0" w:color="auto"/>
        <w:left w:val="none" w:sz="0" w:space="0" w:color="auto"/>
        <w:bottom w:val="none" w:sz="0" w:space="0" w:color="auto"/>
        <w:right w:val="none" w:sz="0" w:space="0" w:color="auto"/>
      </w:divBdr>
    </w:div>
    <w:div w:id="278462635">
      <w:marLeft w:val="640"/>
      <w:marRight w:val="0"/>
      <w:marTop w:val="0"/>
      <w:marBottom w:val="0"/>
      <w:divBdr>
        <w:top w:val="none" w:sz="0" w:space="0" w:color="auto"/>
        <w:left w:val="none" w:sz="0" w:space="0" w:color="auto"/>
        <w:bottom w:val="none" w:sz="0" w:space="0" w:color="auto"/>
        <w:right w:val="none" w:sz="0" w:space="0" w:color="auto"/>
      </w:divBdr>
    </w:div>
    <w:div w:id="280772234">
      <w:marLeft w:val="640"/>
      <w:marRight w:val="0"/>
      <w:marTop w:val="0"/>
      <w:marBottom w:val="0"/>
      <w:divBdr>
        <w:top w:val="none" w:sz="0" w:space="0" w:color="auto"/>
        <w:left w:val="none" w:sz="0" w:space="0" w:color="auto"/>
        <w:bottom w:val="none" w:sz="0" w:space="0" w:color="auto"/>
        <w:right w:val="none" w:sz="0" w:space="0" w:color="auto"/>
      </w:divBdr>
    </w:div>
    <w:div w:id="281545064">
      <w:marLeft w:val="640"/>
      <w:marRight w:val="0"/>
      <w:marTop w:val="0"/>
      <w:marBottom w:val="0"/>
      <w:divBdr>
        <w:top w:val="none" w:sz="0" w:space="0" w:color="auto"/>
        <w:left w:val="none" w:sz="0" w:space="0" w:color="auto"/>
        <w:bottom w:val="none" w:sz="0" w:space="0" w:color="auto"/>
        <w:right w:val="none" w:sz="0" w:space="0" w:color="auto"/>
      </w:divBdr>
    </w:div>
    <w:div w:id="281963124">
      <w:marLeft w:val="640"/>
      <w:marRight w:val="0"/>
      <w:marTop w:val="0"/>
      <w:marBottom w:val="0"/>
      <w:divBdr>
        <w:top w:val="none" w:sz="0" w:space="0" w:color="auto"/>
        <w:left w:val="none" w:sz="0" w:space="0" w:color="auto"/>
        <w:bottom w:val="none" w:sz="0" w:space="0" w:color="auto"/>
        <w:right w:val="none" w:sz="0" w:space="0" w:color="auto"/>
      </w:divBdr>
    </w:div>
    <w:div w:id="283928912">
      <w:marLeft w:val="640"/>
      <w:marRight w:val="0"/>
      <w:marTop w:val="0"/>
      <w:marBottom w:val="0"/>
      <w:divBdr>
        <w:top w:val="none" w:sz="0" w:space="0" w:color="auto"/>
        <w:left w:val="none" w:sz="0" w:space="0" w:color="auto"/>
        <w:bottom w:val="none" w:sz="0" w:space="0" w:color="auto"/>
        <w:right w:val="none" w:sz="0" w:space="0" w:color="auto"/>
      </w:divBdr>
    </w:div>
    <w:div w:id="284239226">
      <w:marLeft w:val="640"/>
      <w:marRight w:val="0"/>
      <w:marTop w:val="0"/>
      <w:marBottom w:val="0"/>
      <w:divBdr>
        <w:top w:val="none" w:sz="0" w:space="0" w:color="auto"/>
        <w:left w:val="none" w:sz="0" w:space="0" w:color="auto"/>
        <w:bottom w:val="none" w:sz="0" w:space="0" w:color="auto"/>
        <w:right w:val="none" w:sz="0" w:space="0" w:color="auto"/>
      </w:divBdr>
    </w:div>
    <w:div w:id="285503586">
      <w:marLeft w:val="640"/>
      <w:marRight w:val="0"/>
      <w:marTop w:val="0"/>
      <w:marBottom w:val="0"/>
      <w:divBdr>
        <w:top w:val="none" w:sz="0" w:space="0" w:color="auto"/>
        <w:left w:val="none" w:sz="0" w:space="0" w:color="auto"/>
        <w:bottom w:val="none" w:sz="0" w:space="0" w:color="auto"/>
        <w:right w:val="none" w:sz="0" w:space="0" w:color="auto"/>
      </w:divBdr>
    </w:div>
    <w:div w:id="285937603">
      <w:marLeft w:val="640"/>
      <w:marRight w:val="0"/>
      <w:marTop w:val="0"/>
      <w:marBottom w:val="0"/>
      <w:divBdr>
        <w:top w:val="none" w:sz="0" w:space="0" w:color="auto"/>
        <w:left w:val="none" w:sz="0" w:space="0" w:color="auto"/>
        <w:bottom w:val="none" w:sz="0" w:space="0" w:color="auto"/>
        <w:right w:val="none" w:sz="0" w:space="0" w:color="auto"/>
      </w:divBdr>
    </w:div>
    <w:div w:id="287471958">
      <w:marLeft w:val="640"/>
      <w:marRight w:val="0"/>
      <w:marTop w:val="0"/>
      <w:marBottom w:val="0"/>
      <w:divBdr>
        <w:top w:val="none" w:sz="0" w:space="0" w:color="auto"/>
        <w:left w:val="none" w:sz="0" w:space="0" w:color="auto"/>
        <w:bottom w:val="none" w:sz="0" w:space="0" w:color="auto"/>
        <w:right w:val="none" w:sz="0" w:space="0" w:color="auto"/>
      </w:divBdr>
    </w:div>
    <w:div w:id="288518416">
      <w:marLeft w:val="640"/>
      <w:marRight w:val="0"/>
      <w:marTop w:val="0"/>
      <w:marBottom w:val="0"/>
      <w:divBdr>
        <w:top w:val="none" w:sz="0" w:space="0" w:color="auto"/>
        <w:left w:val="none" w:sz="0" w:space="0" w:color="auto"/>
        <w:bottom w:val="none" w:sz="0" w:space="0" w:color="auto"/>
        <w:right w:val="none" w:sz="0" w:space="0" w:color="auto"/>
      </w:divBdr>
    </w:div>
    <w:div w:id="288557549">
      <w:marLeft w:val="640"/>
      <w:marRight w:val="0"/>
      <w:marTop w:val="0"/>
      <w:marBottom w:val="0"/>
      <w:divBdr>
        <w:top w:val="none" w:sz="0" w:space="0" w:color="auto"/>
        <w:left w:val="none" w:sz="0" w:space="0" w:color="auto"/>
        <w:bottom w:val="none" w:sz="0" w:space="0" w:color="auto"/>
        <w:right w:val="none" w:sz="0" w:space="0" w:color="auto"/>
      </w:divBdr>
    </w:div>
    <w:div w:id="288782474">
      <w:marLeft w:val="640"/>
      <w:marRight w:val="0"/>
      <w:marTop w:val="0"/>
      <w:marBottom w:val="0"/>
      <w:divBdr>
        <w:top w:val="none" w:sz="0" w:space="0" w:color="auto"/>
        <w:left w:val="none" w:sz="0" w:space="0" w:color="auto"/>
        <w:bottom w:val="none" w:sz="0" w:space="0" w:color="auto"/>
        <w:right w:val="none" w:sz="0" w:space="0" w:color="auto"/>
      </w:divBdr>
    </w:div>
    <w:div w:id="289291323">
      <w:marLeft w:val="640"/>
      <w:marRight w:val="0"/>
      <w:marTop w:val="0"/>
      <w:marBottom w:val="0"/>
      <w:divBdr>
        <w:top w:val="none" w:sz="0" w:space="0" w:color="auto"/>
        <w:left w:val="none" w:sz="0" w:space="0" w:color="auto"/>
        <w:bottom w:val="none" w:sz="0" w:space="0" w:color="auto"/>
        <w:right w:val="none" w:sz="0" w:space="0" w:color="auto"/>
      </w:divBdr>
    </w:div>
    <w:div w:id="289360581">
      <w:marLeft w:val="640"/>
      <w:marRight w:val="0"/>
      <w:marTop w:val="0"/>
      <w:marBottom w:val="0"/>
      <w:divBdr>
        <w:top w:val="none" w:sz="0" w:space="0" w:color="auto"/>
        <w:left w:val="none" w:sz="0" w:space="0" w:color="auto"/>
        <w:bottom w:val="none" w:sz="0" w:space="0" w:color="auto"/>
        <w:right w:val="none" w:sz="0" w:space="0" w:color="auto"/>
      </w:divBdr>
    </w:div>
    <w:div w:id="290356921">
      <w:marLeft w:val="640"/>
      <w:marRight w:val="0"/>
      <w:marTop w:val="0"/>
      <w:marBottom w:val="0"/>
      <w:divBdr>
        <w:top w:val="none" w:sz="0" w:space="0" w:color="auto"/>
        <w:left w:val="none" w:sz="0" w:space="0" w:color="auto"/>
        <w:bottom w:val="none" w:sz="0" w:space="0" w:color="auto"/>
        <w:right w:val="none" w:sz="0" w:space="0" w:color="auto"/>
      </w:divBdr>
    </w:div>
    <w:div w:id="291833643">
      <w:marLeft w:val="640"/>
      <w:marRight w:val="0"/>
      <w:marTop w:val="0"/>
      <w:marBottom w:val="0"/>
      <w:divBdr>
        <w:top w:val="none" w:sz="0" w:space="0" w:color="auto"/>
        <w:left w:val="none" w:sz="0" w:space="0" w:color="auto"/>
        <w:bottom w:val="none" w:sz="0" w:space="0" w:color="auto"/>
        <w:right w:val="none" w:sz="0" w:space="0" w:color="auto"/>
      </w:divBdr>
    </w:div>
    <w:div w:id="292298243">
      <w:marLeft w:val="640"/>
      <w:marRight w:val="0"/>
      <w:marTop w:val="0"/>
      <w:marBottom w:val="0"/>
      <w:divBdr>
        <w:top w:val="none" w:sz="0" w:space="0" w:color="auto"/>
        <w:left w:val="none" w:sz="0" w:space="0" w:color="auto"/>
        <w:bottom w:val="none" w:sz="0" w:space="0" w:color="auto"/>
        <w:right w:val="none" w:sz="0" w:space="0" w:color="auto"/>
      </w:divBdr>
    </w:div>
    <w:div w:id="292441997">
      <w:marLeft w:val="640"/>
      <w:marRight w:val="0"/>
      <w:marTop w:val="0"/>
      <w:marBottom w:val="0"/>
      <w:divBdr>
        <w:top w:val="none" w:sz="0" w:space="0" w:color="auto"/>
        <w:left w:val="none" w:sz="0" w:space="0" w:color="auto"/>
        <w:bottom w:val="none" w:sz="0" w:space="0" w:color="auto"/>
        <w:right w:val="none" w:sz="0" w:space="0" w:color="auto"/>
      </w:divBdr>
    </w:div>
    <w:div w:id="292448505">
      <w:marLeft w:val="640"/>
      <w:marRight w:val="0"/>
      <w:marTop w:val="0"/>
      <w:marBottom w:val="0"/>
      <w:divBdr>
        <w:top w:val="none" w:sz="0" w:space="0" w:color="auto"/>
        <w:left w:val="none" w:sz="0" w:space="0" w:color="auto"/>
        <w:bottom w:val="none" w:sz="0" w:space="0" w:color="auto"/>
        <w:right w:val="none" w:sz="0" w:space="0" w:color="auto"/>
      </w:divBdr>
    </w:div>
    <w:div w:id="292828546">
      <w:marLeft w:val="640"/>
      <w:marRight w:val="0"/>
      <w:marTop w:val="0"/>
      <w:marBottom w:val="0"/>
      <w:divBdr>
        <w:top w:val="none" w:sz="0" w:space="0" w:color="auto"/>
        <w:left w:val="none" w:sz="0" w:space="0" w:color="auto"/>
        <w:bottom w:val="none" w:sz="0" w:space="0" w:color="auto"/>
        <w:right w:val="none" w:sz="0" w:space="0" w:color="auto"/>
      </w:divBdr>
    </w:div>
    <w:div w:id="293415783">
      <w:marLeft w:val="640"/>
      <w:marRight w:val="0"/>
      <w:marTop w:val="0"/>
      <w:marBottom w:val="0"/>
      <w:divBdr>
        <w:top w:val="none" w:sz="0" w:space="0" w:color="auto"/>
        <w:left w:val="none" w:sz="0" w:space="0" w:color="auto"/>
        <w:bottom w:val="none" w:sz="0" w:space="0" w:color="auto"/>
        <w:right w:val="none" w:sz="0" w:space="0" w:color="auto"/>
      </w:divBdr>
    </w:div>
    <w:div w:id="293871442">
      <w:marLeft w:val="640"/>
      <w:marRight w:val="0"/>
      <w:marTop w:val="0"/>
      <w:marBottom w:val="0"/>
      <w:divBdr>
        <w:top w:val="none" w:sz="0" w:space="0" w:color="auto"/>
        <w:left w:val="none" w:sz="0" w:space="0" w:color="auto"/>
        <w:bottom w:val="none" w:sz="0" w:space="0" w:color="auto"/>
        <w:right w:val="none" w:sz="0" w:space="0" w:color="auto"/>
      </w:divBdr>
    </w:div>
    <w:div w:id="293947132">
      <w:marLeft w:val="640"/>
      <w:marRight w:val="0"/>
      <w:marTop w:val="0"/>
      <w:marBottom w:val="0"/>
      <w:divBdr>
        <w:top w:val="none" w:sz="0" w:space="0" w:color="auto"/>
        <w:left w:val="none" w:sz="0" w:space="0" w:color="auto"/>
        <w:bottom w:val="none" w:sz="0" w:space="0" w:color="auto"/>
        <w:right w:val="none" w:sz="0" w:space="0" w:color="auto"/>
      </w:divBdr>
    </w:div>
    <w:div w:id="294141149">
      <w:marLeft w:val="640"/>
      <w:marRight w:val="0"/>
      <w:marTop w:val="0"/>
      <w:marBottom w:val="0"/>
      <w:divBdr>
        <w:top w:val="none" w:sz="0" w:space="0" w:color="auto"/>
        <w:left w:val="none" w:sz="0" w:space="0" w:color="auto"/>
        <w:bottom w:val="none" w:sz="0" w:space="0" w:color="auto"/>
        <w:right w:val="none" w:sz="0" w:space="0" w:color="auto"/>
      </w:divBdr>
    </w:div>
    <w:div w:id="294214463">
      <w:marLeft w:val="640"/>
      <w:marRight w:val="0"/>
      <w:marTop w:val="0"/>
      <w:marBottom w:val="0"/>
      <w:divBdr>
        <w:top w:val="none" w:sz="0" w:space="0" w:color="auto"/>
        <w:left w:val="none" w:sz="0" w:space="0" w:color="auto"/>
        <w:bottom w:val="none" w:sz="0" w:space="0" w:color="auto"/>
        <w:right w:val="none" w:sz="0" w:space="0" w:color="auto"/>
      </w:divBdr>
    </w:div>
    <w:div w:id="294218704">
      <w:marLeft w:val="640"/>
      <w:marRight w:val="0"/>
      <w:marTop w:val="0"/>
      <w:marBottom w:val="0"/>
      <w:divBdr>
        <w:top w:val="none" w:sz="0" w:space="0" w:color="auto"/>
        <w:left w:val="none" w:sz="0" w:space="0" w:color="auto"/>
        <w:bottom w:val="none" w:sz="0" w:space="0" w:color="auto"/>
        <w:right w:val="none" w:sz="0" w:space="0" w:color="auto"/>
      </w:divBdr>
    </w:div>
    <w:div w:id="294222241">
      <w:marLeft w:val="640"/>
      <w:marRight w:val="0"/>
      <w:marTop w:val="0"/>
      <w:marBottom w:val="0"/>
      <w:divBdr>
        <w:top w:val="none" w:sz="0" w:space="0" w:color="auto"/>
        <w:left w:val="none" w:sz="0" w:space="0" w:color="auto"/>
        <w:bottom w:val="none" w:sz="0" w:space="0" w:color="auto"/>
        <w:right w:val="none" w:sz="0" w:space="0" w:color="auto"/>
      </w:divBdr>
    </w:div>
    <w:div w:id="295262487">
      <w:marLeft w:val="640"/>
      <w:marRight w:val="0"/>
      <w:marTop w:val="0"/>
      <w:marBottom w:val="0"/>
      <w:divBdr>
        <w:top w:val="none" w:sz="0" w:space="0" w:color="auto"/>
        <w:left w:val="none" w:sz="0" w:space="0" w:color="auto"/>
        <w:bottom w:val="none" w:sz="0" w:space="0" w:color="auto"/>
        <w:right w:val="none" w:sz="0" w:space="0" w:color="auto"/>
      </w:divBdr>
    </w:div>
    <w:div w:id="296107504">
      <w:marLeft w:val="640"/>
      <w:marRight w:val="0"/>
      <w:marTop w:val="0"/>
      <w:marBottom w:val="0"/>
      <w:divBdr>
        <w:top w:val="none" w:sz="0" w:space="0" w:color="auto"/>
        <w:left w:val="none" w:sz="0" w:space="0" w:color="auto"/>
        <w:bottom w:val="none" w:sz="0" w:space="0" w:color="auto"/>
        <w:right w:val="none" w:sz="0" w:space="0" w:color="auto"/>
      </w:divBdr>
    </w:div>
    <w:div w:id="296765843">
      <w:marLeft w:val="640"/>
      <w:marRight w:val="0"/>
      <w:marTop w:val="0"/>
      <w:marBottom w:val="0"/>
      <w:divBdr>
        <w:top w:val="none" w:sz="0" w:space="0" w:color="auto"/>
        <w:left w:val="none" w:sz="0" w:space="0" w:color="auto"/>
        <w:bottom w:val="none" w:sz="0" w:space="0" w:color="auto"/>
        <w:right w:val="none" w:sz="0" w:space="0" w:color="auto"/>
      </w:divBdr>
    </w:div>
    <w:div w:id="296909402">
      <w:marLeft w:val="640"/>
      <w:marRight w:val="0"/>
      <w:marTop w:val="0"/>
      <w:marBottom w:val="0"/>
      <w:divBdr>
        <w:top w:val="none" w:sz="0" w:space="0" w:color="auto"/>
        <w:left w:val="none" w:sz="0" w:space="0" w:color="auto"/>
        <w:bottom w:val="none" w:sz="0" w:space="0" w:color="auto"/>
        <w:right w:val="none" w:sz="0" w:space="0" w:color="auto"/>
      </w:divBdr>
    </w:div>
    <w:div w:id="297034592">
      <w:marLeft w:val="640"/>
      <w:marRight w:val="0"/>
      <w:marTop w:val="0"/>
      <w:marBottom w:val="0"/>
      <w:divBdr>
        <w:top w:val="none" w:sz="0" w:space="0" w:color="auto"/>
        <w:left w:val="none" w:sz="0" w:space="0" w:color="auto"/>
        <w:bottom w:val="none" w:sz="0" w:space="0" w:color="auto"/>
        <w:right w:val="none" w:sz="0" w:space="0" w:color="auto"/>
      </w:divBdr>
    </w:div>
    <w:div w:id="297418031">
      <w:marLeft w:val="640"/>
      <w:marRight w:val="0"/>
      <w:marTop w:val="0"/>
      <w:marBottom w:val="0"/>
      <w:divBdr>
        <w:top w:val="none" w:sz="0" w:space="0" w:color="auto"/>
        <w:left w:val="none" w:sz="0" w:space="0" w:color="auto"/>
        <w:bottom w:val="none" w:sz="0" w:space="0" w:color="auto"/>
        <w:right w:val="none" w:sz="0" w:space="0" w:color="auto"/>
      </w:divBdr>
    </w:div>
    <w:div w:id="297491142">
      <w:marLeft w:val="640"/>
      <w:marRight w:val="0"/>
      <w:marTop w:val="0"/>
      <w:marBottom w:val="0"/>
      <w:divBdr>
        <w:top w:val="none" w:sz="0" w:space="0" w:color="auto"/>
        <w:left w:val="none" w:sz="0" w:space="0" w:color="auto"/>
        <w:bottom w:val="none" w:sz="0" w:space="0" w:color="auto"/>
        <w:right w:val="none" w:sz="0" w:space="0" w:color="auto"/>
      </w:divBdr>
    </w:div>
    <w:div w:id="297614426">
      <w:marLeft w:val="640"/>
      <w:marRight w:val="0"/>
      <w:marTop w:val="0"/>
      <w:marBottom w:val="0"/>
      <w:divBdr>
        <w:top w:val="none" w:sz="0" w:space="0" w:color="auto"/>
        <w:left w:val="none" w:sz="0" w:space="0" w:color="auto"/>
        <w:bottom w:val="none" w:sz="0" w:space="0" w:color="auto"/>
        <w:right w:val="none" w:sz="0" w:space="0" w:color="auto"/>
      </w:divBdr>
    </w:div>
    <w:div w:id="297995491">
      <w:marLeft w:val="640"/>
      <w:marRight w:val="0"/>
      <w:marTop w:val="0"/>
      <w:marBottom w:val="0"/>
      <w:divBdr>
        <w:top w:val="none" w:sz="0" w:space="0" w:color="auto"/>
        <w:left w:val="none" w:sz="0" w:space="0" w:color="auto"/>
        <w:bottom w:val="none" w:sz="0" w:space="0" w:color="auto"/>
        <w:right w:val="none" w:sz="0" w:space="0" w:color="auto"/>
      </w:divBdr>
    </w:div>
    <w:div w:id="298151993">
      <w:marLeft w:val="640"/>
      <w:marRight w:val="0"/>
      <w:marTop w:val="0"/>
      <w:marBottom w:val="0"/>
      <w:divBdr>
        <w:top w:val="none" w:sz="0" w:space="0" w:color="auto"/>
        <w:left w:val="none" w:sz="0" w:space="0" w:color="auto"/>
        <w:bottom w:val="none" w:sz="0" w:space="0" w:color="auto"/>
        <w:right w:val="none" w:sz="0" w:space="0" w:color="auto"/>
      </w:divBdr>
    </w:div>
    <w:div w:id="298265423">
      <w:marLeft w:val="640"/>
      <w:marRight w:val="0"/>
      <w:marTop w:val="0"/>
      <w:marBottom w:val="0"/>
      <w:divBdr>
        <w:top w:val="none" w:sz="0" w:space="0" w:color="auto"/>
        <w:left w:val="none" w:sz="0" w:space="0" w:color="auto"/>
        <w:bottom w:val="none" w:sz="0" w:space="0" w:color="auto"/>
        <w:right w:val="none" w:sz="0" w:space="0" w:color="auto"/>
      </w:divBdr>
    </w:div>
    <w:div w:id="298924441">
      <w:marLeft w:val="640"/>
      <w:marRight w:val="0"/>
      <w:marTop w:val="0"/>
      <w:marBottom w:val="0"/>
      <w:divBdr>
        <w:top w:val="none" w:sz="0" w:space="0" w:color="auto"/>
        <w:left w:val="none" w:sz="0" w:space="0" w:color="auto"/>
        <w:bottom w:val="none" w:sz="0" w:space="0" w:color="auto"/>
        <w:right w:val="none" w:sz="0" w:space="0" w:color="auto"/>
      </w:divBdr>
    </w:div>
    <w:div w:id="300117205">
      <w:marLeft w:val="640"/>
      <w:marRight w:val="0"/>
      <w:marTop w:val="0"/>
      <w:marBottom w:val="0"/>
      <w:divBdr>
        <w:top w:val="none" w:sz="0" w:space="0" w:color="auto"/>
        <w:left w:val="none" w:sz="0" w:space="0" w:color="auto"/>
        <w:bottom w:val="none" w:sz="0" w:space="0" w:color="auto"/>
        <w:right w:val="none" w:sz="0" w:space="0" w:color="auto"/>
      </w:divBdr>
    </w:div>
    <w:div w:id="300502236">
      <w:marLeft w:val="640"/>
      <w:marRight w:val="0"/>
      <w:marTop w:val="0"/>
      <w:marBottom w:val="0"/>
      <w:divBdr>
        <w:top w:val="none" w:sz="0" w:space="0" w:color="auto"/>
        <w:left w:val="none" w:sz="0" w:space="0" w:color="auto"/>
        <w:bottom w:val="none" w:sz="0" w:space="0" w:color="auto"/>
        <w:right w:val="none" w:sz="0" w:space="0" w:color="auto"/>
      </w:divBdr>
    </w:div>
    <w:div w:id="300959982">
      <w:marLeft w:val="640"/>
      <w:marRight w:val="0"/>
      <w:marTop w:val="0"/>
      <w:marBottom w:val="0"/>
      <w:divBdr>
        <w:top w:val="none" w:sz="0" w:space="0" w:color="auto"/>
        <w:left w:val="none" w:sz="0" w:space="0" w:color="auto"/>
        <w:bottom w:val="none" w:sz="0" w:space="0" w:color="auto"/>
        <w:right w:val="none" w:sz="0" w:space="0" w:color="auto"/>
      </w:divBdr>
    </w:div>
    <w:div w:id="301035101">
      <w:marLeft w:val="640"/>
      <w:marRight w:val="0"/>
      <w:marTop w:val="0"/>
      <w:marBottom w:val="0"/>
      <w:divBdr>
        <w:top w:val="none" w:sz="0" w:space="0" w:color="auto"/>
        <w:left w:val="none" w:sz="0" w:space="0" w:color="auto"/>
        <w:bottom w:val="none" w:sz="0" w:space="0" w:color="auto"/>
        <w:right w:val="none" w:sz="0" w:space="0" w:color="auto"/>
      </w:divBdr>
    </w:div>
    <w:div w:id="301621574">
      <w:marLeft w:val="640"/>
      <w:marRight w:val="0"/>
      <w:marTop w:val="0"/>
      <w:marBottom w:val="0"/>
      <w:divBdr>
        <w:top w:val="none" w:sz="0" w:space="0" w:color="auto"/>
        <w:left w:val="none" w:sz="0" w:space="0" w:color="auto"/>
        <w:bottom w:val="none" w:sz="0" w:space="0" w:color="auto"/>
        <w:right w:val="none" w:sz="0" w:space="0" w:color="auto"/>
      </w:divBdr>
    </w:div>
    <w:div w:id="303121879">
      <w:marLeft w:val="640"/>
      <w:marRight w:val="0"/>
      <w:marTop w:val="0"/>
      <w:marBottom w:val="0"/>
      <w:divBdr>
        <w:top w:val="none" w:sz="0" w:space="0" w:color="auto"/>
        <w:left w:val="none" w:sz="0" w:space="0" w:color="auto"/>
        <w:bottom w:val="none" w:sz="0" w:space="0" w:color="auto"/>
        <w:right w:val="none" w:sz="0" w:space="0" w:color="auto"/>
      </w:divBdr>
    </w:div>
    <w:div w:id="303660690">
      <w:marLeft w:val="640"/>
      <w:marRight w:val="0"/>
      <w:marTop w:val="0"/>
      <w:marBottom w:val="0"/>
      <w:divBdr>
        <w:top w:val="none" w:sz="0" w:space="0" w:color="auto"/>
        <w:left w:val="none" w:sz="0" w:space="0" w:color="auto"/>
        <w:bottom w:val="none" w:sz="0" w:space="0" w:color="auto"/>
        <w:right w:val="none" w:sz="0" w:space="0" w:color="auto"/>
      </w:divBdr>
    </w:div>
    <w:div w:id="304744122">
      <w:marLeft w:val="640"/>
      <w:marRight w:val="0"/>
      <w:marTop w:val="0"/>
      <w:marBottom w:val="0"/>
      <w:divBdr>
        <w:top w:val="none" w:sz="0" w:space="0" w:color="auto"/>
        <w:left w:val="none" w:sz="0" w:space="0" w:color="auto"/>
        <w:bottom w:val="none" w:sz="0" w:space="0" w:color="auto"/>
        <w:right w:val="none" w:sz="0" w:space="0" w:color="auto"/>
      </w:divBdr>
    </w:div>
    <w:div w:id="305476795">
      <w:marLeft w:val="640"/>
      <w:marRight w:val="0"/>
      <w:marTop w:val="0"/>
      <w:marBottom w:val="0"/>
      <w:divBdr>
        <w:top w:val="none" w:sz="0" w:space="0" w:color="auto"/>
        <w:left w:val="none" w:sz="0" w:space="0" w:color="auto"/>
        <w:bottom w:val="none" w:sz="0" w:space="0" w:color="auto"/>
        <w:right w:val="none" w:sz="0" w:space="0" w:color="auto"/>
      </w:divBdr>
    </w:div>
    <w:div w:id="305857605">
      <w:marLeft w:val="640"/>
      <w:marRight w:val="0"/>
      <w:marTop w:val="0"/>
      <w:marBottom w:val="0"/>
      <w:divBdr>
        <w:top w:val="none" w:sz="0" w:space="0" w:color="auto"/>
        <w:left w:val="none" w:sz="0" w:space="0" w:color="auto"/>
        <w:bottom w:val="none" w:sz="0" w:space="0" w:color="auto"/>
        <w:right w:val="none" w:sz="0" w:space="0" w:color="auto"/>
      </w:divBdr>
    </w:div>
    <w:div w:id="306008770">
      <w:marLeft w:val="640"/>
      <w:marRight w:val="0"/>
      <w:marTop w:val="0"/>
      <w:marBottom w:val="0"/>
      <w:divBdr>
        <w:top w:val="none" w:sz="0" w:space="0" w:color="auto"/>
        <w:left w:val="none" w:sz="0" w:space="0" w:color="auto"/>
        <w:bottom w:val="none" w:sz="0" w:space="0" w:color="auto"/>
        <w:right w:val="none" w:sz="0" w:space="0" w:color="auto"/>
      </w:divBdr>
    </w:div>
    <w:div w:id="306126951">
      <w:marLeft w:val="640"/>
      <w:marRight w:val="0"/>
      <w:marTop w:val="0"/>
      <w:marBottom w:val="0"/>
      <w:divBdr>
        <w:top w:val="none" w:sz="0" w:space="0" w:color="auto"/>
        <w:left w:val="none" w:sz="0" w:space="0" w:color="auto"/>
        <w:bottom w:val="none" w:sz="0" w:space="0" w:color="auto"/>
        <w:right w:val="none" w:sz="0" w:space="0" w:color="auto"/>
      </w:divBdr>
    </w:div>
    <w:div w:id="306712609">
      <w:marLeft w:val="640"/>
      <w:marRight w:val="0"/>
      <w:marTop w:val="0"/>
      <w:marBottom w:val="0"/>
      <w:divBdr>
        <w:top w:val="none" w:sz="0" w:space="0" w:color="auto"/>
        <w:left w:val="none" w:sz="0" w:space="0" w:color="auto"/>
        <w:bottom w:val="none" w:sz="0" w:space="0" w:color="auto"/>
        <w:right w:val="none" w:sz="0" w:space="0" w:color="auto"/>
      </w:divBdr>
    </w:div>
    <w:div w:id="307057516">
      <w:marLeft w:val="640"/>
      <w:marRight w:val="0"/>
      <w:marTop w:val="0"/>
      <w:marBottom w:val="0"/>
      <w:divBdr>
        <w:top w:val="none" w:sz="0" w:space="0" w:color="auto"/>
        <w:left w:val="none" w:sz="0" w:space="0" w:color="auto"/>
        <w:bottom w:val="none" w:sz="0" w:space="0" w:color="auto"/>
        <w:right w:val="none" w:sz="0" w:space="0" w:color="auto"/>
      </w:divBdr>
    </w:div>
    <w:div w:id="307395516">
      <w:marLeft w:val="640"/>
      <w:marRight w:val="0"/>
      <w:marTop w:val="0"/>
      <w:marBottom w:val="0"/>
      <w:divBdr>
        <w:top w:val="none" w:sz="0" w:space="0" w:color="auto"/>
        <w:left w:val="none" w:sz="0" w:space="0" w:color="auto"/>
        <w:bottom w:val="none" w:sz="0" w:space="0" w:color="auto"/>
        <w:right w:val="none" w:sz="0" w:space="0" w:color="auto"/>
      </w:divBdr>
    </w:div>
    <w:div w:id="307784054">
      <w:marLeft w:val="640"/>
      <w:marRight w:val="0"/>
      <w:marTop w:val="0"/>
      <w:marBottom w:val="0"/>
      <w:divBdr>
        <w:top w:val="none" w:sz="0" w:space="0" w:color="auto"/>
        <w:left w:val="none" w:sz="0" w:space="0" w:color="auto"/>
        <w:bottom w:val="none" w:sz="0" w:space="0" w:color="auto"/>
        <w:right w:val="none" w:sz="0" w:space="0" w:color="auto"/>
      </w:divBdr>
    </w:div>
    <w:div w:id="307981454">
      <w:marLeft w:val="640"/>
      <w:marRight w:val="0"/>
      <w:marTop w:val="0"/>
      <w:marBottom w:val="0"/>
      <w:divBdr>
        <w:top w:val="none" w:sz="0" w:space="0" w:color="auto"/>
        <w:left w:val="none" w:sz="0" w:space="0" w:color="auto"/>
        <w:bottom w:val="none" w:sz="0" w:space="0" w:color="auto"/>
        <w:right w:val="none" w:sz="0" w:space="0" w:color="auto"/>
      </w:divBdr>
    </w:div>
    <w:div w:id="308945620">
      <w:marLeft w:val="640"/>
      <w:marRight w:val="0"/>
      <w:marTop w:val="0"/>
      <w:marBottom w:val="0"/>
      <w:divBdr>
        <w:top w:val="none" w:sz="0" w:space="0" w:color="auto"/>
        <w:left w:val="none" w:sz="0" w:space="0" w:color="auto"/>
        <w:bottom w:val="none" w:sz="0" w:space="0" w:color="auto"/>
        <w:right w:val="none" w:sz="0" w:space="0" w:color="auto"/>
      </w:divBdr>
    </w:div>
    <w:div w:id="309483540">
      <w:marLeft w:val="640"/>
      <w:marRight w:val="0"/>
      <w:marTop w:val="0"/>
      <w:marBottom w:val="0"/>
      <w:divBdr>
        <w:top w:val="none" w:sz="0" w:space="0" w:color="auto"/>
        <w:left w:val="none" w:sz="0" w:space="0" w:color="auto"/>
        <w:bottom w:val="none" w:sz="0" w:space="0" w:color="auto"/>
        <w:right w:val="none" w:sz="0" w:space="0" w:color="auto"/>
      </w:divBdr>
    </w:div>
    <w:div w:id="310718591">
      <w:marLeft w:val="640"/>
      <w:marRight w:val="0"/>
      <w:marTop w:val="0"/>
      <w:marBottom w:val="0"/>
      <w:divBdr>
        <w:top w:val="none" w:sz="0" w:space="0" w:color="auto"/>
        <w:left w:val="none" w:sz="0" w:space="0" w:color="auto"/>
        <w:bottom w:val="none" w:sz="0" w:space="0" w:color="auto"/>
        <w:right w:val="none" w:sz="0" w:space="0" w:color="auto"/>
      </w:divBdr>
    </w:div>
    <w:div w:id="311837375">
      <w:marLeft w:val="640"/>
      <w:marRight w:val="0"/>
      <w:marTop w:val="0"/>
      <w:marBottom w:val="0"/>
      <w:divBdr>
        <w:top w:val="none" w:sz="0" w:space="0" w:color="auto"/>
        <w:left w:val="none" w:sz="0" w:space="0" w:color="auto"/>
        <w:bottom w:val="none" w:sz="0" w:space="0" w:color="auto"/>
        <w:right w:val="none" w:sz="0" w:space="0" w:color="auto"/>
      </w:divBdr>
    </w:div>
    <w:div w:id="313217052">
      <w:marLeft w:val="640"/>
      <w:marRight w:val="0"/>
      <w:marTop w:val="0"/>
      <w:marBottom w:val="0"/>
      <w:divBdr>
        <w:top w:val="none" w:sz="0" w:space="0" w:color="auto"/>
        <w:left w:val="none" w:sz="0" w:space="0" w:color="auto"/>
        <w:bottom w:val="none" w:sz="0" w:space="0" w:color="auto"/>
        <w:right w:val="none" w:sz="0" w:space="0" w:color="auto"/>
      </w:divBdr>
    </w:div>
    <w:div w:id="313878698">
      <w:marLeft w:val="640"/>
      <w:marRight w:val="0"/>
      <w:marTop w:val="0"/>
      <w:marBottom w:val="0"/>
      <w:divBdr>
        <w:top w:val="none" w:sz="0" w:space="0" w:color="auto"/>
        <w:left w:val="none" w:sz="0" w:space="0" w:color="auto"/>
        <w:bottom w:val="none" w:sz="0" w:space="0" w:color="auto"/>
        <w:right w:val="none" w:sz="0" w:space="0" w:color="auto"/>
      </w:divBdr>
    </w:div>
    <w:div w:id="314070974">
      <w:marLeft w:val="640"/>
      <w:marRight w:val="0"/>
      <w:marTop w:val="0"/>
      <w:marBottom w:val="0"/>
      <w:divBdr>
        <w:top w:val="none" w:sz="0" w:space="0" w:color="auto"/>
        <w:left w:val="none" w:sz="0" w:space="0" w:color="auto"/>
        <w:bottom w:val="none" w:sz="0" w:space="0" w:color="auto"/>
        <w:right w:val="none" w:sz="0" w:space="0" w:color="auto"/>
      </w:divBdr>
    </w:div>
    <w:div w:id="314265299">
      <w:marLeft w:val="640"/>
      <w:marRight w:val="0"/>
      <w:marTop w:val="0"/>
      <w:marBottom w:val="0"/>
      <w:divBdr>
        <w:top w:val="none" w:sz="0" w:space="0" w:color="auto"/>
        <w:left w:val="none" w:sz="0" w:space="0" w:color="auto"/>
        <w:bottom w:val="none" w:sz="0" w:space="0" w:color="auto"/>
        <w:right w:val="none" w:sz="0" w:space="0" w:color="auto"/>
      </w:divBdr>
    </w:div>
    <w:div w:id="314645840">
      <w:marLeft w:val="640"/>
      <w:marRight w:val="0"/>
      <w:marTop w:val="0"/>
      <w:marBottom w:val="0"/>
      <w:divBdr>
        <w:top w:val="none" w:sz="0" w:space="0" w:color="auto"/>
        <w:left w:val="none" w:sz="0" w:space="0" w:color="auto"/>
        <w:bottom w:val="none" w:sz="0" w:space="0" w:color="auto"/>
        <w:right w:val="none" w:sz="0" w:space="0" w:color="auto"/>
      </w:divBdr>
    </w:div>
    <w:div w:id="314847086">
      <w:marLeft w:val="640"/>
      <w:marRight w:val="0"/>
      <w:marTop w:val="0"/>
      <w:marBottom w:val="0"/>
      <w:divBdr>
        <w:top w:val="none" w:sz="0" w:space="0" w:color="auto"/>
        <w:left w:val="none" w:sz="0" w:space="0" w:color="auto"/>
        <w:bottom w:val="none" w:sz="0" w:space="0" w:color="auto"/>
        <w:right w:val="none" w:sz="0" w:space="0" w:color="auto"/>
      </w:divBdr>
    </w:div>
    <w:div w:id="315182646">
      <w:marLeft w:val="640"/>
      <w:marRight w:val="0"/>
      <w:marTop w:val="0"/>
      <w:marBottom w:val="0"/>
      <w:divBdr>
        <w:top w:val="none" w:sz="0" w:space="0" w:color="auto"/>
        <w:left w:val="none" w:sz="0" w:space="0" w:color="auto"/>
        <w:bottom w:val="none" w:sz="0" w:space="0" w:color="auto"/>
        <w:right w:val="none" w:sz="0" w:space="0" w:color="auto"/>
      </w:divBdr>
    </w:div>
    <w:div w:id="315764427">
      <w:marLeft w:val="640"/>
      <w:marRight w:val="0"/>
      <w:marTop w:val="0"/>
      <w:marBottom w:val="0"/>
      <w:divBdr>
        <w:top w:val="none" w:sz="0" w:space="0" w:color="auto"/>
        <w:left w:val="none" w:sz="0" w:space="0" w:color="auto"/>
        <w:bottom w:val="none" w:sz="0" w:space="0" w:color="auto"/>
        <w:right w:val="none" w:sz="0" w:space="0" w:color="auto"/>
      </w:divBdr>
    </w:div>
    <w:div w:id="316498404">
      <w:marLeft w:val="640"/>
      <w:marRight w:val="0"/>
      <w:marTop w:val="0"/>
      <w:marBottom w:val="0"/>
      <w:divBdr>
        <w:top w:val="none" w:sz="0" w:space="0" w:color="auto"/>
        <w:left w:val="none" w:sz="0" w:space="0" w:color="auto"/>
        <w:bottom w:val="none" w:sz="0" w:space="0" w:color="auto"/>
        <w:right w:val="none" w:sz="0" w:space="0" w:color="auto"/>
      </w:divBdr>
    </w:div>
    <w:div w:id="316888345">
      <w:marLeft w:val="640"/>
      <w:marRight w:val="0"/>
      <w:marTop w:val="0"/>
      <w:marBottom w:val="0"/>
      <w:divBdr>
        <w:top w:val="none" w:sz="0" w:space="0" w:color="auto"/>
        <w:left w:val="none" w:sz="0" w:space="0" w:color="auto"/>
        <w:bottom w:val="none" w:sz="0" w:space="0" w:color="auto"/>
        <w:right w:val="none" w:sz="0" w:space="0" w:color="auto"/>
      </w:divBdr>
    </w:div>
    <w:div w:id="317076685">
      <w:marLeft w:val="640"/>
      <w:marRight w:val="0"/>
      <w:marTop w:val="0"/>
      <w:marBottom w:val="0"/>
      <w:divBdr>
        <w:top w:val="none" w:sz="0" w:space="0" w:color="auto"/>
        <w:left w:val="none" w:sz="0" w:space="0" w:color="auto"/>
        <w:bottom w:val="none" w:sz="0" w:space="0" w:color="auto"/>
        <w:right w:val="none" w:sz="0" w:space="0" w:color="auto"/>
      </w:divBdr>
    </w:div>
    <w:div w:id="318775090">
      <w:marLeft w:val="640"/>
      <w:marRight w:val="0"/>
      <w:marTop w:val="0"/>
      <w:marBottom w:val="0"/>
      <w:divBdr>
        <w:top w:val="none" w:sz="0" w:space="0" w:color="auto"/>
        <w:left w:val="none" w:sz="0" w:space="0" w:color="auto"/>
        <w:bottom w:val="none" w:sz="0" w:space="0" w:color="auto"/>
        <w:right w:val="none" w:sz="0" w:space="0" w:color="auto"/>
      </w:divBdr>
    </w:div>
    <w:div w:id="318970555">
      <w:marLeft w:val="640"/>
      <w:marRight w:val="0"/>
      <w:marTop w:val="0"/>
      <w:marBottom w:val="0"/>
      <w:divBdr>
        <w:top w:val="none" w:sz="0" w:space="0" w:color="auto"/>
        <w:left w:val="none" w:sz="0" w:space="0" w:color="auto"/>
        <w:bottom w:val="none" w:sz="0" w:space="0" w:color="auto"/>
        <w:right w:val="none" w:sz="0" w:space="0" w:color="auto"/>
      </w:divBdr>
    </w:div>
    <w:div w:id="319575355">
      <w:marLeft w:val="640"/>
      <w:marRight w:val="0"/>
      <w:marTop w:val="0"/>
      <w:marBottom w:val="0"/>
      <w:divBdr>
        <w:top w:val="none" w:sz="0" w:space="0" w:color="auto"/>
        <w:left w:val="none" w:sz="0" w:space="0" w:color="auto"/>
        <w:bottom w:val="none" w:sz="0" w:space="0" w:color="auto"/>
        <w:right w:val="none" w:sz="0" w:space="0" w:color="auto"/>
      </w:divBdr>
    </w:div>
    <w:div w:id="320617897">
      <w:marLeft w:val="640"/>
      <w:marRight w:val="0"/>
      <w:marTop w:val="0"/>
      <w:marBottom w:val="0"/>
      <w:divBdr>
        <w:top w:val="none" w:sz="0" w:space="0" w:color="auto"/>
        <w:left w:val="none" w:sz="0" w:space="0" w:color="auto"/>
        <w:bottom w:val="none" w:sz="0" w:space="0" w:color="auto"/>
        <w:right w:val="none" w:sz="0" w:space="0" w:color="auto"/>
      </w:divBdr>
    </w:div>
    <w:div w:id="321083875">
      <w:marLeft w:val="640"/>
      <w:marRight w:val="0"/>
      <w:marTop w:val="0"/>
      <w:marBottom w:val="0"/>
      <w:divBdr>
        <w:top w:val="none" w:sz="0" w:space="0" w:color="auto"/>
        <w:left w:val="none" w:sz="0" w:space="0" w:color="auto"/>
        <w:bottom w:val="none" w:sz="0" w:space="0" w:color="auto"/>
        <w:right w:val="none" w:sz="0" w:space="0" w:color="auto"/>
      </w:divBdr>
    </w:div>
    <w:div w:id="322390465">
      <w:marLeft w:val="640"/>
      <w:marRight w:val="0"/>
      <w:marTop w:val="0"/>
      <w:marBottom w:val="0"/>
      <w:divBdr>
        <w:top w:val="none" w:sz="0" w:space="0" w:color="auto"/>
        <w:left w:val="none" w:sz="0" w:space="0" w:color="auto"/>
        <w:bottom w:val="none" w:sz="0" w:space="0" w:color="auto"/>
        <w:right w:val="none" w:sz="0" w:space="0" w:color="auto"/>
      </w:divBdr>
    </w:div>
    <w:div w:id="322585671">
      <w:marLeft w:val="640"/>
      <w:marRight w:val="0"/>
      <w:marTop w:val="0"/>
      <w:marBottom w:val="0"/>
      <w:divBdr>
        <w:top w:val="none" w:sz="0" w:space="0" w:color="auto"/>
        <w:left w:val="none" w:sz="0" w:space="0" w:color="auto"/>
        <w:bottom w:val="none" w:sz="0" w:space="0" w:color="auto"/>
        <w:right w:val="none" w:sz="0" w:space="0" w:color="auto"/>
      </w:divBdr>
    </w:div>
    <w:div w:id="322586807">
      <w:marLeft w:val="640"/>
      <w:marRight w:val="0"/>
      <w:marTop w:val="0"/>
      <w:marBottom w:val="0"/>
      <w:divBdr>
        <w:top w:val="none" w:sz="0" w:space="0" w:color="auto"/>
        <w:left w:val="none" w:sz="0" w:space="0" w:color="auto"/>
        <w:bottom w:val="none" w:sz="0" w:space="0" w:color="auto"/>
        <w:right w:val="none" w:sz="0" w:space="0" w:color="auto"/>
      </w:divBdr>
    </w:div>
    <w:div w:id="323093271">
      <w:marLeft w:val="640"/>
      <w:marRight w:val="0"/>
      <w:marTop w:val="0"/>
      <w:marBottom w:val="0"/>
      <w:divBdr>
        <w:top w:val="none" w:sz="0" w:space="0" w:color="auto"/>
        <w:left w:val="none" w:sz="0" w:space="0" w:color="auto"/>
        <w:bottom w:val="none" w:sz="0" w:space="0" w:color="auto"/>
        <w:right w:val="none" w:sz="0" w:space="0" w:color="auto"/>
      </w:divBdr>
    </w:div>
    <w:div w:id="325326349">
      <w:marLeft w:val="640"/>
      <w:marRight w:val="0"/>
      <w:marTop w:val="0"/>
      <w:marBottom w:val="0"/>
      <w:divBdr>
        <w:top w:val="none" w:sz="0" w:space="0" w:color="auto"/>
        <w:left w:val="none" w:sz="0" w:space="0" w:color="auto"/>
        <w:bottom w:val="none" w:sz="0" w:space="0" w:color="auto"/>
        <w:right w:val="none" w:sz="0" w:space="0" w:color="auto"/>
      </w:divBdr>
    </w:div>
    <w:div w:id="326128744">
      <w:marLeft w:val="640"/>
      <w:marRight w:val="0"/>
      <w:marTop w:val="0"/>
      <w:marBottom w:val="0"/>
      <w:divBdr>
        <w:top w:val="none" w:sz="0" w:space="0" w:color="auto"/>
        <w:left w:val="none" w:sz="0" w:space="0" w:color="auto"/>
        <w:bottom w:val="none" w:sz="0" w:space="0" w:color="auto"/>
        <w:right w:val="none" w:sz="0" w:space="0" w:color="auto"/>
      </w:divBdr>
    </w:div>
    <w:div w:id="326713603">
      <w:marLeft w:val="640"/>
      <w:marRight w:val="0"/>
      <w:marTop w:val="0"/>
      <w:marBottom w:val="0"/>
      <w:divBdr>
        <w:top w:val="none" w:sz="0" w:space="0" w:color="auto"/>
        <w:left w:val="none" w:sz="0" w:space="0" w:color="auto"/>
        <w:bottom w:val="none" w:sz="0" w:space="0" w:color="auto"/>
        <w:right w:val="none" w:sz="0" w:space="0" w:color="auto"/>
      </w:divBdr>
    </w:div>
    <w:div w:id="326977476">
      <w:marLeft w:val="640"/>
      <w:marRight w:val="0"/>
      <w:marTop w:val="0"/>
      <w:marBottom w:val="0"/>
      <w:divBdr>
        <w:top w:val="none" w:sz="0" w:space="0" w:color="auto"/>
        <w:left w:val="none" w:sz="0" w:space="0" w:color="auto"/>
        <w:bottom w:val="none" w:sz="0" w:space="0" w:color="auto"/>
        <w:right w:val="none" w:sz="0" w:space="0" w:color="auto"/>
      </w:divBdr>
    </w:div>
    <w:div w:id="326979109">
      <w:marLeft w:val="640"/>
      <w:marRight w:val="0"/>
      <w:marTop w:val="0"/>
      <w:marBottom w:val="0"/>
      <w:divBdr>
        <w:top w:val="none" w:sz="0" w:space="0" w:color="auto"/>
        <w:left w:val="none" w:sz="0" w:space="0" w:color="auto"/>
        <w:bottom w:val="none" w:sz="0" w:space="0" w:color="auto"/>
        <w:right w:val="none" w:sz="0" w:space="0" w:color="auto"/>
      </w:divBdr>
    </w:div>
    <w:div w:id="327171512">
      <w:marLeft w:val="640"/>
      <w:marRight w:val="0"/>
      <w:marTop w:val="0"/>
      <w:marBottom w:val="0"/>
      <w:divBdr>
        <w:top w:val="none" w:sz="0" w:space="0" w:color="auto"/>
        <w:left w:val="none" w:sz="0" w:space="0" w:color="auto"/>
        <w:bottom w:val="none" w:sz="0" w:space="0" w:color="auto"/>
        <w:right w:val="none" w:sz="0" w:space="0" w:color="auto"/>
      </w:divBdr>
    </w:div>
    <w:div w:id="327221914">
      <w:marLeft w:val="640"/>
      <w:marRight w:val="0"/>
      <w:marTop w:val="0"/>
      <w:marBottom w:val="0"/>
      <w:divBdr>
        <w:top w:val="none" w:sz="0" w:space="0" w:color="auto"/>
        <w:left w:val="none" w:sz="0" w:space="0" w:color="auto"/>
        <w:bottom w:val="none" w:sz="0" w:space="0" w:color="auto"/>
        <w:right w:val="none" w:sz="0" w:space="0" w:color="auto"/>
      </w:divBdr>
    </w:div>
    <w:div w:id="327289514">
      <w:marLeft w:val="640"/>
      <w:marRight w:val="0"/>
      <w:marTop w:val="0"/>
      <w:marBottom w:val="0"/>
      <w:divBdr>
        <w:top w:val="none" w:sz="0" w:space="0" w:color="auto"/>
        <w:left w:val="none" w:sz="0" w:space="0" w:color="auto"/>
        <w:bottom w:val="none" w:sz="0" w:space="0" w:color="auto"/>
        <w:right w:val="none" w:sz="0" w:space="0" w:color="auto"/>
      </w:divBdr>
    </w:div>
    <w:div w:id="327640900">
      <w:marLeft w:val="640"/>
      <w:marRight w:val="0"/>
      <w:marTop w:val="0"/>
      <w:marBottom w:val="0"/>
      <w:divBdr>
        <w:top w:val="none" w:sz="0" w:space="0" w:color="auto"/>
        <w:left w:val="none" w:sz="0" w:space="0" w:color="auto"/>
        <w:bottom w:val="none" w:sz="0" w:space="0" w:color="auto"/>
        <w:right w:val="none" w:sz="0" w:space="0" w:color="auto"/>
      </w:divBdr>
    </w:div>
    <w:div w:id="328557139">
      <w:marLeft w:val="640"/>
      <w:marRight w:val="0"/>
      <w:marTop w:val="0"/>
      <w:marBottom w:val="0"/>
      <w:divBdr>
        <w:top w:val="none" w:sz="0" w:space="0" w:color="auto"/>
        <w:left w:val="none" w:sz="0" w:space="0" w:color="auto"/>
        <w:bottom w:val="none" w:sz="0" w:space="0" w:color="auto"/>
        <w:right w:val="none" w:sz="0" w:space="0" w:color="auto"/>
      </w:divBdr>
    </w:div>
    <w:div w:id="328757452">
      <w:marLeft w:val="640"/>
      <w:marRight w:val="0"/>
      <w:marTop w:val="0"/>
      <w:marBottom w:val="0"/>
      <w:divBdr>
        <w:top w:val="none" w:sz="0" w:space="0" w:color="auto"/>
        <w:left w:val="none" w:sz="0" w:space="0" w:color="auto"/>
        <w:bottom w:val="none" w:sz="0" w:space="0" w:color="auto"/>
        <w:right w:val="none" w:sz="0" w:space="0" w:color="auto"/>
      </w:divBdr>
    </w:div>
    <w:div w:id="328824245">
      <w:marLeft w:val="640"/>
      <w:marRight w:val="0"/>
      <w:marTop w:val="0"/>
      <w:marBottom w:val="0"/>
      <w:divBdr>
        <w:top w:val="none" w:sz="0" w:space="0" w:color="auto"/>
        <w:left w:val="none" w:sz="0" w:space="0" w:color="auto"/>
        <w:bottom w:val="none" w:sz="0" w:space="0" w:color="auto"/>
        <w:right w:val="none" w:sz="0" w:space="0" w:color="auto"/>
      </w:divBdr>
    </w:div>
    <w:div w:id="329135448">
      <w:marLeft w:val="640"/>
      <w:marRight w:val="0"/>
      <w:marTop w:val="0"/>
      <w:marBottom w:val="0"/>
      <w:divBdr>
        <w:top w:val="none" w:sz="0" w:space="0" w:color="auto"/>
        <w:left w:val="none" w:sz="0" w:space="0" w:color="auto"/>
        <w:bottom w:val="none" w:sz="0" w:space="0" w:color="auto"/>
        <w:right w:val="none" w:sz="0" w:space="0" w:color="auto"/>
      </w:divBdr>
    </w:div>
    <w:div w:id="329141678">
      <w:marLeft w:val="640"/>
      <w:marRight w:val="0"/>
      <w:marTop w:val="0"/>
      <w:marBottom w:val="0"/>
      <w:divBdr>
        <w:top w:val="none" w:sz="0" w:space="0" w:color="auto"/>
        <w:left w:val="none" w:sz="0" w:space="0" w:color="auto"/>
        <w:bottom w:val="none" w:sz="0" w:space="0" w:color="auto"/>
        <w:right w:val="none" w:sz="0" w:space="0" w:color="auto"/>
      </w:divBdr>
    </w:div>
    <w:div w:id="329256701">
      <w:marLeft w:val="640"/>
      <w:marRight w:val="0"/>
      <w:marTop w:val="0"/>
      <w:marBottom w:val="0"/>
      <w:divBdr>
        <w:top w:val="none" w:sz="0" w:space="0" w:color="auto"/>
        <w:left w:val="none" w:sz="0" w:space="0" w:color="auto"/>
        <w:bottom w:val="none" w:sz="0" w:space="0" w:color="auto"/>
        <w:right w:val="none" w:sz="0" w:space="0" w:color="auto"/>
      </w:divBdr>
    </w:div>
    <w:div w:id="329525177">
      <w:marLeft w:val="640"/>
      <w:marRight w:val="0"/>
      <w:marTop w:val="0"/>
      <w:marBottom w:val="0"/>
      <w:divBdr>
        <w:top w:val="none" w:sz="0" w:space="0" w:color="auto"/>
        <w:left w:val="none" w:sz="0" w:space="0" w:color="auto"/>
        <w:bottom w:val="none" w:sz="0" w:space="0" w:color="auto"/>
        <w:right w:val="none" w:sz="0" w:space="0" w:color="auto"/>
      </w:divBdr>
    </w:div>
    <w:div w:id="329870344">
      <w:marLeft w:val="640"/>
      <w:marRight w:val="0"/>
      <w:marTop w:val="0"/>
      <w:marBottom w:val="0"/>
      <w:divBdr>
        <w:top w:val="none" w:sz="0" w:space="0" w:color="auto"/>
        <w:left w:val="none" w:sz="0" w:space="0" w:color="auto"/>
        <w:bottom w:val="none" w:sz="0" w:space="0" w:color="auto"/>
        <w:right w:val="none" w:sz="0" w:space="0" w:color="auto"/>
      </w:divBdr>
    </w:div>
    <w:div w:id="329873700">
      <w:marLeft w:val="640"/>
      <w:marRight w:val="0"/>
      <w:marTop w:val="0"/>
      <w:marBottom w:val="0"/>
      <w:divBdr>
        <w:top w:val="none" w:sz="0" w:space="0" w:color="auto"/>
        <w:left w:val="none" w:sz="0" w:space="0" w:color="auto"/>
        <w:bottom w:val="none" w:sz="0" w:space="0" w:color="auto"/>
        <w:right w:val="none" w:sz="0" w:space="0" w:color="auto"/>
      </w:divBdr>
    </w:div>
    <w:div w:id="330067698">
      <w:marLeft w:val="640"/>
      <w:marRight w:val="0"/>
      <w:marTop w:val="0"/>
      <w:marBottom w:val="0"/>
      <w:divBdr>
        <w:top w:val="none" w:sz="0" w:space="0" w:color="auto"/>
        <w:left w:val="none" w:sz="0" w:space="0" w:color="auto"/>
        <w:bottom w:val="none" w:sz="0" w:space="0" w:color="auto"/>
        <w:right w:val="none" w:sz="0" w:space="0" w:color="auto"/>
      </w:divBdr>
    </w:div>
    <w:div w:id="330330626">
      <w:marLeft w:val="640"/>
      <w:marRight w:val="0"/>
      <w:marTop w:val="0"/>
      <w:marBottom w:val="0"/>
      <w:divBdr>
        <w:top w:val="none" w:sz="0" w:space="0" w:color="auto"/>
        <w:left w:val="none" w:sz="0" w:space="0" w:color="auto"/>
        <w:bottom w:val="none" w:sz="0" w:space="0" w:color="auto"/>
        <w:right w:val="none" w:sz="0" w:space="0" w:color="auto"/>
      </w:divBdr>
    </w:div>
    <w:div w:id="330377438">
      <w:marLeft w:val="640"/>
      <w:marRight w:val="0"/>
      <w:marTop w:val="0"/>
      <w:marBottom w:val="0"/>
      <w:divBdr>
        <w:top w:val="none" w:sz="0" w:space="0" w:color="auto"/>
        <w:left w:val="none" w:sz="0" w:space="0" w:color="auto"/>
        <w:bottom w:val="none" w:sz="0" w:space="0" w:color="auto"/>
        <w:right w:val="none" w:sz="0" w:space="0" w:color="auto"/>
      </w:divBdr>
    </w:div>
    <w:div w:id="331878890">
      <w:marLeft w:val="640"/>
      <w:marRight w:val="0"/>
      <w:marTop w:val="0"/>
      <w:marBottom w:val="0"/>
      <w:divBdr>
        <w:top w:val="none" w:sz="0" w:space="0" w:color="auto"/>
        <w:left w:val="none" w:sz="0" w:space="0" w:color="auto"/>
        <w:bottom w:val="none" w:sz="0" w:space="0" w:color="auto"/>
        <w:right w:val="none" w:sz="0" w:space="0" w:color="auto"/>
      </w:divBdr>
    </w:div>
    <w:div w:id="332030422">
      <w:marLeft w:val="640"/>
      <w:marRight w:val="0"/>
      <w:marTop w:val="0"/>
      <w:marBottom w:val="0"/>
      <w:divBdr>
        <w:top w:val="none" w:sz="0" w:space="0" w:color="auto"/>
        <w:left w:val="none" w:sz="0" w:space="0" w:color="auto"/>
        <w:bottom w:val="none" w:sz="0" w:space="0" w:color="auto"/>
        <w:right w:val="none" w:sz="0" w:space="0" w:color="auto"/>
      </w:divBdr>
    </w:div>
    <w:div w:id="333068078">
      <w:marLeft w:val="640"/>
      <w:marRight w:val="0"/>
      <w:marTop w:val="0"/>
      <w:marBottom w:val="0"/>
      <w:divBdr>
        <w:top w:val="none" w:sz="0" w:space="0" w:color="auto"/>
        <w:left w:val="none" w:sz="0" w:space="0" w:color="auto"/>
        <w:bottom w:val="none" w:sz="0" w:space="0" w:color="auto"/>
        <w:right w:val="none" w:sz="0" w:space="0" w:color="auto"/>
      </w:divBdr>
    </w:div>
    <w:div w:id="333339489">
      <w:marLeft w:val="640"/>
      <w:marRight w:val="0"/>
      <w:marTop w:val="0"/>
      <w:marBottom w:val="0"/>
      <w:divBdr>
        <w:top w:val="none" w:sz="0" w:space="0" w:color="auto"/>
        <w:left w:val="none" w:sz="0" w:space="0" w:color="auto"/>
        <w:bottom w:val="none" w:sz="0" w:space="0" w:color="auto"/>
        <w:right w:val="none" w:sz="0" w:space="0" w:color="auto"/>
      </w:divBdr>
    </w:div>
    <w:div w:id="334040104">
      <w:marLeft w:val="640"/>
      <w:marRight w:val="0"/>
      <w:marTop w:val="0"/>
      <w:marBottom w:val="0"/>
      <w:divBdr>
        <w:top w:val="none" w:sz="0" w:space="0" w:color="auto"/>
        <w:left w:val="none" w:sz="0" w:space="0" w:color="auto"/>
        <w:bottom w:val="none" w:sz="0" w:space="0" w:color="auto"/>
        <w:right w:val="none" w:sz="0" w:space="0" w:color="auto"/>
      </w:divBdr>
    </w:div>
    <w:div w:id="334693033">
      <w:marLeft w:val="640"/>
      <w:marRight w:val="0"/>
      <w:marTop w:val="0"/>
      <w:marBottom w:val="0"/>
      <w:divBdr>
        <w:top w:val="none" w:sz="0" w:space="0" w:color="auto"/>
        <w:left w:val="none" w:sz="0" w:space="0" w:color="auto"/>
        <w:bottom w:val="none" w:sz="0" w:space="0" w:color="auto"/>
        <w:right w:val="none" w:sz="0" w:space="0" w:color="auto"/>
      </w:divBdr>
    </w:div>
    <w:div w:id="335153347">
      <w:marLeft w:val="640"/>
      <w:marRight w:val="0"/>
      <w:marTop w:val="0"/>
      <w:marBottom w:val="0"/>
      <w:divBdr>
        <w:top w:val="none" w:sz="0" w:space="0" w:color="auto"/>
        <w:left w:val="none" w:sz="0" w:space="0" w:color="auto"/>
        <w:bottom w:val="none" w:sz="0" w:space="0" w:color="auto"/>
        <w:right w:val="none" w:sz="0" w:space="0" w:color="auto"/>
      </w:divBdr>
    </w:div>
    <w:div w:id="336812140">
      <w:marLeft w:val="640"/>
      <w:marRight w:val="0"/>
      <w:marTop w:val="0"/>
      <w:marBottom w:val="0"/>
      <w:divBdr>
        <w:top w:val="none" w:sz="0" w:space="0" w:color="auto"/>
        <w:left w:val="none" w:sz="0" w:space="0" w:color="auto"/>
        <w:bottom w:val="none" w:sz="0" w:space="0" w:color="auto"/>
        <w:right w:val="none" w:sz="0" w:space="0" w:color="auto"/>
      </w:divBdr>
    </w:div>
    <w:div w:id="337393768">
      <w:marLeft w:val="640"/>
      <w:marRight w:val="0"/>
      <w:marTop w:val="0"/>
      <w:marBottom w:val="0"/>
      <w:divBdr>
        <w:top w:val="none" w:sz="0" w:space="0" w:color="auto"/>
        <w:left w:val="none" w:sz="0" w:space="0" w:color="auto"/>
        <w:bottom w:val="none" w:sz="0" w:space="0" w:color="auto"/>
        <w:right w:val="none" w:sz="0" w:space="0" w:color="auto"/>
      </w:divBdr>
    </w:div>
    <w:div w:id="337461232">
      <w:marLeft w:val="640"/>
      <w:marRight w:val="0"/>
      <w:marTop w:val="0"/>
      <w:marBottom w:val="0"/>
      <w:divBdr>
        <w:top w:val="none" w:sz="0" w:space="0" w:color="auto"/>
        <w:left w:val="none" w:sz="0" w:space="0" w:color="auto"/>
        <w:bottom w:val="none" w:sz="0" w:space="0" w:color="auto"/>
        <w:right w:val="none" w:sz="0" w:space="0" w:color="auto"/>
      </w:divBdr>
    </w:div>
    <w:div w:id="337512196">
      <w:marLeft w:val="640"/>
      <w:marRight w:val="0"/>
      <w:marTop w:val="0"/>
      <w:marBottom w:val="0"/>
      <w:divBdr>
        <w:top w:val="none" w:sz="0" w:space="0" w:color="auto"/>
        <w:left w:val="none" w:sz="0" w:space="0" w:color="auto"/>
        <w:bottom w:val="none" w:sz="0" w:space="0" w:color="auto"/>
        <w:right w:val="none" w:sz="0" w:space="0" w:color="auto"/>
      </w:divBdr>
    </w:div>
    <w:div w:id="337853076">
      <w:marLeft w:val="640"/>
      <w:marRight w:val="0"/>
      <w:marTop w:val="0"/>
      <w:marBottom w:val="0"/>
      <w:divBdr>
        <w:top w:val="none" w:sz="0" w:space="0" w:color="auto"/>
        <w:left w:val="none" w:sz="0" w:space="0" w:color="auto"/>
        <w:bottom w:val="none" w:sz="0" w:space="0" w:color="auto"/>
        <w:right w:val="none" w:sz="0" w:space="0" w:color="auto"/>
      </w:divBdr>
    </w:div>
    <w:div w:id="339044952">
      <w:marLeft w:val="640"/>
      <w:marRight w:val="0"/>
      <w:marTop w:val="0"/>
      <w:marBottom w:val="0"/>
      <w:divBdr>
        <w:top w:val="none" w:sz="0" w:space="0" w:color="auto"/>
        <w:left w:val="none" w:sz="0" w:space="0" w:color="auto"/>
        <w:bottom w:val="none" w:sz="0" w:space="0" w:color="auto"/>
        <w:right w:val="none" w:sz="0" w:space="0" w:color="auto"/>
      </w:divBdr>
    </w:div>
    <w:div w:id="339283773">
      <w:marLeft w:val="640"/>
      <w:marRight w:val="0"/>
      <w:marTop w:val="0"/>
      <w:marBottom w:val="0"/>
      <w:divBdr>
        <w:top w:val="none" w:sz="0" w:space="0" w:color="auto"/>
        <w:left w:val="none" w:sz="0" w:space="0" w:color="auto"/>
        <w:bottom w:val="none" w:sz="0" w:space="0" w:color="auto"/>
        <w:right w:val="none" w:sz="0" w:space="0" w:color="auto"/>
      </w:divBdr>
    </w:div>
    <w:div w:id="339746688">
      <w:marLeft w:val="640"/>
      <w:marRight w:val="0"/>
      <w:marTop w:val="0"/>
      <w:marBottom w:val="0"/>
      <w:divBdr>
        <w:top w:val="none" w:sz="0" w:space="0" w:color="auto"/>
        <w:left w:val="none" w:sz="0" w:space="0" w:color="auto"/>
        <w:bottom w:val="none" w:sz="0" w:space="0" w:color="auto"/>
        <w:right w:val="none" w:sz="0" w:space="0" w:color="auto"/>
      </w:divBdr>
    </w:div>
    <w:div w:id="340355888">
      <w:marLeft w:val="640"/>
      <w:marRight w:val="0"/>
      <w:marTop w:val="0"/>
      <w:marBottom w:val="0"/>
      <w:divBdr>
        <w:top w:val="none" w:sz="0" w:space="0" w:color="auto"/>
        <w:left w:val="none" w:sz="0" w:space="0" w:color="auto"/>
        <w:bottom w:val="none" w:sz="0" w:space="0" w:color="auto"/>
        <w:right w:val="none" w:sz="0" w:space="0" w:color="auto"/>
      </w:divBdr>
    </w:div>
    <w:div w:id="341057362">
      <w:marLeft w:val="640"/>
      <w:marRight w:val="0"/>
      <w:marTop w:val="0"/>
      <w:marBottom w:val="0"/>
      <w:divBdr>
        <w:top w:val="none" w:sz="0" w:space="0" w:color="auto"/>
        <w:left w:val="none" w:sz="0" w:space="0" w:color="auto"/>
        <w:bottom w:val="none" w:sz="0" w:space="0" w:color="auto"/>
        <w:right w:val="none" w:sz="0" w:space="0" w:color="auto"/>
      </w:divBdr>
    </w:div>
    <w:div w:id="341129730">
      <w:marLeft w:val="640"/>
      <w:marRight w:val="0"/>
      <w:marTop w:val="0"/>
      <w:marBottom w:val="0"/>
      <w:divBdr>
        <w:top w:val="none" w:sz="0" w:space="0" w:color="auto"/>
        <w:left w:val="none" w:sz="0" w:space="0" w:color="auto"/>
        <w:bottom w:val="none" w:sz="0" w:space="0" w:color="auto"/>
        <w:right w:val="none" w:sz="0" w:space="0" w:color="auto"/>
      </w:divBdr>
    </w:div>
    <w:div w:id="341131386">
      <w:marLeft w:val="640"/>
      <w:marRight w:val="0"/>
      <w:marTop w:val="0"/>
      <w:marBottom w:val="0"/>
      <w:divBdr>
        <w:top w:val="none" w:sz="0" w:space="0" w:color="auto"/>
        <w:left w:val="none" w:sz="0" w:space="0" w:color="auto"/>
        <w:bottom w:val="none" w:sz="0" w:space="0" w:color="auto"/>
        <w:right w:val="none" w:sz="0" w:space="0" w:color="auto"/>
      </w:divBdr>
    </w:div>
    <w:div w:id="341516812">
      <w:marLeft w:val="640"/>
      <w:marRight w:val="0"/>
      <w:marTop w:val="0"/>
      <w:marBottom w:val="0"/>
      <w:divBdr>
        <w:top w:val="none" w:sz="0" w:space="0" w:color="auto"/>
        <w:left w:val="none" w:sz="0" w:space="0" w:color="auto"/>
        <w:bottom w:val="none" w:sz="0" w:space="0" w:color="auto"/>
        <w:right w:val="none" w:sz="0" w:space="0" w:color="auto"/>
      </w:divBdr>
    </w:div>
    <w:div w:id="342368193">
      <w:marLeft w:val="640"/>
      <w:marRight w:val="0"/>
      <w:marTop w:val="0"/>
      <w:marBottom w:val="0"/>
      <w:divBdr>
        <w:top w:val="none" w:sz="0" w:space="0" w:color="auto"/>
        <w:left w:val="none" w:sz="0" w:space="0" w:color="auto"/>
        <w:bottom w:val="none" w:sz="0" w:space="0" w:color="auto"/>
        <w:right w:val="none" w:sz="0" w:space="0" w:color="auto"/>
      </w:divBdr>
    </w:div>
    <w:div w:id="342557804">
      <w:marLeft w:val="640"/>
      <w:marRight w:val="0"/>
      <w:marTop w:val="0"/>
      <w:marBottom w:val="0"/>
      <w:divBdr>
        <w:top w:val="none" w:sz="0" w:space="0" w:color="auto"/>
        <w:left w:val="none" w:sz="0" w:space="0" w:color="auto"/>
        <w:bottom w:val="none" w:sz="0" w:space="0" w:color="auto"/>
        <w:right w:val="none" w:sz="0" w:space="0" w:color="auto"/>
      </w:divBdr>
    </w:div>
    <w:div w:id="342636076">
      <w:marLeft w:val="640"/>
      <w:marRight w:val="0"/>
      <w:marTop w:val="0"/>
      <w:marBottom w:val="0"/>
      <w:divBdr>
        <w:top w:val="none" w:sz="0" w:space="0" w:color="auto"/>
        <w:left w:val="none" w:sz="0" w:space="0" w:color="auto"/>
        <w:bottom w:val="none" w:sz="0" w:space="0" w:color="auto"/>
        <w:right w:val="none" w:sz="0" w:space="0" w:color="auto"/>
      </w:divBdr>
    </w:div>
    <w:div w:id="343287243">
      <w:marLeft w:val="640"/>
      <w:marRight w:val="0"/>
      <w:marTop w:val="0"/>
      <w:marBottom w:val="0"/>
      <w:divBdr>
        <w:top w:val="none" w:sz="0" w:space="0" w:color="auto"/>
        <w:left w:val="none" w:sz="0" w:space="0" w:color="auto"/>
        <w:bottom w:val="none" w:sz="0" w:space="0" w:color="auto"/>
        <w:right w:val="none" w:sz="0" w:space="0" w:color="auto"/>
      </w:divBdr>
    </w:div>
    <w:div w:id="343362949">
      <w:marLeft w:val="640"/>
      <w:marRight w:val="0"/>
      <w:marTop w:val="0"/>
      <w:marBottom w:val="0"/>
      <w:divBdr>
        <w:top w:val="none" w:sz="0" w:space="0" w:color="auto"/>
        <w:left w:val="none" w:sz="0" w:space="0" w:color="auto"/>
        <w:bottom w:val="none" w:sz="0" w:space="0" w:color="auto"/>
        <w:right w:val="none" w:sz="0" w:space="0" w:color="auto"/>
      </w:divBdr>
    </w:div>
    <w:div w:id="343485225">
      <w:marLeft w:val="640"/>
      <w:marRight w:val="0"/>
      <w:marTop w:val="0"/>
      <w:marBottom w:val="0"/>
      <w:divBdr>
        <w:top w:val="none" w:sz="0" w:space="0" w:color="auto"/>
        <w:left w:val="none" w:sz="0" w:space="0" w:color="auto"/>
        <w:bottom w:val="none" w:sz="0" w:space="0" w:color="auto"/>
        <w:right w:val="none" w:sz="0" w:space="0" w:color="auto"/>
      </w:divBdr>
    </w:div>
    <w:div w:id="343746617">
      <w:marLeft w:val="640"/>
      <w:marRight w:val="0"/>
      <w:marTop w:val="0"/>
      <w:marBottom w:val="0"/>
      <w:divBdr>
        <w:top w:val="none" w:sz="0" w:space="0" w:color="auto"/>
        <w:left w:val="none" w:sz="0" w:space="0" w:color="auto"/>
        <w:bottom w:val="none" w:sz="0" w:space="0" w:color="auto"/>
        <w:right w:val="none" w:sz="0" w:space="0" w:color="auto"/>
      </w:divBdr>
    </w:div>
    <w:div w:id="343868251">
      <w:marLeft w:val="640"/>
      <w:marRight w:val="0"/>
      <w:marTop w:val="0"/>
      <w:marBottom w:val="0"/>
      <w:divBdr>
        <w:top w:val="none" w:sz="0" w:space="0" w:color="auto"/>
        <w:left w:val="none" w:sz="0" w:space="0" w:color="auto"/>
        <w:bottom w:val="none" w:sz="0" w:space="0" w:color="auto"/>
        <w:right w:val="none" w:sz="0" w:space="0" w:color="auto"/>
      </w:divBdr>
    </w:div>
    <w:div w:id="344282386">
      <w:marLeft w:val="640"/>
      <w:marRight w:val="0"/>
      <w:marTop w:val="0"/>
      <w:marBottom w:val="0"/>
      <w:divBdr>
        <w:top w:val="none" w:sz="0" w:space="0" w:color="auto"/>
        <w:left w:val="none" w:sz="0" w:space="0" w:color="auto"/>
        <w:bottom w:val="none" w:sz="0" w:space="0" w:color="auto"/>
        <w:right w:val="none" w:sz="0" w:space="0" w:color="auto"/>
      </w:divBdr>
    </w:div>
    <w:div w:id="344478798">
      <w:marLeft w:val="640"/>
      <w:marRight w:val="0"/>
      <w:marTop w:val="0"/>
      <w:marBottom w:val="0"/>
      <w:divBdr>
        <w:top w:val="none" w:sz="0" w:space="0" w:color="auto"/>
        <w:left w:val="none" w:sz="0" w:space="0" w:color="auto"/>
        <w:bottom w:val="none" w:sz="0" w:space="0" w:color="auto"/>
        <w:right w:val="none" w:sz="0" w:space="0" w:color="auto"/>
      </w:divBdr>
    </w:div>
    <w:div w:id="344748006">
      <w:marLeft w:val="640"/>
      <w:marRight w:val="0"/>
      <w:marTop w:val="0"/>
      <w:marBottom w:val="0"/>
      <w:divBdr>
        <w:top w:val="none" w:sz="0" w:space="0" w:color="auto"/>
        <w:left w:val="none" w:sz="0" w:space="0" w:color="auto"/>
        <w:bottom w:val="none" w:sz="0" w:space="0" w:color="auto"/>
        <w:right w:val="none" w:sz="0" w:space="0" w:color="auto"/>
      </w:divBdr>
    </w:div>
    <w:div w:id="344868018">
      <w:marLeft w:val="640"/>
      <w:marRight w:val="0"/>
      <w:marTop w:val="0"/>
      <w:marBottom w:val="0"/>
      <w:divBdr>
        <w:top w:val="none" w:sz="0" w:space="0" w:color="auto"/>
        <w:left w:val="none" w:sz="0" w:space="0" w:color="auto"/>
        <w:bottom w:val="none" w:sz="0" w:space="0" w:color="auto"/>
        <w:right w:val="none" w:sz="0" w:space="0" w:color="auto"/>
      </w:divBdr>
    </w:div>
    <w:div w:id="345593293">
      <w:marLeft w:val="640"/>
      <w:marRight w:val="0"/>
      <w:marTop w:val="0"/>
      <w:marBottom w:val="0"/>
      <w:divBdr>
        <w:top w:val="none" w:sz="0" w:space="0" w:color="auto"/>
        <w:left w:val="none" w:sz="0" w:space="0" w:color="auto"/>
        <w:bottom w:val="none" w:sz="0" w:space="0" w:color="auto"/>
        <w:right w:val="none" w:sz="0" w:space="0" w:color="auto"/>
      </w:divBdr>
    </w:div>
    <w:div w:id="345906453">
      <w:marLeft w:val="640"/>
      <w:marRight w:val="0"/>
      <w:marTop w:val="0"/>
      <w:marBottom w:val="0"/>
      <w:divBdr>
        <w:top w:val="none" w:sz="0" w:space="0" w:color="auto"/>
        <w:left w:val="none" w:sz="0" w:space="0" w:color="auto"/>
        <w:bottom w:val="none" w:sz="0" w:space="0" w:color="auto"/>
        <w:right w:val="none" w:sz="0" w:space="0" w:color="auto"/>
      </w:divBdr>
    </w:div>
    <w:div w:id="345907559">
      <w:marLeft w:val="640"/>
      <w:marRight w:val="0"/>
      <w:marTop w:val="0"/>
      <w:marBottom w:val="0"/>
      <w:divBdr>
        <w:top w:val="none" w:sz="0" w:space="0" w:color="auto"/>
        <w:left w:val="none" w:sz="0" w:space="0" w:color="auto"/>
        <w:bottom w:val="none" w:sz="0" w:space="0" w:color="auto"/>
        <w:right w:val="none" w:sz="0" w:space="0" w:color="auto"/>
      </w:divBdr>
    </w:div>
    <w:div w:id="347682786">
      <w:marLeft w:val="640"/>
      <w:marRight w:val="0"/>
      <w:marTop w:val="0"/>
      <w:marBottom w:val="0"/>
      <w:divBdr>
        <w:top w:val="none" w:sz="0" w:space="0" w:color="auto"/>
        <w:left w:val="none" w:sz="0" w:space="0" w:color="auto"/>
        <w:bottom w:val="none" w:sz="0" w:space="0" w:color="auto"/>
        <w:right w:val="none" w:sz="0" w:space="0" w:color="auto"/>
      </w:divBdr>
    </w:div>
    <w:div w:id="347754837">
      <w:marLeft w:val="640"/>
      <w:marRight w:val="0"/>
      <w:marTop w:val="0"/>
      <w:marBottom w:val="0"/>
      <w:divBdr>
        <w:top w:val="none" w:sz="0" w:space="0" w:color="auto"/>
        <w:left w:val="none" w:sz="0" w:space="0" w:color="auto"/>
        <w:bottom w:val="none" w:sz="0" w:space="0" w:color="auto"/>
        <w:right w:val="none" w:sz="0" w:space="0" w:color="auto"/>
      </w:divBdr>
    </w:div>
    <w:div w:id="348870078">
      <w:marLeft w:val="640"/>
      <w:marRight w:val="0"/>
      <w:marTop w:val="0"/>
      <w:marBottom w:val="0"/>
      <w:divBdr>
        <w:top w:val="none" w:sz="0" w:space="0" w:color="auto"/>
        <w:left w:val="none" w:sz="0" w:space="0" w:color="auto"/>
        <w:bottom w:val="none" w:sz="0" w:space="0" w:color="auto"/>
        <w:right w:val="none" w:sz="0" w:space="0" w:color="auto"/>
      </w:divBdr>
    </w:div>
    <w:div w:id="349452049">
      <w:marLeft w:val="640"/>
      <w:marRight w:val="0"/>
      <w:marTop w:val="0"/>
      <w:marBottom w:val="0"/>
      <w:divBdr>
        <w:top w:val="none" w:sz="0" w:space="0" w:color="auto"/>
        <w:left w:val="none" w:sz="0" w:space="0" w:color="auto"/>
        <w:bottom w:val="none" w:sz="0" w:space="0" w:color="auto"/>
        <w:right w:val="none" w:sz="0" w:space="0" w:color="auto"/>
      </w:divBdr>
    </w:div>
    <w:div w:id="349646280">
      <w:marLeft w:val="640"/>
      <w:marRight w:val="0"/>
      <w:marTop w:val="0"/>
      <w:marBottom w:val="0"/>
      <w:divBdr>
        <w:top w:val="none" w:sz="0" w:space="0" w:color="auto"/>
        <w:left w:val="none" w:sz="0" w:space="0" w:color="auto"/>
        <w:bottom w:val="none" w:sz="0" w:space="0" w:color="auto"/>
        <w:right w:val="none" w:sz="0" w:space="0" w:color="auto"/>
      </w:divBdr>
    </w:div>
    <w:div w:id="350767248">
      <w:marLeft w:val="640"/>
      <w:marRight w:val="0"/>
      <w:marTop w:val="0"/>
      <w:marBottom w:val="0"/>
      <w:divBdr>
        <w:top w:val="none" w:sz="0" w:space="0" w:color="auto"/>
        <w:left w:val="none" w:sz="0" w:space="0" w:color="auto"/>
        <w:bottom w:val="none" w:sz="0" w:space="0" w:color="auto"/>
        <w:right w:val="none" w:sz="0" w:space="0" w:color="auto"/>
      </w:divBdr>
    </w:div>
    <w:div w:id="352272455">
      <w:marLeft w:val="640"/>
      <w:marRight w:val="0"/>
      <w:marTop w:val="0"/>
      <w:marBottom w:val="0"/>
      <w:divBdr>
        <w:top w:val="none" w:sz="0" w:space="0" w:color="auto"/>
        <w:left w:val="none" w:sz="0" w:space="0" w:color="auto"/>
        <w:bottom w:val="none" w:sz="0" w:space="0" w:color="auto"/>
        <w:right w:val="none" w:sz="0" w:space="0" w:color="auto"/>
      </w:divBdr>
    </w:div>
    <w:div w:id="353193410">
      <w:marLeft w:val="640"/>
      <w:marRight w:val="0"/>
      <w:marTop w:val="0"/>
      <w:marBottom w:val="0"/>
      <w:divBdr>
        <w:top w:val="none" w:sz="0" w:space="0" w:color="auto"/>
        <w:left w:val="none" w:sz="0" w:space="0" w:color="auto"/>
        <w:bottom w:val="none" w:sz="0" w:space="0" w:color="auto"/>
        <w:right w:val="none" w:sz="0" w:space="0" w:color="auto"/>
      </w:divBdr>
    </w:div>
    <w:div w:id="353267221">
      <w:marLeft w:val="640"/>
      <w:marRight w:val="0"/>
      <w:marTop w:val="0"/>
      <w:marBottom w:val="0"/>
      <w:divBdr>
        <w:top w:val="none" w:sz="0" w:space="0" w:color="auto"/>
        <w:left w:val="none" w:sz="0" w:space="0" w:color="auto"/>
        <w:bottom w:val="none" w:sz="0" w:space="0" w:color="auto"/>
        <w:right w:val="none" w:sz="0" w:space="0" w:color="auto"/>
      </w:divBdr>
    </w:div>
    <w:div w:id="353380705">
      <w:marLeft w:val="640"/>
      <w:marRight w:val="0"/>
      <w:marTop w:val="0"/>
      <w:marBottom w:val="0"/>
      <w:divBdr>
        <w:top w:val="none" w:sz="0" w:space="0" w:color="auto"/>
        <w:left w:val="none" w:sz="0" w:space="0" w:color="auto"/>
        <w:bottom w:val="none" w:sz="0" w:space="0" w:color="auto"/>
        <w:right w:val="none" w:sz="0" w:space="0" w:color="auto"/>
      </w:divBdr>
    </w:div>
    <w:div w:id="354696850">
      <w:marLeft w:val="640"/>
      <w:marRight w:val="0"/>
      <w:marTop w:val="0"/>
      <w:marBottom w:val="0"/>
      <w:divBdr>
        <w:top w:val="none" w:sz="0" w:space="0" w:color="auto"/>
        <w:left w:val="none" w:sz="0" w:space="0" w:color="auto"/>
        <w:bottom w:val="none" w:sz="0" w:space="0" w:color="auto"/>
        <w:right w:val="none" w:sz="0" w:space="0" w:color="auto"/>
      </w:divBdr>
    </w:div>
    <w:div w:id="355738378">
      <w:marLeft w:val="640"/>
      <w:marRight w:val="0"/>
      <w:marTop w:val="0"/>
      <w:marBottom w:val="0"/>
      <w:divBdr>
        <w:top w:val="none" w:sz="0" w:space="0" w:color="auto"/>
        <w:left w:val="none" w:sz="0" w:space="0" w:color="auto"/>
        <w:bottom w:val="none" w:sz="0" w:space="0" w:color="auto"/>
        <w:right w:val="none" w:sz="0" w:space="0" w:color="auto"/>
      </w:divBdr>
    </w:div>
    <w:div w:id="356585659">
      <w:marLeft w:val="640"/>
      <w:marRight w:val="0"/>
      <w:marTop w:val="0"/>
      <w:marBottom w:val="0"/>
      <w:divBdr>
        <w:top w:val="none" w:sz="0" w:space="0" w:color="auto"/>
        <w:left w:val="none" w:sz="0" w:space="0" w:color="auto"/>
        <w:bottom w:val="none" w:sz="0" w:space="0" w:color="auto"/>
        <w:right w:val="none" w:sz="0" w:space="0" w:color="auto"/>
      </w:divBdr>
    </w:div>
    <w:div w:id="356666006">
      <w:marLeft w:val="640"/>
      <w:marRight w:val="0"/>
      <w:marTop w:val="0"/>
      <w:marBottom w:val="0"/>
      <w:divBdr>
        <w:top w:val="none" w:sz="0" w:space="0" w:color="auto"/>
        <w:left w:val="none" w:sz="0" w:space="0" w:color="auto"/>
        <w:bottom w:val="none" w:sz="0" w:space="0" w:color="auto"/>
        <w:right w:val="none" w:sz="0" w:space="0" w:color="auto"/>
      </w:divBdr>
    </w:div>
    <w:div w:id="356782702">
      <w:marLeft w:val="640"/>
      <w:marRight w:val="0"/>
      <w:marTop w:val="0"/>
      <w:marBottom w:val="0"/>
      <w:divBdr>
        <w:top w:val="none" w:sz="0" w:space="0" w:color="auto"/>
        <w:left w:val="none" w:sz="0" w:space="0" w:color="auto"/>
        <w:bottom w:val="none" w:sz="0" w:space="0" w:color="auto"/>
        <w:right w:val="none" w:sz="0" w:space="0" w:color="auto"/>
      </w:divBdr>
    </w:div>
    <w:div w:id="358511947">
      <w:marLeft w:val="640"/>
      <w:marRight w:val="0"/>
      <w:marTop w:val="0"/>
      <w:marBottom w:val="0"/>
      <w:divBdr>
        <w:top w:val="none" w:sz="0" w:space="0" w:color="auto"/>
        <w:left w:val="none" w:sz="0" w:space="0" w:color="auto"/>
        <w:bottom w:val="none" w:sz="0" w:space="0" w:color="auto"/>
        <w:right w:val="none" w:sz="0" w:space="0" w:color="auto"/>
      </w:divBdr>
    </w:div>
    <w:div w:id="358556241">
      <w:marLeft w:val="640"/>
      <w:marRight w:val="0"/>
      <w:marTop w:val="0"/>
      <w:marBottom w:val="0"/>
      <w:divBdr>
        <w:top w:val="none" w:sz="0" w:space="0" w:color="auto"/>
        <w:left w:val="none" w:sz="0" w:space="0" w:color="auto"/>
        <w:bottom w:val="none" w:sz="0" w:space="0" w:color="auto"/>
        <w:right w:val="none" w:sz="0" w:space="0" w:color="auto"/>
      </w:divBdr>
    </w:div>
    <w:div w:id="359279626">
      <w:marLeft w:val="640"/>
      <w:marRight w:val="0"/>
      <w:marTop w:val="0"/>
      <w:marBottom w:val="0"/>
      <w:divBdr>
        <w:top w:val="none" w:sz="0" w:space="0" w:color="auto"/>
        <w:left w:val="none" w:sz="0" w:space="0" w:color="auto"/>
        <w:bottom w:val="none" w:sz="0" w:space="0" w:color="auto"/>
        <w:right w:val="none" w:sz="0" w:space="0" w:color="auto"/>
      </w:divBdr>
    </w:div>
    <w:div w:id="360055962">
      <w:marLeft w:val="640"/>
      <w:marRight w:val="0"/>
      <w:marTop w:val="0"/>
      <w:marBottom w:val="0"/>
      <w:divBdr>
        <w:top w:val="none" w:sz="0" w:space="0" w:color="auto"/>
        <w:left w:val="none" w:sz="0" w:space="0" w:color="auto"/>
        <w:bottom w:val="none" w:sz="0" w:space="0" w:color="auto"/>
        <w:right w:val="none" w:sz="0" w:space="0" w:color="auto"/>
      </w:divBdr>
    </w:div>
    <w:div w:id="360135319">
      <w:marLeft w:val="640"/>
      <w:marRight w:val="0"/>
      <w:marTop w:val="0"/>
      <w:marBottom w:val="0"/>
      <w:divBdr>
        <w:top w:val="none" w:sz="0" w:space="0" w:color="auto"/>
        <w:left w:val="none" w:sz="0" w:space="0" w:color="auto"/>
        <w:bottom w:val="none" w:sz="0" w:space="0" w:color="auto"/>
        <w:right w:val="none" w:sz="0" w:space="0" w:color="auto"/>
      </w:divBdr>
    </w:div>
    <w:div w:id="360323538">
      <w:marLeft w:val="640"/>
      <w:marRight w:val="0"/>
      <w:marTop w:val="0"/>
      <w:marBottom w:val="0"/>
      <w:divBdr>
        <w:top w:val="none" w:sz="0" w:space="0" w:color="auto"/>
        <w:left w:val="none" w:sz="0" w:space="0" w:color="auto"/>
        <w:bottom w:val="none" w:sz="0" w:space="0" w:color="auto"/>
        <w:right w:val="none" w:sz="0" w:space="0" w:color="auto"/>
      </w:divBdr>
    </w:div>
    <w:div w:id="360666874">
      <w:marLeft w:val="640"/>
      <w:marRight w:val="0"/>
      <w:marTop w:val="0"/>
      <w:marBottom w:val="0"/>
      <w:divBdr>
        <w:top w:val="none" w:sz="0" w:space="0" w:color="auto"/>
        <w:left w:val="none" w:sz="0" w:space="0" w:color="auto"/>
        <w:bottom w:val="none" w:sz="0" w:space="0" w:color="auto"/>
        <w:right w:val="none" w:sz="0" w:space="0" w:color="auto"/>
      </w:divBdr>
    </w:div>
    <w:div w:id="360786333">
      <w:marLeft w:val="640"/>
      <w:marRight w:val="0"/>
      <w:marTop w:val="0"/>
      <w:marBottom w:val="0"/>
      <w:divBdr>
        <w:top w:val="none" w:sz="0" w:space="0" w:color="auto"/>
        <w:left w:val="none" w:sz="0" w:space="0" w:color="auto"/>
        <w:bottom w:val="none" w:sz="0" w:space="0" w:color="auto"/>
        <w:right w:val="none" w:sz="0" w:space="0" w:color="auto"/>
      </w:divBdr>
    </w:div>
    <w:div w:id="361050565">
      <w:marLeft w:val="640"/>
      <w:marRight w:val="0"/>
      <w:marTop w:val="0"/>
      <w:marBottom w:val="0"/>
      <w:divBdr>
        <w:top w:val="none" w:sz="0" w:space="0" w:color="auto"/>
        <w:left w:val="none" w:sz="0" w:space="0" w:color="auto"/>
        <w:bottom w:val="none" w:sz="0" w:space="0" w:color="auto"/>
        <w:right w:val="none" w:sz="0" w:space="0" w:color="auto"/>
      </w:divBdr>
    </w:div>
    <w:div w:id="361245061">
      <w:marLeft w:val="640"/>
      <w:marRight w:val="0"/>
      <w:marTop w:val="0"/>
      <w:marBottom w:val="0"/>
      <w:divBdr>
        <w:top w:val="none" w:sz="0" w:space="0" w:color="auto"/>
        <w:left w:val="none" w:sz="0" w:space="0" w:color="auto"/>
        <w:bottom w:val="none" w:sz="0" w:space="0" w:color="auto"/>
        <w:right w:val="none" w:sz="0" w:space="0" w:color="auto"/>
      </w:divBdr>
    </w:div>
    <w:div w:id="361832487">
      <w:marLeft w:val="640"/>
      <w:marRight w:val="0"/>
      <w:marTop w:val="0"/>
      <w:marBottom w:val="0"/>
      <w:divBdr>
        <w:top w:val="none" w:sz="0" w:space="0" w:color="auto"/>
        <w:left w:val="none" w:sz="0" w:space="0" w:color="auto"/>
        <w:bottom w:val="none" w:sz="0" w:space="0" w:color="auto"/>
        <w:right w:val="none" w:sz="0" w:space="0" w:color="auto"/>
      </w:divBdr>
    </w:div>
    <w:div w:id="362487085">
      <w:marLeft w:val="640"/>
      <w:marRight w:val="0"/>
      <w:marTop w:val="0"/>
      <w:marBottom w:val="0"/>
      <w:divBdr>
        <w:top w:val="none" w:sz="0" w:space="0" w:color="auto"/>
        <w:left w:val="none" w:sz="0" w:space="0" w:color="auto"/>
        <w:bottom w:val="none" w:sz="0" w:space="0" w:color="auto"/>
        <w:right w:val="none" w:sz="0" w:space="0" w:color="auto"/>
      </w:divBdr>
    </w:div>
    <w:div w:id="362754691">
      <w:marLeft w:val="640"/>
      <w:marRight w:val="0"/>
      <w:marTop w:val="0"/>
      <w:marBottom w:val="0"/>
      <w:divBdr>
        <w:top w:val="none" w:sz="0" w:space="0" w:color="auto"/>
        <w:left w:val="none" w:sz="0" w:space="0" w:color="auto"/>
        <w:bottom w:val="none" w:sz="0" w:space="0" w:color="auto"/>
        <w:right w:val="none" w:sz="0" w:space="0" w:color="auto"/>
      </w:divBdr>
    </w:div>
    <w:div w:id="363210798">
      <w:marLeft w:val="640"/>
      <w:marRight w:val="0"/>
      <w:marTop w:val="0"/>
      <w:marBottom w:val="0"/>
      <w:divBdr>
        <w:top w:val="none" w:sz="0" w:space="0" w:color="auto"/>
        <w:left w:val="none" w:sz="0" w:space="0" w:color="auto"/>
        <w:bottom w:val="none" w:sz="0" w:space="0" w:color="auto"/>
        <w:right w:val="none" w:sz="0" w:space="0" w:color="auto"/>
      </w:divBdr>
    </w:div>
    <w:div w:id="363483251">
      <w:marLeft w:val="640"/>
      <w:marRight w:val="0"/>
      <w:marTop w:val="0"/>
      <w:marBottom w:val="0"/>
      <w:divBdr>
        <w:top w:val="none" w:sz="0" w:space="0" w:color="auto"/>
        <w:left w:val="none" w:sz="0" w:space="0" w:color="auto"/>
        <w:bottom w:val="none" w:sz="0" w:space="0" w:color="auto"/>
        <w:right w:val="none" w:sz="0" w:space="0" w:color="auto"/>
      </w:divBdr>
    </w:div>
    <w:div w:id="363529249">
      <w:marLeft w:val="640"/>
      <w:marRight w:val="0"/>
      <w:marTop w:val="0"/>
      <w:marBottom w:val="0"/>
      <w:divBdr>
        <w:top w:val="none" w:sz="0" w:space="0" w:color="auto"/>
        <w:left w:val="none" w:sz="0" w:space="0" w:color="auto"/>
        <w:bottom w:val="none" w:sz="0" w:space="0" w:color="auto"/>
        <w:right w:val="none" w:sz="0" w:space="0" w:color="auto"/>
      </w:divBdr>
    </w:div>
    <w:div w:id="364328381">
      <w:marLeft w:val="640"/>
      <w:marRight w:val="0"/>
      <w:marTop w:val="0"/>
      <w:marBottom w:val="0"/>
      <w:divBdr>
        <w:top w:val="none" w:sz="0" w:space="0" w:color="auto"/>
        <w:left w:val="none" w:sz="0" w:space="0" w:color="auto"/>
        <w:bottom w:val="none" w:sz="0" w:space="0" w:color="auto"/>
        <w:right w:val="none" w:sz="0" w:space="0" w:color="auto"/>
      </w:divBdr>
    </w:div>
    <w:div w:id="364408472">
      <w:marLeft w:val="640"/>
      <w:marRight w:val="0"/>
      <w:marTop w:val="0"/>
      <w:marBottom w:val="0"/>
      <w:divBdr>
        <w:top w:val="none" w:sz="0" w:space="0" w:color="auto"/>
        <w:left w:val="none" w:sz="0" w:space="0" w:color="auto"/>
        <w:bottom w:val="none" w:sz="0" w:space="0" w:color="auto"/>
        <w:right w:val="none" w:sz="0" w:space="0" w:color="auto"/>
      </w:divBdr>
    </w:div>
    <w:div w:id="364452255">
      <w:marLeft w:val="640"/>
      <w:marRight w:val="0"/>
      <w:marTop w:val="0"/>
      <w:marBottom w:val="0"/>
      <w:divBdr>
        <w:top w:val="none" w:sz="0" w:space="0" w:color="auto"/>
        <w:left w:val="none" w:sz="0" w:space="0" w:color="auto"/>
        <w:bottom w:val="none" w:sz="0" w:space="0" w:color="auto"/>
        <w:right w:val="none" w:sz="0" w:space="0" w:color="auto"/>
      </w:divBdr>
    </w:div>
    <w:div w:id="364604829">
      <w:marLeft w:val="640"/>
      <w:marRight w:val="0"/>
      <w:marTop w:val="0"/>
      <w:marBottom w:val="0"/>
      <w:divBdr>
        <w:top w:val="none" w:sz="0" w:space="0" w:color="auto"/>
        <w:left w:val="none" w:sz="0" w:space="0" w:color="auto"/>
        <w:bottom w:val="none" w:sz="0" w:space="0" w:color="auto"/>
        <w:right w:val="none" w:sz="0" w:space="0" w:color="auto"/>
      </w:divBdr>
    </w:div>
    <w:div w:id="364792707">
      <w:marLeft w:val="640"/>
      <w:marRight w:val="0"/>
      <w:marTop w:val="0"/>
      <w:marBottom w:val="0"/>
      <w:divBdr>
        <w:top w:val="none" w:sz="0" w:space="0" w:color="auto"/>
        <w:left w:val="none" w:sz="0" w:space="0" w:color="auto"/>
        <w:bottom w:val="none" w:sz="0" w:space="0" w:color="auto"/>
        <w:right w:val="none" w:sz="0" w:space="0" w:color="auto"/>
      </w:divBdr>
    </w:div>
    <w:div w:id="364864925">
      <w:marLeft w:val="640"/>
      <w:marRight w:val="0"/>
      <w:marTop w:val="0"/>
      <w:marBottom w:val="0"/>
      <w:divBdr>
        <w:top w:val="none" w:sz="0" w:space="0" w:color="auto"/>
        <w:left w:val="none" w:sz="0" w:space="0" w:color="auto"/>
        <w:bottom w:val="none" w:sz="0" w:space="0" w:color="auto"/>
        <w:right w:val="none" w:sz="0" w:space="0" w:color="auto"/>
      </w:divBdr>
    </w:div>
    <w:div w:id="365108199">
      <w:marLeft w:val="640"/>
      <w:marRight w:val="0"/>
      <w:marTop w:val="0"/>
      <w:marBottom w:val="0"/>
      <w:divBdr>
        <w:top w:val="none" w:sz="0" w:space="0" w:color="auto"/>
        <w:left w:val="none" w:sz="0" w:space="0" w:color="auto"/>
        <w:bottom w:val="none" w:sz="0" w:space="0" w:color="auto"/>
        <w:right w:val="none" w:sz="0" w:space="0" w:color="auto"/>
      </w:divBdr>
    </w:div>
    <w:div w:id="365179820">
      <w:marLeft w:val="640"/>
      <w:marRight w:val="0"/>
      <w:marTop w:val="0"/>
      <w:marBottom w:val="0"/>
      <w:divBdr>
        <w:top w:val="none" w:sz="0" w:space="0" w:color="auto"/>
        <w:left w:val="none" w:sz="0" w:space="0" w:color="auto"/>
        <w:bottom w:val="none" w:sz="0" w:space="0" w:color="auto"/>
        <w:right w:val="none" w:sz="0" w:space="0" w:color="auto"/>
      </w:divBdr>
    </w:div>
    <w:div w:id="365758915">
      <w:marLeft w:val="640"/>
      <w:marRight w:val="0"/>
      <w:marTop w:val="0"/>
      <w:marBottom w:val="0"/>
      <w:divBdr>
        <w:top w:val="none" w:sz="0" w:space="0" w:color="auto"/>
        <w:left w:val="none" w:sz="0" w:space="0" w:color="auto"/>
        <w:bottom w:val="none" w:sz="0" w:space="0" w:color="auto"/>
        <w:right w:val="none" w:sz="0" w:space="0" w:color="auto"/>
      </w:divBdr>
    </w:div>
    <w:div w:id="365762655">
      <w:marLeft w:val="640"/>
      <w:marRight w:val="0"/>
      <w:marTop w:val="0"/>
      <w:marBottom w:val="0"/>
      <w:divBdr>
        <w:top w:val="none" w:sz="0" w:space="0" w:color="auto"/>
        <w:left w:val="none" w:sz="0" w:space="0" w:color="auto"/>
        <w:bottom w:val="none" w:sz="0" w:space="0" w:color="auto"/>
        <w:right w:val="none" w:sz="0" w:space="0" w:color="auto"/>
      </w:divBdr>
    </w:div>
    <w:div w:id="366177318">
      <w:marLeft w:val="640"/>
      <w:marRight w:val="0"/>
      <w:marTop w:val="0"/>
      <w:marBottom w:val="0"/>
      <w:divBdr>
        <w:top w:val="none" w:sz="0" w:space="0" w:color="auto"/>
        <w:left w:val="none" w:sz="0" w:space="0" w:color="auto"/>
        <w:bottom w:val="none" w:sz="0" w:space="0" w:color="auto"/>
        <w:right w:val="none" w:sz="0" w:space="0" w:color="auto"/>
      </w:divBdr>
    </w:div>
    <w:div w:id="366492640">
      <w:marLeft w:val="640"/>
      <w:marRight w:val="0"/>
      <w:marTop w:val="0"/>
      <w:marBottom w:val="0"/>
      <w:divBdr>
        <w:top w:val="none" w:sz="0" w:space="0" w:color="auto"/>
        <w:left w:val="none" w:sz="0" w:space="0" w:color="auto"/>
        <w:bottom w:val="none" w:sz="0" w:space="0" w:color="auto"/>
        <w:right w:val="none" w:sz="0" w:space="0" w:color="auto"/>
      </w:divBdr>
    </w:div>
    <w:div w:id="366952810">
      <w:marLeft w:val="640"/>
      <w:marRight w:val="0"/>
      <w:marTop w:val="0"/>
      <w:marBottom w:val="0"/>
      <w:divBdr>
        <w:top w:val="none" w:sz="0" w:space="0" w:color="auto"/>
        <w:left w:val="none" w:sz="0" w:space="0" w:color="auto"/>
        <w:bottom w:val="none" w:sz="0" w:space="0" w:color="auto"/>
        <w:right w:val="none" w:sz="0" w:space="0" w:color="auto"/>
      </w:divBdr>
    </w:div>
    <w:div w:id="367147349">
      <w:marLeft w:val="640"/>
      <w:marRight w:val="0"/>
      <w:marTop w:val="0"/>
      <w:marBottom w:val="0"/>
      <w:divBdr>
        <w:top w:val="none" w:sz="0" w:space="0" w:color="auto"/>
        <w:left w:val="none" w:sz="0" w:space="0" w:color="auto"/>
        <w:bottom w:val="none" w:sz="0" w:space="0" w:color="auto"/>
        <w:right w:val="none" w:sz="0" w:space="0" w:color="auto"/>
      </w:divBdr>
    </w:div>
    <w:div w:id="367921260">
      <w:marLeft w:val="640"/>
      <w:marRight w:val="0"/>
      <w:marTop w:val="0"/>
      <w:marBottom w:val="0"/>
      <w:divBdr>
        <w:top w:val="none" w:sz="0" w:space="0" w:color="auto"/>
        <w:left w:val="none" w:sz="0" w:space="0" w:color="auto"/>
        <w:bottom w:val="none" w:sz="0" w:space="0" w:color="auto"/>
        <w:right w:val="none" w:sz="0" w:space="0" w:color="auto"/>
      </w:divBdr>
    </w:div>
    <w:div w:id="368145211">
      <w:marLeft w:val="640"/>
      <w:marRight w:val="0"/>
      <w:marTop w:val="0"/>
      <w:marBottom w:val="0"/>
      <w:divBdr>
        <w:top w:val="none" w:sz="0" w:space="0" w:color="auto"/>
        <w:left w:val="none" w:sz="0" w:space="0" w:color="auto"/>
        <w:bottom w:val="none" w:sz="0" w:space="0" w:color="auto"/>
        <w:right w:val="none" w:sz="0" w:space="0" w:color="auto"/>
      </w:divBdr>
    </w:div>
    <w:div w:id="368186320">
      <w:marLeft w:val="640"/>
      <w:marRight w:val="0"/>
      <w:marTop w:val="0"/>
      <w:marBottom w:val="0"/>
      <w:divBdr>
        <w:top w:val="none" w:sz="0" w:space="0" w:color="auto"/>
        <w:left w:val="none" w:sz="0" w:space="0" w:color="auto"/>
        <w:bottom w:val="none" w:sz="0" w:space="0" w:color="auto"/>
        <w:right w:val="none" w:sz="0" w:space="0" w:color="auto"/>
      </w:divBdr>
    </w:div>
    <w:div w:id="369645113">
      <w:marLeft w:val="640"/>
      <w:marRight w:val="0"/>
      <w:marTop w:val="0"/>
      <w:marBottom w:val="0"/>
      <w:divBdr>
        <w:top w:val="none" w:sz="0" w:space="0" w:color="auto"/>
        <w:left w:val="none" w:sz="0" w:space="0" w:color="auto"/>
        <w:bottom w:val="none" w:sz="0" w:space="0" w:color="auto"/>
        <w:right w:val="none" w:sz="0" w:space="0" w:color="auto"/>
      </w:divBdr>
    </w:div>
    <w:div w:id="370612925">
      <w:marLeft w:val="640"/>
      <w:marRight w:val="0"/>
      <w:marTop w:val="0"/>
      <w:marBottom w:val="0"/>
      <w:divBdr>
        <w:top w:val="none" w:sz="0" w:space="0" w:color="auto"/>
        <w:left w:val="none" w:sz="0" w:space="0" w:color="auto"/>
        <w:bottom w:val="none" w:sz="0" w:space="0" w:color="auto"/>
        <w:right w:val="none" w:sz="0" w:space="0" w:color="auto"/>
      </w:divBdr>
    </w:div>
    <w:div w:id="370692832">
      <w:marLeft w:val="640"/>
      <w:marRight w:val="0"/>
      <w:marTop w:val="0"/>
      <w:marBottom w:val="0"/>
      <w:divBdr>
        <w:top w:val="none" w:sz="0" w:space="0" w:color="auto"/>
        <w:left w:val="none" w:sz="0" w:space="0" w:color="auto"/>
        <w:bottom w:val="none" w:sz="0" w:space="0" w:color="auto"/>
        <w:right w:val="none" w:sz="0" w:space="0" w:color="auto"/>
      </w:divBdr>
    </w:div>
    <w:div w:id="373890131">
      <w:marLeft w:val="640"/>
      <w:marRight w:val="0"/>
      <w:marTop w:val="0"/>
      <w:marBottom w:val="0"/>
      <w:divBdr>
        <w:top w:val="none" w:sz="0" w:space="0" w:color="auto"/>
        <w:left w:val="none" w:sz="0" w:space="0" w:color="auto"/>
        <w:bottom w:val="none" w:sz="0" w:space="0" w:color="auto"/>
        <w:right w:val="none" w:sz="0" w:space="0" w:color="auto"/>
      </w:divBdr>
    </w:div>
    <w:div w:id="374281979">
      <w:marLeft w:val="640"/>
      <w:marRight w:val="0"/>
      <w:marTop w:val="0"/>
      <w:marBottom w:val="0"/>
      <w:divBdr>
        <w:top w:val="none" w:sz="0" w:space="0" w:color="auto"/>
        <w:left w:val="none" w:sz="0" w:space="0" w:color="auto"/>
        <w:bottom w:val="none" w:sz="0" w:space="0" w:color="auto"/>
        <w:right w:val="none" w:sz="0" w:space="0" w:color="auto"/>
      </w:divBdr>
    </w:div>
    <w:div w:id="374551439">
      <w:marLeft w:val="640"/>
      <w:marRight w:val="0"/>
      <w:marTop w:val="0"/>
      <w:marBottom w:val="0"/>
      <w:divBdr>
        <w:top w:val="none" w:sz="0" w:space="0" w:color="auto"/>
        <w:left w:val="none" w:sz="0" w:space="0" w:color="auto"/>
        <w:bottom w:val="none" w:sz="0" w:space="0" w:color="auto"/>
        <w:right w:val="none" w:sz="0" w:space="0" w:color="auto"/>
      </w:divBdr>
    </w:div>
    <w:div w:id="374889758">
      <w:marLeft w:val="640"/>
      <w:marRight w:val="0"/>
      <w:marTop w:val="0"/>
      <w:marBottom w:val="0"/>
      <w:divBdr>
        <w:top w:val="none" w:sz="0" w:space="0" w:color="auto"/>
        <w:left w:val="none" w:sz="0" w:space="0" w:color="auto"/>
        <w:bottom w:val="none" w:sz="0" w:space="0" w:color="auto"/>
        <w:right w:val="none" w:sz="0" w:space="0" w:color="auto"/>
      </w:divBdr>
    </w:div>
    <w:div w:id="375086406">
      <w:marLeft w:val="640"/>
      <w:marRight w:val="0"/>
      <w:marTop w:val="0"/>
      <w:marBottom w:val="0"/>
      <w:divBdr>
        <w:top w:val="none" w:sz="0" w:space="0" w:color="auto"/>
        <w:left w:val="none" w:sz="0" w:space="0" w:color="auto"/>
        <w:bottom w:val="none" w:sz="0" w:space="0" w:color="auto"/>
        <w:right w:val="none" w:sz="0" w:space="0" w:color="auto"/>
      </w:divBdr>
    </w:div>
    <w:div w:id="375281097">
      <w:marLeft w:val="640"/>
      <w:marRight w:val="0"/>
      <w:marTop w:val="0"/>
      <w:marBottom w:val="0"/>
      <w:divBdr>
        <w:top w:val="none" w:sz="0" w:space="0" w:color="auto"/>
        <w:left w:val="none" w:sz="0" w:space="0" w:color="auto"/>
        <w:bottom w:val="none" w:sz="0" w:space="0" w:color="auto"/>
        <w:right w:val="none" w:sz="0" w:space="0" w:color="auto"/>
      </w:divBdr>
    </w:div>
    <w:div w:id="376199158">
      <w:marLeft w:val="640"/>
      <w:marRight w:val="0"/>
      <w:marTop w:val="0"/>
      <w:marBottom w:val="0"/>
      <w:divBdr>
        <w:top w:val="none" w:sz="0" w:space="0" w:color="auto"/>
        <w:left w:val="none" w:sz="0" w:space="0" w:color="auto"/>
        <w:bottom w:val="none" w:sz="0" w:space="0" w:color="auto"/>
        <w:right w:val="none" w:sz="0" w:space="0" w:color="auto"/>
      </w:divBdr>
    </w:div>
    <w:div w:id="376315640">
      <w:marLeft w:val="640"/>
      <w:marRight w:val="0"/>
      <w:marTop w:val="0"/>
      <w:marBottom w:val="0"/>
      <w:divBdr>
        <w:top w:val="none" w:sz="0" w:space="0" w:color="auto"/>
        <w:left w:val="none" w:sz="0" w:space="0" w:color="auto"/>
        <w:bottom w:val="none" w:sz="0" w:space="0" w:color="auto"/>
        <w:right w:val="none" w:sz="0" w:space="0" w:color="auto"/>
      </w:divBdr>
    </w:div>
    <w:div w:id="376470815">
      <w:marLeft w:val="640"/>
      <w:marRight w:val="0"/>
      <w:marTop w:val="0"/>
      <w:marBottom w:val="0"/>
      <w:divBdr>
        <w:top w:val="none" w:sz="0" w:space="0" w:color="auto"/>
        <w:left w:val="none" w:sz="0" w:space="0" w:color="auto"/>
        <w:bottom w:val="none" w:sz="0" w:space="0" w:color="auto"/>
        <w:right w:val="none" w:sz="0" w:space="0" w:color="auto"/>
      </w:divBdr>
    </w:div>
    <w:div w:id="376786347">
      <w:marLeft w:val="640"/>
      <w:marRight w:val="0"/>
      <w:marTop w:val="0"/>
      <w:marBottom w:val="0"/>
      <w:divBdr>
        <w:top w:val="none" w:sz="0" w:space="0" w:color="auto"/>
        <w:left w:val="none" w:sz="0" w:space="0" w:color="auto"/>
        <w:bottom w:val="none" w:sz="0" w:space="0" w:color="auto"/>
        <w:right w:val="none" w:sz="0" w:space="0" w:color="auto"/>
      </w:divBdr>
    </w:div>
    <w:div w:id="377123176">
      <w:marLeft w:val="640"/>
      <w:marRight w:val="0"/>
      <w:marTop w:val="0"/>
      <w:marBottom w:val="0"/>
      <w:divBdr>
        <w:top w:val="none" w:sz="0" w:space="0" w:color="auto"/>
        <w:left w:val="none" w:sz="0" w:space="0" w:color="auto"/>
        <w:bottom w:val="none" w:sz="0" w:space="0" w:color="auto"/>
        <w:right w:val="none" w:sz="0" w:space="0" w:color="auto"/>
      </w:divBdr>
    </w:div>
    <w:div w:id="377314695">
      <w:marLeft w:val="640"/>
      <w:marRight w:val="0"/>
      <w:marTop w:val="0"/>
      <w:marBottom w:val="0"/>
      <w:divBdr>
        <w:top w:val="none" w:sz="0" w:space="0" w:color="auto"/>
        <w:left w:val="none" w:sz="0" w:space="0" w:color="auto"/>
        <w:bottom w:val="none" w:sz="0" w:space="0" w:color="auto"/>
        <w:right w:val="none" w:sz="0" w:space="0" w:color="auto"/>
      </w:divBdr>
    </w:div>
    <w:div w:id="377508255">
      <w:marLeft w:val="640"/>
      <w:marRight w:val="0"/>
      <w:marTop w:val="0"/>
      <w:marBottom w:val="0"/>
      <w:divBdr>
        <w:top w:val="none" w:sz="0" w:space="0" w:color="auto"/>
        <w:left w:val="none" w:sz="0" w:space="0" w:color="auto"/>
        <w:bottom w:val="none" w:sz="0" w:space="0" w:color="auto"/>
        <w:right w:val="none" w:sz="0" w:space="0" w:color="auto"/>
      </w:divBdr>
    </w:div>
    <w:div w:id="378240849">
      <w:marLeft w:val="640"/>
      <w:marRight w:val="0"/>
      <w:marTop w:val="0"/>
      <w:marBottom w:val="0"/>
      <w:divBdr>
        <w:top w:val="none" w:sz="0" w:space="0" w:color="auto"/>
        <w:left w:val="none" w:sz="0" w:space="0" w:color="auto"/>
        <w:bottom w:val="none" w:sz="0" w:space="0" w:color="auto"/>
        <w:right w:val="none" w:sz="0" w:space="0" w:color="auto"/>
      </w:divBdr>
    </w:div>
    <w:div w:id="378284593">
      <w:marLeft w:val="640"/>
      <w:marRight w:val="0"/>
      <w:marTop w:val="0"/>
      <w:marBottom w:val="0"/>
      <w:divBdr>
        <w:top w:val="none" w:sz="0" w:space="0" w:color="auto"/>
        <w:left w:val="none" w:sz="0" w:space="0" w:color="auto"/>
        <w:bottom w:val="none" w:sz="0" w:space="0" w:color="auto"/>
        <w:right w:val="none" w:sz="0" w:space="0" w:color="auto"/>
      </w:divBdr>
    </w:div>
    <w:div w:id="379671332">
      <w:marLeft w:val="640"/>
      <w:marRight w:val="0"/>
      <w:marTop w:val="0"/>
      <w:marBottom w:val="0"/>
      <w:divBdr>
        <w:top w:val="none" w:sz="0" w:space="0" w:color="auto"/>
        <w:left w:val="none" w:sz="0" w:space="0" w:color="auto"/>
        <w:bottom w:val="none" w:sz="0" w:space="0" w:color="auto"/>
        <w:right w:val="none" w:sz="0" w:space="0" w:color="auto"/>
      </w:divBdr>
    </w:div>
    <w:div w:id="380180598">
      <w:marLeft w:val="640"/>
      <w:marRight w:val="0"/>
      <w:marTop w:val="0"/>
      <w:marBottom w:val="0"/>
      <w:divBdr>
        <w:top w:val="none" w:sz="0" w:space="0" w:color="auto"/>
        <w:left w:val="none" w:sz="0" w:space="0" w:color="auto"/>
        <w:bottom w:val="none" w:sz="0" w:space="0" w:color="auto"/>
        <w:right w:val="none" w:sz="0" w:space="0" w:color="auto"/>
      </w:divBdr>
    </w:div>
    <w:div w:id="381103318">
      <w:marLeft w:val="640"/>
      <w:marRight w:val="0"/>
      <w:marTop w:val="0"/>
      <w:marBottom w:val="0"/>
      <w:divBdr>
        <w:top w:val="none" w:sz="0" w:space="0" w:color="auto"/>
        <w:left w:val="none" w:sz="0" w:space="0" w:color="auto"/>
        <w:bottom w:val="none" w:sz="0" w:space="0" w:color="auto"/>
        <w:right w:val="none" w:sz="0" w:space="0" w:color="auto"/>
      </w:divBdr>
    </w:div>
    <w:div w:id="381250381">
      <w:marLeft w:val="640"/>
      <w:marRight w:val="0"/>
      <w:marTop w:val="0"/>
      <w:marBottom w:val="0"/>
      <w:divBdr>
        <w:top w:val="none" w:sz="0" w:space="0" w:color="auto"/>
        <w:left w:val="none" w:sz="0" w:space="0" w:color="auto"/>
        <w:bottom w:val="none" w:sz="0" w:space="0" w:color="auto"/>
        <w:right w:val="none" w:sz="0" w:space="0" w:color="auto"/>
      </w:divBdr>
    </w:div>
    <w:div w:id="381633507">
      <w:marLeft w:val="640"/>
      <w:marRight w:val="0"/>
      <w:marTop w:val="0"/>
      <w:marBottom w:val="0"/>
      <w:divBdr>
        <w:top w:val="none" w:sz="0" w:space="0" w:color="auto"/>
        <w:left w:val="none" w:sz="0" w:space="0" w:color="auto"/>
        <w:bottom w:val="none" w:sz="0" w:space="0" w:color="auto"/>
        <w:right w:val="none" w:sz="0" w:space="0" w:color="auto"/>
      </w:divBdr>
    </w:div>
    <w:div w:id="383720878">
      <w:marLeft w:val="640"/>
      <w:marRight w:val="0"/>
      <w:marTop w:val="0"/>
      <w:marBottom w:val="0"/>
      <w:divBdr>
        <w:top w:val="none" w:sz="0" w:space="0" w:color="auto"/>
        <w:left w:val="none" w:sz="0" w:space="0" w:color="auto"/>
        <w:bottom w:val="none" w:sz="0" w:space="0" w:color="auto"/>
        <w:right w:val="none" w:sz="0" w:space="0" w:color="auto"/>
      </w:divBdr>
    </w:div>
    <w:div w:id="384304354">
      <w:marLeft w:val="640"/>
      <w:marRight w:val="0"/>
      <w:marTop w:val="0"/>
      <w:marBottom w:val="0"/>
      <w:divBdr>
        <w:top w:val="none" w:sz="0" w:space="0" w:color="auto"/>
        <w:left w:val="none" w:sz="0" w:space="0" w:color="auto"/>
        <w:bottom w:val="none" w:sz="0" w:space="0" w:color="auto"/>
        <w:right w:val="none" w:sz="0" w:space="0" w:color="auto"/>
      </w:divBdr>
    </w:div>
    <w:div w:id="384331701">
      <w:marLeft w:val="640"/>
      <w:marRight w:val="0"/>
      <w:marTop w:val="0"/>
      <w:marBottom w:val="0"/>
      <w:divBdr>
        <w:top w:val="none" w:sz="0" w:space="0" w:color="auto"/>
        <w:left w:val="none" w:sz="0" w:space="0" w:color="auto"/>
        <w:bottom w:val="none" w:sz="0" w:space="0" w:color="auto"/>
        <w:right w:val="none" w:sz="0" w:space="0" w:color="auto"/>
      </w:divBdr>
    </w:div>
    <w:div w:id="384528999">
      <w:marLeft w:val="640"/>
      <w:marRight w:val="0"/>
      <w:marTop w:val="0"/>
      <w:marBottom w:val="0"/>
      <w:divBdr>
        <w:top w:val="none" w:sz="0" w:space="0" w:color="auto"/>
        <w:left w:val="none" w:sz="0" w:space="0" w:color="auto"/>
        <w:bottom w:val="none" w:sz="0" w:space="0" w:color="auto"/>
        <w:right w:val="none" w:sz="0" w:space="0" w:color="auto"/>
      </w:divBdr>
    </w:div>
    <w:div w:id="385299679">
      <w:marLeft w:val="640"/>
      <w:marRight w:val="0"/>
      <w:marTop w:val="0"/>
      <w:marBottom w:val="0"/>
      <w:divBdr>
        <w:top w:val="none" w:sz="0" w:space="0" w:color="auto"/>
        <w:left w:val="none" w:sz="0" w:space="0" w:color="auto"/>
        <w:bottom w:val="none" w:sz="0" w:space="0" w:color="auto"/>
        <w:right w:val="none" w:sz="0" w:space="0" w:color="auto"/>
      </w:divBdr>
    </w:div>
    <w:div w:id="385497900">
      <w:marLeft w:val="640"/>
      <w:marRight w:val="0"/>
      <w:marTop w:val="0"/>
      <w:marBottom w:val="0"/>
      <w:divBdr>
        <w:top w:val="none" w:sz="0" w:space="0" w:color="auto"/>
        <w:left w:val="none" w:sz="0" w:space="0" w:color="auto"/>
        <w:bottom w:val="none" w:sz="0" w:space="0" w:color="auto"/>
        <w:right w:val="none" w:sz="0" w:space="0" w:color="auto"/>
      </w:divBdr>
    </w:div>
    <w:div w:id="386298357">
      <w:marLeft w:val="640"/>
      <w:marRight w:val="0"/>
      <w:marTop w:val="0"/>
      <w:marBottom w:val="0"/>
      <w:divBdr>
        <w:top w:val="none" w:sz="0" w:space="0" w:color="auto"/>
        <w:left w:val="none" w:sz="0" w:space="0" w:color="auto"/>
        <w:bottom w:val="none" w:sz="0" w:space="0" w:color="auto"/>
        <w:right w:val="none" w:sz="0" w:space="0" w:color="auto"/>
      </w:divBdr>
    </w:div>
    <w:div w:id="387074501">
      <w:marLeft w:val="640"/>
      <w:marRight w:val="0"/>
      <w:marTop w:val="0"/>
      <w:marBottom w:val="0"/>
      <w:divBdr>
        <w:top w:val="none" w:sz="0" w:space="0" w:color="auto"/>
        <w:left w:val="none" w:sz="0" w:space="0" w:color="auto"/>
        <w:bottom w:val="none" w:sz="0" w:space="0" w:color="auto"/>
        <w:right w:val="none" w:sz="0" w:space="0" w:color="auto"/>
      </w:divBdr>
    </w:div>
    <w:div w:id="388188597">
      <w:marLeft w:val="640"/>
      <w:marRight w:val="0"/>
      <w:marTop w:val="0"/>
      <w:marBottom w:val="0"/>
      <w:divBdr>
        <w:top w:val="none" w:sz="0" w:space="0" w:color="auto"/>
        <w:left w:val="none" w:sz="0" w:space="0" w:color="auto"/>
        <w:bottom w:val="none" w:sz="0" w:space="0" w:color="auto"/>
        <w:right w:val="none" w:sz="0" w:space="0" w:color="auto"/>
      </w:divBdr>
    </w:div>
    <w:div w:id="388237181">
      <w:marLeft w:val="640"/>
      <w:marRight w:val="0"/>
      <w:marTop w:val="0"/>
      <w:marBottom w:val="0"/>
      <w:divBdr>
        <w:top w:val="none" w:sz="0" w:space="0" w:color="auto"/>
        <w:left w:val="none" w:sz="0" w:space="0" w:color="auto"/>
        <w:bottom w:val="none" w:sz="0" w:space="0" w:color="auto"/>
        <w:right w:val="none" w:sz="0" w:space="0" w:color="auto"/>
      </w:divBdr>
    </w:div>
    <w:div w:id="388260500">
      <w:marLeft w:val="640"/>
      <w:marRight w:val="0"/>
      <w:marTop w:val="0"/>
      <w:marBottom w:val="0"/>
      <w:divBdr>
        <w:top w:val="none" w:sz="0" w:space="0" w:color="auto"/>
        <w:left w:val="none" w:sz="0" w:space="0" w:color="auto"/>
        <w:bottom w:val="none" w:sz="0" w:space="0" w:color="auto"/>
        <w:right w:val="none" w:sz="0" w:space="0" w:color="auto"/>
      </w:divBdr>
    </w:div>
    <w:div w:id="388505623">
      <w:marLeft w:val="640"/>
      <w:marRight w:val="0"/>
      <w:marTop w:val="0"/>
      <w:marBottom w:val="0"/>
      <w:divBdr>
        <w:top w:val="none" w:sz="0" w:space="0" w:color="auto"/>
        <w:left w:val="none" w:sz="0" w:space="0" w:color="auto"/>
        <w:bottom w:val="none" w:sz="0" w:space="0" w:color="auto"/>
        <w:right w:val="none" w:sz="0" w:space="0" w:color="auto"/>
      </w:divBdr>
    </w:div>
    <w:div w:id="388574874">
      <w:marLeft w:val="640"/>
      <w:marRight w:val="0"/>
      <w:marTop w:val="0"/>
      <w:marBottom w:val="0"/>
      <w:divBdr>
        <w:top w:val="none" w:sz="0" w:space="0" w:color="auto"/>
        <w:left w:val="none" w:sz="0" w:space="0" w:color="auto"/>
        <w:bottom w:val="none" w:sz="0" w:space="0" w:color="auto"/>
        <w:right w:val="none" w:sz="0" w:space="0" w:color="auto"/>
      </w:divBdr>
    </w:div>
    <w:div w:id="388653149">
      <w:marLeft w:val="640"/>
      <w:marRight w:val="0"/>
      <w:marTop w:val="0"/>
      <w:marBottom w:val="0"/>
      <w:divBdr>
        <w:top w:val="none" w:sz="0" w:space="0" w:color="auto"/>
        <w:left w:val="none" w:sz="0" w:space="0" w:color="auto"/>
        <w:bottom w:val="none" w:sz="0" w:space="0" w:color="auto"/>
        <w:right w:val="none" w:sz="0" w:space="0" w:color="auto"/>
      </w:divBdr>
    </w:div>
    <w:div w:id="388654160">
      <w:marLeft w:val="640"/>
      <w:marRight w:val="0"/>
      <w:marTop w:val="0"/>
      <w:marBottom w:val="0"/>
      <w:divBdr>
        <w:top w:val="none" w:sz="0" w:space="0" w:color="auto"/>
        <w:left w:val="none" w:sz="0" w:space="0" w:color="auto"/>
        <w:bottom w:val="none" w:sz="0" w:space="0" w:color="auto"/>
        <w:right w:val="none" w:sz="0" w:space="0" w:color="auto"/>
      </w:divBdr>
    </w:div>
    <w:div w:id="389547913">
      <w:marLeft w:val="640"/>
      <w:marRight w:val="0"/>
      <w:marTop w:val="0"/>
      <w:marBottom w:val="0"/>
      <w:divBdr>
        <w:top w:val="none" w:sz="0" w:space="0" w:color="auto"/>
        <w:left w:val="none" w:sz="0" w:space="0" w:color="auto"/>
        <w:bottom w:val="none" w:sz="0" w:space="0" w:color="auto"/>
        <w:right w:val="none" w:sz="0" w:space="0" w:color="auto"/>
      </w:divBdr>
    </w:div>
    <w:div w:id="389689264">
      <w:marLeft w:val="640"/>
      <w:marRight w:val="0"/>
      <w:marTop w:val="0"/>
      <w:marBottom w:val="0"/>
      <w:divBdr>
        <w:top w:val="none" w:sz="0" w:space="0" w:color="auto"/>
        <w:left w:val="none" w:sz="0" w:space="0" w:color="auto"/>
        <w:bottom w:val="none" w:sz="0" w:space="0" w:color="auto"/>
        <w:right w:val="none" w:sz="0" w:space="0" w:color="auto"/>
      </w:divBdr>
    </w:div>
    <w:div w:id="389812287">
      <w:marLeft w:val="640"/>
      <w:marRight w:val="0"/>
      <w:marTop w:val="0"/>
      <w:marBottom w:val="0"/>
      <w:divBdr>
        <w:top w:val="none" w:sz="0" w:space="0" w:color="auto"/>
        <w:left w:val="none" w:sz="0" w:space="0" w:color="auto"/>
        <w:bottom w:val="none" w:sz="0" w:space="0" w:color="auto"/>
        <w:right w:val="none" w:sz="0" w:space="0" w:color="auto"/>
      </w:divBdr>
    </w:div>
    <w:div w:id="390008604">
      <w:marLeft w:val="640"/>
      <w:marRight w:val="0"/>
      <w:marTop w:val="0"/>
      <w:marBottom w:val="0"/>
      <w:divBdr>
        <w:top w:val="none" w:sz="0" w:space="0" w:color="auto"/>
        <w:left w:val="none" w:sz="0" w:space="0" w:color="auto"/>
        <w:bottom w:val="none" w:sz="0" w:space="0" w:color="auto"/>
        <w:right w:val="none" w:sz="0" w:space="0" w:color="auto"/>
      </w:divBdr>
    </w:div>
    <w:div w:id="390082833">
      <w:marLeft w:val="640"/>
      <w:marRight w:val="0"/>
      <w:marTop w:val="0"/>
      <w:marBottom w:val="0"/>
      <w:divBdr>
        <w:top w:val="none" w:sz="0" w:space="0" w:color="auto"/>
        <w:left w:val="none" w:sz="0" w:space="0" w:color="auto"/>
        <w:bottom w:val="none" w:sz="0" w:space="0" w:color="auto"/>
        <w:right w:val="none" w:sz="0" w:space="0" w:color="auto"/>
      </w:divBdr>
    </w:div>
    <w:div w:id="390152916">
      <w:marLeft w:val="640"/>
      <w:marRight w:val="0"/>
      <w:marTop w:val="0"/>
      <w:marBottom w:val="0"/>
      <w:divBdr>
        <w:top w:val="none" w:sz="0" w:space="0" w:color="auto"/>
        <w:left w:val="none" w:sz="0" w:space="0" w:color="auto"/>
        <w:bottom w:val="none" w:sz="0" w:space="0" w:color="auto"/>
        <w:right w:val="none" w:sz="0" w:space="0" w:color="auto"/>
      </w:divBdr>
    </w:div>
    <w:div w:id="390420226">
      <w:marLeft w:val="640"/>
      <w:marRight w:val="0"/>
      <w:marTop w:val="0"/>
      <w:marBottom w:val="0"/>
      <w:divBdr>
        <w:top w:val="none" w:sz="0" w:space="0" w:color="auto"/>
        <w:left w:val="none" w:sz="0" w:space="0" w:color="auto"/>
        <w:bottom w:val="none" w:sz="0" w:space="0" w:color="auto"/>
        <w:right w:val="none" w:sz="0" w:space="0" w:color="auto"/>
      </w:divBdr>
    </w:div>
    <w:div w:id="391777341">
      <w:marLeft w:val="640"/>
      <w:marRight w:val="0"/>
      <w:marTop w:val="0"/>
      <w:marBottom w:val="0"/>
      <w:divBdr>
        <w:top w:val="none" w:sz="0" w:space="0" w:color="auto"/>
        <w:left w:val="none" w:sz="0" w:space="0" w:color="auto"/>
        <w:bottom w:val="none" w:sz="0" w:space="0" w:color="auto"/>
        <w:right w:val="none" w:sz="0" w:space="0" w:color="auto"/>
      </w:divBdr>
    </w:div>
    <w:div w:id="391857553">
      <w:marLeft w:val="640"/>
      <w:marRight w:val="0"/>
      <w:marTop w:val="0"/>
      <w:marBottom w:val="0"/>
      <w:divBdr>
        <w:top w:val="none" w:sz="0" w:space="0" w:color="auto"/>
        <w:left w:val="none" w:sz="0" w:space="0" w:color="auto"/>
        <w:bottom w:val="none" w:sz="0" w:space="0" w:color="auto"/>
        <w:right w:val="none" w:sz="0" w:space="0" w:color="auto"/>
      </w:divBdr>
    </w:div>
    <w:div w:id="391972091">
      <w:marLeft w:val="640"/>
      <w:marRight w:val="0"/>
      <w:marTop w:val="0"/>
      <w:marBottom w:val="0"/>
      <w:divBdr>
        <w:top w:val="none" w:sz="0" w:space="0" w:color="auto"/>
        <w:left w:val="none" w:sz="0" w:space="0" w:color="auto"/>
        <w:bottom w:val="none" w:sz="0" w:space="0" w:color="auto"/>
        <w:right w:val="none" w:sz="0" w:space="0" w:color="auto"/>
      </w:divBdr>
    </w:div>
    <w:div w:id="392122314">
      <w:marLeft w:val="640"/>
      <w:marRight w:val="0"/>
      <w:marTop w:val="0"/>
      <w:marBottom w:val="0"/>
      <w:divBdr>
        <w:top w:val="none" w:sz="0" w:space="0" w:color="auto"/>
        <w:left w:val="none" w:sz="0" w:space="0" w:color="auto"/>
        <w:bottom w:val="none" w:sz="0" w:space="0" w:color="auto"/>
        <w:right w:val="none" w:sz="0" w:space="0" w:color="auto"/>
      </w:divBdr>
    </w:div>
    <w:div w:id="392849135">
      <w:marLeft w:val="640"/>
      <w:marRight w:val="0"/>
      <w:marTop w:val="0"/>
      <w:marBottom w:val="0"/>
      <w:divBdr>
        <w:top w:val="none" w:sz="0" w:space="0" w:color="auto"/>
        <w:left w:val="none" w:sz="0" w:space="0" w:color="auto"/>
        <w:bottom w:val="none" w:sz="0" w:space="0" w:color="auto"/>
        <w:right w:val="none" w:sz="0" w:space="0" w:color="auto"/>
      </w:divBdr>
    </w:div>
    <w:div w:id="393507351">
      <w:marLeft w:val="640"/>
      <w:marRight w:val="0"/>
      <w:marTop w:val="0"/>
      <w:marBottom w:val="0"/>
      <w:divBdr>
        <w:top w:val="none" w:sz="0" w:space="0" w:color="auto"/>
        <w:left w:val="none" w:sz="0" w:space="0" w:color="auto"/>
        <w:bottom w:val="none" w:sz="0" w:space="0" w:color="auto"/>
        <w:right w:val="none" w:sz="0" w:space="0" w:color="auto"/>
      </w:divBdr>
    </w:div>
    <w:div w:id="394621291">
      <w:marLeft w:val="640"/>
      <w:marRight w:val="0"/>
      <w:marTop w:val="0"/>
      <w:marBottom w:val="0"/>
      <w:divBdr>
        <w:top w:val="none" w:sz="0" w:space="0" w:color="auto"/>
        <w:left w:val="none" w:sz="0" w:space="0" w:color="auto"/>
        <w:bottom w:val="none" w:sz="0" w:space="0" w:color="auto"/>
        <w:right w:val="none" w:sz="0" w:space="0" w:color="auto"/>
      </w:divBdr>
    </w:div>
    <w:div w:id="396326491">
      <w:marLeft w:val="640"/>
      <w:marRight w:val="0"/>
      <w:marTop w:val="0"/>
      <w:marBottom w:val="0"/>
      <w:divBdr>
        <w:top w:val="none" w:sz="0" w:space="0" w:color="auto"/>
        <w:left w:val="none" w:sz="0" w:space="0" w:color="auto"/>
        <w:bottom w:val="none" w:sz="0" w:space="0" w:color="auto"/>
        <w:right w:val="none" w:sz="0" w:space="0" w:color="auto"/>
      </w:divBdr>
    </w:div>
    <w:div w:id="397292353">
      <w:marLeft w:val="640"/>
      <w:marRight w:val="0"/>
      <w:marTop w:val="0"/>
      <w:marBottom w:val="0"/>
      <w:divBdr>
        <w:top w:val="none" w:sz="0" w:space="0" w:color="auto"/>
        <w:left w:val="none" w:sz="0" w:space="0" w:color="auto"/>
        <w:bottom w:val="none" w:sz="0" w:space="0" w:color="auto"/>
        <w:right w:val="none" w:sz="0" w:space="0" w:color="auto"/>
      </w:divBdr>
    </w:div>
    <w:div w:id="397443023">
      <w:marLeft w:val="640"/>
      <w:marRight w:val="0"/>
      <w:marTop w:val="0"/>
      <w:marBottom w:val="0"/>
      <w:divBdr>
        <w:top w:val="none" w:sz="0" w:space="0" w:color="auto"/>
        <w:left w:val="none" w:sz="0" w:space="0" w:color="auto"/>
        <w:bottom w:val="none" w:sz="0" w:space="0" w:color="auto"/>
        <w:right w:val="none" w:sz="0" w:space="0" w:color="auto"/>
      </w:divBdr>
    </w:div>
    <w:div w:id="397484600">
      <w:marLeft w:val="640"/>
      <w:marRight w:val="0"/>
      <w:marTop w:val="0"/>
      <w:marBottom w:val="0"/>
      <w:divBdr>
        <w:top w:val="none" w:sz="0" w:space="0" w:color="auto"/>
        <w:left w:val="none" w:sz="0" w:space="0" w:color="auto"/>
        <w:bottom w:val="none" w:sz="0" w:space="0" w:color="auto"/>
        <w:right w:val="none" w:sz="0" w:space="0" w:color="auto"/>
      </w:divBdr>
    </w:div>
    <w:div w:id="397830392">
      <w:marLeft w:val="640"/>
      <w:marRight w:val="0"/>
      <w:marTop w:val="0"/>
      <w:marBottom w:val="0"/>
      <w:divBdr>
        <w:top w:val="none" w:sz="0" w:space="0" w:color="auto"/>
        <w:left w:val="none" w:sz="0" w:space="0" w:color="auto"/>
        <w:bottom w:val="none" w:sz="0" w:space="0" w:color="auto"/>
        <w:right w:val="none" w:sz="0" w:space="0" w:color="auto"/>
      </w:divBdr>
    </w:div>
    <w:div w:id="398091332">
      <w:marLeft w:val="640"/>
      <w:marRight w:val="0"/>
      <w:marTop w:val="0"/>
      <w:marBottom w:val="0"/>
      <w:divBdr>
        <w:top w:val="none" w:sz="0" w:space="0" w:color="auto"/>
        <w:left w:val="none" w:sz="0" w:space="0" w:color="auto"/>
        <w:bottom w:val="none" w:sz="0" w:space="0" w:color="auto"/>
        <w:right w:val="none" w:sz="0" w:space="0" w:color="auto"/>
      </w:divBdr>
    </w:div>
    <w:div w:id="398552606">
      <w:marLeft w:val="640"/>
      <w:marRight w:val="0"/>
      <w:marTop w:val="0"/>
      <w:marBottom w:val="0"/>
      <w:divBdr>
        <w:top w:val="none" w:sz="0" w:space="0" w:color="auto"/>
        <w:left w:val="none" w:sz="0" w:space="0" w:color="auto"/>
        <w:bottom w:val="none" w:sz="0" w:space="0" w:color="auto"/>
        <w:right w:val="none" w:sz="0" w:space="0" w:color="auto"/>
      </w:divBdr>
    </w:div>
    <w:div w:id="398865263">
      <w:marLeft w:val="640"/>
      <w:marRight w:val="0"/>
      <w:marTop w:val="0"/>
      <w:marBottom w:val="0"/>
      <w:divBdr>
        <w:top w:val="none" w:sz="0" w:space="0" w:color="auto"/>
        <w:left w:val="none" w:sz="0" w:space="0" w:color="auto"/>
        <w:bottom w:val="none" w:sz="0" w:space="0" w:color="auto"/>
        <w:right w:val="none" w:sz="0" w:space="0" w:color="auto"/>
      </w:divBdr>
    </w:div>
    <w:div w:id="399138903">
      <w:marLeft w:val="640"/>
      <w:marRight w:val="0"/>
      <w:marTop w:val="0"/>
      <w:marBottom w:val="0"/>
      <w:divBdr>
        <w:top w:val="none" w:sz="0" w:space="0" w:color="auto"/>
        <w:left w:val="none" w:sz="0" w:space="0" w:color="auto"/>
        <w:bottom w:val="none" w:sz="0" w:space="0" w:color="auto"/>
        <w:right w:val="none" w:sz="0" w:space="0" w:color="auto"/>
      </w:divBdr>
    </w:div>
    <w:div w:id="399913092">
      <w:marLeft w:val="640"/>
      <w:marRight w:val="0"/>
      <w:marTop w:val="0"/>
      <w:marBottom w:val="0"/>
      <w:divBdr>
        <w:top w:val="none" w:sz="0" w:space="0" w:color="auto"/>
        <w:left w:val="none" w:sz="0" w:space="0" w:color="auto"/>
        <w:bottom w:val="none" w:sz="0" w:space="0" w:color="auto"/>
        <w:right w:val="none" w:sz="0" w:space="0" w:color="auto"/>
      </w:divBdr>
    </w:div>
    <w:div w:id="400099895">
      <w:marLeft w:val="640"/>
      <w:marRight w:val="0"/>
      <w:marTop w:val="0"/>
      <w:marBottom w:val="0"/>
      <w:divBdr>
        <w:top w:val="none" w:sz="0" w:space="0" w:color="auto"/>
        <w:left w:val="none" w:sz="0" w:space="0" w:color="auto"/>
        <w:bottom w:val="none" w:sz="0" w:space="0" w:color="auto"/>
        <w:right w:val="none" w:sz="0" w:space="0" w:color="auto"/>
      </w:divBdr>
    </w:div>
    <w:div w:id="400520311">
      <w:marLeft w:val="640"/>
      <w:marRight w:val="0"/>
      <w:marTop w:val="0"/>
      <w:marBottom w:val="0"/>
      <w:divBdr>
        <w:top w:val="none" w:sz="0" w:space="0" w:color="auto"/>
        <w:left w:val="none" w:sz="0" w:space="0" w:color="auto"/>
        <w:bottom w:val="none" w:sz="0" w:space="0" w:color="auto"/>
        <w:right w:val="none" w:sz="0" w:space="0" w:color="auto"/>
      </w:divBdr>
    </w:div>
    <w:div w:id="400950542">
      <w:marLeft w:val="640"/>
      <w:marRight w:val="0"/>
      <w:marTop w:val="0"/>
      <w:marBottom w:val="0"/>
      <w:divBdr>
        <w:top w:val="none" w:sz="0" w:space="0" w:color="auto"/>
        <w:left w:val="none" w:sz="0" w:space="0" w:color="auto"/>
        <w:bottom w:val="none" w:sz="0" w:space="0" w:color="auto"/>
        <w:right w:val="none" w:sz="0" w:space="0" w:color="auto"/>
      </w:divBdr>
    </w:div>
    <w:div w:id="401490334">
      <w:marLeft w:val="640"/>
      <w:marRight w:val="0"/>
      <w:marTop w:val="0"/>
      <w:marBottom w:val="0"/>
      <w:divBdr>
        <w:top w:val="none" w:sz="0" w:space="0" w:color="auto"/>
        <w:left w:val="none" w:sz="0" w:space="0" w:color="auto"/>
        <w:bottom w:val="none" w:sz="0" w:space="0" w:color="auto"/>
        <w:right w:val="none" w:sz="0" w:space="0" w:color="auto"/>
      </w:divBdr>
    </w:div>
    <w:div w:id="401683038">
      <w:marLeft w:val="640"/>
      <w:marRight w:val="0"/>
      <w:marTop w:val="0"/>
      <w:marBottom w:val="0"/>
      <w:divBdr>
        <w:top w:val="none" w:sz="0" w:space="0" w:color="auto"/>
        <w:left w:val="none" w:sz="0" w:space="0" w:color="auto"/>
        <w:bottom w:val="none" w:sz="0" w:space="0" w:color="auto"/>
        <w:right w:val="none" w:sz="0" w:space="0" w:color="auto"/>
      </w:divBdr>
    </w:div>
    <w:div w:id="401683085">
      <w:marLeft w:val="640"/>
      <w:marRight w:val="0"/>
      <w:marTop w:val="0"/>
      <w:marBottom w:val="0"/>
      <w:divBdr>
        <w:top w:val="none" w:sz="0" w:space="0" w:color="auto"/>
        <w:left w:val="none" w:sz="0" w:space="0" w:color="auto"/>
        <w:bottom w:val="none" w:sz="0" w:space="0" w:color="auto"/>
        <w:right w:val="none" w:sz="0" w:space="0" w:color="auto"/>
      </w:divBdr>
    </w:div>
    <w:div w:id="404111280">
      <w:marLeft w:val="640"/>
      <w:marRight w:val="0"/>
      <w:marTop w:val="0"/>
      <w:marBottom w:val="0"/>
      <w:divBdr>
        <w:top w:val="none" w:sz="0" w:space="0" w:color="auto"/>
        <w:left w:val="none" w:sz="0" w:space="0" w:color="auto"/>
        <w:bottom w:val="none" w:sz="0" w:space="0" w:color="auto"/>
        <w:right w:val="none" w:sz="0" w:space="0" w:color="auto"/>
      </w:divBdr>
    </w:div>
    <w:div w:id="404306052">
      <w:marLeft w:val="640"/>
      <w:marRight w:val="0"/>
      <w:marTop w:val="0"/>
      <w:marBottom w:val="0"/>
      <w:divBdr>
        <w:top w:val="none" w:sz="0" w:space="0" w:color="auto"/>
        <w:left w:val="none" w:sz="0" w:space="0" w:color="auto"/>
        <w:bottom w:val="none" w:sz="0" w:space="0" w:color="auto"/>
        <w:right w:val="none" w:sz="0" w:space="0" w:color="auto"/>
      </w:divBdr>
    </w:div>
    <w:div w:id="405034403">
      <w:marLeft w:val="640"/>
      <w:marRight w:val="0"/>
      <w:marTop w:val="0"/>
      <w:marBottom w:val="0"/>
      <w:divBdr>
        <w:top w:val="none" w:sz="0" w:space="0" w:color="auto"/>
        <w:left w:val="none" w:sz="0" w:space="0" w:color="auto"/>
        <w:bottom w:val="none" w:sz="0" w:space="0" w:color="auto"/>
        <w:right w:val="none" w:sz="0" w:space="0" w:color="auto"/>
      </w:divBdr>
    </w:div>
    <w:div w:id="405224605">
      <w:marLeft w:val="640"/>
      <w:marRight w:val="0"/>
      <w:marTop w:val="0"/>
      <w:marBottom w:val="0"/>
      <w:divBdr>
        <w:top w:val="none" w:sz="0" w:space="0" w:color="auto"/>
        <w:left w:val="none" w:sz="0" w:space="0" w:color="auto"/>
        <w:bottom w:val="none" w:sz="0" w:space="0" w:color="auto"/>
        <w:right w:val="none" w:sz="0" w:space="0" w:color="auto"/>
      </w:divBdr>
    </w:div>
    <w:div w:id="406419412">
      <w:marLeft w:val="640"/>
      <w:marRight w:val="0"/>
      <w:marTop w:val="0"/>
      <w:marBottom w:val="0"/>
      <w:divBdr>
        <w:top w:val="none" w:sz="0" w:space="0" w:color="auto"/>
        <w:left w:val="none" w:sz="0" w:space="0" w:color="auto"/>
        <w:bottom w:val="none" w:sz="0" w:space="0" w:color="auto"/>
        <w:right w:val="none" w:sz="0" w:space="0" w:color="auto"/>
      </w:divBdr>
    </w:div>
    <w:div w:id="408119128">
      <w:marLeft w:val="640"/>
      <w:marRight w:val="0"/>
      <w:marTop w:val="0"/>
      <w:marBottom w:val="0"/>
      <w:divBdr>
        <w:top w:val="none" w:sz="0" w:space="0" w:color="auto"/>
        <w:left w:val="none" w:sz="0" w:space="0" w:color="auto"/>
        <w:bottom w:val="none" w:sz="0" w:space="0" w:color="auto"/>
        <w:right w:val="none" w:sz="0" w:space="0" w:color="auto"/>
      </w:divBdr>
    </w:div>
    <w:div w:id="408160814">
      <w:marLeft w:val="640"/>
      <w:marRight w:val="0"/>
      <w:marTop w:val="0"/>
      <w:marBottom w:val="0"/>
      <w:divBdr>
        <w:top w:val="none" w:sz="0" w:space="0" w:color="auto"/>
        <w:left w:val="none" w:sz="0" w:space="0" w:color="auto"/>
        <w:bottom w:val="none" w:sz="0" w:space="0" w:color="auto"/>
        <w:right w:val="none" w:sz="0" w:space="0" w:color="auto"/>
      </w:divBdr>
    </w:div>
    <w:div w:id="408163122">
      <w:marLeft w:val="640"/>
      <w:marRight w:val="0"/>
      <w:marTop w:val="0"/>
      <w:marBottom w:val="0"/>
      <w:divBdr>
        <w:top w:val="none" w:sz="0" w:space="0" w:color="auto"/>
        <w:left w:val="none" w:sz="0" w:space="0" w:color="auto"/>
        <w:bottom w:val="none" w:sz="0" w:space="0" w:color="auto"/>
        <w:right w:val="none" w:sz="0" w:space="0" w:color="auto"/>
      </w:divBdr>
    </w:div>
    <w:div w:id="408844761">
      <w:marLeft w:val="640"/>
      <w:marRight w:val="0"/>
      <w:marTop w:val="0"/>
      <w:marBottom w:val="0"/>
      <w:divBdr>
        <w:top w:val="none" w:sz="0" w:space="0" w:color="auto"/>
        <w:left w:val="none" w:sz="0" w:space="0" w:color="auto"/>
        <w:bottom w:val="none" w:sz="0" w:space="0" w:color="auto"/>
        <w:right w:val="none" w:sz="0" w:space="0" w:color="auto"/>
      </w:divBdr>
    </w:div>
    <w:div w:id="409083741">
      <w:marLeft w:val="640"/>
      <w:marRight w:val="0"/>
      <w:marTop w:val="0"/>
      <w:marBottom w:val="0"/>
      <w:divBdr>
        <w:top w:val="none" w:sz="0" w:space="0" w:color="auto"/>
        <w:left w:val="none" w:sz="0" w:space="0" w:color="auto"/>
        <w:bottom w:val="none" w:sz="0" w:space="0" w:color="auto"/>
        <w:right w:val="none" w:sz="0" w:space="0" w:color="auto"/>
      </w:divBdr>
    </w:div>
    <w:div w:id="410204040">
      <w:marLeft w:val="640"/>
      <w:marRight w:val="0"/>
      <w:marTop w:val="0"/>
      <w:marBottom w:val="0"/>
      <w:divBdr>
        <w:top w:val="none" w:sz="0" w:space="0" w:color="auto"/>
        <w:left w:val="none" w:sz="0" w:space="0" w:color="auto"/>
        <w:bottom w:val="none" w:sz="0" w:space="0" w:color="auto"/>
        <w:right w:val="none" w:sz="0" w:space="0" w:color="auto"/>
      </w:divBdr>
    </w:div>
    <w:div w:id="410588322">
      <w:marLeft w:val="640"/>
      <w:marRight w:val="0"/>
      <w:marTop w:val="0"/>
      <w:marBottom w:val="0"/>
      <w:divBdr>
        <w:top w:val="none" w:sz="0" w:space="0" w:color="auto"/>
        <w:left w:val="none" w:sz="0" w:space="0" w:color="auto"/>
        <w:bottom w:val="none" w:sz="0" w:space="0" w:color="auto"/>
        <w:right w:val="none" w:sz="0" w:space="0" w:color="auto"/>
      </w:divBdr>
    </w:div>
    <w:div w:id="411048715">
      <w:marLeft w:val="640"/>
      <w:marRight w:val="0"/>
      <w:marTop w:val="0"/>
      <w:marBottom w:val="0"/>
      <w:divBdr>
        <w:top w:val="none" w:sz="0" w:space="0" w:color="auto"/>
        <w:left w:val="none" w:sz="0" w:space="0" w:color="auto"/>
        <w:bottom w:val="none" w:sz="0" w:space="0" w:color="auto"/>
        <w:right w:val="none" w:sz="0" w:space="0" w:color="auto"/>
      </w:divBdr>
    </w:div>
    <w:div w:id="411048986">
      <w:marLeft w:val="640"/>
      <w:marRight w:val="0"/>
      <w:marTop w:val="0"/>
      <w:marBottom w:val="0"/>
      <w:divBdr>
        <w:top w:val="none" w:sz="0" w:space="0" w:color="auto"/>
        <w:left w:val="none" w:sz="0" w:space="0" w:color="auto"/>
        <w:bottom w:val="none" w:sz="0" w:space="0" w:color="auto"/>
        <w:right w:val="none" w:sz="0" w:space="0" w:color="auto"/>
      </w:divBdr>
    </w:div>
    <w:div w:id="411774863">
      <w:marLeft w:val="640"/>
      <w:marRight w:val="0"/>
      <w:marTop w:val="0"/>
      <w:marBottom w:val="0"/>
      <w:divBdr>
        <w:top w:val="none" w:sz="0" w:space="0" w:color="auto"/>
        <w:left w:val="none" w:sz="0" w:space="0" w:color="auto"/>
        <w:bottom w:val="none" w:sz="0" w:space="0" w:color="auto"/>
        <w:right w:val="none" w:sz="0" w:space="0" w:color="auto"/>
      </w:divBdr>
    </w:div>
    <w:div w:id="411782779">
      <w:marLeft w:val="640"/>
      <w:marRight w:val="0"/>
      <w:marTop w:val="0"/>
      <w:marBottom w:val="0"/>
      <w:divBdr>
        <w:top w:val="none" w:sz="0" w:space="0" w:color="auto"/>
        <w:left w:val="none" w:sz="0" w:space="0" w:color="auto"/>
        <w:bottom w:val="none" w:sz="0" w:space="0" w:color="auto"/>
        <w:right w:val="none" w:sz="0" w:space="0" w:color="auto"/>
      </w:divBdr>
    </w:div>
    <w:div w:id="411899174">
      <w:marLeft w:val="640"/>
      <w:marRight w:val="0"/>
      <w:marTop w:val="0"/>
      <w:marBottom w:val="0"/>
      <w:divBdr>
        <w:top w:val="none" w:sz="0" w:space="0" w:color="auto"/>
        <w:left w:val="none" w:sz="0" w:space="0" w:color="auto"/>
        <w:bottom w:val="none" w:sz="0" w:space="0" w:color="auto"/>
        <w:right w:val="none" w:sz="0" w:space="0" w:color="auto"/>
      </w:divBdr>
    </w:div>
    <w:div w:id="412363462">
      <w:marLeft w:val="640"/>
      <w:marRight w:val="0"/>
      <w:marTop w:val="0"/>
      <w:marBottom w:val="0"/>
      <w:divBdr>
        <w:top w:val="none" w:sz="0" w:space="0" w:color="auto"/>
        <w:left w:val="none" w:sz="0" w:space="0" w:color="auto"/>
        <w:bottom w:val="none" w:sz="0" w:space="0" w:color="auto"/>
        <w:right w:val="none" w:sz="0" w:space="0" w:color="auto"/>
      </w:divBdr>
    </w:div>
    <w:div w:id="412556990">
      <w:marLeft w:val="640"/>
      <w:marRight w:val="0"/>
      <w:marTop w:val="0"/>
      <w:marBottom w:val="0"/>
      <w:divBdr>
        <w:top w:val="none" w:sz="0" w:space="0" w:color="auto"/>
        <w:left w:val="none" w:sz="0" w:space="0" w:color="auto"/>
        <w:bottom w:val="none" w:sz="0" w:space="0" w:color="auto"/>
        <w:right w:val="none" w:sz="0" w:space="0" w:color="auto"/>
      </w:divBdr>
    </w:div>
    <w:div w:id="412702787">
      <w:marLeft w:val="640"/>
      <w:marRight w:val="0"/>
      <w:marTop w:val="0"/>
      <w:marBottom w:val="0"/>
      <w:divBdr>
        <w:top w:val="none" w:sz="0" w:space="0" w:color="auto"/>
        <w:left w:val="none" w:sz="0" w:space="0" w:color="auto"/>
        <w:bottom w:val="none" w:sz="0" w:space="0" w:color="auto"/>
        <w:right w:val="none" w:sz="0" w:space="0" w:color="auto"/>
      </w:divBdr>
    </w:div>
    <w:div w:id="412821251">
      <w:marLeft w:val="640"/>
      <w:marRight w:val="0"/>
      <w:marTop w:val="0"/>
      <w:marBottom w:val="0"/>
      <w:divBdr>
        <w:top w:val="none" w:sz="0" w:space="0" w:color="auto"/>
        <w:left w:val="none" w:sz="0" w:space="0" w:color="auto"/>
        <w:bottom w:val="none" w:sz="0" w:space="0" w:color="auto"/>
        <w:right w:val="none" w:sz="0" w:space="0" w:color="auto"/>
      </w:divBdr>
    </w:div>
    <w:div w:id="413011267">
      <w:marLeft w:val="640"/>
      <w:marRight w:val="0"/>
      <w:marTop w:val="0"/>
      <w:marBottom w:val="0"/>
      <w:divBdr>
        <w:top w:val="none" w:sz="0" w:space="0" w:color="auto"/>
        <w:left w:val="none" w:sz="0" w:space="0" w:color="auto"/>
        <w:bottom w:val="none" w:sz="0" w:space="0" w:color="auto"/>
        <w:right w:val="none" w:sz="0" w:space="0" w:color="auto"/>
      </w:divBdr>
    </w:div>
    <w:div w:id="413169109">
      <w:marLeft w:val="640"/>
      <w:marRight w:val="0"/>
      <w:marTop w:val="0"/>
      <w:marBottom w:val="0"/>
      <w:divBdr>
        <w:top w:val="none" w:sz="0" w:space="0" w:color="auto"/>
        <w:left w:val="none" w:sz="0" w:space="0" w:color="auto"/>
        <w:bottom w:val="none" w:sz="0" w:space="0" w:color="auto"/>
        <w:right w:val="none" w:sz="0" w:space="0" w:color="auto"/>
      </w:divBdr>
    </w:div>
    <w:div w:id="413287829">
      <w:marLeft w:val="640"/>
      <w:marRight w:val="0"/>
      <w:marTop w:val="0"/>
      <w:marBottom w:val="0"/>
      <w:divBdr>
        <w:top w:val="none" w:sz="0" w:space="0" w:color="auto"/>
        <w:left w:val="none" w:sz="0" w:space="0" w:color="auto"/>
        <w:bottom w:val="none" w:sz="0" w:space="0" w:color="auto"/>
        <w:right w:val="none" w:sz="0" w:space="0" w:color="auto"/>
      </w:divBdr>
    </w:div>
    <w:div w:id="414253984">
      <w:marLeft w:val="640"/>
      <w:marRight w:val="0"/>
      <w:marTop w:val="0"/>
      <w:marBottom w:val="0"/>
      <w:divBdr>
        <w:top w:val="none" w:sz="0" w:space="0" w:color="auto"/>
        <w:left w:val="none" w:sz="0" w:space="0" w:color="auto"/>
        <w:bottom w:val="none" w:sz="0" w:space="0" w:color="auto"/>
        <w:right w:val="none" w:sz="0" w:space="0" w:color="auto"/>
      </w:divBdr>
    </w:div>
    <w:div w:id="415636961">
      <w:marLeft w:val="640"/>
      <w:marRight w:val="0"/>
      <w:marTop w:val="0"/>
      <w:marBottom w:val="0"/>
      <w:divBdr>
        <w:top w:val="none" w:sz="0" w:space="0" w:color="auto"/>
        <w:left w:val="none" w:sz="0" w:space="0" w:color="auto"/>
        <w:bottom w:val="none" w:sz="0" w:space="0" w:color="auto"/>
        <w:right w:val="none" w:sz="0" w:space="0" w:color="auto"/>
      </w:divBdr>
    </w:div>
    <w:div w:id="416094402">
      <w:marLeft w:val="640"/>
      <w:marRight w:val="0"/>
      <w:marTop w:val="0"/>
      <w:marBottom w:val="0"/>
      <w:divBdr>
        <w:top w:val="none" w:sz="0" w:space="0" w:color="auto"/>
        <w:left w:val="none" w:sz="0" w:space="0" w:color="auto"/>
        <w:bottom w:val="none" w:sz="0" w:space="0" w:color="auto"/>
        <w:right w:val="none" w:sz="0" w:space="0" w:color="auto"/>
      </w:divBdr>
    </w:div>
    <w:div w:id="416833341">
      <w:marLeft w:val="640"/>
      <w:marRight w:val="0"/>
      <w:marTop w:val="0"/>
      <w:marBottom w:val="0"/>
      <w:divBdr>
        <w:top w:val="none" w:sz="0" w:space="0" w:color="auto"/>
        <w:left w:val="none" w:sz="0" w:space="0" w:color="auto"/>
        <w:bottom w:val="none" w:sz="0" w:space="0" w:color="auto"/>
        <w:right w:val="none" w:sz="0" w:space="0" w:color="auto"/>
      </w:divBdr>
    </w:div>
    <w:div w:id="417334526">
      <w:marLeft w:val="640"/>
      <w:marRight w:val="0"/>
      <w:marTop w:val="0"/>
      <w:marBottom w:val="0"/>
      <w:divBdr>
        <w:top w:val="none" w:sz="0" w:space="0" w:color="auto"/>
        <w:left w:val="none" w:sz="0" w:space="0" w:color="auto"/>
        <w:bottom w:val="none" w:sz="0" w:space="0" w:color="auto"/>
        <w:right w:val="none" w:sz="0" w:space="0" w:color="auto"/>
      </w:divBdr>
    </w:div>
    <w:div w:id="417677427">
      <w:marLeft w:val="640"/>
      <w:marRight w:val="0"/>
      <w:marTop w:val="0"/>
      <w:marBottom w:val="0"/>
      <w:divBdr>
        <w:top w:val="none" w:sz="0" w:space="0" w:color="auto"/>
        <w:left w:val="none" w:sz="0" w:space="0" w:color="auto"/>
        <w:bottom w:val="none" w:sz="0" w:space="0" w:color="auto"/>
        <w:right w:val="none" w:sz="0" w:space="0" w:color="auto"/>
      </w:divBdr>
    </w:div>
    <w:div w:id="417679775">
      <w:marLeft w:val="640"/>
      <w:marRight w:val="0"/>
      <w:marTop w:val="0"/>
      <w:marBottom w:val="0"/>
      <w:divBdr>
        <w:top w:val="none" w:sz="0" w:space="0" w:color="auto"/>
        <w:left w:val="none" w:sz="0" w:space="0" w:color="auto"/>
        <w:bottom w:val="none" w:sz="0" w:space="0" w:color="auto"/>
        <w:right w:val="none" w:sz="0" w:space="0" w:color="auto"/>
      </w:divBdr>
    </w:div>
    <w:div w:id="418405945">
      <w:marLeft w:val="640"/>
      <w:marRight w:val="0"/>
      <w:marTop w:val="0"/>
      <w:marBottom w:val="0"/>
      <w:divBdr>
        <w:top w:val="none" w:sz="0" w:space="0" w:color="auto"/>
        <w:left w:val="none" w:sz="0" w:space="0" w:color="auto"/>
        <w:bottom w:val="none" w:sz="0" w:space="0" w:color="auto"/>
        <w:right w:val="none" w:sz="0" w:space="0" w:color="auto"/>
      </w:divBdr>
    </w:div>
    <w:div w:id="418597346">
      <w:marLeft w:val="640"/>
      <w:marRight w:val="0"/>
      <w:marTop w:val="0"/>
      <w:marBottom w:val="0"/>
      <w:divBdr>
        <w:top w:val="none" w:sz="0" w:space="0" w:color="auto"/>
        <w:left w:val="none" w:sz="0" w:space="0" w:color="auto"/>
        <w:bottom w:val="none" w:sz="0" w:space="0" w:color="auto"/>
        <w:right w:val="none" w:sz="0" w:space="0" w:color="auto"/>
      </w:divBdr>
    </w:div>
    <w:div w:id="420102364">
      <w:marLeft w:val="640"/>
      <w:marRight w:val="0"/>
      <w:marTop w:val="0"/>
      <w:marBottom w:val="0"/>
      <w:divBdr>
        <w:top w:val="none" w:sz="0" w:space="0" w:color="auto"/>
        <w:left w:val="none" w:sz="0" w:space="0" w:color="auto"/>
        <w:bottom w:val="none" w:sz="0" w:space="0" w:color="auto"/>
        <w:right w:val="none" w:sz="0" w:space="0" w:color="auto"/>
      </w:divBdr>
    </w:div>
    <w:div w:id="420876057">
      <w:marLeft w:val="640"/>
      <w:marRight w:val="0"/>
      <w:marTop w:val="0"/>
      <w:marBottom w:val="0"/>
      <w:divBdr>
        <w:top w:val="none" w:sz="0" w:space="0" w:color="auto"/>
        <w:left w:val="none" w:sz="0" w:space="0" w:color="auto"/>
        <w:bottom w:val="none" w:sz="0" w:space="0" w:color="auto"/>
        <w:right w:val="none" w:sz="0" w:space="0" w:color="auto"/>
      </w:divBdr>
    </w:div>
    <w:div w:id="421032756">
      <w:marLeft w:val="640"/>
      <w:marRight w:val="0"/>
      <w:marTop w:val="0"/>
      <w:marBottom w:val="0"/>
      <w:divBdr>
        <w:top w:val="none" w:sz="0" w:space="0" w:color="auto"/>
        <w:left w:val="none" w:sz="0" w:space="0" w:color="auto"/>
        <w:bottom w:val="none" w:sz="0" w:space="0" w:color="auto"/>
        <w:right w:val="none" w:sz="0" w:space="0" w:color="auto"/>
      </w:divBdr>
    </w:div>
    <w:div w:id="421873051">
      <w:marLeft w:val="640"/>
      <w:marRight w:val="0"/>
      <w:marTop w:val="0"/>
      <w:marBottom w:val="0"/>
      <w:divBdr>
        <w:top w:val="none" w:sz="0" w:space="0" w:color="auto"/>
        <w:left w:val="none" w:sz="0" w:space="0" w:color="auto"/>
        <w:bottom w:val="none" w:sz="0" w:space="0" w:color="auto"/>
        <w:right w:val="none" w:sz="0" w:space="0" w:color="auto"/>
      </w:divBdr>
    </w:div>
    <w:div w:id="421994147">
      <w:marLeft w:val="640"/>
      <w:marRight w:val="0"/>
      <w:marTop w:val="0"/>
      <w:marBottom w:val="0"/>
      <w:divBdr>
        <w:top w:val="none" w:sz="0" w:space="0" w:color="auto"/>
        <w:left w:val="none" w:sz="0" w:space="0" w:color="auto"/>
        <w:bottom w:val="none" w:sz="0" w:space="0" w:color="auto"/>
        <w:right w:val="none" w:sz="0" w:space="0" w:color="auto"/>
      </w:divBdr>
    </w:div>
    <w:div w:id="422915525">
      <w:marLeft w:val="640"/>
      <w:marRight w:val="0"/>
      <w:marTop w:val="0"/>
      <w:marBottom w:val="0"/>
      <w:divBdr>
        <w:top w:val="none" w:sz="0" w:space="0" w:color="auto"/>
        <w:left w:val="none" w:sz="0" w:space="0" w:color="auto"/>
        <w:bottom w:val="none" w:sz="0" w:space="0" w:color="auto"/>
        <w:right w:val="none" w:sz="0" w:space="0" w:color="auto"/>
      </w:divBdr>
    </w:div>
    <w:div w:id="423260085">
      <w:marLeft w:val="640"/>
      <w:marRight w:val="0"/>
      <w:marTop w:val="0"/>
      <w:marBottom w:val="0"/>
      <w:divBdr>
        <w:top w:val="none" w:sz="0" w:space="0" w:color="auto"/>
        <w:left w:val="none" w:sz="0" w:space="0" w:color="auto"/>
        <w:bottom w:val="none" w:sz="0" w:space="0" w:color="auto"/>
        <w:right w:val="none" w:sz="0" w:space="0" w:color="auto"/>
      </w:divBdr>
    </w:div>
    <w:div w:id="423304232">
      <w:marLeft w:val="640"/>
      <w:marRight w:val="0"/>
      <w:marTop w:val="0"/>
      <w:marBottom w:val="0"/>
      <w:divBdr>
        <w:top w:val="none" w:sz="0" w:space="0" w:color="auto"/>
        <w:left w:val="none" w:sz="0" w:space="0" w:color="auto"/>
        <w:bottom w:val="none" w:sz="0" w:space="0" w:color="auto"/>
        <w:right w:val="none" w:sz="0" w:space="0" w:color="auto"/>
      </w:divBdr>
    </w:div>
    <w:div w:id="423458294">
      <w:marLeft w:val="640"/>
      <w:marRight w:val="0"/>
      <w:marTop w:val="0"/>
      <w:marBottom w:val="0"/>
      <w:divBdr>
        <w:top w:val="none" w:sz="0" w:space="0" w:color="auto"/>
        <w:left w:val="none" w:sz="0" w:space="0" w:color="auto"/>
        <w:bottom w:val="none" w:sz="0" w:space="0" w:color="auto"/>
        <w:right w:val="none" w:sz="0" w:space="0" w:color="auto"/>
      </w:divBdr>
    </w:div>
    <w:div w:id="423502070">
      <w:marLeft w:val="640"/>
      <w:marRight w:val="0"/>
      <w:marTop w:val="0"/>
      <w:marBottom w:val="0"/>
      <w:divBdr>
        <w:top w:val="none" w:sz="0" w:space="0" w:color="auto"/>
        <w:left w:val="none" w:sz="0" w:space="0" w:color="auto"/>
        <w:bottom w:val="none" w:sz="0" w:space="0" w:color="auto"/>
        <w:right w:val="none" w:sz="0" w:space="0" w:color="auto"/>
      </w:divBdr>
    </w:div>
    <w:div w:id="423722044">
      <w:marLeft w:val="640"/>
      <w:marRight w:val="0"/>
      <w:marTop w:val="0"/>
      <w:marBottom w:val="0"/>
      <w:divBdr>
        <w:top w:val="none" w:sz="0" w:space="0" w:color="auto"/>
        <w:left w:val="none" w:sz="0" w:space="0" w:color="auto"/>
        <w:bottom w:val="none" w:sz="0" w:space="0" w:color="auto"/>
        <w:right w:val="none" w:sz="0" w:space="0" w:color="auto"/>
      </w:divBdr>
    </w:div>
    <w:div w:id="425079354">
      <w:marLeft w:val="640"/>
      <w:marRight w:val="0"/>
      <w:marTop w:val="0"/>
      <w:marBottom w:val="0"/>
      <w:divBdr>
        <w:top w:val="none" w:sz="0" w:space="0" w:color="auto"/>
        <w:left w:val="none" w:sz="0" w:space="0" w:color="auto"/>
        <w:bottom w:val="none" w:sz="0" w:space="0" w:color="auto"/>
        <w:right w:val="none" w:sz="0" w:space="0" w:color="auto"/>
      </w:divBdr>
    </w:div>
    <w:div w:id="425156135">
      <w:marLeft w:val="640"/>
      <w:marRight w:val="0"/>
      <w:marTop w:val="0"/>
      <w:marBottom w:val="0"/>
      <w:divBdr>
        <w:top w:val="none" w:sz="0" w:space="0" w:color="auto"/>
        <w:left w:val="none" w:sz="0" w:space="0" w:color="auto"/>
        <w:bottom w:val="none" w:sz="0" w:space="0" w:color="auto"/>
        <w:right w:val="none" w:sz="0" w:space="0" w:color="auto"/>
      </w:divBdr>
    </w:div>
    <w:div w:id="425809388">
      <w:marLeft w:val="640"/>
      <w:marRight w:val="0"/>
      <w:marTop w:val="0"/>
      <w:marBottom w:val="0"/>
      <w:divBdr>
        <w:top w:val="none" w:sz="0" w:space="0" w:color="auto"/>
        <w:left w:val="none" w:sz="0" w:space="0" w:color="auto"/>
        <w:bottom w:val="none" w:sz="0" w:space="0" w:color="auto"/>
        <w:right w:val="none" w:sz="0" w:space="0" w:color="auto"/>
      </w:divBdr>
    </w:div>
    <w:div w:id="425928808">
      <w:marLeft w:val="640"/>
      <w:marRight w:val="0"/>
      <w:marTop w:val="0"/>
      <w:marBottom w:val="0"/>
      <w:divBdr>
        <w:top w:val="none" w:sz="0" w:space="0" w:color="auto"/>
        <w:left w:val="none" w:sz="0" w:space="0" w:color="auto"/>
        <w:bottom w:val="none" w:sz="0" w:space="0" w:color="auto"/>
        <w:right w:val="none" w:sz="0" w:space="0" w:color="auto"/>
      </w:divBdr>
    </w:div>
    <w:div w:id="426077531">
      <w:marLeft w:val="640"/>
      <w:marRight w:val="0"/>
      <w:marTop w:val="0"/>
      <w:marBottom w:val="0"/>
      <w:divBdr>
        <w:top w:val="none" w:sz="0" w:space="0" w:color="auto"/>
        <w:left w:val="none" w:sz="0" w:space="0" w:color="auto"/>
        <w:bottom w:val="none" w:sz="0" w:space="0" w:color="auto"/>
        <w:right w:val="none" w:sz="0" w:space="0" w:color="auto"/>
      </w:divBdr>
    </w:div>
    <w:div w:id="426772377">
      <w:marLeft w:val="640"/>
      <w:marRight w:val="0"/>
      <w:marTop w:val="0"/>
      <w:marBottom w:val="0"/>
      <w:divBdr>
        <w:top w:val="none" w:sz="0" w:space="0" w:color="auto"/>
        <w:left w:val="none" w:sz="0" w:space="0" w:color="auto"/>
        <w:bottom w:val="none" w:sz="0" w:space="0" w:color="auto"/>
        <w:right w:val="none" w:sz="0" w:space="0" w:color="auto"/>
      </w:divBdr>
    </w:div>
    <w:div w:id="427506523">
      <w:marLeft w:val="640"/>
      <w:marRight w:val="0"/>
      <w:marTop w:val="0"/>
      <w:marBottom w:val="0"/>
      <w:divBdr>
        <w:top w:val="none" w:sz="0" w:space="0" w:color="auto"/>
        <w:left w:val="none" w:sz="0" w:space="0" w:color="auto"/>
        <w:bottom w:val="none" w:sz="0" w:space="0" w:color="auto"/>
        <w:right w:val="none" w:sz="0" w:space="0" w:color="auto"/>
      </w:divBdr>
    </w:div>
    <w:div w:id="427771263">
      <w:marLeft w:val="640"/>
      <w:marRight w:val="0"/>
      <w:marTop w:val="0"/>
      <w:marBottom w:val="0"/>
      <w:divBdr>
        <w:top w:val="none" w:sz="0" w:space="0" w:color="auto"/>
        <w:left w:val="none" w:sz="0" w:space="0" w:color="auto"/>
        <w:bottom w:val="none" w:sz="0" w:space="0" w:color="auto"/>
        <w:right w:val="none" w:sz="0" w:space="0" w:color="auto"/>
      </w:divBdr>
    </w:div>
    <w:div w:id="428089332">
      <w:marLeft w:val="640"/>
      <w:marRight w:val="0"/>
      <w:marTop w:val="0"/>
      <w:marBottom w:val="0"/>
      <w:divBdr>
        <w:top w:val="none" w:sz="0" w:space="0" w:color="auto"/>
        <w:left w:val="none" w:sz="0" w:space="0" w:color="auto"/>
        <w:bottom w:val="none" w:sz="0" w:space="0" w:color="auto"/>
        <w:right w:val="none" w:sz="0" w:space="0" w:color="auto"/>
      </w:divBdr>
    </w:div>
    <w:div w:id="428548921">
      <w:marLeft w:val="640"/>
      <w:marRight w:val="0"/>
      <w:marTop w:val="0"/>
      <w:marBottom w:val="0"/>
      <w:divBdr>
        <w:top w:val="none" w:sz="0" w:space="0" w:color="auto"/>
        <w:left w:val="none" w:sz="0" w:space="0" w:color="auto"/>
        <w:bottom w:val="none" w:sz="0" w:space="0" w:color="auto"/>
        <w:right w:val="none" w:sz="0" w:space="0" w:color="auto"/>
      </w:divBdr>
    </w:div>
    <w:div w:id="428736862">
      <w:marLeft w:val="640"/>
      <w:marRight w:val="0"/>
      <w:marTop w:val="0"/>
      <w:marBottom w:val="0"/>
      <w:divBdr>
        <w:top w:val="none" w:sz="0" w:space="0" w:color="auto"/>
        <w:left w:val="none" w:sz="0" w:space="0" w:color="auto"/>
        <w:bottom w:val="none" w:sz="0" w:space="0" w:color="auto"/>
        <w:right w:val="none" w:sz="0" w:space="0" w:color="auto"/>
      </w:divBdr>
    </w:div>
    <w:div w:id="429661998">
      <w:marLeft w:val="640"/>
      <w:marRight w:val="0"/>
      <w:marTop w:val="0"/>
      <w:marBottom w:val="0"/>
      <w:divBdr>
        <w:top w:val="none" w:sz="0" w:space="0" w:color="auto"/>
        <w:left w:val="none" w:sz="0" w:space="0" w:color="auto"/>
        <w:bottom w:val="none" w:sz="0" w:space="0" w:color="auto"/>
        <w:right w:val="none" w:sz="0" w:space="0" w:color="auto"/>
      </w:divBdr>
    </w:div>
    <w:div w:id="430321777">
      <w:marLeft w:val="640"/>
      <w:marRight w:val="0"/>
      <w:marTop w:val="0"/>
      <w:marBottom w:val="0"/>
      <w:divBdr>
        <w:top w:val="none" w:sz="0" w:space="0" w:color="auto"/>
        <w:left w:val="none" w:sz="0" w:space="0" w:color="auto"/>
        <w:bottom w:val="none" w:sz="0" w:space="0" w:color="auto"/>
        <w:right w:val="none" w:sz="0" w:space="0" w:color="auto"/>
      </w:divBdr>
    </w:div>
    <w:div w:id="430468412">
      <w:marLeft w:val="640"/>
      <w:marRight w:val="0"/>
      <w:marTop w:val="0"/>
      <w:marBottom w:val="0"/>
      <w:divBdr>
        <w:top w:val="none" w:sz="0" w:space="0" w:color="auto"/>
        <w:left w:val="none" w:sz="0" w:space="0" w:color="auto"/>
        <w:bottom w:val="none" w:sz="0" w:space="0" w:color="auto"/>
        <w:right w:val="none" w:sz="0" w:space="0" w:color="auto"/>
      </w:divBdr>
    </w:div>
    <w:div w:id="430593971">
      <w:marLeft w:val="640"/>
      <w:marRight w:val="0"/>
      <w:marTop w:val="0"/>
      <w:marBottom w:val="0"/>
      <w:divBdr>
        <w:top w:val="none" w:sz="0" w:space="0" w:color="auto"/>
        <w:left w:val="none" w:sz="0" w:space="0" w:color="auto"/>
        <w:bottom w:val="none" w:sz="0" w:space="0" w:color="auto"/>
        <w:right w:val="none" w:sz="0" w:space="0" w:color="auto"/>
      </w:divBdr>
    </w:div>
    <w:div w:id="431248153">
      <w:marLeft w:val="640"/>
      <w:marRight w:val="0"/>
      <w:marTop w:val="0"/>
      <w:marBottom w:val="0"/>
      <w:divBdr>
        <w:top w:val="none" w:sz="0" w:space="0" w:color="auto"/>
        <w:left w:val="none" w:sz="0" w:space="0" w:color="auto"/>
        <w:bottom w:val="none" w:sz="0" w:space="0" w:color="auto"/>
        <w:right w:val="none" w:sz="0" w:space="0" w:color="auto"/>
      </w:divBdr>
    </w:div>
    <w:div w:id="433093165">
      <w:marLeft w:val="640"/>
      <w:marRight w:val="0"/>
      <w:marTop w:val="0"/>
      <w:marBottom w:val="0"/>
      <w:divBdr>
        <w:top w:val="none" w:sz="0" w:space="0" w:color="auto"/>
        <w:left w:val="none" w:sz="0" w:space="0" w:color="auto"/>
        <w:bottom w:val="none" w:sz="0" w:space="0" w:color="auto"/>
        <w:right w:val="none" w:sz="0" w:space="0" w:color="auto"/>
      </w:divBdr>
    </w:div>
    <w:div w:id="433325873">
      <w:marLeft w:val="640"/>
      <w:marRight w:val="0"/>
      <w:marTop w:val="0"/>
      <w:marBottom w:val="0"/>
      <w:divBdr>
        <w:top w:val="none" w:sz="0" w:space="0" w:color="auto"/>
        <w:left w:val="none" w:sz="0" w:space="0" w:color="auto"/>
        <w:bottom w:val="none" w:sz="0" w:space="0" w:color="auto"/>
        <w:right w:val="none" w:sz="0" w:space="0" w:color="auto"/>
      </w:divBdr>
    </w:div>
    <w:div w:id="434249293">
      <w:marLeft w:val="640"/>
      <w:marRight w:val="0"/>
      <w:marTop w:val="0"/>
      <w:marBottom w:val="0"/>
      <w:divBdr>
        <w:top w:val="none" w:sz="0" w:space="0" w:color="auto"/>
        <w:left w:val="none" w:sz="0" w:space="0" w:color="auto"/>
        <w:bottom w:val="none" w:sz="0" w:space="0" w:color="auto"/>
        <w:right w:val="none" w:sz="0" w:space="0" w:color="auto"/>
      </w:divBdr>
    </w:div>
    <w:div w:id="434597304">
      <w:marLeft w:val="640"/>
      <w:marRight w:val="0"/>
      <w:marTop w:val="0"/>
      <w:marBottom w:val="0"/>
      <w:divBdr>
        <w:top w:val="none" w:sz="0" w:space="0" w:color="auto"/>
        <w:left w:val="none" w:sz="0" w:space="0" w:color="auto"/>
        <w:bottom w:val="none" w:sz="0" w:space="0" w:color="auto"/>
        <w:right w:val="none" w:sz="0" w:space="0" w:color="auto"/>
      </w:divBdr>
    </w:div>
    <w:div w:id="434715904">
      <w:marLeft w:val="640"/>
      <w:marRight w:val="0"/>
      <w:marTop w:val="0"/>
      <w:marBottom w:val="0"/>
      <w:divBdr>
        <w:top w:val="none" w:sz="0" w:space="0" w:color="auto"/>
        <w:left w:val="none" w:sz="0" w:space="0" w:color="auto"/>
        <w:bottom w:val="none" w:sz="0" w:space="0" w:color="auto"/>
        <w:right w:val="none" w:sz="0" w:space="0" w:color="auto"/>
      </w:divBdr>
    </w:div>
    <w:div w:id="435178513">
      <w:marLeft w:val="640"/>
      <w:marRight w:val="0"/>
      <w:marTop w:val="0"/>
      <w:marBottom w:val="0"/>
      <w:divBdr>
        <w:top w:val="none" w:sz="0" w:space="0" w:color="auto"/>
        <w:left w:val="none" w:sz="0" w:space="0" w:color="auto"/>
        <w:bottom w:val="none" w:sz="0" w:space="0" w:color="auto"/>
        <w:right w:val="none" w:sz="0" w:space="0" w:color="auto"/>
      </w:divBdr>
    </w:div>
    <w:div w:id="435294685">
      <w:marLeft w:val="640"/>
      <w:marRight w:val="0"/>
      <w:marTop w:val="0"/>
      <w:marBottom w:val="0"/>
      <w:divBdr>
        <w:top w:val="none" w:sz="0" w:space="0" w:color="auto"/>
        <w:left w:val="none" w:sz="0" w:space="0" w:color="auto"/>
        <w:bottom w:val="none" w:sz="0" w:space="0" w:color="auto"/>
        <w:right w:val="none" w:sz="0" w:space="0" w:color="auto"/>
      </w:divBdr>
    </w:div>
    <w:div w:id="435372337">
      <w:marLeft w:val="640"/>
      <w:marRight w:val="0"/>
      <w:marTop w:val="0"/>
      <w:marBottom w:val="0"/>
      <w:divBdr>
        <w:top w:val="none" w:sz="0" w:space="0" w:color="auto"/>
        <w:left w:val="none" w:sz="0" w:space="0" w:color="auto"/>
        <w:bottom w:val="none" w:sz="0" w:space="0" w:color="auto"/>
        <w:right w:val="none" w:sz="0" w:space="0" w:color="auto"/>
      </w:divBdr>
    </w:div>
    <w:div w:id="435829762">
      <w:marLeft w:val="640"/>
      <w:marRight w:val="0"/>
      <w:marTop w:val="0"/>
      <w:marBottom w:val="0"/>
      <w:divBdr>
        <w:top w:val="none" w:sz="0" w:space="0" w:color="auto"/>
        <w:left w:val="none" w:sz="0" w:space="0" w:color="auto"/>
        <w:bottom w:val="none" w:sz="0" w:space="0" w:color="auto"/>
        <w:right w:val="none" w:sz="0" w:space="0" w:color="auto"/>
      </w:divBdr>
    </w:div>
    <w:div w:id="437406855">
      <w:marLeft w:val="640"/>
      <w:marRight w:val="0"/>
      <w:marTop w:val="0"/>
      <w:marBottom w:val="0"/>
      <w:divBdr>
        <w:top w:val="none" w:sz="0" w:space="0" w:color="auto"/>
        <w:left w:val="none" w:sz="0" w:space="0" w:color="auto"/>
        <w:bottom w:val="none" w:sz="0" w:space="0" w:color="auto"/>
        <w:right w:val="none" w:sz="0" w:space="0" w:color="auto"/>
      </w:divBdr>
    </w:div>
    <w:div w:id="437876190">
      <w:marLeft w:val="640"/>
      <w:marRight w:val="0"/>
      <w:marTop w:val="0"/>
      <w:marBottom w:val="0"/>
      <w:divBdr>
        <w:top w:val="none" w:sz="0" w:space="0" w:color="auto"/>
        <w:left w:val="none" w:sz="0" w:space="0" w:color="auto"/>
        <w:bottom w:val="none" w:sz="0" w:space="0" w:color="auto"/>
        <w:right w:val="none" w:sz="0" w:space="0" w:color="auto"/>
      </w:divBdr>
    </w:div>
    <w:div w:id="440496809">
      <w:marLeft w:val="640"/>
      <w:marRight w:val="0"/>
      <w:marTop w:val="0"/>
      <w:marBottom w:val="0"/>
      <w:divBdr>
        <w:top w:val="none" w:sz="0" w:space="0" w:color="auto"/>
        <w:left w:val="none" w:sz="0" w:space="0" w:color="auto"/>
        <w:bottom w:val="none" w:sz="0" w:space="0" w:color="auto"/>
        <w:right w:val="none" w:sz="0" w:space="0" w:color="auto"/>
      </w:divBdr>
    </w:div>
    <w:div w:id="442312759">
      <w:marLeft w:val="640"/>
      <w:marRight w:val="0"/>
      <w:marTop w:val="0"/>
      <w:marBottom w:val="0"/>
      <w:divBdr>
        <w:top w:val="none" w:sz="0" w:space="0" w:color="auto"/>
        <w:left w:val="none" w:sz="0" w:space="0" w:color="auto"/>
        <w:bottom w:val="none" w:sz="0" w:space="0" w:color="auto"/>
        <w:right w:val="none" w:sz="0" w:space="0" w:color="auto"/>
      </w:divBdr>
    </w:div>
    <w:div w:id="442386324">
      <w:marLeft w:val="640"/>
      <w:marRight w:val="0"/>
      <w:marTop w:val="0"/>
      <w:marBottom w:val="0"/>
      <w:divBdr>
        <w:top w:val="none" w:sz="0" w:space="0" w:color="auto"/>
        <w:left w:val="none" w:sz="0" w:space="0" w:color="auto"/>
        <w:bottom w:val="none" w:sz="0" w:space="0" w:color="auto"/>
        <w:right w:val="none" w:sz="0" w:space="0" w:color="auto"/>
      </w:divBdr>
    </w:div>
    <w:div w:id="443891117">
      <w:marLeft w:val="640"/>
      <w:marRight w:val="0"/>
      <w:marTop w:val="0"/>
      <w:marBottom w:val="0"/>
      <w:divBdr>
        <w:top w:val="none" w:sz="0" w:space="0" w:color="auto"/>
        <w:left w:val="none" w:sz="0" w:space="0" w:color="auto"/>
        <w:bottom w:val="none" w:sz="0" w:space="0" w:color="auto"/>
        <w:right w:val="none" w:sz="0" w:space="0" w:color="auto"/>
      </w:divBdr>
    </w:div>
    <w:div w:id="444080616">
      <w:marLeft w:val="640"/>
      <w:marRight w:val="0"/>
      <w:marTop w:val="0"/>
      <w:marBottom w:val="0"/>
      <w:divBdr>
        <w:top w:val="none" w:sz="0" w:space="0" w:color="auto"/>
        <w:left w:val="none" w:sz="0" w:space="0" w:color="auto"/>
        <w:bottom w:val="none" w:sz="0" w:space="0" w:color="auto"/>
        <w:right w:val="none" w:sz="0" w:space="0" w:color="auto"/>
      </w:divBdr>
    </w:div>
    <w:div w:id="444350163">
      <w:marLeft w:val="640"/>
      <w:marRight w:val="0"/>
      <w:marTop w:val="0"/>
      <w:marBottom w:val="0"/>
      <w:divBdr>
        <w:top w:val="none" w:sz="0" w:space="0" w:color="auto"/>
        <w:left w:val="none" w:sz="0" w:space="0" w:color="auto"/>
        <w:bottom w:val="none" w:sz="0" w:space="0" w:color="auto"/>
        <w:right w:val="none" w:sz="0" w:space="0" w:color="auto"/>
      </w:divBdr>
    </w:div>
    <w:div w:id="445273015">
      <w:marLeft w:val="640"/>
      <w:marRight w:val="0"/>
      <w:marTop w:val="0"/>
      <w:marBottom w:val="0"/>
      <w:divBdr>
        <w:top w:val="none" w:sz="0" w:space="0" w:color="auto"/>
        <w:left w:val="none" w:sz="0" w:space="0" w:color="auto"/>
        <w:bottom w:val="none" w:sz="0" w:space="0" w:color="auto"/>
        <w:right w:val="none" w:sz="0" w:space="0" w:color="auto"/>
      </w:divBdr>
    </w:div>
    <w:div w:id="446121839">
      <w:marLeft w:val="640"/>
      <w:marRight w:val="0"/>
      <w:marTop w:val="0"/>
      <w:marBottom w:val="0"/>
      <w:divBdr>
        <w:top w:val="none" w:sz="0" w:space="0" w:color="auto"/>
        <w:left w:val="none" w:sz="0" w:space="0" w:color="auto"/>
        <w:bottom w:val="none" w:sz="0" w:space="0" w:color="auto"/>
        <w:right w:val="none" w:sz="0" w:space="0" w:color="auto"/>
      </w:divBdr>
    </w:div>
    <w:div w:id="446242538">
      <w:marLeft w:val="640"/>
      <w:marRight w:val="0"/>
      <w:marTop w:val="0"/>
      <w:marBottom w:val="0"/>
      <w:divBdr>
        <w:top w:val="none" w:sz="0" w:space="0" w:color="auto"/>
        <w:left w:val="none" w:sz="0" w:space="0" w:color="auto"/>
        <w:bottom w:val="none" w:sz="0" w:space="0" w:color="auto"/>
        <w:right w:val="none" w:sz="0" w:space="0" w:color="auto"/>
      </w:divBdr>
    </w:div>
    <w:div w:id="446896935">
      <w:marLeft w:val="640"/>
      <w:marRight w:val="0"/>
      <w:marTop w:val="0"/>
      <w:marBottom w:val="0"/>
      <w:divBdr>
        <w:top w:val="none" w:sz="0" w:space="0" w:color="auto"/>
        <w:left w:val="none" w:sz="0" w:space="0" w:color="auto"/>
        <w:bottom w:val="none" w:sz="0" w:space="0" w:color="auto"/>
        <w:right w:val="none" w:sz="0" w:space="0" w:color="auto"/>
      </w:divBdr>
    </w:div>
    <w:div w:id="446897044">
      <w:marLeft w:val="640"/>
      <w:marRight w:val="0"/>
      <w:marTop w:val="0"/>
      <w:marBottom w:val="0"/>
      <w:divBdr>
        <w:top w:val="none" w:sz="0" w:space="0" w:color="auto"/>
        <w:left w:val="none" w:sz="0" w:space="0" w:color="auto"/>
        <w:bottom w:val="none" w:sz="0" w:space="0" w:color="auto"/>
        <w:right w:val="none" w:sz="0" w:space="0" w:color="auto"/>
      </w:divBdr>
    </w:div>
    <w:div w:id="447361495">
      <w:marLeft w:val="640"/>
      <w:marRight w:val="0"/>
      <w:marTop w:val="0"/>
      <w:marBottom w:val="0"/>
      <w:divBdr>
        <w:top w:val="none" w:sz="0" w:space="0" w:color="auto"/>
        <w:left w:val="none" w:sz="0" w:space="0" w:color="auto"/>
        <w:bottom w:val="none" w:sz="0" w:space="0" w:color="auto"/>
        <w:right w:val="none" w:sz="0" w:space="0" w:color="auto"/>
      </w:divBdr>
    </w:div>
    <w:div w:id="448429694">
      <w:marLeft w:val="640"/>
      <w:marRight w:val="0"/>
      <w:marTop w:val="0"/>
      <w:marBottom w:val="0"/>
      <w:divBdr>
        <w:top w:val="none" w:sz="0" w:space="0" w:color="auto"/>
        <w:left w:val="none" w:sz="0" w:space="0" w:color="auto"/>
        <w:bottom w:val="none" w:sz="0" w:space="0" w:color="auto"/>
        <w:right w:val="none" w:sz="0" w:space="0" w:color="auto"/>
      </w:divBdr>
    </w:div>
    <w:div w:id="448671155">
      <w:marLeft w:val="640"/>
      <w:marRight w:val="0"/>
      <w:marTop w:val="0"/>
      <w:marBottom w:val="0"/>
      <w:divBdr>
        <w:top w:val="none" w:sz="0" w:space="0" w:color="auto"/>
        <w:left w:val="none" w:sz="0" w:space="0" w:color="auto"/>
        <w:bottom w:val="none" w:sz="0" w:space="0" w:color="auto"/>
        <w:right w:val="none" w:sz="0" w:space="0" w:color="auto"/>
      </w:divBdr>
    </w:div>
    <w:div w:id="448940173">
      <w:marLeft w:val="640"/>
      <w:marRight w:val="0"/>
      <w:marTop w:val="0"/>
      <w:marBottom w:val="0"/>
      <w:divBdr>
        <w:top w:val="none" w:sz="0" w:space="0" w:color="auto"/>
        <w:left w:val="none" w:sz="0" w:space="0" w:color="auto"/>
        <w:bottom w:val="none" w:sz="0" w:space="0" w:color="auto"/>
        <w:right w:val="none" w:sz="0" w:space="0" w:color="auto"/>
      </w:divBdr>
    </w:div>
    <w:div w:id="449205800">
      <w:marLeft w:val="640"/>
      <w:marRight w:val="0"/>
      <w:marTop w:val="0"/>
      <w:marBottom w:val="0"/>
      <w:divBdr>
        <w:top w:val="none" w:sz="0" w:space="0" w:color="auto"/>
        <w:left w:val="none" w:sz="0" w:space="0" w:color="auto"/>
        <w:bottom w:val="none" w:sz="0" w:space="0" w:color="auto"/>
        <w:right w:val="none" w:sz="0" w:space="0" w:color="auto"/>
      </w:divBdr>
    </w:div>
    <w:div w:id="449320273">
      <w:marLeft w:val="640"/>
      <w:marRight w:val="0"/>
      <w:marTop w:val="0"/>
      <w:marBottom w:val="0"/>
      <w:divBdr>
        <w:top w:val="none" w:sz="0" w:space="0" w:color="auto"/>
        <w:left w:val="none" w:sz="0" w:space="0" w:color="auto"/>
        <w:bottom w:val="none" w:sz="0" w:space="0" w:color="auto"/>
        <w:right w:val="none" w:sz="0" w:space="0" w:color="auto"/>
      </w:divBdr>
    </w:div>
    <w:div w:id="449477444">
      <w:marLeft w:val="640"/>
      <w:marRight w:val="0"/>
      <w:marTop w:val="0"/>
      <w:marBottom w:val="0"/>
      <w:divBdr>
        <w:top w:val="none" w:sz="0" w:space="0" w:color="auto"/>
        <w:left w:val="none" w:sz="0" w:space="0" w:color="auto"/>
        <w:bottom w:val="none" w:sz="0" w:space="0" w:color="auto"/>
        <w:right w:val="none" w:sz="0" w:space="0" w:color="auto"/>
      </w:divBdr>
    </w:div>
    <w:div w:id="449667499">
      <w:marLeft w:val="640"/>
      <w:marRight w:val="0"/>
      <w:marTop w:val="0"/>
      <w:marBottom w:val="0"/>
      <w:divBdr>
        <w:top w:val="none" w:sz="0" w:space="0" w:color="auto"/>
        <w:left w:val="none" w:sz="0" w:space="0" w:color="auto"/>
        <w:bottom w:val="none" w:sz="0" w:space="0" w:color="auto"/>
        <w:right w:val="none" w:sz="0" w:space="0" w:color="auto"/>
      </w:divBdr>
    </w:div>
    <w:div w:id="449711493">
      <w:marLeft w:val="640"/>
      <w:marRight w:val="0"/>
      <w:marTop w:val="0"/>
      <w:marBottom w:val="0"/>
      <w:divBdr>
        <w:top w:val="none" w:sz="0" w:space="0" w:color="auto"/>
        <w:left w:val="none" w:sz="0" w:space="0" w:color="auto"/>
        <w:bottom w:val="none" w:sz="0" w:space="0" w:color="auto"/>
        <w:right w:val="none" w:sz="0" w:space="0" w:color="auto"/>
      </w:divBdr>
    </w:div>
    <w:div w:id="450363827">
      <w:marLeft w:val="640"/>
      <w:marRight w:val="0"/>
      <w:marTop w:val="0"/>
      <w:marBottom w:val="0"/>
      <w:divBdr>
        <w:top w:val="none" w:sz="0" w:space="0" w:color="auto"/>
        <w:left w:val="none" w:sz="0" w:space="0" w:color="auto"/>
        <w:bottom w:val="none" w:sz="0" w:space="0" w:color="auto"/>
        <w:right w:val="none" w:sz="0" w:space="0" w:color="auto"/>
      </w:divBdr>
    </w:div>
    <w:div w:id="450364964">
      <w:marLeft w:val="640"/>
      <w:marRight w:val="0"/>
      <w:marTop w:val="0"/>
      <w:marBottom w:val="0"/>
      <w:divBdr>
        <w:top w:val="none" w:sz="0" w:space="0" w:color="auto"/>
        <w:left w:val="none" w:sz="0" w:space="0" w:color="auto"/>
        <w:bottom w:val="none" w:sz="0" w:space="0" w:color="auto"/>
        <w:right w:val="none" w:sz="0" w:space="0" w:color="auto"/>
      </w:divBdr>
    </w:div>
    <w:div w:id="450783215">
      <w:marLeft w:val="640"/>
      <w:marRight w:val="0"/>
      <w:marTop w:val="0"/>
      <w:marBottom w:val="0"/>
      <w:divBdr>
        <w:top w:val="none" w:sz="0" w:space="0" w:color="auto"/>
        <w:left w:val="none" w:sz="0" w:space="0" w:color="auto"/>
        <w:bottom w:val="none" w:sz="0" w:space="0" w:color="auto"/>
        <w:right w:val="none" w:sz="0" w:space="0" w:color="auto"/>
      </w:divBdr>
    </w:div>
    <w:div w:id="451482901">
      <w:marLeft w:val="640"/>
      <w:marRight w:val="0"/>
      <w:marTop w:val="0"/>
      <w:marBottom w:val="0"/>
      <w:divBdr>
        <w:top w:val="none" w:sz="0" w:space="0" w:color="auto"/>
        <w:left w:val="none" w:sz="0" w:space="0" w:color="auto"/>
        <w:bottom w:val="none" w:sz="0" w:space="0" w:color="auto"/>
        <w:right w:val="none" w:sz="0" w:space="0" w:color="auto"/>
      </w:divBdr>
    </w:div>
    <w:div w:id="451948653">
      <w:marLeft w:val="640"/>
      <w:marRight w:val="0"/>
      <w:marTop w:val="0"/>
      <w:marBottom w:val="0"/>
      <w:divBdr>
        <w:top w:val="none" w:sz="0" w:space="0" w:color="auto"/>
        <w:left w:val="none" w:sz="0" w:space="0" w:color="auto"/>
        <w:bottom w:val="none" w:sz="0" w:space="0" w:color="auto"/>
        <w:right w:val="none" w:sz="0" w:space="0" w:color="auto"/>
      </w:divBdr>
    </w:div>
    <w:div w:id="453063741">
      <w:marLeft w:val="640"/>
      <w:marRight w:val="0"/>
      <w:marTop w:val="0"/>
      <w:marBottom w:val="0"/>
      <w:divBdr>
        <w:top w:val="none" w:sz="0" w:space="0" w:color="auto"/>
        <w:left w:val="none" w:sz="0" w:space="0" w:color="auto"/>
        <w:bottom w:val="none" w:sz="0" w:space="0" w:color="auto"/>
        <w:right w:val="none" w:sz="0" w:space="0" w:color="auto"/>
      </w:divBdr>
    </w:div>
    <w:div w:id="453334671">
      <w:marLeft w:val="640"/>
      <w:marRight w:val="0"/>
      <w:marTop w:val="0"/>
      <w:marBottom w:val="0"/>
      <w:divBdr>
        <w:top w:val="none" w:sz="0" w:space="0" w:color="auto"/>
        <w:left w:val="none" w:sz="0" w:space="0" w:color="auto"/>
        <w:bottom w:val="none" w:sz="0" w:space="0" w:color="auto"/>
        <w:right w:val="none" w:sz="0" w:space="0" w:color="auto"/>
      </w:divBdr>
    </w:div>
    <w:div w:id="453595104">
      <w:marLeft w:val="640"/>
      <w:marRight w:val="0"/>
      <w:marTop w:val="0"/>
      <w:marBottom w:val="0"/>
      <w:divBdr>
        <w:top w:val="none" w:sz="0" w:space="0" w:color="auto"/>
        <w:left w:val="none" w:sz="0" w:space="0" w:color="auto"/>
        <w:bottom w:val="none" w:sz="0" w:space="0" w:color="auto"/>
        <w:right w:val="none" w:sz="0" w:space="0" w:color="auto"/>
      </w:divBdr>
    </w:div>
    <w:div w:id="453645511">
      <w:marLeft w:val="640"/>
      <w:marRight w:val="0"/>
      <w:marTop w:val="0"/>
      <w:marBottom w:val="0"/>
      <w:divBdr>
        <w:top w:val="none" w:sz="0" w:space="0" w:color="auto"/>
        <w:left w:val="none" w:sz="0" w:space="0" w:color="auto"/>
        <w:bottom w:val="none" w:sz="0" w:space="0" w:color="auto"/>
        <w:right w:val="none" w:sz="0" w:space="0" w:color="auto"/>
      </w:divBdr>
    </w:div>
    <w:div w:id="453839192">
      <w:marLeft w:val="640"/>
      <w:marRight w:val="0"/>
      <w:marTop w:val="0"/>
      <w:marBottom w:val="0"/>
      <w:divBdr>
        <w:top w:val="none" w:sz="0" w:space="0" w:color="auto"/>
        <w:left w:val="none" w:sz="0" w:space="0" w:color="auto"/>
        <w:bottom w:val="none" w:sz="0" w:space="0" w:color="auto"/>
        <w:right w:val="none" w:sz="0" w:space="0" w:color="auto"/>
      </w:divBdr>
    </w:div>
    <w:div w:id="454837063">
      <w:marLeft w:val="640"/>
      <w:marRight w:val="0"/>
      <w:marTop w:val="0"/>
      <w:marBottom w:val="0"/>
      <w:divBdr>
        <w:top w:val="none" w:sz="0" w:space="0" w:color="auto"/>
        <w:left w:val="none" w:sz="0" w:space="0" w:color="auto"/>
        <w:bottom w:val="none" w:sz="0" w:space="0" w:color="auto"/>
        <w:right w:val="none" w:sz="0" w:space="0" w:color="auto"/>
      </w:divBdr>
    </w:div>
    <w:div w:id="456996123">
      <w:marLeft w:val="640"/>
      <w:marRight w:val="0"/>
      <w:marTop w:val="0"/>
      <w:marBottom w:val="0"/>
      <w:divBdr>
        <w:top w:val="none" w:sz="0" w:space="0" w:color="auto"/>
        <w:left w:val="none" w:sz="0" w:space="0" w:color="auto"/>
        <w:bottom w:val="none" w:sz="0" w:space="0" w:color="auto"/>
        <w:right w:val="none" w:sz="0" w:space="0" w:color="auto"/>
      </w:divBdr>
    </w:div>
    <w:div w:id="458382555">
      <w:marLeft w:val="640"/>
      <w:marRight w:val="0"/>
      <w:marTop w:val="0"/>
      <w:marBottom w:val="0"/>
      <w:divBdr>
        <w:top w:val="none" w:sz="0" w:space="0" w:color="auto"/>
        <w:left w:val="none" w:sz="0" w:space="0" w:color="auto"/>
        <w:bottom w:val="none" w:sz="0" w:space="0" w:color="auto"/>
        <w:right w:val="none" w:sz="0" w:space="0" w:color="auto"/>
      </w:divBdr>
    </w:div>
    <w:div w:id="459691776">
      <w:marLeft w:val="640"/>
      <w:marRight w:val="0"/>
      <w:marTop w:val="0"/>
      <w:marBottom w:val="0"/>
      <w:divBdr>
        <w:top w:val="none" w:sz="0" w:space="0" w:color="auto"/>
        <w:left w:val="none" w:sz="0" w:space="0" w:color="auto"/>
        <w:bottom w:val="none" w:sz="0" w:space="0" w:color="auto"/>
        <w:right w:val="none" w:sz="0" w:space="0" w:color="auto"/>
      </w:divBdr>
    </w:div>
    <w:div w:id="459999236">
      <w:marLeft w:val="640"/>
      <w:marRight w:val="0"/>
      <w:marTop w:val="0"/>
      <w:marBottom w:val="0"/>
      <w:divBdr>
        <w:top w:val="none" w:sz="0" w:space="0" w:color="auto"/>
        <w:left w:val="none" w:sz="0" w:space="0" w:color="auto"/>
        <w:bottom w:val="none" w:sz="0" w:space="0" w:color="auto"/>
        <w:right w:val="none" w:sz="0" w:space="0" w:color="auto"/>
      </w:divBdr>
    </w:div>
    <w:div w:id="460611434">
      <w:marLeft w:val="640"/>
      <w:marRight w:val="0"/>
      <w:marTop w:val="0"/>
      <w:marBottom w:val="0"/>
      <w:divBdr>
        <w:top w:val="none" w:sz="0" w:space="0" w:color="auto"/>
        <w:left w:val="none" w:sz="0" w:space="0" w:color="auto"/>
        <w:bottom w:val="none" w:sz="0" w:space="0" w:color="auto"/>
        <w:right w:val="none" w:sz="0" w:space="0" w:color="auto"/>
      </w:divBdr>
    </w:div>
    <w:div w:id="460653610">
      <w:marLeft w:val="640"/>
      <w:marRight w:val="0"/>
      <w:marTop w:val="0"/>
      <w:marBottom w:val="0"/>
      <w:divBdr>
        <w:top w:val="none" w:sz="0" w:space="0" w:color="auto"/>
        <w:left w:val="none" w:sz="0" w:space="0" w:color="auto"/>
        <w:bottom w:val="none" w:sz="0" w:space="0" w:color="auto"/>
        <w:right w:val="none" w:sz="0" w:space="0" w:color="auto"/>
      </w:divBdr>
    </w:div>
    <w:div w:id="460732100">
      <w:marLeft w:val="640"/>
      <w:marRight w:val="0"/>
      <w:marTop w:val="0"/>
      <w:marBottom w:val="0"/>
      <w:divBdr>
        <w:top w:val="none" w:sz="0" w:space="0" w:color="auto"/>
        <w:left w:val="none" w:sz="0" w:space="0" w:color="auto"/>
        <w:bottom w:val="none" w:sz="0" w:space="0" w:color="auto"/>
        <w:right w:val="none" w:sz="0" w:space="0" w:color="auto"/>
      </w:divBdr>
    </w:div>
    <w:div w:id="462501776">
      <w:marLeft w:val="640"/>
      <w:marRight w:val="0"/>
      <w:marTop w:val="0"/>
      <w:marBottom w:val="0"/>
      <w:divBdr>
        <w:top w:val="none" w:sz="0" w:space="0" w:color="auto"/>
        <w:left w:val="none" w:sz="0" w:space="0" w:color="auto"/>
        <w:bottom w:val="none" w:sz="0" w:space="0" w:color="auto"/>
        <w:right w:val="none" w:sz="0" w:space="0" w:color="auto"/>
      </w:divBdr>
    </w:div>
    <w:div w:id="462580786">
      <w:marLeft w:val="640"/>
      <w:marRight w:val="0"/>
      <w:marTop w:val="0"/>
      <w:marBottom w:val="0"/>
      <w:divBdr>
        <w:top w:val="none" w:sz="0" w:space="0" w:color="auto"/>
        <w:left w:val="none" w:sz="0" w:space="0" w:color="auto"/>
        <w:bottom w:val="none" w:sz="0" w:space="0" w:color="auto"/>
        <w:right w:val="none" w:sz="0" w:space="0" w:color="auto"/>
      </w:divBdr>
    </w:div>
    <w:div w:id="462961987">
      <w:marLeft w:val="640"/>
      <w:marRight w:val="0"/>
      <w:marTop w:val="0"/>
      <w:marBottom w:val="0"/>
      <w:divBdr>
        <w:top w:val="none" w:sz="0" w:space="0" w:color="auto"/>
        <w:left w:val="none" w:sz="0" w:space="0" w:color="auto"/>
        <w:bottom w:val="none" w:sz="0" w:space="0" w:color="auto"/>
        <w:right w:val="none" w:sz="0" w:space="0" w:color="auto"/>
      </w:divBdr>
    </w:div>
    <w:div w:id="462966836">
      <w:marLeft w:val="640"/>
      <w:marRight w:val="0"/>
      <w:marTop w:val="0"/>
      <w:marBottom w:val="0"/>
      <w:divBdr>
        <w:top w:val="none" w:sz="0" w:space="0" w:color="auto"/>
        <w:left w:val="none" w:sz="0" w:space="0" w:color="auto"/>
        <w:bottom w:val="none" w:sz="0" w:space="0" w:color="auto"/>
        <w:right w:val="none" w:sz="0" w:space="0" w:color="auto"/>
      </w:divBdr>
    </w:div>
    <w:div w:id="463281852">
      <w:marLeft w:val="640"/>
      <w:marRight w:val="0"/>
      <w:marTop w:val="0"/>
      <w:marBottom w:val="0"/>
      <w:divBdr>
        <w:top w:val="none" w:sz="0" w:space="0" w:color="auto"/>
        <w:left w:val="none" w:sz="0" w:space="0" w:color="auto"/>
        <w:bottom w:val="none" w:sz="0" w:space="0" w:color="auto"/>
        <w:right w:val="none" w:sz="0" w:space="0" w:color="auto"/>
      </w:divBdr>
    </w:div>
    <w:div w:id="463935538">
      <w:marLeft w:val="640"/>
      <w:marRight w:val="0"/>
      <w:marTop w:val="0"/>
      <w:marBottom w:val="0"/>
      <w:divBdr>
        <w:top w:val="none" w:sz="0" w:space="0" w:color="auto"/>
        <w:left w:val="none" w:sz="0" w:space="0" w:color="auto"/>
        <w:bottom w:val="none" w:sz="0" w:space="0" w:color="auto"/>
        <w:right w:val="none" w:sz="0" w:space="0" w:color="auto"/>
      </w:divBdr>
    </w:div>
    <w:div w:id="464390308">
      <w:marLeft w:val="640"/>
      <w:marRight w:val="0"/>
      <w:marTop w:val="0"/>
      <w:marBottom w:val="0"/>
      <w:divBdr>
        <w:top w:val="none" w:sz="0" w:space="0" w:color="auto"/>
        <w:left w:val="none" w:sz="0" w:space="0" w:color="auto"/>
        <w:bottom w:val="none" w:sz="0" w:space="0" w:color="auto"/>
        <w:right w:val="none" w:sz="0" w:space="0" w:color="auto"/>
      </w:divBdr>
    </w:div>
    <w:div w:id="464541896">
      <w:marLeft w:val="640"/>
      <w:marRight w:val="0"/>
      <w:marTop w:val="0"/>
      <w:marBottom w:val="0"/>
      <w:divBdr>
        <w:top w:val="none" w:sz="0" w:space="0" w:color="auto"/>
        <w:left w:val="none" w:sz="0" w:space="0" w:color="auto"/>
        <w:bottom w:val="none" w:sz="0" w:space="0" w:color="auto"/>
        <w:right w:val="none" w:sz="0" w:space="0" w:color="auto"/>
      </w:divBdr>
    </w:div>
    <w:div w:id="465856705">
      <w:marLeft w:val="640"/>
      <w:marRight w:val="0"/>
      <w:marTop w:val="0"/>
      <w:marBottom w:val="0"/>
      <w:divBdr>
        <w:top w:val="none" w:sz="0" w:space="0" w:color="auto"/>
        <w:left w:val="none" w:sz="0" w:space="0" w:color="auto"/>
        <w:bottom w:val="none" w:sz="0" w:space="0" w:color="auto"/>
        <w:right w:val="none" w:sz="0" w:space="0" w:color="auto"/>
      </w:divBdr>
    </w:div>
    <w:div w:id="466167622">
      <w:marLeft w:val="640"/>
      <w:marRight w:val="0"/>
      <w:marTop w:val="0"/>
      <w:marBottom w:val="0"/>
      <w:divBdr>
        <w:top w:val="none" w:sz="0" w:space="0" w:color="auto"/>
        <w:left w:val="none" w:sz="0" w:space="0" w:color="auto"/>
        <w:bottom w:val="none" w:sz="0" w:space="0" w:color="auto"/>
        <w:right w:val="none" w:sz="0" w:space="0" w:color="auto"/>
      </w:divBdr>
    </w:div>
    <w:div w:id="466699641">
      <w:marLeft w:val="640"/>
      <w:marRight w:val="0"/>
      <w:marTop w:val="0"/>
      <w:marBottom w:val="0"/>
      <w:divBdr>
        <w:top w:val="none" w:sz="0" w:space="0" w:color="auto"/>
        <w:left w:val="none" w:sz="0" w:space="0" w:color="auto"/>
        <w:bottom w:val="none" w:sz="0" w:space="0" w:color="auto"/>
        <w:right w:val="none" w:sz="0" w:space="0" w:color="auto"/>
      </w:divBdr>
    </w:div>
    <w:div w:id="468517715">
      <w:marLeft w:val="640"/>
      <w:marRight w:val="0"/>
      <w:marTop w:val="0"/>
      <w:marBottom w:val="0"/>
      <w:divBdr>
        <w:top w:val="none" w:sz="0" w:space="0" w:color="auto"/>
        <w:left w:val="none" w:sz="0" w:space="0" w:color="auto"/>
        <w:bottom w:val="none" w:sz="0" w:space="0" w:color="auto"/>
        <w:right w:val="none" w:sz="0" w:space="0" w:color="auto"/>
      </w:divBdr>
    </w:div>
    <w:div w:id="468979896">
      <w:marLeft w:val="640"/>
      <w:marRight w:val="0"/>
      <w:marTop w:val="0"/>
      <w:marBottom w:val="0"/>
      <w:divBdr>
        <w:top w:val="none" w:sz="0" w:space="0" w:color="auto"/>
        <w:left w:val="none" w:sz="0" w:space="0" w:color="auto"/>
        <w:bottom w:val="none" w:sz="0" w:space="0" w:color="auto"/>
        <w:right w:val="none" w:sz="0" w:space="0" w:color="auto"/>
      </w:divBdr>
    </w:div>
    <w:div w:id="471099088">
      <w:marLeft w:val="640"/>
      <w:marRight w:val="0"/>
      <w:marTop w:val="0"/>
      <w:marBottom w:val="0"/>
      <w:divBdr>
        <w:top w:val="none" w:sz="0" w:space="0" w:color="auto"/>
        <w:left w:val="none" w:sz="0" w:space="0" w:color="auto"/>
        <w:bottom w:val="none" w:sz="0" w:space="0" w:color="auto"/>
        <w:right w:val="none" w:sz="0" w:space="0" w:color="auto"/>
      </w:divBdr>
    </w:div>
    <w:div w:id="471220436">
      <w:marLeft w:val="640"/>
      <w:marRight w:val="0"/>
      <w:marTop w:val="0"/>
      <w:marBottom w:val="0"/>
      <w:divBdr>
        <w:top w:val="none" w:sz="0" w:space="0" w:color="auto"/>
        <w:left w:val="none" w:sz="0" w:space="0" w:color="auto"/>
        <w:bottom w:val="none" w:sz="0" w:space="0" w:color="auto"/>
        <w:right w:val="none" w:sz="0" w:space="0" w:color="auto"/>
      </w:divBdr>
    </w:div>
    <w:div w:id="471681994">
      <w:marLeft w:val="640"/>
      <w:marRight w:val="0"/>
      <w:marTop w:val="0"/>
      <w:marBottom w:val="0"/>
      <w:divBdr>
        <w:top w:val="none" w:sz="0" w:space="0" w:color="auto"/>
        <w:left w:val="none" w:sz="0" w:space="0" w:color="auto"/>
        <w:bottom w:val="none" w:sz="0" w:space="0" w:color="auto"/>
        <w:right w:val="none" w:sz="0" w:space="0" w:color="auto"/>
      </w:divBdr>
    </w:div>
    <w:div w:id="471875350">
      <w:marLeft w:val="640"/>
      <w:marRight w:val="0"/>
      <w:marTop w:val="0"/>
      <w:marBottom w:val="0"/>
      <w:divBdr>
        <w:top w:val="none" w:sz="0" w:space="0" w:color="auto"/>
        <w:left w:val="none" w:sz="0" w:space="0" w:color="auto"/>
        <w:bottom w:val="none" w:sz="0" w:space="0" w:color="auto"/>
        <w:right w:val="none" w:sz="0" w:space="0" w:color="auto"/>
      </w:divBdr>
    </w:div>
    <w:div w:id="473718375">
      <w:marLeft w:val="640"/>
      <w:marRight w:val="0"/>
      <w:marTop w:val="0"/>
      <w:marBottom w:val="0"/>
      <w:divBdr>
        <w:top w:val="none" w:sz="0" w:space="0" w:color="auto"/>
        <w:left w:val="none" w:sz="0" w:space="0" w:color="auto"/>
        <w:bottom w:val="none" w:sz="0" w:space="0" w:color="auto"/>
        <w:right w:val="none" w:sz="0" w:space="0" w:color="auto"/>
      </w:divBdr>
    </w:div>
    <w:div w:id="474185147">
      <w:marLeft w:val="640"/>
      <w:marRight w:val="0"/>
      <w:marTop w:val="0"/>
      <w:marBottom w:val="0"/>
      <w:divBdr>
        <w:top w:val="none" w:sz="0" w:space="0" w:color="auto"/>
        <w:left w:val="none" w:sz="0" w:space="0" w:color="auto"/>
        <w:bottom w:val="none" w:sz="0" w:space="0" w:color="auto"/>
        <w:right w:val="none" w:sz="0" w:space="0" w:color="auto"/>
      </w:divBdr>
    </w:div>
    <w:div w:id="474371287">
      <w:marLeft w:val="640"/>
      <w:marRight w:val="0"/>
      <w:marTop w:val="0"/>
      <w:marBottom w:val="0"/>
      <w:divBdr>
        <w:top w:val="none" w:sz="0" w:space="0" w:color="auto"/>
        <w:left w:val="none" w:sz="0" w:space="0" w:color="auto"/>
        <w:bottom w:val="none" w:sz="0" w:space="0" w:color="auto"/>
        <w:right w:val="none" w:sz="0" w:space="0" w:color="auto"/>
      </w:divBdr>
    </w:div>
    <w:div w:id="475411619">
      <w:marLeft w:val="640"/>
      <w:marRight w:val="0"/>
      <w:marTop w:val="0"/>
      <w:marBottom w:val="0"/>
      <w:divBdr>
        <w:top w:val="none" w:sz="0" w:space="0" w:color="auto"/>
        <w:left w:val="none" w:sz="0" w:space="0" w:color="auto"/>
        <w:bottom w:val="none" w:sz="0" w:space="0" w:color="auto"/>
        <w:right w:val="none" w:sz="0" w:space="0" w:color="auto"/>
      </w:divBdr>
    </w:div>
    <w:div w:id="475878471">
      <w:marLeft w:val="640"/>
      <w:marRight w:val="0"/>
      <w:marTop w:val="0"/>
      <w:marBottom w:val="0"/>
      <w:divBdr>
        <w:top w:val="none" w:sz="0" w:space="0" w:color="auto"/>
        <w:left w:val="none" w:sz="0" w:space="0" w:color="auto"/>
        <w:bottom w:val="none" w:sz="0" w:space="0" w:color="auto"/>
        <w:right w:val="none" w:sz="0" w:space="0" w:color="auto"/>
      </w:divBdr>
    </w:div>
    <w:div w:id="477110254">
      <w:marLeft w:val="640"/>
      <w:marRight w:val="0"/>
      <w:marTop w:val="0"/>
      <w:marBottom w:val="0"/>
      <w:divBdr>
        <w:top w:val="none" w:sz="0" w:space="0" w:color="auto"/>
        <w:left w:val="none" w:sz="0" w:space="0" w:color="auto"/>
        <w:bottom w:val="none" w:sz="0" w:space="0" w:color="auto"/>
        <w:right w:val="none" w:sz="0" w:space="0" w:color="auto"/>
      </w:divBdr>
    </w:div>
    <w:div w:id="477306205">
      <w:marLeft w:val="640"/>
      <w:marRight w:val="0"/>
      <w:marTop w:val="0"/>
      <w:marBottom w:val="0"/>
      <w:divBdr>
        <w:top w:val="none" w:sz="0" w:space="0" w:color="auto"/>
        <w:left w:val="none" w:sz="0" w:space="0" w:color="auto"/>
        <w:bottom w:val="none" w:sz="0" w:space="0" w:color="auto"/>
        <w:right w:val="none" w:sz="0" w:space="0" w:color="auto"/>
      </w:divBdr>
    </w:div>
    <w:div w:id="477724485">
      <w:marLeft w:val="640"/>
      <w:marRight w:val="0"/>
      <w:marTop w:val="0"/>
      <w:marBottom w:val="0"/>
      <w:divBdr>
        <w:top w:val="none" w:sz="0" w:space="0" w:color="auto"/>
        <w:left w:val="none" w:sz="0" w:space="0" w:color="auto"/>
        <w:bottom w:val="none" w:sz="0" w:space="0" w:color="auto"/>
        <w:right w:val="none" w:sz="0" w:space="0" w:color="auto"/>
      </w:divBdr>
    </w:div>
    <w:div w:id="478378467">
      <w:marLeft w:val="640"/>
      <w:marRight w:val="0"/>
      <w:marTop w:val="0"/>
      <w:marBottom w:val="0"/>
      <w:divBdr>
        <w:top w:val="none" w:sz="0" w:space="0" w:color="auto"/>
        <w:left w:val="none" w:sz="0" w:space="0" w:color="auto"/>
        <w:bottom w:val="none" w:sz="0" w:space="0" w:color="auto"/>
        <w:right w:val="none" w:sz="0" w:space="0" w:color="auto"/>
      </w:divBdr>
    </w:div>
    <w:div w:id="478694298">
      <w:marLeft w:val="640"/>
      <w:marRight w:val="0"/>
      <w:marTop w:val="0"/>
      <w:marBottom w:val="0"/>
      <w:divBdr>
        <w:top w:val="none" w:sz="0" w:space="0" w:color="auto"/>
        <w:left w:val="none" w:sz="0" w:space="0" w:color="auto"/>
        <w:bottom w:val="none" w:sz="0" w:space="0" w:color="auto"/>
        <w:right w:val="none" w:sz="0" w:space="0" w:color="auto"/>
      </w:divBdr>
    </w:div>
    <w:div w:id="478771314">
      <w:marLeft w:val="640"/>
      <w:marRight w:val="0"/>
      <w:marTop w:val="0"/>
      <w:marBottom w:val="0"/>
      <w:divBdr>
        <w:top w:val="none" w:sz="0" w:space="0" w:color="auto"/>
        <w:left w:val="none" w:sz="0" w:space="0" w:color="auto"/>
        <w:bottom w:val="none" w:sz="0" w:space="0" w:color="auto"/>
        <w:right w:val="none" w:sz="0" w:space="0" w:color="auto"/>
      </w:divBdr>
    </w:div>
    <w:div w:id="479423530">
      <w:marLeft w:val="640"/>
      <w:marRight w:val="0"/>
      <w:marTop w:val="0"/>
      <w:marBottom w:val="0"/>
      <w:divBdr>
        <w:top w:val="none" w:sz="0" w:space="0" w:color="auto"/>
        <w:left w:val="none" w:sz="0" w:space="0" w:color="auto"/>
        <w:bottom w:val="none" w:sz="0" w:space="0" w:color="auto"/>
        <w:right w:val="none" w:sz="0" w:space="0" w:color="auto"/>
      </w:divBdr>
    </w:div>
    <w:div w:id="479463354">
      <w:marLeft w:val="640"/>
      <w:marRight w:val="0"/>
      <w:marTop w:val="0"/>
      <w:marBottom w:val="0"/>
      <w:divBdr>
        <w:top w:val="none" w:sz="0" w:space="0" w:color="auto"/>
        <w:left w:val="none" w:sz="0" w:space="0" w:color="auto"/>
        <w:bottom w:val="none" w:sz="0" w:space="0" w:color="auto"/>
        <w:right w:val="none" w:sz="0" w:space="0" w:color="auto"/>
      </w:divBdr>
    </w:div>
    <w:div w:id="479660294">
      <w:marLeft w:val="640"/>
      <w:marRight w:val="0"/>
      <w:marTop w:val="0"/>
      <w:marBottom w:val="0"/>
      <w:divBdr>
        <w:top w:val="none" w:sz="0" w:space="0" w:color="auto"/>
        <w:left w:val="none" w:sz="0" w:space="0" w:color="auto"/>
        <w:bottom w:val="none" w:sz="0" w:space="0" w:color="auto"/>
        <w:right w:val="none" w:sz="0" w:space="0" w:color="auto"/>
      </w:divBdr>
    </w:div>
    <w:div w:id="479809099">
      <w:marLeft w:val="640"/>
      <w:marRight w:val="0"/>
      <w:marTop w:val="0"/>
      <w:marBottom w:val="0"/>
      <w:divBdr>
        <w:top w:val="none" w:sz="0" w:space="0" w:color="auto"/>
        <w:left w:val="none" w:sz="0" w:space="0" w:color="auto"/>
        <w:bottom w:val="none" w:sz="0" w:space="0" w:color="auto"/>
        <w:right w:val="none" w:sz="0" w:space="0" w:color="auto"/>
      </w:divBdr>
    </w:div>
    <w:div w:id="480582834">
      <w:marLeft w:val="640"/>
      <w:marRight w:val="0"/>
      <w:marTop w:val="0"/>
      <w:marBottom w:val="0"/>
      <w:divBdr>
        <w:top w:val="none" w:sz="0" w:space="0" w:color="auto"/>
        <w:left w:val="none" w:sz="0" w:space="0" w:color="auto"/>
        <w:bottom w:val="none" w:sz="0" w:space="0" w:color="auto"/>
        <w:right w:val="none" w:sz="0" w:space="0" w:color="auto"/>
      </w:divBdr>
    </w:div>
    <w:div w:id="481431529">
      <w:marLeft w:val="640"/>
      <w:marRight w:val="0"/>
      <w:marTop w:val="0"/>
      <w:marBottom w:val="0"/>
      <w:divBdr>
        <w:top w:val="none" w:sz="0" w:space="0" w:color="auto"/>
        <w:left w:val="none" w:sz="0" w:space="0" w:color="auto"/>
        <w:bottom w:val="none" w:sz="0" w:space="0" w:color="auto"/>
        <w:right w:val="none" w:sz="0" w:space="0" w:color="auto"/>
      </w:divBdr>
    </w:div>
    <w:div w:id="481435060">
      <w:marLeft w:val="640"/>
      <w:marRight w:val="0"/>
      <w:marTop w:val="0"/>
      <w:marBottom w:val="0"/>
      <w:divBdr>
        <w:top w:val="none" w:sz="0" w:space="0" w:color="auto"/>
        <w:left w:val="none" w:sz="0" w:space="0" w:color="auto"/>
        <w:bottom w:val="none" w:sz="0" w:space="0" w:color="auto"/>
        <w:right w:val="none" w:sz="0" w:space="0" w:color="auto"/>
      </w:divBdr>
    </w:div>
    <w:div w:id="481581208">
      <w:marLeft w:val="640"/>
      <w:marRight w:val="0"/>
      <w:marTop w:val="0"/>
      <w:marBottom w:val="0"/>
      <w:divBdr>
        <w:top w:val="none" w:sz="0" w:space="0" w:color="auto"/>
        <w:left w:val="none" w:sz="0" w:space="0" w:color="auto"/>
        <w:bottom w:val="none" w:sz="0" w:space="0" w:color="auto"/>
        <w:right w:val="none" w:sz="0" w:space="0" w:color="auto"/>
      </w:divBdr>
    </w:div>
    <w:div w:id="481625388">
      <w:marLeft w:val="640"/>
      <w:marRight w:val="0"/>
      <w:marTop w:val="0"/>
      <w:marBottom w:val="0"/>
      <w:divBdr>
        <w:top w:val="none" w:sz="0" w:space="0" w:color="auto"/>
        <w:left w:val="none" w:sz="0" w:space="0" w:color="auto"/>
        <w:bottom w:val="none" w:sz="0" w:space="0" w:color="auto"/>
        <w:right w:val="none" w:sz="0" w:space="0" w:color="auto"/>
      </w:divBdr>
    </w:div>
    <w:div w:id="482622561">
      <w:marLeft w:val="640"/>
      <w:marRight w:val="0"/>
      <w:marTop w:val="0"/>
      <w:marBottom w:val="0"/>
      <w:divBdr>
        <w:top w:val="none" w:sz="0" w:space="0" w:color="auto"/>
        <w:left w:val="none" w:sz="0" w:space="0" w:color="auto"/>
        <w:bottom w:val="none" w:sz="0" w:space="0" w:color="auto"/>
        <w:right w:val="none" w:sz="0" w:space="0" w:color="auto"/>
      </w:divBdr>
    </w:div>
    <w:div w:id="482889318">
      <w:marLeft w:val="640"/>
      <w:marRight w:val="0"/>
      <w:marTop w:val="0"/>
      <w:marBottom w:val="0"/>
      <w:divBdr>
        <w:top w:val="none" w:sz="0" w:space="0" w:color="auto"/>
        <w:left w:val="none" w:sz="0" w:space="0" w:color="auto"/>
        <w:bottom w:val="none" w:sz="0" w:space="0" w:color="auto"/>
        <w:right w:val="none" w:sz="0" w:space="0" w:color="auto"/>
      </w:divBdr>
    </w:div>
    <w:div w:id="483545240">
      <w:marLeft w:val="640"/>
      <w:marRight w:val="0"/>
      <w:marTop w:val="0"/>
      <w:marBottom w:val="0"/>
      <w:divBdr>
        <w:top w:val="none" w:sz="0" w:space="0" w:color="auto"/>
        <w:left w:val="none" w:sz="0" w:space="0" w:color="auto"/>
        <w:bottom w:val="none" w:sz="0" w:space="0" w:color="auto"/>
        <w:right w:val="none" w:sz="0" w:space="0" w:color="auto"/>
      </w:divBdr>
    </w:div>
    <w:div w:id="484013739">
      <w:marLeft w:val="640"/>
      <w:marRight w:val="0"/>
      <w:marTop w:val="0"/>
      <w:marBottom w:val="0"/>
      <w:divBdr>
        <w:top w:val="none" w:sz="0" w:space="0" w:color="auto"/>
        <w:left w:val="none" w:sz="0" w:space="0" w:color="auto"/>
        <w:bottom w:val="none" w:sz="0" w:space="0" w:color="auto"/>
        <w:right w:val="none" w:sz="0" w:space="0" w:color="auto"/>
      </w:divBdr>
    </w:div>
    <w:div w:id="486097690">
      <w:marLeft w:val="640"/>
      <w:marRight w:val="0"/>
      <w:marTop w:val="0"/>
      <w:marBottom w:val="0"/>
      <w:divBdr>
        <w:top w:val="none" w:sz="0" w:space="0" w:color="auto"/>
        <w:left w:val="none" w:sz="0" w:space="0" w:color="auto"/>
        <w:bottom w:val="none" w:sz="0" w:space="0" w:color="auto"/>
        <w:right w:val="none" w:sz="0" w:space="0" w:color="auto"/>
      </w:divBdr>
    </w:div>
    <w:div w:id="486290681">
      <w:marLeft w:val="640"/>
      <w:marRight w:val="0"/>
      <w:marTop w:val="0"/>
      <w:marBottom w:val="0"/>
      <w:divBdr>
        <w:top w:val="none" w:sz="0" w:space="0" w:color="auto"/>
        <w:left w:val="none" w:sz="0" w:space="0" w:color="auto"/>
        <w:bottom w:val="none" w:sz="0" w:space="0" w:color="auto"/>
        <w:right w:val="none" w:sz="0" w:space="0" w:color="auto"/>
      </w:divBdr>
    </w:div>
    <w:div w:id="486440173">
      <w:marLeft w:val="640"/>
      <w:marRight w:val="0"/>
      <w:marTop w:val="0"/>
      <w:marBottom w:val="0"/>
      <w:divBdr>
        <w:top w:val="none" w:sz="0" w:space="0" w:color="auto"/>
        <w:left w:val="none" w:sz="0" w:space="0" w:color="auto"/>
        <w:bottom w:val="none" w:sz="0" w:space="0" w:color="auto"/>
        <w:right w:val="none" w:sz="0" w:space="0" w:color="auto"/>
      </w:divBdr>
    </w:div>
    <w:div w:id="486945863">
      <w:marLeft w:val="640"/>
      <w:marRight w:val="0"/>
      <w:marTop w:val="0"/>
      <w:marBottom w:val="0"/>
      <w:divBdr>
        <w:top w:val="none" w:sz="0" w:space="0" w:color="auto"/>
        <w:left w:val="none" w:sz="0" w:space="0" w:color="auto"/>
        <w:bottom w:val="none" w:sz="0" w:space="0" w:color="auto"/>
        <w:right w:val="none" w:sz="0" w:space="0" w:color="auto"/>
      </w:divBdr>
    </w:div>
    <w:div w:id="487089161">
      <w:marLeft w:val="640"/>
      <w:marRight w:val="0"/>
      <w:marTop w:val="0"/>
      <w:marBottom w:val="0"/>
      <w:divBdr>
        <w:top w:val="none" w:sz="0" w:space="0" w:color="auto"/>
        <w:left w:val="none" w:sz="0" w:space="0" w:color="auto"/>
        <w:bottom w:val="none" w:sz="0" w:space="0" w:color="auto"/>
        <w:right w:val="none" w:sz="0" w:space="0" w:color="auto"/>
      </w:divBdr>
    </w:div>
    <w:div w:id="487206246">
      <w:marLeft w:val="640"/>
      <w:marRight w:val="0"/>
      <w:marTop w:val="0"/>
      <w:marBottom w:val="0"/>
      <w:divBdr>
        <w:top w:val="none" w:sz="0" w:space="0" w:color="auto"/>
        <w:left w:val="none" w:sz="0" w:space="0" w:color="auto"/>
        <w:bottom w:val="none" w:sz="0" w:space="0" w:color="auto"/>
        <w:right w:val="none" w:sz="0" w:space="0" w:color="auto"/>
      </w:divBdr>
    </w:div>
    <w:div w:id="488057210">
      <w:marLeft w:val="640"/>
      <w:marRight w:val="0"/>
      <w:marTop w:val="0"/>
      <w:marBottom w:val="0"/>
      <w:divBdr>
        <w:top w:val="none" w:sz="0" w:space="0" w:color="auto"/>
        <w:left w:val="none" w:sz="0" w:space="0" w:color="auto"/>
        <w:bottom w:val="none" w:sz="0" w:space="0" w:color="auto"/>
        <w:right w:val="none" w:sz="0" w:space="0" w:color="auto"/>
      </w:divBdr>
    </w:div>
    <w:div w:id="488789037">
      <w:marLeft w:val="640"/>
      <w:marRight w:val="0"/>
      <w:marTop w:val="0"/>
      <w:marBottom w:val="0"/>
      <w:divBdr>
        <w:top w:val="none" w:sz="0" w:space="0" w:color="auto"/>
        <w:left w:val="none" w:sz="0" w:space="0" w:color="auto"/>
        <w:bottom w:val="none" w:sz="0" w:space="0" w:color="auto"/>
        <w:right w:val="none" w:sz="0" w:space="0" w:color="auto"/>
      </w:divBdr>
    </w:div>
    <w:div w:id="488833257">
      <w:marLeft w:val="640"/>
      <w:marRight w:val="0"/>
      <w:marTop w:val="0"/>
      <w:marBottom w:val="0"/>
      <w:divBdr>
        <w:top w:val="none" w:sz="0" w:space="0" w:color="auto"/>
        <w:left w:val="none" w:sz="0" w:space="0" w:color="auto"/>
        <w:bottom w:val="none" w:sz="0" w:space="0" w:color="auto"/>
        <w:right w:val="none" w:sz="0" w:space="0" w:color="auto"/>
      </w:divBdr>
    </w:div>
    <w:div w:id="491215678">
      <w:marLeft w:val="640"/>
      <w:marRight w:val="0"/>
      <w:marTop w:val="0"/>
      <w:marBottom w:val="0"/>
      <w:divBdr>
        <w:top w:val="none" w:sz="0" w:space="0" w:color="auto"/>
        <w:left w:val="none" w:sz="0" w:space="0" w:color="auto"/>
        <w:bottom w:val="none" w:sz="0" w:space="0" w:color="auto"/>
        <w:right w:val="none" w:sz="0" w:space="0" w:color="auto"/>
      </w:divBdr>
    </w:div>
    <w:div w:id="491607040">
      <w:marLeft w:val="640"/>
      <w:marRight w:val="0"/>
      <w:marTop w:val="0"/>
      <w:marBottom w:val="0"/>
      <w:divBdr>
        <w:top w:val="none" w:sz="0" w:space="0" w:color="auto"/>
        <w:left w:val="none" w:sz="0" w:space="0" w:color="auto"/>
        <w:bottom w:val="none" w:sz="0" w:space="0" w:color="auto"/>
        <w:right w:val="none" w:sz="0" w:space="0" w:color="auto"/>
      </w:divBdr>
    </w:div>
    <w:div w:id="492650889">
      <w:marLeft w:val="640"/>
      <w:marRight w:val="0"/>
      <w:marTop w:val="0"/>
      <w:marBottom w:val="0"/>
      <w:divBdr>
        <w:top w:val="none" w:sz="0" w:space="0" w:color="auto"/>
        <w:left w:val="none" w:sz="0" w:space="0" w:color="auto"/>
        <w:bottom w:val="none" w:sz="0" w:space="0" w:color="auto"/>
        <w:right w:val="none" w:sz="0" w:space="0" w:color="auto"/>
      </w:divBdr>
    </w:div>
    <w:div w:id="493107564">
      <w:marLeft w:val="640"/>
      <w:marRight w:val="0"/>
      <w:marTop w:val="0"/>
      <w:marBottom w:val="0"/>
      <w:divBdr>
        <w:top w:val="none" w:sz="0" w:space="0" w:color="auto"/>
        <w:left w:val="none" w:sz="0" w:space="0" w:color="auto"/>
        <w:bottom w:val="none" w:sz="0" w:space="0" w:color="auto"/>
        <w:right w:val="none" w:sz="0" w:space="0" w:color="auto"/>
      </w:divBdr>
    </w:div>
    <w:div w:id="493304244">
      <w:marLeft w:val="640"/>
      <w:marRight w:val="0"/>
      <w:marTop w:val="0"/>
      <w:marBottom w:val="0"/>
      <w:divBdr>
        <w:top w:val="none" w:sz="0" w:space="0" w:color="auto"/>
        <w:left w:val="none" w:sz="0" w:space="0" w:color="auto"/>
        <w:bottom w:val="none" w:sz="0" w:space="0" w:color="auto"/>
        <w:right w:val="none" w:sz="0" w:space="0" w:color="auto"/>
      </w:divBdr>
    </w:div>
    <w:div w:id="493421300">
      <w:marLeft w:val="640"/>
      <w:marRight w:val="0"/>
      <w:marTop w:val="0"/>
      <w:marBottom w:val="0"/>
      <w:divBdr>
        <w:top w:val="none" w:sz="0" w:space="0" w:color="auto"/>
        <w:left w:val="none" w:sz="0" w:space="0" w:color="auto"/>
        <w:bottom w:val="none" w:sz="0" w:space="0" w:color="auto"/>
        <w:right w:val="none" w:sz="0" w:space="0" w:color="auto"/>
      </w:divBdr>
    </w:div>
    <w:div w:id="494029886">
      <w:marLeft w:val="640"/>
      <w:marRight w:val="0"/>
      <w:marTop w:val="0"/>
      <w:marBottom w:val="0"/>
      <w:divBdr>
        <w:top w:val="none" w:sz="0" w:space="0" w:color="auto"/>
        <w:left w:val="none" w:sz="0" w:space="0" w:color="auto"/>
        <w:bottom w:val="none" w:sz="0" w:space="0" w:color="auto"/>
        <w:right w:val="none" w:sz="0" w:space="0" w:color="auto"/>
      </w:divBdr>
    </w:div>
    <w:div w:id="494497285">
      <w:marLeft w:val="640"/>
      <w:marRight w:val="0"/>
      <w:marTop w:val="0"/>
      <w:marBottom w:val="0"/>
      <w:divBdr>
        <w:top w:val="none" w:sz="0" w:space="0" w:color="auto"/>
        <w:left w:val="none" w:sz="0" w:space="0" w:color="auto"/>
        <w:bottom w:val="none" w:sz="0" w:space="0" w:color="auto"/>
        <w:right w:val="none" w:sz="0" w:space="0" w:color="auto"/>
      </w:divBdr>
    </w:div>
    <w:div w:id="494806876">
      <w:marLeft w:val="640"/>
      <w:marRight w:val="0"/>
      <w:marTop w:val="0"/>
      <w:marBottom w:val="0"/>
      <w:divBdr>
        <w:top w:val="none" w:sz="0" w:space="0" w:color="auto"/>
        <w:left w:val="none" w:sz="0" w:space="0" w:color="auto"/>
        <w:bottom w:val="none" w:sz="0" w:space="0" w:color="auto"/>
        <w:right w:val="none" w:sz="0" w:space="0" w:color="auto"/>
      </w:divBdr>
    </w:div>
    <w:div w:id="494877368">
      <w:marLeft w:val="640"/>
      <w:marRight w:val="0"/>
      <w:marTop w:val="0"/>
      <w:marBottom w:val="0"/>
      <w:divBdr>
        <w:top w:val="none" w:sz="0" w:space="0" w:color="auto"/>
        <w:left w:val="none" w:sz="0" w:space="0" w:color="auto"/>
        <w:bottom w:val="none" w:sz="0" w:space="0" w:color="auto"/>
        <w:right w:val="none" w:sz="0" w:space="0" w:color="auto"/>
      </w:divBdr>
    </w:div>
    <w:div w:id="494958378">
      <w:marLeft w:val="640"/>
      <w:marRight w:val="0"/>
      <w:marTop w:val="0"/>
      <w:marBottom w:val="0"/>
      <w:divBdr>
        <w:top w:val="none" w:sz="0" w:space="0" w:color="auto"/>
        <w:left w:val="none" w:sz="0" w:space="0" w:color="auto"/>
        <w:bottom w:val="none" w:sz="0" w:space="0" w:color="auto"/>
        <w:right w:val="none" w:sz="0" w:space="0" w:color="auto"/>
      </w:divBdr>
    </w:div>
    <w:div w:id="495271076">
      <w:marLeft w:val="640"/>
      <w:marRight w:val="0"/>
      <w:marTop w:val="0"/>
      <w:marBottom w:val="0"/>
      <w:divBdr>
        <w:top w:val="none" w:sz="0" w:space="0" w:color="auto"/>
        <w:left w:val="none" w:sz="0" w:space="0" w:color="auto"/>
        <w:bottom w:val="none" w:sz="0" w:space="0" w:color="auto"/>
        <w:right w:val="none" w:sz="0" w:space="0" w:color="auto"/>
      </w:divBdr>
    </w:div>
    <w:div w:id="495461273">
      <w:marLeft w:val="640"/>
      <w:marRight w:val="0"/>
      <w:marTop w:val="0"/>
      <w:marBottom w:val="0"/>
      <w:divBdr>
        <w:top w:val="none" w:sz="0" w:space="0" w:color="auto"/>
        <w:left w:val="none" w:sz="0" w:space="0" w:color="auto"/>
        <w:bottom w:val="none" w:sz="0" w:space="0" w:color="auto"/>
        <w:right w:val="none" w:sz="0" w:space="0" w:color="auto"/>
      </w:divBdr>
    </w:div>
    <w:div w:id="496461487">
      <w:marLeft w:val="640"/>
      <w:marRight w:val="0"/>
      <w:marTop w:val="0"/>
      <w:marBottom w:val="0"/>
      <w:divBdr>
        <w:top w:val="none" w:sz="0" w:space="0" w:color="auto"/>
        <w:left w:val="none" w:sz="0" w:space="0" w:color="auto"/>
        <w:bottom w:val="none" w:sz="0" w:space="0" w:color="auto"/>
        <w:right w:val="none" w:sz="0" w:space="0" w:color="auto"/>
      </w:divBdr>
    </w:div>
    <w:div w:id="497112509">
      <w:marLeft w:val="640"/>
      <w:marRight w:val="0"/>
      <w:marTop w:val="0"/>
      <w:marBottom w:val="0"/>
      <w:divBdr>
        <w:top w:val="none" w:sz="0" w:space="0" w:color="auto"/>
        <w:left w:val="none" w:sz="0" w:space="0" w:color="auto"/>
        <w:bottom w:val="none" w:sz="0" w:space="0" w:color="auto"/>
        <w:right w:val="none" w:sz="0" w:space="0" w:color="auto"/>
      </w:divBdr>
    </w:div>
    <w:div w:id="497498288">
      <w:marLeft w:val="640"/>
      <w:marRight w:val="0"/>
      <w:marTop w:val="0"/>
      <w:marBottom w:val="0"/>
      <w:divBdr>
        <w:top w:val="none" w:sz="0" w:space="0" w:color="auto"/>
        <w:left w:val="none" w:sz="0" w:space="0" w:color="auto"/>
        <w:bottom w:val="none" w:sz="0" w:space="0" w:color="auto"/>
        <w:right w:val="none" w:sz="0" w:space="0" w:color="auto"/>
      </w:divBdr>
    </w:div>
    <w:div w:id="497581776">
      <w:marLeft w:val="640"/>
      <w:marRight w:val="0"/>
      <w:marTop w:val="0"/>
      <w:marBottom w:val="0"/>
      <w:divBdr>
        <w:top w:val="none" w:sz="0" w:space="0" w:color="auto"/>
        <w:left w:val="none" w:sz="0" w:space="0" w:color="auto"/>
        <w:bottom w:val="none" w:sz="0" w:space="0" w:color="auto"/>
        <w:right w:val="none" w:sz="0" w:space="0" w:color="auto"/>
      </w:divBdr>
    </w:div>
    <w:div w:id="498274490">
      <w:marLeft w:val="640"/>
      <w:marRight w:val="0"/>
      <w:marTop w:val="0"/>
      <w:marBottom w:val="0"/>
      <w:divBdr>
        <w:top w:val="none" w:sz="0" w:space="0" w:color="auto"/>
        <w:left w:val="none" w:sz="0" w:space="0" w:color="auto"/>
        <w:bottom w:val="none" w:sz="0" w:space="0" w:color="auto"/>
        <w:right w:val="none" w:sz="0" w:space="0" w:color="auto"/>
      </w:divBdr>
    </w:div>
    <w:div w:id="498816965">
      <w:marLeft w:val="640"/>
      <w:marRight w:val="0"/>
      <w:marTop w:val="0"/>
      <w:marBottom w:val="0"/>
      <w:divBdr>
        <w:top w:val="none" w:sz="0" w:space="0" w:color="auto"/>
        <w:left w:val="none" w:sz="0" w:space="0" w:color="auto"/>
        <w:bottom w:val="none" w:sz="0" w:space="0" w:color="auto"/>
        <w:right w:val="none" w:sz="0" w:space="0" w:color="auto"/>
      </w:divBdr>
    </w:div>
    <w:div w:id="498817100">
      <w:marLeft w:val="640"/>
      <w:marRight w:val="0"/>
      <w:marTop w:val="0"/>
      <w:marBottom w:val="0"/>
      <w:divBdr>
        <w:top w:val="none" w:sz="0" w:space="0" w:color="auto"/>
        <w:left w:val="none" w:sz="0" w:space="0" w:color="auto"/>
        <w:bottom w:val="none" w:sz="0" w:space="0" w:color="auto"/>
        <w:right w:val="none" w:sz="0" w:space="0" w:color="auto"/>
      </w:divBdr>
    </w:div>
    <w:div w:id="499540378">
      <w:marLeft w:val="640"/>
      <w:marRight w:val="0"/>
      <w:marTop w:val="0"/>
      <w:marBottom w:val="0"/>
      <w:divBdr>
        <w:top w:val="none" w:sz="0" w:space="0" w:color="auto"/>
        <w:left w:val="none" w:sz="0" w:space="0" w:color="auto"/>
        <w:bottom w:val="none" w:sz="0" w:space="0" w:color="auto"/>
        <w:right w:val="none" w:sz="0" w:space="0" w:color="auto"/>
      </w:divBdr>
    </w:div>
    <w:div w:id="499587559">
      <w:marLeft w:val="640"/>
      <w:marRight w:val="0"/>
      <w:marTop w:val="0"/>
      <w:marBottom w:val="0"/>
      <w:divBdr>
        <w:top w:val="none" w:sz="0" w:space="0" w:color="auto"/>
        <w:left w:val="none" w:sz="0" w:space="0" w:color="auto"/>
        <w:bottom w:val="none" w:sz="0" w:space="0" w:color="auto"/>
        <w:right w:val="none" w:sz="0" w:space="0" w:color="auto"/>
      </w:divBdr>
    </w:div>
    <w:div w:id="500656057">
      <w:marLeft w:val="640"/>
      <w:marRight w:val="0"/>
      <w:marTop w:val="0"/>
      <w:marBottom w:val="0"/>
      <w:divBdr>
        <w:top w:val="none" w:sz="0" w:space="0" w:color="auto"/>
        <w:left w:val="none" w:sz="0" w:space="0" w:color="auto"/>
        <w:bottom w:val="none" w:sz="0" w:space="0" w:color="auto"/>
        <w:right w:val="none" w:sz="0" w:space="0" w:color="auto"/>
      </w:divBdr>
    </w:div>
    <w:div w:id="502167468">
      <w:marLeft w:val="640"/>
      <w:marRight w:val="0"/>
      <w:marTop w:val="0"/>
      <w:marBottom w:val="0"/>
      <w:divBdr>
        <w:top w:val="none" w:sz="0" w:space="0" w:color="auto"/>
        <w:left w:val="none" w:sz="0" w:space="0" w:color="auto"/>
        <w:bottom w:val="none" w:sz="0" w:space="0" w:color="auto"/>
        <w:right w:val="none" w:sz="0" w:space="0" w:color="auto"/>
      </w:divBdr>
    </w:div>
    <w:div w:id="502400950">
      <w:marLeft w:val="640"/>
      <w:marRight w:val="0"/>
      <w:marTop w:val="0"/>
      <w:marBottom w:val="0"/>
      <w:divBdr>
        <w:top w:val="none" w:sz="0" w:space="0" w:color="auto"/>
        <w:left w:val="none" w:sz="0" w:space="0" w:color="auto"/>
        <w:bottom w:val="none" w:sz="0" w:space="0" w:color="auto"/>
        <w:right w:val="none" w:sz="0" w:space="0" w:color="auto"/>
      </w:divBdr>
    </w:div>
    <w:div w:id="504713815">
      <w:marLeft w:val="640"/>
      <w:marRight w:val="0"/>
      <w:marTop w:val="0"/>
      <w:marBottom w:val="0"/>
      <w:divBdr>
        <w:top w:val="none" w:sz="0" w:space="0" w:color="auto"/>
        <w:left w:val="none" w:sz="0" w:space="0" w:color="auto"/>
        <w:bottom w:val="none" w:sz="0" w:space="0" w:color="auto"/>
        <w:right w:val="none" w:sz="0" w:space="0" w:color="auto"/>
      </w:divBdr>
    </w:div>
    <w:div w:id="504905083">
      <w:marLeft w:val="640"/>
      <w:marRight w:val="0"/>
      <w:marTop w:val="0"/>
      <w:marBottom w:val="0"/>
      <w:divBdr>
        <w:top w:val="none" w:sz="0" w:space="0" w:color="auto"/>
        <w:left w:val="none" w:sz="0" w:space="0" w:color="auto"/>
        <w:bottom w:val="none" w:sz="0" w:space="0" w:color="auto"/>
        <w:right w:val="none" w:sz="0" w:space="0" w:color="auto"/>
      </w:divBdr>
    </w:div>
    <w:div w:id="505678899">
      <w:marLeft w:val="640"/>
      <w:marRight w:val="0"/>
      <w:marTop w:val="0"/>
      <w:marBottom w:val="0"/>
      <w:divBdr>
        <w:top w:val="none" w:sz="0" w:space="0" w:color="auto"/>
        <w:left w:val="none" w:sz="0" w:space="0" w:color="auto"/>
        <w:bottom w:val="none" w:sz="0" w:space="0" w:color="auto"/>
        <w:right w:val="none" w:sz="0" w:space="0" w:color="auto"/>
      </w:divBdr>
    </w:div>
    <w:div w:id="506289426">
      <w:marLeft w:val="640"/>
      <w:marRight w:val="0"/>
      <w:marTop w:val="0"/>
      <w:marBottom w:val="0"/>
      <w:divBdr>
        <w:top w:val="none" w:sz="0" w:space="0" w:color="auto"/>
        <w:left w:val="none" w:sz="0" w:space="0" w:color="auto"/>
        <w:bottom w:val="none" w:sz="0" w:space="0" w:color="auto"/>
        <w:right w:val="none" w:sz="0" w:space="0" w:color="auto"/>
      </w:divBdr>
    </w:div>
    <w:div w:id="507255307">
      <w:marLeft w:val="640"/>
      <w:marRight w:val="0"/>
      <w:marTop w:val="0"/>
      <w:marBottom w:val="0"/>
      <w:divBdr>
        <w:top w:val="none" w:sz="0" w:space="0" w:color="auto"/>
        <w:left w:val="none" w:sz="0" w:space="0" w:color="auto"/>
        <w:bottom w:val="none" w:sz="0" w:space="0" w:color="auto"/>
        <w:right w:val="none" w:sz="0" w:space="0" w:color="auto"/>
      </w:divBdr>
    </w:div>
    <w:div w:id="507450970">
      <w:marLeft w:val="640"/>
      <w:marRight w:val="0"/>
      <w:marTop w:val="0"/>
      <w:marBottom w:val="0"/>
      <w:divBdr>
        <w:top w:val="none" w:sz="0" w:space="0" w:color="auto"/>
        <w:left w:val="none" w:sz="0" w:space="0" w:color="auto"/>
        <w:bottom w:val="none" w:sz="0" w:space="0" w:color="auto"/>
        <w:right w:val="none" w:sz="0" w:space="0" w:color="auto"/>
      </w:divBdr>
    </w:div>
    <w:div w:id="507868535">
      <w:marLeft w:val="640"/>
      <w:marRight w:val="0"/>
      <w:marTop w:val="0"/>
      <w:marBottom w:val="0"/>
      <w:divBdr>
        <w:top w:val="none" w:sz="0" w:space="0" w:color="auto"/>
        <w:left w:val="none" w:sz="0" w:space="0" w:color="auto"/>
        <w:bottom w:val="none" w:sz="0" w:space="0" w:color="auto"/>
        <w:right w:val="none" w:sz="0" w:space="0" w:color="auto"/>
      </w:divBdr>
    </w:div>
    <w:div w:id="507912956">
      <w:marLeft w:val="640"/>
      <w:marRight w:val="0"/>
      <w:marTop w:val="0"/>
      <w:marBottom w:val="0"/>
      <w:divBdr>
        <w:top w:val="none" w:sz="0" w:space="0" w:color="auto"/>
        <w:left w:val="none" w:sz="0" w:space="0" w:color="auto"/>
        <w:bottom w:val="none" w:sz="0" w:space="0" w:color="auto"/>
        <w:right w:val="none" w:sz="0" w:space="0" w:color="auto"/>
      </w:divBdr>
    </w:div>
    <w:div w:id="509108094">
      <w:marLeft w:val="640"/>
      <w:marRight w:val="0"/>
      <w:marTop w:val="0"/>
      <w:marBottom w:val="0"/>
      <w:divBdr>
        <w:top w:val="none" w:sz="0" w:space="0" w:color="auto"/>
        <w:left w:val="none" w:sz="0" w:space="0" w:color="auto"/>
        <w:bottom w:val="none" w:sz="0" w:space="0" w:color="auto"/>
        <w:right w:val="none" w:sz="0" w:space="0" w:color="auto"/>
      </w:divBdr>
    </w:div>
    <w:div w:id="509298348">
      <w:marLeft w:val="640"/>
      <w:marRight w:val="0"/>
      <w:marTop w:val="0"/>
      <w:marBottom w:val="0"/>
      <w:divBdr>
        <w:top w:val="none" w:sz="0" w:space="0" w:color="auto"/>
        <w:left w:val="none" w:sz="0" w:space="0" w:color="auto"/>
        <w:bottom w:val="none" w:sz="0" w:space="0" w:color="auto"/>
        <w:right w:val="none" w:sz="0" w:space="0" w:color="auto"/>
      </w:divBdr>
    </w:div>
    <w:div w:id="509874505">
      <w:marLeft w:val="640"/>
      <w:marRight w:val="0"/>
      <w:marTop w:val="0"/>
      <w:marBottom w:val="0"/>
      <w:divBdr>
        <w:top w:val="none" w:sz="0" w:space="0" w:color="auto"/>
        <w:left w:val="none" w:sz="0" w:space="0" w:color="auto"/>
        <w:bottom w:val="none" w:sz="0" w:space="0" w:color="auto"/>
        <w:right w:val="none" w:sz="0" w:space="0" w:color="auto"/>
      </w:divBdr>
    </w:div>
    <w:div w:id="509953215">
      <w:marLeft w:val="640"/>
      <w:marRight w:val="0"/>
      <w:marTop w:val="0"/>
      <w:marBottom w:val="0"/>
      <w:divBdr>
        <w:top w:val="none" w:sz="0" w:space="0" w:color="auto"/>
        <w:left w:val="none" w:sz="0" w:space="0" w:color="auto"/>
        <w:bottom w:val="none" w:sz="0" w:space="0" w:color="auto"/>
        <w:right w:val="none" w:sz="0" w:space="0" w:color="auto"/>
      </w:divBdr>
    </w:div>
    <w:div w:id="510097965">
      <w:marLeft w:val="640"/>
      <w:marRight w:val="0"/>
      <w:marTop w:val="0"/>
      <w:marBottom w:val="0"/>
      <w:divBdr>
        <w:top w:val="none" w:sz="0" w:space="0" w:color="auto"/>
        <w:left w:val="none" w:sz="0" w:space="0" w:color="auto"/>
        <w:bottom w:val="none" w:sz="0" w:space="0" w:color="auto"/>
        <w:right w:val="none" w:sz="0" w:space="0" w:color="auto"/>
      </w:divBdr>
    </w:div>
    <w:div w:id="511342134">
      <w:marLeft w:val="640"/>
      <w:marRight w:val="0"/>
      <w:marTop w:val="0"/>
      <w:marBottom w:val="0"/>
      <w:divBdr>
        <w:top w:val="none" w:sz="0" w:space="0" w:color="auto"/>
        <w:left w:val="none" w:sz="0" w:space="0" w:color="auto"/>
        <w:bottom w:val="none" w:sz="0" w:space="0" w:color="auto"/>
        <w:right w:val="none" w:sz="0" w:space="0" w:color="auto"/>
      </w:divBdr>
    </w:div>
    <w:div w:id="511604422">
      <w:marLeft w:val="640"/>
      <w:marRight w:val="0"/>
      <w:marTop w:val="0"/>
      <w:marBottom w:val="0"/>
      <w:divBdr>
        <w:top w:val="none" w:sz="0" w:space="0" w:color="auto"/>
        <w:left w:val="none" w:sz="0" w:space="0" w:color="auto"/>
        <w:bottom w:val="none" w:sz="0" w:space="0" w:color="auto"/>
        <w:right w:val="none" w:sz="0" w:space="0" w:color="auto"/>
      </w:divBdr>
    </w:div>
    <w:div w:id="512840486">
      <w:marLeft w:val="640"/>
      <w:marRight w:val="0"/>
      <w:marTop w:val="0"/>
      <w:marBottom w:val="0"/>
      <w:divBdr>
        <w:top w:val="none" w:sz="0" w:space="0" w:color="auto"/>
        <w:left w:val="none" w:sz="0" w:space="0" w:color="auto"/>
        <w:bottom w:val="none" w:sz="0" w:space="0" w:color="auto"/>
        <w:right w:val="none" w:sz="0" w:space="0" w:color="auto"/>
      </w:divBdr>
    </w:div>
    <w:div w:id="512845399">
      <w:marLeft w:val="640"/>
      <w:marRight w:val="0"/>
      <w:marTop w:val="0"/>
      <w:marBottom w:val="0"/>
      <w:divBdr>
        <w:top w:val="none" w:sz="0" w:space="0" w:color="auto"/>
        <w:left w:val="none" w:sz="0" w:space="0" w:color="auto"/>
        <w:bottom w:val="none" w:sz="0" w:space="0" w:color="auto"/>
        <w:right w:val="none" w:sz="0" w:space="0" w:color="auto"/>
      </w:divBdr>
    </w:div>
    <w:div w:id="512958372">
      <w:marLeft w:val="640"/>
      <w:marRight w:val="0"/>
      <w:marTop w:val="0"/>
      <w:marBottom w:val="0"/>
      <w:divBdr>
        <w:top w:val="none" w:sz="0" w:space="0" w:color="auto"/>
        <w:left w:val="none" w:sz="0" w:space="0" w:color="auto"/>
        <w:bottom w:val="none" w:sz="0" w:space="0" w:color="auto"/>
        <w:right w:val="none" w:sz="0" w:space="0" w:color="auto"/>
      </w:divBdr>
    </w:div>
    <w:div w:id="513155382">
      <w:marLeft w:val="640"/>
      <w:marRight w:val="0"/>
      <w:marTop w:val="0"/>
      <w:marBottom w:val="0"/>
      <w:divBdr>
        <w:top w:val="none" w:sz="0" w:space="0" w:color="auto"/>
        <w:left w:val="none" w:sz="0" w:space="0" w:color="auto"/>
        <w:bottom w:val="none" w:sz="0" w:space="0" w:color="auto"/>
        <w:right w:val="none" w:sz="0" w:space="0" w:color="auto"/>
      </w:divBdr>
    </w:div>
    <w:div w:id="513498550">
      <w:marLeft w:val="640"/>
      <w:marRight w:val="0"/>
      <w:marTop w:val="0"/>
      <w:marBottom w:val="0"/>
      <w:divBdr>
        <w:top w:val="none" w:sz="0" w:space="0" w:color="auto"/>
        <w:left w:val="none" w:sz="0" w:space="0" w:color="auto"/>
        <w:bottom w:val="none" w:sz="0" w:space="0" w:color="auto"/>
        <w:right w:val="none" w:sz="0" w:space="0" w:color="auto"/>
      </w:divBdr>
    </w:div>
    <w:div w:id="513886024">
      <w:marLeft w:val="640"/>
      <w:marRight w:val="0"/>
      <w:marTop w:val="0"/>
      <w:marBottom w:val="0"/>
      <w:divBdr>
        <w:top w:val="none" w:sz="0" w:space="0" w:color="auto"/>
        <w:left w:val="none" w:sz="0" w:space="0" w:color="auto"/>
        <w:bottom w:val="none" w:sz="0" w:space="0" w:color="auto"/>
        <w:right w:val="none" w:sz="0" w:space="0" w:color="auto"/>
      </w:divBdr>
    </w:div>
    <w:div w:id="514079059">
      <w:marLeft w:val="640"/>
      <w:marRight w:val="0"/>
      <w:marTop w:val="0"/>
      <w:marBottom w:val="0"/>
      <w:divBdr>
        <w:top w:val="none" w:sz="0" w:space="0" w:color="auto"/>
        <w:left w:val="none" w:sz="0" w:space="0" w:color="auto"/>
        <w:bottom w:val="none" w:sz="0" w:space="0" w:color="auto"/>
        <w:right w:val="none" w:sz="0" w:space="0" w:color="auto"/>
      </w:divBdr>
    </w:div>
    <w:div w:id="514226389">
      <w:marLeft w:val="640"/>
      <w:marRight w:val="0"/>
      <w:marTop w:val="0"/>
      <w:marBottom w:val="0"/>
      <w:divBdr>
        <w:top w:val="none" w:sz="0" w:space="0" w:color="auto"/>
        <w:left w:val="none" w:sz="0" w:space="0" w:color="auto"/>
        <w:bottom w:val="none" w:sz="0" w:space="0" w:color="auto"/>
        <w:right w:val="none" w:sz="0" w:space="0" w:color="auto"/>
      </w:divBdr>
    </w:div>
    <w:div w:id="515078989">
      <w:marLeft w:val="640"/>
      <w:marRight w:val="0"/>
      <w:marTop w:val="0"/>
      <w:marBottom w:val="0"/>
      <w:divBdr>
        <w:top w:val="none" w:sz="0" w:space="0" w:color="auto"/>
        <w:left w:val="none" w:sz="0" w:space="0" w:color="auto"/>
        <w:bottom w:val="none" w:sz="0" w:space="0" w:color="auto"/>
        <w:right w:val="none" w:sz="0" w:space="0" w:color="auto"/>
      </w:divBdr>
    </w:div>
    <w:div w:id="515734334">
      <w:marLeft w:val="640"/>
      <w:marRight w:val="0"/>
      <w:marTop w:val="0"/>
      <w:marBottom w:val="0"/>
      <w:divBdr>
        <w:top w:val="none" w:sz="0" w:space="0" w:color="auto"/>
        <w:left w:val="none" w:sz="0" w:space="0" w:color="auto"/>
        <w:bottom w:val="none" w:sz="0" w:space="0" w:color="auto"/>
        <w:right w:val="none" w:sz="0" w:space="0" w:color="auto"/>
      </w:divBdr>
    </w:div>
    <w:div w:id="516358629">
      <w:marLeft w:val="640"/>
      <w:marRight w:val="0"/>
      <w:marTop w:val="0"/>
      <w:marBottom w:val="0"/>
      <w:divBdr>
        <w:top w:val="none" w:sz="0" w:space="0" w:color="auto"/>
        <w:left w:val="none" w:sz="0" w:space="0" w:color="auto"/>
        <w:bottom w:val="none" w:sz="0" w:space="0" w:color="auto"/>
        <w:right w:val="none" w:sz="0" w:space="0" w:color="auto"/>
      </w:divBdr>
    </w:div>
    <w:div w:id="516969642">
      <w:marLeft w:val="640"/>
      <w:marRight w:val="0"/>
      <w:marTop w:val="0"/>
      <w:marBottom w:val="0"/>
      <w:divBdr>
        <w:top w:val="none" w:sz="0" w:space="0" w:color="auto"/>
        <w:left w:val="none" w:sz="0" w:space="0" w:color="auto"/>
        <w:bottom w:val="none" w:sz="0" w:space="0" w:color="auto"/>
        <w:right w:val="none" w:sz="0" w:space="0" w:color="auto"/>
      </w:divBdr>
    </w:div>
    <w:div w:id="518128324">
      <w:marLeft w:val="640"/>
      <w:marRight w:val="0"/>
      <w:marTop w:val="0"/>
      <w:marBottom w:val="0"/>
      <w:divBdr>
        <w:top w:val="none" w:sz="0" w:space="0" w:color="auto"/>
        <w:left w:val="none" w:sz="0" w:space="0" w:color="auto"/>
        <w:bottom w:val="none" w:sz="0" w:space="0" w:color="auto"/>
        <w:right w:val="none" w:sz="0" w:space="0" w:color="auto"/>
      </w:divBdr>
    </w:div>
    <w:div w:id="518932995">
      <w:marLeft w:val="640"/>
      <w:marRight w:val="0"/>
      <w:marTop w:val="0"/>
      <w:marBottom w:val="0"/>
      <w:divBdr>
        <w:top w:val="none" w:sz="0" w:space="0" w:color="auto"/>
        <w:left w:val="none" w:sz="0" w:space="0" w:color="auto"/>
        <w:bottom w:val="none" w:sz="0" w:space="0" w:color="auto"/>
        <w:right w:val="none" w:sz="0" w:space="0" w:color="auto"/>
      </w:divBdr>
    </w:div>
    <w:div w:id="519008065">
      <w:marLeft w:val="640"/>
      <w:marRight w:val="0"/>
      <w:marTop w:val="0"/>
      <w:marBottom w:val="0"/>
      <w:divBdr>
        <w:top w:val="none" w:sz="0" w:space="0" w:color="auto"/>
        <w:left w:val="none" w:sz="0" w:space="0" w:color="auto"/>
        <w:bottom w:val="none" w:sz="0" w:space="0" w:color="auto"/>
        <w:right w:val="none" w:sz="0" w:space="0" w:color="auto"/>
      </w:divBdr>
    </w:div>
    <w:div w:id="519440123">
      <w:marLeft w:val="640"/>
      <w:marRight w:val="0"/>
      <w:marTop w:val="0"/>
      <w:marBottom w:val="0"/>
      <w:divBdr>
        <w:top w:val="none" w:sz="0" w:space="0" w:color="auto"/>
        <w:left w:val="none" w:sz="0" w:space="0" w:color="auto"/>
        <w:bottom w:val="none" w:sz="0" w:space="0" w:color="auto"/>
        <w:right w:val="none" w:sz="0" w:space="0" w:color="auto"/>
      </w:divBdr>
    </w:div>
    <w:div w:id="519467130">
      <w:marLeft w:val="640"/>
      <w:marRight w:val="0"/>
      <w:marTop w:val="0"/>
      <w:marBottom w:val="0"/>
      <w:divBdr>
        <w:top w:val="none" w:sz="0" w:space="0" w:color="auto"/>
        <w:left w:val="none" w:sz="0" w:space="0" w:color="auto"/>
        <w:bottom w:val="none" w:sz="0" w:space="0" w:color="auto"/>
        <w:right w:val="none" w:sz="0" w:space="0" w:color="auto"/>
      </w:divBdr>
    </w:div>
    <w:div w:id="520246327">
      <w:marLeft w:val="640"/>
      <w:marRight w:val="0"/>
      <w:marTop w:val="0"/>
      <w:marBottom w:val="0"/>
      <w:divBdr>
        <w:top w:val="none" w:sz="0" w:space="0" w:color="auto"/>
        <w:left w:val="none" w:sz="0" w:space="0" w:color="auto"/>
        <w:bottom w:val="none" w:sz="0" w:space="0" w:color="auto"/>
        <w:right w:val="none" w:sz="0" w:space="0" w:color="auto"/>
      </w:divBdr>
    </w:div>
    <w:div w:id="521364480">
      <w:marLeft w:val="640"/>
      <w:marRight w:val="0"/>
      <w:marTop w:val="0"/>
      <w:marBottom w:val="0"/>
      <w:divBdr>
        <w:top w:val="none" w:sz="0" w:space="0" w:color="auto"/>
        <w:left w:val="none" w:sz="0" w:space="0" w:color="auto"/>
        <w:bottom w:val="none" w:sz="0" w:space="0" w:color="auto"/>
        <w:right w:val="none" w:sz="0" w:space="0" w:color="auto"/>
      </w:divBdr>
    </w:div>
    <w:div w:id="521624374">
      <w:marLeft w:val="640"/>
      <w:marRight w:val="0"/>
      <w:marTop w:val="0"/>
      <w:marBottom w:val="0"/>
      <w:divBdr>
        <w:top w:val="none" w:sz="0" w:space="0" w:color="auto"/>
        <w:left w:val="none" w:sz="0" w:space="0" w:color="auto"/>
        <w:bottom w:val="none" w:sz="0" w:space="0" w:color="auto"/>
        <w:right w:val="none" w:sz="0" w:space="0" w:color="auto"/>
      </w:divBdr>
    </w:div>
    <w:div w:id="522061754">
      <w:marLeft w:val="640"/>
      <w:marRight w:val="0"/>
      <w:marTop w:val="0"/>
      <w:marBottom w:val="0"/>
      <w:divBdr>
        <w:top w:val="none" w:sz="0" w:space="0" w:color="auto"/>
        <w:left w:val="none" w:sz="0" w:space="0" w:color="auto"/>
        <w:bottom w:val="none" w:sz="0" w:space="0" w:color="auto"/>
        <w:right w:val="none" w:sz="0" w:space="0" w:color="auto"/>
      </w:divBdr>
    </w:div>
    <w:div w:id="522979045">
      <w:marLeft w:val="640"/>
      <w:marRight w:val="0"/>
      <w:marTop w:val="0"/>
      <w:marBottom w:val="0"/>
      <w:divBdr>
        <w:top w:val="none" w:sz="0" w:space="0" w:color="auto"/>
        <w:left w:val="none" w:sz="0" w:space="0" w:color="auto"/>
        <w:bottom w:val="none" w:sz="0" w:space="0" w:color="auto"/>
        <w:right w:val="none" w:sz="0" w:space="0" w:color="auto"/>
      </w:divBdr>
    </w:div>
    <w:div w:id="523323139">
      <w:marLeft w:val="640"/>
      <w:marRight w:val="0"/>
      <w:marTop w:val="0"/>
      <w:marBottom w:val="0"/>
      <w:divBdr>
        <w:top w:val="none" w:sz="0" w:space="0" w:color="auto"/>
        <w:left w:val="none" w:sz="0" w:space="0" w:color="auto"/>
        <w:bottom w:val="none" w:sz="0" w:space="0" w:color="auto"/>
        <w:right w:val="none" w:sz="0" w:space="0" w:color="auto"/>
      </w:divBdr>
    </w:div>
    <w:div w:id="525943223">
      <w:marLeft w:val="640"/>
      <w:marRight w:val="0"/>
      <w:marTop w:val="0"/>
      <w:marBottom w:val="0"/>
      <w:divBdr>
        <w:top w:val="none" w:sz="0" w:space="0" w:color="auto"/>
        <w:left w:val="none" w:sz="0" w:space="0" w:color="auto"/>
        <w:bottom w:val="none" w:sz="0" w:space="0" w:color="auto"/>
        <w:right w:val="none" w:sz="0" w:space="0" w:color="auto"/>
      </w:divBdr>
    </w:div>
    <w:div w:id="526065171">
      <w:marLeft w:val="640"/>
      <w:marRight w:val="0"/>
      <w:marTop w:val="0"/>
      <w:marBottom w:val="0"/>
      <w:divBdr>
        <w:top w:val="none" w:sz="0" w:space="0" w:color="auto"/>
        <w:left w:val="none" w:sz="0" w:space="0" w:color="auto"/>
        <w:bottom w:val="none" w:sz="0" w:space="0" w:color="auto"/>
        <w:right w:val="none" w:sz="0" w:space="0" w:color="auto"/>
      </w:divBdr>
    </w:div>
    <w:div w:id="526912973">
      <w:marLeft w:val="640"/>
      <w:marRight w:val="0"/>
      <w:marTop w:val="0"/>
      <w:marBottom w:val="0"/>
      <w:divBdr>
        <w:top w:val="none" w:sz="0" w:space="0" w:color="auto"/>
        <w:left w:val="none" w:sz="0" w:space="0" w:color="auto"/>
        <w:bottom w:val="none" w:sz="0" w:space="0" w:color="auto"/>
        <w:right w:val="none" w:sz="0" w:space="0" w:color="auto"/>
      </w:divBdr>
    </w:div>
    <w:div w:id="527791420">
      <w:marLeft w:val="640"/>
      <w:marRight w:val="0"/>
      <w:marTop w:val="0"/>
      <w:marBottom w:val="0"/>
      <w:divBdr>
        <w:top w:val="none" w:sz="0" w:space="0" w:color="auto"/>
        <w:left w:val="none" w:sz="0" w:space="0" w:color="auto"/>
        <w:bottom w:val="none" w:sz="0" w:space="0" w:color="auto"/>
        <w:right w:val="none" w:sz="0" w:space="0" w:color="auto"/>
      </w:divBdr>
    </w:div>
    <w:div w:id="527792500">
      <w:marLeft w:val="640"/>
      <w:marRight w:val="0"/>
      <w:marTop w:val="0"/>
      <w:marBottom w:val="0"/>
      <w:divBdr>
        <w:top w:val="none" w:sz="0" w:space="0" w:color="auto"/>
        <w:left w:val="none" w:sz="0" w:space="0" w:color="auto"/>
        <w:bottom w:val="none" w:sz="0" w:space="0" w:color="auto"/>
        <w:right w:val="none" w:sz="0" w:space="0" w:color="auto"/>
      </w:divBdr>
    </w:div>
    <w:div w:id="527910303">
      <w:marLeft w:val="640"/>
      <w:marRight w:val="0"/>
      <w:marTop w:val="0"/>
      <w:marBottom w:val="0"/>
      <w:divBdr>
        <w:top w:val="none" w:sz="0" w:space="0" w:color="auto"/>
        <w:left w:val="none" w:sz="0" w:space="0" w:color="auto"/>
        <w:bottom w:val="none" w:sz="0" w:space="0" w:color="auto"/>
        <w:right w:val="none" w:sz="0" w:space="0" w:color="auto"/>
      </w:divBdr>
    </w:div>
    <w:div w:id="528448057">
      <w:marLeft w:val="640"/>
      <w:marRight w:val="0"/>
      <w:marTop w:val="0"/>
      <w:marBottom w:val="0"/>
      <w:divBdr>
        <w:top w:val="none" w:sz="0" w:space="0" w:color="auto"/>
        <w:left w:val="none" w:sz="0" w:space="0" w:color="auto"/>
        <w:bottom w:val="none" w:sz="0" w:space="0" w:color="auto"/>
        <w:right w:val="none" w:sz="0" w:space="0" w:color="auto"/>
      </w:divBdr>
    </w:div>
    <w:div w:id="528488434">
      <w:marLeft w:val="640"/>
      <w:marRight w:val="0"/>
      <w:marTop w:val="0"/>
      <w:marBottom w:val="0"/>
      <w:divBdr>
        <w:top w:val="none" w:sz="0" w:space="0" w:color="auto"/>
        <w:left w:val="none" w:sz="0" w:space="0" w:color="auto"/>
        <w:bottom w:val="none" w:sz="0" w:space="0" w:color="auto"/>
        <w:right w:val="none" w:sz="0" w:space="0" w:color="auto"/>
      </w:divBdr>
    </w:div>
    <w:div w:id="529035031">
      <w:marLeft w:val="640"/>
      <w:marRight w:val="0"/>
      <w:marTop w:val="0"/>
      <w:marBottom w:val="0"/>
      <w:divBdr>
        <w:top w:val="none" w:sz="0" w:space="0" w:color="auto"/>
        <w:left w:val="none" w:sz="0" w:space="0" w:color="auto"/>
        <w:bottom w:val="none" w:sz="0" w:space="0" w:color="auto"/>
        <w:right w:val="none" w:sz="0" w:space="0" w:color="auto"/>
      </w:divBdr>
    </w:div>
    <w:div w:id="529073095">
      <w:marLeft w:val="640"/>
      <w:marRight w:val="0"/>
      <w:marTop w:val="0"/>
      <w:marBottom w:val="0"/>
      <w:divBdr>
        <w:top w:val="none" w:sz="0" w:space="0" w:color="auto"/>
        <w:left w:val="none" w:sz="0" w:space="0" w:color="auto"/>
        <w:bottom w:val="none" w:sz="0" w:space="0" w:color="auto"/>
        <w:right w:val="none" w:sz="0" w:space="0" w:color="auto"/>
      </w:divBdr>
    </w:div>
    <w:div w:id="529883448">
      <w:marLeft w:val="640"/>
      <w:marRight w:val="0"/>
      <w:marTop w:val="0"/>
      <w:marBottom w:val="0"/>
      <w:divBdr>
        <w:top w:val="none" w:sz="0" w:space="0" w:color="auto"/>
        <w:left w:val="none" w:sz="0" w:space="0" w:color="auto"/>
        <w:bottom w:val="none" w:sz="0" w:space="0" w:color="auto"/>
        <w:right w:val="none" w:sz="0" w:space="0" w:color="auto"/>
      </w:divBdr>
    </w:div>
    <w:div w:id="530073882">
      <w:marLeft w:val="640"/>
      <w:marRight w:val="0"/>
      <w:marTop w:val="0"/>
      <w:marBottom w:val="0"/>
      <w:divBdr>
        <w:top w:val="none" w:sz="0" w:space="0" w:color="auto"/>
        <w:left w:val="none" w:sz="0" w:space="0" w:color="auto"/>
        <w:bottom w:val="none" w:sz="0" w:space="0" w:color="auto"/>
        <w:right w:val="none" w:sz="0" w:space="0" w:color="auto"/>
      </w:divBdr>
    </w:div>
    <w:div w:id="530384088">
      <w:marLeft w:val="640"/>
      <w:marRight w:val="0"/>
      <w:marTop w:val="0"/>
      <w:marBottom w:val="0"/>
      <w:divBdr>
        <w:top w:val="none" w:sz="0" w:space="0" w:color="auto"/>
        <w:left w:val="none" w:sz="0" w:space="0" w:color="auto"/>
        <w:bottom w:val="none" w:sz="0" w:space="0" w:color="auto"/>
        <w:right w:val="none" w:sz="0" w:space="0" w:color="auto"/>
      </w:divBdr>
    </w:div>
    <w:div w:id="530729766">
      <w:marLeft w:val="640"/>
      <w:marRight w:val="0"/>
      <w:marTop w:val="0"/>
      <w:marBottom w:val="0"/>
      <w:divBdr>
        <w:top w:val="none" w:sz="0" w:space="0" w:color="auto"/>
        <w:left w:val="none" w:sz="0" w:space="0" w:color="auto"/>
        <w:bottom w:val="none" w:sz="0" w:space="0" w:color="auto"/>
        <w:right w:val="none" w:sz="0" w:space="0" w:color="auto"/>
      </w:divBdr>
    </w:div>
    <w:div w:id="531646371">
      <w:marLeft w:val="640"/>
      <w:marRight w:val="0"/>
      <w:marTop w:val="0"/>
      <w:marBottom w:val="0"/>
      <w:divBdr>
        <w:top w:val="none" w:sz="0" w:space="0" w:color="auto"/>
        <w:left w:val="none" w:sz="0" w:space="0" w:color="auto"/>
        <w:bottom w:val="none" w:sz="0" w:space="0" w:color="auto"/>
        <w:right w:val="none" w:sz="0" w:space="0" w:color="auto"/>
      </w:divBdr>
    </w:div>
    <w:div w:id="533884025">
      <w:marLeft w:val="640"/>
      <w:marRight w:val="0"/>
      <w:marTop w:val="0"/>
      <w:marBottom w:val="0"/>
      <w:divBdr>
        <w:top w:val="none" w:sz="0" w:space="0" w:color="auto"/>
        <w:left w:val="none" w:sz="0" w:space="0" w:color="auto"/>
        <w:bottom w:val="none" w:sz="0" w:space="0" w:color="auto"/>
        <w:right w:val="none" w:sz="0" w:space="0" w:color="auto"/>
      </w:divBdr>
    </w:div>
    <w:div w:id="534118456">
      <w:marLeft w:val="640"/>
      <w:marRight w:val="0"/>
      <w:marTop w:val="0"/>
      <w:marBottom w:val="0"/>
      <w:divBdr>
        <w:top w:val="none" w:sz="0" w:space="0" w:color="auto"/>
        <w:left w:val="none" w:sz="0" w:space="0" w:color="auto"/>
        <w:bottom w:val="none" w:sz="0" w:space="0" w:color="auto"/>
        <w:right w:val="none" w:sz="0" w:space="0" w:color="auto"/>
      </w:divBdr>
    </w:div>
    <w:div w:id="534730726">
      <w:marLeft w:val="640"/>
      <w:marRight w:val="0"/>
      <w:marTop w:val="0"/>
      <w:marBottom w:val="0"/>
      <w:divBdr>
        <w:top w:val="none" w:sz="0" w:space="0" w:color="auto"/>
        <w:left w:val="none" w:sz="0" w:space="0" w:color="auto"/>
        <w:bottom w:val="none" w:sz="0" w:space="0" w:color="auto"/>
        <w:right w:val="none" w:sz="0" w:space="0" w:color="auto"/>
      </w:divBdr>
    </w:div>
    <w:div w:id="535314864">
      <w:marLeft w:val="640"/>
      <w:marRight w:val="0"/>
      <w:marTop w:val="0"/>
      <w:marBottom w:val="0"/>
      <w:divBdr>
        <w:top w:val="none" w:sz="0" w:space="0" w:color="auto"/>
        <w:left w:val="none" w:sz="0" w:space="0" w:color="auto"/>
        <w:bottom w:val="none" w:sz="0" w:space="0" w:color="auto"/>
        <w:right w:val="none" w:sz="0" w:space="0" w:color="auto"/>
      </w:divBdr>
    </w:div>
    <w:div w:id="536310628">
      <w:marLeft w:val="640"/>
      <w:marRight w:val="0"/>
      <w:marTop w:val="0"/>
      <w:marBottom w:val="0"/>
      <w:divBdr>
        <w:top w:val="none" w:sz="0" w:space="0" w:color="auto"/>
        <w:left w:val="none" w:sz="0" w:space="0" w:color="auto"/>
        <w:bottom w:val="none" w:sz="0" w:space="0" w:color="auto"/>
        <w:right w:val="none" w:sz="0" w:space="0" w:color="auto"/>
      </w:divBdr>
    </w:div>
    <w:div w:id="536747085">
      <w:marLeft w:val="640"/>
      <w:marRight w:val="0"/>
      <w:marTop w:val="0"/>
      <w:marBottom w:val="0"/>
      <w:divBdr>
        <w:top w:val="none" w:sz="0" w:space="0" w:color="auto"/>
        <w:left w:val="none" w:sz="0" w:space="0" w:color="auto"/>
        <w:bottom w:val="none" w:sz="0" w:space="0" w:color="auto"/>
        <w:right w:val="none" w:sz="0" w:space="0" w:color="auto"/>
      </w:divBdr>
    </w:div>
    <w:div w:id="537549363">
      <w:marLeft w:val="640"/>
      <w:marRight w:val="0"/>
      <w:marTop w:val="0"/>
      <w:marBottom w:val="0"/>
      <w:divBdr>
        <w:top w:val="none" w:sz="0" w:space="0" w:color="auto"/>
        <w:left w:val="none" w:sz="0" w:space="0" w:color="auto"/>
        <w:bottom w:val="none" w:sz="0" w:space="0" w:color="auto"/>
        <w:right w:val="none" w:sz="0" w:space="0" w:color="auto"/>
      </w:divBdr>
    </w:div>
    <w:div w:id="538203211">
      <w:marLeft w:val="640"/>
      <w:marRight w:val="0"/>
      <w:marTop w:val="0"/>
      <w:marBottom w:val="0"/>
      <w:divBdr>
        <w:top w:val="none" w:sz="0" w:space="0" w:color="auto"/>
        <w:left w:val="none" w:sz="0" w:space="0" w:color="auto"/>
        <w:bottom w:val="none" w:sz="0" w:space="0" w:color="auto"/>
        <w:right w:val="none" w:sz="0" w:space="0" w:color="auto"/>
      </w:divBdr>
    </w:div>
    <w:div w:id="538707509">
      <w:marLeft w:val="640"/>
      <w:marRight w:val="0"/>
      <w:marTop w:val="0"/>
      <w:marBottom w:val="0"/>
      <w:divBdr>
        <w:top w:val="none" w:sz="0" w:space="0" w:color="auto"/>
        <w:left w:val="none" w:sz="0" w:space="0" w:color="auto"/>
        <w:bottom w:val="none" w:sz="0" w:space="0" w:color="auto"/>
        <w:right w:val="none" w:sz="0" w:space="0" w:color="auto"/>
      </w:divBdr>
    </w:div>
    <w:div w:id="539441225">
      <w:marLeft w:val="640"/>
      <w:marRight w:val="0"/>
      <w:marTop w:val="0"/>
      <w:marBottom w:val="0"/>
      <w:divBdr>
        <w:top w:val="none" w:sz="0" w:space="0" w:color="auto"/>
        <w:left w:val="none" w:sz="0" w:space="0" w:color="auto"/>
        <w:bottom w:val="none" w:sz="0" w:space="0" w:color="auto"/>
        <w:right w:val="none" w:sz="0" w:space="0" w:color="auto"/>
      </w:divBdr>
    </w:div>
    <w:div w:id="540283258">
      <w:marLeft w:val="640"/>
      <w:marRight w:val="0"/>
      <w:marTop w:val="0"/>
      <w:marBottom w:val="0"/>
      <w:divBdr>
        <w:top w:val="none" w:sz="0" w:space="0" w:color="auto"/>
        <w:left w:val="none" w:sz="0" w:space="0" w:color="auto"/>
        <w:bottom w:val="none" w:sz="0" w:space="0" w:color="auto"/>
        <w:right w:val="none" w:sz="0" w:space="0" w:color="auto"/>
      </w:divBdr>
    </w:div>
    <w:div w:id="540746081">
      <w:marLeft w:val="640"/>
      <w:marRight w:val="0"/>
      <w:marTop w:val="0"/>
      <w:marBottom w:val="0"/>
      <w:divBdr>
        <w:top w:val="none" w:sz="0" w:space="0" w:color="auto"/>
        <w:left w:val="none" w:sz="0" w:space="0" w:color="auto"/>
        <w:bottom w:val="none" w:sz="0" w:space="0" w:color="auto"/>
        <w:right w:val="none" w:sz="0" w:space="0" w:color="auto"/>
      </w:divBdr>
    </w:div>
    <w:div w:id="541551744">
      <w:marLeft w:val="640"/>
      <w:marRight w:val="0"/>
      <w:marTop w:val="0"/>
      <w:marBottom w:val="0"/>
      <w:divBdr>
        <w:top w:val="none" w:sz="0" w:space="0" w:color="auto"/>
        <w:left w:val="none" w:sz="0" w:space="0" w:color="auto"/>
        <w:bottom w:val="none" w:sz="0" w:space="0" w:color="auto"/>
        <w:right w:val="none" w:sz="0" w:space="0" w:color="auto"/>
      </w:divBdr>
    </w:div>
    <w:div w:id="543443190">
      <w:marLeft w:val="640"/>
      <w:marRight w:val="0"/>
      <w:marTop w:val="0"/>
      <w:marBottom w:val="0"/>
      <w:divBdr>
        <w:top w:val="none" w:sz="0" w:space="0" w:color="auto"/>
        <w:left w:val="none" w:sz="0" w:space="0" w:color="auto"/>
        <w:bottom w:val="none" w:sz="0" w:space="0" w:color="auto"/>
        <w:right w:val="none" w:sz="0" w:space="0" w:color="auto"/>
      </w:divBdr>
    </w:div>
    <w:div w:id="546263736">
      <w:marLeft w:val="640"/>
      <w:marRight w:val="0"/>
      <w:marTop w:val="0"/>
      <w:marBottom w:val="0"/>
      <w:divBdr>
        <w:top w:val="none" w:sz="0" w:space="0" w:color="auto"/>
        <w:left w:val="none" w:sz="0" w:space="0" w:color="auto"/>
        <w:bottom w:val="none" w:sz="0" w:space="0" w:color="auto"/>
        <w:right w:val="none" w:sz="0" w:space="0" w:color="auto"/>
      </w:divBdr>
    </w:div>
    <w:div w:id="546837009">
      <w:marLeft w:val="640"/>
      <w:marRight w:val="0"/>
      <w:marTop w:val="0"/>
      <w:marBottom w:val="0"/>
      <w:divBdr>
        <w:top w:val="none" w:sz="0" w:space="0" w:color="auto"/>
        <w:left w:val="none" w:sz="0" w:space="0" w:color="auto"/>
        <w:bottom w:val="none" w:sz="0" w:space="0" w:color="auto"/>
        <w:right w:val="none" w:sz="0" w:space="0" w:color="auto"/>
      </w:divBdr>
    </w:div>
    <w:div w:id="547373779">
      <w:marLeft w:val="640"/>
      <w:marRight w:val="0"/>
      <w:marTop w:val="0"/>
      <w:marBottom w:val="0"/>
      <w:divBdr>
        <w:top w:val="none" w:sz="0" w:space="0" w:color="auto"/>
        <w:left w:val="none" w:sz="0" w:space="0" w:color="auto"/>
        <w:bottom w:val="none" w:sz="0" w:space="0" w:color="auto"/>
        <w:right w:val="none" w:sz="0" w:space="0" w:color="auto"/>
      </w:divBdr>
    </w:div>
    <w:div w:id="547450532">
      <w:marLeft w:val="640"/>
      <w:marRight w:val="0"/>
      <w:marTop w:val="0"/>
      <w:marBottom w:val="0"/>
      <w:divBdr>
        <w:top w:val="none" w:sz="0" w:space="0" w:color="auto"/>
        <w:left w:val="none" w:sz="0" w:space="0" w:color="auto"/>
        <w:bottom w:val="none" w:sz="0" w:space="0" w:color="auto"/>
        <w:right w:val="none" w:sz="0" w:space="0" w:color="auto"/>
      </w:divBdr>
    </w:div>
    <w:div w:id="547843423">
      <w:marLeft w:val="640"/>
      <w:marRight w:val="0"/>
      <w:marTop w:val="0"/>
      <w:marBottom w:val="0"/>
      <w:divBdr>
        <w:top w:val="none" w:sz="0" w:space="0" w:color="auto"/>
        <w:left w:val="none" w:sz="0" w:space="0" w:color="auto"/>
        <w:bottom w:val="none" w:sz="0" w:space="0" w:color="auto"/>
        <w:right w:val="none" w:sz="0" w:space="0" w:color="auto"/>
      </w:divBdr>
    </w:div>
    <w:div w:id="548155114">
      <w:marLeft w:val="640"/>
      <w:marRight w:val="0"/>
      <w:marTop w:val="0"/>
      <w:marBottom w:val="0"/>
      <w:divBdr>
        <w:top w:val="none" w:sz="0" w:space="0" w:color="auto"/>
        <w:left w:val="none" w:sz="0" w:space="0" w:color="auto"/>
        <w:bottom w:val="none" w:sz="0" w:space="0" w:color="auto"/>
        <w:right w:val="none" w:sz="0" w:space="0" w:color="auto"/>
      </w:divBdr>
    </w:div>
    <w:div w:id="548347962">
      <w:marLeft w:val="640"/>
      <w:marRight w:val="0"/>
      <w:marTop w:val="0"/>
      <w:marBottom w:val="0"/>
      <w:divBdr>
        <w:top w:val="none" w:sz="0" w:space="0" w:color="auto"/>
        <w:left w:val="none" w:sz="0" w:space="0" w:color="auto"/>
        <w:bottom w:val="none" w:sz="0" w:space="0" w:color="auto"/>
        <w:right w:val="none" w:sz="0" w:space="0" w:color="auto"/>
      </w:divBdr>
    </w:div>
    <w:div w:id="548955568">
      <w:marLeft w:val="640"/>
      <w:marRight w:val="0"/>
      <w:marTop w:val="0"/>
      <w:marBottom w:val="0"/>
      <w:divBdr>
        <w:top w:val="none" w:sz="0" w:space="0" w:color="auto"/>
        <w:left w:val="none" w:sz="0" w:space="0" w:color="auto"/>
        <w:bottom w:val="none" w:sz="0" w:space="0" w:color="auto"/>
        <w:right w:val="none" w:sz="0" w:space="0" w:color="auto"/>
      </w:divBdr>
    </w:div>
    <w:div w:id="548958321">
      <w:marLeft w:val="640"/>
      <w:marRight w:val="0"/>
      <w:marTop w:val="0"/>
      <w:marBottom w:val="0"/>
      <w:divBdr>
        <w:top w:val="none" w:sz="0" w:space="0" w:color="auto"/>
        <w:left w:val="none" w:sz="0" w:space="0" w:color="auto"/>
        <w:bottom w:val="none" w:sz="0" w:space="0" w:color="auto"/>
        <w:right w:val="none" w:sz="0" w:space="0" w:color="auto"/>
      </w:divBdr>
    </w:div>
    <w:div w:id="549194062">
      <w:marLeft w:val="640"/>
      <w:marRight w:val="0"/>
      <w:marTop w:val="0"/>
      <w:marBottom w:val="0"/>
      <w:divBdr>
        <w:top w:val="none" w:sz="0" w:space="0" w:color="auto"/>
        <w:left w:val="none" w:sz="0" w:space="0" w:color="auto"/>
        <w:bottom w:val="none" w:sz="0" w:space="0" w:color="auto"/>
        <w:right w:val="none" w:sz="0" w:space="0" w:color="auto"/>
      </w:divBdr>
    </w:div>
    <w:div w:id="549344214">
      <w:marLeft w:val="640"/>
      <w:marRight w:val="0"/>
      <w:marTop w:val="0"/>
      <w:marBottom w:val="0"/>
      <w:divBdr>
        <w:top w:val="none" w:sz="0" w:space="0" w:color="auto"/>
        <w:left w:val="none" w:sz="0" w:space="0" w:color="auto"/>
        <w:bottom w:val="none" w:sz="0" w:space="0" w:color="auto"/>
        <w:right w:val="none" w:sz="0" w:space="0" w:color="auto"/>
      </w:divBdr>
    </w:div>
    <w:div w:id="550044994">
      <w:marLeft w:val="640"/>
      <w:marRight w:val="0"/>
      <w:marTop w:val="0"/>
      <w:marBottom w:val="0"/>
      <w:divBdr>
        <w:top w:val="none" w:sz="0" w:space="0" w:color="auto"/>
        <w:left w:val="none" w:sz="0" w:space="0" w:color="auto"/>
        <w:bottom w:val="none" w:sz="0" w:space="0" w:color="auto"/>
        <w:right w:val="none" w:sz="0" w:space="0" w:color="auto"/>
      </w:divBdr>
    </w:div>
    <w:div w:id="550655266">
      <w:marLeft w:val="640"/>
      <w:marRight w:val="0"/>
      <w:marTop w:val="0"/>
      <w:marBottom w:val="0"/>
      <w:divBdr>
        <w:top w:val="none" w:sz="0" w:space="0" w:color="auto"/>
        <w:left w:val="none" w:sz="0" w:space="0" w:color="auto"/>
        <w:bottom w:val="none" w:sz="0" w:space="0" w:color="auto"/>
        <w:right w:val="none" w:sz="0" w:space="0" w:color="auto"/>
      </w:divBdr>
    </w:div>
    <w:div w:id="550768534">
      <w:marLeft w:val="640"/>
      <w:marRight w:val="0"/>
      <w:marTop w:val="0"/>
      <w:marBottom w:val="0"/>
      <w:divBdr>
        <w:top w:val="none" w:sz="0" w:space="0" w:color="auto"/>
        <w:left w:val="none" w:sz="0" w:space="0" w:color="auto"/>
        <w:bottom w:val="none" w:sz="0" w:space="0" w:color="auto"/>
        <w:right w:val="none" w:sz="0" w:space="0" w:color="auto"/>
      </w:divBdr>
    </w:div>
    <w:div w:id="550771248">
      <w:marLeft w:val="640"/>
      <w:marRight w:val="0"/>
      <w:marTop w:val="0"/>
      <w:marBottom w:val="0"/>
      <w:divBdr>
        <w:top w:val="none" w:sz="0" w:space="0" w:color="auto"/>
        <w:left w:val="none" w:sz="0" w:space="0" w:color="auto"/>
        <w:bottom w:val="none" w:sz="0" w:space="0" w:color="auto"/>
        <w:right w:val="none" w:sz="0" w:space="0" w:color="auto"/>
      </w:divBdr>
    </w:div>
    <w:div w:id="550849483">
      <w:marLeft w:val="640"/>
      <w:marRight w:val="0"/>
      <w:marTop w:val="0"/>
      <w:marBottom w:val="0"/>
      <w:divBdr>
        <w:top w:val="none" w:sz="0" w:space="0" w:color="auto"/>
        <w:left w:val="none" w:sz="0" w:space="0" w:color="auto"/>
        <w:bottom w:val="none" w:sz="0" w:space="0" w:color="auto"/>
        <w:right w:val="none" w:sz="0" w:space="0" w:color="auto"/>
      </w:divBdr>
    </w:div>
    <w:div w:id="551501380">
      <w:marLeft w:val="640"/>
      <w:marRight w:val="0"/>
      <w:marTop w:val="0"/>
      <w:marBottom w:val="0"/>
      <w:divBdr>
        <w:top w:val="none" w:sz="0" w:space="0" w:color="auto"/>
        <w:left w:val="none" w:sz="0" w:space="0" w:color="auto"/>
        <w:bottom w:val="none" w:sz="0" w:space="0" w:color="auto"/>
        <w:right w:val="none" w:sz="0" w:space="0" w:color="auto"/>
      </w:divBdr>
    </w:div>
    <w:div w:id="551890043">
      <w:marLeft w:val="640"/>
      <w:marRight w:val="0"/>
      <w:marTop w:val="0"/>
      <w:marBottom w:val="0"/>
      <w:divBdr>
        <w:top w:val="none" w:sz="0" w:space="0" w:color="auto"/>
        <w:left w:val="none" w:sz="0" w:space="0" w:color="auto"/>
        <w:bottom w:val="none" w:sz="0" w:space="0" w:color="auto"/>
        <w:right w:val="none" w:sz="0" w:space="0" w:color="auto"/>
      </w:divBdr>
    </w:div>
    <w:div w:id="552469295">
      <w:marLeft w:val="640"/>
      <w:marRight w:val="0"/>
      <w:marTop w:val="0"/>
      <w:marBottom w:val="0"/>
      <w:divBdr>
        <w:top w:val="none" w:sz="0" w:space="0" w:color="auto"/>
        <w:left w:val="none" w:sz="0" w:space="0" w:color="auto"/>
        <w:bottom w:val="none" w:sz="0" w:space="0" w:color="auto"/>
        <w:right w:val="none" w:sz="0" w:space="0" w:color="auto"/>
      </w:divBdr>
    </w:div>
    <w:div w:id="552734913">
      <w:marLeft w:val="640"/>
      <w:marRight w:val="0"/>
      <w:marTop w:val="0"/>
      <w:marBottom w:val="0"/>
      <w:divBdr>
        <w:top w:val="none" w:sz="0" w:space="0" w:color="auto"/>
        <w:left w:val="none" w:sz="0" w:space="0" w:color="auto"/>
        <w:bottom w:val="none" w:sz="0" w:space="0" w:color="auto"/>
        <w:right w:val="none" w:sz="0" w:space="0" w:color="auto"/>
      </w:divBdr>
    </w:div>
    <w:div w:id="553347909">
      <w:marLeft w:val="640"/>
      <w:marRight w:val="0"/>
      <w:marTop w:val="0"/>
      <w:marBottom w:val="0"/>
      <w:divBdr>
        <w:top w:val="none" w:sz="0" w:space="0" w:color="auto"/>
        <w:left w:val="none" w:sz="0" w:space="0" w:color="auto"/>
        <w:bottom w:val="none" w:sz="0" w:space="0" w:color="auto"/>
        <w:right w:val="none" w:sz="0" w:space="0" w:color="auto"/>
      </w:divBdr>
    </w:div>
    <w:div w:id="553394619">
      <w:marLeft w:val="640"/>
      <w:marRight w:val="0"/>
      <w:marTop w:val="0"/>
      <w:marBottom w:val="0"/>
      <w:divBdr>
        <w:top w:val="none" w:sz="0" w:space="0" w:color="auto"/>
        <w:left w:val="none" w:sz="0" w:space="0" w:color="auto"/>
        <w:bottom w:val="none" w:sz="0" w:space="0" w:color="auto"/>
        <w:right w:val="none" w:sz="0" w:space="0" w:color="auto"/>
      </w:divBdr>
    </w:div>
    <w:div w:id="553539022">
      <w:marLeft w:val="640"/>
      <w:marRight w:val="0"/>
      <w:marTop w:val="0"/>
      <w:marBottom w:val="0"/>
      <w:divBdr>
        <w:top w:val="none" w:sz="0" w:space="0" w:color="auto"/>
        <w:left w:val="none" w:sz="0" w:space="0" w:color="auto"/>
        <w:bottom w:val="none" w:sz="0" w:space="0" w:color="auto"/>
        <w:right w:val="none" w:sz="0" w:space="0" w:color="auto"/>
      </w:divBdr>
    </w:div>
    <w:div w:id="553779360">
      <w:marLeft w:val="640"/>
      <w:marRight w:val="0"/>
      <w:marTop w:val="0"/>
      <w:marBottom w:val="0"/>
      <w:divBdr>
        <w:top w:val="none" w:sz="0" w:space="0" w:color="auto"/>
        <w:left w:val="none" w:sz="0" w:space="0" w:color="auto"/>
        <w:bottom w:val="none" w:sz="0" w:space="0" w:color="auto"/>
        <w:right w:val="none" w:sz="0" w:space="0" w:color="auto"/>
      </w:divBdr>
    </w:div>
    <w:div w:id="553781406">
      <w:marLeft w:val="640"/>
      <w:marRight w:val="0"/>
      <w:marTop w:val="0"/>
      <w:marBottom w:val="0"/>
      <w:divBdr>
        <w:top w:val="none" w:sz="0" w:space="0" w:color="auto"/>
        <w:left w:val="none" w:sz="0" w:space="0" w:color="auto"/>
        <w:bottom w:val="none" w:sz="0" w:space="0" w:color="auto"/>
        <w:right w:val="none" w:sz="0" w:space="0" w:color="auto"/>
      </w:divBdr>
    </w:div>
    <w:div w:id="554313827">
      <w:marLeft w:val="640"/>
      <w:marRight w:val="0"/>
      <w:marTop w:val="0"/>
      <w:marBottom w:val="0"/>
      <w:divBdr>
        <w:top w:val="none" w:sz="0" w:space="0" w:color="auto"/>
        <w:left w:val="none" w:sz="0" w:space="0" w:color="auto"/>
        <w:bottom w:val="none" w:sz="0" w:space="0" w:color="auto"/>
        <w:right w:val="none" w:sz="0" w:space="0" w:color="auto"/>
      </w:divBdr>
    </w:div>
    <w:div w:id="554390868">
      <w:marLeft w:val="640"/>
      <w:marRight w:val="0"/>
      <w:marTop w:val="0"/>
      <w:marBottom w:val="0"/>
      <w:divBdr>
        <w:top w:val="none" w:sz="0" w:space="0" w:color="auto"/>
        <w:left w:val="none" w:sz="0" w:space="0" w:color="auto"/>
        <w:bottom w:val="none" w:sz="0" w:space="0" w:color="auto"/>
        <w:right w:val="none" w:sz="0" w:space="0" w:color="auto"/>
      </w:divBdr>
    </w:div>
    <w:div w:id="554849452">
      <w:marLeft w:val="640"/>
      <w:marRight w:val="0"/>
      <w:marTop w:val="0"/>
      <w:marBottom w:val="0"/>
      <w:divBdr>
        <w:top w:val="none" w:sz="0" w:space="0" w:color="auto"/>
        <w:left w:val="none" w:sz="0" w:space="0" w:color="auto"/>
        <w:bottom w:val="none" w:sz="0" w:space="0" w:color="auto"/>
        <w:right w:val="none" w:sz="0" w:space="0" w:color="auto"/>
      </w:divBdr>
    </w:div>
    <w:div w:id="554900002">
      <w:marLeft w:val="640"/>
      <w:marRight w:val="0"/>
      <w:marTop w:val="0"/>
      <w:marBottom w:val="0"/>
      <w:divBdr>
        <w:top w:val="none" w:sz="0" w:space="0" w:color="auto"/>
        <w:left w:val="none" w:sz="0" w:space="0" w:color="auto"/>
        <w:bottom w:val="none" w:sz="0" w:space="0" w:color="auto"/>
        <w:right w:val="none" w:sz="0" w:space="0" w:color="auto"/>
      </w:divBdr>
    </w:div>
    <w:div w:id="555748285">
      <w:marLeft w:val="640"/>
      <w:marRight w:val="0"/>
      <w:marTop w:val="0"/>
      <w:marBottom w:val="0"/>
      <w:divBdr>
        <w:top w:val="none" w:sz="0" w:space="0" w:color="auto"/>
        <w:left w:val="none" w:sz="0" w:space="0" w:color="auto"/>
        <w:bottom w:val="none" w:sz="0" w:space="0" w:color="auto"/>
        <w:right w:val="none" w:sz="0" w:space="0" w:color="auto"/>
      </w:divBdr>
    </w:div>
    <w:div w:id="556282086">
      <w:marLeft w:val="640"/>
      <w:marRight w:val="0"/>
      <w:marTop w:val="0"/>
      <w:marBottom w:val="0"/>
      <w:divBdr>
        <w:top w:val="none" w:sz="0" w:space="0" w:color="auto"/>
        <w:left w:val="none" w:sz="0" w:space="0" w:color="auto"/>
        <w:bottom w:val="none" w:sz="0" w:space="0" w:color="auto"/>
        <w:right w:val="none" w:sz="0" w:space="0" w:color="auto"/>
      </w:divBdr>
    </w:div>
    <w:div w:id="556283899">
      <w:marLeft w:val="640"/>
      <w:marRight w:val="0"/>
      <w:marTop w:val="0"/>
      <w:marBottom w:val="0"/>
      <w:divBdr>
        <w:top w:val="none" w:sz="0" w:space="0" w:color="auto"/>
        <w:left w:val="none" w:sz="0" w:space="0" w:color="auto"/>
        <w:bottom w:val="none" w:sz="0" w:space="0" w:color="auto"/>
        <w:right w:val="none" w:sz="0" w:space="0" w:color="auto"/>
      </w:divBdr>
    </w:div>
    <w:div w:id="556286049">
      <w:marLeft w:val="640"/>
      <w:marRight w:val="0"/>
      <w:marTop w:val="0"/>
      <w:marBottom w:val="0"/>
      <w:divBdr>
        <w:top w:val="none" w:sz="0" w:space="0" w:color="auto"/>
        <w:left w:val="none" w:sz="0" w:space="0" w:color="auto"/>
        <w:bottom w:val="none" w:sz="0" w:space="0" w:color="auto"/>
        <w:right w:val="none" w:sz="0" w:space="0" w:color="auto"/>
      </w:divBdr>
    </w:div>
    <w:div w:id="556473009">
      <w:marLeft w:val="640"/>
      <w:marRight w:val="0"/>
      <w:marTop w:val="0"/>
      <w:marBottom w:val="0"/>
      <w:divBdr>
        <w:top w:val="none" w:sz="0" w:space="0" w:color="auto"/>
        <w:left w:val="none" w:sz="0" w:space="0" w:color="auto"/>
        <w:bottom w:val="none" w:sz="0" w:space="0" w:color="auto"/>
        <w:right w:val="none" w:sz="0" w:space="0" w:color="auto"/>
      </w:divBdr>
    </w:div>
    <w:div w:id="556475915">
      <w:marLeft w:val="640"/>
      <w:marRight w:val="0"/>
      <w:marTop w:val="0"/>
      <w:marBottom w:val="0"/>
      <w:divBdr>
        <w:top w:val="none" w:sz="0" w:space="0" w:color="auto"/>
        <w:left w:val="none" w:sz="0" w:space="0" w:color="auto"/>
        <w:bottom w:val="none" w:sz="0" w:space="0" w:color="auto"/>
        <w:right w:val="none" w:sz="0" w:space="0" w:color="auto"/>
      </w:divBdr>
    </w:div>
    <w:div w:id="556477905">
      <w:marLeft w:val="640"/>
      <w:marRight w:val="0"/>
      <w:marTop w:val="0"/>
      <w:marBottom w:val="0"/>
      <w:divBdr>
        <w:top w:val="none" w:sz="0" w:space="0" w:color="auto"/>
        <w:left w:val="none" w:sz="0" w:space="0" w:color="auto"/>
        <w:bottom w:val="none" w:sz="0" w:space="0" w:color="auto"/>
        <w:right w:val="none" w:sz="0" w:space="0" w:color="auto"/>
      </w:divBdr>
    </w:div>
    <w:div w:id="557477627">
      <w:marLeft w:val="640"/>
      <w:marRight w:val="0"/>
      <w:marTop w:val="0"/>
      <w:marBottom w:val="0"/>
      <w:divBdr>
        <w:top w:val="none" w:sz="0" w:space="0" w:color="auto"/>
        <w:left w:val="none" w:sz="0" w:space="0" w:color="auto"/>
        <w:bottom w:val="none" w:sz="0" w:space="0" w:color="auto"/>
        <w:right w:val="none" w:sz="0" w:space="0" w:color="auto"/>
      </w:divBdr>
    </w:div>
    <w:div w:id="557547075">
      <w:marLeft w:val="640"/>
      <w:marRight w:val="0"/>
      <w:marTop w:val="0"/>
      <w:marBottom w:val="0"/>
      <w:divBdr>
        <w:top w:val="none" w:sz="0" w:space="0" w:color="auto"/>
        <w:left w:val="none" w:sz="0" w:space="0" w:color="auto"/>
        <w:bottom w:val="none" w:sz="0" w:space="0" w:color="auto"/>
        <w:right w:val="none" w:sz="0" w:space="0" w:color="auto"/>
      </w:divBdr>
    </w:div>
    <w:div w:id="557939033">
      <w:marLeft w:val="640"/>
      <w:marRight w:val="0"/>
      <w:marTop w:val="0"/>
      <w:marBottom w:val="0"/>
      <w:divBdr>
        <w:top w:val="none" w:sz="0" w:space="0" w:color="auto"/>
        <w:left w:val="none" w:sz="0" w:space="0" w:color="auto"/>
        <w:bottom w:val="none" w:sz="0" w:space="0" w:color="auto"/>
        <w:right w:val="none" w:sz="0" w:space="0" w:color="auto"/>
      </w:divBdr>
    </w:div>
    <w:div w:id="558249143">
      <w:marLeft w:val="640"/>
      <w:marRight w:val="0"/>
      <w:marTop w:val="0"/>
      <w:marBottom w:val="0"/>
      <w:divBdr>
        <w:top w:val="none" w:sz="0" w:space="0" w:color="auto"/>
        <w:left w:val="none" w:sz="0" w:space="0" w:color="auto"/>
        <w:bottom w:val="none" w:sz="0" w:space="0" w:color="auto"/>
        <w:right w:val="none" w:sz="0" w:space="0" w:color="auto"/>
      </w:divBdr>
    </w:div>
    <w:div w:id="558442200">
      <w:marLeft w:val="640"/>
      <w:marRight w:val="0"/>
      <w:marTop w:val="0"/>
      <w:marBottom w:val="0"/>
      <w:divBdr>
        <w:top w:val="none" w:sz="0" w:space="0" w:color="auto"/>
        <w:left w:val="none" w:sz="0" w:space="0" w:color="auto"/>
        <w:bottom w:val="none" w:sz="0" w:space="0" w:color="auto"/>
        <w:right w:val="none" w:sz="0" w:space="0" w:color="auto"/>
      </w:divBdr>
    </w:div>
    <w:div w:id="558901856">
      <w:marLeft w:val="640"/>
      <w:marRight w:val="0"/>
      <w:marTop w:val="0"/>
      <w:marBottom w:val="0"/>
      <w:divBdr>
        <w:top w:val="none" w:sz="0" w:space="0" w:color="auto"/>
        <w:left w:val="none" w:sz="0" w:space="0" w:color="auto"/>
        <w:bottom w:val="none" w:sz="0" w:space="0" w:color="auto"/>
        <w:right w:val="none" w:sz="0" w:space="0" w:color="auto"/>
      </w:divBdr>
    </w:div>
    <w:div w:id="559101202">
      <w:marLeft w:val="640"/>
      <w:marRight w:val="0"/>
      <w:marTop w:val="0"/>
      <w:marBottom w:val="0"/>
      <w:divBdr>
        <w:top w:val="none" w:sz="0" w:space="0" w:color="auto"/>
        <w:left w:val="none" w:sz="0" w:space="0" w:color="auto"/>
        <w:bottom w:val="none" w:sz="0" w:space="0" w:color="auto"/>
        <w:right w:val="none" w:sz="0" w:space="0" w:color="auto"/>
      </w:divBdr>
    </w:div>
    <w:div w:id="559948482">
      <w:marLeft w:val="640"/>
      <w:marRight w:val="0"/>
      <w:marTop w:val="0"/>
      <w:marBottom w:val="0"/>
      <w:divBdr>
        <w:top w:val="none" w:sz="0" w:space="0" w:color="auto"/>
        <w:left w:val="none" w:sz="0" w:space="0" w:color="auto"/>
        <w:bottom w:val="none" w:sz="0" w:space="0" w:color="auto"/>
        <w:right w:val="none" w:sz="0" w:space="0" w:color="auto"/>
      </w:divBdr>
    </w:div>
    <w:div w:id="560403530">
      <w:marLeft w:val="640"/>
      <w:marRight w:val="0"/>
      <w:marTop w:val="0"/>
      <w:marBottom w:val="0"/>
      <w:divBdr>
        <w:top w:val="none" w:sz="0" w:space="0" w:color="auto"/>
        <w:left w:val="none" w:sz="0" w:space="0" w:color="auto"/>
        <w:bottom w:val="none" w:sz="0" w:space="0" w:color="auto"/>
        <w:right w:val="none" w:sz="0" w:space="0" w:color="auto"/>
      </w:divBdr>
    </w:div>
    <w:div w:id="560560242">
      <w:marLeft w:val="640"/>
      <w:marRight w:val="0"/>
      <w:marTop w:val="0"/>
      <w:marBottom w:val="0"/>
      <w:divBdr>
        <w:top w:val="none" w:sz="0" w:space="0" w:color="auto"/>
        <w:left w:val="none" w:sz="0" w:space="0" w:color="auto"/>
        <w:bottom w:val="none" w:sz="0" w:space="0" w:color="auto"/>
        <w:right w:val="none" w:sz="0" w:space="0" w:color="auto"/>
      </w:divBdr>
    </w:div>
    <w:div w:id="561213538">
      <w:marLeft w:val="640"/>
      <w:marRight w:val="0"/>
      <w:marTop w:val="0"/>
      <w:marBottom w:val="0"/>
      <w:divBdr>
        <w:top w:val="none" w:sz="0" w:space="0" w:color="auto"/>
        <w:left w:val="none" w:sz="0" w:space="0" w:color="auto"/>
        <w:bottom w:val="none" w:sz="0" w:space="0" w:color="auto"/>
        <w:right w:val="none" w:sz="0" w:space="0" w:color="auto"/>
      </w:divBdr>
    </w:div>
    <w:div w:id="561452597">
      <w:marLeft w:val="640"/>
      <w:marRight w:val="0"/>
      <w:marTop w:val="0"/>
      <w:marBottom w:val="0"/>
      <w:divBdr>
        <w:top w:val="none" w:sz="0" w:space="0" w:color="auto"/>
        <w:left w:val="none" w:sz="0" w:space="0" w:color="auto"/>
        <w:bottom w:val="none" w:sz="0" w:space="0" w:color="auto"/>
        <w:right w:val="none" w:sz="0" w:space="0" w:color="auto"/>
      </w:divBdr>
    </w:div>
    <w:div w:id="561523623">
      <w:marLeft w:val="640"/>
      <w:marRight w:val="0"/>
      <w:marTop w:val="0"/>
      <w:marBottom w:val="0"/>
      <w:divBdr>
        <w:top w:val="none" w:sz="0" w:space="0" w:color="auto"/>
        <w:left w:val="none" w:sz="0" w:space="0" w:color="auto"/>
        <w:bottom w:val="none" w:sz="0" w:space="0" w:color="auto"/>
        <w:right w:val="none" w:sz="0" w:space="0" w:color="auto"/>
      </w:divBdr>
    </w:div>
    <w:div w:id="562329231">
      <w:marLeft w:val="640"/>
      <w:marRight w:val="0"/>
      <w:marTop w:val="0"/>
      <w:marBottom w:val="0"/>
      <w:divBdr>
        <w:top w:val="none" w:sz="0" w:space="0" w:color="auto"/>
        <w:left w:val="none" w:sz="0" w:space="0" w:color="auto"/>
        <w:bottom w:val="none" w:sz="0" w:space="0" w:color="auto"/>
        <w:right w:val="none" w:sz="0" w:space="0" w:color="auto"/>
      </w:divBdr>
    </w:div>
    <w:div w:id="563642275">
      <w:marLeft w:val="640"/>
      <w:marRight w:val="0"/>
      <w:marTop w:val="0"/>
      <w:marBottom w:val="0"/>
      <w:divBdr>
        <w:top w:val="none" w:sz="0" w:space="0" w:color="auto"/>
        <w:left w:val="none" w:sz="0" w:space="0" w:color="auto"/>
        <w:bottom w:val="none" w:sz="0" w:space="0" w:color="auto"/>
        <w:right w:val="none" w:sz="0" w:space="0" w:color="auto"/>
      </w:divBdr>
    </w:div>
    <w:div w:id="564220027">
      <w:marLeft w:val="640"/>
      <w:marRight w:val="0"/>
      <w:marTop w:val="0"/>
      <w:marBottom w:val="0"/>
      <w:divBdr>
        <w:top w:val="none" w:sz="0" w:space="0" w:color="auto"/>
        <w:left w:val="none" w:sz="0" w:space="0" w:color="auto"/>
        <w:bottom w:val="none" w:sz="0" w:space="0" w:color="auto"/>
        <w:right w:val="none" w:sz="0" w:space="0" w:color="auto"/>
      </w:divBdr>
    </w:div>
    <w:div w:id="564335264">
      <w:marLeft w:val="640"/>
      <w:marRight w:val="0"/>
      <w:marTop w:val="0"/>
      <w:marBottom w:val="0"/>
      <w:divBdr>
        <w:top w:val="none" w:sz="0" w:space="0" w:color="auto"/>
        <w:left w:val="none" w:sz="0" w:space="0" w:color="auto"/>
        <w:bottom w:val="none" w:sz="0" w:space="0" w:color="auto"/>
        <w:right w:val="none" w:sz="0" w:space="0" w:color="auto"/>
      </w:divBdr>
    </w:div>
    <w:div w:id="564730706">
      <w:marLeft w:val="640"/>
      <w:marRight w:val="0"/>
      <w:marTop w:val="0"/>
      <w:marBottom w:val="0"/>
      <w:divBdr>
        <w:top w:val="none" w:sz="0" w:space="0" w:color="auto"/>
        <w:left w:val="none" w:sz="0" w:space="0" w:color="auto"/>
        <w:bottom w:val="none" w:sz="0" w:space="0" w:color="auto"/>
        <w:right w:val="none" w:sz="0" w:space="0" w:color="auto"/>
      </w:divBdr>
    </w:div>
    <w:div w:id="565530457">
      <w:marLeft w:val="640"/>
      <w:marRight w:val="0"/>
      <w:marTop w:val="0"/>
      <w:marBottom w:val="0"/>
      <w:divBdr>
        <w:top w:val="none" w:sz="0" w:space="0" w:color="auto"/>
        <w:left w:val="none" w:sz="0" w:space="0" w:color="auto"/>
        <w:bottom w:val="none" w:sz="0" w:space="0" w:color="auto"/>
        <w:right w:val="none" w:sz="0" w:space="0" w:color="auto"/>
      </w:divBdr>
    </w:div>
    <w:div w:id="565917548">
      <w:marLeft w:val="640"/>
      <w:marRight w:val="0"/>
      <w:marTop w:val="0"/>
      <w:marBottom w:val="0"/>
      <w:divBdr>
        <w:top w:val="none" w:sz="0" w:space="0" w:color="auto"/>
        <w:left w:val="none" w:sz="0" w:space="0" w:color="auto"/>
        <w:bottom w:val="none" w:sz="0" w:space="0" w:color="auto"/>
        <w:right w:val="none" w:sz="0" w:space="0" w:color="auto"/>
      </w:divBdr>
    </w:div>
    <w:div w:id="567417502">
      <w:marLeft w:val="640"/>
      <w:marRight w:val="0"/>
      <w:marTop w:val="0"/>
      <w:marBottom w:val="0"/>
      <w:divBdr>
        <w:top w:val="none" w:sz="0" w:space="0" w:color="auto"/>
        <w:left w:val="none" w:sz="0" w:space="0" w:color="auto"/>
        <w:bottom w:val="none" w:sz="0" w:space="0" w:color="auto"/>
        <w:right w:val="none" w:sz="0" w:space="0" w:color="auto"/>
      </w:divBdr>
    </w:div>
    <w:div w:id="567614987">
      <w:marLeft w:val="640"/>
      <w:marRight w:val="0"/>
      <w:marTop w:val="0"/>
      <w:marBottom w:val="0"/>
      <w:divBdr>
        <w:top w:val="none" w:sz="0" w:space="0" w:color="auto"/>
        <w:left w:val="none" w:sz="0" w:space="0" w:color="auto"/>
        <w:bottom w:val="none" w:sz="0" w:space="0" w:color="auto"/>
        <w:right w:val="none" w:sz="0" w:space="0" w:color="auto"/>
      </w:divBdr>
    </w:div>
    <w:div w:id="567762303">
      <w:marLeft w:val="640"/>
      <w:marRight w:val="0"/>
      <w:marTop w:val="0"/>
      <w:marBottom w:val="0"/>
      <w:divBdr>
        <w:top w:val="none" w:sz="0" w:space="0" w:color="auto"/>
        <w:left w:val="none" w:sz="0" w:space="0" w:color="auto"/>
        <w:bottom w:val="none" w:sz="0" w:space="0" w:color="auto"/>
        <w:right w:val="none" w:sz="0" w:space="0" w:color="auto"/>
      </w:divBdr>
    </w:div>
    <w:div w:id="568661255">
      <w:marLeft w:val="640"/>
      <w:marRight w:val="0"/>
      <w:marTop w:val="0"/>
      <w:marBottom w:val="0"/>
      <w:divBdr>
        <w:top w:val="none" w:sz="0" w:space="0" w:color="auto"/>
        <w:left w:val="none" w:sz="0" w:space="0" w:color="auto"/>
        <w:bottom w:val="none" w:sz="0" w:space="0" w:color="auto"/>
        <w:right w:val="none" w:sz="0" w:space="0" w:color="auto"/>
      </w:divBdr>
    </w:div>
    <w:div w:id="568733118">
      <w:marLeft w:val="640"/>
      <w:marRight w:val="0"/>
      <w:marTop w:val="0"/>
      <w:marBottom w:val="0"/>
      <w:divBdr>
        <w:top w:val="none" w:sz="0" w:space="0" w:color="auto"/>
        <w:left w:val="none" w:sz="0" w:space="0" w:color="auto"/>
        <w:bottom w:val="none" w:sz="0" w:space="0" w:color="auto"/>
        <w:right w:val="none" w:sz="0" w:space="0" w:color="auto"/>
      </w:divBdr>
    </w:div>
    <w:div w:id="569927132">
      <w:marLeft w:val="640"/>
      <w:marRight w:val="0"/>
      <w:marTop w:val="0"/>
      <w:marBottom w:val="0"/>
      <w:divBdr>
        <w:top w:val="none" w:sz="0" w:space="0" w:color="auto"/>
        <w:left w:val="none" w:sz="0" w:space="0" w:color="auto"/>
        <w:bottom w:val="none" w:sz="0" w:space="0" w:color="auto"/>
        <w:right w:val="none" w:sz="0" w:space="0" w:color="auto"/>
      </w:divBdr>
    </w:div>
    <w:div w:id="571041803">
      <w:marLeft w:val="640"/>
      <w:marRight w:val="0"/>
      <w:marTop w:val="0"/>
      <w:marBottom w:val="0"/>
      <w:divBdr>
        <w:top w:val="none" w:sz="0" w:space="0" w:color="auto"/>
        <w:left w:val="none" w:sz="0" w:space="0" w:color="auto"/>
        <w:bottom w:val="none" w:sz="0" w:space="0" w:color="auto"/>
        <w:right w:val="none" w:sz="0" w:space="0" w:color="auto"/>
      </w:divBdr>
    </w:div>
    <w:div w:id="571085735">
      <w:marLeft w:val="640"/>
      <w:marRight w:val="0"/>
      <w:marTop w:val="0"/>
      <w:marBottom w:val="0"/>
      <w:divBdr>
        <w:top w:val="none" w:sz="0" w:space="0" w:color="auto"/>
        <w:left w:val="none" w:sz="0" w:space="0" w:color="auto"/>
        <w:bottom w:val="none" w:sz="0" w:space="0" w:color="auto"/>
        <w:right w:val="none" w:sz="0" w:space="0" w:color="auto"/>
      </w:divBdr>
    </w:div>
    <w:div w:id="571740383">
      <w:marLeft w:val="640"/>
      <w:marRight w:val="0"/>
      <w:marTop w:val="0"/>
      <w:marBottom w:val="0"/>
      <w:divBdr>
        <w:top w:val="none" w:sz="0" w:space="0" w:color="auto"/>
        <w:left w:val="none" w:sz="0" w:space="0" w:color="auto"/>
        <w:bottom w:val="none" w:sz="0" w:space="0" w:color="auto"/>
        <w:right w:val="none" w:sz="0" w:space="0" w:color="auto"/>
      </w:divBdr>
    </w:div>
    <w:div w:id="572200297">
      <w:marLeft w:val="640"/>
      <w:marRight w:val="0"/>
      <w:marTop w:val="0"/>
      <w:marBottom w:val="0"/>
      <w:divBdr>
        <w:top w:val="none" w:sz="0" w:space="0" w:color="auto"/>
        <w:left w:val="none" w:sz="0" w:space="0" w:color="auto"/>
        <w:bottom w:val="none" w:sz="0" w:space="0" w:color="auto"/>
        <w:right w:val="none" w:sz="0" w:space="0" w:color="auto"/>
      </w:divBdr>
    </w:div>
    <w:div w:id="572665509">
      <w:marLeft w:val="640"/>
      <w:marRight w:val="0"/>
      <w:marTop w:val="0"/>
      <w:marBottom w:val="0"/>
      <w:divBdr>
        <w:top w:val="none" w:sz="0" w:space="0" w:color="auto"/>
        <w:left w:val="none" w:sz="0" w:space="0" w:color="auto"/>
        <w:bottom w:val="none" w:sz="0" w:space="0" w:color="auto"/>
        <w:right w:val="none" w:sz="0" w:space="0" w:color="auto"/>
      </w:divBdr>
    </w:div>
    <w:div w:id="572856352">
      <w:marLeft w:val="640"/>
      <w:marRight w:val="0"/>
      <w:marTop w:val="0"/>
      <w:marBottom w:val="0"/>
      <w:divBdr>
        <w:top w:val="none" w:sz="0" w:space="0" w:color="auto"/>
        <w:left w:val="none" w:sz="0" w:space="0" w:color="auto"/>
        <w:bottom w:val="none" w:sz="0" w:space="0" w:color="auto"/>
        <w:right w:val="none" w:sz="0" w:space="0" w:color="auto"/>
      </w:divBdr>
    </w:div>
    <w:div w:id="573586067">
      <w:marLeft w:val="640"/>
      <w:marRight w:val="0"/>
      <w:marTop w:val="0"/>
      <w:marBottom w:val="0"/>
      <w:divBdr>
        <w:top w:val="none" w:sz="0" w:space="0" w:color="auto"/>
        <w:left w:val="none" w:sz="0" w:space="0" w:color="auto"/>
        <w:bottom w:val="none" w:sz="0" w:space="0" w:color="auto"/>
        <w:right w:val="none" w:sz="0" w:space="0" w:color="auto"/>
      </w:divBdr>
    </w:div>
    <w:div w:id="573854839">
      <w:marLeft w:val="640"/>
      <w:marRight w:val="0"/>
      <w:marTop w:val="0"/>
      <w:marBottom w:val="0"/>
      <w:divBdr>
        <w:top w:val="none" w:sz="0" w:space="0" w:color="auto"/>
        <w:left w:val="none" w:sz="0" w:space="0" w:color="auto"/>
        <w:bottom w:val="none" w:sz="0" w:space="0" w:color="auto"/>
        <w:right w:val="none" w:sz="0" w:space="0" w:color="auto"/>
      </w:divBdr>
    </w:div>
    <w:div w:id="574434115">
      <w:marLeft w:val="640"/>
      <w:marRight w:val="0"/>
      <w:marTop w:val="0"/>
      <w:marBottom w:val="0"/>
      <w:divBdr>
        <w:top w:val="none" w:sz="0" w:space="0" w:color="auto"/>
        <w:left w:val="none" w:sz="0" w:space="0" w:color="auto"/>
        <w:bottom w:val="none" w:sz="0" w:space="0" w:color="auto"/>
        <w:right w:val="none" w:sz="0" w:space="0" w:color="auto"/>
      </w:divBdr>
    </w:div>
    <w:div w:id="574634612">
      <w:marLeft w:val="640"/>
      <w:marRight w:val="0"/>
      <w:marTop w:val="0"/>
      <w:marBottom w:val="0"/>
      <w:divBdr>
        <w:top w:val="none" w:sz="0" w:space="0" w:color="auto"/>
        <w:left w:val="none" w:sz="0" w:space="0" w:color="auto"/>
        <w:bottom w:val="none" w:sz="0" w:space="0" w:color="auto"/>
        <w:right w:val="none" w:sz="0" w:space="0" w:color="auto"/>
      </w:divBdr>
    </w:div>
    <w:div w:id="574778164">
      <w:marLeft w:val="640"/>
      <w:marRight w:val="0"/>
      <w:marTop w:val="0"/>
      <w:marBottom w:val="0"/>
      <w:divBdr>
        <w:top w:val="none" w:sz="0" w:space="0" w:color="auto"/>
        <w:left w:val="none" w:sz="0" w:space="0" w:color="auto"/>
        <w:bottom w:val="none" w:sz="0" w:space="0" w:color="auto"/>
        <w:right w:val="none" w:sz="0" w:space="0" w:color="auto"/>
      </w:divBdr>
    </w:div>
    <w:div w:id="574825326">
      <w:marLeft w:val="640"/>
      <w:marRight w:val="0"/>
      <w:marTop w:val="0"/>
      <w:marBottom w:val="0"/>
      <w:divBdr>
        <w:top w:val="none" w:sz="0" w:space="0" w:color="auto"/>
        <w:left w:val="none" w:sz="0" w:space="0" w:color="auto"/>
        <w:bottom w:val="none" w:sz="0" w:space="0" w:color="auto"/>
        <w:right w:val="none" w:sz="0" w:space="0" w:color="auto"/>
      </w:divBdr>
    </w:div>
    <w:div w:id="575436591">
      <w:marLeft w:val="640"/>
      <w:marRight w:val="0"/>
      <w:marTop w:val="0"/>
      <w:marBottom w:val="0"/>
      <w:divBdr>
        <w:top w:val="none" w:sz="0" w:space="0" w:color="auto"/>
        <w:left w:val="none" w:sz="0" w:space="0" w:color="auto"/>
        <w:bottom w:val="none" w:sz="0" w:space="0" w:color="auto"/>
        <w:right w:val="none" w:sz="0" w:space="0" w:color="auto"/>
      </w:divBdr>
    </w:div>
    <w:div w:id="575633905">
      <w:marLeft w:val="640"/>
      <w:marRight w:val="0"/>
      <w:marTop w:val="0"/>
      <w:marBottom w:val="0"/>
      <w:divBdr>
        <w:top w:val="none" w:sz="0" w:space="0" w:color="auto"/>
        <w:left w:val="none" w:sz="0" w:space="0" w:color="auto"/>
        <w:bottom w:val="none" w:sz="0" w:space="0" w:color="auto"/>
        <w:right w:val="none" w:sz="0" w:space="0" w:color="auto"/>
      </w:divBdr>
    </w:div>
    <w:div w:id="577207410">
      <w:marLeft w:val="640"/>
      <w:marRight w:val="0"/>
      <w:marTop w:val="0"/>
      <w:marBottom w:val="0"/>
      <w:divBdr>
        <w:top w:val="none" w:sz="0" w:space="0" w:color="auto"/>
        <w:left w:val="none" w:sz="0" w:space="0" w:color="auto"/>
        <w:bottom w:val="none" w:sz="0" w:space="0" w:color="auto"/>
        <w:right w:val="none" w:sz="0" w:space="0" w:color="auto"/>
      </w:divBdr>
    </w:div>
    <w:div w:id="577594270">
      <w:marLeft w:val="640"/>
      <w:marRight w:val="0"/>
      <w:marTop w:val="0"/>
      <w:marBottom w:val="0"/>
      <w:divBdr>
        <w:top w:val="none" w:sz="0" w:space="0" w:color="auto"/>
        <w:left w:val="none" w:sz="0" w:space="0" w:color="auto"/>
        <w:bottom w:val="none" w:sz="0" w:space="0" w:color="auto"/>
        <w:right w:val="none" w:sz="0" w:space="0" w:color="auto"/>
      </w:divBdr>
    </w:div>
    <w:div w:id="578174059">
      <w:marLeft w:val="640"/>
      <w:marRight w:val="0"/>
      <w:marTop w:val="0"/>
      <w:marBottom w:val="0"/>
      <w:divBdr>
        <w:top w:val="none" w:sz="0" w:space="0" w:color="auto"/>
        <w:left w:val="none" w:sz="0" w:space="0" w:color="auto"/>
        <w:bottom w:val="none" w:sz="0" w:space="0" w:color="auto"/>
        <w:right w:val="none" w:sz="0" w:space="0" w:color="auto"/>
      </w:divBdr>
    </w:div>
    <w:div w:id="578368226">
      <w:marLeft w:val="640"/>
      <w:marRight w:val="0"/>
      <w:marTop w:val="0"/>
      <w:marBottom w:val="0"/>
      <w:divBdr>
        <w:top w:val="none" w:sz="0" w:space="0" w:color="auto"/>
        <w:left w:val="none" w:sz="0" w:space="0" w:color="auto"/>
        <w:bottom w:val="none" w:sz="0" w:space="0" w:color="auto"/>
        <w:right w:val="none" w:sz="0" w:space="0" w:color="auto"/>
      </w:divBdr>
    </w:div>
    <w:div w:id="579022824">
      <w:marLeft w:val="640"/>
      <w:marRight w:val="0"/>
      <w:marTop w:val="0"/>
      <w:marBottom w:val="0"/>
      <w:divBdr>
        <w:top w:val="none" w:sz="0" w:space="0" w:color="auto"/>
        <w:left w:val="none" w:sz="0" w:space="0" w:color="auto"/>
        <w:bottom w:val="none" w:sz="0" w:space="0" w:color="auto"/>
        <w:right w:val="none" w:sz="0" w:space="0" w:color="auto"/>
      </w:divBdr>
    </w:div>
    <w:div w:id="579370603">
      <w:marLeft w:val="640"/>
      <w:marRight w:val="0"/>
      <w:marTop w:val="0"/>
      <w:marBottom w:val="0"/>
      <w:divBdr>
        <w:top w:val="none" w:sz="0" w:space="0" w:color="auto"/>
        <w:left w:val="none" w:sz="0" w:space="0" w:color="auto"/>
        <w:bottom w:val="none" w:sz="0" w:space="0" w:color="auto"/>
        <w:right w:val="none" w:sz="0" w:space="0" w:color="auto"/>
      </w:divBdr>
    </w:div>
    <w:div w:id="580607419">
      <w:marLeft w:val="640"/>
      <w:marRight w:val="0"/>
      <w:marTop w:val="0"/>
      <w:marBottom w:val="0"/>
      <w:divBdr>
        <w:top w:val="none" w:sz="0" w:space="0" w:color="auto"/>
        <w:left w:val="none" w:sz="0" w:space="0" w:color="auto"/>
        <w:bottom w:val="none" w:sz="0" w:space="0" w:color="auto"/>
        <w:right w:val="none" w:sz="0" w:space="0" w:color="auto"/>
      </w:divBdr>
    </w:div>
    <w:div w:id="580872828">
      <w:marLeft w:val="640"/>
      <w:marRight w:val="0"/>
      <w:marTop w:val="0"/>
      <w:marBottom w:val="0"/>
      <w:divBdr>
        <w:top w:val="none" w:sz="0" w:space="0" w:color="auto"/>
        <w:left w:val="none" w:sz="0" w:space="0" w:color="auto"/>
        <w:bottom w:val="none" w:sz="0" w:space="0" w:color="auto"/>
        <w:right w:val="none" w:sz="0" w:space="0" w:color="auto"/>
      </w:divBdr>
    </w:div>
    <w:div w:id="581767665">
      <w:marLeft w:val="640"/>
      <w:marRight w:val="0"/>
      <w:marTop w:val="0"/>
      <w:marBottom w:val="0"/>
      <w:divBdr>
        <w:top w:val="none" w:sz="0" w:space="0" w:color="auto"/>
        <w:left w:val="none" w:sz="0" w:space="0" w:color="auto"/>
        <w:bottom w:val="none" w:sz="0" w:space="0" w:color="auto"/>
        <w:right w:val="none" w:sz="0" w:space="0" w:color="auto"/>
      </w:divBdr>
    </w:div>
    <w:div w:id="581910699">
      <w:marLeft w:val="640"/>
      <w:marRight w:val="0"/>
      <w:marTop w:val="0"/>
      <w:marBottom w:val="0"/>
      <w:divBdr>
        <w:top w:val="none" w:sz="0" w:space="0" w:color="auto"/>
        <w:left w:val="none" w:sz="0" w:space="0" w:color="auto"/>
        <w:bottom w:val="none" w:sz="0" w:space="0" w:color="auto"/>
        <w:right w:val="none" w:sz="0" w:space="0" w:color="auto"/>
      </w:divBdr>
    </w:div>
    <w:div w:id="582103775">
      <w:marLeft w:val="640"/>
      <w:marRight w:val="0"/>
      <w:marTop w:val="0"/>
      <w:marBottom w:val="0"/>
      <w:divBdr>
        <w:top w:val="none" w:sz="0" w:space="0" w:color="auto"/>
        <w:left w:val="none" w:sz="0" w:space="0" w:color="auto"/>
        <w:bottom w:val="none" w:sz="0" w:space="0" w:color="auto"/>
        <w:right w:val="none" w:sz="0" w:space="0" w:color="auto"/>
      </w:divBdr>
    </w:div>
    <w:div w:id="582222189">
      <w:marLeft w:val="640"/>
      <w:marRight w:val="0"/>
      <w:marTop w:val="0"/>
      <w:marBottom w:val="0"/>
      <w:divBdr>
        <w:top w:val="none" w:sz="0" w:space="0" w:color="auto"/>
        <w:left w:val="none" w:sz="0" w:space="0" w:color="auto"/>
        <w:bottom w:val="none" w:sz="0" w:space="0" w:color="auto"/>
        <w:right w:val="none" w:sz="0" w:space="0" w:color="auto"/>
      </w:divBdr>
    </w:div>
    <w:div w:id="582223934">
      <w:marLeft w:val="640"/>
      <w:marRight w:val="0"/>
      <w:marTop w:val="0"/>
      <w:marBottom w:val="0"/>
      <w:divBdr>
        <w:top w:val="none" w:sz="0" w:space="0" w:color="auto"/>
        <w:left w:val="none" w:sz="0" w:space="0" w:color="auto"/>
        <w:bottom w:val="none" w:sz="0" w:space="0" w:color="auto"/>
        <w:right w:val="none" w:sz="0" w:space="0" w:color="auto"/>
      </w:divBdr>
    </w:div>
    <w:div w:id="582690576">
      <w:marLeft w:val="640"/>
      <w:marRight w:val="0"/>
      <w:marTop w:val="0"/>
      <w:marBottom w:val="0"/>
      <w:divBdr>
        <w:top w:val="none" w:sz="0" w:space="0" w:color="auto"/>
        <w:left w:val="none" w:sz="0" w:space="0" w:color="auto"/>
        <w:bottom w:val="none" w:sz="0" w:space="0" w:color="auto"/>
        <w:right w:val="none" w:sz="0" w:space="0" w:color="auto"/>
      </w:divBdr>
    </w:div>
    <w:div w:id="583415972">
      <w:marLeft w:val="640"/>
      <w:marRight w:val="0"/>
      <w:marTop w:val="0"/>
      <w:marBottom w:val="0"/>
      <w:divBdr>
        <w:top w:val="none" w:sz="0" w:space="0" w:color="auto"/>
        <w:left w:val="none" w:sz="0" w:space="0" w:color="auto"/>
        <w:bottom w:val="none" w:sz="0" w:space="0" w:color="auto"/>
        <w:right w:val="none" w:sz="0" w:space="0" w:color="auto"/>
      </w:divBdr>
    </w:div>
    <w:div w:id="583490085">
      <w:marLeft w:val="640"/>
      <w:marRight w:val="0"/>
      <w:marTop w:val="0"/>
      <w:marBottom w:val="0"/>
      <w:divBdr>
        <w:top w:val="none" w:sz="0" w:space="0" w:color="auto"/>
        <w:left w:val="none" w:sz="0" w:space="0" w:color="auto"/>
        <w:bottom w:val="none" w:sz="0" w:space="0" w:color="auto"/>
        <w:right w:val="none" w:sz="0" w:space="0" w:color="auto"/>
      </w:divBdr>
    </w:div>
    <w:div w:id="583493098">
      <w:marLeft w:val="640"/>
      <w:marRight w:val="0"/>
      <w:marTop w:val="0"/>
      <w:marBottom w:val="0"/>
      <w:divBdr>
        <w:top w:val="none" w:sz="0" w:space="0" w:color="auto"/>
        <w:left w:val="none" w:sz="0" w:space="0" w:color="auto"/>
        <w:bottom w:val="none" w:sz="0" w:space="0" w:color="auto"/>
        <w:right w:val="none" w:sz="0" w:space="0" w:color="auto"/>
      </w:divBdr>
    </w:div>
    <w:div w:id="584413280">
      <w:marLeft w:val="640"/>
      <w:marRight w:val="0"/>
      <w:marTop w:val="0"/>
      <w:marBottom w:val="0"/>
      <w:divBdr>
        <w:top w:val="none" w:sz="0" w:space="0" w:color="auto"/>
        <w:left w:val="none" w:sz="0" w:space="0" w:color="auto"/>
        <w:bottom w:val="none" w:sz="0" w:space="0" w:color="auto"/>
        <w:right w:val="none" w:sz="0" w:space="0" w:color="auto"/>
      </w:divBdr>
    </w:div>
    <w:div w:id="584799023">
      <w:marLeft w:val="640"/>
      <w:marRight w:val="0"/>
      <w:marTop w:val="0"/>
      <w:marBottom w:val="0"/>
      <w:divBdr>
        <w:top w:val="none" w:sz="0" w:space="0" w:color="auto"/>
        <w:left w:val="none" w:sz="0" w:space="0" w:color="auto"/>
        <w:bottom w:val="none" w:sz="0" w:space="0" w:color="auto"/>
        <w:right w:val="none" w:sz="0" w:space="0" w:color="auto"/>
      </w:divBdr>
    </w:div>
    <w:div w:id="585043984">
      <w:marLeft w:val="640"/>
      <w:marRight w:val="0"/>
      <w:marTop w:val="0"/>
      <w:marBottom w:val="0"/>
      <w:divBdr>
        <w:top w:val="none" w:sz="0" w:space="0" w:color="auto"/>
        <w:left w:val="none" w:sz="0" w:space="0" w:color="auto"/>
        <w:bottom w:val="none" w:sz="0" w:space="0" w:color="auto"/>
        <w:right w:val="none" w:sz="0" w:space="0" w:color="auto"/>
      </w:divBdr>
    </w:div>
    <w:div w:id="585072019">
      <w:marLeft w:val="640"/>
      <w:marRight w:val="0"/>
      <w:marTop w:val="0"/>
      <w:marBottom w:val="0"/>
      <w:divBdr>
        <w:top w:val="none" w:sz="0" w:space="0" w:color="auto"/>
        <w:left w:val="none" w:sz="0" w:space="0" w:color="auto"/>
        <w:bottom w:val="none" w:sz="0" w:space="0" w:color="auto"/>
        <w:right w:val="none" w:sz="0" w:space="0" w:color="auto"/>
      </w:divBdr>
    </w:div>
    <w:div w:id="585573293">
      <w:marLeft w:val="640"/>
      <w:marRight w:val="0"/>
      <w:marTop w:val="0"/>
      <w:marBottom w:val="0"/>
      <w:divBdr>
        <w:top w:val="none" w:sz="0" w:space="0" w:color="auto"/>
        <w:left w:val="none" w:sz="0" w:space="0" w:color="auto"/>
        <w:bottom w:val="none" w:sz="0" w:space="0" w:color="auto"/>
        <w:right w:val="none" w:sz="0" w:space="0" w:color="auto"/>
      </w:divBdr>
    </w:div>
    <w:div w:id="585726055">
      <w:marLeft w:val="640"/>
      <w:marRight w:val="0"/>
      <w:marTop w:val="0"/>
      <w:marBottom w:val="0"/>
      <w:divBdr>
        <w:top w:val="none" w:sz="0" w:space="0" w:color="auto"/>
        <w:left w:val="none" w:sz="0" w:space="0" w:color="auto"/>
        <w:bottom w:val="none" w:sz="0" w:space="0" w:color="auto"/>
        <w:right w:val="none" w:sz="0" w:space="0" w:color="auto"/>
      </w:divBdr>
    </w:div>
    <w:div w:id="585848291">
      <w:marLeft w:val="640"/>
      <w:marRight w:val="0"/>
      <w:marTop w:val="0"/>
      <w:marBottom w:val="0"/>
      <w:divBdr>
        <w:top w:val="none" w:sz="0" w:space="0" w:color="auto"/>
        <w:left w:val="none" w:sz="0" w:space="0" w:color="auto"/>
        <w:bottom w:val="none" w:sz="0" w:space="0" w:color="auto"/>
        <w:right w:val="none" w:sz="0" w:space="0" w:color="auto"/>
      </w:divBdr>
    </w:div>
    <w:div w:id="586311410">
      <w:marLeft w:val="640"/>
      <w:marRight w:val="0"/>
      <w:marTop w:val="0"/>
      <w:marBottom w:val="0"/>
      <w:divBdr>
        <w:top w:val="none" w:sz="0" w:space="0" w:color="auto"/>
        <w:left w:val="none" w:sz="0" w:space="0" w:color="auto"/>
        <w:bottom w:val="none" w:sz="0" w:space="0" w:color="auto"/>
        <w:right w:val="none" w:sz="0" w:space="0" w:color="auto"/>
      </w:divBdr>
    </w:div>
    <w:div w:id="586958976">
      <w:marLeft w:val="640"/>
      <w:marRight w:val="0"/>
      <w:marTop w:val="0"/>
      <w:marBottom w:val="0"/>
      <w:divBdr>
        <w:top w:val="none" w:sz="0" w:space="0" w:color="auto"/>
        <w:left w:val="none" w:sz="0" w:space="0" w:color="auto"/>
        <w:bottom w:val="none" w:sz="0" w:space="0" w:color="auto"/>
        <w:right w:val="none" w:sz="0" w:space="0" w:color="auto"/>
      </w:divBdr>
    </w:div>
    <w:div w:id="587469844">
      <w:marLeft w:val="640"/>
      <w:marRight w:val="0"/>
      <w:marTop w:val="0"/>
      <w:marBottom w:val="0"/>
      <w:divBdr>
        <w:top w:val="none" w:sz="0" w:space="0" w:color="auto"/>
        <w:left w:val="none" w:sz="0" w:space="0" w:color="auto"/>
        <w:bottom w:val="none" w:sz="0" w:space="0" w:color="auto"/>
        <w:right w:val="none" w:sz="0" w:space="0" w:color="auto"/>
      </w:divBdr>
    </w:div>
    <w:div w:id="588584491">
      <w:marLeft w:val="640"/>
      <w:marRight w:val="0"/>
      <w:marTop w:val="0"/>
      <w:marBottom w:val="0"/>
      <w:divBdr>
        <w:top w:val="none" w:sz="0" w:space="0" w:color="auto"/>
        <w:left w:val="none" w:sz="0" w:space="0" w:color="auto"/>
        <w:bottom w:val="none" w:sz="0" w:space="0" w:color="auto"/>
        <w:right w:val="none" w:sz="0" w:space="0" w:color="auto"/>
      </w:divBdr>
    </w:div>
    <w:div w:id="588735885">
      <w:marLeft w:val="640"/>
      <w:marRight w:val="0"/>
      <w:marTop w:val="0"/>
      <w:marBottom w:val="0"/>
      <w:divBdr>
        <w:top w:val="none" w:sz="0" w:space="0" w:color="auto"/>
        <w:left w:val="none" w:sz="0" w:space="0" w:color="auto"/>
        <w:bottom w:val="none" w:sz="0" w:space="0" w:color="auto"/>
        <w:right w:val="none" w:sz="0" w:space="0" w:color="auto"/>
      </w:divBdr>
    </w:div>
    <w:div w:id="589698109">
      <w:marLeft w:val="640"/>
      <w:marRight w:val="0"/>
      <w:marTop w:val="0"/>
      <w:marBottom w:val="0"/>
      <w:divBdr>
        <w:top w:val="none" w:sz="0" w:space="0" w:color="auto"/>
        <w:left w:val="none" w:sz="0" w:space="0" w:color="auto"/>
        <w:bottom w:val="none" w:sz="0" w:space="0" w:color="auto"/>
        <w:right w:val="none" w:sz="0" w:space="0" w:color="auto"/>
      </w:divBdr>
    </w:div>
    <w:div w:id="589780316">
      <w:marLeft w:val="640"/>
      <w:marRight w:val="0"/>
      <w:marTop w:val="0"/>
      <w:marBottom w:val="0"/>
      <w:divBdr>
        <w:top w:val="none" w:sz="0" w:space="0" w:color="auto"/>
        <w:left w:val="none" w:sz="0" w:space="0" w:color="auto"/>
        <w:bottom w:val="none" w:sz="0" w:space="0" w:color="auto"/>
        <w:right w:val="none" w:sz="0" w:space="0" w:color="auto"/>
      </w:divBdr>
    </w:div>
    <w:div w:id="590162162">
      <w:marLeft w:val="640"/>
      <w:marRight w:val="0"/>
      <w:marTop w:val="0"/>
      <w:marBottom w:val="0"/>
      <w:divBdr>
        <w:top w:val="none" w:sz="0" w:space="0" w:color="auto"/>
        <w:left w:val="none" w:sz="0" w:space="0" w:color="auto"/>
        <w:bottom w:val="none" w:sz="0" w:space="0" w:color="auto"/>
        <w:right w:val="none" w:sz="0" w:space="0" w:color="auto"/>
      </w:divBdr>
    </w:div>
    <w:div w:id="590235565">
      <w:marLeft w:val="640"/>
      <w:marRight w:val="0"/>
      <w:marTop w:val="0"/>
      <w:marBottom w:val="0"/>
      <w:divBdr>
        <w:top w:val="none" w:sz="0" w:space="0" w:color="auto"/>
        <w:left w:val="none" w:sz="0" w:space="0" w:color="auto"/>
        <w:bottom w:val="none" w:sz="0" w:space="0" w:color="auto"/>
        <w:right w:val="none" w:sz="0" w:space="0" w:color="auto"/>
      </w:divBdr>
    </w:div>
    <w:div w:id="590427745">
      <w:marLeft w:val="640"/>
      <w:marRight w:val="0"/>
      <w:marTop w:val="0"/>
      <w:marBottom w:val="0"/>
      <w:divBdr>
        <w:top w:val="none" w:sz="0" w:space="0" w:color="auto"/>
        <w:left w:val="none" w:sz="0" w:space="0" w:color="auto"/>
        <w:bottom w:val="none" w:sz="0" w:space="0" w:color="auto"/>
        <w:right w:val="none" w:sz="0" w:space="0" w:color="auto"/>
      </w:divBdr>
    </w:div>
    <w:div w:id="590502977">
      <w:marLeft w:val="640"/>
      <w:marRight w:val="0"/>
      <w:marTop w:val="0"/>
      <w:marBottom w:val="0"/>
      <w:divBdr>
        <w:top w:val="none" w:sz="0" w:space="0" w:color="auto"/>
        <w:left w:val="none" w:sz="0" w:space="0" w:color="auto"/>
        <w:bottom w:val="none" w:sz="0" w:space="0" w:color="auto"/>
        <w:right w:val="none" w:sz="0" w:space="0" w:color="auto"/>
      </w:divBdr>
    </w:div>
    <w:div w:id="590548660">
      <w:marLeft w:val="640"/>
      <w:marRight w:val="0"/>
      <w:marTop w:val="0"/>
      <w:marBottom w:val="0"/>
      <w:divBdr>
        <w:top w:val="none" w:sz="0" w:space="0" w:color="auto"/>
        <w:left w:val="none" w:sz="0" w:space="0" w:color="auto"/>
        <w:bottom w:val="none" w:sz="0" w:space="0" w:color="auto"/>
        <w:right w:val="none" w:sz="0" w:space="0" w:color="auto"/>
      </w:divBdr>
    </w:div>
    <w:div w:id="590701202">
      <w:marLeft w:val="640"/>
      <w:marRight w:val="0"/>
      <w:marTop w:val="0"/>
      <w:marBottom w:val="0"/>
      <w:divBdr>
        <w:top w:val="none" w:sz="0" w:space="0" w:color="auto"/>
        <w:left w:val="none" w:sz="0" w:space="0" w:color="auto"/>
        <w:bottom w:val="none" w:sz="0" w:space="0" w:color="auto"/>
        <w:right w:val="none" w:sz="0" w:space="0" w:color="auto"/>
      </w:divBdr>
    </w:div>
    <w:div w:id="593520068">
      <w:marLeft w:val="640"/>
      <w:marRight w:val="0"/>
      <w:marTop w:val="0"/>
      <w:marBottom w:val="0"/>
      <w:divBdr>
        <w:top w:val="none" w:sz="0" w:space="0" w:color="auto"/>
        <w:left w:val="none" w:sz="0" w:space="0" w:color="auto"/>
        <w:bottom w:val="none" w:sz="0" w:space="0" w:color="auto"/>
        <w:right w:val="none" w:sz="0" w:space="0" w:color="auto"/>
      </w:divBdr>
    </w:div>
    <w:div w:id="593897843">
      <w:marLeft w:val="640"/>
      <w:marRight w:val="0"/>
      <w:marTop w:val="0"/>
      <w:marBottom w:val="0"/>
      <w:divBdr>
        <w:top w:val="none" w:sz="0" w:space="0" w:color="auto"/>
        <w:left w:val="none" w:sz="0" w:space="0" w:color="auto"/>
        <w:bottom w:val="none" w:sz="0" w:space="0" w:color="auto"/>
        <w:right w:val="none" w:sz="0" w:space="0" w:color="auto"/>
      </w:divBdr>
    </w:div>
    <w:div w:id="594217813">
      <w:marLeft w:val="640"/>
      <w:marRight w:val="0"/>
      <w:marTop w:val="0"/>
      <w:marBottom w:val="0"/>
      <w:divBdr>
        <w:top w:val="none" w:sz="0" w:space="0" w:color="auto"/>
        <w:left w:val="none" w:sz="0" w:space="0" w:color="auto"/>
        <w:bottom w:val="none" w:sz="0" w:space="0" w:color="auto"/>
        <w:right w:val="none" w:sz="0" w:space="0" w:color="auto"/>
      </w:divBdr>
    </w:div>
    <w:div w:id="594478564">
      <w:marLeft w:val="640"/>
      <w:marRight w:val="0"/>
      <w:marTop w:val="0"/>
      <w:marBottom w:val="0"/>
      <w:divBdr>
        <w:top w:val="none" w:sz="0" w:space="0" w:color="auto"/>
        <w:left w:val="none" w:sz="0" w:space="0" w:color="auto"/>
        <w:bottom w:val="none" w:sz="0" w:space="0" w:color="auto"/>
        <w:right w:val="none" w:sz="0" w:space="0" w:color="auto"/>
      </w:divBdr>
    </w:div>
    <w:div w:id="594943551">
      <w:marLeft w:val="640"/>
      <w:marRight w:val="0"/>
      <w:marTop w:val="0"/>
      <w:marBottom w:val="0"/>
      <w:divBdr>
        <w:top w:val="none" w:sz="0" w:space="0" w:color="auto"/>
        <w:left w:val="none" w:sz="0" w:space="0" w:color="auto"/>
        <w:bottom w:val="none" w:sz="0" w:space="0" w:color="auto"/>
        <w:right w:val="none" w:sz="0" w:space="0" w:color="auto"/>
      </w:divBdr>
    </w:div>
    <w:div w:id="595753876">
      <w:marLeft w:val="640"/>
      <w:marRight w:val="0"/>
      <w:marTop w:val="0"/>
      <w:marBottom w:val="0"/>
      <w:divBdr>
        <w:top w:val="none" w:sz="0" w:space="0" w:color="auto"/>
        <w:left w:val="none" w:sz="0" w:space="0" w:color="auto"/>
        <w:bottom w:val="none" w:sz="0" w:space="0" w:color="auto"/>
        <w:right w:val="none" w:sz="0" w:space="0" w:color="auto"/>
      </w:divBdr>
    </w:div>
    <w:div w:id="596252847">
      <w:marLeft w:val="640"/>
      <w:marRight w:val="0"/>
      <w:marTop w:val="0"/>
      <w:marBottom w:val="0"/>
      <w:divBdr>
        <w:top w:val="none" w:sz="0" w:space="0" w:color="auto"/>
        <w:left w:val="none" w:sz="0" w:space="0" w:color="auto"/>
        <w:bottom w:val="none" w:sz="0" w:space="0" w:color="auto"/>
        <w:right w:val="none" w:sz="0" w:space="0" w:color="auto"/>
      </w:divBdr>
    </w:div>
    <w:div w:id="596443415">
      <w:marLeft w:val="640"/>
      <w:marRight w:val="0"/>
      <w:marTop w:val="0"/>
      <w:marBottom w:val="0"/>
      <w:divBdr>
        <w:top w:val="none" w:sz="0" w:space="0" w:color="auto"/>
        <w:left w:val="none" w:sz="0" w:space="0" w:color="auto"/>
        <w:bottom w:val="none" w:sz="0" w:space="0" w:color="auto"/>
        <w:right w:val="none" w:sz="0" w:space="0" w:color="auto"/>
      </w:divBdr>
    </w:div>
    <w:div w:id="597326610">
      <w:marLeft w:val="640"/>
      <w:marRight w:val="0"/>
      <w:marTop w:val="0"/>
      <w:marBottom w:val="0"/>
      <w:divBdr>
        <w:top w:val="none" w:sz="0" w:space="0" w:color="auto"/>
        <w:left w:val="none" w:sz="0" w:space="0" w:color="auto"/>
        <w:bottom w:val="none" w:sz="0" w:space="0" w:color="auto"/>
        <w:right w:val="none" w:sz="0" w:space="0" w:color="auto"/>
      </w:divBdr>
    </w:div>
    <w:div w:id="598487747">
      <w:marLeft w:val="640"/>
      <w:marRight w:val="0"/>
      <w:marTop w:val="0"/>
      <w:marBottom w:val="0"/>
      <w:divBdr>
        <w:top w:val="none" w:sz="0" w:space="0" w:color="auto"/>
        <w:left w:val="none" w:sz="0" w:space="0" w:color="auto"/>
        <w:bottom w:val="none" w:sz="0" w:space="0" w:color="auto"/>
        <w:right w:val="none" w:sz="0" w:space="0" w:color="auto"/>
      </w:divBdr>
    </w:div>
    <w:div w:id="598637164">
      <w:marLeft w:val="640"/>
      <w:marRight w:val="0"/>
      <w:marTop w:val="0"/>
      <w:marBottom w:val="0"/>
      <w:divBdr>
        <w:top w:val="none" w:sz="0" w:space="0" w:color="auto"/>
        <w:left w:val="none" w:sz="0" w:space="0" w:color="auto"/>
        <w:bottom w:val="none" w:sz="0" w:space="0" w:color="auto"/>
        <w:right w:val="none" w:sz="0" w:space="0" w:color="auto"/>
      </w:divBdr>
    </w:div>
    <w:div w:id="599797417">
      <w:marLeft w:val="640"/>
      <w:marRight w:val="0"/>
      <w:marTop w:val="0"/>
      <w:marBottom w:val="0"/>
      <w:divBdr>
        <w:top w:val="none" w:sz="0" w:space="0" w:color="auto"/>
        <w:left w:val="none" w:sz="0" w:space="0" w:color="auto"/>
        <w:bottom w:val="none" w:sz="0" w:space="0" w:color="auto"/>
        <w:right w:val="none" w:sz="0" w:space="0" w:color="auto"/>
      </w:divBdr>
    </w:div>
    <w:div w:id="599991359">
      <w:marLeft w:val="640"/>
      <w:marRight w:val="0"/>
      <w:marTop w:val="0"/>
      <w:marBottom w:val="0"/>
      <w:divBdr>
        <w:top w:val="none" w:sz="0" w:space="0" w:color="auto"/>
        <w:left w:val="none" w:sz="0" w:space="0" w:color="auto"/>
        <w:bottom w:val="none" w:sz="0" w:space="0" w:color="auto"/>
        <w:right w:val="none" w:sz="0" w:space="0" w:color="auto"/>
      </w:divBdr>
    </w:div>
    <w:div w:id="600189168">
      <w:marLeft w:val="640"/>
      <w:marRight w:val="0"/>
      <w:marTop w:val="0"/>
      <w:marBottom w:val="0"/>
      <w:divBdr>
        <w:top w:val="none" w:sz="0" w:space="0" w:color="auto"/>
        <w:left w:val="none" w:sz="0" w:space="0" w:color="auto"/>
        <w:bottom w:val="none" w:sz="0" w:space="0" w:color="auto"/>
        <w:right w:val="none" w:sz="0" w:space="0" w:color="auto"/>
      </w:divBdr>
    </w:div>
    <w:div w:id="602031588">
      <w:marLeft w:val="640"/>
      <w:marRight w:val="0"/>
      <w:marTop w:val="0"/>
      <w:marBottom w:val="0"/>
      <w:divBdr>
        <w:top w:val="none" w:sz="0" w:space="0" w:color="auto"/>
        <w:left w:val="none" w:sz="0" w:space="0" w:color="auto"/>
        <w:bottom w:val="none" w:sz="0" w:space="0" w:color="auto"/>
        <w:right w:val="none" w:sz="0" w:space="0" w:color="auto"/>
      </w:divBdr>
    </w:div>
    <w:div w:id="602080775">
      <w:marLeft w:val="640"/>
      <w:marRight w:val="0"/>
      <w:marTop w:val="0"/>
      <w:marBottom w:val="0"/>
      <w:divBdr>
        <w:top w:val="none" w:sz="0" w:space="0" w:color="auto"/>
        <w:left w:val="none" w:sz="0" w:space="0" w:color="auto"/>
        <w:bottom w:val="none" w:sz="0" w:space="0" w:color="auto"/>
        <w:right w:val="none" w:sz="0" w:space="0" w:color="auto"/>
      </w:divBdr>
    </w:div>
    <w:div w:id="603151696">
      <w:marLeft w:val="640"/>
      <w:marRight w:val="0"/>
      <w:marTop w:val="0"/>
      <w:marBottom w:val="0"/>
      <w:divBdr>
        <w:top w:val="none" w:sz="0" w:space="0" w:color="auto"/>
        <w:left w:val="none" w:sz="0" w:space="0" w:color="auto"/>
        <w:bottom w:val="none" w:sz="0" w:space="0" w:color="auto"/>
        <w:right w:val="none" w:sz="0" w:space="0" w:color="auto"/>
      </w:divBdr>
    </w:div>
    <w:div w:id="604314668">
      <w:marLeft w:val="640"/>
      <w:marRight w:val="0"/>
      <w:marTop w:val="0"/>
      <w:marBottom w:val="0"/>
      <w:divBdr>
        <w:top w:val="none" w:sz="0" w:space="0" w:color="auto"/>
        <w:left w:val="none" w:sz="0" w:space="0" w:color="auto"/>
        <w:bottom w:val="none" w:sz="0" w:space="0" w:color="auto"/>
        <w:right w:val="none" w:sz="0" w:space="0" w:color="auto"/>
      </w:divBdr>
    </w:div>
    <w:div w:id="604580330">
      <w:marLeft w:val="640"/>
      <w:marRight w:val="0"/>
      <w:marTop w:val="0"/>
      <w:marBottom w:val="0"/>
      <w:divBdr>
        <w:top w:val="none" w:sz="0" w:space="0" w:color="auto"/>
        <w:left w:val="none" w:sz="0" w:space="0" w:color="auto"/>
        <w:bottom w:val="none" w:sz="0" w:space="0" w:color="auto"/>
        <w:right w:val="none" w:sz="0" w:space="0" w:color="auto"/>
      </w:divBdr>
    </w:div>
    <w:div w:id="604730987">
      <w:marLeft w:val="640"/>
      <w:marRight w:val="0"/>
      <w:marTop w:val="0"/>
      <w:marBottom w:val="0"/>
      <w:divBdr>
        <w:top w:val="none" w:sz="0" w:space="0" w:color="auto"/>
        <w:left w:val="none" w:sz="0" w:space="0" w:color="auto"/>
        <w:bottom w:val="none" w:sz="0" w:space="0" w:color="auto"/>
        <w:right w:val="none" w:sz="0" w:space="0" w:color="auto"/>
      </w:divBdr>
    </w:div>
    <w:div w:id="604846526">
      <w:marLeft w:val="640"/>
      <w:marRight w:val="0"/>
      <w:marTop w:val="0"/>
      <w:marBottom w:val="0"/>
      <w:divBdr>
        <w:top w:val="none" w:sz="0" w:space="0" w:color="auto"/>
        <w:left w:val="none" w:sz="0" w:space="0" w:color="auto"/>
        <w:bottom w:val="none" w:sz="0" w:space="0" w:color="auto"/>
        <w:right w:val="none" w:sz="0" w:space="0" w:color="auto"/>
      </w:divBdr>
    </w:div>
    <w:div w:id="607008545">
      <w:marLeft w:val="640"/>
      <w:marRight w:val="0"/>
      <w:marTop w:val="0"/>
      <w:marBottom w:val="0"/>
      <w:divBdr>
        <w:top w:val="none" w:sz="0" w:space="0" w:color="auto"/>
        <w:left w:val="none" w:sz="0" w:space="0" w:color="auto"/>
        <w:bottom w:val="none" w:sz="0" w:space="0" w:color="auto"/>
        <w:right w:val="none" w:sz="0" w:space="0" w:color="auto"/>
      </w:divBdr>
    </w:div>
    <w:div w:id="607082666">
      <w:marLeft w:val="640"/>
      <w:marRight w:val="0"/>
      <w:marTop w:val="0"/>
      <w:marBottom w:val="0"/>
      <w:divBdr>
        <w:top w:val="none" w:sz="0" w:space="0" w:color="auto"/>
        <w:left w:val="none" w:sz="0" w:space="0" w:color="auto"/>
        <w:bottom w:val="none" w:sz="0" w:space="0" w:color="auto"/>
        <w:right w:val="none" w:sz="0" w:space="0" w:color="auto"/>
      </w:divBdr>
    </w:div>
    <w:div w:id="607082815">
      <w:marLeft w:val="640"/>
      <w:marRight w:val="0"/>
      <w:marTop w:val="0"/>
      <w:marBottom w:val="0"/>
      <w:divBdr>
        <w:top w:val="none" w:sz="0" w:space="0" w:color="auto"/>
        <w:left w:val="none" w:sz="0" w:space="0" w:color="auto"/>
        <w:bottom w:val="none" w:sz="0" w:space="0" w:color="auto"/>
        <w:right w:val="none" w:sz="0" w:space="0" w:color="auto"/>
      </w:divBdr>
    </w:div>
    <w:div w:id="607739950">
      <w:marLeft w:val="640"/>
      <w:marRight w:val="0"/>
      <w:marTop w:val="0"/>
      <w:marBottom w:val="0"/>
      <w:divBdr>
        <w:top w:val="none" w:sz="0" w:space="0" w:color="auto"/>
        <w:left w:val="none" w:sz="0" w:space="0" w:color="auto"/>
        <w:bottom w:val="none" w:sz="0" w:space="0" w:color="auto"/>
        <w:right w:val="none" w:sz="0" w:space="0" w:color="auto"/>
      </w:divBdr>
    </w:div>
    <w:div w:id="608633655">
      <w:marLeft w:val="640"/>
      <w:marRight w:val="0"/>
      <w:marTop w:val="0"/>
      <w:marBottom w:val="0"/>
      <w:divBdr>
        <w:top w:val="none" w:sz="0" w:space="0" w:color="auto"/>
        <w:left w:val="none" w:sz="0" w:space="0" w:color="auto"/>
        <w:bottom w:val="none" w:sz="0" w:space="0" w:color="auto"/>
        <w:right w:val="none" w:sz="0" w:space="0" w:color="auto"/>
      </w:divBdr>
    </w:div>
    <w:div w:id="608854870">
      <w:marLeft w:val="640"/>
      <w:marRight w:val="0"/>
      <w:marTop w:val="0"/>
      <w:marBottom w:val="0"/>
      <w:divBdr>
        <w:top w:val="none" w:sz="0" w:space="0" w:color="auto"/>
        <w:left w:val="none" w:sz="0" w:space="0" w:color="auto"/>
        <w:bottom w:val="none" w:sz="0" w:space="0" w:color="auto"/>
        <w:right w:val="none" w:sz="0" w:space="0" w:color="auto"/>
      </w:divBdr>
    </w:div>
    <w:div w:id="610211600">
      <w:marLeft w:val="640"/>
      <w:marRight w:val="0"/>
      <w:marTop w:val="0"/>
      <w:marBottom w:val="0"/>
      <w:divBdr>
        <w:top w:val="none" w:sz="0" w:space="0" w:color="auto"/>
        <w:left w:val="none" w:sz="0" w:space="0" w:color="auto"/>
        <w:bottom w:val="none" w:sz="0" w:space="0" w:color="auto"/>
        <w:right w:val="none" w:sz="0" w:space="0" w:color="auto"/>
      </w:divBdr>
    </w:div>
    <w:div w:id="611059868">
      <w:marLeft w:val="640"/>
      <w:marRight w:val="0"/>
      <w:marTop w:val="0"/>
      <w:marBottom w:val="0"/>
      <w:divBdr>
        <w:top w:val="none" w:sz="0" w:space="0" w:color="auto"/>
        <w:left w:val="none" w:sz="0" w:space="0" w:color="auto"/>
        <w:bottom w:val="none" w:sz="0" w:space="0" w:color="auto"/>
        <w:right w:val="none" w:sz="0" w:space="0" w:color="auto"/>
      </w:divBdr>
    </w:div>
    <w:div w:id="611786093">
      <w:marLeft w:val="640"/>
      <w:marRight w:val="0"/>
      <w:marTop w:val="0"/>
      <w:marBottom w:val="0"/>
      <w:divBdr>
        <w:top w:val="none" w:sz="0" w:space="0" w:color="auto"/>
        <w:left w:val="none" w:sz="0" w:space="0" w:color="auto"/>
        <w:bottom w:val="none" w:sz="0" w:space="0" w:color="auto"/>
        <w:right w:val="none" w:sz="0" w:space="0" w:color="auto"/>
      </w:divBdr>
    </w:div>
    <w:div w:id="611981976">
      <w:marLeft w:val="640"/>
      <w:marRight w:val="0"/>
      <w:marTop w:val="0"/>
      <w:marBottom w:val="0"/>
      <w:divBdr>
        <w:top w:val="none" w:sz="0" w:space="0" w:color="auto"/>
        <w:left w:val="none" w:sz="0" w:space="0" w:color="auto"/>
        <w:bottom w:val="none" w:sz="0" w:space="0" w:color="auto"/>
        <w:right w:val="none" w:sz="0" w:space="0" w:color="auto"/>
      </w:divBdr>
    </w:div>
    <w:div w:id="612251144">
      <w:marLeft w:val="640"/>
      <w:marRight w:val="0"/>
      <w:marTop w:val="0"/>
      <w:marBottom w:val="0"/>
      <w:divBdr>
        <w:top w:val="none" w:sz="0" w:space="0" w:color="auto"/>
        <w:left w:val="none" w:sz="0" w:space="0" w:color="auto"/>
        <w:bottom w:val="none" w:sz="0" w:space="0" w:color="auto"/>
        <w:right w:val="none" w:sz="0" w:space="0" w:color="auto"/>
      </w:divBdr>
    </w:div>
    <w:div w:id="612327585">
      <w:marLeft w:val="640"/>
      <w:marRight w:val="0"/>
      <w:marTop w:val="0"/>
      <w:marBottom w:val="0"/>
      <w:divBdr>
        <w:top w:val="none" w:sz="0" w:space="0" w:color="auto"/>
        <w:left w:val="none" w:sz="0" w:space="0" w:color="auto"/>
        <w:bottom w:val="none" w:sz="0" w:space="0" w:color="auto"/>
        <w:right w:val="none" w:sz="0" w:space="0" w:color="auto"/>
      </w:divBdr>
    </w:div>
    <w:div w:id="615598087">
      <w:marLeft w:val="640"/>
      <w:marRight w:val="0"/>
      <w:marTop w:val="0"/>
      <w:marBottom w:val="0"/>
      <w:divBdr>
        <w:top w:val="none" w:sz="0" w:space="0" w:color="auto"/>
        <w:left w:val="none" w:sz="0" w:space="0" w:color="auto"/>
        <w:bottom w:val="none" w:sz="0" w:space="0" w:color="auto"/>
        <w:right w:val="none" w:sz="0" w:space="0" w:color="auto"/>
      </w:divBdr>
    </w:div>
    <w:div w:id="615985267">
      <w:marLeft w:val="640"/>
      <w:marRight w:val="0"/>
      <w:marTop w:val="0"/>
      <w:marBottom w:val="0"/>
      <w:divBdr>
        <w:top w:val="none" w:sz="0" w:space="0" w:color="auto"/>
        <w:left w:val="none" w:sz="0" w:space="0" w:color="auto"/>
        <w:bottom w:val="none" w:sz="0" w:space="0" w:color="auto"/>
        <w:right w:val="none" w:sz="0" w:space="0" w:color="auto"/>
      </w:divBdr>
    </w:div>
    <w:div w:id="616063810">
      <w:marLeft w:val="640"/>
      <w:marRight w:val="0"/>
      <w:marTop w:val="0"/>
      <w:marBottom w:val="0"/>
      <w:divBdr>
        <w:top w:val="none" w:sz="0" w:space="0" w:color="auto"/>
        <w:left w:val="none" w:sz="0" w:space="0" w:color="auto"/>
        <w:bottom w:val="none" w:sz="0" w:space="0" w:color="auto"/>
        <w:right w:val="none" w:sz="0" w:space="0" w:color="auto"/>
      </w:divBdr>
    </w:div>
    <w:div w:id="616910656">
      <w:marLeft w:val="640"/>
      <w:marRight w:val="0"/>
      <w:marTop w:val="0"/>
      <w:marBottom w:val="0"/>
      <w:divBdr>
        <w:top w:val="none" w:sz="0" w:space="0" w:color="auto"/>
        <w:left w:val="none" w:sz="0" w:space="0" w:color="auto"/>
        <w:bottom w:val="none" w:sz="0" w:space="0" w:color="auto"/>
        <w:right w:val="none" w:sz="0" w:space="0" w:color="auto"/>
      </w:divBdr>
    </w:div>
    <w:div w:id="617100403">
      <w:marLeft w:val="640"/>
      <w:marRight w:val="0"/>
      <w:marTop w:val="0"/>
      <w:marBottom w:val="0"/>
      <w:divBdr>
        <w:top w:val="none" w:sz="0" w:space="0" w:color="auto"/>
        <w:left w:val="none" w:sz="0" w:space="0" w:color="auto"/>
        <w:bottom w:val="none" w:sz="0" w:space="0" w:color="auto"/>
        <w:right w:val="none" w:sz="0" w:space="0" w:color="auto"/>
      </w:divBdr>
    </w:div>
    <w:div w:id="618297301">
      <w:marLeft w:val="640"/>
      <w:marRight w:val="0"/>
      <w:marTop w:val="0"/>
      <w:marBottom w:val="0"/>
      <w:divBdr>
        <w:top w:val="none" w:sz="0" w:space="0" w:color="auto"/>
        <w:left w:val="none" w:sz="0" w:space="0" w:color="auto"/>
        <w:bottom w:val="none" w:sz="0" w:space="0" w:color="auto"/>
        <w:right w:val="none" w:sz="0" w:space="0" w:color="auto"/>
      </w:divBdr>
    </w:div>
    <w:div w:id="620109491">
      <w:marLeft w:val="640"/>
      <w:marRight w:val="0"/>
      <w:marTop w:val="0"/>
      <w:marBottom w:val="0"/>
      <w:divBdr>
        <w:top w:val="none" w:sz="0" w:space="0" w:color="auto"/>
        <w:left w:val="none" w:sz="0" w:space="0" w:color="auto"/>
        <w:bottom w:val="none" w:sz="0" w:space="0" w:color="auto"/>
        <w:right w:val="none" w:sz="0" w:space="0" w:color="auto"/>
      </w:divBdr>
    </w:div>
    <w:div w:id="620378823">
      <w:marLeft w:val="640"/>
      <w:marRight w:val="0"/>
      <w:marTop w:val="0"/>
      <w:marBottom w:val="0"/>
      <w:divBdr>
        <w:top w:val="none" w:sz="0" w:space="0" w:color="auto"/>
        <w:left w:val="none" w:sz="0" w:space="0" w:color="auto"/>
        <w:bottom w:val="none" w:sz="0" w:space="0" w:color="auto"/>
        <w:right w:val="none" w:sz="0" w:space="0" w:color="auto"/>
      </w:divBdr>
    </w:div>
    <w:div w:id="620571186">
      <w:marLeft w:val="640"/>
      <w:marRight w:val="0"/>
      <w:marTop w:val="0"/>
      <w:marBottom w:val="0"/>
      <w:divBdr>
        <w:top w:val="none" w:sz="0" w:space="0" w:color="auto"/>
        <w:left w:val="none" w:sz="0" w:space="0" w:color="auto"/>
        <w:bottom w:val="none" w:sz="0" w:space="0" w:color="auto"/>
        <w:right w:val="none" w:sz="0" w:space="0" w:color="auto"/>
      </w:divBdr>
    </w:div>
    <w:div w:id="621421007">
      <w:marLeft w:val="640"/>
      <w:marRight w:val="0"/>
      <w:marTop w:val="0"/>
      <w:marBottom w:val="0"/>
      <w:divBdr>
        <w:top w:val="none" w:sz="0" w:space="0" w:color="auto"/>
        <w:left w:val="none" w:sz="0" w:space="0" w:color="auto"/>
        <w:bottom w:val="none" w:sz="0" w:space="0" w:color="auto"/>
        <w:right w:val="none" w:sz="0" w:space="0" w:color="auto"/>
      </w:divBdr>
    </w:div>
    <w:div w:id="622030871">
      <w:marLeft w:val="640"/>
      <w:marRight w:val="0"/>
      <w:marTop w:val="0"/>
      <w:marBottom w:val="0"/>
      <w:divBdr>
        <w:top w:val="none" w:sz="0" w:space="0" w:color="auto"/>
        <w:left w:val="none" w:sz="0" w:space="0" w:color="auto"/>
        <w:bottom w:val="none" w:sz="0" w:space="0" w:color="auto"/>
        <w:right w:val="none" w:sz="0" w:space="0" w:color="auto"/>
      </w:divBdr>
    </w:div>
    <w:div w:id="622149025">
      <w:marLeft w:val="640"/>
      <w:marRight w:val="0"/>
      <w:marTop w:val="0"/>
      <w:marBottom w:val="0"/>
      <w:divBdr>
        <w:top w:val="none" w:sz="0" w:space="0" w:color="auto"/>
        <w:left w:val="none" w:sz="0" w:space="0" w:color="auto"/>
        <w:bottom w:val="none" w:sz="0" w:space="0" w:color="auto"/>
        <w:right w:val="none" w:sz="0" w:space="0" w:color="auto"/>
      </w:divBdr>
    </w:div>
    <w:div w:id="622462618">
      <w:marLeft w:val="640"/>
      <w:marRight w:val="0"/>
      <w:marTop w:val="0"/>
      <w:marBottom w:val="0"/>
      <w:divBdr>
        <w:top w:val="none" w:sz="0" w:space="0" w:color="auto"/>
        <w:left w:val="none" w:sz="0" w:space="0" w:color="auto"/>
        <w:bottom w:val="none" w:sz="0" w:space="0" w:color="auto"/>
        <w:right w:val="none" w:sz="0" w:space="0" w:color="auto"/>
      </w:divBdr>
    </w:div>
    <w:div w:id="622930176">
      <w:marLeft w:val="640"/>
      <w:marRight w:val="0"/>
      <w:marTop w:val="0"/>
      <w:marBottom w:val="0"/>
      <w:divBdr>
        <w:top w:val="none" w:sz="0" w:space="0" w:color="auto"/>
        <w:left w:val="none" w:sz="0" w:space="0" w:color="auto"/>
        <w:bottom w:val="none" w:sz="0" w:space="0" w:color="auto"/>
        <w:right w:val="none" w:sz="0" w:space="0" w:color="auto"/>
      </w:divBdr>
    </w:div>
    <w:div w:id="623005196">
      <w:marLeft w:val="640"/>
      <w:marRight w:val="0"/>
      <w:marTop w:val="0"/>
      <w:marBottom w:val="0"/>
      <w:divBdr>
        <w:top w:val="none" w:sz="0" w:space="0" w:color="auto"/>
        <w:left w:val="none" w:sz="0" w:space="0" w:color="auto"/>
        <w:bottom w:val="none" w:sz="0" w:space="0" w:color="auto"/>
        <w:right w:val="none" w:sz="0" w:space="0" w:color="auto"/>
      </w:divBdr>
    </w:div>
    <w:div w:id="623729787">
      <w:marLeft w:val="640"/>
      <w:marRight w:val="0"/>
      <w:marTop w:val="0"/>
      <w:marBottom w:val="0"/>
      <w:divBdr>
        <w:top w:val="none" w:sz="0" w:space="0" w:color="auto"/>
        <w:left w:val="none" w:sz="0" w:space="0" w:color="auto"/>
        <w:bottom w:val="none" w:sz="0" w:space="0" w:color="auto"/>
        <w:right w:val="none" w:sz="0" w:space="0" w:color="auto"/>
      </w:divBdr>
    </w:div>
    <w:div w:id="624772169">
      <w:marLeft w:val="640"/>
      <w:marRight w:val="0"/>
      <w:marTop w:val="0"/>
      <w:marBottom w:val="0"/>
      <w:divBdr>
        <w:top w:val="none" w:sz="0" w:space="0" w:color="auto"/>
        <w:left w:val="none" w:sz="0" w:space="0" w:color="auto"/>
        <w:bottom w:val="none" w:sz="0" w:space="0" w:color="auto"/>
        <w:right w:val="none" w:sz="0" w:space="0" w:color="auto"/>
      </w:divBdr>
    </w:div>
    <w:div w:id="624774798">
      <w:marLeft w:val="640"/>
      <w:marRight w:val="0"/>
      <w:marTop w:val="0"/>
      <w:marBottom w:val="0"/>
      <w:divBdr>
        <w:top w:val="none" w:sz="0" w:space="0" w:color="auto"/>
        <w:left w:val="none" w:sz="0" w:space="0" w:color="auto"/>
        <w:bottom w:val="none" w:sz="0" w:space="0" w:color="auto"/>
        <w:right w:val="none" w:sz="0" w:space="0" w:color="auto"/>
      </w:divBdr>
    </w:div>
    <w:div w:id="625626727">
      <w:marLeft w:val="640"/>
      <w:marRight w:val="0"/>
      <w:marTop w:val="0"/>
      <w:marBottom w:val="0"/>
      <w:divBdr>
        <w:top w:val="none" w:sz="0" w:space="0" w:color="auto"/>
        <w:left w:val="none" w:sz="0" w:space="0" w:color="auto"/>
        <w:bottom w:val="none" w:sz="0" w:space="0" w:color="auto"/>
        <w:right w:val="none" w:sz="0" w:space="0" w:color="auto"/>
      </w:divBdr>
    </w:div>
    <w:div w:id="626207775">
      <w:marLeft w:val="640"/>
      <w:marRight w:val="0"/>
      <w:marTop w:val="0"/>
      <w:marBottom w:val="0"/>
      <w:divBdr>
        <w:top w:val="none" w:sz="0" w:space="0" w:color="auto"/>
        <w:left w:val="none" w:sz="0" w:space="0" w:color="auto"/>
        <w:bottom w:val="none" w:sz="0" w:space="0" w:color="auto"/>
        <w:right w:val="none" w:sz="0" w:space="0" w:color="auto"/>
      </w:divBdr>
    </w:div>
    <w:div w:id="627008609">
      <w:marLeft w:val="640"/>
      <w:marRight w:val="0"/>
      <w:marTop w:val="0"/>
      <w:marBottom w:val="0"/>
      <w:divBdr>
        <w:top w:val="none" w:sz="0" w:space="0" w:color="auto"/>
        <w:left w:val="none" w:sz="0" w:space="0" w:color="auto"/>
        <w:bottom w:val="none" w:sz="0" w:space="0" w:color="auto"/>
        <w:right w:val="none" w:sz="0" w:space="0" w:color="auto"/>
      </w:divBdr>
    </w:div>
    <w:div w:id="627470281">
      <w:marLeft w:val="640"/>
      <w:marRight w:val="0"/>
      <w:marTop w:val="0"/>
      <w:marBottom w:val="0"/>
      <w:divBdr>
        <w:top w:val="none" w:sz="0" w:space="0" w:color="auto"/>
        <w:left w:val="none" w:sz="0" w:space="0" w:color="auto"/>
        <w:bottom w:val="none" w:sz="0" w:space="0" w:color="auto"/>
        <w:right w:val="none" w:sz="0" w:space="0" w:color="auto"/>
      </w:divBdr>
    </w:div>
    <w:div w:id="627857457">
      <w:marLeft w:val="640"/>
      <w:marRight w:val="0"/>
      <w:marTop w:val="0"/>
      <w:marBottom w:val="0"/>
      <w:divBdr>
        <w:top w:val="none" w:sz="0" w:space="0" w:color="auto"/>
        <w:left w:val="none" w:sz="0" w:space="0" w:color="auto"/>
        <w:bottom w:val="none" w:sz="0" w:space="0" w:color="auto"/>
        <w:right w:val="none" w:sz="0" w:space="0" w:color="auto"/>
      </w:divBdr>
    </w:div>
    <w:div w:id="628049125">
      <w:marLeft w:val="640"/>
      <w:marRight w:val="0"/>
      <w:marTop w:val="0"/>
      <w:marBottom w:val="0"/>
      <w:divBdr>
        <w:top w:val="none" w:sz="0" w:space="0" w:color="auto"/>
        <w:left w:val="none" w:sz="0" w:space="0" w:color="auto"/>
        <w:bottom w:val="none" w:sz="0" w:space="0" w:color="auto"/>
        <w:right w:val="none" w:sz="0" w:space="0" w:color="auto"/>
      </w:divBdr>
    </w:div>
    <w:div w:id="628128411">
      <w:marLeft w:val="640"/>
      <w:marRight w:val="0"/>
      <w:marTop w:val="0"/>
      <w:marBottom w:val="0"/>
      <w:divBdr>
        <w:top w:val="none" w:sz="0" w:space="0" w:color="auto"/>
        <w:left w:val="none" w:sz="0" w:space="0" w:color="auto"/>
        <w:bottom w:val="none" w:sz="0" w:space="0" w:color="auto"/>
        <w:right w:val="none" w:sz="0" w:space="0" w:color="auto"/>
      </w:divBdr>
    </w:div>
    <w:div w:id="628167292">
      <w:marLeft w:val="640"/>
      <w:marRight w:val="0"/>
      <w:marTop w:val="0"/>
      <w:marBottom w:val="0"/>
      <w:divBdr>
        <w:top w:val="none" w:sz="0" w:space="0" w:color="auto"/>
        <w:left w:val="none" w:sz="0" w:space="0" w:color="auto"/>
        <w:bottom w:val="none" w:sz="0" w:space="0" w:color="auto"/>
        <w:right w:val="none" w:sz="0" w:space="0" w:color="auto"/>
      </w:divBdr>
    </w:div>
    <w:div w:id="628363173">
      <w:marLeft w:val="640"/>
      <w:marRight w:val="0"/>
      <w:marTop w:val="0"/>
      <w:marBottom w:val="0"/>
      <w:divBdr>
        <w:top w:val="none" w:sz="0" w:space="0" w:color="auto"/>
        <w:left w:val="none" w:sz="0" w:space="0" w:color="auto"/>
        <w:bottom w:val="none" w:sz="0" w:space="0" w:color="auto"/>
        <w:right w:val="none" w:sz="0" w:space="0" w:color="auto"/>
      </w:divBdr>
    </w:div>
    <w:div w:id="629284422">
      <w:marLeft w:val="640"/>
      <w:marRight w:val="0"/>
      <w:marTop w:val="0"/>
      <w:marBottom w:val="0"/>
      <w:divBdr>
        <w:top w:val="none" w:sz="0" w:space="0" w:color="auto"/>
        <w:left w:val="none" w:sz="0" w:space="0" w:color="auto"/>
        <w:bottom w:val="none" w:sz="0" w:space="0" w:color="auto"/>
        <w:right w:val="none" w:sz="0" w:space="0" w:color="auto"/>
      </w:divBdr>
    </w:div>
    <w:div w:id="630551106">
      <w:marLeft w:val="640"/>
      <w:marRight w:val="0"/>
      <w:marTop w:val="0"/>
      <w:marBottom w:val="0"/>
      <w:divBdr>
        <w:top w:val="none" w:sz="0" w:space="0" w:color="auto"/>
        <w:left w:val="none" w:sz="0" w:space="0" w:color="auto"/>
        <w:bottom w:val="none" w:sz="0" w:space="0" w:color="auto"/>
        <w:right w:val="none" w:sz="0" w:space="0" w:color="auto"/>
      </w:divBdr>
    </w:div>
    <w:div w:id="630671996">
      <w:marLeft w:val="640"/>
      <w:marRight w:val="0"/>
      <w:marTop w:val="0"/>
      <w:marBottom w:val="0"/>
      <w:divBdr>
        <w:top w:val="none" w:sz="0" w:space="0" w:color="auto"/>
        <w:left w:val="none" w:sz="0" w:space="0" w:color="auto"/>
        <w:bottom w:val="none" w:sz="0" w:space="0" w:color="auto"/>
        <w:right w:val="none" w:sz="0" w:space="0" w:color="auto"/>
      </w:divBdr>
    </w:div>
    <w:div w:id="631328345">
      <w:marLeft w:val="640"/>
      <w:marRight w:val="0"/>
      <w:marTop w:val="0"/>
      <w:marBottom w:val="0"/>
      <w:divBdr>
        <w:top w:val="none" w:sz="0" w:space="0" w:color="auto"/>
        <w:left w:val="none" w:sz="0" w:space="0" w:color="auto"/>
        <w:bottom w:val="none" w:sz="0" w:space="0" w:color="auto"/>
        <w:right w:val="none" w:sz="0" w:space="0" w:color="auto"/>
      </w:divBdr>
    </w:div>
    <w:div w:id="632096619">
      <w:marLeft w:val="640"/>
      <w:marRight w:val="0"/>
      <w:marTop w:val="0"/>
      <w:marBottom w:val="0"/>
      <w:divBdr>
        <w:top w:val="none" w:sz="0" w:space="0" w:color="auto"/>
        <w:left w:val="none" w:sz="0" w:space="0" w:color="auto"/>
        <w:bottom w:val="none" w:sz="0" w:space="0" w:color="auto"/>
        <w:right w:val="none" w:sz="0" w:space="0" w:color="auto"/>
      </w:divBdr>
    </w:div>
    <w:div w:id="632097087">
      <w:marLeft w:val="640"/>
      <w:marRight w:val="0"/>
      <w:marTop w:val="0"/>
      <w:marBottom w:val="0"/>
      <w:divBdr>
        <w:top w:val="none" w:sz="0" w:space="0" w:color="auto"/>
        <w:left w:val="none" w:sz="0" w:space="0" w:color="auto"/>
        <w:bottom w:val="none" w:sz="0" w:space="0" w:color="auto"/>
        <w:right w:val="none" w:sz="0" w:space="0" w:color="auto"/>
      </w:divBdr>
    </w:div>
    <w:div w:id="632371573">
      <w:marLeft w:val="640"/>
      <w:marRight w:val="0"/>
      <w:marTop w:val="0"/>
      <w:marBottom w:val="0"/>
      <w:divBdr>
        <w:top w:val="none" w:sz="0" w:space="0" w:color="auto"/>
        <w:left w:val="none" w:sz="0" w:space="0" w:color="auto"/>
        <w:bottom w:val="none" w:sz="0" w:space="0" w:color="auto"/>
        <w:right w:val="none" w:sz="0" w:space="0" w:color="auto"/>
      </w:divBdr>
    </w:div>
    <w:div w:id="632636076">
      <w:marLeft w:val="640"/>
      <w:marRight w:val="0"/>
      <w:marTop w:val="0"/>
      <w:marBottom w:val="0"/>
      <w:divBdr>
        <w:top w:val="none" w:sz="0" w:space="0" w:color="auto"/>
        <w:left w:val="none" w:sz="0" w:space="0" w:color="auto"/>
        <w:bottom w:val="none" w:sz="0" w:space="0" w:color="auto"/>
        <w:right w:val="none" w:sz="0" w:space="0" w:color="auto"/>
      </w:divBdr>
    </w:div>
    <w:div w:id="632711905">
      <w:marLeft w:val="640"/>
      <w:marRight w:val="0"/>
      <w:marTop w:val="0"/>
      <w:marBottom w:val="0"/>
      <w:divBdr>
        <w:top w:val="none" w:sz="0" w:space="0" w:color="auto"/>
        <w:left w:val="none" w:sz="0" w:space="0" w:color="auto"/>
        <w:bottom w:val="none" w:sz="0" w:space="0" w:color="auto"/>
        <w:right w:val="none" w:sz="0" w:space="0" w:color="auto"/>
      </w:divBdr>
    </w:div>
    <w:div w:id="635185435">
      <w:marLeft w:val="640"/>
      <w:marRight w:val="0"/>
      <w:marTop w:val="0"/>
      <w:marBottom w:val="0"/>
      <w:divBdr>
        <w:top w:val="none" w:sz="0" w:space="0" w:color="auto"/>
        <w:left w:val="none" w:sz="0" w:space="0" w:color="auto"/>
        <w:bottom w:val="none" w:sz="0" w:space="0" w:color="auto"/>
        <w:right w:val="none" w:sz="0" w:space="0" w:color="auto"/>
      </w:divBdr>
    </w:div>
    <w:div w:id="636491745">
      <w:marLeft w:val="640"/>
      <w:marRight w:val="0"/>
      <w:marTop w:val="0"/>
      <w:marBottom w:val="0"/>
      <w:divBdr>
        <w:top w:val="none" w:sz="0" w:space="0" w:color="auto"/>
        <w:left w:val="none" w:sz="0" w:space="0" w:color="auto"/>
        <w:bottom w:val="none" w:sz="0" w:space="0" w:color="auto"/>
        <w:right w:val="none" w:sz="0" w:space="0" w:color="auto"/>
      </w:divBdr>
    </w:div>
    <w:div w:id="636492730">
      <w:marLeft w:val="640"/>
      <w:marRight w:val="0"/>
      <w:marTop w:val="0"/>
      <w:marBottom w:val="0"/>
      <w:divBdr>
        <w:top w:val="none" w:sz="0" w:space="0" w:color="auto"/>
        <w:left w:val="none" w:sz="0" w:space="0" w:color="auto"/>
        <w:bottom w:val="none" w:sz="0" w:space="0" w:color="auto"/>
        <w:right w:val="none" w:sz="0" w:space="0" w:color="auto"/>
      </w:divBdr>
    </w:div>
    <w:div w:id="637228608">
      <w:marLeft w:val="640"/>
      <w:marRight w:val="0"/>
      <w:marTop w:val="0"/>
      <w:marBottom w:val="0"/>
      <w:divBdr>
        <w:top w:val="none" w:sz="0" w:space="0" w:color="auto"/>
        <w:left w:val="none" w:sz="0" w:space="0" w:color="auto"/>
        <w:bottom w:val="none" w:sz="0" w:space="0" w:color="auto"/>
        <w:right w:val="none" w:sz="0" w:space="0" w:color="auto"/>
      </w:divBdr>
    </w:div>
    <w:div w:id="638147845">
      <w:marLeft w:val="640"/>
      <w:marRight w:val="0"/>
      <w:marTop w:val="0"/>
      <w:marBottom w:val="0"/>
      <w:divBdr>
        <w:top w:val="none" w:sz="0" w:space="0" w:color="auto"/>
        <w:left w:val="none" w:sz="0" w:space="0" w:color="auto"/>
        <w:bottom w:val="none" w:sz="0" w:space="0" w:color="auto"/>
        <w:right w:val="none" w:sz="0" w:space="0" w:color="auto"/>
      </w:divBdr>
    </w:div>
    <w:div w:id="638269515">
      <w:marLeft w:val="640"/>
      <w:marRight w:val="0"/>
      <w:marTop w:val="0"/>
      <w:marBottom w:val="0"/>
      <w:divBdr>
        <w:top w:val="none" w:sz="0" w:space="0" w:color="auto"/>
        <w:left w:val="none" w:sz="0" w:space="0" w:color="auto"/>
        <w:bottom w:val="none" w:sz="0" w:space="0" w:color="auto"/>
        <w:right w:val="none" w:sz="0" w:space="0" w:color="auto"/>
      </w:divBdr>
    </w:div>
    <w:div w:id="638724518">
      <w:marLeft w:val="640"/>
      <w:marRight w:val="0"/>
      <w:marTop w:val="0"/>
      <w:marBottom w:val="0"/>
      <w:divBdr>
        <w:top w:val="none" w:sz="0" w:space="0" w:color="auto"/>
        <w:left w:val="none" w:sz="0" w:space="0" w:color="auto"/>
        <w:bottom w:val="none" w:sz="0" w:space="0" w:color="auto"/>
        <w:right w:val="none" w:sz="0" w:space="0" w:color="auto"/>
      </w:divBdr>
    </w:div>
    <w:div w:id="639113871">
      <w:marLeft w:val="640"/>
      <w:marRight w:val="0"/>
      <w:marTop w:val="0"/>
      <w:marBottom w:val="0"/>
      <w:divBdr>
        <w:top w:val="none" w:sz="0" w:space="0" w:color="auto"/>
        <w:left w:val="none" w:sz="0" w:space="0" w:color="auto"/>
        <w:bottom w:val="none" w:sz="0" w:space="0" w:color="auto"/>
        <w:right w:val="none" w:sz="0" w:space="0" w:color="auto"/>
      </w:divBdr>
    </w:div>
    <w:div w:id="639186686">
      <w:marLeft w:val="640"/>
      <w:marRight w:val="0"/>
      <w:marTop w:val="0"/>
      <w:marBottom w:val="0"/>
      <w:divBdr>
        <w:top w:val="none" w:sz="0" w:space="0" w:color="auto"/>
        <w:left w:val="none" w:sz="0" w:space="0" w:color="auto"/>
        <w:bottom w:val="none" w:sz="0" w:space="0" w:color="auto"/>
        <w:right w:val="none" w:sz="0" w:space="0" w:color="auto"/>
      </w:divBdr>
    </w:div>
    <w:div w:id="639386542">
      <w:marLeft w:val="640"/>
      <w:marRight w:val="0"/>
      <w:marTop w:val="0"/>
      <w:marBottom w:val="0"/>
      <w:divBdr>
        <w:top w:val="none" w:sz="0" w:space="0" w:color="auto"/>
        <w:left w:val="none" w:sz="0" w:space="0" w:color="auto"/>
        <w:bottom w:val="none" w:sz="0" w:space="0" w:color="auto"/>
        <w:right w:val="none" w:sz="0" w:space="0" w:color="auto"/>
      </w:divBdr>
    </w:div>
    <w:div w:id="640158806">
      <w:marLeft w:val="640"/>
      <w:marRight w:val="0"/>
      <w:marTop w:val="0"/>
      <w:marBottom w:val="0"/>
      <w:divBdr>
        <w:top w:val="none" w:sz="0" w:space="0" w:color="auto"/>
        <w:left w:val="none" w:sz="0" w:space="0" w:color="auto"/>
        <w:bottom w:val="none" w:sz="0" w:space="0" w:color="auto"/>
        <w:right w:val="none" w:sz="0" w:space="0" w:color="auto"/>
      </w:divBdr>
    </w:div>
    <w:div w:id="640580829">
      <w:marLeft w:val="640"/>
      <w:marRight w:val="0"/>
      <w:marTop w:val="0"/>
      <w:marBottom w:val="0"/>
      <w:divBdr>
        <w:top w:val="none" w:sz="0" w:space="0" w:color="auto"/>
        <w:left w:val="none" w:sz="0" w:space="0" w:color="auto"/>
        <w:bottom w:val="none" w:sz="0" w:space="0" w:color="auto"/>
        <w:right w:val="none" w:sz="0" w:space="0" w:color="auto"/>
      </w:divBdr>
    </w:div>
    <w:div w:id="641008259">
      <w:marLeft w:val="640"/>
      <w:marRight w:val="0"/>
      <w:marTop w:val="0"/>
      <w:marBottom w:val="0"/>
      <w:divBdr>
        <w:top w:val="none" w:sz="0" w:space="0" w:color="auto"/>
        <w:left w:val="none" w:sz="0" w:space="0" w:color="auto"/>
        <w:bottom w:val="none" w:sz="0" w:space="0" w:color="auto"/>
        <w:right w:val="none" w:sz="0" w:space="0" w:color="auto"/>
      </w:divBdr>
    </w:div>
    <w:div w:id="641346217">
      <w:marLeft w:val="640"/>
      <w:marRight w:val="0"/>
      <w:marTop w:val="0"/>
      <w:marBottom w:val="0"/>
      <w:divBdr>
        <w:top w:val="none" w:sz="0" w:space="0" w:color="auto"/>
        <w:left w:val="none" w:sz="0" w:space="0" w:color="auto"/>
        <w:bottom w:val="none" w:sz="0" w:space="0" w:color="auto"/>
        <w:right w:val="none" w:sz="0" w:space="0" w:color="auto"/>
      </w:divBdr>
    </w:div>
    <w:div w:id="641811708">
      <w:marLeft w:val="640"/>
      <w:marRight w:val="0"/>
      <w:marTop w:val="0"/>
      <w:marBottom w:val="0"/>
      <w:divBdr>
        <w:top w:val="none" w:sz="0" w:space="0" w:color="auto"/>
        <w:left w:val="none" w:sz="0" w:space="0" w:color="auto"/>
        <w:bottom w:val="none" w:sz="0" w:space="0" w:color="auto"/>
        <w:right w:val="none" w:sz="0" w:space="0" w:color="auto"/>
      </w:divBdr>
    </w:div>
    <w:div w:id="641933882">
      <w:marLeft w:val="640"/>
      <w:marRight w:val="0"/>
      <w:marTop w:val="0"/>
      <w:marBottom w:val="0"/>
      <w:divBdr>
        <w:top w:val="none" w:sz="0" w:space="0" w:color="auto"/>
        <w:left w:val="none" w:sz="0" w:space="0" w:color="auto"/>
        <w:bottom w:val="none" w:sz="0" w:space="0" w:color="auto"/>
        <w:right w:val="none" w:sz="0" w:space="0" w:color="auto"/>
      </w:divBdr>
    </w:div>
    <w:div w:id="642005173">
      <w:marLeft w:val="640"/>
      <w:marRight w:val="0"/>
      <w:marTop w:val="0"/>
      <w:marBottom w:val="0"/>
      <w:divBdr>
        <w:top w:val="none" w:sz="0" w:space="0" w:color="auto"/>
        <w:left w:val="none" w:sz="0" w:space="0" w:color="auto"/>
        <w:bottom w:val="none" w:sz="0" w:space="0" w:color="auto"/>
        <w:right w:val="none" w:sz="0" w:space="0" w:color="auto"/>
      </w:divBdr>
    </w:div>
    <w:div w:id="642395557">
      <w:marLeft w:val="640"/>
      <w:marRight w:val="0"/>
      <w:marTop w:val="0"/>
      <w:marBottom w:val="0"/>
      <w:divBdr>
        <w:top w:val="none" w:sz="0" w:space="0" w:color="auto"/>
        <w:left w:val="none" w:sz="0" w:space="0" w:color="auto"/>
        <w:bottom w:val="none" w:sz="0" w:space="0" w:color="auto"/>
        <w:right w:val="none" w:sz="0" w:space="0" w:color="auto"/>
      </w:divBdr>
    </w:div>
    <w:div w:id="642656198">
      <w:marLeft w:val="640"/>
      <w:marRight w:val="0"/>
      <w:marTop w:val="0"/>
      <w:marBottom w:val="0"/>
      <w:divBdr>
        <w:top w:val="none" w:sz="0" w:space="0" w:color="auto"/>
        <w:left w:val="none" w:sz="0" w:space="0" w:color="auto"/>
        <w:bottom w:val="none" w:sz="0" w:space="0" w:color="auto"/>
        <w:right w:val="none" w:sz="0" w:space="0" w:color="auto"/>
      </w:divBdr>
    </w:div>
    <w:div w:id="642852700">
      <w:marLeft w:val="640"/>
      <w:marRight w:val="0"/>
      <w:marTop w:val="0"/>
      <w:marBottom w:val="0"/>
      <w:divBdr>
        <w:top w:val="none" w:sz="0" w:space="0" w:color="auto"/>
        <w:left w:val="none" w:sz="0" w:space="0" w:color="auto"/>
        <w:bottom w:val="none" w:sz="0" w:space="0" w:color="auto"/>
        <w:right w:val="none" w:sz="0" w:space="0" w:color="auto"/>
      </w:divBdr>
    </w:div>
    <w:div w:id="644089740">
      <w:marLeft w:val="640"/>
      <w:marRight w:val="0"/>
      <w:marTop w:val="0"/>
      <w:marBottom w:val="0"/>
      <w:divBdr>
        <w:top w:val="none" w:sz="0" w:space="0" w:color="auto"/>
        <w:left w:val="none" w:sz="0" w:space="0" w:color="auto"/>
        <w:bottom w:val="none" w:sz="0" w:space="0" w:color="auto"/>
        <w:right w:val="none" w:sz="0" w:space="0" w:color="auto"/>
      </w:divBdr>
    </w:div>
    <w:div w:id="644554052">
      <w:marLeft w:val="640"/>
      <w:marRight w:val="0"/>
      <w:marTop w:val="0"/>
      <w:marBottom w:val="0"/>
      <w:divBdr>
        <w:top w:val="none" w:sz="0" w:space="0" w:color="auto"/>
        <w:left w:val="none" w:sz="0" w:space="0" w:color="auto"/>
        <w:bottom w:val="none" w:sz="0" w:space="0" w:color="auto"/>
        <w:right w:val="none" w:sz="0" w:space="0" w:color="auto"/>
      </w:divBdr>
    </w:div>
    <w:div w:id="644627116">
      <w:marLeft w:val="640"/>
      <w:marRight w:val="0"/>
      <w:marTop w:val="0"/>
      <w:marBottom w:val="0"/>
      <w:divBdr>
        <w:top w:val="none" w:sz="0" w:space="0" w:color="auto"/>
        <w:left w:val="none" w:sz="0" w:space="0" w:color="auto"/>
        <w:bottom w:val="none" w:sz="0" w:space="0" w:color="auto"/>
        <w:right w:val="none" w:sz="0" w:space="0" w:color="auto"/>
      </w:divBdr>
    </w:div>
    <w:div w:id="645428447">
      <w:marLeft w:val="640"/>
      <w:marRight w:val="0"/>
      <w:marTop w:val="0"/>
      <w:marBottom w:val="0"/>
      <w:divBdr>
        <w:top w:val="none" w:sz="0" w:space="0" w:color="auto"/>
        <w:left w:val="none" w:sz="0" w:space="0" w:color="auto"/>
        <w:bottom w:val="none" w:sz="0" w:space="0" w:color="auto"/>
        <w:right w:val="none" w:sz="0" w:space="0" w:color="auto"/>
      </w:divBdr>
    </w:div>
    <w:div w:id="646477851">
      <w:marLeft w:val="640"/>
      <w:marRight w:val="0"/>
      <w:marTop w:val="0"/>
      <w:marBottom w:val="0"/>
      <w:divBdr>
        <w:top w:val="none" w:sz="0" w:space="0" w:color="auto"/>
        <w:left w:val="none" w:sz="0" w:space="0" w:color="auto"/>
        <w:bottom w:val="none" w:sz="0" w:space="0" w:color="auto"/>
        <w:right w:val="none" w:sz="0" w:space="0" w:color="auto"/>
      </w:divBdr>
    </w:div>
    <w:div w:id="646780923">
      <w:marLeft w:val="640"/>
      <w:marRight w:val="0"/>
      <w:marTop w:val="0"/>
      <w:marBottom w:val="0"/>
      <w:divBdr>
        <w:top w:val="none" w:sz="0" w:space="0" w:color="auto"/>
        <w:left w:val="none" w:sz="0" w:space="0" w:color="auto"/>
        <w:bottom w:val="none" w:sz="0" w:space="0" w:color="auto"/>
        <w:right w:val="none" w:sz="0" w:space="0" w:color="auto"/>
      </w:divBdr>
    </w:div>
    <w:div w:id="648091785">
      <w:marLeft w:val="640"/>
      <w:marRight w:val="0"/>
      <w:marTop w:val="0"/>
      <w:marBottom w:val="0"/>
      <w:divBdr>
        <w:top w:val="none" w:sz="0" w:space="0" w:color="auto"/>
        <w:left w:val="none" w:sz="0" w:space="0" w:color="auto"/>
        <w:bottom w:val="none" w:sz="0" w:space="0" w:color="auto"/>
        <w:right w:val="none" w:sz="0" w:space="0" w:color="auto"/>
      </w:divBdr>
    </w:div>
    <w:div w:id="648359806">
      <w:marLeft w:val="640"/>
      <w:marRight w:val="0"/>
      <w:marTop w:val="0"/>
      <w:marBottom w:val="0"/>
      <w:divBdr>
        <w:top w:val="none" w:sz="0" w:space="0" w:color="auto"/>
        <w:left w:val="none" w:sz="0" w:space="0" w:color="auto"/>
        <w:bottom w:val="none" w:sz="0" w:space="0" w:color="auto"/>
        <w:right w:val="none" w:sz="0" w:space="0" w:color="auto"/>
      </w:divBdr>
    </w:div>
    <w:div w:id="649214541">
      <w:marLeft w:val="640"/>
      <w:marRight w:val="0"/>
      <w:marTop w:val="0"/>
      <w:marBottom w:val="0"/>
      <w:divBdr>
        <w:top w:val="none" w:sz="0" w:space="0" w:color="auto"/>
        <w:left w:val="none" w:sz="0" w:space="0" w:color="auto"/>
        <w:bottom w:val="none" w:sz="0" w:space="0" w:color="auto"/>
        <w:right w:val="none" w:sz="0" w:space="0" w:color="auto"/>
      </w:divBdr>
    </w:div>
    <w:div w:id="650134332">
      <w:marLeft w:val="640"/>
      <w:marRight w:val="0"/>
      <w:marTop w:val="0"/>
      <w:marBottom w:val="0"/>
      <w:divBdr>
        <w:top w:val="none" w:sz="0" w:space="0" w:color="auto"/>
        <w:left w:val="none" w:sz="0" w:space="0" w:color="auto"/>
        <w:bottom w:val="none" w:sz="0" w:space="0" w:color="auto"/>
        <w:right w:val="none" w:sz="0" w:space="0" w:color="auto"/>
      </w:divBdr>
    </w:div>
    <w:div w:id="650866533">
      <w:marLeft w:val="640"/>
      <w:marRight w:val="0"/>
      <w:marTop w:val="0"/>
      <w:marBottom w:val="0"/>
      <w:divBdr>
        <w:top w:val="none" w:sz="0" w:space="0" w:color="auto"/>
        <w:left w:val="none" w:sz="0" w:space="0" w:color="auto"/>
        <w:bottom w:val="none" w:sz="0" w:space="0" w:color="auto"/>
        <w:right w:val="none" w:sz="0" w:space="0" w:color="auto"/>
      </w:divBdr>
    </w:div>
    <w:div w:id="651259104">
      <w:marLeft w:val="640"/>
      <w:marRight w:val="0"/>
      <w:marTop w:val="0"/>
      <w:marBottom w:val="0"/>
      <w:divBdr>
        <w:top w:val="none" w:sz="0" w:space="0" w:color="auto"/>
        <w:left w:val="none" w:sz="0" w:space="0" w:color="auto"/>
        <w:bottom w:val="none" w:sz="0" w:space="0" w:color="auto"/>
        <w:right w:val="none" w:sz="0" w:space="0" w:color="auto"/>
      </w:divBdr>
    </w:div>
    <w:div w:id="651373370">
      <w:marLeft w:val="640"/>
      <w:marRight w:val="0"/>
      <w:marTop w:val="0"/>
      <w:marBottom w:val="0"/>
      <w:divBdr>
        <w:top w:val="none" w:sz="0" w:space="0" w:color="auto"/>
        <w:left w:val="none" w:sz="0" w:space="0" w:color="auto"/>
        <w:bottom w:val="none" w:sz="0" w:space="0" w:color="auto"/>
        <w:right w:val="none" w:sz="0" w:space="0" w:color="auto"/>
      </w:divBdr>
    </w:div>
    <w:div w:id="651449482">
      <w:marLeft w:val="640"/>
      <w:marRight w:val="0"/>
      <w:marTop w:val="0"/>
      <w:marBottom w:val="0"/>
      <w:divBdr>
        <w:top w:val="none" w:sz="0" w:space="0" w:color="auto"/>
        <w:left w:val="none" w:sz="0" w:space="0" w:color="auto"/>
        <w:bottom w:val="none" w:sz="0" w:space="0" w:color="auto"/>
        <w:right w:val="none" w:sz="0" w:space="0" w:color="auto"/>
      </w:divBdr>
    </w:div>
    <w:div w:id="651905809">
      <w:marLeft w:val="640"/>
      <w:marRight w:val="0"/>
      <w:marTop w:val="0"/>
      <w:marBottom w:val="0"/>
      <w:divBdr>
        <w:top w:val="none" w:sz="0" w:space="0" w:color="auto"/>
        <w:left w:val="none" w:sz="0" w:space="0" w:color="auto"/>
        <w:bottom w:val="none" w:sz="0" w:space="0" w:color="auto"/>
        <w:right w:val="none" w:sz="0" w:space="0" w:color="auto"/>
      </w:divBdr>
    </w:div>
    <w:div w:id="652030803">
      <w:marLeft w:val="640"/>
      <w:marRight w:val="0"/>
      <w:marTop w:val="0"/>
      <w:marBottom w:val="0"/>
      <w:divBdr>
        <w:top w:val="none" w:sz="0" w:space="0" w:color="auto"/>
        <w:left w:val="none" w:sz="0" w:space="0" w:color="auto"/>
        <w:bottom w:val="none" w:sz="0" w:space="0" w:color="auto"/>
        <w:right w:val="none" w:sz="0" w:space="0" w:color="auto"/>
      </w:divBdr>
    </w:div>
    <w:div w:id="652368262">
      <w:marLeft w:val="640"/>
      <w:marRight w:val="0"/>
      <w:marTop w:val="0"/>
      <w:marBottom w:val="0"/>
      <w:divBdr>
        <w:top w:val="none" w:sz="0" w:space="0" w:color="auto"/>
        <w:left w:val="none" w:sz="0" w:space="0" w:color="auto"/>
        <w:bottom w:val="none" w:sz="0" w:space="0" w:color="auto"/>
        <w:right w:val="none" w:sz="0" w:space="0" w:color="auto"/>
      </w:divBdr>
    </w:div>
    <w:div w:id="652607794">
      <w:marLeft w:val="640"/>
      <w:marRight w:val="0"/>
      <w:marTop w:val="0"/>
      <w:marBottom w:val="0"/>
      <w:divBdr>
        <w:top w:val="none" w:sz="0" w:space="0" w:color="auto"/>
        <w:left w:val="none" w:sz="0" w:space="0" w:color="auto"/>
        <w:bottom w:val="none" w:sz="0" w:space="0" w:color="auto"/>
        <w:right w:val="none" w:sz="0" w:space="0" w:color="auto"/>
      </w:divBdr>
    </w:div>
    <w:div w:id="653021904">
      <w:marLeft w:val="640"/>
      <w:marRight w:val="0"/>
      <w:marTop w:val="0"/>
      <w:marBottom w:val="0"/>
      <w:divBdr>
        <w:top w:val="none" w:sz="0" w:space="0" w:color="auto"/>
        <w:left w:val="none" w:sz="0" w:space="0" w:color="auto"/>
        <w:bottom w:val="none" w:sz="0" w:space="0" w:color="auto"/>
        <w:right w:val="none" w:sz="0" w:space="0" w:color="auto"/>
      </w:divBdr>
    </w:div>
    <w:div w:id="653026464">
      <w:marLeft w:val="640"/>
      <w:marRight w:val="0"/>
      <w:marTop w:val="0"/>
      <w:marBottom w:val="0"/>
      <w:divBdr>
        <w:top w:val="none" w:sz="0" w:space="0" w:color="auto"/>
        <w:left w:val="none" w:sz="0" w:space="0" w:color="auto"/>
        <w:bottom w:val="none" w:sz="0" w:space="0" w:color="auto"/>
        <w:right w:val="none" w:sz="0" w:space="0" w:color="auto"/>
      </w:divBdr>
    </w:div>
    <w:div w:id="653409834">
      <w:marLeft w:val="640"/>
      <w:marRight w:val="0"/>
      <w:marTop w:val="0"/>
      <w:marBottom w:val="0"/>
      <w:divBdr>
        <w:top w:val="none" w:sz="0" w:space="0" w:color="auto"/>
        <w:left w:val="none" w:sz="0" w:space="0" w:color="auto"/>
        <w:bottom w:val="none" w:sz="0" w:space="0" w:color="auto"/>
        <w:right w:val="none" w:sz="0" w:space="0" w:color="auto"/>
      </w:divBdr>
    </w:div>
    <w:div w:id="653610561">
      <w:marLeft w:val="640"/>
      <w:marRight w:val="0"/>
      <w:marTop w:val="0"/>
      <w:marBottom w:val="0"/>
      <w:divBdr>
        <w:top w:val="none" w:sz="0" w:space="0" w:color="auto"/>
        <w:left w:val="none" w:sz="0" w:space="0" w:color="auto"/>
        <w:bottom w:val="none" w:sz="0" w:space="0" w:color="auto"/>
        <w:right w:val="none" w:sz="0" w:space="0" w:color="auto"/>
      </w:divBdr>
    </w:div>
    <w:div w:id="654071024">
      <w:marLeft w:val="640"/>
      <w:marRight w:val="0"/>
      <w:marTop w:val="0"/>
      <w:marBottom w:val="0"/>
      <w:divBdr>
        <w:top w:val="none" w:sz="0" w:space="0" w:color="auto"/>
        <w:left w:val="none" w:sz="0" w:space="0" w:color="auto"/>
        <w:bottom w:val="none" w:sz="0" w:space="0" w:color="auto"/>
        <w:right w:val="none" w:sz="0" w:space="0" w:color="auto"/>
      </w:divBdr>
    </w:div>
    <w:div w:id="655113224">
      <w:marLeft w:val="640"/>
      <w:marRight w:val="0"/>
      <w:marTop w:val="0"/>
      <w:marBottom w:val="0"/>
      <w:divBdr>
        <w:top w:val="none" w:sz="0" w:space="0" w:color="auto"/>
        <w:left w:val="none" w:sz="0" w:space="0" w:color="auto"/>
        <w:bottom w:val="none" w:sz="0" w:space="0" w:color="auto"/>
        <w:right w:val="none" w:sz="0" w:space="0" w:color="auto"/>
      </w:divBdr>
    </w:div>
    <w:div w:id="655184693">
      <w:marLeft w:val="640"/>
      <w:marRight w:val="0"/>
      <w:marTop w:val="0"/>
      <w:marBottom w:val="0"/>
      <w:divBdr>
        <w:top w:val="none" w:sz="0" w:space="0" w:color="auto"/>
        <w:left w:val="none" w:sz="0" w:space="0" w:color="auto"/>
        <w:bottom w:val="none" w:sz="0" w:space="0" w:color="auto"/>
        <w:right w:val="none" w:sz="0" w:space="0" w:color="auto"/>
      </w:divBdr>
    </w:div>
    <w:div w:id="655764039">
      <w:marLeft w:val="640"/>
      <w:marRight w:val="0"/>
      <w:marTop w:val="0"/>
      <w:marBottom w:val="0"/>
      <w:divBdr>
        <w:top w:val="none" w:sz="0" w:space="0" w:color="auto"/>
        <w:left w:val="none" w:sz="0" w:space="0" w:color="auto"/>
        <w:bottom w:val="none" w:sz="0" w:space="0" w:color="auto"/>
        <w:right w:val="none" w:sz="0" w:space="0" w:color="auto"/>
      </w:divBdr>
    </w:div>
    <w:div w:id="655914783">
      <w:marLeft w:val="640"/>
      <w:marRight w:val="0"/>
      <w:marTop w:val="0"/>
      <w:marBottom w:val="0"/>
      <w:divBdr>
        <w:top w:val="none" w:sz="0" w:space="0" w:color="auto"/>
        <w:left w:val="none" w:sz="0" w:space="0" w:color="auto"/>
        <w:bottom w:val="none" w:sz="0" w:space="0" w:color="auto"/>
        <w:right w:val="none" w:sz="0" w:space="0" w:color="auto"/>
      </w:divBdr>
    </w:div>
    <w:div w:id="656812299">
      <w:marLeft w:val="640"/>
      <w:marRight w:val="0"/>
      <w:marTop w:val="0"/>
      <w:marBottom w:val="0"/>
      <w:divBdr>
        <w:top w:val="none" w:sz="0" w:space="0" w:color="auto"/>
        <w:left w:val="none" w:sz="0" w:space="0" w:color="auto"/>
        <w:bottom w:val="none" w:sz="0" w:space="0" w:color="auto"/>
        <w:right w:val="none" w:sz="0" w:space="0" w:color="auto"/>
      </w:divBdr>
    </w:div>
    <w:div w:id="657660175">
      <w:marLeft w:val="640"/>
      <w:marRight w:val="0"/>
      <w:marTop w:val="0"/>
      <w:marBottom w:val="0"/>
      <w:divBdr>
        <w:top w:val="none" w:sz="0" w:space="0" w:color="auto"/>
        <w:left w:val="none" w:sz="0" w:space="0" w:color="auto"/>
        <w:bottom w:val="none" w:sz="0" w:space="0" w:color="auto"/>
        <w:right w:val="none" w:sz="0" w:space="0" w:color="auto"/>
      </w:divBdr>
    </w:div>
    <w:div w:id="658047428">
      <w:marLeft w:val="640"/>
      <w:marRight w:val="0"/>
      <w:marTop w:val="0"/>
      <w:marBottom w:val="0"/>
      <w:divBdr>
        <w:top w:val="none" w:sz="0" w:space="0" w:color="auto"/>
        <w:left w:val="none" w:sz="0" w:space="0" w:color="auto"/>
        <w:bottom w:val="none" w:sz="0" w:space="0" w:color="auto"/>
        <w:right w:val="none" w:sz="0" w:space="0" w:color="auto"/>
      </w:divBdr>
    </w:div>
    <w:div w:id="658657893">
      <w:marLeft w:val="640"/>
      <w:marRight w:val="0"/>
      <w:marTop w:val="0"/>
      <w:marBottom w:val="0"/>
      <w:divBdr>
        <w:top w:val="none" w:sz="0" w:space="0" w:color="auto"/>
        <w:left w:val="none" w:sz="0" w:space="0" w:color="auto"/>
        <w:bottom w:val="none" w:sz="0" w:space="0" w:color="auto"/>
        <w:right w:val="none" w:sz="0" w:space="0" w:color="auto"/>
      </w:divBdr>
    </w:div>
    <w:div w:id="658997171">
      <w:marLeft w:val="640"/>
      <w:marRight w:val="0"/>
      <w:marTop w:val="0"/>
      <w:marBottom w:val="0"/>
      <w:divBdr>
        <w:top w:val="none" w:sz="0" w:space="0" w:color="auto"/>
        <w:left w:val="none" w:sz="0" w:space="0" w:color="auto"/>
        <w:bottom w:val="none" w:sz="0" w:space="0" w:color="auto"/>
        <w:right w:val="none" w:sz="0" w:space="0" w:color="auto"/>
      </w:divBdr>
    </w:div>
    <w:div w:id="659575299">
      <w:marLeft w:val="640"/>
      <w:marRight w:val="0"/>
      <w:marTop w:val="0"/>
      <w:marBottom w:val="0"/>
      <w:divBdr>
        <w:top w:val="none" w:sz="0" w:space="0" w:color="auto"/>
        <w:left w:val="none" w:sz="0" w:space="0" w:color="auto"/>
        <w:bottom w:val="none" w:sz="0" w:space="0" w:color="auto"/>
        <w:right w:val="none" w:sz="0" w:space="0" w:color="auto"/>
      </w:divBdr>
    </w:div>
    <w:div w:id="659816806">
      <w:marLeft w:val="640"/>
      <w:marRight w:val="0"/>
      <w:marTop w:val="0"/>
      <w:marBottom w:val="0"/>
      <w:divBdr>
        <w:top w:val="none" w:sz="0" w:space="0" w:color="auto"/>
        <w:left w:val="none" w:sz="0" w:space="0" w:color="auto"/>
        <w:bottom w:val="none" w:sz="0" w:space="0" w:color="auto"/>
        <w:right w:val="none" w:sz="0" w:space="0" w:color="auto"/>
      </w:divBdr>
    </w:div>
    <w:div w:id="660275969">
      <w:marLeft w:val="640"/>
      <w:marRight w:val="0"/>
      <w:marTop w:val="0"/>
      <w:marBottom w:val="0"/>
      <w:divBdr>
        <w:top w:val="none" w:sz="0" w:space="0" w:color="auto"/>
        <w:left w:val="none" w:sz="0" w:space="0" w:color="auto"/>
        <w:bottom w:val="none" w:sz="0" w:space="0" w:color="auto"/>
        <w:right w:val="none" w:sz="0" w:space="0" w:color="auto"/>
      </w:divBdr>
    </w:div>
    <w:div w:id="660355736">
      <w:marLeft w:val="640"/>
      <w:marRight w:val="0"/>
      <w:marTop w:val="0"/>
      <w:marBottom w:val="0"/>
      <w:divBdr>
        <w:top w:val="none" w:sz="0" w:space="0" w:color="auto"/>
        <w:left w:val="none" w:sz="0" w:space="0" w:color="auto"/>
        <w:bottom w:val="none" w:sz="0" w:space="0" w:color="auto"/>
        <w:right w:val="none" w:sz="0" w:space="0" w:color="auto"/>
      </w:divBdr>
    </w:div>
    <w:div w:id="660692779">
      <w:marLeft w:val="640"/>
      <w:marRight w:val="0"/>
      <w:marTop w:val="0"/>
      <w:marBottom w:val="0"/>
      <w:divBdr>
        <w:top w:val="none" w:sz="0" w:space="0" w:color="auto"/>
        <w:left w:val="none" w:sz="0" w:space="0" w:color="auto"/>
        <w:bottom w:val="none" w:sz="0" w:space="0" w:color="auto"/>
        <w:right w:val="none" w:sz="0" w:space="0" w:color="auto"/>
      </w:divBdr>
    </w:div>
    <w:div w:id="661005092">
      <w:marLeft w:val="640"/>
      <w:marRight w:val="0"/>
      <w:marTop w:val="0"/>
      <w:marBottom w:val="0"/>
      <w:divBdr>
        <w:top w:val="none" w:sz="0" w:space="0" w:color="auto"/>
        <w:left w:val="none" w:sz="0" w:space="0" w:color="auto"/>
        <w:bottom w:val="none" w:sz="0" w:space="0" w:color="auto"/>
        <w:right w:val="none" w:sz="0" w:space="0" w:color="auto"/>
      </w:divBdr>
    </w:div>
    <w:div w:id="661086923">
      <w:marLeft w:val="640"/>
      <w:marRight w:val="0"/>
      <w:marTop w:val="0"/>
      <w:marBottom w:val="0"/>
      <w:divBdr>
        <w:top w:val="none" w:sz="0" w:space="0" w:color="auto"/>
        <w:left w:val="none" w:sz="0" w:space="0" w:color="auto"/>
        <w:bottom w:val="none" w:sz="0" w:space="0" w:color="auto"/>
        <w:right w:val="none" w:sz="0" w:space="0" w:color="auto"/>
      </w:divBdr>
    </w:div>
    <w:div w:id="661273482">
      <w:marLeft w:val="640"/>
      <w:marRight w:val="0"/>
      <w:marTop w:val="0"/>
      <w:marBottom w:val="0"/>
      <w:divBdr>
        <w:top w:val="none" w:sz="0" w:space="0" w:color="auto"/>
        <w:left w:val="none" w:sz="0" w:space="0" w:color="auto"/>
        <w:bottom w:val="none" w:sz="0" w:space="0" w:color="auto"/>
        <w:right w:val="none" w:sz="0" w:space="0" w:color="auto"/>
      </w:divBdr>
    </w:div>
    <w:div w:id="661397318">
      <w:marLeft w:val="640"/>
      <w:marRight w:val="0"/>
      <w:marTop w:val="0"/>
      <w:marBottom w:val="0"/>
      <w:divBdr>
        <w:top w:val="none" w:sz="0" w:space="0" w:color="auto"/>
        <w:left w:val="none" w:sz="0" w:space="0" w:color="auto"/>
        <w:bottom w:val="none" w:sz="0" w:space="0" w:color="auto"/>
        <w:right w:val="none" w:sz="0" w:space="0" w:color="auto"/>
      </w:divBdr>
    </w:div>
    <w:div w:id="661814985">
      <w:marLeft w:val="640"/>
      <w:marRight w:val="0"/>
      <w:marTop w:val="0"/>
      <w:marBottom w:val="0"/>
      <w:divBdr>
        <w:top w:val="none" w:sz="0" w:space="0" w:color="auto"/>
        <w:left w:val="none" w:sz="0" w:space="0" w:color="auto"/>
        <w:bottom w:val="none" w:sz="0" w:space="0" w:color="auto"/>
        <w:right w:val="none" w:sz="0" w:space="0" w:color="auto"/>
      </w:divBdr>
    </w:div>
    <w:div w:id="663900363">
      <w:marLeft w:val="640"/>
      <w:marRight w:val="0"/>
      <w:marTop w:val="0"/>
      <w:marBottom w:val="0"/>
      <w:divBdr>
        <w:top w:val="none" w:sz="0" w:space="0" w:color="auto"/>
        <w:left w:val="none" w:sz="0" w:space="0" w:color="auto"/>
        <w:bottom w:val="none" w:sz="0" w:space="0" w:color="auto"/>
        <w:right w:val="none" w:sz="0" w:space="0" w:color="auto"/>
      </w:divBdr>
    </w:div>
    <w:div w:id="663969906">
      <w:marLeft w:val="640"/>
      <w:marRight w:val="0"/>
      <w:marTop w:val="0"/>
      <w:marBottom w:val="0"/>
      <w:divBdr>
        <w:top w:val="none" w:sz="0" w:space="0" w:color="auto"/>
        <w:left w:val="none" w:sz="0" w:space="0" w:color="auto"/>
        <w:bottom w:val="none" w:sz="0" w:space="0" w:color="auto"/>
        <w:right w:val="none" w:sz="0" w:space="0" w:color="auto"/>
      </w:divBdr>
    </w:div>
    <w:div w:id="663975569">
      <w:marLeft w:val="640"/>
      <w:marRight w:val="0"/>
      <w:marTop w:val="0"/>
      <w:marBottom w:val="0"/>
      <w:divBdr>
        <w:top w:val="none" w:sz="0" w:space="0" w:color="auto"/>
        <w:left w:val="none" w:sz="0" w:space="0" w:color="auto"/>
        <w:bottom w:val="none" w:sz="0" w:space="0" w:color="auto"/>
        <w:right w:val="none" w:sz="0" w:space="0" w:color="auto"/>
      </w:divBdr>
    </w:div>
    <w:div w:id="664087252">
      <w:marLeft w:val="640"/>
      <w:marRight w:val="0"/>
      <w:marTop w:val="0"/>
      <w:marBottom w:val="0"/>
      <w:divBdr>
        <w:top w:val="none" w:sz="0" w:space="0" w:color="auto"/>
        <w:left w:val="none" w:sz="0" w:space="0" w:color="auto"/>
        <w:bottom w:val="none" w:sz="0" w:space="0" w:color="auto"/>
        <w:right w:val="none" w:sz="0" w:space="0" w:color="auto"/>
      </w:divBdr>
    </w:div>
    <w:div w:id="665405801">
      <w:marLeft w:val="640"/>
      <w:marRight w:val="0"/>
      <w:marTop w:val="0"/>
      <w:marBottom w:val="0"/>
      <w:divBdr>
        <w:top w:val="none" w:sz="0" w:space="0" w:color="auto"/>
        <w:left w:val="none" w:sz="0" w:space="0" w:color="auto"/>
        <w:bottom w:val="none" w:sz="0" w:space="0" w:color="auto"/>
        <w:right w:val="none" w:sz="0" w:space="0" w:color="auto"/>
      </w:divBdr>
    </w:div>
    <w:div w:id="666830665">
      <w:marLeft w:val="640"/>
      <w:marRight w:val="0"/>
      <w:marTop w:val="0"/>
      <w:marBottom w:val="0"/>
      <w:divBdr>
        <w:top w:val="none" w:sz="0" w:space="0" w:color="auto"/>
        <w:left w:val="none" w:sz="0" w:space="0" w:color="auto"/>
        <w:bottom w:val="none" w:sz="0" w:space="0" w:color="auto"/>
        <w:right w:val="none" w:sz="0" w:space="0" w:color="auto"/>
      </w:divBdr>
    </w:div>
    <w:div w:id="666980317">
      <w:marLeft w:val="640"/>
      <w:marRight w:val="0"/>
      <w:marTop w:val="0"/>
      <w:marBottom w:val="0"/>
      <w:divBdr>
        <w:top w:val="none" w:sz="0" w:space="0" w:color="auto"/>
        <w:left w:val="none" w:sz="0" w:space="0" w:color="auto"/>
        <w:bottom w:val="none" w:sz="0" w:space="0" w:color="auto"/>
        <w:right w:val="none" w:sz="0" w:space="0" w:color="auto"/>
      </w:divBdr>
    </w:div>
    <w:div w:id="667444117">
      <w:marLeft w:val="640"/>
      <w:marRight w:val="0"/>
      <w:marTop w:val="0"/>
      <w:marBottom w:val="0"/>
      <w:divBdr>
        <w:top w:val="none" w:sz="0" w:space="0" w:color="auto"/>
        <w:left w:val="none" w:sz="0" w:space="0" w:color="auto"/>
        <w:bottom w:val="none" w:sz="0" w:space="0" w:color="auto"/>
        <w:right w:val="none" w:sz="0" w:space="0" w:color="auto"/>
      </w:divBdr>
    </w:div>
    <w:div w:id="667561880">
      <w:marLeft w:val="640"/>
      <w:marRight w:val="0"/>
      <w:marTop w:val="0"/>
      <w:marBottom w:val="0"/>
      <w:divBdr>
        <w:top w:val="none" w:sz="0" w:space="0" w:color="auto"/>
        <w:left w:val="none" w:sz="0" w:space="0" w:color="auto"/>
        <w:bottom w:val="none" w:sz="0" w:space="0" w:color="auto"/>
        <w:right w:val="none" w:sz="0" w:space="0" w:color="auto"/>
      </w:divBdr>
    </w:div>
    <w:div w:id="668170085">
      <w:marLeft w:val="640"/>
      <w:marRight w:val="0"/>
      <w:marTop w:val="0"/>
      <w:marBottom w:val="0"/>
      <w:divBdr>
        <w:top w:val="none" w:sz="0" w:space="0" w:color="auto"/>
        <w:left w:val="none" w:sz="0" w:space="0" w:color="auto"/>
        <w:bottom w:val="none" w:sz="0" w:space="0" w:color="auto"/>
        <w:right w:val="none" w:sz="0" w:space="0" w:color="auto"/>
      </w:divBdr>
    </w:div>
    <w:div w:id="668215794">
      <w:marLeft w:val="640"/>
      <w:marRight w:val="0"/>
      <w:marTop w:val="0"/>
      <w:marBottom w:val="0"/>
      <w:divBdr>
        <w:top w:val="none" w:sz="0" w:space="0" w:color="auto"/>
        <w:left w:val="none" w:sz="0" w:space="0" w:color="auto"/>
        <w:bottom w:val="none" w:sz="0" w:space="0" w:color="auto"/>
        <w:right w:val="none" w:sz="0" w:space="0" w:color="auto"/>
      </w:divBdr>
    </w:div>
    <w:div w:id="669019806">
      <w:marLeft w:val="640"/>
      <w:marRight w:val="0"/>
      <w:marTop w:val="0"/>
      <w:marBottom w:val="0"/>
      <w:divBdr>
        <w:top w:val="none" w:sz="0" w:space="0" w:color="auto"/>
        <w:left w:val="none" w:sz="0" w:space="0" w:color="auto"/>
        <w:bottom w:val="none" w:sz="0" w:space="0" w:color="auto"/>
        <w:right w:val="none" w:sz="0" w:space="0" w:color="auto"/>
      </w:divBdr>
    </w:div>
    <w:div w:id="669409478">
      <w:marLeft w:val="640"/>
      <w:marRight w:val="0"/>
      <w:marTop w:val="0"/>
      <w:marBottom w:val="0"/>
      <w:divBdr>
        <w:top w:val="none" w:sz="0" w:space="0" w:color="auto"/>
        <w:left w:val="none" w:sz="0" w:space="0" w:color="auto"/>
        <w:bottom w:val="none" w:sz="0" w:space="0" w:color="auto"/>
        <w:right w:val="none" w:sz="0" w:space="0" w:color="auto"/>
      </w:divBdr>
    </w:div>
    <w:div w:id="669526482">
      <w:marLeft w:val="640"/>
      <w:marRight w:val="0"/>
      <w:marTop w:val="0"/>
      <w:marBottom w:val="0"/>
      <w:divBdr>
        <w:top w:val="none" w:sz="0" w:space="0" w:color="auto"/>
        <w:left w:val="none" w:sz="0" w:space="0" w:color="auto"/>
        <w:bottom w:val="none" w:sz="0" w:space="0" w:color="auto"/>
        <w:right w:val="none" w:sz="0" w:space="0" w:color="auto"/>
      </w:divBdr>
    </w:div>
    <w:div w:id="669527437">
      <w:marLeft w:val="640"/>
      <w:marRight w:val="0"/>
      <w:marTop w:val="0"/>
      <w:marBottom w:val="0"/>
      <w:divBdr>
        <w:top w:val="none" w:sz="0" w:space="0" w:color="auto"/>
        <w:left w:val="none" w:sz="0" w:space="0" w:color="auto"/>
        <w:bottom w:val="none" w:sz="0" w:space="0" w:color="auto"/>
        <w:right w:val="none" w:sz="0" w:space="0" w:color="auto"/>
      </w:divBdr>
    </w:div>
    <w:div w:id="669674208">
      <w:marLeft w:val="640"/>
      <w:marRight w:val="0"/>
      <w:marTop w:val="0"/>
      <w:marBottom w:val="0"/>
      <w:divBdr>
        <w:top w:val="none" w:sz="0" w:space="0" w:color="auto"/>
        <w:left w:val="none" w:sz="0" w:space="0" w:color="auto"/>
        <w:bottom w:val="none" w:sz="0" w:space="0" w:color="auto"/>
        <w:right w:val="none" w:sz="0" w:space="0" w:color="auto"/>
      </w:divBdr>
    </w:div>
    <w:div w:id="669797491">
      <w:marLeft w:val="640"/>
      <w:marRight w:val="0"/>
      <w:marTop w:val="0"/>
      <w:marBottom w:val="0"/>
      <w:divBdr>
        <w:top w:val="none" w:sz="0" w:space="0" w:color="auto"/>
        <w:left w:val="none" w:sz="0" w:space="0" w:color="auto"/>
        <w:bottom w:val="none" w:sz="0" w:space="0" w:color="auto"/>
        <w:right w:val="none" w:sz="0" w:space="0" w:color="auto"/>
      </w:divBdr>
    </w:div>
    <w:div w:id="670138219">
      <w:marLeft w:val="640"/>
      <w:marRight w:val="0"/>
      <w:marTop w:val="0"/>
      <w:marBottom w:val="0"/>
      <w:divBdr>
        <w:top w:val="none" w:sz="0" w:space="0" w:color="auto"/>
        <w:left w:val="none" w:sz="0" w:space="0" w:color="auto"/>
        <w:bottom w:val="none" w:sz="0" w:space="0" w:color="auto"/>
        <w:right w:val="none" w:sz="0" w:space="0" w:color="auto"/>
      </w:divBdr>
    </w:div>
    <w:div w:id="670719700">
      <w:marLeft w:val="640"/>
      <w:marRight w:val="0"/>
      <w:marTop w:val="0"/>
      <w:marBottom w:val="0"/>
      <w:divBdr>
        <w:top w:val="none" w:sz="0" w:space="0" w:color="auto"/>
        <w:left w:val="none" w:sz="0" w:space="0" w:color="auto"/>
        <w:bottom w:val="none" w:sz="0" w:space="0" w:color="auto"/>
        <w:right w:val="none" w:sz="0" w:space="0" w:color="auto"/>
      </w:divBdr>
    </w:div>
    <w:div w:id="670959015">
      <w:marLeft w:val="640"/>
      <w:marRight w:val="0"/>
      <w:marTop w:val="0"/>
      <w:marBottom w:val="0"/>
      <w:divBdr>
        <w:top w:val="none" w:sz="0" w:space="0" w:color="auto"/>
        <w:left w:val="none" w:sz="0" w:space="0" w:color="auto"/>
        <w:bottom w:val="none" w:sz="0" w:space="0" w:color="auto"/>
        <w:right w:val="none" w:sz="0" w:space="0" w:color="auto"/>
      </w:divBdr>
    </w:div>
    <w:div w:id="671418948">
      <w:marLeft w:val="640"/>
      <w:marRight w:val="0"/>
      <w:marTop w:val="0"/>
      <w:marBottom w:val="0"/>
      <w:divBdr>
        <w:top w:val="none" w:sz="0" w:space="0" w:color="auto"/>
        <w:left w:val="none" w:sz="0" w:space="0" w:color="auto"/>
        <w:bottom w:val="none" w:sz="0" w:space="0" w:color="auto"/>
        <w:right w:val="none" w:sz="0" w:space="0" w:color="auto"/>
      </w:divBdr>
    </w:div>
    <w:div w:id="671446529">
      <w:marLeft w:val="640"/>
      <w:marRight w:val="0"/>
      <w:marTop w:val="0"/>
      <w:marBottom w:val="0"/>
      <w:divBdr>
        <w:top w:val="none" w:sz="0" w:space="0" w:color="auto"/>
        <w:left w:val="none" w:sz="0" w:space="0" w:color="auto"/>
        <w:bottom w:val="none" w:sz="0" w:space="0" w:color="auto"/>
        <w:right w:val="none" w:sz="0" w:space="0" w:color="auto"/>
      </w:divBdr>
    </w:div>
    <w:div w:id="671763055">
      <w:marLeft w:val="640"/>
      <w:marRight w:val="0"/>
      <w:marTop w:val="0"/>
      <w:marBottom w:val="0"/>
      <w:divBdr>
        <w:top w:val="none" w:sz="0" w:space="0" w:color="auto"/>
        <w:left w:val="none" w:sz="0" w:space="0" w:color="auto"/>
        <w:bottom w:val="none" w:sz="0" w:space="0" w:color="auto"/>
        <w:right w:val="none" w:sz="0" w:space="0" w:color="auto"/>
      </w:divBdr>
    </w:div>
    <w:div w:id="672416200">
      <w:marLeft w:val="640"/>
      <w:marRight w:val="0"/>
      <w:marTop w:val="0"/>
      <w:marBottom w:val="0"/>
      <w:divBdr>
        <w:top w:val="none" w:sz="0" w:space="0" w:color="auto"/>
        <w:left w:val="none" w:sz="0" w:space="0" w:color="auto"/>
        <w:bottom w:val="none" w:sz="0" w:space="0" w:color="auto"/>
        <w:right w:val="none" w:sz="0" w:space="0" w:color="auto"/>
      </w:divBdr>
    </w:div>
    <w:div w:id="672493004">
      <w:marLeft w:val="640"/>
      <w:marRight w:val="0"/>
      <w:marTop w:val="0"/>
      <w:marBottom w:val="0"/>
      <w:divBdr>
        <w:top w:val="none" w:sz="0" w:space="0" w:color="auto"/>
        <w:left w:val="none" w:sz="0" w:space="0" w:color="auto"/>
        <w:bottom w:val="none" w:sz="0" w:space="0" w:color="auto"/>
        <w:right w:val="none" w:sz="0" w:space="0" w:color="auto"/>
      </w:divBdr>
    </w:div>
    <w:div w:id="672533677">
      <w:marLeft w:val="640"/>
      <w:marRight w:val="0"/>
      <w:marTop w:val="0"/>
      <w:marBottom w:val="0"/>
      <w:divBdr>
        <w:top w:val="none" w:sz="0" w:space="0" w:color="auto"/>
        <w:left w:val="none" w:sz="0" w:space="0" w:color="auto"/>
        <w:bottom w:val="none" w:sz="0" w:space="0" w:color="auto"/>
        <w:right w:val="none" w:sz="0" w:space="0" w:color="auto"/>
      </w:divBdr>
    </w:div>
    <w:div w:id="672538307">
      <w:marLeft w:val="640"/>
      <w:marRight w:val="0"/>
      <w:marTop w:val="0"/>
      <w:marBottom w:val="0"/>
      <w:divBdr>
        <w:top w:val="none" w:sz="0" w:space="0" w:color="auto"/>
        <w:left w:val="none" w:sz="0" w:space="0" w:color="auto"/>
        <w:bottom w:val="none" w:sz="0" w:space="0" w:color="auto"/>
        <w:right w:val="none" w:sz="0" w:space="0" w:color="auto"/>
      </w:divBdr>
    </w:div>
    <w:div w:id="673150387">
      <w:marLeft w:val="640"/>
      <w:marRight w:val="0"/>
      <w:marTop w:val="0"/>
      <w:marBottom w:val="0"/>
      <w:divBdr>
        <w:top w:val="none" w:sz="0" w:space="0" w:color="auto"/>
        <w:left w:val="none" w:sz="0" w:space="0" w:color="auto"/>
        <w:bottom w:val="none" w:sz="0" w:space="0" w:color="auto"/>
        <w:right w:val="none" w:sz="0" w:space="0" w:color="auto"/>
      </w:divBdr>
    </w:div>
    <w:div w:id="673151223">
      <w:marLeft w:val="640"/>
      <w:marRight w:val="0"/>
      <w:marTop w:val="0"/>
      <w:marBottom w:val="0"/>
      <w:divBdr>
        <w:top w:val="none" w:sz="0" w:space="0" w:color="auto"/>
        <w:left w:val="none" w:sz="0" w:space="0" w:color="auto"/>
        <w:bottom w:val="none" w:sz="0" w:space="0" w:color="auto"/>
        <w:right w:val="none" w:sz="0" w:space="0" w:color="auto"/>
      </w:divBdr>
    </w:div>
    <w:div w:id="673848772">
      <w:marLeft w:val="640"/>
      <w:marRight w:val="0"/>
      <w:marTop w:val="0"/>
      <w:marBottom w:val="0"/>
      <w:divBdr>
        <w:top w:val="none" w:sz="0" w:space="0" w:color="auto"/>
        <w:left w:val="none" w:sz="0" w:space="0" w:color="auto"/>
        <w:bottom w:val="none" w:sz="0" w:space="0" w:color="auto"/>
        <w:right w:val="none" w:sz="0" w:space="0" w:color="auto"/>
      </w:divBdr>
    </w:div>
    <w:div w:id="674965910">
      <w:marLeft w:val="640"/>
      <w:marRight w:val="0"/>
      <w:marTop w:val="0"/>
      <w:marBottom w:val="0"/>
      <w:divBdr>
        <w:top w:val="none" w:sz="0" w:space="0" w:color="auto"/>
        <w:left w:val="none" w:sz="0" w:space="0" w:color="auto"/>
        <w:bottom w:val="none" w:sz="0" w:space="0" w:color="auto"/>
        <w:right w:val="none" w:sz="0" w:space="0" w:color="auto"/>
      </w:divBdr>
    </w:div>
    <w:div w:id="675426594">
      <w:marLeft w:val="640"/>
      <w:marRight w:val="0"/>
      <w:marTop w:val="0"/>
      <w:marBottom w:val="0"/>
      <w:divBdr>
        <w:top w:val="none" w:sz="0" w:space="0" w:color="auto"/>
        <w:left w:val="none" w:sz="0" w:space="0" w:color="auto"/>
        <w:bottom w:val="none" w:sz="0" w:space="0" w:color="auto"/>
        <w:right w:val="none" w:sz="0" w:space="0" w:color="auto"/>
      </w:divBdr>
    </w:div>
    <w:div w:id="675618874">
      <w:marLeft w:val="640"/>
      <w:marRight w:val="0"/>
      <w:marTop w:val="0"/>
      <w:marBottom w:val="0"/>
      <w:divBdr>
        <w:top w:val="none" w:sz="0" w:space="0" w:color="auto"/>
        <w:left w:val="none" w:sz="0" w:space="0" w:color="auto"/>
        <w:bottom w:val="none" w:sz="0" w:space="0" w:color="auto"/>
        <w:right w:val="none" w:sz="0" w:space="0" w:color="auto"/>
      </w:divBdr>
    </w:div>
    <w:div w:id="676270789">
      <w:marLeft w:val="640"/>
      <w:marRight w:val="0"/>
      <w:marTop w:val="0"/>
      <w:marBottom w:val="0"/>
      <w:divBdr>
        <w:top w:val="none" w:sz="0" w:space="0" w:color="auto"/>
        <w:left w:val="none" w:sz="0" w:space="0" w:color="auto"/>
        <w:bottom w:val="none" w:sz="0" w:space="0" w:color="auto"/>
        <w:right w:val="none" w:sz="0" w:space="0" w:color="auto"/>
      </w:divBdr>
    </w:div>
    <w:div w:id="676344830">
      <w:marLeft w:val="640"/>
      <w:marRight w:val="0"/>
      <w:marTop w:val="0"/>
      <w:marBottom w:val="0"/>
      <w:divBdr>
        <w:top w:val="none" w:sz="0" w:space="0" w:color="auto"/>
        <w:left w:val="none" w:sz="0" w:space="0" w:color="auto"/>
        <w:bottom w:val="none" w:sz="0" w:space="0" w:color="auto"/>
        <w:right w:val="none" w:sz="0" w:space="0" w:color="auto"/>
      </w:divBdr>
    </w:div>
    <w:div w:id="677390362">
      <w:marLeft w:val="640"/>
      <w:marRight w:val="0"/>
      <w:marTop w:val="0"/>
      <w:marBottom w:val="0"/>
      <w:divBdr>
        <w:top w:val="none" w:sz="0" w:space="0" w:color="auto"/>
        <w:left w:val="none" w:sz="0" w:space="0" w:color="auto"/>
        <w:bottom w:val="none" w:sz="0" w:space="0" w:color="auto"/>
        <w:right w:val="none" w:sz="0" w:space="0" w:color="auto"/>
      </w:divBdr>
    </w:div>
    <w:div w:id="679428879">
      <w:marLeft w:val="640"/>
      <w:marRight w:val="0"/>
      <w:marTop w:val="0"/>
      <w:marBottom w:val="0"/>
      <w:divBdr>
        <w:top w:val="none" w:sz="0" w:space="0" w:color="auto"/>
        <w:left w:val="none" w:sz="0" w:space="0" w:color="auto"/>
        <w:bottom w:val="none" w:sz="0" w:space="0" w:color="auto"/>
        <w:right w:val="none" w:sz="0" w:space="0" w:color="auto"/>
      </w:divBdr>
    </w:div>
    <w:div w:id="680353666">
      <w:marLeft w:val="640"/>
      <w:marRight w:val="0"/>
      <w:marTop w:val="0"/>
      <w:marBottom w:val="0"/>
      <w:divBdr>
        <w:top w:val="none" w:sz="0" w:space="0" w:color="auto"/>
        <w:left w:val="none" w:sz="0" w:space="0" w:color="auto"/>
        <w:bottom w:val="none" w:sz="0" w:space="0" w:color="auto"/>
        <w:right w:val="none" w:sz="0" w:space="0" w:color="auto"/>
      </w:divBdr>
    </w:div>
    <w:div w:id="681013086">
      <w:marLeft w:val="640"/>
      <w:marRight w:val="0"/>
      <w:marTop w:val="0"/>
      <w:marBottom w:val="0"/>
      <w:divBdr>
        <w:top w:val="none" w:sz="0" w:space="0" w:color="auto"/>
        <w:left w:val="none" w:sz="0" w:space="0" w:color="auto"/>
        <w:bottom w:val="none" w:sz="0" w:space="0" w:color="auto"/>
        <w:right w:val="none" w:sz="0" w:space="0" w:color="auto"/>
      </w:divBdr>
    </w:div>
    <w:div w:id="681123313">
      <w:marLeft w:val="640"/>
      <w:marRight w:val="0"/>
      <w:marTop w:val="0"/>
      <w:marBottom w:val="0"/>
      <w:divBdr>
        <w:top w:val="none" w:sz="0" w:space="0" w:color="auto"/>
        <w:left w:val="none" w:sz="0" w:space="0" w:color="auto"/>
        <w:bottom w:val="none" w:sz="0" w:space="0" w:color="auto"/>
        <w:right w:val="none" w:sz="0" w:space="0" w:color="auto"/>
      </w:divBdr>
    </w:div>
    <w:div w:id="681443851">
      <w:marLeft w:val="640"/>
      <w:marRight w:val="0"/>
      <w:marTop w:val="0"/>
      <w:marBottom w:val="0"/>
      <w:divBdr>
        <w:top w:val="none" w:sz="0" w:space="0" w:color="auto"/>
        <w:left w:val="none" w:sz="0" w:space="0" w:color="auto"/>
        <w:bottom w:val="none" w:sz="0" w:space="0" w:color="auto"/>
        <w:right w:val="none" w:sz="0" w:space="0" w:color="auto"/>
      </w:divBdr>
    </w:div>
    <w:div w:id="681903539">
      <w:marLeft w:val="640"/>
      <w:marRight w:val="0"/>
      <w:marTop w:val="0"/>
      <w:marBottom w:val="0"/>
      <w:divBdr>
        <w:top w:val="none" w:sz="0" w:space="0" w:color="auto"/>
        <w:left w:val="none" w:sz="0" w:space="0" w:color="auto"/>
        <w:bottom w:val="none" w:sz="0" w:space="0" w:color="auto"/>
        <w:right w:val="none" w:sz="0" w:space="0" w:color="auto"/>
      </w:divBdr>
    </w:div>
    <w:div w:id="682634125">
      <w:marLeft w:val="640"/>
      <w:marRight w:val="0"/>
      <w:marTop w:val="0"/>
      <w:marBottom w:val="0"/>
      <w:divBdr>
        <w:top w:val="none" w:sz="0" w:space="0" w:color="auto"/>
        <w:left w:val="none" w:sz="0" w:space="0" w:color="auto"/>
        <w:bottom w:val="none" w:sz="0" w:space="0" w:color="auto"/>
        <w:right w:val="none" w:sz="0" w:space="0" w:color="auto"/>
      </w:divBdr>
    </w:div>
    <w:div w:id="683871307">
      <w:marLeft w:val="640"/>
      <w:marRight w:val="0"/>
      <w:marTop w:val="0"/>
      <w:marBottom w:val="0"/>
      <w:divBdr>
        <w:top w:val="none" w:sz="0" w:space="0" w:color="auto"/>
        <w:left w:val="none" w:sz="0" w:space="0" w:color="auto"/>
        <w:bottom w:val="none" w:sz="0" w:space="0" w:color="auto"/>
        <w:right w:val="none" w:sz="0" w:space="0" w:color="auto"/>
      </w:divBdr>
    </w:div>
    <w:div w:id="684327545">
      <w:marLeft w:val="640"/>
      <w:marRight w:val="0"/>
      <w:marTop w:val="0"/>
      <w:marBottom w:val="0"/>
      <w:divBdr>
        <w:top w:val="none" w:sz="0" w:space="0" w:color="auto"/>
        <w:left w:val="none" w:sz="0" w:space="0" w:color="auto"/>
        <w:bottom w:val="none" w:sz="0" w:space="0" w:color="auto"/>
        <w:right w:val="none" w:sz="0" w:space="0" w:color="auto"/>
      </w:divBdr>
    </w:div>
    <w:div w:id="684328212">
      <w:marLeft w:val="640"/>
      <w:marRight w:val="0"/>
      <w:marTop w:val="0"/>
      <w:marBottom w:val="0"/>
      <w:divBdr>
        <w:top w:val="none" w:sz="0" w:space="0" w:color="auto"/>
        <w:left w:val="none" w:sz="0" w:space="0" w:color="auto"/>
        <w:bottom w:val="none" w:sz="0" w:space="0" w:color="auto"/>
        <w:right w:val="none" w:sz="0" w:space="0" w:color="auto"/>
      </w:divBdr>
    </w:div>
    <w:div w:id="684744647">
      <w:marLeft w:val="640"/>
      <w:marRight w:val="0"/>
      <w:marTop w:val="0"/>
      <w:marBottom w:val="0"/>
      <w:divBdr>
        <w:top w:val="none" w:sz="0" w:space="0" w:color="auto"/>
        <w:left w:val="none" w:sz="0" w:space="0" w:color="auto"/>
        <w:bottom w:val="none" w:sz="0" w:space="0" w:color="auto"/>
        <w:right w:val="none" w:sz="0" w:space="0" w:color="auto"/>
      </w:divBdr>
    </w:div>
    <w:div w:id="684794866">
      <w:marLeft w:val="640"/>
      <w:marRight w:val="0"/>
      <w:marTop w:val="0"/>
      <w:marBottom w:val="0"/>
      <w:divBdr>
        <w:top w:val="none" w:sz="0" w:space="0" w:color="auto"/>
        <w:left w:val="none" w:sz="0" w:space="0" w:color="auto"/>
        <w:bottom w:val="none" w:sz="0" w:space="0" w:color="auto"/>
        <w:right w:val="none" w:sz="0" w:space="0" w:color="auto"/>
      </w:divBdr>
    </w:div>
    <w:div w:id="685013971">
      <w:marLeft w:val="640"/>
      <w:marRight w:val="0"/>
      <w:marTop w:val="0"/>
      <w:marBottom w:val="0"/>
      <w:divBdr>
        <w:top w:val="none" w:sz="0" w:space="0" w:color="auto"/>
        <w:left w:val="none" w:sz="0" w:space="0" w:color="auto"/>
        <w:bottom w:val="none" w:sz="0" w:space="0" w:color="auto"/>
        <w:right w:val="none" w:sz="0" w:space="0" w:color="auto"/>
      </w:divBdr>
    </w:div>
    <w:div w:id="685059798">
      <w:marLeft w:val="640"/>
      <w:marRight w:val="0"/>
      <w:marTop w:val="0"/>
      <w:marBottom w:val="0"/>
      <w:divBdr>
        <w:top w:val="none" w:sz="0" w:space="0" w:color="auto"/>
        <w:left w:val="none" w:sz="0" w:space="0" w:color="auto"/>
        <w:bottom w:val="none" w:sz="0" w:space="0" w:color="auto"/>
        <w:right w:val="none" w:sz="0" w:space="0" w:color="auto"/>
      </w:divBdr>
    </w:div>
    <w:div w:id="685447150">
      <w:marLeft w:val="640"/>
      <w:marRight w:val="0"/>
      <w:marTop w:val="0"/>
      <w:marBottom w:val="0"/>
      <w:divBdr>
        <w:top w:val="none" w:sz="0" w:space="0" w:color="auto"/>
        <w:left w:val="none" w:sz="0" w:space="0" w:color="auto"/>
        <w:bottom w:val="none" w:sz="0" w:space="0" w:color="auto"/>
        <w:right w:val="none" w:sz="0" w:space="0" w:color="auto"/>
      </w:divBdr>
    </w:div>
    <w:div w:id="686098892">
      <w:marLeft w:val="640"/>
      <w:marRight w:val="0"/>
      <w:marTop w:val="0"/>
      <w:marBottom w:val="0"/>
      <w:divBdr>
        <w:top w:val="none" w:sz="0" w:space="0" w:color="auto"/>
        <w:left w:val="none" w:sz="0" w:space="0" w:color="auto"/>
        <w:bottom w:val="none" w:sz="0" w:space="0" w:color="auto"/>
        <w:right w:val="none" w:sz="0" w:space="0" w:color="auto"/>
      </w:divBdr>
    </w:div>
    <w:div w:id="686713876">
      <w:marLeft w:val="640"/>
      <w:marRight w:val="0"/>
      <w:marTop w:val="0"/>
      <w:marBottom w:val="0"/>
      <w:divBdr>
        <w:top w:val="none" w:sz="0" w:space="0" w:color="auto"/>
        <w:left w:val="none" w:sz="0" w:space="0" w:color="auto"/>
        <w:bottom w:val="none" w:sz="0" w:space="0" w:color="auto"/>
        <w:right w:val="none" w:sz="0" w:space="0" w:color="auto"/>
      </w:divBdr>
    </w:div>
    <w:div w:id="688607669">
      <w:marLeft w:val="640"/>
      <w:marRight w:val="0"/>
      <w:marTop w:val="0"/>
      <w:marBottom w:val="0"/>
      <w:divBdr>
        <w:top w:val="none" w:sz="0" w:space="0" w:color="auto"/>
        <w:left w:val="none" w:sz="0" w:space="0" w:color="auto"/>
        <w:bottom w:val="none" w:sz="0" w:space="0" w:color="auto"/>
        <w:right w:val="none" w:sz="0" w:space="0" w:color="auto"/>
      </w:divBdr>
    </w:div>
    <w:div w:id="688795025">
      <w:marLeft w:val="640"/>
      <w:marRight w:val="0"/>
      <w:marTop w:val="0"/>
      <w:marBottom w:val="0"/>
      <w:divBdr>
        <w:top w:val="none" w:sz="0" w:space="0" w:color="auto"/>
        <w:left w:val="none" w:sz="0" w:space="0" w:color="auto"/>
        <w:bottom w:val="none" w:sz="0" w:space="0" w:color="auto"/>
        <w:right w:val="none" w:sz="0" w:space="0" w:color="auto"/>
      </w:divBdr>
    </w:div>
    <w:div w:id="689068172">
      <w:marLeft w:val="640"/>
      <w:marRight w:val="0"/>
      <w:marTop w:val="0"/>
      <w:marBottom w:val="0"/>
      <w:divBdr>
        <w:top w:val="none" w:sz="0" w:space="0" w:color="auto"/>
        <w:left w:val="none" w:sz="0" w:space="0" w:color="auto"/>
        <w:bottom w:val="none" w:sz="0" w:space="0" w:color="auto"/>
        <w:right w:val="none" w:sz="0" w:space="0" w:color="auto"/>
      </w:divBdr>
    </w:div>
    <w:div w:id="689143576">
      <w:marLeft w:val="640"/>
      <w:marRight w:val="0"/>
      <w:marTop w:val="0"/>
      <w:marBottom w:val="0"/>
      <w:divBdr>
        <w:top w:val="none" w:sz="0" w:space="0" w:color="auto"/>
        <w:left w:val="none" w:sz="0" w:space="0" w:color="auto"/>
        <w:bottom w:val="none" w:sz="0" w:space="0" w:color="auto"/>
        <w:right w:val="none" w:sz="0" w:space="0" w:color="auto"/>
      </w:divBdr>
    </w:div>
    <w:div w:id="689453067">
      <w:marLeft w:val="640"/>
      <w:marRight w:val="0"/>
      <w:marTop w:val="0"/>
      <w:marBottom w:val="0"/>
      <w:divBdr>
        <w:top w:val="none" w:sz="0" w:space="0" w:color="auto"/>
        <w:left w:val="none" w:sz="0" w:space="0" w:color="auto"/>
        <w:bottom w:val="none" w:sz="0" w:space="0" w:color="auto"/>
        <w:right w:val="none" w:sz="0" w:space="0" w:color="auto"/>
      </w:divBdr>
    </w:div>
    <w:div w:id="689455403">
      <w:marLeft w:val="640"/>
      <w:marRight w:val="0"/>
      <w:marTop w:val="0"/>
      <w:marBottom w:val="0"/>
      <w:divBdr>
        <w:top w:val="none" w:sz="0" w:space="0" w:color="auto"/>
        <w:left w:val="none" w:sz="0" w:space="0" w:color="auto"/>
        <w:bottom w:val="none" w:sz="0" w:space="0" w:color="auto"/>
        <w:right w:val="none" w:sz="0" w:space="0" w:color="auto"/>
      </w:divBdr>
    </w:div>
    <w:div w:id="689571014">
      <w:marLeft w:val="640"/>
      <w:marRight w:val="0"/>
      <w:marTop w:val="0"/>
      <w:marBottom w:val="0"/>
      <w:divBdr>
        <w:top w:val="none" w:sz="0" w:space="0" w:color="auto"/>
        <w:left w:val="none" w:sz="0" w:space="0" w:color="auto"/>
        <w:bottom w:val="none" w:sz="0" w:space="0" w:color="auto"/>
        <w:right w:val="none" w:sz="0" w:space="0" w:color="auto"/>
      </w:divBdr>
    </w:div>
    <w:div w:id="689722685">
      <w:marLeft w:val="640"/>
      <w:marRight w:val="0"/>
      <w:marTop w:val="0"/>
      <w:marBottom w:val="0"/>
      <w:divBdr>
        <w:top w:val="none" w:sz="0" w:space="0" w:color="auto"/>
        <w:left w:val="none" w:sz="0" w:space="0" w:color="auto"/>
        <w:bottom w:val="none" w:sz="0" w:space="0" w:color="auto"/>
        <w:right w:val="none" w:sz="0" w:space="0" w:color="auto"/>
      </w:divBdr>
    </w:div>
    <w:div w:id="690304913">
      <w:marLeft w:val="640"/>
      <w:marRight w:val="0"/>
      <w:marTop w:val="0"/>
      <w:marBottom w:val="0"/>
      <w:divBdr>
        <w:top w:val="none" w:sz="0" w:space="0" w:color="auto"/>
        <w:left w:val="none" w:sz="0" w:space="0" w:color="auto"/>
        <w:bottom w:val="none" w:sz="0" w:space="0" w:color="auto"/>
        <w:right w:val="none" w:sz="0" w:space="0" w:color="auto"/>
      </w:divBdr>
    </w:div>
    <w:div w:id="690448781">
      <w:marLeft w:val="640"/>
      <w:marRight w:val="0"/>
      <w:marTop w:val="0"/>
      <w:marBottom w:val="0"/>
      <w:divBdr>
        <w:top w:val="none" w:sz="0" w:space="0" w:color="auto"/>
        <w:left w:val="none" w:sz="0" w:space="0" w:color="auto"/>
        <w:bottom w:val="none" w:sz="0" w:space="0" w:color="auto"/>
        <w:right w:val="none" w:sz="0" w:space="0" w:color="auto"/>
      </w:divBdr>
    </w:div>
    <w:div w:id="691078824">
      <w:marLeft w:val="640"/>
      <w:marRight w:val="0"/>
      <w:marTop w:val="0"/>
      <w:marBottom w:val="0"/>
      <w:divBdr>
        <w:top w:val="none" w:sz="0" w:space="0" w:color="auto"/>
        <w:left w:val="none" w:sz="0" w:space="0" w:color="auto"/>
        <w:bottom w:val="none" w:sz="0" w:space="0" w:color="auto"/>
        <w:right w:val="none" w:sz="0" w:space="0" w:color="auto"/>
      </w:divBdr>
    </w:div>
    <w:div w:id="691733187">
      <w:marLeft w:val="640"/>
      <w:marRight w:val="0"/>
      <w:marTop w:val="0"/>
      <w:marBottom w:val="0"/>
      <w:divBdr>
        <w:top w:val="none" w:sz="0" w:space="0" w:color="auto"/>
        <w:left w:val="none" w:sz="0" w:space="0" w:color="auto"/>
        <w:bottom w:val="none" w:sz="0" w:space="0" w:color="auto"/>
        <w:right w:val="none" w:sz="0" w:space="0" w:color="auto"/>
      </w:divBdr>
    </w:div>
    <w:div w:id="692615191">
      <w:marLeft w:val="640"/>
      <w:marRight w:val="0"/>
      <w:marTop w:val="0"/>
      <w:marBottom w:val="0"/>
      <w:divBdr>
        <w:top w:val="none" w:sz="0" w:space="0" w:color="auto"/>
        <w:left w:val="none" w:sz="0" w:space="0" w:color="auto"/>
        <w:bottom w:val="none" w:sz="0" w:space="0" w:color="auto"/>
        <w:right w:val="none" w:sz="0" w:space="0" w:color="auto"/>
      </w:divBdr>
    </w:div>
    <w:div w:id="692875776">
      <w:marLeft w:val="640"/>
      <w:marRight w:val="0"/>
      <w:marTop w:val="0"/>
      <w:marBottom w:val="0"/>
      <w:divBdr>
        <w:top w:val="none" w:sz="0" w:space="0" w:color="auto"/>
        <w:left w:val="none" w:sz="0" w:space="0" w:color="auto"/>
        <w:bottom w:val="none" w:sz="0" w:space="0" w:color="auto"/>
        <w:right w:val="none" w:sz="0" w:space="0" w:color="auto"/>
      </w:divBdr>
    </w:div>
    <w:div w:id="692994619">
      <w:marLeft w:val="640"/>
      <w:marRight w:val="0"/>
      <w:marTop w:val="0"/>
      <w:marBottom w:val="0"/>
      <w:divBdr>
        <w:top w:val="none" w:sz="0" w:space="0" w:color="auto"/>
        <w:left w:val="none" w:sz="0" w:space="0" w:color="auto"/>
        <w:bottom w:val="none" w:sz="0" w:space="0" w:color="auto"/>
        <w:right w:val="none" w:sz="0" w:space="0" w:color="auto"/>
      </w:divBdr>
    </w:div>
    <w:div w:id="693113497">
      <w:marLeft w:val="640"/>
      <w:marRight w:val="0"/>
      <w:marTop w:val="0"/>
      <w:marBottom w:val="0"/>
      <w:divBdr>
        <w:top w:val="none" w:sz="0" w:space="0" w:color="auto"/>
        <w:left w:val="none" w:sz="0" w:space="0" w:color="auto"/>
        <w:bottom w:val="none" w:sz="0" w:space="0" w:color="auto"/>
        <w:right w:val="none" w:sz="0" w:space="0" w:color="auto"/>
      </w:divBdr>
    </w:div>
    <w:div w:id="694189331">
      <w:marLeft w:val="640"/>
      <w:marRight w:val="0"/>
      <w:marTop w:val="0"/>
      <w:marBottom w:val="0"/>
      <w:divBdr>
        <w:top w:val="none" w:sz="0" w:space="0" w:color="auto"/>
        <w:left w:val="none" w:sz="0" w:space="0" w:color="auto"/>
        <w:bottom w:val="none" w:sz="0" w:space="0" w:color="auto"/>
        <w:right w:val="none" w:sz="0" w:space="0" w:color="auto"/>
      </w:divBdr>
    </w:div>
    <w:div w:id="694381016">
      <w:marLeft w:val="640"/>
      <w:marRight w:val="0"/>
      <w:marTop w:val="0"/>
      <w:marBottom w:val="0"/>
      <w:divBdr>
        <w:top w:val="none" w:sz="0" w:space="0" w:color="auto"/>
        <w:left w:val="none" w:sz="0" w:space="0" w:color="auto"/>
        <w:bottom w:val="none" w:sz="0" w:space="0" w:color="auto"/>
        <w:right w:val="none" w:sz="0" w:space="0" w:color="auto"/>
      </w:divBdr>
    </w:div>
    <w:div w:id="694573623">
      <w:marLeft w:val="640"/>
      <w:marRight w:val="0"/>
      <w:marTop w:val="0"/>
      <w:marBottom w:val="0"/>
      <w:divBdr>
        <w:top w:val="none" w:sz="0" w:space="0" w:color="auto"/>
        <w:left w:val="none" w:sz="0" w:space="0" w:color="auto"/>
        <w:bottom w:val="none" w:sz="0" w:space="0" w:color="auto"/>
        <w:right w:val="none" w:sz="0" w:space="0" w:color="auto"/>
      </w:divBdr>
    </w:div>
    <w:div w:id="695423566">
      <w:marLeft w:val="640"/>
      <w:marRight w:val="0"/>
      <w:marTop w:val="0"/>
      <w:marBottom w:val="0"/>
      <w:divBdr>
        <w:top w:val="none" w:sz="0" w:space="0" w:color="auto"/>
        <w:left w:val="none" w:sz="0" w:space="0" w:color="auto"/>
        <w:bottom w:val="none" w:sz="0" w:space="0" w:color="auto"/>
        <w:right w:val="none" w:sz="0" w:space="0" w:color="auto"/>
      </w:divBdr>
    </w:div>
    <w:div w:id="695931237">
      <w:marLeft w:val="640"/>
      <w:marRight w:val="0"/>
      <w:marTop w:val="0"/>
      <w:marBottom w:val="0"/>
      <w:divBdr>
        <w:top w:val="none" w:sz="0" w:space="0" w:color="auto"/>
        <w:left w:val="none" w:sz="0" w:space="0" w:color="auto"/>
        <w:bottom w:val="none" w:sz="0" w:space="0" w:color="auto"/>
        <w:right w:val="none" w:sz="0" w:space="0" w:color="auto"/>
      </w:divBdr>
    </w:div>
    <w:div w:id="696003692">
      <w:marLeft w:val="640"/>
      <w:marRight w:val="0"/>
      <w:marTop w:val="0"/>
      <w:marBottom w:val="0"/>
      <w:divBdr>
        <w:top w:val="none" w:sz="0" w:space="0" w:color="auto"/>
        <w:left w:val="none" w:sz="0" w:space="0" w:color="auto"/>
        <w:bottom w:val="none" w:sz="0" w:space="0" w:color="auto"/>
        <w:right w:val="none" w:sz="0" w:space="0" w:color="auto"/>
      </w:divBdr>
    </w:div>
    <w:div w:id="697000365">
      <w:marLeft w:val="640"/>
      <w:marRight w:val="0"/>
      <w:marTop w:val="0"/>
      <w:marBottom w:val="0"/>
      <w:divBdr>
        <w:top w:val="none" w:sz="0" w:space="0" w:color="auto"/>
        <w:left w:val="none" w:sz="0" w:space="0" w:color="auto"/>
        <w:bottom w:val="none" w:sz="0" w:space="0" w:color="auto"/>
        <w:right w:val="none" w:sz="0" w:space="0" w:color="auto"/>
      </w:divBdr>
    </w:div>
    <w:div w:id="697047337">
      <w:marLeft w:val="640"/>
      <w:marRight w:val="0"/>
      <w:marTop w:val="0"/>
      <w:marBottom w:val="0"/>
      <w:divBdr>
        <w:top w:val="none" w:sz="0" w:space="0" w:color="auto"/>
        <w:left w:val="none" w:sz="0" w:space="0" w:color="auto"/>
        <w:bottom w:val="none" w:sz="0" w:space="0" w:color="auto"/>
        <w:right w:val="none" w:sz="0" w:space="0" w:color="auto"/>
      </w:divBdr>
    </w:div>
    <w:div w:id="697124442">
      <w:marLeft w:val="640"/>
      <w:marRight w:val="0"/>
      <w:marTop w:val="0"/>
      <w:marBottom w:val="0"/>
      <w:divBdr>
        <w:top w:val="none" w:sz="0" w:space="0" w:color="auto"/>
        <w:left w:val="none" w:sz="0" w:space="0" w:color="auto"/>
        <w:bottom w:val="none" w:sz="0" w:space="0" w:color="auto"/>
        <w:right w:val="none" w:sz="0" w:space="0" w:color="auto"/>
      </w:divBdr>
    </w:div>
    <w:div w:id="697244548">
      <w:marLeft w:val="640"/>
      <w:marRight w:val="0"/>
      <w:marTop w:val="0"/>
      <w:marBottom w:val="0"/>
      <w:divBdr>
        <w:top w:val="none" w:sz="0" w:space="0" w:color="auto"/>
        <w:left w:val="none" w:sz="0" w:space="0" w:color="auto"/>
        <w:bottom w:val="none" w:sz="0" w:space="0" w:color="auto"/>
        <w:right w:val="none" w:sz="0" w:space="0" w:color="auto"/>
      </w:divBdr>
    </w:div>
    <w:div w:id="697779048">
      <w:marLeft w:val="640"/>
      <w:marRight w:val="0"/>
      <w:marTop w:val="0"/>
      <w:marBottom w:val="0"/>
      <w:divBdr>
        <w:top w:val="none" w:sz="0" w:space="0" w:color="auto"/>
        <w:left w:val="none" w:sz="0" w:space="0" w:color="auto"/>
        <w:bottom w:val="none" w:sz="0" w:space="0" w:color="auto"/>
        <w:right w:val="none" w:sz="0" w:space="0" w:color="auto"/>
      </w:divBdr>
    </w:div>
    <w:div w:id="700323232">
      <w:marLeft w:val="640"/>
      <w:marRight w:val="0"/>
      <w:marTop w:val="0"/>
      <w:marBottom w:val="0"/>
      <w:divBdr>
        <w:top w:val="none" w:sz="0" w:space="0" w:color="auto"/>
        <w:left w:val="none" w:sz="0" w:space="0" w:color="auto"/>
        <w:bottom w:val="none" w:sz="0" w:space="0" w:color="auto"/>
        <w:right w:val="none" w:sz="0" w:space="0" w:color="auto"/>
      </w:divBdr>
    </w:div>
    <w:div w:id="700667662">
      <w:marLeft w:val="640"/>
      <w:marRight w:val="0"/>
      <w:marTop w:val="0"/>
      <w:marBottom w:val="0"/>
      <w:divBdr>
        <w:top w:val="none" w:sz="0" w:space="0" w:color="auto"/>
        <w:left w:val="none" w:sz="0" w:space="0" w:color="auto"/>
        <w:bottom w:val="none" w:sz="0" w:space="0" w:color="auto"/>
        <w:right w:val="none" w:sz="0" w:space="0" w:color="auto"/>
      </w:divBdr>
    </w:div>
    <w:div w:id="701445556">
      <w:marLeft w:val="640"/>
      <w:marRight w:val="0"/>
      <w:marTop w:val="0"/>
      <w:marBottom w:val="0"/>
      <w:divBdr>
        <w:top w:val="none" w:sz="0" w:space="0" w:color="auto"/>
        <w:left w:val="none" w:sz="0" w:space="0" w:color="auto"/>
        <w:bottom w:val="none" w:sz="0" w:space="0" w:color="auto"/>
        <w:right w:val="none" w:sz="0" w:space="0" w:color="auto"/>
      </w:divBdr>
    </w:div>
    <w:div w:id="701782141">
      <w:marLeft w:val="640"/>
      <w:marRight w:val="0"/>
      <w:marTop w:val="0"/>
      <w:marBottom w:val="0"/>
      <w:divBdr>
        <w:top w:val="none" w:sz="0" w:space="0" w:color="auto"/>
        <w:left w:val="none" w:sz="0" w:space="0" w:color="auto"/>
        <w:bottom w:val="none" w:sz="0" w:space="0" w:color="auto"/>
        <w:right w:val="none" w:sz="0" w:space="0" w:color="auto"/>
      </w:divBdr>
    </w:div>
    <w:div w:id="703746592">
      <w:marLeft w:val="640"/>
      <w:marRight w:val="0"/>
      <w:marTop w:val="0"/>
      <w:marBottom w:val="0"/>
      <w:divBdr>
        <w:top w:val="none" w:sz="0" w:space="0" w:color="auto"/>
        <w:left w:val="none" w:sz="0" w:space="0" w:color="auto"/>
        <w:bottom w:val="none" w:sz="0" w:space="0" w:color="auto"/>
        <w:right w:val="none" w:sz="0" w:space="0" w:color="auto"/>
      </w:divBdr>
    </w:div>
    <w:div w:id="703793978">
      <w:marLeft w:val="640"/>
      <w:marRight w:val="0"/>
      <w:marTop w:val="0"/>
      <w:marBottom w:val="0"/>
      <w:divBdr>
        <w:top w:val="none" w:sz="0" w:space="0" w:color="auto"/>
        <w:left w:val="none" w:sz="0" w:space="0" w:color="auto"/>
        <w:bottom w:val="none" w:sz="0" w:space="0" w:color="auto"/>
        <w:right w:val="none" w:sz="0" w:space="0" w:color="auto"/>
      </w:divBdr>
    </w:div>
    <w:div w:id="704643127">
      <w:marLeft w:val="640"/>
      <w:marRight w:val="0"/>
      <w:marTop w:val="0"/>
      <w:marBottom w:val="0"/>
      <w:divBdr>
        <w:top w:val="none" w:sz="0" w:space="0" w:color="auto"/>
        <w:left w:val="none" w:sz="0" w:space="0" w:color="auto"/>
        <w:bottom w:val="none" w:sz="0" w:space="0" w:color="auto"/>
        <w:right w:val="none" w:sz="0" w:space="0" w:color="auto"/>
      </w:divBdr>
    </w:div>
    <w:div w:id="705104301">
      <w:marLeft w:val="640"/>
      <w:marRight w:val="0"/>
      <w:marTop w:val="0"/>
      <w:marBottom w:val="0"/>
      <w:divBdr>
        <w:top w:val="none" w:sz="0" w:space="0" w:color="auto"/>
        <w:left w:val="none" w:sz="0" w:space="0" w:color="auto"/>
        <w:bottom w:val="none" w:sz="0" w:space="0" w:color="auto"/>
        <w:right w:val="none" w:sz="0" w:space="0" w:color="auto"/>
      </w:divBdr>
    </w:div>
    <w:div w:id="707023304">
      <w:marLeft w:val="640"/>
      <w:marRight w:val="0"/>
      <w:marTop w:val="0"/>
      <w:marBottom w:val="0"/>
      <w:divBdr>
        <w:top w:val="none" w:sz="0" w:space="0" w:color="auto"/>
        <w:left w:val="none" w:sz="0" w:space="0" w:color="auto"/>
        <w:bottom w:val="none" w:sz="0" w:space="0" w:color="auto"/>
        <w:right w:val="none" w:sz="0" w:space="0" w:color="auto"/>
      </w:divBdr>
    </w:div>
    <w:div w:id="707535552">
      <w:marLeft w:val="640"/>
      <w:marRight w:val="0"/>
      <w:marTop w:val="0"/>
      <w:marBottom w:val="0"/>
      <w:divBdr>
        <w:top w:val="none" w:sz="0" w:space="0" w:color="auto"/>
        <w:left w:val="none" w:sz="0" w:space="0" w:color="auto"/>
        <w:bottom w:val="none" w:sz="0" w:space="0" w:color="auto"/>
        <w:right w:val="none" w:sz="0" w:space="0" w:color="auto"/>
      </w:divBdr>
    </w:div>
    <w:div w:id="707921652">
      <w:marLeft w:val="640"/>
      <w:marRight w:val="0"/>
      <w:marTop w:val="0"/>
      <w:marBottom w:val="0"/>
      <w:divBdr>
        <w:top w:val="none" w:sz="0" w:space="0" w:color="auto"/>
        <w:left w:val="none" w:sz="0" w:space="0" w:color="auto"/>
        <w:bottom w:val="none" w:sz="0" w:space="0" w:color="auto"/>
        <w:right w:val="none" w:sz="0" w:space="0" w:color="auto"/>
      </w:divBdr>
    </w:div>
    <w:div w:id="708144154">
      <w:marLeft w:val="640"/>
      <w:marRight w:val="0"/>
      <w:marTop w:val="0"/>
      <w:marBottom w:val="0"/>
      <w:divBdr>
        <w:top w:val="none" w:sz="0" w:space="0" w:color="auto"/>
        <w:left w:val="none" w:sz="0" w:space="0" w:color="auto"/>
        <w:bottom w:val="none" w:sz="0" w:space="0" w:color="auto"/>
        <w:right w:val="none" w:sz="0" w:space="0" w:color="auto"/>
      </w:divBdr>
    </w:div>
    <w:div w:id="709035656">
      <w:marLeft w:val="640"/>
      <w:marRight w:val="0"/>
      <w:marTop w:val="0"/>
      <w:marBottom w:val="0"/>
      <w:divBdr>
        <w:top w:val="none" w:sz="0" w:space="0" w:color="auto"/>
        <w:left w:val="none" w:sz="0" w:space="0" w:color="auto"/>
        <w:bottom w:val="none" w:sz="0" w:space="0" w:color="auto"/>
        <w:right w:val="none" w:sz="0" w:space="0" w:color="auto"/>
      </w:divBdr>
    </w:div>
    <w:div w:id="709304175">
      <w:marLeft w:val="640"/>
      <w:marRight w:val="0"/>
      <w:marTop w:val="0"/>
      <w:marBottom w:val="0"/>
      <w:divBdr>
        <w:top w:val="none" w:sz="0" w:space="0" w:color="auto"/>
        <w:left w:val="none" w:sz="0" w:space="0" w:color="auto"/>
        <w:bottom w:val="none" w:sz="0" w:space="0" w:color="auto"/>
        <w:right w:val="none" w:sz="0" w:space="0" w:color="auto"/>
      </w:divBdr>
    </w:div>
    <w:div w:id="709767621">
      <w:marLeft w:val="640"/>
      <w:marRight w:val="0"/>
      <w:marTop w:val="0"/>
      <w:marBottom w:val="0"/>
      <w:divBdr>
        <w:top w:val="none" w:sz="0" w:space="0" w:color="auto"/>
        <w:left w:val="none" w:sz="0" w:space="0" w:color="auto"/>
        <w:bottom w:val="none" w:sz="0" w:space="0" w:color="auto"/>
        <w:right w:val="none" w:sz="0" w:space="0" w:color="auto"/>
      </w:divBdr>
    </w:div>
    <w:div w:id="709841733">
      <w:marLeft w:val="640"/>
      <w:marRight w:val="0"/>
      <w:marTop w:val="0"/>
      <w:marBottom w:val="0"/>
      <w:divBdr>
        <w:top w:val="none" w:sz="0" w:space="0" w:color="auto"/>
        <w:left w:val="none" w:sz="0" w:space="0" w:color="auto"/>
        <w:bottom w:val="none" w:sz="0" w:space="0" w:color="auto"/>
        <w:right w:val="none" w:sz="0" w:space="0" w:color="auto"/>
      </w:divBdr>
    </w:div>
    <w:div w:id="710039807">
      <w:marLeft w:val="640"/>
      <w:marRight w:val="0"/>
      <w:marTop w:val="0"/>
      <w:marBottom w:val="0"/>
      <w:divBdr>
        <w:top w:val="none" w:sz="0" w:space="0" w:color="auto"/>
        <w:left w:val="none" w:sz="0" w:space="0" w:color="auto"/>
        <w:bottom w:val="none" w:sz="0" w:space="0" w:color="auto"/>
        <w:right w:val="none" w:sz="0" w:space="0" w:color="auto"/>
      </w:divBdr>
    </w:div>
    <w:div w:id="710612765">
      <w:marLeft w:val="640"/>
      <w:marRight w:val="0"/>
      <w:marTop w:val="0"/>
      <w:marBottom w:val="0"/>
      <w:divBdr>
        <w:top w:val="none" w:sz="0" w:space="0" w:color="auto"/>
        <w:left w:val="none" w:sz="0" w:space="0" w:color="auto"/>
        <w:bottom w:val="none" w:sz="0" w:space="0" w:color="auto"/>
        <w:right w:val="none" w:sz="0" w:space="0" w:color="auto"/>
      </w:divBdr>
    </w:div>
    <w:div w:id="710689890">
      <w:marLeft w:val="640"/>
      <w:marRight w:val="0"/>
      <w:marTop w:val="0"/>
      <w:marBottom w:val="0"/>
      <w:divBdr>
        <w:top w:val="none" w:sz="0" w:space="0" w:color="auto"/>
        <w:left w:val="none" w:sz="0" w:space="0" w:color="auto"/>
        <w:bottom w:val="none" w:sz="0" w:space="0" w:color="auto"/>
        <w:right w:val="none" w:sz="0" w:space="0" w:color="auto"/>
      </w:divBdr>
    </w:div>
    <w:div w:id="710763122">
      <w:marLeft w:val="640"/>
      <w:marRight w:val="0"/>
      <w:marTop w:val="0"/>
      <w:marBottom w:val="0"/>
      <w:divBdr>
        <w:top w:val="none" w:sz="0" w:space="0" w:color="auto"/>
        <w:left w:val="none" w:sz="0" w:space="0" w:color="auto"/>
        <w:bottom w:val="none" w:sz="0" w:space="0" w:color="auto"/>
        <w:right w:val="none" w:sz="0" w:space="0" w:color="auto"/>
      </w:divBdr>
    </w:div>
    <w:div w:id="711348187">
      <w:marLeft w:val="640"/>
      <w:marRight w:val="0"/>
      <w:marTop w:val="0"/>
      <w:marBottom w:val="0"/>
      <w:divBdr>
        <w:top w:val="none" w:sz="0" w:space="0" w:color="auto"/>
        <w:left w:val="none" w:sz="0" w:space="0" w:color="auto"/>
        <w:bottom w:val="none" w:sz="0" w:space="0" w:color="auto"/>
        <w:right w:val="none" w:sz="0" w:space="0" w:color="auto"/>
      </w:divBdr>
    </w:div>
    <w:div w:id="711419055">
      <w:marLeft w:val="640"/>
      <w:marRight w:val="0"/>
      <w:marTop w:val="0"/>
      <w:marBottom w:val="0"/>
      <w:divBdr>
        <w:top w:val="none" w:sz="0" w:space="0" w:color="auto"/>
        <w:left w:val="none" w:sz="0" w:space="0" w:color="auto"/>
        <w:bottom w:val="none" w:sz="0" w:space="0" w:color="auto"/>
        <w:right w:val="none" w:sz="0" w:space="0" w:color="auto"/>
      </w:divBdr>
    </w:div>
    <w:div w:id="711924925">
      <w:marLeft w:val="640"/>
      <w:marRight w:val="0"/>
      <w:marTop w:val="0"/>
      <w:marBottom w:val="0"/>
      <w:divBdr>
        <w:top w:val="none" w:sz="0" w:space="0" w:color="auto"/>
        <w:left w:val="none" w:sz="0" w:space="0" w:color="auto"/>
        <w:bottom w:val="none" w:sz="0" w:space="0" w:color="auto"/>
        <w:right w:val="none" w:sz="0" w:space="0" w:color="auto"/>
      </w:divBdr>
    </w:div>
    <w:div w:id="712114317">
      <w:marLeft w:val="640"/>
      <w:marRight w:val="0"/>
      <w:marTop w:val="0"/>
      <w:marBottom w:val="0"/>
      <w:divBdr>
        <w:top w:val="none" w:sz="0" w:space="0" w:color="auto"/>
        <w:left w:val="none" w:sz="0" w:space="0" w:color="auto"/>
        <w:bottom w:val="none" w:sz="0" w:space="0" w:color="auto"/>
        <w:right w:val="none" w:sz="0" w:space="0" w:color="auto"/>
      </w:divBdr>
    </w:div>
    <w:div w:id="712191627">
      <w:marLeft w:val="640"/>
      <w:marRight w:val="0"/>
      <w:marTop w:val="0"/>
      <w:marBottom w:val="0"/>
      <w:divBdr>
        <w:top w:val="none" w:sz="0" w:space="0" w:color="auto"/>
        <w:left w:val="none" w:sz="0" w:space="0" w:color="auto"/>
        <w:bottom w:val="none" w:sz="0" w:space="0" w:color="auto"/>
        <w:right w:val="none" w:sz="0" w:space="0" w:color="auto"/>
      </w:divBdr>
    </w:div>
    <w:div w:id="712389368">
      <w:marLeft w:val="640"/>
      <w:marRight w:val="0"/>
      <w:marTop w:val="0"/>
      <w:marBottom w:val="0"/>
      <w:divBdr>
        <w:top w:val="none" w:sz="0" w:space="0" w:color="auto"/>
        <w:left w:val="none" w:sz="0" w:space="0" w:color="auto"/>
        <w:bottom w:val="none" w:sz="0" w:space="0" w:color="auto"/>
        <w:right w:val="none" w:sz="0" w:space="0" w:color="auto"/>
      </w:divBdr>
    </w:div>
    <w:div w:id="712509430">
      <w:marLeft w:val="640"/>
      <w:marRight w:val="0"/>
      <w:marTop w:val="0"/>
      <w:marBottom w:val="0"/>
      <w:divBdr>
        <w:top w:val="none" w:sz="0" w:space="0" w:color="auto"/>
        <w:left w:val="none" w:sz="0" w:space="0" w:color="auto"/>
        <w:bottom w:val="none" w:sz="0" w:space="0" w:color="auto"/>
        <w:right w:val="none" w:sz="0" w:space="0" w:color="auto"/>
      </w:divBdr>
    </w:div>
    <w:div w:id="712775965">
      <w:marLeft w:val="640"/>
      <w:marRight w:val="0"/>
      <w:marTop w:val="0"/>
      <w:marBottom w:val="0"/>
      <w:divBdr>
        <w:top w:val="none" w:sz="0" w:space="0" w:color="auto"/>
        <w:left w:val="none" w:sz="0" w:space="0" w:color="auto"/>
        <w:bottom w:val="none" w:sz="0" w:space="0" w:color="auto"/>
        <w:right w:val="none" w:sz="0" w:space="0" w:color="auto"/>
      </w:divBdr>
    </w:div>
    <w:div w:id="712851410">
      <w:marLeft w:val="640"/>
      <w:marRight w:val="0"/>
      <w:marTop w:val="0"/>
      <w:marBottom w:val="0"/>
      <w:divBdr>
        <w:top w:val="none" w:sz="0" w:space="0" w:color="auto"/>
        <w:left w:val="none" w:sz="0" w:space="0" w:color="auto"/>
        <w:bottom w:val="none" w:sz="0" w:space="0" w:color="auto"/>
        <w:right w:val="none" w:sz="0" w:space="0" w:color="auto"/>
      </w:divBdr>
    </w:div>
    <w:div w:id="713506449">
      <w:marLeft w:val="640"/>
      <w:marRight w:val="0"/>
      <w:marTop w:val="0"/>
      <w:marBottom w:val="0"/>
      <w:divBdr>
        <w:top w:val="none" w:sz="0" w:space="0" w:color="auto"/>
        <w:left w:val="none" w:sz="0" w:space="0" w:color="auto"/>
        <w:bottom w:val="none" w:sz="0" w:space="0" w:color="auto"/>
        <w:right w:val="none" w:sz="0" w:space="0" w:color="auto"/>
      </w:divBdr>
    </w:div>
    <w:div w:id="713694712">
      <w:marLeft w:val="640"/>
      <w:marRight w:val="0"/>
      <w:marTop w:val="0"/>
      <w:marBottom w:val="0"/>
      <w:divBdr>
        <w:top w:val="none" w:sz="0" w:space="0" w:color="auto"/>
        <w:left w:val="none" w:sz="0" w:space="0" w:color="auto"/>
        <w:bottom w:val="none" w:sz="0" w:space="0" w:color="auto"/>
        <w:right w:val="none" w:sz="0" w:space="0" w:color="auto"/>
      </w:divBdr>
    </w:div>
    <w:div w:id="715158997">
      <w:marLeft w:val="640"/>
      <w:marRight w:val="0"/>
      <w:marTop w:val="0"/>
      <w:marBottom w:val="0"/>
      <w:divBdr>
        <w:top w:val="none" w:sz="0" w:space="0" w:color="auto"/>
        <w:left w:val="none" w:sz="0" w:space="0" w:color="auto"/>
        <w:bottom w:val="none" w:sz="0" w:space="0" w:color="auto"/>
        <w:right w:val="none" w:sz="0" w:space="0" w:color="auto"/>
      </w:divBdr>
    </w:div>
    <w:div w:id="715786454">
      <w:marLeft w:val="640"/>
      <w:marRight w:val="0"/>
      <w:marTop w:val="0"/>
      <w:marBottom w:val="0"/>
      <w:divBdr>
        <w:top w:val="none" w:sz="0" w:space="0" w:color="auto"/>
        <w:left w:val="none" w:sz="0" w:space="0" w:color="auto"/>
        <w:bottom w:val="none" w:sz="0" w:space="0" w:color="auto"/>
        <w:right w:val="none" w:sz="0" w:space="0" w:color="auto"/>
      </w:divBdr>
    </w:div>
    <w:div w:id="716470506">
      <w:marLeft w:val="640"/>
      <w:marRight w:val="0"/>
      <w:marTop w:val="0"/>
      <w:marBottom w:val="0"/>
      <w:divBdr>
        <w:top w:val="none" w:sz="0" w:space="0" w:color="auto"/>
        <w:left w:val="none" w:sz="0" w:space="0" w:color="auto"/>
        <w:bottom w:val="none" w:sz="0" w:space="0" w:color="auto"/>
        <w:right w:val="none" w:sz="0" w:space="0" w:color="auto"/>
      </w:divBdr>
    </w:div>
    <w:div w:id="716509276">
      <w:marLeft w:val="640"/>
      <w:marRight w:val="0"/>
      <w:marTop w:val="0"/>
      <w:marBottom w:val="0"/>
      <w:divBdr>
        <w:top w:val="none" w:sz="0" w:space="0" w:color="auto"/>
        <w:left w:val="none" w:sz="0" w:space="0" w:color="auto"/>
        <w:bottom w:val="none" w:sz="0" w:space="0" w:color="auto"/>
        <w:right w:val="none" w:sz="0" w:space="0" w:color="auto"/>
      </w:divBdr>
    </w:div>
    <w:div w:id="716663267">
      <w:marLeft w:val="640"/>
      <w:marRight w:val="0"/>
      <w:marTop w:val="0"/>
      <w:marBottom w:val="0"/>
      <w:divBdr>
        <w:top w:val="none" w:sz="0" w:space="0" w:color="auto"/>
        <w:left w:val="none" w:sz="0" w:space="0" w:color="auto"/>
        <w:bottom w:val="none" w:sz="0" w:space="0" w:color="auto"/>
        <w:right w:val="none" w:sz="0" w:space="0" w:color="auto"/>
      </w:divBdr>
    </w:div>
    <w:div w:id="717360930">
      <w:marLeft w:val="640"/>
      <w:marRight w:val="0"/>
      <w:marTop w:val="0"/>
      <w:marBottom w:val="0"/>
      <w:divBdr>
        <w:top w:val="none" w:sz="0" w:space="0" w:color="auto"/>
        <w:left w:val="none" w:sz="0" w:space="0" w:color="auto"/>
        <w:bottom w:val="none" w:sz="0" w:space="0" w:color="auto"/>
        <w:right w:val="none" w:sz="0" w:space="0" w:color="auto"/>
      </w:divBdr>
    </w:div>
    <w:div w:id="717705232">
      <w:marLeft w:val="640"/>
      <w:marRight w:val="0"/>
      <w:marTop w:val="0"/>
      <w:marBottom w:val="0"/>
      <w:divBdr>
        <w:top w:val="none" w:sz="0" w:space="0" w:color="auto"/>
        <w:left w:val="none" w:sz="0" w:space="0" w:color="auto"/>
        <w:bottom w:val="none" w:sz="0" w:space="0" w:color="auto"/>
        <w:right w:val="none" w:sz="0" w:space="0" w:color="auto"/>
      </w:divBdr>
    </w:div>
    <w:div w:id="719745251">
      <w:marLeft w:val="640"/>
      <w:marRight w:val="0"/>
      <w:marTop w:val="0"/>
      <w:marBottom w:val="0"/>
      <w:divBdr>
        <w:top w:val="none" w:sz="0" w:space="0" w:color="auto"/>
        <w:left w:val="none" w:sz="0" w:space="0" w:color="auto"/>
        <w:bottom w:val="none" w:sz="0" w:space="0" w:color="auto"/>
        <w:right w:val="none" w:sz="0" w:space="0" w:color="auto"/>
      </w:divBdr>
    </w:div>
    <w:div w:id="721712458">
      <w:marLeft w:val="640"/>
      <w:marRight w:val="0"/>
      <w:marTop w:val="0"/>
      <w:marBottom w:val="0"/>
      <w:divBdr>
        <w:top w:val="none" w:sz="0" w:space="0" w:color="auto"/>
        <w:left w:val="none" w:sz="0" w:space="0" w:color="auto"/>
        <w:bottom w:val="none" w:sz="0" w:space="0" w:color="auto"/>
        <w:right w:val="none" w:sz="0" w:space="0" w:color="auto"/>
      </w:divBdr>
    </w:div>
    <w:div w:id="722675636">
      <w:marLeft w:val="640"/>
      <w:marRight w:val="0"/>
      <w:marTop w:val="0"/>
      <w:marBottom w:val="0"/>
      <w:divBdr>
        <w:top w:val="none" w:sz="0" w:space="0" w:color="auto"/>
        <w:left w:val="none" w:sz="0" w:space="0" w:color="auto"/>
        <w:bottom w:val="none" w:sz="0" w:space="0" w:color="auto"/>
        <w:right w:val="none" w:sz="0" w:space="0" w:color="auto"/>
      </w:divBdr>
    </w:div>
    <w:div w:id="722827457">
      <w:marLeft w:val="640"/>
      <w:marRight w:val="0"/>
      <w:marTop w:val="0"/>
      <w:marBottom w:val="0"/>
      <w:divBdr>
        <w:top w:val="none" w:sz="0" w:space="0" w:color="auto"/>
        <w:left w:val="none" w:sz="0" w:space="0" w:color="auto"/>
        <w:bottom w:val="none" w:sz="0" w:space="0" w:color="auto"/>
        <w:right w:val="none" w:sz="0" w:space="0" w:color="auto"/>
      </w:divBdr>
    </w:div>
    <w:div w:id="723061663">
      <w:marLeft w:val="640"/>
      <w:marRight w:val="0"/>
      <w:marTop w:val="0"/>
      <w:marBottom w:val="0"/>
      <w:divBdr>
        <w:top w:val="none" w:sz="0" w:space="0" w:color="auto"/>
        <w:left w:val="none" w:sz="0" w:space="0" w:color="auto"/>
        <w:bottom w:val="none" w:sz="0" w:space="0" w:color="auto"/>
        <w:right w:val="none" w:sz="0" w:space="0" w:color="auto"/>
      </w:divBdr>
    </w:div>
    <w:div w:id="723335930">
      <w:marLeft w:val="640"/>
      <w:marRight w:val="0"/>
      <w:marTop w:val="0"/>
      <w:marBottom w:val="0"/>
      <w:divBdr>
        <w:top w:val="none" w:sz="0" w:space="0" w:color="auto"/>
        <w:left w:val="none" w:sz="0" w:space="0" w:color="auto"/>
        <w:bottom w:val="none" w:sz="0" w:space="0" w:color="auto"/>
        <w:right w:val="none" w:sz="0" w:space="0" w:color="auto"/>
      </w:divBdr>
    </w:div>
    <w:div w:id="723455537">
      <w:marLeft w:val="640"/>
      <w:marRight w:val="0"/>
      <w:marTop w:val="0"/>
      <w:marBottom w:val="0"/>
      <w:divBdr>
        <w:top w:val="none" w:sz="0" w:space="0" w:color="auto"/>
        <w:left w:val="none" w:sz="0" w:space="0" w:color="auto"/>
        <w:bottom w:val="none" w:sz="0" w:space="0" w:color="auto"/>
        <w:right w:val="none" w:sz="0" w:space="0" w:color="auto"/>
      </w:divBdr>
    </w:div>
    <w:div w:id="723799279">
      <w:marLeft w:val="640"/>
      <w:marRight w:val="0"/>
      <w:marTop w:val="0"/>
      <w:marBottom w:val="0"/>
      <w:divBdr>
        <w:top w:val="none" w:sz="0" w:space="0" w:color="auto"/>
        <w:left w:val="none" w:sz="0" w:space="0" w:color="auto"/>
        <w:bottom w:val="none" w:sz="0" w:space="0" w:color="auto"/>
        <w:right w:val="none" w:sz="0" w:space="0" w:color="auto"/>
      </w:divBdr>
    </w:div>
    <w:div w:id="724531028">
      <w:marLeft w:val="640"/>
      <w:marRight w:val="0"/>
      <w:marTop w:val="0"/>
      <w:marBottom w:val="0"/>
      <w:divBdr>
        <w:top w:val="none" w:sz="0" w:space="0" w:color="auto"/>
        <w:left w:val="none" w:sz="0" w:space="0" w:color="auto"/>
        <w:bottom w:val="none" w:sz="0" w:space="0" w:color="auto"/>
        <w:right w:val="none" w:sz="0" w:space="0" w:color="auto"/>
      </w:divBdr>
    </w:div>
    <w:div w:id="724833930">
      <w:marLeft w:val="640"/>
      <w:marRight w:val="0"/>
      <w:marTop w:val="0"/>
      <w:marBottom w:val="0"/>
      <w:divBdr>
        <w:top w:val="none" w:sz="0" w:space="0" w:color="auto"/>
        <w:left w:val="none" w:sz="0" w:space="0" w:color="auto"/>
        <w:bottom w:val="none" w:sz="0" w:space="0" w:color="auto"/>
        <w:right w:val="none" w:sz="0" w:space="0" w:color="auto"/>
      </w:divBdr>
    </w:div>
    <w:div w:id="725880649">
      <w:marLeft w:val="640"/>
      <w:marRight w:val="0"/>
      <w:marTop w:val="0"/>
      <w:marBottom w:val="0"/>
      <w:divBdr>
        <w:top w:val="none" w:sz="0" w:space="0" w:color="auto"/>
        <w:left w:val="none" w:sz="0" w:space="0" w:color="auto"/>
        <w:bottom w:val="none" w:sz="0" w:space="0" w:color="auto"/>
        <w:right w:val="none" w:sz="0" w:space="0" w:color="auto"/>
      </w:divBdr>
    </w:div>
    <w:div w:id="726414377">
      <w:marLeft w:val="640"/>
      <w:marRight w:val="0"/>
      <w:marTop w:val="0"/>
      <w:marBottom w:val="0"/>
      <w:divBdr>
        <w:top w:val="none" w:sz="0" w:space="0" w:color="auto"/>
        <w:left w:val="none" w:sz="0" w:space="0" w:color="auto"/>
        <w:bottom w:val="none" w:sz="0" w:space="0" w:color="auto"/>
        <w:right w:val="none" w:sz="0" w:space="0" w:color="auto"/>
      </w:divBdr>
    </w:div>
    <w:div w:id="726685184">
      <w:marLeft w:val="640"/>
      <w:marRight w:val="0"/>
      <w:marTop w:val="0"/>
      <w:marBottom w:val="0"/>
      <w:divBdr>
        <w:top w:val="none" w:sz="0" w:space="0" w:color="auto"/>
        <w:left w:val="none" w:sz="0" w:space="0" w:color="auto"/>
        <w:bottom w:val="none" w:sz="0" w:space="0" w:color="auto"/>
        <w:right w:val="none" w:sz="0" w:space="0" w:color="auto"/>
      </w:divBdr>
    </w:div>
    <w:div w:id="727723748">
      <w:marLeft w:val="640"/>
      <w:marRight w:val="0"/>
      <w:marTop w:val="0"/>
      <w:marBottom w:val="0"/>
      <w:divBdr>
        <w:top w:val="none" w:sz="0" w:space="0" w:color="auto"/>
        <w:left w:val="none" w:sz="0" w:space="0" w:color="auto"/>
        <w:bottom w:val="none" w:sz="0" w:space="0" w:color="auto"/>
        <w:right w:val="none" w:sz="0" w:space="0" w:color="auto"/>
      </w:divBdr>
    </w:div>
    <w:div w:id="728847813">
      <w:marLeft w:val="640"/>
      <w:marRight w:val="0"/>
      <w:marTop w:val="0"/>
      <w:marBottom w:val="0"/>
      <w:divBdr>
        <w:top w:val="none" w:sz="0" w:space="0" w:color="auto"/>
        <w:left w:val="none" w:sz="0" w:space="0" w:color="auto"/>
        <w:bottom w:val="none" w:sz="0" w:space="0" w:color="auto"/>
        <w:right w:val="none" w:sz="0" w:space="0" w:color="auto"/>
      </w:divBdr>
    </w:div>
    <w:div w:id="729690671">
      <w:marLeft w:val="640"/>
      <w:marRight w:val="0"/>
      <w:marTop w:val="0"/>
      <w:marBottom w:val="0"/>
      <w:divBdr>
        <w:top w:val="none" w:sz="0" w:space="0" w:color="auto"/>
        <w:left w:val="none" w:sz="0" w:space="0" w:color="auto"/>
        <w:bottom w:val="none" w:sz="0" w:space="0" w:color="auto"/>
        <w:right w:val="none" w:sz="0" w:space="0" w:color="auto"/>
      </w:divBdr>
    </w:div>
    <w:div w:id="730540718">
      <w:marLeft w:val="640"/>
      <w:marRight w:val="0"/>
      <w:marTop w:val="0"/>
      <w:marBottom w:val="0"/>
      <w:divBdr>
        <w:top w:val="none" w:sz="0" w:space="0" w:color="auto"/>
        <w:left w:val="none" w:sz="0" w:space="0" w:color="auto"/>
        <w:bottom w:val="none" w:sz="0" w:space="0" w:color="auto"/>
        <w:right w:val="none" w:sz="0" w:space="0" w:color="auto"/>
      </w:divBdr>
    </w:div>
    <w:div w:id="731002836">
      <w:marLeft w:val="640"/>
      <w:marRight w:val="0"/>
      <w:marTop w:val="0"/>
      <w:marBottom w:val="0"/>
      <w:divBdr>
        <w:top w:val="none" w:sz="0" w:space="0" w:color="auto"/>
        <w:left w:val="none" w:sz="0" w:space="0" w:color="auto"/>
        <w:bottom w:val="none" w:sz="0" w:space="0" w:color="auto"/>
        <w:right w:val="none" w:sz="0" w:space="0" w:color="auto"/>
      </w:divBdr>
    </w:div>
    <w:div w:id="731734368">
      <w:marLeft w:val="640"/>
      <w:marRight w:val="0"/>
      <w:marTop w:val="0"/>
      <w:marBottom w:val="0"/>
      <w:divBdr>
        <w:top w:val="none" w:sz="0" w:space="0" w:color="auto"/>
        <w:left w:val="none" w:sz="0" w:space="0" w:color="auto"/>
        <w:bottom w:val="none" w:sz="0" w:space="0" w:color="auto"/>
        <w:right w:val="none" w:sz="0" w:space="0" w:color="auto"/>
      </w:divBdr>
    </w:div>
    <w:div w:id="731778853">
      <w:marLeft w:val="640"/>
      <w:marRight w:val="0"/>
      <w:marTop w:val="0"/>
      <w:marBottom w:val="0"/>
      <w:divBdr>
        <w:top w:val="none" w:sz="0" w:space="0" w:color="auto"/>
        <w:left w:val="none" w:sz="0" w:space="0" w:color="auto"/>
        <w:bottom w:val="none" w:sz="0" w:space="0" w:color="auto"/>
        <w:right w:val="none" w:sz="0" w:space="0" w:color="auto"/>
      </w:divBdr>
    </w:div>
    <w:div w:id="732241653">
      <w:marLeft w:val="640"/>
      <w:marRight w:val="0"/>
      <w:marTop w:val="0"/>
      <w:marBottom w:val="0"/>
      <w:divBdr>
        <w:top w:val="none" w:sz="0" w:space="0" w:color="auto"/>
        <w:left w:val="none" w:sz="0" w:space="0" w:color="auto"/>
        <w:bottom w:val="none" w:sz="0" w:space="0" w:color="auto"/>
        <w:right w:val="none" w:sz="0" w:space="0" w:color="auto"/>
      </w:divBdr>
    </w:div>
    <w:div w:id="732309798">
      <w:marLeft w:val="640"/>
      <w:marRight w:val="0"/>
      <w:marTop w:val="0"/>
      <w:marBottom w:val="0"/>
      <w:divBdr>
        <w:top w:val="none" w:sz="0" w:space="0" w:color="auto"/>
        <w:left w:val="none" w:sz="0" w:space="0" w:color="auto"/>
        <w:bottom w:val="none" w:sz="0" w:space="0" w:color="auto"/>
        <w:right w:val="none" w:sz="0" w:space="0" w:color="auto"/>
      </w:divBdr>
    </w:div>
    <w:div w:id="732313804">
      <w:marLeft w:val="640"/>
      <w:marRight w:val="0"/>
      <w:marTop w:val="0"/>
      <w:marBottom w:val="0"/>
      <w:divBdr>
        <w:top w:val="none" w:sz="0" w:space="0" w:color="auto"/>
        <w:left w:val="none" w:sz="0" w:space="0" w:color="auto"/>
        <w:bottom w:val="none" w:sz="0" w:space="0" w:color="auto"/>
        <w:right w:val="none" w:sz="0" w:space="0" w:color="auto"/>
      </w:divBdr>
    </w:div>
    <w:div w:id="732774443">
      <w:marLeft w:val="640"/>
      <w:marRight w:val="0"/>
      <w:marTop w:val="0"/>
      <w:marBottom w:val="0"/>
      <w:divBdr>
        <w:top w:val="none" w:sz="0" w:space="0" w:color="auto"/>
        <w:left w:val="none" w:sz="0" w:space="0" w:color="auto"/>
        <w:bottom w:val="none" w:sz="0" w:space="0" w:color="auto"/>
        <w:right w:val="none" w:sz="0" w:space="0" w:color="auto"/>
      </w:divBdr>
    </w:div>
    <w:div w:id="733965943">
      <w:marLeft w:val="640"/>
      <w:marRight w:val="0"/>
      <w:marTop w:val="0"/>
      <w:marBottom w:val="0"/>
      <w:divBdr>
        <w:top w:val="none" w:sz="0" w:space="0" w:color="auto"/>
        <w:left w:val="none" w:sz="0" w:space="0" w:color="auto"/>
        <w:bottom w:val="none" w:sz="0" w:space="0" w:color="auto"/>
        <w:right w:val="none" w:sz="0" w:space="0" w:color="auto"/>
      </w:divBdr>
    </w:div>
    <w:div w:id="734741448">
      <w:marLeft w:val="640"/>
      <w:marRight w:val="0"/>
      <w:marTop w:val="0"/>
      <w:marBottom w:val="0"/>
      <w:divBdr>
        <w:top w:val="none" w:sz="0" w:space="0" w:color="auto"/>
        <w:left w:val="none" w:sz="0" w:space="0" w:color="auto"/>
        <w:bottom w:val="none" w:sz="0" w:space="0" w:color="auto"/>
        <w:right w:val="none" w:sz="0" w:space="0" w:color="auto"/>
      </w:divBdr>
    </w:div>
    <w:div w:id="736443077">
      <w:marLeft w:val="640"/>
      <w:marRight w:val="0"/>
      <w:marTop w:val="0"/>
      <w:marBottom w:val="0"/>
      <w:divBdr>
        <w:top w:val="none" w:sz="0" w:space="0" w:color="auto"/>
        <w:left w:val="none" w:sz="0" w:space="0" w:color="auto"/>
        <w:bottom w:val="none" w:sz="0" w:space="0" w:color="auto"/>
        <w:right w:val="none" w:sz="0" w:space="0" w:color="auto"/>
      </w:divBdr>
    </w:div>
    <w:div w:id="736826434">
      <w:marLeft w:val="640"/>
      <w:marRight w:val="0"/>
      <w:marTop w:val="0"/>
      <w:marBottom w:val="0"/>
      <w:divBdr>
        <w:top w:val="none" w:sz="0" w:space="0" w:color="auto"/>
        <w:left w:val="none" w:sz="0" w:space="0" w:color="auto"/>
        <w:bottom w:val="none" w:sz="0" w:space="0" w:color="auto"/>
        <w:right w:val="none" w:sz="0" w:space="0" w:color="auto"/>
      </w:divBdr>
    </w:div>
    <w:div w:id="737092623">
      <w:marLeft w:val="640"/>
      <w:marRight w:val="0"/>
      <w:marTop w:val="0"/>
      <w:marBottom w:val="0"/>
      <w:divBdr>
        <w:top w:val="none" w:sz="0" w:space="0" w:color="auto"/>
        <w:left w:val="none" w:sz="0" w:space="0" w:color="auto"/>
        <w:bottom w:val="none" w:sz="0" w:space="0" w:color="auto"/>
        <w:right w:val="none" w:sz="0" w:space="0" w:color="auto"/>
      </w:divBdr>
    </w:div>
    <w:div w:id="737358590">
      <w:marLeft w:val="640"/>
      <w:marRight w:val="0"/>
      <w:marTop w:val="0"/>
      <w:marBottom w:val="0"/>
      <w:divBdr>
        <w:top w:val="none" w:sz="0" w:space="0" w:color="auto"/>
        <w:left w:val="none" w:sz="0" w:space="0" w:color="auto"/>
        <w:bottom w:val="none" w:sz="0" w:space="0" w:color="auto"/>
        <w:right w:val="none" w:sz="0" w:space="0" w:color="auto"/>
      </w:divBdr>
    </w:div>
    <w:div w:id="738746926">
      <w:marLeft w:val="640"/>
      <w:marRight w:val="0"/>
      <w:marTop w:val="0"/>
      <w:marBottom w:val="0"/>
      <w:divBdr>
        <w:top w:val="none" w:sz="0" w:space="0" w:color="auto"/>
        <w:left w:val="none" w:sz="0" w:space="0" w:color="auto"/>
        <w:bottom w:val="none" w:sz="0" w:space="0" w:color="auto"/>
        <w:right w:val="none" w:sz="0" w:space="0" w:color="auto"/>
      </w:divBdr>
    </w:div>
    <w:div w:id="739181402">
      <w:marLeft w:val="640"/>
      <w:marRight w:val="0"/>
      <w:marTop w:val="0"/>
      <w:marBottom w:val="0"/>
      <w:divBdr>
        <w:top w:val="none" w:sz="0" w:space="0" w:color="auto"/>
        <w:left w:val="none" w:sz="0" w:space="0" w:color="auto"/>
        <w:bottom w:val="none" w:sz="0" w:space="0" w:color="auto"/>
        <w:right w:val="none" w:sz="0" w:space="0" w:color="auto"/>
      </w:divBdr>
    </w:div>
    <w:div w:id="739718798">
      <w:marLeft w:val="640"/>
      <w:marRight w:val="0"/>
      <w:marTop w:val="0"/>
      <w:marBottom w:val="0"/>
      <w:divBdr>
        <w:top w:val="none" w:sz="0" w:space="0" w:color="auto"/>
        <w:left w:val="none" w:sz="0" w:space="0" w:color="auto"/>
        <w:bottom w:val="none" w:sz="0" w:space="0" w:color="auto"/>
        <w:right w:val="none" w:sz="0" w:space="0" w:color="auto"/>
      </w:divBdr>
    </w:div>
    <w:div w:id="740712169">
      <w:marLeft w:val="640"/>
      <w:marRight w:val="0"/>
      <w:marTop w:val="0"/>
      <w:marBottom w:val="0"/>
      <w:divBdr>
        <w:top w:val="none" w:sz="0" w:space="0" w:color="auto"/>
        <w:left w:val="none" w:sz="0" w:space="0" w:color="auto"/>
        <w:bottom w:val="none" w:sz="0" w:space="0" w:color="auto"/>
        <w:right w:val="none" w:sz="0" w:space="0" w:color="auto"/>
      </w:divBdr>
    </w:div>
    <w:div w:id="740713242">
      <w:marLeft w:val="640"/>
      <w:marRight w:val="0"/>
      <w:marTop w:val="0"/>
      <w:marBottom w:val="0"/>
      <w:divBdr>
        <w:top w:val="none" w:sz="0" w:space="0" w:color="auto"/>
        <w:left w:val="none" w:sz="0" w:space="0" w:color="auto"/>
        <w:bottom w:val="none" w:sz="0" w:space="0" w:color="auto"/>
        <w:right w:val="none" w:sz="0" w:space="0" w:color="auto"/>
      </w:divBdr>
    </w:div>
    <w:div w:id="741412391">
      <w:marLeft w:val="640"/>
      <w:marRight w:val="0"/>
      <w:marTop w:val="0"/>
      <w:marBottom w:val="0"/>
      <w:divBdr>
        <w:top w:val="none" w:sz="0" w:space="0" w:color="auto"/>
        <w:left w:val="none" w:sz="0" w:space="0" w:color="auto"/>
        <w:bottom w:val="none" w:sz="0" w:space="0" w:color="auto"/>
        <w:right w:val="none" w:sz="0" w:space="0" w:color="auto"/>
      </w:divBdr>
    </w:div>
    <w:div w:id="742948469">
      <w:marLeft w:val="640"/>
      <w:marRight w:val="0"/>
      <w:marTop w:val="0"/>
      <w:marBottom w:val="0"/>
      <w:divBdr>
        <w:top w:val="none" w:sz="0" w:space="0" w:color="auto"/>
        <w:left w:val="none" w:sz="0" w:space="0" w:color="auto"/>
        <w:bottom w:val="none" w:sz="0" w:space="0" w:color="auto"/>
        <w:right w:val="none" w:sz="0" w:space="0" w:color="auto"/>
      </w:divBdr>
    </w:div>
    <w:div w:id="743113982">
      <w:marLeft w:val="640"/>
      <w:marRight w:val="0"/>
      <w:marTop w:val="0"/>
      <w:marBottom w:val="0"/>
      <w:divBdr>
        <w:top w:val="none" w:sz="0" w:space="0" w:color="auto"/>
        <w:left w:val="none" w:sz="0" w:space="0" w:color="auto"/>
        <w:bottom w:val="none" w:sz="0" w:space="0" w:color="auto"/>
        <w:right w:val="none" w:sz="0" w:space="0" w:color="auto"/>
      </w:divBdr>
    </w:div>
    <w:div w:id="743840896">
      <w:marLeft w:val="640"/>
      <w:marRight w:val="0"/>
      <w:marTop w:val="0"/>
      <w:marBottom w:val="0"/>
      <w:divBdr>
        <w:top w:val="none" w:sz="0" w:space="0" w:color="auto"/>
        <w:left w:val="none" w:sz="0" w:space="0" w:color="auto"/>
        <w:bottom w:val="none" w:sz="0" w:space="0" w:color="auto"/>
        <w:right w:val="none" w:sz="0" w:space="0" w:color="auto"/>
      </w:divBdr>
    </w:div>
    <w:div w:id="744691282">
      <w:marLeft w:val="640"/>
      <w:marRight w:val="0"/>
      <w:marTop w:val="0"/>
      <w:marBottom w:val="0"/>
      <w:divBdr>
        <w:top w:val="none" w:sz="0" w:space="0" w:color="auto"/>
        <w:left w:val="none" w:sz="0" w:space="0" w:color="auto"/>
        <w:bottom w:val="none" w:sz="0" w:space="0" w:color="auto"/>
        <w:right w:val="none" w:sz="0" w:space="0" w:color="auto"/>
      </w:divBdr>
    </w:div>
    <w:div w:id="745152155">
      <w:marLeft w:val="640"/>
      <w:marRight w:val="0"/>
      <w:marTop w:val="0"/>
      <w:marBottom w:val="0"/>
      <w:divBdr>
        <w:top w:val="none" w:sz="0" w:space="0" w:color="auto"/>
        <w:left w:val="none" w:sz="0" w:space="0" w:color="auto"/>
        <w:bottom w:val="none" w:sz="0" w:space="0" w:color="auto"/>
        <w:right w:val="none" w:sz="0" w:space="0" w:color="auto"/>
      </w:divBdr>
    </w:div>
    <w:div w:id="745615006">
      <w:marLeft w:val="640"/>
      <w:marRight w:val="0"/>
      <w:marTop w:val="0"/>
      <w:marBottom w:val="0"/>
      <w:divBdr>
        <w:top w:val="none" w:sz="0" w:space="0" w:color="auto"/>
        <w:left w:val="none" w:sz="0" w:space="0" w:color="auto"/>
        <w:bottom w:val="none" w:sz="0" w:space="0" w:color="auto"/>
        <w:right w:val="none" w:sz="0" w:space="0" w:color="auto"/>
      </w:divBdr>
    </w:div>
    <w:div w:id="746071590">
      <w:marLeft w:val="640"/>
      <w:marRight w:val="0"/>
      <w:marTop w:val="0"/>
      <w:marBottom w:val="0"/>
      <w:divBdr>
        <w:top w:val="none" w:sz="0" w:space="0" w:color="auto"/>
        <w:left w:val="none" w:sz="0" w:space="0" w:color="auto"/>
        <w:bottom w:val="none" w:sz="0" w:space="0" w:color="auto"/>
        <w:right w:val="none" w:sz="0" w:space="0" w:color="auto"/>
      </w:divBdr>
    </w:div>
    <w:div w:id="746658467">
      <w:marLeft w:val="640"/>
      <w:marRight w:val="0"/>
      <w:marTop w:val="0"/>
      <w:marBottom w:val="0"/>
      <w:divBdr>
        <w:top w:val="none" w:sz="0" w:space="0" w:color="auto"/>
        <w:left w:val="none" w:sz="0" w:space="0" w:color="auto"/>
        <w:bottom w:val="none" w:sz="0" w:space="0" w:color="auto"/>
        <w:right w:val="none" w:sz="0" w:space="0" w:color="auto"/>
      </w:divBdr>
    </w:div>
    <w:div w:id="748116814">
      <w:marLeft w:val="640"/>
      <w:marRight w:val="0"/>
      <w:marTop w:val="0"/>
      <w:marBottom w:val="0"/>
      <w:divBdr>
        <w:top w:val="none" w:sz="0" w:space="0" w:color="auto"/>
        <w:left w:val="none" w:sz="0" w:space="0" w:color="auto"/>
        <w:bottom w:val="none" w:sz="0" w:space="0" w:color="auto"/>
        <w:right w:val="none" w:sz="0" w:space="0" w:color="auto"/>
      </w:divBdr>
    </w:div>
    <w:div w:id="748229863">
      <w:marLeft w:val="640"/>
      <w:marRight w:val="0"/>
      <w:marTop w:val="0"/>
      <w:marBottom w:val="0"/>
      <w:divBdr>
        <w:top w:val="none" w:sz="0" w:space="0" w:color="auto"/>
        <w:left w:val="none" w:sz="0" w:space="0" w:color="auto"/>
        <w:bottom w:val="none" w:sz="0" w:space="0" w:color="auto"/>
        <w:right w:val="none" w:sz="0" w:space="0" w:color="auto"/>
      </w:divBdr>
    </w:div>
    <w:div w:id="748232812">
      <w:marLeft w:val="640"/>
      <w:marRight w:val="0"/>
      <w:marTop w:val="0"/>
      <w:marBottom w:val="0"/>
      <w:divBdr>
        <w:top w:val="none" w:sz="0" w:space="0" w:color="auto"/>
        <w:left w:val="none" w:sz="0" w:space="0" w:color="auto"/>
        <w:bottom w:val="none" w:sz="0" w:space="0" w:color="auto"/>
        <w:right w:val="none" w:sz="0" w:space="0" w:color="auto"/>
      </w:divBdr>
    </w:div>
    <w:div w:id="749043400">
      <w:marLeft w:val="640"/>
      <w:marRight w:val="0"/>
      <w:marTop w:val="0"/>
      <w:marBottom w:val="0"/>
      <w:divBdr>
        <w:top w:val="none" w:sz="0" w:space="0" w:color="auto"/>
        <w:left w:val="none" w:sz="0" w:space="0" w:color="auto"/>
        <w:bottom w:val="none" w:sz="0" w:space="0" w:color="auto"/>
        <w:right w:val="none" w:sz="0" w:space="0" w:color="auto"/>
      </w:divBdr>
    </w:div>
    <w:div w:id="749547190">
      <w:marLeft w:val="640"/>
      <w:marRight w:val="0"/>
      <w:marTop w:val="0"/>
      <w:marBottom w:val="0"/>
      <w:divBdr>
        <w:top w:val="none" w:sz="0" w:space="0" w:color="auto"/>
        <w:left w:val="none" w:sz="0" w:space="0" w:color="auto"/>
        <w:bottom w:val="none" w:sz="0" w:space="0" w:color="auto"/>
        <w:right w:val="none" w:sz="0" w:space="0" w:color="auto"/>
      </w:divBdr>
    </w:div>
    <w:div w:id="749810630">
      <w:marLeft w:val="640"/>
      <w:marRight w:val="0"/>
      <w:marTop w:val="0"/>
      <w:marBottom w:val="0"/>
      <w:divBdr>
        <w:top w:val="none" w:sz="0" w:space="0" w:color="auto"/>
        <w:left w:val="none" w:sz="0" w:space="0" w:color="auto"/>
        <w:bottom w:val="none" w:sz="0" w:space="0" w:color="auto"/>
        <w:right w:val="none" w:sz="0" w:space="0" w:color="auto"/>
      </w:divBdr>
    </w:div>
    <w:div w:id="750004600">
      <w:marLeft w:val="640"/>
      <w:marRight w:val="0"/>
      <w:marTop w:val="0"/>
      <w:marBottom w:val="0"/>
      <w:divBdr>
        <w:top w:val="none" w:sz="0" w:space="0" w:color="auto"/>
        <w:left w:val="none" w:sz="0" w:space="0" w:color="auto"/>
        <w:bottom w:val="none" w:sz="0" w:space="0" w:color="auto"/>
        <w:right w:val="none" w:sz="0" w:space="0" w:color="auto"/>
      </w:divBdr>
    </w:div>
    <w:div w:id="750154023">
      <w:marLeft w:val="640"/>
      <w:marRight w:val="0"/>
      <w:marTop w:val="0"/>
      <w:marBottom w:val="0"/>
      <w:divBdr>
        <w:top w:val="none" w:sz="0" w:space="0" w:color="auto"/>
        <w:left w:val="none" w:sz="0" w:space="0" w:color="auto"/>
        <w:bottom w:val="none" w:sz="0" w:space="0" w:color="auto"/>
        <w:right w:val="none" w:sz="0" w:space="0" w:color="auto"/>
      </w:divBdr>
    </w:div>
    <w:div w:id="750196358">
      <w:marLeft w:val="640"/>
      <w:marRight w:val="0"/>
      <w:marTop w:val="0"/>
      <w:marBottom w:val="0"/>
      <w:divBdr>
        <w:top w:val="none" w:sz="0" w:space="0" w:color="auto"/>
        <w:left w:val="none" w:sz="0" w:space="0" w:color="auto"/>
        <w:bottom w:val="none" w:sz="0" w:space="0" w:color="auto"/>
        <w:right w:val="none" w:sz="0" w:space="0" w:color="auto"/>
      </w:divBdr>
    </w:div>
    <w:div w:id="750665234">
      <w:marLeft w:val="640"/>
      <w:marRight w:val="0"/>
      <w:marTop w:val="0"/>
      <w:marBottom w:val="0"/>
      <w:divBdr>
        <w:top w:val="none" w:sz="0" w:space="0" w:color="auto"/>
        <w:left w:val="none" w:sz="0" w:space="0" w:color="auto"/>
        <w:bottom w:val="none" w:sz="0" w:space="0" w:color="auto"/>
        <w:right w:val="none" w:sz="0" w:space="0" w:color="auto"/>
      </w:divBdr>
    </w:div>
    <w:div w:id="750851842">
      <w:marLeft w:val="640"/>
      <w:marRight w:val="0"/>
      <w:marTop w:val="0"/>
      <w:marBottom w:val="0"/>
      <w:divBdr>
        <w:top w:val="none" w:sz="0" w:space="0" w:color="auto"/>
        <w:left w:val="none" w:sz="0" w:space="0" w:color="auto"/>
        <w:bottom w:val="none" w:sz="0" w:space="0" w:color="auto"/>
        <w:right w:val="none" w:sz="0" w:space="0" w:color="auto"/>
      </w:divBdr>
    </w:div>
    <w:div w:id="751198577">
      <w:marLeft w:val="640"/>
      <w:marRight w:val="0"/>
      <w:marTop w:val="0"/>
      <w:marBottom w:val="0"/>
      <w:divBdr>
        <w:top w:val="none" w:sz="0" w:space="0" w:color="auto"/>
        <w:left w:val="none" w:sz="0" w:space="0" w:color="auto"/>
        <w:bottom w:val="none" w:sz="0" w:space="0" w:color="auto"/>
        <w:right w:val="none" w:sz="0" w:space="0" w:color="auto"/>
      </w:divBdr>
    </w:div>
    <w:div w:id="752359086">
      <w:marLeft w:val="640"/>
      <w:marRight w:val="0"/>
      <w:marTop w:val="0"/>
      <w:marBottom w:val="0"/>
      <w:divBdr>
        <w:top w:val="none" w:sz="0" w:space="0" w:color="auto"/>
        <w:left w:val="none" w:sz="0" w:space="0" w:color="auto"/>
        <w:bottom w:val="none" w:sz="0" w:space="0" w:color="auto"/>
        <w:right w:val="none" w:sz="0" w:space="0" w:color="auto"/>
      </w:divBdr>
    </w:div>
    <w:div w:id="753085223">
      <w:marLeft w:val="640"/>
      <w:marRight w:val="0"/>
      <w:marTop w:val="0"/>
      <w:marBottom w:val="0"/>
      <w:divBdr>
        <w:top w:val="none" w:sz="0" w:space="0" w:color="auto"/>
        <w:left w:val="none" w:sz="0" w:space="0" w:color="auto"/>
        <w:bottom w:val="none" w:sz="0" w:space="0" w:color="auto"/>
        <w:right w:val="none" w:sz="0" w:space="0" w:color="auto"/>
      </w:divBdr>
    </w:div>
    <w:div w:id="753286706">
      <w:marLeft w:val="640"/>
      <w:marRight w:val="0"/>
      <w:marTop w:val="0"/>
      <w:marBottom w:val="0"/>
      <w:divBdr>
        <w:top w:val="none" w:sz="0" w:space="0" w:color="auto"/>
        <w:left w:val="none" w:sz="0" w:space="0" w:color="auto"/>
        <w:bottom w:val="none" w:sz="0" w:space="0" w:color="auto"/>
        <w:right w:val="none" w:sz="0" w:space="0" w:color="auto"/>
      </w:divBdr>
    </w:div>
    <w:div w:id="753475192">
      <w:marLeft w:val="640"/>
      <w:marRight w:val="0"/>
      <w:marTop w:val="0"/>
      <w:marBottom w:val="0"/>
      <w:divBdr>
        <w:top w:val="none" w:sz="0" w:space="0" w:color="auto"/>
        <w:left w:val="none" w:sz="0" w:space="0" w:color="auto"/>
        <w:bottom w:val="none" w:sz="0" w:space="0" w:color="auto"/>
        <w:right w:val="none" w:sz="0" w:space="0" w:color="auto"/>
      </w:divBdr>
    </w:div>
    <w:div w:id="753671539">
      <w:marLeft w:val="640"/>
      <w:marRight w:val="0"/>
      <w:marTop w:val="0"/>
      <w:marBottom w:val="0"/>
      <w:divBdr>
        <w:top w:val="none" w:sz="0" w:space="0" w:color="auto"/>
        <w:left w:val="none" w:sz="0" w:space="0" w:color="auto"/>
        <w:bottom w:val="none" w:sz="0" w:space="0" w:color="auto"/>
        <w:right w:val="none" w:sz="0" w:space="0" w:color="auto"/>
      </w:divBdr>
    </w:div>
    <w:div w:id="753862691">
      <w:marLeft w:val="640"/>
      <w:marRight w:val="0"/>
      <w:marTop w:val="0"/>
      <w:marBottom w:val="0"/>
      <w:divBdr>
        <w:top w:val="none" w:sz="0" w:space="0" w:color="auto"/>
        <w:left w:val="none" w:sz="0" w:space="0" w:color="auto"/>
        <w:bottom w:val="none" w:sz="0" w:space="0" w:color="auto"/>
        <w:right w:val="none" w:sz="0" w:space="0" w:color="auto"/>
      </w:divBdr>
    </w:div>
    <w:div w:id="755369861">
      <w:marLeft w:val="640"/>
      <w:marRight w:val="0"/>
      <w:marTop w:val="0"/>
      <w:marBottom w:val="0"/>
      <w:divBdr>
        <w:top w:val="none" w:sz="0" w:space="0" w:color="auto"/>
        <w:left w:val="none" w:sz="0" w:space="0" w:color="auto"/>
        <w:bottom w:val="none" w:sz="0" w:space="0" w:color="auto"/>
        <w:right w:val="none" w:sz="0" w:space="0" w:color="auto"/>
      </w:divBdr>
    </w:div>
    <w:div w:id="755438811">
      <w:marLeft w:val="640"/>
      <w:marRight w:val="0"/>
      <w:marTop w:val="0"/>
      <w:marBottom w:val="0"/>
      <w:divBdr>
        <w:top w:val="none" w:sz="0" w:space="0" w:color="auto"/>
        <w:left w:val="none" w:sz="0" w:space="0" w:color="auto"/>
        <w:bottom w:val="none" w:sz="0" w:space="0" w:color="auto"/>
        <w:right w:val="none" w:sz="0" w:space="0" w:color="auto"/>
      </w:divBdr>
    </w:div>
    <w:div w:id="756824302">
      <w:marLeft w:val="640"/>
      <w:marRight w:val="0"/>
      <w:marTop w:val="0"/>
      <w:marBottom w:val="0"/>
      <w:divBdr>
        <w:top w:val="none" w:sz="0" w:space="0" w:color="auto"/>
        <w:left w:val="none" w:sz="0" w:space="0" w:color="auto"/>
        <w:bottom w:val="none" w:sz="0" w:space="0" w:color="auto"/>
        <w:right w:val="none" w:sz="0" w:space="0" w:color="auto"/>
      </w:divBdr>
    </w:div>
    <w:div w:id="756898762">
      <w:marLeft w:val="640"/>
      <w:marRight w:val="0"/>
      <w:marTop w:val="0"/>
      <w:marBottom w:val="0"/>
      <w:divBdr>
        <w:top w:val="none" w:sz="0" w:space="0" w:color="auto"/>
        <w:left w:val="none" w:sz="0" w:space="0" w:color="auto"/>
        <w:bottom w:val="none" w:sz="0" w:space="0" w:color="auto"/>
        <w:right w:val="none" w:sz="0" w:space="0" w:color="auto"/>
      </w:divBdr>
    </w:div>
    <w:div w:id="757403583">
      <w:marLeft w:val="640"/>
      <w:marRight w:val="0"/>
      <w:marTop w:val="0"/>
      <w:marBottom w:val="0"/>
      <w:divBdr>
        <w:top w:val="none" w:sz="0" w:space="0" w:color="auto"/>
        <w:left w:val="none" w:sz="0" w:space="0" w:color="auto"/>
        <w:bottom w:val="none" w:sz="0" w:space="0" w:color="auto"/>
        <w:right w:val="none" w:sz="0" w:space="0" w:color="auto"/>
      </w:divBdr>
    </w:div>
    <w:div w:id="758521785">
      <w:marLeft w:val="640"/>
      <w:marRight w:val="0"/>
      <w:marTop w:val="0"/>
      <w:marBottom w:val="0"/>
      <w:divBdr>
        <w:top w:val="none" w:sz="0" w:space="0" w:color="auto"/>
        <w:left w:val="none" w:sz="0" w:space="0" w:color="auto"/>
        <w:bottom w:val="none" w:sz="0" w:space="0" w:color="auto"/>
        <w:right w:val="none" w:sz="0" w:space="0" w:color="auto"/>
      </w:divBdr>
    </w:div>
    <w:div w:id="760491754">
      <w:marLeft w:val="640"/>
      <w:marRight w:val="0"/>
      <w:marTop w:val="0"/>
      <w:marBottom w:val="0"/>
      <w:divBdr>
        <w:top w:val="none" w:sz="0" w:space="0" w:color="auto"/>
        <w:left w:val="none" w:sz="0" w:space="0" w:color="auto"/>
        <w:bottom w:val="none" w:sz="0" w:space="0" w:color="auto"/>
        <w:right w:val="none" w:sz="0" w:space="0" w:color="auto"/>
      </w:divBdr>
    </w:div>
    <w:div w:id="761268453">
      <w:marLeft w:val="640"/>
      <w:marRight w:val="0"/>
      <w:marTop w:val="0"/>
      <w:marBottom w:val="0"/>
      <w:divBdr>
        <w:top w:val="none" w:sz="0" w:space="0" w:color="auto"/>
        <w:left w:val="none" w:sz="0" w:space="0" w:color="auto"/>
        <w:bottom w:val="none" w:sz="0" w:space="0" w:color="auto"/>
        <w:right w:val="none" w:sz="0" w:space="0" w:color="auto"/>
      </w:divBdr>
    </w:div>
    <w:div w:id="761493112">
      <w:marLeft w:val="640"/>
      <w:marRight w:val="0"/>
      <w:marTop w:val="0"/>
      <w:marBottom w:val="0"/>
      <w:divBdr>
        <w:top w:val="none" w:sz="0" w:space="0" w:color="auto"/>
        <w:left w:val="none" w:sz="0" w:space="0" w:color="auto"/>
        <w:bottom w:val="none" w:sz="0" w:space="0" w:color="auto"/>
        <w:right w:val="none" w:sz="0" w:space="0" w:color="auto"/>
      </w:divBdr>
    </w:div>
    <w:div w:id="761493447">
      <w:marLeft w:val="640"/>
      <w:marRight w:val="0"/>
      <w:marTop w:val="0"/>
      <w:marBottom w:val="0"/>
      <w:divBdr>
        <w:top w:val="none" w:sz="0" w:space="0" w:color="auto"/>
        <w:left w:val="none" w:sz="0" w:space="0" w:color="auto"/>
        <w:bottom w:val="none" w:sz="0" w:space="0" w:color="auto"/>
        <w:right w:val="none" w:sz="0" w:space="0" w:color="auto"/>
      </w:divBdr>
    </w:div>
    <w:div w:id="762074944">
      <w:marLeft w:val="640"/>
      <w:marRight w:val="0"/>
      <w:marTop w:val="0"/>
      <w:marBottom w:val="0"/>
      <w:divBdr>
        <w:top w:val="none" w:sz="0" w:space="0" w:color="auto"/>
        <w:left w:val="none" w:sz="0" w:space="0" w:color="auto"/>
        <w:bottom w:val="none" w:sz="0" w:space="0" w:color="auto"/>
        <w:right w:val="none" w:sz="0" w:space="0" w:color="auto"/>
      </w:divBdr>
    </w:div>
    <w:div w:id="762264612">
      <w:marLeft w:val="640"/>
      <w:marRight w:val="0"/>
      <w:marTop w:val="0"/>
      <w:marBottom w:val="0"/>
      <w:divBdr>
        <w:top w:val="none" w:sz="0" w:space="0" w:color="auto"/>
        <w:left w:val="none" w:sz="0" w:space="0" w:color="auto"/>
        <w:bottom w:val="none" w:sz="0" w:space="0" w:color="auto"/>
        <w:right w:val="none" w:sz="0" w:space="0" w:color="auto"/>
      </w:divBdr>
    </w:div>
    <w:div w:id="764115799">
      <w:marLeft w:val="640"/>
      <w:marRight w:val="0"/>
      <w:marTop w:val="0"/>
      <w:marBottom w:val="0"/>
      <w:divBdr>
        <w:top w:val="none" w:sz="0" w:space="0" w:color="auto"/>
        <w:left w:val="none" w:sz="0" w:space="0" w:color="auto"/>
        <w:bottom w:val="none" w:sz="0" w:space="0" w:color="auto"/>
        <w:right w:val="none" w:sz="0" w:space="0" w:color="auto"/>
      </w:divBdr>
    </w:div>
    <w:div w:id="765997821">
      <w:marLeft w:val="640"/>
      <w:marRight w:val="0"/>
      <w:marTop w:val="0"/>
      <w:marBottom w:val="0"/>
      <w:divBdr>
        <w:top w:val="none" w:sz="0" w:space="0" w:color="auto"/>
        <w:left w:val="none" w:sz="0" w:space="0" w:color="auto"/>
        <w:bottom w:val="none" w:sz="0" w:space="0" w:color="auto"/>
        <w:right w:val="none" w:sz="0" w:space="0" w:color="auto"/>
      </w:divBdr>
    </w:div>
    <w:div w:id="766078400">
      <w:marLeft w:val="640"/>
      <w:marRight w:val="0"/>
      <w:marTop w:val="0"/>
      <w:marBottom w:val="0"/>
      <w:divBdr>
        <w:top w:val="none" w:sz="0" w:space="0" w:color="auto"/>
        <w:left w:val="none" w:sz="0" w:space="0" w:color="auto"/>
        <w:bottom w:val="none" w:sz="0" w:space="0" w:color="auto"/>
        <w:right w:val="none" w:sz="0" w:space="0" w:color="auto"/>
      </w:divBdr>
    </w:div>
    <w:div w:id="766968918">
      <w:marLeft w:val="640"/>
      <w:marRight w:val="0"/>
      <w:marTop w:val="0"/>
      <w:marBottom w:val="0"/>
      <w:divBdr>
        <w:top w:val="none" w:sz="0" w:space="0" w:color="auto"/>
        <w:left w:val="none" w:sz="0" w:space="0" w:color="auto"/>
        <w:bottom w:val="none" w:sz="0" w:space="0" w:color="auto"/>
        <w:right w:val="none" w:sz="0" w:space="0" w:color="auto"/>
      </w:divBdr>
    </w:div>
    <w:div w:id="767776880">
      <w:marLeft w:val="640"/>
      <w:marRight w:val="0"/>
      <w:marTop w:val="0"/>
      <w:marBottom w:val="0"/>
      <w:divBdr>
        <w:top w:val="none" w:sz="0" w:space="0" w:color="auto"/>
        <w:left w:val="none" w:sz="0" w:space="0" w:color="auto"/>
        <w:bottom w:val="none" w:sz="0" w:space="0" w:color="auto"/>
        <w:right w:val="none" w:sz="0" w:space="0" w:color="auto"/>
      </w:divBdr>
    </w:div>
    <w:div w:id="768165364">
      <w:marLeft w:val="640"/>
      <w:marRight w:val="0"/>
      <w:marTop w:val="0"/>
      <w:marBottom w:val="0"/>
      <w:divBdr>
        <w:top w:val="none" w:sz="0" w:space="0" w:color="auto"/>
        <w:left w:val="none" w:sz="0" w:space="0" w:color="auto"/>
        <w:bottom w:val="none" w:sz="0" w:space="0" w:color="auto"/>
        <w:right w:val="none" w:sz="0" w:space="0" w:color="auto"/>
      </w:divBdr>
    </w:div>
    <w:div w:id="769811068">
      <w:marLeft w:val="640"/>
      <w:marRight w:val="0"/>
      <w:marTop w:val="0"/>
      <w:marBottom w:val="0"/>
      <w:divBdr>
        <w:top w:val="none" w:sz="0" w:space="0" w:color="auto"/>
        <w:left w:val="none" w:sz="0" w:space="0" w:color="auto"/>
        <w:bottom w:val="none" w:sz="0" w:space="0" w:color="auto"/>
        <w:right w:val="none" w:sz="0" w:space="0" w:color="auto"/>
      </w:divBdr>
    </w:div>
    <w:div w:id="770245911">
      <w:marLeft w:val="640"/>
      <w:marRight w:val="0"/>
      <w:marTop w:val="0"/>
      <w:marBottom w:val="0"/>
      <w:divBdr>
        <w:top w:val="none" w:sz="0" w:space="0" w:color="auto"/>
        <w:left w:val="none" w:sz="0" w:space="0" w:color="auto"/>
        <w:bottom w:val="none" w:sz="0" w:space="0" w:color="auto"/>
        <w:right w:val="none" w:sz="0" w:space="0" w:color="auto"/>
      </w:divBdr>
    </w:div>
    <w:div w:id="770324567">
      <w:marLeft w:val="640"/>
      <w:marRight w:val="0"/>
      <w:marTop w:val="0"/>
      <w:marBottom w:val="0"/>
      <w:divBdr>
        <w:top w:val="none" w:sz="0" w:space="0" w:color="auto"/>
        <w:left w:val="none" w:sz="0" w:space="0" w:color="auto"/>
        <w:bottom w:val="none" w:sz="0" w:space="0" w:color="auto"/>
        <w:right w:val="none" w:sz="0" w:space="0" w:color="auto"/>
      </w:divBdr>
    </w:div>
    <w:div w:id="770664505">
      <w:marLeft w:val="640"/>
      <w:marRight w:val="0"/>
      <w:marTop w:val="0"/>
      <w:marBottom w:val="0"/>
      <w:divBdr>
        <w:top w:val="none" w:sz="0" w:space="0" w:color="auto"/>
        <w:left w:val="none" w:sz="0" w:space="0" w:color="auto"/>
        <w:bottom w:val="none" w:sz="0" w:space="0" w:color="auto"/>
        <w:right w:val="none" w:sz="0" w:space="0" w:color="auto"/>
      </w:divBdr>
    </w:div>
    <w:div w:id="771097673">
      <w:marLeft w:val="640"/>
      <w:marRight w:val="0"/>
      <w:marTop w:val="0"/>
      <w:marBottom w:val="0"/>
      <w:divBdr>
        <w:top w:val="none" w:sz="0" w:space="0" w:color="auto"/>
        <w:left w:val="none" w:sz="0" w:space="0" w:color="auto"/>
        <w:bottom w:val="none" w:sz="0" w:space="0" w:color="auto"/>
        <w:right w:val="none" w:sz="0" w:space="0" w:color="auto"/>
      </w:divBdr>
    </w:div>
    <w:div w:id="771128476">
      <w:marLeft w:val="640"/>
      <w:marRight w:val="0"/>
      <w:marTop w:val="0"/>
      <w:marBottom w:val="0"/>
      <w:divBdr>
        <w:top w:val="none" w:sz="0" w:space="0" w:color="auto"/>
        <w:left w:val="none" w:sz="0" w:space="0" w:color="auto"/>
        <w:bottom w:val="none" w:sz="0" w:space="0" w:color="auto"/>
        <w:right w:val="none" w:sz="0" w:space="0" w:color="auto"/>
      </w:divBdr>
    </w:div>
    <w:div w:id="771323344">
      <w:marLeft w:val="640"/>
      <w:marRight w:val="0"/>
      <w:marTop w:val="0"/>
      <w:marBottom w:val="0"/>
      <w:divBdr>
        <w:top w:val="none" w:sz="0" w:space="0" w:color="auto"/>
        <w:left w:val="none" w:sz="0" w:space="0" w:color="auto"/>
        <w:bottom w:val="none" w:sz="0" w:space="0" w:color="auto"/>
        <w:right w:val="none" w:sz="0" w:space="0" w:color="auto"/>
      </w:divBdr>
    </w:div>
    <w:div w:id="771366006">
      <w:marLeft w:val="640"/>
      <w:marRight w:val="0"/>
      <w:marTop w:val="0"/>
      <w:marBottom w:val="0"/>
      <w:divBdr>
        <w:top w:val="none" w:sz="0" w:space="0" w:color="auto"/>
        <w:left w:val="none" w:sz="0" w:space="0" w:color="auto"/>
        <w:bottom w:val="none" w:sz="0" w:space="0" w:color="auto"/>
        <w:right w:val="none" w:sz="0" w:space="0" w:color="auto"/>
      </w:divBdr>
    </w:div>
    <w:div w:id="771513692">
      <w:marLeft w:val="640"/>
      <w:marRight w:val="0"/>
      <w:marTop w:val="0"/>
      <w:marBottom w:val="0"/>
      <w:divBdr>
        <w:top w:val="none" w:sz="0" w:space="0" w:color="auto"/>
        <w:left w:val="none" w:sz="0" w:space="0" w:color="auto"/>
        <w:bottom w:val="none" w:sz="0" w:space="0" w:color="auto"/>
        <w:right w:val="none" w:sz="0" w:space="0" w:color="auto"/>
      </w:divBdr>
    </w:div>
    <w:div w:id="771632753">
      <w:marLeft w:val="640"/>
      <w:marRight w:val="0"/>
      <w:marTop w:val="0"/>
      <w:marBottom w:val="0"/>
      <w:divBdr>
        <w:top w:val="none" w:sz="0" w:space="0" w:color="auto"/>
        <w:left w:val="none" w:sz="0" w:space="0" w:color="auto"/>
        <w:bottom w:val="none" w:sz="0" w:space="0" w:color="auto"/>
        <w:right w:val="none" w:sz="0" w:space="0" w:color="auto"/>
      </w:divBdr>
    </w:div>
    <w:div w:id="771826356">
      <w:marLeft w:val="640"/>
      <w:marRight w:val="0"/>
      <w:marTop w:val="0"/>
      <w:marBottom w:val="0"/>
      <w:divBdr>
        <w:top w:val="none" w:sz="0" w:space="0" w:color="auto"/>
        <w:left w:val="none" w:sz="0" w:space="0" w:color="auto"/>
        <w:bottom w:val="none" w:sz="0" w:space="0" w:color="auto"/>
        <w:right w:val="none" w:sz="0" w:space="0" w:color="auto"/>
      </w:divBdr>
    </w:div>
    <w:div w:id="772288210">
      <w:marLeft w:val="640"/>
      <w:marRight w:val="0"/>
      <w:marTop w:val="0"/>
      <w:marBottom w:val="0"/>
      <w:divBdr>
        <w:top w:val="none" w:sz="0" w:space="0" w:color="auto"/>
        <w:left w:val="none" w:sz="0" w:space="0" w:color="auto"/>
        <w:bottom w:val="none" w:sz="0" w:space="0" w:color="auto"/>
        <w:right w:val="none" w:sz="0" w:space="0" w:color="auto"/>
      </w:divBdr>
    </w:div>
    <w:div w:id="772476972">
      <w:marLeft w:val="640"/>
      <w:marRight w:val="0"/>
      <w:marTop w:val="0"/>
      <w:marBottom w:val="0"/>
      <w:divBdr>
        <w:top w:val="none" w:sz="0" w:space="0" w:color="auto"/>
        <w:left w:val="none" w:sz="0" w:space="0" w:color="auto"/>
        <w:bottom w:val="none" w:sz="0" w:space="0" w:color="auto"/>
        <w:right w:val="none" w:sz="0" w:space="0" w:color="auto"/>
      </w:divBdr>
    </w:div>
    <w:div w:id="772944806">
      <w:marLeft w:val="640"/>
      <w:marRight w:val="0"/>
      <w:marTop w:val="0"/>
      <w:marBottom w:val="0"/>
      <w:divBdr>
        <w:top w:val="none" w:sz="0" w:space="0" w:color="auto"/>
        <w:left w:val="none" w:sz="0" w:space="0" w:color="auto"/>
        <w:bottom w:val="none" w:sz="0" w:space="0" w:color="auto"/>
        <w:right w:val="none" w:sz="0" w:space="0" w:color="auto"/>
      </w:divBdr>
    </w:div>
    <w:div w:id="773012465">
      <w:marLeft w:val="640"/>
      <w:marRight w:val="0"/>
      <w:marTop w:val="0"/>
      <w:marBottom w:val="0"/>
      <w:divBdr>
        <w:top w:val="none" w:sz="0" w:space="0" w:color="auto"/>
        <w:left w:val="none" w:sz="0" w:space="0" w:color="auto"/>
        <w:bottom w:val="none" w:sz="0" w:space="0" w:color="auto"/>
        <w:right w:val="none" w:sz="0" w:space="0" w:color="auto"/>
      </w:divBdr>
    </w:div>
    <w:div w:id="773211607">
      <w:marLeft w:val="640"/>
      <w:marRight w:val="0"/>
      <w:marTop w:val="0"/>
      <w:marBottom w:val="0"/>
      <w:divBdr>
        <w:top w:val="none" w:sz="0" w:space="0" w:color="auto"/>
        <w:left w:val="none" w:sz="0" w:space="0" w:color="auto"/>
        <w:bottom w:val="none" w:sz="0" w:space="0" w:color="auto"/>
        <w:right w:val="none" w:sz="0" w:space="0" w:color="auto"/>
      </w:divBdr>
    </w:div>
    <w:div w:id="773480743">
      <w:marLeft w:val="640"/>
      <w:marRight w:val="0"/>
      <w:marTop w:val="0"/>
      <w:marBottom w:val="0"/>
      <w:divBdr>
        <w:top w:val="none" w:sz="0" w:space="0" w:color="auto"/>
        <w:left w:val="none" w:sz="0" w:space="0" w:color="auto"/>
        <w:bottom w:val="none" w:sz="0" w:space="0" w:color="auto"/>
        <w:right w:val="none" w:sz="0" w:space="0" w:color="auto"/>
      </w:divBdr>
    </w:div>
    <w:div w:id="773794259">
      <w:marLeft w:val="640"/>
      <w:marRight w:val="0"/>
      <w:marTop w:val="0"/>
      <w:marBottom w:val="0"/>
      <w:divBdr>
        <w:top w:val="none" w:sz="0" w:space="0" w:color="auto"/>
        <w:left w:val="none" w:sz="0" w:space="0" w:color="auto"/>
        <w:bottom w:val="none" w:sz="0" w:space="0" w:color="auto"/>
        <w:right w:val="none" w:sz="0" w:space="0" w:color="auto"/>
      </w:divBdr>
    </w:div>
    <w:div w:id="774055008">
      <w:marLeft w:val="640"/>
      <w:marRight w:val="0"/>
      <w:marTop w:val="0"/>
      <w:marBottom w:val="0"/>
      <w:divBdr>
        <w:top w:val="none" w:sz="0" w:space="0" w:color="auto"/>
        <w:left w:val="none" w:sz="0" w:space="0" w:color="auto"/>
        <w:bottom w:val="none" w:sz="0" w:space="0" w:color="auto"/>
        <w:right w:val="none" w:sz="0" w:space="0" w:color="auto"/>
      </w:divBdr>
    </w:div>
    <w:div w:id="774131443">
      <w:marLeft w:val="640"/>
      <w:marRight w:val="0"/>
      <w:marTop w:val="0"/>
      <w:marBottom w:val="0"/>
      <w:divBdr>
        <w:top w:val="none" w:sz="0" w:space="0" w:color="auto"/>
        <w:left w:val="none" w:sz="0" w:space="0" w:color="auto"/>
        <w:bottom w:val="none" w:sz="0" w:space="0" w:color="auto"/>
        <w:right w:val="none" w:sz="0" w:space="0" w:color="auto"/>
      </w:divBdr>
    </w:div>
    <w:div w:id="774327897">
      <w:marLeft w:val="640"/>
      <w:marRight w:val="0"/>
      <w:marTop w:val="0"/>
      <w:marBottom w:val="0"/>
      <w:divBdr>
        <w:top w:val="none" w:sz="0" w:space="0" w:color="auto"/>
        <w:left w:val="none" w:sz="0" w:space="0" w:color="auto"/>
        <w:bottom w:val="none" w:sz="0" w:space="0" w:color="auto"/>
        <w:right w:val="none" w:sz="0" w:space="0" w:color="auto"/>
      </w:divBdr>
    </w:div>
    <w:div w:id="775054426">
      <w:marLeft w:val="640"/>
      <w:marRight w:val="0"/>
      <w:marTop w:val="0"/>
      <w:marBottom w:val="0"/>
      <w:divBdr>
        <w:top w:val="none" w:sz="0" w:space="0" w:color="auto"/>
        <w:left w:val="none" w:sz="0" w:space="0" w:color="auto"/>
        <w:bottom w:val="none" w:sz="0" w:space="0" w:color="auto"/>
        <w:right w:val="none" w:sz="0" w:space="0" w:color="auto"/>
      </w:divBdr>
    </w:div>
    <w:div w:id="775176283">
      <w:marLeft w:val="640"/>
      <w:marRight w:val="0"/>
      <w:marTop w:val="0"/>
      <w:marBottom w:val="0"/>
      <w:divBdr>
        <w:top w:val="none" w:sz="0" w:space="0" w:color="auto"/>
        <w:left w:val="none" w:sz="0" w:space="0" w:color="auto"/>
        <w:bottom w:val="none" w:sz="0" w:space="0" w:color="auto"/>
        <w:right w:val="none" w:sz="0" w:space="0" w:color="auto"/>
      </w:divBdr>
    </w:div>
    <w:div w:id="775447173">
      <w:marLeft w:val="640"/>
      <w:marRight w:val="0"/>
      <w:marTop w:val="0"/>
      <w:marBottom w:val="0"/>
      <w:divBdr>
        <w:top w:val="none" w:sz="0" w:space="0" w:color="auto"/>
        <w:left w:val="none" w:sz="0" w:space="0" w:color="auto"/>
        <w:bottom w:val="none" w:sz="0" w:space="0" w:color="auto"/>
        <w:right w:val="none" w:sz="0" w:space="0" w:color="auto"/>
      </w:divBdr>
    </w:div>
    <w:div w:id="775902368">
      <w:marLeft w:val="640"/>
      <w:marRight w:val="0"/>
      <w:marTop w:val="0"/>
      <w:marBottom w:val="0"/>
      <w:divBdr>
        <w:top w:val="none" w:sz="0" w:space="0" w:color="auto"/>
        <w:left w:val="none" w:sz="0" w:space="0" w:color="auto"/>
        <w:bottom w:val="none" w:sz="0" w:space="0" w:color="auto"/>
        <w:right w:val="none" w:sz="0" w:space="0" w:color="auto"/>
      </w:divBdr>
    </w:div>
    <w:div w:id="775909576">
      <w:marLeft w:val="640"/>
      <w:marRight w:val="0"/>
      <w:marTop w:val="0"/>
      <w:marBottom w:val="0"/>
      <w:divBdr>
        <w:top w:val="none" w:sz="0" w:space="0" w:color="auto"/>
        <w:left w:val="none" w:sz="0" w:space="0" w:color="auto"/>
        <w:bottom w:val="none" w:sz="0" w:space="0" w:color="auto"/>
        <w:right w:val="none" w:sz="0" w:space="0" w:color="auto"/>
      </w:divBdr>
    </w:div>
    <w:div w:id="776678624">
      <w:marLeft w:val="640"/>
      <w:marRight w:val="0"/>
      <w:marTop w:val="0"/>
      <w:marBottom w:val="0"/>
      <w:divBdr>
        <w:top w:val="none" w:sz="0" w:space="0" w:color="auto"/>
        <w:left w:val="none" w:sz="0" w:space="0" w:color="auto"/>
        <w:bottom w:val="none" w:sz="0" w:space="0" w:color="auto"/>
        <w:right w:val="none" w:sz="0" w:space="0" w:color="auto"/>
      </w:divBdr>
    </w:div>
    <w:div w:id="776800368">
      <w:marLeft w:val="640"/>
      <w:marRight w:val="0"/>
      <w:marTop w:val="0"/>
      <w:marBottom w:val="0"/>
      <w:divBdr>
        <w:top w:val="none" w:sz="0" w:space="0" w:color="auto"/>
        <w:left w:val="none" w:sz="0" w:space="0" w:color="auto"/>
        <w:bottom w:val="none" w:sz="0" w:space="0" w:color="auto"/>
        <w:right w:val="none" w:sz="0" w:space="0" w:color="auto"/>
      </w:divBdr>
    </w:div>
    <w:div w:id="777289223">
      <w:marLeft w:val="640"/>
      <w:marRight w:val="0"/>
      <w:marTop w:val="0"/>
      <w:marBottom w:val="0"/>
      <w:divBdr>
        <w:top w:val="none" w:sz="0" w:space="0" w:color="auto"/>
        <w:left w:val="none" w:sz="0" w:space="0" w:color="auto"/>
        <w:bottom w:val="none" w:sz="0" w:space="0" w:color="auto"/>
        <w:right w:val="none" w:sz="0" w:space="0" w:color="auto"/>
      </w:divBdr>
    </w:div>
    <w:div w:id="778834516">
      <w:marLeft w:val="640"/>
      <w:marRight w:val="0"/>
      <w:marTop w:val="0"/>
      <w:marBottom w:val="0"/>
      <w:divBdr>
        <w:top w:val="none" w:sz="0" w:space="0" w:color="auto"/>
        <w:left w:val="none" w:sz="0" w:space="0" w:color="auto"/>
        <w:bottom w:val="none" w:sz="0" w:space="0" w:color="auto"/>
        <w:right w:val="none" w:sz="0" w:space="0" w:color="auto"/>
      </w:divBdr>
    </w:div>
    <w:div w:id="780033228">
      <w:marLeft w:val="640"/>
      <w:marRight w:val="0"/>
      <w:marTop w:val="0"/>
      <w:marBottom w:val="0"/>
      <w:divBdr>
        <w:top w:val="none" w:sz="0" w:space="0" w:color="auto"/>
        <w:left w:val="none" w:sz="0" w:space="0" w:color="auto"/>
        <w:bottom w:val="none" w:sz="0" w:space="0" w:color="auto"/>
        <w:right w:val="none" w:sz="0" w:space="0" w:color="auto"/>
      </w:divBdr>
    </w:div>
    <w:div w:id="781337255">
      <w:marLeft w:val="640"/>
      <w:marRight w:val="0"/>
      <w:marTop w:val="0"/>
      <w:marBottom w:val="0"/>
      <w:divBdr>
        <w:top w:val="none" w:sz="0" w:space="0" w:color="auto"/>
        <w:left w:val="none" w:sz="0" w:space="0" w:color="auto"/>
        <w:bottom w:val="none" w:sz="0" w:space="0" w:color="auto"/>
        <w:right w:val="none" w:sz="0" w:space="0" w:color="auto"/>
      </w:divBdr>
    </w:div>
    <w:div w:id="781533738">
      <w:marLeft w:val="640"/>
      <w:marRight w:val="0"/>
      <w:marTop w:val="0"/>
      <w:marBottom w:val="0"/>
      <w:divBdr>
        <w:top w:val="none" w:sz="0" w:space="0" w:color="auto"/>
        <w:left w:val="none" w:sz="0" w:space="0" w:color="auto"/>
        <w:bottom w:val="none" w:sz="0" w:space="0" w:color="auto"/>
        <w:right w:val="none" w:sz="0" w:space="0" w:color="auto"/>
      </w:divBdr>
    </w:div>
    <w:div w:id="781850677">
      <w:marLeft w:val="640"/>
      <w:marRight w:val="0"/>
      <w:marTop w:val="0"/>
      <w:marBottom w:val="0"/>
      <w:divBdr>
        <w:top w:val="none" w:sz="0" w:space="0" w:color="auto"/>
        <w:left w:val="none" w:sz="0" w:space="0" w:color="auto"/>
        <w:bottom w:val="none" w:sz="0" w:space="0" w:color="auto"/>
        <w:right w:val="none" w:sz="0" w:space="0" w:color="auto"/>
      </w:divBdr>
    </w:div>
    <w:div w:id="782846784">
      <w:marLeft w:val="640"/>
      <w:marRight w:val="0"/>
      <w:marTop w:val="0"/>
      <w:marBottom w:val="0"/>
      <w:divBdr>
        <w:top w:val="none" w:sz="0" w:space="0" w:color="auto"/>
        <w:left w:val="none" w:sz="0" w:space="0" w:color="auto"/>
        <w:bottom w:val="none" w:sz="0" w:space="0" w:color="auto"/>
        <w:right w:val="none" w:sz="0" w:space="0" w:color="auto"/>
      </w:divBdr>
    </w:div>
    <w:div w:id="784885001">
      <w:marLeft w:val="640"/>
      <w:marRight w:val="0"/>
      <w:marTop w:val="0"/>
      <w:marBottom w:val="0"/>
      <w:divBdr>
        <w:top w:val="none" w:sz="0" w:space="0" w:color="auto"/>
        <w:left w:val="none" w:sz="0" w:space="0" w:color="auto"/>
        <w:bottom w:val="none" w:sz="0" w:space="0" w:color="auto"/>
        <w:right w:val="none" w:sz="0" w:space="0" w:color="auto"/>
      </w:divBdr>
    </w:div>
    <w:div w:id="785082017">
      <w:marLeft w:val="640"/>
      <w:marRight w:val="0"/>
      <w:marTop w:val="0"/>
      <w:marBottom w:val="0"/>
      <w:divBdr>
        <w:top w:val="none" w:sz="0" w:space="0" w:color="auto"/>
        <w:left w:val="none" w:sz="0" w:space="0" w:color="auto"/>
        <w:bottom w:val="none" w:sz="0" w:space="0" w:color="auto"/>
        <w:right w:val="none" w:sz="0" w:space="0" w:color="auto"/>
      </w:divBdr>
    </w:div>
    <w:div w:id="787311513">
      <w:marLeft w:val="640"/>
      <w:marRight w:val="0"/>
      <w:marTop w:val="0"/>
      <w:marBottom w:val="0"/>
      <w:divBdr>
        <w:top w:val="none" w:sz="0" w:space="0" w:color="auto"/>
        <w:left w:val="none" w:sz="0" w:space="0" w:color="auto"/>
        <w:bottom w:val="none" w:sz="0" w:space="0" w:color="auto"/>
        <w:right w:val="none" w:sz="0" w:space="0" w:color="auto"/>
      </w:divBdr>
    </w:div>
    <w:div w:id="787314077">
      <w:marLeft w:val="640"/>
      <w:marRight w:val="0"/>
      <w:marTop w:val="0"/>
      <w:marBottom w:val="0"/>
      <w:divBdr>
        <w:top w:val="none" w:sz="0" w:space="0" w:color="auto"/>
        <w:left w:val="none" w:sz="0" w:space="0" w:color="auto"/>
        <w:bottom w:val="none" w:sz="0" w:space="0" w:color="auto"/>
        <w:right w:val="none" w:sz="0" w:space="0" w:color="auto"/>
      </w:divBdr>
    </w:div>
    <w:div w:id="787315006">
      <w:marLeft w:val="640"/>
      <w:marRight w:val="0"/>
      <w:marTop w:val="0"/>
      <w:marBottom w:val="0"/>
      <w:divBdr>
        <w:top w:val="none" w:sz="0" w:space="0" w:color="auto"/>
        <w:left w:val="none" w:sz="0" w:space="0" w:color="auto"/>
        <w:bottom w:val="none" w:sz="0" w:space="0" w:color="auto"/>
        <w:right w:val="none" w:sz="0" w:space="0" w:color="auto"/>
      </w:divBdr>
    </w:div>
    <w:div w:id="787941055">
      <w:marLeft w:val="640"/>
      <w:marRight w:val="0"/>
      <w:marTop w:val="0"/>
      <w:marBottom w:val="0"/>
      <w:divBdr>
        <w:top w:val="none" w:sz="0" w:space="0" w:color="auto"/>
        <w:left w:val="none" w:sz="0" w:space="0" w:color="auto"/>
        <w:bottom w:val="none" w:sz="0" w:space="0" w:color="auto"/>
        <w:right w:val="none" w:sz="0" w:space="0" w:color="auto"/>
      </w:divBdr>
    </w:div>
    <w:div w:id="788276539">
      <w:marLeft w:val="640"/>
      <w:marRight w:val="0"/>
      <w:marTop w:val="0"/>
      <w:marBottom w:val="0"/>
      <w:divBdr>
        <w:top w:val="none" w:sz="0" w:space="0" w:color="auto"/>
        <w:left w:val="none" w:sz="0" w:space="0" w:color="auto"/>
        <w:bottom w:val="none" w:sz="0" w:space="0" w:color="auto"/>
        <w:right w:val="none" w:sz="0" w:space="0" w:color="auto"/>
      </w:divBdr>
    </w:div>
    <w:div w:id="789512927">
      <w:marLeft w:val="640"/>
      <w:marRight w:val="0"/>
      <w:marTop w:val="0"/>
      <w:marBottom w:val="0"/>
      <w:divBdr>
        <w:top w:val="none" w:sz="0" w:space="0" w:color="auto"/>
        <w:left w:val="none" w:sz="0" w:space="0" w:color="auto"/>
        <w:bottom w:val="none" w:sz="0" w:space="0" w:color="auto"/>
        <w:right w:val="none" w:sz="0" w:space="0" w:color="auto"/>
      </w:divBdr>
    </w:div>
    <w:div w:id="790904241">
      <w:marLeft w:val="640"/>
      <w:marRight w:val="0"/>
      <w:marTop w:val="0"/>
      <w:marBottom w:val="0"/>
      <w:divBdr>
        <w:top w:val="none" w:sz="0" w:space="0" w:color="auto"/>
        <w:left w:val="none" w:sz="0" w:space="0" w:color="auto"/>
        <w:bottom w:val="none" w:sz="0" w:space="0" w:color="auto"/>
        <w:right w:val="none" w:sz="0" w:space="0" w:color="auto"/>
      </w:divBdr>
    </w:div>
    <w:div w:id="791677890">
      <w:marLeft w:val="640"/>
      <w:marRight w:val="0"/>
      <w:marTop w:val="0"/>
      <w:marBottom w:val="0"/>
      <w:divBdr>
        <w:top w:val="none" w:sz="0" w:space="0" w:color="auto"/>
        <w:left w:val="none" w:sz="0" w:space="0" w:color="auto"/>
        <w:bottom w:val="none" w:sz="0" w:space="0" w:color="auto"/>
        <w:right w:val="none" w:sz="0" w:space="0" w:color="auto"/>
      </w:divBdr>
    </w:div>
    <w:div w:id="791754498">
      <w:marLeft w:val="640"/>
      <w:marRight w:val="0"/>
      <w:marTop w:val="0"/>
      <w:marBottom w:val="0"/>
      <w:divBdr>
        <w:top w:val="none" w:sz="0" w:space="0" w:color="auto"/>
        <w:left w:val="none" w:sz="0" w:space="0" w:color="auto"/>
        <w:bottom w:val="none" w:sz="0" w:space="0" w:color="auto"/>
        <w:right w:val="none" w:sz="0" w:space="0" w:color="auto"/>
      </w:divBdr>
    </w:div>
    <w:div w:id="791901756">
      <w:marLeft w:val="640"/>
      <w:marRight w:val="0"/>
      <w:marTop w:val="0"/>
      <w:marBottom w:val="0"/>
      <w:divBdr>
        <w:top w:val="none" w:sz="0" w:space="0" w:color="auto"/>
        <w:left w:val="none" w:sz="0" w:space="0" w:color="auto"/>
        <w:bottom w:val="none" w:sz="0" w:space="0" w:color="auto"/>
        <w:right w:val="none" w:sz="0" w:space="0" w:color="auto"/>
      </w:divBdr>
    </w:div>
    <w:div w:id="792594276">
      <w:marLeft w:val="640"/>
      <w:marRight w:val="0"/>
      <w:marTop w:val="0"/>
      <w:marBottom w:val="0"/>
      <w:divBdr>
        <w:top w:val="none" w:sz="0" w:space="0" w:color="auto"/>
        <w:left w:val="none" w:sz="0" w:space="0" w:color="auto"/>
        <w:bottom w:val="none" w:sz="0" w:space="0" w:color="auto"/>
        <w:right w:val="none" w:sz="0" w:space="0" w:color="auto"/>
      </w:divBdr>
    </w:div>
    <w:div w:id="792747424">
      <w:marLeft w:val="640"/>
      <w:marRight w:val="0"/>
      <w:marTop w:val="0"/>
      <w:marBottom w:val="0"/>
      <w:divBdr>
        <w:top w:val="none" w:sz="0" w:space="0" w:color="auto"/>
        <w:left w:val="none" w:sz="0" w:space="0" w:color="auto"/>
        <w:bottom w:val="none" w:sz="0" w:space="0" w:color="auto"/>
        <w:right w:val="none" w:sz="0" w:space="0" w:color="auto"/>
      </w:divBdr>
    </w:div>
    <w:div w:id="792939627">
      <w:marLeft w:val="640"/>
      <w:marRight w:val="0"/>
      <w:marTop w:val="0"/>
      <w:marBottom w:val="0"/>
      <w:divBdr>
        <w:top w:val="none" w:sz="0" w:space="0" w:color="auto"/>
        <w:left w:val="none" w:sz="0" w:space="0" w:color="auto"/>
        <w:bottom w:val="none" w:sz="0" w:space="0" w:color="auto"/>
        <w:right w:val="none" w:sz="0" w:space="0" w:color="auto"/>
      </w:divBdr>
    </w:div>
    <w:div w:id="793139135">
      <w:marLeft w:val="640"/>
      <w:marRight w:val="0"/>
      <w:marTop w:val="0"/>
      <w:marBottom w:val="0"/>
      <w:divBdr>
        <w:top w:val="none" w:sz="0" w:space="0" w:color="auto"/>
        <w:left w:val="none" w:sz="0" w:space="0" w:color="auto"/>
        <w:bottom w:val="none" w:sz="0" w:space="0" w:color="auto"/>
        <w:right w:val="none" w:sz="0" w:space="0" w:color="auto"/>
      </w:divBdr>
    </w:div>
    <w:div w:id="793400716">
      <w:marLeft w:val="640"/>
      <w:marRight w:val="0"/>
      <w:marTop w:val="0"/>
      <w:marBottom w:val="0"/>
      <w:divBdr>
        <w:top w:val="none" w:sz="0" w:space="0" w:color="auto"/>
        <w:left w:val="none" w:sz="0" w:space="0" w:color="auto"/>
        <w:bottom w:val="none" w:sz="0" w:space="0" w:color="auto"/>
        <w:right w:val="none" w:sz="0" w:space="0" w:color="auto"/>
      </w:divBdr>
    </w:div>
    <w:div w:id="795030240">
      <w:marLeft w:val="640"/>
      <w:marRight w:val="0"/>
      <w:marTop w:val="0"/>
      <w:marBottom w:val="0"/>
      <w:divBdr>
        <w:top w:val="none" w:sz="0" w:space="0" w:color="auto"/>
        <w:left w:val="none" w:sz="0" w:space="0" w:color="auto"/>
        <w:bottom w:val="none" w:sz="0" w:space="0" w:color="auto"/>
        <w:right w:val="none" w:sz="0" w:space="0" w:color="auto"/>
      </w:divBdr>
    </w:div>
    <w:div w:id="795565672">
      <w:marLeft w:val="640"/>
      <w:marRight w:val="0"/>
      <w:marTop w:val="0"/>
      <w:marBottom w:val="0"/>
      <w:divBdr>
        <w:top w:val="none" w:sz="0" w:space="0" w:color="auto"/>
        <w:left w:val="none" w:sz="0" w:space="0" w:color="auto"/>
        <w:bottom w:val="none" w:sz="0" w:space="0" w:color="auto"/>
        <w:right w:val="none" w:sz="0" w:space="0" w:color="auto"/>
      </w:divBdr>
    </w:div>
    <w:div w:id="795638845">
      <w:marLeft w:val="640"/>
      <w:marRight w:val="0"/>
      <w:marTop w:val="0"/>
      <w:marBottom w:val="0"/>
      <w:divBdr>
        <w:top w:val="none" w:sz="0" w:space="0" w:color="auto"/>
        <w:left w:val="none" w:sz="0" w:space="0" w:color="auto"/>
        <w:bottom w:val="none" w:sz="0" w:space="0" w:color="auto"/>
        <w:right w:val="none" w:sz="0" w:space="0" w:color="auto"/>
      </w:divBdr>
    </w:div>
    <w:div w:id="796726261">
      <w:marLeft w:val="640"/>
      <w:marRight w:val="0"/>
      <w:marTop w:val="0"/>
      <w:marBottom w:val="0"/>
      <w:divBdr>
        <w:top w:val="none" w:sz="0" w:space="0" w:color="auto"/>
        <w:left w:val="none" w:sz="0" w:space="0" w:color="auto"/>
        <w:bottom w:val="none" w:sz="0" w:space="0" w:color="auto"/>
        <w:right w:val="none" w:sz="0" w:space="0" w:color="auto"/>
      </w:divBdr>
    </w:div>
    <w:div w:id="796875110">
      <w:marLeft w:val="640"/>
      <w:marRight w:val="0"/>
      <w:marTop w:val="0"/>
      <w:marBottom w:val="0"/>
      <w:divBdr>
        <w:top w:val="none" w:sz="0" w:space="0" w:color="auto"/>
        <w:left w:val="none" w:sz="0" w:space="0" w:color="auto"/>
        <w:bottom w:val="none" w:sz="0" w:space="0" w:color="auto"/>
        <w:right w:val="none" w:sz="0" w:space="0" w:color="auto"/>
      </w:divBdr>
    </w:div>
    <w:div w:id="797340480">
      <w:marLeft w:val="640"/>
      <w:marRight w:val="0"/>
      <w:marTop w:val="0"/>
      <w:marBottom w:val="0"/>
      <w:divBdr>
        <w:top w:val="none" w:sz="0" w:space="0" w:color="auto"/>
        <w:left w:val="none" w:sz="0" w:space="0" w:color="auto"/>
        <w:bottom w:val="none" w:sz="0" w:space="0" w:color="auto"/>
        <w:right w:val="none" w:sz="0" w:space="0" w:color="auto"/>
      </w:divBdr>
    </w:div>
    <w:div w:id="798455099">
      <w:marLeft w:val="640"/>
      <w:marRight w:val="0"/>
      <w:marTop w:val="0"/>
      <w:marBottom w:val="0"/>
      <w:divBdr>
        <w:top w:val="none" w:sz="0" w:space="0" w:color="auto"/>
        <w:left w:val="none" w:sz="0" w:space="0" w:color="auto"/>
        <w:bottom w:val="none" w:sz="0" w:space="0" w:color="auto"/>
        <w:right w:val="none" w:sz="0" w:space="0" w:color="auto"/>
      </w:divBdr>
    </w:div>
    <w:div w:id="799765465">
      <w:marLeft w:val="640"/>
      <w:marRight w:val="0"/>
      <w:marTop w:val="0"/>
      <w:marBottom w:val="0"/>
      <w:divBdr>
        <w:top w:val="none" w:sz="0" w:space="0" w:color="auto"/>
        <w:left w:val="none" w:sz="0" w:space="0" w:color="auto"/>
        <w:bottom w:val="none" w:sz="0" w:space="0" w:color="auto"/>
        <w:right w:val="none" w:sz="0" w:space="0" w:color="auto"/>
      </w:divBdr>
    </w:div>
    <w:div w:id="800457688">
      <w:marLeft w:val="640"/>
      <w:marRight w:val="0"/>
      <w:marTop w:val="0"/>
      <w:marBottom w:val="0"/>
      <w:divBdr>
        <w:top w:val="none" w:sz="0" w:space="0" w:color="auto"/>
        <w:left w:val="none" w:sz="0" w:space="0" w:color="auto"/>
        <w:bottom w:val="none" w:sz="0" w:space="0" w:color="auto"/>
        <w:right w:val="none" w:sz="0" w:space="0" w:color="auto"/>
      </w:divBdr>
    </w:div>
    <w:div w:id="801577652">
      <w:marLeft w:val="640"/>
      <w:marRight w:val="0"/>
      <w:marTop w:val="0"/>
      <w:marBottom w:val="0"/>
      <w:divBdr>
        <w:top w:val="none" w:sz="0" w:space="0" w:color="auto"/>
        <w:left w:val="none" w:sz="0" w:space="0" w:color="auto"/>
        <w:bottom w:val="none" w:sz="0" w:space="0" w:color="auto"/>
        <w:right w:val="none" w:sz="0" w:space="0" w:color="auto"/>
      </w:divBdr>
    </w:div>
    <w:div w:id="801850154">
      <w:marLeft w:val="640"/>
      <w:marRight w:val="0"/>
      <w:marTop w:val="0"/>
      <w:marBottom w:val="0"/>
      <w:divBdr>
        <w:top w:val="none" w:sz="0" w:space="0" w:color="auto"/>
        <w:left w:val="none" w:sz="0" w:space="0" w:color="auto"/>
        <w:bottom w:val="none" w:sz="0" w:space="0" w:color="auto"/>
        <w:right w:val="none" w:sz="0" w:space="0" w:color="auto"/>
      </w:divBdr>
    </w:div>
    <w:div w:id="803347528">
      <w:marLeft w:val="640"/>
      <w:marRight w:val="0"/>
      <w:marTop w:val="0"/>
      <w:marBottom w:val="0"/>
      <w:divBdr>
        <w:top w:val="none" w:sz="0" w:space="0" w:color="auto"/>
        <w:left w:val="none" w:sz="0" w:space="0" w:color="auto"/>
        <w:bottom w:val="none" w:sz="0" w:space="0" w:color="auto"/>
        <w:right w:val="none" w:sz="0" w:space="0" w:color="auto"/>
      </w:divBdr>
    </w:div>
    <w:div w:id="803616102">
      <w:marLeft w:val="640"/>
      <w:marRight w:val="0"/>
      <w:marTop w:val="0"/>
      <w:marBottom w:val="0"/>
      <w:divBdr>
        <w:top w:val="none" w:sz="0" w:space="0" w:color="auto"/>
        <w:left w:val="none" w:sz="0" w:space="0" w:color="auto"/>
        <w:bottom w:val="none" w:sz="0" w:space="0" w:color="auto"/>
        <w:right w:val="none" w:sz="0" w:space="0" w:color="auto"/>
      </w:divBdr>
    </w:div>
    <w:div w:id="803734924">
      <w:marLeft w:val="640"/>
      <w:marRight w:val="0"/>
      <w:marTop w:val="0"/>
      <w:marBottom w:val="0"/>
      <w:divBdr>
        <w:top w:val="none" w:sz="0" w:space="0" w:color="auto"/>
        <w:left w:val="none" w:sz="0" w:space="0" w:color="auto"/>
        <w:bottom w:val="none" w:sz="0" w:space="0" w:color="auto"/>
        <w:right w:val="none" w:sz="0" w:space="0" w:color="auto"/>
      </w:divBdr>
    </w:div>
    <w:div w:id="804472815">
      <w:marLeft w:val="640"/>
      <w:marRight w:val="0"/>
      <w:marTop w:val="0"/>
      <w:marBottom w:val="0"/>
      <w:divBdr>
        <w:top w:val="none" w:sz="0" w:space="0" w:color="auto"/>
        <w:left w:val="none" w:sz="0" w:space="0" w:color="auto"/>
        <w:bottom w:val="none" w:sz="0" w:space="0" w:color="auto"/>
        <w:right w:val="none" w:sz="0" w:space="0" w:color="auto"/>
      </w:divBdr>
    </w:div>
    <w:div w:id="804811766">
      <w:marLeft w:val="640"/>
      <w:marRight w:val="0"/>
      <w:marTop w:val="0"/>
      <w:marBottom w:val="0"/>
      <w:divBdr>
        <w:top w:val="none" w:sz="0" w:space="0" w:color="auto"/>
        <w:left w:val="none" w:sz="0" w:space="0" w:color="auto"/>
        <w:bottom w:val="none" w:sz="0" w:space="0" w:color="auto"/>
        <w:right w:val="none" w:sz="0" w:space="0" w:color="auto"/>
      </w:divBdr>
    </w:div>
    <w:div w:id="805052755">
      <w:marLeft w:val="640"/>
      <w:marRight w:val="0"/>
      <w:marTop w:val="0"/>
      <w:marBottom w:val="0"/>
      <w:divBdr>
        <w:top w:val="none" w:sz="0" w:space="0" w:color="auto"/>
        <w:left w:val="none" w:sz="0" w:space="0" w:color="auto"/>
        <w:bottom w:val="none" w:sz="0" w:space="0" w:color="auto"/>
        <w:right w:val="none" w:sz="0" w:space="0" w:color="auto"/>
      </w:divBdr>
    </w:div>
    <w:div w:id="805125861">
      <w:marLeft w:val="640"/>
      <w:marRight w:val="0"/>
      <w:marTop w:val="0"/>
      <w:marBottom w:val="0"/>
      <w:divBdr>
        <w:top w:val="none" w:sz="0" w:space="0" w:color="auto"/>
        <w:left w:val="none" w:sz="0" w:space="0" w:color="auto"/>
        <w:bottom w:val="none" w:sz="0" w:space="0" w:color="auto"/>
        <w:right w:val="none" w:sz="0" w:space="0" w:color="auto"/>
      </w:divBdr>
    </w:div>
    <w:div w:id="806360359">
      <w:marLeft w:val="640"/>
      <w:marRight w:val="0"/>
      <w:marTop w:val="0"/>
      <w:marBottom w:val="0"/>
      <w:divBdr>
        <w:top w:val="none" w:sz="0" w:space="0" w:color="auto"/>
        <w:left w:val="none" w:sz="0" w:space="0" w:color="auto"/>
        <w:bottom w:val="none" w:sz="0" w:space="0" w:color="auto"/>
        <w:right w:val="none" w:sz="0" w:space="0" w:color="auto"/>
      </w:divBdr>
    </w:div>
    <w:div w:id="806508873">
      <w:marLeft w:val="640"/>
      <w:marRight w:val="0"/>
      <w:marTop w:val="0"/>
      <w:marBottom w:val="0"/>
      <w:divBdr>
        <w:top w:val="none" w:sz="0" w:space="0" w:color="auto"/>
        <w:left w:val="none" w:sz="0" w:space="0" w:color="auto"/>
        <w:bottom w:val="none" w:sz="0" w:space="0" w:color="auto"/>
        <w:right w:val="none" w:sz="0" w:space="0" w:color="auto"/>
      </w:divBdr>
    </w:div>
    <w:div w:id="807355516">
      <w:marLeft w:val="640"/>
      <w:marRight w:val="0"/>
      <w:marTop w:val="0"/>
      <w:marBottom w:val="0"/>
      <w:divBdr>
        <w:top w:val="none" w:sz="0" w:space="0" w:color="auto"/>
        <w:left w:val="none" w:sz="0" w:space="0" w:color="auto"/>
        <w:bottom w:val="none" w:sz="0" w:space="0" w:color="auto"/>
        <w:right w:val="none" w:sz="0" w:space="0" w:color="auto"/>
      </w:divBdr>
    </w:div>
    <w:div w:id="807435838">
      <w:marLeft w:val="640"/>
      <w:marRight w:val="0"/>
      <w:marTop w:val="0"/>
      <w:marBottom w:val="0"/>
      <w:divBdr>
        <w:top w:val="none" w:sz="0" w:space="0" w:color="auto"/>
        <w:left w:val="none" w:sz="0" w:space="0" w:color="auto"/>
        <w:bottom w:val="none" w:sz="0" w:space="0" w:color="auto"/>
        <w:right w:val="none" w:sz="0" w:space="0" w:color="auto"/>
      </w:divBdr>
    </w:div>
    <w:div w:id="808323991">
      <w:marLeft w:val="640"/>
      <w:marRight w:val="0"/>
      <w:marTop w:val="0"/>
      <w:marBottom w:val="0"/>
      <w:divBdr>
        <w:top w:val="none" w:sz="0" w:space="0" w:color="auto"/>
        <w:left w:val="none" w:sz="0" w:space="0" w:color="auto"/>
        <w:bottom w:val="none" w:sz="0" w:space="0" w:color="auto"/>
        <w:right w:val="none" w:sz="0" w:space="0" w:color="auto"/>
      </w:divBdr>
    </w:div>
    <w:div w:id="808396900">
      <w:marLeft w:val="640"/>
      <w:marRight w:val="0"/>
      <w:marTop w:val="0"/>
      <w:marBottom w:val="0"/>
      <w:divBdr>
        <w:top w:val="none" w:sz="0" w:space="0" w:color="auto"/>
        <w:left w:val="none" w:sz="0" w:space="0" w:color="auto"/>
        <w:bottom w:val="none" w:sz="0" w:space="0" w:color="auto"/>
        <w:right w:val="none" w:sz="0" w:space="0" w:color="auto"/>
      </w:divBdr>
    </w:div>
    <w:div w:id="809060318">
      <w:marLeft w:val="640"/>
      <w:marRight w:val="0"/>
      <w:marTop w:val="0"/>
      <w:marBottom w:val="0"/>
      <w:divBdr>
        <w:top w:val="none" w:sz="0" w:space="0" w:color="auto"/>
        <w:left w:val="none" w:sz="0" w:space="0" w:color="auto"/>
        <w:bottom w:val="none" w:sz="0" w:space="0" w:color="auto"/>
        <w:right w:val="none" w:sz="0" w:space="0" w:color="auto"/>
      </w:divBdr>
    </w:div>
    <w:div w:id="810292466">
      <w:marLeft w:val="640"/>
      <w:marRight w:val="0"/>
      <w:marTop w:val="0"/>
      <w:marBottom w:val="0"/>
      <w:divBdr>
        <w:top w:val="none" w:sz="0" w:space="0" w:color="auto"/>
        <w:left w:val="none" w:sz="0" w:space="0" w:color="auto"/>
        <w:bottom w:val="none" w:sz="0" w:space="0" w:color="auto"/>
        <w:right w:val="none" w:sz="0" w:space="0" w:color="auto"/>
      </w:divBdr>
    </w:div>
    <w:div w:id="810562545">
      <w:marLeft w:val="640"/>
      <w:marRight w:val="0"/>
      <w:marTop w:val="0"/>
      <w:marBottom w:val="0"/>
      <w:divBdr>
        <w:top w:val="none" w:sz="0" w:space="0" w:color="auto"/>
        <w:left w:val="none" w:sz="0" w:space="0" w:color="auto"/>
        <w:bottom w:val="none" w:sz="0" w:space="0" w:color="auto"/>
        <w:right w:val="none" w:sz="0" w:space="0" w:color="auto"/>
      </w:divBdr>
    </w:div>
    <w:div w:id="811022563">
      <w:marLeft w:val="640"/>
      <w:marRight w:val="0"/>
      <w:marTop w:val="0"/>
      <w:marBottom w:val="0"/>
      <w:divBdr>
        <w:top w:val="none" w:sz="0" w:space="0" w:color="auto"/>
        <w:left w:val="none" w:sz="0" w:space="0" w:color="auto"/>
        <w:bottom w:val="none" w:sz="0" w:space="0" w:color="auto"/>
        <w:right w:val="none" w:sz="0" w:space="0" w:color="auto"/>
      </w:divBdr>
    </w:div>
    <w:div w:id="811825655">
      <w:marLeft w:val="640"/>
      <w:marRight w:val="0"/>
      <w:marTop w:val="0"/>
      <w:marBottom w:val="0"/>
      <w:divBdr>
        <w:top w:val="none" w:sz="0" w:space="0" w:color="auto"/>
        <w:left w:val="none" w:sz="0" w:space="0" w:color="auto"/>
        <w:bottom w:val="none" w:sz="0" w:space="0" w:color="auto"/>
        <w:right w:val="none" w:sz="0" w:space="0" w:color="auto"/>
      </w:divBdr>
    </w:div>
    <w:div w:id="812327737">
      <w:marLeft w:val="640"/>
      <w:marRight w:val="0"/>
      <w:marTop w:val="0"/>
      <w:marBottom w:val="0"/>
      <w:divBdr>
        <w:top w:val="none" w:sz="0" w:space="0" w:color="auto"/>
        <w:left w:val="none" w:sz="0" w:space="0" w:color="auto"/>
        <w:bottom w:val="none" w:sz="0" w:space="0" w:color="auto"/>
        <w:right w:val="none" w:sz="0" w:space="0" w:color="auto"/>
      </w:divBdr>
    </w:div>
    <w:div w:id="813301973">
      <w:marLeft w:val="640"/>
      <w:marRight w:val="0"/>
      <w:marTop w:val="0"/>
      <w:marBottom w:val="0"/>
      <w:divBdr>
        <w:top w:val="none" w:sz="0" w:space="0" w:color="auto"/>
        <w:left w:val="none" w:sz="0" w:space="0" w:color="auto"/>
        <w:bottom w:val="none" w:sz="0" w:space="0" w:color="auto"/>
        <w:right w:val="none" w:sz="0" w:space="0" w:color="auto"/>
      </w:divBdr>
    </w:div>
    <w:div w:id="813372697">
      <w:marLeft w:val="640"/>
      <w:marRight w:val="0"/>
      <w:marTop w:val="0"/>
      <w:marBottom w:val="0"/>
      <w:divBdr>
        <w:top w:val="none" w:sz="0" w:space="0" w:color="auto"/>
        <w:left w:val="none" w:sz="0" w:space="0" w:color="auto"/>
        <w:bottom w:val="none" w:sz="0" w:space="0" w:color="auto"/>
        <w:right w:val="none" w:sz="0" w:space="0" w:color="auto"/>
      </w:divBdr>
    </w:div>
    <w:div w:id="814495385">
      <w:marLeft w:val="640"/>
      <w:marRight w:val="0"/>
      <w:marTop w:val="0"/>
      <w:marBottom w:val="0"/>
      <w:divBdr>
        <w:top w:val="none" w:sz="0" w:space="0" w:color="auto"/>
        <w:left w:val="none" w:sz="0" w:space="0" w:color="auto"/>
        <w:bottom w:val="none" w:sz="0" w:space="0" w:color="auto"/>
        <w:right w:val="none" w:sz="0" w:space="0" w:color="auto"/>
      </w:divBdr>
    </w:div>
    <w:div w:id="816646802">
      <w:marLeft w:val="640"/>
      <w:marRight w:val="0"/>
      <w:marTop w:val="0"/>
      <w:marBottom w:val="0"/>
      <w:divBdr>
        <w:top w:val="none" w:sz="0" w:space="0" w:color="auto"/>
        <w:left w:val="none" w:sz="0" w:space="0" w:color="auto"/>
        <w:bottom w:val="none" w:sz="0" w:space="0" w:color="auto"/>
        <w:right w:val="none" w:sz="0" w:space="0" w:color="auto"/>
      </w:divBdr>
    </w:div>
    <w:div w:id="817843407">
      <w:marLeft w:val="640"/>
      <w:marRight w:val="0"/>
      <w:marTop w:val="0"/>
      <w:marBottom w:val="0"/>
      <w:divBdr>
        <w:top w:val="none" w:sz="0" w:space="0" w:color="auto"/>
        <w:left w:val="none" w:sz="0" w:space="0" w:color="auto"/>
        <w:bottom w:val="none" w:sz="0" w:space="0" w:color="auto"/>
        <w:right w:val="none" w:sz="0" w:space="0" w:color="auto"/>
      </w:divBdr>
    </w:div>
    <w:div w:id="817960679">
      <w:marLeft w:val="640"/>
      <w:marRight w:val="0"/>
      <w:marTop w:val="0"/>
      <w:marBottom w:val="0"/>
      <w:divBdr>
        <w:top w:val="none" w:sz="0" w:space="0" w:color="auto"/>
        <w:left w:val="none" w:sz="0" w:space="0" w:color="auto"/>
        <w:bottom w:val="none" w:sz="0" w:space="0" w:color="auto"/>
        <w:right w:val="none" w:sz="0" w:space="0" w:color="auto"/>
      </w:divBdr>
    </w:div>
    <w:div w:id="818810147">
      <w:marLeft w:val="640"/>
      <w:marRight w:val="0"/>
      <w:marTop w:val="0"/>
      <w:marBottom w:val="0"/>
      <w:divBdr>
        <w:top w:val="none" w:sz="0" w:space="0" w:color="auto"/>
        <w:left w:val="none" w:sz="0" w:space="0" w:color="auto"/>
        <w:bottom w:val="none" w:sz="0" w:space="0" w:color="auto"/>
        <w:right w:val="none" w:sz="0" w:space="0" w:color="auto"/>
      </w:divBdr>
    </w:div>
    <w:div w:id="818960976">
      <w:marLeft w:val="640"/>
      <w:marRight w:val="0"/>
      <w:marTop w:val="0"/>
      <w:marBottom w:val="0"/>
      <w:divBdr>
        <w:top w:val="none" w:sz="0" w:space="0" w:color="auto"/>
        <w:left w:val="none" w:sz="0" w:space="0" w:color="auto"/>
        <w:bottom w:val="none" w:sz="0" w:space="0" w:color="auto"/>
        <w:right w:val="none" w:sz="0" w:space="0" w:color="auto"/>
      </w:divBdr>
    </w:div>
    <w:div w:id="819426683">
      <w:marLeft w:val="640"/>
      <w:marRight w:val="0"/>
      <w:marTop w:val="0"/>
      <w:marBottom w:val="0"/>
      <w:divBdr>
        <w:top w:val="none" w:sz="0" w:space="0" w:color="auto"/>
        <w:left w:val="none" w:sz="0" w:space="0" w:color="auto"/>
        <w:bottom w:val="none" w:sz="0" w:space="0" w:color="auto"/>
        <w:right w:val="none" w:sz="0" w:space="0" w:color="auto"/>
      </w:divBdr>
    </w:div>
    <w:div w:id="819469045">
      <w:marLeft w:val="640"/>
      <w:marRight w:val="0"/>
      <w:marTop w:val="0"/>
      <w:marBottom w:val="0"/>
      <w:divBdr>
        <w:top w:val="none" w:sz="0" w:space="0" w:color="auto"/>
        <w:left w:val="none" w:sz="0" w:space="0" w:color="auto"/>
        <w:bottom w:val="none" w:sz="0" w:space="0" w:color="auto"/>
        <w:right w:val="none" w:sz="0" w:space="0" w:color="auto"/>
      </w:divBdr>
    </w:div>
    <w:div w:id="819688181">
      <w:marLeft w:val="640"/>
      <w:marRight w:val="0"/>
      <w:marTop w:val="0"/>
      <w:marBottom w:val="0"/>
      <w:divBdr>
        <w:top w:val="none" w:sz="0" w:space="0" w:color="auto"/>
        <w:left w:val="none" w:sz="0" w:space="0" w:color="auto"/>
        <w:bottom w:val="none" w:sz="0" w:space="0" w:color="auto"/>
        <w:right w:val="none" w:sz="0" w:space="0" w:color="auto"/>
      </w:divBdr>
    </w:div>
    <w:div w:id="819922612">
      <w:marLeft w:val="640"/>
      <w:marRight w:val="0"/>
      <w:marTop w:val="0"/>
      <w:marBottom w:val="0"/>
      <w:divBdr>
        <w:top w:val="none" w:sz="0" w:space="0" w:color="auto"/>
        <w:left w:val="none" w:sz="0" w:space="0" w:color="auto"/>
        <w:bottom w:val="none" w:sz="0" w:space="0" w:color="auto"/>
        <w:right w:val="none" w:sz="0" w:space="0" w:color="auto"/>
      </w:divBdr>
    </w:div>
    <w:div w:id="820198124">
      <w:marLeft w:val="640"/>
      <w:marRight w:val="0"/>
      <w:marTop w:val="0"/>
      <w:marBottom w:val="0"/>
      <w:divBdr>
        <w:top w:val="none" w:sz="0" w:space="0" w:color="auto"/>
        <w:left w:val="none" w:sz="0" w:space="0" w:color="auto"/>
        <w:bottom w:val="none" w:sz="0" w:space="0" w:color="auto"/>
        <w:right w:val="none" w:sz="0" w:space="0" w:color="auto"/>
      </w:divBdr>
    </w:div>
    <w:div w:id="820385757">
      <w:marLeft w:val="640"/>
      <w:marRight w:val="0"/>
      <w:marTop w:val="0"/>
      <w:marBottom w:val="0"/>
      <w:divBdr>
        <w:top w:val="none" w:sz="0" w:space="0" w:color="auto"/>
        <w:left w:val="none" w:sz="0" w:space="0" w:color="auto"/>
        <w:bottom w:val="none" w:sz="0" w:space="0" w:color="auto"/>
        <w:right w:val="none" w:sz="0" w:space="0" w:color="auto"/>
      </w:divBdr>
    </w:div>
    <w:div w:id="820391440">
      <w:marLeft w:val="640"/>
      <w:marRight w:val="0"/>
      <w:marTop w:val="0"/>
      <w:marBottom w:val="0"/>
      <w:divBdr>
        <w:top w:val="none" w:sz="0" w:space="0" w:color="auto"/>
        <w:left w:val="none" w:sz="0" w:space="0" w:color="auto"/>
        <w:bottom w:val="none" w:sz="0" w:space="0" w:color="auto"/>
        <w:right w:val="none" w:sz="0" w:space="0" w:color="auto"/>
      </w:divBdr>
    </w:div>
    <w:div w:id="820463465">
      <w:marLeft w:val="640"/>
      <w:marRight w:val="0"/>
      <w:marTop w:val="0"/>
      <w:marBottom w:val="0"/>
      <w:divBdr>
        <w:top w:val="none" w:sz="0" w:space="0" w:color="auto"/>
        <w:left w:val="none" w:sz="0" w:space="0" w:color="auto"/>
        <w:bottom w:val="none" w:sz="0" w:space="0" w:color="auto"/>
        <w:right w:val="none" w:sz="0" w:space="0" w:color="auto"/>
      </w:divBdr>
    </w:div>
    <w:div w:id="822087722">
      <w:marLeft w:val="640"/>
      <w:marRight w:val="0"/>
      <w:marTop w:val="0"/>
      <w:marBottom w:val="0"/>
      <w:divBdr>
        <w:top w:val="none" w:sz="0" w:space="0" w:color="auto"/>
        <w:left w:val="none" w:sz="0" w:space="0" w:color="auto"/>
        <w:bottom w:val="none" w:sz="0" w:space="0" w:color="auto"/>
        <w:right w:val="none" w:sz="0" w:space="0" w:color="auto"/>
      </w:divBdr>
    </w:div>
    <w:div w:id="822312613">
      <w:marLeft w:val="640"/>
      <w:marRight w:val="0"/>
      <w:marTop w:val="0"/>
      <w:marBottom w:val="0"/>
      <w:divBdr>
        <w:top w:val="none" w:sz="0" w:space="0" w:color="auto"/>
        <w:left w:val="none" w:sz="0" w:space="0" w:color="auto"/>
        <w:bottom w:val="none" w:sz="0" w:space="0" w:color="auto"/>
        <w:right w:val="none" w:sz="0" w:space="0" w:color="auto"/>
      </w:divBdr>
    </w:div>
    <w:div w:id="822477328">
      <w:marLeft w:val="640"/>
      <w:marRight w:val="0"/>
      <w:marTop w:val="0"/>
      <w:marBottom w:val="0"/>
      <w:divBdr>
        <w:top w:val="none" w:sz="0" w:space="0" w:color="auto"/>
        <w:left w:val="none" w:sz="0" w:space="0" w:color="auto"/>
        <w:bottom w:val="none" w:sz="0" w:space="0" w:color="auto"/>
        <w:right w:val="none" w:sz="0" w:space="0" w:color="auto"/>
      </w:divBdr>
    </w:div>
    <w:div w:id="822965127">
      <w:marLeft w:val="640"/>
      <w:marRight w:val="0"/>
      <w:marTop w:val="0"/>
      <w:marBottom w:val="0"/>
      <w:divBdr>
        <w:top w:val="none" w:sz="0" w:space="0" w:color="auto"/>
        <w:left w:val="none" w:sz="0" w:space="0" w:color="auto"/>
        <w:bottom w:val="none" w:sz="0" w:space="0" w:color="auto"/>
        <w:right w:val="none" w:sz="0" w:space="0" w:color="auto"/>
      </w:divBdr>
    </w:div>
    <w:div w:id="823472977">
      <w:marLeft w:val="640"/>
      <w:marRight w:val="0"/>
      <w:marTop w:val="0"/>
      <w:marBottom w:val="0"/>
      <w:divBdr>
        <w:top w:val="none" w:sz="0" w:space="0" w:color="auto"/>
        <w:left w:val="none" w:sz="0" w:space="0" w:color="auto"/>
        <w:bottom w:val="none" w:sz="0" w:space="0" w:color="auto"/>
        <w:right w:val="none" w:sz="0" w:space="0" w:color="auto"/>
      </w:divBdr>
    </w:div>
    <w:div w:id="823476001">
      <w:marLeft w:val="640"/>
      <w:marRight w:val="0"/>
      <w:marTop w:val="0"/>
      <w:marBottom w:val="0"/>
      <w:divBdr>
        <w:top w:val="none" w:sz="0" w:space="0" w:color="auto"/>
        <w:left w:val="none" w:sz="0" w:space="0" w:color="auto"/>
        <w:bottom w:val="none" w:sz="0" w:space="0" w:color="auto"/>
        <w:right w:val="none" w:sz="0" w:space="0" w:color="auto"/>
      </w:divBdr>
    </w:div>
    <w:div w:id="824862166">
      <w:marLeft w:val="640"/>
      <w:marRight w:val="0"/>
      <w:marTop w:val="0"/>
      <w:marBottom w:val="0"/>
      <w:divBdr>
        <w:top w:val="none" w:sz="0" w:space="0" w:color="auto"/>
        <w:left w:val="none" w:sz="0" w:space="0" w:color="auto"/>
        <w:bottom w:val="none" w:sz="0" w:space="0" w:color="auto"/>
        <w:right w:val="none" w:sz="0" w:space="0" w:color="auto"/>
      </w:divBdr>
    </w:div>
    <w:div w:id="824931093">
      <w:marLeft w:val="640"/>
      <w:marRight w:val="0"/>
      <w:marTop w:val="0"/>
      <w:marBottom w:val="0"/>
      <w:divBdr>
        <w:top w:val="none" w:sz="0" w:space="0" w:color="auto"/>
        <w:left w:val="none" w:sz="0" w:space="0" w:color="auto"/>
        <w:bottom w:val="none" w:sz="0" w:space="0" w:color="auto"/>
        <w:right w:val="none" w:sz="0" w:space="0" w:color="auto"/>
      </w:divBdr>
    </w:div>
    <w:div w:id="825517941">
      <w:marLeft w:val="640"/>
      <w:marRight w:val="0"/>
      <w:marTop w:val="0"/>
      <w:marBottom w:val="0"/>
      <w:divBdr>
        <w:top w:val="none" w:sz="0" w:space="0" w:color="auto"/>
        <w:left w:val="none" w:sz="0" w:space="0" w:color="auto"/>
        <w:bottom w:val="none" w:sz="0" w:space="0" w:color="auto"/>
        <w:right w:val="none" w:sz="0" w:space="0" w:color="auto"/>
      </w:divBdr>
    </w:div>
    <w:div w:id="827599947">
      <w:marLeft w:val="640"/>
      <w:marRight w:val="0"/>
      <w:marTop w:val="0"/>
      <w:marBottom w:val="0"/>
      <w:divBdr>
        <w:top w:val="none" w:sz="0" w:space="0" w:color="auto"/>
        <w:left w:val="none" w:sz="0" w:space="0" w:color="auto"/>
        <w:bottom w:val="none" w:sz="0" w:space="0" w:color="auto"/>
        <w:right w:val="none" w:sz="0" w:space="0" w:color="auto"/>
      </w:divBdr>
    </w:div>
    <w:div w:id="828062048">
      <w:marLeft w:val="640"/>
      <w:marRight w:val="0"/>
      <w:marTop w:val="0"/>
      <w:marBottom w:val="0"/>
      <w:divBdr>
        <w:top w:val="none" w:sz="0" w:space="0" w:color="auto"/>
        <w:left w:val="none" w:sz="0" w:space="0" w:color="auto"/>
        <w:bottom w:val="none" w:sz="0" w:space="0" w:color="auto"/>
        <w:right w:val="none" w:sz="0" w:space="0" w:color="auto"/>
      </w:divBdr>
    </w:div>
    <w:div w:id="828205882">
      <w:marLeft w:val="640"/>
      <w:marRight w:val="0"/>
      <w:marTop w:val="0"/>
      <w:marBottom w:val="0"/>
      <w:divBdr>
        <w:top w:val="none" w:sz="0" w:space="0" w:color="auto"/>
        <w:left w:val="none" w:sz="0" w:space="0" w:color="auto"/>
        <w:bottom w:val="none" w:sz="0" w:space="0" w:color="auto"/>
        <w:right w:val="none" w:sz="0" w:space="0" w:color="auto"/>
      </w:divBdr>
    </w:div>
    <w:div w:id="828401936">
      <w:marLeft w:val="640"/>
      <w:marRight w:val="0"/>
      <w:marTop w:val="0"/>
      <w:marBottom w:val="0"/>
      <w:divBdr>
        <w:top w:val="none" w:sz="0" w:space="0" w:color="auto"/>
        <w:left w:val="none" w:sz="0" w:space="0" w:color="auto"/>
        <w:bottom w:val="none" w:sz="0" w:space="0" w:color="auto"/>
        <w:right w:val="none" w:sz="0" w:space="0" w:color="auto"/>
      </w:divBdr>
    </w:div>
    <w:div w:id="828860778">
      <w:marLeft w:val="640"/>
      <w:marRight w:val="0"/>
      <w:marTop w:val="0"/>
      <w:marBottom w:val="0"/>
      <w:divBdr>
        <w:top w:val="none" w:sz="0" w:space="0" w:color="auto"/>
        <w:left w:val="none" w:sz="0" w:space="0" w:color="auto"/>
        <w:bottom w:val="none" w:sz="0" w:space="0" w:color="auto"/>
        <w:right w:val="none" w:sz="0" w:space="0" w:color="auto"/>
      </w:divBdr>
    </w:div>
    <w:div w:id="830563606">
      <w:marLeft w:val="640"/>
      <w:marRight w:val="0"/>
      <w:marTop w:val="0"/>
      <w:marBottom w:val="0"/>
      <w:divBdr>
        <w:top w:val="none" w:sz="0" w:space="0" w:color="auto"/>
        <w:left w:val="none" w:sz="0" w:space="0" w:color="auto"/>
        <w:bottom w:val="none" w:sz="0" w:space="0" w:color="auto"/>
        <w:right w:val="none" w:sz="0" w:space="0" w:color="auto"/>
      </w:divBdr>
    </w:div>
    <w:div w:id="830677013">
      <w:marLeft w:val="640"/>
      <w:marRight w:val="0"/>
      <w:marTop w:val="0"/>
      <w:marBottom w:val="0"/>
      <w:divBdr>
        <w:top w:val="none" w:sz="0" w:space="0" w:color="auto"/>
        <w:left w:val="none" w:sz="0" w:space="0" w:color="auto"/>
        <w:bottom w:val="none" w:sz="0" w:space="0" w:color="auto"/>
        <w:right w:val="none" w:sz="0" w:space="0" w:color="auto"/>
      </w:divBdr>
    </w:div>
    <w:div w:id="830750746">
      <w:marLeft w:val="640"/>
      <w:marRight w:val="0"/>
      <w:marTop w:val="0"/>
      <w:marBottom w:val="0"/>
      <w:divBdr>
        <w:top w:val="none" w:sz="0" w:space="0" w:color="auto"/>
        <w:left w:val="none" w:sz="0" w:space="0" w:color="auto"/>
        <w:bottom w:val="none" w:sz="0" w:space="0" w:color="auto"/>
        <w:right w:val="none" w:sz="0" w:space="0" w:color="auto"/>
      </w:divBdr>
    </w:div>
    <w:div w:id="831330442">
      <w:marLeft w:val="640"/>
      <w:marRight w:val="0"/>
      <w:marTop w:val="0"/>
      <w:marBottom w:val="0"/>
      <w:divBdr>
        <w:top w:val="none" w:sz="0" w:space="0" w:color="auto"/>
        <w:left w:val="none" w:sz="0" w:space="0" w:color="auto"/>
        <w:bottom w:val="none" w:sz="0" w:space="0" w:color="auto"/>
        <w:right w:val="none" w:sz="0" w:space="0" w:color="auto"/>
      </w:divBdr>
    </w:div>
    <w:div w:id="831484560">
      <w:marLeft w:val="640"/>
      <w:marRight w:val="0"/>
      <w:marTop w:val="0"/>
      <w:marBottom w:val="0"/>
      <w:divBdr>
        <w:top w:val="none" w:sz="0" w:space="0" w:color="auto"/>
        <w:left w:val="none" w:sz="0" w:space="0" w:color="auto"/>
        <w:bottom w:val="none" w:sz="0" w:space="0" w:color="auto"/>
        <w:right w:val="none" w:sz="0" w:space="0" w:color="auto"/>
      </w:divBdr>
    </w:div>
    <w:div w:id="831870300">
      <w:marLeft w:val="640"/>
      <w:marRight w:val="0"/>
      <w:marTop w:val="0"/>
      <w:marBottom w:val="0"/>
      <w:divBdr>
        <w:top w:val="none" w:sz="0" w:space="0" w:color="auto"/>
        <w:left w:val="none" w:sz="0" w:space="0" w:color="auto"/>
        <w:bottom w:val="none" w:sz="0" w:space="0" w:color="auto"/>
        <w:right w:val="none" w:sz="0" w:space="0" w:color="auto"/>
      </w:divBdr>
    </w:div>
    <w:div w:id="833186009">
      <w:marLeft w:val="640"/>
      <w:marRight w:val="0"/>
      <w:marTop w:val="0"/>
      <w:marBottom w:val="0"/>
      <w:divBdr>
        <w:top w:val="none" w:sz="0" w:space="0" w:color="auto"/>
        <w:left w:val="none" w:sz="0" w:space="0" w:color="auto"/>
        <w:bottom w:val="none" w:sz="0" w:space="0" w:color="auto"/>
        <w:right w:val="none" w:sz="0" w:space="0" w:color="auto"/>
      </w:divBdr>
    </w:div>
    <w:div w:id="833227897">
      <w:marLeft w:val="640"/>
      <w:marRight w:val="0"/>
      <w:marTop w:val="0"/>
      <w:marBottom w:val="0"/>
      <w:divBdr>
        <w:top w:val="none" w:sz="0" w:space="0" w:color="auto"/>
        <w:left w:val="none" w:sz="0" w:space="0" w:color="auto"/>
        <w:bottom w:val="none" w:sz="0" w:space="0" w:color="auto"/>
        <w:right w:val="none" w:sz="0" w:space="0" w:color="auto"/>
      </w:divBdr>
    </w:div>
    <w:div w:id="834610050">
      <w:marLeft w:val="640"/>
      <w:marRight w:val="0"/>
      <w:marTop w:val="0"/>
      <w:marBottom w:val="0"/>
      <w:divBdr>
        <w:top w:val="none" w:sz="0" w:space="0" w:color="auto"/>
        <w:left w:val="none" w:sz="0" w:space="0" w:color="auto"/>
        <w:bottom w:val="none" w:sz="0" w:space="0" w:color="auto"/>
        <w:right w:val="none" w:sz="0" w:space="0" w:color="auto"/>
      </w:divBdr>
    </w:div>
    <w:div w:id="834882014">
      <w:marLeft w:val="640"/>
      <w:marRight w:val="0"/>
      <w:marTop w:val="0"/>
      <w:marBottom w:val="0"/>
      <w:divBdr>
        <w:top w:val="none" w:sz="0" w:space="0" w:color="auto"/>
        <w:left w:val="none" w:sz="0" w:space="0" w:color="auto"/>
        <w:bottom w:val="none" w:sz="0" w:space="0" w:color="auto"/>
        <w:right w:val="none" w:sz="0" w:space="0" w:color="auto"/>
      </w:divBdr>
    </w:div>
    <w:div w:id="835457135">
      <w:marLeft w:val="640"/>
      <w:marRight w:val="0"/>
      <w:marTop w:val="0"/>
      <w:marBottom w:val="0"/>
      <w:divBdr>
        <w:top w:val="none" w:sz="0" w:space="0" w:color="auto"/>
        <w:left w:val="none" w:sz="0" w:space="0" w:color="auto"/>
        <w:bottom w:val="none" w:sz="0" w:space="0" w:color="auto"/>
        <w:right w:val="none" w:sz="0" w:space="0" w:color="auto"/>
      </w:divBdr>
    </w:div>
    <w:div w:id="836190750">
      <w:marLeft w:val="640"/>
      <w:marRight w:val="0"/>
      <w:marTop w:val="0"/>
      <w:marBottom w:val="0"/>
      <w:divBdr>
        <w:top w:val="none" w:sz="0" w:space="0" w:color="auto"/>
        <w:left w:val="none" w:sz="0" w:space="0" w:color="auto"/>
        <w:bottom w:val="none" w:sz="0" w:space="0" w:color="auto"/>
        <w:right w:val="none" w:sz="0" w:space="0" w:color="auto"/>
      </w:divBdr>
    </w:div>
    <w:div w:id="839198023">
      <w:marLeft w:val="640"/>
      <w:marRight w:val="0"/>
      <w:marTop w:val="0"/>
      <w:marBottom w:val="0"/>
      <w:divBdr>
        <w:top w:val="none" w:sz="0" w:space="0" w:color="auto"/>
        <w:left w:val="none" w:sz="0" w:space="0" w:color="auto"/>
        <w:bottom w:val="none" w:sz="0" w:space="0" w:color="auto"/>
        <w:right w:val="none" w:sz="0" w:space="0" w:color="auto"/>
      </w:divBdr>
    </w:div>
    <w:div w:id="839539670">
      <w:marLeft w:val="640"/>
      <w:marRight w:val="0"/>
      <w:marTop w:val="0"/>
      <w:marBottom w:val="0"/>
      <w:divBdr>
        <w:top w:val="none" w:sz="0" w:space="0" w:color="auto"/>
        <w:left w:val="none" w:sz="0" w:space="0" w:color="auto"/>
        <w:bottom w:val="none" w:sz="0" w:space="0" w:color="auto"/>
        <w:right w:val="none" w:sz="0" w:space="0" w:color="auto"/>
      </w:divBdr>
    </w:div>
    <w:div w:id="839542683">
      <w:marLeft w:val="640"/>
      <w:marRight w:val="0"/>
      <w:marTop w:val="0"/>
      <w:marBottom w:val="0"/>
      <w:divBdr>
        <w:top w:val="none" w:sz="0" w:space="0" w:color="auto"/>
        <w:left w:val="none" w:sz="0" w:space="0" w:color="auto"/>
        <w:bottom w:val="none" w:sz="0" w:space="0" w:color="auto"/>
        <w:right w:val="none" w:sz="0" w:space="0" w:color="auto"/>
      </w:divBdr>
    </w:div>
    <w:div w:id="839740456">
      <w:marLeft w:val="640"/>
      <w:marRight w:val="0"/>
      <w:marTop w:val="0"/>
      <w:marBottom w:val="0"/>
      <w:divBdr>
        <w:top w:val="none" w:sz="0" w:space="0" w:color="auto"/>
        <w:left w:val="none" w:sz="0" w:space="0" w:color="auto"/>
        <w:bottom w:val="none" w:sz="0" w:space="0" w:color="auto"/>
        <w:right w:val="none" w:sz="0" w:space="0" w:color="auto"/>
      </w:divBdr>
    </w:div>
    <w:div w:id="840513192">
      <w:marLeft w:val="640"/>
      <w:marRight w:val="0"/>
      <w:marTop w:val="0"/>
      <w:marBottom w:val="0"/>
      <w:divBdr>
        <w:top w:val="none" w:sz="0" w:space="0" w:color="auto"/>
        <w:left w:val="none" w:sz="0" w:space="0" w:color="auto"/>
        <w:bottom w:val="none" w:sz="0" w:space="0" w:color="auto"/>
        <w:right w:val="none" w:sz="0" w:space="0" w:color="auto"/>
      </w:divBdr>
    </w:div>
    <w:div w:id="840700881">
      <w:marLeft w:val="640"/>
      <w:marRight w:val="0"/>
      <w:marTop w:val="0"/>
      <w:marBottom w:val="0"/>
      <w:divBdr>
        <w:top w:val="none" w:sz="0" w:space="0" w:color="auto"/>
        <w:left w:val="none" w:sz="0" w:space="0" w:color="auto"/>
        <w:bottom w:val="none" w:sz="0" w:space="0" w:color="auto"/>
        <w:right w:val="none" w:sz="0" w:space="0" w:color="auto"/>
      </w:divBdr>
    </w:div>
    <w:div w:id="841046634">
      <w:marLeft w:val="640"/>
      <w:marRight w:val="0"/>
      <w:marTop w:val="0"/>
      <w:marBottom w:val="0"/>
      <w:divBdr>
        <w:top w:val="none" w:sz="0" w:space="0" w:color="auto"/>
        <w:left w:val="none" w:sz="0" w:space="0" w:color="auto"/>
        <w:bottom w:val="none" w:sz="0" w:space="0" w:color="auto"/>
        <w:right w:val="none" w:sz="0" w:space="0" w:color="auto"/>
      </w:divBdr>
    </w:div>
    <w:div w:id="841285715">
      <w:marLeft w:val="640"/>
      <w:marRight w:val="0"/>
      <w:marTop w:val="0"/>
      <w:marBottom w:val="0"/>
      <w:divBdr>
        <w:top w:val="none" w:sz="0" w:space="0" w:color="auto"/>
        <w:left w:val="none" w:sz="0" w:space="0" w:color="auto"/>
        <w:bottom w:val="none" w:sz="0" w:space="0" w:color="auto"/>
        <w:right w:val="none" w:sz="0" w:space="0" w:color="auto"/>
      </w:divBdr>
    </w:div>
    <w:div w:id="841316589">
      <w:marLeft w:val="640"/>
      <w:marRight w:val="0"/>
      <w:marTop w:val="0"/>
      <w:marBottom w:val="0"/>
      <w:divBdr>
        <w:top w:val="none" w:sz="0" w:space="0" w:color="auto"/>
        <w:left w:val="none" w:sz="0" w:space="0" w:color="auto"/>
        <w:bottom w:val="none" w:sz="0" w:space="0" w:color="auto"/>
        <w:right w:val="none" w:sz="0" w:space="0" w:color="auto"/>
      </w:divBdr>
    </w:div>
    <w:div w:id="841897515">
      <w:marLeft w:val="640"/>
      <w:marRight w:val="0"/>
      <w:marTop w:val="0"/>
      <w:marBottom w:val="0"/>
      <w:divBdr>
        <w:top w:val="none" w:sz="0" w:space="0" w:color="auto"/>
        <w:left w:val="none" w:sz="0" w:space="0" w:color="auto"/>
        <w:bottom w:val="none" w:sz="0" w:space="0" w:color="auto"/>
        <w:right w:val="none" w:sz="0" w:space="0" w:color="auto"/>
      </w:divBdr>
    </w:div>
    <w:div w:id="842014061">
      <w:marLeft w:val="640"/>
      <w:marRight w:val="0"/>
      <w:marTop w:val="0"/>
      <w:marBottom w:val="0"/>
      <w:divBdr>
        <w:top w:val="none" w:sz="0" w:space="0" w:color="auto"/>
        <w:left w:val="none" w:sz="0" w:space="0" w:color="auto"/>
        <w:bottom w:val="none" w:sz="0" w:space="0" w:color="auto"/>
        <w:right w:val="none" w:sz="0" w:space="0" w:color="auto"/>
      </w:divBdr>
    </w:div>
    <w:div w:id="843667691">
      <w:marLeft w:val="640"/>
      <w:marRight w:val="0"/>
      <w:marTop w:val="0"/>
      <w:marBottom w:val="0"/>
      <w:divBdr>
        <w:top w:val="none" w:sz="0" w:space="0" w:color="auto"/>
        <w:left w:val="none" w:sz="0" w:space="0" w:color="auto"/>
        <w:bottom w:val="none" w:sz="0" w:space="0" w:color="auto"/>
        <w:right w:val="none" w:sz="0" w:space="0" w:color="auto"/>
      </w:divBdr>
    </w:div>
    <w:div w:id="843712565">
      <w:marLeft w:val="640"/>
      <w:marRight w:val="0"/>
      <w:marTop w:val="0"/>
      <w:marBottom w:val="0"/>
      <w:divBdr>
        <w:top w:val="none" w:sz="0" w:space="0" w:color="auto"/>
        <w:left w:val="none" w:sz="0" w:space="0" w:color="auto"/>
        <w:bottom w:val="none" w:sz="0" w:space="0" w:color="auto"/>
        <w:right w:val="none" w:sz="0" w:space="0" w:color="auto"/>
      </w:divBdr>
    </w:div>
    <w:div w:id="843933460">
      <w:marLeft w:val="640"/>
      <w:marRight w:val="0"/>
      <w:marTop w:val="0"/>
      <w:marBottom w:val="0"/>
      <w:divBdr>
        <w:top w:val="none" w:sz="0" w:space="0" w:color="auto"/>
        <w:left w:val="none" w:sz="0" w:space="0" w:color="auto"/>
        <w:bottom w:val="none" w:sz="0" w:space="0" w:color="auto"/>
        <w:right w:val="none" w:sz="0" w:space="0" w:color="auto"/>
      </w:divBdr>
    </w:div>
    <w:div w:id="844248276">
      <w:marLeft w:val="640"/>
      <w:marRight w:val="0"/>
      <w:marTop w:val="0"/>
      <w:marBottom w:val="0"/>
      <w:divBdr>
        <w:top w:val="none" w:sz="0" w:space="0" w:color="auto"/>
        <w:left w:val="none" w:sz="0" w:space="0" w:color="auto"/>
        <w:bottom w:val="none" w:sz="0" w:space="0" w:color="auto"/>
        <w:right w:val="none" w:sz="0" w:space="0" w:color="auto"/>
      </w:divBdr>
    </w:div>
    <w:div w:id="844630688">
      <w:marLeft w:val="640"/>
      <w:marRight w:val="0"/>
      <w:marTop w:val="0"/>
      <w:marBottom w:val="0"/>
      <w:divBdr>
        <w:top w:val="none" w:sz="0" w:space="0" w:color="auto"/>
        <w:left w:val="none" w:sz="0" w:space="0" w:color="auto"/>
        <w:bottom w:val="none" w:sz="0" w:space="0" w:color="auto"/>
        <w:right w:val="none" w:sz="0" w:space="0" w:color="auto"/>
      </w:divBdr>
    </w:div>
    <w:div w:id="845363800">
      <w:marLeft w:val="640"/>
      <w:marRight w:val="0"/>
      <w:marTop w:val="0"/>
      <w:marBottom w:val="0"/>
      <w:divBdr>
        <w:top w:val="none" w:sz="0" w:space="0" w:color="auto"/>
        <w:left w:val="none" w:sz="0" w:space="0" w:color="auto"/>
        <w:bottom w:val="none" w:sz="0" w:space="0" w:color="auto"/>
        <w:right w:val="none" w:sz="0" w:space="0" w:color="auto"/>
      </w:divBdr>
    </w:div>
    <w:div w:id="845481108">
      <w:marLeft w:val="640"/>
      <w:marRight w:val="0"/>
      <w:marTop w:val="0"/>
      <w:marBottom w:val="0"/>
      <w:divBdr>
        <w:top w:val="none" w:sz="0" w:space="0" w:color="auto"/>
        <w:left w:val="none" w:sz="0" w:space="0" w:color="auto"/>
        <w:bottom w:val="none" w:sz="0" w:space="0" w:color="auto"/>
        <w:right w:val="none" w:sz="0" w:space="0" w:color="auto"/>
      </w:divBdr>
    </w:div>
    <w:div w:id="845827687">
      <w:marLeft w:val="640"/>
      <w:marRight w:val="0"/>
      <w:marTop w:val="0"/>
      <w:marBottom w:val="0"/>
      <w:divBdr>
        <w:top w:val="none" w:sz="0" w:space="0" w:color="auto"/>
        <w:left w:val="none" w:sz="0" w:space="0" w:color="auto"/>
        <w:bottom w:val="none" w:sz="0" w:space="0" w:color="auto"/>
        <w:right w:val="none" w:sz="0" w:space="0" w:color="auto"/>
      </w:divBdr>
    </w:div>
    <w:div w:id="845948996">
      <w:marLeft w:val="640"/>
      <w:marRight w:val="0"/>
      <w:marTop w:val="0"/>
      <w:marBottom w:val="0"/>
      <w:divBdr>
        <w:top w:val="none" w:sz="0" w:space="0" w:color="auto"/>
        <w:left w:val="none" w:sz="0" w:space="0" w:color="auto"/>
        <w:bottom w:val="none" w:sz="0" w:space="0" w:color="auto"/>
        <w:right w:val="none" w:sz="0" w:space="0" w:color="auto"/>
      </w:divBdr>
    </w:div>
    <w:div w:id="846405775">
      <w:marLeft w:val="640"/>
      <w:marRight w:val="0"/>
      <w:marTop w:val="0"/>
      <w:marBottom w:val="0"/>
      <w:divBdr>
        <w:top w:val="none" w:sz="0" w:space="0" w:color="auto"/>
        <w:left w:val="none" w:sz="0" w:space="0" w:color="auto"/>
        <w:bottom w:val="none" w:sz="0" w:space="0" w:color="auto"/>
        <w:right w:val="none" w:sz="0" w:space="0" w:color="auto"/>
      </w:divBdr>
    </w:div>
    <w:div w:id="847401904">
      <w:marLeft w:val="640"/>
      <w:marRight w:val="0"/>
      <w:marTop w:val="0"/>
      <w:marBottom w:val="0"/>
      <w:divBdr>
        <w:top w:val="none" w:sz="0" w:space="0" w:color="auto"/>
        <w:left w:val="none" w:sz="0" w:space="0" w:color="auto"/>
        <w:bottom w:val="none" w:sz="0" w:space="0" w:color="auto"/>
        <w:right w:val="none" w:sz="0" w:space="0" w:color="auto"/>
      </w:divBdr>
    </w:div>
    <w:div w:id="847521391">
      <w:marLeft w:val="640"/>
      <w:marRight w:val="0"/>
      <w:marTop w:val="0"/>
      <w:marBottom w:val="0"/>
      <w:divBdr>
        <w:top w:val="none" w:sz="0" w:space="0" w:color="auto"/>
        <w:left w:val="none" w:sz="0" w:space="0" w:color="auto"/>
        <w:bottom w:val="none" w:sz="0" w:space="0" w:color="auto"/>
        <w:right w:val="none" w:sz="0" w:space="0" w:color="auto"/>
      </w:divBdr>
    </w:div>
    <w:div w:id="847713924">
      <w:marLeft w:val="640"/>
      <w:marRight w:val="0"/>
      <w:marTop w:val="0"/>
      <w:marBottom w:val="0"/>
      <w:divBdr>
        <w:top w:val="none" w:sz="0" w:space="0" w:color="auto"/>
        <w:left w:val="none" w:sz="0" w:space="0" w:color="auto"/>
        <w:bottom w:val="none" w:sz="0" w:space="0" w:color="auto"/>
        <w:right w:val="none" w:sz="0" w:space="0" w:color="auto"/>
      </w:divBdr>
    </w:div>
    <w:div w:id="847911867">
      <w:marLeft w:val="640"/>
      <w:marRight w:val="0"/>
      <w:marTop w:val="0"/>
      <w:marBottom w:val="0"/>
      <w:divBdr>
        <w:top w:val="none" w:sz="0" w:space="0" w:color="auto"/>
        <w:left w:val="none" w:sz="0" w:space="0" w:color="auto"/>
        <w:bottom w:val="none" w:sz="0" w:space="0" w:color="auto"/>
        <w:right w:val="none" w:sz="0" w:space="0" w:color="auto"/>
      </w:divBdr>
    </w:div>
    <w:div w:id="848257160">
      <w:marLeft w:val="640"/>
      <w:marRight w:val="0"/>
      <w:marTop w:val="0"/>
      <w:marBottom w:val="0"/>
      <w:divBdr>
        <w:top w:val="none" w:sz="0" w:space="0" w:color="auto"/>
        <w:left w:val="none" w:sz="0" w:space="0" w:color="auto"/>
        <w:bottom w:val="none" w:sz="0" w:space="0" w:color="auto"/>
        <w:right w:val="none" w:sz="0" w:space="0" w:color="auto"/>
      </w:divBdr>
    </w:div>
    <w:div w:id="848258433">
      <w:marLeft w:val="640"/>
      <w:marRight w:val="0"/>
      <w:marTop w:val="0"/>
      <w:marBottom w:val="0"/>
      <w:divBdr>
        <w:top w:val="none" w:sz="0" w:space="0" w:color="auto"/>
        <w:left w:val="none" w:sz="0" w:space="0" w:color="auto"/>
        <w:bottom w:val="none" w:sz="0" w:space="0" w:color="auto"/>
        <w:right w:val="none" w:sz="0" w:space="0" w:color="auto"/>
      </w:divBdr>
    </w:div>
    <w:div w:id="848638931">
      <w:marLeft w:val="640"/>
      <w:marRight w:val="0"/>
      <w:marTop w:val="0"/>
      <w:marBottom w:val="0"/>
      <w:divBdr>
        <w:top w:val="none" w:sz="0" w:space="0" w:color="auto"/>
        <w:left w:val="none" w:sz="0" w:space="0" w:color="auto"/>
        <w:bottom w:val="none" w:sz="0" w:space="0" w:color="auto"/>
        <w:right w:val="none" w:sz="0" w:space="0" w:color="auto"/>
      </w:divBdr>
    </w:div>
    <w:div w:id="849218977">
      <w:marLeft w:val="640"/>
      <w:marRight w:val="0"/>
      <w:marTop w:val="0"/>
      <w:marBottom w:val="0"/>
      <w:divBdr>
        <w:top w:val="none" w:sz="0" w:space="0" w:color="auto"/>
        <w:left w:val="none" w:sz="0" w:space="0" w:color="auto"/>
        <w:bottom w:val="none" w:sz="0" w:space="0" w:color="auto"/>
        <w:right w:val="none" w:sz="0" w:space="0" w:color="auto"/>
      </w:divBdr>
    </w:div>
    <w:div w:id="849300357">
      <w:marLeft w:val="640"/>
      <w:marRight w:val="0"/>
      <w:marTop w:val="0"/>
      <w:marBottom w:val="0"/>
      <w:divBdr>
        <w:top w:val="none" w:sz="0" w:space="0" w:color="auto"/>
        <w:left w:val="none" w:sz="0" w:space="0" w:color="auto"/>
        <w:bottom w:val="none" w:sz="0" w:space="0" w:color="auto"/>
        <w:right w:val="none" w:sz="0" w:space="0" w:color="auto"/>
      </w:divBdr>
    </w:div>
    <w:div w:id="849490105">
      <w:marLeft w:val="640"/>
      <w:marRight w:val="0"/>
      <w:marTop w:val="0"/>
      <w:marBottom w:val="0"/>
      <w:divBdr>
        <w:top w:val="none" w:sz="0" w:space="0" w:color="auto"/>
        <w:left w:val="none" w:sz="0" w:space="0" w:color="auto"/>
        <w:bottom w:val="none" w:sz="0" w:space="0" w:color="auto"/>
        <w:right w:val="none" w:sz="0" w:space="0" w:color="auto"/>
      </w:divBdr>
    </w:div>
    <w:div w:id="850218686">
      <w:marLeft w:val="640"/>
      <w:marRight w:val="0"/>
      <w:marTop w:val="0"/>
      <w:marBottom w:val="0"/>
      <w:divBdr>
        <w:top w:val="none" w:sz="0" w:space="0" w:color="auto"/>
        <w:left w:val="none" w:sz="0" w:space="0" w:color="auto"/>
        <w:bottom w:val="none" w:sz="0" w:space="0" w:color="auto"/>
        <w:right w:val="none" w:sz="0" w:space="0" w:color="auto"/>
      </w:divBdr>
    </w:div>
    <w:div w:id="850602848">
      <w:marLeft w:val="640"/>
      <w:marRight w:val="0"/>
      <w:marTop w:val="0"/>
      <w:marBottom w:val="0"/>
      <w:divBdr>
        <w:top w:val="none" w:sz="0" w:space="0" w:color="auto"/>
        <w:left w:val="none" w:sz="0" w:space="0" w:color="auto"/>
        <w:bottom w:val="none" w:sz="0" w:space="0" w:color="auto"/>
        <w:right w:val="none" w:sz="0" w:space="0" w:color="auto"/>
      </w:divBdr>
    </w:div>
    <w:div w:id="851071356">
      <w:marLeft w:val="640"/>
      <w:marRight w:val="0"/>
      <w:marTop w:val="0"/>
      <w:marBottom w:val="0"/>
      <w:divBdr>
        <w:top w:val="none" w:sz="0" w:space="0" w:color="auto"/>
        <w:left w:val="none" w:sz="0" w:space="0" w:color="auto"/>
        <w:bottom w:val="none" w:sz="0" w:space="0" w:color="auto"/>
        <w:right w:val="none" w:sz="0" w:space="0" w:color="auto"/>
      </w:divBdr>
    </w:div>
    <w:div w:id="851724272">
      <w:marLeft w:val="640"/>
      <w:marRight w:val="0"/>
      <w:marTop w:val="0"/>
      <w:marBottom w:val="0"/>
      <w:divBdr>
        <w:top w:val="none" w:sz="0" w:space="0" w:color="auto"/>
        <w:left w:val="none" w:sz="0" w:space="0" w:color="auto"/>
        <w:bottom w:val="none" w:sz="0" w:space="0" w:color="auto"/>
        <w:right w:val="none" w:sz="0" w:space="0" w:color="auto"/>
      </w:divBdr>
    </w:div>
    <w:div w:id="853148514">
      <w:marLeft w:val="640"/>
      <w:marRight w:val="0"/>
      <w:marTop w:val="0"/>
      <w:marBottom w:val="0"/>
      <w:divBdr>
        <w:top w:val="none" w:sz="0" w:space="0" w:color="auto"/>
        <w:left w:val="none" w:sz="0" w:space="0" w:color="auto"/>
        <w:bottom w:val="none" w:sz="0" w:space="0" w:color="auto"/>
        <w:right w:val="none" w:sz="0" w:space="0" w:color="auto"/>
      </w:divBdr>
    </w:div>
    <w:div w:id="853810111">
      <w:marLeft w:val="640"/>
      <w:marRight w:val="0"/>
      <w:marTop w:val="0"/>
      <w:marBottom w:val="0"/>
      <w:divBdr>
        <w:top w:val="none" w:sz="0" w:space="0" w:color="auto"/>
        <w:left w:val="none" w:sz="0" w:space="0" w:color="auto"/>
        <w:bottom w:val="none" w:sz="0" w:space="0" w:color="auto"/>
        <w:right w:val="none" w:sz="0" w:space="0" w:color="auto"/>
      </w:divBdr>
    </w:div>
    <w:div w:id="854617765">
      <w:marLeft w:val="640"/>
      <w:marRight w:val="0"/>
      <w:marTop w:val="0"/>
      <w:marBottom w:val="0"/>
      <w:divBdr>
        <w:top w:val="none" w:sz="0" w:space="0" w:color="auto"/>
        <w:left w:val="none" w:sz="0" w:space="0" w:color="auto"/>
        <w:bottom w:val="none" w:sz="0" w:space="0" w:color="auto"/>
        <w:right w:val="none" w:sz="0" w:space="0" w:color="auto"/>
      </w:divBdr>
    </w:div>
    <w:div w:id="855078693">
      <w:marLeft w:val="640"/>
      <w:marRight w:val="0"/>
      <w:marTop w:val="0"/>
      <w:marBottom w:val="0"/>
      <w:divBdr>
        <w:top w:val="none" w:sz="0" w:space="0" w:color="auto"/>
        <w:left w:val="none" w:sz="0" w:space="0" w:color="auto"/>
        <w:bottom w:val="none" w:sz="0" w:space="0" w:color="auto"/>
        <w:right w:val="none" w:sz="0" w:space="0" w:color="auto"/>
      </w:divBdr>
    </w:div>
    <w:div w:id="856388051">
      <w:marLeft w:val="640"/>
      <w:marRight w:val="0"/>
      <w:marTop w:val="0"/>
      <w:marBottom w:val="0"/>
      <w:divBdr>
        <w:top w:val="none" w:sz="0" w:space="0" w:color="auto"/>
        <w:left w:val="none" w:sz="0" w:space="0" w:color="auto"/>
        <w:bottom w:val="none" w:sz="0" w:space="0" w:color="auto"/>
        <w:right w:val="none" w:sz="0" w:space="0" w:color="auto"/>
      </w:divBdr>
    </w:div>
    <w:div w:id="856390514">
      <w:marLeft w:val="640"/>
      <w:marRight w:val="0"/>
      <w:marTop w:val="0"/>
      <w:marBottom w:val="0"/>
      <w:divBdr>
        <w:top w:val="none" w:sz="0" w:space="0" w:color="auto"/>
        <w:left w:val="none" w:sz="0" w:space="0" w:color="auto"/>
        <w:bottom w:val="none" w:sz="0" w:space="0" w:color="auto"/>
        <w:right w:val="none" w:sz="0" w:space="0" w:color="auto"/>
      </w:divBdr>
    </w:div>
    <w:div w:id="856699464">
      <w:marLeft w:val="640"/>
      <w:marRight w:val="0"/>
      <w:marTop w:val="0"/>
      <w:marBottom w:val="0"/>
      <w:divBdr>
        <w:top w:val="none" w:sz="0" w:space="0" w:color="auto"/>
        <w:left w:val="none" w:sz="0" w:space="0" w:color="auto"/>
        <w:bottom w:val="none" w:sz="0" w:space="0" w:color="auto"/>
        <w:right w:val="none" w:sz="0" w:space="0" w:color="auto"/>
      </w:divBdr>
    </w:div>
    <w:div w:id="857740952">
      <w:marLeft w:val="640"/>
      <w:marRight w:val="0"/>
      <w:marTop w:val="0"/>
      <w:marBottom w:val="0"/>
      <w:divBdr>
        <w:top w:val="none" w:sz="0" w:space="0" w:color="auto"/>
        <w:left w:val="none" w:sz="0" w:space="0" w:color="auto"/>
        <w:bottom w:val="none" w:sz="0" w:space="0" w:color="auto"/>
        <w:right w:val="none" w:sz="0" w:space="0" w:color="auto"/>
      </w:divBdr>
    </w:div>
    <w:div w:id="858741654">
      <w:marLeft w:val="640"/>
      <w:marRight w:val="0"/>
      <w:marTop w:val="0"/>
      <w:marBottom w:val="0"/>
      <w:divBdr>
        <w:top w:val="none" w:sz="0" w:space="0" w:color="auto"/>
        <w:left w:val="none" w:sz="0" w:space="0" w:color="auto"/>
        <w:bottom w:val="none" w:sz="0" w:space="0" w:color="auto"/>
        <w:right w:val="none" w:sz="0" w:space="0" w:color="auto"/>
      </w:divBdr>
    </w:div>
    <w:div w:id="858785795">
      <w:marLeft w:val="640"/>
      <w:marRight w:val="0"/>
      <w:marTop w:val="0"/>
      <w:marBottom w:val="0"/>
      <w:divBdr>
        <w:top w:val="none" w:sz="0" w:space="0" w:color="auto"/>
        <w:left w:val="none" w:sz="0" w:space="0" w:color="auto"/>
        <w:bottom w:val="none" w:sz="0" w:space="0" w:color="auto"/>
        <w:right w:val="none" w:sz="0" w:space="0" w:color="auto"/>
      </w:divBdr>
    </w:div>
    <w:div w:id="859003293">
      <w:marLeft w:val="640"/>
      <w:marRight w:val="0"/>
      <w:marTop w:val="0"/>
      <w:marBottom w:val="0"/>
      <w:divBdr>
        <w:top w:val="none" w:sz="0" w:space="0" w:color="auto"/>
        <w:left w:val="none" w:sz="0" w:space="0" w:color="auto"/>
        <w:bottom w:val="none" w:sz="0" w:space="0" w:color="auto"/>
        <w:right w:val="none" w:sz="0" w:space="0" w:color="auto"/>
      </w:divBdr>
    </w:div>
    <w:div w:id="859395877">
      <w:marLeft w:val="640"/>
      <w:marRight w:val="0"/>
      <w:marTop w:val="0"/>
      <w:marBottom w:val="0"/>
      <w:divBdr>
        <w:top w:val="none" w:sz="0" w:space="0" w:color="auto"/>
        <w:left w:val="none" w:sz="0" w:space="0" w:color="auto"/>
        <w:bottom w:val="none" w:sz="0" w:space="0" w:color="auto"/>
        <w:right w:val="none" w:sz="0" w:space="0" w:color="auto"/>
      </w:divBdr>
    </w:div>
    <w:div w:id="859706534">
      <w:marLeft w:val="640"/>
      <w:marRight w:val="0"/>
      <w:marTop w:val="0"/>
      <w:marBottom w:val="0"/>
      <w:divBdr>
        <w:top w:val="none" w:sz="0" w:space="0" w:color="auto"/>
        <w:left w:val="none" w:sz="0" w:space="0" w:color="auto"/>
        <w:bottom w:val="none" w:sz="0" w:space="0" w:color="auto"/>
        <w:right w:val="none" w:sz="0" w:space="0" w:color="auto"/>
      </w:divBdr>
    </w:div>
    <w:div w:id="860902590">
      <w:marLeft w:val="640"/>
      <w:marRight w:val="0"/>
      <w:marTop w:val="0"/>
      <w:marBottom w:val="0"/>
      <w:divBdr>
        <w:top w:val="none" w:sz="0" w:space="0" w:color="auto"/>
        <w:left w:val="none" w:sz="0" w:space="0" w:color="auto"/>
        <w:bottom w:val="none" w:sz="0" w:space="0" w:color="auto"/>
        <w:right w:val="none" w:sz="0" w:space="0" w:color="auto"/>
      </w:divBdr>
    </w:div>
    <w:div w:id="860975755">
      <w:marLeft w:val="640"/>
      <w:marRight w:val="0"/>
      <w:marTop w:val="0"/>
      <w:marBottom w:val="0"/>
      <w:divBdr>
        <w:top w:val="none" w:sz="0" w:space="0" w:color="auto"/>
        <w:left w:val="none" w:sz="0" w:space="0" w:color="auto"/>
        <w:bottom w:val="none" w:sz="0" w:space="0" w:color="auto"/>
        <w:right w:val="none" w:sz="0" w:space="0" w:color="auto"/>
      </w:divBdr>
    </w:div>
    <w:div w:id="861431687">
      <w:marLeft w:val="640"/>
      <w:marRight w:val="0"/>
      <w:marTop w:val="0"/>
      <w:marBottom w:val="0"/>
      <w:divBdr>
        <w:top w:val="none" w:sz="0" w:space="0" w:color="auto"/>
        <w:left w:val="none" w:sz="0" w:space="0" w:color="auto"/>
        <w:bottom w:val="none" w:sz="0" w:space="0" w:color="auto"/>
        <w:right w:val="none" w:sz="0" w:space="0" w:color="auto"/>
      </w:divBdr>
    </w:div>
    <w:div w:id="861478026">
      <w:marLeft w:val="640"/>
      <w:marRight w:val="0"/>
      <w:marTop w:val="0"/>
      <w:marBottom w:val="0"/>
      <w:divBdr>
        <w:top w:val="none" w:sz="0" w:space="0" w:color="auto"/>
        <w:left w:val="none" w:sz="0" w:space="0" w:color="auto"/>
        <w:bottom w:val="none" w:sz="0" w:space="0" w:color="auto"/>
        <w:right w:val="none" w:sz="0" w:space="0" w:color="auto"/>
      </w:divBdr>
    </w:div>
    <w:div w:id="862061036">
      <w:marLeft w:val="640"/>
      <w:marRight w:val="0"/>
      <w:marTop w:val="0"/>
      <w:marBottom w:val="0"/>
      <w:divBdr>
        <w:top w:val="none" w:sz="0" w:space="0" w:color="auto"/>
        <w:left w:val="none" w:sz="0" w:space="0" w:color="auto"/>
        <w:bottom w:val="none" w:sz="0" w:space="0" w:color="auto"/>
        <w:right w:val="none" w:sz="0" w:space="0" w:color="auto"/>
      </w:divBdr>
    </w:div>
    <w:div w:id="862211507">
      <w:marLeft w:val="640"/>
      <w:marRight w:val="0"/>
      <w:marTop w:val="0"/>
      <w:marBottom w:val="0"/>
      <w:divBdr>
        <w:top w:val="none" w:sz="0" w:space="0" w:color="auto"/>
        <w:left w:val="none" w:sz="0" w:space="0" w:color="auto"/>
        <w:bottom w:val="none" w:sz="0" w:space="0" w:color="auto"/>
        <w:right w:val="none" w:sz="0" w:space="0" w:color="auto"/>
      </w:divBdr>
    </w:div>
    <w:div w:id="862285454">
      <w:marLeft w:val="640"/>
      <w:marRight w:val="0"/>
      <w:marTop w:val="0"/>
      <w:marBottom w:val="0"/>
      <w:divBdr>
        <w:top w:val="none" w:sz="0" w:space="0" w:color="auto"/>
        <w:left w:val="none" w:sz="0" w:space="0" w:color="auto"/>
        <w:bottom w:val="none" w:sz="0" w:space="0" w:color="auto"/>
        <w:right w:val="none" w:sz="0" w:space="0" w:color="auto"/>
      </w:divBdr>
    </w:div>
    <w:div w:id="862519341">
      <w:marLeft w:val="640"/>
      <w:marRight w:val="0"/>
      <w:marTop w:val="0"/>
      <w:marBottom w:val="0"/>
      <w:divBdr>
        <w:top w:val="none" w:sz="0" w:space="0" w:color="auto"/>
        <w:left w:val="none" w:sz="0" w:space="0" w:color="auto"/>
        <w:bottom w:val="none" w:sz="0" w:space="0" w:color="auto"/>
        <w:right w:val="none" w:sz="0" w:space="0" w:color="auto"/>
      </w:divBdr>
    </w:div>
    <w:div w:id="863443616">
      <w:marLeft w:val="640"/>
      <w:marRight w:val="0"/>
      <w:marTop w:val="0"/>
      <w:marBottom w:val="0"/>
      <w:divBdr>
        <w:top w:val="none" w:sz="0" w:space="0" w:color="auto"/>
        <w:left w:val="none" w:sz="0" w:space="0" w:color="auto"/>
        <w:bottom w:val="none" w:sz="0" w:space="0" w:color="auto"/>
        <w:right w:val="none" w:sz="0" w:space="0" w:color="auto"/>
      </w:divBdr>
    </w:div>
    <w:div w:id="863445316">
      <w:marLeft w:val="640"/>
      <w:marRight w:val="0"/>
      <w:marTop w:val="0"/>
      <w:marBottom w:val="0"/>
      <w:divBdr>
        <w:top w:val="none" w:sz="0" w:space="0" w:color="auto"/>
        <w:left w:val="none" w:sz="0" w:space="0" w:color="auto"/>
        <w:bottom w:val="none" w:sz="0" w:space="0" w:color="auto"/>
        <w:right w:val="none" w:sz="0" w:space="0" w:color="auto"/>
      </w:divBdr>
    </w:div>
    <w:div w:id="863716346">
      <w:marLeft w:val="640"/>
      <w:marRight w:val="0"/>
      <w:marTop w:val="0"/>
      <w:marBottom w:val="0"/>
      <w:divBdr>
        <w:top w:val="none" w:sz="0" w:space="0" w:color="auto"/>
        <w:left w:val="none" w:sz="0" w:space="0" w:color="auto"/>
        <w:bottom w:val="none" w:sz="0" w:space="0" w:color="auto"/>
        <w:right w:val="none" w:sz="0" w:space="0" w:color="auto"/>
      </w:divBdr>
    </w:div>
    <w:div w:id="864103136">
      <w:marLeft w:val="640"/>
      <w:marRight w:val="0"/>
      <w:marTop w:val="0"/>
      <w:marBottom w:val="0"/>
      <w:divBdr>
        <w:top w:val="none" w:sz="0" w:space="0" w:color="auto"/>
        <w:left w:val="none" w:sz="0" w:space="0" w:color="auto"/>
        <w:bottom w:val="none" w:sz="0" w:space="0" w:color="auto"/>
        <w:right w:val="none" w:sz="0" w:space="0" w:color="auto"/>
      </w:divBdr>
    </w:div>
    <w:div w:id="864103568">
      <w:marLeft w:val="640"/>
      <w:marRight w:val="0"/>
      <w:marTop w:val="0"/>
      <w:marBottom w:val="0"/>
      <w:divBdr>
        <w:top w:val="none" w:sz="0" w:space="0" w:color="auto"/>
        <w:left w:val="none" w:sz="0" w:space="0" w:color="auto"/>
        <w:bottom w:val="none" w:sz="0" w:space="0" w:color="auto"/>
        <w:right w:val="none" w:sz="0" w:space="0" w:color="auto"/>
      </w:divBdr>
    </w:div>
    <w:div w:id="864516864">
      <w:marLeft w:val="640"/>
      <w:marRight w:val="0"/>
      <w:marTop w:val="0"/>
      <w:marBottom w:val="0"/>
      <w:divBdr>
        <w:top w:val="none" w:sz="0" w:space="0" w:color="auto"/>
        <w:left w:val="none" w:sz="0" w:space="0" w:color="auto"/>
        <w:bottom w:val="none" w:sz="0" w:space="0" w:color="auto"/>
        <w:right w:val="none" w:sz="0" w:space="0" w:color="auto"/>
      </w:divBdr>
    </w:div>
    <w:div w:id="864564494">
      <w:marLeft w:val="640"/>
      <w:marRight w:val="0"/>
      <w:marTop w:val="0"/>
      <w:marBottom w:val="0"/>
      <w:divBdr>
        <w:top w:val="none" w:sz="0" w:space="0" w:color="auto"/>
        <w:left w:val="none" w:sz="0" w:space="0" w:color="auto"/>
        <w:bottom w:val="none" w:sz="0" w:space="0" w:color="auto"/>
        <w:right w:val="none" w:sz="0" w:space="0" w:color="auto"/>
      </w:divBdr>
    </w:div>
    <w:div w:id="865295577">
      <w:marLeft w:val="640"/>
      <w:marRight w:val="0"/>
      <w:marTop w:val="0"/>
      <w:marBottom w:val="0"/>
      <w:divBdr>
        <w:top w:val="none" w:sz="0" w:space="0" w:color="auto"/>
        <w:left w:val="none" w:sz="0" w:space="0" w:color="auto"/>
        <w:bottom w:val="none" w:sz="0" w:space="0" w:color="auto"/>
        <w:right w:val="none" w:sz="0" w:space="0" w:color="auto"/>
      </w:divBdr>
    </w:div>
    <w:div w:id="865603300">
      <w:marLeft w:val="640"/>
      <w:marRight w:val="0"/>
      <w:marTop w:val="0"/>
      <w:marBottom w:val="0"/>
      <w:divBdr>
        <w:top w:val="none" w:sz="0" w:space="0" w:color="auto"/>
        <w:left w:val="none" w:sz="0" w:space="0" w:color="auto"/>
        <w:bottom w:val="none" w:sz="0" w:space="0" w:color="auto"/>
        <w:right w:val="none" w:sz="0" w:space="0" w:color="auto"/>
      </w:divBdr>
    </w:div>
    <w:div w:id="865867314">
      <w:marLeft w:val="640"/>
      <w:marRight w:val="0"/>
      <w:marTop w:val="0"/>
      <w:marBottom w:val="0"/>
      <w:divBdr>
        <w:top w:val="none" w:sz="0" w:space="0" w:color="auto"/>
        <w:left w:val="none" w:sz="0" w:space="0" w:color="auto"/>
        <w:bottom w:val="none" w:sz="0" w:space="0" w:color="auto"/>
        <w:right w:val="none" w:sz="0" w:space="0" w:color="auto"/>
      </w:divBdr>
    </w:div>
    <w:div w:id="867183745">
      <w:marLeft w:val="640"/>
      <w:marRight w:val="0"/>
      <w:marTop w:val="0"/>
      <w:marBottom w:val="0"/>
      <w:divBdr>
        <w:top w:val="none" w:sz="0" w:space="0" w:color="auto"/>
        <w:left w:val="none" w:sz="0" w:space="0" w:color="auto"/>
        <w:bottom w:val="none" w:sz="0" w:space="0" w:color="auto"/>
        <w:right w:val="none" w:sz="0" w:space="0" w:color="auto"/>
      </w:divBdr>
    </w:div>
    <w:div w:id="869151371">
      <w:marLeft w:val="640"/>
      <w:marRight w:val="0"/>
      <w:marTop w:val="0"/>
      <w:marBottom w:val="0"/>
      <w:divBdr>
        <w:top w:val="none" w:sz="0" w:space="0" w:color="auto"/>
        <w:left w:val="none" w:sz="0" w:space="0" w:color="auto"/>
        <w:bottom w:val="none" w:sz="0" w:space="0" w:color="auto"/>
        <w:right w:val="none" w:sz="0" w:space="0" w:color="auto"/>
      </w:divBdr>
    </w:div>
    <w:div w:id="869992446">
      <w:marLeft w:val="640"/>
      <w:marRight w:val="0"/>
      <w:marTop w:val="0"/>
      <w:marBottom w:val="0"/>
      <w:divBdr>
        <w:top w:val="none" w:sz="0" w:space="0" w:color="auto"/>
        <w:left w:val="none" w:sz="0" w:space="0" w:color="auto"/>
        <w:bottom w:val="none" w:sz="0" w:space="0" w:color="auto"/>
        <w:right w:val="none" w:sz="0" w:space="0" w:color="auto"/>
      </w:divBdr>
    </w:div>
    <w:div w:id="870217752">
      <w:marLeft w:val="640"/>
      <w:marRight w:val="0"/>
      <w:marTop w:val="0"/>
      <w:marBottom w:val="0"/>
      <w:divBdr>
        <w:top w:val="none" w:sz="0" w:space="0" w:color="auto"/>
        <w:left w:val="none" w:sz="0" w:space="0" w:color="auto"/>
        <w:bottom w:val="none" w:sz="0" w:space="0" w:color="auto"/>
        <w:right w:val="none" w:sz="0" w:space="0" w:color="auto"/>
      </w:divBdr>
    </w:div>
    <w:div w:id="870338318">
      <w:marLeft w:val="640"/>
      <w:marRight w:val="0"/>
      <w:marTop w:val="0"/>
      <w:marBottom w:val="0"/>
      <w:divBdr>
        <w:top w:val="none" w:sz="0" w:space="0" w:color="auto"/>
        <w:left w:val="none" w:sz="0" w:space="0" w:color="auto"/>
        <w:bottom w:val="none" w:sz="0" w:space="0" w:color="auto"/>
        <w:right w:val="none" w:sz="0" w:space="0" w:color="auto"/>
      </w:divBdr>
    </w:div>
    <w:div w:id="870802292">
      <w:marLeft w:val="640"/>
      <w:marRight w:val="0"/>
      <w:marTop w:val="0"/>
      <w:marBottom w:val="0"/>
      <w:divBdr>
        <w:top w:val="none" w:sz="0" w:space="0" w:color="auto"/>
        <w:left w:val="none" w:sz="0" w:space="0" w:color="auto"/>
        <w:bottom w:val="none" w:sz="0" w:space="0" w:color="auto"/>
        <w:right w:val="none" w:sz="0" w:space="0" w:color="auto"/>
      </w:divBdr>
    </w:div>
    <w:div w:id="871109295">
      <w:marLeft w:val="640"/>
      <w:marRight w:val="0"/>
      <w:marTop w:val="0"/>
      <w:marBottom w:val="0"/>
      <w:divBdr>
        <w:top w:val="none" w:sz="0" w:space="0" w:color="auto"/>
        <w:left w:val="none" w:sz="0" w:space="0" w:color="auto"/>
        <w:bottom w:val="none" w:sz="0" w:space="0" w:color="auto"/>
        <w:right w:val="none" w:sz="0" w:space="0" w:color="auto"/>
      </w:divBdr>
    </w:div>
    <w:div w:id="871192983">
      <w:marLeft w:val="640"/>
      <w:marRight w:val="0"/>
      <w:marTop w:val="0"/>
      <w:marBottom w:val="0"/>
      <w:divBdr>
        <w:top w:val="none" w:sz="0" w:space="0" w:color="auto"/>
        <w:left w:val="none" w:sz="0" w:space="0" w:color="auto"/>
        <w:bottom w:val="none" w:sz="0" w:space="0" w:color="auto"/>
        <w:right w:val="none" w:sz="0" w:space="0" w:color="auto"/>
      </w:divBdr>
    </w:div>
    <w:div w:id="872040104">
      <w:marLeft w:val="640"/>
      <w:marRight w:val="0"/>
      <w:marTop w:val="0"/>
      <w:marBottom w:val="0"/>
      <w:divBdr>
        <w:top w:val="none" w:sz="0" w:space="0" w:color="auto"/>
        <w:left w:val="none" w:sz="0" w:space="0" w:color="auto"/>
        <w:bottom w:val="none" w:sz="0" w:space="0" w:color="auto"/>
        <w:right w:val="none" w:sz="0" w:space="0" w:color="auto"/>
      </w:divBdr>
    </w:div>
    <w:div w:id="872232647">
      <w:marLeft w:val="640"/>
      <w:marRight w:val="0"/>
      <w:marTop w:val="0"/>
      <w:marBottom w:val="0"/>
      <w:divBdr>
        <w:top w:val="none" w:sz="0" w:space="0" w:color="auto"/>
        <w:left w:val="none" w:sz="0" w:space="0" w:color="auto"/>
        <w:bottom w:val="none" w:sz="0" w:space="0" w:color="auto"/>
        <w:right w:val="none" w:sz="0" w:space="0" w:color="auto"/>
      </w:divBdr>
    </w:div>
    <w:div w:id="872573018">
      <w:marLeft w:val="640"/>
      <w:marRight w:val="0"/>
      <w:marTop w:val="0"/>
      <w:marBottom w:val="0"/>
      <w:divBdr>
        <w:top w:val="none" w:sz="0" w:space="0" w:color="auto"/>
        <w:left w:val="none" w:sz="0" w:space="0" w:color="auto"/>
        <w:bottom w:val="none" w:sz="0" w:space="0" w:color="auto"/>
        <w:right w:val="none" w:sz="0" w:space="0" w:color="auto"/>
      </w:divBdr>
    </w:div>
    <w:div w:id="872620128">
      <w:marLeft w:val="640"/>
      <w:marRight w:val="0"/>
      <w:marTop w:val="0"/>
      <w:marBottom w:val="0"/>
      <w:divBdr>
        <w:top w:val="none" w:sz="0" w:space="0" w:color="auto"/>
        <w:left w:val="none" w:sz="0" w:space="0" w:color="auto"/>
        <w:bottom w:val="none" w:sz="0" w:space="0" w:color="auto"/>
        <w:right w:val="none" w:sz="0" w:space="0" w:color="auto"/>
      </w:divBdr>
    </w:div>
    <w:div w:id="872882490">
      <w:marLeft w:val="640"/>
      <w:marRight w:val="0"/>
      <w:marTop w:val="0"/>
      <w:marBottom w:val="0"/>
      <w:divBdr>
        <w:top w:val="none" w:sz="0" w:space="0" w:color="auto"/>
        <w:left w:val="none" w:sz="0" w:space="0" w:color="auto"/>
        <w:bottom w:val="none" w:sz="0" w:space="0" w:color="auto"/>
        <w:right w:val="none" w:sz="0" w:space="0" w:color="auto"/>
      </w:divBdr>
    </w:div>
    <w:div w:id="873999209">
      <w:marLeft w:val="640"/>
      <w:marRight w:val="0"/>
      <w:marTop w:val="0"/>
      <w:marBottom w:val="0"/>
      <w:divBdr>
        <w:top w:val="none" w:sz="0" w:space="0" w:color="auto"/>
        <w:left w:val="none" w:sz="0" w:space="0" w:color="auto"/>
        <w:bottom w:val="none" w:sz="0" w:space="0" w:color="auto"/>
        <w:right w:val="none" w:sz="0" w:space="0" w:color="auto"/>
      </w:divBdr>
    </w:div>
    <w:div w:id="874387971">
      <w:marLeft w:val="640"/>
      <w:marRight w:val="0"/>
      <w:marTop w:val="0"/>
      <w:marBottom w:val="0"/>
      <w:divBdr>
        <w:top w:val="none" w:sz="0" w:space="0" w:color="auto"/>
        <w:left w:val="none" w:sz="0" w:space="0" w:color="auto"/>
        <w:bottom w:val="none" w:sz="0" w:space="0" w:color="auto"/>
        <w:right w:val="none" w:sz="0" w:space="0" w:color="auto"/>
      </w:divBdr>
    </w:div>
    <w:div w:id="874662680">
      <w:marLeft w:val="640"/>
      <w:marRight w:val="0"/>
      <w:marTop w:val="0"/>
      <w:marBottom w:val="0"/>
      <w:divBdr>
        <w:top w:val="none" w:sz="0" w:space="0" w:color="auto"/>
        <w:left w:val="none" w:sz="0" w:space="0" w:color="auto"/>
        <w:bottom w:val="none" w:sz="0" w:space="0" w:color="auto"/>
        <w:right w:val="none" w:sz="0" w:space="0" w:color="auto"/>
      </w:divBdr>
    </w:div>
    <w:div w:id="876047329">
      <w:marLeft w:val="640"/>
      <w:marRight w:val="0"/>
      <w:marTop w:val="0"/>
      <w:marBottom w:val="0"/>
      <w:divBdr>
        <w:top w:val="none" w:sz="0" w:space="0" w:color="auto"/>
        <w:left w:val="none" w:sz="0" w:space="0" w:color="auto"/>
        <w:bottom w:val="none" w:sz="0" w:space="0" w:color="auto"/>
        <w:right w:val="none" w:sz="0" w:space="0" w:color="auto"/>
      </w:divBdr>
    </w:div>
    <w:div w:id="876431814">
      <w:marLeft w:val="640"/>
      <w:marRight w:val="0"/>
      <w:marTop w:val="0"/>
      <w:marBottom w:val="0"/>
      <w:divBdr>
        <w:top w:val="none" w:sz="0" w:space="0" w:color="auto"/>
        <w:left w:val="none" w:sz="0" w:space="0" w:color="auto"/>
        <w:bottom w:val="none" w:sz="0" w:space="0" w:color="auto"/>
        <w:right w:val="none" w:sz="0" w:space="0" w:color="auto"/>
      </w:divBdr>
    </w:div>
    <w:div w:id="877620009">
      <w:marLeft w:val="640"/>
      <w:marRight w:val="0"/>
      <w:marTop w:val="0"/>
      <w:marBottom w:val="0"/>
      <w:divBdr>
        <w:top w:val="none" w:sz="0" w:space="0" w:color="auto"/>
        <w:left w:val="none" w:sz="0" w:space="0" w:color="auto"/>
        <w:bottom w:val="none" w:sz="0" w:space="0" w:color="auto"/>
        <w:right w:val="none" w:sz="0" w:space="0" w:color="auto"/>
      </w:divBdr>
    </w:div>
    <w:div w:id="878126199">
      <w:marLeft w:val="640"/>
      <w:marRight w:val="0"/>
      <w:marTop w:val="0"/>
      <w:marBottom w:val="0"/>
      <w:divBdr>
        <w:top w:val="none" w:sz="0" w:space="0" w:color="auto"/>
        <w:left w:val="none" w:sz="0" w:space="0" w:color="auto"/>
        <w:bottom w:val="none" w:sz="0" w:space="0" w:color="auto"/>
        <w:right w:val="none" w:sz="0" w:space="0" w:color="auto"/>
      </w:divBdr>
    </w:div>
    <w:div w:id="878131040">
      <w:marLeft w:val="640"/>
      <w:marRight w:val="0"/>
      <w:marTop w:val="0"/>
      <w:marBottom w:val="0"/>
      <w:divBdr>
        <w:top w:val="none" w:sz="0" w:space="0" w:color="auto"/>
        <w:left w:val="none" w:sz="0" w:space="0" w:color="auto"/>
        <w:bottom w:val="none" w:sz="0" w:space="0" w:color="auto"/>
        <w:right w:val="none" w:sz="0" w:space="0" w:color="auto"/>
      </w:divBdr>
    </w:div>
    <w:div w:id="878131103">
      <w:marLeft w:val="640"/>
      <w:marRight w:val="0"/>
      <w:marTop w:val="0"/>
      <w:marBottom w:val="0"/>
      <w:divBdr>
        <w:top w:val="none" w:sz="0" w:space="0" w:color="auto"/>
        <w:left w:val="none" w:sz="0" w:space="0" w:color="auto"/>
        <w:bottom w:val="none" w:sz="0" w:space="0" w:color="auto"/>
        <w:right w:val="none" w:sz="0" w:space="0" w:color="auto"/>
      </w:divBdr>
    </w:div>
    <w:div w:id="878199626">
      <w:marLeft w:val="640"/>
      <w:marRight w:val="0"/>
      <w:marTop w:val="0"/>
      <w:marBottom w:val="0"/>
      <w:divBdr>
        <w:top w:val="none" w:sz="0" w:space="0" w:color="auto"/>
        <w:left w:val="none" w:sz="0" w:space="0" w:color="auto"/>
        <w:bottom w:val="none" w:sz="0" w:space="0" w:color="auto"/>
        <w:right w:val="none" w:sz="0" w:space="0" w:color="auto"/>
      </w:divBdr>
    </w:div>
    <w:div w:id="879173054">
      <w:marLeft w:val="640"/>
      <w:marRight w:val="0"/>
      <w:marTop w:val="0"/>
      <w:marBottom w:val="0"/>
      <w:divBdr>
        <w:top w:val="none" w:sz="0" w:space="0" w:color="auto"/>
        <w:left w:val="none" w:sz="0" w:space="0" w:color="auto"/>
        <w:bottom w:val="none" w:sz="0" w:space="0" w:color="auto"/>
        <w:right w:val="none" w:sz="0" w:space="0" w:color="auto"/>
      </w:divBdr>
    </w:div>
    <w:div w:id="879512592">
      <w:marLeft w:val="640"/>
      <w:marRight w:val="0"/>
      <w:marTop w:val="0"/>
      <w:marBottom w:val="0"/>
      <w:divBdr>
        <w:top w:val="none" w:sz="0" w:space="0" w:color="auto"/>
        <w:left w:val="none" w:sz="0" w:space="0" w:color="auto"/>
        <w:bottom w:val="none" w:sz="0" w:space="0" w:color="auto"/>
        <w:right w:val="none" w:sz="0" w:space="0" w:color="auto"/>
      </w:divBdr>
    </w:div>
    <w:div w:id="879781986">
      <w:marLeft w:val="640"/>
      <w:marRight w:val="0"/>
      <w:marTop w:val="0"/>
      <w:marBottom w:val="0"/>
      <w:divBdr>
        <w:top w:val="none" w:sz="0" w:space="0" w:color="auto"/>
        <w:left w:val="none" w:sz="0" w:space="0" w:color="auto"/>
        <w:bottom w:val="none" w:sz="0" w:space="0" w:color="auto"/>
        <w:right w:val="none" w:sz="0" w:space="0" w:color="auto"/>
      </w:divBdr>
    </w:div>
    <w:div w:id="880435551">
      <w:marLeft w:val="640"/>
      <w:marRight w:val="0"/>
      <w:marTop w:val="0"/>
      <w:marBottom w:val="0"/>
      <w:divBdr>
        <w:top w:val="none" w:sz="0" w:space="0" w:color="auto"/>
        <w:left w:val="none" w:sz="0" w:space="0" w:color="auto"/>
        <w:bottom w:val="none" w:sz="0" w:space="0" w:color="auto"/>
        <w:right w:val="none" w:sz="0" w:space="0" w:color="auto"/>
      </w:divBdr>
    </w:div>
    <w:div w:id="880702440">
      <w:marLeft w:val="640"/>
      <w:marRight w:val="0"/>
      <w:marTop w:val="0"/>
      <w:marBottom w:val="0"/>
      <w:divBdr>
        <w:top w:val="none" w:sz="0" w:space="0" w:color="auto"/>
        <w:left w:val="none" w:sz="0" w:space="0" w:color="auto"/>
        <w:bottom w:val="none" w:sz="0" w:space="0" w:color="auto"/>
        <w:right w:val="none" w:sz="0" w:space="0" w:color="auto"/>
      </w:divBdr>
    </w:div>
    <w:div w:id="881332841">
      <w:marLeft w:val="640"/>
      <w:marRight w:val="0"/>
      <w:marTop w:val="0"/>
      <w:marBottom w:val="0"/>
      <w:divBdr>
        <w:top w:val="none" w:sz="0" w:space="0" w:color="auto"/>
        <w:left w:val="none" w:sz="0" w:space="0" w:color="auto"/>
        <w:bottom w:val="none" w:sz="0" w:space="0" w:color="auto"/>
        <w:right w:val="none" w:sz="0" w:space="0" w:color="auto"/>
      </w:divBdr>
    </w:div>
    <w:div w:id="881673331">
      <w:marLeft w:val="640"/>
      <w:marRight w:val="0"/>
      <w:marTop w:val="0"/>
      <w:marBottom w:val="0"/>
      <w:divBdr>
        <w:top w:val="none" w:sz="0" w:space="0" w:color="auto"/>
        <w:left w:val="none" w:sz="0" w:space="0" w:color="auto"/>
        <w:bottom w:val="none" w:sz="0" w:space="0" w:color="auto"/>
        <w:right w:val="none" w:sz="0" w:space="0" w:color="auto"/>
      </w:divBdr>
    </w:div>
    <w:div w:id="882793601">
      <w:marLeft w:val="640"/>
      <w:marRight w:val="0"/>
      <w:marTop w:val="0"/>
      <w:marBottom w:val="0"/>
      <w:divBdr>
        <w:top w:val="none" w:sz="0" w:space="0" w:color="auto"/>
        <w:left w:val="none" w:sz="0" w:space="0" w:color="auto"/>
        <w:bottom w:val="none" w:sz="0" w:space="0" w:color="auto"/>
        <w:right w:val="none" w:sz="0" w:space="0" w:color="auto"/>
      </w:divBdr>
    </w:div>
    <w:div w:id="883296717">
      <w:marLeft w:val="640"/>
      <w:marRight w:val="0"/>
      <w:marTop w:val="0"/>
      <w:marBottom w:val="0"/>
      <w:divBdr>
        <w:top w:val="none" w:sz="0" w:space="0" w:color="auto"/>
        <w:left w:val="none" w:sz="0" w:space="0" w:color="auto"/>
        <w:bottom w:val="none" w:sz="0" w:space="0" w:color="auto"/>
        <w:right w:val="none" w:sz="0" w:space="0" w:color="auto"/>
      </w:divBdr>
    </w:div>
    <w:div w:id="883371054">
      <w:marLeft w:val="640"/>
      <w:marRight w:val="0"/>
      <w:marTop w:val="0"/>
      <w:marBottom w:val="0"/>
      <w:divBdr>
        <w:top w:val="none" w:sz="0" w:space="0" w:color="auto"/>
        <w:left w:val="none" w:sz="0" w:space="0" w:color="auto"/>
        <w:bottom w:val="none" w:sz="0" w:space="0" w:color="auto"/>
        <w:right w:val="none" w:sz="0" w:space="0" w:color="auto"/>
      </w:divBdr>
    </w:div>
    <w:div w:id="884101999">
      <w:marLeft w:val="640"/>
      <w:marRight w:val="0"/>
      <w:marTop w:val="0"/>
      <w:marBottom w:val="0"/>
      <w:divBdr>
        <w:top w:val="none" w:sz="0" w:space="0" w:color="auto"/>
        <w:left w:val="none" w:sz="0" w:space="0" w:color="auto"/>
        <w:bottom w:val="none" w:sz="0" w:space="0" w:color="auto"/>
        <w:right w:val="none" w:sz="0" w:space="0" w:color="auto"/>
      </w:divBdr>
    </w:div>
    <w:div w:id="884682042">
      <w:marLeft w:val="640"/>
      <w:marRight w:val="0"/>
      <w:marTop w:val="0"/>
      <w:marBottom w:val="0"/>
      <w:divBdr>
        <w:top w:val="none" w:sz="0" w:space="0" w:color="auto"/>
        <w:left w:val="none" w:sz="0" w:space="0" w:color="auto"/>
        <w:bottom w:val="none" w:sz="0" w:space="0" w:color="auto"/>
        <w:right w:val="none" w:sz="0" w:space="0" w:color="auto"/>
      </w:divBdr>
    </w:div>
    <w:div w:id="884684990">
      <w:marLeft w:val="640"/>
      <w:marRight w:val="0"/>
      <w:marTop w:val="0"/>
      <w:marBottom w:val="0"/>
      <w:divBdr>
        <w:top w:val="none" w:sz="0" w:space="0" w:color="auto"/>
        <w:left w:val="none" w:sz="0" w:space="0" w:color="auto"/>
        <w:bottom w:val="none" w:sz="0" w:space="0" w:color="auto"/>
        <w:right w:val="none" w:sz="0" w:space="0" w:color="auto"/>
      </w:divBdr>
    </w:div>
    <w:div w:id="885681493">
      <w:marLeft w:val="640"/>
      <w:marRight w:val="0"/>
      <w:marTop w:val="0"/>
      <w:marBottom w:val="0"/>
      <w:divBdr>
        <w:top w:val="none" w:sz="0" w:space="0" w:color="auto"/>
        <w:left w:val="none" w:sz="0" w:space="0" w:color="auto"/>
        <w:bottom w:val="none" w:sz="0" w:space="0" w:color="auto"/>
        <w:right w:val="none" w:sz="0" w:space="0" w:color="auto"/>
      </w:divBdr>
    </w:div>
    <w:div w:id="885987331">
      <w:marLeft w:val="640"/>
      <w:marRight w:val="0"/>
      <w:marTop w:val="0"/>
      <w:marBottom w:val="0"/>
      <w:divBdr>
        <w:top w:val="none" w:sz="0" w:space="0" w:color="auto"/>
        <w:left w:val="none" w:sz="0" w:space="0" w:color="auto"/>
        <w:bottom w:val="none" w:sz="0" w:space="0" w:color="auto"/>
        <w:right w:val="none" w:sz="0" w:space="0" w:color="auto"/>
      </w:divBdr>
    </w:div>
    <w:div w:id="886374653">
      <w:marLeft w:val="640"/>
      <w:marRight w:val="0"/>
      <w:marTop w:val="0"/>
      <w:marBottom w:val="0"/>
      <w:divBdr>
        <w:top w:val="none" w:sz="0" w:space="0" w:color="auto"/>
        <w:left w:val="none" w:sz="0" w:space="0" w:color="auto"/>
        <w:bottom w:val="none" w:sz="0" w:space="0" w:color="auto"/>
        <w:right w:val="none" w:sz="0" w:space="0" w:color="auto"/>
      </w:divBdr>
    </w:div>
    <w:div w:id="887568208">
      <w:marLeft w:val="640"/>
      <w:marRight w:val="0"/>
      <w:marTop w:val="0"/>
      <w:marBottom w:val="0"/>
      <w:divBdr>
        <w:top w:val="none" w:sz="0" w:space="0" w:color="auto"/>
        <w:left w:val="none" w:sz="0" w:space="0" w:color="auto"/>
        <w:bottom w:val="none" w:sz="0" w:space="0" w:color="auto"/>
        <w:right w:val="none" w:sz="0" w:space="0" w:color="auto"/>
      </w:divBdr>
    </w:div>
    <w:div w:id="888107747">
      <w:marLeft w:val="640"/>
      <w:marRight w:val="0"/>
      <w:marTop w:val="0"/>
      <w:marBottom w:val="0"/>
      <w:divBdr>
        <w:top w:val="none" w:sz="0" w:space="0" w:color="auto"/>
        <w:left w:val="none" w:sz="0" w:space="0" w:color="auto"/>
        <w:bottom w:val="none" w:sz="0" w:space="0" w:color="auto"/>
        <w:right w:val="none" w:sz="0" w:space="0" w:color="auto"/>
      </w:divBdr>
    </w:div>
    <w:div w:id="888807971">
      <w:marLeft w:val="640"/>
      <w:marRight w:val="0"/>
      <w:marTop w:val="0"/>
      <w:marBottom w:val="0"/>
      <w:divBdr>
        <w:top w:val="none" w:sz="0" w:space="0" w:color="auto"/>
        <w:left w:val="none" w:sz="0" w:space="0" w:color="auto"/>
        <w:bottom w:val="none" w:sz="0" w:space="0" w:color="auto"/>
        <w:right w:val="none" w:sz="0" w:space="0" w:color="auto"/>
      </w:divBdr>
    </w:div>
    <w:div w:id="889340801">
      <w:marLeft w:val="640"/>
      <w:marRight w:val="0"/>
      <w:marTop w:val="0"/>
      <w:marBottom w:val="0"/>
      <w:divBdr>
        <w:top w:val="none" w:sz="0" w:space="0" w:color="auto"/>
        <w:left w:val="none" w:sz="0" w:space="0" w:color="auto"/>
        <w:bottom w:val="none" w:sz="0" w:space="0" w:color="auto"/>
        <w:right w:val="none" w:sz="0" w:space="0" w:color="auto"/>
      </w:divBdr>
    </w:div>
    <w:div w:id="889343777">
      <w:marLeft w:val="640"/>
      <w:marRight w:val="0"/>
      <w:marTop w:val="0"/>
      <w:marBottom w:val="0"/>
      <w:divBdr>
        <w:top w:val="none" w:sz="0" w:space="0" w:color="auto"/>
        <w:left w:val="none" w:sz="0" w:space="0" w:color="auto"/>
        <w:bottom w:val="none" w:sz="0" w:space="0" w:color="auto"/>
        <w:right w:val="none" w:sz="0" w:space="0" w:color="auto"/>
      </w:divBdr>
    </w:div>
    <w:div w:id="889417974">
      <w:marLeft w:val="640"/>
      <w:marRight w:val="0"/>
      <w:marTop w:val="0"/>
      <w:marBottom w:val="0"/>
      <w:divBdr>
        <w:top w:val="none" w:sz="0" w:space="0" w:color="auto"/>
        <w:left w:val="none" w:sz="0" w:space="0" w:color="auto"/>
        <w:bottom w:val="none" w:sz="0" w:space="0" w:color="auto"/>
        <w:right w:val="none" w:sz="0" w:space="0" w:color="auto"/>
      </w:divBdr>
    </w:div>
    <w:div w:id="889658598">
      <w:marLeft w:val="640"/>
      <w:marRight w:val="0"/>
      <w:marTop w:val="0"/>
      <w:marBottom w:val="0"/>
      <w:divBdr>
        <w:top w:val="none" w:sz="0" w:space="0" w:color="auto"/>
        <w:left w:val="none" w:sz="0" w:space="0" w:color="auto"/>
        <w:bottom w:val="none" w:sz="0" w:space="0" w:color="auto"/>
        <w:right w:val="none" w:sz="0" w:space="0" w:color="auto"/>
      </w:divBdr>
    </w:div>
    <w:div w:id="889730469">
      <w:marLeft w:val="640"/>
      <w:marRight w:val="0"/>
      <w:marTop w:val="0"/>
      <w:marBottom w:val="0"/>
      <w:divBdr>
        <w:top w:val="none" w:sz="0" w:space="0" w:color="auto"/>
        <w:left w:val="none" w:sz="0" w:space="0" w:color="auto"/>
        <w:bottom w:val="none" w:sz="0" w:space="0" w:color="auto"/>
        <w:right w:val="none" w:sz="0" w:space="0" w:color="auto"/>
      </w:divBdr>
    </w:div>
    <w:div w:id="890003029">
      <w:marLeft w:val="640"/>
      <w:marRight w:val="0"/>
      <w:marTop w:val="0"/>
      <w:marBottom w:val="0"/>
      <w:divBdr>
        <w:top w:val="none" w:sz="0" w:space="0" w:color="auto"/>
        <w:left w:val="none" w:sz="0" w:space="0" w:color="auto"/>
        <w:bottom w:val="none" w:sz="0" w:space="0" w:color="auto"/>
        <w:right w:val="none" w:sz="0" w:space="0" w:color="auto"/>
      </w:divBdr>
    </w:div>
    <w:div w:id="891843124">
      <w:marLeft w:val="640"/>
      <w:marRight w:val="0"/>
      <w:marTop w:val="0"/>
      <w:marBottom w:val="0"/>
      <w:divBdr>
        <w:top w:val="none" w:sz="0" w:space="0" w:color="auto"/>
        <w:left w:val="none" w:sz="0" w:space="0" w:color="auto"/>
        <w:bottom w:val="none" w:sz="0" w:space="0" w:color="auto"/>
        <w:right w:val="none" w:sz="0" w:space="0" w:color="auto"/>
      </w:divBdr>
    </w:div>
    <w:div w:id="892040895">
      <w:marLeft w:val="640"/>
      <w:marRight w:val="0"/>
      <w:marTop w:val="0"/>
      <w:marBottom w:val="0"/>
      <w:divBdr>
        <w:top w:val="none" w:sz="0" w:space="0" w:color="auto"/>
        <w:left w:val="none" w:sz="0" w:space="0" w:color="auto"/>
        <w:bottom w:val="none" w:sz="0" w:space="0" w:color="auto"/>
        <w:right w:val="none" w:sz="0" w:space="0" w:color="auto"/>
      </w:divBdr>
    </w:div>
    <w:div w:id="893273033">
      <w:marLeft w:val="640"/>
      <w:marRight w:val="0"/>
      <w:marTop w:val="0"/>
      <w:marBottom w:val="0"/>
      <w:divBdr>
        <w:top w:val="none" w:sz="0" w:space="0" w:color="auto"/>
        <w:left w:val="none" w:sz="0" w:space="0" w:color="auto"/>
        <w:bottom w:val="none" w:sz="0" w:space="0" w:color="auto"/>
        <w:right w:val="none" w:sz="0" w:space="0" w:color="auto"/>
      </w:divBdr>
    </w:div>
    <w:div w:id="893541035">
      <w:marLeft w:val="640"/>
      <w:marRight w:val="0"/>
      <w:marTop w:val="0"/>
      <w:marBottom w:val="0"/>
      <w:divBdr>
        <w:top w:val="none" w:sz="0" w:space="0" w:color="auto"/>
        <w:left w:val="none" w:sz="0" w:space="0" w:color="auto"/>
        <w:bottom w:val="none" w:sz="0" w:space="0" w:color="auto"/>
        <w:right w:val="none" w:sz="0" w:space="0" w:color="auto"/>
      </w:divBdr>
    </w:div>
    <w:div w:id="894465175">
      <w:marLeft w:val="640"/>
      <w:marRight w:val="0"/>
      <w:marTop w:val="0"/>
      <w:marBottom w:val="0"/>
      <w:divBdr>
        <w:top w:val="none" w:sz="0" w:space="0" w:color="auto"/>
        <w:left w:val="none" w:sz="0" w:space="0" w:color="auto"/>
        <w:bottom w:val="none" w:sz="0" w:space="0" w:color="auto"/>
        <w:right w:val="none" w:sz="0" w:space="0" w:color="auto"/>
      </w:divBdr>
    </w:div>
    <w:div w:id="894857055">
      <w:marLeft w:val="640"/>
      <w:marRight w:val="0"/>
      <w:marTop w:val="0"/>
      <w:marBottom w:val="0"/>
      <w:divBdr>
        <w:top w:val="none" w:sz="0" w:space="0" w:color="auto"/>
        <w:left w:val="none" w:sz="0" w:space="0" w:color="auto"/>
        <w:bottom w:val="none" w:sz="0" w:space="0" w:color="auto"/>
        <w:right w:val="none" w:sz="0" w:space="0" w:color="auto"/>
      </w:divBdr>
    </w:div>
    <w:div w:id="895508426">
      <w:marLeft w:val="640"/>
      <w:marRight w:val="0"/>
      <w:marTop w:val="0"/>
      <w:marBottom w:val="0"/>
      <w:divBdr>
        <w:top w:val="none" w:sz="0" w:space="0" w:color="auto"/>
        <w:left w:val="none" w:sz="0" w:space="0" w:color="auto"/>
        <w:bottom w:val="none" w:sz="0" w:space="0" w:color="auto"/>
        <w:right w:val="none" w:sz="0" w:space="0" w:color="auto"/>
      </w:divBdr>
    </w:div>
    <w:div w:id="895898631">
      <w:marLeft w:val="640"/>
      <w:marRight w:val="0"/>
      <w:marTop w:val="0"/>
      <w:marBottom w:val="0"/>
      <w:divBdr>
        <w:top w:val="none" w:sz="0" w:space="0" w:color="auto"/>
        <w:left w:val="none" w:sz="0" w:space="0" w:color="auto"/>
        <w:bottom w:val="none" w:sz="0" w:space="0" w:color="auto"/>
        <w:right w:val="none" w:sz="0" w:space="0" w:color="auto"/>
      </w:divBdr>
    </w:div>
    <w:div w:id="896551526">
      <w:marLeft w:val="640"/>
      <w:marRight w:val="0"/>
      <w:marTop w:val="0"/>
      <w:marBottom w:val="0"/>
      <w:divBdr>
        <w:top w:val="none" w:sz="0" w:space="0" w:color="auto"/>
        <w:left w:val="none" w:sz="0" w:space="0" w:color="auto"/>
        <w:bottom w:val="none" w:sz="0" w:space="0" w:color="auto"/>
        <w:right w:val="none" w:sz="0" w:space="0" w:color="auto"/>
      </w:divBdr>
    </w:div>
    <w:div w:id="897325380">
      <w:marLeft w:val="640"/>
      <w:marRight w:val="0"/>
      <w:marTop w:val="0"/>
      <w:marBottom w:val="0"/>
      <w:divBdr>
        <w:top w:val="none" w:sz="0" w:space="0" w:color="auto"/>
        <w:left w:val="none" w:sz="0" w:space="0" w:color="auto"/>
        <w:bottom w:val="none" w:sz="0" w:space="0" w:color="auto"/>
        <w:right w:val="none" w:sz="0" w:space="0" w:color="auto"/>
      </w:divBdr>
    </w:div>
    <w:div w:id="897714590">
      <w:marLeft w:val="640"/>
      <w:marRight w:val="0"/>
      <w:marTop w:val="0"/>
      <w:marBottom w:val="0"/>
      <w:divBdr>
        <w:top w:val="none" w:sz="0" w:space="0" w:color="auto"/>
        <w:left w:val="none" w:sz="0" w:space="0" w:color="auto"/>
        <w:bottom w:val="none" w:sz="0" w:space="0" w:color="auto"/>
        <w:right w:val="none" w:sz="0" w:space="0" w:color="auto"/>
      </w:divBdr>
    </w:div>
    <w:div w:id="898050621">
      <w:marLeft w:val="640"/>
      <w:marRight w:val="0"/>
      <w:marTop w:val="0"/>
      <w:marBottom w:val="0"/>
      <w:divBdr>
        <w:top w:val="none" w:sz="0" w:space="0" w:color="auto"/>
        <w:left w:val="none" w:sz="0" w:space="0" w:color="auto"/>
        <w:bottom w:val="none" w:sz="0" w:space="0" w:color="auto"/>
        <w:right w:val="none" w:sz="0" w:space="0" w:color="auto"/>
      </w:divBdr>
    </w:div>
    <w:div w:id="898596282">
      <w:marLeft w:val="640"/>
      <w:marRight w:val="0"/>
      <w:marTop w:val="0"/>
      <w:marBottom w:val="0"/>
      <w:divBdr>
        <w:top w:val="none" w:sz="0" w:space="0" w:color="auto"/>
        <w:left w:val="none" w:sz="0" w:space="0" w:color="auto"/>
        <w:bottom w:val="none" w:sz="0" w:space="0" w:color="auto"/>
        <w:right w:val="none" w:sz="0" w:space="0" w:color="auto"/>
      </w:divBdr>
    </w:div>
    <w:div w:id="900166873">
      <w:marLeft w:val="640"/>
      <w:marRight w:val="0"/>
      <w:marTop w:val="0"/>
      <w:marBottom w:val="0"/>
      <w:divBdr>
        <w:top w:val="none" w:sz="0" w:space="0" w:color="auto"/>
        <w:left w:val="none" w:sz="0" w:space="0" w:color="auto"/>
        <w:bottom w:val="none" w:sz="0" w:space="0" w:color="auto"/>
        <w:right w:val="none" w:sz="0" w:space="0" w:color="auto"/>
      </w:divBdr>
    </w:div>
    <w:div w:id="900479351">
      <w:marLeft w:val="640"/>
      <w:marRight w:val="0"/>
      <w:marTop w:val="0"/>
      <w:marBottom w:val="0"/>
      <w:divBdr>
        <w:top w:val="none" w:sz="0" w:space="0" w:color="auto"/>
        <w:left w:val="none" w:sz="0" w:space="0" w:color="auto"/>
        <w:bottom w:val="none" w:sz="0" w:space="0" w:color="auto"/>
        <w:right w:val="none" w:sz="0" w:space="0" w:color="auto"/>
      </w:divBdr>
    </w:div>
    <w:div w:id="901254455">
      <w:marLeft w:val="640"/>
      <w:marRight w:val="0"/>
      <w:marTop w:val="0"/>
      <w:marBottom w:val="0"/>
      <w:divBdr>
        <w:top w:val="none" w:sz="0" w:space="0" w:color="auto"/>
        <w:left w:val="none" w:sz="0" w:space="0" w:color="auto"/>
        <w:bottom w:val="none" w:sz="0" w:space="0" w:color="auto"/>
        <w:right w:val="none" w:sz="0" w:space="0" w:color="auto"/>
      </w:divBdr>
    </w:div>
    <w:div w:id="901327207">
      <w:marLeft w:val="640"/>
      <w:marRight w:val="0"/>
      <w:marTop w:val="0"/>
      <w:marBottom w:val="0"/>
      <w:divBdr>
        <w:top w:val="none" w:sz="0" w:space="0" w:color="auto"/>
        <w:left w:val="none" w:sz="0" w:space="0" w:color="auto"/>
        <w:bottom w:val="none" w:sz="0" w:space="0" w:color="auto"/>
        <w:right w:val="none" w:sz="0" w:space="0" w:color="auto"/>
      </w:divBdr>
    </w:div>
    <w:div w:id="901597174">
      <w:marLeft w:val="640"/>
      <w:marRight w:val="0"/>
      <w:marTop w:val="0"/>
      <w:marBottom w:val="0"/>
      <w:divBdr>
        <w:top w:val="none" w:sz="0" w:space="0" w:color="auto"/>
        <w:left w:val="none" w:sz="0" w:space="0" w:color="auto"/>
        <w:bottom w:val="none" w:sz="0" w:space="0" w:color="auto"/>
        <w:right w:val="none" w:sz="0" w:space="0" w:color="auto"/>
      </w:divBdr>
    </w:div>
    <w:div w:id="901676991">
      <w:marLeft w:val="640"/>
      <w:marRight w:val="0"/>
      <w:marTop w:val="0"/>
      <w:marBottom w:val="0"/>
      <w:divBdr>
        <w:top w:val="none" w:sz="0" w:space="0" w:color="auto"/>
        <w:left w:val="none" w:sz="0" w:space="0" w:color="auto"/>
        <w:bottom w:val="none" w:sz="0" w:space="0" w:color="auto"/>
        <w:right w:val="none" w:sz="0" w:space="0" w:color="auto"/>
      </w:divBdr>
    </w:div>
    <w:div w:id="901914572">
      <w:marLeft w:val="640"/>
      <w:marRight w:val="0"/>
      <w:marTop w:val="0"/>
      <w:marBottom w:val="0"/>
      <w:divBdr>
        <w:top w:val="none" w:sz="0" w:space="0" w:color="auto"/>
        <w:left w:val="none" w:sz="0" w:space="0" w:color="auto"/>
        <w:bottom w:val="none" w:sz="0" w:space="0" w:color="auto"/>
        <w:right w:val="none" w:sz="0" w:space="0" w:color="auto"/>
      </w:divBdr>
    </w:div>
    <w:div w:id="902174907">
      <w:marLeft w:val="640"/>
      <w:marRight w:val="0"/>
      <w:marTop w:val="0"/>
      <w:marBottom w:val="0"/>
      <w:divBdr>
        <w:top w:val="none" w:sz="0" w:space="0" w:color="auto"/>
        <w:left w:val="none" w:sz="0" w:space="0" w:color="auto"/>
        <w:bottom w:val="none" w:sz="0" w:space="0" w:color="auto"/>
        <w:right w:val="none" w:sz="0" w:space="0" w:color="auto"/>
      </w:divBdr>
    </w:div>
    <w:div w:id="902566733">
      <w:marLeft w:val="640"/>
      <w:marRight w:val="0"/>
      <w:marTop w:val="0"/>
      <w:marBottom w:val="0"/>
      <w:divBdr>
        <w:top w:val="none" w:sz="0" w:space="0" w:color="auto"/>
        <w:left w:val="none" w:sz="0" w:space="0" w:color="auto"/>
        <w:bottom w:val="none" w:sz="0" w:space="0" w:color="auto"/>
        <w:right w:val="none" w:sz="0" w:space="0" w:color="auto"/>
      </w:divBdr>
    </w:div>
    <w:div w:id="902718952">
      <w:marLeft w:val="640"/>
      <w:marRight w:val="0"/>
      <w:marTop w:val="0"/>
      <w:marBottom w:val="0"/>
      <w:divBdr>
        <w:top w:val="none" w:sz="0" w:space="0" w:color="auto"/>
        <w:left w:val="none" w:sz="0" w:space="0" w:color="auto"/>
        <w:bottom w:val="none" w:sz="0" w:space="0" w:color="auto"/>
        <w:right w:val="none" w:sz="0" w:space="0" w:color="auto"/>
      </w:divBdr>
    </w:div>
    <w:div w:id="902760765">
      <w:marLeft w:val="640"/>
      <w:marRight w:val="0"/>
      <w:marTop w:val="0"/>
      <w:marBottom w:val="0"/>
      <w:divBdr>
        <w:top w:val="none" w:sz="0" w:space="0" w:color="auto"/>
        <w:left w:val="none" w:sz="0" w:space="0" w:color="auto"/>
        <w:bottom w:val="none" w:sz="0" w:space="0" w:color="auto"/>
        <w:right w:val="none" w:sz="0" w:space="0" w:color="auto"/>
      </w:divBdr>
    </w:div>
    <w:div w:id="902912493">
      <w:marLeft w:val="640"/>
      <w:marRight w:val="0"/>
      <w:marTop w:val="0"/>
      <w:marBottom w:val="0"/>
      <w:divBdr>
        <w:top w:val="none" w:sz="0" w:space="0" w:color="auto"/>
        <w:left w:val="none" w:sz="0" w:space="0" w:color="auto"/>
        <w:bottom w:val="none" w:sz="0" w:space="0" w:color="auto"/>
        <w:right w:val="none" w:sz="0" w:space="0" w:color="auto"/>
      </w:divBdr>
    </w:div>
    <w:div w:id="902984802">
      <w:marLeft w:val="640"/>
      <w:marRight w:val="0"/>
      <w:marTop w:val="0"/>
      <w:marBottom w:val="0"/>
      <w:divBdr>
        <w:top w:val="none" w:sz="0" w:space="0" w:color="auto"/>
        <w:left w:val="none" w:sz="0" w:space="0" w:color="auto"/>
        <w:bottom w:val="none" w:sz="0" w:space="0" w:color="auto"/>
        <w:right w:val="none" w:sz="0" w:space="0" w:color="auto"/>
      </w:divBdr>
    </w:div>
    <w:div w:id="903099365">
      <w:marLeft w:val="640"/>
      <w:marRight w:val="0"/>
      <w:marTop w:val="0"/>
      <w:marBottom w:val="0"/>
      <w:divBdr>
        <w:top w:val="none" w:sz="0" w:space="0" w:color="auto"/>
        <w:left w:val="none" w:sz="0" w:space="0" w:color="auto"/>
        <w:bottom w:val="none" w:sz="0" w:space="0" w:color="auto"/>
        <w:right w:val="none" w:sz="0" w:space="0" w:color="auto"/>
      </w:divBdr>
    </w:div>
    <w:div w:id="904343637">
      <w:marLeft w:val="640"/>
      <w:marRight w:val="0"/>
      <w:marTop w:val="0"/>
      <w:marBottom w:val="0"/>
      <w:divBdr>
        <w:top w:val="none" w:sz="0" w:space="0" w:color="auto"/>
        <w:left w:val="none" w:sz="0" w:space="0" w:color="auto"/>
        <w:bottom w:val="none" w:sz="0" w:space="0" w:color="auto"/>
        <w:right w:val="none" w:sz="0" w:space="0" w:color="auto"/>
      </w:divBdr>
    </w:div>
    <w:div w:id="905605975">
      <w:marLeft w:val="640"/>
      <w:marRight w:val="0"/>
      <w:marTop w:val="0"/>
      <w:marBottom w:val="0"/>
      <w:divBdr>
        <w:top w:val="none" w:sz="0" w:space="0" w:color="auto"/>
        <w:left w:val="none" w:sz="0" w:space="0" w:color="auto"/>
        <w:bottom w:val="none" w:sz="0" w:space="0" w:color="auto"/>
        <w:right w:val="none" w:sz="0" w:space="0" w:color="auto"/>
      </w:divBdr>
    </w:div>
    <w:div w:id="906112758">
      <w:marLeft w:val="640"/>
      <w:marRight w:val="0"/>
      <w:marTop w:val="0"/>
      <w:marBottom w:val="0"/>
      <w:divBdr>
        <w:top w:val="none" w:sz="0" w:space="0" w:color="auto"/>
        <w:left w:val="none" w:sz="0" w:space="0" w:color="auto"/>
        <w:bottom w:val="none" w:sz="0" w:space="0" w:color="auto"/>
        <w:right w:val="none" w:sz="0" w:space="0" w:color="auto"/>
      </w:divBdr>
    </w:div>
    <w:div w:id="906763892">
      <w:marLeft w:val="640"/>
      <w:marRight w:val="0"/>
      <w:marTop w:val="0"/>
      <w:marBottom w:val="0"/>
      <w:divBdr>
        <w:top w:val="none" w:sz="0" w:space="0" w:color="auto"/>
        <w:left w:val="none" w:sz="0" w:space="0" w:color="auto"/>
        <w:bottom w:val="none" w:sz="0" w:space="0" w:color="auto"/>
        <w:right w:val="none" w:sz="0" w:space="0" w:color="auto"/>
      </w:divBdr>
    </w:div>
    <w:div w:id="907153082">
      <w:marLeft w:val="640"/>
      <w:marRight w:val="0"/>
      <w:marTop w:val="0"/>
      <w:marBottom w:val="0"/>
      <w:divBdr>
        <w:top w:val="none" w:sz="0" w:space="0" w:color="auto"/>
        <w:left w:val="none" w:sz="0" w:space="0" w:color="auto"/>
        <w:bottom w:val="none" w:sz="0" w:space="0" w:color="auto"/>
        <w:right w:val="none" w:sz="0" w:space="0" w:color="auto"/>
      </w:divBdr>
    </w:div>
    <w:div w:id="907307517">
      <w:marLeft w:val="640"/>
      <w:marRight w:val="0"/>
      <w:marTop w:val="0"/>
      <w:marBottom w:val="0"/>
      <w:divBdr>
        <w:top w:val="none" w:sz="0" w:space="0" w:color="auto"/>
        <w:left w:val="none" w:sz="0" w:space="0" w:color="auto"/>
        <w:bottom w:val="none" w:sz="0" w:space="0" w:color="auto"/>
        <w:right w:val="none" w:sz="0" w:space="0" w:color="auto"/>
      </w:divBdr>
    </w:div>
    <w:div w:id="907425404">
      <w:marLeft w:val="640"/>
      <w:marRight w:val="0"/>
      <w:marTop w:val="0"/>
      <w:marBottom w:val="0"/>
      <w:divBdr>
        <w:top w:val="none" w:sz="0" w:space="0" w:color="auto"/>
        <w:left w:val="none" w:sz="0" w:space="0" w:color="auto"/>
        <w:bottom w:val="none" w:sz="0" w:space="0" w:color="auto"/>
        <w:right w:val="none" w:sz="0" w:space="0" w:color="auto"/>
      </w:divBdr>
    </w:div>
    <w:div w:id="908229063">
      <w:marLeft w:val="640"/>
      <w:marRight w:val="0"/>
      <w:marTop w:val="0"/>
      <w:marBottom w:val="0"/>
      <w:divBdr>
        <w:top w:val="none" w:sz="0" w:space="0" w:color="auto"/>
        <w:left w:val="none" w:sz="0" w:space="0" w:color="auto"/>
        <w:bottom w:val="none" w:sz="0" w:space="0" w:color="auto"/>
        <w:right w:val="none" w:sz="0" w:space="0" w:color="auto"/>
      </w:divBdr>
    </w:div>
    <w:div w:id="908341636">
      <w:marLeft w:val="640"/>
      <w:marRight w:val="0"/>
      <w:marTop w:val="0"/>
      <w:marBottom w:val="0"/>
      <w:divBdr>
        <w:top w:val="none" w:sz="0" w:space="0" w:color="auto"/>
        <w:left w:val="none" w:sz="0" w:space="0" w:color="auto"/>
        <w:bottom w:val="none" w:sz="0" w:space="0" w:color="auto"/>
        <w:right w:val="none" w:sz="0" w:space="0" w:color="auto"/>
      </w:divBdr>
    </w:div>
    <w:div w:id="909273967">
      <w:marLeft w:val="640"/>
      <w:marRight w:val="0"/>
      <w:marTop w:val="0"/>
      <w:marBottom w:val="0"/>
      <w:divBdr>
        <w:top w:val="none" w:sz="0" w:space="0" w:color="auto"/>
        <w:left w:val="none" w:sz="0" w:space="0" w:color="auto"/>
        <w:bottom w:val="none" w:sz="0" w:space="0" w:color="auto"/>
        <w:right w:val="none" w:sz="0" w:space="0" w:color="auto"/>
      </w:divBdr>
    </w:div>
    <w:div w:id="910432189">
      <w:marLeft w:val="640"/>
      <w:marRight w:val="0"/>
      <w:marTop w:val="0"/>
      <w:marBottom w:val="0"/>
      <w:divBdr>
        <w:top w:val="none" w:sz="0" w:space="0" w:color="auto"/>
        <w:left w:val="none" w:sz="0" w:space="0" w:color="auto"/>
        <w:bottom w:val="none" w:sz="0" w:space="0" w:color="auto"/>
        <w:right w:val="none" w:sz="0" w:space="0" w:color="auto"/>
      </w:divBdr>
    </w:div>
    <w:div w:id="911425226">
      <w:marLeft w:val="640"/>
      <w:marRight w:val="0"/>
      <w:marTop w:val="0"/>
      <w:marBottom w:val="0"/>
      <w:divBdr>
        <w:top w:val="none" w:sz="0" w:space="0" w:color="auto"/>
        <w:left w:val="none" w:sz="0" w:space="0" w:color="auto"/>
        <w:bottom w:val="none" w:sz="0" w:space="0" w:color="auto"/>
        <w:right w:val="none" w:sz="0" w:space="0" w:color="auto"/>
      </w:divBdr>
    </w:div>
    <w:div w:id="911426484">
      <w:marLeft w:val="640"/>
      <w:marRight w:val="0"/>
      <w:marTop w:val="0"/>
      <w:marBottom w:val="0"/>
      <w:divBdr>
        <w:top w:val="none" w:sz="0" w:space="0" w:color="auto"/>
        <w:left w:val="none" w:sz="0" w:space="0" w:color="auto"/>
        <w:bottom w:val="none" w:sz="0" w:space="0" w:color="auto"/>
        <w:right w:val="none" w:sz="0" w:space="0" w:color="auto"/>
      </w:divBdr>
    </w:div>
    <w:div w:id="911499667">
      <w:marLeft w:val="640"/>
      <w:marRight w:val="0"/>
      <w:marTop w:val="0"/>
      <w:marBottom w:val="0"/>
      <w:divBdr>
        <w:top w:val="none" w:sz="0" w:space="0" w:color="auto"/>
        <w:left w:val="none" w:sz="0" w:space="0" w:color="auto"/>
        <w:bottom w:val="none" w:sz="0" w:space="0" w:color="auto"/>
        <w:right w:val="none" w:sz="0" w:space="0" w:color="auto"/>
      </w:divBdr>
    </w:div>
    <w:div w:id="911702291">
      <w:marLeft w:val="640"/>
      <w:marRight w:val="0"/>
      <w:marTop w:val="0"/>
      <w:marBottom w:val="0"/>
      <w:divBdr>
        <w:top w:val="none" w:sz="0" w:space="0" w:color="auto"/>
        <w:left w:val="none" w:sz="0" w:space="0" w:color="auto"/>
        <w:bottom w:val="none" w:sz="0" w:space="0" w:color="auto"/>
        <w:right w:val="none" w:sz="0" w:space="0" w:color="auto"/>
      </w:divBdr>
    </w:div>
    <w:div w:id="912546682">
      <w:marLeft w:val="640"/>
      <w:marRight w:val="0"/>
      <w:marTop w:val="0"/>
      <w:marBottom w:val="0"/>
      <w:divBdr>
        <w:top w:val="none" w:sz="0" w:space="0" w:color="auto"/>
        <w:left w:val="none" w:sz="0" w:space="0" w:color="auto"/>
        <w:bottom w:val="none" w:sz="0" w:space="0" w:color="auto"/>
        <w:right w:val="none" w:sz="0" w:space="0" w:color="auto"/>
      </w:divBdr>
    </w:div>
    <w:div w:id="912592217">
      <w:marLeft w:val="640"/>
      <w:marRight w:val="0"/>
      <w:marTop w:val="0"/>
      <w:marBottom w:val="0"/>
      <w:divBdr>
        <w:top w:val="none" w:sz="0" w:space="0" w:color="auto"/>
        <w:left w:val="none" w:sz="0" w:space="0" w:color="auto"/>
        <w:bottom w:val="none" w:sz="0" w:space="0" w:color="auto"/>
        <w:right w:val="none" w:sz="0" w:space="0" w:color="auto"/>
      </w:divBdr>
    </w:div>
    <w:div w:id="913200059">
      <w:marLeft w:val="640"/>
      <w:marRight w:val="0"/>
      <w:marTop w:val="0"/>
      <w:marBottom w:val="0"/>
      <w:divBdr>
        <w:top w:val="none" w:sz="0" w:space="0" w:color="auto"/>
        <w:left w:val="none" w:sz="0" w:space="0" w:color="auto"/>
        <w:bottom w:val="none" w:sz="0" w:space="0" w:color="auto"/>
        <w:right w:val="none" w:sz="0" w:space="0" w:color="auto"/>
      </w:divBdr>
    </w:div>
    <w:div w:id="913471586">
      <w:marLeft w:val="640"/>
      <w:marRight w:val="0"/>
      <w:marTop w:val="0"/>
      <w:marBottom w:val="0"/>
      <w:divBdr>
        <w:top w:val="none" w:sz="0" w:space="0" w:color="auto"/>
        <w:left w:val="none" w:sz="0" w:space="0" w:color="auto"/>
        <w:bottom w:val="none" w:sz="0" w:space="0" w:color="auto"/>
        <w:right w:val="none" w:sz="0" w:space="0" w:color="auto"/>
      </w:divBdr>
    </w:div>
    <w:div w:id="913516175">
      <w:marLeft w:val="640"/>
      <w:marRight w:val="0"/>
      <w:marTop w:val="0"/>
      <w:marBottom w:val="0"/>
      <w:divBdr>
        <w:top w:val="none" w:sz="0" w:space="0" w:color="auto"/>
        <w:left w:val="none" w:sz="0" w:space="0" w:color="auto"/>
        <w:bottom w:val="none" w:sz="0" w:space="0" w:color="auto"/>
        <w:right w:val="none" w:sz="0" w:space="0" w:color="auto"/>
      </w:divBdr>
    </w:div>
    <w:div w:id="913854933">
      <w:marLeft w:val="640"/>
      <w:marRight w:val="0"/>
      <w:marTop w:val="0"/>
      <w:marBottom w:val="0"/>
      <w:divBdr>
        <w:top w:val="none" w:sz="0" w:space="0" w:color="auto"/>
        <w:left w:val="none" w:sz="0" w:space="0" w:color="auto"/>
        <w:bottom w:val="none" w:sz="0" w:space="0" w:color="auto"/>
        <w:right w:val="none" w:sz="0" w:space="0" w:color="auto"/>
      </w:divBdr>
    </w:div>
    <w:div w:id="914241227">
      <w:marLeft w:val="640"/>
      <w:marRight w:val="0"/>
      <w:marTop w:val="0"/>
      <w:marBottom w:val="0"/>
      <w:divBdr>
        <w:top w:val="none" w:sz="0" w:space="0" w:color="auto"/>
        <w:left w:val="none" w:sz="0" w:space="0" w:color="auto"/>
        <w:bottom w:val="none" w:sz="0" w:space="0" w:color="auto"/>
        <w:right w:val="none" w:sz="0" w:space="0" w:color="auto"/>
      </w:divBdr>
    </w:div>
    <w:div w:id="914903029">
      <w:marLeft w:val="640"/>
      <w:marRight w:val="0"/>
      <w:marTop w:val="0"/>
      <w:marBottom w:val="0"/>
      <w:divBdr>
        <w:top w:val="none" w:sz="0" w:space="0" w:color="auto"/>
        <w:left w:val="none" w:sz="0" w:space="0" w:color="auto"/>
        <w:bottom w:val="none" w:sz="0" w:space="0" w:color="auto"/>
        <w:right w:val="none" w:sz="0" w:space="0" w:color="auto"/>
      </w:divBdr>
    </w:div>
    <w:div w:id="915475218">
      <w:marLeft w:val="640"/>
      <w:marRight w:val="0"/>
      <w:marTop w:val="0"/>
      <w:marBottom w:val="0"/>
      <w:divBdr>
        <w:top w:val="none" w:sz="0" w:space="0" w:color="auto"/>
        <w:left w:val="none" w:sz="0" w:space="0" w:color="auto"/>
        <w:bottom w:val="none" w:sz="0" w:space="0" w:color="auto"/>
        <w:right w:val="none" w:sz="0" w:space="0" w:color="auto"/>
      </w:divBdr>
    </w:div>
    <w:div w:id="916092372">
      <w:marLeft w:val="640"/>
      <w:marRight w:val="0"/>
      <w:marTop w:val="0"/>
      <w:marBottom w:val="0"/>
      <w:divBdr>
        <w:top w:val="none" w:sz="0" w:space="0" w:color="auto"/>
        <w:left w:val="none" w:sz="0" w:space="0" w:color="auto"/>
        <w:bottom w:val="none" w:sz="0" w:space="0" w:color="auto"/>
        <w:right w:val="none" w:sz="0" w:space="0" w:color="auto"/>
      </w:divBdr>
    </w:div>
    <w:div w:id="917522013">
      <w:marLeft w:val="640"/>
      <w:marRight w:val="0"/>
      <w:marTop w:val="0"/>
      <w:marBottom w:val="0"/>
      <w:divBdr>
        <w:top w:val="none" w:sz="0" w:space="0" w:color="auto"/>
        <w:left w:val="none" w:sz="0" w:space="0" w:color="auto"/>
        <w:bottom w:val="none" w:sz="0" w:space="0" w:color="auto"/>
        <w:right w:val="none" w:sz="0" w:space="0" w:color="auto"/>
      </w:divBdr>
    </w:div>
    <w:div w:id="918292848">
      <w:marLeft w:val="640"/>
      <w:marRight w:val="0"/>
      <w:marTop w:val="0"/>
      <w:marBottom w:val="0"/>
      <w:divBdr>
        <w:top w:val="none" w:sz="0" w:space="0" w:color="auto"/>
        <w:left w:val="none" w:sz="0" w:space="0" w:color="auto"/>
        <w:bottom w:val="none" w:sz="0" w:space="0" w:color="auto"/>
        <w:right w:val="none" w:sz="0" w:space="0" w:color="auto"/>
      </w:divBdr>
    </w:div>
    <w:div w:id="918947272">
      <w:marLeft w:val="640"/>
      <w:marRight w:val="0"/>
      <w:marTop w:val="0"/>
      <w:marBottom w:val="0"/>
      <w:divBdr>
        <w:top w:val="none" w:sz="0" w:space="0" w:color="auto"/>
        <w:left w:val="none" w:sz="0" w:space="0" w:color="auto"/>
        <w:bottom w:val="none" w:sz="0" w:space="0" w:color="auto"/>
        <w:right w:val="none" w:sz="0" w:space="0" w:color="auto"/>
      </w:divBdr>
    </w:div>
    <w:div w:id="919023845">
      <w:marLeft w:val="640"/>
      <w:marRight w:val="0"/>
      <w:marTop w:val="0"/>
      <w:marBottom w:val="0"/>
      <w:divBdr>
        <w:top w:val="none" w:sz="0" w:space="0" w:color="auto"/>
        <w:left w:val="none" w:sz="0" w:space="0" w:color="auto"/>
        <w:bottom w:val="none" w:sz="0" w:space="0" w:color="auto"/>
        <w:right w:val="none" w:sz="0" w:space="0" w:color="auto"/>
      </w:divBdr>
    </w:div>
    <w:div w:id="919489494">
      <w:marLeft w:val="640"/>
      <w:marRight w:val="0"/>
      <w:marTop w:val="0"/>
      <w:marBottom w:val="0"/>
      <w:divBdr>
        <w:top w:val="none" w:sz="0" w:space="0" w:color="auto"/>
        <w:left w:val="none" w:sz="0" w:space="0" w:color="auto"/>
        <w:bottom w:val="none" w:sz="0" w:space="0" w:color="auto"/>
        <w:right w:val="none" w:sz="0" w:space="0" w:color="auto"/>
      </w:divBdr>
    </w:div>
    <w:div w:id="919947426">
      <w:marLeft w:val="640"/>
      <w:marRight w:val="0"/>
      <w:marTop w:val="0"/>
      <w:marBottom w:val="0"/>
      <w:divBdr>
        <w:top w:val="none" w:sz="0" w:space="0" w:color="auto"/>
        <w:left w:val="none" w:sz="0" w:space="0" w:color="auto"/>
        <w:bottom w:val="none" w:sz="0" w:space="0" w:color="auto"/>
        <w:right w:val="none" w:sz="0" w:space="0" w:color="auto"/>
      </w:divBdr>
    </w:div>
    <w:div w:id="920873283">
      <w:marLeft w:val="640"/>
      <w:marRight w:val="0"/>
      <w:marTop w:val="0"/>
      <w:marBottom w:val="0"/>
      <w:divBdr>
        <w:top w:val="none" w:sz="0" w:space="0" w:color="auto"/>
        <w:left w:val="none" w:sz="0" w:space="0" w:color="auto"/>
        <w:bottom w:val="none" w:sz="0" w:space="0" w:color="auto"/>
        <w:right w:val="none" w:sz="0" w:space="0" w:color="auto"/>
      </w:divBdr>
    </w:div>
    <w:div w:id="922958077">
      <w:marLeft w:val="640"/>
      <w:marRight w:val="0"/>
      <w:marTop w:val="0"/>
      <w:marBottom w:val="0"/>
      <w:divBdr>
        <w:top w:val="none" w:sz="0" w:space="0" w:color="auto"/>
        <w:left w:val="none" w:sz="0" w:space="0" w:color="auto"/>
        <w:bottom w:val="none" w:sz="0" w:space="0" w:color="auto"/>
        <w:right w:val="none" w:sz="0" w:space="0" w:color="auto"/>
      </w:divBdr>
    </w:div>
    <w:div w:id="923342218">
      <w:marLeft w:val="640"/>
      <w:marRight w:val="0"/>
      <w:marTop w:val="0"/>
      <w:marBottom w:val="0"/>
      <w:divBdr>
        <w:top w:val="none" w:sz="0" w:space="0" w:color="auto"/>
        <w:left w:val="none" w:sz="0" w:space="0" w:color="auto"/>
        <w:bottom w:val="none" w:sz="0" w:space="0" w:color="auto"/>
        <w:right w:val="none" w:sz="0" w:space="0" w:color="auto"/>
      </w:divBdr>
    </w:div>
    <w:div w:id="924411777">
      <w:marLeft w:val="640"/>
      <w:marRight w:val="0"/>
      <w:marTop w:val="0"/>
      <w:marBottom w:val="0"/>
      <w:divBdr>
        <w:top w:val="none" w:sz="0" w:space="0" w:color="auto"/>
        <w:left w:val="none" w:sz="0" w:space="0" w:color="auto"/>
        <w:bottom w:val="none" w:sz="0" w:space="0" w:color="auto"/>
        <w:right w:val="none" w:sz="0" w:space="0" w:color="auto"/>
      </w:divBdr>
    </w:div>
    <w:div w:id="924648061">
      <w:marLeft w:val="640"/>
      <w:marRight w:val="0"/>
      <w:marTop w:val="0"/>
      <w:marBottom w:val="0"/>
      <w:divBdr>
        <w:top w:val="none" w:sz="0" w:space="0" w:color="auto"/>
        <w:left w:val="none" w:sz="0" w:space="0" w:color="auto"/>
        <w:bottom w:val="none" w:sz="0" w:space="0" w:color="auto"/>
        <w:right w:val="none" w:sz="0" w:space="0" w:color="auto"/>
      </w:divBdr>
    </w:div>
    <w:div w:id="924728810">
      <w:marLeft w:val="640"/>
      <w:marRight w:val="0"/>
      <w:marTop w:val="0"/>
      <w:marBottom w:val="0"/>
      <w:divBdr>
        <w:top w:val="none" w:sz="0" w:space="0" w:color="auto"/>
        <w:left w:val="none" w:sz="0" w:space="0" w:color="auto"/>
        <w:bottom w:val="none" w:sz="0" w:space="0" w:color="auto"/>
        <w:right w:val="none" w:sz="0" w:space="0" w:color="auto"/>
      </w:divBdr>
    </w:div>
    <w:div w:id="926697982">
      <w:marLeft w:val="640"/>
      <w:marRight w:val="0"/>
      <w:marTop w:val="0"/>
      <w:marBottom w:val="0"/>
      <w:divBdr>
        <w:top w:val="none" w:sz="0" w:space="0" w:color="auto"/>
        <w:left w:val="none" w:sz="0" w:space="0" w:color="auto"/>
        <w:bottom w:val="none" w:sz="0" w:space="0" w:color="auto"/>
        <w:right w:val="none" w:sz="0" w:space="0" w:color="auto"/>
      </w:divBdr>
    </w:div>
    <w:div w:id="927272784">
      <w:marLeft w:val="640"/>
      <w:marRight w:val="0"/>
      <w:marTop w:val="0"/>
      <w:marBottom w:val="0"/>
      <w:divBdr>
        <w:top w:val="none" w:sz="0" w:space="0" w:color="auto"/>
        <w:left w:val="none" w:sz="0" w:space="0" w:color="auto"/>
        <w:bottom w:val="none" w:sz="0" w:space="0" w:color="auto"/>
        <w:right w:val="none" w:sz="0" w:space="0" w:color="auto"/>
      </w:divBdr>
    </w:div>
    <w:div w:id="927693009">
      <w:marLeft w:val="640"/>
      <w:marRight w:val="0"/>
      <w:marTop w:val="0"/>
      <w:marBottom w:val="0"/>
      <w:divBdr>
        <w:top w:val="none" w:sz="0" w:space="0" w:color="auto"/>
        <w:left w:val="none" w:sz="0" w:space="0" w:color="auto"/>
        <w:bottom w:val="none" w:sz="0" w:space="0" w:color="auto"/>
        <w:right w:val="none" w:sz="0" w:space="0" w:color="auto"/>
      </w:divBdr>
    </w:div>
    <w:div w:id="929240322">
      <w:marLeft w:val="640"/>
      <w:marRight w:val="0"/>
      <w:marTop w:val="0"/>
      <w:marBottom w:val="0"/>
      <w:divBdr>
        <w:top w:val="none" w:sz="0" w:space="0" w:color="auto"/>
        <w:left w:val="none" w:sz="0" w:space="0" w:color="auto"/>
        <w:bottom w:val="none" w:sz="0" w:space="0" w:color="auto"/>
        <w:right w:val="none" w:sz="0" w:space="0" w:color="auto"/>
      </w:divBdr>
    </w:div>
    <w:div w:id="929435326">
      <w:marLeft w:val="640"/>
      <w:marRight w:val="0"/>
      <w:marTop w:val="0"/>
      <w:marBottom w:val="0"/>
      <w:divBdr>
        <w:top w:val="none" w:sz="0" w:space="0" w:color="auto"/>
        <w:left w:val="none" w:sz="0" w:space="0" w:color="auto"/>
        <w:bottom w:val="none" w:sz="0" w:space="0" w:color="auto"/>
        <w:right w:val="none" w:sz="0" w:space="0" w:color="auto"/>
      </w:divBdr>
    </w:div>
    <w:div w:id="929461577">
      <w:marLeft w:val="640"/>
      <w:marRight w:val="0"/>
      <w:marTop w:val="0"/>
      <w:marBottom w:val="0"/>
      <w:divBdr>
        <w:top w:val="none" w:sz="0" w:space="0" w:color="auto"/>
        <w:left w:val="none" w:sz="0" w:space="0" w:color="auto"/>
        <w:bottom w:val="none" w:sz="0" w:space="0" w:color="auto"/>
        <w:right w:val="none" w:sz="0" w:space="0" w:color="auto"/>
      </w:divBdr>
    </w:div>
    <w:div w:id="929705719">
      <w:marLeft w:val="640"/>
      <w:marRight w:val="0"/>
      <w:marTop w:val="0"/>
      <w:marBottom w:val="0"/>
      <w:divBdr>
        <w:top w:val="none" w:sz="0" w:space="0" w:color="auto"/>
        <w:left w:val="none" w:sz="0" w:space="0" w:color="auto"/>
        <w:bottom w:val="none" w:sz="0" w:space="0" w:color="auto"/>
        <w:right w:val="none" w:sz="0" w:space="0" w:color="auto"/>
      </w:divBdr>
    </w:div>
    <w:div w:id="929774921">
      <w:marLeft w:val="640"/>
      <w:marRight w:val="0"/>
      <w:marTop w:val="0"/>
      <w:marBottom w:val="0"/>
      <w:divBdr>
        <w:top w:val="none" w:sz="0" w:space="0" w:color="auto"/>
        <w:left w:val="none" w:sz="0" w:space="0" w:color="auto"/>
        <w:bottom w:val="none" w:sz="0" w:space="0" w:color="auto"/>
        <w:right w:val="none" w:sz="0" w:space="0" w:color="auto"/>
      </w:divBdr>
    </w:div>
    <w:div w:id="930090641">
      <w:marLeft w:val="640"/>
      <w:marRight w:val="0"/>
      <w:marTop w:val="0"/>
      <w:marBottom w:val="0"/>
      <w:divBdr>
        <w:top w:val="none" w:sz="0" w:space="0" w:color="auto"/>
        <w:left w:val="none" w:sz="0" w:space="0" w:color="auto"/>
        <w:bottom w:val="none" w:sz="0" w:space="0" w:color="auto"/>
        <w:right w:val="none" w:sz="0" w:space="0" w:color="auto"/>
      </w:divBdr>
    </w:div>
    <w:div w:id="930888783">
      <w:marLeft w:val="640"/>
      <w:marRight w:val="0"/>
      <w:marTop w:val="0"/>
      <w:marBottom w:val="0"/>
      <w:divBdr>
        <w:top w:val="none" w:sz="0" w:space="0" w:color="auto"/>
        <w:left w:val="none" w:sz="0" w:space="0" w:color="auto"/>
        <w:bottom w:val="none" w:sz="0" w:space="0" w:color="auto"/>
        <w:right w:val="none" w:sz="0" w:space="0" w:color="auto"/>
      </w:divBdr>
    </w:div>
    <w:div w:id="930892176">
      <w:marLeft w:val="640"/>
      <w:marRight w:val="0"/>
      <w:marTop w:val="0"/>
      <w:marBottom w:val="0"/>
      <w:divBdr>
        <w:top w:val="none" w:sz="0" w:space="0" w:color="auto"/>
        <w:left w:val="none" w:sz="0" w:space="0" w:color="auto"/>
        <w:bottom w:val="none" w:sz="0" w:space="0" w:color="auto"/>
        <w:right w:val="none" w:sz="0" w:space="0" w:color="auto"/>
      </w:divBdr>
    </w:div>
    <w:div w:id="932014994">
      <w:marLeft w:val="640"/>
      <w:marRight w:val="0"/>
      <w:marTop w:val="0"/>
      <w:marBottom w:val="0"/>
      <w:divBdr>
        <w:top w:val="none" w:sz="0" w:space="0" w:color="auto"/>
        <w:left w:val="none" w:sz="0" w:space="0" w:color="auto"/>
        <w:bottom w:val="none" w:sz="0" w:space="0" w:color="auto"/>
        <w:right w:val="none" w:sz="0" w:space="0" w:color="auto"/>
      </w:divBdr>
    </w:div>
    <w:div w:id="932319785">
      <w:marLeft w:val="640"/>
      <w:marRight w:val="0"/>
      <w:marTop w:val="0"/>
      <w:marBottom w:val="0"/>
      <w:divBdr>
        <w:top w:val="none" w:sz="0" w:space="0" w:color="auto"/>
        <w:left w:val="none" w:sz="0" w:space="0" w:color="auto"/>
        <w:bottom w:val="none" w:sz="0" w:space="0" w:color="auto"/>
        <w:right w:val="none" w:sz="0" w:space="0" w:color="auto"/>
      </w:divBdr>
    </w:div>
    <w:div w:id="933056058">
      <w:marLeft w:val="640"/>
      <w:marRight w:val="0"/>
      <w:marTop w:val="0"/>
      <w:marBottom w:val="0"/>
      <w:divBdr>
        <w:top w:val="none" w:sz="0" w:space="0" w:color="auto"/>
        <w:left w:val="none" w:sz="0" w:space="0" w:color="auto"/>
        <w:bottom w:val="none" w:sz="0" w:space="0" w:color="auto"/>
        <w:right w:val="none" w:sz="0" w:space="0" w:color="auto"/>
      </w:divBdr>
    </w:div>
    <w:div w:id="933710914">
      <w:marLeft w:val="640"/>
      <w:marRight w:val="0"/>
      <w:marTop w:val="0"/>
      <w:marBottom w:val="0"/>
      <w:divBdr>
        <w:top w:val="none" w:sz="0" w:space="0" w:color="auto"/>
        <w:left w:val="none" w:sz="0" w:space="0" w:color="auto"/>
        <w:bottom w:val="none" w:sz="0" w:space="0" w:color="auto"/>
        <w:right w:val="none" w:sz="0" w:space="0" w:color="auto"/>
      </w:divBdr>
    </w:div>
    <w:div w:id="934047242">
      <w:marLeft w:val="640"/>
      <w:marRight w:val="0"/>
      <w:marTop w:val="0"/>
      <w:marBottom w:val="0"/>
      <w:divBdr>
        <w:top w:val="none" w:sz="0" w:space="0" w:color="auto"/>
        <w:left w:val="none" w:sz="0" w:space="0" w:color="auto"/>
        <w:bottom w:val="none" w:sz="0" w:space="0" w:color="auto"/>
        <w:right w:val="none" w:sz="0" w:space="0" w:color="auto"/>
      </w:divBdr>
    </w:div>
    <w:div w:id="934098478">
      <w:marLeft w:val="640"/>
      <w:marRight w:val="0"/>
      <w:marTop w:val="0"/>
      <w:marBottom w:val="0"/>
      <w:divBdr>
        <w:top w:val="none" w:sz="0" w:space="0" w:color="auto"/>
        <w:left w:val="none" w:sz="0" w:space="0" w:color="auto"/>
        <w:bottom w:val="none" w:sz="0" w:space="0" w:color="auto"/>
        <w:right w:val="none" w:sz="0" w:space="0" w:color="auto"/>
      </w:divBdr>
    </w:div>
    <w:div w:id="935210600">
      <w:marLeft w:val="640"/>
      <w:marRight w:val="0"/>
      <w:marTop w:val="0"/>
      <w:marBottom w:val="0"/>
      <w:divBdr>
        <w:top w:val="none" w:sz="0" w:space="0" w:color="auto"/>
        <w:left w:val="none" w:sz="0" w:space="0" w:color="auto"/>
        <w:bottom w:val="none" w:sz="0" w:space="0" w:color="auto"/>
        <w:right w:val="none" w:sz="0" w:space="0" w:color="auto"/>
      </w:divBdr>
    </w:div>
    <w:div w:id="935402307">
      <w:marLeft w:val="640"/>
      <w:marRight w:val="0"/>
      <w:marTop w:val="0"/>
      <w:marBottom w:val="0"/>
      <w:divBdr>
        <w:top w:val="none" w:sz="0" w:space="0" w:color="auto"/>
        <w:left w:val="none" w:sz="0" w:space="0" w:color="auto"/>
        <w:bottom w:val="none" w:sz="0" w:space="0" w:color="auto"/>
        <w:right w:val="none" w:sz="0" w:space="0" w:color="auto"/>
      </w:divBdr>
    </w:div>
    <w:div w:id="936444403">
      <w:marLeft w:val="640"/>
      <w:marRight w:val="0"/>
      <w:marTop w:val="0"/>
      <w:marBottom w:val="0"/>
      <w:divBdr>
        <w:top w:val="none" w:sz="0" w:space="0" w:color="auto"/>
        <w:left w:val="none" w:sz="0" w:space="0" w:color="auto"/>
        <w:bottom w:val="none" w:sz="0" w:space="0" w:color="auto"/>
        <w:right w:val="none" w:sz="0" w:space="0" w:color="auto"/>
      </w:divBdr>
    </w:div>
    <w:div w:id="938218901">
      <w:marLeft w:val="640"/>
      <w:marRight w:val="0"/>
      <w:marTop w:val="0"/>
      <w:marBottom w:val="0"/>
      <w:divBdr>
        <w:top w:val="none" w:sz="0" w:space="0" w:color="auto"/>
        <w:left w:val="none" w:sz="0" w:space="0" w:color="auto"/>
        <w:bottom w:val="none" w:sz="0" w:space="0" w:color="auto"/>
        <w:right w:val="none" w:sz="0" w:space="0" w:color="auto"/>
      </w:divBdr>
    </w:div>
    <w:div w:id="938684898">
      <w:marLeft w:val="640"/>
      <w:marRight w:val="0"/>
      <w:marTop w:val="0"/>
      <w:marBottom w:val="0"/>
      <w:divBdr>
        <w:top w:val="none" w:sz="0" w:space="0" w:color="auto"/>
        <w:left w:val="none" w:sz="0" w:space="0" w:color="auto"/>
        <w:bottom w:val="none" w:sz="0" w:space="0" w:color="auto"/>
        <w:right w:val="none" w:sz="0" w:space="0" w:color="auto"/>
      </w:divBdr>
    </w:div>
    <w:div w:id="938835414">
      <w:marLeft w:val="640"/>
      <w:marRight w:val="0"/>
      <w:marTop w:val="0"/>
      <w:marBottom w:val="0"/>
      <w:divBdr>
        <w:top w:val="none" w:sz="0" w:space="0" w:color="auto"/>
        <w:left w:val="none" w:sz="0" w:space="0" w:color="auto"/>
        <w:bottom w:val="none" w:sz="0" w:space="0" w:color="auto"/>
        <w:right w:val="none" w:sz="0" w:space="0" w:color="auto"/>
      </w:divBdr>
    </w:div>
    <w:div w:id="939140007">
      <w:marLeft w:val="640"/>
      <w:marRight w:val="0"/>
      <w:marTop w:val="0"/>
      <w:marBottom w:val="0"/>
      <w:divBdr>
        <w:top w:val="none" w:sz="0" w:space="0" w:color="auto"/>
        <w:left w:val="none" w:sz="0" w:space="0" w:color="auto"/>
        <w:bottom w:val="none" w:sz="0" w:space="0" w:color="auto"/>
        <w:right w:val="none" w:sz="0" w:space="0" w:color="auto"/>
      </w:divBdr>
    </w:div>
    <w:div w:id="939683063">
      <w:marLeft w:val="640"/>
      <w:marRight w:val="0"/>
      <w:marTop w:val="0"/>
      <w:marBottom w:val="0"/>
      <w:divBdr>
        <w:top w:val="none" w:sz="0" w:space="0" w:color="auto"/>
        <w:left w:val="none" w:sz="0" w:space="0" w:color="auto"/>
        <w:bottom w:val="none" w:sz="0" w:space="0" w:color="auto"/>
        <w:right w:val="none" w:sz="0" w:space="0" w:color="auto"/>
      </w:divBdr>
    </w:div>
    <w:div w:id="940407474">
      <w:marLeft w:val="640"/>
      <w:marRight w:val="0"/>
      <w:marTop w:val="0"/>
      <w:marBottom w:val="0"/>
      <w:divBdr>
        <w:top w:val="none" w:sz="0" w:space="0" w:color="auto"/>
        <w:left w:val="none" w:sz="0" w:space="0" w:color="auto"/>
        <w:bottom w:val="none" w:sz="0" w:space="0" w:color="auto"/>
        <w:right w:val="none" w:sz="0" w:space="0" w:color="auto"/>
      </w:divBdr>
    </w:div>
    <w:div w:id="940993948">
      <w:marLeft w:val="640"/>
      <w:marRight w:val="0"/>
      <w:marTop w:val="0"/>
      <w:marBottom w:val="0"/>
      <w:divBdr>
        <w:top w:val="none" w:sz="0" w:space="0" w:color="auto"/>
        <w:left w:val="none" w:sz="0" w:space="0" w:color="auto"/>
        <w:bottom w:val="none" w:sz="0" w:space="0" w:color="auto"/>
        <w:right w:val="none" w:sz="0" w:space="0" w:color="auto"/>
      </w:divBdr>
    </w:div>
    <w:div w:id="942104449">
      <w:marLeft w:val="640"/>
      <w:marRight w:val="0"/>
      <w:marTop w:val="0"/>
      <w:marBottom w:val="0"/>
      <w:divBdr>
        <w:top w:val="none" w:sz="0" w:space="0" w:color="auto"/>
        <w:left w:val="none" w:sz="0" w:space="0" w:color="auto"/>
        <w:bottom w:val="none" w:sz="0" w:space="0" w:color="auto"/>
        <w:right w:val="none" w:sz="0" w:space="0" w:color="auto"/>
      </w:divBdr>
    </w:div>
    <w:div w:id="942151550">
      <w:marLeft w:val="640"/>
      <w:marRight w:val="0"/>
      <w:marTop w:val="0"/>
      <w:marBottom w:val="0"/>
      <w:divBdr>
        <w:top w:val="none" w:sz="0" w:space="0" w:color="auto"/>
        <w:left w:val="none" w:sz="0" w:space="0" w:color="auto"/>
        <w:bottom w:val="none" w:sz="0" w:space="0" w:color="auto"/>
        <w:right w:val="none" w:sz="0" w:space="0" w:color="auto"/>
      </w:divBdr>
    </w:div>
    <w:div w:id="942422429">
      <w:marLeft w:val="640"/>
      <w:marRight w:val="0"/>
      <w:marTop w:val="0"/>
      <w:marBottom w:val="0"/>
      <w:divBdr>
        <w:top w:val="none" w:sz="0" w:space="0" w:color="auto"/>
        <w:left w:val="none" w:sz="0" w:space="0" w:color="auto"/>
        <w:bottom w:val="none" w:sz="0" w:space="0" w:color="auto"/>
        <w:right w:val="none" w:sz="0" w:space="0" w:color="auto"/>
      </w:divBdr>
    </w:div>
    <w:div w:id="943225845">
      <w:marLeft w:val="640"/>
      <w:marRight w:val="0"/>
      <w:marTop w:val="0"/>
      <w:marBottom w:val="0"/>
      <w:divBdr>
        <w:top w:val="none" w:sz="0" w:space="0" w:color="auto"/>
        <w:left w:val="none" w:sz="0" w:space="0" w:color="auto"/>
        <w:bottom w:val="none" w:sz="0" w:space="0" w:color="auto"/>
        <w:right w:val="none" w:sz="0" w:space="0" w:color="auto"/>
      </w:divBdr>
    </w:div>
    <w:div w:id="943653634">
      <w:marLeft w:val="640"/>
      <w:marRight w:val="0"/>
      <w:marTop w:val="0"/>
      <w:marBottom w:val="0"/>
      <w:divBdr>
        <w:top w:val="none" w:sz="0" w:space="0" w:color="auto"/>
        <w:left w:val="none" w:sz="0" w:space="0" w:color="auto"/>
        <w:bottom w:val="none" w:sz="0" w:space="0" w:color="auto"/>
        <w:right w:val="none" w:sz="0" w:space="0" w:color="auto"/>
      </w:divBdr>
    </w:div>
    <w:div w:id="945039882">
      <w:marLeft w:val="640"/>
      <w:marRight w:val="0"/>
      <w:marTop w:val="0"/>
      <w:marBottom w:val="0"/>
      <w:divBdr>
        <w:top w:val="none" w:sz="0" w:space="0" w:color="auto"/>
        <w:left w:val="none" w:sz="0" w:space="0" w:color="auto"/>
        <w:bottom w:val="none" w:sz="0" w:space="0" w:color="auto"/>
        <w:right w:val="none" w:sz="0" w:space="0" w:color="auto"/>
      </w:divBdr>
    </w:div>
    <w:div w:id="945306420">
      <w:marLeft w:val="640"/>
      <w:marRight w:val="0"/>
      <w:marTop w:val="0"/>
      <w:marBottom w:val="0"/>
      <w:divBdr>
        <w:top w:val="none" w:sz="0" w:space="0" w:color="auto"/>
        <w:left w:val="none" w:sz="0" w:space="0" w:color="auto"/>
        <w:bottom w:val="none" w:sz="0" w:space="0" w:color="auto"/>
        <w:right w:val="none" w:sz="0" w:space="0" w:color="auto"/>
      </w:divBdr>
    </w:div>
    <w:div w:id="945383263">
      <w:marLeft w:val="640"/>
      <w:marRight w:val="0"/>
      <w:marTop w:val="0"/>
      <w:marBottom w:val="0"/>
      <w:divBdr>
        <w:top w:val="none" w:sz="0" w:space="0" w:color="auto"/>
        <w:left w:val="none" w:sz="0" w:space="0" w:color="auto"/>
        <w:bottom w:val="none" w:sz="0" w:space="0" w:color="auto"/>
        <w:right w:val="none" w:sz="0" w:space="0" w:color="auto"/>
      </w:divBdr>
    </w:div>
    <w:div w:id="945579134">
      <w:marLeft w:val="640"/>
      <w:marRight w:val="0"/>
      <w:marTop w:val="0"/>
      <w:marBottom w:val="0"/>
      <w:divBdr>
        <w:top w:val="none" w:sz="0" w:space="0" w:color="auto"/>
        <w:left w:val="none" w:sz="0" w:space="0" w:color="auto"/>
        <w:bottom w:val="none" w:sz="0" w:space="0" w:color="auto"/>
        <w:right w:val="none" w:sz="0" w:space="0" w:color="auto"/>
      </w:divBdr>
    </w:div>
    <w:div w:id="945700577">
      <w:marLeft w:val="640"/>
      <w:marRight w:val="0"/>
      <w:marTop w:val="0"/>
      <w:marBottom w:val="0"/>
      <w:divBdr>
        <w:top w:val="none" w:sz="0" w:space="0" w:color="auto"/>
        <w:left w:val="none" w:sz="0" w:space="0" w:color="auto"/>
        <w:bottom w:val="none" w:sz="0" w:space="0" w:color="auto"/>
        <w:right w:val="none" w:sz="0" w:space="0" w:color="auto"/>
      </w:divBdr>
    </w:div>
    <w:div w:id="946154408">
      <w:marLeft w:val="640"/>
      <w:marRight w:val="0"/>
      <w:marTop w:val="0"/>
      <w:marBottom w:val="0"/>
      <w:divBdr>
        <w:top w:val="none" w:sz="0" w:space="0" w:color="auto"/>
        <w:left w:val="none" w:sz="0" w:space="0" w:color="auto"/>
        <w:bottom w:val="none" w:sz="0" w:space="0" w:color="auto"/>
        <w:right w:val="none" w:sz="0" w:space="0" w:color="auto"/>
      </w:divBdr>
    </w:div>
    <w:div w:id="946304211">
      <w:marLeft w:val="640"/>
      <w:marRight w:val="0"/>
      <w:marTop w:val="0"/>
      <w:marBottom w:val="0"/>
      <w:divBdr>
        <w:top w:val="none" w:sz="0" w:space="0" w:color="auto"/>
        <w:left w:val="none" w:sz="0" w:space="0" w:color="auto"/>
        <w:bottom w:val="none" w:sz="0" w:space="0" w:color="auto"/>
        <w:right w:val="none" w:sz="0" w:space="0" w:color="auto"/>
      </w:divBdr>
    </w:div>
    <w:div w:id="946546543">
      <w:marLeft w:val="640"/>
      <w:marRight w:val="0"/>
      <w:marTop w:val="0"/>
      <w:marBottom w:val="0"/>
      <w:divBdr>
        <w:top w:val="none" w:sz="0" w:space="0" w:color="auto"/>
        <w:left w:val="none" w:sz="0" w:space="0" w:color="auto"/>
        <w:bottom w:val="none" w:sz="0" w:space="0" w:color="auto"/>
        <w:right w:val="none" w:sz="0" w:space="0" w:color="auto"/>
      </w:divBdr>
    </w:div>
    <w:div w:id="947782423">
      <w:marLeft w:val="640"/>
      <w:marRight w:val="0"/>
      <w:marTop w:val="0"/>
      <w:marBottom w:val="0"/>
      <w:divBdr>
        <w:top w:val="none" w:sz="0" w:space="0" w:color="auto"/>
        <w:left w:val="none" w:sz="0" w:space="0" w:color="auto"/>
        <w:bottom w:val="none" w:sz="0" w:space="0" w:color="auto"/>
        <w:right w:val="none" w:sz="0" w:space="0" w:color="auto"/>
      </w:divBdr>
    </w:div>
    <w:div w:id="947857217">
      <w:marLeft w:val="640"/>
      <w:marRight w:val="0"/>
      <w:marTop w:val="0"/>
      <w:marBottom w:val="0"/>
      <w:divBdr>
        <w:top w:val="none" w:sz="0" w:space="0" w:color="auto"/>
        <w:left w:val="none" w:sz="0" w:space="0" w:color="auto"/>
        <w:bottom w:val="none" w:sz="0" w:space="0" w:color="auto"/>
        <w:right w:val="none" w:sz="0" w:space="0" w:color="auto"/>
      </w:divBdr>
    </w:div>
    <w:div w:id="949313752">
      <w:marLeft w:val="640"/>
      <w:marRight w:val="0"/>
      <w:marTop w:val="0"/>
      <w:marBottom w:val="0"/>
      <w:divBdr>
        <w:top w:val="none" w:sz="0" w:space="0" w:color="auto"/>
        <w:left w:val="none" w:sz="0" w:space="0" w:color="auto"/>
        <w:bottom w:val="none" w:sz="0" w:space="0" w:color="auto"/>
        <w:right w:val="none" w:sz="0" w:space="0" w:color="auto"/>
      </w:divBdr>
    </w:div>
    <w:div w:id="949438447">
      <w:marLeft w:val="640"/>
      <w:marRight w:val="0"/>
      <w:marTop w:val="0"/>
      <w:marBottom w:val="0"/>
      <w:divBdr>
        <w:top w:val="none" w:sz="0" w:space="0" w:color="auto"/>
        <w:left w:val="none" w:sz="0" w:space="0" w:color="auto"/>
        <w:bottom w:val="none" w:sz="0" w:space="0" w:color="auto"/>
        <w:right w:val="none" w:sz="0" w:space="0" w:color="auto"/>
      </w:divBdr>
    </w:div>
    <w:div w:id="952127562">
      <w:marLeft w:val="640"/>
      <w:marRight w:val="0"/>
      <w:marTop w:val="0"/>
      <w:marBottom w:val="0"/>
      <w:divBdr>
        <w:top w:val="none" w:sz="0" w:space="0" w:color="auto"/>
        <w:left w:val="none" w:sz="0" w:space="0" w:color="auto"/>
        <w:bottom w:val="none" w:sz="0" w:space="0" w:color="auto"/>
        <w:right w:val="none" w:sz="0" w:space="0" w:color="auto"/>
      </w:divBdr>
    </w:div>
    <w:div w:id="952248738">
      <w:marLeft w:val="640"/>
      <w:marRight w:val="0"/>
      <w:marTop w:val="0"/>
      <w:marBottom w:val="0"/>
      <w:divBdr>
        <w:top w:val="none" w:sz="0" w:space="0" w:color="auto"/>
        <w:left w:val="none" w:sz="0" w:space="0" w:color="auto"/>
        <w:bottom w:val="none" w:sz="0" w:space="0" w:color="auto"/>
        <w:right w:val="none" w:sz="0" w:space="0" w:color="auto"/>
      </w:divBdr>
    </w:div>
    <w:div w:id="952444797">
      <w:marLeft w:val="640"/>
      <w:marRight w:val="0"/>
      <w:marTop w:val="0"/>
      <w:marBottom w:val="0"/>
      <w:divBdr>
        <w:top w:val="none" w:sz="0" w:space="0" w:color="auto"/>
        <w:left w:val="none" w:sz="0" w:space="0" w:color="auto"/>
        <w:bottom w:val="none" w:sz="0" w:space="0" w:color="auto"/>
        <w:right w:val="none" w:sz="0" w:space="0" w:color="auto"/>
      </w:divBdr>
    </w:div>
    <w:div w:id="952520273">
      <w:marLeft w:val="640"/>
      <w:marRight w:val="0"/>
      <w:marTop w:val="0"/>
      <w:marBottom w:val="0"/>
      <w:divBdr>
        <w:top w:val="none" w:sz="0" w:space="0" w:color="auto"/>
        <w:left w:val="none" w:sz="0" w:space="0" w:color="auto"/>
        <w:bottom w:val="none" w:sz="0" w:space="0" w:color="auto"/>
        <w:right w:val="none" w:sz="0" w:space="0" w:color="auto"/>
      </w:divBdr>
    </w:div>
    <w:div w:id="954097579">
      <w:marLeft w:val="640"/>
      <w:marRight w:val="0"/>
      <w:marTop w:val="0"/>
      <w:marBottom w:val="0"/>
      <w:divBdr>
        <w:top w:val="none" w:sz="0" w:space="0" w:color="auto"/>
        <w:left w:val="none" w:sz="0" w:space="0" w:color="auto"/>
        <w:bottom w:val="none" w:sz="0" w:space="0" w:color="auto"/>
        <w:right w:val="none" w:sz="0" w:space="0" w:color="auto"/>
      </w:divBdr>
    </w:div>
    <w:div w:id="954216524">
      <w:marLeft w:val="640"/>
      <w:marRight w:val="0"/>
      <w:marTop w:val="0"/>
      <w:marBottom w:val="0"/>
      <w:divBdr>
        <w:top w:val="none" w:sz="0" w:space="0" w:color="auto"/>
        <w:left w:val="none" w:sz="0" w:space="0" w:color="auto"/>
        <w:bottom w:val="none" w:sz="0" w:space="0" w:color="auto"/>
        <w:right w:val="none" w:sz="0" w:space="0" w:color="auto"/>
      </w:divBdr>
    </w:div>
    <w:div w:id="955528109">
      <w:marLeft w:val="640"/>
      <w:marRight w:val="0"/>
      <w:marTop w:val="0"/>
      <w:marBottom w:val="0"/>
      <w:divBdr>
        <w:top w:val="none" w:sz="0" w:space="0" w:color="auto"/>
        <w:left w:val="none" w:sz="0" w:space="0" w:color="auto"/>
        <w:bottom w:val="none" w:sz="0" w:space="0" w:color="auto"/>
        <w:right w:val="none" w:sz="0" w:space="0" w:color="auto"/>
      </w:divBdr>
    </w:div>
    <w:div w:id="956183699">
      <w:marLeft w:val="640"/>
      <w:marRight w:val="0"/>
      <w:marTop w:val="0"/>
      <w:marBottom w:val="0"/>
      <w:divBdr>
        <w:top w:val="none" w:sz="0" w:space="0" w:color="auto"/>
        <w:left w:val="none" w:sz="0" w:space="0" w:color="auto"/>
        <w:bottom w:val="none" w:sz="0" w:space="0" w:color="auto"/>
        <w:right w:val="none" w:sz="0" w:space="0" w:color="auto"/>
      </w:divBdr>
    </w:div>
    <w:div w:id="957178518">
      <w:marLeft w:val="640"/>
      <w:marRight w:val="0"/>
      <w:marTop w:val="0"/>
      <w:marBottom w:val="0"/>
      <w:divBdr>
        <w:top w:val="none" w:sz="0" w:space="0" w:color="auto"/>
        <w:left w:val="none" w:sz="0" w:space="0" w:color="auto"/>
        <w:bottom w:val="none" w:sz="0" w:space="0" w:color="auto"/>
        <w:right w:val="none" w:sz="0" w:space="0" w:color="auto"/>
      </w:divBdr>
    </w:div>
    <w:div w:id="957250772">
      <w:marLeft w:val="640"/>
      <w:marRight w:val="0"/>
      <w:marTop w:val="0"/>
      <w:marBottom w:val="0"/>
      <w:divBdr>
        <w:top w:val="none" w:sz="0" w:space="0" w:color="auto"/>
        <w:left w:val="none" w:sz="0" w:space="0" w:color="auto"/>
        <w:bottom w:val="none" w:sz="0" w:space="0" w:color="auto"/>
        <w:right w:val="none" w:sz="0" w:space="0" w:color="auto"/>
      </w:divBdr>
    </w:div>
    <w:div w:id="957491107">
      <w:marLeft w:val="640"/>
      <w:marRight w:val="0"/>
      <w:marTop w:val="0"/>
      <w:marBottom w:val="0"/>
      <w:divBdr>
        <w:top w:val="none" w:sz="0" w:space="0" w:color="auto"/>
        <w:left w:val="none" w:sz="0" w:space="0" w:color="auto"/>
        <w:bottom w:val="none" w:sz="0" w:space="0" w:color="auto"/>
        <w:right w:val="none" w:sz="0" w:space="0" w:color="auto"/>
      </w:divBdr>
    </w:div>
    <w:div w:id="957831374">
      <w:marLeft w:val="640"/>
      <w:marRight w:val="0"/>
      <w:marTop w:val="0"/>
      <w:marBottom w:val="0"/>
      <w:divBdr>
        <w:top w:val="none" w:sz="0" w:space="0" w:color="auto"/>
        <w:left w:val="none" w:sz="0" w:space="0" w:color="auto"/>
        <w:bottom w:val="none" w:sz="0" w:space="0" w:color="auto"/>
        <w:right w:val="none" w:sz="0" w:space="0" w:color="auto"/>
      </w:divBdr>
    </w:div>
    <w:div w:id="957837876">
      <w:marLeft w:val="640"/>
      <w:marRight w:val="0"/>
      <w:marTop w:val="0"/>
      <w:marBottom w:val="0"/>
      <w:divBdr>
        <w:top w:val="none" w:sz="0" w:space="0" w:color="auto"/>
        <w:left w:val="none" w:sz="0" w:space="0" w:color="auto"/>
        <w:bottom w:val="none" w:sz="0" w:space="0" w:color="auto"/>
        <w:right w:val="none" w:sz="0" w:space="0" w:color="auto"/>
      </w:divBdr>
    </w:div>
    <w:div w:id="958148257">
      <w:marLeft w:val="640"/>
      <w:marRight w:val="0"/>
      <w:marTop w:val="0"/>
      <w:marBottom w:val="0"/>
      <w:divBdr>
        <w:top w:val="none" w:sz="0" w:space="0" w:color="auto"/>
        <w:left w:val="none" w:sz="0" w:space="0" w:color="auto"/>
        <w:bottom w:val="none" w:sz="0" w:space="0" w:color="auto"/>
        <w:right w:val="none" w:sz="0" w:space="0" w:color="auto"/>
      </w:divBdr>
    </w:div>
    <w:div w:id="958340735">
      <w:marLeft w:val="640"/>
      <w:marRight w:val="0"/>
      <w:marTop w:val="0"/>
      <w:marBottom w:val="0"/>
      <w:divBdr>
        <w:top w:val="none" w:sz="0" w:space="0" w:color="auto"/>
        <w:left w:val="none" w:sz="0" w:space="0" w:color="auto"/>
        <w:bottom w:val="none" w:sz="0" w:space="0" w:color="auto"/>
        <w:right w:val="none" w:sz="0" w:space="0" w:color="auto"/>
      </w:divBdr>
    </w:div>
    <w:div w:id="958874142">
      <w:marLeft w:val="640"/>
      <w:marRight w:val="0"/>
      <w:marTop w:val="0"/>
      <w:marBottom w:val="0"/>
      <w:divBdr>
        <w:top w:val="none" w:sz="0" w:space="0" w:color="auto"/>
        <w:left w:val="none" w:sz="0" w:space="0" w:color="auto"/>
        <w:bottom w:val="none" w:sz="0" w:space="0" w:color="auto"/>
        <w:right w:val="none" w:sz="0" w:space="0" w:color="auto"/>
      </w:divBdr>
    </w:div>
    <w:div w:id="958878722">
      <w:marLeft w:val="640"/>
      <w:marRight w:val="0"/>
      <w:marTop w:val="0"/>
      <w:marBottom w:val="0"/>
      <w:divBdr>
        <w:top w:val="none" w:sz="0" w:space="0" w:color="auto"/>
        <w:left w:val="none" w:sz="0" w:space="0" w:color="auto"/>
        <w:bottom w:val="none" w:sz="0" w:space="0" w:color="auto"/>
        <w:right w:val="none" w:sz="0" w:space="0" w:color="auto"/>
      </w:divBdr>
    </w:div>
    <w:div w:id="959073774">
      <w:marLeft w:val="640"/>
      <w:marRight w:val="0"/>
      <w:marTop w:val="0"/>
      <w:marBottom w:val="0"/>
      <w:divBdr>
        <w:top w:val="none" w:sz="0" w:space="0" w:color="auto"/>
        <w:left w:val="none" w:sz="0" w:space="0" w:color="auto"/>
        <w:bottom w:val="none" w:sz="0" w:space="0" w:color="auto"/>
        <w:right w:val="none" w:sz="0" w:space="0" w:color="auto"/>
      </w:divBdr>
    </w:div>
    <w:div w:id="959456535">
      <w:marLeft w:val="640"/>
      <w:marRight w:val="0"/>
      <w:marTop w:val="0"/>
      <w:marBottom w:val="0"/>
      <w:divBdr>
        <w:top w:val="none" w:sz="0" w:space="0" w:color="auto"/>
        <w:left w:val="none" w:sz="0" w:space="0" w:color="auto"/>
        <w:bottom w:val="none" w:sz="0" w:space="0" w:color="auto"/>
        <w:right w:val="none" w:sz="0" w:space="0" w:color="auto"/>
      </w:divBdr>
    </w:div>
    <w:div w:id="959845186">
      <w:marLeft w:val="640"/>
      <w:marRight w:val="0"/>
      <w:marTop w:val="0"/>
      <w:marBottom w:val="0"/>
      <w:divBdr>
        <w:top w:val="none" w:sz="0" w:space="0" w:color="auto"/>
        <w:left w:val="none" w:sz="0" w:space="0" w:color="auto"/>
        <w:bottom w:val="none" w:sz="0" w:space="0" w:color="auto"/>
        <w:right w:val="none" w:sz="0" w:space="0" w:color="auto"/>
      </w:divBdr>
    </w:div>
    <w:div w:id="960110978">
      <w:marLeft w:val="640"/>
      <w:marRight w:val="0"/>
      <w:marTop w:val="0"/>
      <w:marBottom w:val="0"/>
      <w:divBdr>
        <w:top w:val="none" w:sz="0" w:space="0" w:color="auto"/>
        <w:left w:val="none" w:sz="0" w:space="0" w:color="auto"/>
        <w:bottom w:val="none" w:sz="0" w:space="0" w:color="auto"/>
        <w:right w:val="none" w:sz="0" w:space="0" w:color="auto"/>
      </w:divBdr>
    </w:div>
    <w:div w:id="960301724">
      <w:marLeft w:val="640"/>
      <w:marRight w:val="0"/>
      <w:marTop w:val="0"/>
      <w:marBottom w:val="0"/>
      <w:divBdr>
        <w:top w:val="none" w:sz="0" w:space="0" w:color="auto"/>
        <w:left w:val="none" w:sz="0" w:space="0" w:color="auto"/>
        <w:bottom w:val="none" w:sz="0" w:space="0" w:color="auto"/>
        <w:right w:val="none" w:sz="0" w:space="0" w:color="auto"/>
      </w:divBdr>
    </w:div>
    <w:div w:id="962035300">
      <w:marLeft w:val="640"/>
      <w:marRight w:val="0"/>
      <w:marTop w:val="0"/>
      <w:marBottom w:val="0"/>
      <w:divBdr>
        <w:top w:val="none" w:sz="0" w:space="0" w:color="auto"/>
        <w:left w:val="none" w:sz="0" w:space="0" w:color="auto"/>
        <w:bottom w:val="none" w:sz="0" w:space="0" w:color="auto"/>
        <w:right w:val="none" w:sz="0" w:space="0" w:color="auto"/>
      </w:divBdr>
    </w:div>
    <w:div w:id="962343917">
      <w:marLeft w:val="640"/>
      <w:marRight w:val="0"/>
      <w:marTop w:val="0"/>
      <w:marBottom w:val="0"/>
      <w:divBdr>
        <w:top w:val="none" w:sz="0" w:space="0" w:color="auto"/>
        <w:left w:val="none" w:sz="0" w:space="0" w:color="auto"/>
        <w:bottom w:val="none" w:sz="0" w:space="0" w:color="auto"/>
        <w:right w:val="none" w:sz="0" w:space="0" w:color="auto"/>
      </w:divBdr>
    </w:div>
    <w:div w:id="962732098">
      <w:marLeft w:val="640"/>
      <w:marRight w:val="0"/>
      <w:marTop w:val="0"/>
      <w:marBottom w:val="0"/>
      <w:divBdr>
        <w:top w:val="none" w:sz="0" w:space="0" w:color="auto"/>
        <w:left w:val="none" w:sz="0" w:space="0" w:color="auto"/>
        <w:bottom w:val="none" w:sz="0" w:space="0" w:color="auto"/>
        <w:right w:val="none" w:sz="0" w:space="0" w:color="auto"/>
      </w:divBdr>
    </w:div>
    <w:div w:id="963002589">
      <w:marLeft w:val="640"/>
      <w:marRight w:val="0"/>
      <w:marTop w:val="0"/>
      <w:marBottom w:val="0"/>
      <w:divBdr>
        <w:top w:val="none" w:sz="0" w:space="0" w:color="auto"/>
        <w:left w:val="none" w:sz="0" w:space="0" w:color="auto"/>
        <w:bottom w:val="none" w:sz="0" w:space="0" w:color="auto"/>
        <w:right w:val="none" w:sz="0" w:space="0" w:color="auto"/>
      </w:divBdr>
    </w:div>
    <w:div w:id="963077873">
      <w:marLeft w:val="640"/>
      <w:marRight w:val="0"/>
      <w:marTop w:val="0"/>
      <w:marBottom w:val="0"/>
      <w:divBdr>
        <w:top w:val="none" w:sz="0" w:space="0" w:color="auto"/>
        <w:left w:val="none" w:sz="0" w:space="0" w:color="auto"/>
        <w:bottom w:val="none" w:sz="0" w:space="0" w:color="auto"/>
        <w:right w:val="none" w:sz="0" w:space="0" w:color="auto"/>
      </w:divBdr>
    </w:div>
    <w:div w:id="964121553">
      <w:marLeft w:val="640"/>
      <w:marRight w:val="0"/>
      <w:marTop w:val="0"/>
      <w:marBottom w:val="0"/>
      <w:divBdr>
        <w:top w:val="none" w:sz="0" w:space="0" w:color="auto"/>
        <w:left w:val="none" w:sz="0" w:space="0" w:color="auto"/>
        <w:bottom w:val="none" w:sz="0" w:space="0" w:color="auto"/>
        <w:right w:val="none" w:sz="0" w:space="0" w:color="auto"/>
      </w:divBdr>
    </w:div>
    <w:div w:id="964388205">
      <w:marLeft w:val="640"/>
      <w:marRight w:val="0"/>
      <w:marTop w:val="0"/>
      <w:marBottom w:val="0"/>
      <w:divBdr>
        <w:top w:val="none" w:sz="0" w:space="0" w:color="auto"/>
        <w:left w:val="none" w:sz="0" w:space="0" w:color="auto"/>
        <w:bottom w:val="none" w:sz="0" w:space="0" w:color="auto"/>
        <w:right w:val="none" w:sz="0" w:space="0" w:color="auto"/>
      </w:divBdr>
    </w:div>
    <w:div w:id="965115420">
      <w:marLeft w:val="640"/>
      <w:marRight w:val="0"/>
      <w:marTop w:val="0"/>
      <w:marBottom w:val="0"/>
      <w:divBdr>
        <w:top w:val="none" w:sz="0" w:space="0" w:color="auto"/>
        <w:left w:val="none" w:sz="0" w:space="0" w:color="auto"/>
        <w:bottom w:val="none" w:sz="0" w:space="0" w:color="auto"/>
        <w:right w:val="none" w:sz="0" w:space="0" w:color="auto"/>
      </w:divBdr>
    </w:div>
    <w:div w:id="966400207">
      <w:marLeft w:val="640"/>
      <w:marRight w:val="0"/>
      <w:marTop w:val="0"/>
      <w:marBottom w:val="0"/>
      <w:divBdr>
        <w:top w:val="none" w:sz="0" w:space="0" w:color="auto"/>
        <w:left w:val="none" w:sz="0" w:space="0" w:color="auto"/>
        <w:bottom w:val="none" w:sz="0" w:space="0" w:color="auto"/>
        <w:right w:val="none" w:sz="0" w:space="0" w:color="auto"/>
      </w:divBdr>
    </w:div>
    <w:div w:id="968173203">
      <w:marLeft w:val="640"/>
      <w:marRight w:val="0"/>
      <w:marTop w:val="0"/>
      <w:marBottom w:val="0"/>
      <w:divBdr>
        <w:top w:val="none" w:sz="0" w:space="0" w:color="auto"/>
        <w:left w:val="none" w:sz="0" w:space="0" w:color="auto"/>
        <w:bottom w:val="none" w:sz="0" w:space="0" w:color="auto"/>
        <w:right w:val="none" w:sz="0" w:space="0" w:color="auto"/>
      </w:divBdr>
    </w:div>
    <w:div w:id="968241523">
      <w:marLeft w:val="640"/>
      <w:marRight w:val="0"/>
      <w:marTop w:val="0"/>
      <w:marBottom w:val="0"/>
      <w:divBdr>
        <w:top w:val="none" w:sz="0" w:space="0" w:color="auto"/>
        <w:left w:val="none" w:sz="0" w:space="0" w:color="auto"/>
        <w:bottom w:val="none" w:sz="0" w:space="0" w:color="auto"/>
        <w:right w:val="none" w:sz="0" w:space="0" w:color="auto"/>
      </w:divBdr>
    </w:div>
    <w:div w:id="968819819">
      <w:marLeft w:val="640"/>
      <w:marRight w:val="0"/>
      <w:marTop w:val="0"/>
      <w:marBottom w:val="0"/>
      <w:divBdr>
        <w:top w:val="none" w:sz="0" w:space="0" w:color="auto"/>
        <w:left w:val="none" w:sz="0" w:space="0" w:color="auto"/>
        <w:bottom w:val="none" w:sz="0" w:space="0" w:color="auto"/>
        <w:right w:val="none" w:sz="0" w:space="0" w:color="auto"/>
      </w:divBdr>
    </w:div>
    <w:div w:id="968977366">
      <w:marLeft w:val="640"/>
      <w:marRight w:val="0"/>
      <w:marTop w:val="0"/>
      <w:marBottom w:val="0"/>
      <w:divBdr>
        <w:top w:val="none" w:sz="0" w:space="0" w:color="auto"/>
        <w:left w:val="none" w:sz="0" w:space="0" w:color="auto"/>
        <w:bottom w:val="none" w:sz="0" w:space="0" w:color="auto"/>
        <w:right w:val="none" w:sz="0" w:space="0" w:color="auto"/>
      </w:divBdr>
    </w:div>
    <w:div w:id="969017353">
      <w:marLeft w:val="640"/>
      <w:marRight w:val="0"/>
      <w:marTop w:val="0"/>
      <w:marBottom w:val="0"/>
      <w:divBdr>
        <w:top w:val="none" w:sz="0" w:space="0" w:color="auto"/>
        <w:left w:val="none" w:sz="0" w:space="0" w:color="auto"/>
        <w:bottom w:val="none" w:sz="0" w:space="0" w:color="auto"/>
        <w:right w:val="none" w:sz="0" w:space="0" w:color="auto"/>
      </w:divBdr>
    </w:div>
    <w:div w:id="971638874">
      <w:marLeft w:val="640"/>
      <w:marRight w:val="0"/>
      <w:marTop w:val="0"/>
      <w:marBottom w:val="0"/>
      <w:divBdr>
        <w:top w:val="none" w:sz="0" w:space="0" w:color="auto"/>
        <w:left w:val="none" w:sz="0" w:space="0" w:color="auto"/>
        <w:bottom w:val="none" w:sz="0" w:space="0" w:color="auto"/>
        <w:right w:val="none" w:sz="0" w:space="0" w:color="auto"/>
      </w:divBdr>
    </w:div>
    <w:div w:id="974717300">
      <w:marLeft w:val="640"/>
      <w:marRight w:val="0"/>
      <w:marTop w:val="0"/>
      <w:marBottom w:val="0"/>
      <w:divBdr>
        <w:top w:val="none" w:sz="0" w:space="0" w:color="auto"/>
        <w:left w:val="none" w:sz="0" w:space="0" w:color="auto"/>
        <w:bottom w:val="none" w:sz="0" w:space="0" w:color="auto"/>
        <w:right w:val="none" w:sz="0" w:space="0" w:color="auto"/>
      </w:divBdr>
    </w:div>
    <w:div w:id="975451235">
      <w:marLeft w:val="640"/>
      <w:marRight w:val="0"/>
      <w:marTop w:val="0"/>
      <w:marBottom w:val="0"/>
      <w:divBdr>
        <w:top w:val="none" w:sz="0" w:space="0" w:color="auto"/>
        <w:left w:val="none" w:sz="0" w:space="0" w:color="auto"/>
        <w:bottom w:val="none" w:sz="0" w:space="0" w:color="auto"/>
        <w:right w:val="none" w:sz="0" w:space="0" w:color="auto"/>
      </w:divBdr>
    </w:div>
    <w:div w:id="976879748">
      <w:marLeft w:val="640"/>
      <w:marRight w:val="0"/>
      <w:marTop w:val="0"/>
      <w:marBottom w:val="0"/>
      <w:divBdr>
        <w:top w:val="none" w:sz="0" w:space="0" w:color="auto"/>
        <w:left w:val="none" w:sz="0" w:space="0" w:color="auto"/>
        <w:bottom w:val="none" w:sz="0" w:space="0" w:color="auto"/>
        <w:right w:val="none" w:sz="0" w:space="0" w:color="auto"/>
      </w:divBdr>
    </w:div>
    <w:div w:id="977413122">
      <w:marLeft w:val="640"/>
      <w:marRight w:val="0"/>
      <w:marTop w:val="0"/>
      <w:marBottom w:val="0"/>
      <w:divBdr>
        <w:top w:val="none" w:sz="0" w:space="0" w:color="auto"/>
        <w:left w:val="none" w:sz="0" w:space="0" w:color="auto"/>
        <w:bottom w:val="none" w:sz="0" w:space="0" w:color="auto"/>
        <w:right w:val="none" w:sz="0" w:space="0" w:color="auto"/>
      </w:divBdr>
    </w:div>
    <w:div w:id="978221198">
      <w:marLeft w:val="640"/>
      <w:marRight w:val="0"/>
      <w:marTop w:val="0"/>
      <w:marBottom w:val="0"/>
      <w:divBdr>
        <w:top w:val="none" w:sz="0" w:space="0" w:color="auto"/>
        <w:left w:val="none" w:sz="0" w:space="0" w:color="auto"/>
        <w:bottom w:val="none" w:sz="0" w:space="0" w:color="auto"/>
        <w:right w:val="none" w:sz="0" w:space="0" w:color="auto"/>
      </w:divBdr>
    </w:div>
    <w:div w:id="978538079">
      <w:marLeft w:val="640"/>
      <w:marRight w:val="0"/>
      <w:marTop w:val="0"/>
      <w:marBottom w:val="0"/>
      <w:divBdr>
        <w:top w:val="none" w:sz="0" w:space="0" w:color="auto"/>
        <w:left w:val="none" w:sz="0" w:space="0" w:color="auto"/>
        <w:bottom w:val="none" w:sz="0" w:space="0" w:color="auto"/>
        <w:right w:val="none" w:sz="0" w:space="0" w:color="auto"/>
      </w:divBdr>
    </w:div>
    <w:div w:id="979841141">
      <w:marLeft w:val="640"/>
      <w:marRight w:val="0"/>
      <w:marTop w:val="0"/>
      <w:marBottom w:val="0"/>
      <w:divBdr>
        <w:top w:val="none" w:sz="0" w:space="0" w:color="auto"/>
        <w:left w:val="none" w:sz="0" w:space="0" w:color="auto"/>
        <w:bottom w:val="none" w:sz="0" w:space="0" w:color="auto"/>
        <w:right w:val="none" w:sz="0" w:space="0" w:color="auto"/>
      </w:divBdr>
    </w:div>
    <w:div w:id="979964826">
      <w:marLeft w:val="640"/>
      <w:marRight w:val="0"/>
      <w:marTop w:val="0"/>
      <w:marBottom w:val="0"/>
      <w:divBdr>
        <w:top w:val="none" w:sz="0" w:space="0" w:color="auto"/>
        <w:left w:val="none" w:sz="0" w:space="0" w:color="auto"/>
        <w:bottom w:val="none" w:sz="0" w:space="0" w:color="auto"/>
        <w:right w:val="none" w:sz="0" w:space="0" w:color="auto"/>
      </w:divBdr>
    </w:div>
    <w:div w:id="981085061">
      <w:marLeft w:val="640"/>
      <w:marRight w:val="0"/>
      <w:marTop w:val="0"/>
      <w:marBottom w:val="0"/>
      <w:divBdr>
        <w:top w:val="none" w:sz="0" w:space="0" w:color="auto"/>
        <w:left w:val="none" w:sz="0" w:space="0" w:color="auto"/>
        <w:bottom w:val="none" w:sz="0" w:space="0" w:color="auto"/>
        <w:right w:val="none" w:sz="0" w:space="0" w:color="auto"/>
      </w:divBdr>
    </w:div>
    <w:div w:id="981498623">
      <w:marLeft w:val="640"/>
      <w:marRight w:val="0"/>
      <w:marTop w:val="0"/>
      <w:marBottom w:val="0"/>
      <w:divBdr>
        <w:top w:val="none" w:sz="0" w:space="0" w:color="auto"/>
        <w:left w:val="none" w:sz="0" w:space="0" w:color="auto"/>
        <w:bottom w:val="none" w:sz="0" w:space="0" w:color="auto"/>
        <w:right w:val="none" w:sz="0" w:space="0" w:color="auto"/>
      </w:divBdr>
    </w:div>
    <w:div w:id="982201734">
      <w:marLeft w:val="640"/>
      <w:marRight w:val="0"/>
      <w:marTop w:val="0"/>
      <w:marBottom w:val="0"/>
      <w:divBdr>
        <w:top w:val="none" w:sz="0" w:space="0" w:color="auto"/>
        <w:left w:val="none" w:sz="0" w:space="0" w:color="auto"/>
        <w:bottom w:val="none" w:sz="0" w:space="0" w:color="auto"/>
        <w:right w:val="none" w:sz="0" w:space="0" w:color="auto"/>
      </w:divBdr>
    </w:div>
    <w:div w:id="982388442">
      <w:marLeft w:val="640"/>
      <w:marRight w:val="0"/>
      <w:marTop w:val="0"/>
      <w:marBottom w:val="0"/>
      <w:divBdr>
        <w:top w:val="none" w:sz="0" w:space="0" w:color="auto"/>
        <w:left w:val="none" w:sz="0" w:space="0" w:color="auto"/>
        <w:bottom w:val="none" w:sz="0" w:space="0" w:color="auto"/>
        <w:right w:val="none" w:sz="0" w:space="0" w:color="auto"/>
      </w:divBdr>
    </w:div>
    <w:div w:id="983659686">
      <w:marLeft w:val="640"/>
      <w:marRight w:val="0"/>
      <w:marTop w:val="0"/>
      <w:marBottom w:val="0"/>
      <w:divBdr>
        <w:top w:val="none" w:sz="0" w:space="0" w:color="auto"/>
        <w:left w:val="none" w:sz="0" w:space="0" w:color="auto"/>
        <w:bottom w:val="none" w:sz="0" w:space="0" w:color="auto"/>
        <w:right w:val="none" w:sz="0" w:space="0" w:color="auto"/>
      </w:divBdr>
    </w:div>
    <w:div w:id="984046218">
      <w:marLeft w:val="640"/>
      <w:marRight w:val="0"/>
      <w:marTop w:val="0"/>
      <w:marBottom w:val="0"/>
      <w:divBdr>
        <w:top w:val="none" w:sz="0" w:space="0" w:color="auto"/>
        <w:left w:val="none" w:sz="0" w:space="0" w:color="auto"/>
        <w:bottom w:val="none" w:sz="0" w:space="0" w:color="auto"/>
        <w:right w:val="none" w:sz="0" w:space="0" w:color="auto"/>
      </w:divBdr>
    </w:div>
    <w:div w:id="984622057">
      <w:marLeft w:val="640"/>
      <w:marRight w:val="0"/>
      <w:marTop w:val="0"/>
      <w:marBottom w:val="0"/>
      <w:divBdr>
        <w:top w:val="none" w:sz="0" w:space="0" w:color="auto"/>
        <w:left w:val="none" w:sz="0" w:space="0" w:color="auto"/>
        <w:bottom w:val="none" w:sz="0" w:space="0" w:color="auto"/>
        <w:right w:val="none" w:sz="0" w:space="0" w:color="auto"/>
      </w:divBdr>
    </w:div>
    <w:div w:id="984816686">
      <w:marLeft w:val="640"/>
      <w:marRight w:val="0"/>
      <w:marTop w:val="0"/>
      <w:marBottom w:val="0"/>
      <w:divBdr>
        <w:top w:val="none" w:sz="0" w:space="0" w:color="auto"/>
        <w:left w:val="none" w:sz="0" w:space="0" w:color="auto"/>
        <w:bottom w:val="none" w:sz="0" w:space="0" w:color="auto"/>
        <w:right w:val="none" w:sz="0" w:space="0" w:color="auto"/>
      </w:divBdr>
    </w:div>
    <w:div w:id="984897189">
      <w:marLeft w:val="640"/>
      <w:marRight w:val="0"/>
      <w:marTop w:val="0"/>
      <w:marBottom w:val="0"/>
      <w:divBdr>
        <w:top w:val="none" w:sz="0" w:space="0" w:color="auto"/>
        <w:left w:val="none" w:sz="0" w:space="0" w:color="auto"/>
        <w:bottom w:val="none" w:sz="0" w:space="0" w:color="auto"/>
        <w:right w:val="none" w:sz="0" w:space="0" w:color="auto"/>
      </w:divBdr>
    </w:div>
    <w:div w:id="984968275">
      <w:marLeft w:val="640"/>
      <w:marRight w:val="0"/>
      <w:marTop w:val="0"/>
      <w:marBottom w:val="0"/>
      <w:divBdr>
        <w:top w:val="none" w:sz="0" w:space="0" w:color="auto"/>
        <w:left w:val="none" w:sz="0" w:space="0" w:color="auto"/>
        <w:bottom w:val="none" w:sz="0" w:space="0" w:color="auto"/>
        <w:right w:val="none" w:sz="0" w:space="0" w:color="auto"/>
      </w:divBdr>
    </w:div>
    <w:div w:id="985546899">
      <w:marLeft w:val="640"/>
      <w:marRight w:val="0"/>
      <w:marTop w:val="0"/>
      <w:marBottom w:val="0"/>
      <w:divBdr>
        <w:top w:val="none" w:sz="0" w:space="0" w:color="auto"/>
        <w:left w:val="none" w:sz="0" w:space="0" w:color="auto"/>
        <w:bottom w:val="none" w:sz="0" w:space="0" w:color="auto"/>
        <w:right w:val="none" w:sz="0" w:space="0" w:color="auto"/>
      </w:divBdr>
    </w:div>
    <w:div w:id="986015408">
      <w:marLeft w:val="640"/>
      <w:marRight w:val="0"/>
      <w:marTop w:val="0"/>
      <w:marBottom w:val="0"/>
      <w:divBdr>
        <w:top w:val="none" w:sz="0" w:space="0" w:color="auto"/>
        <w:left w:val="none" w:sz="0" w:space="0" w:color="auto"/>
        <w:bottom w:val="none" w:sz="0" w:space="0" w:color="auto"/>
        <w:right w:val="none" w:sz="0" w:space="0" w:color="auto"/>
      </w:divBdr>
    </w:div>
    <w:div w:id="987201033">
      <w:marLeft w:val="640"/>
      <w:marRight w:val="0"/>
      <w:marTop w:val="0"/>
      <w:marBottom w:val="0"/>
      <w:divBdr>
        <w:top w:val="none" w:sz="0" w:space="0" w:color="auto"/>
        <w:left w:val="none" w:sz="0" w:space="0" w:color="auto"/>
        <w:bottom w:val="none" w:sz="0" w:space="0" w:color="auto"/>
        <w:right w:val="none" w:sz="0" w:space="0" w:color="auto"/>
      </w:divBdr>
    </w:div>
    <w:div w:id="988244954">
      <w:marLeft w:val="640"/>
      <w:marRight w:val="0"/>
      <w:marTop w:val="0"/>
      <w:marBottom w:val="0"/>
      <w:divBdr>
        <w:top w:val="none" w:sz="0" w:space="0" w:color="auto"/>
        <w:left w:val="none" w:sz="0" w:space="0" w:color="auto"/>
        <w:bottom w:val="none" w:sz="0" w:space="0" w:color="auto"/>
        <w:right w:val="none" w:sz="0" w:space="0" w:color="auto"/>
      </w:divBdr>
    </w:div>
    <w:div w:id="988821672">
      <w:marLeft w:val="640"/>
      <w:marRight w:val="0"/>
      <w:marTop w:val="0"/>
      <w:marBottom w:val="0"/>
      <w:divBdr>
        <w:top w:val="none" w:sz="0" w:space="0" w:color="auto"/>
        <w:left w:val="none" w:sz="0" w:space="0" w:color="auto"/>
        <w:bottom w:val="none" w:sz="0" w:space="0" w:color="auto"/>
        <w:right w:val="none" w:sz="0" w:space="0" w:color="auto"/>
      </w:divBdr>
    </w:div>
    <w:div w:id="988946970">
      <w:marLeft w:val="640"/>
      <w:marRight w:val="0"/>
      <w:marTop w:val="0"/>
      <w:marBottom w:val="0"/>
      <w:divBdr>
        <w:top w:val="none" w:sz="0" w:space="0" w:color="auto"/>
        <w:left w:val="none" w:sz="0" w:space="0" w:color="auto"/>
        <w:bottom w:val="none" w:sz="0" w:space="0" w:color="auto"/>
        <w:right w:val="none" w:sz="0" w:space="0" w:color="auto"/>
      </w:divBdr>
    </w:div>
    <w:div w:id="989017383">
      <w:marLeft w:val="640"/>
      <w:marRight w:val="0"/>
      <w:marTop w:val="0"/>
      <w:marBottom w:val="0"/>
      <w:divBdr>
        <w:top w:val="none" w:sz="0" w:space="0" w:color="auto"/>
        <w:left w:val="none" w:sz="0" w:space="0" w:color="auto"/>
        <w:bottom w:val="none" w:sz="0" w:space="0" w:color="auto"/>
        <w:right w:val="none" w:sz="0" w:space="0" w:color="auto"/>
      </w:divBdr>
    </w:div>
    <w:div w:id="989091488">
      <w:marLeft w:val="640"/>
      <w:marRight w:val="0"/>
      <w:marTop w:val="0"/>
      <w:marBottom w:val="0"/>
      <w:divBdr>
        <w:top w:val="none" w:sz="0" w:space="0" w:color="auto"/>
        <w:left w:val="none" w:sz="0" w:space="0" w:color="auto"/>
        <w:bottom w:val="none" w:sz="0" w:space="0" w:color="auto"/>
        <w:right w:val="none" w:sz="0" w:space="0" w:color="auto"/>
      </w:divBdr>
      <w:divsChild>
        <w:div w:id="668293958">
          <w:marLeft w:val="640"/>
          <w:marRight w:val="0"/>
          <w:marTop w:val="0"/>
          <w:marBottom w:val="0"/>
          <w:divBdr>
            <w:top w:val="none" w:sz="0" w:space="0" w:color="auto"/>
            <w:left w:val="none" w:sz="0" w:space="0" w:color="auto"/>
            <w:bottom w:val="none" w:sz="0" w:space="0" w:color="auto"/>
            <w:right w:val="none" w:sz="0" w:space="0" w:color="auto"/>
          </w:divBdr>
        </w:div>
        <w:div w:id="2129931072">
          <w:marLeft w:val="640"/>
          <w:marRight w:val="0"/>
          <w:marTop w:val="0"/>
          <w:marBottom w:val="0"/>
          <w:divBdr>
            <w:top w:val="none" w:sz="0" w:space="0" w:color="auto"/>
            <w:left w:val="none" w:sz="0" w:space="0" w:color="auto"/>
            <w:bottom w:val="none" w:sz="0" w:space="0" w:color="auto"/>
            <w:right w:val="none" w:sz="0" w:space="0" w:color="auto"/>
          </w:divBdr>
        </w:div>
        <w:div w:id="435517720">
          <w:marLeft w:val="640"/>
          <w:marRight w:val="0"/>
          <w:marTop w:val="0"/>
          <w:marBottom w:val="0"/>
          <w:divBdr>
            <w:top w:val="none" w:sz="0" w:space="0" w:color="auto"/>
            <w:left w:val="none" w:sz="0" w:space="0" w:color="auto"/>
            <w:bottom w:val="none" w:sz="0" w:space="0" w:color="auto"/>
            <w:right w:val="none" w:sz="0" w:space="0" w:color="auto"/>
          </w:divBdr>
        </w:div>
        <w:div w:id="306781278">
          <w:marLeft w:val="640"/>
          <w:marRight w:val="0"/>
          <w:marTop w:val="0"/>
          <w:marBottom w:val="0"/>
          <w:divBdr>
            <w:top w:val="none" w:sz="0" w:space="0" w:color="auto"/>
            <w:left w:val="none" w:sz="0" w:space="0" w:color="auto"/>
            <w:bottom w:val="none" w:sz="0" w:space="0" w:color="auto"/>
            <w:right w:val="none" w:sz="0" w:space="0" w:color="auto"/>
          </w:divBdr>
        </w:div>
        <w:div w:id="828792800">
          <w:marLeft w:val="640"/>
          <w:marRight w:val="0"/>
          <w:marTop w:val="0"/>
          <w:marBottom w:val="0"/>
          <w:divBdr>
            <w:top w:val="none" w:sz="0" w:space="0" w:color="auto"/>
            <w:left w:val="none" w:sz="0" w:space="0" w:color="auto"/>
            <w:bottom w:val="none" w:sz="0" w:space="0" w:color="auto"/>
            <w:right w:val="none" w:sz="0" w:space="0" w:color="auto"/>
          </w:divBdr>
        </w:div>
        <w:div w:id="677387361">
          <w:marLeft w:val="640"/>
          <w:marRight w:val="0"/>
          <w:marTop w:val="0"/>
          <w:marBottom w:val="0"/>
          <w:divBdr>
            <w:top w:val="none" w:sz="0" w:space="0" w:color="auto"/>
            <w:left w:val="none" w:sz="0" w:space="0" w:color="auto"/>
            <w:bottom w:val="none" w:sz="0" w:space="0" w:color="auto"/>
            <w:right w:val="none" w:sz="0" w:space="0" w:color="auto"/>
          </w:divBdr>
        </w:div>
        <w:div w:id="1436170331">
          <w:marLeft w:val="640"/>
          <w:marRight w:val="0"/>
          <w:marTop w:val="0"/>
          <w:marBottom w:val="0"/>
          <w:divBdr>
            <w:top w:val="none" w:sz="0" w:space="0" w:color="auto"/>
            <w:left w:val="none" w:sz="0" w:space="0" w:color="auto"/>
            <w:bottom w:val="none" w:sz="0" w:space="0" w:color="auto"/>
            <w:right w:val="none" w:sz="0" w:space="0" w:color="auto"/>
          </w:divBdr>
        </w:div>
        <w:div w:id="303891435">
          <w:marLeft w:val="640"/>
          <w:marRight w:val="0"/>
          <w:marTop w:val="0"/>
          <w:marBottom w:val="0"/>
          <w:divBdr>
            <w:top w:val="none" w:sz="0" w:space="0" w:color="auto"/>
            <w:left w:val="none" w:sz="0" w:space="0" w:color="auto"/>
            <w:bottom w:val="none" w:sz="0" w:space="0" w:color="auto"/>
            <w:right w:val="none" w:sz="0" w:space="0" w:color="auto"/>
          </w:divBdr>
        </w:div>
        <w:div w:id="1673339763">
          <w:marLeft w:val="640"/>
          <w:marRight w:val="0"/>
          <w:marTop w:val="0"/>
          <w:marBottom w:val="0"/>
          <w:divBdr>
            <w:top w:val="none" w:sz="0" w:space="0" w:color="auto"/>
            <w:left w:val="none" w:sz="0" w:space="0" w:color="auto"/>
            <w:bottom w:val="none" w:sz="0" w:space="0" w:color="auto"/>
            <w:right w:val="none" w:sz="0" w:space="0" w:color="auto"/>
          </w:divBdr>
        </w:div>
        <w:div w:id="1859851528">
          <w:marLeft w:val="640"/>
          <w:marRight w:val="0"/>
          <w:marTop w:val="0"/>
          <w:marBottom w:val="0"/>
          <w:divBdr>
            <w:top w:val="none" w:sz="0" w:space="0" w:color="auto"/>
            <w:left w:val="none" w:sz="0" w:space="0" w:color="auto"/>
            <w:bottom w:val="none" w:sz="0" w:space="0" w:color="auto"/>
            <w:right w:val="none" w:sz="0" w:space="0" w:color="auto"/>
          </w:divBdr>
        </w:div>
        <w:div w:id="905798985">
          <w:marLeft w:val="640"/>
          <w:marRight w:val="0"/>
          <w:marTop w:val="0"/>
          <w:marBottom w:val="0"/>
          <w:divBdr>
            <w:top w:val="none" w:sz="0" w:space="0" w:color="auto"/>
            <w:left w:val="none" w:sz="0" w:space="0" w:color="auto"/>
            <w:bottom w:val="none" w:sz="0" w:space="0" w:color="auto"/>
            <w:right w:val="none" w:sz="0" w:space="0" w:color="auto"/>
          </w:divBdr>
        </w:div>
        <w:div w:id="770054843">
          <w:marLeft w:val="640"/>
          <w:marRight w:val="0"/>
          <w:marTop w:val="0"/>
          <w:marBottom w:val="0"/>
          <w:divBdr>
            <w:top w:val="none" w:sz="0" w:space="0" w:color="auto"/>
            <w:left w:val="none" w:sz="0" w:space="0" w:color="auto"/>
            <w:bottom w:val="none" w:sz="0" w:space="0" w:color="auto"/>
            <w:right w:val="none" w:sz="0" w:space="0" w:color="auto"/>
          </w:divBdr>
        </w:div>
        <w:div w:id="1162744078">
          <w:marLeft w:val="640"/>
          <w:marRight w:val="0"/>
          <w:marTop w:val="0"/>
          <w:marBottom w:val="0"/>
          <w:divBdr>
            <w:top w:val="none" w:sz="0" w:space="0" w:color="auto"/>
            <w:left w:val="none" w:sz="0" w:space="0" w:color="auto"/>
            <w:bottom w:val="none" w:sz="0" w:space="0" w:color="auto"/>
            <w:right w:val="none" w:sz="0" w:space="0" w:color="auto"/>
          </w:divBdr>
        </w:div>
        <w:div w:id="1626085453">
          <w:marLeft w:val="640"/>
          <w:marRight w:val="0"/>
          <w:marTop w:val="0"/>
          <w:marBottom w:val="0"/>
          <w:divBdr>
            <w:top w:val="none" w:sz="0" w:space="0" w:color="auto"/>
            <w:left w:val="none" w:sz="0" w:space="0" w:color="auto"/>
            <w:bottom w:val="none" w:sz="0" w:space="0" w:color="auto"/>
            <w:right w:val="none" w:sz="0" w:space="0" w:color="auto"/>
          </w:divBdr>
        </w:div>
        <w:div w:id="1660688651">
          <w:marLeft w:val="640"/>
          <w:marRight w:val="0"/>
          <w:marTop w:val="0"/>
          <w:marBottom w:val="0"/>
          <w:divBdr>
            <w:top w:val="none" w:sz="0" w:space="0" w:color="auto"/>
            <w:left w:val="none" w:sz="0" w:space="0" w:color="auto"/>
            <w:bottom w:val="none" w:sz="0" w:space="0" w:color="auto"/>
            <w:right w:val="none" w:sz="0" w:space="0" w:color="auto"/>
          </w:divBdr>
        </w:div>
        <w:div w:id="532158422">
          <w:marLeft w:val="640"/>
          <w:marRight w:val="0"/>
          <w:marTop w:val="0"/>
          <w:marBottom w:val="0"/>
          <w:divBdr>
            <w:top w:val="none" w:sz="0" w:space="0" w:color="auto"/>
            <w:left w:val="none" w:sz="0" w:space="0" w:color="auto"/>
            <w:bottom w:val="none" w:sz="0" w:space="0" w:color="auto"/>
            <w:right w:val="none" w:sz="0" w:space="0" w:color="auto"/>
          </w:divBdr>
        </w:div>
        <w:div w:id="625309260">
          <w:marLeft w:val="640"/>
          <w:marRight w:val="0"/>
          <w:marTop w:val="0"/>
          <w:marBottom w:val="0"/>
          <w:divBdr>
            <w:top w:val="none" w:sz="0" w:space="0" w:color="auto"/>
            <w:left w:val="none" w:sz="0" w:space="0" w:color="auto"/>
            <w:bottom w:val="none" w:sz="0" w:space="0" w:color="auto"/>
            <w:right w:val="none" w:sz="0" w:space="0" w:color="auto"/>
          </w:divBdr>
        </w:div>
        <w:div w:id="1149370812">
          <w:marLeft w:val="640"/>
          <w:marRight w:val="0"/>
          <w:marTop w:val="0"/>
          <w:marBottom w:val="0"/>
          <w:divBdr>
            <w:top w:val="none" w:sz="0" w:space="0" w:color="auto"/>
            <w:left w:val="none" w:sz="0" w:space="0" w:color="auto"/>
            <w:bottom w:val="none" w:sz="0" w:space="0" w:color="auto"/>
            <w:right w:val="none" w:sz="0" w:space="0" w:color="auto"/>
          </w:divBdr>
        </w:div>
        <w:div w:id="508302291">
          <w:marLeft w:val="640"/>
          <w:marRight w:val="0"/>
          <w:marTop w:val="0"/>
          <w:marBottom w:val="0"/>
          <w:divBdr>
            <w:top w:val="none" w:sz="0" w:space="0" w:color="auto"/>
            <w:left w:val="none" w:sz="0" w:space="0" w:color="auto"/>
            <w:bottom w:val="none" w:sz="0" w:space="0" w:color="auto"/>
            <w:right w:val="none" w:sz="0" w:space="0" w:color="auto"/>
          </w:divBdr>
        </w:div>
        <w:div w:id="2003582713">
          <w:marLeft w:val="640"/>
          <w:marRight w:val="0"/>
          <w:marTop w:val="0"/>
          <w:marBottom w:val="0"/>
          <w:divBdr>
            <w:top w:val="none" w:sz="0" w:space="0" w:color="auto"/>
            <w:left w:val="none" w:sz="0" w:space="0" w:color="auto"/>
            <w:bottom w:val="none" w:sz="0" w:space="0" w:color="auto"/>
            <w:right w:val="none" w:sz="0" w:space="0" w:color="auto"/>
          </w:divBdr>
        </w:div>
        <w:div w:id="1122962883">
          <w:marLeft w:val="640"/>
          <w:marRight w:val="0"/>
          <w:marTop w:val="0"/>
          <w:marBottom w:val="0"/>
          <w:divBdr>
            <w:top w:val="none" w:sz="0" w:space="0" w:color="auto"/>
            <w:left w:val="none" w:sz="0" w:space="0" w:color="auto"/>
            <w:bottom w:val="none" w:sz="0" w:space="0" w:color="auto"/>
            <w:right w:val="none" w:sz="0" w:space="0" w:color="auto"/>
          </w:divBdr>
        </w:div>
        <w:div w:id="1974368468">
          <w:marLeft w:val="640"/>
          <w:marRight w:val="0"/>
          <w:marTop w:val="0"/>
          <w:marBottom w:val="0"/>
          <w:divBdr>
            <w:top w:val="none" w:sz="0" w:space="0" w:color="auto"/>
            <w:left w:val="none" w:sz="0" w:space="0" w:color="auto"/>
            <w:bottom w:val="none" w:sz="0" w:space="0" w:color="auto"/>
            <w:right w:val="none" w:sz="0" w:space="0" w:color="auto"/>
          </w:divBdr>
        </w:div>
        <w:div w:id="4789963">
          <w:marLeft w:val="640"/>
          <w:marRight w:val="0"/>
          <w:marTop w:val="0"/>
          <w:marBottom w:val="0"/>
          <w:divBdr>
            <w:top w:val="none" w:sz="0" w:space="0" w:color="auto"/>
            <w:left w:val="none" w:sz="0" w:space="0" w:color="auto"/>
            <w:bottom w:val="none" w:sz="0" w:space="0" w:color="auto"/>
            <w:right w:val="none" w:sz="0" w:space="0" w:color="auto"/>
          </w:divBdr>
        </w:div>
        <w:div w:id="398207818">
          <w:marLeft w:val="640"/>
          <w:marRight w:val="0"/>
          <w:marTop w:val="0"/>
          <w:marBottom w:val="0"/>
          <w:divBdr>
            <w:top w:val="none" w:sz="0" w:space="0" w:color="auto"/>
            <w:left w:val="none" w:sz="0" w:space="0" w:color="auto"/>
            <w:bottom w:val="none" w:sz="0" w:space="0" w:color="auto"/>
            <w:right w:val="none" w:sz="0" w:space="0" w:color="auto"/>
          </w:divBdr>
        </w:div>
        <w:div w:id="702705847">
          <w:marLeft w:val="640"/>
          <w:marRight w:val="0"/>
          <w:marTop w:val="0"/>
          <w:marBottom w:val="0"/>
          <w:divBdr>
            <w:top w:val="none" w:sz="0" w:space="0" w:color="auto"/>
            <w:left w:val="none" w:sz="0" w:space="0" w:color="auto"/>
            <w:bottom w:val="none" w:sz="0" w:space="0" w:color="auto"/>
            <w:right w:val="none" w:sz="0" w:space="0" w:color="auto"/>
          </w:divBdr>
        </w:div>
        <w:div w:id="2098938433">
          <w:marLeft w:val="640"/>
          <w:marRight w:val="0"/>
          <w:marTop w:val="0"/>
          <w:marBottom w:val="0"/>
          <w:divBdr>
            <w:top w:val="none" w:sz="0" w:space="0" w:color="auto"/>
            <w:left w:val="none" w:sz="0" w:space="0" w:color="auto"/>
            <w:bottom w:val="none" w:sz="0" w:space="0" w:color="auto"/>
            <w:right w:val="none" w:sz="0" w:space="0" w:color="auto"/>
          </w:divBdr>
        </w:div>
        <w:div w:id="1758281887">
          <w:marLeft w:val="640"/>
          <w:marRight w:val="0"/>
          <w:marTop w:val="0"/>
          <w:marBottom w:val="0"/>
          <w:divBdr>
            <w:top w:val="none" w:sz="0" w:space="0" w:color="auto"/>
            <w:left w:val="none" w:sz="0" w:space="0" w:color="auto"/>
            <w:bottom w:val="none" w:sz="0" w:space="0" w:color="auto"/>
            <w:right w:val="none" w:sz="0" w:space="0" w:color="auto"/>
          </w:divBdr>
        </w:div>
        <w:div w:id="1841236978">
          <w:marLeft w:val="640"/>
          <w:marRight w:val="0"/>
          <w:marTop w:val="0"/>
          <w:marBottom w:val="0"/>
          <w:divBdr>
            <w:top w:val="none" w:sz="0" w:space="0" w:color="auto"/>
            <w:left w:val="none" w:sz="0" w:space="0" w:color="auto"/>
            <w:bottom w:val="none" w:sz="0" w:space="0" w:color="auto"/>
            <w:right w:val="none" w:sz="0" w:space="0" w:color="auto"/>
          </w:divBdr>
        </w:div>
        <w:div w:id="1452281040">
          <w:marLeft w:val="640"/>
          <w:marRight w:val="0"/>
          <w:marTop w:val="0"/>
          <w:marBottom w:val="0"/>
          <w:divBdr>
            <w:top w:val="none" w:sz="0" w:space="0" w:color="auto"/>
            <w:left w:val="none" w:sz="0" w:space="0" w:color="auto"/>
            <w:bottom w:val="none" w:sz="0" w:space="0" w:color="auto"/>
            <w:right w:val="none" w:sz="0" w:space="0" w:color="auto"/>
          </w:divBdr>
        </w:div>
        <w:div w:id="98643292">
          <w:marLeft w:val="640"/>
          <w:marRight w:val="0"/>
          <w:marTop w:val="0"/>
          <w:marBottom w:val="0"/>
          <w:divBdr>
            <w:top w:val="none" w:sz="0" w:space="0" w:color="auto"/>
            <w:left w:val="none" w:sz="0" w:space="0" w:color="auto"/>
            <w:bottom w:val="none" w:sz="0" w:space="0" w:color="auto"/>
            <w:right w:val="none" w:sz="0" w:space="0" w:color="auto"/>
          </w:divBdr>
        </w:div>
        <w:div w:id="390732057">
          <w:marLeft w:val="640"/>
          <w:marRight w:val="0"/>
          <w:marTop w:val="0"/>
          <w:marBottom w:val="0"/>
          <w:divBdr>
            <w:top w:val="none" w:sz="0" w:space="0" w:color="auto"/>
            <w:left w:val="none" w:sz="0" w:space="0" w:color="auto"/>
            <w:bottom w:val="none" w:sz="0" w:space="0" w:color="auto"/>
            <w:right w:val="none" w:sz="0" w:space="0" w:color="auto"/>
          </w:divBdr>
        </w:div>
        <w:div w:id="1561330771">
          <w:marLeft w:val="640"/>
          <w:marRight w:val="0"/>
          <w:marTop w:val="0"/>
          <w:marBottom w:val="0"/>
          <w:divBdr>
            <w:top w:val="none" w:sz="0" w:space="0" w:color="auto"/>
            <w:left w:val="none" w:sz="0" w:space="0" w:color="auto"/>
            <w:bottom w:val="none" w:sz="0" w:space="0" w:color="auto"/>
            <w:right w:val="none" w:sz="0" w:space="0" w:color="auto"/>
          </w:divBdr>
        </w:div>
        <w:div w:id="2122338590">
          <w:marLeft w:val="640"/>
          <w:marRight w:val="0"/>
          <w:marTop w:val="0"/>
          <w:marBottom w:val="0"/>
          <w:divBdr>
            <w:top w:val="none" w:sz="0" w:space="0" w:color="auto"/>
            <w:left w:val="none" w:sz="0" w:space="0" w:color="auto"/>
            <w:bottom w:val="none" w:sz="0" w:space="0" w:color="auto"/>
            <w:right w:val="none" w:sz="0" w:space="0" w:color="auto"/>
          </w:divBdr>
        </w:div>
        <w:div w:id="189955335">
          <w:marLeft w:val="640"/>
          <w:marRight w:val="0"/>
          <w:marTop w:val="0"/>
          <w:marBottom w:val="0"/>
          <w:divBdr>
            <w:top w:val="none" w:sz="0" w:space="0" w:color="auto"/>
            <w:left w:val="none" w:sz="0" w:space="0" w:color="auto"/>
            <w:bottom w:val="none" w:sz="0" w:space="0" w:color="auto"/>
            <w:right w:val="none" w:sz="0" w:space="0" w:color="auto"/>
          </w:divBdr>
        </w:div>
        <w:div w:id="657343807">
          <w:marLeft w:val="640"/>
          <w:marRight w:val="0"/>
          <w:marTop w:val="0"/>
          <w:marBottom w:val="0"/>
          <w:divBdr>
            <w:top w:val="none" w:sz="0" w:space="0" w:color="auto"/>
            <w:left w:val="none" w:sz="0" w:space="0" w:color="auto"/>
            <w:bottom w:val="none" w:sz="0" w:space="0" w:color="auto"/>
            <w:right w:val="none" w:sz="0" w:space="0" w:color="auto"/>
          </w:divBdr>
        </w:div>
        <w:div w:id="145558035">
          <w:marLeft w:val="640"/>
          <w:marRight w:val="0"/>
          <w:marTop w:val="0"/>
          <w:marBottom w:val="0"/>
          <w:divBdr>
            <w:top w:val="none" w:sz="0" w:space="0" w:color="auto"/>
            <w:left w:val="none" w:sz="0" w:space="0" w:color="auto"/>
            <w:bottom w:val="none" w:sz="0" w:space="0" w:color="auto"/>
            <w:right w:val="none" w:sz="0" w:space="0" w:color="auto"/>
          </w:divBdr>
        </w:div>
        <w:div w:id="1224101428">
          <w:marLeft w:val="640"/>
          <w:marRight w:val="0"/>
          <w:marTop w:val="0"/>
          <w:marBottom w:val="0"/>
          <w:divBdr>
            <w:top w:val="none" w:sz="0" w:space="0" w:color="auto"/>
            <w:left w:val="none" w:sz="0" w:space="0" w:color="auto"/>
            <w:bottom w:val="none" w:sz="0" w:space="0" w:color="auto"/>
            <w:right w:val="none" w:sz="0" w:space="0" w:color="auto"/>
          </w:divBdr>
        </w:div>
        <w:div w:id="729962661">
          <w:marLeft w:val="640"/>
          <w:marRight w:val="0"/>
          <w:marTop w:val="0"/>
          <w:marBottom w:val="0"/>
          <w:divBdr>
            <w:top w:val="none" w:sz="0" w:space="0" w:color="auto"/>
            <w:left w:val="none" w:sz="0" w:space="0" w:color="auto"/>
            <w:bottom w:val="none" w:sz="0" w:space="0" w:color="auto"/>
            <w:right w:val="none" w:sz="0" w:space="0" w:color="auto"/>
          </w:divBdr>
        </w:div>
        <w:div w:id="445854195">
          <w:marLeft w:val="640"/>
          <w:marRight w:val="0"/>
          <w:marTop w:val="0"/>
          <w:marBottom w:val="0"/>
          <w:divBdr>
            <w:top w:val="none" w:sz="0" w:space="0" w:color="auto"/>
            <w:left w:val="none" w:sz="0" w:space="0" w:color="auto"/>
            <w:bottom w:val="none" w:sz="0" w:space="0" w:color="auto"/>
            <w:right w:val="none" w:sz="0" w:space="0" w:color="auto"/>
          </w:divBdr>
        </w:div>
        <w:div w:id="757753817">
          <w:marLeft w:val="640"/>
          <w:marRight w:val="0"/>
          <w:marTop w:val="0"/>
          <w:marBottom w:val="0"/>
          <w:divBdr>
            <w:top w:val="none" w:sz="0" w:space="0" w:color="auto"/>
            <w:left w:val="none" w:sz="0" w:space="0" w:color="auto"/>
            <w:bottom w:val="none" w:sz="0" w:space="0" w:color="auto"/>
            <w:right w:val="none" w:sz="0" w:space="0" w:color="auto"/>
          </w:divBdr>
        </w:div>
        <w:div w:id="661661959">
          <w:marLeft w:val="640"/>
          <w:marRight w:val="0"/>
          <w:marTop w:val="0"/>
          <w:marBottom w:val="0"/>
          <w:divBdr>
            <w:top w:val="none" w:sz="0" w:space="0" w:color="auto"/>
            <w:left w:val="none" w:sz="0" w:space="0" w:color="auto"/>
            <w:bottom w:val="none" w:sz="0" w:space="0" w:color="auto"/>
            <w:right w:val="none" w:sz="0" w:space="0" w:color="auto"/>
          </w:divBdr>
        </w:div>
        <w:div w:id="1305312433">
          <w:marLeft w:val="640"/>
          <w:marRight w:val="0"/>
          <w:marTop w:val="0"/>
          <w:marBottom w:val="0"/>
          <w:divBdr>
            <w:top w:val="none" w:sz="0" w:space="0" w:color="auto"/>
            <w:left w:val="none" w:sz="0" w:space="0" w:color="auto"/>
            <w:bottom w:val="none" w:sz="0" w:space="0" w:color="auto"/>
            <w:right w:val="none" w:sz="0" w:space="0" w:color="auto"/>
          </w:divBdr>
        </w:div>
        <w:div w:id="1570770118">
          <w:marLeft w:val="640"/>
          <w:marRight w:val="0"/>
          <w:marTop w:val="0"/>
          <w:marBottom w:val="0"/>
          <w:divBdr>
            <w:top w:val="none" w:sz="0" w:space="0" w:color="auto"/>
            <w:left w:val="none" w:sz="0" w:space="0" w:color="auto"/>
            <w:bottom w:val="none" w:sz="0" w:space="0" w:color="auto"/>
            <w:right w:val="none" w:sz="0" w:space="0" w:color="auto"/>
          </w:divBdr>
        </w:div>
        <w:div w:id="259534135">
          <w:marLeft w:val="640"/>
          <w:marRight w:val="0"/>
          <w:marTop w:val="0"/>
          <w:marBottom w:val="0"/>
          <w:divBdr>
            <w:top w:val="none" w:sz="0" w:space="0" w:color="auto"/>
            <w:left w:val="none" w:sz="0" w:space="0" w:color="auto"/>
            <w:bottom w:val="none" w:sz="0" w:space="0" w:color="auto"/>
            <w:right w:val="none" w:sz="0" w:space="0" w:color="auto"/>
          </w:divBdr>
        </w:div>
        <w:div w:id="1933706030">
          <w:marLeft w:val="640"/>
          <w:marRight w:val="0"/>
          <w:marTop w:val="0"/>
          <w:marBottom w:val="0"/>
          <w:divBdr>
            <w:top w:val="none" w:sz="0" w:space="0" w:color="auto"/>
            <w:left w:val="none" w:sz="0" w:space="0" w:color="auto"/>
            <w:bottom w:val="none" w:sz="0" w:space="0" w:color="auto"/>
            <w:right w:val="none" w:sz="0" w:space="0" w:color="auto"/>
          </w:divBdr>
        </w:div>
        <w:div w:id="1756240528">
          <w:marLeft w:val="640"/>
          <w:marRight w:val="0"/>
          <w:marTop w:val="0"/>
          <w:marBottom w:val="0"/>
          <w:divBdr>
            <w:top w:val="none" w:sz="0" w:space="0" w:color="auto"/>
            <w:left w:val="none" w:sz="0" w:space="0" w:color="auto"/>
            <w:bottom w:val="none" w:sz="0" w:space="0" w:color="auto"/>
            <w:right w:val="none" w:sz="0" w:space="0" w:color="auto"/>
          </w:divBdr>
        </w:div>
        <w:div w:id="170147882">
          <w:marLeft w:val="640"/>
          <w:marRight w:val="0"/>
          <w:marTop w:val="0"/>
          <w:marBottom w:val="0"/>
          <w:divBdr>
            <w:top w:val="none" w:sz="0" w:space="0" w:color="auto"/>
            <w:left w:val="none" w:sz="0" w:space="0" w:color="auto"/>
            <w:bottom w:val="none" w:sz="0" w:space="0" w:color="auto"/>
            <w:right w:val="none" w:sz="0" w:space="0" w:color="auto"/>
          </w:divBdr>
        </w:div>
        <w:div w:id="2036032914">
          <w:marLeft w:val="640"/>
          <w:marRight w:val="0"/>
          <w:marTop w:val="0"/>
          <w:marBottom w:val="0"/>
          <w:divBdr>
            <w:top w:val="none" w:sz="0" w:space="0" w:color="auto"/>
            <w:left w:val="none" w:sz="0" w:space="0" w:color="auto"/>
            <w:bottom w:val="none" w:sz="0" w:space="0" w:color="auto"/>
            <w:right w:val="none" w:sz="0" w:space="0" w:color="auto"/>
          </w:divBdr>
        </w:div>
        <w:div w:id="1792824653">
          <w:marLeft w:val="640"/>
          <w:marRight w:val="0"/>
          <w:marTop w:val="0"/>
          <w:marBottom w:val="0"/>
          <w:divBdr>
            <w:top w:val="none" w:sz="0" w:space="0" w:color="auto"/>
            <w:left w:val="none" w:sz="0" w:space="0" w:color="auto"/>
            <w:bottom w:val="none" w:sz="0" w:space="0" w:color="auto"/>
            <w:right w:val="none" w:sz="0" w:space="0" w:color="auto"/>
          </w:divBdr>
        </w:div>
        <w:div w:id="1420174099">
          <w:marLeft w:val="640"/>
          <w:marRight w:val="0"/>
          <w:marTop w:val="0"/>
          <w:marBottom w:val="0"/>
          <w:divBdr>
            <w:top w:val="none" w:sz="0" w:space="0" w:color="auto"/>
            <w:left w:val="none" w:sz="0" w:space="0" w:color="auto"/>
            <w:bottom w:val="none" w:sz="0" w:space="0" w:color="auto"/>
            <w:right w:val="none" w:sz="0" w:space="0" w:color="auto"/>
          </w:divBdr>
        </w:div>
        <w:div w:id="458112451">
          <w:marLeft w:val="640"/>
          <w:marRight w:val="0"/>
          <w:marTop w:val="0"/>
          <w:marBottom w:val="0"/>
          <w:divBdr>
            <w:top w:val="none" w:sz="0" w:space="0" w:color="auto"/>
            <w:left w:val="none" w:sz="0" w:space="0" w:color="auto"/>
            <w:bottom w:val="none" w:sz="0" w:space="0" w:color="auto"/>
            <w:right w:val="none" w:sz="0" w:space="0" w:color="auto"/>
          </w:divBdr>
        </w:div>
        <w:div w:id="397752816">
          <w:marLeft w:val="640"/>
          <w:marRight w:val="0"/>
          <w:marTop w:val="0"/>
          <w:marBottom w:val="0"/>
          <w:divBdr>
            <w:top w:val="none" w:sz="0" w:space="0" w:color="auto"/>
            <w:left w:val="none" w:sz="0" w:space="0" w:color="auto"/>
            <w:bottom w:val="none" w:sz="0" w:space="0" w:color="auto"/>
            <w:right w:val="none" w:sz="0" w:space="0" w:color="auto"/>
          </w:divBdr>
        </w:div>
        <w:div w:id="217593544">
          <w:marLeft w:val="640"/>
          <w:marRight w:val="0"/>
          <w:marTop w:val="0"/>
          <w:marBottom w:val="0"/>
          <w:divBdr>
            <w:top w:val="none" w:sz="0" w:space="0" w:color="auto"/>
            <w:left w:val="none" w:sz="0" w:space="0" w:color="auto"/>
            <w:bottom w:val="none" w:sz="0" w:space="0" w:color="auto"/>
            <w:right w:val="none" w:sz="0" w:space="0" w:color="auto"/>
          </w:divBdr>
        </w:div>
        <w:div w:id="964895409">
          <w:marLeft w:val="640"/>
          <w:marRight w:val="0"/>
          <w:marTop w:val="0"/>
          <w:marBottom w:val="0"/>
          <w:divBdr>
            <w:top w:val="none" w:sz="0" w:space="0" w:color="auto"/>
            <w:left w:val="none" w:sz="0" w:space="0" w:color="auto"/>
            <w:bottom w:val="none" w:sz="0" w:space="0" w:color="auto"/>
            <w:right w:val="none" w:sz="0" w:space="0" w:color="auto"/>
          </w:divBdr>
        </w:div>
        <w:div w:id="2004356580">
          <w:marLeft w:val="640"/>
          <w:marRight w:val="0"/>
          <w:marTop w:val="0"/>
          <w:marBottom w:val="0"/>
          <w:divBdr>
            <w:top w:val="none" w:sz="0" w:space="0" w:color="auto"/>
            <w:left w:val="none" w:sz="0" w:space="0" w:color="auto"/>
            <w:bottom w:val="none" w:sz="0" w:space="0" w:color="auto"/>
            <w:right w:val="none" w:sz="0" w:space="0" w:color="auto"/>
          </w:divBdr>
        </w:div>
        <w:div w:id="580335080">
          <w:marLeft w:val="640"/>
          <w:marRight w:val="0"/>
          <w:marTop w:val="0"/>
          <w:marBottom w:val="0"/>
          <w:divBdr>
            <w:top w:val="none" w:sz="0" w:space="0" w:color="auto"/>
            <w:left w:val="none" w:sz="0" w:space="0" w:color="auto"/>
            <w:bottom w:val="none" w:sz="0" w:space="0" w:color="auto"/>
            <w:right w:val="none" w:sz="0" w:space="0" w:color="auto"/>
          </w:divBdr>
        </w:div>
        <w:div w:id="1443764289">
          <w:marLeft w:val="640"/>
          <w:marRight w:val="0"/>
          <w:marTop w:val="0"/>
          <w:marBottom w:val="0"/>
          <w:divBdr>
            <w:top w:val="none" w:sz="0" w:space="0" w:color="auto"/>
            <w:left w:val="none" w:sz="0" w:space="0" w:color="auto"/>
            <w:bottom w:val="none" w:sz="0" w:space="0" w:color="auto"/>
            <w:right w:val="none" w:sz="0" w:space="0" w:color="auto"/>
          </w:divBdr>
        </w:div>
        <w:div w:id="1101412439">
          <w:marLeft w:val="640"/>
          <w:marRight w:val="0"/>
          <w:marTop w:val="0"/>
          <w:marBottom w:val="0"/>
          <w:divBdr>
            <w:top w:val="none" w:sz="0" w:space="0" w:color="auto"/>
            <w:left w:val="none" w:sz="0" w:space="0" w:color="auto"/>
            <w:bottom w:val="none" w:sz="0" w:space="0" w:color="auto"/>
            <w:right w:val="none" w:sz="0" w:space="0" w:color="auto"/>
          </w:divBdr>
        </w:div>
        <w:div w:id="408432655">
          <w:marLeft w:val="640"/>
          <w:marRight w:val="0"/>
          <w:marTop w:val="0"/>
          <w:marBottom w:val="0"/>
          <w:divBdr>
            <w:top w:val="none" w:sz="0" w:space="0" w:color="auto"/>
            <w:left w:val="none" w:sz="0" w:space="0" w:color="auto"/>
            <w:bottom w:val="none" w:sz="0" w:space="0" w:color="auto"/>
            <w:right w:val="none" w:sz="0" w:space="0" w:color="auto"/>
          </w:divBdr>
        </w:div>
        <w:div w:id="69084662">
          <w:marLeft w:val="640"/>
          <w:marRight w:val="0"/>
          <w:marTop w:val="0"/>
          <w:marBottom w:val="0"/>
          <w:divBdr>
            <w:top w:val="none" w:sz="0" w:space="0" w:color="auto"/>
            <w:left w:val="none" w:sz="0" w:space="0" w:color="auto"/>
            <w:bottom w:val="none" w:sz="0" w:space="0" w:color="auto"/>
            <w:right w:val="none" w:sz="0" w:space="0" w:color="auto"/>
          </w:divBdr>
        </w:div>
        <w:div w:id="781533288">
          <w:marLeft w:val="640"/>
          <w:marRight w:val="0"/>
          <w:marTop w:val="0"/>
          <w:marBottom w:val="0"/>
          <w:divBdr>
            <w:top w:val="none" w:sz="0" w:space="0" w:color="auto"/>
            <w:left w:val="none" w:sz="0" w:space="0" w:color="auto"/>
            <w:bottom w:val="none" w:sz="0" w:space="0" w:color="auto"/>
            <w:right w:val="none" w:sz="0" w:space="0" w:color="auto"/>
          </w:divBdr>
        </w:div>
        <w:div w:id="638807806">
          <w:marLeft w:val="640"/>
          <w:marRight w:val="0"/>
          <w:marTop w:val="0"/>
          <w:marBottom w:val="0"/>
          <w:divBdr>
            <w:top w:val="none" w:sz="0" w:space="0" w:color="auto"/>
            <w:left w:val="none" w:sz="0" w:space="0" w:color="auto"/>
            <w:bottom w:val="none" w:sz="0" w:space="0" w:color="auto"/>
            <w:right w:val="none" w:sz="0" w:space="0" w:color="auto"/>
          </w:divBdr>
        </w:div>
        <w:div w:id="1703818215">
          <w:marLeft w:val="640"/>
          <w:marRight w:val="0"/>
          <w:marTop w:val="0"/>
          <w:marBottom w:val="0"/>
          <w:divBdr>
            <w:top w:val="none" w:sz="0" w:space="0" w:color="auto"/>
            <w:left w:val="none" w:sz="0" w:space="0" w:color="auto"/>
            <w:bottom w:val="none" w:sz="0" w:space="0" w:color="auto"/>
            <w:right w:val="none" w:sz="0" w:space="0" w:color="auto"/>
          </w:divBdr>
        </w:div>
        <w:div w:id="1807045163">
          <w:marLeft w:val="640"/>
          <w:marRight w:val="0"/>
          <w:marTop w:val="0"/>
          <w:marBottom w:val="0"/>
          <w:divBdr>
            <w:top w:val="none" w:sz="0" w:space="0" w:color="auto"/>
            <w:left w:val="none" w:sz="0" w:space="0" w:color="auto"/>
            <w:bottom w:val="none" w:sz="0" w:space="0" w:color="auto"/>
            <w:right w:val="none" w:sz="0" w:space="0" w:color="auto"/>
          </w:divBdr>
        </w:div>
        <w:div w:id="888342258">
          <w:marLeft w:val="640"/>
          <w:marRight w:val="0"/>
          <w:marTop w:val="0"/>
          <w:marBottom w:val="0"/>
          <w:divBdr>
            <w:top w:val="none" w:sz="0" w:space="0" w:color="auto"/>
            <w:left w:val="none" w:sz="0" w:space="0" w:color="auto"/>
            <w:bottom w:val="none" w:sz="0" w:space="0" w:color="auto"/>
            <w:right w:val="none" w:sz="0" w:space="0" w:color="auto"/>
          </w:divBdr>
        </w:div>
        <w:div w:id="147062959">
          <w:marLeft w:val="640"/>
          <w:marRight w:val="0"/>
          <w:marTop w:val="0"/>
          <w:marBottom w:val="0"/>
          <w:divBdr>
            <w:top w:val="none" w:sz="0" w:space="0" w:color="auto"/>
            <w:left w:val="none" w:sz="0" w:space="0" w:color="auto"/>
            <w:bottom w:val="none" w:sz="0" w:space="0" w:color="auto"/>
            <w:right w:val="none" w:sz="0" w:space="0" w:color="auto"/>
          </w:divBdr>
        </w:div>
        <w:div w:id="1272394922">
          <w:marLeft w:val="640"/>
          <w:marRight w:val="0"/>
          <w:marTop w:val="0"/>
          <w:marBottom w:val="0"/>
          <w:divBdr>
            <w:top w:val="none" w:sz="0" w:space="0" w:color="auto"/>
            <w:left w:val="none" w:sz="0" w:space="0" w:color="auto"/>
            <w:bottom w:val="none" w:sz="0" w:space="0" w:color="auto"/>
            <w:right w:val="none" w:sz="0" w:space="0" w:color="auto"/>
          </w:divBdr>
        </w:div>
        <w:div w:id="424345658">
          <w:marLeft w:val="640"/>
          <w:marRight w:val="0"/>
          <w:marTop w:val="0"/>
          <w:marBottom w:val="0"/>
          <w:divBdr>
            <w:top w:val="none" w:sz="0" w:space="0" w:color="auto"/>
            <w:left w:val="none" w:sz="0" w:space="0" w:color="auto"/>
            <w:bottom w:val="none" w:sz="0" w:space="0" w:color="auto"/>
            <w:right w:val="none" w:sz="0" w:space="0" w:color="auto"/>
          </w:divBdr>
        </w:div>
        <w:div w:id="1961180869">
          <w:marLeft w:val="640"/>
          <w:marRight w:val="0"/>
          <w:marTop w:val="0"/>
          <w:marBottom w:val="0"/>
          <w:divBdr>
            <w:top w:val="none" w:sz="0" w:space="0" w:color="auto"/>
            <w:left w:val="none" w:sz="0" w:space="0" w:color="auto"/>
            <w:bottom w:val="none" w:sz="0" w:space="0" w:color="auto"/>
            <w:right w:val="none" w:sz="0" w:space="0" w:color="auto"/>
          </w:divBdr>
        </w:div>
        <w:div w:id="1207647376">
          <w:marLeft w:val="640"/>
          <w:marRight w:val="0"/>
          <w:marTop w:val="0"/>
          <w:marBottom w:val="0"/>
          <w:divBdr>
            <w:top w:val="none" w:sz="0" w:space="0" w:color="auto"/>
            <w:left w:val="none" w:sz="0" w:space="0" w:color="auto"/>
            <w:bottom w:val="none" w:sz="0" w:space="0" w:color="auto"/>
            <w:right w:val="none" w:sz="0" w:space="0" w:color="auto"/>
          </w:divBdr>
        </w:div>
        <w:div w:id="1833066045">
          <w:marLeft w:val="640"/>
          <w:marRight w:val="0"/>
          <w:marTop w:val="0"/>
          <w:marBottom w:val="0"/>
          <w:divBdr>
            <w:top w:val="none" w:sz="0" w:space="0" w:color="auto"/>
            <w:left w:val="none" w:sz="0" w:space="0" w:color="auto"/>
            <w:bottom w:val="none" w:sz="0" w:space="0" w:color="auto"/>
            <w:right w:val="none" w:sz="0" w:space="0" w:color="auto"/>
          </w:divBdr>
        </w:div>
        <w:div w:id="996610412">
          <w:marLeft w:val="640"/>
          <w:marRight w:val="0"/>
          <w:marTop w:val="0"/>
          <w:marBottom w:val="0"/>
          <w:divBdr>
            <w:top w:val="none" w:sz="0" w:space="0" w:color="auto"/>
            <w:left w:val="none" w:sz="0" w:space="0" w:color="auto"/>
            <w:bottom w:val="none" w:sz="0" w:space="0" w:color="auto"/>
            <w:right w:val="none" w:sz="0" w:space="0" w:color="auto"/>
          </w:divBdr>
        </w:div>
        <w:div w:id="1606617273">
          <w:marLeft w:val="640"/>
          <w:marRight w:val="0"/>
          <w:marTop w:val="0"/>
          <w:marBottom w:val="0"/>
          <w:divBdr>
            <w:top w:val="none" w:sz="0" w:space="0" w:color="auto"/>
            <w:left w:val="none" w:sz="0" w:space="0" w:color="auto"/>
            <w:bottom w:val="none" w:sz="0" w:space="0" w:color="auto"/>
            <w:right w:val="none" w:sz="0" w:space="0" w:color="auto"/>
          </w:divBdr>
        </w:div>
        <w:div w:id="2091652842">
          <w:marLeft w:val="640"/>
          <w:marRight w:val="0"/>
          <w:marTop w:val="0"/>
          <w:marBottom w:val="0"/>
          <w:divBdr>
            <w:top w:val="none" w:sz="0" w:space="0" w:color="auto"/>
            <w:left w:val="none" w:sz="0" w:space="0" w:color="auto"/>
            <w:bottom w:val="none" w:sz="0" w:space="0" w:color="auto"/>
            <w:right w:val="none" w:sz="0" w:space="0" w:color="auto"/>
          </w:divBdr>
        </w:div>
        <w:div w:id="1944536125">
          <w:marLeft w:val="640"/>
          <w:marRight w:val="0"/>
          <w:marTop w:val="0"/>
          <w:marBottom w:val="0"/>
          <w:divBdr>
            <w:top w:val="none" w:sz="0" w:space="0" w:color="auto"/>
            <w:left w:val="none" w:sz="0" w:space="0" w:color="auto"/>
            <w:bottom w:val="none" w:sz="0" w:space="0" w:color="auto"/>
            <w:right w:val="none" w:sz="0" w:space="0" w:color="auto"/>
          </w:divBdr>
        </w:div>
        <w:div w:id="939265708">
          <w:marLeft w:val="640"/>
          <w:marRight w:val="0"/>
          <w:marTop w:val="0"/>
          <w:marBottom w:val="0"/>
          <w:divBdr>
            <w:top w:val="none" w:sz="0" w:space="0" w:color="auto"/>
            <w:left w:val="none" w:sz="0" w:space="0" w:color="auto"/>
            <w:bottom w:val="none" w:sz="0" w:space="0" w:color="auto"/>
            <w:right w:val="none" w:sz="0" w:space="0" w:color="auto"/>
          </w:divBdr>
        </w:div>
        <w:div w:id="369382350">
          <w:marLeft w:val="640"/>
          <w:marRight w:val="0"/>
          <w:marTop w:val="0"/>
          <w:marBottom w:val="0"/>
          <w:divBdr>
            <w:top w:val="none" w:sz="0" w:space="0" w:color="auto"/>
            <w:left w:val="none" w:sz="0" w:space="0" w:color="auto"/>
            <w:bottom w:val="none" w:sz="0" w:space="0" w:color="auto"/>
            <w:right w:val="none" w:sz="0" w:space="0" w:color="auto"/>
          </w:divBdr>
        </w:div>
        <w:div w:id="1399785422">
          <w:marLeft w:val="640"/>
          <w:marRight w:val="0"/>
          <w:marTop w:val="0"/>
          <w:marBottom w:val="0"/>
          <w:divBdr>
            <w:top w:val="none" w:sz="0" w:space="0" w:color="auto"/>
            <w:left w:val="none" w:sz="0" w:space="0" w:color="auto"/>
            <w:bottom w:val="none" w:sz="0" w:space="0" w:color="auto"/>
            <w:right w:val="none" w:sz="0" w:space="0" w:color="auto"/>
          </w:divBdr>
        </w:div>
        <w:div w:id="1607884480">
          <w:marLeft w:val="640"/>
          <w:marRight w:val="0"/>
          <w:marTop w:val="0"/>
          <w:marBottom w:val="0"/>
          <w:divBdr>
            <w:top w:val="none" w:sz="0" w:space="0" w:color="auto"/>
            <w:left w:val="none" w:sz="0" w:space="0" w:color="auto"/>
            <w:bottom w:val="none" w:sz="0" w:space="0" w:color="auto"/>
            <w:right w:val="none" w:sz="0" w:space="0" w:color="auto"/>
          </w:divBdr>
        </w:div>
        <w:div w:id="1668439612">
          <w:marLeft w:val="640"/>
          <w:marRight w:val="0"/>
          <w:marTop w:val="0"/>
          <w:marBottom w:val="0"/>
          <w:divBdr>
            <w:top w:val="none" w:sz="0" w:space="0" w:color="auto"/>
            <w:left w:val="none" w:sz="0" w:space="0" w:color="auto"/>
            <w:bottom w:val="none" w:sz="0" w:space="0" w:color="auto"/>
            <w:right w:val="none" w:sz="0" w:space="0" w:color="auto"/>
          </w:divBdr>
        </w:div>
        <w:div w:id="730888272">
          <w:marLeft w:val="640"/>
          <w:marRight w:val="0"/>
          <w:marTop w:val="0"/>
          <w:marBottom w:val="0"/>
          <w:divBdr>
            <w:top w:val="none" w:sz="0" w:space="0" w:color="auto"/>
            <w:left w:val="none" w:sz="0" w:space="0" w:color="auto"/>
            <w:bottom w:val="none" w:sz="0" w:space="0" w:color="auto"/>
            <w:right w:val="none" w:sz="0" w:space="0" w:color="auto"/>
          </w:divBdr>
        </w:div>
        <w:div w:id="124130275">
          <w:marLeft w:val="640"/>
          <w:marRight w:val="0"/>
          <w:marTop w:val="0"/>
          <w:marBottom w:val="0"/>
          <w:divBdr>
            <w:top w:val="none" w:sz="0" w:space="0" w:color="auto"/>
            <w:left w:val="none" w:sz="0" w:space="0" w:color="auto"/>
            <w:bottom w:val="none" w:sz="0" w:space="0" w:color="auto"/>
            <w:right w:val="none" w:sz="0" w:space="0" w:color="auto"/>
          </w:divBdr>
        </w:div>
        <w:div w:id="361514824">
          <w:marLeft w:val="640"/>
          <w:marRight w:val="0"/>
          <w:marTop w:val="0"/>
          <w:marBottom w:val="0"/>
          <w:divBdr>
            <w:top w:val="none" w:sz="0" w:space="0" w:color="auto"/>
            <w:left w:val="none" w:sz="0" w:space="0" w:color="auto"/>
            <w:bottom w:val="none" w:sz="0" w:space="0" w:color="auto"/>
            <w:right w:val="none" w:sz="0" w:space="0" w:color="auto"/>
          </w:divBdr>
        </w:div>
        <w:div w:id="1429740808">
          <w:marLeft w:val="640"/>
          <w:marRight w:val="0"/>
          <w:marTop w:val="0"/>
          <w:marBottom w:val="0"/>
          <w:divBdr>
            <w:top w:val="none" w:sz="0" w:space="0" w:color="auto"/>
            <w:left w:val="none" w:sz="0" w:space="0" w:color="auto"/>
            <w:bottom w:val="none" w:sz="0" w:space="0" w:color="auto"/>
            <w:right w:val="none" w:sz="0" w:space="0" w:color="auto"/>
          </w:divBdr>
        </w:div>
        <w:div w:id="1941258865">
          <w:marLeft w:val="640"/>
          <w:marRight w:val="0"/>
          <w:marTop w:val="0"/>
          <w:marBottom w:val="0"/>
          <w:divBdr>
            <w:top w:val="none" w:sz="0" w:space="0" w:color="auto"/>
            <w:left w:val="none" w:sz="0" w:space="0" w:color="auto"/>
            <w:bottom w:val="none" w:sz="0" w:space="0" w:color="auto"/>
            <w:right w:val="none" w:sz="0" w:space="0" w:color="auto"/>
          </w:divBdr>
        </w:div>
        <w:div w:id="578637802">
          <w:marLeft w:val="640"/>
          <w:marRight w:val="0"/>
          <w:marTop w:val="0"/>
          <w:marBottom w:val="0"/>
          <w:divBdr>
            <w:top w:val="none" w:sz="0" w:space="0" w:color="auto"/>
            <w:left w:val="none" w:sz="0" w:space="0" w:color="auto"/>
            <w:bottom w:val="none" w:sz="0" w:space="0" w:color="auto"/>
            <w:right w:val="none" w:sz="0" w:space="0" w:color="auto"/>
          </w:divBdr>
        </w:div>
        <w:div w:id="1975256789">
          <w:marLeft w:val="640"/>
          <w:marRight w:val="0"/>
          <w:marTop w:val="0"/>
          <w:marBottom w:val="0"/>
          <w:divBdr>
            <w:top w:val="none" w:sz="0" w:space="0" w:color="auto"/>
            <w:left w:val="none" w:sz="0" w:space="0" w:color="auto"/>
            <w:bottom w:val="none" w:sz="0" w:space="0" w:color="auto"/>
            <w:right w:val="none" w:sz="0" w:space="0" w:color="auto"/>
          </w:divBdr>
        </w:div>
        <w:div w:id="1521116794">
          <w:marLeft w:val="640"/>
          <w:marRight w:val="0"/>
          <w:marTop w:val="0"/>
          <w:marBottom w:val="0"/>
          <w:divBdr>
            <w:top w:val="none" w:sz="0" w:space="0" w:color="auto"/>
            <w:left w:val="none" w:sz="0" w:space="0" w:color="auto"/>
            <w:bottom w:val="none" w:sz="0" w:space="0" w:color="auto"/>
            <w:right w:val="none" w:sz="0" w:space="0" w:color="auto"/>
          </w:divBdr>
        </w:div>
        <w:div w:id="116338850">
          <w:marLeft w:val="640"/>
          <w:marRight w:val="0"/>
          <w:marTop w:val="0"/>
          <w:marBottom w:val="0"/>
          <w:divBdr>
            <w:top w:val="none" w:sz="0" w:space="0" w:color="auto"/>
            <w:left w:val="none" w:sz="0" w:space="0" w:color="auto"/>
            <w:bottom w:val="none" w:sz="0" w:space="0" w:color="auto"/>
            <w:right w:val="none" w:sz="0" w:space="0" w:color="auto"/>
          </w:divBdr>
        </w:div>
        <w:div w:id="1684016768">
          <w:marLeft w:val="640"/>
          <w:marRight w:val="0"/>
          <w:marTop w:val="0"/>
          <w:marBottom w:val="0"/>
          <w:divBdr>
            <w:top w:val="none" w:sz="0" w:space="0" w:color="auto"/>
            <w:left w:val="none" w:sz="0" w:space="0" w:color="auto"/>
            <w:bottom w:val="none" w:sz="0" w:space="0" w:color="auto"/>
            <w:right w:val="none" w:sz="0" w:space="0" w:color="auto"/>
          </w:divBdr>
        </w:div>
        <w:div w:id="833691640">
          <w:marLeft w:val="640"/>
          <w:marRight w:val="0"/>
          <w:marTop w:val="0"/>
          <w:marBottom w:val="0"/>
          <w:divBdr>
            <w:top w:val="none" w:sz="0" w:space="0" w:color="auto"/>
            <w:left w:val="none" w:sz="0" w:space="0" w:color="auto"/>
            <w:bottom w:val="none" w:sz="0" w:space="0" w:color="auto"/>
            <w:right w:val="none" w:sz="0" w:space="0" w:color="auto"/>
          </w:divBdr>
        </w:div>
        <w:div w:id="529492292">
          <w:marLeft w:val="640"/>
          <w:marRight w:val="0"/>
          <w:marTop w:val="0"/>
          <w:marBottom w:val="0"/>
          <w:divBdr>
            <w:top w:val="none" w:sz="0" w:space="0" w:color="auto"/>
            <w:left w:val="none" w:sz="0" w:space="0" w:color="auto"/>
            <w:bottom w:val="none" w:sz="0" w:space="0" w:color="auto"/>
            <w:right w:val="none" w:sz="0" w:space="0" w:color="auto"/>
          </w:divBdr>
        </w:div>
        <w:div w:id="47610872">
          <w:marLeft w:val="640"/>
          <w:marRight w:val="0"/>
          <w:marTop w:val="0"/>
          <w:marBottom w:val="0"/>
          <w:divBdr>
            <w:top w:val="none" w:sz="0" w:space="0" w:color="auto"/>
            <w:left w:val="none" w:sz="0" w:space="0" w:color="auto"/>
            <w:bottom w:val="none" w:sz="0" w:space="0" w:color="auto"/>
            <w:right w:val="none" w:sz="0" w:space="0" w:color="auto"/>
          </w:divBdr>
        </w:div>
        <w:div w:id="244151597">
          <w:marLeft w:val="640"/>
          <w:marRight w:val="0"/>
          <w:marTop w:val="0"/>
          <w:marBottom w:val="0"/>
          <w:divBdr>
            <w:top w:val="none" w:sz="0" w:space="0" w:color="auto"/>
            <w:left w:val="none" w:sz="0" w:space="0" w:color="auto"/>
            <w:bottom w:val="none" w:sz="0" w:space="0" w:color="auto"/>
            <w:right w:val="none" w:sz="0" w:space="0" w:color="auto"/>
          </w:divBdr>
        </w:div>
        <w:div w:id="572348724">
          <w:marLeft w:val="640"/>
          <w:marRight w:val="0"/>
          <w:marTop w:val="0"/>
          <w:marBottom w:val="0"/>
          <w:divBdr>
            <w:top w:val="none" w:sz="0" w:space="0" w:color="auto"/>
            <w:left w:val="none" w:sz="0" w:space="0" w:color="auto"/>
            <w:bottom w:val="none" w:sz="0" w:space="0" w:color="auto"/>
            <w:right w:val="none" w:sz="0" w:space="0" w:color="auto"/>
          </w:divBdr>
        </w:div>
        <w:div w:id="154495130">
          <w:marLeft w:val="640"/>
          <w:marRight w:val="0"/>
          <w:marTop w:val="0"/>
          <w:marBottom w:val="0"/>
          <w:divBdr>
            <w:top w:val="none" w:sz="0" w:space="0" w:color="auto"/>
            <w:left w:val="none" w:sz="0" w:space="0" w:color="auto"/>
            <w:bottom w:val="none" w:sz="0" w:space="0" w:color="auto"/>
            <w:right w:val="none" w:sz="0" w:space="0" w:color="auto"/>
          </w:divBdr>
        </w:div>
        <w:div w:id="890963899">
          <w:marLeft w:val="640"/>
          <w:marRight w:val="0"/>
          <w:marTop w:val="0"/>
          <w:marBottom w:val="0"/>
          <w:divBdr>
            <w:top w:val="none" w:sz="0" w:space="0" w:color="auto"/>
            <w:left w:val="none" w:sz="0" w:space="0" w:color="auto"/>
            <w:bottom w:val="none" w:sz="0" w:space="0" w:color="auto"/>
            <w:right w:val="none" w:sz="0" w:space="0" w:color="auto"/>
          </w:divBdr>
        </w:div>
        <w:div w:id="837424319">
          <w:marLeft w:val="640"/>
          <w:marRight w:val="0"/>
          <w:marTop w:val="0"/>
          <w:marBottom w:val="0"/>
          <w:divBdr>
            <w:top w:val="none" w:sz="0" w:space="0" w:color="auto"/>
            <w:left w:val="none" w:sz="0" w:space="0" w:color="auto"/>
            <w:bottom w:val="none" w:sz="0" w:space="0" w:color="auto"/>
            <w:right w:val="none" w:sz="0" w:space="0" w:color="auto"/>
          </w:divBdr>
        </w:div>
        <w:div w:id="1056323109">
          <w:marLeft w:val="640"/>
          <w:marRight w:val="0"/>
          <w:marTop w:val="0"/>
          <w:marBottom w:val="0"/>
          <w:divBdr>
            <w:top w:val="none" w:sz="0" w:space="0" w:color="auto"/>
            <w:left w:val="none" w:sz="0" w:space="0" w:color="auto"/>
            <w:bottom w:val="none" w:sz="0" w:space="0" w:color="auto"/>
            <w:right w:val="none" w:sz="0" w:space="0" w:color="auto"/>
          </w:divBdr>
        </w:div>
        <w:div w:id="1058628877">
          <w:marLeft w:val="640"/>
          <w:marRight w:val="0"/>
          <w:marTop w:val="0"/>
          <w:marBottom w:val="0"/>
          <w:divBdr>
            <w:top w:val="none" w:sz="0" w:space="0" w:color="auto"/>
            <w:left w:val="none" w:sz="0" w:space="0" w:color="auto"/>
            <w:bottom w:val="none" w:sz="0" w:space="0" w:color="auto"/>
            <w:right w:val="none" w:sz="0" w:space="0" w:color="auto"/>
          </w:divBdr>
        </w:div>
        <w:div w:id="685447162">
          <w:marLeft w:val="640"/>
          <w:marRight w:val="0"/>
          <w:marTop w:val="0"/>
          <w:marBottom w:val="0"/>
          <w:divBdr>
            <w:top w:val="none" w:sz="0" w:space="0" w:color="auto"/>
            <w:left w:val="none" w:sz="0" w:space="0" w:color="auto"/>
            <w:bottom w:val="none" w:sz="0" w:space="0" w:color="auto"/>
            <w:right w:val="none" w:sz="0" w:space="0" w:color="auto"/>
          </w:divBdr>
        </w:div>
        <w:div w:id="957612663">
          <w:marLeft w:val="640"/>
          <w:marRight w:val="0"/>
          <w:marTop w:val="0"/>
          <w:marBottom w:val="0"/>
          <w:divBdr>
            <w:top w:val="none" w:sz="0" w:space="0" w:color="auto"/>
            <w:left w:val="none" w:sz="0" w:space="0" w:color="auto"/>
            <w:bottom w:val="none" w:sz="0" w:space="0" w:color="auto"/>
            <w:right w:val="none" w:sz="0" w:space="0" w:color="auto"/>
          </w:divBdr>
        </w:div>
        <w:div w:id="1715959725">
          <w:marLeft w:val="640"/>
          <w:marRight w:val="0"/>
          <w:marTop w:val="0"/>
          <w:marBottom w:val="0"/>
          <w:divBdr>
            <w:top w:val="none" w:sz="0" w:space="0" w:color="auto"/>
            <w:left w:val="none" w:sz="0" w:space="0" w:color="auto"/>
            <w:bottom w:val="none" w:sz="0" w:space="0" w:color="auto"/>
            <w:right w:val="none" w:sz="0" w:space="0" w:color="auto"/>
          </w:divBdr>
        </w:div>
        <w:div w:id="453183856">
          <w:marLeft w:val="640"/>
          <w:marRight w:val="0"/>
          <w:marTop w:val="0"/>
          <w:marBottom w:val="0"/>
          <w:divBdr>
            <w:top w:val="none" w:sz="0" w:space="0" w:color="auto"/>
            <w:left w:val="none" w:sz="0" w:space="0" w:color="auto"/>
            <w:bottom w:val="none" w:sz="0" w:space="0" w:color="auto"/>
            <w:right w:val="none" w:sz="0" w:space="0" w:color="auto"/>
          </w:divBdr>
        </w:div>
        <w:div w:id="124081337">
          <w:marLeft w:val="640"/>
          <w:marRight w:val="0"/>
          <w:marTop w:val="0"/>
          <w:marBottom w:val="0"/>
          <w:divBdr>
            <w:top w:val="none" w:sz="0" w:space="0" w:color="auto"/>
            <w:left w:val="none" w:sz="0" w:space="0" w:color="auto"/>
            <w:bottom w:val="none" w:sz="0" w:space="0" w:color="auto"/>
            <w:right w:val="none" w:sz="0" w:space="0" w:color="auto"/>
          </w:divBdr>
        </w:div>
        <w:div w:id="872041413">
          <w:marLeft w:val="640"/>
          <w:marRight w:val="0"/>
          <w:marTop w:val="0"/>
          <w:marBottom w:val="0"/>
          <w:divBdr>
            <w:top w:val="none" w:sz="0" w:space="0" w:color="auto"/>
            <w:left w:val="none" w:sz="0" w:space="0" w:color="auto"/>
            <w:bottom w:val="none" w:sz="0" w:space="0" w:color="auto"/>
            <w:right w:val="none" w:sz="0" w:space="0" w:color="auto"/>
          </w:divBdr>
        </w:div>
        <w:div w:id="1754088413">
          <w:marLeft w:val="640"/>
          <w:marRight w:val="0"/>
          <w:marTop w:val="0"/>
          <w:marBottom w:val="0"/>
          <w:divBdr>
            <w:top w:val="none" w:sz="0" w:space="0" w:color="auto"/>
            <w:left w:val="none" w:sz="0" w:space="0" w:color="auto"/>
            <w:bottom w:val="none" w:sz="0" w:space="0" w:color="auto"/>
            <w:right w:val="none" w:sz="0" w:space="0" w:color="auto"/>
          </w:divBdr>
        </w:div>
      </w:divsChild>
    </w:div>
    <w:div w:id="989794551">
      <w:marLeft w:val="640"/>
      <w:marRight w:val="0"/>
      <w:marTop w:val="0"/>
      <w:marBottom w:val="0"/>
      <w:divBdr>
        <w:top w:val="none" w:sz="0" w:space="0" w:color="auto"/>
        <w:left w:val="none" w:sz="0" w:space="0" w:color="auto"/>
        <w:bottom w:val="none" w:sz="0" w:space="0" w:color="auto"/>
        <w:right w:val="none" w:sz="0" w:space="0" w:color="auto"/>
      </w:divBdr>
    </w:div>
    <w:div w:id="990014745">
      <w:marLeft w:val="640"/>
      <w:marRight w:val="0"/>
      <w:marTop w:val="0"/>
      <w:marBottom w:val="0"/>
      <w:divBdr>
        <w:top w:val="none" w:sz="0" w:space="0" w:color="auto"/>
        <w:left w:val="none" w:sz="0" w:space="0" w:color="auto"/>
        <w:bottom w:val="none" w:sz="0" w:space="0" w:color="auto"/>
        <w:right w:val="none" w:sz="0" w:space="0" w:color="auto"/>
      </w:divBdr>
    </w:div>
    <w:div w:id="990207218">
      <w:marLeft w:val="640"/>
      <w:marRight w:val="0"/>
      <w:marTop w:val="0"/>
      <w:marBottom w:val="0"/>
      <w:divBdr>
        <w:top w:val="none" w:sz="0" w:space="0" w:color="auto"/>
        <w:left w:val="none" w:sz="0" w:space="0" w:color="auto"/>
        <w:bottom w:val="none" w:sz="0" w:space="0" w:color="auto"/>
        <w:right w:val="none" w:sz="0" w:space="0" w:color="auto"/>
      </w:divBdr>
    </w:div>
    <w:div w:id="990407605">
      <w:marLeft w:val="640"/>
      <w:marRight w:val="0"/>
      <w:marTop w:val="0"/>
      <w:marBottom w:val="0"/>
      <w:divBdr>
        <w:top w:val="none" w:sz="0" w:space="0" w:color="auto"/>
        <w:left w:val="none" w:sz="0" w:space="0" w:color="auto"/>
        <w:bottom w:val="none" w:sz="0" w:space="0" w:color="auto"/>
        <w:right w:val="none" w:sz="0" w:space="0" w:color="auto"/>
      </w:divBdr>
    </w:div>
    <w:div w:id="990600304">
      <w:marLeft w:val="640"/>
      <w:marRight w:val="0"/>
      <w:marTop w:val="0"/>
      <w:marBottom w:val="0"/>
      <w:divBdr>
        <w:top w:val="none" w:sz="0" w:space="0" w:color="auto"/>
        <w:left w:val="none" w:sz="0" w:space="0" w:color="auto"/>
        <w:bottom w:val="none" w:sz="0" w:space="0" w:color="auto"/>
        <w:right w:val="none" w:sz="0" w:space="0" w:color="auto"/>
      </w:divBdr>
    </w:div>
    <w:div w:id="990669541">
      <w:marLeft w:val="640"/>
      <w:marRight w:val="0"/>
      <w:marTop w:val="0"/>
      <w:marBottom w:val="0"/>
      <w:divBdr>
        <w:top w:val="none" w:sz="0" w:space="0" w:color="auto"/>
        <w:left w:val="none" w:sz="0" w:space="0" w:color="auto"/>
        <w:bottom w:val="none" w:sz="0" w:space="0" w:color="auto"/>
        <w:right w:val="none" w:sz="0" w:space="0" w:color="auto"/>
      </w:divBdr>
    </w:div>
    <w:div w:id="990865032">
      <w:marLeft w:val="640"/>
      <w:marRight w:val="0"/>
      <w:marTop w:val="0"/>
      <w:marBottom w:val="0"/>
      <w:divBdr>
        <w:top w:val="none" w:sz="0" w:space="0" w:color="auto"/>
        <w:left w:val="none" w:sz="0" w:space="0" w:color="auto"/>
        <w:bottom w:val="none" w:sz="0" w:space="0" w:color="auto"/>
        <w:right w:val="none" w:sz="0" w:space="0" w:color="auto"/>
      </w:divBdr>
    </w:div>
    <w:div w:id="990988663">
      <w:marLeft w:val="640"/>
      <w:marRight w:val="0"/>
      <w:marTop w:val="0"/>
      <w:marBottom w:val="0"/>
      <w:divBdr>
        <w:top w:val="none" w:sz="0" w:space="0" w:color="auto"/>
        <w:left w:val="none" w:sz="0" w:space="0" w:color="auto"/>
        <w:bottom w:val="none" w:sz="0" w:space="0" w:color="auto"/>
        <w:right w:val="none" w:sz="0" w:space="0" w:color="auto"/>
      </w:divBdr>
    </w:div>
    <w:div w:id="991636677">
      <w:marLeft w:val="640"/>
      <w:marRight w:val="0"/>
      <w:marTop w:val="0"/>
      <w:marBottom w:val="0"/>
      <w:divBdr>
        <w:top w:val="none" w:sz="0" w:space="0" w:color="auto"/>
        <w:left w:val="none" w:sz="0" w:space="0" w:color="auto"/>
        <w:bottom w:val="none" w:sz="0" w:space="0" w:color="auto"/>
        <w:right w:val="none" w:sz="0" w:space="0" w:color="auto"/>
      </w:divBdr>
    </w:div>
    <w:div w:id="991718523">
      <w:marLeft w:val="640"/>
      <w:marRight w:val="0"/>
      <w:marTop w:val="0"/>
      <w:marBottom w:val="0"/>
      <w:divBdr>
        <w:top w:val="none" w:sz="0" w:space="0" w:color="auto"/>
        <w:left w:val="none" w:sz="0" w:space="0" w:color="auto"/>
        <w:bottom w:val="none" w:sz="0" w:space="0" w:color="auto"/>
        <w:right w:val="none" w:sz="0" w:space="0" w:color="auto"/>
      </w:divBdr>
    </w:div>
    <w:div w:id="992174958">
      <w:marLeft w:val="640"/>
      <w:marRight w:val="0"/>
      <w:marTop w:val="0"/>
      <w:marBottom w:val="0"/>
      <w:divBdr>
        <w:top w:val="none" w:sz="0" w:space="0" w:color="auto"/>
        <w:left w:val="none" w:sz="0" w:space="0" w:color="auto"/>
        <w:bottom w:val="none" w:sz="0" w:space="0" w:color="auto"/>
        <w:right w:val="none" w:sz="0" w:space="0" w:color="auto"/>
      </w:divBdr>
    </w:div>
    <w:div w:id="992761249">
      <w:marLeft w:val="640"/>
      <w:marRight w:val="0"/>
      <w:marTop w:val="0"/>
      <w:marBottom w:val="0"/>
      <w:divBdr>
        <w:top w:val="none" w:sz="0" w:space="0" w:color="auto"/>
        <w:left w:val="none" w:sz="0" w:space="0" w:color="auto"/>
        <w:bottom w:val="none" w:sz="0" w:space="0" w:color="auto"/>
        <w:right w:val="none" w:sz="0" w:space="0" w:color="auto"/>
      </w:divBdr>
    </w:div>
    <w:div w:id="993028559">
      <w:marLeft w:val="640"/>
      <w:marRight w:val="0"/>
      <w:marTop w:val="0"/>
      <w:marBottom w:val="0"/>
      <w:divBdr>
        <w:top w:val="none" w:sz="0" w:space="0" w:color="auto"/>
        <w:left w:val="none" w:sz="0" w:space="0" w:color="auto"/>
        <w:bottom w:val="none" w:sz="0" w:space="0" w:color="auto"/>
        <w:right w:val="none" w:sz="0" w:space="0" w:color="auto"/>
      </w:divBdr>
    </w:div>
    <w:div w:id="993677932">
      <w:marLeft w:val="640"/>
      <w:marRight w:val="0"/>
      <w:marTop w:val="0"/>
      <w:marBottom w:val="0"/>
      <w:divBdr>
        <w:top w:val="none" w:sz="0" w:space="0" w:color="auto"/>
        <w:left w:val="none" w:sz="0" w:space="0" w:color="auto"/>
        <w:bottom w:val="none" w:sz="0" w:space="0" w:color="auto"/>
        <w:right w:val="none" w:sz="0" w:space="0" w:color="auto"/>
      </w:divBdr>
    </w:div>
    <w:div w:id="994723917">
      <w:marLeft w:val="640"/>
      <w:marRight w:val="0"/>
      <w:marTop w:val="0"/>
      <w:marBottom w:val="0"/>
      <w:divBdr>
        <w:top w:val="none" w:sz="0" w:space="0" w:color="auto"/>
        <w:left w:val="none" w:sz="0" w:space="0" w:color="auto"/>
        <w:bottom w:val="none" w:sz="0" w:space="0" w:color="auto"/>
        <w:right w:val="none" w:sz="0" w:space="0" w:color="auto"/>
      </w:divBdr>
    </w:div>
    <w:div w:id="995302280">
      <w:marLeft w:val="640"/>
      <w:marRight w:val="0"/>
      <w:marTop w:val="0"/>
      <w:marBottom w:val="0"/>
      <w:divBdr>
        <w:top w:val="none" w:sz="0" w:space="0" w:color="auto"/>
        <w:left w:val="none" w:sz="0" w:space="0" w:color="auto"/>
        <w:bottom w:val="none" w:sz="0" w:space="0" w:color="auto"/>
        <w:right w:val="none" w:sz="0" w:space="0" w:color="auto"/>
      </w:divBdr>
    </w:div>
    <w:div w:id="998193667">
      <w:marLeft w:val="640"/>
      <w:marRight w:val="0"/>
      <w:marTop w:val="0"/>
      <w:marBottom w:val="0"/>
      <w:divBdr>
        <w:top w:val="none" w:sz="0" w:space="0" w:color="auto"/>
        <w:left w:val="none" w:sz="0" w:space="0" w:color="auto"/>
        <w:bottom w:val="none" w:sz="0" w:space="0" w:color="auto"/>
        <w:right w:val="none" w:sz="0" w:space="0" w:color="auto"/>
      </w:divBdr>
    </w:div>
    <w:div w:id="998341369">
      <w:marLeft w:val="640"/>
      <w:marRight w:val="0"/>
      <w:marTop w:val="0"/>
      <w:marBottom w:val="0"/>
      <w:divBdr>
        <w:top w:val="none" w:sz="0" w:space="0" w:color="auto"/>
        <w:left w:val="none" w:sz="0" w:space="0" w:color="auto"/>
        <w:bottom w:val="none" w:sz="0" w:space="0" w:color="auto"/>
        <w:right w:val="none" w:sz="0" w:space="0" w:color="auto"/>
      </w:divBdr>
    </w:div>
    <w:div w:id="998462548">
      <w:marLeft w:val="640"/>
      <w:marRight w:val="0"/>
      <w:marTop w:val="0"/>
      <w:marBottom w:val="0"/>
      <w:divBdr>
        <w:top w:val="none" w:sz="0" w:space="0" w:color="auto"/>
        <w:left w:val="none" w:sz="0" w:space="0" w:color="auto"/>
        <w:bottom w:val="none" w:sz="0" w:space="0" w:color="auto"/>
        <w:right w:val="none" w:sz="0" w:space="0" w:color="auto"/>
      </w:divBdr>
    </w:div>
    <w:div w:id="999042549">
      <w:marLeft w:val="640"/>
      <w:marRight w:val="0"/>
      <w:marTop w:val="0"/>
      <w:marBottom w:val="0"/>
      <w:divBdr>
        <w:top w:val="none" w:sz="0" w:space="0" w:color="auto"/>
        <w:left w:val="none" w:sz="0" w:space="0" w:color="auto"/>
        <w:bottom w:val="none" w:sz="0" w:space="0" w:color="auto"/>
        <w:right w:val="none" w:sz="0" w:space="0" w:color="auto"/>
      </w:divBdr>
    </w:div>
    <w:div w:id="999234879">
      <w:marLeft w:val="640"/>
      <w:marRight w:val="0"/>
      <w:marTop w:val="0"/>
      <w:marBottom w:val="0"/>
      <w:divBdr>
        <w:top w:val="none" w:sz="0" w:space="0" w:color="auto"/>
        <w:left w:val="none" w:sz="0" w:space="0" w:color="auto"/>
        <w:bottom w:val="none" w:sz="0" w:space="0" w:color="auto"/>
        <w:right w:val="none" w:sz="0" w:space="0" w:color="auto"/>
      </w:divBdr>
    </w:div>
    <w:div w:id="999381794">
      <w:marLeft w:val="640"/>
      <w:marRight w:val="0"/>
      <w:marTop w:val="0"/>
      <w:marBottom w:val="0"/>
      <w:divBdr>
        <w:top w:val="none" w:sz="0" w:space="0" w:color="auto"/>
        <w:left w:val="none" w:sz="0" w:space="0" w:color="auto"/>
        <w:bottom w:val="none" w:sz="0" w:space="0" w:color="auto"/>
        <w:right w:val="none" w:sz="0" w:space="0" w:color="auto"/>
      </w:divBdr>
    </w:div>
    <w:div w:id="999961172">
      <w:marLeft w:val="640"/>
      <w:marRight w:val="0"/>
      <w:marTop w:val="0"/>
      <w:marBottom w:val="0"/>
      <w:divBdr>
        <w:top w:val="none" w:sz="0" w:space="0" w:color="auto"/>
        <w:left w:val="none" w:sz="0" w:space="0" w:color="auto"/>
        <w:bottom w:val="none" w:sz="0" w:space="0" w:color="auto"/>
        <w:right w:val="none" w:sz="0" w:space="0" w:color="auto"/>
      </w:divBdr>
    </w:div>
    <w:div w:id="1000237342">
      <w:marLeft w:val="640"/>
      <w:marRight w:val="0"/>
      <w:marTop w:val="0"/>
      <w:marBottom w:val="0"/>
      <w:divBdr>
        <w:top w:val="none" w:sz="0" w:space="0" w:color="auto"/>
        <w:left w:val="none" w:sz="0" w:space="0" w:color="auto"/>
        <w:bottom w:val="none" w:sz="0" w:space="0" w:color="auto"/>
        <w:right w:val="none" w:sz="0" w:space="0" w:color="auto"/>
      </w:divBdr>
    </w:div>
    <w:div w:id="1000347848">
      <w:marLeft w:val="640"/>
      <w:marRight w:val="0"/>
      <w:marTop w:val="0"/>
      <w:marBottom w:val="0"/>
      <w:divBdr>
        <w:top w:val="none" w:sz="0" w:space="0" w:color="auto"/>
        <w:left w:val="none" w:sz="0" w:space="0" w:color="auto"/>
        <w:bottom w:val="none" w:sz="0" w:space="0" w:color="auto"/>
        <w:right w:val="none" w:sz="0" w:space="0" w:color="auto"/>
      </w:divBdr>
    </w:div>
    <w:div w:id="1000699304">
      <w:marLeft w:val="640"/>
      <w:marRight w:val="0"/>
      <w:marTop w:val="0"/>
      <w:marBottom w:val="0"/>
      <w:divBdr>
        <w:top w:val="none" w:sz="0" w:space="0" w:color="auto"/>
        <w:left w:val="none" w:sz="0" w:space="0" w:color="auto"/>
        <w:bottom w:val="none" w:sz="0" w:space="0" w:color="auto"/>
        <w:right w:val="none" w:sz="0" w:space="0" w:color="auto"/>
      </w:divBdr>
    </w:div>
    <w:div w:id="1000932488">
      <w:marLeft w:val="640"/>
      <w:marRight w:val="0"/>
      <w:marTop w:val="0"/>
      <w:marBottom w:val="0"/>
      <w:divBdr>
        <w:top w:val="none" w:sz="0" w:space="0" w:color="auto"/>
        <w:left w:val="none" w:sz="0" w:space="0" w:color="auto"/>
        <w:bottom w:val="none" w:sz="0" w:space="0" w:color="auto"/>
        <w:right w:val="none" w:sz="0" w:space="0" w:color="auto"/>
      </w:divBdr>
    </w:div>
    <w:div w:id="1001009625">
      <w:marLeft w:val="640"/>
      <w:marRight w:val="0"/>
      <w:marTop w:val="0"/>
      <w:marBottom w:val="0"/>
      <w:divBdr>
        <w:top w:val="none" w:sz="0" w:space="0" w:color="auto"/>
        <w:left w:val="none" w:sz="0" w:space="0" w:color="auto"/>
        <w:bottom w:val="none" w:sz="0" w:space="0" w:color="auto"/>
        <w:right w:val="none" w:sz="0" w:space="0" w:color="auto"/>
      </w:divBdr>
    </w:div>
    <w:div w:id="1002246837">
      <w:marLeft w:val="640"/>
      <w:marRight w:val="0"/>
      <w:marTop w:val="0"/>
      <w:marBottom w:val="0"/>
      <w:divBdr>
        <w:top w:val="none" w:sz="0" w:space="0" w:color="auto"/>
        <w:left w:val="none" w:sz="0" w:space="0" w:color="auto"/>
        <w:bottom w:val="none" w:sz="0" w:space="0" w:color="auto"/>
        <w:right w:val="none" w:sz="0" w:space="0" w:color="auto"/>
      </w:divBdr>
    </w:div>
    <w:div w:id="1002511398">
      <w:marLeft w:val="640"/>
      <w:marRight w:val="0"/>
      <w:marTop w:val="0"/>
      <w:marBottom w:val="0"/>
      <w:divBdr>
        <w:top w:val="none" w:sz="0" w:space="0" w:color="auto"/>
        <w:left w:val="none" w:sz="0" w:space="0" w:color="auto"/>
        <w:bottom w:val="none" w:sz="0" w:space="0" w:color="auto"/>
        <w:right w:val="none" w:sz="0" w:space="0" w:color="auto"/>
      </w:divBdr>
    </w:div>
    <w:div w:id="1004626071">
      <w:marLeft w:val="640"/>
      <w:marRight w:val="0"/>
      <w:marTop w:val="0"/>
      <w:marBottom w:val="0"/>
      <w:divBdr>
        <w:top w:val="none" w:sz="0" w:space="0" w:color="auto"/>
        <w:left w:val="none" w:sz="0" w:space="0" w:color="auto"/>
        <w:bottom w:val="none" w:sz="0" w:space="0" w:color="auto"/>
        <w:right w:val="none" w:sz="0" w:space="0" w:color="auto"/>
      </w:divBdr>
    </w:div>
    <w:div w:id="1004670876">
      <w:marLeft w:val="640"/>
      <w:marRight w:val="0"/>
      <w:marTop w:val="0"/>
      <w:marBottom w:val="0"/>
      <w:divBdr>
        <w:top w:val="none" w:sz="0" w:space="0" w:color="auto"/>
        <w:left w:val="none" w:sz="0" w:space="0" w:color="auto"/>
        <w:bottom w:val="none" w:sz="0" w:space="0" w:color="auto"/>
        <w:right w:val="none" w:sz="0" w:space="0" w:color="auto"/>
      </w:divBdr>
    </w:div>
    <w:div w:id="1005136491">
      <w:marLeft w:val="640"/>
      <w:marRight w:val="0"/>
      <w:marTop w:val="0"/>
      <w:marBottom w:val="0"/>
      <w:divBdr>
        <w:top w:val="none" w:sz="0" w:space="0" w:color="auto"/>
        <w:left w:val="none" w:sz="0" w:space="0" w:color="auto"/>
        <w:bottom w:val="none" w:sz="0" w:space="0" w:color="auto"/>
        <w:right w:val="none" w:sz="0" w:space="0" w:color="auto"/>
      </w:divBdr>
    </w:div>
    <w:div w:id="1005589514">
      <w:marLeft w:val="640"/>
      <w:marRight w:val="0"/>
      <w:marTop w:val="0"/>
      <w:marBottom w:val="0"/>
      <w:divBdr>
        <w:top w:val="none" w:sz="0" w:space="0" w:color="auto"/>
        <w:left w:val="none" w:sz="0" w:space="0" w:color="auto"/>
        <w:bottom w:val="none" w:sz="0" w:space="0" w:color="auto"/>
        <w:right w:val="none" w:sz="0" w:space="0" w:color="auto"/>
      </w:divBdr>
    </w:div>
    <w:div w:id="1005789365">
      <w:marLeft w:val="640"/>
      <w:marRight w:val="0"/>
      <w:marTop w:val="0"/>
      <w:marBottom w:val="0"/>
      <w:divBdr>
        <w:top w:val="none" w:sz="0" w:space="0" w:color="auto"/>
        <w:left w:val="none" w:sz="0" w:space="0" w:color="auto"/>
        <w:bottom w:val="none" w:sz="0" w:space="0" w:color="auto"/>
        <w:right w:val="none" w:sz="0" w:space="0" w:color="auto"/>
      </w:divBdr>
    </w:div>
    <w:div w:id="1006597528">
      <w:marLeft w:val="640"/>
      <w:marRight w:val="0"/>
      <w:marTop w:val="0"/>
      <w:marBottom w:val="0"/>
      <w:divBdr>
        <w:top w:val="none" w:sz="0" w:space="0" w:color="auto"/>
        <w:left w:val="none" w:sz="0" w:space="0" w:color="auto"/>
        <w:bottom w:val="none" w:sz="0" w:space="0" w:color="auto"/>
        <w:right w:val="none" w:sz="0" w:space="0" w:color="auto"/>
      </w:divBdr>
    </w:div>
    <w:div w:id="1007560983">
      <w:marLeft w:val="640"/>
      <w:marRight w:val="0"/>
      <w:marTop w:val="0"/>
      <w:marBottom w:val="0"/>
      <w:divBdr>
        <w:top w:val="none" w:sz="0" w:space="0" w:color="auto"/>
        <w:left w:val="none" w:sz="0" w:space="0" w:color="auto"/>
        <w:bottom w:val="none" w:sz="0" w:space="0" w:color="auto"/>
        <w:right w:val="none" w:sz="0" w:space="0" w:color="auto"/>
      </w:divBdr>
    </w:div>
    <w:div w:id="1007635146">
      <w:marLeft w:val="640"/>
      <w:marRight w:val="0"/>
      <w:marTop w:val="0"/>
      <w:marBottom w:val="0"/>
      <w:divBdr>
        <w:top w:val="none" w:sz="0" w:space="0" w:color="auto"/>
        <w:left w:val="none" w:sz="0" w:space="0" w:color="auto"/>
        <w:bottom w:val="none" w:sz="0" w:space="0" w:color="auto"/>
        <w:right w:val="none" w:sz="0" w:space="0" w:color="auto"/>
      </w:divBdr>
    </w:div>
    <w:div w:id="1008212773">
      <w:marLeft w:val="640"/>
      <w:marRight w:val="0"/>
      <w:marTop w:val="0"/>
      <w:marBottom w:val="0"/>
      <w:divBdr>
        <w:top w:val="none" w:sz="0" w:space="0" w:color="auto"/>
        <w:left w:val="none" w:sz="0" w:space="0" w:color="auto"/>
        <w:bottom w:val="none" w:sz="0" w:space="0" w:color="auto"/>
        <w:right w:val="none" w:sz="0" w:space="0" w:color="auto"/>
      </w:divBdr>
    </w:div>
    <w:div w:id="1008482516">
      <w:marLeft w:val="640"/>
      <w:marRight w:val="0"/>
      <w:marTop w:val="0"/>
      <w:marBottom w:val="0"/>
      <w:divBdr>
        <w:top w:val="none" w:sz="0" w:space="0" w:color="auto"/>
        <w:left w:val="none" w:sz="0" w:space="0" w:color="auto"/>
        <w:bottom w:val="none" w:sz="0" w:space="0" w:color="auto"/>
        <w:right w:val="none" w:sz="0" w:space="0" w:color="auto"/>
      </w:divBdr>
    </w:div>
    <w:div w:id="1008749703">
      <w:marLeft w:val="640"/>
      <w:marRight w:val="0"/>
      <w:marTop w:val="0"/>
      <w:marBottom w:val="0"/>
      <w:divBdr>
        <w:top w:val="none" w:sz="0" w:space="0" w:color="auto"/>
        <w:left w:val="none" w:sz="0" w:space="0" w:color="auto"/>
        <w:bottom w:val="none" w:sz="0" w:space="0" w:color="auto"/>
        <w:right w:val="none" w:sz="0" w:space="0" w:color="auto"/>
      </w:divBdr>
    </w:div>
    <w:div w:id="1009021482">
      <w:marLeft w:val="640"/>
      <w:marRight w:val="0"/>
      <w:marTop w:val="0"/>
      <w:marBottom w:val="0"/>
      <w:divBdr>
        <w:top w:val="none" w:sz="0" w:space="0" w:color="auto"/>
        <w:left w:val="none" w:sz="0" w:space="0" w:color="auto"/>
        <w:bottom w:val="none" w:sz="0" w:space="0" w:color="auto"/>
        <w:right w:val="none" w:sz="0" w:space="0" w:color="auto"/>
      </w:divBdr>
    </w:div>
    <w:div w:id="1009917258">
      <w:marLeft w:val="640"/>
      <w:marRight w:val="0"/>
      <w:marTop w:val="0"/>
      <w:marBottom w:val="0"/>
      <w:divBdr>
        <w:top w:val="none" w:sz="0" w:space="0" w:color="auto"/>
        <w:left w:val="none" w:sz="0" w:space="0" w:color="auto"/>
        <w:bottom w:val="none" w:sz="0" w:space="0" w:color="auto"/>
        <w:right w:val="none" w:sz="0" w:space="0" w:color="auto"/>
      </w:divBdr>
    </w:div>
    <w:div w:id="1009940618">
      <w:marLeft w:val="640"/>
      <w:marRight w:val="0"/>
      <w:marTop w:val="0"/>
      <w:marBottom w:val="0"/>
      <w:divBdr>
        <w:top w:val="none" w:sz="0" w:space="0" w:color="auto"/>
        <w:left w:val="none" w:sz="0" w:space="0" w:color="auto"/>
        <w:bottom w:val="none" w:sz="0" w:space="0" w:color="auto"/>
        <w:right w:val="none" w:sz="0" w:space="0" w:color="auto"/>
      </w:divBdr>
    </w:div>
    <w:div w:id="1010374920">
      <w:marLeft w:val="640"/>
      <w:marRight w:val="0"/>
      <w:marTop w:val="0"/>
      <w:marBottom w:val="0"/>
      <w:divBdr>
        <w:top w:val="none" w:sz="0" w:space="0" w:color="auto"/>
        <w:left w:val="none" w:sz="0" w:space="0" w:color="auto"/>
        <w:bottom w:val="none" w:sz="0" w:space="0" w:color="auto"/>
        <w:right w:val="none" w:sz="0" w:space="0" w:color="auto"/>
      </w:divBdr>
    </w:div>
    <w:div w:id="1010595978">
      <w:marLeft w:val="640"/>
      <w:marRight w:val="0"/>
      <w:marTop w:val="0"/>
      <w:marBottom w:val="0"/>
      <w:divBdr>
        <w:top w:val="none" w:sz="0" w:space="0" w:color="auto"/>
        <w:left w:val="none" w:sz="0" w:space="0" w:color="auto"/>
        <w:bottom w:val="none" w:sz="0" w:space="0" w:color="auto"/>
        <w:right w:val="none" w:sz="0" w:space="0" w:color="auto"/>
      </w:divBdr>
    </w:div>
    <w:div w:id="1011104962">
      <w:marLeft w:val="640"/>
      <w:marRight w:val="0"/>
      <w:marTop w:val="0"/>
      <w:marBottom w:val="0"/>
      <w:divBdr>
        <w:top w:val="none" w:sz="0" w:space="0" w:color="auto"/>
        <w:left w:val="none" w:sz="0" w:space="0" w:color="auto"/>
        <w:bottom w:val="none" w:sz="0" w:space="0" w:color="auto"/>
        <w:right w:val="none" w:sz="0" w:space="0" w:color="auto"/>
      </w:divBdr>
    </w:div>
    <w:div w:id="1011302546">
      <w:marLeft w:val="640"/>
      <w:marRight w:val="0"/>
      <w:marTop w:val="0"/>
      <w:marBottom w:val="0"/>
      <w:divBdr>
        <w:top w:val="none" w:sz="0" w:space="0" w:color="auto"/>
        <w:left w:val="none" w:sz="0" w:space="0" w:color="auto"/>
        <w:bottom w:val="none" w:sz="0" w:space="0" w:color="auto"/>
        <w:right w:val="none" w:sz="0" w:space="0" w:color="auto"/>
      </w:divBdr>
    </w:div>
    <w:div w:id="1011951751">
      <w:marLeft w:val="640"/>
      <w:marRight w:val="0"/>
      <w:marTop w:val="0"/>
      <w:marBottom w:val="0"/>
      <w:divBdr>
        <w:top w:val="none" w:sz="0" w:space="0" w:color="auto"/>
        <w:left w:val="none" w:sz="0" w:space="0" w:color="auto"/>
        <w:bottom w:val="none" w:sz="0" w:space="0" w:color="auto"/>
        <w:right w:val="none" w:sz="0" w:space="0" w:color="auto"/>
      </w:divBdr>
    </w:div>
    <w:div w:id="1012341713">
      <w:marLeft w:val="640"/>
      <w:marRight w:val="0"/>
      <w:marTop w:val="0"/>
      <w:marBottom w:val="0"/>
      <w:divBdr>
        <w:top w:val="none" w:sz="0" w:space="0" w:color="auto"/>
        <w:left w:val="none" w:sz="0" w:space="0" w:color="auto"/>
        <w:bottom w:val="none" w:sz="0" w:space="0" w:color="auto"/>
        <w:right w:val="none" w:sz="0" w:space="0" w:color="auto"/>
      </w:divBdr>
    </w:div>
    <w:div w:id="1013067708">
      <w:marLeft w:val="640"/>
      <w:marRight w:val="0"/>
      <w:marTop w:val="0"/>
      <w:marBottom w:val="0"/>
      <w:divBdr>
        <w:top w:val="none" w:sz="0" w:space="0" w:color="auto"/>
        <w:left w:val="none" w:sz="0" w:space="0" w:color="auto"/>
        <w:bottom w:val="none" w:sz="0" w:space="0" w:color="auto"/>
        <w:right w:val="none" w:sz="0" w:space="0" w:color="auto"/>
      </w:divBdr>
    </w:div>
    <w:div w:id="1013340256">
      <w:marLeft w:val="640"/>
      <w:marRight w:val="0"/>
      <w:marTop w:val="0"/>
      <w:marBottom w:val="0"/>
      <w:divBdr>
        <w:top w:val="none" w:sz="0" w:space="0" w:color="auto"/>
        <w:left w:val="none" w:sz="0" w:space="0" w:color="auto"/>
        <w:bottom w:val="none" w:sz="0" w:space="0" w:color="auto"/>
        <w:right w:val="none" w:sz="0" w:space="0" w:color="auto"/>
      </w:divBdr>
    </w:div>
    <w:div w:id="1013805923">
      <w:marLeft w:val="640"/>
      <w:marRight w:val="0"/>
      <w:marTop w:val="0"/>
      <w:marBottom w:val="0"/>
      <w:divBdr>
        <w:top w:val="none" w:sz="0" w:space="0" w:color="auto"/>
        <w:left w:val="none" w:sz="0" w:space="0" w:color="auto"/>
        <w:bottom w:val="none" w:sz="0" w:space="0" w:color="auto"/>
        <w:right w:val="none" w:sz="0" w:space="0" w:color="auto"/>
      </w:divBdr>
    </w:div>
    <w:div w:id="1014065452">
      <w:marLeft w:val="640"/>
      <w:marRight w:val="0"/>
      <w:marTop w:val="0"/>
      <w:marBottom w:val="0"/>
      <w:divBdr>
        <w:top w:val="none" w:sz="0" w:space="0" w:color="auto"/>
        <w:left w:val="none" w:sz="0" w:space="0" w:color="auto"/>
        <w:bottom w:val="none" w:sz="0" w:space="0" w:color="auto"/>
        <w:right w:val="none" w:sz="0" w:space="0" w:color="auto"/>
      </w:divBdr>
    </w:div>
    <w:div w:id="1014459132">
      <w:marLeft w:val="640"/>
      <w:marRight w:val="0"/>
      <w:marTop w:val="0"/>
      <w:marBottom w:val="0"/>
      <w:divBdr>
        <w:top w:val="none" w:sz="0" w:space="0" w:color="auto"/>
        <w:left w:val="none" w:sz="0" w:space="0" w:color="auto"/>
        <w:bottom w:val="none" w:sz="0" w:space="0" w:color="auto"/>
        <w:right w:val="none" w:sz="0" w:space="0" w:color="auto"/>
      </w:divBdr>
    </w:div>
    <w:div w:id="1014645933">
      <w:marLeft w:val="640"/>
      <w:marRight w:val="0"/>
      <w:marTop w:val="0"/>
      <w:marBottom w:val="0"/>
      <w:divBdr>
        <w:top w:val="none" w:sz="0" w:space="0" w:color="auto"/>
        <w:left w:val="none" w:sz="0" w:space="0" w:color="auto"/>
        <w:bottom w:val="none" w:sz="0" w:space="0" w:color="auto"/>
        <w:right w:val="none" w:sz="0" w:space="0" w:color="auto"/>
      </w:divBdr>
    </w:div>
    <w:div w:id="1014650662">
      <w:marLeft w:val="640"/>
      <w:marRight w:val="0"/>
      <w:marTop w:val="0"/>
      <w:marBottom w:val="0"/>
      <w:divBdr>
        <w:top w:val="none" w:sz="0" w:space="0" w:color="auto"/>
        <w:left w:val="none" w:sz="0" w:space="0" w:color="auto"/>
        <w:bottom w:val="none" w:sz="0" w:space="0" w:color="auto"/>
        <w:right w:val="none" w:sz="0" w:space="0" w:color="auto"/>
      </w:divBdr>
    </w:div>
    <w:div w:id="1014720730">
      <w:marLeft w:val="640"/>
      <w:marRight w:val="0"/>
      <w:marTop w:val="0"/>
      <w:marBottom w:val="0"/>
      <w:divBdr>
        <w:top w:val="none" w:sz="0" w:space="0" w:color="auto"/>
        <w:left w:val="none" w:sz="0" w:space="0" w:color="auto"/>
        <w:bottom w:val="none" w:sz="0" w:space="0" w:color="auto"/>
        <w:right w:val="none" w:sz="0" w:space="0" w:color="auto"/>
      </w:divBdr>
    </w:div>
    <w:div w:id="1014922034">
      <w:marLeft w:val="640"/>
      <w:marRight w:val="0"/>
      <w:marTop w:val="0"/>
      <w:marBottom w:val="0"/>
      <w:divBdr>
        <w:top w:val="none" w:sz="0" w:space="0" w:color="auto"/>
        <w:left w:val="none" w:sz="0" w:space="0" w:color="auto"/>
        <w:bottom w:val="none" w:sz="0" w:space="0" w:color="auto"/>
        <w:right w:val="none" w:sz="0" w:space="0" w:color="auto"/>
      </w:divBdr>
    </w:div>
    <w:div w:id="1015306038">
      <w:marLeft w:val="640"/>
      <w:marRight w:val="0"/>
      <w:marTop w:val="0"/>
      <w:marBottom w:val="0"/>
      <w:divBdr>
        <w:top w:val="none" w:sz="0" w:space="0" w:color="auto"/>
        <w:left w:val="none" w:sz="0" w:space="0" w:color="auto"/>
        <w:bottom w:val="none" w:sz="0" w:space="0" w:color="auto"/>
        <w:right w:val="none" w:sz="0" w:space="0" w:color="auto"/>
      </w:divBdr>
    </w:div>
    <w:div w:id="1016808160">
      <w:marLeft w:val="640"/>
      <w:marRight w:val="0"/>
      <w:marTop w:val="0"/>
      <w:marBottom w:val="0"/>
      <w:divBdr>
        <w:top w:val="none" w:sz="0" w:space="0" w:color="auto"/>
        <w:left w:val="none" w:sz="0" w:space="0" w:color="auto"/>
        <w:bottom w:val="none" w:sz="0" w:space="0" w:color="auto"/>
        <w:right w:val="none" w:sz="0" w:space="0" w:color="auto"/>
      </w:divBdr>
    </w:div>
    <w:div w:id="1016886163">
      <w:marLeft w:val="640"/>
      <w:marRight w:val="0"/>
      <w:marTop w:val="0"/>
      <w:marBottom w:val="0"/>
      <w:divBdr>
        <w:top w:val="none" w:sz="0" w:space="0" w:color="auto"/>
        <w:left w:val="none" w:sz="0" w:space="0" w:color="auto"/>
        <w:bottom w:val="none" w:sz="0" w:space="0" w:color="auto"/>
        <w:right w:val="none" w:sz="0" w:space="0" w:color="auto"/>
      </w:divBdr>
    </w:div>
    <w:div w:id="1016924078">
      <w:marLeft w:val="640"/>
      <w:marRight w:val="0"/>
      <w:marTop w:val="0"/>
      <w:marBottom w:val="0"/>
      <w:divBdr>
        <w:top w:val="none" w:sz="0" w:space="0" w:color="auto"/>
        <w:left w:val="none" w:sz="0" w:space="0" w:color="auto"/>
        <w:bottom w:val="none" w:sz="0" w:space="0" w:color="auto"/>
        <w:right w:val="none" w:sz="0" w:space="0" w:color="auto"/>
      </w:divBdr>
    </w:div>
    <w:div w:id="1017539147">
      <w:marLeft w:val="640"/>
      <w:marRight w:val="0"/>
      <w:marTop w:val="0"/>
      <w:marBottom w:val="0"/>
      <w:divBdr>
        <w:top w:val="none" w:sz="0" w:space="0" w:color="auto"/>
        <w:left w:val="none" w:sz="0" w:space="0" w:color="auto"/>
        <w:bottom w:val="none" w:sz="0" w:space="0" w:color="auto"/>
        <w:right w:val="none" w:sz="0" w:space="0" w:color="auto"/>
      </w:divBdr>
    </w:div>
    <w:div w:id="1019546585">
      <w:marLeft w:val="640"/>
      <w:marRight w:val="0"/>
      <w:marTop w:val="0"/>
      <w:marBottom w:val="0"/>
      <w:divBdr>
        <w:top w:val="none" w:sz="0" w:space="0" w:color="auto"/>
        <w:left w:val="none" w:sz="0" w:space="0" w:color="auto"/>
        <w:bottom w:val="none" w:sz="0" w:space="0" w:color="auto"/>
        <w:right w:val="none" w:sz="0" w:space="0" w:color="auto"/>
      </w:divBdr>
    </w:div>
    <w:div w:id="1021706666">
      <w:marLeft w:val="640"/>
      <w:marRight w:val="0"/>
      <w:marTop w:val="0"/>
      <w:marBottom w:val="0"/>
      <w:divBdr>
        <w:top w:val="none" w:sz="0" w:space="0" w:color="auto"/>
        <w:left w:val="none" w:sz="0" w:space="0" w:color="auto"/>
        <w:bottom w:val="none" w:sz="0" w:space="0" w:color="auto"/>
        <w:right w:val="none" w:sz="0" w:space="0" w:color="auto"/>
      </w:divBdr>
    </w:div>
    <w:div w:id="1021735975">
      <w:marLeft w:val="640"/>
      <w:marRight w:val="0"/>
      <w:marTop w:val="0"/>
      <w:marBottom w:val="0"/>
      <w:divBdr>
        <w:top w:val="none" w:sz="0" w:space="0" w:color="auto"/>
        <w:left w:val="none" w:sz="0" w:space="0" w:color="auto"/>
        <w:bottom w:val="none" w:sz="0" w:space="0" w:color="auto"/>
        <w:right w:val="none" w:sz="0" w:space="0" w:color="auto"/>
      </w:divBdr>
    </w:div>
    <w:div w:id="1022243567">
      <w:marLeft w:val="640"/>
      <w:marRight w:val="0"/>
      <w:marTop w:val="0"/>
      <w:marBottom w:val="0"/>
      <w:divBdr>
        <w:top w:val="none" w:sz="0" w:space="0" w:color="auto"/>
        <w:left w:val="none" w:sz="0" w:space="0" w:color="auto"/>
        <w:bottom w:val="none" w:sz="0" w:space="0" w:color="auto"/>
        <w:right w:val="none" w:sz="0" w:space="0" w:color="auto"/>
      </w:divBdr>
    </w:div>
    <w:div w:id="1023900705">
      <w:marLeft w:val="640"/>
      <w:marRight w:val="0"/>
      <w:marTop w:val="0"/>
      <w:marBottom w:val="0"/>
      <w:divBdr>
        <w:top w:val="none" w:sz="0" w:space="0" w:color="auto"/>
        <w:left w:val="none" w:sz="0" w:space="0" w:color="auto"/>
        <w:bottom w:val="none" w:sz="0" w:space="0" w:color="auto"/>
        <w:right w:val="none" w:sz="0" w:space="0" w:color="auto"/>
      </w:divBdr>
    </w:div>
    <w:div w:id="1025985195">
      <w:marLeft w:val="640"/>
      <w:marRight w:val="0"/>
      <w:marTop w:val="0"/>
      <w:marBottom w:val="0"/>
      <w:divBdr>
        <w:top w:val="none" w:sz="0" w:space="0" w:color="auto"/>
        <w:left w:val="none" w:sz="0" w:space="0" w:color="auto"/>
        <w:bottom w:val="none" w:sz="0" w:space="0" w:color="auto"/>
        <w:right w:val="none" w:sz="0" w:space="0" w:color="auto"/>
      </w:divBdr>
    </w:div>
    <w:div w:id="1026101083">
      <w:marLeft w:val="640"/>
      <w:marRight w:val="0"/>
      <w:marTop w:val="0"/>
      <w:marBottom w:val="0"/>
      <w:divBdr>
        <w:top w:val="none" w:sz="0" w:space="0" w:color="auto"/>
        <w:left w:val="none" w:sz="0" w:space="0" w:color="auto"/>
        <w:bottom w:val="none" w:sz="0" w:space="0" w:color="auto"/>
        <w:right w:val="none" w:sz="0" w:space="0" w:color="auto"/>
      </w:divBdr>
    </w:div>
    <w:div w:id="1027828393">
      <w:marLeft w:val="640"/>
      <w:marRight w:val="0"/>
      <w:marTop w:val="0"/>
      <w:marBottom w:val="0"/>
      <w:divBdr>
        <w:top w:val="none" w:sz="0" w:space="0" w:color="auto"/>
        <w:left w:val="none" w:sz="0" w:space="0" w:color="auto"/>
        <w:bottom w:val="none" w:sz="0" w:space="0" w:color="auto"/>
        <w:right w:val="none" w:sz="0" w:space="0" w:color="auto"/>
      </w:divBdr>
    </w:div>
    <w:div w:id="1028070380">
      <w:marLeft w:val="640"/>
      <w:marRight w:val="0"/>
      <w:marTop w:val="0"/>
      <w:marBottom w:val="0"/>
      <w:divBdr>
        <w:top w:val="none" w:sz="0" w:space="0" w:color="auto"/>
        <w:left w:val="none" w:sz="0" w:space="0" w:color="auto"/>
        <w:bottom w:val="none" w:sz="0" w:space="0" w:color="auto"/>
        <w:right w:val="none" w:sz="0" w:space="0" w:color="auto"/>
      </w:divBdr>
    </w:div>
    <w:div w:id="1029258276">
      <w:marLeft w:val="640"/>
      <w:marRight w:val="0"/>
      <w:marTop w:val="0"/>
      <w:marBottom w:val="0"/>
      <w:divBdr>
        <w:top w:val="none" w:sz="0" w:space="0" w:color="auto"/>
        <w:left w:val="none" w:sz="0" w:space="0" w:color="auto"/>
        <w:bottom w:val="none" w:sz="0" w:space="0" w:color="auto"/>
        <w:right w:val="none" w:sz="0" w:space="0" w:color="auto"/>
      </w:divBdr>
    </w:div>
    <w:div w:id="1029911728">
      <w:marLeft w:val="640"/>
      <w:marRight w:val="0"/>
      <w:marTop w:val="0"/>
      <w:marBottom w:val="0"/>
      <w:divBdr>
        <w:top w:val="none" w:sz="0" w:space="0" w:color="auto"/>
        <w:left w:val="none" w:sz="0" w:space="0" w:color="auto"/>
        <w:bottom w:val="none" w:sz="0" w:space="0" w:color="auto"/>
        <w:right w:val="none" w:sz="0" w:space="0" w:color="auto"/>
      </w:divBdr>
    </w:div>
    <w:div w:id="1029918549">
      <w:marLeft w:val="640"/>
      <w:marRight w:val="0"/>
      <w:marTop w:val="0"/>
      <w:marBottom w:val="0"/>
      <w:divBdr>
        <w:top w:val="none" w:sz="0" w:space="0" w:color="auto"/>
        <w:left w:val="none" w:sz="0" w:space="0" w:color="auto"/>
        <w:bottom w:val="none" w:sz="0" w:space="0" w:color="auto"/>
        <w:right w:val="none" w:sz="0" w:space="0" w:color="auto"/>
      </w:divBdr>
    </w:div>
    <w:div w:id="1031031862">
      <w:marLeft w:val="640"/>
      <w:marRight w:val="0"/>
      <w:marTop w:val="0"/>
      <w:marBottom w:val="0"/>
      <w:divBdr>
        <w:top w:val="none" w:sz="0" w:space="0" w:color="auto"/>
        <w:left w:val="none" w:sz="0" w:space="0" w:color="auto"/>
        <w:bottom w:val="none" w:sz="0" w:space="0" w:color="auto"/>
        <w:right w:val="none" w:sz="0" w:space="0" w:color="auto"/>
      </w:divBdr>
    </w:div>
    <w:div w:id="1031150122">
      <w:marLeft w:val="640"/>
      <w:marRight w:val="0"/>
      <w:marTop w:val="0"/>
      <w:marBottom w:val="0"/>
      <w:divBdr>
        <w:top w:val="none" w:sz="0" w:space="0" w:color="auto"/>
        <w:left w:val="none" w:sz="0" w:space="0" w:color="auto"/>
        <w:bottom w:val="none" w:sz="0" w:space="0" w:color="auto"/>
        <w:right w:val="none" w:sz="0" w:space="0" w:color="auto"/>
      </w:divBdr>
    </w:div>
    <w:div w:id="1031885122">
      <w:marLeft w:val="640"/>
      <w:marRight w:val="0"/>
      <w:marTop w:val="0"/>
      <w:marBottom w:val="0"/>
      <w:divBdr>
        <w:top w:val="none" w:sz="0" w:space="0" w:color="auto"/>
        <w:left w:val="none" w:sz="0" w:space="0" w:color="auto"/>
        <w:bottom w:val="none" w:sz="0" w:space="0" w:color="auto"/>
        <w:right w:val="none" w:sz="0" w:space="0" w:color="auto"/>
      </w:divBdr>
    </w:div>
    <w:div w:id="1032608886">
      <w:marLeft w:val="640"/>
      <w:marRight w:val="0"/>
      <w:marTop w:val="0"/>
      <w:marBottom w:val="0"/>
      <w:divBdr>
        <w:top w:val="none" w:sz="0" w:space="0" w:color="auto"/>
        <w:left w:val="none" w:sz="0" w:space="0" w:color="auto"/>
        <w:bottom w:val="none" w:sz="0" w:space="0" w:color="auto"/>
        <w:right w:val="none" w:sz="0" w:space="0" w:color="auto"/>
      </w:divBdr>
    </w:div>
    <w:div w:id="1032921784">
      <w:marLeft w:val="640"/>
      <w:marRight w:val="0"/>
      <w:marTop w:val="0"/>
      <w:marBottom w:val="0"/>
      <w:divBdr>
        <w:top w:val="none" w:sz="0" w:space="0" w:color="auto"/>
        <w:left w:val="none" w:sz="0" w:space="0" w:color="auto"/>
        <w:bottom w:val="none" w:sz="0" w:space="0" w:color="auto"/>
        <w:right w:val="none" w:sz="0" w:space="0" w:color="auto"/>
      </w:divBdr>
    </w:div>
    <w:div w:id="1034160254">
      <w:marLeft w:val="640"/>
      <w:marRight w:val="0"/>
      <w:marTop w:val="0"/>
      <w:marBottom w:val="0"/>
      <w:divBdr>
        <w:top w:val="none" w:sz="0" w:space="0" w:color="auto"/>
        <w:left w:val="none" w:sz="0" w:space="0" w:color="auto"/>
        <w:bottom w:val="none" w:sz="0" w:space="0" w:color="auto"/>
        <w:right w:val="none" w:sz="0" w:space="0" w:color="auto"/>
      </w:divBdr>
    </w:div>
    <w:div w:id="1034576525">
      <w:marLeft w:val="640"/>
      <w:marRight w:val="0"/>
      <w:marTop w:val="0"/>
      <w:marBottom w:val="0"/>
      <w:divBdr>
        <w:top w:val="none" w:sz="0" w:space="0" w:color="auto"/>
        <w:left w:val="none" w:sz="0" w:space="0" w:color="auto"/>
        <w:bottom w:val="none" w:sz="0" w:space="0" w:color="auto"/>
        <w:right w:val="none" w:sz="0" w:space="0" w:color="auto"/>
      </w:divBdr>
    </w:div>
    <w:div w:id="1034693218">
      <w:marLeft w:val="640"/>
      <w:marRight w:val="0"/>
      <w:marTop w:val="0"/>
      <w:marBottom w:val="0"/>
      <w:divBdr>
        <w:top w:val="none" w:sz="0" w:space="0" w:color="auto"/>
        <w:left w:val="none" w:sz="0" w:space="0" w:color="auto"/>
        <w:bottom w:val="none" w:sz="0" w:space="0" w:color="auto"/>
        <w:right w:val="none" w:sz="0" w:space="0" w:color="auto"/>
      </w:divBdr>
    </w:div>
    <w:div w:id="1034773735">
      <w:marLeft w:val="640"/>
      <w:marRight w:val="0"/>
      <w:marTop w:val="0"/>
      <w:marBottom w:val="0"/>
      <w:divBdr>
        <w:top w:val="none" w:sz="0" w:space="0" w:color="auto"/>
        <w:left w:val="none" w:sz="0" w:space="0" w:color="auto"/>
        <w:bottom w:val="none" w:sz="0" w:space="0" w:color="auto"/>
        <w:right w:val="none" w:sz="0" w:space="0" w:color="auto"/>
      </w:divBdr>
    </w:div>
    <w:div w:id="1035159847">
      <w:marLeft w:val="640"/>
      <w:marRight w:val="0"/>
      <w:marTop w:val="0"/>
      <w:marBottom w:val="0"/>
      <w:divBdr>
        <w:top w:val="none" w:sz="0" w:space="0" w:color="auto"/>
        <w:left w:val="none" w:sz="0" w:space="0" w:color="auto"/>
        <w:bottom w:val="none" w:sz="0" w:space="0" w:color="auto"/>
        <w:right w:val="none" w:sz="0" w:space="0" w:color="auto"/>
      </w:divBdr>
    </w:div>
    <w:div w:id="1035619566">
      <w:marLeft w:val="640"/>
      <w:marRight w:val="0"/>
      <w:marTop w:val="0"/>
      <w:marBottom w:val="0"/>
      <w:divBdr>
        <w:top w:val="none" w:sz="0" w:space="0" w:color="auto"/>
        <w:left w:val="none" w:sz="0" w:space="0" w:color="auto"/>
        <w:bottom w:val="none" w:sz="0" w:space="0" w:color="auto"/>
        <w:right w:val="none" w:sz="0" w:space="0" w:color="auto"/>
      </w:divBdr>
    </w:div>
    <w:div w:id="1035887565">
      <w:marLeft w:val="640"/>
      <w:marRight w:val="0"/>
      <w:marTop w:val="0"/>
      <w:marBottom w:val="0"/>
      <w:divBdr>
        <w:top w:val="none" w:sz="0" w:space="0" w:color="auto"/>
        <w:left w:val="none" w:sz="0" w:space="0" w:color="auto"/>
        <w:bottom w:val="none" w:sz="0" w:space="0" w:color="auto"/>
        <w:right w:val="none" w:sz="0" w:space="0" w:color="auto"/>
      </w:divBdr>
    </w:div>
    <w:div w:id="1037126554">
      <w:marLeft w:val="640"/>
      <w:marRight w:val="0"/>
      <w:marTop w:val="0"/>
      <w:marBottom w:val="0"/>
      <w:divBdr>
        <w:top w:val="none" w:sz="0" w:space="0" w:color="auto"/>
        <w:left w:val="none" w:sz="0" w:space="0" w:color="auto"/>
        <w:bottom w:val="none" w:sz="0" w:space="0" w:color="auto"/>
        <w:right w:val="none" w:sz="0" w:space="0" w:color="auto"/>
      </w:divBdr>
    </w:div>
    <w:div w:id="1037268649">
      <w:marLeft w:val="640"/>
      <w:marRight w:val="0"/>
      <w:marTop w:val="0"/>
      <w:marBottom w:val="0"/>
      <w:divBdr>
        <w:top w:val="none" w:sz="0" w:space="0" w:color="auto"/>
        <w:left w:val="none" w:sz="0" w:space="0" w:color="auto"/>
        <w:bottom w:val="none" w:sz="0" w:space="0" w:color="auto"/>
        <w:right w:val="none" w:sz="0" w:space="0" w:color="auto"/>
      </w:divBdr>
    </w:div>
    <w:div w:id="1038241482">
      <w:marLeft w:val="640"/>
      <w:marRight w:val="0"/>
      <w:marTop w:val="0"/>
      <w:marBottom w:val="0"/>
      <w:divBdr>
        <w:top w:val="none" w:sz="0" w:space="0" w:color="auto"/>
        <w:left w:val="none" w:sz="0" w:space="0" w:color="auto"/>
        <w:bottom w:val="none" w:sz="0" w:space="0" w:color="auto"/>
        <w:right w:val="none" w:sz="0" w:space="0" w:color="auto"/>
      </w:divBdr>
    </w:div>
    <w:div w:id="1038353548">
      <w:marLeft w:val="640"/>
      <w:marRight w:val="0"/>
      <w:marTop w:val="0"/>
      <w:marBottom w:val="0"/>
      <w:divBdr>
        <w:top w:val="none" w:sz="0" w:space="0" w:color="auto"/>
        <w:left w:val="none" w:sz="0" w:space="0" w:color="auto"/>
        <w:bottom w:val="none" w:sz="0" w:space="0" w:color="auto"/>
        <w:right w:val="none" w:sz="0" w:space="0" w:color="auto"/>
      </w:divBdr>
    </w:div>
    <w:div w:id="1038549845">
      <w:marLeft w:val="640"/>
      <w:marRight w:val="0"/>
      <w:marTop w:val="0"/>
      <w:marBottom w:val="0"/>
      <w:divBdr>
        <w:top w:val="none" w:sz="0" w:space="0" w:color="auto"/>
        <w:left w:val="none" w:sz="0" w:space="0" w:color="auto"/>
        <w:bottom w:val="none" w:sz="0" w:space="0" w:color="auto"/>
        <w:right w:val="none" w:sz="0" w:space="0" w:color="auto"/>
      </w:divBdr>
    </w:div>
    <w:div w:id="1038552963">
      <w:marLeft w:val="640"/>
      <w:marRight w:val="0"/>
      <w:marTop w:val="0"/>
      <w:marBottom w:val="0"/>
      <w:divBdr>
        <w:top w:val="none" w:sz="0" w:space="0" w:color="auto"/>
        <w:left w:val="none" w:sz="0" w:space="0" w:color="auto"/>
        <w:bottom w:val="none" w:sz="0" w:space="0" w:color="auto"/>
        <w:right w:val="none" w:sz="0" w:space="0" w:color="auto"/>
      </w:divBdr>
    </w:div>
    <w:div w:id="1038893074">
      <w:marLeft w:val="640"/>
      <w:marRight w:val="0"/>
      <w:marTop w:val="0"/>
      <w:marBottom w:val="0"/>
      <w:divBdr>
        <w:top w:val="none" w:sz="0" w:space="0" w:color="auto"/>
        <w:left w:val="none" w:sz="0" w:space="0" w:color="auto"/>
        <w:bottom w:val="none" w:sz="0" w:space="0" w:color="auto"/>
        <w:right w:val="none" w:sz="0" w:space="0" w:color="auto"/>
      </w:divBdr>
    </w:div>
    <w:div w:id="1039280006">
      <w:marLeft w:val="640"/>
      <w:marRight w:val="0"/>
      <w:marTop w:val="0"/>
      <w:marBottom w:val="0"/>
      <w:divBdr>
        <w:top w:val="none" w:sz="0" w:space="0" w:color="auto"/>
        <w:left w:val="none" w:sz="0" w:space="0" w:color="auto"/>
        <w:bottom w:val="none" w:sz="0" w:space="0" w:color="auto"/>
        <w:right w:val="none" w:sz="0" w:space="0" w:color="auto"/>
      </w:divBdr>
    </w:div>
    <w:div w:id="1039402216">
      <w:marLeft w:val="640"/>
      <w:marRight w:val="0"/>
      <w:marTop w:val="0"/>
      <w:marBottom w:val="0"/>
      <w:divBdr>
        <w:top w:val="none" w:sz="0" w:space="0" w:color="auto"/>
        <w:left w:val="none" w:sz="0" w:space="0" w:color="auto"/>
        <w:bottom w:val="none" w:sz="0" w:space="0" w:color="auto"/>
        <w:right w:val="none" w:sz="0" w:space="0" w:color="auto"/>
      </w:divBdr>
    </w:div>
    <w:div w:id="1040132586">
      <w:marLeft w:val="640"/>
      <w:marRight w:val="0"/>
      <w:marTop w:val="0"/>
      <w:marBottom w:val="0"/>
      <w:divBdr>
        <w:top w:val="none" w:sz="0" w:space="0" w:color="auto"/>
        <w:left w:val="none" w:sz="0" w:space="0" w:color="auto"/>
        <w:bottom w:val="none" w:sz="0" w:space="0" w:color="auto"/>
        <w:right w:val="none" w:sz="0" w:space="0" w:color="auto"/>
      </w:divBdr>
    </w:div>
    <w:div w:id="1040394620">
      <w:marLeft w:val="640"/>
      <w:marRight w:val="0"/>
      <w:marTop w:val="0"/>
      <w:marBottom w:val="0"/>
      <w:divBdr>
        <w:top w:val="none" w:sz="0" w:space="0" w:color="auto"/>
        <w:left w:val="none" w:sz="0" w:space="0" w:color="auto"/>
        <w:bottom w:val="none" w:sz="0" w:space="0" w:color="auto"/>
        <w:right w:val="none" w:sz="0" w:space="0" w:color="auto"/>
      </w:divBdr>
    </w:div>
    <w:div w:id="1040470388">
      <w:marLeft w:val="640"/>
      <w:marRight w:val="0"/>
      <w:marTop w:val="0"/>
      <w:marBottom w:val="0"/>
      <w:divBdr>
        <w:top w:val="none" w:sz="0" w:space="0" w:color="auto"/>
        <w:left w:val="none" w:sz="0" w:space="0" w:color="auto"/>
        <w:bottom w:val="none" w:sz="0" w:space="0" w:color="auto"/>
        <w:right w:val="none" w:sz="0" w:space="0" w:color="auto"/>
      </w:divBdr>
    </w:div>
    <w:div w:id="1040668102">
      <w:marLeft w:val="640"/>
      <w:marRight w:val="0"/>
      <w:marTop w:val="0"/>
      <w:marBottom w:val="0"/>
      <w:divBdr>
        <w:top w:val="none" w:sz="0" w:space="0" w:color="auto"/>
        <w:left w:val="none" w:sz="0" w:space="0" w:color="auto"/>
        <w:bottom w:val="none" w:sz="0" w:space="0" w:color="auto"/>
        <w:right w:val="none" w:sz="0" w:space="0" w:color="auto"/>
      </w:divBdr>
    </w:div>
    <w:div w:id="1041056513">
      <w:marLeft w:val="640"/>
      <w:marRight w:val="0"/>
      <w:marTop w:val="0"/>
      <w:marBottom w:val="0"/>
      <w:divBdr>
        <w:top w:val="none" w:sz="0" w:space="0" w:color="auto"/>
        <w:left w:val="none" w:sz="0" w:space="0" w:color="auto"/>
        <w:bottom w:val="none" w:sz="0" w:space="0" w:color="auto"/>
        <w:right w:val="none" w:sz="0" w:space="0" w:color="auto"/>
      </w:divBdr>
    </w:div>
    <w:div w:id="1041322616">
      <w:marLeft w:val="640"/>
      <w:marRight w:val="0"/>
      <w:marTop w:val="0"/>
      <w:marBottom w:val="0"/>
      <w:divBdr>
        <w:top w:val="none" w:sz="0" w:space="0" w:color="auto"/>
        <w:left w:val="none" w:sz="0" w:space="0" w:color="auto"/>
        <w:bottom w:val="none" w:sz="0" w:space="0" w:color="auto"/>
        <w:right w:val="none" w:sz="0" w:space="0" w:color="auto"/>
      </w:divBdr>
    </w:div>
    <w:div w:id="1041634374">
      <w:marLeft w:val="640"/>
      <w:marRight w:val="0"/>
      <w:marTop w:val="0"/>
      <w:marBottom w:val="0"/>
      <w:divBdr>
        <w:top w:val="none" w:sz="0" w:space="0" w:color="auto"/>
        <w:left w:val="none" w:sz="0" w:space="0" w:color="auto"/>
        <w:bottom w:val="none" w:sz="0" w:space="0" w:color="auto"/>
        <w:right w:val="none" w:sz="0" w:space="0" w:color="auto"/>
      </w:divBdr>
    </w:div>
    <w:div w:id="1041636352">
      <w:marLeft w:val="640"/>
      <w:marRight w:val="0"/>
      <w:marTop w:val="0"/>
      <w:marBottom w:val="0"/>
      <w:divBdr>
        <w:top w:val="none" w:sz="0" w:space="0" w:color="auto"/>
        <w:left w:val="none" w:sz="0" w:space="0" w:color="auto"/>
        <w:bottom w:val="none" w:sz="0" w:space="0" w:color="auto"/>
        <w:right w:val="none" w:sz="0" w:space="0" w:color="auto"/>
      </w:divBdr>
    </w:div>
    <w:div w:id="1041783927">
      <w:marLeft w:val="640"/>
      <w:marRight w:val="0"/>
      <w:marTop w:val="0"/>
      <w:marBottom w:val="0"/>
      <w:divBdr>
        <w:top w:val="none" w:sz="0" w:space="0" w:color="auto"/>
        <w:left w:val="none" w:sz="0" w:space="0" w:color="auto"/>
        <w:bottom w:val="none" w:sz="0" w:space="0" w:color="auto"/>
        <w:right w:val="none" w:sz="0" w:space="0" w:color="auto"/>
      </w:divBdr>
    </w:div>
    <w:div w:id="1041830759">
      <w:marLeft w:val="640"/>
      <w:marRight w:val="0"/>
      <w:marTop w:val="0"/>
      <w:marBottom w:val="0"/>
      <w:divBdr>
        <w:top w:val="none" w:sz="0" w:space="0" w:color="auto"/>
        <w:left w:val="none" w:sz="0" w:space="0" w:color="auto"/>
        <w:bottom w:val="none" w:sz="0" w:space="0" w:color="auto"/>
        <w:right w:val="none" w:sz="0" w:space="0" w:color="auto"/>
      </w:divBdr>
    </w:div>
    <w:div w:id="1041898329">
      <w:marLeft w:val="640"/>
      <w:marRight w:val="0"/>
      <w:marTop w:val="0"/>
      <w:marBottom w:val="0"/>
      <w:divBdr>
        <w:top w:val="none" w:sz="0" w:space="0" w:color="auto"/>
        <w:left w:val="none" w:sz="0" w:space="0" w:color="auto"/>
        <w:bottom w:val="none" w:sz="0" w:space="0" w:color="auto"/>
        <w:right w:val="none" w:sz="0" w:space="0" w:color="auto"/>
      </w:divBdr>
    </w:div>
    <w:div w:id="1043753203">
      <w:marLeft w:val="640"/>
      <w:marRight w:val="0"/>
      <w:marTop w:val="0"/>
      <w:marBottom w:val="0"/>
      <w:divBdr>
        <w:top w:val="none" w:sz="0" w:space="0" w:color="auto"/>
        <w:left w:val="none" w:sz="0" w:space="0" w:color="auto"/>
        <w:bottom w:val="none" w:sz="0" w:space="0" w:color="auto"/>
        <w:right w:val="none" w:sz="0" w:space="0" w:color="auto"/>
      </w:divBdr>
    </w:div>
    <w:div w:id="1043942130">
      <w:marLeft w:val="640"/>
      <w:marRight w:val="0"/>
      <w:marTop w:val="0"/>
      <w:marBottom w:val="0"/>
      <w:divBdr>
        <w:top w:val="none" w:sz="0" w:space="0" w:color="auto"/>
        <w:left w:val="none" w:sz="0" w:space="0" w:color="auto"/>
        <w:bottom w:val="none" w:sz="0" w:space="0" w:color="auto"/>
        <w:right w:val="none" w:sz="0" w:space="0" w:color="auto"/>
      </w:divBdr>
    </w:div>
    <w:div w:id="1044252606">
      <w:marLeft w:val="640"/>
      <w:marRight w:val="0"/>
      <w:marTop w:val="0"/>
      <w:marBottom w:val="0"/>
      <w:divBdr>
        <w:top w:val="none" w:sz="0" w:space="0" w:color="auto"/>
        <w:left w:val="none" w:sz="0" w:space="0" w:color="auto"/>
        <w:bottom w:val="none" w:sz="0" w:space="0" w:color="auto"/>
        <w:right w:val="none" w:sz="0" w:space="0" w:color="auto"/>
      </w:divBdr>
    </w:div>
    <w:div w:id="1044333723">
      <w:marLeft w:val="640"/>
      <w:marRight w:val="0"/>
      <w:marTop w:val="0"/>
      <w:marBottom w:val="0"/>
      <w:divBdr>
        <w:top w:val="none" w:sz="0" w:space="0" w:color="auto"/>
        <w:left w:val="none" w:sz="0" w:space="0" w:color="auto"/>
        <w:bottom w:val="none" w:sz="0" w:space="0" w:color="auto"/>
        <w:right w:val="none" w:sz="0" w:space="0" w:color="auto"/>
      </w:divBdr>
    </w:div>
    <w:div w:id="1044865948">
      <w:marLeft w:val="640"/>
      <w:marRight w:val="0"/>
      <w:marTop w:val="0"/>
      <w:marBottom w:val="0"/>
      <w:divBdr>
        <w:top w:val="none" w:sz="0" w:space="0" w:color="auto"/>
        <w:left w:val="none" w:sz="0" w:space="0" w:color="auto"/>
        <w:bottom w:val="none" w:sz="0" w:space="0" w:color="auto"/>
        <w:right w:val="none" w:sz="0" w:space="0" w:color="auto"/>
      </w:divBdr>
    </w:div>
    <w:div w:id="1045527035">
      <w:marLeft w:val="640"/>
      <w:marRight w:val="0"/>
      <w:marTop w:val="0"/>
      <w:marBottom w:val="0"/>
      <w:divBdr>
        <w:top w:val="none" w:sz="0" w:space="0" w:color="auto"/>
        <w:left w:val="none" w:sz="0" w:space="0" w:color="auto"/>
        <w:bottom w:val="none" w:sz="0" w:space="0" w:color="auto"/>
        <w:right w:val="none" w:sz="0" w:space="0" w:color="auto"/>
      </w:divBdr>
    </w:div>
    <w:div w:id="1047073605">
      <w:marLeft w:val="640"/>
      <w:marRight w:val="0"/>
      <w:marTop w:val="0"/>
      <w:marBottom w:val="0"/>
      <w:divBdr>
        <w:top w:val="none" w:sz="0" w:space="0" w:color="auto"/>
        <w:left w:val="none" w:sz="0" w:space="0" w:color="auto"/>
        <w:bottom w:val="none" w:sz="0" w:space="0" w:color="auto"/>
        <w:right w:val="none" w:sz="0" w:space="0" w:color="auto"/>
      </w:divBdr>
    </w:div>
    <w:div w:id="1047144753">
      <w:marLeft w:val="640"/>
      <w:marRight w:val="0"/>
      <w:marTop w:val="0"/>
      <w:marBottom w:val="0"/>
      <w:divBdr>
        <w:top w:val="none" w:sz="0" w:space="0" w:color="auto"/>
        <w:left w:val="none" w:sz="0" w:space="0" w:color="auto"/>
        <w:bottom w:val="none" w:sz="0" w:space="0" w:color="auto"/>
        <w:right w:val="none" w:sz="0" w:space="0" w:color="auto"/>
      </w:divBdr>
    </w:div>
    <w:div w:id="1047679937">
      <w:marLeft w:val="640"/>
      <w:marRight w:val="0"/>
      <w:marTop w:val="0"/>
      <w:marBottom w:val="0"/>
      <w:divBdr>
        <w:top w:val="none" w:sz="0" w:space="0" w:color="auto"/>
        <w:left w:val="none" w:sz="0" w:space="0" w:color="auto"/>
        <w:bottom w:val="none" w:sz="0" w:space="0" w:color="auto"/>
        <w:right w:val="none" w:sz="0" w:space="0" w:color="auto"/>
      </w:divBdr>
    </w:div>
    <w:div w:id="1048066447">
      <w:marLeft w:val="640"/>
      <w:marRight w:val="0"/>
      <w:marTop w:val="0"/>
      <w:marBottom w:val="0"/>
      <w:divBdr>
        <w:top w:val="none" w:sz="0" w:space="0" w:color="auto"/>
        <w:left w:val="none" w:sz="0" w:space="0" w:color="auto"/>
        <w:bottom w:val="none" w:sz="0" w:space="0" w:color="auto"/>
        <w:right w:val="none" w:sz="0" w:space="0" w:color="auto"/>
      </w:divBdr>
    </w:div>
    <w:div w:id="1048262705">
      <w:marLeft w:val="640"/>
      <w:marRight w:val="0"/>
      <w:marTop w:val="0"/>
      <w:marBottom w:val="0"/>
      <w:divBdr>
        <w:top w:val="none" w:sz="0" w:space="0" w:color="auto"/>
        <w:left w:val="none" w:sz="0" w:space="0" w:color="auto"/>
        <w:bottom w:val="none" w:sz="0" w:space="0" w:color="auto"/>
        <w:right w:val="none" w:sz="0" w:space="0" w:color="auto"/>
      </w:divBdr>
    </w:div>
    <w:div w:id="1048842856">
      <w:marLeft w:val="640"/>
      <w:marRight w:val="0"/>
      <w:marTop w:val="0"/>
      <w:marBottom w:val="0"/>
      <w:divBdr>
        <w:top w:val="none" w:sz="0" w:space="0" w:color="auto"/>
        <w:left w:val="none" w:sz="0" w:space="0" w:color="auto"/>
        <w:bottom w:val="none" w:sz="0" w:space="0" w:color="auto"/>
        <w:right w:val="none" w:sz="0" w:space="0" w:color="auto"/>
      </w:divBdr>
    </w:div>
    <w:div w:id="1049189521">
      <w:marLeft w:val="640"/>
      <w:marRight w:val="0"/>
      <w:marTop w:val="0"/>
      <w:marBottom w:val="0"/>
      <w:divBdr>
        <w:top w:val="none" w:sz="0" w:space="0" w:color="auto"/>
        <w:left w:val="none" w:sz="0" w:space="0" w:color="auto"/>
        <w:bottom w:val="none" w:sz="0" w:space="0" w:color="auto"/>
        <w:right w:val="none" w:sz="0" w:space="0" w:color="auto"/>
      </w:divBdr>
    </w:div>
    <w:div w:id="1049691039">
      <w:marLeft w:val="640"/>
      <w:marRight w:val="0"/>
      <w:marTop w:val="0"/>
      <w:marBottom w:val="0"/>
      <w:divBdr>
        <w:top w:val="none" w:sz="0" w:space="0" w:color="auto"/>
        <w:left w:val="none" w:sz="0" w:space="0" w:color="auto"/>
        <w:bottom w:val="none" w:sz="0" w:space="0" w:color="auto"/>
        <w:right w:val="none" w:sz="0" w:space="0" w:color="auto"/>
      </w:divBdr>
    </w:div>
    <w:div w:id="1050157002">
      <w:marLeft w:val="640"/>
      <w:marRight w:val="0"/>
      <w:marTop w:val="0"/>
      <w:marBottom w:val="0"/>
      <w:divBdr>
        <w:top w:val="none" w:sz="0" w:space="0" w:color="auto"/>
        <w:left w:val="none" w:sz="0" w:space="0" w:color="auto"/>
        <w:bottom w:val="none" w:sz="0" w:space="0" w:color="auto"/>
        <w:right w:val="none" w:sz="0" w:space="0" w:color="auto"/>
      </w:divBdr>
    </w:div>
    <w:div w:id="1050688442">
      <w:marLeft w:val="640"/>
      <w:marRight w:val="0"/>
      <w:marTop w:val="0"/>
      <w:marBottom w:val="0"/>
      <w:divBdr>
        <w:top w:val="none" w:sz="0" w:space="0" w:color="auto"/>
        <w:left w:val="none" w:sz="0" w:space="0" w:color="auto"/>
        <w:bottom w:val="none" w:sz="0" w:space="0" w:color="auto"/>
        <w:right w:val="none" w:sz="0" w:space="0" w:color="auto"/>
      </w:divBdr>
    </w:div>
    <w:div w:id="1050960313">
      <w:marLeft w:val="640"/>
      <w:marRight w:val="0"/>
      <w:marTop w:val="0"/>
      <w:marBottom w:val="0"/>
      <w:divBdr>
        <w:top w:val="none" w:sz="0" w:space="0" w:color="auto"/>
        <w:left w:val="none" w:sz="0" w:space="0" w:color="auto"/>
        <w:bottom w:val="none" w:sz="0" w:space="0" w:color="auto"/>
        <w:right w:val="none" w:sz="0" w:space="0" w:color="auto"/>
      </w:divBdr>
    </w:div>
    <w:div w:id="1051032049">
      <w:marLeft w:val="640"/>
      <w:marRight w:val="0"/>
      <w:marTop w:val="0"/>
      <w:marBottom w:val="0"/>
      <w:divBdr>
        <w:top w:val="none" w:sz="0" w:space="0" w:color="auto"/>
        <w:left w:val="none" w:sz="0" w:space="0" w:color="auto"/>
        <w:bottom w:val="none" w:sz="0" w:space="0" w:color="auto"/>
        <w:right w:val="none" w:sz="0" w:space="0" w:color="auto"/>
      </w:divBdr>
    </w:div>
    <w:div w:id="1051150485">
      <w:marLeft w:val="640"/>
      <w:marRight w:val="0"/>
      <w:marTop w:val="0"/>
      <w:marBottom w:val="0"/>
      <w:divBdr>
        <w:top w:val="none" w:sz="0" w:space="0" w:color="auto"/>
        <w:left w:val="none" w:sz="0" w:space="0" w:color="auto"/>
        <w:bottom w:val="none" w:sz="0" w:space="0" w:color="auto"/>
        <w:right w:val="none" w:sz="0" w:space="0" w:color="auto"/>
      </w:divBdr>
    </w:div>
    <w:div w:id="1051273035">
      <w:marLeft w:val="640"/>
      <w:marRight w:val="0"/>
      <w:marTop w:val="0"/>
      <w:marBottom w:val="0"/>
      <w:divBdr>
        <w:top w:val="none" w:sz="0" w:space="0" w:color="auto"/>
        <w:left w:val="none" w:sz="0" w:space="0" w:color="auto"/>
        <w:bottom w:val="none" w:sz="0" w:space="0" w:color="auto"/>
        <w:right w:val="none" w:sz="0" w:space="0" w:color="auto"/>
      </w:divBdr>
    </w:div>
    <w:div w:id="1051348362">
      <w:marLeft w:val="640"/>
      <w:marRight w:val="0"/>
      <w:marTop w:val="0"/>
      <w:marBottom w:val="0"/>
      <w:divBdr>
        <w:top w:val="none" w:sz="0" w:space="0" w:color="auto"/>
        <w:left w:val="none" w:sz="0" w:space="0" w:color="auto"/>
        <w:bottom w:val="none" w:sz="0" w:space="0" w:color="auto"/>
        <w:right w:val="none" w:sz="0" w:space="0" w:color="auto"/>
      </w:divBdr>
    </w:div>
    <w:div w:id="1051536626">
      <w:marLeft w:val="640"/>
      <w:marRight w:val="0"/>
      <w:marTop w:val="0"/>
      <w:marBottom w:val="0"/>
      <w:divBdr>
        <w:top w:val="none" w:sz="0" w:space="0" w:color="auto"/>
        <w:left w:val="none" w:sz="0" w:space="0" w:color="auto"/>
        <w:bottom w:val="none" w:sz="0" w:space="0" w:color="auto"/>
        <w:right w:val="none" w:sz="0" w:space="0" w:color="auto"/>
      </w:divBdr>
    </w:div>
    <w:div w:id="1052314059">
      <w:marLeft w:val="640"/>
      <w:marRight w:val="0"/>
      <w:marTop w:val="0"/>
      <w:marBottom w:val="0"/>
      <w:divBdr>
        <w:top w:val="none" w:sz="0" w:space="0" w:color="auto"/>
        <w:left w:val="none" w:sz="0" w:space="0" w:color="auto"/>
        <w:bottom w:val="none" w:sz="0" w:space="0" w:color="auto"/>
        <w:right w:val="none" w:sz="0" w:space="0" w:color="auto"/>
      </w:divBdr>
    </w:div>
    <w:div w:id="1053041518">
      <w:marLeft w:val="640"/>
      <w:marRight w:val="0"/>
      <w:marTop w:val="0"/>
      <w:marBottom w:val="0"/>
      <w:divBdr>
        <w:top w:val="none" w:sz="0" w:space="0" w:color="auto"/>
        <w:left w:val="none" w:sz="0" w:space="0" w:color="auto"/>
        <w:bottom w:val="none" w:sz="0" w:space="0" w:color="auto"/>
        <w:right w:val="none" w:sz="0" w:space="0" w:color="auto"/>
      </w:divBdr>
    </w:div>
    <w:div w:id="1053697283">
      <w:marLeft w:val="640"/>
      <w:marRight w:val="0"/>
      <w:marTop w:val="0"/>
      <w:marBottom w:val="0"/>
      <w:divBdr>
        <w:top w:val="none" w:sz="0" w:space="0" w:color="auto"/>
        <w:left w:val="none" w:sz="0" w:space="0" w:color="auto"/>
        <w:bottom w:val="none" w:sz="0" w:space="0" w:color="auto"/>
        <w:right w:val="none" w:sz="0" w:space="0" w:color="auto"/>
      </w:divBdr>
    </w:div>
    <w:div w:id="1053963211">
      <w:marLeft w:val="640"/>
      <w:marRight w:val="0"/>
      <w:marTop w:val="0"/>
      <w:marBottom w:val="0"/>
      <w:divBdr>
        <w:top w:val="none" w:sz="0" w:space="0" w:color="auto"/>
        <w:left w:val="none" w:sz="0" w:space="0" w:color="auto"/>
        <w:bottom w:val="none" w:sz="0" w:space="0" w:color="auto"/>
        <w:right w:val="none" w:sz="0" w:space="0" w:color="auto"/>
      </w:divBdr>
    </w:div>
    <w:div w:id="1054087490">
      <w:marLeft w:val="640"/>
      <w:marRight w:val="0"/>
      <w:marTop w:val="0"/>
      <w:marBottom w:val="0"/>
      <w:divBdr>
        <w:top w:val="none" w:sz="0" w:space="0" w:color="auto"/>
        <w:left w:val="none" w:sz="0" w:space="0" w:color="auto"/>
        <w:bottom w:val="none" w:sz="0" w:space="0" w:color="auto"/>
        <w:right w:val="none" w:sz="0" w:space="0" w:color="auto"/>
      </w:divBdr>
    </w:div>
    <w:div w:id="1054425593">
      <w:marLeft w:val="640"/>
      <w:marRight w:val="0"/>
      <w:marTop w:val="0"/>
      <w:marBottom w:val="0"/>
      <w:divBdr>
        <w:top w:val="none" w:sz="0" w:space="0" w:color="auto"/>
        <w:left w:val="none" w:sz="0" w:space="0" w:color="auto"/>
        <w:bottom w:val="none" w:sz="0" w:space="0" w:color="auto"/>
        <w:right w:val="none" w:sz="0" w:space="0" w:color="auto"/>
      </w:divBdr>
    </w:div>
    <w:div w:id="1055199936">
      <w:marLeft w:val="640"/>
      <w:marRight w:val="0"/>
      <w:marTop w:val="0"/>
      <w:marBottom w:val="0"/>
      <w:divBdr>
        <w:top w:val="none" w:sz="0" w:space="0" w:color="auto"/>
        <w:left w:val="none" w:sz="0" w:space="0" w:color="auto"/>
        <w:bottom w:val="none" w:sz="0" w:space="0" w:color="auto"/>
        <w:right w:val="none" w:sz="0" w:space="0" w:color="auto"/>
      </w:divBdr>
    </w:div>
    <w:div w:id="1055815529">
      <w:marLeft w:val="640"/>
      <w:marRight w:val="0"/>
      <w:marTop w:val="0"/>
      <w:marBottom w:val="0"/>
      <w:divBdr>
        <w:top w:val="none" w:sz="0" w:space="0" w:color="auto"/>
        <w:left w:val="none" w:sz="0" w:space="0" w:color="auto"/>
        <w:bottom w:val="none" w:sz="0" w:space="0" w:color="auto"/>
        <w:right w:val="none" w:sz="0" w:space="0" w:color="auto"/>
      </w:divBdr>
    </w:div>
    <w:div w:id="1056591441">
      <w:marLeft w:val="640"/>
      <w:marRight w:val="0"/>
      <w:marTop w:val="0"/>
      <w:marBottom w:val="0"/>
      <w:divBdr>
        <w:top w:val="none" w:sz="0" w:space="0" w:color="auto"/>
        <w:left w:val="none" w:sz="0" w:space="0" w:color="auto"/>
        <w:bottom w:val="none" w:sz="0" w:space="0" w:color="auto"/>
        <w:right w:val="none" w:sz="0" w:space="0" w:color="auto"/>
      </w:divBdr>
    </w:div>
    <w:div w:id="1057167305">
      <w:marLeft w:val="640"/>
      <w:marRight w:val="0"/>
      <w:marTop w:val="0"/>
      <w:marBottom w:val="0"/>
      <w:divBdr>
        <w:top w:val="none" w:sz="0" w:space="0" w:color="auto"/>
        <w:left w:val="none" w:sz="0" w:space="0" w:color="auto"/>
        <w:bottom w:val="none" w:sz="0" w:space="0" w:color="auto"/>
        <w:right w:val="none" w:sz="0" w:space="0" w:color="auto"/>
      </w:divBdr>
    </w:div>
    <w:div w:id="1057436432">
      <w:marLeft w:val="640"/>
      <w:marRight w:val="0"/>
      <w:marTop w:val="0"/>
      <w:marBottom w:val="0"/>
      <w:divBdr>
        <w:top w:val="none" w:sz="0" w:space="0" w:color="auto"/>
        <w:left w:val="none" w:sz="0" w:space="0" w:color="auto"/>
        <w:bottom w:val="none" w:sz="0" w:space="0" w:color="auto"/>
        <w:right w:val="none" w:sz="0" w:space="0" w:color="auto"/>
      </w:divBdr>
    </w:div>
    <w:div w:id="1057586126">
      <w:marLeft w:val="640"/>
      <w:marRight w:val="0"/>
      <w:marTop w:val="0"/>
      <w:marBottom w:val="0"/>
      <w:divBdr>
        <w:top w:val="none" w:sz="0" w:space="0" w:color="auto"/>
        <w:left w:val="none" w:sz="0" w:space="0" w:color="auto"/>
        <w:bottom w:val="none" w:sz="0" w:space="0" w:color="auto"/>
        <w:right w:val="none" w:sz="0" w:space="0" w:color="auto"/>
      </w:divBdr>
    </w:div>
    <w:div w:id="1058013706">
      <w:marLeft w:val="640"/>
      <w:marRight w:val="0"/>
      <w:marTop w:val="0"/>
      <w:marBottom w:val="0"/>
      <w:divBdr>
        <w:top w:val="none" w:sz="0" w:space="0" w:color="auto"/>
        <w:left w:val="none" w:sz="0" w:space="0" w:color="auto"/>
        <w:bottom w:val="none" w:sz="0" w:space="0" w:color="auto"/>
        <w:right w:val="none" w:sz="0" w:space="0" w:color="auto"/>
      </w:divBdr>
    </w:div>
    <w:div w:id="1058088590">
      <w:marLeft w:val="640"/>
      <w:marRight w:val="0"/>
      <w:marTop w:val="0"/>
      <w:marBottom w:val="0"/>
      <w:divBdr>
        <w:top w:val="none" w:sz="0" w:space="0" w:color="auto"/>
        <w:left w:val="none" w:sz="0" w:space="0" w:color="auto"/>
        <w:bottom w:val="none" w:sz="0" w:space="0" w:color="auto"/>
        <w:right w:val="none" w:sz="0" w:space="0" w:color="auto"/>
      </w:divBdr>
    </w:div>
    <w:div w:id="1058356422">
      <w:marLeft w:val="640"/>
      <w:marRight w:val="0"/>
      <w:marTop w:val="0"/>
      <w:marBottom w:val="0"/>
      <w:divBdr>
        <w:top w:val="none" w:sz="0" w:space="0" w:color="auto"/>
        <w:left w:val="none" w:sz="0" w:space="0" w:color="auto"/>
        <w:bottom w:val="none" w:sz="0" w:space="0" w:color="auto"/>
        <w:right w:val="none" w:sz="0" w:space="0" w:color="auto"/>
      </w:divBdr>
    </w:div>
    <w:div w:id="1058356873">
      <w:marLeft w:val="640"/>
      <w:marRight w:val="0"/>
      <w:marTop w:val="0"/>
      <w:marBottom w:val="0"/>
      <w:divBdr>
        <w:top w:val="none" w:sz="0" w:space="0" w:color="auto"/>
        <w:left w:val="none" w:sz="0" w:space="0" w:color="auto"/>
        <w:bottom w:val="none" w:sz="0" w:space="0" w:color="auto"/>
        <w:right w:val="none" w:sz="0" w:space="0" w:color="auto"/>
      </w:divBdr>
    </w:div>
    <w:div w:id="1058629850">
      <w:marLeft w:val="640"/>
      <w:marRight w:val="0"/>
      <w:marTop w:val="0"/>
      <w:marBottom w:val="0"/>
      <w:divBdr>
        <w:top w:val="none" w:sz="0" w:space="0" w:color="auto"/>
        <w:left w:val="none" w:sz="0" w:space="0" w:color="auto"/>
        <w:bottom w:val="none" w:sz="0" w:space="0" w:color="auto"/>
        <w:right w:val="none" w:sz="0" w:space="0" w:color="auto"/>
      </w:divBdr>
    </w:div>
    <w:div w:id="1059089808">
      <w:marLeft w:val="640"/>
      <w:marRight w:val="0"/>
      <w:marTop w:val="0"/>
      <w:marBottom w:val="0"/>
      <w:divBdr>
        <w:top w:val="none" w:sz="0" w:space="0" w:color="auto"/>
        <w:left w:val="none" w:sz="0" w:space="0" w:color="auto"/>
        <w:bottom w:val="none" w:sz="0" w:space="0" w:color="auto"/>
        <w:right w:val="none" w:sz="0" w:space="0" w:color="auto"/>
      </w:divBdr>
    </w:div>
    <w:div w:id="1059287768">
      <w:marLeft w:val="640"/>
      <w:marRight w:val="0"/>
      <w:marTop w:val="0"/>
      <w:marBottom w:val="0"/>
      <w:divBdr>
        <w:top w:val="none" w:sz="0" w:space="0" w:color="auto"/>
        <w:left w:val="none" w:sz="0" w:space="0" w:color="auto"/>
        <w:bottom w:val="none" w:sz="0" w:space="0" w:color="auto"/>
        <w:right w:val="none" w:sz="0" w:space="0" w:color="auto"/>
      </w:divBdr>
    </w:div>
    <w:div w:id="1059943512">
      <w:marLeft w:val="640"/>
      <w:marRight w:val="0"/>
      <w:marTop w:val="0"/>
      <w:marBottom w:val="0"/>
      <w:divBdr>
        <w:top w:val="none" w:sz="0" w:space="0" w:color="auto"/>
        <w:left w:val="none" w:sz="0" w:space="0" w:color="auto"/>
        <w:bottom w:val="none" w:sz="0" w:space="0" w:color="auto"/>
        <w:right w:val="none" w:sz="0" w:space="0" w:color="auto"/>
      </w:divBdr>
    </w:div>
    <w:div w:id="1062211348">
      <w:marLeft w:val="640"/>
      <w:marRight w:val="0"/>
      <w:marTop w:val="0"/>
      <w:marBottom w:val="0"/>
      <w:divBdr>
        <w:top w:val="none" w:sz="0" w:space="0" w:color="auto"/>
        <w:left w:val="none" w:sz="0" w:space="0" w:color="auto"/>
        <w:bottom w:val="none" w:sz="0" w:space="0" w:color="auto"/>
        <w:right w:val="none" w:sz="0" w:space="0" w:color="auto"/>
      </w:divBdr>
    </w:div>
    <w:div w:id="1065488675">
      <w:marLeft w:val="640"/>
      <w:marRight w:val="0"/>
      <w:marTop w:val="0"/>
      <w:marBottom w:val="0"/>
      <w:divBdr>
        <w:top w:val="none" w:sz="0" w:space="0" w:color="auto"/>
        <w:left w:val="none" w:sz="0" w:space="0" w:color="auto"/>
        <w:bottom w:val="none" w:sz="0" w:space="0" w:color="auto"/>
        <w:right w:val="none" w:sz="0" w:space="0" w:color="auto"/>
      </w:divBdr>
    </w:div>
    <w:div w:id="1065686278">
      <w:marLeft w:val="640"/>
      <w:marRight w:val="0"/>
      <w:marTop w:val="0"/>
      <w:marBottom w:val="0"/>
      <w:divBdr>
        <w:top w:val="none" w:sz="0" w:space="0" w:color="auto"/>
        <w:left w:val="none" w:sz="0" w:space="0" w:color="auto"/>
        <w:bottom w:val="none" w:sz="0" w:space="0" w:color="auto"/>
        <w:right w:val="none" w:sz="0" w:space="0" w:color="auto"/>
      </w:divBdr>
    </w:div>
    <w:div w:id="1066077082">
      <w:marLeft w:val="640"/>
      <w:marRight w:val="0"/>
      <w:marTop w:val="0"/>
      <w:marBottom w:val="0"/>
      <w:divBdr>
        <w:top w:val="none" w:sz="0" w:space="0" w:color="auto"/>
        <w:left w:val="none" w:sz="0" w:space="0" w:color="auto"/>
        <w:bottom w:val="none" w:sz="0" w:space="0" w:color="auto"/>
        <w:right w:val="none" w:sz="0" w:space="0" w:color="auto"/>
      </w:divBdr>
    </w:div>
    <w:div w:id="1067189225">
      <w:marLeft w:val="640"/>
      <w:marRight w:val="0"/>
      <w:marTop w:val="0"/>
      <w:marBottom w:val="0"/>
      <w:divBdr>
        <w:top w:val="none" w:sz="0" w:space="0" w:color="auto"/>
        <w:left w:val="none" w:sz="0" w:space="0" w:color="auto"/>
        <w:bottom w:val="none" w:sz="0" w:space="0" w:color="auto"/>
        <w:right w:val="none" w:sz="0" w:space="0" w:color="auto"/>
      </w:divBdr>
    </w:div>
    <w:div w:id="1068503763">
      <w:marLeft w:val="640"/>
      <w:marRight w:val="0"/>
      <w:marTop w:val="0"/>
      <w:marBottom w:val="0"/>
      <w:divBdr>
        <w:top w:val="none" w:sz="0" w:space="0" w:color="auto"/>
        <w:left w:val="none" w:sz="0" w:space="0" w:color="auto"/>
        <w:bottom w:val="none" w:sz="0" w:space="0" w:color="auto"/>
        <w:right w:val="none" w:sz="0" w:space="0" w:color="auto"/>
      </w:divBdr>
    </w:div>
    <w:div w:id="1068725081">
      <w:marLeft w:val="640"/>
      <w:marRight w:val="0"/>
      <w:marTop w:val="0"/>
      <w:marBottom w:val="0"/>
      <w:divBdr>
        <w:top w:val="none" w:sz="0" w:space="0" w:color="auto"/>
        <w:left w:val="none" w:sz="0" w:space="0" w:color="auto"/>
        <w:bottom w:val="none" w:sz="0" w:space="0" w:color="auto"/>
        <w:right w:val="none" w:sz="0" w:space="0" w:color="auto"/>
      </w:divBdr>
    </w:div>
    <w:div w:id="1068965308">
      <w:marLeft w:val="640"/>
      <w:marRight w:val="0"/>
      <w:marTop w:val="0"/>
      <w:marBottom w:val="0"/>
      <w:divBdr>
        <w:top w:val="none" w:sz="0" w:space="0" w:color="auto"/>
        <w:left w:val="none" w:sz="0" w:space="0" w:color="auto"/>
        <w:bottom w:val="none" w:sz="0" w:space="0" w:color="auto"/>
        <w:right w:val="none" w:sz="0" w:space="0" w:color="auto"/>
      </w:divBdr>
    </w:div>
    <w:div w:id="1069882972">
      <w:marLeft w:val="640"/>
      <w:marRight w:val="0"/>
      <w:marTop w:val="0"/>
      <w:marBottom w:val="0"/>
      <w:divBdr>
        <w:top w:val="none" w:sz="0" w:space="0" w:color="auto"/>
        <w:left w:val="none" w:sz="0" w:space="0" w:color="auto"/>
        <w:bottom w:val="none" w:sz="0" w:space="0" w:color="auto"/>
        <w:right w:val="none" w:sz="0" w:space="0" w:color="auto"/>
      </w:divBdr>
    </w:div>
    <w:div w:id="1070270844">
      <w:marLeft w:val="640"/>
      <w:marRight w:val="0"/>
      <w:marTop w:val="0"/>
      <w:marBottom w:val="0"/>
      <w:divBdr>
        <w:top w:val="none" w:sz="0" w:space="0" w:color="auto"/>
        <w:left w:val="none" w:sz="0" w:space="0" w:color="auto"/>
        <w:bottom w:val="none" w:sz="0" w:space="0" w:color="auto"/>
        <w:right w:val="none" w:sz="0" w:space="0" w:color="auto"/>
      </w:divBdr>
    </w:div>
    <w:div w:id="1070738231">
      <w:marLeft w:val="640"/>
      <w:marRight w:val="0"/>
      <w:marTop w:val="0"/>
      <w:marBottom w:val="0"/>
      <w:divBdr>
        <w:top w:val="none" w:sz="0" w:space="0" w:color="auto"/>
        <w:left w:val="none" w:sz="0" w:space="0" w:color="auto"/>
        <w:bottom w:val="none" w:sz="0" w:space="0" w:color="auto"/>
        <w:right w:val="none" w:sz="0" w:space="0" w:color="auto"/>
      </w:divBdr>
    </w:div>
    <w:div w:id="1070889880">
      <w:marLeft w:val="640"/>
      <w:marRight w:val="0"/>
      <w:marTop w:val="0"/>
      <w:marBottom w:val="0"/>
      <w:divBdr>
        <w:top w:val="none" w:sz="0" w:space="0" w:color="auto"/>
        <w:left w:val="none" w:sz="0" w:space="0" w:color="auto"/>
        <w:bottom w:val="none" w:sz="0" w:space="0" w:color="auto"/>
        <w:right w:val="none" w:sz="0" w:space="0" w:color="auto"/>
      </w:divBdr>
    </w:div>
    <w:div w:id="1071199332">
      <w:marLeft w:val="640"/>
      <w:marRight w:val="0"/>
      <w:marTop w:val="0"/>
      <w:marBottom w:val="0"/>
      <w:divBdr>
        <w:top w:val="none" w:sz="0" w:space="0" w:color="auto"/>
        <w:left w:val="none" w:sz="0" w:space="0" w:color="auto"/>
        <w:bottom w:val="none" w:sz="0" w:space="0" w:color="auto"/>
        <w:right w:val="none" w:sz="0" w:space="0" w:color="auto"/>
      </w:divBdr>
    </w:div>
    <w:div w:id="1071392270">
      <w:marLeft w:val="640"/>
      <w:marRight w:val="0"/>
      <w:marTop w:val="0"/>
      <w:marBottom w:val="0"/>
      <w:divBdr>
        <w:top w:val="none" w:sz="0" w:space="0" w:color="auto"/>
        <w:left w:val="none" w:sz="0" w:space="0" w:color="auto"/>
        <w:bottom w:val="none" w:sz="0" w:space="0" w:color="auto"/>
        <w:right w:val="none" w:sz="0" w:space="0" w:color="auto"/>
      </w:divBdr>
    </w:div>
    <w:div w:id="1071392295">
      <w:marLeft w:val="640"/>
      <w:marRight w:val="0"/>
      <w:marTop w:val="0"/>
      <w:marBottom w:val="0"/>
      <w:divBdr>
        <w:top w:val="none" w:sz="0" w:space="0" w:color="auto"/>
        <w:left w:val="none" w:sz="0" w:space="0" w:color="auto"/>
        <w:bottom w:val="none" w:sz="0" w:space="0" w:color="auto"/>
        <w:right w:val="none" w:sz="0" w:space="0" w:color="auto"/>
      </w:divBdr>
    </w:div>
    <w:div w:id="1072120147">
      <w:marLeft w:val="640"/>
      <w:marRight w:val="0"/>
      <w:marTop w:val="0"/>
      <w:marBottom w:val="0"/>
      <w:divBdr>
        <w:top w:val="none" w:sz="0" w:space="0" w:color="auto"/>
        <w:left w:val="none" w:sz="0" w:space="0" w:color="auto"/>
        <w:bottom w:val="none" w:sz="0" w:space="0" w:color="auto"/>
        <w:right w:val="none" w:sz="0" w:space="0" w:color="auto"/>
      </w:divBdr>
    </w:div>
    <w:div w:id="1072197563">
      <w:marLeft w:val="640"/>
      <w:marRight w:val="0"/>
      <w:marTop w:val="0"/>
      <w:marBottom w:val="0"/>
      <w:divBdr>
        <w:top w:val="none" w:sz="0" w:space="0" w:color="auto"/>
        <w:left w:val="none" w:sz="0" w:space="0" w:color="auto"/>
        <w:bottom w:val="none" w:sz="0" w:space="0" w:color="auto"/>
        <w:right w:val="none" w:sz="0" w:space="0" w:color="auto"/>
      </w:divBdr>
    </w:div>
    <w:div w:id="1073089933">
      <w:marLeft w:val="640"/>
      <w:marRight w:val="0"/>
      <w:marTop w:val="0"/>
      <w:marBottom w:val="0"/>
      <w:divBdr>
        <w:top w:val="none" w:sz="0" w:space="0" w:color="auto"/>
        <w:left w:val="none" w:sz="0" w:space="0" w:color="auto"/>
        <w:bottom w:val="none" w:sz="0" w:space="0" w:color="auto"/>
        <w:right w:val="none" w:sz="0" w:space="0" w:color="auto"/>
      </w:divBdr>
    </w:div>
    <w:div w:id="1074159966">
      <w:marLeft w:val="640"/>
      <w:marRight w:val="0"/>
      <w:marTop w:val="0"/>
      <w:marBottom w:val="0"/>
      <w:divBdr>
        <w:top w:val="none" w:sz="0" w:space="0" w:color="auto"/>
        <w:left w:val="none" w:sz="0" w:space="0" w:color="auto"/>
        <w:bottom w:val="none" w:sz="0" w:space="0" w:color="auto"/>
        <w:right w:val="none" w:sz="0" w:space="0" w:color="auto"/>
      </w:divBdr>
    </w:div>
    <w:div w:id="1074546890">
      <w:marLeft w:val="640"/>
      <w:marRight w:val="0"/>
      <w:marTop w:val="0"/>
      <w:marBottom w:val="0"/>
      <w:divBdr>
        <w:top w:val="none" w:sz="0" w:space="0" w:color="auto"/>
        <w:left w:val="none" w:sz="0" w:space="0" w:color="auto"/>
        <w:bottom w:val="none" w:sz="0" w:space="0" w:color="auto"/>
        <w:right w:val="none" w:sz="0" w:space="0" w:color="auto"/>
      </w:divBdr>
    </w:div>
    <w:div w:id="1075277239">
      <w:marLeft w:val="640"/>
      <w:marRight w:val="0"/>
      <w:marTop w:val="0"/>
      <w:marBottom w:val="0"/>
      <w:divBdr>
        <w:top w:val="none" w:sz="0" w:space="0" w:color="auto"/>
        <w:left w:val="none" w:sz="0" w:space="0" w:color="auto"/>
        <w:bottom w:val="none" w:sz="0" w:space="0" w:color="auto"/>
        <w:right w:val="none" w:sz="0" w:space="0" w:color="auto"/>
      </w:divBdr>
    </w:div>
    <w:div w:id="1075399509">
      <w:marLeft w:val="640"/>
      <w:marRight w:val="0"/>
      <w:marTop w:val="0"/>
      <w:marBottom w:val="0"/>
      <w:divBdr>
        <w:top w:val="none" w:sz="0" w:space="0" w:color="auto"/>
        <w:left w:val="none" w:sz="0" w:space="0" w:color="auto"/>
        <w:bottom w:val="none" w:sz="0" w:space="0" w:color="auto"/>
        <w:right w:val="none" w:sz="0" w:space="0" w:color="auto"/>
      </w:divBdr>
    </w:div>
    <w:div w:id="1075399832">
      <w:marLeft w:val="640"/>
      <w:marRight w:val="0"/>
      <w:marTop w:val="0"/>
      <w:marBottom w:val="0"/>
      <w:divBdr>
        <w:top w:val="none" w:sz="0" w:space="0" w:color="auto"/>
        <w:left w:val="none" w:sz="0" w:space="0" w:color="auto"/>
        <w:bottom w:val="none" w:sz="0" w:space="0" w:color="auto"/>
        <w:right w:val="none" w:sz="0" w:space="0" w:color="auto"/>
      </w:divBdr>
    </w:div>
    <w:div w:id="1075593409">
      <w:marLeft w:val="640"/>
      <w:marRight w:val="0"/>
      <w:marTop w:val="0"/>
      <w:marBottom w:val="0"/>
      <w:divBdr>
        <w:top w:val="none" w:sz="0" w:space="0" w:color="auto"/>
        <w:left w:val="none" w:sz="0" w:space="0" w:color="auto"/>
        <w:bottom w:val="none" w:sz="0" w:space="0" w:color="auto"/>
        <w:right w:val="none" w:sz="0" w:space="0" w:color="auto"/>
      </w:divBdr>
    </w:div>
    <w:div w:id="1075670277">
      <w:marLeft w:val="640"/>
      <w:marRight w:val="0"/>
      <w:marTop w:val="0"/>
      <w:marBottom w:val="0"/>
      <w:divBdr>
        <w:top w:val="none" w:sz="0" w:space="0" w:color="auto"/>
        <w:left w:val="none" w:sz="0" w:space="0" w:color="auto"/>
        <w:bottom w:val="none" w:sz="0" w:space="0" w:color="auto"/>
        <w:right w:val="none" w:sz="0" w:space="0" w:color="auto"/>
      </w:divBdr>
    </w:div>
    <w:div w:id="1076123123">
      <w:marLeft w:val="640"/>
      <w:marRight w:val="0"/>
      <w:marTop w:val="0"/>
      <w:marBottom w:val="0"/>
      <w:divBdr>
        <w:top w:val="none" w:sz="0" w:space="0" w:color="auto"/>
        <w:left w:val="none" w:sz="0" w:space="0" w:color="auto"/>
        <w:bottom w:val="none" w:sz="0" w:space="0" w:color="auto"/>
        <w:right w:val="none" w:sz="0" w:space="0" w:color="auto"/>
      </w:divBdr>
    </w:div>
    <w:div w:id="1076166735">
      <w:marLeft w:val="640"/>
      <w:marRight w:val="0"/>
      <w:marTop w:val="0"/>
      <w:marBottom w:val="0"/>
      <w:divBdr>
        <w:top w:val="none" w:sz="0" w:space="0" w:color="auto"/>
        <w:left w:val="none" w:sz="0" w:space="0" w:color="auto"/>
        <w:bottom w:val="none" w:sz="0" w:space="0" w:color="auto"/>
        <w:right w:val="none" w:sz="0" w:space="0" w:color="auto"/>
      </w:divBdr>
    </w:div>
    <w:div w:id="1076316842">
      <w:marLeft w:val="640"/>
      <w:marRight w:val="0"/>
      <w:marTop w:val="0"/>
      <w:marBottom w:val="0"/>
      <w:divBdr>
        <w:top w:val="none" w:sz="0" w:space="0" w:color="auto"/>
        <w:left w:val="none" w:sz="0" w:space="0" w:color="auto"/>
        <w:bottom w:val="none" w:sz="0" w:space="0" w:color="auto"/>
        <w:right w:val="none" w:sz="0" w:space="0" w:color="auto"/>
      </w:divBdr>
    </w:div>
    <w:div w:id="1076392745">
      <w:marLeft w:val="640"/>
      <w:marRight w:val="0"/>
      <w:marTop w:val="0"/>
      <w:marBottom w:val="0"/>
      <w:divBdr>
        <w:top w:val="none" w:sz="0" w:space="0" w:color="auto"/>
        <w:left w:val="none" w:sz="0" w:space="0" w:color="auto"/>
        <w:bottom w:val="none" w:sz="0" w:space="0" w:color="auto"/>
        <w:right w:val="none" w:sz="0" w:space="0" w:color="auto"/>
      </w:divBdr>
    </w:div>
    <w:div w:id="1076781513">
      <w:marLeft w:val="640"/>
      <w:marRight w:val="0"/>
      <w:marTop w:val="0"/>
      <w:marBottom w:val="0"/>
      <w:divBdr>
        <w:top w:val="none" w:sz="0" w:space="0" w:color="auto"/>
        <w:left w:val="none" w:sz="0" w:space="0" w:color="auto"/>
        <w:bottom w:val="none" w:sz="0" w:space="0" w:color="auto"/>
        <w:right w:val="none" w:sz="0" w:space="0" w:color="auto"/>
      </w:divBdr>
    </w:div>
    <w:div w:id="1078017954">
      <w:marLeft w:val="640"/>
      <w:marRight w:val="0"/>
      <w:marTop w:val="0"/>
      <w:marBottom w:val="0"/>
      <w:divBdr>
        <w:top w:val="none" w:sz="0" w:space="0" w:color="auto"/>
        <w:left w:val="none" w:sz="0" w:space="0" w:color="auto"/>
        <w:bottom w:val="none" w:sz="0" w:space="0" w:color="auto"/>
        <w:right w:val="none" w:sz="0" w:space="0" w:color="auto"/>
      </w:divBdr>
    </w:div>
    <w:div w:id="1078790449">
      <w:marLeft w:val="640"/>
      <w:marRight w:val="0"/>
      <w:marTop w:val="0"/>
      <w:marBottom w:val="0"/>
      <w:divBdr>
        <w:top w:val="none" w:sz="0" w:space="0" w:color="auto"/>
        <w:left w:val="none" w:sz="0" w:space="0" w:color="auto"/>
        <w:bottom w:val="none" w:sz="0" w:space="0" w:color="auto"/>
        <w:right w:val="none" w:sz="0" w:space="0" w:color="auto"/>
      </w:divBdr>
    </w:div>
    <w:div w:id="1080908301">
      <w:marLeft w:val="640"/>
      <w:marRight w:val="0"/>
      <w:marTop w:val="0"/>
      <w:marBottom w:val="0"/>
      <w:divBdr>
        <w:top w:val="none" w:sz="0" w:space="0" w:color="auto"/>
        <w:left w:val="none" w:sz="0" w:space="0" w:color="auto"/>
        <w:bottom w:val="none" w:sz="0" w:space="0" w:color="auto"/>
        <w:right w:val="none" w:sz="0" w:space="0" w:color="auto"/>
      </w:divBdr>
    </w:div>
    <w:div w:id="1081874106">
      <w:marLeft w:val="640"/>
      <w:marRight w:val="0"/>
      <w:marTop w:val="0"/>
      <w:marBottom w:val="0"/>
      <w:divBdr>
        <w:top w:val="none" w:sz="0" w:space="0" w:color="auto"/>
        <w:left w:val="none" w:sz="0" w:space="0" w:color="auto"/>
        <w:bottom w:val="none" w:sz="0" w:space="0" w:color="auto"/>
        <w:right w:val="none" w:sz="0" w:space="0" w:color="auto"/>
      </w:divBdr>
    </w:div>
    <w:div w:id="1081947325">
      <w:marLeft w:val="640"/>
      <w:marRight w:val="0"/>
      <w:marTop w:val="0"/>
      <w:marBottom w:val="0"/>
      <w:divBdr>
        <w:top w:val="none" w:sz="0" w:space="0" w:color="auto"/>
        <w:left w:val="none" w:sz="0" w:space="0" w:color="auto"/>
        <w:bottom w:val="none" w:sz="0" w:space="0" w:color="auto"/>
        <w:right w:val="none" w:sz="0" w:space="0" w:color="auto"/>
      </w:divBdr>
    </w:div>
    <w:div w:id="1082414213">
      <w:marLeft w:val="640"/>
      <w:marRight w:val="0"/>
      <w:marTop w:val="0"/>
      <w:marBottom w:val="0"/>
      <w:divBdr>
        <w:top w:val="none" w:sz="0" w:space="0" w:color="auto"/>
        <w:left w:val="none" w:sz="0" w:space="0" w:color="auto"/>
        <w:bottom w:val="none" w:sz="0" w:space="0" w:color="auto"/>
        <w:right w:val="none" w:sz="0" w:space="0" w:color="auto"/>
      </w:divBdr>
    </w:div>
    <w:div w:id="1082945242">
      <w:marLeft w:val="640"/>
      <w:marRight w:val="0"/>
      <w:marTop w:val="0"/>
      <w:marBottom w:val="0"/>
      <w:divBdr>
        <w:top w:val="none" w:sz="0" w:space="0" w:color="auto"/>
        <w:left w:val="none" w:sz="0" w:space="0" w:color="auto"/>
        <w:bottom w:val="none" w:sz="0" w:space="0" w:color="auto"/>
        <w:right w:val="none" w:sz="0" w:space="0" w:color="auto"/>
      </w:divBdr>
    </w:div>
    <w:div w:id="1083649964">
      <w:marLeft w:val="640"/>
      <w:marRight w:val="0"/>
      <w:marTop w:val="0"/>
      <w:marBottom w:val="0"/>
      <w:divBdr>
        <w:top w:val="none" w:sz="0" w:space="0" w:color="auto"/>
        <w:left w:val="none" w:sz="0" w:space="0" w:color="auto"/>
        <w:bottom w:val="none" w:sz="0" w:space="0" w:color="auto"/>
        <w:right w:val="none" w:sz="0" w:space="0" w:color="auto"/>
      </w:divBdr>
    </w:div>
    <w:div w:id="1084760244">
      <w:marLeft w:val="640"/>
      <w:marRight w:val="0"/>
      <w:marTop w:val="0"/>
      <w:marBottom w:val="0"/>
      <w:divBdr>
        <w:top w:val="none" w:sz="0" w:space="0" w:color="auto"/>
        <w:left w:val="none" w:sz="0" w:space="0" w:color="auto"/>
        <w:bottom w:val="none" w:sz="0" w:space="0" w:color="auto"/>
        <w:right w:val="none" w:sz="0" w:space="0" w:color="auto"/>
      </w:divBdr>
    </w:div>
    <w:div w:id="1085951621">
      <w:marLeft w:val="640"/>
      <w:marRight w:val="0"/>
      <w:marTop w:val="0"/>
      <w:marBottom w:val="0"/>
      <w:divBdr>
        <w:top w:val="none" w:sz="0" w:space="0" w:color="auto"/>
        <w:left w:val="none" w:sz="0" w:space="0" w:color="auto"/>
        <w:bottom w:val="none" w:sz="0" w:space="0" w:color="auto"/>
        <w:right w:val="none" w:sz="0" w:space="0" w:color="auto"/>
      </w:divBdr>
    </w:div>
    <w:div w:id="1086615405">
      <w:marLeft w:val="640"/>
      <w:marRight w:val="0"/>
      <w:marTop w:val="0"/>
      <w:marBottom w:val="0"/>
      <w:divBdr>
        <w:top w:val="none" w:sz="0" w:space="0" w:color="auto"/>
        <w:left w:val="none" w:sz="0" w:space="0" w:color="auto"/>
        <w:bottom w:val="none" w:sz="0" w:space="0" w:color="auto"/>
        <w:right w:val="none" w:sz="0" w:space="0" w:color="auto"/>
      </w:divBdr>
    </w:div>
    <w:div w:id="1087506894">
      <w:marLeft w:val="640"/>
      <w:marRight w:val="0"/>
      <w:marTop w:val="0"/>
      <w:marBottom w:val="0"/>
      <w:divBdr>
        <w:top w:val="none" w:sz="0" w:space="0" w:color="auto"/>
        <w:left w:val="none" w:sz="0" w:space="0" w:color="auto"/>
        <w:bottom w:val="none" w:sz="0" w:space="0" w:color="auto"/>
        <w:right w:val="none" w:sz="0" w:space="0" w:color="auto"/>
      </w:divBdr>
    </w:div>
    <w:div w:id="1087579842">
      <w:marLeft w:val="640"/>
      <w:marRight w:val="0"/>
      <w:marTop w:val="0"/>
      <w:marBottom w:val="0"/>
      <w:divBdr>
        <w:top w:val="none" w:sz="0" w:space="0" w:color="auto"/>
        <w:left w:val="none" w:sz="0" w:space="0" w:color="auto"/>
        <w:bottom w:val="none" w:sz="0" w:space="0" w:color="auto"/>
        <w:right w:val="none" w:sz="0" w:space="0" w:color="auto"/>
      </w:divBdr>
    </w:div>
    <w:div w:id="1088497551">
      <w:marLeft w:val="640"/>
      <w:marRight w:val="0"/>
      <w:marTop w:val="0"/>
      <w:marBottom w:val="0"/>
      <w:divBdr>
        <w:top w:val="none" w:sz="0" w:space="0" w:color="auto"/>
        <w:left w:val="none" w:sz="0" w:space="0" w:color="auto"/>
        <w:bottom w:val="none" w:sz="0" w:space="0" w:color="auto"/>
        <w:right w:val="none" w:sz="0" w:space="0" w:color="auto"/>
      </w:divBdr>
    </w:div>
    <w:div w:id="1088693715">
      <w:marLeft w:val="640"/>
      <w:marRight w:val="0"/>
      <w:marTop w:val="0"/>
      <w:marBottom w:val="0"/>
      <w:divBdr>
        <w:top w:val="none" w:sz="0" w:space="0" w:color="auto"/>
        <w:left w:val="none" w:sz="0" w:space="0" w:color="auto"/>
        <w:bottom w:val="none" w:sz="0" w:space="0" w:color="auto"/>
        <w:right w:val="none" w:sz="0" w:space="0" w:color="auto"/>
      </w:divBdr>
    </w:div>
    <w:div w:id="1088845171">
      <w:marLeft w:val="640"/>
      <w:marRight w:val="0"/>
      <w:marTop w:val="0"/>
      <w:marBottom w:val="0"/>
      <w:divBdr>
        <w:top w:val="none" w:sz="0" w:space="0" w:color="auto"/>
        <w:left w:val="none" w:sz="0" w:space="0" w:color="auto"/>
        <w:bottom w:val="none" w:sz="0" w:space="0" w:color="auto"/>
        <w:right w:val="none" w:sz="0" w:space="0" w:color="auto"/>
      </w:divBdr>
    </w:div>
    <w:div w:id="1088892747">
      <w:marLeft w:val="640"/>
      <w:marRight w:val="0"/>
      <w:marTop w:val="0"/>
      <w:marBottom w:val="0"/>
      <w:divBdr>
        <w:top w:val="none" w:sz="0" w:space="0" w:color="auto"/>
        <w:left w:val="none" w:sz="0" w:space="0" w:color="auto"/>
        <w:bottom w:val="none" w:sz="0" w:space="0" w:color="auto"/>
        <w:right w:val="none" w:sz="0" w:space="0" w:color="auto"/>
      </w:divBdr>
    </w:div>
    <w:div w:id="1089043045">
      <w:marLeft w:val="640"/>
      <w:marRight w:val="0"/>
      <w:marTop w:val="0"/>
      <w:marBottom w:val="0"/>
      <w:divBdr>
        <w:top w:val="none" w:sz="0" w:space="0" w:color="auto"/>
        <w:left w:val="none" w:sz="0" w:space="0" w:color="auto"/>
        <w:bottom w:val="none" w:sz="0" w:space="0" w:color="auto"/>
        <w:right w:val="none" w:sz="0" w:space="0" w:color="auto"/>
      </w:divBdr>
    </w:div>
    <w:div w:id="1089615626">
      <w:marLeft w:val="640"/>
      <w:marRight w:val="0"/>
      <w:marTop w:val="0"/>
      <w:marBottom w:val="0"/>
      <w:divBdr>
        <w:top w:val="none" w:sz="0" w:space="0" w:color="auto"/>
        <w:left w:val="none" w:sz="0" w:space="0" w:color="auto"/>
        <w:bottom w:val="none" w:sz="0" w:space="0" w:color="auto"/>
        <w:right w:val="none" w:sz="0" w:space="0" w:color="auto"/>
      </w:divBdr>
    </w:div>
    <w:div w:id="1090350959">
      <w:marLeft w:val="640"/>
      <w:marRight w:val="0"/>
      <w:marTop w:val="0"/>
      <w:marBottom w:val="0"/>
      <w:divBdr>
        <w:top w:val="none" w:sz="0" w:space="0" w:color="auto"/>
        <w:left w:val="none" w:sz="0" w:space="0" w:color="auto"/>
        <w:bottom w:val="none" w:sz="0" w:space="0" w:color="auto"/>
        <w:right w:val="none" w:sz="0" w:space="0" w:color="auto"/>
      </w:divBdr>
    </w:div>
    <w:div w:id="1090852843">
      <w:marLeft w:val="640"/>
      <w:marRight w:val="0"/>
      <w:marTop w:val="0"/>
      <w:marBottom w:val="0"/>
      <w:divBdr>
        <w:top w:val="none" w:sz="0" w:space="0" w:color="auto"/>
        <w:left w:val="none" w:sz="0" w:space="0" w:color="auto"/>
        <w:bottom w:val="none" w:sz="0" w:space="0" w:color="auto"/>
        <w:right w:val="none" w:sz="0" w:space="0" w:color="auto"/>
      </w:divBdr>
    </w:div>
    <w:div w:id="1091043890">
      <w:marLeft w:val="640"/>
      <w:marRight w:val="0"/>
      <w:marTop w:val="0"/>
      <w:marBottom w:val="0"/>
      <w:divBdr>
        <w:top w:val="none" w:sz="0" w:space="0" w:color="auto"/>
        <w:left w:val="none" w:sz="0" w:space="0" w:color="auto"/>
        <w:bottom w:val="none" w:sz="0" w:space="0" w:color="auto"/>
        <w:right w:val="none" w:sz="0" w:space="0" w:color="auto"/>
      </w:divBdr>
    </w:div>
    <w:div w:id="1091656082">
      <w:marLeft w:val="640"/>
      <w:marRight w:val="0"/>
      <w:marTop w:val="0"/>
      <w:marBottom w:val="0"/>
      <w:divBdr>
        <w:top w:val="none" w:sz="0" w:space="0" w:color="auto"/>
        <w:left w:val="none" w:sz="0" w:space="0" w:color="auto"/>
        <w:bottom w:val="none" w:sz="0" w:space="0" w:color="auto"/>
        <w:right w:val="none" w:sz="0" w:space="0" w:color="auto"/>
      </w:divBdr>
    </w:div>
    <w:div w:id="1091967000">
      <w:marLeft w:val="640"/>
      <w:marRight w:val="0"/>
      <w:marTop w:val="0"/>
      <w:marBottom w:val="0"/>
      <w:divBdr>
        <w:top w:val="none" w:sz="0" w:space="0" w:color="auto"/>
        <w:left w:val="none" w:sz="0" w:space="0" w:color="auto"/>
        <w:bottom w:val="none" w:sz="0" w:space="0" w:color="auto"/>
        <w:right w:val="none" w:sz="0" w:space="0" w:color="auto"/>
      </w:divBdr>
    </w:div>
    <w:div w:id="1093160551">
      <w:marLeft w:val="640"/>
      <w:marRight w:val="0"/>
      <w:marTop w:val="0"/>
      <w:marBottom w:val="0"/>
      <w:divBdr>
        <w:top w:val="none" w:sz="0" w:space="0" w:color="auto"/>
        <w:left w:val="none" w:sz="0" w:space="0" w:color="auto"/>
        <w:bottom w:val="none" w:sz="0" w:space="0" w:color="auto"/>
        <w:right w:val="none" w:sz="0" w:space="0" w:color="auto"/>
      </w:divBdr>
    </w:div>
    <w:div w:id="1093428768">
      <w:marLeft w:val="640"/>
      <w:marRight w:val="0"/>
      <w:marTop w:val="0"/>
      <w:marBottom w:val="0"/>
      <w:divBdr>
        <w:top w:val="none" w:sz="0" w:space="0" w:color="auto"/>
        <w:left w:val="none" w:sz="0" w:space="0" w:color="auto"/>
        <w:bottom w:val="none" w:sz="0" w:space="0" w:color="auto"/>
        <w:right w:val="none" w:sz="0" w:space="0" w:color="auto"/>
      </w:divBdr>
    </w:div>
    <w:div w:id="1093477750">
      <w:marLeft w:val="640"/>
      <w:marRight w:val="0"/>
      <w:marTop w:val="0"/>
      <w:marBottom w:val="0"/>
      <w:divBdr>
        <w:top w:val="none" w:sz="0" w:space="0" w:color="auto"/>
        <w:left w:val="none" w:sz="0" w:space="0" w:color="auto"/>
        <w:bottom w:val="none" w:sz="0" w:space="0" w:color="auto"/>
        <w:right w:val="none" w:sz="0" w:space="0" w:color="auto"/>
      </w:divBdr>
    </w:div>
    <w:div w:id="1093890101">
      <w:marLeft w:val="640"/>
      <w:marRight w:val="0"/>
      <w:marTop w:val="0"/>
      <w:marBottom w:val="0"/>
      <w:divBdr>
        <w:top w:val="none" w:sz="0" w:space="0" w:color="auto"/>
        <w:left w:val="none" w:sz="0" w:space="0" w:color="auto"/>
        <w:bottom w:val="none" w:sz="0" w:space="0" w:color="auto"/>
        <w:right w:val="none" w:sz="0" w:space="0" w:color="auto"/>
      </w:divBdr>
    </w:div>
    <w:div w:id="1094131334">
      <w:marLeft w:val="640"/>
      <w:marRight w:val="0"/>
      <w:marTop w:val="0"/>
      <w:marBottom w:val="0"/>
      <w:divBdr>
        <w:top w:val="none" w:sz="0" w:space="0" w:color="auto"/>
        <w:left w:val="none" w:sz="0" w:space="0" w:color="auto"/>
        <w:bottom w:val="none" w:sz="0" w:space="0" w:color="auto"/>
        <w:right w:val="none" w:sz="0" w:space="0" w:color="auto"/>
      </w:divBdr>
    </w:div>
    <w:div w:id="1094352679">
      <w:marLeft w:val="640"/>
      <w:marRight w:val="0"/>
      <w:marTop w:val="0"/>
      <w:marBottom w:val="0"/>
      <w:divBdr>
        <w:top w:val="none" w:sz="0" w:space="0" w:color="auto"/>
        <w:left w:val="none" w:sz="0" w:space="0" w:color="auto"/>
        <w:bottom w:val="none" w:sz="0" w:space="0" w:color="auto"/>
        <w:right w:val="none" w:sz="0" w:space="0" w:color="auto"/>
      </w:divBdr>
    </w:div>
    <w:div w:id="1094861529">
      <w:marLeft w:val="640"/>
      <w:marRight w:val="0"/>
      <w:marTop w:val="0"/>
      <w:marBottom w:val="0"/>
      <w:divBdr>
        <w:top w:val="none" w:sz="0" w:space="0" w:color="auto"/>
        <w:left w:val="none" w:sz="0" w:space="0" w:color="auto"/>
        <w:bottom w:val="none" w:sz="0" w:space="0" w:color="auto"/>
        <w:right w:val="none" w:sz="0" w:space="0" w:color="auto"/>
      </w:divBdr>
    </w:div>
    <w:div w:id="1096051821">
      <w:marLeft w:val="640"/>
      <w:marRight w:val="0"/>
      <w:marTop w:val="0"/>
      <w:marBottom w:val="0"/>
      <w:divBdr>
        <w:top w:val="none" w:sz="0" w:space="0" w:color="auto"/>
        <w:left w:val="none" w:sz="0" w:space="0" w:color="auto"/>
        <w:bottom w:val="none" w:sz="0" w:space="0" w:color="auto"/>
        <w:right w:val="none" w:sz="0" w:space="0" w:color="auto"/>
      </w:divBdr>
    </w:div>
    <w:div w:id="1096248224">
      <w:marLeft w:val="640"/>
      <w:marRight w:val="0"/>
      <w:marTop w:val="0"/>
      <w:marBottom w:val="0"/>
      <w:divBdr>
        <w:top w:val="none" w:sz="0" w:space="0" w:color="auto"/>
        <w:left w:val="none" w:sz="0" w:space="0" w:color="auto"/>
        <w:bottom w:val="none" w:sz="0" w:space="0" w:color="auto"/>
        <w:right w:val="none" w:sz="0" w:space="0" w:color="auto"/>
      </w:divBdr>
    </w:div>
    <w:div w:id="1096366204">
      <w:marLeft w:val="640"/>
      <w:marRight w:val="0"/>
      <w:marTop w:val="0"/>
      <w:marBottom w:val="0"/>
      <w:divBdr>
        <w:top w:val="none" w:sz="0" w:space="0" w:color="auto"/>
        <w:left w:val="none" w:sz="0" w:space="0" w:color="auto"/>
        <w:bottom w:val="none" w:sz="0" w:space="0" w:color="auto"/>
        <w:right w:val="none" w:sz="0" w:space="0" w:color="auto"/>
      </w:divBdr>
    </w:div>
    <w:div w:id="1096747591">
      <w:marLeft w:val="640"/>
      <w:marRight w:val="0"/>
      <w:marTop w:val="0"/>
      <w:marBottom w:val="0"/>
      <w:divBdr>
        <w:top w:val="none" w:sz="0" w:space="0" w:color="auto"/>
        <w:left w:val="none" w:sz="0" w:space="0" w:color="auto"/>
        <w:bottom w:val="none" w:sz="0" w:space="0" w:color="auto"/>
        <w:right w:val="none" w:sz="0" w:space="0" w:color="auto"/>
      </w:divBdr>
    </w:div>
    <w:div w:id="1097096220">
      <w:marLeft w:val="640"/>
      <w:marRight w:val="0"/>
      <w:marTop w:val="0"/>
      <w:marBottom w:val="0"/>
      <w:divBdr>
        <w:top w:val="none" w:sz="0" w:space="0" w:color="auto"/>
        <w:left w:val="none" w:sz="0" w:space="0" w:color="auto"/>
        <w:bottom w:val="none" w:sz="0" w:space="0" w:color="auto"/>
        <w:right w:val="none" w:sz="0" w:space="0" w:color="auto"/>
      </w:divBdr>
    </w:div>
    <w:div w:id="1097287339">
      <w:marLeft w:val="640"/>
      <w:marRight w:val="0"/>
      <w:marTop w:val="0"/>
      <w:marBottom w:val="0"/>
      <w:divBdr>
        <w:top w:val="none" w:sz="0" w:space="0" w:color="auto"/>
        <w:left w:val="none" w:sz="0" w:space="0" w:color="auto"/>
        <w:bottom w:val="none" w:sz="0" w:space="0" w:color="auto"/>
        <w:right w:val="none" w:sz="0" w:space="0" w:color="auto"/>
      </w:divBdr>
    </w:div>
    <w:div w:id="1097605140">
      <w:marLeft w:val="640"/>
      <w:marRight w:val="0"/>
      <w:marTop w:val="0"/>
      <w:marBottom w:val="0"/>
      <w:divBdr>
        <w:top w:val="none" w:sz="0" w:space="0" w:color="auto"/>
        <w:left w:val="none" w:sz="0" w:space="0" w:color="auto"/>
        <w:bottom w:val="none" w:sz="0" w:space="0" w:color="auto"/>
        <w:right w:val="none" w:sz="0" w:space="0" w:color="auto"/>
      </w:divBdr>
    </w:div>
    <w:div w:id="1098020517">
      <w:marLeft w:val="640"/>
      <w:marRight w:val="0"/>
      <w:marTop w:val="0"/>
      <w:marBottom w:val="0"/>
      <w:divBdr>
        <w:top w:val="none" w:sz="0" w:space="0" w:color="auto"/>
        <w:left w:val="none" w:sz="0" w:space="0" w:color="auto"/>
        <w:bottom w:val="none" w:sz="0" w:space="0" w:color="auto"/>
        <w:right w:val="none" w:sz="0" w:space="0" w:color="auto"/>
      </w:divBdr>
    </w:div>
    <w:div w:id="1098524750">
      <w:marLeft w:val="640"/>
      <w:marRight w:val="0"/>
      <w:marTop w:val="0"/>
      <w:marBottom w:val="0"/>
      <w:divBdr>
        <w:top w:val="none" w:sz="0" w:space="0" w:color="auto"/>
        <w:left w:val="none" w:sz="0" w:space="0" w:color="auto"/>
        <w:bottom w:val="none" w:sz="0" w:space="0" w:color="auto"/>
        <w:right w:val="none" w:sz="0" w:space="0" w:color="auto"/>
      </w:divBdr>
    </w:div>
    <w:div w:id="1099136953">
      <w:marLeft w:val="640"/>
      <w:marRight w:val="0"/>
      <w:marTop w:val="0"/>
      <w:marBottom w:val="0"/>
      <w:divBdr>
        <w:top w:val="none" w:sz="0" w:space="0" w:color="auto"/>
        <w:left w:val="none" w:sz="0" w:space="0" w:color="auto"/>
        <w:bottom w:val="none" w:sz="0" w:space="0" w:color="auto"/>
        <w:right w:val="none" w:sz="0" w:space="0" w:color="auto"/>
      </w:divBdr>
    </w:div>
    <w:div w:id="1100178106">
      <w:marLeft w:val="640"/>
      <w:marRight w:val="0"/>
      <w:marTop w:val="0"/>
      <w:marBottom w:val="0"/>
      <w:divBdr>
        <w:top w:val="none" w:sz="0" w:space="0" w:color="auto"/>
        <w:left w:val="none" w:sz="0" w:space="0" w:color="auto"/>
        <w:bottom w:val="none" w:sz="0" w:space="0" w:color="auto"/>
        <w:right w:val="none" w:sz="0" w:space="0" w:color="auto"/>
      </w:divBdr>
    </w:div>
    <w:div w:id="1100415670">
      <w:marLeft w:val="640"/>
      <w:marRight w:val="0"/>
      <w:marTop w:val="0"/>
      <w:marBottom w:val="0"/>
      <w:divBdr>
        <w:top w:val="none" w:sz="0" w:space="0" w:color="auto"/>
        <w:left w:val="none" w:sz="0" w:space="0" w:color="auto"/>
        <w:bottom w:val="none" w:sz="0" w:space="0" w:color="auto"/>
        <w:right w:val="none" w:sz="0" w:space="0" w:color="auto"/>
      </w:divBdr>
    </w:div>
    <w:div w:id="1100757886">
      <w:marLeft w:val="640"/>
      <w:marRight w:val="0"/>
      <w:marTop w:val="0"/>
      <w:marBottom w:val="0"/>
      <w:divBdr>
        <w:top w:val="none" w:sz="0" w:space="0" w:color="auto"/>
        <w:left w:val="none" w:sz="0" w:space="0" w:color="auto"/>
        <w:bottom w:val="none" w:sz="0" w:space="0" w:color="auto"/>
        <w:right w:val="none" w:sz="0" w:space="0" w:color="auto"/>
      </w:divBdr>
    </w:div>
    <w:div w:id="1101031735">
      <w:marLeft w:val="640"/>
      <w:marRight w:val="0"/>
      <w:marTop w:val="0"/>
      <w:marBottom w:val="0"/>
      <w:divBdr>
        <w:top w:val="none" w:sz="0" w:space="0" w:color="auto"/>
        <w:left w:val="none" w:sz="0" w:space="0" w:color="auto"/>
        <w:bottom w:val="none" w:sz="0" w:space="0" w:color="auto"/>
        <w:right w:val="none" w:sz="0" w:space="0" w:color="auto"/>
      </w:divBdr>
    </w:div>
    <w:div w:id="1101298492">
      <w:marLeft w:val="640"/>
      <w:marRight w:val="0"/>
      <w:marTop w:val="0"/>
      <w:marBottom w:val="0"/>
      <w:divBdr>
        <w:top w:val="none" w:sz="0" w:space="0" w:color="auto"/>
        <w:left w:val="none" w:sz="0" w:space="0" w:color="auto"/>
        <w:bottom w:val="none" w:sz="0" w:space="0" w:color="auto"/>
        <w:right w:val="none" w:sz="0" w:space="0" w:color="auto"/>
      </w:divBdr>
    </w:div>
    <w:div w:id="1101757302">
      <w:marLeft w:val="640"/>
      <w:marRight w:val="0"/>
      <w:marTop w:val="0"/>
      <w:marBottom w:val="0"/>
      <w:divBdr>
        <w:top w:val="none" w:sz="0" w:space="0" w:color="auto"/>
        <w:left w:val="none" w:sz="0" w:space="0" w:color="auto"/>
        <w:bottom w:val="none" w:sz="0" w:space="0" w:color="auto"/>
        <w:right w:val="none" w:sz="0" w:space="0" w:color="auto"/>
      </w:divBdr>
    </w:div>
    <w:div w:id="1101951330">
      <w:marLeft w:val="640"/>
      <w:marRight w:val="0"/>
      <w:marTop w:val="0"/>
      <w:marBottom w:val="0"/>
      <w:divBdr>
        <w:top w:val="none" w:sz="0" w:space="0" w:color="auto"/>
        <w:left w:val="none" w:sz="0" w:space="0" w:color="auto"/>
        <w:bottom w:val="none" w:sz="0" w:space="0" w:color="auto"/>
        <w:right w:val="none" w:sz="0" w:space="0" w:color="auto"/>
      </w:divBdr>
    </w:div>
    <w:div w:id="1101991215">
      <w:marLeft w:val="640"/>
      <w:marRight w:val="0"/>
      <w:marTop w:val="0"/>
      <w:marBottom w:val="0"/>
      <w:divBdr>
        <w:top w:val="none" w:sz="0" w:space="0" w:color="auto"/>
        <w:left w:val="none" w:sz="0" w:space="0" w:color="auto"/>
        <w:bottom w:val="none" w:sz="0" w:space="0" w:color="auto"/>
        <w:right w:val="none" w:sz="0" w:space="0" w:color="auto"/>
      </w:divBdr>
    </w:div>
    <w:div w:id="1103067684">
      <w:marLeft w:val="640"/>
      <w:marRight w:val="0"/>
      <w:marTop w:val="0"/>
      <w:marBottom w:val="0"/>
      <w:divBdr>
        <w:top w:val="none" w:sz="0" w:space="0" w:color="auto"/>
        <w:left w:val="none" w:sz="0" w:space="0" w:color="auto"/>
        <w:bottom w:val="none" w:sz="0" w:space="0" w:color="auto"/>
        <w:right w:val="none" w:sz="0" w:space="0" w:color="auto"/>
      </w:divBdr>
    </w:div>
    <w:div w:id="1103113620">
      <w:marLeft w:val="640"/>
      <w:marRight w:val="0"/>
      <w:marTop w:val="0"/>
      <w:marBottom w:val="0"/>
      <w:divBdr>
        <w:top w:val="none" w:sz="0" w:space="0" w:color="auto"/>
        <w:left w:val="none" w:sz="0" w:space="0" w:color="auto"/>
        <w:bottom w:val="none" w:sz="0" w:space="0" w:color="auto"/>
        <w:right w:val="none" w:sz="0" w:space="0" w:color="auto"/>
      </w:divBdr>
    </w:div>
    <w:div w:id="1105538129">
      <w:marLeft w:val="640"/>
      <w:marRight w:val="0"/>
      <w:marTop w:val="0"/>
      <w:marBottom w:val="0"/>
      <w:divBdr>
        <w:top w:val="none" w:sz="0" w:space="0" w:color="auto"/>
        <w:left w:val="none" w:sz="0" w:space="0" w:color="auto"/>
        <w:bottom w:val="none" w:sz="0" w:space="0" w:color="auto"/>
        <w:right w:val="none" w:sz="0" w:space="0" w:color="auto"/>
      </w:divBdr>
    </w:div>
    <w:div w:id="1105728345">
      <w:marLeft w:val="640"/>
      <w:marRight w:val="0"/>
      <w:marTop w:val="0"/>
      <w:marBottom w:val="0"/>
      <w:divBdr>
        <w:top w:val="none" w:sz="0" w:space="0" w:color="auto"/>
        <w:left w:val="none" w:sz="0" w:space="0" w:color="auto"/>
        <w:bottom w:val="none" w:sz="0" w:space="0" w:color="auto"/>
        <w:right w:val="none" w:sz="0" w:space="0" w:color="auto"/>
      </w:divBdr>
    </w:div>
    <w:div w:id="1105803443">
      <w:marLeft w:val="640"/>
      <w:marRight w:val="0"/>
      <w:marTop w:val="0"/>
      <w:marBottom w:val="0"/>
      <w:divBdr>
        <w:top w:val="none" w:sz="0" w:space="0" w:color="auto"/>
        <w:left w:val="none" w:sz="0" w:space="0" w:color="auto"/>
        <w:bottom w:val="none" w:sz="0" w:space="0" w:color="auto"/>
        <w:right w:val="none" w:sz="0" w:space="0" w:color="auto"/>
      </w:divBdr>
    </w:div>
    <w:div w:id="1106004462">
      <w:marLeft w:val="640"/>
      <w:marRight w:val="0"/>
      <w:marTop w:val="0"/>
      <w:marBottom w:val="0"/>
      <w:divBdr>
        <w:top w:val="none" w:sz="0" w:space="0" w:color="auto"/>
        <w:left w:val="none" w:sz="0" w:space="0" w:color="auto"/>
        <w:bottom w:val="none" w:sz="0" w:space="0" w:color="auto"/>
        <w:right w:val="none" w:sz="0" w:space="0" w:color="auto"/>
      </w:divBdr>
    </w:div>
    <w:div w:id="1106267361">
      <w:marLeft w:val="640"/>
      <w:marRight w:val="0"/>
      <w:marTop w:val="0"/>
      <w:marBottom w:val="0"/>
      <w:divBdr>
        <w:top w:val="none" w:sz="0" w:space="0" w:color="auto"/>
        <w:left w:val="none" w:sz="0" w:space="0" w:color="auto"/>
        <w:bottom w:val="none" w:sz="0" w:space="0" w:color="auto"/>
        <w:right w:val="none" w:sz="0" w:space="0" w:color="auto"/>
      </w:divBdr>
    </w:div>
    <w:div w:id="1106274343">
      <w:marLeft w:val="640"/>
      <w:marRight w:val="0"/>
      <w:marTop w:val="0"/>
      <w:marBottom w:val="0"/>
      <w:divBdr>
        <w:top w:val="none" w:sz="0" w:space="0" w:color="auto"/>
        <w:left w:val="none" w:sz="0" w:space="0" w:color="auto"/>
        <w:bottom w:val="none" w:sz="0" w:space="0" w:color="auto"/>
        <w:right w:val="none" w:sz="0" w:space="0" w:color="auto"/>
      </w:divBdr>
    </w:div>
    <w:div w:id="1106581872">
      <w:marLeft w:val="640"/>
      <w:marRight w:val="0"/>
      <w:marTop w:val="0"/>
      <w:marBottom w:val="0"/>
      <w:divBdr>
        <w:top w:val="none" w:sz="0" w:space="0" w:color="auto"/>
        <w:left w:val="none" w:sz="0" w:space="0" w:color="auto"/>
        <w:bottom w:val="none" w:sz="0" w:space="0" w:color="auto"/>
        <w:right w:val="none" w:sz="0" w:space="0" w:color="auto"/>
      </w:divBdr>
    </w:div>
    <w:div w:id="1106585324">
      <w:marLeft w:val="640"/>
      <w:marRight w:val="0"/>
      <w:marTop w:val="0"/>
      <w:marBottom w:val="0"/>
      <w:divBdr>
        <w:top w:val="none" w:sz="0" w:space="0" w:color="auto"/>
        <w:left w:val="none" w:sz="0" w:space="0" w:color="auto"/>
        <w:bottom w:val="none" w:sz="0" w:space="0" w:color="auto"/>
        <w:right w:val="none" w:sz="0" w:space="0" w:color="auto"/>
      </w:divBdr>
    </w:div>
    <w:div w:id="1106659287">
      <w:marLeft w:val="640"/>
      <w:marRight w:val="0"/>
      <w:marTop w:val="0"/>
      <w:marBottom w:val="0"/>
      <w:divBdr>
        <w:top w:val="none" w:sz="0" w:space="0" w:color="auto"/>
        <w:left w:val="none" w:sz="0" w:space="0" w:color="auto"/>
        <w:bottom w:val="none" w:sz="0" w:space="0" w:color="auto"/>
        <w:right w:val="none" w:sz="0" w:space="0" w:color="auto"/>
      </w:divBdr>
    </w:div>
    <w:div w:id="1106921160">
      <w:marLeft w:val="640"/>
      <w:marRight w:val="0"/>
      <w:marTop w:val="0"/>
      <w:marBottom w:val="0"/>
      <w:divBdr>
        <w:top w:val="none" w:sz="0" w:space="0" w:color="auto"/>
        <w:left w:val="none" w:sz="0" w:space="0" w:color="auto"/>
        <w:bottom w:val="none" w:sz="0" w:space="0" w:color="auto"/>
        <w:right w:val="none" w:sz="0" w:space="0" w:color="auto"/>
      </w:divBdr>
    </w:div>
    <w:div w:id="1106926526">
      <w:marLeft w:val="640"/>
      <w:marRight w:val="0"/>
      <w:marTop w:val="0"/>
      <w:marBottom w:val="0"/>
      <w:divBdr>
        <w:top w:val="none" w:sz="0" w:space="0" w:color="auto"/>
        <w:left w:val="none" w:sz="0" w:space="0" w:color="auto"/>
        <w:bottom w:val="none" w:sz="0" w:space="0" w:color="auto"/>
        <w:right w:val="none" w:sz="0" w:space="0" w:color="auto"/>
      </w:divBdr>
    </w:div>
    <w:div w:id="1106929239">
      <w:marLeft w:val="640"/>
      <w:marRight w:val="0"/>
      <w:marTop w:val="0"/>
      <w:marBottom w:val="0"/>
      <w:divBdr>
        <w:top w:val="none" w:sz="0" w:space="0" w:color="auto"/>
        <w:left w:val="none" w:sz="0" w:space="0" w:color="auto"/>
        <w:bottom w:val="none" w:sz="0" w:space="0" w:color="auto"/>
        <w:right w:val="none" w:sz="0" w:space="0" w:color="auto"/>
      </w:divBdr>
    </w:div>
    <w:div w:id="1106972282">
      <w:marLeft w:val="640"/>
      <w:marRight w:val="0"/>
      <w:marTop w:val="0"/>
      <w:marBottom w:val="0"/>
      <w:divBdr>
        <w:top w:val="none" w:sz="0" w:space="0" w:color="auto"/>
        <w:left w:val="none" w:sz="0" w:space="0" w:color="auto"/>
        <w:bottom w:val="none" w:sz="0" w:space="0" w:color="auto"/>
        <w:right w:val="none" w:sz="0" w:space="0" w:color="auto"/>
      </w:divBdr>
    </w:div>
    <w:div w:id="1107196398">
      <w:marLeft w:val="640"/>
      <w:marRight w:val="0"/>
      <w:marTop w:val="0"/>
      <w:marBottom w:val="0"/>
      <w:divBdr>
        <w:top w:val="none" w:sz="0" w:space="0" w:color="auto"/>
        <w:left w:val="none" w:sz="0" w:space="0" w:color="auto"/>
        <w:bottom w:val="none" w:sz="0" w:space="0" w:color="auto"/>
        <w:right w:val="none" w:sz="0" w:space="0" w:color="auto"/>
      </w:divBdr>
    </w:div>
    <w:div w:id="1108089446">
      <w:marLeft w:val="640"/>
      <w:marRight w:val="0"/>
      <w:marTop w:val="0"/>
      <w:marBottom w:val="0"/>
      <w:divBdr>
        <w:top w:val="none" w:sz="0" w:space="0" w:color="auto"/>
        <w:left w:val="none" w:sz="0" w:space="0" w:color="auto"/>
        <w:bottom w:val="none" w:sz="0" w:space="0" w:color="auto"/>
        <w:right w:val="none" w:sz="0" w:space="0" w:color="auto"/>
      </w:divBdr>
    </w:div>
    <w:div w:id="1109423574">
      <w:marLeft w:val="640"/>
      <w:marRight w:val="0"/>
      <w:marTop w:val="0"/>
      <w:marBottom w:val="0"/>
      <w:divBdr>
        <w:top w:val="none" w:sz="0" w:space="0" w:color="auto"/>
        <w:left w:val="none" w:sz="0" w:space="0" w:color="auto"/>
        <w:bottom w:val="none" w:sz="0" w:space="0" w:color="auto"/>
        <w:right w:val="none" w:sz="0" w:space="0" w:color="auto"/>
      </w:divBdr>
    </w:div>
    <w:div w:id="1109735359">
      <w:marLeft w:val="640"/>
      <w:marRight w:val="0"/>
      <w:marTop w:val="0"/>
      <w:marBottom w:val="0"/>
      <w:divBdr>
        <w:top w:val="none" w:sz="0" w:space="0" w:color="auto"/>
        <w:left w:val="none" w:sz="0" w:space="0" w:color="auto"/>
        <w:bottom w:val="none" w:sz="0" w:space="0" w:color="auto"/>
        <w:right w:val="none" w:sz="0" w:space="0" w:color="auto"/>
      </w:divBdr>
    </w:div>
    <w:div w:id="1111438799">
      <w:marLeft w:val="640"/>
      <w:marRight w:val="0"/>
      <w:marTop w:val="0"/>
      <w:marBottom w:val="0"/>
      <w:divBdr>
        <w:top w:val="none" w:sz="0" w:space="0" w:color="auto"/>
        <w:left w:val="none" w:sz="0" w:space="0" w:color="auto"/>
        <w:bottom w:val="none" w:sz="0" w:space="0" w:color="auto"/>
        <w:right w:val="none" w:sz="0" w:space="0" w:color="auto"/>
      </w:divBdr>
    </w:div>
    <w:div w:id="1112867608">
      <w:marLeft w:val="640"/>
      <w:marRight w:val="0"/>
      <w:marTop w:val="0"/>
      <w:marBottom w:val="0"/>
      <w:divBdr>
        <w:top w:val="none" w:sz="0" w:space="0" w:color="auto"/>
        <w:left w:val="none" w:sz="0" w:space="0" w:color="auto"/>
        <w:bottom w:val="none" w:sz="0" w:space="0" w:color="auto"/>
        <w:right w:val="none" w:sz="0" w:space="0" w:color="auto"/>
      </w:divBdr>
    </w:div>
    <w:div w:id="1113745282">
      <w:marLeft w:val="640"/>
      <w:marRight w:val="0"/>
      <w:marTop w:val="0"/>
      <w:marBottom w:val="0"/>
      <w:divBdr>
        <w:top w:val="none" w:sz="0" w:space="0" w:color="auto"/>
        <w:left w:val="none" w:sz="0" w:space="0" w:color="auto"/>
        <w:bottom w:val="none" w:sz="0" w:space="0" w:color="auto"/>
        <w:right w:val="none" w:sz="0" w:space="0" w:color="auto"/>
      </w:divBdr>
    </w:div>
    <w:div w:id="1113868617">
      <w:marLeft w:val="640"/>
      <w:marRight w:val="0"/>
      <w:marTop w:val="0"/>
      <w:marBottom w:val="0"/>
      <w:divBdr>
        <w:top w:val="none" w:sz="0" w:space="0" w:color="auto"/>
        <w:left w:val="none" w:sz="0" w:space="0" w:color="auto"/>
        <w:bottom w:val="none" w:sz="0" w:space="0" w:color="auto"/>
        <w:right w:val="none" w:sz="0" w:space="0" w:color="auto"/>
      </w:divBdr>
    </w:div>
    <w:div w:id="1114786949">
      <w:marLeft w:val="640"/>
      <w:marRight w:val="0"/>
      <w:marTop w:val="0"/>
      <w:marBottom w:val="0"/>
      <w:divBdr>
        <w:top w:val="none" w:sz="0" w:space="0" w:color="auto"/>
        <w:left w:val="none" w:sz="0" w:space="0" w:color="auto"/>
        <w:bottom w:val="none" w:sz="0" w:space="0" w:color="auto"/>
        <w:right w:val="none" w:sz="0" w:space="0" w:color="auto"/>
      </w:divBdr>
    </w:div>
    <w:div w:id="1115638256">
      <w:marLeft w:val="640"/>
      <w:marRight w:val="0"/>
      <w:marTop w:val="0"/>
      <w:marBottom w:val="0"/>
      <w:divBdr>
        <w:top w:val="none" w:sz="0" w:space="0" w:color="auto"/>
        <w:left w:val="none" w:sz="0" w:space="0" w:color="auto"/>
        <w:bottom w:val="none" w:sz="0" w:space="0" w:color="auto"/>
        <w:right w:val="none" w:sz="0" w:space="0" w:color="auto"/>
      </w:divBdr>
    </w:div>
    <w:div w:id="1115976361">
      <w:marLeft w:val="640"/>
      <w:marRight w:val="0"/>
      <w:marTop w:val="0"/>
      <w:marBottom w:val="0"/>
      <w:divBdr>
        <w:top w:val="none" w:sz="0" w:space="0" w:color="auto"/>
        <w:left w:val="none" w:sz="0" w:space="0" w:color="auto"/>
        <w:bottom w:val="none" w:sz="0" w:space="0" w:color="auto"/>
        <w:right w:val="none" w:sz="0" w:space="0" w:color="auto"/>
      </w:divBdr>
    </w:div>
    <w:div w:id="1116634157">
      <w:marLeft w:val="640"/>
      <w:marRight w:val="0"/>
      <w:marTop w:val="0"/>
      <w:marBottom w:val="0"/>
      <w:divBdr>
        <w:top w:val="none" w:sz="0" w:space="0" w:color="auto"/>
        <w:left w:val="none" w:sz="0" w:space="0" w:color="auto"/>
        <w:bottom w:val="none" w:sz="0" w:space="0" w:color="auto"/>
        <w:right w:val="none" w:sz="0" w:space="0" w:color="auto"/>
      </w:divBdr>
    </w:div>
    <w:div w:id="1116754942">
      <w:marLeft w:val="640"/>
      <w:marRight w:val="0"/>
      <w:marTop w:val="0"/>
      <w:marBottom w:val="0"/>
      <w:divBdr>
        <w:top w:val="none" w:sz="0" w:space="0" w:color="auto"/>
        <w:left w:val="none" w:sz="0" w:space="0" w:color="auto"/>
        <w:bottom w:val="none" w:sz="0" w:space="0" w:color="auto"/>
        <w:right w:val="none" w:sz="0" w:space="0" w:color="auto"/>
      </w:divBdr>
    </w:div>
    <w:div w:id="1116828801">
      <w:marLeft w:val="640"/>
      <w:marRight w:val="0"/>
      <w:marTop w:val="0"/>
      <w:marBottom w:val="0"/>
      <w:divBdr>
        <w:top w:val="none" w:sz="0" w:space="0" w:color="auto"/>
        <w:left w:val="none" w:sz="0" w:space="0" w:color="auto"/>
        <w:bottom w:val="none" w:sz="0" w:space="0" w:color="auto"/>
        <w:right w:val="none" w:sz="0" w:space="0" w:color="auto"/>
      </w:divBdr>
    </w:div>
    <w:div w:id="1117674982">
      <w:marLeft w:val="640"/>
      <w:marRight w:val="0"/>
      <w:marTop w:val="0"/>
      <w:marBottom w:val="0"/>
      <w:divBdr>
        <w:top w:val="none" w:sz="0" w:space="0" w:color="auto"/>
        <w:left w:val="none" w:sz="0" w:space="0" w:color="auto"/>
        <w:bottom w:val="none" w:sz="0" w:space="0" w:color="auto"/>
        <w:right w:val="none" w:sz="0" w:space="0" w:color="auto"/>
      </w:divBdr>
    </w:div>
    <w:div w:id="1117678017">
      <w:marLeft w:val="640"/>
      <w:marRight w:val="0"/>
      <w:marTop w:val="0"/>
      <w:marBottom w:val="0"/>
      <w:divBdr>
        <w:top w:val="none" w:sz="0" w:space="0" w:color="auto"/>
        <w:left w:val="none" w:sz="0" w:space="0" w:color="auto"/>
        <w:bottom w:val="none" w:sz="0" w:space="0" w:color="auto"/>
        <w:right w:val="none" w:sz="0" w:space="0" w:color="auto"/>
      </w:divBdr>
    </w:div>
    <w:div w:id="1119033434">
      <w:marLeft w:val="640"/>
      <w:marRight w:val="0"/>
      <w:marTop w:val="0"/>
      <w:marBottom w:val="0"/>
      <w:divBdr>
        <w:top w:val="none" w:sz="0" w:space="0" w:color="auto"/>
        <w:left w:val="none" w:sz="0" w:space="0" w:color="auto"/>
        <w:bottom w:val="none" w:sz="0" w:space="0" w:color="auto"/>
        <w:right w:val="none" w:sz="0" w:space="0" w:color="auto"/>
      </w:divBdr>
    </w:div>
    <w:div w:id="1119110202">
      <w:marLeft w:val="640"/>
      <w:marRight w:val="0"/>
      <w:marTop w:val="0"/>
      <w:marBottom w:val="0"/>
      <w:divBdr>
        <w:top w:val="none" w:sz="0" w:space="0" w:color="auto"/>
        <w:left w:val="none" w:sz="0" w:space="0" w:color="auto"/>
        <w:bottom w:val="none" w:sz="0" w:space="0" w:color="auto"/>
        <w:right w:val="none" w:sz="0" w:space="0" w:color="auto"/>
      </w:divBdr>
    </w:div>
    <w:div w:id="1119835855">
      <w:marLeft w:val="640"/>
      <w:marRight w:val="0"/>
      <w:marTop w:val="0"/>
      <w:marBottom w:val="0"/>
      <w:divBdr>
        <w:top w:val="none" w:sz="0" w:space="0" w:color="auto"/>
        <w:left w:val="none" w:sz="0" w:space="0" w:color="auto"/>
        <w:bottom w:val="none" w:sz="0" w:space="0" w:color="auto"/>
        <w:right w:val="none" w:sz="0" w:space="0" w:color="auto"/>
      </w:divBdr>
    </w:div>
    <w:div w:id="1119951823">
      <w:marLeft w:val="640"/>
      <w:marRight w:val="0"/>
      <w:marTop w:val="0"/>
      <w:marBottom w:val="0"/>
      <w:divBdr>
        <w:top w:val="none" w:sz="0" w:space="0" w:color="auto"/>
        <w:left w:val="none" w:sz="0" w:space="0" w:color="auto"/>
        <w:bottom w:val="none" w:sz="0" w:space="0" w:color="auto"/>
        <w:right w:val="none" w:sz="0" w:space="0" w:color="auto"/>
      </w:divBdr>
    </w:div>
    <w:div w:id="1121073679">
      <w:marLeft w:val="640"/>
      <w:marRight w:val="0"/>
      <w:marTop w:val="0"/>
      <w:marBottom w:val="0"/>
      <w:divBdr>
        <w:top w:val="none" w:sz="0" w:space="0" w:color="auto"/>
        <w:left w:val="none" w:sz="0" w:space="0" w:color="auto"/>
        <w:bottom w:val="none" w:sz="0" w:space="0" w:color="auto"/>
        <w:right w:val="none" w:sz="0" w:space="0" w:color="auto"/>
      </w:divBdr>
    </w:div>
    <w:div w:id="1121143977">
      <w:marLeft w:val="640"/>
      <w:marRight w:val="0"/>
      <w:marTop w:val="0"/>
      <w:marBottom w:val="0"/>
      <w:divBdr>
        <w:top w:val="none" w:sz="0" w:space="0" w:color="auto"/>
        <w:left w:val="none" w:sz="0" w:space="0" w:color="auto"/>
        <w:bottom w:val="none" w:sz="0" w:space="0" w:color="auto"/>
        <w:right w:val="none" w:sz="0" w:space="0" w:color="auto"/>
      </w:divBdr>
    </w:div>
    <w:div w:id="1121339774">
      <w:marLeft w:val="640"/>
      <w:marRight w:val="0"/>
      <w:marTop w:val="0"/>
      <w:marBottom w:val="0"/>
      <w:divBdr>
        <w:top w:val="none" w:sz="0" w:space="0" w:color="auto"/>
        <w:left w:val="none" w:sz="0" w:space="0" w:color="auto"/>
        <w:bottom w:val="none" w:sz="0" w:space="0" w:color="auto"/>
        <w:right w:val="none" w:sz="0" w:space="0" w:color="auto"/>
      </w:divBdr>
    </w:div>
    <w:div w:id="1121801363">
      <w:marLeft w:val="640"/>
      <w:marRight w:val="0"/>
      <w:marTop w:val="0"/>
      <w:marBottom w:val="0"/>
      <w:divBdr>
        <w:top w:val="none" w:sz="0" w:space="0" w:color="auto"/>
        <w:left w:val="none" w:sz="0" w:space="0" w:color="auto"/>
        <w:bottom w:val="none" w:sz="0" w:space="0" w:color="auto"/>
        <w:right w:val="none" w:sz="0" w:space="0" w:color="auto"/>
      </w:divBdr>
    </w:div>
    <w:div w:id="1122069614">
      <w:marLeft w:val="640"/>
      <w:marRight w:val="0"/>
      <w:marTop w:val="0"/>
      <w:marBottom w:val="0"/>
      <w:divBdr>
        <w:top w:val="none" w:sz="0" w:space="0" w:color="auto"/>
        <w:left w:val="none" w:sz="0" w:space="0" w:color="auto"/>
        <w:bottom w:val="none" w:sz="0" w:space="0" w:color="auto"/>
        <w:right w:val="none" w:sz="0" w:space="0" w:color="auto"/>
      </w:divBdr>
    </w:div>
    <w:div w:id="1122185997">
      <w:marLeft w:val="640"/>
      <w:marRight w:val="0"/>
      <w:marTop w:val="0"/>
      <w:marBottom w:val="0"/>
      <w:divBdr>
        <w:top w:val="none" w:sz="0" w:space="0" w:color="auto"/>
        <w:left w:val="none" w:sz="0" w:space="0" w:color="auto"/>
        <w:bottom w:val="none" w:sz="0" w:space="0" w:color="auto"/>
        <w:right w:val="none" w:sz="0" w:space="0" w:color="auto"/>
      </w:divBdr>
    </w:div>
    <w:div w:id="1124469509">
      <w:marLeft w:val="640"/>
      <w:marRight w:val="0"/>
      <w:marTop w:val="0"/>
      <w:marBottom w:val="0"/>
      <w:divBdr>
        <w:top w:val="none" w:sz="0" w:space="0" w:color="auto"/>
        <w:left w:val="none" w:sz="0" w:space="0" w:color="auto"/>
        <w:bottom w:val="none" w:sz="0" w:space="0" w:color="auto"/>
        <w:right w:val="none" w:sz="0" w:space="0" w:color="auto"/>
      </w:divBdr>
    </w:div>
    <w:div w:id="1124497569">
      <w:marLeft w:val="640"/>
      <w:marRight w:val="0"/>
      <w:marTop w:val="0"/>
      <w:marBottom w:val="0"/>
      <w:divBdr>
        <w:top w:val="none" w:sz="0" w:space="0" w:color="auto"/>
        <w:left w:val="none" w:sz="0" w:space="0" w:color="auto"/>
        <w:bottom w:val="none" w:sz="0" w:space="0" w:color="auto"/>
        <w:right w:val="none" w:sz="0" w:space="0" w:color="auto"/>
      </w:divBdr>
    </w:div>
    <w:div w:id="1124619638">
      <w:marLeft w:val="640"/>
      <w:marRight w:val="0"/>
      <w:marTop w:val="0"/>
      <w:marBottom w:val="0"/>
      <w:divBdr>
        <w:top w:val="none" w:sz="0" w:space="0" w:color="auto"/>
        <w:left w:val="none" w:sz="0" w:space="0" w:color="auto"/>
        <w:bottom w:val="none" w:sz="0" w:space="0" w:color="auto"/>
        <w:right w:val="none" w:sz="0" w:space="0" w:color="auto"/>
      </w:divBdr>
    </w:div>
    <w:div w:id="1124933104">
      <w:marLeft w:val="640"/>
      <w:marRight w:val="0"/>
      <w:marTop w:val="0"/>
      <w:marBottom w:val="0"/>
      <w:divBdr>
        <w:top w:val="none" w:sz="0" w:space="0" w:color="auto"/>
        <w:left w:val="none" w:sz="0" w:space="0" w:color="auto"/>
        <w:bottom w:val="none" w:sz="0" w:space="0" w:color="auto"/>
        <w:right w:val="none" w:sz="0" w:space="0" w:color="auto"/>
      </w:divBdr>
    </w:div>
    <w:div w:id="1125389745">
      <w:marLeft w:val="640"/>
      <w:marRight w:val="0"/>
      <w:marTop w:val="0"/>
      <w:marBottom w:val="0"/>
      <w:divBdr>
        <w:top w:val="none" w:sz="0" w:space="0" w:color="auto"/>
        <w:left w:val="none" w:sz="0" w:space="0" w:color="auto"/>
        <w:bottom w:val="none" w:sz="0" w:space="0" w:color="auto"/>
        <w:right w:val="none" w:sz="0" w:space="0" w:color="auto"/>
      </w:divBdr>
    </w:div>
    <w:div w:id="1125654816">
      <w:marLeft w:val="640"/>
      <w:marRight w:val="0"/>
      <w:marTop w:val="0"/>
      <w:marBottom w:val="0"/>
      <w:divBdr>
        <w:top w:val="none" w:sz="0" w:space="0" w:color="auto"/>
        <w:left w:val="none" w:sz="0" w:space="0" w:color="auto"/>
        <w:bottom w:val="none" w:sz="0" w:space="0" w:color="auto"/>
        <w:right w:val="none" w:sz="0" w:space="0" w:color="auto"/>
      </w:divBdr>
    </w:div>
    <w:div w:id="1126043101">
      <w:marLeft w:val="640"/>
      <w:marRight w:val="0"/>
      <w:marTop w:val="0"/>
      <w:marBottom w:val="0"/>
      <w:divBdr>
        <w:top w:val="none" w:sz="0" w:space="0" w:color="auto"/>
        <w:left w:val="none" w:sz="0" w:space="0" w:color="auto"/>
        <w:bottom w:val="none" w:sz="0" w:space="0" w:color="auto"/>
        <w:right w:val="none" w:sz="0" w:space="0" w:color="auto"/>
      </w:divBdr>
    </w:div>
    <w:div w:id="1126394201">
      <w:marLeft w:val="640"/>
      <w:marRight w:val="0"/>
      <w:marTop w:val="0"/>
      <w:marBottom w:val="0"/>
      <w:divBdr>
        <w:top w:val="none" w:sz="0" w:space="0" w:color="auto"/>
        <w:left w:val="none" w:sz="0" w:space="0" w:color="auto"/>
        <w:bottom w:val="none" w:sz="0" w:space="0" w:color="auto"/>
        <w:right w:val="none" w:sz="0" w:space="0" w:color="auto"/>
      </w:divBdr>
    </w:div>
    <w:div w:id="1126898470">
      <w:marLeft w:val="640"/>
      <w:marRight w:val="0"/>
      <w:marTop w:val="0"/>
      <w:marBottom w:val="0"/>
      <w:divBdr>
        <w:top w:val="none" w:sz="0" w:space="0" w:color="auto"/>
        <w:left w:val="none" w:sz="0" w:space="0" w:color="auto"/>
        <w:bottom w:val="none" w:sz="0" w:space="0" w:color="auto"/>
        <w:right w:val="none" w:sz="0" w:space="0" w:color="auto"/>
      </w:divBdr>
    </w:div>
    <w:div w:id="1128159881">
      <w:marLeft w:val="640"/>
      <w:marRight w:val="0"/>
      <w:marTop w:val="0"/>
      <w:marBottom w:val="0"/>
      <w:divBdr>
        <w:top w:val="none" w:sz="0" w:space="0" w:color="auto"/>
        <w:left w:val="none" w:sz="0" w:space="0" w:color="auto"/>
        <w:bottom w:val="none" w:sz="0" w:space="0" w:color="auto"/>
        <w:right w:val="none" w:sz="0" w:space="0" w:color="auto"/>
      </w:divBdr>
    </w:div>
    <w:div w:id="1128547640">
      <w:marLeft w:val="640"/>
      <w:marRight w:val="0"/>
      <w:marTop w:val="0"/>
      <w:marBottom w:val="0"/>
      <w:divBdr>
        <w:top w:val="none" w:sz="0" w:space="0" w:color="auto"/>
        <w:left w:val="none" w:sz="0" w:space="0" w:color="auto"/>
        <w:bottom w:val="none" w:sz="0" w:space="0" w:color="auto"/>
        <w:right w:val="none" w:sz="0" w:space="0" w:color="auto"/>
      </w:divBdr>
    </w:div>
    <w:div w:id="1128863405">
      <w:marLeft w:val="640"/>
      <w:marRight w:val="0"/>
      <w:marTop w:val="0"/>
      <w:marBottom w:val="0"/>
      <w:divBdr>
        <w:top w:val="none" w:sz="0" w:space="0" w:color="auto"/>
        <w:left w:val="none" w:sz="0" w:space="0" w:color="auto"/>
        <w:bottom w:val="none" w:sz="0" w:space="0" w:color="auto"/>
        <w:right w:val="none" w:sz="0" w:space="0" w:color="auto"/>
      </w:divBdr>
    </w:div>
    <w:div w:id="1129398145">
      <w:marLeft w:val="640"/>
      <w:marRight w:val="0"/>
      <w:marTop w:val="0"/>
      <w:marBottom w:val="0"/>
      <w:divBdr>
        <w:top w:val="none" w:sz="0" w:space="0" w:color="auto"/>
        <w:left w:val="none" w:sz="0" w:space="0" w:color="auto"/>
        <w:bottom w:val="none" w:sz="0" w:space="0" w:color="auto"/>
        <w:right w:val="none" w:sz="0" w:space="0" w:color="auto"/>
      </w:divBdr>
    </w:div>
    <w:div w:id="1129477624">
      <w:marLeft w:val="640"/>
      <w:marRight w:val="0"/>
      <w:marTop w:val="0"/>
      <w:marBottom w:val="0"/>
      <w:divBdr>
        <w:top w:val="none" w:sz="0" w:space="0" w:color="auto"/>
        <w:left w:val="none" w:sz="0" w:space="0" w:color="auto"/>
        <w:bottom w:val="none" w:sz="0" w:space="0" w:color="auto"/>
        <w:right w:val="none" w:sz="0" w:space="0" w:color="auto"/>
      </w:divBdr>
    </w:div>
    <w:div w:id="1131441029">
      <w:marLeft w:val="640"/>
      <w:marRight w:val="0"/>
      <w:marTop w:val="0"/>
      <w:marBottom w:val="0"/>
      <w:divBdr>
        <w:top w:val="none" w:sz="0" w:space="0" w:color="auto"/>
        <w:left w:val="none" w:sz="0" w:space="0" w:color="auto"/>
        <w:bottom w:val="none" w:sz="0" w:space="0" w:color="auto"/>
        <w:right w:val="none" w:sz="0" w:space="0" w:color="auto"/>
      </w:divBdr>
    </w:div>
    <w:div w:id="1132286683">
      <w:marLeft w:val="640"/>
      <w:marRight w:val="0"/>
      <w:marTop w:val="0"/>
      <w:marBottom w:val="0"/>
      <w:divBdr>
        <w:top w:val="none" w:sz="0" w:space="0" w:color="auto"/>
        <w:left w:val="none" w:sz="0" w:space="0" w:color="auto"/>
        <w:bottom w:val="none" w:sz="0" w:space="0" w:color="auto"/>
        <w:right w:val="none" w:sz="0" w:space="0" w:color="auto"/>
      </w:divBdr>
    </w:div>
    <w:div w:id="1133018322">
      <w:marLeft w:val="640"/>
      <w:marRight w:val="0"/>
      <w:marTop w:val="0"/>
      <w:marBottom w:val="0"/>
      <w:divBdr>
        <w:top w:val="none" w:sz="0" w:space="0" w:color="auto"/>
        <w:left w:val="none" w:sz="0" w:space="0" w:color="auto"/>
        <w:bottom w:val="none" w:sz="0" w:space="0" w:color="auto"/>
        <w:right w:val="none" w:sz="0" w:space="0" w:color="auto"/>
      </w:divBdr>
    </w:div>
    <w:div w:id="1133256541">
      <w:marLeft w:val="640"/>
      <w:marRight w:val="0"/>
      <w:marTop w:val="0"/>
      <w:marBottom w:val="0"/>
      <w:divBdr>
        <w:top w:val="none" w:sz="0" w:space="0" w:color="auto"/>
        <w:left w:val="none" w:sz="0" w:space="0" w:color="auto"/>
        <w:bottom w:val="none" w:sz="0" w:space="0" w:color="auto"/>
        <w:right w:val="none" w:sz="0" w:space="0" w:color="auto"/>
      </w:divBdr>
    </w:div>
    <w:div w:id="1133400269">
      <w:marLeft w:val="640"/>
      <w:marRight w:val="0"/>
      <w:marTop w:val="0"/>
      <w:marBottom w:val="0"/>
      <w:divBdr>
        <w:top w:val="none" w:sz="0" w:space="0" w:color="auto"/>
        <w:left w:val="none" w:sz="0" w:space="0" w:color="auto"/>
        <w:bottom w:val="none" w:sz="0" w:space="0" w:color="auto"/>
        <w:right w:val="none" w:sz="0" w:space="0" w:color="auto"/>
      </w:divBdr>
    </w:div>
    <w:div w:id="1134062784">
      <w:marLeft w:val="640"/>
      <w:marRight w:val="0"/>
      <w:marTop w:val="0"/>
      <w:marBottom w:val="0"/>
      <w:divBdr>
        <w:top w:val="none" w:sz="0" w:space="0" w:color="auto"/>
        <w:left w:val="none" w:sz="0" w:space="0" w:color="auto"/>
        <w:bottom w:val="none" w:sz="0" w:space="0" w:color="auto"/>
        <w:right w:val="none" w:sz="0" w:space="0" w:color="auto"/>
      </w:divBdr>
    </w:div>
    <w:div w:id="1135297679">
      <w:marLeft w:val="640"/>
      <w:marRight w:val="0"/>
      <w:marTop w:val="0"/>
      <w:marBottom w:val="0"/>
      <w:divBdr>
        <w:top w:val="none" w:sz="0" w:space="0" w:color="auto"/>
        <w:left w:val="none" w:sz="0" w:space="0" w:color="auto"/>
        <w:bottom w:val="none" w:sz="0" w:space="0" w:color="auto"/>
        <w:right w:val="none" w:sz="0" w:space="0" w:color="auto"/>
      </w:divBdr>
    </w:div>
    <w:div w:id="1135680028">
      <w:marLeft w:val="640"/>
      <w:marRight w:val="0"/>
      <w:marTop w:val="0"/>
      <w:marBottom w:val="0"/>
      <w:divBdr>
        <w:top w:val="none" w:sz="0" w:space="0" w:color="auto"/>
        <w:left w:val="none" w:sz="0" w:space="0" w:color="auto"/>
        <w:bottom w:val="none" w:sz="0" w:space="0" w:color="auto"/>
        <w:right w:val="none" w:sz="0" w:space="0" w:color="auto"/>
      </w:divBdr>
    </w:div>
    <w:div w:id="1136292611">
      <w:marLeft w:val="640"/>
      <w:marRight w:val="0"/>
      <w:marTop w:val="0"/>
      <w:marBottom w:val="0"/>
      <w:divBdr>
        <w:top w:val="none" w:sz="0" w:space="0" w:color="auto"/>
        <w:left w:val="none" w:sz="0" w:space="0" w:color="auto"/>
        <w:bottom w:val="none" w:sz="0" w:space="0" w:color="auto"/>
        <w:right w:val="none" w:sz="0" w:space="0" w:color="auto"/>
      </w:divBdr>
    </w:div>
    <w:div w:id="1137140014">
      <w:marLeft w:val="640"/>
      <w:marRight w:val="0"/>
      <w:marTop w:val="0"/>
      <w:marBottom w:val="0"/>
      <w:divBdr>
        <w:top w:val="none" w:sz="0" w:space="0" w:color="auto"/>
        <w:left w:val="none" w:sz="0" w:space="0" w:color="auto"/>
        <w:bottom w:val="none" w:sz="0" w:space="0" w:color="auto"/>
        <w:right w:val="none" w:sz="0" w:space="0" w:color="auto"/>
      </w:divBdr>
    </w:div>
    <w:div w:id="1137140539">
      <w:marLeft w:val="640"/>
      <w:marRight w:val="0"/>
      <w:marTop w:val="0"/>
      <w:marBottom w:val="0"/>
      <w:divBdr>
        <w:top w:val="none" w:sz="0" w:space="0" w:color="auto"/>
        <w:left w:val="none" w:sz="0" w:space="0" w:color="auto"/>
        <w:bottom w:val="none" w:sz="0" w:space="0" w:color="auto"/>
        <w:right w:val="none" w:sz="0" w:space="0" w:color="auto"/>
      </w:divBdr>
    </w:div>
    <w:div w:id="1137378675">
      <w:marLeft w:val="640"/>
      <w:marRight w:val="0"/>
      <w:marTop w:val="0"/>
      <w:marBottom w:val="0"/>
      <w:divBdr>
        <w:top w:val="none" w:sz="0" w:space="0" w:color="auto"/>
        <w:left w:val="none" w:sz="0" w:space="0" w:color="auto"/>
        <w:bottom w:val="none" w:sz="0" w:space="0" w:color="auto"/>
        <w:right w:val="none" w:sz="0" w:space="0" w:color="auto"/>
      </w:divBdr>
    </w:div>
    <w:div w:id="1138379991">
      <w:marLeft w:val="640"/>
      <w:marRight w:val="0"/>
      <w:marTop w:val="0"/>
      <w:marBottom w:val="0"/>
      <w:divBdr>
        <w:top w:val="none" w:sz="0" w:space="0" w:color="auto"/>
        <w:left w:val="none" w:sz="0" w:space="0" w:color="auto"/>
        <w:bottom w:val="none" w:sz="0" w:space="0" w:color="auto"/>
        <w:right w:val="none" w:sz="0" w:space="0" w:color="auto"/>
      </w:divBdr>
    </w:div>
    <w:div w:id="1138451320">
      <w:marLeft w:val="640"/>
      <w:marRight w:val="0"/>
      <w:marTop w:val="0"/>
      <w:marBottom w:val="0"/>
      <w:divBdr>
        <w:top w:val="none" w:sz="0" w:space="0" w:color="auto"/>
        <w:left w:val="none" w:sz="0" w:space="0" w:color="auto"/>
        <w:bottom w:val="none" w:sz="0" w:space="0" w:color="auto"/>
        <w:right w:val="none" w:sz="0" w:space="0" w:color="auto"/>
      </w:divBdr>
    </w:div>
    <w:div w:id="1139419413">
      <w:marLeft w:val="640"/>
      <w:marRight w:val="0"/>
      <w:marTop w:val="0"/>
      <w:marBottom w:val="0"/>
      <w:divBdr>
        <w:top w:val="none" w:sz="0" w:space="0" w:color="auto"/>
        <w:left w:val="none" w:sz="0" w:space="0" w:color="auto"/>
        <w:bottom w:val="none" w:sz="0" w:space="0" w:color="auto"/>
        <w:right w:val="none" w:sz="0" w:space="0" w:color="auto"/>
      </w:divBdr>
    </w:div>
    <w:div w:id="1139613587">
      <w:marLeft w:val="640"/>
      <w:marRight w:val="0"/>
      <w:marTop w:val="0"/>
      <w:marBottom w:val="0"/>
      <w:divBdr>
        <w:top w:val="none" w:sz="0" w:space="0" w:color="auto"/>
        <w:left w:val="none" w:sz="0" w:space="0" w:color="auto"/>
        <w:bottom w:val="none" w:sz="0" w:space="0" w:color="auto"/>
        <w:right w:val="none" w:sz="0" w:space="0" w:color="auto"/>
      </w:divBdr>
    </w:div>
    <w:div w:id="1139761159">
      <w:marLeft w:val="640"/>
      <w:marRight w:val="0"/>
      <w:marTop w:val="0"/>
      <w:marBottom w:val="0"/>
      <w:divBdr>
        <w:top w:val="none" w:sz="0" w:space="0" w:color="auto"/>
        <w:left w:val="none" w:sz="0" w:space="0" w:color="auto"/>
        <w:bottom w:val="none" w:sz="0" w:space="0" w:color="auto"/>
        <w:right w:val="none" w:sz="0" w:space="0" w:color="auto"/>
      </w:divBdr>
    </w:div>
    <w:div w:id="1141727266">
      <w:marLeft w:val="640"/>
      <w:marRight w:val="0"/>
      <w:marTop w:val="0"/>
      <w:marBottom w:val="0"/>
      <w:divBdr>
        <w:top w:val="none" w:sz="0" w:space="0" w:color="auto"/>
        <w:left w:val="none" w:sz="0" w:space="0" w:color="auto"/>
        <w:bottom w:val="none" w:sz="0" w:space="0" w:color="auto"/>
        <w:right w:val="none" w:sz="0" w:space="0" w:color="auto"/>
      </w:divBdr>
    </w:div>
    <w:div w:id="1142581053">
      <w:marLeft w:val="640"/>
      <w:marRight w:val="0"/>
      <w:marTop w:val="0"/>
      <w:marBottom w:val="0"/>
      <w:divBdr>
        <w:top w:val="none" w:sz="0" w:space="0" w:color="auto"/>
        <w:left w:val="none" w:sz="0" w:space="0" w:color="auto"/>
        <w:bottom w:val="none" w:sz="0" w:space="0" w:color="auto"/>
        <w:right w:val="none" w:sz="0" w:space="0" w:color="auto"/>
      </w:divBdr>
    </w:div>
    <w:div w:id="1143501197">
      <w:marLeft w:val="640"/>
      <w:marRight w:val="0"/>
      <w:marTop w:val="0"/>
      <w:marBottom w:val="0"/>
      <w:divBdr>
        <w:top w:val="none" w:sz="0" w:space="0" w:color="auto"/>
        <w:left w:val="none" w:sz="0" w:space="0" w:color="auto"/>
        <w:bottom w:val="none" w:sz="0" w:space="0" w:color="auto"/>
        <w:right w:val="none" w:sz="0" w:space="0" w:color="auto"/>
      </w:divBdr>
    </w:div>
    <w:div w:id="1143887836">
      <w:marLeft w:val="640"/>
      <w:marRight w:val="0"/>
      <w:marTop w:val="0"/>
      <w:marBottom w:val="0"/>
      <w:divBdr>
        <w:top w:val="none" w:sz="0" w:space="0" w:color="auto"/>
        <w:left w:val="none" w:sz="0" w:space="0" w:color="auto"/>
        <w:bottom w:val="none" w:sz="0" w:space="0" w:color="auto"/>
        <w:right w:val="none" w:sz="0" w:space="0" w:color="auto"/>
      </w:divBdr>
    </w:div>
    <w:div w:id="1144010649">
      <w:marLeft w:val="640"/>
      <w:marRight w:val="0"/>
      <w:marTop w:val="0"/>
      <w:marBottom w:val="0"/>
      <w:divBdr>
        <w:top w:val="none" w:sz="0" w:space="0" w:color="auto"/>
        <w:left w:val="none" w:sz="0" w:space="0" w:color="auto"/>
        <w:bottom w:val="none" w:sz="0" w:space="0" w:color="auto"/>
        <w:right w:val="none" w:sz="0" w:space="0" w:color="auto"/>
      </w:divBdr>
    </w:div>
    <w:div w:id="1144081604">
      <w:marLeft w:val="640"/>
      <w:marRight w:val="0"/>
      <w:marTop w:val="0"/>
      <w:marBottom w:val="0"/>
      <w:divBdr>
        <w:top w:val="none" w:sz="0" w:space="0" w:color="auto"/>
        <w:left w:val="none" w:sz="0" w:space="0" w:color="auto"/>
        <w:bottom w:val="none" w:sz="0" w:space="0" w:color="auto"/>
        <w:right w:val="none" w:sz="0" w:space="0" w:color="auto"/>
      </w:divBdr>
    </w:div>
    <w:div w:id="1144198673">
      <w:marLeft w:val="640"/>
      <w:marRight w:val="0"/>
      <w:marTop w:val="0"/>
      <w:marBottom w:val="0"/>
      <w:divBdr>
        <w:top w:val="none" w:sz="0" w:space="0" w:color="auto"/>
        <w:left w:val="none" w:sz="0" w:space="0" w:color="auto"/>
        <w:bottom w:val="none" w:sz="0" w:space="0" w:color="auto"/>
        <w:right w:val="none" w:sz="0" w:space="0" w:color="auto"/>
      </w:divBdr>
    </w:div>
    <w:div w:id="1144199072">
      <w:marLeft w:val="640"/>
      <w:marRight w:val="0"/>
      <w:marTop w:val="0"/>
      <w:marBottom w:val="0"/>
      <w:divBdr>
        <w:top w:val="none" w:sz="0" w:space="0" w:color="auto"/>
        <w:left w:val="none" w:sz="0" w:space="0" w:color="auto"/>
        <w:bottom w:val="none" w:sz="0" w:space="0" w:color="auto"/>
        <w:right w:val="none" w:sz="0" w:space="0" w:color="auto"/>
      </w:divBdr>
    </w:div>
    <w:div w:id="1144203936">
      <w:marLeft w:val="640"/>
      <w:marRight w:val="0"/>
      <w:marTop w:val="0"/>
      <w:marBottom w:val="0"/>
      <w:divBdr>
        <w:top w:val="none" w:sz="0" w:space="0" w:color="auto"/>
        <w:left w:val="none" w:sz="0" w:space="0" w:color="auto"/>
        <w:bottom w:val="none" w:sz="0" w:space="0" w:color="auto"/>
        <w:right w:val="none" w:sz="0" w:space="0" w:color="auto"/>
      </w:divBdr>
    </w:div>
    <w:div w:id="1144276506">
      <w:marLeft w:val="640"/>
      <w:marRight w:val="0"/>
      <w:marTop w:val="0"/>
      <w:marBottom w:val="0"/>
      <w:divBdr>
        <w:top w:val="none" w:sz="0" w:space="0" w:color="auto"/>
        <w:left w:val="none" w:sz="0" w:space="0" w:color="auto"/>
        <w:bottom w:val="none" w:sz="0" w:space="0" w:color="auto"/>
        <w:right w:val="none" w:sz="0" w:space="0" w:color="auto"/>
      </w:divBdr>
    </w:div>
    <w:div w:id="1144546440">
      <w:marLeft w:val="640"/>
      <w:marRight w:val="0"/>
      <w:marTop w:val="0"/>
      <w:marBottom w:val="0"/>
      <w:divBdr>
        <w:top w:val="none" w:sz="0" w:space="0" w:color="auto"/>
        <w:left w:val="none" w:sz="0" w:space="0" w:color="auto"/>
        <w:bottom w:val="none" w:sz="0" w:space="0" w:color="auto"/>
        <w:right w:val="none" w:sz="0" w:space="0" w:color="auto"/>
      </w:divBdr>
    </w:div>
    <w:div w:id="1145199924">
      <w:marLeft w:val="640"/>
      <w:marRight w:val="0"/>
      <w:marTop w:val="0"/>
      <w:marBottom w:val="0"/>
      <w:divBdr>
        <w:top w:val="none" w:sz="0" w:space="0" w:color="auto"/>
        <w:left w:val="none" w:sz="0" w:space="0" w:color="auto"/>
        <w:bottom w:val="none" w:sz="0" w:space="0" w:color="auto"/>
        <w:right w:val="none" w:sz="0" w:space="0" w:color="auto"/>
      </w:divBdr>
    </w:div>
    <w:div w:id="1145243021">
      <w:marLeft w:val="640"/>
      <w:marRight w:val="0"/>
      <w:marTop w:val="0"/>
      <w:marBottom w:val="0"/>
      <w:divBdr>
        <w:top w:val="none" w:sz="0" w:space="0" w:color="auto"/>
        <w:left w:val="none" w:sz="0" w:space="0" w:color="auto"/>
        <w:bottom w:val="none" w:sz="0" w:space="0" w:color="auto"/>
        <w:right w:val="none" w:sz="0" w:space="0" w:color="auto"/>
      </w:divBdr>
    </w:div>
    <w:div w:id="1145392630">
      <w:marLeft w:val="640"/>
      <w:marRight w:val="0"/>
      <w:marTop w:val="0"/>
      <w:marBottom w:val="0"/>
      <w:divBdr>
        <w:top w:val="none" w:sz="0" w:space="0" w:color="auto"/>
        <w:left w:val="none" w:sz="0" w:space="0" w:color="auto"/>
        <w:bottom w:val="none" w:sz="0" w:space="0" w:color="auto"/>
        <w:right w:val="none" w:sz="0" w:space="0" w:color="auto"/>
      </w:divBdr>
    </w:div>
    <w:div w:id="1145464130">
      <w:marLeft w:val="640"/>
      <w:marRight w:val="0"/>
      <w:marTop w:val="0"/>
      <w:marBottom w:val="0"/>
      <w:divBdr>
        <w:top w:val="none" w:sz="0" w:space="0" w:color="auto"/>
        <w:left w:val="none" w:sz="0" w:space="0" w:color="auto"/>
        <w:bottom w:val="none" w:sz="0" w:space="0" w:color="auto"/>
        <w:right w:val="none" w:sz="0" w:space="0" w:color="auto"/>
      </w:divBdr>
    </w:div>
    <w:div w:id="1145706759">
      <w:marLeft w:val="640"/>
      <w:marRight w:val="0"/>
      <w:marTop w:val="0"/>
      <w:marBottom w:val="0"/>
      <w:divBdr>
        <w:top w:val="none" w:sz="0" w:space="0" w:color="auto"/>
        <w:left w:val="none" w:sz="0" w:space="0" w:color="auto"/>
        <w:bottom w:val="none" w:sz="0" w:space="0" w:color="auto"/>
        <w:right w:val="none" w:sz="0" w:space="0" w:color="auto"/>
      </w:divBdr>
    </w:div>
    <w:div w:id="1145708719">
      <w:marLeft w:val="640"/>
      <w:marRight w:val="0"/>
      <w:marTop w:val="0"/>
      <w:marBottom w:val="0"/>
      <w:divBdr>
        <w:top w:val="none" w:sz="0" w:space="0" w:color="auto"/>
        <w:left w:val="none" w:sz="0" w:space="0" w:color="auto"/>
        <w:bottom w:val="none" w:sz="0" w:space="0" w:color="auto"/>
        <w:right w:val="none" w:sz="0" w:space="0" w:color="auto"/>
      </w:divBdr>
    </w:div>
    <w:div w:id="1146581375">
      <w:marLeft w:val="640"/>
      <w:marRight w:val="0"/>
      <w:marTop w:val="0"/>
      <w:marBottom w:val="0"/>
      <w:divBdr>
        <w:top w:val="none" w:sz="0" w:space="0" w:color="auto"/>
        <w:left w:val="none" w:sz="0" w:space="0" w:color="auto"/>
        <w:bottom w:val="none" w:sz="0" w:space="0" w:color="auto"/>
        <w:right w:val="none" w:sz="0" w:space="0" w:color="auto"/>
      </w:divBdr>
    </w:div>
    <w:div w:id="1146898179">
      <w:marLeft w:val="640"/>
      <w:marRight w:val="0"/>
      <w:marTop w:val="0"/>
      <w:marBottom w:val="0"/>
      <w:divBdr>
        <w:top w:val="none" w:sz="0" w:space="0" w:color="auto"/>
        <w:left w:val="none" w:sz="0" w:space="0" w:color="auto"/>
        <w:bottom w:val="none" w:sz="0" w:space="0" w:color="auto"/>
        <w:right w:val="none" w:sz="0" w:space="0" w:color="auto"/>
      </w:divBdr>
    </w:div>
    <w:div w:id="1147209673">
      <w:marLeft w:val="640"/>
      <w:marRight w:val="0"/>
      <w:marTop w:val="0"/>
      <w:marBottom w:val="0"/>
      <w:divBdr>
        <w:top w:val="none" w:sz="0" w:space="0" w:color="auto"/>
        <w:left w:val="none" w:sz="0" w:space="0" w:color="auto"/>
        <w:bottom w:val="none" w:sz="0" w:space="0" w:color="auto"/>
        <w:right w:val="none" w:sz="0" w:space="0" w:color="auto"/>
      </w:divBdr>
    </w:div>
    <w:div w:id="1147472167">
      <w:marLeft w:val="640"/>
      <w:marRight w:val="0"/>
      <w:marTop w:val="0"/>
      <w:marBottom w:val="0"/>
      <w:divBdr>
        <w:top w:val="none" w:sz="0" w:space="0" w:color="auto"/>
        <w:left w:val="none" w:sz="0" w:space="0" w:color="auto"/>
        <w:bottom w:val="none" w:sz="0" w:space="0" w:color="auto"/>
        <w:right w:val="none" w:sz="0" w:space="0" w:color="auto"/>
      </w:divBdr>
    </w:div>
    <w:div w:id="1147666912">
      <w:marLeft w:val="640"/>
      <w:marRight w:val="0"/>
      <w:marTop w:val="0"/>
      <w:marBottom w:val="0"/>
      <w:divBdr>
        <w:top w:val="none" w:sz="0" w:space="0" w:color="auto"/>
        <w:left w:val="none" w:sz="0" w:space="0" w:color="auto"/>
        <w:bottom w:val="none" w:sz="0" w:space="0" w:color="auto"/>
        <w:right w:val="none" w:sz="0" w:space="0" w:color="auto"/>
      </w:divBdr>
    </w:div>
    <w:div w:id="1147940345">
      <w:marLeft w:val="640"/>
      <w:marRight w:val="0"/>
      <w:marTop w:val="0"/>
      <w:marBottom w:val="0"/>
      <w:divBdr>
        <w:top w:val="none" w:sz="0" w:space="0" w:color="auto"/>
        <w:left w:val="none" w:sz="0" w:space="0" w:color="auto"/>
        <w:bottom w:val="none" w:sz="0" w:space="0" w:color="auto"/>
        <w:right w:val="none" w:sz="0" w:space="0" w:color="auto"/>
      </w:divBdr>
    </w:div>
    <w:div w:id="1151479489">
      <w:marLeft w:val="640"/>
      <w:marRight w:val="0"/>
      <w:marTop w:val="0"/>
      <w:marBottom w:val="0"/>
      <w:divBdr>
        <w:top w:val="none" w:sz="0" w:space="0" w:color="auto"/>
        <w:left w:val="none" w:sz="0" w:space="0" w:color="auto"/>
        <w:bottom w:val="none" w:sz="0" w:space="0" w:color="auto"/>
        <w:right w:val="none" w:sz="0" w:space="0" w:color="auto"/>
      </w:divBdr>
    </w:div>
    <w:div w:id="1152137701">
      <w:marLeft w:val="640"/>
      <w:marRight w:val="0"/>
      <w:marTop w:val="0"/>
      <w:marBottom w:val="0"/>
      <w:divBdr>
        <w:top w:val="none" w:sz="0" w:space="0" w:color="auto"/>
        <w:left w:val="none" w:sz="0" w:space="0" w:color="auto"/>
        <w:bottom w:val="none" w:sz="0" w:space="0" w:color="auto"/>
        <w:right w:val="none" w:sz="0" w:space="0" w:color="auto"/>
      </w:divBdr>
    </w:div>
    <w:div w:id="1152329012">
      <w:marLeft w:val="640"/>
      <w:marRight w:val="0"/>
      <w:marTop w:val="0"/>
      <w:marBottom w:val="0"/>
      <w:divBdr>
        <w:top w:val="none" w:sz="0" w:space="0" w:color="auto"/>
        <w:left w:val="none" w:sz="0" w:space="0" w:color="auto"/>
        <w:bottom w:val="none" w:sz="0" w:space="0" w:color="auto"/>
        <w:right w:val="none" w:sz="0" w:space="0" w:color="auto"/>
      </w:divBdr>
    </w:div>
    <w:div w:id="1152407001">
      <w:marLeft w:val="640"/>
      <w:marRight w:val="0"/>
      <w:marTop w:val="0"/>
      <w:marBottom w:val="0"/>
      <w:divBdr>
        <w:top w:val="none" w:sz="0" w:space="0" w:color="auto"/>
        <w:left w:val="none" w:sz="0" w:space="0" w:color="auto"/>
        <w:bottom w:val="none" w:sz="0" w:space="0" w:color="auto"/>
        <w:right w:val="none" w:sz="0" w:space="0" w:color="auto"/>
      </w:divBdr>
    </w:div>
    <w:div w:id="1152522445">
      <w:marLeft w:val="640"/>
      <w:marRight w:val="0"/>
      <w:marTop w:val="0"/>
      <w:marBottom w:val="0"/>
      <w:divBdr>
        <w:top w:val="none" w:sz="0" w:space="0" w:color="auto"/>
        <w:left w:val="none" w:sz="0" w:space="0" w:color="auto"/>
        <w:bottom w:val="none" w:sz="0" w:space="0" w:color="auto"/>
        <w:right w:val="none" w:sz="0" w:space="0" w:color="auto"/>
      </w:divBdr>
    </w:div>
    <w:div w:id="1153326417">
      <w:marLeft w:val="640"/>
      <w:marRight w:val="0"/>
      <w:marTop w:val="0"/>
      <w:marBottom w:val="0"/>
      <w:divBdr>
        <w:top w:val="none" w:sz="0" w:space="0" w:color="auto"/>
        <w:left w:val="none" w:sz="0" w:space="0" w:color="auto"/>
        <w:bottom w:val="none" w:sz="0" w:space="0" w:color="auto"/>
        <w:right w:val="none" w:sz="0" w:space="0" w:color="auto"/>
      </w:divBdr>
    </w:div>
    <w:div w:id="1154181583">
      <w:marLeft w:val="640"/>
      <w:marRight w:val="0"/>
      <w:marTop w:val="0"/>
      <w:marBottom w:val="0"/>
      <w:divBdr>
        <w:top w:val="none" w:sz="0" w:space="0" w:color="auto"/>
        <w:left w:val="none" w:sz="0" w:space="0" w:color="auto"/>
        <w:bottom w:val="none" w:sz="0" w:space="0" w:color="auto"/>
        <w:right w:val="none" w:sz="0" w:space="0" w:color="auto"/>
      </w:divBdr>
    </w:div>
    <w:div w:id="1154763653">
      <w:marLeft w:val="640"/>
      <w:marRight w:val="0"/>
      <w:marTop w:val="0"/>
      <w:marBottom w:val="0"/>
      <w:divBdr>
        <w:top w:val="none" w:sz="0" w:space="0" w:color="auto"/>
        <w:left w:val="none" w:sz="0" w:space="0" w:color="auto"/>
        <w:bottom w:val="none" w:sz="0" w:space="0" w:color="auto"/>
        <w:right w:val="none" w:sz="0" w:space="0" w:color="auto"/>
      </w:divBdr>
    </w:div>
    <w:div w:id="1155410663">
      <w:marLeft w:val="640"/>
      <w:marRight w:val="0"/>
      <w:marTop w:val="0"/>
      <w:marBottom w:val="0"/>
      <w:divBdr>
        <w:top w:val="none" w:sz="0" w:space="0" w:color="auto"/>
        <w:left w:val="none" w:sz="0" w:space="0" w:color="auto"/>
        <w:bottom w:val="none" w:sz="0" w:space="0" w:color="auto"/>
        <w:right w:val="none" w:sz="0" w:space="0" w:color="auto"/>
      </w:divBdr>
    </w:div>
    <w:div w:id="1155489529">
      <w:marLeft w:val="640"/>
      <w:marRight w:val="0"/>
      <w:marTop w:val="0"/>
      <w:marBottom w:val="0"/>
      <w:divBdr>
        <w:top w:val="none" w:sz="0" w:space="0" w:color="auto"/>
        <w:left w:val="none" w:sz="0" w:space="0" w:color="auto"/>
        <w:bottom w:val="none" w:sz="0" w:space="0" w:color="auto"/>
        <w:right w:val="none" w:sz="0" w:space="0" w:color="auto"/>
      </w:divBdr>
    </w:div>
    <w:div w:id="1155604596">
      <w:marLeft w:val="640"/>
      <w:marRight w:val="0"/>
      <w:marTop w:val="0"/>
      <w:marBottom w:val="0"/>
      <w:divBdr>
        <w:top w:val="none" w:sz="0" w:space="0" w:color="auto"/>
        <w:left w:val="none" w:sz="0" w:space="0" w:color="auto"/>
        <w:bottom w:val="none" w:sz="0" w:space="0" w:color="auto"/>
        <w:right w:val="none" w:sz="0" w:space="0" w:color="auto"/>
      </w:divBdr>
    </w:div>
    <w:div w:id="1155611940">
      <w:marLeft w:val="640"/>
      <w:marRight w:val="0"/>
      <w:marTop w:val="0"/>
      <w:marBottom w:val="0"/>
      <w:divBdr>
        <w:top w:val="none" w:sz="0" w:space="0" w:color="auto"/>
        <w:left w:val="none" w:sz="0" w:space="0" w:color="auto"/>
        <w:bottom w:val="none" w:sz="0" w:space="0" w:color="auto"/>
        <w:right w:val="none" w:sz="0" w:space="0" w:color="auto"/>
      </w:divBdr>
    </w:div>
    <w:div w:id="1156411575">
      <w:marLeft w:val="640"/>
      <w:marRight w:val="0"/>
      <w:marTop w:val="0"/>
      <w:marBottom w:val="0"/>
      <w:divBdr>
        <w:top w:val="none" w:sz="0" w:space="0" w:color="auto"/>
        <w:left w:val="none" w:sz="0" w:space="0" w:color="auto"/>
        <w:bottom w:val="none" w:sz="0" w:space="0" w:color="auto"/>
        <w:right w:val="none" w:sz="0" w:space="0" w:color="auto"/>
      </w:divBdr>
    </w:div>
    <w:div w:id="1156841559">
      <w:marLeft w:val="640"/>
      <w:marRight w:val="0"/>
      <w:marTop w:val="0"/>
      <w:marBottom w:val="0"/>
      <w:divBdr>
        <w:top w:val="none" w:sz="0" w:space="0" w:color="auto"/>
        <w:left w:val="none" w:sz="0" w:space="0" w:color="auto"/>
        <w:bottom w:val="none" w:sz="0" w:space="0" w:color="auto"/>
        <w:right w:val="none" w:sz="0" w:space="0" w:color="auto"/>
      </w:divBdr>
    </w:div>
    <w:div w:id="1157956217">
      <w:marLeft w:val="640"/>
      <w:marRight w:val="0"/>
      <w:marTop w:val="0"/>
      <w:marBottom w:val="0"/>
      <w:divBdr>
        <w:top w:val="none" w:sz="0" w:space="0" w:color="auto"/>
        <w:left w:val="none" w:sz="0" w:space="0" w:color="auto"/>
        <w:bottom w:val="none" w:sz="0" w:space="0" w:color="auto"/>
        <w:right w:val="none" w:sz="0" w:space="0" w:color="auto"/>
      </w:divBdr>
    </w:div>
    <w:div w:id="1158882596">
      <w:marLeft w:val="640"/>
      <w:marRight w:val="0"/>
      <w:marTop w:val="0"/>
      <w:marBottom w:val="0"/>
      <w:divBdr>
        <w:top w:val="none" w:sz="0" w:space="0" w:color="auto"/>
        <w:left w:val="none" w:sz="0" w:space="0" w:color="auto"/>
        <w:bottom w:val="none" w:sz="0" w:space="0" w:color="auto"/>
        <w:right w:val="none" w:sz="0" w:space="0" w:color="auto"/>
      </w:divBdr>
    </w:div>
    <w:div w:id="1159343649">
      <w:marLeft w:val="640"/>
      <w:marRight w:val="0"/>
      <w:marTop w:val="0"/>
      <w:marBottom w:val="0"/>
      <w:divBdr>
        <w:top w:val="none" w:sz="0" w:space="0" w:color="auto"/>
        <w:left w:val="none" w:sz="0" w:space="0" w:color="auto"/>
        <w:bottom w:val="none" w:sz="0" w:space="0" w:color="auto"/>
        <w:right w:val="none" w:sz="0" w:space="0" w:color="auto"/>
      </w:divBdr>
    </w:div>
    <w:div w:id="1159421989">
      <w:marLeft w:val="640"/>
      <w:marRight w:val="0"/>
      <w:marTop w:val="0"/>
      <w:marBottom w:val="0"/>
      <w:divBdr>
        <w:top w:val="none" w:sz="0" w:space="0" w:color="auto"/>
        <w:left w:val="none" w:sz="0" w:space="0" w:color="auto"/>
        <w:bottom w:val="none" w:sz="0" w:space="0" w:color="auto"/>
        <w:right w:val="none" w:sz="0" w:space="0" w:color="auto"/>
      </w:divBdr>
    </w:div>
    <w:div w:id="1159931114">
      <w:marLeft w:val="640"/>
      <w:marRight w:val="0"/>
      <w:marTop w:val="0"/>
      <w:marBottom w:val="0"/>
      <w:divBdr>
        <w:top w:val="none" w:sz="0" w:space="0" w:color="auto"/>
        <w:left w:val="none" w:sz="0" w:space="0" w:color="auto"/>
        <w:bottom w:val="none" w:sz="0" w:space="0" w:color="auto"/>
        <w:right w:val="none" w:sz="0" w:space="0" w:color="auto"/>
      </w:divBdr>
    </w:div>
    <w:div w:id="1160147900">
      <w:marLeft w:val="640"/>
      <w:marRight w:val="0"/>
      <w:marTop w:val="0"/>
      <w:marBottom w:val="0"/>
      <w:divBdr>
        <w:top w:val="none" w:sz="0" w:space="0" w:color="auto"/>
        <w:left w:val="none" w:sz="0" w:space="0" w:color="auto"/>
        <w:bottom w:val="none" w:sz="0" w:space="0" w:color="auto"/>
        <w:right w:val="none" w:sz="0" w:space="0" w:color="auto"/>
      </w:divBdr>
    </w:div>
    <w:div w:id="1162159919">
      <w:marLeft w:val="640"/>
      <w:marRight w:val="0"/>
      <w:marTop w:val="0"/>
      <w:marBottom w:val="0"/>
      <w:divBdr>
        <w:top w:val="none" w:sz="0" w:space="0" w:color="auto"/>
        <w:left w:val="none" w:sz="0" w:space="0" w:color="auto"/>
        <w:bottom w:val="none" w:sz="0" w:space="0" w:color="auto"/>
        <w:right w:val="none" w:sz="0" w:space="0" w:color="auto"/>
      </w:divBdr>
    </w:div>
    <w:div w:id="1162350845">
      <w:marLeft w:val="640"/>
      <w:marRight w:val="0"/>
      <w:marTop w:val="0"/>
      <w:marBottom w:val="0"/>
      <w:divBdr>
        <w:top w:val="none" w:sz="0" w:space="0" w:color="auto"/>
        <w:left w:val="none" w:sz="0" w:space="0" w:color="auto"/>
        <w:bottom w:val="none" w:sz="0" w:space="0" w:color="auto"/>
        <w:right w:val="none" w:sz="0" w:space="0" w:color="auto"/>
      </w:divBdr>
    </w:div>
    <w:div w:id="1162895974">
      <w:marLeft w:val="640"/>
      <w:marRight w:val="0"/>
      <w:marTop w:val="0"/>
      <w:marBottom w:val="0"/>
      <w:divBdr>
        <w:top w:val="none" w:sz="0" w:space="0" w:color="auto"/>
        <w:left w:val="none" w:sz="0" w:space="0" w:color="auto"/>
        <w:bottom w:val="none" w:sz="0" w:space="0" w:color="auto"/>
        <w:right w:val="none" w:sz="0" w:space="0" w:color="auto"/>
      </w:divBdr>
    </w:div>
    <w:div w:id="1163395882">
      <w:marLeft w:val="640"/>
      <w:marRight w:val="0"/>
      <w:marTop w:val="0"/>
      <w:marBottom w:val="0"/>
      <w:divBdr>
        <w:top w:val="none" w:sz="0" w:space="0" w:color="auto"/>
        <w:left w:val="none" w:sz="0" w:space="0" w:color="auto"/>
        <w:bottom w:val="none" w:sz="0" w:space="0" w:color="auto"/>
        <w:right w:val="none" w:sz="0" w:space="0" w:color="auto"/>
      </w:divBdr>
    </w:div>
    <w:div w:id="1163620838">
      <w:marLeft w:val="640"/>
      <w:marRight w:val="0"/>
      <w:marTop w:val="0"/>
      <w:marBottom w:val="0"/>
      <w:divBdr>
        <w:top w:val="none" w:sz="0" w:space="0" w:color="auto"/>
        <w:left w:val="none" w:sz="0" w:space="0" w:color="auto"/>
        <w:bottom w:val="none" w:sz="0" w:space="0" w:color="auto"/>
        <w:right w:val="none" w:sz="0" w:space="0" w:color="auto"/>
      </w:divBdr>
    </w:div>
    <w:div w:id="1164320098">
      <w:marLeft w:val="640"/>
      <w:marRight w:val="0"/>
      <w:marTop w:val="0"/>
      <w:marBottom w:val="0"/>
      <w:divBdr>
        <w:top w:val="none" w:sz="0" w:space="0" w:color="auto"/>
        <w:left w:val="none" w:sz="0" w:space="0" w:color="auto"/>
        <w:bottom w:val="none" w:sz="0" w:space="0" w:color="auto"/>
        <w:right w:val="none" w:sz="0" w:space="0" w:color="auto"/>
      </w:divBdr>
    </w:div>
    <w:div w:id="1165514410">
      <w:marLeft w:val="640"/>
      <w:marRight w:val="0"/>
      <w:marTop w:val="0"/>
      <w:marBottom w:val="0"/>
      <w:divBdr>
        <w:top w:val="none" w:sz="0" w:space="0" w:color="auto"/>
        <w:left w:val="none" w:sz="0" w:space="0" w:color="auto"/>
        <w:bottom w:val="none" w:sz="0" w:space="0" w:color="auto"/>
        <w:right w:val="none" w:sz="0" w:space="0" w:color="auto"/>
      </w:divBdr>
    </w:div>
    <w:div w:id="1165827550">
      <w:marLeft w:val="640"/>
      <w:marRight w:val="0"/>
      <w:marTop w:val="0"/>
      <w:marBottom w:val="0"/>
      <w:divBdr>
        <w:top w:val="none" w:sz="0" w:space="0" w:color="auto"/>
        <w:left w:val="none" w:sz="0" w:space="0" w:color="auto"/>
        <w:bottom w:val="none" w:sz="0" w:space="0" w:color="auto"/>
        <w:right w:val="none" w:sz="0" w:space="0" w:color="auto"/>
      </w:divBdr>
    </w:div>
    <w:div w:id="1166433913">
      <w:marLeft w:val="640"/>
      <w:marRight w:val="0"/>
      <w:marTop w:val="0"/>
      <w:marBottom w:val="0"/>
      <w:divBdr>
        <w:top w:val="none" w:sz="0" w:space="0" w:color="auto"/>
        <w:left w:val="none" w:sz="0" w:space="0" w:color="auto"/>
        <w:bottom w:val="none" w:sz="0" w:space="0" w:color="auto"/>
        <w:right w:val="none" w:sz="0" w:space="0" w:color="auto"/>
      </w:divBdr>
    </w:div>
    <w:div w:id="1166700686">
      <w:marLeft w:val="640"/>
      <w:marRight w:val="0"/>
      <w:marTop w:val="0"/>
      <w:marBottom w:val="0"/>
      <w:divBdr>
        <w:top w:val="none" w:sz="0" w:space="0" w:color="auto"/>
        <w:left w:val="none" w:sz="0" w:space="0" w:color="auto"/>
        <w:bottom w:val="none" w:sz="0" w:space="0" w:color="auto"/>
        <w:right w:val="none" w:sz="0" w:space="0" w:color="auto"/>
      </w:divBdr>
    </w:div>
    <w:div w:id="1166898667">
      <w:marLeft w:val="640"/>
      <w:marRight w:val="0"/>
      <w:marTop w:val="0"/>
      <w:marBottom w:val="0"/>
      <w:divBdr>
        <w:top w:val="none" w:sz="0" w:space="0" w:color="auto"/>
        <w:left w:val="none" w:sz="0" w:space="0" w:color="auto"/>
        <w:bottom w:val="none" w:sz="0" w:space="0" w:color="auto"/>
        <w:right w:val="none" w:sz="0" w:space="0" w:color="auto"/>
      </w:divBdr>
    </w:div>
    <w:div w:id="1167206296">
      <w:marLeft w:val="640"/>
      <w:marRight w:val="0"/>
      <w:marTop w:val="0"/>
      <w:marBottom w:val="0"/>
      <w:divBdr>
        <w:top w:val="none" w:sz="0" w:space="0" w:color="auto"/>
        <w:left w:val="none" w:sz="0" w:space="0" w:color="auto"/>
        <w:bottom w:val="none" w:sz="0" w:space="0" w:color="auto"/>
        <w:right w:val="none" w:sz="0" w:space="0" w:color="auto"/>
      </w:divBdr>
    </w:div>
    <w:div w:id="1167671881">
      <w:marLeft w:val="640"/>
      <w:marRight w:val="0"/>
      <w:marTop w:val="0"/>
      <w:marBottom w:val="0"/>
      <w:divBdr>
        <w:top w:val="none" w:sz="0" w:space="0" w:color="auto"/>
        <w:left w:val="none" w:sz="0" w:space="0" w:color="auto"/>
        <w:bottom w:val="none" w:sz="0" w:space="0" w:color="auto"/>
        <w:right w:val="none" w:sz="0" w:space="0" w:color="auto"/>
      </w:divBdr>
    </w:div>
    <w:div w:id="1167749613">
      <w:marLeft w:val="640"/>
      <w:marRight w:val="0"/>
      <w:marTop w:val="0"/>
      <w:marBottom w:val="0"/>
      <w:divBdr>
        <w:top w:val="none" w:sz="0" w:space="0" w:color="auto"/>
        <w:left w:val="none" w:sz="0" w:space="0" w:color="auto"/>
        <w:bottom w:val="none" w:sz="0" w:space="0" w:color="auto"/>
        <w:right w:val="none" w:sz="0" w:space="0" w:color="auto"/>
      </w:divBdr>
    </w:div>
    <w:div w:id="1168401956">
      <w:marLeft w:val="640"/>
      <w:marRight w:val="0"/>
      <w:marTop w:val="0"/>
      <w:marBottom w:val="0"/>
      <w:divBdr>
        <w:top w:val="none" w:sz="0" w:space="0" w:color="auto"/>
        <w:left w:val="none" w:sz="0" w:space="0" w:color="auto"/>
        <w:bottom w:val="none" w:sz="0" w:space="0" w:color="auto"/>
        <w:right w:val="none" w:sz="0" w:space="0" w:color="auto"/>
      </w:divBdr>
    </w:div>
    <w:div w:id="1169442863">
      <w:marLeft w:val="640"/>
      <w:marRight w:val="0"/>
      <w:marTop w:val="0"/>
      <w:marBottom w:val="0"/>
      <w:divBdr>
        <w:top w:val="none" w:sz="0" w:space="0" w:color="auto"/>
        <w:left w:val="none" w:sz="0" w:space="0" w:color="auto"/>
        <w:bottom w:val="none" w:sz="0" w:space="0" w:color="auto"/>
        <w:right w:val="none" w:sz="0" w:space="0" w:color="auto"/>
      </w:divBdr>
    </w:div>
    <w:div w:id="1170636087">
      <w:marLeft w:val="640"/>
      <w:marRight w:val="0"/>
      <w:marTop w:val="0"/>
      <w:marBottom w:val="0"/>
      <w:divBdr>
        <w:top w:val="none" w:sz="0" w:space="0" w:color="auto"/>
        <w:left w:val="none" w:sz="0" w:space="0" w:color="auto"/>
        <w:bottom w:val="none" w:sz="0" w:space="0" w:color="auto"/>
        <w:right w:val="none" w:sz="0" w:space="0" w:color="auto"/>
      </w:divBdr>
    </w:div>
    <w:div w:id="1170827494">
      <w:marLeft w:val="640"/>
      <w:marRight w:val="0"/>
      <w:marTop w:val="0"/>
      <w:marBottom w:val="0"/>
      <w:divBdr>
        <w:top w:val="none" w:sz="0" w:space="0" w:color="auto"/>
        <w:left w:val="none" w:sz="0" w:space="0" w:color="auto"/>
        <w:bottom w:val="none" w:sz="0" w:space="0" w:color="auto"/>
        <w:right w:val="none" w:sz="0" w:space="0" w:color="auto"/>
      </w:divBdr>
    </w:div>
    <w:div w:id="1172526164">
      <w:marLeft w:val="640"/>
      <w:marRight w:val="0"/>
      <w:marTop w:val="0"/>
      <w:marBottom w:val="0"/>
      <w:divBdr>
        <w:top w:val="none" w:sz="0" w:space="0" w:color="auto"/>
        <w:left w:val="none" w:sz="0" w:space="0" w:color="auto"/>
        <w:bottom w:val="none" w:sz="0" w:space="0" w:color="auto"/>
        <w:right w:val="none" w:sz="0" w:space="0" w:color="auto"/>
      </w:divBdr>
    </w:div>
    <w:div w:id="1173299221">
      <w:marLeft w:val="640"/>
      <w:marRight w:val="0"/>
      <w:marTop w:val="0"/>
      <w:marBottom w:val="0"/>
      <w:divBdr>
        <w:top w:val="none" w:sz="0" w:space="0" w:color="auto"/>
        <w:left w:val="none" w:sz="0" w:space="0" w:color="auto"/>
        <w:bottom w:val="none" w:sz="0" w:space="0" w:color="auto"/>
        <w:right w:val="none" w:sz="0" w:space="0" w:color="auto"/>
      </w:divBdr>
    </w:div>
    <w:div w:id="1173911274">
      <w:marLeft w:val="640"/>
      <w:marRight w:val="0"/>
      <w:marTop w:val="0"/>
      <w:marBottom w:val="0"/>
      <w:divBdr>
        <w:top w:val="none" w:sz="0" w:space="0" w:color="auto"/>
        <w:left w:val="none" w:sz="0" w:space="0" w:color="auto"/>
        <w:bottom w:val="none" w:sz="0" w:space="0" w:color="auto"/>
        <w:right w:val="none" w:sz="0" w:space="0" w:color="auto"/>
      </w:divBdr>
    </w:div>
    <w:div w:id="1174225959">
      <w:marLeft w:val="640"/>
      <w:marRight w:val="0"/>
      <w:marTop w:val="0"/>
      <w:marBottom w:val="0"/>
      <w:divBdr>
        <w:top w:val="none" w:sz="0" w:space="0" w:color="auto"/>
        <w:left w:val="none" w:sz="0" w:space="0" w:color="auto"/>
        <w:bottom w:val="none" w:sz="0" w:space="0" w:color="auto"/>
        <w:right w:val="none" w:sz="0" w:space="0" w:color="auto"/>
      </w:divBdr>
    </w:div>
    <w:div w:id="1174295398">
      <w:marLeft w:val="640"/>
      <w:marRight w:val="0"/>
      <w:marTop w:val="0"/>
      <w:marBottom w:val="0"/>
      <w:divBdr>
        <w:top w:val="none" w:sz="0" w:space="0" w:color="auto"/>
        <w:left w:val="none" w:sz="0" w:space="0" w:color="auto"/>
        <w:bottom w:val="none" w:sz="0" w:space="0" w:color="auto"/>
        <w:right w:val="none" w:sz="0" w:space="0" w:color="auto"/>
      </w:divBdr>
    </w:div>
    <w:div w:id="1174418101">
      <w:marLeft w:val="640"/>
      <w:marRight w:val="0"/>
      <w:marTop w:val="0"/>
      <w:marBottom w:val="0"/>
      <w:divBdr>
        <w:top w:val="none" w:sz="0" w:space="0" w:color="auto"/>
        <w:left w:val="none" w:sz="0" w:space="0" w:color="auto"/>
        <w:bottom w:val="none" w:sz="0" w:space="0" w:color="auto"/>
        <w:right w:val="none" w:sz="0" w:space="0" w:color="auto"/>
      </w:divBdr>
    </w:div>
    <w:div w:id="1174615341">
      <w:marLeft w:val="640"/>
      <w:marRight w:val="0"/>
      <w:marTop w:val="0"/>
      <w:marBottom w:val="0"/>
      <w:divBdr>
        <w:top w:val="none" w:sz="0" w:space="0" w:color="auto"/>
        <w:left w:val="none" w:sz="0" w:space="0" w:color="auto"/>
        <w:bottom w:val="none" w:sz="0" w:space="0" w:color="auto"/>
        <w:right w:val="none" w:sz="0" w:space="0" w:color="auto"/>
      </w:divBdr>
    </w:div>
    <w:div w:id="1175152481">
      <w:marLeft w:val="640"/>
      <w:marRight w:val="0"/>
      <w:marTop w:val="0"/>
      <w:marBottom w:val="0"/>
      <w:divBdr>
        <w:top w:val="none" w:sz="0" w:space="0" w:color="auto"/>
        <w:left w:val="none" w:sz="0" w:space="0" w:color="auto"/>
        <w:bottom w:val="none" w:sz="0" w:space="0" w:color="auto"/>
        <w:right w:val="none" w:sz="0" w:space="0" w:color="auto"/>
      </w:divBdr>
    </w:div>
    <w:div w:id="1175460487">
      <w:marLeft w:val="640"/>
      <w:marRight w:val="0"/>
      <w:marTop w:val="0"/>
      <w:marBottom w:val="0"/>
      <w:divBdr>
        <w:top w:val="none" w:sz="0" w:space="0" w:color="auto"/>
        <w:left w:val="none" w:sz="0" w:space="0" w:color="auto"/>
        <w:bottom w:val="none" w:sz="0" w:space="0" w:color="auto"/>
        <w:right w:val="none" w:sz="0" w:space="0" w:color="auto"/>
      </w:divBdr>
    </w:div>
    <w:div w:id="1175538529">
      <w:marLeft w:val="640"/>
      <w:marRight w:val="0"/>
      <w:marTop w:val="0"/>
      <w:marBottom w:val="0"/>
      <w:divBdr>
        <w:top w:val="none" w:sz="0" w:space="0" w:color="auto"/>
        <w:left w:val="none" w:sz="0" w:space="0" w:color="auto"/>
        <w:bottom w:val="none" w:sz="0" w:space="0" w:color="auto"/>
        <w:right w:val="none" w:sz="0" w:space="0" w:color="auto"/>
      </w:divBdr>
    </w:div>
    <w:div w:id="1176724397">
      <w:marLeft w:val="640"/>
      <w:marRight w:val="0"/>
      <w:marTop w:val="0"/>
      <w:marBottom w:val="0"/>
      <w:divBdr>
        <w:top w:val="none" w:sz="0" w:space="0" w:color="auto"/>
        <w:left w:val="none" w:sz="0" w:space="0" w:color="auto"/>
        <w:bottom w:val="none" w:sz="0" w:space="0" w:color="auto"/>
        <w:right w:val="none" w:sz="0" w:space="0" w:color="auto"/>
      </w:divBdr>
    </w:div>
    <w:div w:id="1177697576">
      <w:marLeft w:val="640"/>
      <w:marRight w:val="0"/>
      <w:marTop w:val="0"/>
      <w:marBottom w:val="0"/>
      <w:divBdr>
        <w:top w:val="none" w:sz="0" w:space="0" w:color="auto"/>
        <w:left w:val="none" w:sz="0" w:space="0" w:color="auto"/>
        <w:bottom w:val="none" w:sz="0" w:space="0" w:color="auto"/>
        <w:right w:val="none" w:sz="0" w:space="0" w:color="auto"/>
      </w:divBdr>
    </w:div>
    <w:div w:id="1179538750">
      <w:marLeft w:val="640"/>
      <w:marRight w:val="0"/>
      <w:marTop w:val="0"/>
      <w:marBottom w:val="0"/>
      <w:divBdr>
        <w:top w:val="none" w:sz="0" w:space="0" w:color="auto"/>
        <w:left w:val="none" w:sz="0" w:space="0" w:color="auto"/>
        <w:bottom w:val="none" w:sz="0" w:space="0" w:color="auto"/>
        <w:right w:val="none" w:sz="0" w:space="0" w:color="auto"/>
      </w:divBdr>
    </w:div>
    <w:div w:id="1180434747">
      <w:marLeft w:val="640"/>
      <w:marRight w:val="0"/>
      <w:marTop w:val="0"/>
      <w:marBottom w:val="0"/>
      <w:divBdr>
        <w:top w:val="none" w:sz="0" w:space="0" w:color="auto"/>
        <w:left w:val="none" w:sz="0" w:space="0" w:color="auto"/>
        <w:bottom w:val="none" w:sz="0" w:space="0" w:color="auto"/>
        <w:right w:val="none" w:sz="0" w:space="0" w:color="auto"/>
      </w:divBdr>
    </w:div>
    <w:div w:id="1183284020">
      <w:marLeft w:val="640"/>
      <w:marRight w:val="0"/>
      <w:marTop w:val="0"/>
      <w:marBottom w:val="0"/>
      <w:divBdr>
        <w:top w:val="none" w:sz="0" w:space="0" w:color="auto"/>
        <w:left w:val="none" w:sz="0" w:space="0" w:color="auto"/>
        <w:bottom w:val="none" w:sz="0" w:space="0" w:color="auto"/>
        <w:right w:val="none" w:sz="0" w:space="0" w:color="auto"/>
      </w:divBdr>
    </w:div>
    <w:div w:id="1184586525">
      <w:marLeft w:val="640"/>
      <w:marRight w:val="0"/>
      <w:marTop w:val="0"/>
      <w:marBottom w:val="0"/>
      <w:divBdr>
        <w:top w:val="none" w:sz="0" w:space="0" w:color="auto"/>
        <w:left w:val="none" w:sz="0" w:space="0" w:color="auto"/>
        <w:bottom w:val="none" w:sz="0" w:space="0" w:color="auto"/>
        <w:right w:val="none" w:sz="0" w:space="0" w:color="auto"/>
      </w:divBdr>
    </w:div>
    <w:div w:id="1184786207">
      <w:marLeft w:val="640"/>
      <w:marRight w:val="0"/>
      <w:marTop w:val="0"/>
      <w:marBottom w:val="0"/>
      <w:divBdr>
        <w:top w:val="none" w:sz="0" w:space="0" w:color="auto"/>
        <w:left w:val="none" w:sz="0" w:space="0" w:color="auto"/>
        <w:bottom w:val="none" w:sz="0" w:space="0" w:color="auto"/>
        <w:right w:val="none" w:sz="0" w:space="0" w:color="auto"/>
      </w:divBdr>
    </w:div>
    <w:div w:id="1185091780">
      <w:marLeft w:val="640"/>
      <w:marRight w:val="0"/>
      <w:marTop w:val="0"/>
      <w:marBottom w:val="0"/>
      <w:divBdr>
        <w:top w:val="none" w:sz="0" w:space="0" w:color="auto"/>
        <w:left w:val="none" w:sz="0" w:space="0" w:color="auto"/>
        <w:bottom w:val="none" w:sz="0" w:space="0" w:color="auto"/>
        <w:right w:val="none" w:sz="0" w:space="0" w:color="auto"/>
      </w:divBdr>
    </w:div>
    <w:div w:id="1186286844">
      <w:marLeft w:val="640"/>
      <w:marRight w:val="0"/>
      <w:marTop w:val="0"/>
      <w:marBottom w:val="0"/>
      <w:divBdr>
        <w:top w:val="none" w:sz="0" w:space="0" w:color="auto"/>
        <w:left w:val="none" w:sz="0" w:space="0" w:color="auto"/>
        <w:bottom w:val="none" w:sz="0" w:space="0" w:color="auto"/>
        <w:right w:val="none" w:sz="0" w:space="0" w:color="auto"/>
      </w:divBdr>
    </w:div>
    <w:div w:id="1186364530">
      <w:marLeft w:val="640"/>
      <w:marRight w:val="0"/>
      <w:marTop w:val="0"/>
      <w:marBottom w:val="0"/>
      <w:divBdr>
        <w:top w:val="none" w:sz="0" w:space="0" w:color="auto"/>
        <w:left w:val="none" w:sz="0" w:space="0" w:color="auto"/>
        <w:bottom w:val="none" w:sz="0" w:space="0" w:color="auto"/>
        <w:right w:val="none" w:sz="0" w:space="0" w:color="auto"/>
      </w:divBdr>
    </w:div>
    <w:div w:id="1186821677">
      <w:marLeft w:val="640"/>
      <w:marRight w:val="0"/>
      <w:marTop w:val="0"/>
      <w:marBottom w:val="0"/>
      <w:divBdr>
        <w:top w:val="none" w:sz="0" w:space="0" w:color="auto"/>
        <w:left w:val="none" w:sz="0" w:space="0" w:color="auto"/>
        <w:bottom w:val="none" w:sz="0" w:space="0" w:color="auto"/>
        <w:right w:val="none" w:sz="0" w:space="0" w:color="auto"/>
      </w:divBdr>
    </w:div>
    <w:div w:id="1186941745">
      <w:marLeft w:val="640"/>
      <w:marRight w:val="0"/>
      <w:marTop w:val="0"/>
      <w:marBottom w:val="0"/>
      <w:divBdr>
        <w:top w:val="none" w:sz="0" w:space="0" w:color="auto"/>
        <w:left w:val="none" w:sz="0" w:space="0" w:color="auto"/>
        <w:bottom w:val="none" w:sz="0" w:space="0" w:color="auto"/>
        <w:right w:val="none" w:sz="0" w:space="0" w:color="auto"/>
      </w:divBdr>
    </w:div>
    <w:div w:id="1187017503">
      <w:marLeft w:val="640"/>
      <w:marRight w:val="0"/>
      <w:marTop w:val="0"/>
      <w:marBottom w:val="0"/>
      <w:divBdr>
        <w:top w:val="none" w:sz="0" w:space="0" w:color="auto"/>
        <w:left w:val="none" w:sz="0" w:space="0" w:color="auto"/>
        <w:bottom w:val="none" w:sz="0" w:space="0" w:color="auto"/>
        <w:right w:val="none" w:sz="0" w:space="0" w:color="auto"/>
      </w:divBdr>
    </w:div>
    <w:div w:id="1187282583">
      <w:marLeft w:val="640"/>
      <w:marRight w:val="0"/>
      <w:marTop w:val="0"/>
      <w:marBottom w:val="0"/>
      <w:divBdr>
        <w:top w:val="none" w:sz="0" w:space="0" w:color="auto"/>
        <w:left w:val="none" w:sz="0" w:space="0" w:color="auto"/>
        <w:bottom w:val="none" w:sz="0" w:space="0" w:color="auto"/>
        <w:right w:val="none" w:sz="0" w:space="0" w:color="auto"/>
      </w:divBdr>
    </w:div>
    <w:div w:id="1189101624">
      <w:marLeft w:val="640"/>
      <w:marRight w:val="0"/>
      <w:marTop w:val="0"/>
      <w:marBottom w:val="0"/>
      <w:divBdr>
        <w:top w:val="none" w:sz="0" w:space="0" w:color="auto"/>
        <w:left w:val="none" w:sz="0" w:space="0" w:color="auto"/>
        <w:bottom w:val="none" w:sz="0" w:space="0" w:color="auto"/>
        <w:right w:val="none" w:sz="0" w:space="0" w:color="auto"/>
      </w:divBdr>
    </w:div>
    <w:div w:id="1189634988">
      <w:marLeft w:val="640"/>
      <w:marRight w:val="0"/>
      <w:marTop w:val="0"/>
      <w:marBottom w:val="0"/>
      <w:divBdr>
        <w:top w:val="none" w:sz="0" w:space="0" w:color="auto"/>
        <w:left w:val="none" w:sz="0" w:space="0" w:color="auto"/>
        <w:bottom w:val="none" w:sz="0" w:space="0" w:color="auto"/>
        <w:right w:val="none" w:sz="0" w:space="0" w:color="auto"/>
      </w:divBdr>
    </w:div>
    <w:div w:id="1190296674">
      <w:marLeft w:val="640"/>
      <w:marRight w:val="0"/>
      <w:marTop w:val="0"/>
      <w:marBottom w:val="0"/>
      <w:divBdr>
        <w:top w:val="none" w:sz="0" w:space="0" w:color="auto"/>
        <w:left w:val="none" w:sz="0" w:space="0" w:color="auto"/>
        <w:bottom w:val="none" w:sz="0" w:space="0" w:color="auto"/>
        <w:right w:val="none" w:sz="0" w:space="0" w:color="auto"/>
      </w:divBdr>
    </w:div>
    <w:div w:id="1190417001">
      <w:marLeft w:val="640"/>
      <w:marRight w:val="0"/>
      <w:marTop w:val="0"/>
      <w:marBottom w:val="0"/>
      <w:divBdr>
        <w:top w:val="none" w:sz="0" w:space="0" w:color="auto"/>
        <w:left w:val="none" w:sz="0" w:space="0" w:color="auto"/>
        <w:bottom w:val="none" w:sz="0" w:space="0" w:color="auto"/>
        <w:right w:val="none" w:sz="0" w:space="0" w:color="auto"/>
      </w:divBdr>
    </w:div>
    <w:div w:id="1190417330">
      <w:marLeft w:val="640"/>
      <w:marRight w:val="0"/>
      <w:marTop w:val="0"/>
      <w:marBottom w:val="0"/>
      <w:divBdr>
        <w:top w:val="none" w:sz="0" w:space="0" w:color="auto"/>
        <w:left w:val="none" w:sz="0" w:space="0" w:color="auto"/>
        <w:bottom w:val="none" w:sz="0" w:space="0" w:color="auto"/>
        <w:right w:val="none" w:sz="0" w:space="0" w:color="auto"/>
      </w:divBdr>
    </w:div>
    <w:div w:id="1191839513">
      <w:marLeft w:val="640"/>
      <w:marRight w:val="0"/>
      <w:marTop w:val="0"/>
      <w:marBottom w:val="0"/>
      <w:divBdr>
        <w:top w:val="none" w:sz="0" w:space="0" w:color="auto"/>
        <w:left w:val="none" w:sz="0" w:space="0" w:color="auto"/>
        <w:bottom w:val="none" w:sz="0" w:space="0" w:color="auto"/>
        <w:right w:val="none" w:sz="0" w:space="0" w:color="auto"/>
      </w:divBdr>
    </w:div>
    <w:div w:id="1192765842">
      <w:marLeft w:val="640"/>
      <w:marRight w:val="0"/>
      <w:marTop w:val="0"/>
      <w:marBottom w:val="0"/>
      <w:divBdr>
        <w:top w:val="none" w:sz="0" w:space="0" w:color="auto"/>
        <w:left w:val="none" w:sz="0" w:space="0" w:color="auto"/>
        <w:bottom w:val="none" w:sz="0" w:space="0" w:color="auto"/>
        <w:right w:val="none" w:sz="0" w:space="0" w:color="auto"/>
      </w:divBdr>
    </w:div>
    <w:div w:id="1192767852">
      <w:marLeft w:val="640"/>
      <w:marRight w:val="0"/>
      <w:marTop w:val="0"/>
      <w:marBottom w:val="0"/>
      <w:divBdr>
        <w:top w:val="none" w:sz="0" w:space="0" w:color="auto"/>
        <w:left w:val="none" w:sz="0" w:space="0" w:color="auto"/>
        <w:bottom w:val="none" w:sz="0" w:space="0" w:color="auto"/>
        <w:right w:val="none" w:sz="0" w:space="0" w:color="auto"/>
      </w:divBdr>
    </w:div>
    <w:div w:id="1192843855">
      <w:marLeft w:val="640"/>
      <w:marRight w:val="0"/>
      <w:marTop w:val="0"/>
      <w:marBottom w:val="0"/>
      <w:divBdr>
        <w:top w:val="none" w:sz="0" w:space="0" w:color="auto"/>
        <w:left w:val="none" w:sz="0" w:space="0" w:color="auto"/>
        <w:bottom w:val="none" w:sz="0" w:space="0" w:color="auto"/>
        <w:right w:val="none" w:sz="0" w:space="0" w:color="auto"/>
      </w:divBdr>
    </w:div>
    <w:div w:id="1193034430">
      <w:marLeft w:val="640"/>
      <w:marRight w:val="0"/>
      <w:marTop w:val="0"/>
      <w:marBottom w:val="0"/>
      <w:divBdr>
        <w:top w:val="none" w:sz="0" w:space="0" w:color="auto"/>
        <w:left w:val="none" w:sz="0" w:space="0" w:color="auto"/>
        <w:bottom w:val="none" w:sz="0" w:space="0" w:color="auto"/>
        <w:right w:val="none" w:sz="0" w:space="0" w:color="auto"/>
      </w:divBdr>
    </w:div>
    <w:div w:id="1193573134">
      <w:marLeft w:val="640"/>
      <w:marRight w:val="0"/>
      <w:marTop w:val="0"/>
      <w:marBottom w:val="0"/>
      <w:divBdr>
        <w:top w:val="none" w:sz="0" w:space="0" w:color="auto"/>
        <w:left w:val="none" w:sz="0" w:space="0" w:color="auto"/>
        <w:bottom w:val="none" w:sz="0" w:space="0" w:color="auto"/>
        <w:right w:val="none" w:sz="0" w:space="0" w:color="auto"/>
      </w:divBdr>
    </w:div>
    <w:div w:id="1194730991">
      <w:marLeft w:val="640"/>
      <w:marRight w:val="0"/>
      <w:marTop w:val="0"/>
      <w:marBottom w:val="0"/>
      <w:divBdr>
        <w:top w:val="none" w:sz="0" w:space="0" w:color="auto"/>
        <w:left w:val="none" w:sz="0" w:space="0" w:color="auto"/>
        <w:bottom w:val="none" w:sz="0" w:space="0" w:color="auto"/>
        <w:right w:val="none" w:sz="0" w:space="0" w:color="auto"/>
      </w:divBdr>
    </w:div>
    <w:div w:id="1195120562">
      <w:marLeft w:val="640"/>
      <w:marRight w:val="0"/>
      <w:marTop w:val="0"/>
      <w:marBottom w:val="0"/>
      <w:divBdr>
        <w:top w:val="none" w:sz="0" w:space="0" w:color="auto"/>
        <w:left w:val="none" w:sz="0" w:space="0" w:color="auto"/>
        <w:bottom w:val="none" w:sz="0" w:space="0" w:color="auto"/>
        <w:right w:val="none" w:sz="0" w:space="0" w:color="auto"/>
      </w:divBdr>
    </w:div>
    <w:div w:id="1195264634">
      <w:marLeft w:val="640"/>
      <w:marRight w:val="0"/>
      <w:marTop w:val="0"/>
      <w:marBottom w:val="0"/>
      <w:divBdr>
        <w:top w:val="none" w:sz="0" w:space="0" w:color="auto"/>
        <w:left w:val="none" w:sz="0" w:space="0" w:color="auto"/>
        <w:bottom w:val="none" w:sz="0" w:space="0" w:color="auto"/>
        <w:right w:val="none" w:sz="0" w:space="0" w:color="auto"/>
      </w:divBdr>
    </w:div>
    <w:div w:id="1195386903">
      <w:marLeft w:val="640"/>
      <w:marRight w:val="0"/>
      <w:marTop w:val="0"/>
      <w:marBottom w:val="0"/>
      <w:divBdr>
        <w:top w:val="none" w:sz="0" w:space="0" w:color="auto"/>
        <w:left w:val="none" w:sz="0" w:space="0" w:color="auto"/>
        <w:bottom w:val="none" w:sz="0" w:space="0" w:color="auto"/>
        <w:right w:val="none" w:sz="0" w:space="0" w:color="auto"/>
      </w:divBdr>
    </w:div>
    <w:div w:id="1195851506">
      <w:marLeft w:val="640"/>
      <w:marRight w:val="0"/>
      <w:marTop w:val="0"/>
      <w:marBottom w:val="0"/>
      <w:divBdr>
        <w:top w:val="none" w:sz="0" w:space="0" w:color="auto"/>
        <w:left w:val="none" w:sz="0" w:space="0" w:color="auto"/>
        <w:bottom w:val="none" w:sz="0" w:space="0" w:color="auto"/>
        <w:right w:val="none" w:sz="0" w:space="0" w:color="auto"/>
      </w:divBdr>
    </w:div>
    <w:div w:id="1195996620">
      <w:marLeft w:val="640"/>
      <w:marRight w:val="0"/>
      <w:marTop w:val="0"/>
      <w:marBottom w:val="0"/>
      <w:divBdr>
        <w:top w:val="none" w:sz="0" w:space="0" w:color="auto"/>
        <w:left w:val="none" w:sz="0" w:space="0" w:color="auto"/>
        <w:bottom w:val="none" w:sz="0" w:space="0" w:color="auto"/>
        <w:right w:val="none" w:sz="0" w:space="0" w:color="auto"/>
      </w:divBdr>
    </w:div>
    <w:div w:id="1196041419">
      <w:marLeft w:val="640"/>
      <w:marRight w:val="0"/>
      <w:marTop w:val="0"/>
      <w:marBottom w:val="0"/>
      <w:divBdr>
        <w:top w:val="none" w:sz="0" w:space="0" w:color="auto"/>
        <w:left w:val="none" w:sz="0" w:space="0" w:color="auto"/>
        <w:bottom w:val="none" w:sz="0" w:space="0" w:color="auto"/>
        <w:right w:val="none" w:sz="0" w:space="0" w:color="auto"/>
      </w:divBdr>
    </w:div>
    <w:div w:id="1196699175">
      <w:marLeft w:val="640"/>
      <w:marRight w:val="0"/>
      <w:marTop w:val="0"/>
      <w:marBottom w:val="0"/>
      <w:divBdr>
        <w:top w:val="none" w:sz="0" w:space="0" w:color="auto"/>
        <w:left w:val="none" w:sz="0" w:space="0" w:color="auto"/>
        <w:bottom w:val="none" w:sz="0" w:space="0" w:color="auto"/>
        <w:right w:val="none" w:sz="0" w:space="0" w:color="auto"/>
      </w:divBdr>
    </w:div>
    <w:div w:id="1196774739">
      <w:marLeft w:val="640"/>
      <w:marRight w:val="0"/>
      <w:marTop w:val="0"/>
      <w:marBottom w:val="0"/>
      <w:divBdr>
        <w:top w:val="none" w:sz="0" w:space="0" w:color="auto"/>
        <w:left w:val="none" w:sz="0" w:space="0" w:color="auto"/>
        <w:bottom w:val="none" w:sz="0" w:space="0" w:color="auto"/>
        <w:right w:val="none" w:sz="0" w:space="0" w:color="auto"/>
      </w:divBdr>
    </w:div>
    <w:div w:id="1197041250">
      <w:marLeft w:val="640"/>
      <w:marRight w:val="0"/>
      <w:marTop w:val="0"/>
      <w:marBottom w:val="0"/>
      <w:divBdr>
        <w:top w:val="none" w:sz="0" w:space="0" w:color="auto"/>
        <w:left w:val="none" w:sz="0" w:space="0" w:color="auto"/>
        <w:bottom w:val="none" w:sz="0" w:space="0" w:color="auto"/>
        <w:right w:val="none" w:sz="0" w:space="0" w:color="auto"/>
      </w:divBdr>
    </w:div>
    <w:div w:id="1197473823">
      <w:marLeft w:val="640"/>
      <w:marRight w:val="0"/>
      <w:marTop w:val="0"/>
      <w:marBottom w:val="0"/>
      <w:divBdr>
        <w:top w:val="none" w:sz="0" w:space="0" w:color="auto"/>
        <w:left w:val="none" w:sz="0" w:space="0" w:color="auto"/>
        <w:bottom w:val="none" w:sz="0" w:space="0" w:color="auto"/>
        <w:right w:val="none" w:sz="0" w:space="0" w:color="auto"/>
      </w:divBdr>
    </w:div>
    <w:div w:id="1198935884">
      <w:marLeft w:val="640"/>
      <w:marRight w:val="0"/>
      <w:marTop w:val="0"/>
      <w:marBottom w:val="0"/>
      <w:divBdr>
        <w:top w:val="none" w:sz="0" w:space="0" w:color="auto"/>
        <w:left w:val="none" w:sz="0" w:space="0" w:color="auto"/>
        <w:bottom w:val="none" w:sz="0" w:space="0" w:color="auto"/>
        <w:right w:val="none" w:sz="0" w:space="0" w:color="auto"/>
      </w:divBdr>
    </w:div>
    <w:div w:id="1199782920">
      <w:marLeft w:val="640"/>
      <w:marRight w:val="0"/>
      <w:marTop w:val="0"/>
      <w:marBottom w:val="0"/>
      <w:divBdr>
        <w:top w:val="none" w:sz="0" w:space="0" w:color="auto"/>
        <w:left w:val="none" w:sz="0" w:space="0" w:color="auto"/>
        <w:bottom w:val="none" w:sz="0" w:space="0" w:color="auto"/>
        <w:right w:val="none" w:sz="0" w:space="0" w:color="auto"/>
      </w:divBdr>
    </w:div>
    <w:div w:id="1201430493">
      <w:marLeft w:val="640"/>
      <w:marRight w:val="0"/>
      <w:marTop w:val="0"/>
      <w:marBottom w:val="0"/>
      <w:divBdr>
        <w:top w:val="none" w:sz="0" w:space="0" w:color="auto"/>
        <w:left w:val="none" w:sz="0" w:space="0" w:color="auto"/>
        <w:bottom w:val="none" w:sz="0" w:space="0" w:color="auto"/>
        <w:right w:val="none" w:sz="0" w:space="0" w:color="auto"/>
      </w:divBdr>
    </w:div>
    <w:div w:id="1203133220">
      <w:marLeft w:val="640"/>
      <w:marRight w:val="0"/>
      <w:marTop w:val="0"/>
      <w:marBottom w:val="0"/>
      <w:divBdr>
        <w:top w:val="none" w:sz="0" w:space="0" w:color="auto"/>
        <w:left w:val="none" w:sz="0" w:space="0" w:color="auto"/>
        <w:bottom w:val="none" w:sz="0" w:space="0" w:color="auto"/>
        <w:right w:val="none" w:sz="0" w:space="0" w:color="auto"/>
      </w:divBdr>
    </w:div>
    <w:div w:id="1203441336">
      <w:marLeft w:val="640"/>
      <w:marRight w:val="0"/>
      <w:marTop w:val="0"/>
      <w:marBottom w:val="0"/>
      <w:divBdr>
        <w:top w:val="none" w:sz="0" w:space="0" w:color="auto"/>
        <w:left w:val="none" w:sz="0" w:space="0" w:color="auto"/>
        <w:bottom w:val="none" w:sz="0" w:space="0" w:color="auto"/>
        <w:right w:val="none" w:sz="0" w:space="0" w:color="auto"/>
      </w:divBdr>
    </w:div>
    <w:div w:id="1203516275">
      <w:marLeft w:val="640"/>
      <w:marRight w:val="0"/>
      <w:marTop w:val="0"/>
      <w:marBottom w:val="0"/>
      <w:divBdr>
        <w:top w:val="none" w:sz="0" w:space="0" w:color="auto"/>
        <w:left w:val="none" w:sz="0" w:space="0" w:color="auto"/>
        <w:bottom w:val="none" w:sz="0" w:space="0" w:color="auto"/>
        <w:right w:val="none" w:sz="0" w:space="0" w:color="auto"/>
      </w:divBdr>
    </w:div>
    <w:div w:id="1204446491">
      <w:marLeft w:val="640"/>
      <w:marRight w:val="0"/>
      <w:marTop w:val="0"/>
      <w:marBottom w:val="0"/>
      <w:divBdr>
        <w:top w:val="none" w:sz="0" w:space="0" w:color="auto"/>
        <w:left w:val="none" w:sz="0" w:space="0" w:color="auto"/>
        <w:bottom w:val="none" w:sz="0" w:space="0" w:color="auto"/>
        <w:right w:val="none" w:sz="0" w:space="0" w:color="auto"/>
      </w:divBdr>
    </w:div>
    <w:div w:id="1205101081">
      <w:marLeft w:val="640"/>
      <w:marRight w:val="0"/>
      <w:marTop w:val="0"/>
      <w:marBottom w:val="0"/>
      <w:divBdr>
        <w:top w:val="none" w:sz="0" w:space="0" w:color="auto"/>
        <w:left w:val="none" w:sz="0" w:space="0" w:color="auto"/>
        <w:bottom w:val="none" w:sz="0" w:space="0" w:color="auto"/>
        <w:right w:val="none" w:sz="0" w:space="0" w:color="auto"/>
      </w:divBdr>
    </w:div>
    <w:div w:id="1205361688">
      <w:marLeft w:val="640"/>
      <w:marRight w:val="0"/>
      <w:marTop w:val="0"/>
      <w:marBottom w:val="0"/>
      <w:divBdr>
        <w:top w:val="none" w:sz="0" w:space="0" w:color="auto"/>
        <w:left w:val="none" w:sz="0" w:space="0" w:color="auto"/>
        <w:bottom w:val="none" w:sz="0" w:space="0" w:color="auto"/>
        <w:right w:val="none" w:sz="0" w:space="0" w:color="auto"/>
      </w:divBdr>
    </w:div>
    <w:div w:id="1206061551">
      <w:marLeft w:val="640"/>
      <w:marRight w:val="0"/>
      <w:marTop w:val="0"/>
      <w:marBottom w:val="0"/>
      <w:divBdr>
        <w:top w:val="none" w:sz="0" w:space="0" w:color="auto"/>
        <w:left w:val="none" w:sz="0" w:space="0" w:color="auto"/>
        <w:bottom w:val="none" w:sz="0" w:space="0" w:color="auto"/>
        <w:right w:val="none" w:sz="0" w:space="0" w:color="auto"/>
      </w:divBdr>
    </w:div>
    <w:div w:id="1206216483">
      <w:marLeft w:val="640"/>
      <w:marRight w:val="0"/>
      <w:marTop w:val="0"/>
      <w:marBottom w:val="0"/>
      <w:divBdr>
        <w:top w:val="none" w:sz="0" w:space="0" w:color="auto"/>
        <w:left w:val="none" w:sz="0" w:space="0" w:color="auto"/>
        <w:bottom w:val="none" w:sz="0" w:space="0" w:color="auto"/>
        <w:right w:val="none" w:sz="0" w:space="0" w:color="auto"/>
      </w:divBdr>
    </w:div>
    <w:div w:id="1207450603">
      <w:marLeft w:val="640"/>
      <w:marRight w:val="0"/>
      <w:marTop w:val="0"/>
      <w:marBottom w:val="0"/>
      <w:divBdr>
        <w:top w:val="none" w:sz="0" w:space="0" w:color="auto"/>
        <w:left w:val="none" w:sz="0" w:space="0" w:color="auto"/>
        <w:bottom w:val="none" w:sz="0" w:space="0" w:color="auto"/>
        <w:right w:val="none" w:sz="0" w:space="0" w:color="auto"/>
      </w:divBdr>
    </w:div>
    <w:div w:id="1207642144">
      <w:marLeft w:val="640"/>
      <w:marRight w:val="0"/>
      <w:marTop w:val="0"/>
      <w:marBottom w:val="0"/>
      <w:divBdr>
        <w:top w:val="none" w:sz="0" w:space="0" w:color="auto"/>
        <w:left w:val="none" w:sz="0" w:space="0" w:color="auto"/>
        <w:bottom w:val="none" w:sz="0" w:space="0" w:color="auto"/>
        <w:right w:val="none" w:sz="0" w:space="0" w:color="auto"/>
      </w:divBdr>
    </w:div>
    <w:div w:id="1208032279">
      <w:marLeft w:val="640"/>
      <w:marRight w:val="0"/>
      <w:marTop w:val="0"/>
      <w:marBottom w:val="0"/>
      <w:divBdr>
        <w:top w:val="none" w:sz="0" w:space="0" w:color="auto"/>
        <w:left w:val="none" w:sz="0" w:space="0" w:color="auto"/>
        <w:bottom w:val="none" w:sz="0" w:space="0" w:color="auto"/>
        <w:right w:val="none" w:sz="0" w:space="0" w:color="auto"/>
      </w:divBdr>
    </w:div>
    <w:div w:id="1209336275">
      <w:marLeft w:val="640"/>
      <w:marRight w:val="0"/>
      <w:marTop w:val="0"/>
      <w:marBottom w:val="0"/>
      <w:divBdr>
        <w:top w:val="none" w:sz="0" w:space="0" w:color="auto"/>
        <w:left w:val="none" w:sz="0" w:space="0" w:color="auto"/>
        <w:bottom w:val="none" w:sz="0" w:space="0" w:color="auto"/>
        <w:right w:val="none" w:sz="0" w:space="0" w:color="auto"/>
      </w:divBdr>
    </w:div>
    <w:div w:id="1211040607">
      <w:marLeft w:val="640"/>
      <w:marRight w:val="0"/>
      <w:marTop w:val="0"/>
      <w:marBottom w:val="0"/>
      <w:divBdr>
        <w:top w:val="none" w:sz="0" w:space="0" w:color="auto"/>
        <w:left w:val="none" w:sz="0" w:space="0" w:color="auto"/>
        <w:bottom w:val="none" w:sz="0" w:space="0" w:color="auto"/>
        <w:right w:val="none" w:sz="0" w:space="0" w:color="auto"/>
      </w:divBdr>
    </w:div>
    <w:div w:id="1211109418">
      <w:marLeft w:val="640"/>
      <w:marRight w:val="0"/>
      <w:marTop w:val="0"/>
      <w:marBottom w:val="0"/>
      <w:divBdr>
        <w:top w:val="none" w:sz="0" w:space="0" w:color="auto"/>
        <w:left w:val="none" w:sz="0" w:space="0" w:color="auto"/>
        <w:bottom w:val="none" w:sz="0" w:space="0" w:color="auto"/>
        <w:right w:val="none" w:sz="0" w:space="0" w:color="auto"/>
      </w:divBdr>
    </w:div>
    <w:div w:id="1211576678">
      <w:marLeft w:val="640"/>
      <w:marRight w:val="0"/>
      <w:marTop w:val="0"/>
      <w:marBottom w:val="0"/>
      <w:divBdr>
        <w:top w:val="none" w:sz="0" w:space="0" w:color="auto"/>
        <w:left w:val="none" w:sz="0" w:space="0" w:color="auto"/>
        <w:bottom w:val="none" w:sz="0" w:space="0" w:color="auto"/>
        <w:right w:val="none" w:sz="0" w:space="0" w:color="auto"/>
      </w:divBdr>
    </w:div>
    <w:div w:id="1211840909">
      <w:marLeft w:val="640"/>
      <w:marRight w:val="0"/>
      <w:marTop w:val="0"/>
      <w:marBottom w:val="0"/>
      <w:divBdr>
        <w:top w:val="none" w:sz="0" w:space="0" w:color="auto"/>
        <w:left w:val="none" w:sz="0" w:space="0" w:color="auto"/>
        <w:bottom w:val="none" w:sz="0" w:space="0" w:color="auto"/>
        <w:right w:val="none" w:sz="0" w:space="0" w:color="auto"/>
      </w:divBdr>
    </w:div>
    <w:div w:id="1211921503">
      <w:marLeft w:val="640"/>
      <w:marRight w:val="0"/>
      <w:marTop w:val="0"/>
      <w:marBottom w:val="0"/>
      <w:divBdr>
        <w:top w:val="none" w:sz="0" w:space="0" w:color="auto"/>
        <w:left w:val="none" w:sz="0" w:space="0" w:color="auto"/>
        <w:bottom w:val="none" w:sz="0" w:space="0" w:color="auto"/>
        <w:right w:val="none" w:sz="0" w:space="0" w:color="auto"/>
      </w:divBdr>
    </w:div>
    <w:div w:id="1212154543">
      <w:marLeft w:val="640"/>
      <w:marRight w:val="0"/>
      <w:marTop w:val="0"/>
      <w:marBottom w:val="0"/>
      <w:divBdr>
        <w:top w:val="none" w:sz="0" w:space="0" w:color="auto"/>
        <w:left w:val="none" w:sz="0" w:space="0" w:color="auto"/>
        <w:bottom w:val="none" w:sz="0" w:space="0" w:color="auto"/>
        <w:right w:val="none" w:sz="0" w:space="0" w:color="auto"/>
      </w:divBdr>
    </w:div>
    <w:div w:id="1212690123">
      <w:marLeft w:val="640"/>
      <w:marRight w:val="0"/>
      <w:marTop w:val="0"/>
      <w:marBottom w:val="0"/>
      <w:divBdr>
        <w:top w:val="none" w:sz="0" w:space="0" w:color="auto"/>
        <w:left w:val="none" w:sz="0" w:space="0" w:color="auto"/>
        <w:bottom w:val="none" w:sz="0" w:space="0" w:color="auto"/>
        <w:right w:val="none" w:sz="0" w:space="0" w:color="auto"/>
      </w:divBdr>
    </w:div>
    <w:div w:id="1212881903">
      <w:marLeft w:val="640"/>
      <w:marRight w:val="0"/>
      <w:marTop w:val="0"/>
      <w:marBottom w:val="0"/>
      <w:divBdr>
        <w:top w:val="none" w:sz="0" w:space="0" w:color="auto"/>
        <w:left w:val="none" w:sz="0" w:space="0" w:color="auto"/>
        <w:bottom w:val="none" w:sz="0" w:space="0" w:color="auto"/>
        <w:right w:val="none" w:sz="0" w:space="0" w:color="auto"/>
      </w:divBdr>
    </w:div>
    <w:div w:id="1213807511">
      <w:marLeft w:val="640"/>
      <w:marRight w:val="0"/>
      <w:marTop w:val="0"/>
      <w:marBottom w:val="0"/>
      <w:divBdr>
        <w:top w:val="none" w:sz="0" w:space="0" w:color="auto"/>
        <w:left w:val="none" w:sz="0" w:space="0" w:color="auto"/>
        <w:bottom w:val="none" w:sz="0" w:space="0" w:color="auto"/>
        <w:right w:val="none" w:sz="0" w:space="0" w:color="auto"/>
      </w:divBdr>
    </w:div>
    <w:div w:id="1214080895">
      <w:marLeft w:val="640"/>
      <w:marRight w:val="0"/>
      <w:marTop w:val="0"/>
      <w:marBottom w:val="0"/>
      <w:divBdr>
        <w:top w:val="none" w:sz="0" w:space="0" w:color="auto"/>
        <w:left w:val="none" w:sz="0" w:space="0" w:color="auto"/>
        <w:bottom w:val="none" w:sz="0" w:space="0" w:color="auto"/>
        <w:right w:val="none" w:sz="0" w:space="0" w:color="auto"/>
      </w:divBdr>
    </w:div>
    <w:div w:id="1214148686">
      <w:marLeft w:val="640"/>
      <w:marRight w:val="0"/>
      <w:marTop w:val="0"/>
      <w:marBottom w:val="0"/>
      <w:divBdr>
        <w:top w:val="none" w:sz="0" w:space="0" w:color="auto"/>
        <w:left w:val="none" w:sz="0" w:space="0" w:color="auto"/>
        <w:bottom w:val="none" w:sz="0" w:space="0" w:color="auto"/>
        <w:right w:val="none" w:sz="0" w:space="0" w:color="auto"/>
      </w:divBdr>
    </w:div>
    <w:div w:id="1214273439">
      <w:marLeft w:val="640"/>
      <w:marRight w:val="0"/>
      <w:marTop w:val="0"/>
      <w:marBottom w:val="0"/>
      <w:divBdr>
        <w:top w:val="none" w:sz="0" w:space="0" w:color="auto"/>
        <w:left w:val="none" w:sz="0" w:space="0" w:color="auto"/>
        <w:bottom w:val="none" w:sz="0" w:space="0" w:color="auto"/>
        <w:right w:val="none" w:sz="0" w:space="0" w:color="auto"/>
      </w:divBdr>
    </w:div>
    <w:div w:id="1214348902">
      <w:marLeft w:val="640"/>
      <w:marRight w:val="0"/>
      <w:marTop w:val="0"/>
      <w:marBottom w:val="0"/>
      <w:divBdr>
        <w:top w:val="none" w:sz="0" w:space="0" w:color="auto"/>
        <w:left w:val="none" w:sz="0" w:space="0" w:color="auto"/>
        <w:bottom w:val="none" w:sz="0" w:space="0" w:color="auto"/>
        <w:right w:val="none" w:sz="0" w:space="0" w:color="auto"/>
      </w:divBdr>
    </w:div>
    <w:div w:id="1215505707">
      <w:marLeft w:val="640"/>
      <w:marRight w:val="0"/>
      <w:marTop w:val="0"/>
      <w:marBottom w:val="0"/>
      <w:divBdr>
        <w:top w:val="none" w:sz="0" w:space="0" w:color="auto"/>
        <w:left w:val="none" w:sz="0" w:space="0" w:color="auto"/>
        <w:bottom w:val="none" w:sz="0" w:space="0" w:color="auto"/>
        <w:right w:val="none" w:sz="0" w:space="0" w:color="auto"/>
      </w:divBdr>
    </w:div>
    <w:div w:id="1217013717">
      <w:marLeft w:val="640"/>
      <w:marRight w:val="0"/>
      <w:marTop w:val="0"/>
      <w:marBottom w:val="0"/>
      <w:divBdr>
        <w:top w:val="none" w:sz="0" w:space="0" w:color="auto"/>
        <w:left w:val="none" w:sz="0" w:space="0" w:color="auto"/>
        <w:bottom w:val="none" w:sz="0" w:space="0" w:color="auto"/>
        <w:right w:val="none" w:sz="0" w:space="0" w:color="auto"/>
      </w:divBdr>
    </w:div>
    <w:div w:id="1218012234">
      <w:marLeft w:val="640"/>
      <w:marRight w:val="0"/>
      <w:marTop w:val="0"/>
      <w:marBottom w:val="0"/>
      <w:divBdr>
        <w:top w:val="none" w:sz="0" w:space="0" w:color="auto"/>
        <w:left w:val="none" w:sz="0" w:space="0" w:color="auto"/>
        <w:bottom w:val="none" w:sz="0" w:space="0" w:color="auto"/>
        <w:right w:val="none" w:sz="0" w:space="0" w:color="auto"/>
      </w:divBdr>
    </w:div>
    <w:div w:id="1218668539">
      <w:marLeft w:val="640"/>
      <w:marRight w:val="0"/>
      <w:marTop w:val="0"/>
      <w:marBottom w:val="0"/>
      <w:divBdr>
        <w:top w:val="none" w:sz="0" w:space="0" w:color="auto"/>
        <w:left w:val="none" w:sz="0" w:space="0" w:color="auto"/>
        <w:bottom w:val="none" w:sz="0" w:space="0" w:color="auto"/>
        <w:right w:val="none" w:sz="0" w:space="0" w:color="auto"/>
      </w:divBdr>
    </w:div>
    <w:div w:id="1220509131">
      <w:marLeft w:val="640"/>
      <w:marRight w:val="0"/>
      <w:marTop w:val="0"/>
      <w:marBottom w:val="0"/>
      <w:divBdr>
        <w:top w:val="none" w:sz="0" w:space="0" w:color="auto"/>
        <w:left w:val="none" w:sz="0" w:space="0" w:color="auto"/>
        <w:bottom w:val="none" w:sz="0" w:space="0" w:color="auto"/>
        <w:right w:val="none" w:sz="0" w:space="0" w:color="auto"/>
      </w:divBdr>
    </w:div>
    <w:div w:id="1221674454">
      <w:marLeft w:val="640"/>
      <w:marRight w:val="0"/>
      <w:marTop w:val="0"/>
      <w:marBottom w:val="0"/>
      <w:divBdr>
        <w:top w:val="none" w:sz="0" w:space="0" w:color="auto"/>
        <w:left w:val="none" w:sz="0" w:space="0" w:color="auto"/>
        <w:bottom w:val="none" w:sz="0" w:space="0" w:color="auto"/>
        <w:right w:val="none" w:sz="0" w:space="0" w:color="auto"/>
      </w:divBdr>
    </w:div>
    <w:div w:id="1221676487">
      <w:marLeft w:val="640"/>
      <w:marRight w:val="0"/>
      <w:marTop w:val="0"/>
      <w:marBottom w:val="0"/>
      <w:divBdr>
        <w:top w:val="none" w:sz="0" w:space="0" w:color="auto"/>
        <w:left w:val="none" w:sz="0" w:space="0" w:color="auto"/>
        <w:bottom w:val="none" w:sz="0" w:space="0" w:color="auto"/>
        <w:right w:val="none" w:sz="0" w:space="0" w:color="auto"/>
      </w:divBdr>
    </w:div>
    <w:div w:id="1222251037">
      <w:marLeft w:val="640"/>
      <w:marRight w:val="0"/>
      <w:marTop w:val="0"/>
      <w:marBottom w:val="0"/>
      <w:divBdr>
        <w:top w:val="none" w:sz="0" w:space="0" w:color="auto"/>
        <w:left w:val="none" w:sz="0" w:space="0" w:color="auto"/>
        <w:bottom w:val="none" w:sz="0" w:space="0" w:color="auto"/>
        <w:right w:val="none" w:sz="0" w:space="0" w:color="auto"/>
      </w:divBdr>
    </w:div>
    <w:div w:id="1222330318">
      <w:marLeft w:val="640"/>
      <w:marRight w:val="0"/>
      <w:marTop w:val="0"/>
      <w:marBottom w:val="0"/>
      <w:divBdr>
        <w:top w:val="none" w:sz="0" w:space="0" w:color="auto"/>
        <w:left w:val="none" w:sz="0" w:space="0" w:color="auto"/>
        <w:bottom w:val="none" w:sz="0" w:space="0" w:color="auto"/>
        <w:right w:val="none" w:sz="0" w:space="0" w:color="auto"/>
      </w:divBdr>
    </w:div>
    <w:div w:id="1223323753">
      <w:marLeft w:val="640"/>
      <w:marRight w:val="0"/>
      <w:marTop w:val="0"/>
      <w:marBottom w:val="0"/>
      <w:divBdr>
        <w:top w:val="none" w:sz="0" w:space="0" w:color="auto"/>
        <w:left w:val="none" w:sz="0" w:space="0" w:color="auto"/>
        <w:bottom w:val="none" w:sz="0" w:space="0" w:color="auto"/>
        <w:right w:val="none" w:sz="0" w:space="0" w:color="auto"/>
      </w:divBdr>
    </w:div>
    <w:div w:id="1223443087">
      <w:marLeft w:val="640"/>
      <w:marRight w:val="0"/>
      <w:marTop w:val="0"/>
      <w:marBottom w:val="0"/>
      <w:divBdr>
        <w:top w:val="none" w:sz="0" w:space="0" w:color="auto"/>
        <w:left w:val="none" w:sz="0" w:space="0" w:color="auto"/>
        <w:bottom w:val="none" w:sz="0" w:space="0" w:color="auto"/>
        <w:right w:val="none" w:sz="0" w:space="0" w:color="auto"/>
      </w:divBdr>
    </w:div>
    <w:div w:id="1223560230">
      <w:marLeft w:val="640"/>
      <w:marRight w:val="0"/>
      <w:marTop w:val="0"/>
      <w:marBottom w:val="0"/>
      <w:divBdr>
        <w:top w:val="none" w:sz="0" w:space="0" w:color="auto"/>
        <w:left w:val="none" w:sz="0" w:space="0" w:color="auto"/>
        <w:bottom w:val="none" w:sz="0" w:space="0" w:color="auto"/>
        <w:right w:val="none" w:sz="0" w:space="0" w:color="auto"/>
      </w:divBdr>
    </w:div>
    <w:div w:id="1224020675">
      <w:marLeft w:val="640"/>
      <w:marRight w:val="0"/>
      <w:marTop w:val="0"/>
      <w:marBottom w:val="0"/>
      <w:divBdr>
        <w:top w:val="none" w:sz="0" w:space="0" w:color="auto"/>
        <w:left w:val="none" w:sz="0" w:space="0" w:color="auto"/>
        <w:bottom w:val="none" w:sz="0" w:space="0" w:color="auto"/>
        <w:right w:val="none" w:sz="0" w:space="0" w:color="auto"/>
      </w:divBdr>
    </w:div>
    <w:div w:id="1224175465">
      <w:marLeft w:val="640"/>
      <w:marRight w:val="0"/>
      <w:marTop w:val="0"/>
      <w:marBottom w:val="0"/>
      <w:divBdr>
        <w:top w:val="none" w:sz="0" w:space="0" w:color="auto"/>
        <w:left w:val="none" w:sz="0" w:space="0" w:color="auto"/>
        <w:bottom w:val="none" w:sz="0" w:space="0" w:color="auto"/>
        <w:right w:val="none" w:sz="0" w:space="0" w:color="auto"/>
      </w:divBdr>
    </w:div>
    <w:div w:id="1224953680">
      <w:marLeft w:val="640"/>
      <w:marRight w:val="0"/>
      <w:marTop w:val="0"/>
      <w:marBottom w:val="0"/>
      <w:divBdr>
        <w:top w:val="none" w:sz="0" w:space="0" w:color="auto"/>
        <w:left w:val="none" w:sz="0" w:space="0" w:color="auto"/>
        <w:bottom w:val="none" w:sz="0" w:space="0" w:color="auto"/>
        <w:right w:val="none" w:sz="0" w:space="0" w:color="auto"/>
      </w:divBdr>
    </w:div>
    <w:div w:id="1225221830">
      <w:marLeft w:val="640"/>
      <w:marRight w:val="0"/>
      <w:marTop w:val="0"/>
      <w:marBottom w:val="0"/>
      <w:divBdr>
        <w:top w:val="none" w:sz="0" w:space="0" w:color="auto"/>
        <w:left w:val="none" w:sz="0" w:space="0" w:color="auto"/>
        <w:bottom w:val="none" w:sz="0" w:space="0" w:color="auto"/>
        <w:right w:val="none" w:sz="0" w:space="0" w:color="auto"/>
      </w:divBdr>
    </w:div>
    <w:div w:id="1225524951">
      <w:marLeft w:val="640"/>
      <w:marRight w:val="0"/>
      <w:marTop w:val="0"/>
      <w:marBottom w:val="0"/>
      <w:divBdr>
        <w:top w:val="none" w:sz="0" w:space="0" w:color="auto"/>
        <w:left w:val="none" w:sz="0" w:space="0" w:color="auto"/>
        <w:bottom w:val="none" w:sz="0" w:space="0" w:color="auto"/>
        <w:right w:val="none" w:sz="0" w:space="0" w:color="auto"/>
      </w:divBdr>
    </w:div>
    <w:div w:id="1225795621">
      <w:marLeft w:val="640"/>
      <w:marRight w:val="0"/>
      <w:marTop w:val="0"/>
      <w:marBottom w:val="0"/>
      <w:divBdr>
        <w:top w:val="none" w:sz="0" w:space="0" w:color="auto"/>
        <w:left w:val="none" w:sz="0" w:space="0" w:color="auto"/>
        <w:bottom w:val="none" w:sz="0" w:space="0" w:color="auto"/>
        <w:right w:val="none" w:sz="0" w:space="0" w:color="auto"/>
      </w:divBdr>
    </w:div>
    <w:div w:id="1226990976">
      <w:marLeft w:val="640"/>
      <w:marRight w:val="0"/>
      <w:marTop w:val="0"/>
      <w:marBottom w:val="0"/>
      <w:divBdr>
        <w:top w:val="none" w:sz="0" w:space="0" w:color="auto"/>
        <w:left w:val="none" w:sz="0" w:space="0" w:color="auto"/>
        <w:bottom w:val="none" w:sz="0" w:space="0" w:color="auto"/>
        <w:right w:val="none" w:sz="0" w:space="0" w:color="auto"/>
      </w:divBdr>
    </w:div>
    <w:div w:id="1227183917">
      <w:marLeft w:val="640"/>
      <w:marRight w:val="0"/>
      <w:marTop w:val="0"/>
      <w:marBottom w:val="0"/>
      <w:divBdr>
        <w:top w:val="none" w:sz="0" w:space="0" w:color="auto"/>
        <w:left w:val="none" w:sz="0" w:space="0" w:color="auto"/>
        <w:bottom w:val="none" w:sz="0" w:space="0" w:color="auto"/>
        <w:right w:val="none" w:sz="0" w:space="0" w:color="auto"/>
      </w:divBdr>
    </w:div>
    <w:div w:id="1227499344">
      <w:marLeft w:val="640"/>
      <w:marRight w:val="0"/>
      <w:marTop w:val="0"/>
      <w:marBottom w:val="0"/>
      <w:divBdr>
        <w:top w:val="none" w:sz="0" w:space="0" w:color="auto"/>
        <w:left w:val="none" w:sz="0" w:space="0" w:color="auto"/>
        <w:bottom w:val="none" w:sz="0" w:space="0" w:color="auto"/>
        <w:right w:val="none" w:sz="0" w:space="0" w:color="auto"/>
      </w:divBdr>
    </w:div>
    <w:div w:id="1228765399">
      <w:marLeft w:val="640"/>
      <w:marRight w:val="0"/>
      <w:marTop w:val="0"/>
      <w:marBottom w:val="0"/>
      <w:divBdr>
        <w:top w:val="none" w:sz="0" w:space="0" w:color="auto"/>
        <w:left w:val="none" w:sz="0" w:space="0" w:color="auto"/>
        <w:bottom w:val="none" w:sz="0" w:space="0" w:color="auto"/>
        <w:right w:val="none" w:sz="0" w:space="0" w:color="auto"/>
      </w:divBdr>
    </w:div>
    <w:div w:id="1229875453">
      <w:marLeft w:val="640"/>
      <w:marRight w:val="0"/>
      <w:marTop w:val="0"/>
      <w:marBottom w:val="0"/>
      <w:divBdr>
        <w:top w:val="none" w:sz="0" w:space="0" w:color="auto"/>
        <w:left w:val="none" w:sz="0" w:space="0" w:color="auto"/>
        <w:bottom w:val="none" w:sz="0" w:space="0" w:color="auto"/>
        <w:right w:val="none" w:sz="0" w:space="0" w:color="auto"/>
      </w:divBdr>
    </w:div>
    <w:div w:id="1230000365">
      <w:marLeft w:val="640"/>
      <w:marRight w:val="0"/>
      <w:marTop w:val="0"/>
      <w:marBottom w:val="0"/>
      <w:divBdr>
        <w:top w:val="none" w:sz="0" w:space="0" w:color="auto"/>
        <w:left w:val="none" w:sz="0" w:space="0" w:color="auto"/>
        <w:bottom w:val="none" w:sz="0" w:space="0" w:color="auto"/>
        <w:right w:val="none" w:sz="0" w:space="0" w:color="auto"/>
      </w:divBdr>
    </w:div>
    <w:div w:id="1230262234">
      <w:marLeft w:val="640"/>
      <w:marRight w:val="0"/>
      <w:marTop w:val="0"/>
      <w:marBottom w:val="0"/>
      <w:divBdr>
        <w:top w:val="none" w:sz="0" w:space="0" w:color="auto"/>
        <w:left w:val="none" w:sz="0" w:space="0" w:color="auto"/>
        <w:bottom w:val="none" w:sz="0" w:space="0" w:color="auto"/>
        <w:right w:val="none" w:sz="0" w:space="0" w:color="auto"/>
      </w:divBdr>
    </w:div>
    <w:div w:id="1230656486">
      <w:marLeft w:val="640"/>
      <w:marRight w:val="0"/>
      <w:marTop w:val="0"/>
      <w:marBottom w:val="0"/>
      <w:divBdr>
        <w:top w:val="none" w:sz="0" w:space="0" w:color="auto"/>
        <w:left w:val="none" w:sz="0" w:space="0" w:color="auto"/>
        <w:bottom w:val="none" w:sz="0" w:space="0" w:color="auto"/>
        <w:right w:val="none" w:sz="0" w:space="0" w:color="auto"/>
      </w:divBdr>
    </w:div>
    <w:div w:id="1230656646">
      <w:marLeft w:val="640"/>
      <w:marRight w:val="0"/>
      <w:marTop w:val="0"/>
      <w:marBottom w:val="0"/>
      <w:divBdr>
        <w:top w:val="none" w:sz="0" w:space="0" w:color="auto"/>
        <w:left w:val="none" w:sz="0" w:space="0" w:color="auto"/>
        <w:bottom w:val="none" w:sz="0" w:space="0" w:color="auto"/>
        <w:right w:val="none" w:sz="0" w:space="0" w:color="auto"/>
      </w:divBdr>
    </w:div>
    <w:div w:id="1230726618">
      <w:marLeft w:val="640"/>
      <w:marRight w:val="0"/>
      <w:marTop w:val="0"/>
      <w:marBottom w:val="0"/>
      <w:divBdr>
        <w:top w:val="none" w:sz="0" w:space="0" w:color="auto"/>
        <w:left w:val="none" w:sz="0" w:space="0" w:color="auto"/>
        <w:bottom w:val="none" w:sz="0" w:space="0" w:color="auto"/>
        <w:right w:val="none" w:sz="0" w:space="0" w:color="auto"/>
      </w:divBdr>
    </w:div>
    <w:div w:id="1230994984">
      <w:marLeft w:val="640"/>
      <w:marRight w:val="0"/>
      <w:marTop w:val="0"/>
      <w:marBottom w:val="0"/>
      <w:divBdr>
        <w:top w:val="none" w:sz="0" w:space="0" w:color="auto"/>
        <w:left w:val="none" w:sz="0" w:space="0" w:color="auto"/>
        <w:bottom w:val="none" w:sz="0" w:space="0" w:color="auto"/>
        <w:right w:val="none" w:sz="0" w:space="0" w:color="auto"/>
      </w:divBdr>
    </w:div>
    <w:div w:id="1231036024">
      <w:marLeft w:val="640"/>
      <w:marRight w:val="0"/>
      <w:marTop w:val="0"/>
      <w:marBottom w:val="0"/>
      <w:divBdr>
        <w:top w:val="none" w:sz="0" w:space="0" w:color="auto"/>
        <w:left w:val="none" w:sz="0" w:space="0" w:color="auto"/>
        <w:bottom w:val="none" w:sz="0" w:space="0" w:color="auto"/>
        <w:right w:val="none" w:sz="0" w:space="0" w:color="auto"/>
      </w:divBdr>
    </w:div>
    <w:div w:id="1231161258">
      <w:marLeft w:val="640"/>
      <w:marRight w:val="0"/>
      <w:marTop w:val="0"/>
      <w:marBottom w:val="0"/>
      <w:divBdr>
        <w:top w:val="none" w:sz="0" w:space="0" w:color="auto"/>
        <w:left w:val="none" w:sz="0" w:space="0" w:color="auto"/>
        <w:bottom w:val="none" w:sz="0" w:space="0" w:color="auto"/>
        <w:right w:val="none" w:sz="0" w:space="0" w:color="auto"/>
      </w:divBdr>
    </w:div>
    <w:div w:id="1232697659">
      <w:marLeft w:val="640"/>
      <w:marRight w:val="0"/>
      <w:marTop w:val="0"/>
      <w:marBottom w:val="0"/>
      <w:divBdr>
        <w:top w:val="none" w:sz="0" w:space="0" w:color="auto"/>
        <w:left w:val="none" w:sz="0" w:space="0" w:color="auto"/>
        <w:bottom w:val="none" w:sz="0" w:space="0" w:color="auto"/>
        <w:right w:val="none" w:sz="0" w:space="0" w:color="auto"/>
      </w:divBdr>
    </w:div>
    <w:div w:id="1232885510">
      <w:marLeft w:val="640"/>
      <w:marRight w:val="0"/>
      <w:marTop w:val="0"/>
      <w:marBottom w:val="0"/>
      <w:divBdr>
        <w:top w:val="none" w:sz="0" w:space="0" w:color="auto"/>
        <w:left w:val="none" w:sz="0" w:space="0" w:color="auto"/>
        <w:bottom w:val="none" w:sz="0" w:space="0" w:color="auto"/>
        <w:right w:val="none" w:sz="0" w:space="0" w:color="auto"/>
      </w:divBdr>
    </w:div>
    <w:div w:id="1233274174">
      <w:marLeft w:val="640"/>
      <w:marRight w:val="0"/>
      <w:marTop w:val="0"/>
      <w:marBottom w:val="0"/>
      <w:divBdr>
        <w:top w:val="none" w:sz="0" w:space="0" w:color="auto"/>
        <w:left w:val="none" w:sz="0" w:space="0" w:color="auto"/>
        <w:bottom w:val="none" w:sz="0" w:space="0" w:color="auto"/>
        <w:right w:val="none" w:sz="0" w:space="0" w:color="auto"/>
      </w:divBdr>
    </w:div>
    <w:div w:id="1233546237">
      <w:marLeft w:val="640"/>
      <w:marRight w:val="0"/>
      <w:marTop w:val="0"/>
      <w:marBottom w:val="0"/>
      <w:divBdr>
        <w:top w:val="none" w:sz="0" w:space="0" w:color="auto"/>
        <w:left w:val="none" w:sz="0" w:space="0" w:color="auto"/>
        <w:bottom w:val="none" w:sz="0" w:space="0" w:color="auto"/>
        <w:right w:val="none" w:sz="0" w:space="0" w:color="auto"/>
      </w:divBdr>
    </w:div>
    <w:div w:id="1233586582">
      <w:marLeft w:val="640"/>
      <w:marRight w:val="0"/>
      <w:marTop w:val="0"/>
      <w:marBottom w:val="0"/>
      <w:divBdr>
        <w:top w:val="none" w:sz="0" w:space="0" w:color="auto"/>
        <w:left w:val="none" w:sz="0" w:space="0" w:color="auto"/>
        <w:bottom w:val="none" w:sz="0" w:space="0" w:color="auto"/>
        <w:right w:val="none" w:sz="0" w:space="0" w:color="auto"/>
      </w:divBdr>
    </w:div>
    <w:div w:id="1234315050">
      <w:marLeft w:val="640"/>
      <w:marRight w:val="0"/>
      <w:marTop w:val="0"/>
      <w:marBottom w:val="0"/>
      <w:divBdr>
        <w:top w:val="none" w:sz="0" w:space="0" w:color="auto"/>
        <w:left w:val="none" w:sz="0" w:space="0" w:color="auto"/>
        <w:bottom w:val="none" w:sz="0" w:space="0" w:color="auto"/>
        <w:right w:val="none" w:sz="0" w:space="0" w:color="auto"/>
      </w:divBdr>
    </w:div>
    <w:div w:id="1234897637">
      <w:marLeft w:val="640"/>
      <w:marRight w:val="0"/>
      <w:marTop w:val="0"/>
      <w:marBottom w:val="0"/>
      <w:divBdr>
        <w:top w:val="none" w:sz="0" w:space="0" w:color="auto"/>
        <w:left w:val="none" w:sz="0" w:space="0" w:color="auto"/>
        <w:bottom w:val="none" w:sz="0" w:space="0" w:color="auto"/>
        <w:right w:val="none" w:sz="0" w:space="0" w:color="auto"/>
      </w:divBdr>
    </w:div>
    <w:div w:id="1235164608">
      <w:marLeft w:val="640"/>
      <w:marRight w:val="0"/>
      <w:marTop w:val="0"/>
      <w:marBottom w:val="0"/>
      <w:divBdr>
        <w:top w:val="none" w:sz="0" w:space="0" w:color="auto"/>
        <w:left w:val="none" w:sz="0" w:space="0" w:color="auto"/>
        <w:bottom w:val="none" w:sz="0" w:space="0" w:color="auto"/>
        <w:right w:val="none" w:sz="0" w:space="0" w:color="auto"/>
      </w:divBdr>
    </w:div>
    <w:div w:id="1235504098">
      <w:marLeft w:val="640"/>
      <w:marRight w:val="0"/>
      <w:marTop w:val="0"/>
      <w:marBottom w:val="0"/>
      <w:divBdr>
        <w:top w:val="none" w:sz="0" w:space="0" w:color="auto"/>
        <w:left w:val="none" w:sz="0" w:space="0" w:color="auto"/>
        <w:bottom w:val="none" w:sz="0" w:space="0" w:color="auto"/>
        <w:right w:val="none" w:sz="0" w:space="0" w:color="auto"/>
      </w:divBdr>
    </w:div>
    <w:div w:id="1236549862">
      <w:marLeft w:val="640"/>
      <w:marRight w:val="0"/>
      <w:marTop w:val="0"/>
      <w:marBottom w:val="0"/>
      <w:divBdr>
        <w:top w:val="none" w:sz="0" w:space="0" w:color="auto"/>
        <w:left w:val="none" w:sz="0" w:space="0" w:color="auto"/>
        <w:bottom w:val="none" w:sz="0" w:space="0" w:color="auto"/>
        <w:right w:val="none" w:sz="0" w:space="0" w:color="auto"/>
      </w:divBdr>
    </w:div>
    <w:div w:id="1236936724">
      <w:marLeft w:val="640"/>
      <w:marRight w:val="0"/>
      <w:marTop w:val="0"/>
      <w:marBottom w:val="0"/>
      <w:divBdr>
        <w:top w:val="none" w:sz="0" w:space="0" w:color="auto"/>
        <w:left w:val="none" w:sz="0" w:space="0" w:color="auto"/>
        <w:bottom w:val="none" w:sz="0" w:space="0" w:color="auto"/>
        <w:right w:val="none" w:sz="0" w:space="0" w:color="auto"/>
      </w:divBdr>
    </w:div>
    <w:div w:id="1237208960">
      <w:marLeft w:val="640"/>
      <w:marRight w:val="0"/>
      <w:marTop w:val="0"/>
      <w:marBottom w:val="0"/>
      <w:divBdr>
        <w:top w:val="none" w:sz="0" w:space="0" w:color="auto"/>
        <w:left w:val="none" w:sz="0" w:space="0" w:color="auto"/>
        <w:bottom w:val="none" w:sz="0" w:space="0" w:color="auto"/>
        <w:right w:val="none" w:sz="0" w:space="0" w:color="auto"/>
      </w:divBdr>
    </w:div>
    <w:div w:id="1237783239">
      <w:marLeft w:val="640"/>
      <w:marRight w:val="0"/>
      <w:marTop w:val="0"/>
      <w:marBottom w:val="0"/>
      <w:divBdr>
        <w:top w:val="none" w:sz="0" w:space="0" w:color="auto"/>
        <w:left w:val="none" w:sz="0" w:space="0" w:color="auto"/>
        <w:bottom w:val="none" w:sz="0" w:space="0" w:color="auto"/>
        <w:right w:val="none" w:sz="0" w:space="0" w:color="auto"/>
      </w:divBdr>
    </w:div>
    <w:div w:id="1238175274">
      <w:marLeft w:val="640"/>
      <w:marRight w:val="0"/>
      <w:marTop w:val="0"/>
      <w:marBottom w:val="0"/>
      <w:divBdr>
        <w:top w:val="none" w:sz="0" w:space="0" w:color="auto"/>
        <w:left w:val="none" w:sz="0" w:space="0" w:color="auto"/>
        <w:bottom w:val="none" w:sz="0" w:space="0" w:color="auto"/>
        <w:right w:val="none" w:sz="0" w:space="0" w:color="auto"/>
      </w:divBdr>
    </w:div>
    <w:div w:id="1238248602">
      <w:marLeft w:val="640"/>
      <w:marRight w:val="0"/>
      <w:marTop w:val="0"/>
      <w:marBottom w:val="0"/>
      <w:divBdr>
        <w:top w:val="none" w:sz="0" w:space="0" w:color="auto"/>
        <w:left w:val="none" w:sz="0" w:space="0" w:color="auto"/>
        <w:bottom w:val="none" w:sz="0" w:space="0" w:color="auto"/>
        <w:right w:val="none" w:sz="0" w:space="0" w:color="auto"/>
      </w:divBdr>
    </w:div>
    <w:div w:id="1238516337">
      <w:marLeft w:val="640"/>
      <w:marRight w:val="0"/>
      <w:marTop w:val="0"/>
      <w:marBottom w:val="0"/>
      <w:divBdr>
        <w:top w:val="none" w:sz="0" w:space="0" w:color="auto"/>
        <w:left w:val="none" w:sz="0" w:space="0" w:color="auto"/>
        <w:bottom w:val="none" w:sz="0" w:space="0" w:color="auto"/>
        <w:right w:val="none" w:sz="0" w:space="0" w:color="auto"/>
      </w:divBdr>
    </w:div>
    <w:div w:id="1238705213">
      <w:marLeft w:val="640"/>
      <w:marRight w:val="0"/>
      <w:marTop w:val="0"/>
      <w:marBottom w:val="0"/>
      <w:divBdr>
        <w:top w:val="none" w:sz="0" w:space="0" w:color="auto"/>
        <w:left w:val="none" w:sz="0" w:space="0" w:color="auto"/>
        <w:bottom w:val="none" w:sz="0" w:space="0" w:color="auto"/>
        <w:right w:val="none" w:sz="0" w:space="0" w:color="auto"/>
      </w:divBdr>
    </w:div>
    <w:div w:id="1238708303">
      <w:marLeft w:val="640"/>
      <w:marRight w:val="0"/>
      <w:marTop w:val="0"/>
      <w:marBottom w:val="0"/>
      <w:divBdr>
        <w:top w:val="none" w:sz="0" w:space="0" w:color="auto"/>
        <w:left w:val="none" w:sz="0" w:space="0" w:color="auto"/>
        <w:bottom w:val="none" w:sz="0" w:space="0" w:color="auto"/>
        <w:right w:val="none" w:sz="0" w:space="0" w:color="auto"/>
      </w:divBdr>
    </w:div>
    <w:div w:id="1238786574">
      <w:marLeft w:val="640"/>
      <w:marRight w:val="0"/>
      <w:marTop w:val="0"/>
      <w:marBottom w:val="0"/>
      <w:divBdr>
        <w:top w:val="none" w:sz="0" w:space="0" w:color="auto"/>
        <w:left w:val="none" w:sz="0" w:space="0" w:color="auto"/>
        <w:bottom w:val="none" w:sz="0" w:space="0" w:color="auto"/>
        <w:right w:val="none" w:sz="0" w:space="0" w:color="auto"/>
      </w:divBdr>
    </w:div>
    <w:div w:id="1238857697">
      <w:marLeft w:val="640"/>
      <w:marRight w:val="0"/>
      <w:marTop w:val="0"/>
      <w:marBottom w:val="0"/>
      <w:divBdr>
        <w:top w:val="none" w:sz="0" w:space="0" w:color="auto"/>
        <w:left w:val="none" w:sz="0" w:space="0" w:color="auto"/>
        <w:bottom w:val="none" w:sz="0" w:space="0" w:color="auto"/>
        <w:right w:val="none" w:sz="0" w:space="0" w:color="auto"/>
      </w:divBdr>
    </w:div>
    <w:div w:id="1239055856">
      <w:marLeft w:val="640"/>
      <w:marRight w:val="0"/>
      <w:marTop w:val="0"/>
      <w:marBottom w:val="0"/>
      <w:divBdr>
        <w:top w:val="none" w:sz="0" w:space="0" w:color="auto"/>
        <w:left w:val="none" w:sz="0" w:space="0" w:color="auto"/>
        <w:bottom w:val="none" w:sz="0" w:space="0" w:color="auto"/>
        <w:right w:val="none" w:sz="0" w:space="0" w:color="auto"/>
      </w:divBdr>
    </w:div>
    <w:div w:id="1239511633">
      <w:marLeft w:val="640"/>
      <w:marRight w:val="0"/>
      <w:marTop w:val="0"/>
      <w:marBottom w:val="0"/>
      <w:divBdr>
        <w:top w:val="none" w:sz="0" w:space="0" w:color="auto"/>
        <w:left w:val="none" w:sz="0" w:space="0" w:color="auto"/>
        <w:bottom w:val="none" w:sz="0" w:space="0" w:color="auto"/>
        <w:right w:val="none" w:sz="0" w:space="0" w:color="auto"/>
      </w:divBdr>
    </w:div>
    <w:div w:id="1239707692">
      <w:marLeft w:val="640"/>
      <w:marRight w:val="0"/>
      <w:marTop w:val="0"/>
      <w:marBottom w:val="0"/>
      <w:divBdr>
        <w:top w:val="none" w:sz="0" w:space="0" w:color="auto"/>
        <w:left w:val="none" w:sz="0" w:space="0" w:color="auto"/>
        <w:bottom w:val="none" w:sz="0" w:space="0" w:color="auto"/>
        <w:right w:val="none" w:sz="0" w:space="0" w:color="auto"/>
      </w:divBdr>
    </w:div>
    <w:div w:id="1240024769">
      <w:marLeft w:val="640"/>
      <w:marRight w:val="0"/>
      <w:marTop w:val="0"/>
      <w:marBottom w:val="0"/>
      <w:divBdr>
        <w:top w:val="none" w:sz="0" w:space="0" w:color="auto"/>
        <w:left w:val="none" w:sz="0" w:space="0" w:color="auto"/>
        <w:bottom w:val="none" w:sz="0" w:space="0" w:color="auto"/>
        <w:right w:val="none" w:sz="0" w:space="0" w:color="auto"/>
      </w:divBdr>
    </w:div>
    <w:div w:id="1240141946">
      <w:marLeft w:val="640"/>
      <w:marRight w:val="0"/>
      <w:marTop w:val="0"/>
      <w:marBottom w:val="0"/>
      <w:divBdr>
        <w:top w:val="none" w:sz="0" w:space="0" w:color="auto"/>
        <w:left w:val="none" w:sz="0" w:space="0" w:color="auto"/>
        <w:bottom w:val="none" w:sz="0" w:space="0" w:color="auto"/>
        <w:right w:val="none" w:sz="0" w:space="0" w:color="auto"/>
      </w:divBdr>
    </w:div>
    <w:div w:id="1240485266">
      <w:marLeft w:val="640"/>
      <w:marRight w:val="0"/>
      <w:marTop w:val="0"/>
      <w:marBottom w:val="0"/>
      <w:divBdr>
        <w:top w:val="none" w:sz="0" w:space="0" w:color="auto"/>
        <w:left w:val="none" w:sz="0" w:space="0" w:color="auto"/>
        <w:bottom w:val="none" w:sz="0" w:space="0" w:color="auto"/>
        <w:right w:val="none" w:sz="0" w:space="0" w:color="auto"/>
      </w:divBdr>
    </w:div>
    <w:div w:id="1240561313">
      <w:marLeft w:val="640"/>
      <w:marRight w:val="0"/>
      <w:marTop w:val="0"/>
      <w:marBottom w:val="0"/>
      <w:divBdr>
        <w:top w:val="none" w:sz="0" w:space="0" w:color="auto"/>
        <w:left w:val="none" w:sz="0" w:space="0" w:color="auto"/>
        <w:bottom w:val="none" w:sz="0" w:space="0" w:color="auto"/>
        <w:right w:val="none" w:sz="0" w:space="0" w:color="auto"/>
      </w:divBdr>
    </w:div>
    <w:div w:id="1240823264">
      <w:marLeft w:val="640"/>
      <w:marRight w:val="0"/>
      <w:marTop w:val="0"/>
      <w:marBottom w:val="0"/>
      <w:divBdr>
        <w:top w:val="none" w:sz="0" w:space="0" w:color="auto"/>
        <w:left w:val="none" w:sz="0" w:space="0" w:color="auto"/>
        <w:bottom w:val="none" w:sz="0" w:space="0" w:color="auto"/>
        <w:right w:val="none" w:sz="0" w:space="0" w:color="auto"/>
      </w:divBdr>
    </w:div>
    <w:div w:id="1241058493">
      <w:marLeft w:val="640"/>
      <w:marRight w:val="0"/>
      <w:marTop w:val="0"/>
      <w:marBottom w:val="0"/>
      <w:divBdr>
        <w:top w:val="none" w:sz="0" w:space="0" w:color="auto"/>
        <w:left w:val="none" w:sz="0" w:space="0" w:color="auto"/>
        <w:bottom w:val="none" w:sz="0" w:space="0" w:color="auto"/>
        <w:right w:val="none" w:sz="0" w:space="0" w:color="auto"/>
      </w:divBdr>
    </w:div>
    <w:div w:id="1242565951">
      <w:marLeft w:val="640"/>
      <w:marRight w:val="0"/>
      <w:marTop w:val="0"/>
      <w:marBottom w:val="0"/>
      <w:divBdr>
        <w:top w:val="none" w:sz="0" w:space="0" w:color="auto"/>
        <w:left w:val="none" w:sz="0" w:space="0" w:color="auto"/>
        <w:bottom w:val="none" w:sz="0" w:space="0" w:color="auto"/>
        <w:right w:val="none" w:sz="0" w:space="0" w:color="auto"/>
      </w:divBdr>
    </w:div>
    <w:div w:id="1242711967">
      <w:marLeft w:val="640"/>
      <w:marRight w:val="0"/>
      <w:marTop w:val="0"/>
      <w:marBottom w:val="0"/>
      <w:divBdr>
        <w:top w:val="none" w:sz="0" w:space="0" w:color="auto"/>
        <w:left w:val="none" w:sz="0" w:space="0" w:color="auto"/>
        <w:bottom w:val="none" w:sz="0" w:space="0" w:color="auto"/>
        <w:right w:val="none" w:sz="0" w:space="0" w:color="auto"/>
      </w:divBdr>
    </w:div>
    <w:div w:id="1242720613">
      <w:marLeft w:val="640"/>
      <w:marRight w:val="0"/>
      <w:marTop w:val="0"/>
      <w:marBottom w:val="0"/>
      <w:divBdr>
        <w:top w:val="none" w:sz="0" w:space="0" w:color="auto"/>
        <w:left w:val="none" w:sz="0" w:space="0" w:color="auto"/>
        <w:bottom w:val="none" w:sz="0" w:space="0" w:color="auto"/>
        <w:right w:val="none" w:sz="0" w:space="0" w:color="auto"/>
      </w:divBdr>
    </w:div>
    <w:div w:id="1243486094">
      <w:marLeft w:val="640"/>
      <w:marRight w:val="0"/>
      <w:marTop w:val="0"/>
      <w:marBottom w:val="0"/>
      <w:divBdr>
        <w:top w:val="none" w:sz="0" w:space="0" w:color="auto"/>
        <w:left w:val="none" w:sz="0" w:space="0" w:color="auto"/>
        <w:bottom w:val="none" w:sz="0" w:space="0" w:color="auto"/>
        <w:right w:val="none" w:sz="0" w:space="0" w:color="auto"/>
      </w:divBdr>
    </w:div>
    <w:div w:id="1243683112">
      <w:marLeft w:val="640"/>
      <w:marRight w:val="0"/>
      <w:marTop w:val="0"/>
      <w:marBottom w:val="0"/>
      <w:divBdr>
        <w:top w:val="none" w:sz="0" w:space="0" w:color="auto"/>
        <w:left w:val="none" w:sz="0" w:space="0" w:color="auto"/>
        <w:bottom w:val="none" w:sz="0" w:space="0" w:color="auto"/>
        <w:right w:val="none" w:sz="0" w:space="0" w:color="auto"/>
      </w:divBdr>
    </w:div>
    <w:div w:id="1244023196">
      <w:marLeft w:val="640"/>
      <w:marRight w:val="0"/>
      <w:marTop w:val="0"/>
      <w:marBottom w:val="0"/>
      <w:divBdr>
        <w:top w:val="none" w:sz="0" w:space="0" w:color="auto"/>
        <w:left w:val="none" w:sz="0" w:space="0" w:color="auto"/>
        <w:bottom w:val="none" w:sz="0" w:space="0" w:color="auto"/>
        <w:right w:val="none" w:sz="0" w:space="0" w:color="auto"/>
      </w:divBdr>
    </w:div>
    <w:div w:id="1244025831">
      <w:marLeft w:val="640"/>
      <w:marRight w:val="0"/>
      <w:marTop w:val="0"/>
      <w:marBottom w:val="0"/>
      <w:divBdr>
        <w:top w:val="none" w:sz="0" w:space="0" w:color="auto"/>
        <w:left w:val="none" w:sz="0" w:space="0" w:color="auto"/>
        <w:bottom w:val="none" w:sz="0" w:space="0" w:color="auto"/>
        <w:right w:val="none" w:sz="0" w:space="0" w:color="auto"/>
      </w:divBdr>
    </w:div>
    <w:div w:id="1244333640">
      <w:marLeft w:val="640"/>
      <w:marRight w:val="0"/>
      <w:marTop w:val="0"/>
      <w:marBottom w:val="0"/>
      <w:divBdr>
        <w:top w:val="none" w:sz="0" w:space="0" w:color="auto"/>
        <w:left w:val="none" w:sz="0" w:space="0" w:color="auto"/>
        <w:bottom w:val="none" w:sz="0" w:space="0" w:color="auto"/>
        <w:right w:val="none" w:sz="0" w:space="0" w:color="auto"/>
      </w:divBdr>
    </w:div>
    <w:div w:id="1244797546">
      <w:marLeft w:val="640"/>
      <w:marRight w:val="0"/>
      <w:marTop w:val="0"/>
      <w:marBottom w:val="0"/>
      <w:divBdr>
        <w:top w:val="none" w:sz="0" w:space="0" w:color="auto"/>
        <w:left w:val="none" w:sz="0" w:space="0" w:color="auto"/>
        <w:bottom w:val="none" w:sz="0" w:space="0" w:color="auto"/>
        <w:right w:val="none" w:sz="0" w:space="0" w:color="auto"/>
      </w:divBdr>
    </w:div>
    <w:div w:id="1245065926">
      <w:marLeft w:val="640"/>
      <w:marRight w:val="0"/>
      <w:marTop w:val="0"/>
      <w:marBottom w:val="0"/>
      <w:divBdr>
        <w:top w:val="none" w:sz="0" w:space="0" w:color="auto"/>
        <w:left w:val="none" w:sz="0" w:space="0" w:color="auto"/>
        <w:bottom w:val="none" w:sz="0" w:space="0" w:color="auto"/>
        <w:right w:val="none" w:sz="0" w:space="0" w:color="auto"/>
      </w:divBdr>
    </w:div>
    <w:div w:id="1245527605">
      <w:marLeft w:val="640"/>
      <w:marRight w:val="0"/>
      <w:marTop w:val="0"/>
      <w:marBottom w:val="0"/>
      <w:divBdr>
        <w:top w:val="none" w:sz="0" w:space="0" w:color="auto"/>
        <w:left w:val="none" w:sz="0" w:space="0" w:color="auto"/>
        <w:bottom w:val="none" w:sz="0" w:space="0" w:color="auto"/>
        <w:right w:val="none" w:sz="0" w:space="0" w:color="auto"/>
      </w:divBdr>
    </w:div>
    <w:div w:id="1245724895">
      <w:marLeft w:val="640"/>
      <w:marRight w:val="0"/>
      <w:marTop w:val="0"/>
      <w:marBottom w:val="0"/>
      <w:divBdr>
        <w:top w:val="none" w:sz="0" w:space="0" w:color="auto"/>
        <w:left w:val="none" w:sz="0" w:space="0" w:color="auto"/>
        <w:bottom w:val="none" w:sz="0" w:space="0" w:color="auto"/>
        <w:right w:val="none" w:sz="0" w:space="0" w:color="auto"/>
      </w:divBdr>
    </w:div>
    <w:div w:id="1246651094">
      <w:marLeft w:val="640"/>
      <w:marRight w:val="0"/>
      <w:marTop w:val="0"/>
      <w:marBottom w:val="0"/>
      <w:divBdr>
        <w:top w:val="none" w:sz="0" w:space="0" w:color="auto"/>
        <w:left w:val="none" w:sz="0" w:space="0" w:color="auto"/>
        <w:bottom w:val="none" w:sz="0" w:space="0" w:color="auto"/>
        <w:right w:val="none" w:sz="0" w:space="0" w:color="auto"/>
      </w:divBdr>
    </w:div>
    <w:div w:id="1246955632">
      <w:marLeft w:val="640"/>
      <w:marRight w:val="0"/>
      <w:marTop w:val="0"/>
      <w:marBottom w:val="0"/>
      <w:divBdr>
        <w:top w:val="none" w:sz="0" w:space="0" w:color="auto"/>
        <w:left w:val="none" w:sz="0" w:space="0" w:color="auto"/>
        <w:bottom w:val="none" w:sz="0" w:space="0" w:color="auto"/>
        <w:right w:val="none" w:sz="0" w:space="0" w:color="auto"/>
      </w:divBdr>
    </w:div>
    <w:div w:id="1247039190">
      <w:marLeft w:val="640"/>
      <w:marRight w:val="0"/>
      <w:marTop w:val="0"/>
      <w:marBottom w:val="0"/>
      <w:divBdr>
        <w:top w:val="none" w:sz="0" w:space="0" w:color="auto"/>
        <w:left w:val="none" w:sz="0" w:space="0" w:color="auto"/>
        <w:bottom w:val="none" w:sz="0" w:space="0" w:color="auto"/>
        <w:right w:val="none" w:sz="0" w:space="0" w:color="auto"/>
      </w:divBdr>
    </w:div>
    <w:div w:id="1247108557">
      <w:marLeft w:val="640"/>
      <w:marRight w:val="0"/>
      <w:marTop w:val="0"/>
      <w:marBottom w:val="0"/>
      <w:divBdr>
        <w:top w:val="none" w:sz="0" w:space="0" w:color="auto"/>
        <w:left w:val="none" w:sz="0" w:space="0" w:color="auto"/>
        <w:bottom w:val="none" w:sz="0" w:space="0" w:color="auto"/>
        <w:right w:val="none" w:sz="0" w:space="0" w:color="auto"/>
      </w:divBdr>
    </w:div>
    <w:div w:id="1247302460">
      <w:marLeft w:val="640"/>
      <w:marRight w:val="0"/>
      <w:marTop w:val="0"/>
      <w:marBottom w:val="0"/>
      <w:divBdr>
        <w:top w:val="none" w:sz="0" w:space="0" w:color="auto"/>
        <w:left w:val="none" w:sz="0" w:space="0" w:color="auto"/>
        <w:bottom w:val="none" w:sz="0" w:space="0" w:color="auto"/>
        <w:right w:val="none" w:sz="0" w:space="0" w:color="auto"/>
      </w:divBdr>
    </w:div>
    <w:div w:id="1247306555">
      <w:marLeft w:val="640"/>
      <w:marRight w:val="0"/>
      <w:marTop w:val="0"/>
      <w:marBottom w:val="0"/>
      <w:divBdr>
        <w:top w:val="none" w:sz="0" w:space="0" w:color="auto"/>
        <w:left w:val="none" w:sz="0" w:space="0" w:color="auto"/>
        <w:bottom w:val="none" w:sz="0" w:space="0" w:color="auto"/>
        <w:right w:val="none" w:sz="0" w:space="0" w:color="auto"/>
      </w:divBdr>
    </w:div>
    <w:div w:id="1247307106">
      <w:marLeft w:val="640"/>
      <w:marRight w:val="0"/>
      <w:marTop w:val="0"/>
      <w:marBottom w:val="0"/>
      <w:divBdr>
        <w:top w:val="none" w:sz="0" w:space="0" w:color="auto"/>
        <w:left w:val="none" w:sz="0" w:space="0" w:color="auto"/>
        <w:bottom w:val="none" w:sz="0" w:space="0" w:color="auto"/>
        <w:right w:val="none" w:sz="0" w:space="0" w:color="auto"/>
      </w:divBdr>
    </w:div>
    <w:div w:id="1248002339">
      <w:marLeft w:val="640"/>
      <w:marRight w:val="0"/>
      <w:marTop w:val="0"/>
      <w:marBottom w:val="0"/>
      <w:divBdr>
        <w:top w:val="none" w:sz="0" w:space="0" w:color="auto"/>
        <w:left w:val="none" w:sz="0" w:space="0" w:color="auto"/>
        <w:bottom w:val="none" w:sz="0" w:space="0" w:color="auto"/>
        <w:right w:val="none" w:sz="0" w:space="0" w:color="auto"/>
      </w:divBdr>
    </w:div>
    <w:div w:id="1248079769">
      <w:marLeft w:val="640"/>
      <w:marRight w:val="0"/>
      <w:marTop w:val="0"/>
      <w:marBottom w:val="0"/>
      <w:divBdr>
        <w:top w:val="none" w:sz="0" w:space="0" w:color="auto"/>
        <w:left w:val="none" w:sz="0" w:space="0" w:color="auto"/>
        <w:bottom w:val="none" w:sz="0" w:space="0" w:color="auto"/>
        <w:right w:val="none" w:sz="0" w:space="0" w:color="auto"/>
      </w:divBdr>
    </w:div>
    <w:div w:id="1249266638">
      <w:marLeft w:val="640"/>
      <w:marRight w:val="0"/>
      <w:marTop w:val="0"/>
      <w:marBottom w:val="0"/>
      <w:divBdr>
        <w:top w:val="none" w:sz="0" w:space="0" w:color="auto"/>
        <w:left w:val="none" w:sz="0" w:space="0" w:color="auto"/>
        <w:bottom w:val="none" w:sz="0" w:space="0" w:color="auto"/>
        <w:right w:val="none" w:sz="0" w:space="0" w:color="auto"/>
      </w:divBdr>
    </w:div>
    <w:div w:id="1249382627">
      <w:marLeft w:val="640"/>
      <w:marRight w:val="0"/>
      <w:marTop w:val="0"/>
      <w:marBottom w:val="0"/>
      <w:divBdr>
        <w:top w:val="none" w:sz="0" w:space="0" w:color="auto"/>
        <w:left w:val="none" w:sz="0" w:space="0" w:color="auto"/>
        <w:bottom w:val="none" w:sz="0" w:space="0" w:color="auto"/>
        <w:right w:val="none" w:sz="0" w:space="0" w:color="auto"/>
      </w:divBdr>
    </w:div>
    <w:div w:id="1249846067">
      <w:marLeft w:val="640"/>
      <w:marRight w:val="0"/>
      <w:marTop w:val="0"/>
      <w:marBottom w:val="0"/>
      <w:divBdr>
        <w:top w:val="none" w:sz="0" w:space="0" w:color="auto"/>
        <w:left w:val="none" w:sz="0" w:space="0" w:color="auto"/>
        <w:bottom w:val="none" w:sz="0" w:space="0" w:color="auto"/>
        <w:right w:val="none" w:sz="0" w:space="0" w:color="auto"/>
      </w:divBdr>
    </w:div>
    <w:div w:id="1249999185">
      <w:marLeft w:val="640"/>
      <w:marRight w:val="0"/>
      <w:marTop w:val="0"/>
      <w:marBottom w:val="0"/>
      <w:divBdr>
        <w:top w:val="none" w:sz="0" w:space="0" w:color="auto"/>
        <w:left w:val="none" w:sz="0" w:space="0" w:color="auto"/>
        <w:bottom w:val="none" w:sz="0" w:space="0" w:color="auto"/>
        <w:right w:val="none" w:sz="0" w:space="0" w:color="auto"/>
      </w:divBdr>
    </w:div>
    <w:div w:id="1250431701">
      <w:marLeft w:val="640"/>
      <w:marRight w:val="0"/>
      <w:marTop w:val="0"/>
      <w:marBottom w:val="0"/>
      <w:divBdr>
        <w:top w:val="none" w:sz="0" w:space="0" w:color="auto"/>
        <w:left w:val="none" w:sz="0" w:space="0" w:color="auto"/>
        <w:bottom w:val="none" w:sz="0" w:space="0" w:color="auto"/>
        <w:right w:val="none" w:sz="0" w:space="0" w:color="auto"/>
      </w:divBdr>
    </w:div>
    <w:div w:id="1251741118">
      <w:marLeft w:val="640"/>
      <w:marRight w:val="0"/>
      <w:marTop w:val="0"/>
      <w:marBottom w:val="0"/>
      <w:divBdr>
        <w:top w:val="none" w:sz="0" w:space="0" w:color="auto"/>
        <w:left w:val="none" w:sz="0" w:space="0" w:color="auto"/>
        <w:bottom w:val="none" w:sz="0" w:space="0" w:color="auto"/>
        <w:right w:val="none" w:sz="0" w:space="0" w:color="auto"/>
      </w:divBdr>
    </w:div>
    <w:div w:id="1251811237">
      <w:marLeft w:val="640"/>
      <w:marRight w:val="0"/>
      <w:marTop w:val="0"/>
      <w:marBottom w:val="0"/>
      <w:divBdr>
        <w:top w:val="none" w:sz="0" w:space="0" w:color="auto"/>
        <w:left w:val="none" w:sz="0" w:space="0" w:color="auto"/>
        <w:bottom w:val="none" w:sz="0" w:space="0" w:color="auto"/>
        <w:right w:val="none" w:sz="0" w:space="0" w:color="auto"/>
      </w:divBdr>
    </w:div>
    <w:div w:id="1252159632">
      <w:marLeft w:val="640"/>
      <w:marRight w:val="0"/>
      <w:marTop w:val="0"/>
      <w:marBottom w:val="0"/>
      <w:divBdr>
        <w:top w:val="none" w:sz="0" w:space="0" w:color="auto"/>
        <w:left w:val="none" w:sz="0" w:space="0" w:color="auto"/>
        <w:bottom w:val="none" w:sz="0" w:space="0" w:color="auto"/>
        <w:right w:val="none" w:sz="0" w:space="0" w:color="auto"/>
      </w:divBdr>
    </w:div>
    <w:div w:id="1252394216">
      <w:marLeft w:val="640"/>
      <w:marRight w:val="0"/>
      <w:marTop w:val="0"/>
      <w:marBottom w:val="0"/>
      <w:divBdr>
        <w:top w:val="none" w:sz="0" w:space="0" w:color="auto"/>
        <w:left w:val="none" w:sz="0" w:space="0" w:color="auto"/>
        <w:bottom w:val="none" w:sz="0" w:space="0" w:color="auto"/>
        <w:right w:val="none" w:sz="0" w:space="0" w:color="auto"/>
      </w:divBdr>
    </w:div>
    <w:div w:id="1252660380">
      <w:marLeft w:val="640"/>
      <w:marRight w:val="0"/>
      <w:marTop w:val="0"/>
      <w:marBottom w:val="0"/>
      <w:divBdr>
        <w:top w:val="none" w:sz="0" w:space="0" w:color="auto"/>
        <w:left w:val="none" w:sz="0" w:space="0" w:color="auto"/>
        <w:bottom w:val="none" w:sz="0" w:space="0" w:color="auto"/>
        <w:right w:val="none" w:sz="0" w:space="0" w:color="auto"/>
      </w:divBdr>
    </w:div>
    <w:div w:id="1252935706">
      <w:marLeft w:val="640"/>
      <w:marRight w:val="0"/>
      <w:marTop w:val="0"/>
      <w:marBottom w:val="0"/>
      <w:divBdr>
        <w:top w:val="none" w:sz="0" w:space="0" w:color="auto"/>
        <w:left w:val="none" w:sz="0" w:space="0" w:color="auto"/>
        <w:bottom w:val="none" w:sz="0" w:space="0" w:color="auto"/>
        <w:right w:val="none" w:sz="0" w:space="0" w:color="auto"/>
      </w:divBdr>
    </w:div>
    <w:div w:id="1253078983">
      <w:marLeft w:val="640"/>
      <w:marRight w:val="0"/>
      <w:marTop w:val="0"/>
      <w:marBottom w:val="0"/>
      <w:divBdr>
        <w:top w:val="none" w:sz="0" w:space="0" w:color="auto"/>
        <w:left w:val="none" w:sz="0" w:space="0" w:color="auto"/>
        <w:bottom w:val="none" w:sz="0" w:space="0" w:color="auto"/>
        <w:right w:val="none" w:sz="0" w:space="0" w:color="auto"/>
      </w:divBdr>
    </w:div>
    <w:div w:id="1253129789">
      <w:marLeft w:val="640"/>
      <w:marRight w:val="0"/>
      <w:marTop w:val="0"/>
      <w:marBottom w:val="0"/>
      <w:divBdr>
        <w:top w:val="none" w:sz="0" w:space="0" w:color="auto"/>
        <w:left w:val="none" w:sz="0" w:space="0" w:color="auto"/>
        <w:bottom w:val="none" w:sz="0" w:space="0" w:color="auto"/>
        <w:right w:val="none" w:sz="0" w:space="0" w:color="auto"/>
      </w:divBdr>
    </w:div>
    <w:div w:id="1253245253">
      <w:marLeft w:val="640"/>
      <w:marRight w:val="0"/>
      <w:marTop w:val="0"/>
      <w:marBottom w:val="0"/>
      <w:divBdr>
        <w:top w:val="none" w:sz="0" w:space="0" w:color="auto"/>
        <w:left w:val="none" w:sz="0" w:space="0" w:color="auto"/>
        <w:bottom w:val="none" w:sz="0" w:space="0" w:color="auto"/>
        <w:right w:val="none" w:sz="0" w:space="0" w:color="auto"/>
      </w:divBdr>
    </w:div>
    <w:div w:id="1254050527">
      <w:marLeft w:val="640"/>
      <w:marRight w:val="0"/>
      <w:marTop w:val="0"/>
      <w:marBottom w:val="0"/>
      <w:divBdr>
        <w:top w:val="none" w:sz="0" w:space="0" w:color="auto"/>
        <w:left w:val="none" w:sz="0" w:space="0" w:color="auto"/>
        <w:bottom w:val="none" w:sz="0" w:space="0" w:color="auto"/>
        <w:right w:val="none" w:sz="0" w:space="0" w:color="auto"/>
      </w:divBdr>
    </w:div>
    <w:div w:id="1254245066">
      <w:marLeft w:val="640"/>
      <w:marRight w:val="0"/>
      <w:marTop w:val="0"/>
      <w:marBottom w:val="0"/>
      <w:divBdr>
        <w:top w:val="none" w:sz="0" w:space="0" w:color="auto"/>
        <w:left w:val="none" w:sz="0" w:space="0" w:color="auto"/>
        <w:bottom w:val="none" w:sz="0" w:space="0" w:color="auto"/>
        <w:right w:val="none" w:sz="0" w:space="0" w:color="auto"/>
      </w:divBdr>
    </w:div>
    <w:div w:id="1254246077">
      <w:marLeft w:val="640"/>
      <w:marRight w:val="0"/>
      <w:marTop w:val="0"/>
      <w:marBottom w:val="0"/>
      <w:divBdr>
        <w:top w:val="none" w:sz="0" w:space="0" w:color="auto"/>
        <w:left w:val="none" w:sz="0" w:space="0" w:color="auto"/>
        <w:bottom w:val="none" w:sz="0" w:space="0" w:color="auto"/>
        <w:right w:val="none" w:sz="0" w:space="0" w:color="auto"/>
      </w:divBdr>
    </w:div>
    <w:div w:id="1254391128">
      <w:marLeft w:val="640"/>
      <w:marRight w:val="0"/>
      <w:marTop w:val="0"/>
      <w:marBottom w:val="0"/>
      <w:divBdr>
        <w:top w:val="none" w:sz="0" w:space="0" w:color="auto"/>
        <w:left w:val="none" w:sz="0" w:space="0" w:color="auto"/>
        <w:bottom w:val="none" w:sz="0" w:space="0" w:color="auto"/>
        <w:right w:val="none" w:sz="0" w:space="0" w:color="auto"/>
      </w:divBdr>
    </w:div>
    <w:div w:id="1254436906">
      <w:marLeft w:val="640"/>
      <w:marRight w:val="0"/>
      <w:marTop w:val="0"/>
      <w:marBottom w:val="0"/>
      <w:divBdr>
        <w:top w:val="none" w:sz="0" w:space="0" w:color="auto"/>
        <w:left w:val="none" w:sz="0" w:space="0" w:color="auto"/>
        <w:bottom w:val="none" w:sz="0" w:space="0" w:color="auto"/>
        <w:right w:val="none" w:sz="0" w:space="0" w:color="auto"/>
      </w:divBdr>
    </w:div>
    <w:div w:id="1254439187">
      <w:marLeft w:val="640"/>
      <w:marRight w:val="0"/>
      <w:marTop w:val="0"/>
      <w:marBottom w:val="0"/>
      <w:divBdr>
        <w:top w:val="none" w:sz="0" w:space="0" w:color="auto"/>
        <w:left w:val="none" w:sz="0" w:space="0" w:color="auto"/>
        <w:bottom w:val="none" w:sz="0" w:space="0" w:color="auto"/>
        <w:right w:val="none" w:sz="0" w:space="0" w:color="auto"/>
      </w:divBdr>
    </w:div>
    <w:div w:id="1254973336">
      <w:marLeft w:val="640"/>
      <w:marRight w:val="0"/>
      <w:marTop w:val="0"/>
      <w:marBottom w:val="0"/>
      <w:divBdr>
        <w:top w:val="none" w:sz="0" w:space="0" w:color="auto"/>
        <w:left w:val="none" w:sz="0" w:space="0" w:color="auto"/>
        <w:bottom w:val="none" w:sz="0" w:space="0" w:color="auto"/>
        <w:right w:val="none" w:sz="0" w:space="0" w:color="auto"/>
      </w:divBdr>
    </w:div>
    <w:div w:id="1255629995">
      <w:marLeft w:val="640"/>
      <w:marRight w:val="0"/>
      <w:marTop w:val="0"/>
      <w:marBottom w:val="0"/>
      <w:divBdr>
        <w:top w:val="none" w:sz="0" w:space="0" w:color="auto"/>
        <w:left w:val="none" w:sz="0" w:space="0" w:color="auto"/>
        <w:bottom w:val="none" w:sz="0" w:space="0" w:color="auto"/>
        <w:right w:val="none" w:sz="0" w:space="0" w:color="auto"/>
      </w:divBdr>
    </w:div>
    <w:div w:id="1256523460">
      <w:marLeft w:val="640"/>
      <w:marRight w:val="0"/>
      <w:marTop w:val="0"/>
      <w:marBottom w:val="0"/>
      <w:divBdr>
        <w:top w:val="none" w:sz="0" w:space="0" w:color="auto"/>
        <w:left w:val="none" w:sz="0" w:space="0" w:color="auto"/>
        <w:bottom w:val="none" w:sz="0" w:space="0" w:color="auto"/>
        <w:right w:val="none" w:sz="0" w:space="0" w:color="auto"/>
      </w:divBdr>
    </w:div>
    <w:div w:id="1257446952">
      <w:marLeft w:val="640"/>
      <w:marRight w:val="0"/>
      <w:marTop w:val="0"/>
      <w:marBottom w:val="0"/>
      <w:divBdr>
        <w:top w:val="none" w:sz="0" w:space="0" w:color="auto"/>
        <w:left w:val="none" w:sz="0" w:space="0" w:color="auto"/>
        <w:bottom w:val="none" w:sz="0" w:space="0" w:color="auto"/>
        <w:right w:val="none" w:sz="0" w:space="0" w:color="auto"/>
      </w:divBdr>
    </w:div>
    <w:div w:id="1257905834">
      <w:marLeft w:val="640"/>
      <w:marRight w:val="0"/>
      <w:marTop w:val="0"/>
      <w:marBottom w:val="0"/>
      <w:divBdr>
        <w:top w:val="none" w:sz="0" w:space="0" w:color="auto"/>
        <w:left w:val="none" w:sz="0" w:space="0" w:color="auto"/>
        <w:bottom w:val="none" w:sz="0" w:space="0" w:color="auto"/>
        <w:right w:val="none" w:sz="0" w:space="0" w:color="auto"/>
      </w:divBdr>
    </w:div>
    <w:div w:id="1258172548">
      <w:marLeft w:val="640"/>
      <w:marRight w:val="0"/>
      <w:marTop w:val="0"/>
      <w:marBottom w:val="0"/>
      <w:divBdr>
        <w:top w:val="none" w:sz="0" w:space="0" w:color="auto"/>
        <w:left w:val="none" w:sz="0" w:space="0" w:color="auto"/>
        <w:bottom w:val="none" w:sz="0" w:space="0" w:color="auto"/>
        <w:right w:val="none" w:sz="0" w:space="0" w:color="auto"/>
      </w:divBdr>
    </w:div>
    <w:div w:id="1258178777">
      <w:marLeft w:val="640"/>
      <w:marRight w:val="0"/>
      <w:marTop w:val="0"/>
      <w:marBottom w:val="0"/>
      <w:divBdr>
        <w:top w:val="none" w:sz="0" w:space="0" w:color="auto"/>
        <w:left w:val="none" w:sz="0" w:space="0" w:color="auto"/>
        <w:bottom w:val="none" w:sz="0" w:space="0" w:color="auto"/>
        <w:right w:val="none" w:sz="0" w:space="0" w:color="auto"/>
      </w:divBdr>
    </w:div>
    <w:div w:id="1260143675">
      <w:marLeft w:val="640"/>
      <w:marRight w:val="0"/>
      <w:marTop w:val="0"/>
      <w:marBottom w:val="0"/>
      <w:divBdr>
        <w:top w:val="none" w:sz="0" w:space="0" w:color="auto"/>
        <w:left w:val="none" w:sz="0" w:space="0" w:color="auto"/>
        <w:bottom w:val="none" w:sz="0" w:space="0" w:color="auto"/>
        <w:right w:val="none" w:sz="0" w:space="0" w:color="auto"/>
      </w:divBdr>
    </w:div>
    <w:div w:id="1260993428">
      <w:marLeft w:val="640"/>
      <w:marRight w:val="0"/>
      <w:marTop w:val="0"/>
      <w:marBottom w:val="0"/>
      <w:divBdr>
        <w:top w:val="none" w:sz="0" w:space="0" w:color="auto"/>
        <w:left w:val="none" w:sz="0" w:space="0" w:color="auto"/>
        <w:bottom w:val="none" w:sz="0" w:space="0" w:color="auto"/>
        <w:right w:val="none" w:sz="0" w:space="0" w:color="auto"/>
      </w:divBdr>
    </w:div>
    <w:div w:id="1261330234">
      <w:marLeft w:val="640"/>
      <w:marRight w:val="0"/>
      <w:marTop w:val="0"/>
      <w:marBottom w:val="0"/>
      <w:divBdr>
        <w:top w:val="none" w:sz="0" w:space="0" w:color="auto"/>
        <w:left w:val="none" w:sz="0" w:space="0" w:color="auto"/>
        <w:bottom w:val="none" w:sz="0" w:space="0" w:color="auto"/>
        <w:right w:val="none" w:sz="0" w:space="0" w:color="auto"/>
      </w:divBdr>
    </w:div>
    <w:div w:id="1261521211">
      <w:marLeft w:val="640"/>
      <w:marRight w:val="0"/>
      <w:marTop w:val="0"/>
      <w:marBottom w:val="0"/>
      <w:divBdr>
        <w:top w:val="none" w:sz="0" w:space="0" w:color="auto"/>
        <w:left w:val="none" w:sz="0" w:space="0" w:color="auto"/>
        <w:bottom w:val="none" w:sz="0" w:space="0" w:color="auto"/>
        <w:right w:val="none" w:sz="0" w:space="0" w:color="auto"/>
      </w:divBdr>
    </w:div>
    <w:div w:id="1261910464">
      <w:marLeft w:val="640"/>
      <w:marRight w:val="0"/>
      <w:marTop w:val="0"/>
      <w:marBottom w:val="0"/>
      <w:divBdr>
        <w:top w:val="none" w:sz="0" w:space="0" w:color="auto"/>
        <w:left w:val="none" w:sz="0" w:space="0" w:color="auto"/>
        <w:bottom w:val="none" w:sz="0" w:space="0" w:color="auto"/>
        <w:right w:val="none" w:sz="0" w:space="0" w:color="auto"/>
      </w:divBdr>
    </w:div>
    <w:div w:id="1262177289">
      <w:marLeft w:val="640"/>
      <w:marRight w:val="0"/>
      <w:marTop w:val="0"/>
      <w:marBottom w:val="0"/>
      <w:divBdr>
        <w:top w:val="none" w:sz="0" w:space="0" w:color="auto"/>
        <w:left w:val="none" w:sz="0" w:space="0" w:color="auto"/>
        <w:bottom w:val="none" w:sz="0" w:space="0" w:color="auto"/>
        <w:right w:val="none" w:sz="0" w:space="0" w:color="auto"/>
      </w:divBdr>
    </w:div>
    <w:div w:id="1262714783">
      <w:marLeft w:val="640"/>
      <w:marRight w:val="0"/>
      <w:marTop w:val="0"/>
      <w:marBottom w:val="0"/>
      <w:divBdr>
        <w:top w:val="none" w:sz="0" w:space="0" w:color="auto"/>
        <w:left w:val="none" w:sz="0" w:space="0" w:color="auto"/>
        <w:bottom w:val="none" w:sz="0" w:space="0" w:color="auto"/>
        <w:right w:val="none" w:sz="0" w:space="0" w:color="auto"/>
      </w:divBdr>
    </w:div>
    <w:div w:id="1263100388">
      <w:marLeft w:val="640"/>
      <w:marRight w:val="0"/>
      <w:marTop w:val="0"/>
      <w:marBottom w:val="0"/>
      <w:divBdr>
        <w:top w:val="none" w:sz="0" w:space="0" w:color="auto"/>
        <w:left w:val="none" w:sz="0" w:space="0" w:color="auto"/>
        <w:bottom w:val="none" w:sz="0" w:space="0" w:color="auto"/>
        <w:right w:val="none" w:sz="0" w:space="0" w:color="auto"/>
      </w:divBdr>
    </w:div>
    <w:div w:id="1264260782">
      <w:marLeft w:val="640"/>
      <w:marRight w:val="0"/>
      <w:marTop w:val="0"/>
      <w:marBottom w:val="0"/>
      <w:divBdr>
        <w:top w:val="none" w:sz="0" w:space="0" w:color="auto"/>
        <w:left w:val="none" w:sz="0" w:space="0" w:color="auto"/>
        <w:bottom w:val="none" w:sz="0" w:space="0" w:color="auto"/>
        <w:right w:val="none" w:sz="0" w:space="0" w:color="auto"/>
      </w:divBdr>
    </w:div>
    <w:div w:id="1264798053">
      <w:marLeft w:val="640"/>
      <w:marRight w:val="0"/>
      <w:marTop w:val="0"/>
      <w:marBottom w:val="0"/>
      <w:divBdr>
        <w:top w:val="none" w:sz="0" w:space="0" w:color="auto"/>
        <w:left w:val="none" w:sz="0" w:space="0" w:color="auto"/>
        <w:bottom w:val="none" w:sz="0" w:space="0" w:color="auto"/>
        <w:right w:val="none" w:sz="0" w:space="0" w:color="auto"/>
      </w:divBdr>
    </w:div>
    <w:div w:id="1265259555">
      <w:marLeft w:val="640"/>
      <w:marRight w:val="0"/>
      <w:marTop w:val="0"/>
      <w:marBottom w:val="0"/>
      <w:divBdr>
        <w:top w:val="none" w:sz="0" w:space="0" w:color="auto"/>
        <w:left w:val="none" w:sz="0" w:space="0" w:color="auto"/>
        <w:bottom w:val="none" w:sz="0" w:space="0" w:color="auto"/>
        <w:right w:val="none" w:sz="0" w:space="0" w:color="auto"/>
      </w:divBdr>
    </w:div>
    <w:div w:id="1266498252">
      <w:marLeft w:val="640"/>
      <w:marRight w:val="0"/>
      <w:marTop w:val="0"/>
      <w:marBottom w:val="0"/>
      <w:divBdr>
        <w:top w:val="none" w:sz="0" w:space="0" w:color="auto"/>
        <w:left w:val="none" w:sz="0" w:space="0" w:color="auto"/>
        <w:bottom w:val="none" w:sz="0" w:space="0" w:color="auto"/>
        <w:right w:val="none" w:sz="0" w:space="0" w:color="auto"/>
      </w:divBdr>
    </w:div>
    <w:div w:id="1267729705">
      <w:marLeft w:val="640"/>
      <w:marRight w:val="0"/>
      <w:marTop w:val="0"/>
      <w:marBottom w:val="0"/>
      <w:divBdr>
        <w:top w:val="none" w:sz="0" w:space="0" w:color="auto"/>
        <w:left w:val="none" w:sz="0" w:space="0" w:color="auto"/>
        <w:bottom w:val="none" w:sz="0" w:space="0" w:color="auto"/>
        <w:right w:val="none" w:sz="0" w:space="0" w:color="auto"/>
      </w:divBdr>
    </w:div>
    <w:div w:id="1269004438">
      <w:marLeft w:val="640"/>
      <w:marRight w:val="0"/>
      <w:marTop w:val="0"/>
      <w:marBottom w:val="0"/>
      <w:divBdr>
        <w:top w:val="none" w:sz="0" w:space="0" w:color="auto"/>
        <w:left w:val="none" w:sz="0" w:space="0" w:color="auto"/>
        <w:bottom w:val="none" w:sz="0" w:space="0" w:color="auto"/>
        <w:right w:val="none" w:sz="0" w:space="0" w:color="auto"/>
      </w:divBdr>
    </w:div>
    <w:div w:id="1269432730">
      <w:marLeft w:val="640"/>
      <w:marRight w:val="0"/>
      <w:marTop w:val="0"/>
      <w:marBottom w:val="0"/>
      <w:divBdr>
        <w:top w:val="none" w:sz="0" w:space="0" w:color="auto"/>
        <w:left w:val="none" w:sz="0" w:space="0" w:color="auto"/>
        <w:bottom w:val="none" w:sz="0" w:space="0" w:color="auto"/>
        <w:right w:val="none" w:sz="0" w:space="0" w:color="auto"/>
      </w:divBdr>
    </w:div>
    <w:div w:id="1269659212">
      <w:marLeft w:val="640"/>
      <w:marRight w:val="0"/>
      <w:marTop w:val="0"/>
      <w:marBottom w:val="0"/>
      <w:divBdr>
        <w:top w:val="none" w:sz="0" w:space="0" w:color="auto"/>
        <w:left w:val="none" w:sz="0" w:space="0" w:color="auto"/>
        <w:bottom w:val="none" w:sz="0" w:space="0" w:color="auto"/>
        <w:right w:val="none" w:sz="0" w:space="0" w:color="auto"/>
      </w:divBdr>
    </w:div>
    <w:div w:id="1270163828">
      <w:marLeft w:val="640"/>
      <w:marRight w:val="0"/>
      <w:marTop w:val="0"/>
      <w:marBottom w:val="0"/>
      <w:divBdr>
        <w:top w:val="none" w:sz="0" w:space="0" w:color="auto"/>
        <w:left w:val="none" w:sz="0" w:space="0" w:color="auto"/>
        <w:bottom w:val="none" w:sz="0" w:space="0" w:color="auto"/>
        <w:right w:val="none" w:sz="0" w:space="0" w:color="auto"/>
      </w:divBdr>
    </w:div>
    <w:div w:id="1270505773">
      <w:marLeft w:val="640"/>
      <w:marRight w:val="0"/>
      <w:marTop w:val="0"/>
      <w:marBottom w:val="0"/>
      <w:divBdr>
        <w:top w:val="none" w:sz="0" w:space="0" w:color="auto"/>
        <w:left w:val="none" w:sz="0" w:space="0" w:color="auto"/>
        <w:bottom w:val="none" w:sz="0" w:space="0" w:color="auto"/>
        <w:right w:val="none" w:sz="0" w:space="0" w:color="auto"/>
      </w:divBdr>
    </w:div>
    <w:div w:id="1271284286">
      <w:marLeft w:val="640"/>
      <w:marRight w:val="0"/>
      <w:marTop w:val="0"/>
      <w:marBottom w:val="0"/>
      <w:divBdr>
        <w:top w:val="none" w:sz="0" w:space="0" w:color="auto"/>
        <w:left w:val="none" w:sz="0" w:space="0" w:color="auto"/>
        <w:bottom w:val="none" w:sz="0" w:space="0" w:color="auto"/>
        <w:right w:val="none" w:sz="0" w:space="0" w:color="auto"/>
      </w:divBdr>
    </w:div>
    <w:div w:id="1271474966">
      <w:marLeft w:val="640"/>
      <w:marRight w:val="0"/>
      <w:marTop w:val="0"/>
      <w:marBottom w:val="0"/>
      <w:divBdr>
        <w:top w:val="none" w:sz="0" w:space="0" w:color="auto"/>
        <w:left w:val="none" w:sz="0" w:space="0" w:color="auto"/>
        <w:bottom w:val="none" w:sz="0" w:space="0" w:color="auto"/>
        <w:right w:val="none" w:sz="0" w:space="0" w:color="auto"/>
      </w:divBdr>
    </w:div>
    <w:div w:id="1271740718">
      <w:marLeft w:val="640"/>
      <w:marRight w:val="0"/>
      <w:marTop w:val="0"/>
      <w:marBottom w:val="0"/>
      <w:divBdr>
        <w:top w:val="none" w:sz="0" w:space="0" w:color="auto"/>
        <w:left w:val="none" w:sz="0" w:space="0" w:color="auto"/>
        <w:bottom w:val="none" w:sz="0" w:space="0" w:color="auto"/>
        <w:right w:val="none" w:sz="0" w:space="0" w:color="auto"/>
      </w:divBdr>
    </w:div>
    <w:div w:id="1271931345">
      <w:marLeft w:val="640"/>
      <w:marRight w:val="0"/>
      <w:marTop w:val="0"/>
      <w:marBottom w:val="0"/>
      <w:divBdr>
        <w:top w:val="none" w:sz="0" w:space="0" w:color="auto"/>
        <w:left w:val="none" w:sz="0" w:space="0" w:color="auto"/>
        <w:bottom w:val="none" w:sz="0" w:space="0" w:color="auto"/>
        <w:right w:val="none" w:sz="0" w:space="0" w:color="auto"/>
      </w:divBdr>
    </w:div>
    <w:div w:id="1272205669">
      <w:marLeft w:val="640"/>
      <w:marRight w:val="0"/>
      <w:marTop w:val="0"/>
      <w:marBottom w:val="0"/>
      <w:divBdr>
        <w:top w:val="none" w:sz="0" w:space="0" w:color="auto"/>
        <w:left w:val="none" w:sz="0" w:space="0" w:color="auto"/>
        <w:bottom w:val="none" w:sz="0" w:space="0" w:color="auto"/>
        <w:right w:val="none" w:sz="0" w:space="0" w:color="auto"/>
      </w:divBdr>
    </w:div>
    <w:div w:id="1272930195">
      <w:marLeft w:val="640"/>
      <w:marRight w:val="0"/>
      <w:marTop w:val="0"/>
      <w:marBottom w:val="0"/>
      <w:divBdr>
        <w:top w:val="none" w:sz="0" w:space="0" w:color="auto"/>
        <w:left w:val="none" w:sz="0" w:space="0" w:color="auto"/>
        <w:bottom w:val="none" w:sz="0" w:space="0" w:color="auto"/>
        <w:right w:val="none" w:sz="0" w:space="0" w:color="auto"/>
      </w:divBdr>
    </w:div>
    <w:div w:id="1274626486">
      <w:marLeft w:val="640"/>
      <w:marRight w:val="0"/>
      <w:marTop w:val="0"/>
      <w:marBottom w:val="0"/>
      <w:divBdr>
        <w:top w:val="none" w:sz="0" w:space="0" w:color="auto"/>
        <w:left w:val="none" w:sz="0" w:space="0" w:color="auto"/>
        <w:bottom w:val="none" w:sz="0" w:space="0" w:color="auto"/>
        <w:right w:val="none" w:sz="0" w:space="0" w:color="auto"/>
      </w:divBdr>
    </w:div>
    <w:div w:id="1274753039">
      <w:marLeft w:val="640"/>
      <w:marRight w:val="0"/>
      <w:marTop w:val="0"/>
      <w:marBottom w:val="0"/>
      <w:divBdr>
        <w:top w:val="none" w:sz="0" w:space="0" w:color="auto"/>
        <w:left w:val="none" w:sz="0" w:space="0" w:color="auto"/>
        <w:bottom w:val="none" w:sz="0" w:space="0" w:color="auto"/>
        <w:right w:val="none" w:sz="0" w:space="0" w:color="auto"/>
      </w:divBdr>
    </w:div>
    <w:div w:id="1275140679">
      <w:marLeft w:val="640"/>
      <w:marRight w:val="0"/>
      <w:marTop w:val="0"/>
      <w:marBottom w:val="0"/>
      <w:divBdr>
        <w:top w:val="none" w:sz="0" w:space="0" w:color="auto"/>
        <w:left w:val="none" w:sz="0" w:space="0" w:color="auto"/>
        <w:bottom w:val="none" w:sz="0" w:space="0" w:color="auto"/>
        <w:right w:val="none" w:sz="0" w:space="0" w:color="auto"/>
      </w:divBdr>
    </w:div>
    <w:div w:id="1275593072">
      <w:marLeft w:val="640"/>
      <w:marRight w:val="0"/>
      <w:marTop w:val="0"/>
      <w:marBottom w:val="0"/>
      <w:divBdr>
        <w:top w:val="none" w:sz="0" w:space="0" w:color="auto"/>
        <w:left w:val="none" w:sz="0" w:space="0" w:color="auto"/>
        <w:bottom w:val="none" w:sz="0" w:space="0" w:color="auto"/>
        <w:right w:val="none" w:sz="0" w:space="0" w:color="auto"/>
      </w:divBdr>
    </w:div>
    <w:div w:id="1276328935">
      <w:marLeft w:val="640"/>
      <w:marRight w:val="0"/>
      <w:marTop w:val="0"/>
      <w:marBottom w:val="0"/>
      <w:divBdr>
        <w:top w:val="none" w:sz="0" w:space="0" w:color="auto"/>
        <w:left w:val="none" w:sz="0" w:space="0" w:color="auto"/>
        <w:bottom w:val="none" w:sz="0" w:space="0" w:color="auto"/>
        <w:right w:val="none" w:sz="0" w:space="0" w:color="auto"/>
      </w:divBdr>
    </w:div>
    <w:div w:id="1278214746">
      <w:marLeft w:val="640"/>
      <w:marRight w:val="0"/>
      <w:marTop w:val="0"/>
      <w:marBottom w:val="0"/>
      <w:divBdr>
        <w:top w:val="none" w:sz="0" w:space="0" w:color="auto"/>
        <w:left w:val="none" w:sz="0" w:space="0" w:color="auto"/>
        <w:bottom w:val="none" w:sz="0" w:space="0" w:color="auto"/>
        <w:right w:val="none" w:sz="0" w:space="0" w:color="auto"/>
      </w:divBdr>
    </w:div>
    <w:div w:id="1278411021">
      <w:marLeft w:val="640"/>
      <w:marRight w:val="0"/>
      <w:marTop w:val="0"/>
      <w:marBottom w:val="0"/>
      <w:divBdr>
        <w:top w:val="none" w:sz="0" w:space="0" w:color="auto"/>
        <w:left w:val="none" w:sz="0" w:space="0" w:color="auto"/>
        <w:bottom w:val="none" w:sz="0" w:space="0" w:color="auto"/>
        <w:right w:val="none" w:sz="0" w:space="0" w:color="auto"/>
      </w:divBdr>
    </w:div>
    <w:div w:id="1278949652">
      <w:marLeft w:val="640"/>
      <w:marRight w:val="0"/>
      <w:marTop w:val="0"/>
      <w:marBottom w:val="0"/>
      <w:divBdr>
        <w:top w:val="none" w:sz="0" w:space="0" w:color="auto"/>
        <w:left w:val="none" w:sz="0" w:space="0" w:color="auto"/>
        <w:bottom w:val="none" w:sz="0" w:space="0" w:color="auto"/>
        <w:right w:val="none" w:sz="0" w:space="0" w:color="auto"/>
      </w:divBdr>
    </w:div>
    <w:div w:id="1278950432">
      <w:marLeft w:val="640"/>
      <w:marRight w:val="0"/>
      <w:marTop w:val="0"/>
      <w:marBottom w:val="0"/>
      <w:divBdr>
        <w:top w:val="none" w:sz="0" w:space="0" w:color="auto"/>
        <w:left w:val="none" w:sz="0" w:space="0" w:color="auto"/>
        <w:bottom w:val="none" w:sz="0" w:space="0" w:color="auto"/>
        <w:right w:val="none" w:sz="0" w:space="0" w:color="auto"/>
      </w:divBdr>
    </w:div>
    <w:div w:id="1279027887">
      <w:marLeft w:val="640"/>
      <w:marRight w:val="0"/>
      <w:marTop w:val="0"/>
      <w:marBottom w:val="0"/>
      <w:divBdr>
        <w:top w:val="none" w:sz="0" w:space="0" w:color="auto"/>
        <w:left w:val="none" w:sz="0" w:space="0" w:color="auto"/>
        <w:bottom w:val="none" w:sz="0" w:space="0" w:color="auto"/>
        <w:right w:val="none" w:sz="0" w:space="0" w:color="auto"/>
      </w:divBdr>
    </w:div>
    <w:div w:id="1279604830">
      <w:marLeft w:val="640"/>
      <w:marRight w:val="0"/>
      <w:marTop w:val="0"/>
      <w:marBottom w:val="0"/>
      <w:divBdr>
        <w:top w:val="none" w:sz="0" w:space="0" w:color="auto"/>
        <w:left w:val="none" w:sz="0" w:space="0" w:color="auto"/>
        <w:bottom w:val="none" w:sz="0" w:space="0" w:color="auto"/>
        <w:right w:val="none" w:sz="0" w:space="0" w:color="auto"/>
      </w:divBdr>
    </w:div>
    <w:div w:id="1279605620">
      <w:marLeft w:val="640"/>
      <w:marRight w:val="0"/>
      <w:marTop w:val="0"/>
      <w:marBottom w:val="0"/>
      <w:divBdr>
        <w:top w:val="none" w:sz="0" w:space="0" w:color="auto"/>
        <w:left w:val="none" w:sz="0" w:space="0" w:color="auto"/>
        <w:bottom w:val="none" w:sz="0" w:space="0" w:color="auto"/>
        <w:right w:val="none" w:sz="0" w:space="0" w:color="auto"/>
      </w:divBdr>
    </w:div>
    <w:div w:id="1281568868">
      <w:marLeft w:val="640"/>
      <w:marRight w:val="0"/>
      <w:marTop w:val="0"/>
      <w:marBottom w:val="0"/>
      <w:divBdr>
        <w:top w:val="none" w:sz="0" w:space="0" w:color="auto"/>
        <w:left w:val="none" w:sz="0" w:space="0" w:color="auto"/>
        <w:bottom w:val="none" w:sz="0" w:space="0" w:color="auto"/>
        <w:right w:val="none" w:sz="0" w:space="0" w:color="auto"/>
      </w:divBdr>
    </w:div>
    <w:div w:id="1282107056">
      <w:marLeft w:val="640"/>
      <w:marRight w:val="0"/>
      <w:marTop w:val="0"/>
      <w:marBottom w:val="0"/>
      <w:divBdr>
        <w:top w:val="none" w:sz="0" w:space="0" w:color="auto"/>
        <w:left w:val="none" w:sz="0" w:space="0" w:color="auto"/>
        <w:bottom w:val="none" w:sz="0" w:space="0" w:color="auto"/>
        <w:right w:val="none" w:sz="0" w:space="0" w:color="auto"/>
      </w:divBdr>
    </w:div>
    <w:div w:id="1282223741">
      <w:marLeft w:val="640"/>
      <w:marRight w:val="0"/>
      <w:marTop w:val="0"/>
      <w:marBottom w:val="0"/>
      <w:divBdr>
        <w:top w:val="none" w:sz="0" w:space="0" w:color="auto"/>
        <w:left w:val="none" w:sz="0" w:space="0" w:color="auto"/>
        <w:bottom w:val="none" w:sz="0" w:space="0" w:color="auto"/>
        <w:right w:val="none" w:sz="0" w:space="0" w:color="auto"/>
      </w:divBdr>
    </w:div>
    <w:div w:id="1283610344">
      <w:marLeft w:val="640"/>
      <w:marRight w:val="0"/>
      <w:marTop w:val="0"/>
      <w:marBottom w:val="0"/>
      <w:divBdr>
        <w:top w:val="none" w:sz="0" w:space="0" w:color="auto"/>
        <w:left w:val="none" w:sz="0" w:space="0" w:color="auto"/>
        <w:bottom w:val="none" w:sz="0" w:space="0" w:color="auto"/>
        <w:right w:val="none" w:sz="0" w:space="0" w:color="auto"/>
      </w:divBdr>
    </w:div>
    <w:div w:id="1284924785">
      <w:marLeft w:val="640"/>
      <w:marRight w:val="0"/>
      <w:marTop w:val="0"/>
      <w:marBottom w:val="0"/>
      <w:divBdr>
        <w:top w:val="none" w:sz="0" w:space="0" w:color="auto"/>
        <w:left w:val="none" w:sz="0" w:space="0" w:color="auto"/>
        <w:bottom w:val="none" w:sz="0" w:space="0" w:color="auto"/>
        <w:right w:val="none" w:sz="0" w:space="0" w:color="auto"/>
      </w:divBdr>
    </w:div>
    <w:div w:id="1286044416">
      <w:marLeft w:val="640"/>
      <w:marRight w:val="0"/>
      <w:marTop w:val="0"/>
      <w:marBottom w:val="0"/>
      <w:divBdr>
        <w:top w:val="none" w:sz="0" w:space="0" w:color="auto"/>
        <w:left w:val="none" w:sz="0" w:space="0" w:color="auto"/>
        <w:bottom w:val="none" w:sz="0" w:space="0" w:color="auto"/>
        <w:right w:val="none" w:sz="0" w:space="0" w:color="auto"/>
      </w:divBdr>
    </w:div>
    <w:div w:id="1286157711">
      <w:marLeft w:val="640"/>
      <w:marRight w:val="0"/>
      <w:marTop w:val="0"/>
      <w:marBottom w:val="0"/>
      <w:divBdr>
        <w:top w:val="none" w:sz="0" w:space="0" w:color="auto"/>
        <w:left w:val="none" w:sz="0" w:space="0" w:color="auto"/>
        <w:bottom w:val="none" w:sz="0" w:space="0" w:color="auto"/>
        <w:right w:val="none" w:sz="0" w:space="0" w:color="auto"/>
      </w:divBdr>
    </w:div>
    <w:div w:id="1286692850">
      <w:marLeft w:val="640"/>
      <w:marRight w:val="0"/>
      <w:marTop w:val="0"/>
      <w:marBottom w:val="0"/>
      <w:divBdr>
        <w:top w:val="none" w:sz="0" w:space="0" w:color="auto"/>
        <w:left w:val="none" w:sz="0" w:space="0" w:color="auto"/>
        <w:bottom w:val="none" w:sz="0" w:space="0" w:color="auto"/>
        <w:right w:val="none" w:sz="0" w:space="0" w:color="auto"/>
      </w:divBdr>
    </w:div>
    <w:div w:id="1286891001">
      <w:marLeft w:val="640"/>
      <w:marRight w:val="0"/>
      <w:marTop w:val="0"/>
      <w:marBottom w:val="0"/>
      <w:divBdr>
        <w:top w:val="none" w:sz="0" w:space="0" w:color="auto"/>
        <w:left w:val="none" w:sz="0" w:space="0" w:color="auto"/>
        <w:bottom w:val="none" w:sz="0" w:space="0" w:color="auto"/>
        <w:right w:val="none" w:sz="0" w:space="0" w:color="auto"/>
      </w:divBdr>
    </w:div>
    <w:div w:id="1287077646">
      <w:marLeft w:val="640"/>
      <w:marRight w:val="0"/>
      <w:marTop w:val="0"/>
      <w:marBottom w:val="0"/>
      <w:divBdr>
        <w:top w:val="none" w:sz="0" w:space="0" w:color="auto"/>
        <w:left w:val="none" w:sz="0" w:space="0" w:color="auto"/>
        <w:bottom w:val="none" w:sz="0" w:space="0" w:color="auto"/>
        <w:right w:val="none" w:sz="0" w:space="0" w:color="auto"/>
      </w:divBdr>
    </w:div>
    <w:div w:id="1287079949">
      <w:marLeft w:val="640"/>
      <w:marRight w:val="0"/>
      <w:marTop w:val="0"/>
      <w:marBottom w:val="0"/>
      <w:divBdr>
        <w:top w:val="none" w:sz="0" w:space="0" w:color="auto"/>
        <w:left w:val="none" w:sz="0" w:space="0" w:color="auto"/>
        <w:bottom w:val="none" w:sz="0" w:space="0" w:color="auto"/>
        <w:right w:val="none" w:sz="0" w:space="0" w:color="auto"/>
      </w:divBdr>
    </w:div>
    <w:div w:id="1287202084">
      <w:marLeft w:val="640"/>
      <w:marRight w:val="0"/>
      <w:marTop w:val="0"/>
      <w:marBottom w:val="0"/>
      <w:divBdr>
        <w:top w:val="none" w:sz="0" w:space="0" w:color="auto"/>
        <w:left w:val="none" w:sz="0" w:space="0" w:color="auto"/>
        <w:bottom w:val="none" w:sz="0" w:space="0" w:color="auto"/>
        <w:right w:val="none" w:sz="0" w:space="0" w:color="auto"/>
      </w:divBdr>
    </w:div>
    <w:div w:id="1287202922">
      <w:marLeft w:val="640"/>
      <w:marRight w:val="0"/>
      <w:marTop w:val="0"/>
      <w:marBottom w:val="0"/>
      <w:divBdr>
        <w:top w:val="none" w:sz="0" w:space="0" w:color="auto"/>
        <w:left w:val="none" w:sz="0" w:space="0" w:color="auto"/>
        <w:bottom w:val="none" w:sz="0" w:space="0" w:color="auto"/>
        <w:right w:val="none" w:sz="0" w:space="0" w:color="auto"/>
      </w:divBdr>
    </w:div>
    <w:div w:id="1288076739">
      <w:marLeft w:val="640"/>
      <w:marRight w:val="0"/>
      <w:marTop w:val="0"/>
      <w:marBottom w:val="0"/>
      <w:divBdr>
        <w:top w:val="none" w:sz="0" w:space="0" w:color="auto"/>
        <w:left w:val="none" w:sz="0" w:space="0" w:color="auto"/>
        <w:bottom w:val="none" w:sz="0" w:space="0" w:color="auto"/>
        <w:right w:val="none" w:sz="0" w:space="0" w:color="auto"/>
      </w:divBdr>
    </w:div>
    <w:div w:id="1288437940">
      <w:marLeft w:val="640"/>
      <w:marRight w:val="0"/>
      <w:marTop w:val="0"/>
      <w:marBottom w:val="0"/>
      <w:divBdr>
        <w:top w:val="none" w:sz="0" w:space="0" w:color="auto"/>
        <w:left w:val="none" w:sz="0" w:space="0" w:color="auto"/>
        <w:bottom w:val="none" w:sz="0" w:space="0" w:color="auto"/>
        <w:right w:val="none" w:sz="0" w:space="0" w:color="auto"/>
      </w:divBdr>
    </w:div>
    <w:div w:id="1288900883">
      <w:marLeft w:val="640"/>
      <w:marRight w:val="0"/>
      <w:marTop w:val="0"/>
      <w:marBottom w:val="0"/>
      <w:divBdr>
        <w:top w:val="none" w:sz="0" w:space="0" w:color="auto"/>
        <w:left w:val="none" w:sz="0" w:space="0" w:color="auto"/>
        <w:bottom w:val="none" w:sz="0" w:space="0" w:color="auto"/>
        <w:right w:val="none" w:sz="0" w:space="0" w:color="auto"/>
      </w:divBdr>
    </w:div>
    <w:div w:id="1288925954">
      <w:marLeft w:val="640"/>
      <w:marRight w:val="0"/>
      <w:marTop w:val="0"/>
      <w:marBottom w:val="0"/>
      <w:divBdr>
        <w:top w:val="none" w:sz="0" w:space="0" w:color="auto"/>
        <w:left w:val="none" w:sz="0" w:space="0" w:color="auto"/>
        <w:bottom w:val="none" w:sz="0" w:space="0" w:color="auto"/>
        <w:right w:val="none" w:sz="0" w:space="0" w:color="auto"/>
      </w:divBdr>
    </w:div>
    <w:div w:id="1289120970">
      <w:marLeft w:val="640"/>
      <w:marRight w:val="0"/>
      <w:marTop w:val="0"/>
      <w:marBottom w:val="0"/>
      <w:divBdr>
        <w:top w:val="none" w:sz="0" w:space="0" w:color="auto"/>
        <w:left w:val="none" w:sz="0" w:space="0" w:color="auto"/>
        <w:bottom w:val="none" w:sz="0" w:space="0" w:color="auto"/>
        <w:right w:val="none" w:sz="0" w:space="0" w:color="auto"/>
      </w:divBdr>
    </w:div>
    <w:div w:id="1289387063">
      <w:marLeft w:val="640"/>
      <w:marRight w:val="0"/>
      <w:marTop w:val="0"/>
      <w:marBottom w:val="0"/>
      <w:divBdr>
        <w:top w:val="none" w:sz="0" w:space="0" w:color="auto"/>
        <w:left w:val="none" w:sz="0" w:space="0" w:color="auto"/>
        <w:bottom w:val="none" w:sz="0" w:space="0" w:color="auto"/>
        <w:right w:val="none" w:sz="0" w:space="0" w:color="auto"/>
      </w:divBdr>
    </w:div>
    <w:div w:id="1289824371">
      <w:marLeft w:val="640"/>
      <w:marRight w:val="0"/>
      <w:marTop w:val="0"/>
      <w:marBottom w:val="0"/>
      <w:divBdr>
        <w:top w:val="none" w:sz="0" w:space="0" w:color="auto"/>
        <w:left w:val="none" w:sz="0" w:space="0" w:color="auto"/>
        <w:bottom w:val="none" w:sz="0" w:space="0" w:color="auto"/>
        <w:right w:val="none" w:sz="0" w:space="0" w:color="auto"/>
      </w:divBdr>
    </w:div>
    <w:div w:id="1291595552">
      <w:marLeft w:val="640"/>
      <w:marRight w:val="0"/>
      <w:marTop w:val="0"/>
      <w:marBottom w:val="0"/>
      <w:divBdr>
        <w:top w:val="none" w:sz="0" w:space="0" w:color="auto"/>
        <w:left w:val="none" w:sz="0" w:space="0" w:color="auto"/>
        <w:bottom w:val="none" w:sz="0" w:space="0" w:color="auto"/>
        <w:right w:val="none" w:sz="0" w:space="0" w:color="auto"/>
      </w:divBdr>
    </w:div>
    <w:div w:id="1291858056">
      <w:marLeft w:val="640"/>
      <w:marRight w:val="0"/>
      <w:marTop w:val="0"/>
      <w:marBottom w:val="0"/>
      <w:divBdr>
        <w:top w:val="none" w:sz="0" w:space="0" w:color="auto"/>
        <w:left w:val="none" w:sz="0" w:space="0" w:color="auto"/>
        <w:bottom w:val="none" w:sz="0" w:space="0" w:color="auto"/>
        <w:right w:val="none" w:sz="0" w:space="0" w:color="auto"/>
      </w:divBdr>
    </w:div>
    <w:div w:id="1292828745">
      <w:marLeft w:val="640"/>
      <w:marRight w:val="0"/>
      <w:marTop w:val="0"/>
      <w:marBottom w:val="0"/>
      <w:divBdr>
        <w:top w:val="none" w:sz="0" w:space="0" w:color="auto"/>
        <w:left w:val="none" w:sz="0" w:space="0" w:color="auto"/>
        <w:bottom w:val="none" w:sz="0" w:space="0" w:color="auto"/>
        <w:right w:val="none" w:sz="0" w:space="0" w:color="auto"/>
      </w:divBdr>
    </w:div>
    <w:div w:id="1293049807">
      <w:marLeft w:val="640"/>
      <w:marRight w:val="0"/>
      <w:marTop w:val="0"/>
      <w:marBottom w:val="0"/>
      <w:divBdr>
        <w:top w:val="none" w:sz="0" w:space="0" w:color="auto"/>
        <w:left w:val="none" w:sz="0" w:space="0" w:color="auto"/>
        <w:bottom w:val="none" w:sz="0" w:space="0" w:color="auto"/>
        <w:right w:val="none" w:sz="0" w:space="0" w:color="auto"/>
      </w:divBdr>
    </w:div>
    <w:div w:id="1293170675">
      <w:marLeft w:val="640"/>
      <w:marRight w:val="0"/>
      <w:marTop w:val="0"/>
      <w:marBottom w:val="0"/>
      <w:divBdr>
        <w:top w:val="none" w:sz="0" w:space="0" w:color="auto"/>
        <w:left w:val="none" w:sz="0" w:space="0" w:color="auto"/>
        <w:bottom w:val="none" w:sz="0" w:space="0" w:color="auto"/>
        <w:right w:val="none" w:sz="0" w:space="0" w:color="auto"/>
      </w:divBdr>
    </w:div>
    <w:div w:id="1293175667">
      <w:marLeft w:val="640"/>
      <w:marRight w:val="0"/>
      <w:marTop w:val="0"/>
      <w:marBottom w:val="0"/>
      <w:divBdr>
        <w:top w:val="none" w:sz="0" w:space="0" w:color="auto"/>
        <w:left w:val="none" w:sz="0" w:space="0" w:color="auto"/>
        <w:bottom w:val="none" w:sz="0" w:space="0" w:color="auto"/>
        <w:right w:val="none" w:sz="0" w:space="0" w:color="auto"/>
      </w:divBdr>
    </w:div>
    <w:div w:id="1293706276">
      <w:marLeft w:val="640"/>
      <w:marRight w:val="0"/>
      <w:marTop w:val="0"/>
      <w:marBottom w:val="0"/>
      <w:divBdr>
        <w:top w:val="none" w:sz="0" w:space="0" w:color="auto"/>
        <w:left w:val="none" w:sz="0" w:space="0" w:color="auto"/>
        <w:bottom w:val="none" w:sz="0" w:space="0" w:color="auto"/>
        <w:right w:val="none" w:sz="0" w:space="0" w:color="auto"/>
      </w:divBdr>
    </w:div>
    <w:div w:id="1293948730">
      <w:marLeft w:val="640"/>
      <w:marRight w:val="0"/>
      <w:marTop w:val="0"/>
      <w:marBottom w:val="0"/>
      <w:divBdr>
        <w:top w:val="none" w:sz="0" w:space="0" w:color="auto"/>
        <w:left w:val="none" w:sz="0" w:space="0" w:color="auto"/>
        <w:bottom w:val="none" w:sz="0" w:space="0" w:color="auto"/>
        <w:right w:val="none" w:sz="0" w:space="0" w:color="auto"/>
      </w:divBdr>
    </w:div>
    <w:div w:id="1294822078">
      <w:marLeft w:val="640"/>
      <w:marRight w:val="0"/>
      <w:marTop w:val="0"/>
      <w:marBottom w:val="0"/>
      <w:divBdr>
        <w:top w:val="none" w:sz="0" w:space="0" w:color="auto"/>
        <w:left w:val="none" w:sz="0" w:space="0" w:color="auto"/>
        <w:bottom w:val="none" w:sz="0" w:space="0" w:color="auto"/>
        <w:right w:val="none" w:sz="0" w:space="0" w:color="auto"/>
      </w:divBdr>
    </w:div>
    <w:div w:id="1296716011">
      <w:marLeft w:val="640"/>
      <w:marRight w:val="0"/>
      <w:marTop w:val="0"/>
      <w:marBottom w:val="0"/>
      <w:divBdr>
        <w:top w:val="none" w:sz="0" w:space="0" w:color="auto"/>
        <w:left w:val="none" w:sz="0" w:space="0" w:color="auto"/>
        <w:bottom w:val="none" w:sz="0" w:space="0" w:color="auto"/>
        <w:right w:val="none" w:sz="0" w:space="0" w:color="auto"/>
      </w:divBdr>
    </w:div>
    <w:div w:id="1297251707">
      <w:marLeft w:val="640"/>
      <w:marRight w:val="0"/>
      <w:marTop w:val="0"/>
      <w:marBottom w:val="0"/>
      <w:divBdr>
        <w:top w:val="none" w:sz="0" w:space="0" w:color="auto"/>
        <w:left w:val="none" w:sz="0" w:space="0" w:color="auto"/>
        <w:bottom w:val="none" w:sz="0" w:space="0" w:color="auto"/>
        <w:right w:val="none" w:sz="0" w:space="0" w:color="auto"/>
      </w:divBdr>
    </w:div>
    <w:div w:id="1297442897">
      <w:marLeft w:val="640"/>
      <w:marRight w:val="0"/>
      <w:marTop w:val="0"/>
      <w:marBottom w:val="0"/>
      <w:divBdr>
        <w:top w:val="none" w:sz="0" w:space="0" w:color="auto"/>
        <w:left w:val="none" w:sz="0" w:space="0" w:color="auto"/>
        <w:bottom w:val="none" w:sz="0" w:space="0" w:color="auto"/>
        <w:right w:val="none" w:sz="0" w:space="0" w:color="auto"/>
      </w:divBdr>
    </w:div>
    <w:div w:id="1298335384">
      <w:marLeft w:val="640"/>
      <w:marRight w:val="0"/>
      <w:marTop w:val="0"/>
      <w:marBottom w:val="0"/>
      <w:divBdr>
        <w:top w:val="none" w:sz="0" w:space="0" w:color="auto"/>
        <w:left w:val="none" w:sz="0" w:space="0" w:color="auto"/>
        <w:bottom w:val="none" w:sz="0" w:space="0" w:color="auto"/>
        <w:right w:val="none" w:sz="0" w:space="0" w:color="auto"/>
      </w:divBdr>
    </w:div>
    <w:div w:id="1298410619">
      <w:marLeft w:val="640"/>
      <w:marRight w:val="0"/>
      <w:marTop w:val="0"/>
      <w:marBottom w:val="0"/>
      <w:divBdr>
        <w:top w:val="none" w:sz="0" w:space="0" w:color="auto"/>
        <w:left w:val="none" w:sz="0" w:space="0" w:color="auto"/>
        <w:bottom w:val="none" w:sz="0" w:space="0" w:color="auto"/>
        <w:right w:val="none" w:sz="0" w:space="0" w:color="auto"/>
      </w:divBdr>
    </w:div>
    <w:div w:id="1299264796">
      <w:marLeft w:val="640"/>
      <w:marRight w:val="0"/>
      <w:marTop w:val="0"/>
      <w:marBottom w:val="0"/>
      <w:divBdr>
        <w:top w:val="none" w:sz="0" w:space="0" w:color="auto"/>
        <w:left w:val="none" w:sz="0" w:space="0" w:color="auto"/>
        <w:bottom w:val="none" w:sz="0" w:space="0" w:color="auto"/>
        <w:right w:val="none" w:sz="0" w:space="0" w:color="auto"/>
      </w:divBdr>
    </w:div>
    <w:div w:id="1299335124">
      <w:marLeft w:val="640"/>
      <w:marRight w:val="0"/>
      <w:marTop w:val="0"/>
      <w:marBottom w:val="0"/>
      <w:divBdr>
        <w:top w:val="none" w:sz="0" w:space="0" w:color="auto"/>
        <w:left w:val="none" w:sz="0" w:space="0" w:color="auto"/>
        <w:bottom w:val="none" w:sz="0" w:space="0" w:color="auto"/>
        <w:right w:val="none" w:sz="0" w:space="0" w:color="auto"/>
      </w:divBdr>
    </w:div>
    <w:div w:id="1300383748">
      <w:marLeft w:val="640"/>
      <w:marRight w:val="0"/>
      <w:marTop w:val="0"/>
      <w:marBottom w:val="0"/>
      <w:divBdr>
        <w:top w:val="none" w:sz="0" w:space="0" w:color="auto"/>
        <w:left w:val="none" w:sz="0" w:space="0" w:color="auto"/>
        <w:bottom w:val="none" w:sz="0" w:space="0" w:color="auto"/>
        <w:right w:val="none" w:sz="0" w:space="0" w:color="auto"/>
      </w:divBdr>
    </w:div>
    <w:div w:id="1300576055">
      <w:marLeft w:val="640"/>
      <w:marRight w:val="0"/>
      <w:marTop w:val="0"/>
      <w:marBottom w:val="0"/>
      <w:divBdr>
        <w:top w:val="none" w:sz="0" w:space="0" w:color="auto"/>
        <w:left w:val="none" w:sz="0" w:space="0" w:color="auto"/>
        <w:bottom w:val="none" w:sz="0" w:space="0" w:color="auto"/>
        <w:right w:val="none" w:sz="0" w:space="0" w:color="auto"/>
      </w:divBdr>
    </w:div>
    <w:div w:id="1300962242">
      <w:marLeft w:val="640"/>
      <w:marRight w:val="0"/>
      <w:marTop w:val="0"/>
      <w:marBottom w:val="0"/>
      <w:divBdr>
        <w:top w:val="none" w:sz="0" w:space="0" w:color="auto"/>
        <w:left w:val="none" w:sz="0" w:space="0" w:color="auto"/>
        <w:bottom w:val="none" w:sz="0" w:space="0" w:color="auto"/>
        <w:right w:val="none" w:sz="0" w:space="0" w:color="auto"/>
      </w:divBdr>
    </w:div>
    <w:div w:id="1300963385">
      <w:marLeft w:val="640"/>
      <w:marRight w:val="0"/>
      <w:marTop w:val="0"/>
      <w:marBottom w:val="0"/>
      <w:divBdr>
        <w:top w:val="none" w:sz="0" w:space="0" w:color="auto"/>
        <w:left w:val="none" w:sz="0" w:space="0" w:color="auto"/>
        <w:bottom w:val="none" w:sz="0" w:space="0" w:color="auto"/>
        <w:right w:val="none" w:sz="0" w:space="0" w:color="auto"/>
      </w:divBdr>
    </w:div>
    <w:div w:id="1301039944">
      <w:marLeft w:val="640"/>
      <w:marRight w:val="0"/>
      <w:marTop w:val="0"/>
      <w:marBottom w:val="0"/>
      <w:divBdr>
        <w:top w:val="none" w:sz="0" w:space="0" w:color="auto"/>
        <w:left w:val="none" w:sz="0" w:space="0" w:color="auto"/>
        <w:bottom w:val="none" w:sz="0" w:space="0" w:color="auto"/>
        <w:right w:val="none" w:sz="0" w:space="0" w:color="auto"/>
      </w:divBdr>
    </w:div>
    <w:div w:id="1301573527">
      <w:marLeft w:val="640"/>
      <w:marRight w:val="0"/>
      <w:marTop w:val="0"/>
      <w:marBottom w:val="0"/>
      <w:divBdr>
        <w:top w:val="none" w:sz="0" w:space="0" w:color="auto"/>
        <w:left w:val="none" w:sz="0" w:space="0" w:color="auto"/>
        <w:bottom w:val="none" w:sz="0" w:space="0" w:color="auto"/>
        <w:right w:val="none" w:sz="0" w:space="0" w:color="auto"/>
      </w:divBdr>
    </w:div>
    <w:div w:id="1302271455">
      <w:marLeft w:val="640"/>
      <w:marRight w:val="0"/>
      <w:marTop w:val="0"/>
      <w:marBottom w:val="0"/>
      <w:divBdr>
        <w:top w:val="none" w:sz="0" w:space="0" w:color="auto"/>
        <w:left w:val="none" w:sz="0" w:space="0" w:color="auto"/>
        <w:bottom w:val="none" w:sz="0" w:space="0" w:color="auto"/>
        <w:right w:val="none" w:sz="0" w:space="0" w:color="auto"/>
      </w:divBdr>
    </w:div>
    <w:div w:id="1302998633">
      <w:marLeft w:val="640"/>
      <w:marRight w:val="0"/>
      <w:marTop w:val="0"/>
      <w:marBottom w:val="0"/>
      <w:divBdr>
        <w:top w:val="none" w:sz="0" w:space="0" w:color="auto"/>
        <w:left w:val="none" w:sz="0" w:space="0" w:color="auto"/>
        <w:bottom w:val="none" w:sz="0" w:space="0" w:color="auto"/>
        <w:right w:val="none" w:sz="0" w:space="0" w:color="auto"/>
      </w:divBdr>
    </w:div>
    <w:div w:id="1303585292">
      <w:marLeft w:val="640"/>
      <w:marRight w:val="0"/>
      <w:marTop w:val="0"/>
      <w:marBottom w:val="0"/>
      <w:divBdr>
        <w:top w:val="none" w:sz="0" w:space="0" w:color="auto"/>
        <w:left w:val="none" w:sz="0" w:space="0" w:color="auto"/>
        <w:bottom w:val="none" w:sz="0" w:space="0" w:color="auto"/>
        <w:right w:val="none" w:sz="0" w:space="0" w:color="auto"/>
      </w:divBdr>
    </w:div>
    <w:div w:id="1304190164">
      <w:marLeft w:val="640"/>
      <w:marRight w:val="0"/>
      <w:marTop w:val="0"/>
      <w:marBottom w:val="0"/>
      <w:divBdr>
        <w:top w:val="none" w:sz="0" w:space="0" w:color="auto"/>
        <w:left w:val="none" w:sz="0" w:space="0" w:color="auto"/>
        <w:bottom w:val="none" w:sz="0" w:space="0" w:color="auto"/>
        <w:right w:val="none" w:sz="0" w:space="0" w:color="auto"/>
      </w:divBdr>
    </w:div>
    <w:div w:id="1306470512">
      <w:marLeft w:val="640"/>
      <w:marRight w:val="0"/>
      <w:marTop w:val="0"/>
      <w:marBottom w:val="0"/>
      <w:divBdr>
        <w:top w:val="none" w:sz="0" w:space="0" w:color="auto"/>
        <w:left w:val="none" w:sz="0" w:space="0" w:color="auto"/>
        <w:bottom w:val="none" w:sz="0" w:space="0" w:color="auto"/>
        <w:right w:val="none" w:sz="0" w:space="0" w:color="auto"/>
      </w:divBdr>
    </w:div>
    <w:div w:id="1306543222">
      <w:marLeft w:val="640"/>
      <w:marRight w:val="0"/>
      <w:marTop w:val="0"/>
      <w:marBottom w:val="0"/>
      <w:divBdr>
        <w:top w:val="none" w:sz="0" w:space="0" w:color="auto"/>
        <w:left w:val="none" w:sz="0" w:space="0" w:color="auto"/>
        <w:bottom w:val="none" w:sz="0" w:space="0" w:color="auto"/>
        <w:right w:val="none" w:sz="0" w:space="0" w:color="auto"/>
      </w:divBdr>
    </w:div>
    <w:div w:id="1307012022">
      <w:marLeft w:val="640"/>
      <w:marRight w:val="0"/>
      <w:marTop w:val="0"/>
      <w:marBottom w:val="0"/>
      <w:divBdr>
        <w:top w:val="none" w:sz="0" w:space="0" w:color="auto"/>
        <w:left w:val="none" w:sz="0" w:space="0" w:color="auto"/>
        <w:bottom w:val="none" w:sz="0" w:space="0" w:color="auto"/>
        <w:right w:val="none" w:sz="0" w:space="0" w:color="auto"/>
      </w:divBdr>
    </w:div>
    <w:div w:id="1307079734">
      <w:marLeft w:val="640"/>
      <w:marRight w:val="0"/>
      <w:marTop w:val="0"/>
      <w:marBottom w:val="0"/>
      <w:divBdr>
        <w:top w:val="none" w:sz="0" w:space="0" w:color="auto"/>
        <w:left w:val="none" w:sz="0" w:space="0" w:color="auto"/>
        <w:bottom w:val="none" w:sz="0" w:space="0" w:color="auto"/>
        <w:right w:val="none" w:sz="0" w:space="0" w:color="auto"/>
      </w:divBdr>
    </w:div>
    <w:div w:id="1307399620">
      <w:marLeft w:val="640"/>
      <w:marRight w:val="0"/>
      <w:marTop w:val="0"/>
      <w:marBottom w:val="0"/>
      <w:divBdr>
        <w:top w:val="none" w:sz="0" w:space="0" w:color="auto"/>
        <w:left w:val="none" w:sz="0" w:space="0" w:color="auto"/>
        <w:bottom w:val="none" w:sz="0" w:space="0" w:color="auto"/>
        <w:right w:val="none" w:sz="0" w:space="0" w:color="auto"/>
      </w:divBdr>
    </w:div>
    <w:div w:id="1307977511">
      <w:marLeft w:val="640"/>
      <w:marRight w:val="0"/>
      <w:marTop w:val="0"/>
      <w:marBottom w:val="0"/>
      <w:divBdr>
        <w:top w:val="none" w:sz="0" w:space="0" w:color="auto"/>
        <w:left w:val="none" w:sz="0" w:space="0" w:color="auto"/>
        <w:bottom w:val="none" w:sz="0" w:space="0" w:color="auto"/>
        <w:right w:val="none" w:sz="0" w:space="0" w:color="auto"/>
      </w:divBdr>
    </w:div>
    <w:div w:id="1308123715">
      <w:marLeft w:val="640"/>
      <w:marRight w:val="0"/>
      <w:marTop w:val="0"/>
      <w:marBottom w:val="0"/>
      <w:divBdr>
        <w:top w:val="none" w:sz="0" w:space="0" w:color="auto"/>
        <w:left w:val="none" w:sz="0" w:space="0" w:color="auto"/>
        <w:bottom w:val="none" w:sz="0" w:space="0" w:color="auto"/>
        <w:right w:val="none" w:sz="0" w:space="0" w:color="auto"/>
      </w:divBdr>
    </w:div>
    <w:div w:id="1308781792">
      <w:marLeft w:val="640"/>
      <w:marRight w:val="0"/>
      <w:marTop w:val="0"/>
      <w:marBottom w:val="0"/>
      <w:divBdr>
        <w:top w:val="none" w:sz="0" w:space="0" w:color="auto"/>
        <w:left w:val="none" w:sz="0" w:space="0" w:color="auto"/>
        <w:bottom w:val="none" w:sz="0" w:space="0" w:color="auto"/>
        <w:right w:val="none" w:sz="0" w:space="0" w:color="auto"/>
      </w:divBdr>
    </w:div>
    <w:div w:id="1309359690">
      <w:marLeft w:val="640"/>
      <w:marRight w:val="0"/>
      <w:marTop w:val="0"/>
      <w:marBottom w:val="0"/>
      <w:divBdr>
        <w:top w:val="none" w:sz="0" w:space="0" w:color="auto"/>
        <w:left w:val="none" w:sz="0" w:space="0" w:color="auto"/>
        <w:bottom w:val="none" w:sz="0" w:space="0" w:color="auto"/>
        <w:right w:val="none" w:sz="0" w:space="0" w:color="auto"/>
      </w:divBdr>
    </w:div>
    <w:div w:id="1309937583">
      <w:marLeft w:val="640"/>
      <w:marRight w:val="0"/>
      <w:marTop w:val="0"/>
      <w:marBottom w:val="0"/>
      <w:divBdr>
        <w:top w:val="none" w:sz="0" w:space="0" w:color="auto"/>
        <w:left w:val="none" w:sz="0" w:space="0" w:color="auto"/>
        <w:bottom w:val="none" w:sz="0" w:space="0" w:color="auto"/>
        <w:right w:val="none" w:sz="0" w:space="0" w:color="auto"/>
      </w:divBdr>
    </w:div>
    <w:div w:id="1310016944">
      <w:marLeft w:val="640"/>
      <w:marRight w:val="0"/>
      <w:marTop w:val="0"/>
      <w:marBottom w:val="0"/>
      <w:divBdr>
        <w:top w:val="none" w:sz="0" w:space="0" w:color="auto"/>
        <w:left w:val="none" w:sz="0" w:space="0" w:color="auto"/>
        <w:bottom w:val="none" w:sz="0" w:space="0" w:color="auto"/>
        <w:right w:val="none" w:sz="0" w:space="0" w:color="auto"/>
      </w:divBdr>
    </w:div>
    <w:div w:id="1310592280">
      <w:marLeft w:val="640"/>
      <w:marRight w:val="0"/>
      <w:marTop w:val="0"/>
      <w:marBottom w:val="0"/>
      <w:divBdr>
        <w:top w:val="none" w:sz="0" w:space="0" w:color="auto"/>
        <w:left w:val="none" w:sz="0" w:space="0" w:color="auto"/>
        <w:bottom w:val="none" w:sz="0" w:space="0" w:color="auto"/>
        <w:right w:val="none" w:sz="0" w:space="0" w:color="auto"/>
      </w:divBdr>
    </w:div>
    <w:div w:id="1310671677">
      <w:marLeft w:val="640"/>
      <w:marRight w:val="0"/>
      <w:marTop w:val="0"/>
      <w:marBottom w:val="0"/>
      <w:divBdr>
        <w:top w:val="none" w:sz="0" w:space="0" w:color="auto"/>
        <w:left w:val="none" w:sz="0" w:space="0" w:color="auto"/>
        <w:bottom w:val="none" w:sz="0" w:space="0" w:color="auto"/>
        <w:right w:val="none" w:sz="0" w:space="0" w:color="auto"/>
      </w:divBdr>
    </w:div>
    <w:div w:id="1310785564">
      <w:marLeft w:val="640"/>
      <w:marRight w:val="0"/>
      <w:marTop w:val="0"/>
      <w:marBottom w:val="0"/>
      <w:divBdr>
        <w:top w:val="none" w:sz="0" w:space="0" w:color="auto"/>
        <w:left w:val="none" w:sz="0" w:space="0" w:color="auto"/>
        <w:bottom w:val="none" w:sz="0" w:space="0" w:color="auto"/>
        <w:right w:val="none" w:sz="0" w:space="0" w:color="auto"/>
      </w:divBdr>
    </w:div>
    <w:div w:id="1310939086">
      <w:marLeft w:val="640"/>
      <w:marRight w:val="0"/>
      <w:marTop w:val="0"/>
      <w:marBottom w:val="0"/>
      <w:divBdr>
        <w:top w:val="none" w:sz="0" w:space="0" w:color="auto"/>
        <w:left w:val="none" w:sz="0" w:space="0" w:color="auto"/>
        <w:bottom w:val="none" w:sz="0" w:space="0" w:color="auto"/>
        <w:right w:val="none" w:sz="0" w:space="0" w:color="auto"/>
      </w:divBdr>
    </w:div>
    <w:div w:id="1311590656">
      <w:marLeft w:val="640"/>
      <w:marRight w:val="0"/>
      <w:marTop w:val="0"/>
      <w:marBottom w:val="0"/>
      <w:divBdr>
        <w:top w:val="none" w:sz="0" w:space="0" w:color="auto"/>
        <w:left w:val="none" w:sz="0" w:space="0" w:color="auto"/>
        <w:bottom w:val="none" w:sz="0" w:space="0" w:color="auto"/>
        <w:right w:val="none" w:sz="0" w:space="0" w:color="auto"/>
      </w:divBdr>
    </w:div>
    <w:div w:id="1312247269">
      <w:marLeft w:val="640"/>
      <w:marRight w:val="0"/>
      <w:marTop w:val="0"/>
      <w:marBottom w:val="0"/>
      <w:divBdr>
        <w:top w:val="none" w:sz="0" w:space="0" w:color="auto"/>
        <w:left w:val="none" w:sz="0" w:space="0" w:color="auto"/>
        <w:bottom w:val="none" w:sz="0" w:space="0" w:color="auto"/>
        <w:right w:val="none" w:sz="0" w:space="0" w:color="auto"/>
      </w:divBdr>
    </w:div>
    <w:div w:id="1312322829">
      <w:marLeft w:val="640"/>
      <w:marRight w:val="0"/>
      <w:marTop w:val="0"/>
      <w:marBottom w:val="0"/>
      <w:divBdr>
        <w:top w:val="none" w:sz="0" w:space="0" w:color="auto"/>
        <w:left w:val="none" w:sz="0" w:space="0" w:color="auto"/>
        <w:bottom w:val="none" w:sz="0" w:space="0" w:color="auto"/>
        <w:right w:val="none" w:sz="0" w:space="0" w:color="auto"/>
      </w:divBdr>
    </w:div>
    <w:div w:id="1312445464">
      <w:marLeft w:val="640"/>
      <w:marRight w:val="0"/>
      <w:marTop w:val="0"/>
      <w:marBottom w:val="0"/>
      <w:divBdr>
        <w:top w:val="none" w:sz="0" w:space="0" w:color="auto"/>
        <w:left w:val="none" w:sz="0" w:space="0" w:color="auto"/>
        <w:bottom w:val="none" w:sz="0" w:space="0" w:color="auto"/>
        <w:right w:val="none" w:sz="0" w:space="0" w:color="auto"/>
      </w:divBdr>
    </w:div>
    <w:div w:id="1312829267">
      <w:marLeft w:val="640"/>
      <w:marRight w:val="0"/>
      <w:marTop w:val="0"/>
      <w:marBottom w:val="0"/>
      <w:divBdr>
        <w:top w:val="none" w:sz="0" w:space="0" w:color="auto"/>
        <w:left w:val="none" w:sz="0" w:space="0" w:color="auto"/>
        <w:bottom w:val="none" w:sz="0" w:space="0" w:color="auto"/>
        <w:right w:val="none" w:sz="0" w:space="0" w:color="auto"/>
      </w:divBdr>
    </w:div>
    <w:div w:id="1313101690">
      <w:marLeft w:val="640"/>
      <w:marRight w:val="0"/>
      <w:marTop w:val="0"/>
      <w:marBottom w:val="0"/>
      <w:divBdr>
        <w:top w:val="none" w:sz="0" w:space="0" w:color="auto"/>
        <w:left w:val="none" w:sz="0" w:space="0" w:color="auto"/>
        <w:bottom w:val="none" w:sz="0" w:space="0" w:color="auto"/>
        <w:right w:val="none" w:sz="0" w:space="0" w:color="auto"/>
      </w:divBdr>
    </w:div>
    <w:div w:id="1313212678">
      <w:marLeft w:val="640"/>
      <w:marRight w:val="0"/>
      <w:marTop w:val="0"/>
      <w:marBottom w:val="0"/>
      <w:divBdr>
        <w:top w:val="none" w:sz="0" w:space="0" w:color="auto"/>
        <w:left w:val="none" w:sz="0" w:space="0" w:color="auto"/>
        <w:bottom w:val="none" w:sz="0" w:space="0" w:color="auto"/>
        <w:right w:val="none" w:sz="0" w:space="0" w:color="auto"/>
      </w:divBdr>
    </w:div>
    <w:div w:id="1313565329">
      <w:marLeft w:val="640"/>
      <w:marRight w:val="0"/>
      <w:marTop w:val="0"/>
      <w:marBottom w:val="0"/>
      <w:divBdr>
        <w:top w:val="none" w:sz="0" w:space="0" w:color="auto"/>
        <w:left w:val="none" w:sz="0" w:space="0" w:color="auto"/>
        <w:bottom w:val="none" w:sz="0" w:space="0" w:color="auto"/>
        <w:right w:val="none" w:sz="0" w:space="0" w:color="auto"/>
      </w:divBdr>
    </w:div>
    <w:div w:id="1314212939">
      <w:marLeft w:val="640"/>
      <w:marRight w:val="0"/>
      <w:marTop w:val="0"/>
      <w:marBottom w:val="0"/>
      <w:divBdr>
        <w:top w:val="none" w:sz="0" w:space="0" w:color="auto"/>
        <w:left w:val="none" w:sz="0" w:space="0" w:color="auto"/>
        <w:bottom w:val="none" w:sz="0" w:space="0" w:color="auto"/>
        <w:right w:val="none" w:sz="0" w:space="0" w:color="auto"/>
      </w:divBdr>
    </w:div>
    <w:div w:id="1315063999">
      <w:marLeft w:val="640"/>
      <w:marRight w:val="0"/>
      <w:marTop w:val="0"/>
      <w:marBottom w:val="0"/>
      <w:divBdr>
        <w:top w:val="none" w:sz="0" w:space="0" w:color="auto"/>
        <w:left w:val="none" w:sz="0" w:space="0" w:color="auto"/>
        <w:bottom w:val="none" w:sz="0" w:space="0" w:color="auto"/>
        <w:right w:val="none" w:sz="0" w:space="0" w:color="auto"/>
      </w:divBdr>
    </w:div>
    <w:div w:id="1315599176">
      <w:marLeft w:val="640"/>
      <w:marRight w:val="0"/>
      <w:marTop w:val="0"/>
      <w:marBottom w:val="0"/>
      <w:divBdr>
        <w:top w:val="none" w:sz="0" w:space="0" w:color="auto"/>
        <w:left w:val="none" w:sz="0" w:space="0" w:color="auto"/>
        <w:bottom w:val="none" w:sz="0" w:space="0" w:color="auto"/>
        <w:right w:val="none" w:sz="0" w:space="0" w:color="auto"/>
      </w:divBdr>
    </w:div>
    <w:div w:id="1316448246">
      <w:marLeft w:val="640"/>
      <w:marRight w:val="0"/>
      <w:marTop w:val="0"/>
      <w:marBottom w:val="0"/>
      <w:divBdr>
        <w:top w:val="none" w:sz="0" w:space="0" w:color="auto"/>
        <w:left w:val="none" w:sz="0" w:space="0" w:color="auto"/>
        <w:bottom w:val="none" w:sz="0" w:space="0" w:color="auto"/>
        <w:right w:val="none" w:sz="0" w:space="0" w:color="auto"/>
      </w:divBdr>
    </w:div>
    <w:div w:id="1316565233">
      <w:marLeft w:val="640"/>
      <w:marRight w:val="0"/>
      <w:marTop w:val="0"/>
      <w:marBottom w:val="0"/>
      <w:divBdr>
        <w:top w:val="none" w:sz="0" w:space="0" w:color="auto"/>
        <w:left w:val="none" w:sz="0" w:space="0" w:color="auto"/>
        <w:bottom w:val="none" w:sz="0" w:space="0" w:color="auto"/>
        <w:right w:val="none" w:sz="0" w:space="0" w:color="auto"/>
      </w:divBdr>
    </w:div>
    <w:div w:id="1317535865">
      <w:marLeft w:val="640"/>
      <w:marRight w:val="0"/>
      <w:marTop w:val="0"/>
      <w:marBottom w:val="0"/>
      <w:divBdr>
        <w:top w:val="none" w:sz="0" w:space="0" w:color="auto"/>
        <w:left w:val="none" w:sz="0" w:space="0" w:color="auto"/>
        <w:bottom w:val="none" w:sz="0" w:space="0" w:color="auto"/>
        <w:right w:val="none" w:sz="0" w:space="0" w:color="auto"/>
      </w:divBdr>
    </w:div>
    <w:div w:id="1318999421">
      <w:marLeft w:val="640"/>
      <w:marRight w:val="0"/>
      <w:marTop w:val="0"/>
      <w:marBottom w:val="0"/>
      <w:divBdr>
        <w:top w:val="none" w:sz="0" w:space="0" w:color="auto"/>
        <w:left w:val="none" w:sz="0" w:space="0" w:color="auto"/>
        <w:bottom w:val="none" w:sz="0" w:space="0" w:color="auto"/>
        <w:right w:val="none" w:sz="0" w:space="0" w:color="auto"/>
      </w:divBdr>
    </w:div>
    <w:div w:id="1319458539">
      <w:marLeft w:val="640"/>
      <w:marRight w:val="0"/>
      <w:marTop w:val="0"/>
      <w:marBottom w:val="0"/>
      <w:divBdr>
        <w:top w:val="none" w:sz="0" w:space="0" w:color="auto"/>
        <w:left w:val="none" w:sz="0" w:space="0" w:color="auto"/>
        <w:bottom w:val="none" w:sz="0" w:space="0" w:color="auto"/>
        <w:right w:val="none" w:sz="0" w:space="0" w:color="auto"/>
      </w:divBdr>
    </w:div>
    <w:div w:id="1319462418">
      <w:marLeft w:val="640"/>
      <w:marRight w:val="0"/>
      <w:marTop w:val="0"/>
      <w:marBottom w:val="0"/>
      <w:divBdr>
        <w:top w:val="none" w:sz="0" w:space="0" w:color="auto"/>
        <w:left w:val="none" w:sz="0" w:space="0" w:color="auto"/>
        <w:bottom w:val="none" w:sz="0" w:space="0" w:color="auto"/>
        <w:right w:val="none" w:sz="0" w:space="0" w:color="auto"/>
      </w:divBdr>
    </w:div>
    <w:div w:id="1319573870">
      <w:marLeft w:val="640"/>
      <w:marRight w:val="0"/>
      <w:marTop w:val="0"/>
      <w:marBottom w:val="0"/>
      <w:divBdr>
        <w:top w:val="none" w:sz="0" w:space="0" w:color="auto"/>
        <w:left w:val="none" w:sz="0" w:space="0" w:color="auto"/>
        <w:bottom w:val="none" w:sz="0" w:space="0" w:color="auto"/>
        <w:right w:val="none" w:sz="0" w:space="0" w:color="auto"/>
      </w:divBdr>
    </w:div>
    <w:div w:id="1319965198">
      <w:marLeft w:val="640"/>
      <w:marRight w:val="0"/>
      <w:marTop w:val="0"/>
      <w:marBottom w:val="0"/>
      <w:divBdr>
        <w:top w:val="none" w:sz="0" w:space="0" w:color="auto"/>
        <w:left w:val="none" w:sz="0" w:space="0" w:color="auto"/>
        <w:bottom w:val="none" w:sz="0" w:space="0" w:color="auto"/>
        <w:right w:val="none" w:sz="0" w:space="0" w:color="auto"/>
      </w:divBdr>
    </w:div>
    <w:div w:id="1319991127">
      <w:marLeft w:val="640"/>
      <w:marRight w:val="0"/>
      <w:marTop w:val="0"/>
      <w:marBottom w:val="0"/>
      <w:divBdr>
        <w:top w:val="none" w:sz="0" w:space="0" w:color="auto"/>
        <w:left w:val="none" w:sz="0" w:space="0" w:color="auto"/>
        <w:bottom w:val="none" w:sz="0" w:space="0" w:color="auto"/>
        <w:right w:val="none" w:sz="0" w:space="0" w:color="auto"/>
      </w:divBdr>
    </w:div>
    <w:div w:id="1320159142">
      <w:marLeft w:val="640"/>
      <w:marRight w:val="0"/>
      <w:marTop w:val="0"/>
      <w:marBottom w:val="0"/>
      <w:divBdr>
        <w:top w:val="none" w:sz="0" w:space="0" w:color="auto"/>
        <w:left w:val="none" w:sz="0" w:space="0" w:color="auto"/>
        <w:bottom w:val="none" w:sz="0" w:space="0" w:color="auto"/>
        <w:right w:val="none" w:sz="0" w:space="0" w:color="auto"/>
      </w:divBdr>
    </w:div>
    <w:div w:id="1320228045">
      <w:marLeft w:val="640"/>
      <w:marRight w:val="0"/>
      <w:marTop w:val="0"/>
      <w:marBottom w:val="0"/>
      <w:divBdr>
        <w:top w:val="none" w:sz="0" w:space="0" w:color="auto"/>
        <w:left w:val="none" w:sz="0" w:space="0" w:color="auto"/>
        <w:bottom w:val="none" w:sz="0" w:space="0" w:color="auto"/>
        <w:right w:val="none" w:sz="0" w:space="0" w:color="auto"/>
      </w:divBdr>
    </w:div>
    <w:div w:id="1320497641">
      <w:marLeft w:val="640"/>
      <w:marRight w:val="0"/>
      <w:marTop w:val="0"/>
      <w:marBottom w:val="0"/>
      <w:divBdr>
        <w:top w:val="none" w:sz="0" w:space="0" w:color="auto"/>
        <w:left w:val="none" w:sz="0" w:space="0" w:color="auto"/>
        <w:bottom w:val="none" w:sz="0" w:space="0" w:color="auto"/>
        <w:right w:val="none" w:sz="0" w:space="0" w:color="auto"/>
      </w:divBdr>
    </w:div>
    <w:div w:id="1320578792">
      <w:marLeft w:val="640"/>
      <w:marRight w:val="0"/>
      <w:marTop w:val="0"/>
      <w:marBottom w:val="0"/>
      <w:divBdr>
        <w:top w:val="none" w:sz="0" w:space="0" w:color="auto"/>
        <w:left w:val="none" w:sz="0" w:space="0" w:color="auto"/>
        <w:bottom w:val="none" w:sz="0" w:space="0" w:color="auto"/>
        <w:right w:val="none" w:sz="0" w:space="0" w:color="auto"/>
      </w:divBdr>
    </w:div>
    <w:div w:id="1320619431">
      <w:marLeft w:val="640"/>
      <w:marRight w:val="0"/>
      <w:marTop w:val="0"/>
      <w:marBottom w:val="0"/>
      <w:divBdr>
        <w:top w:val="none" w:sz="0" w:space="0" w:color="auto"/>
        <w:left w:val="none" w:sz="0" w:space="0" w:color="auto"/>
        <w:bottom w:val="none" w:sz="0" w:space="0" w:color="auto"/>
        <w:right w:val="none" w:sz="0" w:space="0" w:color="auto"/>
      </w:divBdr>
    </w:div>
    <w:div w:id="1321079047">
      <w:marLeft w:val="640"/>
      <w:marRight w:val="0"/>
      <w:marTop w:val="0"/>
      <w:marBottom w:val="0"/>
      <w:divBdr>
        <w:top w:val="none" w:sz="0" w:space="0" w:color="auto"/>
        <w:left w:val="none" w:sz="0" w:space="0" w:color="auto"/>
        <w:bottom w:val="none" w:sz="0" w:space="0" w:color="auto"/>
        <w:right w:val="none" w:sz="0" w:space="0" w:color="auto"/>
      </w:divBdr>
    </w:div>
    <w:div w:id="1321735714">
      <w:marLeft w:val="640"/>
      <w:marRight w:val="0"/>
      <w:marTop w:val="0"/>
      <w:marBottom w:val="0"/>
      <w:divBdr>
        <w:top w:val="none" w:sz="0" w:space="0" w:color="auto"/>
        <w:left w:val="none" w:sz="0" w:space="0" w:color="auto"/>
        <w:bottom w:val="none" w:sz="0" w:space="0" w:color="auto"/>
        <w:right w:val="none" w:sz="0" w:space="0" w:color="auto"/>
      </w:divBdr>
    </w:div>
    <w:div w:id="1321929368">
      <w:marLeft w:val="640"/>
      <w:marRight w:val="0"/>
      <w:marTop w:val="0"/>
      <w:marBottom w:val="0"/>
      <w:divBdr>
        <w:top w:val="none" w:sz="0" w:space="0" w:color="auto"/>
        <w:left w:val="none" w:sz="0" w:space="0" w:color="auto"/>
        <w:bottom w:val="none" w:sz="0" w:space="0" w:color="auto"/>
        <w:right w:val="none" w:sz="0" w:space="0" w:color="auto"/>
      </w:divBdr>
    </w:div>
    <w:div w:id="1321931643">
      <w:marLeft w:val="640"/>
      <w:marRight w:val="0"/>
      <w:marTop w:val="0"/>
      <w:marBottom w:val="0"/>
      <w:divBdr>
        <w:top w:val="none" w:sz="0" w:space="0" w:color="auto"/>
        <w:left w:val="none" w:sz="0" w:space="0" w:color="auto"/>
        <w:bottom w:val="none" w:sz="0" w:space="0" w:color="auto"/>
        <w:right w:val="none" w:sz="0" w:space="0" w:color="auto"/>
      </w:divBdr>
    </w:div>
    <w:div w:id="1322076119">
      <w:marLeft w:val="640"/>
      <w:marRight w:val="0"/>
      <w:marTop w:val="0"/>
      <w:marBottom w:val="0"/>
      <w:divBdr>
        <w:top w:val="none" w:sz="0" w:space="0" w:color="auto"/>
        <w:left w:val="none" w:sz="0" w:space="0" w:color="auto"/>
        <w:bottom w:val="none" w:sz="0" w:space="0" w:color="auto"/>
        <w:right w:val="none" w:sz="0" w:space="0" w:color="auto"/>
      </w:divBdr>
    </w:div>
    <w:div w:id="1322543448">
      <w:marLeft w:val="640"/>
      <w:marRight w:val="0"/>
      <w:marTop w:val="0"/>
      <w:marBottom w:val="0"/>
      <w:divBdr>
        <w:top w:val="none" w:sz="0" w:space="0" w:color="auto"/>
        <w:left w:val="none" w:sz="0" w:space="0" w:color="auto"/>
        <w:bottom w:val="none" w:sz="0" w:space="0" w:color="auto"/>
        <w:right w:val="none" w:sz="0" w:space="0" w:color="auto"/>
      </w:divBdr>
    </w:div>
    <w:div w:id="1323503568">
      <w:marLeft w:val="640"/>
      <w:marRight w:val="0"/>
      <w:marTop w:val="0"/>
      <w:marBottom w:val="0"/>
      <w:divBdr>
        <w:top w:val="none" w:sz="0" w:space="0" w:color="auto"/>
        <w:left w:val="none" w:sz="0" w:space="0" w:color="auto"/>
        <w:bottom w:val="none" w:sz="0" w:space="0" w:color="auto"/>
        <w:right w:val="none" w:sz="0" w:space="0" w:color="auto"/>
      </w:divBdr>
    </w:div>
    <w:div w:id="1324700381">
      <w:marLeft w:val="640"/>
      <w:marRight w:val="0"/>
      <w:marTop w:val="0"/>
      <w:marBottom w:val="0"/>
      <w:divBdr>
        <w:top w:val="none" w:sz="0" w:space="0" w:color="auto"/>
        <w:left w:val="none" w:sz="0" w:space="0" w:color="auto"/>
        <w:bottom w:val="none" w:sz="0" w:space="0" w:color="auto"/>
        <w:right w:val="none" w:sz="0" w:space="0" w:color="auto"/>
      </w:divBdr>
    </w:div>
    <w:div w:id="1325663584">
      <w:marLeft w:val="640"/>
      <w:marRight w:val="0"/>
      <w:marTop w:val="0"/>
      <w:marBottom w:val="0"/>
      <w:divBdr>
        <w:top w:val="none" w:sz="0" w:space="0" w:color="auto"/>
        <w:left w:val="none" w:sz="0" w:space="0" w:color="auto"/>
        <w:bottom w:val="none" w:sz="0" w:space="0" w:color="auto"/>
        <w:right w:val="none" w:sz="0" w:space="0" w:color="auto"/>
      </w:divBdr>
    </w:div>
    <w:div w:id="1325814015">
      <w:marLeft w:val="640"/>
      <w:marRight w:val="0"/>
      <w:marTop w:val="0"/>
      <w:marBottom w:val="0"/>
      <w:divBdr>
        <w:top w:val="none" w:sz="0" w:space="0" w:color="auto"/>
        <w:left w:val="none" w:sz="0" w:space="0" w:color="auto"/>
        <w:bottom w:val="none" w:sz="0" w:space="0" w:color="auto"/>
        <w:right w:val="none" w:sz="0" w:space="0" w:color="auto"/>
      </w:divBdr>
    </w:div>
    <w:div w:id="1326276445">
      <w:marLeft w:val="640"/>
      <w:marRight w:val="0"/>
      <w:marTop w:val="0"/>
      <w:marBottom w:val="0"/>
      <w:divBdr>
        <w:top w:val="none" w:sz="0" w:space="0" w:color="auto"/>
        <w:left w:val="none" w:sz="0" w:space="0" w:color="auto"/>
        <w:bottom w:val="none" w:sz="0" w:space="0" w:color="auto"/>
        <w:right w:val="none" w:sz="0" w:space="0" w:color="auto"/>
      </w:divBdr>
    </w:div>
    <w:div w:id="1327049796">
      <w:marLeft w:val="640"/>
      <w:marRight w:val="0"/>
      <w:marTop w:val="0"/>
      <w:marBottom w:val="0"/>
      <w:divBdr>
        <w:top w:val="none" w:sz="0" w:space="0" w:color="auto"/>
        <w:left w:val="none" w:sz="0" w:space="0" w:color="auto"/>
        <w:bottom w:val="none" w:sz="0" w:space="0" w:color="auto"/>
        <w:right w:val="none" w:sz="0" w:space="0" w:color="auto"/>
      </w:divBdr>
    </w:div>
    <w:div w:id="1327828595">
      <w:marLeft w:val="640"/>
      <w:marRight w:val="0"/>
      <w:marTop w:val="0"/>
      <w:marBottom w:val="0"/>
      <w:divBdr>
        <w:top w:val="none" w:sz="0" w:space="0" w:color="auto"/>
        <w:left w:val="none" w:sz="0" w:space="0" w:color="auto"/>
        <w:bottom w:val="none" w:sz="0" w:space="0" w:color="auto"/>
        <w:right w:val="none" w:sz="0" w:space="0" w:color="auto"/>
      </w:divBdr>
    </w:div>
    <w:div w:id="1328165591">
      <w:marLeft w:val="640"/>
      <w:marRight w:val="0"/>
      <w:marTop w:val="0"/>
      <w:marBottom w:val="0"/>
      <w:divBdr>
        <w:top w:val="none" w:sz="0" w:space="0" w:color="auto"/>
        <w:left w:val="none" w:sz="0" w:space="0" w:color="auto"/>
        <w:bottom w:val="none" w:sz="0" w:space="0" w:color="auto"/>
        <w:right w:val="none" w:sz="0" w:space="0" w:color="auto"/>
      </w:divBdr>
    </w:div>
    <w:div w:id="1328167216">
      <w:marLeft w:val="640"/>
      <w:marRight w:val="0"/>
      <w:marTop w:val="0"/>
      <w:marBottom w:val="0"/>
      <w:divBdr>
        <w:top w:val="none" w:sz="0" w:space="0" w:color="auto"/>
        <w:left w:val="none" w:sz="0" w:space="0" w:color="auto"/>
        <w:bottom w:val="none" w:sz="0" w:space="0" w:color="auto"/>
        <w:right w:val="none" w:sz="0" w:space="0" w:color="auto"/>
      </w:divBdr>
    </w:div>
    <w:div w:id="1329212529">
      <w:marLeft w:val="640"/>
      <w:marRight w:val="0"/>
      <w:marTop w:val="0"/>
      <w:marBottom w:val="0"/>
      <w:divBdr>
        <w:top w:val="none" w:sz="0" w:space="0" w:color="auto"/>
        <w:left w:val="none" w:sz="0" w:space="0" w:color="auto"/>
        <w:bottom w:val="none" w:sz="0" w:space="0" w:color="auto"/>
        <w:right w:val="none" w:sz="0" w:space="0" w:color="auto"/>
      </w:divBdr>
    </w:div>
    <w:div w:id="1329481969">
      <w:marLeft w:val="640"/>
      <w:marRight w:val="0"/>
      <w:marTop w:val="0"/>
      <w:marBottom w:val="0"/>
      <w:divBdr>
        <w:top w:val="none" w:sz="0" w:space="0" w:color="auto"/>
        <w:left w:val="none" w:sz="0" w:space="0" w:color="auto"/>
        <w:bottom w:val="none" w:sz="0" w:space="0" w:color="auto"/>
        <w:right w:val="none" w:sz="0" w:space="0" w:color="auto"/>
      </w:divBdr>
    </w:div>
    <w:div w:id="1330134225">
      <w:marLeft w:val="640"/>
      <w:marRight w:val="0"/>
      <w:marTop w:val="0"/>
      <w:marBottom w:val="0"/>
      <w:divBdr>
        <w:top w:val="none" w:sz="0" w:space="0" w:color="auto"/>
        <w:left w:val="none" w:sz="0" w:space="0" w:color="auto"/>
        <w:bottom w:val="none" w:sz="0" w:space="0" w:color="auto"/>
        <w:right w:val="none" w:sz="0" w:space="0" w:color="auto"/>
      </w:divBdr>
    </w:div>
    <w:div w:id="1330252420">
      <w:marLeft w:val="640"/>
      <w:marRight w:val="0"/>
      <w:marTop w:val="0"/>
      <w:marBottom w:val="0"/>
      <w:divBdr>
        <w:top w:val="none" w:sz="0" w:space="0" w:color="auto"/>
        <w:left w:val="none" w:sz="0" w:space="0" w:color="auto"/>
        <w:bottom w:val="none" w:sz="0" w:space="0" w:color="auto"/>
        <w:right w:val="none" w:sz="0" w:space="0" w:color="auto"/>
      </w:divBdr>
    </w:div>
    <w:div w:id="1330327126">
      <w:marLeft w:val="640"/>
      <w:marRight w:val="0"/>
      <w:marTop w:val="0"/>
      <w:marBottom w:val="0"/>
      <w:divBdr>
        <w:top w:val="none" w:sz="0" w:space="0" w:color="auto"/>
        <w:left w:val="none" w:sz="0" w:space="0" w:color="auto"/>
        <w:bottom w:val="none" w:sz="0" w:space="0" w:color="auto"/>
        <w:right w:val="none" w:sz="0" w:space="0" w:color="auto"/>
      </w:divBdr>
    </w:div>
    <w:div w:id="1331062085">
      <w:marLeft w:val="640"/>
      <w:marRight w:val="0"/>
      <w:marTop w:val="0"/>
      <w:marBottom w:val="0"/>
      <w:divBdr>
        <w:top w:val="none" w:sz="0" w:space="0" w:color="auto"/>
        <w:left w:val="none" w:sz="0" w:space="0" w:color="auto"/>
        <w:bottom w:val="none" w:sz="0" w:space="0" w:color="auto"/>
        <w:right w:val="none" w:sz="0" w:space="0" w:color="auto"/>
      </w:divBdr>
    </w:div>
    <w:div w:id="1331249693">
      <w:marLeft w:val="640"/>
      <w:marRight w:val="0"/>
      <w:marTop w:val="0"/>
      <w:marBottom w:val="0"/>
      <w:divBdr>
        <w:top w:val="none" w:sz="0" w:space="0" w:color="auto"/>
        <w:left w:val="none" w:sz="0" w:space="0" w:color="auto"/>
        <w:bottom w:val="none" w:sz="0" w:space="0" w:color="auto"/>
        <w:right w:val="none" w:sz="0" w:space="0" w:color="auto"/>
      </w:divBdr>
    </w:div>
    <w:div w:id="1332637107">
      <w:marLeft w:val="640"/>
      <w:marRight w:val="0"/>
      <w:marTop w:val="0"/>
      <w:marBottom w:val="0"/>
      <w:divBdr>
        <w:top w:val="none" w:sz="0" w:space="0" w:color="auto"/>
        <w:left w:val="none" w:sz="0" w:space="0" w:color="auto"/>
        <w:bottom w:val="none" w:sz="0" w:space="0" w:color="auto"/>
        <w:right w:val="none" w:sz="0" w:space="0" w:color="auto"/>
      </w:divBdr>
    </w:div>
    <w:div w:id="1332685722">
      <w:marLeft w:val="640"/>
      <w:marRight w:val="0"/>
      <w:marTop w:val="0"/>
      <w:marBottom w:val="0"/>
      <w:divBdr>
        <w:top w:val="none" w:sz="0" w:space="0" w:color="auto"/>
        <w:left w:val="none" w:sz="0" w:space="0" w:color="auto"/>
        <w:bottom w:val="none" w:sz="0" w:space="0" w:color="auto"/>
        <w:right w:val="none" w:sz="0" w:space="0" w:color="auto"/>
      </w:divBdr>
    </w:div>
    <w:div w:id="1332753096">
      <w:marLeft w:val="640"/>
      <w:marRight w:val="0"/>
      <w:marTop w:val="0"/>
      <w:marBottom w:val="0"/>
      <w:divBdr>
        <w:top w:val="none" w:sz="0" w:space="0" w:color="auto"/>
        <w:left w:val="none" w:sz="0" w:space="0" w:color="auto"/>
        <w:bottom w:val="none" w:sz="0" w:space="0" w:color="auto"/>
        <w:right w:val="none" w:sz="0" w:space="0" w:color="auto"/>
      </w:divBdr>
    </w:div>
    <w:div w:id="1334186053">
      <w:marLeft w:val="640"/>
      <w:marRight w:val="0"/>
      <w:marTop w:val="0"/>
      <w:marBottom w:val="0"/>
      <w:divBdr>
        <w:top w:val="none" w:sz="0" w:space="0" w:color="auto"/>
        <w:left w:val="none" w:sz="0" w:space="0" w:color="auto"/>
        <w:bottom w:val="none" w:sz="0" w:space="0" w:color="auto"/>
        <w:right w:val="none" w:sz="0" w:space="0" w:color="auto"/>
      </w:divBdr>
    </w:div>
    <w:div w:id="1334335748">
      <w:marLeft w:val="640"/>
      <w:marRight w:val="0"/>
      <w:marTop w:val="0"/>
      <w:marBottom w:val="0"/>
      <w:divBdr>
        <w:top w:val="none" w:sz="0" w:space="0" w:color="auto"/>
        <w:left w:val="none" w:sz="0" w:space="0" w:color="auto"/>
        <w:bottom w:val="none" w:sz="0" w:space="0" w:color="auto"/>
        <w:right w:val="none" w:sz="0" w:space="0" w:color="auto"/>
      </w:divBdr>
    </w:div>
    <w:div w:id="1335912379">
      <w:marLeft w:val="640"/>
      <w:marRight w:val="0"/>
      <w:marTop w:val="0"/>
      <w:marBottom w:val="0"/>
      <w:divBdr>
        <w:top w:val="none" w:sz="0" w:space="0" w:color="auto"/>
        <w:left w:val="none" w:sz="0" w:space="0" w:color="auto"/>
        <w:bottom w:val="none" w:sz="0" w:space="0" w:color="auto"/>
        <w:right w:val="none" w:sz="0" w:space="0" w:color="auto"/>
      </w:divBdr>
    </w:div>
    <w:div w:id="1336424284">
      <w:marLeft w:val="640"/>
      <w:marRight w:val="0"/>
      <w:marTop w:val="0"/>
      <w:marBottom w:val="0"/>
      <w:divBdr>
        <w:top w:val="none" w:sz="0" w:space="0" w:color="auto"/>
        <w:left w:val="none" w:sz="0" w:space="0" w:color="auto"/>
        <w:bottom w:val="none" w:sz="0" w:space="0" w:color="auto"/>
        <w:right w:val="none" w:sz="0" w:space="0" w:color="auto"/>
      </w:divBdr>
    </w:div>
    <w:div w:id="1338114268">
      <w:marLeft w:val="640"/>
      <w:marRight w:val="0"/>
      <w:marTop w:val="0"/>
      <w:marBottom w:val="0"/>
      <w:divBdr>
        <w:top w:val="none" w:sz="0" w:space="0" w:color="auto"/>
        <w:left w:val="none" w:sz="0" w:space="0" w:color="auto"/>
        <w:bottom w:val="none" w:sz="0" w:space="0" w:color="auto"/>
        <w:right w:val="none" w:sz="0" w:space="0" w:color="auto"/>
      </w:divBdr>
    </w:div>
    <w:div w:id="1338263537">
      <w:marLeft w:val="640"/>
      <w:marRight w:val="0"/>
      <w:marTop w:val="0"/>
      <w:marBottom w:val="0"/>
      <w:divBdr>
        <w:top w:val="none" w:sz="0" w:space="0" w:color="auto"/>
        <w:left w:val="none" w:sz="0" w:space="0" w:color="auto"/>
        <w:bottom w:val="none" w:sz="0" w:space="0" w:color="auto"/>
        <w:right w:val="none" w:sz="0" w:space="0" w:color="auto"/>
      </w:divBdr>
    </w:div>
    <w:div w:id="1338994041">
      <w:marLeft w:val="640"/>
      <w:marRight w:val="0"/>
      <w:marTop w:val="0"/>
      <w:marBottom w:val="0"/>
      <w:divBdr>
        <w:top w:val="none" w:sz="0" w:space="0" w:color="auto"/>
        <w:left w:val="none" w:sz="0" w:space="0" w:color="auto"/>
        <w:bottom w:val="none" w:sz="0" w:space="0" w:color="auto"/>
        <w:right w:val="none" w:sz="0" w:space="0" w:color="auto"/>
      </w:divBdr>
    </w:div>
    <w:div w:id="1338997105">
      <w:marLeft w:val="640"/>
      <w:marRight w:val="0"/>
      <w:marTop w:val="0"/>
      <w:marBottom w:val="0"/>
      <w:divBdr>
        <w:top w:val="none" w:sz="0" w:space="0" w:color="auto"/>
        <w:left w:val="none" w:sz="0" w:space="0" w:color="auto"/>
        <w:bottom w:val="none" w:sz="0" w:space="0" w:color="auto"/>
        <w:right w:val="none" w:sz="0" w:space="0" w:color="auto"/>
      </w:divBdr>
    </w:div>
    <w:div w:id="1339116894">
      <w:marLeft w:val="640"/>
      <w:marRight w:val="0"/>
      <w:marTop w:val="0"/>
      <w:marBottom w:val="0"/>
      <w:divBdr>
        <w:top w:val="none" w:sz="0" w:space="0" w:color="auto"/>
        <w:left w:val="none" w:sz="0" w:space="0" w:color="auto"/>
        <w:bottom w:val="none" w:sz="0" w:space="0" w:color="auto"/>
        <w:right w:val="none" w:sz="0" w:space="0" w:color="auto"/>
      </w:divBdr>
    </w:div>
    <w:div w:id="1339768461">
      <w:marLeft w:val="640"/>
      <w:marRight w:val="0"/>
      <w:marTop w:val="0"/>
      <w:marBottom w:val="0"/>
      <w:divBdr>
        <w:top w:val="none" w:sz="0" w:space="0" w:color="auto"/>
        <w:left w:val="none" w:sz="0" w:space="0" w:color="auto"/>
        <w:bottom w:val="none" w:sz="0" w:space="0" w:color="auto"/>
        <w:right w:val="none" w:sz="0" w:space="0" w:color="auto"/>
      </w:divBdr>
    </w:div>
    <w:div w:id="1339968654">
      <w:marLeft w:val="640"/>
      <w:marRight w:val="0"/>
      <w:marTop w:val="0"/>
      <w:marBottom w:val="0"/>
      <w:divBdr>
        <w:top w:val="none" w:sz="0" w:space="0" w:color="auto"/>
        <w:left w:val="none" w:sz="0" w:space="0" w:color="auto"/>
        <w:bottom w:val="none" w:sz="0" w:space="0" w:color="auto"/>
        <w:right w:val="none" w:sz="0" w:space="0" w:color="auto"/>
      </w:divBdr>
    </w:div>
    <w:div w:id="1340156773">
      <w:marLeft w:val="640"/>
      <w:marRight w:val="0"/>
      <w:marTop w:val="0"/>
      <w:marBottom w:val="0"/>
      <w:divBdr>
        <w:top w:val="none" w:sz="0" w:space="0" w:color="auto"/>
        <w:left w:val="none" w:sz="0" w:space="0" w:color="auto"/>
        <w:bottom w:val="none" w:sz="0" w:space="0" w:color="auto"/>
        <w:right w:val="none" w:sz="0" w:space="0" w:color="auto"/>
      </w:divBdr>
    </w:div>
    <w:div w:id="1340236568">
      <w:marLeft w:val="640"/>
      <w:marRight w:val="0"/>
      <w:marTop w:val="0"/>
      <w:marBottom w:val="0"/>
      <w:divBdr>
        <w:top w:val="none" w:sz="0" w:space="0" w:color="auto"/>
        <w:left w:val="none" w:sz="0" w:space="0" w:color="auto"/>
        <w:bottom w:val="none" w:sz="0" w:space="0" w:color="auto"/>
        <w:right w:val="none" w:sz="0" w:space="0" w:color="auto"/>
      </w:divBdr>
    </w:div>
    <w:div w:id="1342122253">
      <w:marLeft w:val="640"/>
      <w:marRight w:val="0"/>
      <w:marTop w:val="0"/>
      <w:marBottom w:val="0"/>
      <w:divBdr>
        <w:top w:val="none" w:sz="0" w:space="0" w:color="auto"/>
        <w:left w:val="none" w:sz="0" w:space="0" w:color="auto"/>
        <w:bottom w:val="none" w:sz="0" w:space="0" w:color="auto"/>
        <w:right w:val="none" w:sz="0" w:space="0" w:color="auto"/>
      </w:divBdr>
    </w:div>
    <w:div w:id="1342200503">
      <w:marLeft w:val="640"/>
      <w:marRight w:val="0"/>
      <w:marTop w:val="0"/>
      <w:marBottom w:val="0"/>
      <w:divBdr>
        <w:top w:val="none" w:sz="0" w:space="0" w:color="auto"/>
        <w:left w:val="none" w:sz="0" w:space="0" w:color="auto"/>
        <w:bottom w:val="none" w:sz="0" w:space="0" w:color="auto"/>
        <w:right w:val="none" w:sz="0" w:space="0" w:color="auto"/>
      </w:divBdr>
    </w:div>
    <w:div w:id="1342780958">
      <w:marLeft w:val="640"/>
      <w:marRight w:val="0"/>
      <w:marTop w:val="0"/>
      <w:marBottom w:val="0"/>
      <w:divBdr>
        <w:top w:val="none" w:sz="0" w:space="0" w:color="auto"/>
        <w:left w:val="none" w:sz="0" w:space="0" w:color="auto"/>
        <w:bottom w:val="none" w:sz="0" w:space="0" w:color="auto"/>
        <w:right w:val="none" w:sz="0" w:space="0" w:color="auto"/>
      </w:divBdr>
    </w:div>
    <w:div w:id="1343046177">
      <w:marLeft w:val="640"/>
      <w:marRight w:val="0"/>
      <w:marTop w:val="0"/>
      <w:marBottom w:val="0"/>
      <w:divBdr>
        <w:top w:val="none" w:sz="0" w:space="0" w:color="auto"/>
        <w:left w:val="none" w:sz="0" w:space="0" w:color="auto"/>
        <w:bottom w:val="none" w:sz="0" w:space="0" w:color="auto"/>
        <w:right w:val="none" w:sz="0" w:space="0" w:color="auto"/>
      </w:divBdr>
    </w:div>
    <w:div w:id="1343239312">
      <w:marLeft w:val="640"/>
      <w:marRight w:val="0"/>
      <w:marTop w:val="0"/>
      <w:marBottom w:val="0"/>
      <w:divBdr>
        <w:top w:val="none" w:sz="0" w:space="0" w:color="auto"/>
        <w:left w:val="none" w:sz="0" w:space="0" w:color="auto"/>
        <w:bottom w:val="none" w:sz="0" w:space="0" w:color="auto"/>
        <w:right w:val="none" w:sz="0" w:space="0" w:color="auto"/>
      </w:divBdr>
    </w:div>
    <w:div w:id="1343510475">
      <w:marLeft w:val="640"/>
      <w:marRight w:val="0"/>
      <w:marTop w:val="0"/>
      <w:marBottom w:val="0"/>
      <w:divBdr>
        <w:top w:val="none" w:sz="0" w:space="0" w:color="auto"/>
        <w:left w:val="none" w:sz="0" w:space="0" w:color="auto"/>
        <w:bottom w:val="none" w:sz="0" w:space="0" w:color="auto"/>
        <w:right w:val="none" w:sz="0" w:space="0" w:color="auto"/>
      </w:divBdr>
    </w:div>
    <w:div w:id="1344169188">
      <w:marLeft w:val="640"/>
      <w:marRight w:val="0"/>
      <w:marTop w:val="0"/>
      <w:marBottom w:val="0"/>
      <w:divBdr>
        <w:top w:val="none" w:sz="0" w:space="0" w:color="auto"/>
        <w:left w:val="none" w:sz="0" w:space="0" w:color="auto"/>
        <w:bottom w:val="none" w:sz="0" w:space="0" w:color="auto"/>
        <w:right w:val="none" w:sz="0" w:space="0" w:color="auto"/>
      </w:divBdr>
    </w:div>
    <w:div w:id="1345091330">
      <w:marLeft w:val="640"/>
      <w:marRight w:val="0"/>
      <w:marTop w:val="0"/>
      <w:marBottom w:val="0"/>
      <w:divBdr>
        <w:top w:val="none" w:sz="0" w:space="0" w:color="auto"/>
        <w:left w:val="none" w:sz="0" w:space="0" w:color="auto"/>
        <w:bottom w:val="none" w:sz="0" w:space="0" w:color="auto"/>
        <w:right w:val="none" w:sz="0" w:space="0" w:color="auto"/>
      </w:divBdr>
    </w:div>
    <w:div w:id="1346789870">
      <w:marLeft w:val="640"/>
      <w:marRight w:val="0"/>
      <w:marTop w:val="0"/>
      <w:marBottom w:val="0"/>
      <w:divBdr>
        <w:top w:val="none" w:sz="0" w:space="0" w:color="auto"/>
        <w:left w:val="none" w:sz="0" w:space="0" w:color="auto"/>
        <w:bottom w:val="none" w:sz="0" w:space="0" w:color="auto"/>
        <w:right w:val="none" w:sz="0" w:space="0" w:color="auto"/>
      </w:divBdr>
    </w:div>
    <w:div w:id="1347097965">
      <w:marLeft w:val="640"/>
      <w:marRight w:val="0"/>
      <w:marTop w:val="0"/>
      <w:marBottom w:val="0"/>
      <w:divBdr>
        <w:top w:val="none" w:sz="0" w:space="0" w:color="auto"/>
        <w:left w:val="none" w:sz="0" w:space="0" w:color="auto"/>
        <w:bottom w:val="none" w:sz="0" w:space="0" w:color="auto"/>
        <w:right w:val="none" w:sz="0" w:space="0" w:color="auto"/>
      </w:divBdr>
    </w:div>
    <w:div w:id="1347631996">
      <w:marLeft w:val="640"/>
      <w:marRight w:val="0"/>
      <w:marTop w:val="0"/>
      <w:marBottom w:val="0"/>
      <w:divBdr>
        <w:top w:val="none" w:sz="0" w:space="0" w:color="auto"/>
        <w:left w:val="none" w:sz="0" w:space="0" w:color="auto"/>
        <w:bottom w:val="none" w:sz="0" w:space="0" w:color="auto"/>
        <w:right w:val="none" w:sz="0" w:space="0" w:color="auto"/>
      </w:divBdr>
    </w:div>
    <w:div w:id="1347712639">
      <w:marLeft w:val="640"/>
      <w:marRight w:val="0"/>
      <w:marTop w:val="0"/>
      <w:marBottom w:val="0"/>
      <w:divBdr>
        <w:top w:val="none" w:sz="0" w:space="0" w:color="auto"/>
        <w:left w:val="none" w:sz="0" w:space="0" w:color="auto"/>
        <w:bottom w:val="none" w:sz="0" w:space="0" w:color="auto"/>
        <w:right w:val="none" w:sz="0" w:space="0" w:color="auto"/>
      </w:divBdr>
    </w:div>
    <w:div w:id="1348483522">
      <w:marLeft w:val="640"/>
      <w:marRight w:val="0"/>
      <w:marTop w:val="0"/>
      <w:marBottom w:val="0"/>
      <w:divBdr>
        <w:top w:val="none" w:sz="0" w:space="0" w:color="auto"/>
        <w:left w:val="none" w:sz="0" w:space="0" w:color="auto"/>
        <w:bottom w:val="none" w:sz="0" w:space="0" w:color="auto"/>
        <w:right w:val="none" w:sz="0" w:space="0" w:color="auto"/>
      </w:divBdr>
    </w:div>
    <w:div w:id="1348487245">
      <w:marLeft w:val="640"/>
      <w:marRight w:val="0"/>
      <w:marTop w:val="0"/>
      <w:marBottom w:val="0"/>
      <w:divBdr>
        <w:top w:val="none" w:sz="0" w:space="0" w:color="auto"/>
        <w:left w:val="none" w:sz="0" w:space="0" w:color="auto"/>
        <w:bottom w:val="none" w:sz="0" w:space="0" w:color="auto"/>
        <w:right w:val="none" w:sz="0" w:space="0" w:color="auto"/>
      </w:divBdr>
    </w:div>
    <w:div w:id="1348563142">
      <w:marLeft w:val="640"/>
      <w:marRight w:val="0"/>
      <w:marTop w:val="0"/>
      <w:marBottom w:val="0"/>
      <w:divBdr>
        <w:top w:val="none" w:sz="0" w:space="0" w:color="auto"/>
        <w:left w:val="none" w:sz="0" w:space="0" w:color="auto"/>
        <w:bottom w:val="none" w:sz="0" w:space="0" w:color="auto"/>
        <w:right w:val="none" w:sz="0" w:space="0" w:color="auto"/>
      </w:divBdr>
    </w:div>
    <w:div w:id="1349139559">
      <w:marLeft w:val="640"/>
      <w:marRight w:val="0"/>
      <w:marTop w:val="0"/>
      <w:marBottom w:val="0"/>
      <w:divBdr>
        <w:top w:val="none" w:sz="0" w:space="0" w:color="auto"/>
        <w:left w:val="none" w:sz="0" w:space="0" w:color="auto"/>
        <w:bottom w:val="none" w:sz="0" w:space="0" w:color="auto"/>
        <w:right w:val="none" w:sz="0" w:space="0" w:color="auto"/>
      </w:divBdr>
    </w:div>
    <w:div w:id="1349408405">
      <w:marLeft w:val="640"/>
      <w:marRight w:val="0"/>
      <w:marTop w:val="0"/>
      <w:marBottom w:val="0"/>
      <w:divBdr>
        <w:top w:val="none" w:sz="0" w:space="0" w:color="auto"/>
        <w:left w:val="none" w:sz="0" w:space="0" w:color="auto"/>
        <w:bottom w:val="none" w:sz="0" w:space="0" w:color="auto"/>
        <w:right w:val="none" w:sz="0" w:space="0" w:color="auto"/>
      </w:divBdr>
    </w:div>
    <w:div w:id="1349482228">
      <w:marLeft w:val="640"/>
      <w:marRight w:val="0"/>
      <w:marTop w:val="0"/>
      <w:marBottom w:val="0"/>
      <w:divBdr>
        <w:top w:val="none" w:sz="0" w:space="0" w:color="auto"/>
        <w:left w:val="none" w:sz="0" w:space="0" w:color="auto"/>
        <w:bottom w:val="none" w:sz="0" w:space="0" w:color="auto"/>
        <w:right w:val="none" w:sz="0" w:space="0" w:color="auto"/>
      </w:divBdr>
    </w:div>
    <w:div w:id="1349913568">
      <w:marLeft w:val="640"/>
      <w:marRight w:val="0"/>
      <w:marTop w:val="0"/>
      <w:marBottom w:val="0"/>
      <w:divBdr>
        <w:top w:val="none" w:sz="0" w:space="0" w:color="auto"/>
        <w:left w:val="none" w:sz="0" w:space="0" w:color="auto"/>
        <w:bottom w:val="none" w:sz="0" w:space="0" w:color="auto"/>
        <w:right w:val="none" w:sz="0" w:space="0" w:color="auto"/>
      </w:divBdr>
    </w:div>
    <w:div w:id="1352489997">
      <w:marLeft w:val="640"/>
      <w:marRight w:val="0"/>
      <w:marTop w:val="0"/>
      <w:marBottom w:val="0"/>
      <w:divBdr>
        <w:top w:val="none" w:sz="0" w:space="0" w:color="auto"/>
        <w:left w:val="none" w:sz="0" w:space="0" w:color="auto"/>
        <w:bottom w:val="none" w:sz="0" w:space="0" w:color="auto"/>
        <w:right w:val="none" w:sz="0" w:space="0" w:color="auto"/>
      </w:divBdr>
    </w:div>
    <w:div w:id="1352493345">
      <w:marLeft w:val="640"/>
      <w:marRight w:val="0"/>
      <w:marTop w:val="0"/>
      <w:marBottom w:val="0"/>
      <w:divBdr>
        <w:top w:val="none" w:sz="0" w:space="0" w:color="auto"/>
        <w:left w:val="none" w:sz="0" w:space="0" w:color="auto"/>
        <w:bottom w:val="none" w:sz="0" w:space="0" w:color="auto"/>
        <w:right w:val="none" w:sz="0" w:space="0" w:color="auto"/>
      </w:divBdr>
    </w:div>
    <w:div w:id="1354185953">
      <w:marLeft w:val="640"/>
      <w:marRight w:val="0"/>
      <w:marTop w:val="0"/>
      <w:marBottom w:val="0"/>
      <w:divBdr>
        <w:top w:val="none" w:sz="0" w:space="0" w:color="auto"/>
        <w:left w:val="none" w:sz="0" w:space="0" w:color="auto"/>
        <w:bottom w:val="none" w:sz="0" w:space="0" w:color="auto"/>
        <w:right w:val="none" w:sz="0" w:space="0" w:color="auto"/>
      </w:divBdr>
    </w:div>
    <w:div w:id="1355376360">
      <w:marLeft w:val="640"/>
      <w:marRight w:val="0"/>
      <w:marTop w:val="0"/>
      <w:marBottom w:val="0"/>
      <w:divBdr>
        <w:top w:val="none" w:sz="0" w:space="0" w:color="auto"/>
        <w:left w:val="none" w:sz="0" w:space="0" w:color="auto"/>
        <w:bottom w:val="none" w:sz="0" w:space="0" w:color="auto"/>
        <w:right w:val="none" w:sz="0" w:space="0" w:color="auto"/>
      </w:divBdr>
    </w:div>
    <w:div w:id="1356224983">
      <w:marLeft w:val="640"/>
      <w:marRight w:val="0"/>
      <w:marTop w:val="0"/>
      <w:marBottom w:val="0"/>
      <w:divBdr>
        <w:top w:val="none" w:sz="0" w:space="0" w:color="auto"/>
        <w:left w:val="none" w:sz="0" w:space="0" w:color="auto"/>
        <w:bottom w:val="none" w:sz="0" w:space="0" w:color="auto"/>
        <w:right w:val="none" w:sz="0" w:space="0" w:color="auto"/>
      </w:divBdr>
    </w:div>
    <w:div w:id="1356886108">
      <w:marLeft w:val="640"/>
      <w:marRight w:val="0"/>
      <w:marTop w:val="0"/>
      <w:marBottom w:val="0"/>
      <w:divBdr>
        <w:top w:val="none" w:sz="0" w:space="0" w:color="auto"/>
        <w:left w:val="none" w:sz="0" w:space="0" w:color="auto"/>
        <w:bottom w:val="none" w:sz="0" w:space="0" w:color="auto"/>
        <w:right w:val="none" w:sz="0" w:space="0" w:color="auto"/>
      </w:divBdr>
    </w:div>
    <w:div w:id="1356931170">
      <w:marLeft w:val="640"/>
      <w:marRight w:val="0"/>
      <w:marTop w:val="0"/>
      <w:marBottom w:val="0"/>
      <w:divBdr>
        <w:top w:val="none" w:sz="0" w:space="0" w:color="auto"/>
        <w:left w:val="none" w:sz="0" w:space="0" w:color="auto"/>
        <w:bottom w:val="none" w:sz="0" w:space="0" w:color="auto"/>
        <w:right w:val="none" w:sz="0" w:space="0" w:color="auto"/>
      </w:divBdr>
    </w:div>
    <w:div w:id="1356997912">
      <w:marLeft w:val="640"/>
      <w:marRight w:val="0"/>
      <w:marTop w:val="0"/>
      <w:marBottom w:val="0"/>
      <w:divBdr>
        <w:top w:val="none" w:sz="0" w:space="0" w:color="auto"/>
        <w:left w:val="none" w:sz="0" w:space="0" w:color="auto"/>
        <w:bottom w:val="none" w:sz="0" w:space="0" w:color="auto"/>
        <w:right w:val="none" w:sz="0" w:space="0" w:color="auto"/>
      </w:divBdr>
    </w:div>
    <w:div w:id="1357733263">
      <w:marLeft w:val="640"/>
      <w:marRight w:val="0"/>
      <w:marTop w:val="0"/>
      <w:marBottom w:val="0"/>
      <w:divBdr>
        <w:top w:val="none" w:sz="0" w:space="0" w:color="auto"/>
        <w:left w:val="none" w:sz="0" w:space="0" w:color="auto"/>
        <w:bottom w:val="none" w:sz="0" w:space="0" w:color="auto"/>
        <w:right w:val="none" w:sz="0" w:space="0" w:color="auto"/>
      </w:divBdr>
    </w:div>
    <w:div w:id="1358196977">
      <w:marLeft w:val="640"/>
      <w:marRight w:val="0"/>
      <w:marTop w:val="0"/>
      <w:marBottom w:val="0"/>
      <w:divBdr>
        <w:top w:val="none" w:sz="0" w:space="0" w:color="auto"/>
        <w:left w:val="none" w:sz="0" w:space="0" w:color="auto"/>
        <w:bottom w:val="none" w:sz="0" w:space="0" w:color="auto"/>
        <w:right w:val="none" w:sz="0" w:space="0" w:color="auto"/>
      </w:divBdr>
    </w:div>
    <w:div w:id="1359309082">
      <w:marLeft w:val="640"/>
      <w:marRight w:val="0"/>
      <w:marTop w:val="0"/>
      <w:marBottom w:val="0"/>
      <w:divBdr>
        <w:top w:val="none" w:sz="0" w:space="0" w:color="auto"/>
        <w:left w:val="none" w:sz="0" w:space="0" w:color="auto"/>
        <w:bottom w:val="none" w:sz="0" w:space="0" w:color="auto"/>
        <w:right w:val="none" w:sz="0" w:space="0" w:color="auto"/>
      </w:divBdr>
    </w:div>
    <w:div w:id="1359432244">
      <w:marLeft w:val="640"/>
      <w:marRight w:val="0"/>
      <w:marTop w:val="0"/>
      <w:marBottom w:val="0"/>
      <w:divBdr>
        <w:top w:val="none" w:sz="0" w:space="0" w:color="auto"/>
        <w:left w:val="none" w:sz="0" w:space="0" w:color="auto"/>
        <w:bottom w:val="none" w:sz="0" w:space="0" w:color="auto"/>
        <w:right w:val="none" w:sz="0" w:space="0" w:color="auto"/>
      </w:divBdr>
    </w:div>
    <w:div w:id="1360087245">
      <w:marLeft w:val="640"/>
      <w:marRight w:val="0"/>
      <w:marTop w:val="0"/>
      <w:marBottom w:val="0"/>
      <w:divBdr>
        <w:top w:val="none" w:sz="0" w:space="0" w:color="auto"/>
        <w:left w:val="none" w:sz="0" w:space="0" w:color="auto"/>
        <w:bottom w:val="none" w:sz="0" w:space="0" w:color="auto"/>
        <w:right w:val="none" w:sz="0" w:space="0" w:color="auto"/>
      </w:divBdr>
    </w:div>
    <w:div w:id="1360819840">
      <w:marLeft w:val="640"/>
      <w:marRight w:val="0"/>
      <w:marTop w:val="0"/>
      <w:marBottom w:val="0"/>
      <w:divBdr>
        <w:top w:val="none" w:sz="0" w:space="0" w:color="auto"/>
        <w:left w:val="none" w:sz="0" w:space="0" w:color="auto"/>
        <w:bottom w:val="none" w:sz="0" w:space="0" w:color="auto"/>
        <w:right w:val="none" w:sz="0" w:space="0" w:color="auto"/>
      </w:divBdr>
    </w:div>
    <w:div w:id="1361391875">
      <w:marLeft w:val="640"/>
      <w:marRight w:val="0"/>
      <w:marTop w:val="0"/>
      <w:marBottom w:val="0"/>
      <w:divBdr>
        <w:top w:val="none" w:sz="0" w:space="0" w:color="auto"/>
        <w:left w:val="none" w:sz="0" w:space="0" w:color="auto"/>
        <w:bottom w:val="none" w:sz="0" w:space="0" w:color="auto"/>
        <w:right w:val="none" w:sz="0" w:space="0" w:color="auto"/>
      </w:divBdr>
    </w:div>
    <w:div w:id="1361585211">
      <w:marLeft w:val="640"/>
      <w:marRight w:val="0"/>
      <w:marTop w:val="0"/>
      <w:marBottom w:val="0"/>
      <w:divBdr>
        <w:top w:val="none" w:sz="0" w:space="0" w:color="auto"/>
        <w:left w:val="none" w:sz="0" w:space="0" w:color="auto"/>
        <w:bottom w:val="none" w:sz="0" w:space="0" w:color="auto"/>
        <w:right w:val="none" w:sz="0" w:space="0" w:color="auto"/>
      </w:divBdr>
    </w:div>
    <w:div w:id="1361780273">
      <w:marLeft w:val="640"/>
      <w:marRight w:val="0"/>
      <w:marTop w:val="0"/>
      <w:marBottom w:val="0"/>
      <w:divBdr>
        <w:top w:val="none" w:sz="0" w:space="0" w:color="auto"/>
        <w:left w:val="none" w:sz="0" w:space="0" w:color="auto"/>
        <w:bottom w:val="none" w:sz="0" w:space="0" w:color="auto"/>
        <w:right w:val="none" w:sz="0" w:space="0" w:color="auto"/>
      </w:divBdr>
    </w:div>
    <w:div w:id="1361979868">
      <w:marLeft w:val="640"/>
      <w:marRight w:val="0"/>
      <w:marTop w:val="0"/>
      <w:marBottom w:val="0"/>
      <w:divBdr>
        <w:top w:val="none" w:sz="0" w:space="0" w:color="auto"/>
        <w:left w:val="none" w:sz="0" w:space="0" w:color="auto"/>
        <w:bottom w:val="none" w:sz="0" w:space="0" w:color="auto"/>
        <w:right w:val="none" w:sz="0" w:space="0" w:color="auto"/>
      </w:divBdr>
    </w:div>
    <w:div w:id="1362123386">
      <w:marLeft w:val="640"/>
      <w:marRight w:val="0"/>
      <w:marTop w:val="0"/>
      <w:marBottom w:val="0"/>
      <w:divBdr>
        <w:top w:val="none" w:sz="0" w:space="0" w:color="auto"/>
        <w:left w:val="none" w:sz="0" w:space="0" w:color="auto"/>
        <w:bottom w:val="none" w:sz="0" w:space="0" w:color="auto"/>
        <w:right w:val="none" w:sz="0" w:space="0" w:color="auto"/>
      </w:divBdr>
    </w:div>
    <w:div w:id="1362241098">
      <w:marLeft w:val="640"/>
      <w:marRight w:val="0"/>
      <w:marTop w:val="0"/>
      <w:marBottom w:val="0"/>
      <w:divBdr>
        <w:top w:val="none" w:sz="0" w:space="0" w:color="auto"/>
        <w:left w:val="none" w:sz="0" w:space="0" w:color="auto"/>
        <w:bottom w:val="none" w:sz="0" w:space="0" w:color="auto"/>
        <w:right w:val="none" w:sz="0" w:space="0" w:color="auto"/>
      </w:divBdr>
    </w:div>
    <w:div w:id="1363435453">
      <w:marLeft w:val="640"/>
      <w:marRight w:val="0"/>
      <w:marTop w:val="0"/>
      <w:marBottom w:val="0"/>
      <w:divBdr>
        <w:top w:val="none" w:sz="0" w:space="0" w:color="auto"/>
        <w:left w:val="none" w:sz="0" w:space="0" w:color="auto"/>
        <w:bottom w:val="none" w:sz="0" w:space="0" w:color="auto"/>
        <w:right w:val="none" w:sz="0" w:space="0" w:color="auto"/>
      </w:divBdr>
    </w:div>
    <w:div w:id="1363550875">
      <w:marLeft w:val="640"/>
      <w:marRight w:val="0"/>
      <w:marTop w:val="0"/>
      <w:marBottom w:val="0"/>
      <w:divBdr>
        <w:top w:val="none" w:sz="0" w:space="0" w:color="auto"/>
        <w:left w:val="none" w:sz="0" w:space="0" w:color="auto"/>
        <w:bottom w:val="none" w:sz="0" w:space="0" w:color="auto"/>
        <w:right w:val="none" w:sz="0" w:space="0" w:color="auto"/>
      </w:divBdr>
    </w:div>
    <w:div w:id="1363896690">
      <w:marLeft w:val="640"/>
      <w:marRight w:val="0"/>
      <w:marTop w:val="0"/>
      <w:marBottom w:val="0"/>
      <w:divBdr>
        <w:top w:val="none" w:sz="0" w:space="0" w:color="auto"/>
        <w:left w:val="none" w:sz="0" w:space="0" w:color="auto"/>
        <w:bottom w:val="none" w:sz="0" w:space="0" w:color="auto"/>
        <w:right w:val="none" w:sz="0" w:space="0" w:color="auto"/>
      </w:divBdr>
    </w:div>
    <w:div w:id="1364209072">
      <w:marLeft w:val="640"/>
      <w:marRight w:val="0"/>
      <w:marTop w:val="0"/>
      <w:marBottom w:val="0"/>
      <w:divBdr>
        <w:top w:val="none" w:sz="0" w:space="0" w:color="auto"/>
        <w:left w:val="none" w:sz="0" w:space="0" w:color="auto"/>
        <w:bottom w:val="none" w:sz="0" w:space="0" w:color="auto"/>
        <w:right w:val="none" w:sz="0" w:space="0" w:color="auto"/>
      </w:divBdr>
    </w:div>
    <w:div w:id="1364818340">
      <w:marLeft w:val="640"/>
      <w:marRight w:val="0"/>
      <w:marTop w:val="0"/>
      <w:marBottom w:val="0"/>
      <w:divBdr>
        <w:top w:val="none" w:sz="0" w:space="0" w:color="auto"/>
        <w:left w:val="none" w:sz="0" w:space="0" w:color="auto"/>
        <w:bottom w:val="none" w:sz="0" w:space="0" w:color="auto"/>
        <w:right w:val="none" w:sz="0" w:space="0" w:color="auto"/>
      </w:divBdr>
    </w:div>
    <w:div w:id="1367221359">
      <w:marLeft w:val="640"/>
      <w:marRight w:val="0"/>
      <w:marTop w:val="0"/>
      <w:marBottom w:val="0"/>
      <w:divBdr>
        <w:top w:val="none" w:sz="0" w:space="0" w:color="auto"/>
        <w:left w:val="none" w:sz="0" w:space="0" w:color="auto"/>
        <w:bottom w:val="none" w:sz="0" w:space="0" w:color="auto"/>
        <w:right w:val="none" w:sz="0" w:space="0" w:color="auto"/>
      </w:divBdr>
    </w:div>
    <w:div w:id="1368722789">
      <w:marLeft w:val="640"/>
      <w:marRight w:val="0"/>
      <w:marTop w:val="0"/>
      <w:marBottom w:val="0"/>
      <w:divBdr>
        <w:top w:val="none" w:sz="0" w:space="0" w:color="auto"/>
        <w:left w:val="none" w:sz="0" w:space="0" w:color="auto"/>
        <w:bottom w:val="none" w:sz="0" w:space="0" w:color="auto"/>
        <w:right w:val="none" w:sz="0" w:space="0" w:color="auto"/>
      </w:divBdr>
    </w:div>
    <w:div w:id="1368793909">
      <w:marLeft w:val="640"/>
      <w:marRight w:val="0"/>
      <w:marTop w:val="0"/>
      <w:marBottom w:val="0"/>
      <w:divBdr>
        <w:top w:val="none" w:sz="0" w:space="0" w:color="auto"/>
        <w:left w:val="none" w:sz="0" w:space="0" w:color="auto"/>
        <w:bottom w:val="none" w:sz="0" w:space="0" w:color="auto"/>
        <w:right w:val="none" w:sz="0" w:space="0" w:color="auto"/>
      </w:divBdr>
    </w:div>
    <w:div w:id="1369799545">
      <w:marLeft w:val="640"/>
      <w:marRight w:val="0"/>
      <w:marTop w:val="0"/>
      <w:marBottom w:val="0"/>
      <w:divBdr>
        <w:top w:val="none" w:sz="0" w:space="0" w:color="auto"/>
        <w:left w:val="none" w:sz="0" w:space="0" w:color="auto"/>
        <w:bottom w:val="none" w:sz="0" w:space="0" w:color="auto"/>
        <w:right w:val="none" w:sz="0" w:space="0" w:color="auto"/>
      </w:divBdr>
    </w:div>
    <w:div w:id="1371881991">
      <w:marLeft w:val="640"/>
      <w:marRight w:val="0"/>
      <w:marTop w:val="0"/>
      <w:marBottom w:val="0"/>
      <w:divBdr>
        <w:top w:val="none" w:sz="0" w:space="0" w:color="auto"/>
        <w:left w:val="none" w:sz="0" w:space="0" w:color="auto"/>
        <w:bottom w:val="none" w:sz="0" w:space="0" w:color="auto"/>
        <w:right w:val="none" w:sz="0" w:space="0" w:color="auto"/>
      </w:divBdr>
    </w:div>
    <w:div w:id="1372264172">
      <w:marLeft w:val="640"/>
      <w:marRight w:val="0"/>
      <w:marTop w:val="0"/>
      <w:marBottom w:val="0"/>
      <w:divBdr>
        <w:top w:val="none" w:sz="0" w:space="0" w:color="auto"/>
        <w:left w:val="none" w:sz="0" w:space="0" w:color="auto"/>
        <w:bottom w:val="none" w:sz="0" w:space="0" w:color="auto"/>
        <w:right w:val="none" w:sz="0" w:space="0" w:color="auto"/>
      </w:divBdr>
    </w:div>
    <w:div w:id="1372337975">
      <w:marLeft w:val="640"/>
      <w:marRight w:val="0"/>
      <w:marTop w:val="0"/>
      <w:marBottom w:val="0"/>
      <w:divBdr>
        <w:top w:val="none" w:sz="0" w:space="0" w:color="auto"/>
        <w:left w:val="none" w:sz="0" w:space="0" w:color="auto"/>
        <w:bottom w:val="none" w:sz="0" w:space="0" w:color="auto"/>
        <w:right w:val="none" w:sz="0" w:space="0" w:color="auto"/>
      </w:divBdr>
    </w:div>
    <w:div w:id="1372732977">
      <w:marLeft w:val="640"/>
      <w:marRight w:val="0"/>
      <w:marTop w:val="0"/>
      <w:marBottom w:val="0"/>
      <w:divBdr>
        <w:top w:val="none" w:sz="0" w:space="0" w:color="auto"/>
        <w:left w:val="none" w:sz="0" w:space="0" w:color="auto"/>
        <w:bottom w:val="none" w:sz="0" w:space="0" w:color="auto"/>
        <w:right w:val="none" w:sz="0" w:space="0" w:color="auto"/>
      </w:divBdr>
    </w:div>
    <w:div w:id="1372994639">
      <w:marLeft w:val="640"/>
      <w:marRight w:val="0"/>
      <w:marTop w:val="0"/>
      <w:marBottom w:val="0"/>
      <w:divBdr>
        <w:top w:val="none" w:sz="0" w:space="0" w:color="auto"/>
        <w:left w:val="none" w:sz="0" w:space="0" w:color="auto"/>
        <w:bottom w:val="none" w:sz="0" w:space="0" w:color="auto"/>
        <w:right w:val="none" w:sz="0" w:space="0" w:color="auto"/>
      </w:divBdr>
    </w:div>
    <w:div w:id="1373458537">
      <w:marLeft w:val="640"/>
      <w:marRight w:val="0"/>
      <w:marTop w:val="0"/>
      <w:marBottom w:val="0"/>
      <w:divBdr>
        <w:top w:val="none" w:sz="0" w:space="0" w:color="auto"/>
        <w:left w:val="none" w:sz="0" w:space="0" w:color="auto"/>
        <w:bottom w:val="none" w:sz="0" w:space="0" w:color="auto"/>
        <w:right w:val="none" w:sz="0" w:space="0" w:color="auto"/>
      </w:divBdr>
    </w:div>
    <w:div w:id="1374308197">
      <w:marLeft w:val="640"/>
      <w:marRight w:val="0"/>
      <w:marTop w:val="0"/>
      <w:marBottom w:val="0"/>
      <w:divBdr>
        <w:top w:val="none" w:sz="0" w:space="0" w:color="auto"/>
        <w:left w:val="none" w:sz="0" w:space="0" w:color="auto"/>
        <w:bottom w:val="none" w:sz="0" w:space="0" w:color="auto"/>
        <w:right w:val="none" w:sz="0" w:space="0" w:color="auto"/>
      </w:divBdr>
    </w:div>
    <w:div w:id="1374383777">
      <w:marLeft w:val="640"/>
      <w:marRight w:val="0"/>
      <w:marTop w:val="0"/>
      <w:marBottom w:val="0"/>
      <w:divBdr>
        <w:top w:val="none" w:sz="0" w:space="0" w:color="auto"/>
        <w:left w:val="none" w:sz="0" w:space="0" w:color="auto"/>
        <w:bottom w:val="none" w:sz="0" w:space="0" w:color="auto"/>
        <w:right w:val="none" w:sz="0" w:space="0" w:color="auto"/>
      </w:divBdr>
    </w:div>
    <w:div w:id="1375422371">
      <w:marLeft w:val="640"/>
      <w:marRight w:val="0"/>
      <w:marTop w:val="0"/>
      <w:marBottom w:val="0"/>
      <w:divBdr>
        <w:top w:val="none" w:sz="0" w:space="0" w:color="auto"/>
        <w:left w:val="none" w:sz="0" w:space="0" w:color="auto"/>
        <w:bottom w:val="none" w:sz="0" w:space="0" w:color="auto"/>
        <w:right w:val="none" w:sz="0" w:space="0" w:color="auto"/>
      </w:divBdr>
    </w:div>
    <w:div w:id="1376151339">
      <w:marLeft w:val="640"/>
      <w:marRight w:val="0"/>
      <w:marTop w:val="0"/>
      <w:marBottom w:val="0"/>
      <w:divBdr>
        <w:top w:val="none" w:sz="0" w:space="0" w:color="auto"/>
        <w:left w:val="none" w:sz="0" w:space="0" w:color="auto"/>
        <w:bottom w:val="none" w:sz="0" w:space="0" w:color="auto"/>
        <w:right w:val="none" w:sz="0" w:space="0" w:color="auto"/>
      </w:divBdr>
    </w:div>
    <w:div w:id="1376542142">
      <w:marLeft w:val="640"/>
      <w:marRight w:val="0"/>
      <w:marTop w:val="0"/>
      <w:marBottom w:val="0"/>
      <w:divBdr>
        <w:top w:val="none" w:sz="0" w:space="0" w:color="auto"/>
        <w:left w:val="none" w:sz="0" w:space="0" w:color="auto"/>
        <w:bottom w:val="none" w:sz="0" w:space="0" w:color="auto"/>
        <w:right w:val="none" w:sz="0" w:space="0" w:color="auto"/>
      </w:divBdr>
    </w:div>
    <w:div w:id="1376782536">
      <w:marLeft w:val="640"/>
      <w:marRight w:val="0"/>
      <w:marTop w:val="0"/>
      <w:marBottom w:val="0"/>
      <w:divBdr>
        <w:top w:val="none" w:sz="0" w:space="0" w:color="auto"/>
        <w:left w:val="none" w:sz="0" w:space="0" w:color="auto"/>
        <w:bottom w:val="none" w:sz="0" w:space="0" w:color="auto"/>
        <w:right w:val="none" w:sz="0" w:space="0" w:color="auto"/>
      </w:divBdr>
    </w:div>
    <w:div w:id="1377852801">
      <w:marLeft w:val="640"/>
      <w:marRight w:val="0"/>
      <w:marTop w:val="0"/>
      <w:marBottom w:val="0"/>
      <w:divBdr>
        <w:top w:val="none" w:sz="0" w:space="0" w:color="auto"/>
        <w:left w:val="none" w:sz="0" w:space="0" w:color="auto"/>
        <w:bottom w:val="none" w:sz="0" w:space="0" w:color="auto"/>
        <w:right w:val="none" w:sz="0" w:space="0" w:color="auto"/>
      </w:divBdr>
    </w:div>
    <w:div w:id="1378243420">
      <w:marLeft w:val="640"/>
      <w:marRight w:val="0"/>
      <w:marTop w:val="0"/>
      <w:marBottom w:val="0"/>
      <w:divBdr>
        <w:top w:val="none" w:sz="0" w:space="0" w:color="auto"/>
        <w:left w:val="none" w:sz="0" w:space="0" w:color="auto"/>
        <w:bottom w:val="none" w:sz="0" w:space="0" w:color="auto"/>
        <w:right w:val="none" w:sz="0" w:space="0" w:color="auto"/>
      </w:divBdr>
    </w:div>
    <w:div w:id="1378967766">
      <w:marLeft w:val="640"/>
      <w:marRight w:val="0"/>
      <w:marTop w:val="0"/>
      <w:marBottom w:val="0"/>
      <w:divBdr>
        <w:top w:val="none" w:sz="0" w:space="0" w:color="auto"/>
        <w:left w:val="none" w:sz="0" w:space="0" w:color="auto"/>
        <w:bottom w:val="none" w:sz="0" w:space="0" w:color="auto"/>
        <w:right w:val="none" w:sz="0" w:space="0" w:color="auto"/>
      </w:divBdr>
    </w:div>
    <w:div w:id="1379283321">
      <w:marLeft w:val="640"/>
      <w:marRight w:val="0"/>
      <w:marTop w:val="0"/>
      <w:marBottom w:val="0"/>
      <w:divBdr>
        <w:top w:val="none" w:sz="0" w:space="0" w:color="auto"/>
        <w:left w:val="none" w:sz="0" w:space="0" w:color="auto"/>
        <w:bottom w:val="none" w:sz="0" w:space="0" w:color="auto"/>
        <w:right w:val="none" w:sz="0" w:space="0" w:color="auto"/>
      </w:divBdr>
    </w:div>
    <w:div w:id="1379666471">
      <w:marLeft w:val="640"/>
      <w:marRight w:val="0"/>
      <w:marTop w:val="0"/>
      <w:marBottom w:val="0"/>
      <w:divBdr>
        <w:top w:val="none" w:sz="0" w:space="0" w:color="auto"/>
        <w:left w:val="none" w:sz="0" w:space="0" w:color="auto"/>
        <w:bottom w:val="none" w:sz="0" w:space="0" w:color="auto"/>
        <w:right w:val="none" w:sz="0" w:space="0" w:color="auto"/>
      </w:divBdr>
    </w:div>
    <w:div w:id="1380595002">
      <w:marLeft w:val="640"/>
      <w:marRight w:val="0"/>
      <w:marTop w:val="0"/>
      <w:marBottom w:val="0"/>
      <w:divBdr>
        <w:top w:val="none" w:sz="0" w:space="0" w:color="auto"/>
        <w:left w:val="none" w:sz="0" w:space="0" w:color="auto"/>
        <w:bottom w:val="none" w:sz="0" w:space="0" w:color="auto"/>
        <w:right w:val="none" w:sz="0" w:space="0" w:color="auto"/>
      </w:divBdr>
    </w:div>
    <w:div w:id="1381786651">
      <w:marLeft w:val="640"/>
      <w:marRight w:val="0"/>
      <w:marTop w:val="0"/>
      <w:marBottom w:val="0"/>
      <w:divBdr>
        <w:top w:val="none" w:sz="0" w:space="0" w:color="auto"/>
        <w:left w:val="none" w:sz="0" w:space="0" w:color="auto"/>
        <w:bottom w:val="none" w:sz="0" w:space="0" w:color="auto"/>
        <w:right w:val="none" w:sz="0" w:space="0" w:color="auto"/>
      </w:divBdr>
    </w:div>
    <w:div w:id="1382484570">
      <w:marLeft w:val="640"/>
      <w:marRight w:val="0"/>
      <w:marTop w:val="0"/>
      <w:marBottom w:val="0"/>
      <w:divBdr>
        <w:top w:val="none" w:sz="0" w:space="0" w:color="auto"/>
        <w:left w:val="none" w:sz="0" w:space="0" w:color="auto"/>
        <w:bottom w:val="none" w:sz="0" w:space="0" w:color="auto"/>
        <w:right w:val="none" w:sz="0" w:space="0" w:color="auto"/>
      </w:divBdr>
    </w:div>
    <w:div w:id="1382746562">
      <w:marLeft w:val="640"/>
      <w:marRight w:val="0"/>
      <w:marTop w:val="0"/>
      <w:marBottom w:val="0"/>
      <w:divBdr>
        <w:top w:val="none" w:sz="0" w:space="0" w:color="auto"/>
        <w:left w:val="none" w:sz="0" w:space="0" w:color="auto"/>
        <w:bottom w:val="none" w:sz="0" w:space="0" w:color="auto"/>
        <w:right w:val="none" w:sz="0" w:space="0" w:color="auto"/>
      </w:divBdr>
    </w:div>
    <w:div w:id="1383022272">
      <w:marLeft w:val="640"/>
      <w:marRight w:val="0"/>
      <w:marTop w:val="0"/>
      <w:marBottom w:val="0"/>
      <w:divBdr>
        <w:top w:val="none" w:sz="0" w:space="0" w:color="auto"/>
        <w:left w:val="none" w:sz="0" w:space="0" w:color="auto"/>
        <w:bottom w:val="none" w:sz="0" w:space="0" w:color="auto"/>
        <w:right w:val="none" w:sz="0" w:space="0" w:color="auto"/>
      </w:divBdr>
    </w:div>
    <w:div w:id="1383211264">
      <w:marLeft w:val="640"/>
      <w:marRight w:val="0"/>
      <w:marTop w:val="0"/>
      <w:marBottom w:val="0"/>
      <w:divBdr>
        <w:top w:val="none" w:sz="0" w:space="0" w:color="auto"/>
        <w:left w:val="none" w:sz="0" w:space="0" w:color="auto"/>
        <w:bottom w:val="none" w:sz="0" w:space="0" w:color="auto"/>
        <w:right w:val="none" w:sz="0" w:space="0" w:color="auto"/>
      </w:divBdr>
    </w:div>
    <w:div w:id="1383409715">
      <w:marLeft w:val="640"/>
      <w:marRight w:val="0"/>
      <w:marTop w:val="0"/>
      <w:marBottom w:val="0"/>
      <w:divBdr>
        <w:top w:val="none" w:sz="0" w:space="0" w:color="auto"/>
        <w:left w:val="none" w:sz="0" w:space="0" w:color="auto"/>
        <w:bottom w:val="none" w:sz="0" w:space="0" w:color="auto"/>
        <w:right w:val="none" w:sz="0" w:space="0" w:color="auto"/>
      </w:divBdr>
    </w:div>
    <w:div w:id="1384215809">
      <w:marLeft w:val="640"/>
      <w:marRight w:val="0"/>
      <w:marTop w:val="0"/>
      <w:marBottom w:val="0"/>
      <w:divBdr>
        <w:top w:val="none" w:sz="0" w:space="0" w:color="auto"/>
        <w:left w:val="none" w:sz="0" w:space="0" w:color="auto"/>
        <w:bottom w:val="none" w:sz="0" w:space="0" w:color="auto"/>
        <w:right w:val="none" w:sz="0" w:space="0" w:color="auto"/>
      </w:divBdr>
    </w:div>
    <w:div w:id="1384524497">
      <w:marLeft w:val="640"/>
      <w:marRight w:val="0"/>
      <w:marTop w:val="0"/>
      <w:marBottom w:val="0"/>
      <w:divBdr>
        <w:top w:val="none" w:sz="0" w:space="0" w:color="auto"/>
        <w:left w:val="none" w:sz="0" w:space="0" w:color="auto"/>
        <w:bottom w:val="none" w:sz="0" w:space="0" w:color="auto"/>
        <w:right w:val="none" w:sz="0" w:space="0" w:color="auto"/>
      </w:divBdr>
    </w:div>
    <w:div w:id="1384673258">
      <w:marLeft w:val="640"/>
      <w:marRight w:val="0"/>
      <w:marTop w:val="0"/>
      <w:marBottom w:val="0"/>
      <w:divBdr>
        <w:top w:val="none" w:sz="0" w:space="0" w:color="auto"/>
        <w:left w:val="none" w:sz="0" w:space="0" w:color="auto"/>
        <w:bottom w:val="none" w:sz="0" w:space="0" w:color="auto"/>
        <w:right w:val="none" w:sz="0" w:space="0" w:color="auto"/>
      </w:divBdr>
    </w:div>
    <w:div w:id="1384980336">
      <w:marLeft w:val="640"/>
      <w:marRight w:val="0"/>
      <w:marTop w:val="0"/>
      <w:marBottom w:val="0"/>
      <w:divBdr>
        <w:top w:val="none" w:sz="0" w:space="0" w:color="auto"/>
        <w:left w:val="none" w:sz="0" w:space="0" w:color="auto"/>
        <w:bottom w:val="none" w:sz="0" w:space="0" w:color="auto"/>
        <w:right w:val="none" w:sz="0" w:space="0" w:color="auto"/>
      </w:divBdr>
    </w:div>
    <w:div w:id="1385448169">
      <w:marLeft w:val="640"/>
      <w:marRight w:val="0"/>
      <w:marTop w:val="0"/>
      <w:marBottom w:val="0"/>
      <w:divBdr>
        <w:top w:val="none" w:sz="0" w:space="0" w:color="auto"/>
        <w:left w:val="none" w:sz="0" w:space="0" w:color="auto"/>
        <w:bottom w:val="none" w:sz="0" w:space="0" w:color="auto"/>
        <w:right w:val="none" w:sz="0" w:space="0" w:color="auto"/>
      </w:divBdr>
    </w:div>
    <w:div w:id="1385831558">
      <w:marLeft w:val="640"/>
      <w:marRight w:val="0"/>
      <w:marTop w:val="0"/>
      <w:marBottom w:val="0"/>
      <w:divBdr>
        <w:top w:val="none" w:sz="0" w:space="0" w:color="auto"/>
        <w:left w:val="none" w:sz="0" w:space="0" w:color="auto"/>
        <w:bottom w:val="none" w:sz="0" w:space="0" w:color="auto"/>
        <w:right w:val="none" w:sz="0" w:space="0" w:color="auto"/>
      </w:divBdr>
    </w:div>
    <w:div w:id="1385835302">
      <w:marLeft w:val="640"/>
      <w:marRight w:val="0"/>
      <w:marTop w:val="0"/>
      <w:marBottom w:val="0"/>
      <w:divBdr>
        <w:top w:val="none" w:sz="0" w:space="0" w:color="auto"/>
        <w:left w:val="none" w:sz="0" w:space="0" w:color="auto"/>
        <w:bottom w:val="none" w:sz="0" w:space="0" w:color="auto"/>
        <w:right w:val="none" w:sz="0" w:space="0" w:color="auto"/>
      </w:divBdr>
    </w:div>
    <w:div w:id="1386106885">
      <w:marLeft w:val="640"/>
      <w:marRight w:val="0"/>
      <w:marTop w:val="0"/>
      <w:marBottom w:val="0"/>
      <w:divBdr>
        <w:top w:val="none" w:sz="0" w:space="0" w:color="auto"/>
        <w:left w:val="none" w:sz="0" w:space="0" w:color="auto"/>
        <w:bottom w:val="none" w:sz="0" w:space="0" w:color="auto"/>
        <w:right w:val="none" w:sz="0" w:space="0" w:color="auto"/>
      </w:divBdr>
    </w:div>
    <w:div w:id="1387414899">
      <w:marLeft w:val="640"/>
      <w:marRight w:val="0"/>
      <w:marTop w:val="0"/>
      <w:marBottom w:val="0"/>
      <w:divBdr>
        <w:top w:val="none" w:sz="0" w:space="0" w:color="auto"/>
        <w:left w:val="none" w:sz="0" w:space="0" w:color="auto"/>
        <w:bottom w:val="none" w:sz="0" w:space="0" w:color="auto"/>
        <w:right w:val="none" w:sz="0" w:space="0" w:color="auto"/>
      </w:divBdr>
    </w:div>
    <w:div w:id="1387949384">
      <w:marLeft w:val="640"/>
      <w:marRight w:val="0"/>
      <w:marTop w:val="0"/>
      <w:marBottom w:val="0"/>
      <w:divBdr>
        <w:top w:val="none" w:sz="0" w:space="0" w:color="auto"/>
        <w:left w:val="none" w:sz="0" w:space="0" w:color="auto"/>
        <w:bottom w:val="none" w:sz="0" w:space="0" w:color="auto"/>
        <w:right w:val="none" w:sz="0" w:space="0" w:color="auto"/>
      </w:divBdr>
    </w:div>
    <w:div w:id="1388721234">
      <w:marLeft w:val="640"/>
      <w:marRight w:val="0"/>
      <w:marTop w:val="0"/>
      <w:marBottom w:val="0"/>
      <w:divBdr>
        <w:top w:val="none" w:sz="0" w:space="0" w:color="auto"/>
        <w:left w:val="none" w:sz="0" w:space="0" w:color="auto"/>
        <w:bottom w:val="none" w:sz="0" w:space="0" w:color="auto"/>
        <w:right w:val="none" w:sz="0" w:space="0" w:color="auto"/>
      </w:divBdr>
    </w:div>
    <w:div w:id="1389066989">
      <w:marLeft w:val="640"/>
      <w:marRight w:val="0"/>
      <w:marTop w:val="0"/>
      <w:marBottom w:val="0"/>
      <w:divBdr>
        <w:top w:val="none" w:sz="0" w:space="0" w:color="auto"/>
        <w:left w:val="none" w:sz="0" w:space="0" w:color="auto"/>
        <w:bottom w:val="none" w:sz="0" w:space="0" w:color="auto"/>
        <w:right w:val="none" w:sz="0" w:space="0" w:color="auto"/>
      </w:divBdr>
    </w:div>
    <w:div w:id="1389767032">
      <w:marLeft w:val="640"/>
      <w:marRight w:val="0"/>
      <w:marTop w:val="0"/>
      <w:marBottom w:val="0"/>
      <w:divBdr>
        <w:top w:val="none" w:sz="0" w:space="0" w:color="auto"/>
        <w:left w:val="none" w:sz="0" w:space="0" w:color="auto"/>
        <w:bottom w:val="none" w:sz="0" w:space="0" w:color="auto"/>
        <w:right w:val="none" w:sz="0" w:space="0" w:color="auto"/>
      </w:divBdr>
    </w:div>
    <w:div w:id="1390034904">
      <w:marLeft w:val="640"/>
      <w:marRight w:val="0"/>
      <w:marTop w:val="0"/>
      <w:marBottom w:val="0"/>
      <w:divBdr>
        <w:top w:val="none" w:sz="0" w:space="0" w:color="auto"/>
        <w:left w:val="none" w:sz="0" w:space="0" w:color="auto"/>
        <w:bottom w:val="none" w:sz="0" w:space="0" w:color="auto"/>
        <w:right w:val="none" w:sz="0" w:space="0" w:color="auto"/>
      </w:divBdr>
    </w:div>
    <w:div w:id="1390377004">
      <w:marLeft w:val="640"/>
      <w:marRight w:val="0"/>
      <w:marTop w:val="0"/>
      <w:marBottom w:val="0"/>
      <w:divBdr>
        <w:top w:val="none" w:sz="0" w:space="0" w:color="auto"/>
        <w:left w:val="none" w:sz="0" w:space="0" w:color="auto"/>
        <w:bottom w:val="none" w:sz="0" w:space="0" w:color="auto"/>
        <w:right w:val="none" w:sz="0" w:space="0" w:color="auto"/>
      </w:divBdr>
    </w:div>
    <w:div w:id="1390688668">
      <w:marLeft w:val="640"/>
      <w:marRight w:val="0"/>
      <w:marTop w:val="0"/>
      <w:marBottom w:val="0"/>
      <w:divBdr>
        <w:top w:val="none" w:sz="0" w:space="0" w:color="auto"/>
        <w:left w:val="none" w:sz="0" w:space="0" w:color="auto"/>
        <w:bottom w:val="none" w:sz="0" w:space="0" w:color="auto"/>
        <w:right w:val="none" w:sz="0" w:space="0" w:color="auto"/>
      </w:divBdr>
    </w:div>
    <w:div w:id="1391880322">
      <w:marLeft w:val="640"/>
      <w:marRight w:val="0"/>
      <w:marTop w:val="0"/>
      <w:marBottom w:val="0"/>
      <w:divBdr>
        <w:top w:val="none" w:sz="0" w:space="0" w:color="auto"/>
        <w:left w:val="none" w:sz="0" w:space="0" w:color="auto"/>
        <w:bottom w:val="none" w:sz="0" w:space="0" w:color="auto"/>
        <w:right w:val="none" w:sz="0" w:space="0" w:color="auto"/>
      </w:divBdr>
    </w:div>
    <w:div w:id="1392389965">
      <w:marLeft w:val="640"/>
      <w:marRight w:val="0"/>
      <w:marTop w:val="0"/>
      <w:marBottom w:val="0"/>
      <w:divBdr>
        <w:top w:val="none" w:sz="0" w:space="0" w:color="auto"/>
        <w:left w:val="none" w:sz="0" w:space="0" w:color="auto"/>
        <w:bottom w:val="none" w:sz="0" w:space="0" w:color="auto"/>
        <w:right w:val="none" w:sz="0" w:space="0" w:color="auto"/>
      </w:divBdr>
    </w:div>
    <w:div w:id="1392999144">
      <w:marLeft w:val="640"/>
      <w:marRight w:val="0"/>
      <w:marTop w:val="0"/>
      <w:marBottom w:val="0"/>
      <w:divBdr>
        <w:top w:val="none" w:sz="0" w:space="0" w:color="auto"/>
        <w:left w:val="none" w:sz="0" w:space="0" w:color="auto"/>
        <w:bottom w:val="none" w:sz="0" w:space="0" w:color="auto"/>
        <w:right w:val="none" w:sz="0" w:space="0" w:color="auto"/>
      </w:divBdr>
    </w:div>
    <w:div w:id="1394040796">
      <w:marLeft w:val="640"/>
      <w:marRight w:val="0"/>
      <w:marTop w:val="0"/>
      <w:marBottom w:val="0"/>
      <w:divBdr>
        <w:top w:val="none" w:sz="0" w:space="0" w:color="auto"/>
        <w:left w:val="none" w:sz="0" w:space="0" w:color="auto"/>
        <w:bottom w:val="none" w:sz="0" w:space="0" w:color="auto"/>
        <w:right w:val="none" w:sz="0" w:space="0" w:color="auto"/>
      </w:divBdr>
    </w:div>
    <w:div w:id="1395810837">
      <w:marLeft w:val="640"/>
      <w:marRight w:val="0"/>
      <w:marTop w:val="0"/>
      <w:marBottom w:val="0"/>
      <w:divBdr>
        <w:top w:val="none" w:sz="0" w:space="0" w:color="auto"/>
        <w:left w:val="none" w:sz="0" w:space="0" w:color="auto"/>
        <w:bottom w:val="none" w:sz="0" w:space="0" w:color="auto"/>
        <w:right w:val="none" w:sz="0" w:space="0" w:color="auto"/>
      </w:divBdr>
    </w:div>
    <w:div w:id="1396128421">
      <w:marLeft w:val="640"/>
      <w:marRight w:val="0"/>
      <w:marTop w:val="0"/>
      <w:marBottom w:val="0"/>
      <w:divBdr>
        <w:top w:val="none" w:sz="0" w:space="0" w:color="auto"/>
        <w:left w:val="none" w:sz="0" w:space="0" w:color="auto"/>
        <w:bottom w:val="none" w:sz="0" w:space="0" w:color="auto"/>
        <w:right w:val="none" w:sz="0" w:space="0" w:color="auto"/>
      </w:divBdr>
    </w:div>
    <w:div w:id="1396272512">
      <w:marLeft w:val="640"/>
      <w:marRight w:val="0"/>
      <w:marTop w:val="0"/>
      <w:marBottom w:val="0"/>
      <w:divBdr>
        <w:top w:val="none" w:sz="0" w:space="0" w:color="auto"/>
        <w:left w:val="none" w:sz="0" w:space="0" w:color="auto"/>
        <w:bottom w:val="none" w:sz="0" w:space="0" w:color="auto"/>
        <w:right w:val="none" w:sz="0" w:space="0" w:color="auto"/>
      </w:divBdr>
    </w:div>
    <w:div w:id="1397431886">
      <w:marLeft w:val="640"/>
      <w:marRight w:val="0"/>
      <w:marTop w:val="0"/>
      <w:marBottom w:val="0"/>
      <w:divBdr>
        <w:top w:val="none" w:sz="0" w:space="0" w:color="auto"/>
        <w:left w:val="none" w:sz="0" w:space="0" w:color="auto"/>
        <w:bottom w:val="none" w:sz="0" w:space="0" w:color="auto"/>
        <w:right w:val="none" w:sz="0" w:space="0" w:color="auto"/>
      </w:divBdr>
    </w:div>
    <w:div w:id="1397509632">
      <w:marLeft w:val="640"/>
      <w:marRight w:val="0"/>
      <w:marTop w:val="0"/>
      <w:marBottom w:val="0"/>
      <w:divBdr>
        <w:top w:val="none" w:sz="0" w:space="0" w:color="auto"/>
        <w:left w:val="none" w:sz="0" w:space="0" w:color="auto"/>
        <w:bottom w:val="none" w:sz="0" w:space="0" w:color="auto"/>
        <w:right w:val="none" w:sz="0" w:space="0" w:color="auto"/>
      </w:divBdr>
    </w:div>
    <w:div w:id="1397624995">
      <w:marLeft w:val="640"/>
      <w:marRight w:val="0"/>
      <w:marTop w:val="0"/>
      <w:marBottom w:val="0"/>
      <w:divBdr>
        <w:top w:val="none" w:sz="0" w:space="0" w:color="auto"/>
        <w:left w:val="none" w:sz="0" w:space="0" w:color="auto"/>
        <w:bottom w:val="none" w:sz="0" w:space="0" w:color="auto"/>
        <w:right w:val="none" w:sz="0" w:space="0" w:color="auto"/>
      </w:divBdr>
    </w:div>
    <w:div w:id="1397971449">
      <w:marLeft w:val="640"/>
      <w:marRight w:val="0"/>
      <w:marTop w:val="0"/>
      <w:marBottom w:val="0"/>
      <w:divBdr>
        <w:top w:val="none" w:sz="0" w:space="0" w:color="auto"/>
        <w:left w:val="none" w:sz="0" w:space="0" w:color="auto"/>
        <w:bottom w:val="none" w:sz="0" w:space="0" w:color="auto"/>
        <w:right w:val="none" w:sz="0" w:space="0" w:color="auto"/>
      </w:divBdr>
    </w:div>
    <w:div w:id="1398165932">
      <w:marLeft w:val="640"/>
      <w:marRight w:val="0"/>
      <w:marTop w:val="0"/>
      <w:marBottom w:val="0"/>
      <w:divBdr>
        <w:top w:val="none" w:sz="0" w:space="0" w:color="auto"/>
        <w:left w:val="none" w:sz="0" w:space="0" w:color="auto"/>
        <w:bottom w:val="none" w:sz="0" w:space="0" w:color="auto"/>
        <w:right w:val="none" w:sz="0" w:space="0" w:color="auto"/>
      </w:divBdr>
    </w:div>
    <w:div w:id="1398281106">
      <w:marLeft w:val="640"/>
      <w:marRight w:val="0"/>
      <w:marTop w:val="0"/>
      <w:marBottom w:val="0"/>
      <w:divBdr>
        <w:top w:val="none" w:sz="0" w:space="0" w:color="auto"/>
        <w:left w:val="none" w:sz="0" w:space="0" w:color="auto"/>
        <w:bottom w:val="none" w:sz="0" w:space="0" w:color="auto"/>
        <w:right w:val="none" w:sz="0" w:space="0" w:color="auto"/>
      </w:divBdr>
    </w:div>
    <w:div w:id="1399936847">
      <w:marLeft w:val="640"/>
      <w:marRight w:val="0"/>
      <w:marTop w:val="0"/>
      <w:marBottom w:val="0"/>
      <w:divBdr>
        <w:top w:val="none" w:sz="0" w:space="0" w:color="auto"/>
        <w:left w:val="none" w:sz="0" w:space="0" w:color="auto"/>
        <w:bottom w:val="none" w:sz="0" w:space="0" w:color="auto"/>
        <w:right w:val="none" w:sz="0" w:space="0" w:color="auto"/>
      </w:divBdr>
    </w:div>
    <w:div w:id="1400053544">
      <w:marLeft w:val="640"/>
      <w:marRight w:val="0"/>
      <w:marTop w:val="0"/>
      <w:marBottom w:val="0"/>
      <w:divBdr>
        <w:top w:val="none" w:sz="0" w:space="0" w:color="auto"/>
        <w:left w:val="none" w:sz="0" w:space="0" w:color="auto"/>
        <w:bottom w:val="none" w:sz="0" w:space="0" w:color="auto"/>
        <w:right w:val="none" w:sz="0" w:space="0" w:color="auto"/>
      </w:divBdr>
    </w:div>
    <w:div w:id="1400207249">
      <w:marLeft w:val="640"/>
      <w:marRight w:val="0"/>
      <w:marTop w:val="0"/>
      <w:marBottom w:val="0"/>
      <w:divBdr>
        <w:top w:val="none" w:sz="0" w:space="0" w:color="auto"/>
        <w:left w:val="none" w:sz="0" w:space="0" w:color="auto"/>
        <w:bottom w:val="none" w:sz="0" w:space="0" w:color="auto"/>
        <w:right w:val="none" w:sz="0" w:space="0" w:color="auto"/>
      </w:divBdr>
    </w:div>
    <w:div w:id="1400442849">
      <w:marLeft w:val="640"/>
      <w:marRight w:val="0"/>
      <w:marTop w:val="0"/>
      <w:marBottom w:val="0"/>
      <w:divBdr>
        <w:top w:val="none" w:sz="0" w:space="0" w:color="auto"/>
        <w:left w:val="none" w:sz="0" w:space="0" w:color="auto"/>
        <w:bottom w:val="none" w:sz="0" w:space="0" w:color="auto"/>
        <w:right w:val="none" w:sz="0" w:space="0" w:color="auto"/>
      </w:divBdr>
    </w:div>
    <w:div w:id="1400515266">
      <w:marLeft w:val="640"/>
      <w:marRight w:val="0"/>
      <w:marTop w:val="0"/>
      <w:marBottom w:val="0"/>
      <w:divBdr>
        <w:top w:val="none" w:sz="0" w:space="0" w:color="auto"/>
        <w:left w:val="none" w:sz="0" w:space="0" w:color="auto"/>
        <w:bottom w:val="none" w:sz="0" w:space="0" w:color="auto"/>
        <w:right w:val="none" w:sz="0" w:space="0" w:color="auto"/>
      </w:divBdr>
    </w:div>
    <w:div w:id="1401098325">
      <w:marLeft w:val="640"/>
      <w:marRight w:val="0"/>
      <w:marTop w:val="0"/>
      <w:marBottom w:val="0"/>
      <w:divBdr>
        <w:top w:val="none" w:sz="0" w:space="0" w:color="auto"/>
        <w:left w:val="none" w:sz="0" w:space="0" w:color="auto"/>
        <w:bottom w:val="none" w:sz="0" w:space="0" w:color="auto"/>
        <w:right w:val="none" w:sz="0" w:space="0" w:color="auto"/>
      </w:divBdr>
    </w:div>
    <w:div w:id="1401100253">
      <w:marLeft w:val="640"/>
      <w:marRight w:val="0"/>
      <w:marTop w:val="0"/>
      <w:marBottom w:val="0"/>
      <w:divBdr>
        <w:top w:val="none" w:sz="0" w:space="0" w:color="auto"/>
        <w:left w:val="none" w:sz="0" w:space="0" w:color="auto"/>
        <w:bottom w:val="none" w:sz="0" w:space="0" w:color="auto"/>
        <w:right w:val="none" w:sz="0" w:space="0" w:color="auto"/>
      </w:divBdr>
    </w:div>
    <w:div w:id="1401172176">
      <w:marLeft w:val="640"/>
      <w:marRight w:val="0"/>
      <w:marTop w:val="0"/>
      <w:marBottom w:val="0"/>
      <w:divBdr>
        <w:top w:val="none" w:sz="0" w:space="0" w:color="auto"/>
        <w:left w:val="none" w:sz="0" w:space="0" w:color="auto"/>
        <w:bottom w:val="none" w:sz="0" w:space="0" w:color="auto"/>
        <w:right w:val="none" w:sz="0" w:space="0" w:color="auto"/>
      </w:divBdr>
    </w:div>
    <w:div w:id="1401175785">
      <w:marLeft w:val="640"/>
      <w:marRight w:val="0"/>
      <w:marTop w:val="0"/>
      <w:marBottom w:val="0"/>
      <w:divBdr>
        <w:top w:val="none" w:sz="0" w:space="0" w:color="auto"/>
        <w:left w:val="none" w:sz="0" w:space="0" w:color="auto"/>
        <w:bottom w:val="none" w:sz="0" w:space="0" w:color="auto"/>
        <w:right w:val="none" w:sz="0" w:space="0" w:color="auto"/>
      </w:divBdr>
    </w:div>
    <w:div w:id="1401906561">
      <w:marLeft w:val="640"/>
      <w:marRight w:val="0"/>
      <w:marTop w:val="0"/>
      <w:marBottom w:val="0"/>
      <w:divBdr>
        <w:top w:val="none" w:sz="0" w:space="0" w:color="auto"/>
        <w:left w:val="none" w:sz="0" w:space="0" w:color="auto"/>
        <w:bottom w:val="none" w:sz="0" w:space="0" w:color="auto"/>
        <w:right w:val="none" w:sz="0" w:space="0" w:color="auto"/>
      </w:divBdr>
    </w:div>
    <w:div w:id="1402018231">
      <w:marLeft w:val="640"/>
      <w:marRight w:val="0"/>
      <w:marTop w:val="0"/>
      <w:marBottom w:val="0"/>
      <w:divBdr>
        <w:top w:val="none" w:sz="0" w:space="0" w:color="auto"/>
        <w:left w:val="none" w:sz="0" w:space="0" w:color="auto"/>
        <w:bottom w:val="none" w:sz="0" w:space="0" w:color="auto"/>
        <w:right w:val="none" w:sz="0" w:space="0" w:color="auto"/>
      </w:divBdr>
    </w:div>
    <w:div w:id="1402096361">
      <w:marLeft w:val="640"/>
      <w:marRight w:val="0"/>
      <w:marTop w:val="0"/>
      <w:marBottom w:val="0"/>
      <w:divBdr>
        <w:top w:val="none" w:sz="0" w:space="0" w:color="auto"/>
        <w:left w:val="none" w:sz="0" w:space="0" w:color="auto"/>
        <w:bottom w:val="none" w:sz="0" w:space="0" w:color="auto"/>
        <w:right w:val="none" w:sz="0" w:space="0" w:color="auto"/>
      </w:divBdr>
    </w:div>
    <w:div w:id="1402290064">
      <w:marLeft w:val="640"/>
      <w:marRight w:val="0"/>
      <w:marTop w:val="0"/>
      <w:marBottom w:val="0"/>
      <w:divBdr>
        <w:top w:val="none" w:sz="0" w:space="0" w:color="auto"/>
        <w:left w:val="none" w:sz="0" w:space="0" w:color="auto"/>
        <w:bottom w:val="none" w:sz="0" w:space="0" w:color="auto"/>
        <w:right w:val="none" w:sz="0" w:space="0" w:color="auto"/>
      </w:divBdr>
    </w:div>
    <w:div w:id="1403871609">
      <w:marLeft w:val="640"/>
      <w:marRight w:val="0"/>
      <w:marTop w:val="0"/>
      <w:marBottom w:val="0"/>
      <w:divBdr>
        <w:top w:val="none" w:sz="0" w:space="0" w:color="auto"/>
        <w:left w:val="none" w:sz="0" w:space="0" w:color="auto"/>
        <w:bottom w:val="none" w:sz="0" w:space="0" w:color="auto"/>
        <w:right w:val="none" w:sz="0" w:space="0" w:color="auto"/>
      </w:divBdr>
    </w:div>
    <w:div w:id="1404058779">
      <w:marLeft w:val="640"/>
      <w:marRight w:val="0"/>
      <w:marTop w:val="0"/>
      <w:marBottom w:val="0"/>
      <w:divBdr>
        <w:top w:val="none" w:sz="0" w:space="0" w:color="auto"/>
        <w:left w:val="none" w:sz="0" w:space="0" w:color="auto"/>
        <w:bottom w:val="none" w:sz="0" w:space="0" w:color="auto"/>
        <w:right w:val="none" w:sz="0" w:space="0" w:color="auto"/>
      </w:divBdr>
    </w:div>
    <w:div w:id="1404185507">
      <w:marLeft w:val="640"/>
      <w:marRight w:val="0"/>
      <w:marTop w:val="0"/>
      <w:marBottom w:val="0"/>
      <w:divBdr>
        <w:top w:val="none" w:sz="0" w:space="0" w:color="auto"/>
        <w:left w:val="none" w:sz="0" w:space="0" w:color="auto"/>
        <w:bottom w:val="none" w:sz="0" w:space="0" w:color="auto"/>
        <w:right w:val="none" w:sz="0" w:space="0" w:color="auto"/>
      </w:divBdr>
    </w:div>
    <w:div w:id="1404642520">
      <w:marLeft w:val="640"/>
      <w:marRight w:val="0"/>
      <w:marTop w:val="0"/>
      <w:marBottom w:val="0"/>
      <w:divBdr>
        <w:top w:val="none" w:sz="0" w:space="0" w:color="auto"/>
        <w:left w:val="none" w:sz="0" w:space="0" w:color="auto"/>
        <w:bottom w:val="none" w:sz="0" w:space="0" w:color="auto"/>
        <w:right w:val="none" w:sz="0" w:space="0" w:color="auto"/>
      </w:divBdr>
    </w:div>
    <w:div w:id="1405030091">
      <w:marLeft w:val="640"/>
      <w:marRight w:val="0"/>
      <w:marTop w:val="0"/>
      <w:marBottom w:val="0"/>
      <w:divBdr>
        <w:top w:val="none" w:sz="0" w:space="0" w:color="auto"/>
        <w:left w:val="none" w:sz="0" w:space="0" w:color="auto"/>
        <w:bottom w:val="none" w:sz="0" w:space="0" w:color="auto"/>
        <w:right w:val="none" w:sz="0" w:space="0" w:color="auto"/>
      </w:divBdr>
    </w:div>
    <w:div w:id="1405296423">
      <w:marLeft w:val="640"/>
      <w:marRight w:val="0"/>
      <w:marTop w:val="0"/>
      <w:marBottom w:val="0"/>
      <w:divBdr>
        <w:top w:val="none" w:sz="0" w:space="0" w:color="auto"/>
        <w:left w:val="none" w:sz="0" w:space="0" w:color="auto"/>
        <w:bottom w:val="none" w:sz="0" w:space="0" w:color="auto"/>
        <w:right w:val="none" w:sz="0" w:space="0" w:color="auto"/>
      </w:divBdr>
    </w:div>
    <w:div w:id="1405838585">
      <w:marLeft w:val="640"/>
      <w:marRight w:val="0"/>
      <w:marTop w:val="0"/>
      <w:marBottom w:val="0"/>
      <w:divBdr>
        <w:top w:val="none" w:sz="0" w:space="0" w:color="auto"/>
        <w:left w:val="none" w:sz="0" w:space="0" w:color="auto"/>
        <w:bottom w:val="none" w:sz="0" w:space="0" w:color="auto"/>
        <w:right w:val="none" w:sz="0" w:space="0" w:color="auto"/>
      </w:divBdr>
    </w:div>
    <w:div w:id="1406341547">
      <w:marLeft w:val="640"/>
      <w:marRight w:val="0"/>
      <w:marTop w:val="0"/>
      <w:marBottom w:val="0"/>
      <w:divBdr>
        <w:top w:val="none" w:sz="0" w:space="0" w:color="auto"/>
        <w:left w:val="none" w:sz="0" w:space="0" w:color="auto"/>
        <w:bottom w:val="none" w:sz="0" w:space="0" w:color="auto"/>
        <w:right w:val="none" w:sz="0" w:space="0" w:color="auto"/>
      </w:divBdr>
    </w:div>
    <w:div w:id="1406413046">
      <w:marLeft w:val="640"/>
      <w:marRight w:val="0"/>
      <w:marTop w:val="0"/>
      <w:marBottom w:val="0"/>
      <w:divBdr>
        <w:top w:val="none" w:sz="0" w:space="0" w:color="auto"/>
        <w:left w:val="none" w:sz="0" w:space="0" w:color="auto"/>
        <w:bottom w:val="none" w:sz="0" w:space="0" w:color="auto"/>
        <w:right w:val="none" w:sz="0" w:space="0" w:color="auto"/>
      </w:divBdr>
    </w:div>
    <w:div w:id="1406495595">
      <w:marLeft w:val="640"/>
      <w:marRight w:val="0"/>
      <w:marTop w:val="0"/>
      <w:marBottom w:val="0"/>
      <w:divBdr>
        <w:top w:val="none" w:sz="0" w:space="0" w:color="auto"/>
        <w:left w:val="none" w:sz="0" w:space="0" w:color="auto"/>
        <w:bottom w:val="none" w:sz="0" w:space="0" w:color="auto"/>
        <w:right w:val="none" w:sz="0" w:space="0" w:color="auto"/>
      </w:divBdr>
    </w:div>
    <w:div w:id="1407219401">
      <w:marLeft w:val="640"/>
      <w:marRight w:val="0"/>
      <w:marTop w:val="0"/>
      <w:marBottom w:val="0"/>
      <w:divBdr>
        <w:top w:val="none" w:sz="0" w:space="0" w:color="auto"/>
        <w:left w:val="none" w:sz="0" w:space="0" w:color="auto"/>
        <w:bottom w:val="none" w:sz="0" w:space="0" w:color="auto"/>
        <w:right w:val="none" w:sz="0" w:space="0" w:color="auto"/>
      </w:divBdr>
    </w:div>
    <w:div w:id="1407532747">
      <w:marLeft w:val="640"/>
      <w:marRight w:val="0"/>
      <w:marTop w:val="0"/>
      <w:marBottom w:val="0"/>
      <w:divBdr>
        <w:top w:val="none" w:sz="0" w:space="0" w:color="auto"/>
        <w:left w:val="none" w:sz="0" w:space="0" w:color="auto"/>
        <w:bottom w:val="none" w:sz="0" w:space="0" w:color="auto"/>
        <w:right w:val="none" w:sz="0" w:space="0" w:color="auto"/>
      </w:divBdr>
    </w:div>
    <w:div w:id="1408959147">
      <w:marLeft w:val="640"/>
      <w:marRight w:val="0"/>
      <w:marTop w:val="0"/>
      <w:marBottom w:val="0"/>
      <w:divBdr>
        <w:top w:val="none" w:sz="0" w:space="0" w:color="auto"/>
        <w:left w:val="none" w:sz="0" w:space="0" w:color="auto"/>
        <w:bottom w:val="none" w:sz="0" w:space="0" w:color="auto"/>
        <w:right w:val="none" w:sz="0" w:space="0" w:color="auto"/>
      </w:divBdr>
    </w:div>
    <w:div w:id="1409041058">
      <w:marLeft w:val="640"/>
      <w:marRight w:val="0"/>
      <w:marTop w:val="0"/>
      <w:marBottom w:val="0"/>
      <w:divBdr>
        <w:top w:val="none" w:sz="0" w:space="0" w:color="auto"/>
        <w:left w:val="none" w:sz="0" w:space="0" w:color="auto"/>
        <w:bottom w:val="none" w:sz="0" w:space="0" w:color="auto"/>
        <w:right w:val="none" w:sz="0" w:space="0" w:color="auto"/>
      </w:divBdr>
    </w:div>
    <w:div w:id="1409499278">
      <w:marLeft w:val="640"/>
      <w:marRight w:val="0"/>
      <w:marTop w:val="0"/>
      <w:marBottom w:val="0"/>
      <w:divBdr>
        <w:top w:val="none" w:sz="0" w:space="0" w:color="auto"/>
        <w:left w:val="none" w:sz="0" w:space="0" w:color="auto"/>
        <w:bottom w:val="none" w:sz="0" w:space="0" w:color="auto"/>
        <w:right w:val="none" w:sz="0" w:space="0" w:color="auto"/>
      </w:divBdr>
    </w:div>
    <w:div w:id="1410729298">
      <w:marLeft w:val="640"/>
      <w:marRight w:val="0"/>
      <w:marTop w:val="0"/>
      <w:marBottom w:val="0"/>
      <w:divBdr>
        <w:top w:val="none" w:sz="0" w:space="0" w:color="auto"/>
        <w:left w:val="none" w:sz="0" w:space="0" w:color="auto"/>
        <w:bottom w:val="none" w:sz="0" w:space="0" w:color="auto"/>
        <w:right w:val="none" w:sz="0" w:space="0" w:color="auto"/>
      </w:divBdr>
    </w:div>
    <w:div w:id="1411194450">
      <w:marLeft w:val="640"/>
      <w:marRight w:val="0"/>
      <w:marTop w:val="0"/>
      <w:marBottom w:val="0"/>
      <w:divBdr>
        <w:top w:val="none" w:sz="0" w:space="0" w:color="auto"/>
        <w:left w:val="none" w:sz="0" w:space="0" w:color="auto"/>
        <w:bottom w:val="none" w:sz="0" w:space="0" w:color="auto"/>
        <w:right w:val="none" w:sz="0" w:space="0" w:color="auto"/>
      </w:divBdr>
    </w:div>
    <w:div w:id="1411580082">
      <w:marLeft w:val="640"/>
      <w:marRight w:val="0"/>
      <w:marTop w:val="0"/>
      <w:marBottom w:val="0"/>
      <w:divBdr>
        <w:top w:val="none" w:sz="0" w:space="0" w:color="auto"/>
        <w:left w:val="none" w:sz="0" w:space="0" w:color="auto"/>
        <w:bottom w:val="none" w:sz="0" w:space="0" w:color="auto"/>
        <w:right w:val="none" w:sz="0" w:space="0" w:color="auto"/>
      </w:divBdr>
    </w:div>
    <w:div w:id="1411922984">
      <w:marLeft w:val="640"/>
      <w:marRight w:val="0"/>
      <w:marTop w:val="0"/>
      <w:marBottom w:val="0"/>
      <w:divBdr>
        <w:top w:val="none" w:sz="0" w:space="0" w:color="auto"/>
        <w:left w:val="none" w:sz="0" w:space="0" w:color="auto"/>
        <w:bottom w:val="none" w:sz="0" w:space="0" w:color="auto"/>
        <w:right w:val="none" w:sz="0" w:space="0" w:color="auto"/>
      </w:divBdr>
    </w:div>
    <w:div w:id="1411931252">
      <w:marLeft w:val="640"/>
      <w:marRight w:val="0"/>
      <w:marTop w:val="0"/>
      <w:marBottom w:val="0"/>
      <w:divBdr>
        <w:top w:val="none" w:sz="0" w:space="0" w:color="auto"/>
        <w:left w:val="none" w:sz="0" w:space="0" w:color="auto"/>
        <w:bottom w:val="none" w:sz="0" w:space="0" w:color="auto"/>
        <w:right w:val="none" w:sz="0" w:space="0" w:color="auto"/>
      </w:divBdr>
    </w:div>
    <w:div w:id="1412772062">
      <w:marLeft w:val="640"/>
      <w:marRight w:val="0"/>
      <w:marTop w:val="0"/>
      <w:marBottom w:val="0"/>
      <w:divBdr>
        <w:top w:val="none" w:sz="0" w:space="0" w:color="auto"/>
        <w:left w:val="none" w:sz="0" w:space="0" w:color="auto"/>
        <w:bottom w:val="none" w:sz="0" w:space="0" w:color="auto"/>
        <w:right w:val="none" w:sz="0" w:space="0" w:color="auto"/>
      </w:divBdr>
    </w:div>
    <w:div w:id="1413160772">
      <w:marLeft w:val="640"/>
      <w:marRight w:val="0"/>
      <w:marTop w:val="0"/>
      <w:marBottom w:val="0"/>
      <w:divBdr>
        <w:top w:val="none" w:sz="0" w:space="0" w:color="auto"/>
        <w:left w:val="none" w:sz="0" w:space="0" w:color="auto"/>
        <w:bottom w:val="none" w:sz="0" w:space="0" w:color="auto"/>
        <w:right w:val="none" w:sz="0" w:space="0" w:color="auto"/>
      </w:divBdr>
    </w:div>
    <w:div w:id="1414231770">
      <w:marLeft w:val="640"/>
      <w:marRight w:val="0"/>
      <w:marTop w:val="0"/>
      <w:marBottom w:val="0"/>
      <w:divBdr>
        <w:top w:val="none" w:sz="0" w:space="0" w:color="auto"/>
        <w:left w:val="none" w:sz="0" w:space="0" w:color="auto"/>
        <w:bottom w:val="none" w:sz="0" w:space="0" w:color="auto"/>
        <w:right w:val="none" w:sz="0" w:space="0" w:color="auto"/>
      </w:divBdr>
    </w:div>
    <w:div w:id="1414547562">
      <w:marLeft w:val="640"/>
      <w:marRight w:val="0"/>
      <w:marTop w:val="0"/>
      <w:marBottom w:val="0"/>
      <w:divBdr>
        <w:top w:val="none" w:sz="0" w:space="0" w:color="auto"/>
        <w:left w:val="none" w:sz="0" w:space="0" w:color="auto"/>
        <w:bottom w:val="none" w:sz="0" w:space="0" w:color="auto"/>
        <w:right w:val="none" w:sz="0" w:space="0" w:color="auto"/>
      </w:divBdr>
    </w:div>
    <w:div w:id="1414622337">
      <w:marLeft w:val="640"/>
      <w:marRight w:val="0"/>
      <w:marTop w:val="0"/>
      <w:marBottom w:val="0"/>
      <w:divBdr>
        <w:top w:val="none" w:sz="0" w:space="0" w:color="auto"/>
        <w:left w:val="none" w:sz="0" w:space="0" w:color="auto"/>
        <w:bottom w:val="none" w:sz="0" w:space="0" w:color="auto"/>
        <w:right w:val="none" w:sz="0" w:space="0" w:color="auto"/>
      </w:divBdr>
    </w:div>
    <w:div w:id="1415054909">
      <w:marLeft w:val="640"/>
      <w:marRight w:val="0"/>
      <w:marTop w:val="0"/>
      <w:marBottom w:val="0"/>
      <w:divBdr>
        <w:top w:val="none" w:sz="0" w:space="0" w:color="auto"/>
        <w:left w:val="none" w:sz="0" w:space="0" w:color="auto"/>
        <w:bottom w:val="none" w:sz="0" w:space="0" w:color="auto"/>
        <w:right w:val="none" w:sz="0" w:space="0" w:color="auto"/>
      </w:divBdr>
    </w:div>
    <w:div w:id="1416171507">
      <w:marLeft w:val="640"/>
      <w:marRight w:val="0"/>
      <w:marTop w:val="0"/>
      <w:marBottom w:val="0"/>
      <w:divBdr>
        <w:top w:val="none" w:sz="0" w:space="0" w:color="auto"/>
        <w:left w:val="none" w:sz="0" w:space="0" w:color="auto"/>
        <w:bottom w:val="none" w:sz="0" w:space="0" w:color="auto"/>
        <w:right w:val="none" w:sz="0" w:space="0" w:color="auto"/>
      </w:divBdr>
    </w:div>
    <w:div w:id="1416971420">
      <w:marLeft w:val="640"/>
      <w:marRight w:val="0"/>
      <w:marTop w:val="0"/>
      <w:marBottom w:val="0"/>
      <w:divBdr>
        <w:top w:val="none" w:sz="0" w:space="0" w:color="auto"/>
        <w:left w:val="none" w:sz="0" w:space="0" w:color="auto"/>
        <w:bottom w:val="none" w:sz="0" w:space="0" w:color="auto"/>
        <w:right w:val="none" w:sz="0" w:space="0" w:color="auto"/>
      </w:divBdr>
    </w:div>
    <w:div w:id="1417626257">
      <w:marLeft w:val="640"/>
      <w:marRight w:val="0"/>
      <w:marTop w:val="0"/>
      <w:marBottom w:val="0"/>
      <w:divBdr>
        <w:top w:val="none" w:sz="0" w:space="0" w:color="auto"/>
        <w:left w:val="none" w:sz="0" w:space="0" w:color="auto"/>
        <w:bottom w:val="none" w:sz="0" w:space="0" w:color="auto"/>
        <w:right w:val="none" w:sz="0" w:space="0" w:color="auto"/>
      </w:divBdr>
    </w:div>
    <w:div w:id="1418019130">
      <w:marLeft w:val="640"/>
      <w:marRight w:val="0"/>
      <w:marTop w:val="0"/>
      <w:marBottom w:val="0"/>
      <w:divBdr>
        <w:top w:val="none" w:sz="0" w:space="0" w:color="auto"/>
        <w:left w:val="none" w:sz="0" w:space="0" w:color="auto"/>
        <w:bottom w:val="none" w:sz="0" w:space="0" w:color="auto"/>
        <w:right w:val="none" w:sz="0" w:space="0" w:color="auto"/>
      </w:divBdr>
    </w:div>
    <w:div w:id="1419981394">
      <w:marLeft w:val="640"/>
      <w:marRight w:val="0"/>
      <w:marTop w:val="0"/>
      <w:marBottom w:val="0"/>
      <w:divBdr>
        <w:top w:val="none" w:sz="0" w:space="0" w:color="auto"/>
        <w:left w:val="none" w:sz="0" w:space="0" w:color="auto"/>
        <w:bottom w:val="none" w:sz="0" w:space="0" w:color="auto"/>
        <w:right w:val="none" w:sz="0" w:space="0" w:color="auto"/>
      </w:divBdr>
    </w:div>
    <w:div w:id="1420130096">
      <w:marLeft w:val="640"/>
      <w:marRight w:val="0"/>
      <w:marTop w:val="0"/>
      <w:marBottom w:val="0"/>
      <w:divBdr>
        <w:top w:val="none" w:sz="0" w:space="0" w:color="auto"/>
        <w:left w:val="none" w:sz="0" w:space="0" w:color="auto"/>
        <w:bottom w:val="none" w:sz="0" w:space="0" w:color="auto"/>
        <w:right w:val="none" w:sz="0" w:space="0" w:color="auto"/>
      </w:divBdr>
    </w:div>
    <w:div w:id="1420714629">
      <w:marLeft w:val="640"/>
      <w:marRight w:val="0"/>
      <w:marTop w:val="0"/>
      <w:marBottom w:val="0"/>
      <w:divBdr>
        <w:top w:val="none" w:sz="0" w:space="0" w:color="auto"/>
        <w:left w:val="none" w:sz="0" w:space="0" w:color="auto"/>
        <w:bottom w:val="none" w:sz="0" w:space="0" w:color="auto"/>
        <w:right w:val="none" w:sz="0" w:space="0" w:color="auto"/>
      </w:divBdr>
    </w:div>
    <w:div w:id="1421023872">
      <w:marLeft w:val="640"/>
      <w:marRight w:val="0"/>
      <w:marTop w:val="0"/>
      <w:marBottom w:val="0"/>
      <w:divBdr>
        <w:top w:val="none" w:sz="0" w:space="0" w:color="auto"/>
        <w:left w:val="none" w:sz="0" w:space="0" w:color="auto"/>
        <w:bottom w:val="none" w:sz="0" w:space="0" w:color="auto"/>
        <w:right w:val="none" w:sz="0" w:space="0" w:color="auto"/>
      </w:divBdr>
    </w:div>
    <w:div w:id="1421172885">
      <w:marLeft w:val="640"/>
      <w:marRight w:val="0"/>
      <w:marTop w:val="0"/>
      <w:marBottom w:val="0"/>
      <w:divBdr>
        <w:top w:val="none" w:sz="0" w:space="0" w:color="auto"/>
        <w:left w:val="none" w:sz="0" w:space="0" w:color="auto"/>
        <w:bottom w:val="none" w:sz="0" w:space="0" w:color="auto"/>
        <w:right w:val="none" w:sz="0" w:space="0" w:color="auto"/>
      </w:divBdr>
    </w:div>
    <w:div w:id="1422988453">
      <w:marLeft w:val="640"/>
      <w:marRight w:val="0"/>
      <w:marTop w:val="0"/>
      <w:marBottom w:val="0"/>
      <w:divBdr>
        <w:top w:val="none" w:sz="0" w:space="0" w:color="auto"/>
        <w:left w:val="none" w:sz="0" w:space="0" w:color="auto"/>
        <w:bottom w:val="none" w:sz="0" w:space="0" w:color="auto"/>
        <w:right w:val="none" w:sz="0" w:space="0" w:color="auto"/>
      </w:divBdr>
    </w:div>
    <w:div w:id="1423144089">
      <w:marLeft w:val="640"/>
      <w:marRight w:val="0"/>
      <w:marTop w:val="0"/>
      <w:marBottom w:val="0"/>
      <w:divBdr>
        <w:top w:val="none" w:sz="0" w:space="0" w:color="auto"/>
        <w:left w:val="none" w:sz="0" w:space="0" w:color="auto"/>
        <w:bottom w:val="none" w:sz="0" w:space="0" w:color="auto"/>
        <w:right w:val="none" w:sz="0" w:space="0" w:color="auto"/>
      </w:divBdr>
    </w:div>
    <w:div w:id="1423263569">
      <w:marLeft w:val="640"/>
      <w:marRight w:val="0"/>
      <w:marTop w:val="0"/>
      <w:marBottom w:val="0"/>
      <w:divBdr>
        <w:top w:val="none" w:sz="0" w:space="0" w:color="auto"/>
        <w:left w:val="none" w:sz="0" w:space="0" w:color="auto"/>
        <w:bottom w:val="none" w:sz="0" w:space="0" w:color="auto"/>
        <w:right w:val="none" w:sz="0" w:space="0" w:color="auto"/>
      </w:divBdr>
    </w:div>
    <w:div w:id="1424448490">
      <w:marLeft w:val="640"/>
      <w:marRight w:val="0"/>
      <w:marTop w:val="0"/>
      <w:marBottom w:val="0"/>
      <w:divBdr>
        <w:top w:val="none" w:sz="0" w:space="0" w:color="auto"/>
        <w:left w:val="none" w:sz="0" w:space="0" w:color="auto"/>
        <w:bottom w:val="none" w:sz="0" w:space="0" w:color="auto"/>
        <w:right w:val="none" w:sz="0" w:space="0" w:color="auto"/>
      </w:divBdr>
    </w:div>
    <w:div w:id="1425686005">
      <w:marLeft w:val="640"/>
      <w:marRight w:val="0"/>
      <w:marTop w:val="0"/>
      <w:marBottom w:val="0"/>
      <w:divBdr>
        <w:top w:val="none" w:sz="0" w:space="0" w:color="auto"/>
        <w:left w:val="none" w:sz="0" w:space="0" w:color="auto"/>
        <w:bottom w:val="none" w:sz="0" w:space="0" w:color="auto"/>
        <w:right w:val="none" w:sz="0" w:space="0" w:color="auto"/>
      </w:divBdr>
    </w:div>
    <w:div w:id="1425807737">
      <w:marLeft w:val="640"/>
      <w:marRight w:val="0"/>
      <w:marTop w:val="0"/>
      <w:marBottom w:val="0"/>
      <w:divBdr>
        <w:top w:val="none" w:sz="0" w:space="0" w:color="auto"/>
        <w:left w:val="none" w:sz="0" w:space="0" w:color="auto"/>
        <w:bottom w:val="none" w:sz="0" w:space="0" w:color="auto"/>
        <w:right w:val="none" w:sz="0" w:space="0" w:color="auto"/>
      </w:divBdr>
    </w:div>
    <w:div w:id="1425956660">
      <w:marLeft w:val="640"/>
      <w:marRight w:val="0"/>
      <w:marTop w:val="0"/>
      <w:marBottom w:val="0"/>
      <w:divBdr>
        <w:top w:val="none" w:sz="0" w:space="0" w:color="auto"/>
        <w:left w:val="none" w:sz="0" w:space="0" w:color="auto"/>
        <w:bottom w:val="none" w:sz="0" w:space="0" w:color="auto"/>
        <w:right w:val="none" w:sz="0" w:space="0" w:color="auto"/>
      </w:divBdr>
    </w:div>
    <w:div w:id="1426149421">
      <w:marLeft w:val="640"/>
      <w:marRight w:val="0"/>
      <w:marTop w:val="0"/>
      <w:marBottom w:val="0"/>
      <w:divBdr>
        <w:top w:val="none" w:sz="0" w:space="0" w:color="auto"/>
        <w:left w:val="none" w:sz="0" w:space="0" w:color="auto"/>
        <w:bottom w:val="none" w:sz="0" w:space="0" w:color="auto"/>
        <w:right w:val="none" w:sz="0" w:space="0" w:color="auto"/>
      </w:divBdr>
    </w:div>
    <w:div w:id="1426879962">
      <w:marLeft w:val="640"/>
      <w:marRight w:val="0"/>
      <w:marTop w:val="0"/>
      <w:marBottom w:val="0"/>
      <w:divBdr>
        <w:top w:val="none" w:sz="0" w:space="0" w:color="auto"/>
        <w:left w:val="none" w:sz="0" w:space="0" w:color="auto"/>
        <w:bottom w:val="none" w:sz="0" w:space="0" w:color="auto"/>
        <w:right w:val="none" w:sz="0" w:space="0" w:color="auto"/>
      </w:divBdr>
    </w:div>
    <w:div w:id="1427572837">
      <w:marLeft w:val="640"/>
      <w:marRight w:val="0"/>
      <w:marTop w:val="0"/>
      <w:marBottom w:val="0"/>
      <w:divBdr>
        <w:top w:val="none" w:sz="0" w:space="0" w:color="auto"/>
        <w:left w:val="none" w:sz="0" w:space="0" w:color="auto"/>
        <w:bottom w:val="none" w:sz="0" w:space="0" w:color="auto"/>
        <w:right w:val="none" w:sz="0" w:space="0" w:color="auto"/>
      </w:divBdr>
    </w:div>
    <w:div w:id="1427649573">
      <w:marLeft w:val="640"/>
      <w:marRight w:val="0"/>
      <w:marTop w:val="0"/>
      <w:marBottom w:val="0"/>
      <w:divBdr>
        <w:top w:val="none" w:sz="0" w:space="0" w:color="auto"/>
        <w:left w:val="none" w:sz="0" w:space="0" w:color="auto"/>
        <w:bottom w:val="none" w:sz="0" w:space="0" w:color="auto"/>
        <w:right w:val="none" w:sz="0" w:space="0" w:color="auto"/>
      </w:divBdr>
    </w:div>
    <w:div w:id="1427725234">
      <w:marLeft w:val="640"/>
      <w:marRight w:val="0"/>
      <w:marTop w:val="0"/>
      <w:marBottom w:val="0"/>
      <w:divBdr>
        <w:top w:val="none" w:sz="0" w:space="0" w:color="auto"/>
        <w:left w:val="none" w:sz="0" w:space="0" w:color="auto"/>
        <w:bottom w:val="none" w:sz="0" w:space="0" w:color="auto"/>
        <w:right w:val="none" w:sz="0" w:space="0" w:color="auto"/>
      </w:divBdr>
    </w:div>
    <w:div w:id="1428430741">
      <w:marLeft w:val="640"/>
      <w:marRight w:val="0"/>
      <w:marTop w:val="0"/>
      <w:marBottom w:val="0"/>
      <w:divBdr>
        <w:top w:val="none" w:sz="0" w:space="0" w:color="auto"/>
        <w:left w:val="none" w:sz="0" w:space="0" w:color="auto"/>
        <w:bottom w:val="none" w:sz="0" w:space="0" w:color="auto"/>
        <w:right w:val="none" w:sz="0" w:space="0" w:color="auto"/>
      </w:divBdr>
    </w:div>
    <w:div w:id="1428842529">
      <w:marLeft w:val="640"/>
      <w:marRight w:val="0"/>
      <w:marTop w:val="0"/>
      <w:marBottom w:val="0"/>
      <w:divBdr>
        <w:top w:val="none" w:sz="0" w:space="0" w:color="auto"/>
        <w:left w:val="none" w:sz="0" w:space="0" w:color="auto"/>
        <w:bottom w:val="none" w:sz="0" w:space="0" w:color="auto"/>
        <w:right w:val="none" w:sz="0" w:space="0" w:color="auto"/>
      </w:divBdr>
    </w:div>
    <w:div w:id="1429690514">
      <w:marLeft w:val="640"/>
      <w:marRight w:val="0"/>
      <w:marTop w:val="0"/>
      <w:marBottom w:val="0"/>
      <w:divBdr>
        <w:top w:val="none" w:sz="0" w:space="0" w:color="auto"/>
        <w:left w:val="none" w:sz="0" w:space="0" w:color="auto"/>
        <w:bottom w:val="none" w:sz="0" w:space="0" w:color="auto"/>
        <w:right w:val="none" w:sz="0" w:space="0" w:color="auto"/>
      </w:divBdr>
    </w:div>
    <w:div w:id="1430004971">
      <w:marLeft w:val="640"/>
      <w:marRight w:val="0"/>
      <w:marTop w:val="0"/>
      <w:marBottom w:val="0"/>
      <w:divBdr>
        <w:top w:val="none" w:sz="0" w:space="0" w:color="auto"/>
        <w:left w:val="none" w:sz="0" w:space="0" w:color="auto"/>
        <w:bottom w:val="none" w:sz="0" w:space="0" w:color="auto"/>
        <w:right w:val="none" w:sz="0" w:space="0" w:color="auto"/>
      </w:divBdr>
    </w:div>
    <w:div w:id="1430806616">
      <w:marLeft w:val="640"/>
      <w:marRight w:val="0"/>
      <w:marTop w:val="0"/>
      <w:marBottom w:val="0"/>
      <w:divBdr>
        <w:top w:val="none" w:sz="0" w:space="0" w:color="auto"/>
        <w:left w:val="none" w:sz="0" w:space="0" w:color="auto"/>
        <w:bottom w:val="none" w:sz="0" w:space="0" w:color="auto"/>
        <w:right w:val="none" w:sz="0" w:space="0" w:color="auto"/>
      </w:divBdr>
    </w:div>
    <w:div w:id="1431395052">
      <w:marLeft w:val="640"/>
      <w:marRight w:val="0"/>
      <w:marTop w:val="0"/>
      <w:marBottom w:val="0"/>
      <w:divBdr>
        <w:top w:val="none" w:sz="0" w:space="0" w:color="auto"/>
        <w:left w:val="none" w:sz="0" w:space="0" w:color="auto"/>
        <w:bottom w:val="none" w:sz="0" w:space="0" w:color="auto"/>
        <w:right w:val="none" w:sz="0" w:space="0" w:color="auto"/>
      </w:divBdr>
    </w:div>
    <w:div w:id="1431779656">
      <w:marLeft w:val="640"/>
      <w:marRight w:val="0"/>
      <w:marTop w:val="0"/>
      <w:marBottom w:val="0"/>
      <w:divBdr>
        <w:top w:val="none" w:sz="0" w:space="0" w:color="auto"/>
        <w:left w:val="none" w:sz="0" w:space="0" w:color="auto"/>
        <w:bottom w:val="none" w:sz="0" w:space="0" w:color="auto"/>
        <w:right w:val="none" w:sz="0" w:space="0" w:color="auto"/>
      </w:divBdr>
    </w:div>
    <w:div w:id="1431923958">
      <w:marLeft w:val="640"/>
      <w:marRight w:val="0"/>
      <w:marTop w:val="0"/>
      <w:marBottom w:val="0"/>
      <w:divBdr>
        <w:top w:val="none" w:sz="0" w:space="0" w:color="auto"/>
        <w:left w:val="none" w:sz="0" w:space="0" w:color="auto"/>
        <w:bottom w:val="none" w:sz="0" w:space="0" w:color="auto"/>
        <w:right w:val="none" w:sz="0" w:space="0" w:color="auto"/>
      </w:divBdr>
    </w:div>
    <w:div w:id="1432505004">
      <w:marLeft w:val="640"/>
      <w:marRight w:val="0"/>
      <w:marTop w:val="0"/>
      <w:marBottom w:val="0"/>
      <w:divBdr>
        <w:top w:val="none" w:sz="0" w:space="0" w:color="auto"/>
        <w:left w:val="none" w:sz="0" w:space="0" w:color="auto"/>
        <w:bottom w:val="none" w:sz="0" w:space="0" w:color="auto"/>
        <w:right w:val="none" w:sz="0" w:space="0" w:color="auto"/>
      </w:divBdr>
    </w:div>
    <w:div w:id="1432506625">
      <w:marLeft w:val="640"/>
      <w:marRight w:val="0"/>
      <w:marTop w:val="0"/>
      <w:marBottom w:val="0"/>
      <w:divBdr>
        <w:top w:val="none" w:sz="0" w:space="0" w:color="auto"/>
        <w:left w:val="none" w:sz="0" w:space="0" w:color="auto"/>
        <w:bottom w:val="none" w:sz="0" w:space="0" w:color="auto"/>
        <w:right w:val="none" w:sz="0" w:space="0" w:color="auto"/>
      </w:divBdr>
    </w:div>
    <w:div w:id="1433356370">
      <w:marLeft w:val="640"/>
      <w:marRight w:val="0"/>
      <w:marTop w:val="0"/>
      <w:marBottom w:val="0"/>
      <w:divBdr>
        <w:top w:val="none" w:sz="0" w:space="0" w:color="auto"/>
        <w:left w:val="none" w:sz="0" w:space="0" w:color="auto"/>
        <w:bottom w:val="none" w:sz="0" w:space="0" w:color="auto"/>
        <w:right w:val="none" w:sz="0" w:space="0" w:color="auto"/>
      </w:divBdr>
    </w:div>
    <w:div w:id="1433622608">
      <w:marLeft w:val="640"/>
      <w:marRight w:val="0"/>
      <w:marTop w:val="0"/>
      <w:marBottom w:val="0"/>
      <w:divBdr>
        <w:top w:val="none" w:sz="0" w:space="0" w:color="auto"/>
        <w:left w:val="none" w:sz="0" w:space="0" w:color="auto"/>
        <w:bottom w:val="none" w:sz="0" w:space="0" w:color="auto"/>
        <w:right w:val="none" w:sz="0" w:space="0" w:color="auto"/>
      </w:divBdr>
    </w:div>
    <w:div w:id="1433629736">
      <w:marLeft w:val="640"/>
      <w:marRight w:val="0"/>
      <w:marTop w:val="0"/>
      <w:marBottom w:val="0"/>
      <w:divBdr>
        <w:top w:val="none" w:sz="0" w:space="0" w:color="auto"/>
        <w:left w:val="none" w:sz="0" w:space="0" w:color="auto"/>
        <w:bottom w:val="none" w:sz="0" w:space="0" w:color="auto"/>
        <w:right w:val="none" w:sz="0" w:space="0" w:color="auto"/>
      </w:divBdr>
    </w:div>
    <w:div w:id="1434010607">
      <w:marLeft w:val="640"/>
      <w:marRight w:val="0"/>
      <w:marTop w:val="0"/>
      <w:marBottom w:val="0"/>
      <w:divBdr>
        <w:top w:val="none" w:sz="0" w:space="0" w:color="auto"/>
        <w:left w:val="none" w:sz="0" w:space="0" w:color="auto"/>
        <w:bottom w:val="none" w:sz="0" w:space="0" w:color="auto"/>
        <w:right w:val="none" w:sz="0" w:space="0" w:color="auto"/>
      </w:divBdr>
    </w:div>
    <w:div w:id="1434325006">
      <w:marLeft w:val="640"/>
      <w:marRight w:val="0"/>
      <w:marTop w:val="0"/>
      <w:marBottom w:val="0"/>
      <w:divBdr>
        <w:top w:val="none" w:sz="0" w:space="0" w:color="auto"/>
        <w:left w:val="none" w:sz="0" w:space="0" w:color="auto"/>
        <w:bottom w:val="none" w:sz="0" w:space="0" w:color="auto"/>
        <w:right w:val="none" w:sz="0" w:space="0" w:color="auto"/>
      </w:divBdr>
    </w:div>
    <w:div w:id="1434475245">
      <w:marLeft w:val="640"/>
      <w:marRight w:val="0"/>
      <w:marTop w:val="0"/>
      <w:marBottom w:val="0"/>
      <w:divBdr>
        <w:top w:val="none" w:sz="0" w:space="0" w:color="auto"/>
        <w:left w:val="none" w:sz="0" w:space="0" w:color="auto"/>
        <w:bottom w:val="none" w:sz="0" w:space="0" w:color="auto"/>
        <w:right w:val="none" w:sz="0" w:space="0" w:color="auto"/>
      </w:divBdr>
    </w:div>
    <w:div w:id="1434548370">
      <w:marLeft w:val="640"/>
      <w:marRight w:val="0"/>
      <w:marTop w:val="0"/>
      <w:marBottom w:val="0"/>
      <w:divBdr>
        <w:top w:val="none" w:sz="0" w:space="0" w:color="auto"/>
        <w:left w:val="none" w:sz="0" w:space="0" w:color="auto"/>
        <w:bottom w:val="none" w:sz="0" w:space="0" w:color="auto"/>
        <w:right w:val="none" w:sz="0" w:space="0" w:color="auto"/>
      </w:divBdr>
    </w:div>
    <w:div w:id="1434593703">
      <w:marLeft w:val="640"/>
      <w:marRight w:val="0"/>
      <w:marTop w:val="0"/>
      <w:marBottom w:val="0"/>
      <w:divBdr>
        <w:top w:val="none" w:sz="0" w:space="0" w:color="auto"/>
        <w:left w:val="none" w:sz="0" w:space="0" w:color="auto"/>
        <w:bottom w:val="none" w:sz="0" w:space="0" w:color="auto"/>
        <w:right w:val="none" w:sz="0" w:space="0" w:color="auto"/>
      </w:divBdr>
    </w:div>
    <w:div w:id="1435321286">
      <w:marLeft w:val="640"/>
      <w:marRight w:val="0"/>
      <w:marTop w:val="0"/>
      <w:marBottom w:val="0"/>
      <w:divBdr>
        <w:top w:val="none" w:sz="0" w:space="0" w:color="auto"/>
        <w:left w:val="none" w:sz="0" w:space="0" w:color="auto"/>
        <w:bottom w:val="none" w:sz="0" w:space="0" w:color="auto"/>
        <w:right w:val="none" w:sz="0" w:space="0" w:color="auto"/>
      </w:divBdr>
    </w:div>
    <w:div w:id="1435438087">
      <w:marLeft w:val="640"/>
      <w:marRight w:val="0"/>
      <w:marTop w:val="0"/>
      <w:marBottom w:val="0"/>
      <w:divBdr>
        <w:top w:val="none" w:sz="0" w:space="0" w:color="auto"/>
        <w:left w:val="none" w:sz="0" w:space="0" w:color="auto"/>
        <w:bottom w:val="none" w:sz="0" w:space="0" w:color="auto"/>
        <w:right w:val="none" w:sz="0" w:space="0" w:color="auto"/>
      </w:divBdr>
    </w:div>
    <w:div w:id="1436251173">
      <w:marLeft w:val="640"/>
      <w:marRight w:val="0"/>
      <w:marTop w:val="0"/>
      <w:marBottom w:val="0"/>
      <w:divBdr>
        <w:top w:val="none" w:sz="0" w:space="0" w:color="auto"/>
        <w:left w:val="none" w:sz="0" w:space="0" w:color="auto"/>
        <w:bottom w:val="none" w:sz="0" w:space="0" w:color="auto"/>
        <w:right w:val="none" w:sz="0" w:space="0" w:color="auto"/>
      </w:divBdr>
    </w:div>
    <w:div w:id="1436318132">
      <w:marLeft w:val="640"/>
      <w:marRight w:val="0"/>
      <w:marTop w:val="0"/>
      <w:marBottom w:val="0"/>
      <w:divBdr>
        <w:top w:val="none" w:sz="0" w:space="0" w:color="auto"/>
        <w:left w:val="none" w:sz="0" w:space="0" w:color="auto"/>
        <w:bottom w:val="none" w:sz="0" w:space="0" w:color="auto"/>
        <w:right w:val="none" w:sz="0" w:space="0" w:color="auto"/>
      </w:divBdr>
    </w:div>
    <w:div w:id="1438020782">
      <w:marLeft w:val="640"/>
      <w:marRight w:val="0"/>
      <w:marTop w:val="0"/>
      <w:marBottom w:val="0"/>
      <w:divBdr>
        <w:top w:val="none" w:sz="0" w:space="0" w:color="auto"/>
        <w:left w:val="none" w:sz="0" w:space="0" w:color="auto"/>
        <w:bottom w:val="none" w:sz="0" w:space="0" w:color="auto"/>
        <w:right w:val="none" w:sz="0" w:space="0" w:color="auto"/>
      </w:divBdr>
    </w:div>
    <w:div w:id="1438210956">
      <w:marLeft w:val="640"/>
      <w:marRight w:val="0"/>
      <w:marTop w:val="0"/>
      <w:marBottom w:val="0"/>
      <w:divBdr>
        <w:top w:val="none" w:sz="0" w:space="0" w:color="auto"/>
        <w:left w:val="none" w:sz="0" w:space="0" w:color="auto"/>
        <w:bottom w:val="none" w:sz="0" w:space="0" w:color="auto"/>
        <w:right w:val="none" w:sz="0" w:space="0" w:color="auto"/>
      </w:divBdr>
    </w:div>
    <w:div w:id="1438333551">
      <w:marLeft w:val="640"/>
      <w:marRight w:val="0"/>
      <w:marTop w:val="0"/>
      <w:marBottom w:val="0"/>
      <w:divBdr>
        <w:top w:val="none" w:sz="0" w:space="0" w:color="auto"/>
        <w:left w:val="none" w:sz="0" w:space="0" w:color="auto"/>
        <w:bottom w:val="none" w:sz="0" w:space="0" w:color="auto"/>
        <w:right w:val="none" w:sz="0" w:space="0" w:color="auto"/>
      </w:divBdr>
    </w:div>
    <w:div w:id="1438452492">
      <w:marLeft w:val="640"/>
      <w:marRight w:val="0"/>
      <w:marTop w:val="0"/>
      <w:marBottom w:val="0"/>
      <w:divBdr>
        <w:top w:val="none" w:sz="0" w:space="0" w:color="auto"/>
        <w:left w:val="none" w:sz="0" w:space="0" w:color="auto"/>
        <w:bottom w:val="none" w:sz="0" w:space="0" w:color="auto"/>
        <w:right w:val="none" w:sz="0" w:space="0" w:color="auto"/>
      </w:divBdr>
    </w:div>
    <w:div w:id="1439107126">
      <w:marLeft w:val="640"/>
      <w:marRight w:val="0"/>
      <w:marTop w:val="0"/>
      <w:marBottom w:val="0"/>
      <w:divBdr>
        <w:top w:val="none" w:sz="0" w:space="0" w:color="auto"/>
        <w:left w:val="none" w:sz="0" w:space="0" w:color="auto"/>
        <w:bottom w:val="none" w:sz="0" w:space="0" w:color="auto"/>
        <w:right w:val="none" w:sz="0" w:space="0" w:color="auto"/>
      </w:divBdr>
    </w:div>
    <w:div w:id="1439371213">
      <w:marLeft w:val="640"/>
      <w:marRight w:val="0"/>
      <w:marTop w:val="0"/>
      <w:marBottom w:val="0"/>
      <w:divBdr>
        <w:top w:val="none" w:sz="0" w:space="0" w:color="auto"/>
        <w:left w:val="none" w:sz="0" w:space="0" w:color="auto"/>
        <w:bottom w:val="none" w:sz="0" w:space="0" w:color="auto"/>
        <w:right w:val="none" w:sz="0" w:space="0" w:color="auto"/>
      </w:divBdr>
    </w:div>
    <w:div w:id="1439643208">
      <w:marLeft w:val="640"/>
      <w:marRight w:val="0"/>
      <w:marTop w:val="0"/>
      <w:marBottom w:val="0"/>
      <w:divBdr>
        <w:top w:val="none" w:sz="0" w:space="0" w:color="auto"/>
        <w:left w:val="none" w:sz="0" w:space="0" w:color="auto"/>
        <w:bottom w:val="none" w:sz="0" w:space="0" w:color="auto"/>
        <w:right w:val="none" w:sz="0" w:space="0" w:color="auto"/>
      </w:divBdr>
    </w:div>
    <w:div w:id="1441415839">
      <w:marLeft w:val="640"/>
      <w:marRight w:val="0"/>
      <w:marTop w:val="0"/>
      <w:marBottom w:val="0"/>
      <w:divBdr>
        <w:top w:val="none" w:sz="0" w:space="0" w:color="auto"/>
        <w:left w:val="none" w:sz="0" w:space="0" w:color="auto"/>
        <w:bottom w:val="none" w:sz="0" w:space="0" w:color="auto"/>
        <w:right w:val="none" w:sz="0" w:space="0" w:color="auto"/>
      </w:divBdr>
    </w:div>
    <w:div w:id="1442265385">
      <w:marLeft w:val="640"/>
      <w:marRight w:val="0"/>
      <w:marTop w:val="0"/>
      <w:marBottom w:val="0"/>
      <w:divBdr>
        <w:top w:val="none" w:sz="0" w:space="0" w:color="auto"/>
        <w:left w:val="none" w:sz="0" w:space="0" w:color="auto"/>
        <w:bottom w:val="none" w:sz="0" w:space="0" w:color="auto"/>
        <w:right w:val="none" w:sz="0" w:space="0" w:color="auto"/>
      </w:divBdr>
    </w:div>
    <w:div w:id="1443183026">
      <w:marLeft w:val="640"/>
      <w:marRight w:val="0"/>
      <w:marTop w:val="0"/>
      <w:marBottom w:val="0"/>
      <w:divBdr>
        <w:top w:val="none" w:sz="0" w:space="0" w:color="auto"/>
        <w:left w:val="none" w:sz="0" w:space="0" w:color="auto"/>
        <w:bottom w:val="none" w:sz="0" w:space="0" w:color="auto"/>
        <w:right w:val="none" w:sz="0" w:space="0" w:color="auto"/>
      </w:divBdr>
    </w:div>
    <w:div w:id="1443574835">
      <w:marLeft w:val="640"/>
      <w:marRight w:val="0"/>
      <w:marTop w:val="0"/>
      <w:marBottom w:val="0"/>
      <w:divBdr>
        <w:top w:val="none" w:sz="0" w:space="0" w:color="auto"/>
        <w:left w:val="none" w:sz="0" w:space="0" w:color="auto"/>
        <w:bottom w:val="none" w:sz="0" w:space="0" w:color="auto"/>
        <w:right w:val="none" w:sz="0" w:space="0" w:color="auto"/>
      </w:divBdr>
    </w:div>
    <w:div w:id="1444157419">
      <w:marLeft w:val="640"/>
      <w:marRight w:val="0"/>
      <w:marTop w:val="0"/>
      <w:marBottom w:val="0"/>
      <w:divBdr>
        <w:top w:val="none" w:sz="0" w:space="0" w:color="auto"/>
        <w:left w:val="none" w:sz="0" w:space="0" w:color="auto"/>
        <w:bottom w:val="none" w:sz="0" w:space="0" w:color="auto"/>
        <w:right w:val="none" w:sz="0" w:space="0" w:color="auto"/>
      </w:divBdr>
    </w:div>
    <w:div w:id="1444300399">
      <w:marLeft w:val="640"/>
      <w:marRight w:val="0"/>
      <w:marTop w:val="0"/>
      <w:marBottom w:val="0"/>
      <w:divBdr>
        <w:top w:val="none" w:sz="0" w:space="0" w:color="auto"/>
        <w:left w:val="none" w:sz="0" w:space="0" w:color="auto"/>
        <w:bottom w:val="none" w:sz="0" w:space="0" w:color="auto"/>
        <w:right w:val="none" w:sz="0" w:space="0" w:color="auto"/>
      </w:divBdr>
    </w:div>
    <w:div w:id="1444573380">
      <w:marLeft w:val="640"/>
      <w:marRight w:val="0"/>
      <w:marTop w:val="0"/>
      <w:marBottom w:val="0"/>
      <w:divBdr>
        <w:top w:val="none" w:sz="0" w:space="0" w:color="auto"/>
        <w:left w:val="none" w:sz="0" w:space="0" w:color="auto"/>
        <w:bottom w:val="none" w:sz="0" w:space="0" w:color="auto"/>
        <w:right w:val="none" w:sz="0" w:space="0" w:color="auto"/>
      </w:divBdr>
    </w:div>
    <w:div w:id="1445076101">
      <w:marLeft w:val="640"/>
      <w:marRight w:val="0"/>
      <w:marTop w:val="0"/>
      <w:marBottom w:val="0"/>
      <w:divBdr>
        <w:top w:val="none" w:sz="0" w:space="0" w:color="auto"/>
        <w:left w:val="none" w:sz="0" w:space="0" w:color="auto"/>
        <w:bottom w:val="none" w:sz="0" w:space="0" w:color="auto"/>
        <w:right w:val="none" w:sz="0" w:space="0" w:color="auto"/>
      </w:divBdr>
    </w:div>
    <w:div w:id="1445081490">
      <w:marLeft w:val="640"/>
      <w:marRight w:val="0"/>
      <w:marTop w:val="0"/>
      <w:marBottom w:val="0"/>
      <w:divBdr>
        <w:top w:val="none" w:sz="0" w:space="0" w:color="auto"/>
        <w:left w:val="none" w:sz="0" w:space="0" w:color="auto"/>
        <w:bottom w:val="none" w:sz="0" w:space="0" w:color="auto"/>
        <w:right w:val="none" w:sz="0" w:space="0" w:color="auto"/>
      </w:divBdr>
    </w:div>
    <w:div w:id="1445732009">
      <w:marLeft w:val="640"/>
      <w:marRight w:val="0"/>
      <w:marTop w:val="0"/>
      <w:marBottom w:val="0"/>
      <w:divBdr>
        <w:top w:val="none" w:sz="0" w:space="0" w:color="auto"/>
        <w:left w:val="none" w:sz="0" w:space="0" w:color="auto"/>
        <w:bottom w:val="none" w:sz="0" w:space="0" w:color="auto"/>
        <w:right w:val="none" w:sz="0" w:space="0" w:color="auto"/>
      </w:divBdr>
    </w:div>
    <w:div w:id="1446534403">
      <w:marLeft w:val="640"/>
      <w:marRight w:val="0"/>
      <w:marTop w:val="0"/>
      <w:marBottom w:val="0"/>
      <w:divBdr>
        <w:top w:val="none" w:sz="0" w:space="0" w:color="auto"/>
        <w:left w:val="none" w:sz="0" w:space="0" w:color="auto"/>
        <w:bottom w:val="none" w:sz="0" w:space="0" w:color="auto"/>
        <w:right w:val="none" w:sz="0" w:space="0" w:color="auto"/>
      </w:divBdr>
    </w:div>
    <w:div w:id="1447196824">
      <w:marLeft w:val="640"/>
      <w:marRight w:val="0"/>
      <w:marTop w:val="0"/>
      <w:marBottom w:val="0"/>
      <w:divBdr>
        <w:top w:val="none" w:sz="0" w:space="0" w:color="auto"/>
        <w:left w:val="none" w:sz="0" w:space="0" w:color="auto"/>
        <w:bottom w:val="none" w:sz="0" w:space="0" w:color="auto"/>
        <w:right w:val="none" w:sz="0" w:space="0" w:color="auto"/>
      </w:divBdr>
    </w:div>
    <w:div w:id="1447581912">
      <w:marLeft w:val="640"/>
      <w:marRight w:val="0"/>
      <w:marTop w:val="0"/>
      <w:marBottom w:val="0"/>
      <w:divBdr>
        <w:top w:val="none" w:sz="0" w:space="0" w:color="auto"/>
        <w:left w:val="none" w:sz="0" w:space="0" w:color="auto"/>
        <w:bottom w:val="none" w:sz="0" w:space="0" w:color="auto"/>
        <w:right w:val="none" w:sz="0" w:space="0" w:color="auto"/>
      </w:divBdr>
    </w:div>
    <w:div w:id="1447846121">
      <w:marLeft w:val="640"/>
      <w:marRight w:val="0"/>
      <w:marTop w:val="0"/>
      <w:marBottom w:val="0"/>
      <w:divBdr>
        <w:top w:val="none" w:sz="0" w:space="0" w:color="auto"/>
        <w:left w:val="none" w:sz="0" w:space="0" w:color="auto"/>
        <w:bottom w:val="none" w:sz="0" w:space="0" w:color="auto"/>
        <w:right w:val="none" w:sz="0" w:space="0" w:color="auto"/>
      </w:divBdr>
    </w:div>
    <w:div w:id="1448234782">
      <w:marLeft w:val="640"/>
      <w:marRight w:val="0"/>
      <w:marTop w:val="0"/>
      <w:marBottom w:val="0"/>
      <w:divBdr>
        <w:top w:val="none" w:sz="0" w:space="0" w:color="auto"/>
        <w:left w:val="none" w:sz="0" w:space="0" w:color="auto"/>
        <w:bottom w:val="none" w:sz="0" w:space="0" w:color="auto"/>
        <w:right w:val="none" w:sz="0" w:space="0" w:color="auto"/>
      </w:divBdr>
    </w:div>
    <w:div w:id="1450392530">
      <w:marLeft w:val="640"/>
      <w:marRight w:val="0"/>
      <w:marTop w:val="0"/>
      <w:marBottom w:val="0"/>
      <w:divBdr>
        <w:top w:val="none" w:sz="0" w:space="0" w:color="auto"/>
        <w:left w:val="none" w:sz="0" w:space="0" w:color="auto"/>
        <w:bottom w:val="none" w:sz="0" w:space="0" w:color="auto"/>
        <w:right w:val="none" w:sz="0" w:space="0" w:color="auto"/>
      </w:divBdr>
    </w:div>
    <w:div w:id="1451434451">
      <w:marLeft w:val="640"/>
      <w:marRight w:val="0"/>
      <w:marTop w:val="0"/>
      <w:marBottom w:val="0"/>
      <w:divBdr>
        <w:top w:val="none" w:sz="0" w:space="0" w:color="auto"/>
        <w:left w:val="none" w:sz="0" w:space="0" w:color="auto"/>
        <w:bottom w:val="none" w:sz="0" w:space="0" w:color="auto"/>
        <w:right w:val="none" w:sz="0" w:space="0" w:color="auto"/>
      </w:divBdr>
    </w:div>
    <w:div w:id="1451439164">
      <w:marLeft w:val="640"/>
      <w:marRight w:val="0"/>
      <w:marTop w:val="0"/>
      <w:marBottom w:val="0"/>
      <w:divBdr>
        <w:top w:val="none" w:sz="0" w:space="0" w:color="auto"/>
        <w:left w:val="none" w:sz="0" w:space="0" w:color="auto"/>
        <w:bottom w:val="none" w:sz="0" w:space="0" w:color="auto"/>
        <w:right w:val="none" w:sz="0" w:space="0" w:color="auto"/>
      </w:divBdr>
    </w:div>
    <w:div w:id="1452554470">
      <w:marLeft w:val="640"/>
      <w:marRight w:val="0"/>
      <w:marTop w:val="0"/>
      <w:marBottom w:val="0"/>
      <w:divBdr>
        <w:top w:val="none" w:sz="0" w:space="0" w:color="auto"/>
        <w:left w:val="none" w:sz="0" w:space="0" w:color="auto"/>
        <w:bottom w:val="none" w:sz="0" w:space="0" w:color="auto"/>
        <w:right w:val="none" w:sz="0" w:space="0" w:color="auto"/>
      </w:divBdr>
    </w:div>
    <w:div w:id="1453329305">
      <w:marLeft w:val="640"/>
      <w:marRight w:val="0"/>
      <w:marTop w:val="0"/>
      <w:marBottom w:val="0"/>
      <w:divBdr>
        <w:top w:val="none" w:sz="0" w:space="0" w:color="auto"/>
        <w:left w:val="none" w:sz="0" w:space="0" w:color="auto"/>
        <w:bottom w:val="none" w:sz="0" w:space="0" w:color="auto"/>
        <w:right w:val="none" w:sz="0" w:space="0" w:color="auto"/>
      </w:divBdr>
    </w:div>
    <w:div w:id="1453474131">
      <w:marLeft w:val="640"/>
      <w:marRight w:val="0"/>
      <w:marTop w:val="0"/>
      <w:marBottom w:val="0"/>
      <w:divBdr>
        <w:top w:val="none" w:sz="0" w:space="0" w:color="auto"/>
        <w:left w:val="none" w:sz="0" w:space="0" w:color="auto"/>
        <w:bottom w:val="none" w:sz="0" w:space="0" w:color="auto"/>
        <w:right w:val="none" w:sz="0" w:space="0" w:color="auto"/>
      </w:divBdr>
    </w:div>
    <w:div w:id="1453867465">
      <w:marLeft w:val="640"/>
      <w:marRight w:val="0"/>
      <w:marTop w:val="0"/>
      <w:marBottom w:val="0"/>
      <w:divBdr>
        <w:top w:val="none" w:sz="0" w:space="0" w:color="auto"/>
        <w:left w:val="none" w:sz="0" w:space="0" w:color="auto"/>
        <w:bottom w:val="none" w:sz="0" w:space="0" w:color="auto"/>
        <w:right w:val="none" w:sz="0" w:space="0" w:color="auto"/>
      </w:divBdr>
    </w:div>
    <w:div w:id="1454134345">
      <w:marLeft w:val="640"/>
      <w:marRight w:val="0"/>
      <w:marTop w:val="0"/>
      <w:marBottom w:val="0"/>
      <w:divBdr>
        <w:top w:val="none" w:sz="0" w:space="0" w:color="auto"/>
        <w:left w:val="none" w:sz="0" w:space="0" w:color="auto"/>
        <w:bottom w:val="none" w:sz="0" w:space="0" w:color="auto"/>
        <w:right w:val="none" w:sz="0" w:space="0" w:color="auto"/>
      </w:divBdr>
    </w:div>
    <w:div w:id="1454328706">
      <w:marLeft w:val="640"/>
      <w:marRight w:val="0"/>
      <w:marTop w:val="0"/>
      <w:marBottom w:val="0"/>
      <w:divBdr>
        <w:top w:val="none" w:sz="0" w:space="0" w:color="auto"/>
        <w:left w:val="none" w:sz="0" w:space="0" w:color="auto"/>
        <w:bottom w:val="none" w:sz="0" w:space="0" w:color="auto"/>
        <w:right w:val="none" w:sz="0" w:space="0" w:color="auto"/>
      </w:divBdr>
    </w:div>
    <w:div w:id="1455175690">
      <w:marLeft w:val="640"/>
      <w:marRight w:val="0"/>
      <w:marTop w:val="0"/>
      <w:marBottom w:val="0"/>
      <w:divBdr>
        <w:top w:val="none" w:sz="0" w:space="0" w:color="auto"/>
        <w:left w:val="none" w:sz="0" w:space="0" w:color="auto"/>
        <w:bottom w:val="none" w:sz="0" w:space="0" w:color="auto"/>
        <w:right w:val="none" w:sz="0" w:space="0" w:color="auto"/>
      </w:divBdr>
    </w:div>
    <w:div w:id="1455177933">
      <w:marLeft w:val="640"/>
      <w:marRight w:val="0"/>
      <w:marTop w:val="0"/>
      <w:marBottom w:val="0"/>
      <w:divBdr>
        <w:top w:val="none" w:sz="0" w:space="0" w:color="auto"/>
        <w:left w:val="none" w:sz="0" w:space="0" w:color="auto"/>
        <w:bottom w:val="none" w:sz="0" w:space="0" w:color="auto"/>
        <w:right w:val="none" w:sz="0" w:space="0" w:color="auto"/>
      </w:divBdr>
    </w:div>
    <w:div w:id="1455320716">
      <w:marLeft w:val="640"/>
      <w:marRight w:val="0"/>
      <w:marTop w:val="0"/>
      <w:marBottom w:val="0"/>
      <w:divBdr>
        <w:top w:val="none" w:sz="0" w:space="0" w:color="auto"/>
        <w:left w:val="none" w:sz="0" w:space="0" w:color="auto"/>
        <w:bottom w:val="none" w:sz="0" w:space="0" w:color="auto"/>
        <w:right w:val="none" w:sz="0" w:space="0" w:color="auto"/>
      </w:divBdr>
    </w:div>
    <w:div w:id="1455513854">
      <w:marLeft w:val="640"/>
      <w:marRight w:val="0"/>
      <w:marTop w:val="0"/>
      <w:marBottom w:val="0"/>
      <w:divBdr>
        <w:top w:val="none" w:sz="0" w:space="0" w:color="auto"/>
        <w:left w:val="none" w:sz="0" w:space="0" w:color="auto"/>
        <w:bottom w:val="none" w:sz="0" w:space="0" w:color="auto"/>
        <w:right w:val="none" w:sz="0" w:space="0" w:color="auto"/>
      </w:divBdr>
    </w:div>
    <w:div w:id="1457141594">
      <w:marLeft w:val="640"/>
      <w:marRight w:val="0"/>
      <w:marTop w:val="0"/>
      <w:marBottom w:val="0"/>
      <w:divBdr>
        <w:top w:val="none" w:sz="0" w:space="0" w:color="auto"/>
        <w:left w:val="none" w:sz="0" w:space="0" w:color="auto"/>
        <w:bottom w:val="none" w:sz="0" w:space="0" w:color="auto"/>
        <w:right w:val="none" w:sz="0" w:space="0" w:color="auto"/>
      </w:divBdr>
    </w:div>
    <w:div w:id="1459840368">
      <w:marLeft w:val="640"/>
      <w:marRight w:val="0"/>
      <w:marTop w:val="0"/>
      <w:marBottom w:val="0"/>
      <w:divBdr>
        <w:top w:val="none" w:sz="0" w:space="0" w:color="auto"/>
        <w:left w:val="none" w:sz="0" w:space="0" w:color="auto"/>
        <w:bottom w:val="none" w:sz="0" w:space="0" w:color="auto"/>
        <w:right w:val="none" w:sz="0" w:space="0" w:color="auto"/>
      </w:divBdr>
    </w:div>
    <w:div w:id="1461418261">
      <w:marLeft w:val="640"/>
      <w:marRight w:val="0"/>
      <w:marTop w:val="0"/>
      <w:marBottom w:val="0"/>
      <w:divBdr>
        <w:top w:val="none" w:sz="0" w:space="0" w:color="auto"/>
        <w:left w:val="none" w:sz="0" w:space="0" w:color="auto"/>
        <w:bottom w:val="none" w:sz="0" w:space="0" w:color="auto"/>
        <w:right w:val="none" w:sz="0" w:space="0" w:color="auto"/>
      </w:divBdr>
    </w:div>
    <w:div w:id="1461655765">
      <w:marLeft w:val="640"/>
      <w:marRight w:val="0"/>
      <w:marTop w:val="0"/>
      <w:marBottom w:val="0"/>
      <w:divBdr>
        <w:top w:val="none" w:sz="0" w:space="0" w:color="auto"/>
        <w:left w:val="none" w:sz="0" w:space="0" w:color="auto"/>
        <w:bottom w:val="none" w:sz="0" w:space="0" w:color="auto"/>
        <w:right w:val="none" w:sz="0" w:space="0" w:color="auto"/>
      </w:divBdr>
    </w:div>
    <w:div w:id="1462192488">
      <w:marLeft w:val="640"/>
      <w:marRight w:val="0"/>
      <w:marTop w:val="0"/>
      <w:marBottom w:val="0"/>
      <w:divBdr>
        <w:top w:val="none" w:sz="0" w:space="0" w:color="auto"/>
        <w:left w:val="none" w:sz="0" w:space="0" w:color="auto"/>
        <w:bottom w:val="none" w:sz="0" w:space="0" w:color="auto"/>
        <w:right w:val="none" w:sz="0" w:space="0" w:color="auto"/>
      </w:divBdr>
    </w:div>
    <w:div w:id="1462337055">
      <w:marLeft w:val="640"/>
      <w:marRight w:val="0"/>
      <w:marTop w:val="0"/>
      <w:marBottom w:val="0"/>
      <w:divBdr>
        <w:top w:val="none" w:sz="0" w:space="0" w:color="auto"/>
        <w:left w:val="none" w:sz="0" w:space="0" w:color="auto"/>
        <w:bottom w:val="none" w:sz="0" w:space="0" w:color="auto"/>
        <w:right w:val="none" w:sz="0" w:space="0" w:color="auto"/>
      </w:divBdr>
    </w:div>
    <w:div w:id="1462529651">
      <w:marLeft w:val="640"/>
      <w:marRight w:val="0"/>
      <w:marTop w:val="0"/>
      <w:marBottom w:val="0"/>
      <w:divBdr>
        <w:top w:val="none" w:sz="0" w:space="0" w:color="auto"/>
        <w:left w:val="none" w:sz="0" w:space="0" w:color="auto"/>
        <w:bottom w:val="none" w:sz="0" w:space="0" w:color="auto"/>
        <w:right w:val="none" w:sz="0" w:space="0" w:color="auto"/>
      </w:divBdr>
    </w:div>
    <w:div w:id="1462533742">
      <w:marLeft w:val="640"/>
      <w:marRight w:val="0"/>
      <w:marTop w:val="0"/>
      <w:marBottom w:val="0"/>
      <w:divBdr>
        <w:top w:val="none" w:sz="0" w:space="0" w:color="auto"/>
        <w:left w:val="none" w:sz="0" w:space="0" w:color="auto"/>
        <w:bottom w:val="none" w:sz="0" w:space="0" w:color="auto"/>
        <w:right w:val="none" w:sz="0" w:space="0" w:color="auto"/>
      </w:divBdr>
    </w:div>
    <w:div w:id="1464152399">
      <w:marLeft w:val="640"/>
      <w:marRight w:val="0"/>
      <w:marTop w:val="0"/>
      <w:marBottom w:val="0"/>
      <w:divBdr>
        <w:top w:val="none" w:sz="0" w:space="0" w:color="auto"/>
        <w:left w:val="none" w:sz="0" w:space="0" w:color="auto"/>
        <w:bottom w:val="none" w:sz="0" w:space="0" w:color="auto"/>
        <w:right w:val="none" w:sz="0" w:space="0" w:color="auto"/>
      </w:divBdr>
    </w:div>
    <w:div w:id="1464344541">
      <w:marLeft w:val="640"/>
      <w:marRight w:val="0"/>
      <w:marTop w:val="0"/>
      <w:marBottom w:val="0"/>
      <w:divBdr>
        <w:top w:val="none" w:sz="0" w:space="0" w:color="auto"/>
        <w:left w:val="none" w:sz="0" w:space="0" w:color="auto"/>
        <w:bottom w:val="none" w:sz="0" w:space="0" w:color="auto"/>
        <w:right w:val="none" w:sz="0" w:space="0" w:color="auto"/>
      </w:divBdr>
    </w:div>
    <w:div w:id="1464349745">
      <w:marLeft w:val="640"/>
      <w:marRight w:val="0"/>
      <w:marTop w:val="0"/>
      <w:marBottom w:val="0"/>
      <w:divBdr>
        <w:top w:val="none" w:sz="0" w:space="0" w:color="auto"/>
        <w:left w:val="none" w:sz="0" w:space="0" w:color="auto"/>
        <w:bottom w:val="none" w:sz="0" w:space="0" w:color="auto"/>
        <w:right w:val="none" w:sz="0" w:space="0" w:color="auto"/>
      </w:divBdr>
    </w:div>
    <w:div w:id="1465348606">
      <w:marLeft w:val="640"/>
      <w:marRight w:val="0"/>
      <w:marTop w:val="0"/>
      <w:marBottom w:val="0"/>
      <w:divBdr>
        <w:top w:val="none" w:sz="0" w:space="0" w:color="auto"/>
        <w:left w:val="none" w:sz="0" w:space="0" w:color="auto"/>
        <w:bottom w:val="none" w:sz="0" w:space="0" w:color="auto"/>
        <w:right w:val="none" w:sz="0" w:space="0" w:color="auto"/>
      </w:divBdr>
    </w:div>
    <w:div w:id="1465461790">
      <w:marLeft w:val="640"/>
      <w:marRight w:val="0"/>
      <w:marTop w:val="0"/>
      <w:marBottom w:val="0"/>
      <w:divBdr>
        <w:top w:val="none" w:sz="0" w:space="0" w:color="auto"/>
        <w:left w:val="none" w:sz="0" w:space="0" w:color="auto"/>
        <w:bottom w:val="none" w:sz="0" w:space="0" w:color="auto"/>
        <w:right w:val="none" w:sz="0" w:space="0" w:color="auto"/>
      </w:divBdr>
    </w:div>
    <w:div w:id="1466005097">
      <w:marLeft w:val="640"/>
      <w:marRight w:val="0"/>
      <w:marTop w:val="0"/>
      <w:marBottom w:val="0"/>
      <w:divBdr>
        <w:top w:val="none" w:sz="0" w:space="0" w:color="auto"/>
        <w:left w:val="none" w:sz="0" w:space="0" w:color="auto"/>
        <w:bottom w:val="none" w:sz="0" w:space="0" w:color="auto"/>
        <w:right w:val="none" w:sz="0" w:space="0" w:color="auto"/>
      </w:divBdr>
    </w:div>
    <w:div w:id="1466191288">
      <w:marLeft w:val="640"/>
      <w:marRight w:val="0"/>
      <w:marTop w:val="0"/>
      <w:marBottom w:val="0"/>
      <w:divBdr>
        <w:top w:val="none" w:sz="0" w:space="0" w:color="auto"/>
        <w:left w:val="none" w:sz="0" w:space="0" w:color="auto"/>
        <w:bottom w:val="none" w:sz="0" w:space="0" w:color="auto"/>
        <w:right w:val="none" w:sz="0" w:space="0" w:color="auto"/>
      </w:divBdr>
    </w:div>
    <w:div w:id="1466510547">
      <w:marLeft w:val="640"/>
      <w:marRight w:val="0"/>
      <w:marTop w:val="0"/>
      <w:marBottom w:val="0"/>
      <w:divBdr>
        <w:top w:val="none" w:sz="0" w:space="0" w:color="auto"/>
        <w:left w:val="none" w:sz="0" w:space="0" w:color="auto"/>
        <w:bottom w:val="none" w:sz="0" w:space="0" w:color="auto"/>
        <w:right w:val="none" w:sz="0" w:space="0" w:color="auto"/>
      </w:divBdr>
    </w:div>
    <w:div w:id="1467355425">
      <w:marLeft w:val="640"/>
      <w:marRight w:val="0"/>
      <w:marTop w:val="0"/>
      <w:marBottom w:val="0"/>
      <w:divBdr>
        <w:top w:val="none" w:sz="0" w:space="0" w:color="auto"/>
        <w:left w:val="none" w:sz="0" w:space="0" w:color="auto"/>
        <w:bottom w:val="none" w:sz="0" w:space="0" w:color="auto"/>
        <w:right w:val="none" w:sz="0" w:space="0" w:color="auto"/>
      </w:divBdr>
    </w:div>
    <w:div w:id="1467510763">
      <w:marLeft w:val="640"/>
      <w:marRight w:val="0"/>
      <w:marTop w:val="0"/>
      <w:marBottom w:val="0"/>
      <w:divBdr>
        <w:top w:val="none" w:sz="0" w:space="0" w:color="auto"/>
        <w:left w:val="none" w:sz="0" w:space="0" w:color="auto"/>
        <w:bottom w:val="none" w:sz="0" w:space="0" w:color="auto"/>
        <w:right w:val="none" w:sz="0" w:space="0" w:color="auto"/>
      </w:divBdr>
    </w:div>
    <w:div w:id="1467700594">
      <w:marLeft w:val="640"/>
      <w:marRight w:val="0"/>
      <w:marTop w:val="0"/>
      <w:marBottom w:val="0"/>
      <w:divBdr>
        <w:top w:val="none" w:sz="0" w:space="0" w:color="auto"/>
        <w:left w:val="none" w:sz="0" w:space="0" w:color="auto"/>
        <w:bottom w:val="none" w:sz="0" w:space="0" w:color="auto"/>
        <w:right w:val="none" w:sz="0" w:space="0" w:color="auto"/>
      </w:divBdr>
    </w:div>
    <w:div w:id="1468010645">
      <w:marLeft w:val="640"/>
      <w:marRight w:val="0"/>
      <w:marTop w:val="0"/>
      <w:marBottom w:val="0"/>
      <w:divBdr>
        <w:top w:val="none" w:sz="0" w:space="0" w:color="auto"/>
        <w:left w:val="none" w:sz="0" w:space="0" w:color="auto"/>
        <w:bottom w:val="none" w:sz="0" w:space="0" w:color="auto"/>
        <w:right w:val="none" w:sz="0" w:space="0" w:color="auto"/>
      </w:divBdr>
    </w:div>
    <w:div w:id="1468161807">
      <w:marLeft w:val="640"/>
      <w:marRight w:val="0"/>
      <w:marTop w:val="0"/>
      <w:marBottom w:val="0"/>
      <w:divBdr>
        <w:top w:val="none" w:sz="0" w:space="0" w:color="auto"/>
        <w:left w:val="none" w:sz="0" w:space="0" w:color="auto"/>
        <w:bottom w:val="none" w:sz="0" w:space="0" w:color="auto"/>
        <w:right w:val="none" w:sz="0" w:space="0" w:color="auto"/>
      </w:divBdr>
    </w:div>
    <w:div w:id="1469739859">
      <w:marLeft w:val="640"/>
      <w:marRight w:val="0"/>
      <w:marTop w:val="0"/>
      <w:marBottom w:val="0"/>
      <w:divBdr>
        <w:top w:val="none" w:sz="0" w:space="0" w:color="auto"/>
        <w:left w:val="none" w:sz="0" w:space="0" w:color="auto"/>
        <w:bottom w:val="none" w:sz="0" w:space="0" w:color="auto"/>
        <w:right w:val="none" w:sz="0" w:space="0" w:color="auto"/>
      </w:divBdr>
    </w:div>
    <w:div w:id="1469780795">
      <w:marLeft w:val="640"/>
      <w:marRight w:val="0"/>
      <w:marTop w:val="0"/>
      <w:marBottom w:val="0"/>
      <w:divBdr>
        <w:top w:val="none" w:sz="0" w:space="0" w:color="auto"/>
        <w:left w:val="none" w:sz="0" w:space="0" w:color="auto"/>
        <w:bottom w:val="none" w:sz="0" w:space="0" w:color="auto"/>
        <w:right w:val="none" w:sz="0" w:space="0" w:color="auto"/>
      </w:divBdr>
    </w:div>
    <w:div w:id="1470510256">
      <w:marLeft w:val="640"/>
      <w:marRight w:val="0"/>
      <w:marTop w:val="0"/>
      <w:marBottom w:val="0"/>
      <w:divBdr>
        <w:top w:val="none" w:sz="0" w:space="0" w:color="auto"/>
        <w:left w:val="none" w:sz="0" w:space="0" w:color="auto"/>
        <w:bottom w:val="none" w:sz="0" w:space="0" w:color="auto"/>
        <w:right w:val="none" w:sz="0" w:space="0" w:color="auto"/>
      </w:divBdr>
    </w:div>
    <w:div w:id="1470783436">
      <w:marLeft w:val="640"/>
      <w:marRight w:val="0"/>
      <w:marTop w:val="0"/>
      <w:marBottom w:val="0"/>
      <w:divBdr>
        <w:top w:val="none" w:sz="0" w:space="0" w:color="auto"/>
        <w:left w:val="none" w:sz="0" w:space="0" w:color="auto"/>
        <w:bottom w:val="none" w:sz="0" w:space="0" w:color="auto"/>
        <w:right w:val="none" w:sz="0" w:space="0" w:color="auto"/>
      </w:divBdr>
    </w:div>
    <w:div w:id="1470902697">
      <w:marLeft w:val="640"/>
      <w:marRight w:val="0"/>
      <w:marTop w:val="0"/>
      <w:marBottom w:val="0"/>
      <w:divBdr>
        <w:top w:val="none" w:sz="0" w:space="0" w:color="auto"/>
        <w:left w:val="none" w:sz="0" w:space="0" w:color="auto"/>
        <w:bottom w:val="none" w:sz="0" w:space="0" w:color="auto"/>
        <w:right w:val="none" w:sz="0" w:space="0" w:color="auto"/>
      </w:divBdr>
    </w:div>
    <w:div w:id="1471167929">
      <w:marLeft w:val="640"/>
      <w:marRight w:val="0"/>
      <w:marTop w:val="0"/>
      <w:marBottom w:val="0"/>
      <w:divBdr>
        <w:top w:val="none" w:sz="0" w:space="0" w:color="auto"/>
        <w:left w:val="none" w:sz="0" w:space="0" w:color="auto"/>
        <w:bottom w:val="none" w:sz="0" w:space="0" w:color="auto"/>
        <w:right w:val="none" w:sz="0" w:space="0" w:color="auto"/>
      </w:divBdr>
    </w:div>
    <w:div w:id="1471287797">
      <w:marLeft w:val="640"/>
      <w:marRight w:val="0"/>
      <w:marTop w:val="0"/>
      <w:marBottom w:val="0"/>
      <w:divBdr>
        <w:top w:val="none" w:sz="0" w:space="0" w:color="auto"/>
        <w:left w:val="none" w:sz="0" w:space="0" w:color="auto"/>
        <w:bottom w:val="none" w:sz="0" w:space="0" w:color="auto"/>
        <w:right w:val="none" w:sz="0" w:space="0" w:color="auto"/>
      </w:divBdr>
    </w:div>
    <w:div w:id="1471747654">
      <w:marLeft w:val="640"/>
      <w:marRight w:val="0"/>
      <w:marTop w:val="0"/>
      <w:marBottom w:val="0"/>
      <w:divBdr>
        <w:top w:val="none" w:sz="0" w:space="0" w:color="auto"/>
        <w:left w:val="none" w:sz="0" w:space="0" w:color="auto"/>
        <w:bottom w:val="none" w:sz="0" w:space="0" w:color="auto"/>
        <w:right w:val="none" w:sz="0" w:space="0" w:color="auto"/>
      </w:divBdr>
    </w:div>
    <w:div w:id="1472212428">
      <w:marLeft w:val="640"/>
      <w:marRight w:val="0"/>
      <w:marTop w:val="0"/>
      <w:marBottom w:val="0"/>
      <w:divBdr>
        <w:top w:val="none" w:sz="0" w:space="0" w:color="auto"/>
        <w:left w:val="none" w:sz="0" w:space="0" w:color="auto"/>
        <w:bottom w:val="none" w:sz="0" w:space="0" w:color="auto"/>
        <w:right w:val="none" w:sz="0" w:space="0" w:color="auto"/>
      </w:divBdr>
    </w:div>
    <w:div w:id="1472479615">
      <w:marLeft w:val="640"/>
      <w:marRight w:val="0"/>
      <w:marTop w:val="0"/>
      <w:marBottom w:val="0"/>
      <w:divBdr>
        <w:top w:val="none" w:sz="0" w:space="0" w:color="auto"/>
        <w:left w:val="none" w:sz="0" w:space="0" w:color="auto"/>
        <w:bottom w:val="none" w:sz="0" w:space="0" w:color="auto"/>
        <w:right w:val="none" w:sz="0" w:space="0" w:color="auto"/>
      </w:divBdr>
    </w:div>
    <w:div w:id="1473716915">
      <w:marLeft w:val="640"/>
      <w:marRight w:val="0"/>
      <w:marTop w:val="0"/>
      <w:marBottom w:val="0"/>
      <w:divBdr>
        <w:top w:val="none" w:sz="0" w:space="0" w:color="auto"/>
        <w:left w:val="none" w:sz="0" w:space="0" w:color="auto"/>
        <w:bottom w:val="none" w:sz="0" w:space="0" w:color="auto"/>
        <w:right w:val="none" w:sz="0" w:space="0" w:color="auto"/>
      </w:divBdr>
    </w:div>
    <w:div w:id="1474177289">
      <w:marLeft w:val="640"/>
      <w:marRight w:val="0"/>
      <w:marTop w:val="0"/>
      <w:marBottom w:val="0"/>
      <w:divBdr>
        <w:top w:val="none" w:sz="0" w:space="0" w:color="auto"/>
        <w:left w:val="none" w:sz="0" w:space="0" w:color="auto"/>
        <w:bottom w:val="none" w:sz="0" w:space="0" w:color="auto"/>
        <w:right w:val="none" w:sz="0" w:space="0" w:color="auto"/>
      </w:divBdr>
    </w:div>
    <w:div w:id="1474180779">
      <w:marLeft w:val="640"/>
      <w:marRight w:val="0"/>
      <w:marTop w:val="0"/>
      <w:marBottom w:val="0"/>
      <w:divBdr>
        <w:top w:val="none" w:sz="0" w:space="0" w:color="auto"/>
        <w:left w:val="none" w:sz="0" w:space="0" w:color="auto"/>
        <w:bottom w:val="none" w:sz="0" w:space="0" w:color="auto"/>
        <w:right w:val="none" w:sz="0" w:space="0" w:color="auto"/>
      </w:divBdr>
    </w:div>
    <w:div w:id="1474523979">
      <w:marLeft w:val="640"/>
      <w:marRight w:val="0"/>
      <w:marTop w:val="0"/>
      <w:marBottom w:val="0"/>
      <w:divBdr>
        <w:top w:val="none" w:sz="0" w:space="0" w:color="auto"/>
        <w:left w:val="none" w:sz="0" w:space="0" w:color="auto"/>
        <w:bottom w:val="none" w:sz="0" w:space="0" w:color="auto"/>
        <w:right w:val="none" w:sz="0" w:space="0" w:color="auto"/>
      </w:divBdr>
    </w:div>
    <w:div w:id="1474714567">
      <w:marLeft w:val="640"/>
      <w:marRight w:val="0"/>
      <w:marTop w:val="0"/>
      <w:marBottom w:val="0"/>
      <w:divBdr>
        <w:top w:val="none" w:sz="0" w:space="0" w:color="auto"/>
        <w:left w:val="none" w:sz="0" w:space="0" w:color="auto"/>
        <w:bottom w:val="none" w:sz="0" w:space="0" w:color="auto"/>
        <w:right w:val="none" w:sz="0" w:space="0" w:color="auto"/>
      </w:divBdr>
    </w:div>
    <w:div w:id="1476067501">
      <w:marLeft w:val="640"/>
      <w:marRight w:val="0"/>
      <w:marTop w:val="0"/>
      <w:marBottom w:val="0"/>
      <w:divBdr>
        <w:top w:val="none" w:sz="0" w:space="0" w:color="auto"/>
        <w:left w:val="none" w:sz="0" w:space="0" w:color="auto"/>
        <w:bottom w:val="none" w:sz="0" w:space="0" w:color="auto"/>
        <w:right w:val="none" w:sz="0" w:space="0" w:color="auto"/>
      </w:divBdr>
    </w:div>
    <w:div w:id="1476340961">
      <w:marLeft w:val="640"/>
      <w:marRight w:val="0"/>
      <w:marTop w:val="0"/>
      <w:marBottom w:val="0"/>
      <w:divBdr>
        <w:top w:val="none" w:sz="0" w:space="0" w:color="auto"/>
        <w:left w:val="none" w:sz="0" w:space="0" w:color="auto"/>
        <w:bottom w:val="none" w:sz="0" w:space="0" w:color="auto"/>
        <w:right w:val="none" w:sz="0" w:space="0" w:color="auto"/>
      </w:divBdr>
    </w:div>
    <w:div w:id="1477256753">
      <w:marLeft w:val="640"/>
      <w:marRight w:val="0"/>
      <w:marTop w:val="0"/>
      <w:marBottom w:val="0"/>
      <w:divBdr>
        <w:top w:val="none" w:sz="0" w:space="0" w:color="auto"/>
        <w:left w:val="none" w:sz="0" w:space="0" w:color="auto"/>
        <w:bottom w:val="none" w:sz="0" w:space="0" w:color="auto"/>
        <w:right w:val="none" w:sz="0" w:space="0" w:color="auto"/>
      </w:divBdr>
    </w:div>
    <w:div w:id="1477452627">
      <w:marLeft w:val="640"/>
      <w:marRight w:val="0"/>
      <w:marTop w:val="0"/>
      <w:marBottom w:val="0"/>
      <w:divBdr>
        <w:top w:val="none" w:sz="0" w:space="0" w:color="auto"/>
        <w:left w:val="none" w:sz="0" w:space="0" w:color="auto"/>
        <w:bottom w:val="none" w:sz="0" w:space="0" w:color="auto"/>
        <w:right w:val="none" w:sz="0" w:space="0" w:color="auto"/>
      </w:divBdr>
    </w:div>
    <w:div w:id="1477455424">
      <w:marLeft w:val="640"/>
      <w:marRight w:val="0"/>
      <w:marTop w:val="0"/>
      <w:marBottom w:val="0"/>
      <w:divBdr>
        <w:top w:val="none" w:sz="0" w:space="0" w:color="auto"/>
        <w:left w:val="none" w:sz="0" w:space="0" w:color="auto"/>
        <w:bottom w:val="none" w:sz="0" w:space="0" w:color="auto"/>
        <w:right w:val="none" w:sz="0" w:space="0" w:color="auto"/>
      </w:divBdr>
    </w:div>
    <w:div w:id="1477796017">
      <w:marLeft w:val="640"/>
      <w:marRight w:val="0"/>
      <w:marTop w:val="0"/>
      <w:marBottom w:val="0"/>
      <w:divBdr>
        <w:top w:val="none" w:sz="0" w:space="0" w:color="auto"/>
        <w:left w:val="none" w:sz="0" w:space="0" w:color="auto"/>
        <w:bottom w:val="none" w:sz="0" w:space="0" w:color="auto"/>
        <w:right w:val="none" w:sz="0" w:space="0" w:color="auto"/>
      </w:divBdr>
    </w:div>
    <w:div w:id="1477916161">
      <w:marLeft w:val="640"/>
      <w:marRight w:val="0"/>
      <w:marTop w:val="0"/>
      <w:marBottom w:val="0"/>
      <w:divBdr>
        <w:top w:val="none" w:sz="0" w:space="0" w:color="auto"/>
        <w:left w:val="none" w:sz="0" w:space="0" w:color="auto"/>
        <w:bottom w:val="none" w:sz="0" w:space="0" w:color="auto"/>
        <w:right w:val="none" w:sz="0" w:space="0" w:color="auto"/>
      </w:divBdr>
    </w:div>
    <w:div w:id="1478188931">
      <w:marLeft w:val="640"/>
      <w:marRight w:val="0"/>
      <w:marTop w:val="0"/>
      <w:marBottom w:val="0"/>
      <w:divBdr>
        <w:top w:val="none" w:sz="0" w:space="0" w:color="auto"/>
        <w:left w:val="none" w:sz="0" w:space="0" w:color="auto"/>
        <w:bottom w:val="none" w:sz="0" w:space="0" w:color="auto"/>
        <w:right w:val="none" w:sz="0" w:space="0" w:color="auto"/>
      </w:divBdr>
    </w:div>
    <w:div w:id="1478573201">
      <w:marLeft w:val="640"/>
      <w:marRight w:val="0"/>
      <w:marTop w:val="0"/>
      <w:marBottom w:val="0"/>
      <w:divBdr>
        <w:top w:val="none" w:sz="0" w:space="0" w:color="auto"/>
        <w:left w:val="none" w:sz="0" w:space="0" w:color="auto"/>
        <w:bottom w:val="none" w:sz="0" w:space="0" w:color="auto"/>
        <w:right w:val="none" w:sz="0" w:space="0" w:color="auto"/>
      </w:divBdr>
    </w:div>
    <w:div w:id="1478642658">
      <w:marLeft w:val="640"/>
      <w:marRight w:val="0"/>
      <w:marTop w:val="0"/>
      <w:marBottom w:val="0"/>
      <w:divBdr>
        <w:top w:val="none" w:sz="0" w:space="0" w:color="auto"/>
        <w:left w:val="none" w:sz="0" w:space="0" w:color="auto"/>
        <w:bottom w:val="none" w:sz="0" w:space="0" w:color="auto"/>
        <w:right w:val="none" w:sz="0" w:space="0" w:color="auto"/>
      </w:divBdr>
    </w:div>
    <w:div w:id="1478915887">
      <w:marLeft w:val="640"/>
      <w:marRight w:val="0"/>
      <w:marTop w:val="0"/>
      <w:marBottom w:val="0"/>
      <w:divBdr>
        <w:top w:val="none" w:sz="0" w:space="0" w:color="auto"/>
        <w:left w:val="none" w:sz="0" w:space="0" w:color="auto"/>
        <w:bottom w:val="none" w:sz="0" w:space="0" w:color="auto"/>
        <w:right w:val="none" w:sz="0" w:space="0" w:color="auto"/>
      </w:divBdr>
    </w:div>
    <w:div w:id="1479298437">
      <w:marLeft w:val="640"/>
      <w:marRight w:val="0"/>
      <w:marTop w:val="0"/>
      <w:marBottom w:val="0"/>
      <w:divBdr>
        <w:top w:val="none" w:sz="0" w:space="0" w:color="auto"/>
        <w:left w:val="none" w:sz="0" w:space="0" w:color="auto"/>
        <w:bottom w:val="none" w:sz="0" w:space="0" w:color="auto"/>
        <w:right w:val="none" w:sz="0" w:space="0" w:color="auto"/>
      </w:divBdr>
    </w:div>
    <w:div w:id="1481195249">
      <w:marLeft w:val="640"/>
      <w:marRight w:val="0"/>
      <w:marTop w:val="0"/>
      <w:marBottom w:val="0"/>
      <w:divBdr>
        <w:top w:val="none" w:sz="0" w:space="0" w:color="auto"/>
        <w:left w:val="none" w:sz="0" w:space="0" w:color="auto"/>
        <w:bottom w:val="none" w:sz="0" w:space="0" w:color="auto"/>
        <w:right w:val="none" w:sz="0" w:space="0" w:color="auto"/>
      </w:divBdr>
    </w:div>
    <w:div w:id="1481845489">
      <w:marLeft w:val="640"/>
      <w:marRight w:val="0"/>
      <w:marTop w:val="0"/>
      <w:marBottom w:val="0"/>
      <w:divBdr>
        <w:top w:val="none" w:sz="0" w:space="0" w:color="auto"/>
        <w:left w:val="none" w:sz="0" w:space="0" w:color="auto"/>
        <w:bottom w:val="none" w:sz="0" w:space="0" w:color="auto"/>
        <w:right w:val="none" w:sz="0" w:space="0" w:color="auto"/>
      </w:divBdr>
    </w:div>
    <w:div w:id="1481924761">
      <w:marLeft w:val="640"/>
      <w:marRight w:val="0"/>
      <w:marTop w:val="0"/>
      <w:marBottom w:val="0"/>
      <w:divBdr>
        <w:top w:val="none" w:sz="0" w:space="0" w:color="auto"/>
        <w:left w:val="none" w:sz="0" w:space="0" w:color="auto"/>
        <w:bottom w:val="none" w:sz="0" w:space="0" w:color="auto"/>
        <w:right w:val="none" w:sz="0" w:space="0" w:color="auto"/>
      </w:divBdr>
    </w:div>
    <w:div w:id="1483540827">
      <w:marLeft w:val="640"/>
      <w:marRight w:val="0"/>
      <w:marTop w:val="0"/>
      <w:marBottom w:val="0"/>
      <w:divBdr>
        <w:top w:val="none" w:sz="0" w:space="0" w:color="auto"/>
        <w:left w:val="none" w:sz="0" w:space="0" w:color="auto"/>
        <w:bottom w:val="none" w:sz="0" w:space="0" w:color="auto"/>
        <w:right w:val="none" w:sz="0" w:space="0" w:color="auto"/>
      </w:divBdr>
    </w:div>
    <w:div w:id="1483545212">
      <w:marLeft w:val="640"/>
      <w:marRight w:val="0"/>
      <w:marTop w:val="0"/>
      <w:marBottom w:val="0"/>
      <w:divBdr>
        <w:top w:val="none" w:sz="0" w:space="0" w:color="auto"/>
        <w:left w:val="none" w:sz="0" w:space="0" w:color="auto"/>
        <w:bottom w:val="none" w:sz="0" w:space="0" w:color="auto"/>
        <w:right w:val="none" w:sz="0" w:space="0" w:color="auto"/>
      </w:divBdr>
    </w:div>
    <w:div w:id="1483738581">
      <w:marLeft w:val="640"/>
      <w:marRight w:val="0"/>
      <w:marTop w:val="0"/>
      <w:marBottom w:val="0"/>
      <w:divBdr>
        <w:top w:val="none" w:sz="0" w:space="0" w:color="auto"/>
        <w:left w:val="none" w:sz="0" w:space="0" w:color="auto"/>
        <w:bottom w:val="none" w:sz="0" w:space="0" w:color="auto"/>
        <w:right w:val="none" w:sz="0" w:space="0" w:color="auto"/>
      </w:divBdr>
    </w:div>
    <w:div w:id="1484396407">
      <w:marLeft w:val="640"/>
      <w:marRight w:val="0"/>
      <w:marTop w:val="0"/>
      <w:marBottom w:val="0"/>
      <w:divBdr>
        <w:top w:val="none" w:sz="0" w:space="0" w:color="auto"/>
        <w:left w:val="none" w:sz="0" w:space="0" w:color="auto"/>
        <w:bottom w:val="none" w:sz="0" w:space="0" w:color="auto"/>
        <w:right w:val="none" w:sz="0" w:space="0" w:color="auto"/>
      </w:divBdr>
    </w:div>
    <w:div w:id="1484589355">
      <w:marLeft w:val="640"/>
      <w:marRight w:val="0"/>
      <w:marTop w:val="0"/>
      <w:marBottom w:val="0"/>
      <w:divBdr>
        <w:top w:val="none" w:sz="0" w:space="0" w:color="auto"/>
        <w:left w:val="none" w:sz="0" w:space="0" w:color="auto"/>
        <w:bottom w:val="none" w:sz="0" w:space="0" w:color="auto"/>
        <w:right w:val="none" w:sz="0" w:space="0" w:color="auto"/>
      </w:divBdr>
    </w:div>
    <w:div w:id="1486507918">
      <w:marLeft w:val="640"/>
      <w:marRight w:val="0"/>
      <w:marTop w:val="0"/>
      <w:marBottom w:val="0"/>
      <w:divBdr>
        <w:top w:val="none" w:sz="0" w:space="0" w:color="auto"/>
        <w:left w:val="none" w:sz="0" w:space="0" w:color="auto"/>
        <w:bottom w:val="none" w:sz="0" w:space="0" w:color="auto"/>
        <w:right w:val="none" w:sz="0" w:space="0" w:color="auto"/>
      </w:divBdr>
    </w:div>
    <w:div w:id="1486698825">
      <w:marLeft w:val="640"/>
      <w:marRight w:val="0"/>
      <w:marTop w:val="0"/>
      <w:marBottom w:val="0"/>
      <w:divBdr>
        <w:top w:val="none" w:sz="0" w:space="0" w:color="auto"/>
        <w:left w:val="none" w:sz="0" w:space="0" w:color="auto"/>
        <w:bottom w:val="none" w:sz="0" w:space="0" w:color="auto"/>
        <w:right w:val="none" w:sz="0" w:space="0" w:color="auto"/>
      </w:divBdr>
    </w:div>
    <w:div w:id="1487429231">
      <w:marLeft w:val="640"/>
      <w:marRight w:val="0"/>
      <w:marTop w:val="0"/>
      <w:marBottom w:val="0"/>
      <w:divBdr>
        <w:top w:val="none" w:sz="0" w:space="0" w:color="auto"/>
        <w:left w:val="none" w:sz="0" w:space="0" w:color="auto"/>
        <w:bottom w:val="none" w:sz="0" w:space="0" w:color="auto"/>
        <w:right w:val="none" w:sz="0" w:space="0" w:color="auto"/>
      </w:divBdr>
    </w:div>
    <w:div w:id="1488594635">
      <w:marLeft w:val="640"/>
      <w:marRight w:val="0"/>
      <w:marTop w:val="0"/>
      <w:marBottom w:val="0"/>
      <w:divBdr>
        <w:top w:val="none" w:sz="0" w:space="0" w:color="auto"/>
        <w:left w:val="none" w:sz="0" w:space="0" w:color="auto"/>
        <w:bottom w:val="none" w:sz="0" w:space="0" w:color="auto"/>
        <w:right w:val="none" w:sz="0" w:space="0" w:color="auto"/>
      </w:divBdr>
    </w:div>
    <w:div w:id="1489203884">
      <w:marLeft w:val="640"/>
      <w:marRight w:val="0"/>
      <w:marTop w:val="0"/>
      <w:marBottom w:val="0"/>
      <w:divBdr>
        <w:top w:val="none" w:sz="0" w:space="0" w:color="auto"/>
        <w:left w:val="none" w:sz="0" w:space="0" w:color="auto"/>
        <w:bottom w:val="none" w:sz="0" w:space="0" w:color="auto"/>
        <w:right w:val="none" w:sz="0" w:space="0" w:color="auto"/>
      </w:divBdr>
    </w:div>
    <w:div w:id="1489398738">
      <w:marLeft w:val="640"/>
      <w:marRight w:val="0"/>
      <w:marTop w:val="0"/>
      <w:marBottom w:val="0"/>
      <w:divBdr>
        <w:top w:val="none" w:sz="0" w:space="0" w:color="auto"/>
        <w:left w:val="none" w:sz="0" w:space="0" w:color="auto"/>
        <w:bottom w:val="none" w:sz="0" w:space="0" w:color="auto"/>
        <w:right w:val="none" w:sz="0" w:space="0" w:color="auto"/>
      </w:divBdr>
    </w:div>
    <w:div w:id="1489442655">
      <w:marLeft w:val="640"/>
      <w:marRight w:val="0"/>
      <w:marTop w:val="0"/>
      <w:marBottom w:val="0"/>
      <w:divBdr>
        <w:top w:val="none" w:sz="0" w:space="0" w:color="auto"/>
        <w:left w:val="none" w:sz="0" w:space="0" w:color="auto"/>
        <w:bottom w:val="none" w:sz="0" w:space="0" w:color="auto"/>
        <w:right w:val="none" w:sz="0" w:space="0" w:color="auto"/>
      </w:divBdr>
    </w:div>
    <w:div w:id="1489634071">
      <w:marLeft w:val="640"/>
      <w:marRight w:val="0"/>
      <w:marTop w:val="0"/>
      <w:marBottom w:val="0"/>
      <w:divBdr>
        <w:top w:val="none" w:sz="0" w:space="0" w:color="auto"/>
        <w:left w:val="none" w:sz="0" w:space="0" w:color="auto"/>
        <w:bottom w:val="none" w:sz="0" w:space="0" w:color="auto"/>
        <w:right w:val="none" w:sz="0" w:space="0" w:color="auto"/>
      </w:divBdr>
    </w:div>
    <w:div w:id="1489977673">
      <w:marLeft w:val="640"/>
      <w:marRight w:val="0"/>
      <w:marTop w:val="0"/>
      <w:marBottom w:val="0"/>
      <w:divBdr>
        <w:top w:val="none" w:sz="0" w:space="0" w:color="auto"/>
        <w:left w:val="none" w:sz="0" w:space="0" w:color="auto"/>
        <w:bottom w:val="none" w:sz="0" w:space="0" w:color="auto"/>
        <w:right w:val="none" w:sz="0" w:space="0" w:color="auto"/>
      </w:divBdr>
    </w:div>
    <w:div w:id="1490756601">
      <w:marLeft w:val="640"/>
      <w:marRight w:val="0"/>
      <w:marTop w:val="0"/>
      <w:marBottom w:val="0"/>
      <w:divBdr>
        <w:top w:val="none" w:sz="0" w:space="0" w:color="auto"/>
        <w:left w:val="none" w:sz="0" w:space="0" w:color="auto"/>
        <w:bottom w:val="none" w:sz="0" w:space="0" w:color="auto"/>
        <w:right w:val="none" w:sz="0" w:space="0" w:color="auto"/>
      </w:divBdr>
    </w:div>
    <w:div w:id="1491097961">
      <w:marLeft w:val="640"/>
      <w:marRight w:val="0"/>
      <w:marTop w:val="0"/>
      <w:marBottom w:val="0"/>
      <w:divBdr>
        <w:top w:val="none" w:sz="0" w:space="0" w:color="auto"/>
        <w:left w:val="none" w:sz="0" w:space="0" w:color="auto"/>
        <w:bottom w:val="none" w:sz="0" w:space="0" w:color="auto"/>
        <w:right w:val="none" w:sz="0" w:space="0" w:color="auto"/>
      </w:divBdr>
    </w:div>
    <w:div w:id="1491480682">
      <w:marLeft w:val="640"/>
      <w:marRight w:val="0"/>
      <w:marTop w:val="0"/>
      <w:marBottom w:val="0"/>
      <w:divBdr>
        <w:top w:val="none" w:sz="0" w:space="0" w:color="auto"/>
        <w:left w:val="none" w:sz="0" w:space="0" w:color="auto"/>
        <w:bottom w:val="none" w:sz="0" w:space="0" w:color="auto"/>
        <w:right w:val="none" w:sz="0" w:space="0" w:color="auto"/>
      </w:divBdr>
    </w:div>
    <w:div w:id="1491755417">
      <w:marLeft w:val="640"/>
      <w:marRight w:val="0"/>
      <w:marTop w:val="0"/>
      <w:marBottom w:val="0"/>
      <w:divBdr>
        <w:top w:val="none" w:sz="0" w:space="0" w:color="auto"/>
        <w:left w:val="none" w:sz="0" w:space="0" w:color="auto"/>
        <w:bottom w:val="none" w:sz="0" w:space="0" w:color="auto"/>
        <w:right w:val="none" w:sz="0" w:space="0" w:color="auto"/>
      </w:divBdr>
    </w:div>
    <w:div w:id="1493057256">
      <w:marLeft w:val="640"/>
      <w:marRight w:val="0"/>
      <w:marTop w:val="0"/>
      <w:marBottom w:val="0"/>
      <w:divBdr>
        <w:top w:val="none" w:sz="0" w:space="0" w:color="auto"/>
        <w:left w:val="none" w:sz="0" w:space="0" w:color="auto"/>
        <w:bottom w:val="none" w:sz="0" w:space="0" w:color="auto"/>
        <w:right w:val="none" w:sz="0" w:space="0" w:color="auto"/>
      </w:divBdr>
    </w:div>
    <w:div w:id="1493132587">
      <w:marLeft w:val="640"/>
      <w:marRight w:val="0"/>
      <w:marTop w:val="0"/>
      <w:marBottom w:val="0"/>
      <w:divBdr>
        <w:top w:val="none" w:sz="0" w:space="0" w:color="auto"/>
        <w:left w:val="none" w:sz="0" w:space="0" w:color="auto"/>
        <w:bottom w:val="none" w:sz="0" w:space="0" w:color="auto"/>
        <w:right w:val="none" w:sz="0" w:space="0" w:color="auto"/>
      </w:divBdr>
    </w:div>
    <w:div w:id="1493375431">
      <w:marLeft w:val="640"/>
      <w:marRight w:val="0"/>
      <w:marTop w:val="0"/>
      <w:marBottom w:val="0"/>
      <w:divBdr>
        <w:top w:val="none" w:sz="0" w:space="0" w:color="auto"/>
        <w:left w:val="none" w:sz="0" w:space="0" w:color="auto"/>
        <w:bottom w:val="none" w:sz="0" w:space="0" w:color="auto"/>
        <w:right w:val="none" w:sz="0" w:space="0" w:color="auto"/>
      </w:divBdr>
    </w:div>
    <w:div w:id="1495297792">
      <w:marLeft w:val="640"/>
      <w:marRight w:val="0"/>
      <w:marTop w:val="0"/>
      <w:marBottom w:val="0"/>
      <w:divBdr>
        <w:top w:val="none" w:sz="0" w:space="0" w:color="auto"/>
        <w:left w:val="none" w:sz="0" w:space="0" w:color="auto"/>
        <w:bottom w:val="none" w:sz="0" w:space="0" w:color="auto"/>
        <w:right w:val="none" w:sz="0" w:space="0" w:color="auto"/>
      </w:divBdr>
    </w:div>
    <w:div w:id="1495606437">
      <w:marLeft w:val="640"/>
      <w:marRight w:val="0"/>
      <w:marTop w:val="0"/>
      <w:marBottom w:val="0"/>
      <w:divBdr>
        <w:top w:val="none" w:sz="0" w:space="0" w:color="auto"/>
        <w:left w:val="none" w:sz="0" w:space="0" w:color="auto"/>
        <w:bottom w:val="none" w:sz="0" w:space="0" w:color="auto"/>
        <w:right w:val="none" w:sz="0" w:space="0" w:color="auto"/>
      </w:divBdr>
    </w:div>
    <w:div w:id="1495948871">
      <w:marLeft w:val="640"/>
      <w:marRight w:val="0"/>
      <w:marTop w:val="0"/>
      <w:marBottom w:val="0"/>
      <w:divBdr>
        <w:top w:val="none" w:sz="0" w:space="0" w:color="auto"/>
        <w:left w:val="none" w:sz="0" w:space="0" w:color="auto"/>
        <w:bottom w:val="none" w:sz="0" w:space="0" w:color="auto"/>
        <w:right w:val="none" w:sz="0" w:space="0" w:color="auto"/>
      </w:divBdr>
    </w:div>
    <w:div w:id="1496144241">
      <w:marLeft w:val="640"/>
      <w:marRight w:val="0"/>
      <w:marTop w:val="0"/>
      <w:marBottom w:val="0"/>
      <w:divBdr>
        <w:top w:val="none" w:sz="0" w:space="0" w:color="auto"/>
        <w:left w:val="none" w:sz="0" w:space="0" w:color="auto"/>
        <w:bottom w:val="none" w:sz="0" w:space="0" w:color="auto"/>
        <w:right w:val="none" w:sz="0" w:space="0" w:color="auto"/>
      </w:divBdr>
    </w:div>
    <w:div w:id="1496796932">
      <w:marLeft w:val="640"/>
      <w:marRight w:val="0"/>
      <w:marTop w:val="0"/>
      <w:marBottom w:val="0"/>
      <w:divBdr>
        <w:top w:val="none" w:sz="0" w:space="0" w:color="auto"/>
        <w:left w:val="none" w:sz="0" w:space="0" w:color="auto"/>
        <w:bottom w:val="none" w:sz="0" w:space="0" w:color="auto"/>
        <w:right w:val="none" w:sz="0" w:space="0" w:color="auto"/>
      </w:divBdr>
    </w:div>
    <w:div w:id="1496798741">
      <w:marLeft w:val="640"/>
      <w:marRight w:val="0"/>
      <w:marTop w:val="0"/>
      <w:marBottom w:val="0"/>
      <w:divBdr>
        <w:top w:val="none" w:sz="0" w:space="0" w:color="auto"/>
        <w:left w:val="none" w:sz="0" w:space="0" w:color="auto"/>
        <w:bottom w:val="none" w:sz="0" w:space="0" w:color="auto"/>
        <w:right w:val="none" w:sz="0" w:space="0" w:color="auto"/>
      </w:divBdr>
    </w:div>
    <w:div w:id="1497115343">
      <w:marLeft w:val="640"/>
      <w:marRight w:val="0"/>
      <w:marTop w:val="0"/>
      <w:marBottom w:val="0"/>
      <w:divBdr>
        <w:top w:val="none" w:sz="0" w:space="0" w:color="auto"/>
        <w:left w:val="none" w:sz="0" w:space="0" w:color="auto"/>
        <w:bottom w:val="none" w:sz="0" w:space="0" w:color="auto"/>
        <w:right w:val="none" w:sz="0" w:space="0" w:color="auto"/>
      </w:divBdr>
    </w:div>
    <w:div w:id="1497309383">
      <w:marLeft w:val="640"/>
      <w:marRight w:val="0"/>
      <w:marTop w:val="0"/>
      <w:marBottom w:val="0"/>
      <w:divBdr>
        <w:top w:val="none" w:sz="0" w:space="0" w:color="auto"/>
        <w:left w:val="none" w:sz="0" w:space="0" w:color="auto"/>
        <w:bottom w:val="none" w:sz="0" w:space="0" w:color="auto"/>
        <w:right w:val="none" w:sz="0" w:space="0" w:color="auto"/>
      </w:divBdr>
    </w:div>
    <w:div w:id="1497571343">
      <w:marLeft w:val="640"/>
      <w:marRight w:val="0"/>
      <w:marTop w:val="0"/>
      <w:marBottom w:val="0"/>
      <w:divBdr>
        <w:top w:val="none" w:sz="0" w:space="0" w:color="auto"/>
        <w:left w:val="none" w:sz="0" w:space="0" w:color="auto"/>
        <w:bottom w:val="none" w:sz="0" w:space="0" w:color="auto"/>
        <w:right w:val="none" w:sz="0" w:space="0" w:color="auto"/>
      </w:divBdr>
    </w:div>
    <w:div w:id="1498809181">
      <w:marLeft w:val="640"/>
      <w:marRight w:val="0"/>
      <w:marTop w:val="0"/>
      <w:marBottom w:val="0"/>
      <w:divBdr>
        <w:top w:val="none" w:sz="0" w:space="0" w:color="auto"/>
        <w:left w:val="none" w:sz="0" w:space="0" w:color="auto"/>
        <w:bottom w:val="none" w:sz="0" w:space="0" w:color="auto"/>
        <w:right w:val="none" w:sz="0" w:space="0" w:color="auto"/>
      </w:divBdr>
    </w:div>
    <w:div w:id="1499492526">
      <w:marLeft w:val="640"/>
      <w:marRight w:val="0"/>
      <w:marTop w:val="0"/>
      <w:marBottom w:val="0"/>
      <w:divBdr>
        <w:top w:val="none" w:sz="0" w:space="0" w:color="auto"/>
        <w:left w:val="none" w:sz="0" w:space="0" w:color="auto"/>
        <w:bottom w:val="none" w:sz="0" w:space="0" w:color="auto"/>
        <w:right w:val="none" w:sz="0" w:space="0" w:color="auto"/>
      </w:divBdr>
    </w:div>
    <w:div w:id="1499735388">
      <w:marLeft w:val="640"/>
      <w:marRight w:val="0"/>
      <w:marTop w:val="0"/>
      <w:marBottom w:val="0"/>
      <w:divBdr>
        <w:top w:val="none" w:sz="0" w:space="0" w:color="auto"/>
        <w:left w:val="none" w:sz="0" w:space="0" w:color="auto"/>
        <w:bottom w:val="none" w:sz="0" w:space="0" w:color="auto"/>
        <w:right w:val="none" w:sz="0" w:space="0" w:color="auto"/>
      </w:divBdr>
    </w:div>
    <w:div w:id="1500577909">
      <w:marLeft w:val="640"/>
      <w:marRight w:val="0"/>
      <w:marTop w:val="0"/>
      <w:marBottom w:val="0"/>
      <w:divBdr>
        <w:top w:val="none" w:sz="0" w:space="0" w:color="auto"/>
        <w:left w:val="none" w:sz="0" w:space="0" w:color="auto"/>
        <w:bottom w:val="none" w:sz="0" w:space="0" w:color="auto"/>
        <w:right w:val="none" w:sz="0" w:space="0" w:color="auto"/>
      </w:divBdr>
    </w:div>
    <w:div w:id="1500728229">
      <w:marLeft w:val="640"/>
      <w:marRight w:val="0"/>
      <w:marTop w:val="0"/>
      <w:marBottom w:val="0"/>
      <w:divBdr>
        <w:top w:val="none" w:sz="0" w:space="0" w:color="auto"/>
        <w:left w:val="none" w:sz="0" w:space="0" w:color="auto"/>
        <w:bottom w:val="none" w:sz="0" w:space="0" w:color="auto"/>
        <w:right w:val="none" w:sz="0" w:space="0" w:color="auto"/>
      </w:divBdr>
    </w:div>
    <w:div w:id="1500924950">
      <w:marLeft w:val="640"/>
      <w:marRight w:val="0"/>
      <w:marTop w:val="0"/>
      <w:marBottom w:val="0"/>
      <w:divBdr>
        <w:top w:val="none" w:sz="0" w:space="0" w:color="auto"/>
        <w:left w:val="none" w:sz="0" w:space="0" w:color="auto"/>
        <w:bottom w:val="none" w:sz="0" w:space="0" w:color="auto"/>
        <w:right w:val="none" w:sz="0" w:space="0" w:color="auto"/>
      </w:divBdr>
    </w:div>
    <w:div w:id="1501115894">
      <w:marLeft w:val="640"/>
      <w:marRight w:val="0"/>
      <w:marTop w:val="0"/>
      <w:marBottom w:val="0"/>
      <w:divBdr>
        <w:top w:val="none" w:sz="0" w:space="0" w:color="auto"/>
        <w:left w:val="none" w:sz="0" w:space="0" w:color="auto"/>
        <w:bottom w:val="none" w:sz="0" w:space="0" w:color="auto"/>
        <w:right w:val="none" w:sz="0" w:space="0" w:color="auto"/>
      </w:divBdr>
    </w:div>
    <w:div w:id="1501309666">
      <w:marLeft w:val="640"/>
      <w:marRight w:val="0"/>
      <w:marTop w:val="0"/>
      <w:marBottom w:val="0"/>
      <w:divBdr>
        <w:top w:val="none" w:sz="0" w:space="0" w:color="auto"/>
        <w:left w:val="none" w:sz="0" w:space="0" w:color="auto"/>
        <w:bottom w:val="none" w:sz="0" w:space="0" w:color="auto"/>
        <w:right w:val="none" w:sz="0" w:space="0" w:color="auto"/>
      </w:divBdr>
    </w:div>
    <w:div w:id="1501387788">
      <w:marLeft w:val="640"/>
      <w:marRight w:val="0"/>
      <w:marTop w:val="0"/>
      <w:marBottom w:val="0"/>
      <w:divBdr>
        <w:top w:val="none" w:sz="0" w:space="0" w:color="auto"/>
        <w:left w:val="none" w:sz="0" w:space="0" w:color="auto"/>
        <w:bottom w:val="none" w:sz="0" w:space="0" w:color="auto"/>
        <w:right w:val="none" w:sz="0" w:space="0" w:color="auto"/>
      </w:divBdr>
    </w:div>
    <w:div w:id="1501655485">
      <w:marLeft w:val="640"/>
      <w:marRight w:val="0"/>
      <w:marTop w:val="0"/>
      <w:marBottom w:val="0"/>
      <w:divBdr>
        <w:top w:val="none" w:sz="0" w:space="0" w:color="auto"/>
        <w:left w:val="none" w:sz="0" w:space="0" w:color="auto"/>
        <w:bottom w:val="none" w:sz="0" w:space="0" w:color="auto"/>
        <w:right w:val="none" w:sz="0" w:space="0" w:color="auto"/>
      </w:divBdr>
    </w:div>
    <w:div w:id="1501657433">
      <w:marLeft w:val="640"/>
      <w:marRight w:val="0"/>
      <w:marTop w:val="0"/>
      <w:marBottom w:val="0"/>
      <w:divBdr>
        <w:top w:val="none" w:sz="0" w:space="0" w:color="auto"/>
        <w:left w:val="none" w:sz="0" w:space="0" w:color="auto"/>
        <w:bottom w:val="none" w:sz="0" w:space="0" w:color="auto"/>
        <w:right w:val="none" w:sz="0" w:space="0" w:color="auto"/>
      </w:divBdr>
    </w:div>
    <w:div w:id="1502310657">
      <w:marLeft w:val="640"/>
      <w:marRight w:val="0"/>
      <w:marTop w:val="0"/>
      <w:marBottom w:val="0"/>
      <w:divBdr>
        <w:top w:val="none" w:sz="0" w:space="0" w:color="auto"/>
        <w:left w:val="none" w:sz="0" w:space="0" w:color="auto"/>
        <w:bottom w:val="none" w:sz="0" w:space="0" w:color="auto"/>
        <w:right w:val="none" w:sz="0" w:space="0" w:color="auto"/>
      </w:divBdr>
    </w:div>
    <w:div w:id="1503004969">
      <w:marLeft w:val="640"/>
      <w:marRight w:val="0"/>
      <w:marTop w:val="0"/>
      <w:marBottom w:val="0"/>
      <w:divBdr>
        <w:top w:val="none" w:sz="0" w:space="0" w:color="auto"/>
        <w:left w:val="none" w:sz="0" w:space="0" w:color="auto"/>
        <w:bottom w:val="none" w:sz="0" w:space="0" w:color="auto"/>
        <w:right w:val="none" w:sz="0" w:space="0" w:color="auto"/>
      </w:divBdr>
    </w:div>
    <w:div w:id="1504391477">
      <w:marLeft w:val="640"/>
      <w:marRight w:val="0"/>
      <w:marTop w:val="0"/>
      <w:marBottom w:val="0"/>
      <w:divBdr>
        <w:top w:val="none" w:sz="0" w:space="0" w:color="auto"/>
        <w:left w:val="none" w:sz="0" w:space="0" w:color="auto"/>
        <w:bottom w:val="none" w:sz="0" w:space="0" w:color="auto"/>
        <w:right w:val="none" w:sz="0" w:space="0" w:color="auto"/>
      </w:divBdr>
    </w:div>
    <w:div w:id="1504395394">
      <w:marLeft w:val="640"/>
      <w:marRight w:val="0"/>
      <w:marTop w:val="0"/>
      <w:marBottom w:val="0"/>
      <w:divBdr>
        <w:top w:val="none" w:sz="0" w:space="0" w:color="auto"/>
        <w:left w:val="none" w:sz="0" w:space="0" w:color="auto"/>
        <w:bottom w:val="none" w:sz="0" w:space="0" w:color="auto"/>
        <w:right w:val="none" w:sz="0" w:space="0" w:color="auto"/>
      </w:divBdr>
    </w:div>
    <w:div w:id="1505047477">
      <w:marLeft w:val="640"/>
      <w:marRight w:val="0"/>
      <w:marTop w:val="0"/>
      <w:marBottom w:val="0"/>
      <w:divBdr>
        <w:top w:val="none" w:sz="0" w:space="0" w:color="auto"/>
        <w:left w:val="none" w:sz="0" w:space="0" w:color="auto"/>
        <w:bottom w:val="none" w:sz="0" w:space="0" w:color="auto"/>
        <w:right w:val="none" w:sz="0" w:space="0" w:color="auto"/>
      </w:divBdr>
    </w:div>
    <w:div w:id="1505122150">
      <w:marLeft w:val="640"/>
      <w:marRight w:val="0"/>
      <w:marTop w:val="0"/>
      <w:marBottom w:val="0"/>
      <w:divBdr>
        <w:top w:val="none" w:sz="0" w:space="0" w:color="auto"/>
        <w:left w:val="none" w:sz="0" w:space="0" w:color="auto"/>
        <w:bottom w:val="none" w:sz="0" w:space="0" w:color="auto"/>
        <w:right w:val="none" w:sz="0" w:space="0" w:color="auto"/>
      </w:divBdr>
    </w:div>
    <w:div w:id="1506550674">
      <w:marLeft w:val="640"/>
      <w:marRight w:val="0"/>
      <w:marTop w:val="0"/>
      <w:marBottom w:val="0"/>
      <w:divBdr>
        <w:top w:val="none" w:sz="0" w:space="0" w:color="auto"/>
        <w:left w:val="none" w:sz="0" w:space="0" w:color="auto"/>
        <w:bottom w:val="none" w:sz="0" w:space="0" w:color="auto"/>
        <w:right w:val="none" w:sz="0" w:space="0" w:color="auto"/>
      </w:divBdr>
    </w:div>
    <w:div w:id="1507359364">
      <w:marLeft w:val="640"/>
      <w:marRight w:val="0"/>
      <w:marTop w:val="0"/>
      <w:marBottom w:val="0"/>
      <w:divBdr>
        <w:top w:val="none" w:sz="0" w:space="0" w:color="auto"/>
        <w:left w:val="none" w:sz="0" w:space="0" w:color="auto"/>
        <w:bottom w:val="none" w:sz="0" w:space="0" w:color="auto"/>
        <w:right w:val="none" w:sz="0" w:space="0" w:color="auto"/>
      </w:divBdr>
    </w:div>
    <w:div w:id="1508204264">
      <w:marLeft w:val="640"/>
      <w:marRight w:val="0"/>
      <w:marTop w:val="0"/>
      <w:marBottom w:val="0"/>
      <w:divBdr>
        <w:top w:val="none" w:sz="0" w:space="0" w:color="auto"/>
        <w:left w:val="none" w:sz="0" w:space="0" w:color="auto"/>
        <w:bottom w:val="none" w:sz="0" w:space="0" w:color="auto"/>
        <w:right w:val="none" w:sz="0" w:space="0" w:color="auto"/>
      </w:divBdr>
    </w:div>
    <w:div w:id="1509826158">
      <w:marLeft w:val="640"/>
      <w:marRight w:val="0"/>
      <w:marTop w:val="0"/>
      <w:marBottom w:val="0"/>
      <w:divBdr>
        <w:top w:val="none" w:sz="0" w:space="0" w:color="auto"/>
        <w:left w:val="none" w:sz="0" w:space="0" w:color="auto"/>
        <w:bottom w:val="none" w:sz="0" w:space="0" w:color="auto"/>
        <w:right w:val="none" w:sz="0" w:space="0" w:color="auto"/>
      </w:divBdr>
    </w:div>
    <w:div w:id="1509902098">
      <w:marLeft w:val="640"/>
      <w:marRight w:val="0"/>
      <w:marTop w:val="0"/>
      <w:marBottom w:val="0"/>
      <w:divBdr>
        <w:top w:val="none" w:sz="0" w:space="0" w:color="auto"/>
        <w:left w:val="none" w:sz="0" w:space="0" w:color="auto"/>
        <w:bottom w:val="none" w:sz="0" w:space="0" w:color="auto"/>
        <w:right w:val="none" w:sz="0" w:space="0" w:color="auto"/>
      </w:divBdr>
    </w:div>
    <w:div w:id="1510172433">
      <w:marLeft w:val="640"/>
      <w:marRight w:val="0"/>
      <w:marTop w:val="0"/>
      <w:marBottom w:val="0"/>
      <w:divBdr>
        <w:top w:val="none" w:sz="0" w:space="0" w:color="auto"/>
        <w:left w:val="none" w:sz="0" w:space="0" w:color="auto"/>
        <w:bottom w:val="none" w:sz="0" w:space="0" w:color="auto"/>
        <w:right w:val="none" w:sz="0" w:space="0" w:color="auto"/>
      </w:divBdr>
    </w:div>
    <w:div w:id="1510758939">
      <w:marLeft w:val="640"/>
      <w:marRight w:val="0"/>
      <w:marTop w:val="0"/>
      <w:marBottom w:val="0"/>
      <w:divBdr>
        <w:top w:val="none" w:sz="0" w:space="0" w:color="auto"/>
        <w:left w:val="none" w:sz="0" w:space="0" w:color="auto"/>
        <w:bottom w:val="none" w:sz="0" w:space="0" w:color="auto"/>
        <w:right w:val="none" w:sz="0" w:space="0" w:color="auto"/>
      </w:divBdr>
    </w:div>
    <w:div w:id="1511412176">
      <w:marLeft w:val="640"/>
      <w:marRight w:val="0"/>
      <w:marTop w:val="0"/>
      <w:marBottom w:val="0"/>
      <w:divBdr>
        <w:top w:val="none" w:sz="0" w:space="0" w:color="auto"/>
        <w:left w:val="none" w:sz="0" w:space="0" w:color="auto"/>
        <w:bottom w:val="none" w:sz="0" w:space="0" w:color="auto"/>
        <w:right w:val="none" w:sz="0" w:space="0" w:color="auto"/>
      </w:divBdr>
    </w:div>
    <w:div w:id="1511725069">
      <w:marLeft w:val="640"/>
      <w:marRight w:val="0"/>
      <w:marTop w:val="0"/>
      <w:marBottom w:val="0"/>
      <w:divBdr>
        <w:top w:val="none" w:sz="0" w:space="0" w:color="auto"/>
        <w:left w:val="none" w:sz="0" w:space="0" w:color="auto"/>
        <w:bottom w:val="none" w:sz="0" w:space="0" w:color="auto"/>
        <w:right w:val="none" w:sz="0" w:space="0" w:color="auto"/>
      </w:divBdr>
    </w:div>
    <w:div w:id="1512139448">
      <w:marLeft w:val="640"/>
      <w:marRight w:val="0"/>
      <w:marTop w:val="0"/>
      <w:marBottom w:val="0"/>
      <w:divBdr>
        <w:top w:val="none" w:sz="0" w:space="0" w:color="auto"/>
        <w:left w:val="none" w:sz="0" w:space="0" w:color="auto"/>
        <w:bottom w:val="none" w:sz="0" w:space="0" w:color="auto"/>
        <w:right w:val="none" w:sz="0" w:space="0" w:color="auto"/>
      </w:divBdr>
    </w:div>
    <w:div w:id="1512379010">
      <w:marLeft w:val="640"/>
      <w:marRight w:val="0"/>
      <w:marTop w:val="0"/>
      <w:marBottom w:val="0"/>
      <w:divBdr>
        <w:top w:val="none" w:sz="0" w:space="0" w:color="auto"/>
        <w:left w:val="none" w:sz="0" w:space="0" w:color="auto"/>
        <w:bottom w:val="none" w:sz="0" w:space="0" w:color="auto"/>
        <w:right w:val="none" w:sz="0" w:space="0" w:color="auto"/>
      </w:divBdr>
    </w:div>
    <w:div w:id="1512648181">
      <w:marLeft w:val="640"/>
      <w:marRight w:val="0"/>
      <w:marTop w:val="0"/>
      <w:marBottom w:val="0"/>
      <w:divBdr>
        <w:top w:val="none" w:sz="0" w:space="0" w:color="auto"/>
        <w:left w:val="none" w:sz="0" w:space="0" w:color="auto"/>
        <w:bottom w:val="none" w:sz="0" w:space="0" w:color="auto"/>
        <w:right w:val="none" w:sz="0" w:space="0" w:color="auto"/>
      </w:divBdr>
    </w:div>
    <w:div w:id="1513030583">
      <w:marLeft w:val="640"/>
      <w:marRight w:val="0"/>
      <w:marTop w:val="0"/>
      <w:marBottom w:val="0"/>
      <w:divBdr>
        <w:top w:val="none" w:sz="0" w:space="0" w:color="auto"/>
        <w:left w:val="none" w:sz="0" w:space="0" w:color="auto"/>
        <w:bottom w:val="none" w:sz="0" w:space="0" w:color="auto"/>
        <w:right w:val="none" w:sz="0" w:space="0" w:color="auto"/>
      </w:divBdr>
    </w:div>
    <w:div w:id="1513105887">
      <w:marLeft w:val="640"/>
      <w:marRight w:val="0"/>
      <w:marTop w:val="0"/>
      <w:marBottom w:val="0"/>
      <w:divBdr>
        <w:top w:val="none" w:sz="0" w:space="0" w:color="auto"/>
        <w:left w:val="none" w:sz="0" w:space="0" w:color="auto"/>
        <w:bottom w:val="none" w:sz="0" w:space="0" w:color="auto"/>
        <w:right w:val="none" w:sz="0" w:space="0" w:color="auto"/>
      </w:divBdr>
    </w:div>
    <w:div w:id="1513376192">
      <w:marLeft w:val="640"/>
      <w:marRight w:val="0"/>
      <w:marTop w:val="0"/>
      <w:marBottom w:val="0"/>
      <w:divBdr>
        <w:top w:val="none" w:sz="0" w:space="0" w:color="auto"/>
        <w:left w:val="none" w:sz="0" w:space="0" w:color="auto"/>
        <w:bottom w:val="none" w:sz="0" w:space="0" w:color="auto"/>
        <w:right w:val="none" w:sz="0" w:space="0" w:color="auto"/>
      </w:divBdr>
    </w:div>
    <w:div w:id="1514147990">
      <w:marLeft w:val="640"/>
      <w:marRight w:val="0"/>
      <w:marTop w:val="0"/>
      <w:marBottom w:val="0"/>
      <w:divBdr>
        <w:top w:val="none" w:sz="0" w:space="0" w:color="auto"/>
        <w:left w:val="none" w:sz="0" w:space="0" w:color="auto"/>
        <w:bottom w:val="none" w:sz="0" w:space="0" w:color="auto"/>
        <w:right w:val="none" w:sz="0" w:space="0" w:color="auto"/>
      </w:divBdr>
    </w:div>
    <w:div w:id="1514954748">
      <w:marLeft w:val="640"/>
      <w:marRight w:val="0"/>
      <w:marTop w:val="0"/>
      <w:marBottom w:val="0"/>
      <w:divBdr>
        <w:top w:val="none" w:sz="0" w:space="0" w:color="auto"/>
        <w:left w:val="none" w:sz="0" w:space="0" w:color="auto"/>
        <w:bottom w:val="none" w:sz="0" w:space="0" w:color="auto"/>
        <w:right w:val="none" w:sz="0" w:space="0" w:color="auto"/>
      </w:divBdr>
    </w:div>
    <w:div w:id="1515263979">
      <w:marLeft w:val="640"/>
      <w:marRight w:val="0"/>
      <w:marTop w:val="0"/>
      <w:marBottom w:val="0"/>
      <w:divBdr>
        <w:top w:val="none" w:sz="0" w:space="0" w:color="auto"/>
        <w:left w:val="none" w:sz="0" w:space="0" w:color="auto"/>
        <w:bottom w:val="none" w:sz="0" w:space="0" w:color="auto"/>
        <w:right w:val="none" w:sz="0" w:space="0" w:color="auto"/>
      </w:divBdr>
    </w:div>
    <w:div w:id="1516116371">
      <w:marLeft w:val="640"/>
      <w:marRight w:val="0"/>
      <w:marTop w:val="0"/>
      <w:marBottom w:val="0"/>
      <w:divBdr>
        <w:top w:val="none" w:sz="0" w:space="0" w:color="auto"/>
        <w:left w:val="none" w:sz="0" w:space="0" w:color="auto"/>
        <w:bottom w:val="none" w:sz="0" w:space="0" w:color="auto"/>
        <w:right w:val="none" w:sz="0" w:space="0" w:color="auto"/>
      </w:divBdr>
    </w:div>
    <w:div w:id="1516188355">
      <w:marLeft w:val="640"/>
      <w:marRight w:val="0"/>
      <w:marTop w:val="0"/>
      <w:marBottom w:val="0"/>
      <w:divBdr>
        <w:top w:val="none" w:sz="0" w:space="0" w:color="auto"/>
        <w:left w:val="none" w:sz="0" w:space="0" w:color="auto"/>
        <w:bottom w:val="none" w:sz="0" w:space="0" w:color="auto"/>
        <w:right w:val="none" w:sz="0" w:space="0" w:color="auto"/>
      </w:divBdr>
    </w:div>
    <w:div w:id="1517845701">
      <w:marLeft w:val="640"/>
      <w:marRight w:val="0"/>
      <w:marTop w:val="0"/>
      <w:marBottom w:val="0"/>
      <w:divBdr>
        <w:top w:val="none" w:sz="0" w:space="0" w:color="auto"/>
        <w:left w:val="none" w:sz="0" w:space="0" w:color="auto"/>
        <w:bottom w:val="none" w:sz="0" w:space="0" w:color="auto"/>
        <w:right w:val="none" w:sz="0" w:space="0" w:color="auto"/>
      </w:divBdr>
    </w:div>
    <w:div w:id="1518083133">
      <w:marLeft w:val="640"/>
      <w:marRight w:val="0"/>
      <w:marTop w:val="0"/>
      <w:marBottom w:val="0"/>
      <w:divBdr>
        <w:top w:val="none" w:sz="0" w:space="0" w:color="auto"/>
        <w:left w:val="none" w:sz="0" w:space="0" w:color="auto"/>
        <w:bottom w:val="none" w:sz="0" w:space="0" w:color="auto"/>
        <w:right w:val="none" w:sz="0" w:space="0" w:color="auto"/>
      </w:divBdr>
    </w:div>
    <w:div w:id="1518305058">
      <w:marLeft w:val="640"/>
      <w:marRight w:val="0"/>
      <w:marTop w:val="0"/>
      <w:marBottom w:val="0"/>
      <w:divBdr>
        <w:top w:val="none" w:sz="0" w:space="0" w:color="auto"/>
        <w:left w:val="none" w:sz="0" w:space="0" w:color="auto"/>
        <w:bottom w:val="none" w:sz="0" w:space="0" w:color="auto"/>
        <w:right w:val="none" w:sz="0" w:space="0" w:color="auto"/>
      </w:divBdr>
    </w:div>
    <w:div w:id="1518428789">
      <w:marLeft w:val="640"/>
      <w:marRight w:val="0"/>
      <w:marTop w:val="0"/>
      <w:marBottom w:val="0"/>
      <w:divBdr>
        <w:top w:val="none" w:sz="0" w:space="0" w:color="auto"/>
        <w:left w:val="none" w:sz="0" w:space="0" w:color="auto"/>
        <w:bottom w:val="none" w:sz="0" w:space="0" w:color="auto"/>
        <w:right w:val="none" w:sz="0" w:space="0" w:color="auto"/>
      </w:divBdr>
    </w:div>
    <w:div w:id="1518735590">
      <w:marLeft w:val="640"/>
      <w:marRight w:val="0"/>
      <w:marTop w:val="0"/>
      <w:marBottom w:val="0"/>
      <w:divBdr>
        <w:top w:val="none" w:sz="0" w:space="0" w:color="auto"/>
        <w:left w:val="none" w:sz="0" w:space="0" w:color="auto"/>
        <w:bottom w:val="none" w:sz="0" w:space="0" w:color="auto"/>
        <w:right w:val="none" w:sz="0" w:space="0" w:color="auto"/>
      </w:divBdr>
    </w:div>
    <w:div w:id="1519346752">
      <w:marLeft w:val="640"/>
      <w:marRight w:val="0"/>
      <w:marTop w:val="0"/>
      <w:marBottom w:val="0"/>
      <w:divBdr>
        <w:top w:val="none" w:sz="0" w:space="0" w:color="auto"/>
        <w:left w:val="none" w:sz="0" w:space="0" w:color="auto"/>
        <w:bottom w:val="none" w:sz="0" w:space="0" w:color="auto"/>
        <w:right w:val="none" w:sz="0" w:space="0" w:color="auto"/>
      </w:divBdr>
    </w:div>
    <w:div w:id="1519588749">
      <w:marLeft w:val="640"/>
      <w:marRight w:val="0"/>
      <w:marTop w:val="0"/>
      <w:marBottom w:val="0"/>
      <w:divBdr>
        <w:top w:val="none" w:sz="0" w:space="0" w:color="auto"/>
        <w:left w:val="none" w:sz="0" w:space="0" w:color="auto"/>
        <w:bottom w:val="none" w:sz="0" w:space="0" w:color="auto"/>
        <w:right w:val="none" w:sz="0" w:space="0" w:color="auto"/>
      </w:divBdr>
    </w:div>
    <w:div w:id="1519999501">
      <w:marLeft w:val="640"/>
      <w:marRight w:val="0"/>
      <w:marTop w:val="0"/>
      <w:marBottom w:val="0"/>
      <w:divBdr>
        <w:top w:val="none" w:sz="0" w:space="0" w:color="auto"/>
        <w:left w:val="none" w:sz="0" w:space="0" w:color="auto"/>
        <w:bottom w:val="none" w:sz="0" w:space="0" w:color="auto"/>
        <w:right w:val="none" w:sz="0" w:space="0" w:color="auto"/>
      </w:divBdr>
    </w:div>
    <w:div w:id="1520239423">
      <w:marLeft w:val="640"/>
      <w:marRight w:val="0"/>
      <w:marTop w:val="0"/>
      <w:marBottom w:val="0"/>
      <w:divBdr>
        <w:top w:val="none" w:sz="0" w:space="0" w:color="auto"/>
        <w:left w:val="none" w:sz="0" w:space="0" w:color="auto"/>
        <w:bottom w:val="none" w:sz="0" w:space="0" w:color="auto"/>
        <w:right w:val="none" w:sz="0" w:space="0" w:color="auto"/>
      </w:divBdr>
    </w:div>
    <w:div w:id="1520268958">
      <w:marLeft w:val="640"/>
      <w:marRight w:val="0"/>
      <w:marTop w:val="0"/>
      <w:marBottom w:val="0"/>
      <w:divBdr>
        <w:top w:val="none" w:sz="0" w:space="0" w:color="auto"/>
        <w:left w:val="none" w:sz="0" w:space="0" w:color="auto"/>
        <w:bottom w:val="none" w:sz="0" w:space="0" w:color="auto"/>
        <w:right w:val="none" w:sz="0" w:space="0" w:color="auto"/>
      </w:divBdr>
    </w:div>
    <w:div w:id="1520386215">
      <w:marLeft w:val="640"/>
      <w:marRight w:val="0"/>
      <w:marTop w:val="0"/>
      <w:marBottom w:val="0"/>
      <w:divBdr>
        <w:top w:val="none" w:sz="0" w:space="0" w:color="auto"/>
        <w:left w:val="none" w:sz="0" w:space="0" w:color="auto"/>
        <w:bottom w:val="none" w:sz="0" w:space="0" w:color="auto"/>
        <w:right w:val="none" w:sz="0" w:space="0" w:color="auto"/>
      </w:divBdr>
    </w:div>
    <w:div w:id="1520390933">
      <w:marLeft w:val="640"/>
      <w:marRight w:val="0"/>
      <w:marTop w:val="0"/>
      <w:marBottom w:val="0"/>
      <w:divBdr>
        <w:top w:val="none" w:sz="0" w:space="0" w:color="auto"/>
        <w:left w:val="none" w:sz="0" w:space="0" w:color="auto"/>
        <w:bottom w:val="none" w:sz="0" w:space="0" w:color="auto"/>
        <w:right w:val="none" w:sz="0" w:space="0" w:color="auto"/>
      </w:divBdr>
    </w:div>
    <w:div w:id="1520972084">
      <w:marLeft w:val="640"/>
      <w:marRight w:val="0"/>
      <w:marTop w:val="0"/>
      <w:marBottom w:val="0"/>
      <w:divBdr>
        <w:top w:val="none" w:sz="0" w:space="0" w:color="auto"/>
        <w:left w:val="none" w:sz="0" w:space="0" w:color="auto"/>
        <w:bottom w:val="none" w:sz="0" w:space="0" w:color="auto"/>
        <w:right w:val="none" w:sz="0" w:space="0" w:color="auto"/>
      </w:divBdr>
    </w:div>
    <w:div w:id="1521048588">
      <w:marLeft w:val="640"/>
      <w:marRight w:val="0"/>
      <w:marTop w:val="0"/>
      <w:marBottom w:val="0"/>
      <w:divBdr>
        <w:top w:val="none" w:sz="0" w:space="0" w:color="auto"/>
        <w:left w:val="none" w:sz="0" w:space="0" w:color="auto"/>
        <w:bottom w:val="none" w:sz="0" w:space="0" w:color="auto"/>
        <w:right w:val="none" w:sz="0" w:space="0" w:color="auto"/>
      </w:divBdr>
    </w:div>
    <w:div w:id="1521311358">
      <w:marLeft w:val="640"/>
      <w:marRight w:val="0"/>
      <w:marTop w:val="0"/>
      <w:marBottom w:val="0"/>
      <w:divBdr>
        <w:top w:val="none" w:sz="0" w:space="0" w:color="auto"/>
        <w:left w:val="none" w:sz="0" w:space="0" w:color="auto"/>
        <w:bottom w:val="none" w:sz="0" w:space="0" w:color="auto"/>
        <w:right w:val="none" w:sz="0" w:space="0" w:color="auto"/>
      </w:divBdr>
    </w:div>
    <w:div w:id="1521511300">
      <w:marLeft w:val="640"/>
      <w:marRight w:val="0"/>
      <w:marTop w:val="0"/>
      <w:marBottom w:val="0"/>
      <w:divBdr>
        <w:top w:val="none" w:sz="0" w:space="0" w:color="auto"/>
        <w:left w:val="none" w:sz="0" w:space="0" w:color="auto"/>
        <w:bottom w:val="none" w:sz="0" w:space="0" w:color="auto"/>
        <w:right w:val="none" w:sz="0" w:space="0" w:color="auto"/>
      </w:divBdr>
    </w:div>
    <w:div w:id="1521578328">
      <w:marLeft w:val="640"/>
      <w:marRight w:val="0"/>
      <w:marTop w:val="0"/>
      <w:marBottom w:val="0"/>
      <w:divBdr>
        <w:top w:val="none" w:sz="0" w:space="0" w:color="auto"/>
        <w:left w:val="none" w:sz="0" w:space="0" w:color="auto"/>
        <w:bottom w:val="none" w:sz="0" w:space="0" w:color="auto"/>
        <w:right w:val="none" w:sz="0" w:space="0" w:color="auto"/>
      </w:divBdr>
    </w:div>
    <w:div w:id="1522665036">
      <w:marLeft w:val="640"/>
      <w:marRight w:val="0"/>
      <w:marTop w:val="0"/>
      <w:marBottom w:val="0"/>
      <w:divBdr>
        <w:top w:val="none" w:sz="0" w:space="0" w:color="auto"/>
        <w:left w:val="none" w:sz="0" w:space="0" w:color="auto"/>
        <w:bottom w:val="none" w:sz="0" w:space="0" w:color="auto"/>
        <w:right w:val="none" w:sz="0" w:space="0" w:color="auto"/>
      </w:divBdr>
    </w:div>
    <w:div w:id="1522889886">
      <w:marLeft w:val="640"/>
      <w:marRight w:val="0"/>
      <w:marTop w:val="0"/>
      <w:marBottom w:val="0"/>
      <w:divBdr>
        <w:top w:val="none" w:sz="0" w:space="0" w:color="auto"/>
        <w:left w:val="none" w:sz="0" w:space="0" w:color="auto"/>
        <w:bottom w:val="none" w:sz="0" w:space="0" w:color="auto"/>
        <w:right w:val="none" w:sz="0" w:space="0" w:color="auto"/>
      </w:divBdr>
    </w:div>
    <w:div w:id="1522937683">
      <w:marLeft w:val="640"/>
      <w:marRight w:val="0"/>
      <w:marTop w:val="0"/>
      <w:marBottom w:val="0"/>
      <w:divBdr>
        <w:top w:val="none" w:sz="0" w:space="0" w:color="auto"/>
        <w:left w:val="none" w:sz="0" w:space="0" w:color="auto"/>
        <w:bottom w:val="none" w:sz="0" w:space="0" w:color="auto"/>
        <w:right w:val="none" w:sz="0" w:space="0" w:color="auto"/>
      </w:divBdr>
    </w:div>
    <w:div w:id="1522938112">
      <w:marLeft w:val="640"/>
      <w:marRight w:val="0"/>
      <w:marTop w:val="0"/>
      <w:marBottom w:val="0"/>
      <w:divBdr>
        <w:top w:val="none" w:sz="0" w:space="0" w:color="auto"/>
        <w:left w:val="none" w:sz="0" w:space="0" w:color="auto"/>
        <w:bottom w:val="none" w:sz="0" w:space="0" w:color="auto"/>
        <w:right w:val="none" w:sz="0" w:space="0" w:color="auto"/>
      </w:divBdr>
    </w:div>
    <w:div w:id="1523209171">
      <w:marLeft w:val="640"/>
      <w:marRight w:val="0"/>
      <w:marTop w:val="0"/>
      <w:marBottom w:val="0"/>
      <w:divBdr>
        <w:top w:val="none" w:sz="0" w:space="0" w:color="auto"/>
        <w:left w:val="none" w:sz="0" w:space="0" w:color="auto"/>
        <w:bottom w:val="none" w:sz="0" w:space="0" w:color="auto"/>
        <w:right w:val="none" w:sz="0" w:space="0" w:color="auto"/>
      </w:divBdr>
    </w:div>
    <w:div w:id="1523277126">
      <w:marLeft w:val="640"/>
      <w:marRight w:val="0"/>
      <w:marTop w:val="0"/>
      <w:marBottom w:val="0"/>
      <w:divBdr>
        <w:top w:val="none" w:sz="0" w:space="0" w:color="auto"/>
        <w:left w:val="none" w:sz="0" w:space="0" w:color="auto"/>
        <w:bottom w:val="none" w:sz="0" w:space="0" w:color="auto"/>
        <w:right w:val="none" w:sz="0" w:space="0" w:color="auto"/>
      </w:divBdr>
    </w:div>
    <w:div w:id="1523515446">
      <w:marLeft w:val="640"/>
      <w:marRight w:val="0"/>
      <w:marTop w:val="0"/>
      <w:marBottom w:val="0"/>
      <w:divBdr>
        <w:top w:val="none" w:sz="0" w:space="0" w:color="auto"/>
        <w:left w:val="none" w:sz="0" w:space="0" w:color="auto"/>
        <w:bottom w:val="none" w:sz="0" w:space="0" w:color="auto"/>
        <w:right w:val="none" w:sz="0" w:space="0" w:color="auto"/>
      </w:divBdr>
    </w:div>
    <w:div w:id="1525049081">
      <w:marLeft w:val="640"/>
      <w:marRight w:val="0"/>
      <w:marTop w:val="0"/>
      <w:marBottom w:val="0"/>
      <w:divBdr>
        <w:top w:val="none" w:sz="0" w:space="0" w:color="auto"/>
        <w:left w:val="none" w:sz="0" w:space="0" w:color="auto"/>
        <w:bottom w:val="none" w:sz="0" w:space="0" w:color="auto"/>
        <w:right w:val="none" w:sz="0" w:space="0" w:color="auto"/>
      </w:divBdr>
    </w:div>
    <w:div w:id="1525481615">
      <w:marLeft w:val="640"/>
      <w:marRight w:val="0"/>
      <w:marTop w:val="0"/>
      <w:marBottom w:val="0"/>
      <w:divBdr>
        <w:top w:val="none" w:sz="0" w:space="0" w:color="auto"/>
        <w:left w:val="none" w:sz="0" w:space="0" w:color="auto"/>
        <w:bottom w:val="none" w:sz="0" w:space="0" w:color="auto"/>
        <w:right w:val="none" w:sz="0" w:space="0" w:color="auto"/>
      </w:divBdr>
    </w:div>
    <w:div w:id="1526288162">
      <w:marLeft w:val="640"/>
      <w:marRight w:val="0"/>
      <w:marTop w:val="0"/>
      <w:marBottom w:val="0"/>
      <w:divBdr>
        <w:top w:val="none" w:sz="0" w:space="0" w:color="auto"/>
        <w:left w:val="none" w:sz="0" w:space="0" w:color="auto"/>
        <w:bottom w:val="none" w:sz="0" w:space="0" w:color="auto"/>
        <w:right w:val="none" w:sz="0" w:space="0" w:color="auto"/>
      </w:divBdr>
    </w:div>
    <w:div w:id="1528300643">
      <w:marLeft w:val="640"/>
      <w:marRight w:val="0"/>
      <w:marTop w:val="0"/>
      <w:marBottom w:val="0"/>
      <w:divBdr>
        <w:top w:val="none" w:sz="0" w:space="0" w:color="auto"/>
        <w:left w:val="none" w:sz="0" w:space="0" w:color="auto"/>
        <w:bottom w:val="none" w:sz="0" w:space="0" w:color="auto"/>
        <w:right w:val="none" w:sz="0" w:space="0" w:color="auto"/>
      </w:divBdr>
    </w:div>
    <w:div w:id="1528520656">
      <w:marLeft w:val="640"/>
      <w:marRight w:val="0"/>
      <w:marTop w:val="0"/>
      <w:marBottom w:val="0"/>
      <w:divBdr>
        <w:top w:val="none" w:sz="0" w:space="0" w:color="auto"/>
        <w:left w:val="none" w:sz="0" w:space="0" w:color="auto"/>
        <w:bottom w:val="none" w:sz="0" w:space="0" w:color="auto"/>
        <w:right w:val="none" w:sz="0" w:space="0" w:color="auto"/>
      </w:divBdr>
    </w:div>
    <w:div w:id="1529218823">
      <w:marLeft w:val="640"/>
      <w:marRight w:val="0"/>
      <w:marTop w:val="0"/>
      <w:marBottom w:val="0"/>
      <w:divBdr>
        <w:top w:val="none" w:sz="0" w:space="0" w:color="auto"/>
        <w:left w:val="none" w:sz="0" w:space="0" w:color="auto"/>
        <w:bottom w:val="none" w:sz="0" w:space="0" w:color="auto"/>
        <w:right w:val="none" w:sz="0" w:space="0" w:color="auto"/>
      </w:divBdr>
    </w:div>
    <w:div w:id="1529562831">
      <w:marLeft w:val="640"/>
      <w:marRight w:val="0"/>
      <w:marTop w:val="0"/>
      <w:marBottom w:val="0"/>
      <w:divBdr>
        <w:top w:val="none" w:sz="0" w:space="0" w:color="auto"/>
        <w:left w:val="none" w:sz="0" w:space="0" w:color="auto"/>
        <w:bottom w:val="none" w:sz="0" w:space="0" w:color="auto"/>
        <w:right w:val="none" w:sz="0" w:space="0" w:color="auto"/>
      </w:divBdr>
    </w:div>
    <w:div w:id="1530143233">
      <w:marLeft w:val="640"/>
      <w:marRight w:val="0"/>
      <w:marTop w:val="0"/>
      <w:marBottom w:val="0"/>
      <w:divBdr>
        <w:top w:val="none" w:sz="0" w:space="0" w:color="auto"/>
        <w:left w:val="none" w:sz="0" w:space="0" w:color="auto"/>
        <w:bottom w:val="none" w:sz="0" w:space="0" w:color="auto"/>
        <w:right w:val="none" w:sz="0" w:space="0" w:color="auto"/>
      </w:divBdr>
    </w:div>
    <w:div w:id="1532495261">
      <w:marLeft w:val="640"/>
      <w:marRight w:val="0"/>
      <w:marTop w:val="0"/>
      <w:marBottom w:val="0"/>
      <w:divBdr>
        <w:top w:val="none" w:sz="0" w:space="0" w:color="auto"/>
        <w:left w:val="none" w:sz="0" w:space="0" w:color="auto"/>
        <w:bottom w:val="none" w:sz="0" w:space="0" w:color="auto"/>
        <w:right w:val="none" w:sz="0" w:space="0" w:color="auto"/>
      </w:divBdr>
    </w:div>
    <w:div w:id="1532693450">
      <w:marLeft w:val="640"/>
      <w:marRight w:val="0"/>
      <w:marTop w:val="0"/>
      <w:marBottom w:val="0"/>
      <w:divBdr>
        <w:top w:val="none" w:sz="0" w:space="0" w:color="auto"/>
        <w:left w:val="none" w:sz="0" w:space="0" w:color="auto"/>
        <w:bottom w:val="none" w:sz="0" w:space="0" w:color="auto"/>
        <w:right w:val="none" w:sz="0" w:space="0" w:color="auto"/>
      </w:divBdr>
    </w:div>
    <w:div w:id="1532839202">
      <w:marLeft w:val="640"/>
      <w:marRight w:val="0"/>
      <w:marTop w:val="0"/>
      <w:marBottom w:val="0"/>
      <w:divBdr>
        <w:top w:val="none" w:sz="0" w:space="0" w:color="auto"/>
        <w:left w:val="none" w:sz="0" w:space="0" w:color="auto"/>
        <w:bottom w:val="none" w:sz="0" w:space="0" w:color="auto"/>
        <w:right w:val="none" w:sz="0" w:space="0" w:color="auto"/>
      </w:divBdr>
    </w:div>
    <w:div w:id="1532955831">
      <w:marLeft w:val="640"/>
      <w:marRight w:val="0"/>
      <w:marTop w:val="0"/>
      <w:marBottom w:val="0"/>
      <w:divBdr>
        <w:top w:val="none" w:sz="0" w:space="0" w:color="auto"/>
        <w:left w:val="none" w:sz="0" w:space="0" w:color="auto"/>
        <w:bottom w:val="none" w:sz="0" w:space="0" w:color="auto"/>
        <w:right w:val="none" w:sz="0" w:space="0" w:color="auto"/>
      </w:divBdr>
    </w:div>
    <w:div w:id="1534417620">
      <w:marLeft w:val="640"/>
      <w:marRight w:val="0"/>
      <w:marTop w:val="0"/>
      <w:marBottom w:val="0"/>
      <w:divBdr>
        <w:top w:val="none" w:sz="0" w:space="0" w:color="auto"/>
        <w:left w:val="none" w:sz="0" w:space="0" w:color="auto"/>
        <w:bottom w:val="none" w:sz="0" w:space="0" w:color="auto"/>
        <w:right w:val="none" w:sz="0" w:space="0" w:color="auto"/>
      </w:divBdr>
    </w:div>
    <w:div w:id="1535074715">
      <w:marLeft w:val="640"/>
      <w:marRight w:val="0"/>
      <w:marTop w:val="0"/>
      <w:marBottom w:val="0"/>
      <w:divBdr>
        <w:top w:val="none" w:sz="0" w:space="0" w:color="auto"/>
        <w:left w:val="none" w:sz="0" w:space="0" w:color="auto"/>
        <w:bottom w:val="none" w:sz="0" w:space="0" w:color="auto"/>
        <w:right w:val="none" w:sz="0" w:space="0" w:color="auto"/>
      </w:divBdr>
    </w:div>
    <w:div w:id="1535924391">
      <w:marLeft w:val="640"/>
      <w:marRight w:val="0"/>
      <w:marTop w:val="0"/>
      <w:marBottom w:val="0"/>
      <w:divBdr>
        <w:top w:val="none" w:sz="0" w:space="0" w:color="auto"/>
        <w:left w:val="none" w:sz="0" w:space="0" w:color="auto"/>
        <w:bottom w:val="none" w:sz="0" w:space="0" w:color="auto"/>
        <w:right w:val="none" w:sz="0" w:space="0" w:color="auto"/>
      </w:divBdr>
    </w:div>
    <w:div w:id="1536383898">
      <w:marLeft w:val="640"/>
      <w:marRight w:val="0"/>
      <w:marTop w:val="0"/>
      <w:marBottom w:val="0"/>
      <w:divBdr>
        <w:top w:val="none" w:sz="0" w:space="0" w:color="auto"/>
        <w:left w:val="none" w:sz="0" w:space="0" w:color="auto"/>
        <w:bottom w:val="none" w:sz="0" w:space="0" w:color="auto"/>
        <w:right w:val="none" w:sz="0" w:space="0" w:color="auto"/>
      </w:divBdr>
    </w:div>
    <w:div w:id="1536653318">
      <w:marLeft w:val="640"/>
      <w:marRight w:val="0"/>
      <w:marTop w:val="0"/>
      <w:marBottom w:val="0"/>
      <w:divBdr>
        <w:top w:val="none" w:sz="0" w:space="0" w:color="auto"/>
        <w:left w:val="none" w:sz="0" w:space="0" w:color="auto"/>
        <w:bottom w:val="none" w:sz="0" w:space="0" w:color="auto"/>
        <w:right w:val="none" w:sz="0" w:space="0" w:color="auto"/>
      </w:divBdr>
    </w:div>
    <w:div w:id="1537425555">
      <w:marLeft w:val="640"/>
      <w:marRight w:val="0"/>
      <w:marTop w:val="0"/>
      <w:marBottom w:val="0"/>
      <w:divBdr>
        <w:top w:val="none" w:sz="0" w:space="0" w:color="auto"/>
        <w:left w:val="none" w:sz="0" w:space="0" w:color="auto"/>
        <w:bottom w:val="none" w:sz="0" w:space="0" w:color="auto"/>
        <w:right w:val="none" w:sz="0" w:space="0" w:color="auto"/>
      </w:divBdr>
    </w:div>
    <w:div w:id="1540704906">
      <w:marLeft w:val="640"/>
      <w:marRight w:val="0"/>
      <w:marTop w:val="0"/>
      <w:marBottom w:val="0"/>
      <w:divBdr>
        <w:top w:val="none" w:sz="0" w:space="0" w:color="auto"/>
        <w:left w:val="none" w:sz="0" w:space="0" w:color="auto"/>
        <w:bottom w:val="none" w:sz="0" w:space="0" w:color="auto"/>
        <w:right w:val="none" w:sz="0" w:space="0" w:color="auto"/>
      </w:divBdr>
    </w:div>
    <w:div w:id="1541240362">
      <w:marLeft w:val="640"/>
      <w:marRight w:val="0"/>
      <w:marTop w:val="0"/>
      <w:marBottom w:val="0"/>
      <w:divBdr>
        <w:top w:val="none" w:sz="0" w:space="0" w:color="auto"/>
        <w:left w:val="none" w:sz="0" w:space="0" w:color="auto"/>
        <w:bottom w:val="none" w:sz="0" w:space="0" w:color="auto"/>
        <w:right w:val="none" w:sz="0" w:space="0" w:color="auto"/>
      </w:divBdr>
    </w:div>
    <w:div w:id="1543902135">
      <w:marLeft w:val="640"/>
      <w:marRight w:val="0"/>
      <w:marTop w:val="0"/>
      <w:marBottom w:val="0"/>
      <w:divBdr>
        <w:top w:val="none" w:sz="0" w:space="0" w:color="auto"/>
        <w:left w:val="none" w:sz="0" w:space="0" w:color="auto"/>
        <w:bottom w:val="none" w:sz="0" w:space="0" w:color="auto"/>
        <w:right w:val="none" w:sz="0" w:space="0" w:color="auto"/>
      </w:divBdr>
    </w:div>
    <w:div w:id="1544517741">
      <w:marLeft w:val="640"/>
      <w:marRight w:val="0"/>
      <w:marTop w:val="0"/>
      <w:marBottom w:val="0"/>
      <w:divBdr>
        <w:top w:val="none" w:sz="0" w:space="0" w:color="auto"/>
        <w:left w:val="none" w:sz="0" w:space="0" w:color="auto"/>
        <w:bottom w:val="none" w:sz="0" w:space="0" w:color="auto"/>
        <w:right w:val="none" w:sz="0" w:space="0" w:color="auto"/>
      </w:divBdr>
    </w:div>
    <w:div w:id="1544557489">
      <w:marLeft w:val="640"/>
      <w:marRight w:val="0"/>
      <w:marTop w:val="0"/>
      <w:marBottom w:val="0"/>
      <w:divBdr>
        <w:top w:val="none" w:sz="0" w:space="0" w:color="auto"/>
        <w:left w:val="none" w:sz="0" w:space="0" w:color="auto"/>
        <w:bottom w:val="none" w:sz="0" w:space="0" w:color="auto"/>
        <w:right w:val="none" w:sz="0" w:space="0" w:color="auto"/>
      </w:divBdr>
    </w:div>
    <w:div w:id="1544712059">
      <w:marLeft w:val="640"/>
      <w:marRight w:val="0"/>
      <w:marTop w:val="0"/>
      <w:marBottom w:val="0"/>
      <w:divBdr>
        <w:top w:val="none" w:sz="0" w:space="0" w:color="auto"/>
        <w:left w:val="none" w:sz="0" w:space="0" w:color="auto"/>
        <w:bottom w:val="none" w:sz="0" w:space="0" w:color="auto"/>
        <w:right w:val="none" w:sz="0" w:space="0" w:color="auto"/>
      </w:divBdr>
    </w:div>
    <w:div w:id="1545167555">
      <w:marLeft w:val="640"/>
      <w:marRight w:val="0"/>
      <w:marTop w:val="0"/>
      <w:marBottom w:val="0"/>
      <w:divBdr>
        <w:top w:val="none" w:sz="0" w:space="0" w:color="auto"/>
        <w:left w:val="none" w:sz="0" w:space="0" w:color="auto"/>
        <w:bottom w:val="none" w:sz="0" w:space="0" w:color="auto"/>
        <w:right w:val="none" w:sz="0" w:space="0" w:color="auto"/>
      </w:divBdr>
    </w:div>
    <w:div w:id="1546867861">
      <w:marLeft w:val="640"/>
      <w:marRight w:val="0"/>
      <w:marTop w:val="0"/>
      <w:marBottom w:val="0"/>
      <w:divBdr>
        <w:top w:val="none" w:sz="0" w:space="0" w:color="auto"/>
        <w:left w:val="none" w:sz="0" w:space="0" w:color="auto"/>
        <w:bottom w:val="none" w:sz="0" w:space="0" w:color="auto"/>
        <w:right w:val="none" w:sz="0" w:space="0" w:color="auto"/>
      </w:divBdr>
    </w:div>
    <w:div w:id="1547258297">
      <w:marLeft w:val="640"/>
      <w:marRight w:val="0"/>
      <w:marTop w:val="0"/>
      <w:marBottom w:val="0"/>
      <w:divBdr>
        <w:top w:val="none" w:sz="0" w:space="0" w:color="auto"/>
        <w:left w:val="none" w:sz="0" w:space="0" w:color="auto"/>
        <w:bottom w:val="none" w:sz="0" w:space="0" w:color="auto"/>
        <w:right w:val="none" w:sz="0" w:space="0" w:color="auto"/>
      </w:divBdr>
    </w:div>
    <w:div w:id="1548682677">
      <w:marLeft w:val="640"/>
      <w:marRight w:val="0"/>
      <w:marTop w:val="0"/>
      <w:marBottom w:val="0"/>
      <w:divBdr>
        <w:top w:val="none" w:sz="0" w:space="0" w:color="auto"/>
        <w:left w:val="none" w:sz="0" w:space="0" w:color="auto"/>
        <w:bottom w:val="none" w:sz="0" w:space="0" w:color="auto"/>
        <w:right w:val="none" w:sz="0" w:space="0" w:color="auto"/>
      </w:divBdr>
    </w:div>
    <w:div w:id="1549074788">
      <w:marLeft w:val="640"/>
      <w:marRight w:val="0"/>
      <w:marTop w:val="0"/>
      <w:marBottom w:val="0"/>
      <w:divBdr>
        <w:top w:val="none" w:sz="0" w:space="0" w:color="auto"/>
        <w:left w:val="none" w:sz="0" w:space="0" w:color="auto"/>
        <w:bottom w:val="none" w:sz="0" w:space="0" w:color="auto"/>
        <w:right w:val="none" w:sz="0" w:space="0" w:color="auto"/>
      </w:divBdr>
    </w:div>
    <w:div w:id="1550219679">
      <w:marLeft w:val="640"/>
      <w:marRight w:val="0"/>
      <w:marTop w:val="0"/>
      <w:marBottom w:val="0"/>
      <w:divBdr>
        <w:top w:val="none" w:sz="0" w:space="0" w:color="auto"/>
        <w:left w:val="none" w:sz="0" w:space="0" w:color="auto"/>
        <w:bottom w:val="none" w:sz="0" w:space="0" w:color="auto"/>
        <w:right w:val="none" w:sz="0" w:space="0" w:color="auto"/>
      </w:divBdr>
    </w:div>
    <w:div w:id="1550341090">
      <w:marLeft w:val="640"/>
      <w:marRight w:val="0"/>
      <w:marTop w:val="0"/>
      <w:marBottom w:val="0"/>
      <w:divBdr>
        <w:top w:val="none" w:sz="0" w:space="0" w:color="auto"/>
        <w:left w:val="none" w:sz="0" w:space="0" w:color="auto"/>
        <w:bottom w:val="none" w:sz="0" w:space="0" w:color="auto"/>
        <w:right w:val="none" w:sz="0" w:space="0" w:color="auto"/>
      </w:divBdr>
    </w:div>
    <w:div w:id="1550801013">
      <w:marLeft w:val="640"/>
      <w:marRight w:val="0"/>
      <w:marTop w:val="0"/>
      <w:marBottom w:val="0"/>
      <w:divBdr>
        <w:top w:val="none" w:sz="0" w:space="0" w:color="auto"/>
        <w:left w:val="none" w:sz="0" w:space="0" w:color="auto"/>
        <w:bottom w:val="none" w:sz="0" w:space="0" w:color="auto"/>
        <w:right w:val="none" w:sz="0" w:space="0" w:color="auto"/>
      </w:divBdr>
    </w:div>
    <w:div w:id="1551384210">
      <w:marLeft w:val="640"/>
      <w:marRight w:val="0"/>
      <w:marTop w:val="0"/>
      <w:marBottom w:val="0"/>
      <w:divBdr>
        <w:top w:val="none" w:sz="0" w:space="0" w:color="auto"/>
        <w:left w:val="none" w:sz="0" w:space="0" w:color="auto"/>
        <w:bottom w:val="none" w:sz="0" w:space="0" w:color="auto"/>
        <w:right w:val="none" w:sz="0" w:space="0" w:color="auto"/>
      </w:divBdr>
    </w:div>
    <w:div w:id="1551571823">
      <w:marLeft w:val="640"/>
      <w:marRight w:val="0"/>
      <w:marTop w:val="0"/>
      <w:marBottom w:val="0"/>
      <w:divBdr>
        <w:top w:val="none" w:sz="0" w:space="0" w:color="auto"/>
        <w:left w:val="none" w:sz="0" w:space="0" w:color="auto"/>
        <w:bottom w:val="none" w:sz="0" w:space="0" w:color="auto"/>
        <w:right w:val="none" w:sz="0" w:space="0" w:color="auto"/>
      </w:divBdr>
    </w:div>
    <w:div w:id="1552031287">
      <w:marLeft w:val="640"/>
      <w:marRight w:val="0"/>
      <w:marTop w:val="0"/>
      <w:marBottom w:val="0"/>
      <w:divBdr>
        <w:top w:val="none" w:sz="0" w:space="0" w:color="auto"/>
        <w:left w:val="none" w:sz="0" w:space="0" w:color="auto"/>
        <w:bottom w:val="none" w:sz="0" w:space="0" w:color="auto"/>
        <w:right w:val="none" w:sz="0" w:space="0" w:color="auto"/>
      </w:divBdr>
    </w:div>
    <w:div w:id="1552183546">
      <w:marLeft w:val="640"/>
      <w:marRight w:val="0"/>
      <w:marTop w:val="0"/>
      <w:marBottom w:val="0"/>
      <w:divBdr>
        <w:top w:val="none" w:sz="0" w:space="0" w:color="auto"/>
        <w:left w:val="none" w:sz="0" w:space="0" w:color="auto"/>
        <w:bottom w:val="none" w:sz="0" w:space="0" w:color="auto"/>
        <w:right w:val="none" w:sz="0" w:space="0" w:color="auto"/>
      </w:divBdr>
    </w:div>
    <w:div w:id="1552308867">
      <w:marLeft w:val="640"/>
      <w:marRight w:val="0"/>
      <w:marTop w:val="0"/>
      <w:marBottom w:val="0"/>
      <w:divBdr>
        <w:top w:val="none" w:sz="0" w:space="0" w:color="auto"/>
        <w:left w:val="none" w:sz="0" w:space="0" w:color="auto"/>
        <w:bottom w:val="none" w:sz="0" w:space="0" w:color="auto"/>
        <w:right w:val="none" w:sz="0" w:space="0" w:color="auto"/>
      </w:divBdr>
    </w:div>
    <w:div w:id="1552687337">
      <w:marLeft w:val="640"/>
      <w:marRight w:val="0"/>
      <w:marTop w:val="0"/>
      <w:marBottom w:val="0"/>
      <w:divBdr>
        <w:top w:val="none" w:sz="0" w:space="0" w:color="auto"/>
        <w:left w:val="none" w:sz="0" w:space="0" w:color="auto"/>
        <w:bottom w:val="none" w:sz="0" w:space="0" w:color="auto"/>
        <w:right w:val="none" w:sz="0" w:space="0" w:color="auto"/>
      </w:divBdr>
    </w:div>
    <w:div w:id="1553301286">
      <w:marLeft w:val="640"/>
      <w:marRight w:val="0"/>
      <w:marTop w:val="0"/>
      <w:marBottom w:val="0"/>
      <w:divBdr>
        <w:top w:val="none" w:sz="0" w:space="0" w:color="auto"/>
        <w:left w:val="none" w:sz="0" w:space="0" w:color="auto"/>
        <w:bottom w:val="none" w:sz="0" w:space="0" w:color="auto"/>
        <w:right w:val="none" w:sz="0" w:space="0" w:color="auto"/>
      </w:divBdr>
    </w:div>
    <w:div w:id="1554972870">
      <w:marLeft w:val="640"/>
      <w:marRight w:val="0"/>
      <w:marTop w:val="0"/>
      <w:marBottom w:val="0"/>
      <w:divBdr>
        <w:top w:val="none" w:sz="0" w:space="0" w:color="auto"/>
        <w:left w:val="none" w:sz="0" w:space="0" w:color="auto"/>
        <w:bottom w:val="none" w:sz="0" w:space="0" w:color="auto"/>
        <w:right w:val="none" w:sz="0" w:space="0" w:color="auto"/>
      </w:divBdr>
    </w:div>
    <w:div w:id="1555434916">
      <w:marLeft w:val="640"/>
      <w:marRight w:val="0"/>
      <w:marTop w:val="0"/>
      <w:marBottom w:val="0"/>
      <w:divBdr>
        <w:top w:val="none" w:sz="0" w:space="0" w:color="auto"/>
        <w:left w:val="none" w:sz="0" w:space="0" w:color="auto"/>
        <w:bottom w:val="none" w:sz="0" w:space="0" w:color="auto"/>
        <w:right w:val="none" w:sz="0" w:space="0" w:color="auto"/>
      </w:divBdr>
    </w:div>
    <w:div w:id="1555769629">
      <w:marLeft w:val="640"/>
      <w:marRight w:val="0"/>
      <w:marTop w:val="0"/>
      <w:marBottom w:val="0"/>
      <w:divBdr>
        <w:top w:val="none" w:sz="0" w:space="0" w:color="auto"/>
        <w:left w:val="none" w:sz="0" w:space="0" w:color="auto"/>
        <w:bottom w:val="none" w:sz="0" w:space="0" w:color="auto"/>
        <w:right w:val="none" w:sz="0" w:space="0" w:color="auto"/>
      </w:divBdr>
    </w:div>
    <w:div w:id="1555920948">
      <w:marLeft w:val="640"/>
      <w:marRight w:val="0"/>
      <w:marTop w:val="0"/>
      <w:marBottom w:val="0"/>
      <w:divBdr>
        <w:top w:val="none" w:sz="0" w:space="0" w:color="auto"/>
        <w:left w:val="none" w:sz="0" w:space="0" w:color="auto"/>
        <w:bottom w:val="none" w:sz="0" w:space="0" w:color="auto"/>
        <w:right w:val="none" w:sz="0" w:space="0" w:color="auto"/>
      </w:divBdr>
    </w:div>
    <w:div w:id="1555970225">
      <w:marLeft w:val="640"/>
      <w:marRight w:val="0"/>
      <w:marTop w:val="0"/>
      <w:marBottom w:val="0"/>
      <w:divBdr>
        <w:top w:val="none" w:sz="0" w:space="0" w:color="auto"/>
        <w:left w:val="none" w:sz="0" w:space="0" w:color="auto"/>
        <w:bottom w:val="none" w:sz="0" w:space="0" w:color="auto"/>
        <w:right w:val="none" w:sz="0" w:space="0" w:color="auto"/>
      </w:divBdr>
    </w:div>
    <w:div w:id="1556503556">
      <w:marLeft w:val="640"/>
      <w:marRight w:val="0"/>
      <w:marTop w:val="0"/>
      <w:marBottom w:val="0"/>
      <w:divBdr>
        <w:top w:val="none" w:sz="0" w:space="0" w:color="auto"/>
        <w:left w:val="none" w:sz="0" w:space="0" w:color="auto"/>
        <w:bottom w:val="none" w:sz="0" w:space="0" w:color="auto"/>
        <w:right w:val="none" w:sz="0" w:space="0" w:color="auto"/>
      </w:divBdr>
    </w:div>
    <w:div w:id="1556576349">
      <w:marLeft w:val="640"/>
      <w:marRight w:val="0"/>
      <w:marTop w:val="0"/>
      <w:marBottom w:val="0"/>
      <w:divBdr>
        <w:top w:val="none" w:sz="0" w:space="0" w:color="auto"/>
        <w:left w:val="none" w:sz="0" w:space="0" w:color="auto"/>
        <w:bottom w:val="none" w:sz="0" w:space="0" w:color="auto"/>
        <w:right w:val="none" w:sz="0" w:space="0" w:color="auto"/>
      </w:divBdr>
    </w:div>
    <w:div w:id="1558514257">
      <w:marLeft w:val="640"/>
      <w:marRight w:val="0"/>
      <w:marTop w:val="0"/>
      <w:marBottom w:val="0"/>
      <w:divBdr>
        <w:top w:val="none" w:sz="0" w:space="0" w:color="auto"/>
        <w:left w:val="none" w:sz="0" w:space="0" w:color="auto"/>
        <w:bottom w:val="none" w:sz="0" w:space="0" w:color="auto"/>
        <w:right w:val="none" w:sz="0" w:space="0" w:color="auto"/>
      </w:divBdr>
    </w:div>
    <w:div w:id="1559395427">
      <w:marLeft w:val="640"/>
      <w:marRight w:val="0"/>
      <w:marTop w:val="0"/>
      <w:marBottom w:val="0"/>
      <w:divBdr>
        <w:top w:val="none" w:sz="0" w:space="0" w:color="auto"/>
        <w:left w:val="none" w:sz="0" w:space="0" w:color="auto"/>
        <w:bottom w:val="none" w:sz="0" w:space="0" w:color="auto"/>
        <w:right w:val="none" w:sz="0" w:space="0" w:color="auto"/>
      </w:divBdr>
    </w:div>
    <w:div w:id="1559437795">
      <w:marLeft w:val="640"/>
      <w:marRight w:val="0"/>
      <w:marTop w:val="0"/>
      <w:marBottom w:val="0"/>
      <w:divBdr>
        <w:top w:val="none" w:sz="0" w:space="0" w:color="auto"/>
        <w:left w:val="none" w:sz="0" w:space="0" w:color="auto"/>
        <w:bottom w:val="none" w:sz="0" w:space="0" w:color="auto"/>
        <w:right w:val="none" w:sz="0" w:space="0" w:color="auto"/>
      </w:divBdr>
    </w:div>
    <w:div w:id="1559592759">
      <w:marLeft w:val="640"/>
      <w:marRight w:val="0"/>
      <w:marTop w:val="0"/>
      <w:marBottom w:val="0"/>
      <w:divBdr>
        <w:top w:val="none" w:sz="0" w:space="0" w:color="auto"/>
        <w:left w:val="none" w:sz="0" w:space="0" w:color="auto"/>
        <w:bottom w:val="none" w:sz="0" w:space="0" w:color="auto"/>
        <w:right w:val="none" w:sz="0" w:space="0" w:color="auto"/>
      </w:divBdr>
    </w:div>
    <w:div w:id="1559704099">
      <w:marLeft w:val="640"/>
      <w:marRight w:val="0"/>
      <w:marTop w:val="0"/>
      <w:marBottom w:val="0"/>
      <w:divBdr>
        <w:top w:val="none" w:sz="0" w:space="0" w:color="auto"/>
        <w:left w:val="none" w:sz="0" w:space="0" w:color="auto"/>
        <w:bottom w:val="none" w:sz="0" w:space="0" w:color="auto"/>
        <w:right w:val="none" w:sz="0" w:space="0" w:color="auto"/>
      </w:divBdr>
    </w:div>
    <w:div w:id="1559708778">
      <w:marLeft w:val="640"/>
      <w:marRight w:val="0"/>
      <w:marTop w:val="0"/>
      <w:marBottom w:val="0"/>
      <w:divBdr>
        <w:top w:val="none" w:sz="0" w:space="0" w:color="auto"/>
        <w:left w:val="none" w:sz="0" w:space="0" w:color="auto"/>
        <w:bottom w:val="none" w:sz="0" w:space="0" w:color="auto"/>
        <w:right w:val="none" w:sz="0" w:space="0" w:color="auto"/>
      </w:divBdr>
    </w:div>
    <w:div w:id="1560050663">
      <w:marLeft w:val="640"/>
      <w:marRight w:val="0"/>
      <w:marTop w:val="0"/>
      <w:marBottom w:val="0"/>
      <w:divBdr>
        <w:top w:val="none" w:sz="0" w:space="0" w:color="auto"/>
        <w:left w:val="none" w:sz="0" w:space="0" w:color="auto"/>
        <w:bottom w:val="none" w:sz="0" w:space="0" w:color="auto"/>
        <w:right w:val="none" w:sz="0" w:space="0" w:color="auto"/>
      </w:divBdr>
    </w:div>
    <w:div w:id="1560818764">
      <w:marLeft w:val="640"/>
      <w:marRight w:val="0"/>
      <w:marTop w:val="0"/>
      <w:marBottom w:val="0"/>
      <w:divBdr>
        <w:top w:val="none" w:sz="0" w:space="0" w:color="auto"/>
        <w:left w:val="none" w:sz="0" w:space="0" w:color="auto"/>
        <w:bottom w:val="none" w:sz="0" w:space="0" w:color="auto"/>
        <w:right w:val="none" w:sz="0" w:space="0" w:color="auto"/>
      </w:divBdr>
    </w:div>
    <w:div w:id="1560937315">
      <w:marLeft w:val="640"/>
      <w:marRight w:val="0"/>
      <w:marTop w:val="0"/>
      <w:marBottom w:val="0"/>
      <w:divBdr>
        <w:top w:val="none" w:sz="0" w:space="0" w:color="auto"/>
        <w:left w:val="none" w:sz="0" w:space="0" w:color="auto"/>
        <w:bottom w:val="none" w:sz="0" w:space="0" w:color="auto"/>
        <w:right w:val="none" w:sz="0" w:space="0" w:color="auto"/>
      </w:divBdr>
    </w:div>
    <w:div w:id="1561553502">
      <w:marLeft w:val="640"/>
      <w:marRight w:val="0"/>
      <w:marTop w:val="0"/>
      <w:marBottom w:val="0"/>
      <w:divBdr>
        <w:top w:val="none" w:sz="0" w:space="0" w:color="auto"/>
        <w:left w:val="none" w:sz="0" w:space="0" w:color="auto"/>
        <w:bottom w:val="none" w:sz="0" w:space="0" w:color="auto"/>
        <w:right w:val="none" w:sz="0" w:space="0" w:color="auto"/>
      </w:divBdr>
    </w:div>
    <w:div w:id="1561557334">
      <w:marLeft w:val="640"/>
      <w:marRight w:val="0"/>
      <w:marTop w:val="0"/>
      <w:marBottom w:val="0"/>
      <w:divBdr>
        <w:top w:val="none" w:sz="0" w:space="0" w:color="auto"/>
        <w:left w:val="none" w:sz="0" w:space="0" w:color="auto"/>
        <w:bottom w:val="none" w:sz="0" w:space="0" w:color="auto"/>
        <w:right w:val="none" w:sz="0" w:space="0" w:color="auto"/>
      </w:divBdr>
    </w:div>
    <w:div w:id="1561939603">
      <w:marLeft w:val="640"/>
      <w:marRight w:val="0"/>
      <w:marTop w:val="0"/>
      <w:marBottom w:val="0"/>
      <w:divBdr>
        <w:top w:val="none" w:sz="0" w:space="0" w:color="auto"/>
        <w:left w:val="none" w:sz="0" w:space="0" w:color="auto"/>
        <w:bottom w:val="none" w:sz="0" w:space="0" w:color="auto"/>
        <w:right w:val="none" w:sz="0" w:space="0" w:color="auto"/>
      </w:divBdr>
    </w:div>
    <w:div w:id="1562406833">
      <w:marLeft w:val="640"/>
      <w:marRight w:val="0"/>
      <w:marTop w:val="0"/>
      <w:marBottom w:val="0"/>
      <w:divBdr>
        <w:top w:val="none" w:sz="0" w:space="0" w:color="auto"/>
        <w:left w:val="none" w:sz="0" w:space="0" w:color="auto"/>
        <w:bottom w:val="none" w:sz="0" w:space="0" w:color="auto"/>
        <w:right w:val="none" w:sz="0" w:space="0" w:color="auto"/>
      </w:divBdr>
    </w:div>
    <w:div w:id="1562520017">
      <w:marLeft w:val="640"/>
      <w:marRight w:val="0"/>
      <w:marTop w:val="0"/>
      <w:marBottom w:val="0"/>
      <w:divBdr>
        <w:top w:val="none" w:sz="0" w:space="0" w:color="auto"/>
        <w:left w:val="none" w:sz="0" w:space="0" w:color="auto"/>
        <w:bottom w:val="none" w:sz="0" w:space="0" w:color="auto"/>
        <w:right w:val="none" w:sz="0" w:space="0" w:color="auto"/>
      </w:divBdr>
    </w:div>
    <w:div w:id="1562600460">
      <w:marLeft w:val="640"/>
      <w:marRight w:val="0"/>
      <w:marTop w:val="0"/>
      <w:marBottom w:val="0"/>
      <w:divBdr>
        <w:top w:val="none" w:sz="0" w:space="0" w:color="auto"/>
        <w:left w:val="none" w:sz="0" w:space="0" w:color="auto"/>
        <w:bottom w:val="none" w:sz="0" w:space="0" w:color="auto"/>
        <w:right w:val="none" w:sz="0" w:space="0" w:color="auto"/>
      </w:divBdr>
    </w:div>
    <w:div w:id="1562792071">
      <w:marLeft w:val="640"/>
      <w:marRight w:val="0"/>
      <w:marTop w:val="0"/>
      <w:marBottom w:val="0"/>
      <w:divBdr>
        <w:top w:val="none" w:sz="0" w:space="0" w:color="auto"/>
        <w:left w:val="none" w:sz="0" w:space="0" w:color="auto"/>
        <w:bottom w:val="none" w:sz="0" w:space="0" w:color="auto"/>
        <w:right w:val="none" w:sz="0" w:space="0" w:color="auto"/>
      </w:divBdr>
    </w:div>
    <w:div w:id="1563321818">
      <w:marLeft w:val="640"/>
      <w:marRight w:val="0"/>
      <w:marTop w:val="0"/>
      <w:marBottom w:val="0"/>
      <w:divBdr>
        <w:top w:val="none" w:sz="0" w:space="0" w:color="auto"/>
        <w:left w:val="none" w:sz="0" w:space="0" w:color="auto"/>
        <w:bottom w:val="none" w:sz="0" w:space="0" w:color="auto"/>
        <w:right w:val="none" w:sz="0" w:space="0" w:color="auto"/>
      </w:divBdr>
    </w:div>
    <w:div w:id="1563448542">
      <w:marLeft w:val="640"/>
      <w:marRight w:val="0"/>
      <w:marTop w:val="0"/>
      <w:marBottom w:val="0"/>
      <w:divBdr>
        <w:top w:val="none" w:sz="0" w:space="0" w:color="auto"/>
        <w:left w:val="none" w:sz="0" w:space="0" w:color="auto"/>
        <w:bottom w:val="none" w:sz="0" w:space="0" w:color="auto"/>
        <w:right w:val="none" w:sz="0" w:space="0" w:color="auto"/>
      </w:divBdr>
    </w:div>
    <w:div w:id="1563716420">
      <w:marLeft w:val="640"/>
      <w:marRight w:val="0"/>
      <w:marTop w:val="0"/>
      <w:marBottom w:val="0"/>
      <w:divBdr>
        <w:top w:val="none" w:sz="0" w:space="0" w:color="auto"/>
        <w:left w:val="none" w:sz="0" w:space="0" w:color="auto"/>
        <w:bottom w:val="none" w:sz="0" w:space="0" w:color="auto"/>
        <w:right w:val="none" w:sz="0" w:space="0" w:color="auto"/>
      </w:divBdr>
    </w:div>
    <w:div w:id="1564945265">
      <w:marLeft w:val="640"/>
      <w:marRight w:val="0"/>
      <w:marTop w:val="0"/>
      <w:marBottom w:val="0"/>
      <w:divBdr>
        <w:top w:val="none" w:sz="0" w:space="0" w:color="auto"/>
        <w:left w:val="none" w:sz="0" w:space="0" w:color="auto"/>
        <w:bottom w:val="none" w:sz="0" w:space="0" w:color="auto"/>
        <w:right w:val="none" w:sz="0" w:space="0" w:color="auto"/>
      </w:divBdr>
    </w:div>
    <w:div w:id="1565334294">
      <w:marLeft w:val="640"/>
      <w:marRight w:val="0"/>
      <w:marTop w:val="0"/>
      <w:marBottom w:val="0"/>
      <w:divBdr>
        <w:top w:val="none" w:sz="0" w:space="0" w:color="auto"/>
        <w:left w:val="none" w:sz="0" w:space="0" w:color="auto"/>
        <w:bottom w:val="none" w:sz="0" w:space="0" w:color="auto"/>
        <w:right w:val="none" w:sz="0" w:space="0" w:color="auto"/>
      </w:divBdr>
    </w:div>
    <w:div w:id="1565409333">
      <w:marLeft w:val="640"/>
      <w:marRight w:val="0"/>
      <w:marTop w:val="0"/>
      <w:marBottom w:val="0"/>
      <w:divBdr>
        <w:top w:val="none" w:sz="0" w:space="0" w:color="auto"/>
        <w:left w:val="none" w:sz="0" w:space="0" w:color="auto"/>
        <w:bottom w:val="none" w:sz="0" w:space="0" w:color="auto"/>
        <w:right w:val="none" w:sz="0" w:space="0" w:color="auto"/>
      </w:divBdr>
    </w:div>
    <w:div w:id="1565409743">
      <w:marLeft w:val="640"/>
      <w:marRight w:val="0"/>
      <w:marTop w:val="0"/>
      <w:marBottom w:val="0"/>
      <w:divBdr>
        <w:top w:val="none" w:sz="0" w:space="0" w:color="auto"/>
        <w:left w:val="none" w:sz="0" w:space="0" w:color="auto"/>
        <w:bottom w:val="none" w:sz="0" w:space="0" w:color="auto"/>
        <w:right w:val="none" w:sz="0" w:space="0" w:color="auto"/>
      </w:divBdr>
    </w:div>
    <w:div w:id="1566145669">
      <w:marLeft w:val="640"/>
      <w:marRight w:val="0"/>
      <w:marTop w:val="0"/>
      <w:marBottom w:val="0"/>
      <w:divBdr>
        <w:top w:val="none" w:sz="0" w:space="0" w:color="auto"/>
        <w:left w:val="none" w:sz="0" w:space="0" w:color="auto"/>
        <w:bottom w:val="none" w:sz="0" w:space="0" w:color="auto"/>
        <w:right w:val="none" w:sz="0" w:space="0" w:color="auto"/>
      </w:divBdr>
    </w:div>
    <w:div w:id="1566530667">
      <w:marLeft w:val="640"/>
      <w:marRight w:val="0"/>
      <w:marTop w:val="0"/>
      <w:marBottom w:val="0"/>
      <w:divBdr>
        <w:top w:val="none" w:sz="0" w:space="0" w:color="auto"/>
        <w:left w:val="none" w:sz="0" w:space="0" w:color="auto"/>
        <w:bottom w:val="none" w:sz="0" w:space="0" w:color="auto"/>
        <w:right w:val="none" w:sz="0" w:space="0" w:color="auto"/>
      </w:divBdr>
    </w:div>
    <w:div w:id="1566602646">
      <w:marLeft w:val="640"/>
      <w:marRight w:val="0"/>
      <w:marTop w:val="0"/>
      <w:marBottom w:val="0"/>
      <w:divBdr>
        <w:top w:val="none" w:sz="0" w:space="0" w:color="auto"/>
        <w:left w:val="none" w:sz="0" w:space="0" w:color="auto"/>
        <w:bottom w:val="none" w:sz="0" w:space="0" w:color="auto"/>
        <w:right w:val="none" w:sz="0" w:space="0" w:color="auto"/>
      </w:divBdr>
    </w:div>
    <w:div w:id="1567716557">
      <w:marLeft w:val="640"/>
      <w:marRight w:val="0"/>
      <w:marTop w:val="0"/>
      <w:marBottom w:val="0"/>
      <w:divBdr>
        <w:top w:val="none" w:sz="0" w:space="0" w:color="auto"/>
        <w:left w:val="none" w:sz="0" w:space="0" w:color="auto"/>
        <w:bottom w:val="none" w:sz="0" w:space="0" w:color="auto"/>
        <w:right w:val="none" w:sz="0" w:space="0" w:color="auto"/>
      </w:divBdr>
    </w:div>
    <w:div w:id="1568759267">
      <w:marLeft w:val="640"/>
      <w:marRight w:val="0"/>
      <w:marTop w:val="0"/>
      <w:marBottom w:val="0"/>
      <w:divBdr>
        <w:top w:val="none" w:sz="0" w:space="0" w:color="auto"/>
        <w:left w:val="none" w:sz="0" w:space="0" w:color="auto"/>
        <w:bottom w:val="none" w:sz="0" w:space="0" w:color="auto"/>
        <w:right w:val="none" w:sz="0" w:space="0" w:color="auto"/>
      </w:divBdr>
    </w:div>
    <w:div w:id="1570118843">
      <w:marLeft w:val="640"/>
      <w:marRight w:val="0"/>
      <w:marTop w:val="0"/>
      <w:marBottom w:val="0"/>
      <w:divBdr>
        <w:top w:val="none" w:sz="0" w:space="0" w:color="auto"/>
        <w:left w:val="none" w:sz="0" w:space="0" w:color="auto"/>
        <w:bottom w:val="none" w:sz="0" w:space="0" w:color="auto"/>
        <w:right w:val="none" w:sz="0" w:space="0" w:color="auto"/>
      </w:divBdr>
    </w:div>
    <w:div w:id="1570308098">
      <w:marLeft w:val="640"/>
      <w:marRight w:val="0"/>
      <w:marTop w:val="0"/>
      <w:marBottom w:val="0"/>
      <w:divBdr>
        <w:top w:val="none" w:sz="0" w:space="0" w:color="auto"/>
        <w:left w:val="none" w:sz="0" w:space="0" w:color="auto"/>
        <w:bottom w:val="none" w:sz="0" w:space="0" w:color="auto"/>
        <w:right w:val="none" w:sz="0" w:space="0" w:color="auto"/>
      </w:divBdr>
    </w:div>
    <w:div w:id="1570537295">
      <w:marLeft w:val="640"/>
      <w:marRight w:val="0"/>
      <w:marTop w:val="0"/>
      <w:marBottom w:val="0"/>
      <w:divBdr>
        <w:top w:val="none" w:sz="0" w:space="0" w:color="auto"/>
        <w:left w:val="none" w:sz="0" w:space="0" w:color="auto"/>
        <w:bottom w:val="none" w:sz="0" w:space="0" w:color="auto"/>
        <w:right w:val="none" w:sz="0" w:space="0" w:color="auto"/>
      </w:divBdr>
    </w:div>
    <w:div w:id="1571302920">
      <w:marLeft w:val="640"/>
      <w:marRight w:val="0"/>
      <w:marTop w:val="0"/>
      <w:marBottom w:val="0"/>
      <w:divBdr>
        <w:top w:val="none" w:sz="0" w:space="0" w:color="auto"/>
        <w:left w:val="none" w:sz="0" w:space="0" w:color="auto"/>
        <w:bottom w:val="none" w:sz="0" w:space="0" w:color="auto"/>
        <w:right w:val="none" w:sz="0" w:space="0" w:color="auto"/>
      </w:divBdr>
    </w:div>
    <w:div w:id="1571846907">
      <w:marLeft w:val="640"/>
      <w:marRight w:val="0"/>
      <w:marTop w:val="0"/>
      <w:marBottom w:val="0"/>
      <w:divBdr>
        <w:top w:val="none" w:sz="0" w:space="0" w:color="auto"/>
        <w:left w:val="none" w:sz="0" w:space="0" w:color="auto"/>
        <w:bottom w:val="none" w:sz="0" w:space="0" w:color="auto"/>
        <w:right w:val="none" w:sz="0" w:space="0" w:color="auto"/>
      </w:divBdr>
    </w:div>
    <w:div w:id="1574124604">
      <w:marLeft w:val="640"/>
      <w:marRight w:val="0"/>
      <w:marTop w:val="0"/>
      <w:marBottom w:val="0"/>
      <w:divBdr>
        <w:top w:val="none" w:sz="0" w:space="0" w:color="auto"/>
        <w:left w:val="none" w:sz="0" w:space="0" w:color="auto"/>
        <w:bottom w:val="none" w:sz="0" w:space="0" w:color="auto"/>
        <w:right w:val="none" w:sz="0" w:space="0" w:color="auto"/>
      </w:divBdr>
    </w:div>
    <w:div w:id="1574776640">
      <w:marLeft w:val="640"/>
      <w:marRight w:val="0"/>
      <w:marTop w:val="0"/>
      <w:marBottom w:val="0"/>
      <w:divBdr>
        <w:top w:val="none" w:sz="0" w:space="0" w:color="auto"/>
        <w:left w:val="none" w:sz="0" w:space="0" w:color="auto"/>
        <w:bottom w:val="none" w:sz="0" w:space="0" w:color="auto"/>
        <w:right w:val="none" w:sz="0" w:space="0" w:color="auto"/>
      </w:divBdr>
    </w:div>
    <w:div w:id="1574899250">
      <w:marLeft w:val="640"/>
      <w:marRight w:val="0"/>
      <w:marTop w:val="0"/>
      <w:marBottom w:val="0"/>
      <w:divBdr>
        <w:top w:val="none" w:sz="0" w:space="0" w:color="auto"/>
        <w:left w:val="none" w:sz="0" w:space="0" w:color="auto"/>
        <w:bottom w:val="none" w:sz="0" w:space="0" w:color="auto"/>
        <w:right w:val="none" w:sz="0" w:space="0" w:color="auto"/>
      </w:divBdr>
    </w:div>
    <w:div w:id="1576084441">
      <w:marLeft w:val="640"/>
      <w:marRight w:val="0"/>
      <w:marTop w:val="0"/>
      <w:marBottom w:val="0"/>
      <w:divBdr>
        <w:top w:val="none" w:sz="0" w:space="0" w:color="auto"/>
        <w:left w:val="none" w:sz="0" w:space="0" w:color="auto"/>
        <w:bottom w:val="none" w:sz="0" w:space="0" w:color="auto"/>
        <w:right w:val="none" w:sz="0" w:space="0" w:color="auto"/>
      </w:divBdr>
    </w:div>
    <w:div w:id="1576428659">
      <w:marLeft w:val="640"/>
      <w:marRight w:val="0"/>
      <w:marTop w:val="0"/>
      <w:marBottom w:val="0"/>
      <w:divBdr>
        <w:top w:val="none" w:sz="0" w:space="0" w:color="auto"/>
        <w:left w:val="none" w:sz="0" w:space="0" w:color="auto"/>
        <w:bottom w:val="none" w:sz="0" w:space="0" w:color="auto"/>
        <w:right w:val="none" w:sz="0" w:space="0" w:color="auto"/>
      </w:divBdr>
    </w:div>
    <w:div w:id="1578250781">
      <w:marLeft w:val="640"/>
      <w:marRight w:val="0"/>
      <w:marTop w:val="0"/>
      <w:marBottom w:val="0"/>
      <w:divBdr>
        <w:top w:val="none" w:sz="0" w:space="0" w:color="auto"/>
        <w:left w:val="none" w:sz="0" w:space="0" w:color="auto"/>
        <w:bottom w:val="none" w:sz="0" w:space="0" w:color="auto"/>
        <w:right w:val="none" w:sz="0" w:space="0" w:color="auto"/>
      </w:divBdr>
    </w:div>
    <w:div w:id="1579048853">
      <w:marLeft w:val="640"/>
      <w:marRight w:val="0"/>
      <w:marTop w:val="0"/>
      <w:marBottom w:val="0"/>
      <w:divBdr>
        <w:top w:val="none" w:sz="0" w:space="0" w:color="auto"/>
        <w:left w:val="none" w:sz="0" w:space="0" w:color="auto"/>
        <w:bottom w:val="none" w:sz="0" w:space="0" w:color="auto"/>
        <w:right w:val="none" w:sz="0" w:space="0" w:color="auto"/>
      </w:divBdr>
    </w:div>
    <w:div w:id="1580871862">
      <w:marLeft w:val="640"/>
      <w:marRight w:val="0"/>
      <w:marTop w:val="0"/>
      <w:marBottom w:val="0"/>
      <w:divBdr>
        <w:top w:val="none" w:sz="0" w:space="0" w:color="auto"/>
        <w:left w:val="none" w:sz="0" w:space="0" w:color="auto"/>
        <w:bottom w:val="none" w:sz="0" w:space="0" w:color="auto"/>
        <w:right w:val="none" w:sz="0" w:space="0" w:color="auto"/>
      </w:divBdr>
    </w:div>
    <w:div w:id="1581056573">
      <w:marLeft w:val="640"/>
      <w:marRight w:val="0"/>
      <w:marTop w:val="0"/>
      <w:marBottom w:val="0"/>
      <w:divBdr>
        <w:top w:val="none" w:sz="0" w:space="0" w:color="auto"/>
        <w:left w:val="none" w:sz="0" w:space="0" w:color="auto"/>
        <w:bottom w:val="none" w:sz="0" w:space="0" w:color="auto"/>
        <w:right w:val="none" w:sz="0" w:space="0" w:color="auto"/>
      </w:divBdr>
    </w:div>
    <w:div w:id="1581596836">
      <w:marLeft w:val="640"/>
      <w:marRight w:val="0"/>
      <w:marTop w:val="0"/>
      <w:marBottom w:val="0"/>
      <w:divBdr>
        <w:top w:val="none" w:sz="0" w:space="0" w:color="auto"/>
        <w:left w:val="none" w:sz="0" w:space="0" w:color="auto"/>
        <w:bottom w:val="none" w:sz="0" w:space="0" w:color="auto"/>
        <w:right w:val="none" w:sz="0" w:space="0" w:color="auto"/>
      </w:divBdr>
    </w:div>
    <w:div w:id="1582712670">
      <w:marLeft w:val="640"/>
      <w:marRight w:val="0"/>
      <w:marTop w:val="0"/>
      <w:marBottom w:val="0"/>
      <w:divBdr>
        <w:top w:val="none" w:sz="0" w:space="0" w:color="auto"/>
        <w:left w:val="none" w:sz="0" w:space="0" w:color="auto"/>
        <w:bottom w:val="none" w:sz="0" w:space="0" w:color="auto"/>
        <w:right w:val="none" w:sz="0" w:space="0" w:color="auto"/>
      </w:divBdr>
    </w:div>
    <w:div w:id="1582714433">
      <w:marLeft w:val="640"/>
      <w:marRight w:val="0"/>
      <w:marTop w:val="0"/>
      <w:marBottom w:val="0"/>
      <w:divBdr>
        <w:top w:val="none" w:sz="0" w:space="0" w:color="auto"/>
        <w:left w:val="none" w:sz="0" w:space="0" w:color="auto"/>
        <w:bottom w:val="none" w:sz="0" w:space="0" w:color="auto"/>
        <w:right w:val="none" w:sz="0" w:space="0" w:color="auto"/>
      </w:divBdr>
    </w:div>
    <w:div w:id="1582905424">
      <w:marLeft w:val="640"/>
      <w:marRight w:val="0"/>
      <w:marTop w:val="0"/>
      <w:marBottom w:val="0"/>
      <w:divBdr>
        <w:top w:val="none" w:sz="0" w:space="0" w:color="auto"/>
        <w:left w:val="none" w:sz="0" w:space="0" w:color="auto"/>
        <w:bottom w:val="none" w:sz="0" w:space="0" w:color="auto"/>
        <w:right w:val="none" w:sz="0" w:space="0" w:color="auto"/>
      </w:divBdr>
    </w:div>
    <w:div w:id="1583024156">
      <w:marLeft w:val="640"/>
      <w:marRight w:val="0"/>
      <w:marTop w:val="0"/>
      <w:marBottom w:val="0"/>
      <w:divBdr>
        <w:top w:val="none" w:sz="0" w:space="0" w:color="auto"/>
        <w:left w:val="none" w:sz="0" w:space="0" w:color="auto"/>
        <w:bottom w:val="none" w:sz="0" w:space="0" w:color="auto"/>
        <w:right w:val="none" w:sz="0" w:space="0" w:color="auto"/>
      </w:divBdr>
    </w:div>
    <w:div w:id="1584146354">
      <w:marLeft w:val="640"/>
      <w:marRight w:val="0"/>
      <w:marTop w:val="0"/>
      <w:marBottom w:val="0"/>
      <w:divBdr>
        <w:top w:val="none" w:sz="0" w:space="0" w:color="auto"/>
        <w:left w:val="none" w:sz="0" w:space="0" w:color="auto"/>
        <w:bottom w:val="none" w:sz="0" w:space="0" w:color="auto"/>
        <w:right w:val="none" w:sz="0" w:space="0" w:color="auto"/>
      </w:divBdr>
    </w:div>
    <w:div w:id="1584408083">
      <w:marLeft w:val="640"/>
      <w:marRight w:val="0"/>
      <w:marTop w:val="0"/>
      <w:marBottom w:val="0"/>
      <w:divBdr>
        <w:top w:val="none" w:sz="0" w:space="0" w:color="auto"/>
        <w:left w:val="none" w:sz="0" w:space="0" w:color="auto"/>
        <w:bottom w:val="none" w:sz="0" w:space="0" w:color="auto"/>
        <w:right w:val="none" w:sz="0" w:space="0" w:color="auto"/>
      </w:divBdr>
    </w:div>
    <w:div w:id="1584415406">
      <w:marLeft w:val="640"/>
      <w:marRight w:val="0"/>
      <w:marTop w:val="0"/>
      <w:marBottom w:val="0"/>
      <w:divBdr>
        <w:top w:val="none" w:sz="0" w:space="0" w:color="auto"/>
        <w:left w:val="none" w:sz="0" w:space="0" w:color="auto"/>
        <w:bottom w:val="none" w:sz="0" w:space="0" w:color="auto"/>
        <w:right w:val="none" w:sz="0" w:space="0" w:color="auto"/>
      </w:divBdr>
    </w:div>
    <w:div w:id="1584610810">
      <w:marLeft w:val="640"/>
      <w:marRight w:val="0"/>
      <w:marTop w:val="0"/>
      <w:marBottom w:val="0"/>
      <w:divBdr>
        <w:top w:val="none" w:sz="0" w:space="0" w:color="auto"/>
        <w:left w:val="none" w:sz="0" w:space="0" w:color="auto"/>
        <w:bottom w:val="none" w:sz="0" w:space="0" w:color="auto"/>
        <w:right w:val="none" w:sz="0" w:space="0" w:color="auto"/>
      </w:divBdr>
    </w:div>
    <w:div w:id="1585800822">
      <w:marLeft w:val="640"/>
      <w:marRight w:val="0"/>
      <w:marTop w:val="0"/>
      <w:marBottom w:val="0"/>
      <w:divBdr>
        <w:top w:val="none" w:sz="0" w:space="0" w:color="auto"/>
        <w:left w:val="none" w:sz="0" w:space="0" w:color="auto"/>
        <w:bottom w:val="none" w:sz="0" w:space="0" w:color="auto"/>
        <w:right w:val="none" w:sz="0" w:space="0" w:color="auto"/>
      </w:divBdr>
    </w:div>
    <w:div w:id="1586373908">
      <w:marLeft w:val="640"/>
      <w:marRight w:val="0"/>
      <w:marTop w:val="0"/>
      <w:marBottom w:val="0"/>
      <w:divBdr>
        <w:top w:val="none" w:sz="0" w:space="0" w:color="auto"/>
        <w:left w:val="none" w:sz="0" w:space="0" w:color="auto"/>
        <w:bottom w:val="none" w:sz="0" w:space="0" w:color="auto"/>
        <w:right w:val="none" w:sz="0" w:space="0" w:color="auto"/>
      </w:divBdr>
    </w:div>
    <w:div w:id="1588270660">
      <w:marLeft w:val="640"/>
      <w:marRight w:val="0"/>
      <w:marTop w:val="0"/>
      <w:marBottom w:val="0"/>
      <w:divBdr>
        <w:top w:val="none" w:sz="0" w:space="0" w:color="auto"/>
        <w:left w:val="none" w:sz="0" w:space="0" w:color="auto"/>
        <w:bottom w:val="none" w:sz="0" w:space="0" w:color="auto"/>
        <w:right w:val="none" w:sz="0" w:space="0" w:color="auto"/>
      </w:divBdr>
    </w:div>
    <w:div w:id="1588271885">
      <w:marLeft w:val="640"/>
      <w:marRight w:val="0"/>
      <w:marTop w:val="0"/>
      <w:marBottom w:val="0"/>
      <w:divBdr>
        <w:top w:val="none" w:sz="0" w:space="0" w:color="auto"/>
        <w:left w:val="none" w:sz="0" w:space="0" w:color="auto"/>
        <w:bottom w:val="none" w:sz="0" w:space="0" w:color="auto"/>
        <w:right w:val="none" w:sz="0" w:space="0" w:color="auto"/>
      </w:divBdr>
    </w:div>
    <w:div w:id="1588273256">
      <w:marLeft w:val="640"/>
      <w:marRight w:val="0"/>
      <w:marTop w:val="0"/>
      <w:marBottom w:val="0"/>
      <w:divBdr>
        <w:top w:val="none" w:sz="0" w:space="0" w:color="auto"/>
        <w:left w:val="none" w:sz="0" w:space="0" w:color="auto"/>
        <w:bottom w:val="none" w:sz="0" w:space="0" w:color="auto"/>
        <w:right w:val="none" w:sz="0" w:space="0" w:color="auto"/>
      </w:divBdr>
    </w:div>
    <w:div w:id="1588727507">
      <w:marLeft w:val="640"/>
      <w:marRight w:val="0"/>
      <w:marTop w:val="0"/>
      <w:marBottom w:val="0"/>
      <w:divBdr>
        <w:top w:val="none" w:sz="0" w:space="0" w:color="auto"/>
        <w:left w:val="none" w:sz="0" w:space="0" w:color="auto"/>
        <w:bottom w:val="none" w:sz="0" w:space="0" w:color="auto"/>
        <w:right w:val="none" w:sz="0" w:space="0" w:color="auto"/>
      </w:divBdr>
    </w:div>
    <w:div w:id="1588880426">
      <w:marLeft w:val="640"/>
      <w:marRight w:val="0"/>
      <w:marTop w:val="0"/>
      <w:marBottom w:val="0"/>
      <w:divBdr>
        <w:top w:val="none" w:sz="0" w:space="0" w:color="auto"/>
        <w:left w:val="none" w:sz="0" w:space="0" w:color="auto"/>
        <w:bottom w:val="none" w:sz="0" w:space="0" w:color="auto"/>
        <w:right w:val="none" w:sz="0" w:space="0" w:color="auto"/>
      </w:divBdr>
    </w:div>
    <w:div w:id="1590575055">
      <w:marLeft w:val="640"/>
      <w:marRight w:val="0"/>
      <w:marTop w:val="0"/>
      <w:marBottom w:val="0"/>
      <w:divBdr>
        <w:top w:val="none" w:sz="0" w:space="0" w:color="auto"/>
        <w:left w:val="none" w:sz="0" w:space="0" w:color="auto"/>
        <w:bottom w:val="none" w:sz="0" w:space="0" w:color="auto"/>
        <w:right w:val="none" w:sz="0" w:space="0" w:color="auto"/>
      </w:divBdr>
    </w:div>
    <w:div w:id="1591235251">
      <w:marLeft w:val="640"/>
      <w:marRight w:val="0"/>
      <w:marTop w:val="0"/>
      <w:marBottom w:val="0"/>
      <w:divBdr>
        <w:top w:val="none" w:sz="0" w:space="0" w:color="auto"/>
        <w:left w:val="none" w:sz="0" w:space="0" w:color="auto"/>
        <w:bottom w:val="none" w:sz="0" w:space="0" w:color="auto"/>
        <w:right w:val="none" w:sz="0" w:space="0" w:color="auto"/>
      </w:divBdr>
    </w:div>
    <w:div w:id="1591501338">
      <w:marLeft w:val="640"/>
      <w:marRight w:val="0"/>
      <w:marTop w:val="0"/>
      <w:marBottom w:val="0"/>
      <w:divBdr>
        <w:top w:val="none" w:sz="0" w:space="0" w:color="auto"/>
        <w:left w:val="none" w:sz="0" w:space="0" w:color="auto"/>
        <w:bottom w:val="none" w:sz="0" w:space="0" w:color="auto"/>
        <w:right w:val="none" w:sz="0" w:space="0" w:color="auto"/>
      </w:divBdr>
    </w:div>
    <w:div w:id="1591964024">
      <w:marLeft w:val="640"/>
      <w:marRight w:val="0"/>
      <w:marTop w:val="0"/>
      <w:marBottom w:val="0"/>
      <w:divBdr>
        <w:top w:val="none" w:sz="0" w:space="0" w:color="auto"/>
        <w:left w:val="none" w:sz="0" w:space="0" w:color="auto"/>
        <w:bottom w:val="none" w:sz="0" w:space="0" w:color="auto"/>
        <w:right w:val="none" w:sz="0" w:space="0" w:color="auto"/>
      </w:divBdr>
    </w:div>
    <w:div w:id="1592079923">
      <w:marLeft w:val="640"/>
      <w:marRight w:val="0"/>
      <w:marTop w:val="0"/>
      <w:marBottom w:val="0"/>
      <w:divBdr>
        <w:top w:val="none" w:sz="0" w:space="0" w:color="auto"/>
        <w:left w:val="none" w:sz="0" w:space="0" w:color="auto"/>
        <w:bottom w:val="none" w:sz="0" w:space="0" w:color="auto"/>
        <w:right w:val="none" w:sz="0" w:space="0" w:color="auto"/>
      </w:divBdr>
    </w:div>
    <w:div w:id="1592161174">
      <w:marLeft w:val="640"/>
      <w:marRight w:val="0"/>
      <w:marTop w:val="0"/>
      <w:marBottom w:val="0"/>
      <w:divBdr>
        <w:top w:val="none" w:sz="0" w:space="0" w:color="auto"/>
        <w:left w:val="none" w:sz="0" w:space="0" w:color="auto"/>
        <w:bottom w:val="none" w:sz="0" w:space="0" w:color="auto"/>
        <w:right w:val="none" w:sz="0" w:space="0" w:color="auto"/>
      </w:divBdr>
    </w:div>
    <w:div w:id="1592201162">
      <w:marLeft w:val="640"/>
      <w:marRight w:val="0"/>
      <w:marTop w:val="0"/>
      <w:marBottom w:val="0"/>
      <w:divBdr>
        <w:top w:val="none" w:sz="0" w:space="0" w:color="auto"/>
        <w:left w:val="none" w:sz="0" w:space="0" w:color="auto"/>
        <w:bottom w:val="none" w:sz="0" w:space="0" w:color="auto"/>
        <w:right w:val="none" w:sz="0" w:space="0" w:color="auto"/>
      </w:divBdr>
    </w:div>
    <w:div w:id="1592349003">
      <w:marLeft w:val="640"/>
      <w:marRight w:val="0"/>
      <w:marTop w:val="0"/>
      <w:marBottom w:val="0"/>
      <w:divBdr>
        <w:top w:val="none" w:sz="0" w:space="0" w:color="auto"/>
        <w:left w:val="none" w:sz="0" w:space="0" w:color="auto"/>
        <w:bottom w:val="none" w:sz="0" w:space="0" w:color="auto"/>
        <w:right w:val="none" w:sz="0" w:space="0" w:color="auto"/>
      </w:divBdr>
    </w:div>
    <w:div w:id="1592590990">
      <w:marLeft w:val="640"/>
      <w:marRight w:val="0"/>
      <w:marTop w:val="0"/>
      <w:marBottom w:val="0"/>
      <w:divBdr>
        <w:top w:val="none" w:sz="0" w:space="0" w:color="auto"/>
        <w:left w:val="none" w:sz="0" w:space="0" w:color="auto"/>
        <w:bottom w:val="none" w:sz="0" w:space="0" w:color="auto"/>
        <w:right w:val="none" w:sz="0" w:space="0" w:color="auto"/>
      </w:divBdr>
    </w:div>
    <w:div w:id="1592616531">
      <w:marLeft w:val="640"/>
      <w:marRight w:val="0"/>
      <w:marTop w:val="0"/>
      <w:marBottom w:val="0"/>
      <w:divBdr>
        <w:top w:val="none" w:sz="0" w:space="0" w:color="auto"/>
        <w:left w:val="none" w:sz="0" w:space="0" w:color="auto"/>
        <w:bottom w:val="none" w:sz="0" w:space="0" w:color="auto"/>
        <w:right w:val="none" w:sz="0" w:space="0" w:color="auto"/>
      </w:divBdr>
    </w:div>
    <w:div w:id="1594775837">
      <w:marLeft w:val="640"/>
      <w:marRight w:val="0"/>
      <w:marTop w:val="0"/>
      <w:marBottom w:val="0"/>
      <w:divBdr>
        <w:top w:val="none" w:sz="0" w:space="0" w:color="auto"/>
        <w:left w:val="none" w:sz="0" w:space="0" w:color="auto"/>
        <w:bottom w:val="none" w:sz="0" w:space="0" w:color="auto"/>
        <w:right w:val="none" w:sz="0" w:space="0" w:color="auto"/>
      </w:divBdr>
    </w:div>
    <w:div w:id="1595631815">
      <w:marLeft w:val="640"/>
      <w:marRight w:val="0"/>
      <w:marTop w:val="0"/>
      <w:marBottom w:val="0"/>
      <w:divBdr>
        <w:top w:val="none" w:sz="0" w:space="0" w:color="auto"/>
        <w:left w:val="none" w:sz="0" w:space="0" w:color="auto"/>
        <w:bottom w:val="none" w:sz="0" w:space="0" w:color="auto"/>
        <w:right w:val="none" w:sz="0" w:space="0" w:color="auto"/>
      </w:divBdr>
    </w:div>
    <w:div w:id="1595817015">
      <w:marLeft w:val="640"/>
      <w:marRight w:val="0"/>
      <w:marTop w:val="0"/>
      <w:marBottom w:val="0"/>
      <w:divBdr>
        <w:top w:val="none" w:sz="0" w:space="0" w:color="auto"/>
        <w:left w:val="none" w:sz="0" w:space="0" w:color="auto"/>
        <w:bottom w:val="none" w:sz="0" w:space="0" w:color="auto"/>
        <w:right w:val="none" w:sz="0" w:space="0" w:color="auto"/>
      </w:divBdr>
    </w:div>
    <w:div w:id="1596598390">
      <w:marLeft w:val="640"/>
      <w:marRight w:val="0"/>
      <w:marTop w:val="0"/>
      <w:marBottom w:val="0"/>
      <w:divBdr>
        <w:top w:val="none" w:sz="0" w:space="0" w:color="auto"/>
        <w:left w:val="none" w:sz="0" w:space="0" w:color="auto"/>
        <w:bottom w:val="none" w:sz="0" w:space="0" w:color="auto"/>
        <w:right w:val="none" w:sz="0" w:space="0" w:color="auto"/>
      </w:divBdr>
    </w:div>
    <w:div w:id="1597665879">
      <w:marLeft w:val="640"/>
      <w:marRight w:val="0"/>
      <w:marTop w:val="0"/>
      <w:marBottom w:val="0"/>
      <w:divBdr>
        <w:top w:val="none" w:sz="0" w:space="0" w:color="auto"/>
        <w:left w:val="none" w:sz="0" w:space="0" w:color="auto"/>
        <w:bottom w:val="none" w:sz="0" w:space="0" w:color="auto"/>
        <w:right w:val="none" w:sz="0" w:space="0" w:color="auto"/>
      </w:divBdr>
    </w:div>
    <w:div w:id="1597833218">
      <w:marLeft w:val="640"/>
      <w:marRight w:val="0"/>
      <w:marTop w:val="0"/>
      <w:marBottom w:val="0"/>
      <w:divBdr>
        <w:top w:val="none" w:sz="0" w:space="0" w:color="auto"/>
        <w:left w:val="none" w:sz="0" w:space="0" w:color="auto"/>
        <w:bottom w:val="none" w:sz="0" w:space="0" w:color="auto"/>
        <w:right w:val="none" w:sz="0" w:space="0" w:color="auto"/>
      </w:divBdr>
    </w:div>
    <w:div w:id="1599677414">
      <w:marLeft w:val="640"/>
      <w:marRight w:val="0"/>
      <w:marTop w:val="0"/>
      <w:marBottom w:val="0"/>
      <w:divBdr>
        <w:top w:val="none" w:sz="0" w:space="0" w:color="auto"/>
        <w:left w:val="none" w:sz="0" w:space="0" w:color="auto"/>
        <w:bottom w:val="none" w:sz="0" w:space="0" w:color="auto"/>
        <w:right w:val="none" w:sz="0" w:space="0" w:color="auto"/>
      </w:divBdr>
    </w:div>
    <w:div w:id="1600139814">
      <w:marLeft w:val="640"/>
      <w:marRight w:val="0"/>
      <w:marTop w:val="0"/>
      <w:marBottom w:val="0"/>
      <w:divBdr>
        <w:top w:val="none" w:sz="0" w:space="0" w:color="auto"/>
        <w:left w:val="none" w:sz="0" w:space="0" w:color="auto"/>
        <w:bottom w:val="none" w:sz="0" w:space="0" w:color="auto"/>
        <w:right w:val="none" w:sz="0" w:space="0" w:color="auto"/>
      </w:divBdr>
    </w:div>
    <w:div w:id="1600212375">
      <w:marLeft w:val="640"/>
      <w:marRight w:val="0"/>
      <w:marTop w:val="0"/>
      <w:marBottom w:val="0"/>
      <w:divBdr>
        <w:top w:val="none" w:sz="0" w:space="0" w:color="auto"/>
        <w:left w:val="none" w:sz="0" w:space="0" w:color="auto"/>
        <w:bottom w:val="none" w:sz="0" w:space="0" w:color="auto"/>
        <w:right w:val="none" w:sz="0" w:space="0" w:color="auto"/>
      </w:divBdr>
    </w:div>
    <w:div w:id="1600335936">
      <w:marLeft w:val="640"/>
      <w:marRight w:val="0"/>
      <w:marTop w:val="0"/>
      <w:marBottom w:val="0"/>
      <w:divBdr>
        <w:top w:val="none" w:sz="0" w:space="0" w:color="auto"/>
        <w:left w:val="none" w:sz="0" w:space="0" w:color="auto"/>
        <w:bottom w:val="none" w:sz="0" w:space="0" w:color="auto"/>
        <w:right w:val="none" w:sz="0" w:space="0" w:color="auto"/>
      </w:divBdr>
    </w:div>
    <w:div w:id="1600408179">
      <w:marLeft w:val="640"/>
      <w:marRight w:val="0"/>
      <w:marTop w:val="0"/>
      <w:marBottom w:val="0"/>
      <w:divBdr>
        <w:top w:val="none" w:sz="0" w:space="0" w:color="auto"/>
        <w:left w:val="none" w:sz="0" w:space="0" w:color="auto"/>
        <w:bottom w:val="none" w:sz="0" w:space="0" w:color="auto"/>
        <w:right w:val="none" w:sz="0" w:space="0" w:color="auto"/>
      </w:divBdr>
    </w:div>
    <w:div w:id="1600915132">
      <w:marLeft w:val="640"/>
      <w:marRight w:val="0"/>
      <w:marTop w:val="0"/>
      <w:marBottom w:val="0"/>
      <w:divBdr>
        <w:top w:val="none" w:sz="0" w:space="0" w:color="auto"/>
        <w:left w:val="none" w:sz="0" w:space="0" w:color="auto"/>
        <w:bottom w:val="none" w:sz="0" w:space="0" w:color="auto"/>
        <w:right w:val="none" w:sz="0" w:space="0" w:color="auto"/>
      </w:divBdr>
    </w:div>
    <w:div w:id="1601526454">
      <w:marLeft w:val="640"/>
      <w:marRight w:val="0"/>
      <w:marTop w:val="0"/>
      <w:marBottom w:val="0"/>
      <w:divBdr>
        <w:top w:val="none" w:sz="0" w:space="0" w:color="auto"/>
        <w:left w:val="none" w:sz="0" w:space="0" w:color="auto"/>
        <w:bottom w:val="none" w:sz="0" w:space="0" w:color="auto"/>
        <w:right w:val="none" w:sz="0" w:space="0" w:color="auto"/>
      </w:divBdr>
    </w:div>
    <w:div w:id="1602683711">
      <w:marLeft w:val="640"/>
      <w:marRight w:val="0"/>
      <w:marTop w:val="0"/>
      <w:marBottom w:val="0"/>
      <w:divBdr>
        <w:top w:val="none" w:sz="0" w:space="0" w:color="auto"/>
        <w:left w:val="none" w:sz="0" w:space="0" w:color="auto"/>
        <w:bottom w:val="none" w:sz="0" w:space="0" w:color="auto"/>
        <w:right w:val="none" w:sz="0" w:space="0" w:color="auto"/>
      </w:divBdr>
    </w:div>
    <w:div w:id="1603224702">
      <w:marLeft w:val="640"/>
      <w:marRight w:val="0"/>
      <w:marTop w:val="0"/>
      <w:marBottom w:val="0"/>
      <w:divBdr>
        <w:top w:val="none" w:sz="0" w:space="0" w:color="auto"/>
        <w:left w:val="none" w:sz="0" w:space="0" w:color="auto"/>
        <w:bottom w:val="none" w:sz="0" w:space="0" w:color="auto"/>
        <w:right w:val="none" w:sz="0" w:space="0" w:color="auto"/>
      </w:divBdr>
    </w:div>
    <w:div w:id="1603802587">
      <w:marLeft w:val="640"/>
      <w:marRight w:val="0"/>
      <w:marTop w:val="0"/>
      <w:marBottom w:val="0"/>
      <w:divBdr>
        <w:top w:val="none" w:sz="0" w:space="0" w:color="auto"/>
        <w:left w:val="none" w:sz="0" w:space="0" w:color="auto"/>
        <w:bottom w:val="none" w:sz="0" w:space="0" w:color="auto"/>
        <w:right w:val="none" w:sz="0" w:space="0" w:color="auto"/>
      </w:divBdr>
    </w:div>
    <w:div w:id="1604193357">
      <w:marLeft w:val="640"/>
      <w:marRight w:val="0"/>
      <w:marTop w:val="0"/>
      <w:marBottom w:val="0"/>
      <w:divBdr>
        <w:top w:val="none" w:sz="0" w:space="0" w:color="auto"/>
        <w:left w:val="none" w:sz="0" w:space="0" w:color="auto"/>
        <w:bottom w:val="none" w:sz="0" w:space="0" w:color="auto"/>
        <w:right w:val="none" w:sz="0" w:space="0" w:color="auto"/>
      </w:divBdr>
    </w:div>
    <w:div w:id="1604606579">
      <w:marLeft w:val="640"/>
      <w:marRight w:val="0"/>
      <w:marTop w:val="0"/>
      <w:marBottom w:val="0"/>
      <w:divBdr>
        <w:top w:val="none" w:sz="0" w:space="0" w:color="auto"/>
        <w:left w:val="none" w:sz="0" w:space="0" w:color="auto"/>
        <w:bottom w:val="none" w:sz="0" w:space="0" w:color="auto"/>
        <w:right w:val="none" w:sz="0" w:space="0" w:color="auto"/>
      </w:divBdr>
    </w:div>
    <w:div w:id="1605916806">
      <w:marLeft w:val="640"/>
      <w:marRight w:val="0"/>
      <w:marTop w:val="0"/>
      <w:marBottom w:val="0"/>
      <w:divBdr>
        <w:top w:val="none" w:sz="0" w:space="0" w:color="auto"/>
        <w:left w:val="none" w:sz="0" w:space="0" w:color="auto"/>
        <w:bottom w:val="none" w:sz="0" w:space="0" w:color="auto"/>
        <w:right w:val="none" w:sz="0" w:space="0" w:color="auto"/>
      </w:divBdr>
    </w:div>
    <w:div w:id="1605964914">
      <w:marLeft w:val="640"/>
      <w:marRight w:val="0"/>
      <w:marTop w:val="0"/>
      <w:marBottom w:val="0"/>
      <w:divBdr>
        <w:top w:val="none" w:sz="0" w:space="0" w:color="auto"/>
        <w:left w:val="none" w:sz="0" w:space="0" w:color="auto"/>
        <w:bottom w:val="none" w:sz="0" w:space="0" w:color="auto"/>
        <w:right w:val="none" w:sz="0" w:space="0" w:color="auto"/>
      </w:divBdr>
    </w:div>
    <w:div w:id="1606573328">
      <w:marLeft w:val="640"/>
      <w:marRight w:val="0"/>
      <w:marTop w:val="0"/>
      <w:marBottom w:val="0"/>
      <w:divBdr>
        <w:top w:val="none" w:sz="0" w:space="0" w:color="auto"/>
        <w:left w:val="none" w:sz="0" w:space="0" w:color="auto"/>
        <w:bottom w:val="none" w:sz="0" w:space="0" w:color="auto"/>
        <w:right w:val="none" w:sz="0" w:space="0" w:color="auto"/>
      </w:divBdr>
    </w:div>
    <w:div w:id="1607496684">
      <w:marLeft w:val="640"/>
      <w:marRight w:val="0"/>
      <w:marTop w:val="0"/>
      <w:marBottom w:val="0"/>
      <w:divBdr>
        <w:top w:val="none" w:sz="0" w:space="0" w:color="auto"/>
        <w:left w:val="none" w:sz="0" w:space="0" w:color="auto"/>
        <w:bottom w:val="none" w:sz="0" w:space="0" w:color="auto"/>
        <w:right w:val="none" w:sz="0" w:space="0" w:color="auto"/>
      </w:divBdr>
    </w:div>
    <w:div w:id="1607614356">
      <w:marLeft w:val="640"/>
      <w:marRight w:val="0"/>
      <w:marTop w:val="0"/>
      <w:marBottom w:val="0"/>
      <w:divBdr>
        <w:top w:val="none" w:sz="0" w:space="0" w:color="auto"/>
        <w:left w:val="none" w:sz="0" w:space="0" w:color="auto"/>
        <w:bottom w:val="none" w:sz="0" w:space="0" w:color="auto"/>
        <w:right w:val="none" w:sz="0" w:space="0" w:color="auto"/>
      </w:divBdr>
    </w:div>
    <w:div w:id="1607730002">
      <w:marLeft w:val="640"/>
      <w:marRight w:val="0"/>
      <w:marTop w:val="0"/>
      <w:marBottom w:val="0"/>
      <w:divBdr>
        <w:top w:val="none" w:sz="0" w:space="0" w:color="auto"/>
        <w:left w:val="none" w:sz="0" w:space="0" w:color="auto"/>
        <w:bottom w:val="none" w:sz="0" w:space="0" w:color="auto"/>
        <w:right w:val="none" w:sz="0" w:space="0" w:color="auto"/>
      </w:divBdr>
    </w:div>
    <w:div w:id="1607926936">
      <w:marLeft w:val="640"/>
      <w:marRight w:val="0"/>
      <w:marTop w:val="0"/>
      <w:marBottom w:val="0"/>
      <w:divBdr>
        <w:top w:val="none" w:sz="0" w:space="0" w:color="auto"/>
        <w:left w:val="none" w:sz="0" w:space="0" w:color="auto"/>
        <w:bottom w:val="none" w:sz="0" w:space="0" w:color="auto"/>
        <w:right w:val="none" w:sz="0" w:space="0" w:color="auto"/>
      </w:divBdr>
    </w:div>
    <w:div w:id="1607957646">
      <w:marLeft w:val="640"/>
      <w:marRight w:val="0"/>
      <w:marTop w:val="0"/>
      <w:marBottom w:val="0"/>
      <w:divBdr>
        <w:top w:val="none" w:sz="0" w:space="0" w:color="auto"/>
        <w:left w:val="none" w:sz="0" w:space="0" w:color="auto"/>
        <w:bottom w:val="none" w:sz="0" w:space="0" w:color="auto"/>
        <w:right w:val="none" w:sz="0" w:space="0" w:color="auto"/>
      </w:divBdr>
    </w:div>
    <w:div w:id="1608000450">
      <w:marLeft w:val="640"/>
      <w:marRight w:val="0"/>
      <w:marTop w:val="0"/>
      <w:marBottom w:val="0"/>
      <w:divBdr>
        <w:top w:val="none" w:sz="0" w:space="0" w:color="auto"/>
        <w:left w:val="none" w:sz="0" w:space="0" w:color="auto"/>
        <w:bottom w:val="none" w:sz="0" w:space="0" w:color="auto"/>
        <w:right w:val="none" w:sz="0" w:space="0" w:color="auto"/>
      </w:divBdr>
    </w:div>
    <w:div w:id="1608390555">
      <w:marLeft w:val="640"/>
      <w:marRight w:val="0"/>
      <w:marTop w:val="0"/>
      <w:marBottom w:val="0"/>
      <w:divBdr>
        <w:top w:val="none" w:sz="0" w:space="0" w:color="auto"/>
        <w:left w:val="none" w:sz="0" w:space="0" w:color="auto"/>
        <w:bottom w:val="none" w:sz="0" w:space="0" w:color="auto"/>
        <w:right w:val="none" w:sz="0" w:space="0" w:color="auto"/>
      </w:divBdr>
    </w:div>
    <w:div w:id="1608538325">
      <w:marLeft w:val="640"/>
      <w:marRight w:val="0"/>
      <w:marTop w:val="0"/>
      <w:marBottom w:val="0"/>
      <w:divBdr>
        <w:top w:val="none" w:sz="0" w:space="0" w:color="auto"/>
        <w:left w:val="none" w:sz="0" w:space="0" w:color="auto"/>
        <w:bottom w:val="none" w:sz="0" w:space="0" w:color="auto"/>
        <w:right w:val="none" w:sz="0" w:space="0" w:color="auto"/>
      </w:divBdr>
    </w:div>
    <w:div w:id="1608737861">
      <w:marLeft w:val="640"/>
      <w:marRight w:val="0"/>
      <w:marTop w:val="0"/>
      <w:marBottom w:val="0"/>
      <w:divBdr>
        <w:top w:val="none" w:sz="0" w:space="0" w:color="auto"/>
        <w:left w:val="none" w:sz="0" w:space="0" w:color="auto"/>
        <w:bottom w:val="none" w:sz="0" w:space="0" w:color="auto"/>
        <w:right w:val="none" w:sz="0" w:space="0" w:color="auto"/>
      </w:divBdr>
    </w:div>
    <w:div w:id="1608924983">
      <w:marLeft w:val="640"/>
      <w:marRight w:val="0"/>
      <w:marTop w:val="0"/>
      <w:marBottom w:val="0"/>
      <w:divBdr>
        <w:top w:val="none" w:sz="0" w:space="0" w:color="auto"/>
        <w:left w:val="none" w:sz="0" w:space="0" w:color="auto"/>
        <w:bottom w:val="none" w:sz="0" w:space="0" w:color="auto"/>
        <w:right w:val="none" w:sz="0" w:space="0" w:color="auto"/>
      </w:divBdr>
    </w:div>
    <w:div w:id="1609462816">
      <w:marLeft w:val="640"/>
      <w:marRight w:val="0"/>
      <w:marTop w:val="0"/>
      <w:marBottom w:val="0"/>
      <w:divBdr>
        <w:top w:val="none" w:sz="0" w:space="0" w:color="auto"/>
        <w:left w:val="none" w:sz="0" w:space="0" w:color="auto"/>
        <w:bottom w:val="none" w:sz="0" w:space="0" w:color="auto"/>
        <w:right w:val="none" w:sz="0" w:space="0" w:color="auto"/>
      </w:divBdr>
    </w:div>
    <w:div w:id="1609581604">
      <w:marLeft w:val="640"/>
      <w:marRight w:val="0"/>
      <w:marTop w:val="0"/>
      <w:marBottom w:val="0"/>
      <w:divBdr>
        <w:top w:val="none" w:sz="0" w:space="0" w:color="auto"/>
        <w:left w:val="none" w:sz="0" w:space="0" w:color="auto"/>
        <w:bottom w:val="none" w:sz="0" w:space="0" w:color="auto"/>
        <w:right w:val="none" w:sz="0" w:space="0" w:color="auto"/>
      </w:divBdr>
    </w:div>
    <w:div w:id="1610119939">
      <w:marLeft w:val="640"/>
      <w:marRight w:val="0"/>
      <w:marTop w:val="0"/>
      <w:marBottom w:val="0"/>
      <w:divBdr>
        <w:top w:val="none" w:sz="0" w:space="0" w:color="auto"/>
        <w:left w:val="none" w:sz="0" w:space="0" w:color="auto"/>
        <w:bottom w:val="none" w:sz="0" w:space="0" w:color="auto"/>
        <w:right w:val="none" w:sz="0" w:space="0" w:color="auto"/>
      </w:divBdr>
    </w:div>
    <w:div w:id="1610700698">
      <w:marLeft w:val="640"/>
      <w:marRight w:val="0"/>
      <w:marTop w:val="0"/>
      <w:marBottom w:val="0"/>
      <w:divBdr>
        <w:top w:val="none" w:sz="0" w:space="0" w:color="auto"/>
        <w:left w:val="none" w:sz="0" w:space="0" w:color="auto"/>
        <w:bottom w:val="none" w:sz="0" w:space="0" w:color="auto"/>
        <w:right w:val="none" w:sz="0" w:space="0" w:color="auto"/>
      </w:divBdr>
    </w:div>
    <w:div w:id="1610701161">
      <w:marLeft w:val="640"/>
      <w:marRight w:val="0"/>
      <w:marTop w:val="0"/>
      <w:marBottom w:val="0"/>
      <w:divBdr>
        <w:top w:val="none" w:sz="0" w:space="0" w:color="auto"/>
        <w:left w:val="none" w:sz="0" w:space="0" w:color="auto"/>
        <w:bottom w:val="none" w:sz="0" w:space="0" w:color="auto"/>
        <w:right w:val="none" w:sz="0" w:space="0" w:color="auto"/>
      </w:divBdr>
    </w:div>
    <w:div w:id="1610812284">
      <w:marLeft w:val="640"/>
      <w:marRight w:val="0"/>
      <w:marTop w:val="0"/>
      <w:marBottom w:val="0"/>
      <w:divBdr>
        <w:top w:val="none" w:sz="0" w:space="0" w:color="auto"/>
        <w:left w:val="none" w:sz="0" w:space="0" w:color="auto"/>
        <w:bottom w:val="none" w:sz="0" w:space="0" w:color="auto"/>
        <w:right w:val="none" w:sz="0" w:space="0" w:color="auto"/>
      </w:divBdr>
    </w:div>
    <w:div w:id="1611662148">
      <w:marLeft w:val="640"/>
      <w:marRight w:val="0"/>
      <w:marTop w:val="0"/>
      <w:marBottom w:val="0"/>
      <w:divBdr>
        <w:top w:val="none" w:sz="0" w:space="0" w:color="auto"/>
        <w:left w:val="none" w:sz="0" w:space="0" w:color="auto"/>
        <w:bottom w:val="none" w:sz="0" w:space="0" w:color="auto"/>
        <w:right w:val="none" w:sz="0" w:space="0" w:color="auto"/>
      </w:divBdr>
    </w:div>
    <w:div w:id="1611742391">
      <w:marLeft w:val="640"/>
      <w:marRight w:val="0"/>
      <w:marTop w:val="0"/>
      <w:marBottom w:val="0"/>
      <w:divBdr>
        <w:top w:val="none" w:sz="0" w:space="0" w:color="auto"/>
        <w:left w:val="none" w:sz="0" w:space="0" w:color="auto"/>
        <w:bottom w:val="none" w:sz="0" w:space="0" w:color="auto"/>
        <w:right w:val="none" w:sz="0" w:space="0" w:color="auto"/>
      </w:divBdr>
    </w:div>
    <w:div w:id="1612325794">
      <w:marLeft w:val="640"/>
      <w:marRight w:val="0"/>
      <w:marTop w:val="0"/>
      <w:marBottom w:val="0"/>
      <w:divBdr>
        <w:top w:val="none" w:sz="0" w:space="0" w:color="auto"/>
        <w:left w:val="none" w:sz="0" w:space="0" w:color="auto"/>
        <w:bottom w:val="none" w:sz="0" w:space="0" w:color="auto"/>
        <w:right w:val="none" w:sz="0" w:space="0" w:color="auto"/>
      </w:divBdr>
    </w:div>
    <w:div w:id="1613367643">
      <w:marLeft w:val="640"/>
      <w:marRight w:val="0"/>
      <w:marTop w:val="0"/>
      <w:marBottom w:val="0"/>
      <w:divBdr>
        <w:top w:val="none" w:sz="0" w:space="0" w:color="auto"/>
        <w:left w:val="none" w:sz="0" w:space="0" w:color="auto"/>
        <w:bottom w:val="none" w:sz="0" w:space="0" w:color="auto"/>
        <w:right w:val="none" w:sz="0" w:space="0" w:color="auto"/>
      </w:divBdr>
    </w:div>
    <w:div w:id="1613435550">
      <w:marLeft w:val="640"/>
      <w:marRight w:val="0"/>
      <w:marTop w:val="0"/>
      <w:marBottom w:val="0"/>
      <w:divBdr>
        <w:top w:val="none" w:sz="0" w:space="0" w:color="auto"/>
        <w:left w:val="none" w:sz="0" w:space="0" w:color="auto"/>
        <w:bottom w:val="none" w:sz="0" w:space="0" w:color="auto"/>
        <w:right w:val="none" w:sz="0" w:space="0" w:color="auto"/>
      </w:divBdr>
    </w:div>
    <w:div w:id="1613438664">
      <w:marLeft w:val="640"/>
      <w:marRight w:val="0"/>
      <w:marTop w:val="0"/>
      <w:marBottom w:val="0"/>
      <w:divBdr>
        <w:top w:val="none" w:sz="0" w:space="0" w:color="auto"/>
        <w:left w:val="none" w:sz="0" w:space="0" w:color="auto"/>
        <w:bottom w:val="none" w:sz="0" w:space="0" w:color="auto"/>
        <w:right w:val="none" w:sz="0" w:space="0" w:color="auto"/>
      </w:divBdr>
    </w:div>
    <w:div w:id="1613589078">
      <w:marLeft w:val="640"/>
      <w:marRight w:val="0"/>
      <w:marTop w:val="0"/>
      <w:marBottom w:val="0"/>
      <w:divBdr>
        <w:top w:val="none" w:sz="0" w:space="0" w:color="auto"/>
        <w:left w:val="none" w:sz="0" w:space="0" w:color="auto"/>
        <w:bottom w:val="none" w:sz="0" w:space="0" w:color="auto"/>
        <w:right w:val="none" w:sz="0" w:space="0" w:color="auto"/>
      </w:divBdr>
    </w:div>
    <w:div w:id="1613631422">
      <w:marLeft w:val="640"/>
      <w:marRight w:val="0"/>
      <w:marTop w:val="0"/>
      <w:marBottom w:val="0"/>
      <w:divBdr>
        <w:top w:val="none" w:sz="0" w:space="0" w:color="auto"/>
        <w:left w:val="none" w:sz="0" w:space="0" w:color="auto"/>
        <w:bottom w:val="none" w:sz="0" w:space="0" w:color="auto"/>
        <w:right w:val="none" w:sz="0" w:space="0" w:color="auto"/>
      </w:divBdr>
    </w:div>
    <w:div w:id="1614089581">
      <w:marLeft w:val="640"/>
      <w:marRight w:val="0"/>
      <w:marTop w:val="0"/>
      <w:marBottom w:val="0"/>
      <w:divBdr>
        <w:top w:val="none" w:sz="0" w:space="0" w:color="auto"/>
        <w:left w:val="none" w:sz="0" w:space="0" w:color="auto"/>
        <w:bottom w:val="none" w:sz="0" w:space="0" w:color="auto"/>
        <w:right w:val="none" w:sz="0" w:space="0" w:color="auto"/>
      </w:divBdr>
    </w:div>
    <w:div w:id="1614556053">
      <w:marLeft w:val="640"/>
      <w:marRight w:val="0"/>
      <w:marTop w:val="0"/>
      <w:marBottom w:val="0"/>
      <w:divBdr>
        <w:top w:val="none" w:sz="0" w:space="0" w:color="auto"/>
        <w:left w:val="none" w:sz="0" w:space="0" w:color="auto"/>
        <w:bottom w:val="none" w:sz="0" w:space="0" w:color="auto"/>
        <w:right w:val="none" w:sz="0" w:space="0" w:color="auto"/>
      </w:divBdr>
    </w:div>
    <w:div w:id="1614745924">
      <w:marLeft w:val="640"/>
      <w:marRight w:val="0"/>
      <w:marTop w:val="0"/>
      <w:marBottom w:val="0"/>
      <w:divBdr>
        <w:top w:val="none" w:sz="0" w:space="0" w:color="auto"/>
        <w:left w:val="none" w:sz="0" w:space="0" w:color="auto"/>
        <w:bottom w:val="none" w:sz="0" w:space="0" w:color="auto"/>
        <w:right w:val="none" w:sz="0" w:space="0" w:color="auto"/>
      </w:divBdr>
    </w:div>
    <w:div w:id="1615014493">
      <w:marLeft w:val="640"/>
      <w:marRight w:val="0"/>
      <w:marTop w:val="0"/>
      <w:marBottom w:val="0"/>
      <w:divBdr>
        <w:top w:val="none" w:sz="0" w:space="0" w:color="auto"/>
        <w:left w:val="none" w:sz="0" w:space="0" w:color="auto"/>
        <w:bottom w:val="none" w:sz="0" w:space="0" w:color="auto"/>
        <w:right w:val="none" w:sz="0" w:space="0" w:color="auto"/>
      </w:divBdr>
    </w:div>
    <w:div w:id="1615281819">
      <w:marLeft w:val="640"/>
      <w:marRight w:val="0"/>
      <w:marTop w:val="0"/>
      <w:marBottom w:val="0"/>
      <w:divBdr>
        <w:top w:val="none" w:sz="0" w:space="0" w:color="auto"/>
        <w:left w:val="none" w:sz="0" w:space="0" w:color="auto"/>
        <w:bottom w:val="none" w:sz="0" w:space="0" w:color="auto"/>
        <w:right w:val="none" w:sz="0" w:space="0" w:color="auto"/>
      </w:divBdr>
    </w:div>
    <w:div w:id="1616711274">
      <w:marLeft w:val="640"/>
      <w:marRight w:val="0"/>
      <w:marTop w:val="0"/>
      <w:marBottom w:val="0"/>
      <w:divBdr>
        <w:top w:val="none" w:sz="0" w:space="0" w:color="auto"/>
        <w:left w:val="none" w:sz="0" w:space="0" w:color="auto"/>
        <w:bottom w:val="none" w:sz="0" w:space="0" w:color="auto"/>
        <w:right w:val="none" w:sz="0" w:space="0" w:color="auto"/>
      </w:divBdr>
    </w:div>
    <w:div w:id="1616711503">
      <w:marLeft w:val="640"/>
      <w:marRight w:val="0"/>
      <w:marTop w:val="0"/>
      <w:marBottom w:val="0"/>
      <w:divBdr>
        <w:top w:val="none" w:sz="0" w:space="0" w:color="auto"/>
        <w:left w:val="none" w:sz="0" w:space="0" w:color="auto"/>
        <w:bottom w:val="none" w:sz="0" w:space="0" w:color="auto"/>
        <w:right w:val="none" w:sz="0" w:space="0" w:color="auto"/>
      </w:divBdr>
    </w:div>
    <w:div w:id="1616860467">
      <w:marLeft w:val="640"/>
      <w:marRight w:val="0"/>
      <w:marTop w:val="0"/>
      <w:marBottom w:val="0"/>
      <w:divBdr>
        <w:top w:val="none" w:sz="0" w:space="0" w:color="auto"/>
        <w:left w:val="none" w:sz="0" w:space="0" w:color="auto"/>
        <w:bottom w:val="none" w:sz="0" w:space="0" w:color="auto"/>
        <w:right w:val="none" w:sz="0" w:space="0" w:color="auto"/>
      </w:divBdr>
    </w:div>
    <w:div w:id="1618099792">
      <w:marLeft w:val="640"/>
      <w:marRight w:val="0"/>
      <w:marTop w:val="0"/>
      <w:marBottom w:val="0"/>
      <w:divBdr>
        <w:top w:val="none" w:sz="0" w:space="0" w:color="auto"/>
        <w:left w:val="none" w:sz="0" w:space="0" w:color="auto"/>
        <w:bottom w:val="none" w:sz="0" w:space="0" w:color="auto"/>
        <w:right w:val="none" w:sz="0" w:space="0" w:color="auto"/>
      </w:divBdr>
    </w:div>
    <w:div w:id="1618753081">
      <w:marLeft w:val="640"/>
      <w:marRight w:val="0"/>
      <w:marTop w:val="0"/>
      <w:marBottom w:val="0"/>
      <w:divBdr>
        <w:top w:val="none" w:sz="0" w:space="0" w:color="auto"/>
        <w:left w:val="none" w:sz="0" w:space="0" w:color="auto"/>
        <w:bottom w:val="none" w:sz="0" w:space="0" w:color="auto"/>
        <w:right w:val="none" w:sz="0" w:space="0" w:color="auto"/>
      </w:divBdr>
    </w:div>
    <w:div w:id="1619220605">
      <w:marLeft w:val="640"/>
      <w:marRight w:val="0"/>
      <w:marTop w:val="0"/>
      <w:marBottom w:val="0"/>
      <w:divBdr>
        <w:top w:val="none" w:sz="0" w:space="0" w:color="auto"/>
        <w:left w:val="none" w:sz="0" w:space="0" w:color="auto"/>
        <w:bottom w:val="none" w:sz="0" w:space="0" w:color="auto"/>
        <w:right w:val="none" w:sz="0" w:space="0" w:color="auto"/>
      </w:divBdr>
    </w:div>
    <w:div w:id="1620456018">
      <w:marLeft w:val="640"/>
      <w:marRight w:val="0"/>
      <w:marTop w:val="0"/>
      <w:marBottom w:val="0"/>
      <w:divBdr>
        <w:top w:val="none" w:sz="0" w:space="0" w:color="auto"/>
        <w:left w:val="none" w:sz="0" w:space="0" w:color="auto"/>
        <w:bottom w:val="none" w:sz="0" w:space="0" w:color="auto"/>
        <w:right w:val="none" w:sz="0" w:space="0" w:color="auto"/>
      </w:divBdr>
    </w:div>
    <w:div w:id="1621299988">
      <w:marLeft w:val="640"/>
      <w:marRight w:val="0"/>
      <w:marTop w:val="0"/>
      <w:marBottom w:val="0"/>
      <w:divBdr>
        <w:top w:val="none" w:sz="0" w:space="0" w:color="auto"/>
        <w:left w:val="none" w:sz="0" w:space="0" w:color="auto"/>
        <w:bottom w:val="none" w:sz="0" w:space="0" w:color="auto"/>
        <w:right w:val="none" w:sz="0" w:space="0" w:color="auto"/>
      </w:divBdr>
    </w:div>
    <w:div w:id="1622372509">
      <w:marLeft w:val="640"/>
      <w:marRight w:val="0"/>
      <w:marTop w:val="0"/>
      <w:marBottom w:val="0"/>
      <w:divBdr>
        <w:top w:val="none" w:sz="0" w:space="0" w:color="auto"/>
        <w:left w:val="none" w:sz="0" w:space="0" w:color="auto"/>
        <w:bottom w:val="none" w:sz="0" w:space="0" w:color="auto"/>
        <w:right w:val="none" w:sz="0" w:space="0" w:color="auto"/>
      </w:divBdr>
    </w:div>
    <w:div w:id="1623606968">
      <w:marLeft w:val="640"/>
      <w:marRight w:val="0"/>
      <w:marTop w:val="0"/>
      <w:marBottom w:val="0"/>
      <w:divBdr>
        <w:top w:val="none" w:sz="0" w:space="0" w:color="auto"/>
        <w:left w:val="none" w:sz="0" w:space="0" w:color="auto"/>
        <w:bottom w:val="none" w:sz="0" w:space="0" w:color="auto"/>
        <w:right w:val="none" w:sz="0" w:space="0" w:color="auto"/>
      </w:divBdr>
    </w:div>
    <w:div w:id="1623728402">
      <w:marLeft w:val="640"/>
      <w:marRight w:val="0"/>
      <w:marTop w:val="0"/>
      <w:marBottom w:val="0"/>
      <w:divBdr>
        <w:top w:val="none" w:sz="0" w:space="0" w:color="auto"/>
        <w:left w:val="none" w:sz="0" w:space="0" w:color="auto"/>
        <w:bottom w:val="none" w:sz="0" w:space="0" w:color="auto"/>
        <w:right w:val="none" w:sz="0" w:space="0" w:color="auto"/>
      </w:divBdr>
    </w:div>
    <w:div w:id="1623851975">
      <w:marLeft w:val="640"/>
      <w:marRight w:val="0"/>
      <w:marTop w:val="0"/>
      <w:marBottom w:val="0"/>
      <w:divBdr>
        <w:top w:val="none" w:sz="0" w:space="0" w:color="auto"/>
        <w:left w:val="none" w:sz="0" w:space="0" w:color="auto"/>
        <w:bottom w:val="none" w:sz="0" w:space="0" w:color="auto"/>
        <w:right w:val="none" w:sz="0" w:space="0" w:color="auto"/>
      </w:divBdr>
    </w:div>
    <w:div w:id="1623920921">
      <w:marLeft w:val="640"/>
      <w:marRight w:val="0"/>
      <w:marTop w:val="0"/>
      <w:marBottom w:val="0"/>
      <w:divBdr>
        <w:top w:val="none" w:sz="0" w:space="0" w:color="auto"/>
        <w:left w:val="none" w:sz="0" w:space="0" w:color="auto"/>
        <w:bottom w:val="none" w:sz="0" w:space="0" w:color="auto"/>
        <w:right w:val="none" w:sz="0" w:space="0" w:color="auto"/>
      </w:divBdr>
    </w:div>
    <w:div w:id="1628311327">
      <w:marLeft w:val="640"/>
      <w:marRight w:val="0"/>
      <w:marTop w:val="0"/>
      <w:marBottom w:val="0"/>
      <w:divBdr>
        <w:top w:val="none" w:sz="0" w:space="0" w:color="auto"/>
        <w:left w:val="none" w:sz="0" w:space="0" w:color="auto"/>
        <w:bottom w:val="none" w:sz="0" w:space="0" w:color="auto"/>
        <w:right w:val="none" w:sz="0" w:space="0" w:color="auto"/>
      </w:divBdr>
    </w:div>
    <w:div w:id="1628506614">
      <w:marLeft w:val="640"/>
      <w:marRight w:val="0"/>
      <w:marTop w:val="0"/>
      <w:marBottom w:val="0"/>
      <w:divBdr>
        <w:top w:val="none" w:sz="0" w:space="0" w:color="auto"/>
        <w:left w:val="none" w:sz="0" w:space="0" w:color="auto"/>
        <w:bottom w:val="none" w:sz="0" w:space="0" w:color="auto"/>
        <w:right w:val="none" w:sz="0" w:space="0" w:color="auto"/>
      </w:divBdr>
    </w:div>
    <w:div w:id="1629237142">
      <w:marLeft w:val="640"/>
      <w:marRight w:val="0"/>
      <w:marTop w:val="0"/>
      <w:marBottom w:val="0"/>
      <w:divBdr>
        <w:top w:val="none" w:sz="0" w:space="0" w:color="auto"/>
        <w:left w:val="none" w:sz="0" w:space="0" w:color="auto"/>
        <w:bottom w:val="none" w:sz="0" w:space="0" w:color="auto"/>
        <w:right w:val="none" w:sz="0" w:space="0" w:color="auto"/>
      </w:divBdr>
    </w:div>
    <w:div w:id="1630087779">
      <w:marLeft w:val="640"/>
      <w:marRight w:val="0"/>
      <w:marTop w:val="0"/>
      <w:marBottom w:val="0"/>
      <w:divBdr>
        <w:top w:val="none" w:sz="0" w:space="0" w:color="auto"/>
        <w:left w:val="none" w:sz="0" w:space="0" w:color="auto"/>
        <w:bottom w:val="none" w:sz="0" w:space="0" w:color="auto"/>
        <w:right w:val="none" w:sz="0" w:space="0" w:color="auto"/>
      </w:divBdr>
    </w:div>
    <w:div w:id="1630818422">
      <w:marLeft w:val="640"/>
      <w:marRight w:val="0"/>
      <w:marTop w:val="0"/>
      <w:marBottom w:val="0"/>
      <w:divBdr>
        <w:top w:val="none" w:sz="0" w:space="0" w:color="auto"/>
        <w:left w:val="none" w:sz="0" w:space="0" w:color="auto"/>
        <w:bottom w:val="none" w:sz="0" w:space="0" w:color="auto"/>
        <w:right w:val="none" w:sz="0" w:space="0" w:color="auto"/>
      </w:divBdr>
    </w:div>
    <w:div w:id="1631088428">
      <w:marLeft w:val="640"/>
      <w:marRight w:val="0"/>
      <w:marTop w:val="0"/>
      <w:marBottom w:val="0"/>
      <w:divBdr>
        <w:top w:val="none" w:sz="0" w:space="0" w:color="auto"/>
        <w:left w:val="none" w:sz="0" w:space="0" w:color="auto"/>
        <w:bottom w:val="none" w:sz="0" w:space="0" w:color="auto"/>
        <w:right w:val="none" w:sz="0" w:space="0" w:color="auto"/>
      </w:divBdr>
    </w:div>
    <w:div w:id="1631394791">
      <w:marLeft w:val="640"/>
      <w:marRight w:val="0"/>
      <w:marTop w:val="0"/>
      <w:marBottom w:val="0"/>
      <w:divBdr>
        <w:top w:val="none" w:sz="0" w:space="0" w:color="auto"/>
        <w:left w:val="none" w:sz="0" w:space="0" w:color="auto"/>
        <w:bottom w:val="none" w:sz="0" w:space="0" w:color="auto"/>
        <w:right w:val="none" w:sz="0" w:space="0" w:color="auto"/>
      </w:divBdr>
    </w:div>
    <w:div w:id="1631593886">
      <w:marLeft w:val="640"/>
      <w:marRight w:val="0"/>
      <w:marTop w:val="0"/>
      <w:marBottom w:val="0"/>
      <w:divBdr>
        <w:top w:val="none" w:sz="0" w:space="0" w:color="auto"/>
        <w:left w:val="none" w:sz="0" w:space="0" w:color="auto"/>
        <w:bottom w:val="none" w:sz="0" w:space="0" w:color="auto"/>
        <w:right w:val="none" w:sz="0" w:space="0" w:color="auto"/>
      </w:divBdr>
    </w:div>
    <w:div w:id="1632176129">
      <w:marLeft w:val="640"/>
      <w:marRight w:val="0"/>
      <w:marTop w:val="0"/>
      <w:marBottom w:val="0"/>
      <w:divBdr>
        <w:top w:val="none" w:sz="0" w:space="0" w:color="auto"/>
        <w:left w:val="none" w:sz="0" w:space="0" w:color="auto"/>
        <w:bottom w:val="none" w:sz="0" w:space="0" w:color="auto"/>
        <w:right w:val="none" w:sz="0" w:space="0" w:color="auto"/>
      </w:divBdr>
    </w:div>
    <w:div w:id="1632711011">
      <w:marLeft w:val="640"/>
      <w:marRight w:val="0"/>
      <w:marTop w:val="0"/>
      <w:marBottom w:val="0"/>
      <w:divBdr>
        <w:top w:val="none" w:sz="0" w:space="0" w:color="auto"/>
        <w:left w:val="none" w:sz="0" w:space="0" w:color="auto"/>
        <w:bottom w:val="none" w:sz="0" w:space="0" w:color="auto"/>
        <w:right w:val="none" w:sz="0" w:space="0" w:color="auto"/>
      </w:divBdr>
    </w:div>
    <w:div w:id="1633166728">
      <w:marLeft w:val="640"/>
      <w:marRight w:val="0"/>
      <w:marTop w:val="0"/>
      <w:marBottom w:val="0"/>
      <w:divBdr>
        <w:top w:val="none" w:sz="0" w:space="0" w:color="auto"/>
        <w:left w:val="none" w:sz="0" w:space="0" w:color="auto"/>
        <w:bottom w:val="none" w:sz="0" w:space="0" w:color="auto"/>
        <w:right w:val="none" w:sz="0" w:space="0" w:color="auto"/>
      </w:divBdr>
    </w:div>
    <w:div w:id="1633511807">
      <w:marLeft w:val="640"/>
      <w:marRight w:val="0"/>
      <w:marTop w:val="0"/>
      <w:marBottom w:val="0"/>
      <w:divBdr>
        <w:top w:val="none" w:sz="0" w:space="0" w:color="auto"/>
        <w:left w:val="none" w:sz="0" w:space="0" w:color="auto"/>
        <w:bottom w:val="none" w:sz="0" w:space="0" w:color="auto"/>
        <w:right w:val="none" w:sz="0" w:space="0" w:color="auto"/>
      </w:divBdr>
    </w:div>
    <w:div w:id="1635021270">
      <w:marLeft w:val="640"/>
      <w:marRight w:val="0"/>
      <w:marTop w:val="0"/>
      <w:marBottom w:val="0"/>
      <w:divBdr>
        <w:top w:val="none" w:sz="0" w:space="0" w:color="auto"/>
        <w:left w:val="none" w:sz="0" w:space="0" w:color="auto"/>
        <w:bottom w:val="none" w:sz="0" w:space="0" w:color="auto"/>
        <w:right w:val="none" w:sz="0" w:space="0" w:color="auto"/>
      </w:divBdr>
    </w:div>
    <w:div w:id="1635135988">
      <w:marLeft w:val="640"/>
      <w:marRight w:val="0"/>
      <w:marTop w:val="0"/>
      <w:marBottom w:val="0"/>
      <w:divBdr>
        <w:top w:val="none" w:sz="0" w:space="0" w:color="auto"/>
        <w:left w:val="none" w:sz="0" w:space="0" w:color="auto"/>
        <w:bottom w:val="none" w:sz="0" w:space="0" w:color="auto"/>
        <w:right w:val="none" w:sz="0" w:space="0" w:color="auto"/>
      </w:divBdr>
    </w:div>
    <w:div w:id="1635597364">
      <w:marLeft w:val="640"/>
      <w:marRight w:val="0"/>
      <w:marTop w:val="0"/>
      <w:marBottom w:val="0"/>
      <w:divBdr>
        <w:top w:val="none" w:sz="0" w:space="0" w:color="auto"/>
        <w:left w:val="none" w:sz="0" w:space="0" w:color="auto"/>
        <w:bottom w:val="none" w:sz="0" w:space="0" w:color="auto"/>
        <w:right w:val="none" w:sz="0" w:space="0" w:color="auto"/>
      </w:divBdr>
    </w:div>
    <w:div w:id="1635793645">
      <w:marLeft w:val="640"/>
      <w:marRight w:val="0"/>
      <w:marTop w:val="0"/>
      <w:marBottom w:val="0"/>
      <w:divBdr>
        <w:top w:val="none" w:sz="0" w:space="0" w:color="auto"/>
        <w:left w:val="none" w:sz="0" w:space="0" w:color="auto"/>
        <w:bottom w:val="none" w:sz="0" w:space="0" w:color="auto"/>
        <w:right w:val="none" w:sz="0" w:space="0" w:color="auto"/>
      </w:divBdr>
    </w:div>
    <w:div w:id="1636375010">
      <w:marLeft w:val="640"/>
      <w:marRight w:val="0"/>
      <w:marTop w:val="0"/>
      <w:marBottom w:val="0"/>
      <w:divBdr>
        <w:top w:val="none" w:sz="0" w:space="0" w:color="auto"/>
        <w:left w:val="none" w:sz="0" w:space="0" w:color="auto"/>
        <w:bottom w:val="none" w:sz="0" w:space="0" w:color="auto"/>
        <w:right w:val="none" w:sz="0" w:space="0" w:color="auto"/>
      </w:divBdr>
    </w:div>
    <w:div w:id="1636715979">
      <w:marLeft w:val="640"/>
      <w:marRight w:val="0"/>
      <w:marTop w:val="0"/>
      <w:marBottom w:val="0"/>
      <w:divBdr>
        <w:top w:val="none" w:sz="0" w:space="0" w:color="auto"/>
        <w:left w:val="none" w:sz="0" w:space="0" w:color="auto"/>
        <w:bottom w:val="none" w:sz="0" w:space="0" w:color="auto"/>
        <w:right w:val="none" w:sz="0" w:space="0" w:color="auto"/>
      </w:divBdr>
    </w:div>
    <w:div w:id="1637447318">
      <w:marLeft w:val="640"/>
      <w:marRight w:val="0"/>
      <w:marTop w:val="0"/>
      <w:marBottom w:val="0"/>
      <w:divBdr>
        <w:top w:val="none" w:sz="0" w:space="0" w:color="auto"/>
        <w:left w:val="none" w:sz="0" w:space="0" w:color="auto"/>
        <w:bottom w:val="none" w:sz="0" w:space="0" w:color="auto"/>
        <w:right w:val="none" w:sz="0" w:space="0" w:color="auto"/>
      </w:divBdr>
    </w:div>
    <w:div w:id="1638030146">
      <w:marLeft w:val="640"/>
      <w:marRight w:val="0"/>
      <w:marTop w:val="0"/>
      <w:marBottom w:val="0"/>
      <w:divBdr>
        <w:top w:val="none" w:sz="0" w:space="0" w:color="auto"/>
        <w:left w:val="none" w:sz="0" w:space="0" w:color="auto"/>
        <w:bottom w:val="none" w:sz="0" w:space="0" w:color="auto"/>
        <w:right w:val="none" w:sz="0" w:space="0" w:color="auto"/>
      </w:divBdr>
    </w:div>
    <w:div w:id="1638339800">
      <w:marLeft w:val="640"/>
      <w:marRight w:val="0"/>
      <w:marTop w:val="0"/>
      <w:marBottom w:val="0"/>
      <w:divBdr>
        <w:top w:val="none" w:sz="0" w:space="0" w:color="auto"/>
        <w:left w:val="none" w:sz="0" w:space="0" w:color="auto"/>
        <w:bottom w:val="none" w:sz="0" w:space="0" w:color="auto"/>
        <w:right w:val="none" w:sz="0" w:space="0" w:color="auto"/>
      </w:divBdr>
    </w:div>
    <w:div w:id="1638413731">
      <w:marLeft w:val="640"/>
      <w:marRight w:val="0"/>
      <w:marTop w:val="0"/>
      <w:marBottom w:val="0"/>
      <w:divBdr>
        <w:top w:val="none" w:sz="0" w:space="0" w:color="auto"/>
        <w:left w:val="none" w:sz="0" w:space="0" w:color="auto"/>
        <w:bottom w:val="none" w:sz="0" w:space="0" w:color="auto"/>
        <w:right w:val="none" w:sz="0" w:space="0" w:color="auto"/>
      </w:divBdr>
    </w:div>
    <w:div w:id="1638606429">
      <w:marLeft w:val="640"/>
      <w:marRight w:val="0"/>
      <w:marTop w:val="0"/>
      <w:marBottom w:val="0"/>
      <w:divBdr>
        <w:top w:val="none" w:sz="0" w:space="0" w:color="auto"/>
        <w:left w:val="none" w:sz="0" w:space="0" w:color="auto"/>
        <w:bottom w:val="none" w:sz="0" w:space="0" w:color="auto"/>
        <w:right w:val="none" w:sz="0" w:space="0" w:color="auto"/>
      </w:divBdr>
    </w:div>
    <w:div w:id="1638801361">
      <w:marLeft w:val="640"/>
      <w:marRight w:val="0"/>
      <w:marTop w:val="0"/>
      <w:marBottom w:val="0"/>
      <w:divBdr>
        <w:top w:val="none" w:sz="0" w:space="0" w:color="auto"/>
        <w:left w:val="none" w:sz="0" w:space="0" w:color="auto"/>
        <w:bottom w:val="none" w:sz="0" w:space="0" w:color="auto"/>
        <w:right w:val="none" w:sz="0" w:space="0" w:color="auto"/>
      </w:divBdr>
    </w:div>
    <w:div w:id="1639408531">
      <w:marLeft w:val="640"/>
      <w:marRight w:val="0"/>
      <w:marTop w:val="0"/>
      <w:marBottom w:val="0"/>
      <w:divBdr>
        <w:top w:val="none" w:sz="0" w:space="0" w:color="auto"/>
        <w:left w:val="none" w:sz="0" w:space="0" w:color="auto"/>
        <w:bottom w:val="none" w:sz="0" w:space="0" w:color="auto"/>
        <w:right w:val="none" w:sz="0" w:space="0" w:color="auto"/>
      </w:divBdr>
    </w:div>
    <w:div w:id="1640693839">
      <w:marLeft w:val="640"/>
      <w:marRight w:val="0"/>
      <w:marTop w:val="0"/>
      <w:marBottom w:val="0"/>
      <w:divBdr>
        <w:top w:val="none" w:sz="0" w:space="0" w:color="auto"/>
        <w:left w:val="none" w:sz="0" w:space="0" w:color="auto"/>
        <w:bottom w:val="none" w:sz="0" w:space="0" w:color="auto"/>
        <w:right w:val="none" w:sz="0" w:space="0" w:color="auto"/>
      </w:divBdr>
    </w:div>
    <w:div w:id="1640988226">
      <w:marLeft w:val="640"/>
      <w:marRight w:val="0"/>
      <w:marTop w:val="0"/>
      <w:marBottom w:val="0"/>
      <w:divBdr>
        <w:top w:val="none" w:sz="0" w:space="0" w:color="auto"/>
        <w:left w:val="none" w:sz="0" w:space="0" w:color="auto"/>
        <w:bottom w:val="none" w:sz="0" w:space="0" w:color="auto"/>
        <w:right w:val="none" w:sz="0" w:space="0" w:color="auto"/>
      </w:divBdr>
    </w:div>
    <w:div w:id="1641694495">
      <w:marLeft w:val="640"/>
      <w:marRight w:val="0"/>
      <w:marTop w:val="0"/>
      <w:marBottom w:val="0"/>
      <w:divBdr>
        <w:top w:val="none" w:sz="0" w:space="0" w:color="auto"/>
        <w:left w:val="none" w:sz="0" w:space="0" w:color="auto"/>
        <w:bottom w:val="none" w:sz="0" w:space="0" w:color="auto"/>
        <w:right w:val="none" w:sz="0" w:space="0" w:color="auto"/>
      </w:divBdr>
    </w:div>
    <w:div w:id="1642229571">
      <w:marLeft w:val="640"/>
      <w:marRight w:val="0"/>
      <w:marTop w:val="0"/>
      <w:marBottom w:val="0"/>
      <w:divBdr>
        <w:top w:val="none" w:sz="0" w:space="0" w:color="auto"/>
        <w:left w:val="none" w:sz="0" w:space="0" w:color="auto"/>
        <w:bottom w:val="none" w:sz="0" w:space="0" w:color="auto"/>
        <w:right w:val="none" w:sz="0" w:space="0" w:color="auto"/>
      </w:divBdr>
    </w:div>
    <w:div w:id="1642416318">
      <w:marLeft w:val="640"/>
      <w:marRight w:val="0"/>
      <w:marTop w:val="0"/>
      <w:marBottom w:val="0"/>
      <w:divBdr>
        <w:top w:val="none" w:sz="0" w:space="0" w:color="auto"/>
        <w:left w:val="none" w:sz="0" w:space="0" w:color="auto"/>
        <w:bottom w:val="none" w:sz="0" w:space="0" w:color="auto"/>
        <w:right w:val="none" w:sz="0" w:space="0" w:color="auto"/>
      </w:divBdr>
    </w:div>
    <w:div w:id="1644234593">
      <w:marLeft w:val="640"/>
      <w:marRight w:val="0"/>
      <w:marTop w:val="0"/>
      <w:marBottom w:val="0"/>
      <w:divBdr>
        <w:top w:val="none" w:sz="0" w:space="0" w:color="auto"/>
        <w:left w:val="none" w:sz="0" w:space="0" w:color="auto"/>
        <w:bottom w:val="none" w:sz="0" w:space="0" w:color="auto"/>
        <w:right w:val="none" w:sz="0" w:space="0" w:color="auto"/>
      </w:divBdr>
    </w:div>
    <w:div w:id="1644919917">
      <w:marLeft w:val="640"/>
      <w:marRight w:val="0"/>
      <w:marTop w:val="0"/>
      <w:marBottom w:val="0"/>
      <w:divBdr>
        <w:top w:val="none" w:sz="0" w:space="0" w:color="auto"/>
        <w:left w:val="none" w:sz="0" w:space="0" w:color="auto"/>
        <w:bottom w:val="none" w:sz="0" w:space="0" w:color="auto"/>
        <w:right w:val="none" w:sz="0" w:space="0" w:color="auto"/>
      </w:divBdr>
    </w:div>
    <w:div w:id="1644966192">
      <w:marLeft w:val="640"/>
      <w:marRight w:val="0"/>
      <w:marTop w:val="0"/>
      <w:marBottom w:val="0"/>
      <w:divBdr>
        <w:top w:val="none" w:sz="0" w:space="0" w:color="auto"/>
        <w:left w:val="none" w:sz="0" w:space="0" w:color="auto"/>
        <w:bottom w:val="none" w:sz="0" w:space="0" w:color="auto"/>
        <w:right w:val="none" w:sz="0" w:space="0" w:color="auto"/>
      </w:divBdr>
    </w:div>
    <w:div w:id="1645157334">
      <w:marLeft w:val="640"/>
      <w:marRight w:val="0"/>
      <w:marTop w:val="0"/>
      <w:marBottom w:val="0"/>
      <w:divBdr>
        <w:top w:val="none" w:sz="0" w:space="0" w:color="auto"/>
        <w:left w:val="none" w:sz="0" w:space="0" w:color="auto"/>
        <w:bottom w:val="none" w:sz="0" w:space="0" w:color="auto"/>
        <w:right w:val="none" w:sz="0" w:space="0" w:color="auto"/>
      </w:divBdr>
    </w:div>
    <w:div w:id="1645307934">
      <w:marLeft w:val="640"/>
      <w:marRight w:val="0"/>
      <w:marTop w:val="0"/>
      <w:marBottom w:val="0"/>
      <w:divBdr>
        <w:top w:val="none" w:sz="0" w:space="0" w:color="auto"/>
        <w:left w:val="none" w:sz="0" w:space="0" w:color="auto"/>
        <w:bottom w:val="none" w:sz="0" w:space="0" w:color="auto"/>
        <w:right w:val="none" w:sz="0" w:space="0" w:color="auto"/>
      </w:divBdr>
    </w:div>
    <w:div w:id="1645819154">
      <w:marLeft w:val="640"/>
      <w:marRight w:val="0"/>
      <w:marTop w:val="0"/>
      <w:marBottom w:val="0"/>
      <w:divBdr>
        <w:top w:val="none" w:sz="0" w:space="0" w:color="auto"/>
        <w:left w:val="none" w:sz="0" w:space="0" w:color="auto"/>
        <w:bottom w:val="none" w:sz="0" w:space="0" w:color="auto"/>
        <w:right w:val="none" w:sz="0" w:space="0" w:color="auto"/>
      </w:divBdr>
    </w:div>
    <w:div w:id="1647393926">
      <w:marLeft w:val="640"/>
      <w:marRight w:val="0"/>
      <w:marTop w:val="0"/>
      <w:marBottom w:val="0"/>
      <w:divBdr>
        <w:top w:val="none" w:sz="0" w:space="0" w:color="auto"/>
        <w:left w:val="none" w:sz="0" w:space="0" w:color="auto"/>
        <w:bottom w:val="none" w:sz="0" w:space="0" w:color="auto"/>
        <w:right w:val="none" w:sz="0" w:space="0" w:color="auto"/>
      </w:divBdr>
    </w:div>
    <w:div w:id="1647932124">
      <w:marLeft w:val="640"/>
      <w:marRight w:val="0"/>
      <w:marTop w:val="0"/>
      <w:marBottom w:val="0"/>
      <w:divBdr>
        <w:top w:val="none" w:sz="0" w:space="0" w:color="auto"/>
        <w:left w:val="none" w:sz="0" w:space="0" w:color="auto"/>
        <w:bottom w:val="none" w:sz="0" w:space="0" w:color="auto"/>
        <w:right w:val="none" w:sz="0" w:space="0" w:color="auto"/>
      </w:divBdr>
    </w:div>
    <w:div w:id="1649087717">
      <w:marLeft w:val="640"/>
      <w:marRight w:val="0"/>
      <w:marTop w:val="0"/>
      <w:marBottom w:val="0"/>
      <w:divBdr>
        <w:top w:val="none" w:sz="0" w:space="0" w:color="auto"/>
        <w:left w:val="none" w:sz="0" w:space="0" w:color="auto"/>
        <w:bottom w:val="none" w:sz="0" w:space="0" w:color="auto"/>
        <w:right w:val="none" w:sz="0" w:space="0" w:color="auto"/>
      </w:divBdr>
    </w:div>
    <w:div w:id="1649362746">
      <w:marLeft w:val="640"/>
      <w:marRight w:val="0"/>
      <w:marTop w:val="0"/>
      <w:marBottom w:val="0"/>
      <w:divBdr>
        <w:top w:val="none" w:sz="0" w:space="0" w:color="auto"/>
        <w:left w:val="none" w:sz="0" w:space="0" w:color="auto"/>
        <w:bottom w:val="none" w:sz="0" w:space="0" w:color="auto"/>
        <w:right w:val="none" w:sz="0" w:space="0" w:color="auto"/>
      </w:divBdr>
    </w:div>
    <w:div w:id="1649482491">
      <w:marLeft w:val="640"/>
      <w:marRight w:val="0"/>
      <w:marTop w:val="0"/>
      <w:marBottom w:val="0"/>
      <w:divBdr>
        <w:top w:val="none" w:sz="0" w:space="0" w:color="auto"/>
        <w:left w:val="none" w:sz="0" w:space="0" w:color="auto"/>
        <w:bottom w:val="none" w:sz="0" w:space="0" w:color="auto"/>
        <w:right w:val="none" w:sz="0" w:space="0" w:color="auto"/>
      </w:divBdr>
    </w:div>
    <w:div w:id="1649824452">
      <w:marLeft w:val="640"/>
      <w:marRight w:val="0"/>
      <w:marTop w:val="0"/>
      <w:marBottom w:val="0"/>
      <w:divBdr>
        <w:top w:val="none" w:sz="0" w:space="0" w:color="auto"/>
        <w:left w:val="none" w:sz="0" w:space="0" w:color="auto"/>
        <w:bottom w:val="none" w:sz="0" w:space="0" w:color="auto"/>
        <w:right w:val="none" w:sz="0" w:space="0" w:color="auto"/>
      </w:divBdr>
    </w:div>
    <w:div w:id="1649825459">
      <w:marLeft w:val="640"/>
      <w:marRight w:val="0"/>
      <w:marTop w:val="0"/>
      <w:marBottom w:val="0"/>
      <w:divBdr>
        <w:top w:val="none" w:sz="0" w:space="0" w:color="auto"/>
        <w:left w:val="none" w:sz="0" w:space="0" w:color="auto"/>
        <w:bottom w:val="none" w:sz="0" w:space="0" w:color="auto"/>
        <w:right w:val="none" w:sz="0" w:space="0" w:color="auto"/>
      </w:divBdr>
    </w:div>
    <w:div w:id="1650204778">
      <w:marLeft w:val="640"/>
      <w:marRight w:val="0"/>
      <w:marTop w:val="0"/>
      <w:marBottom w:val="0"/>
      <w:divBdr>
        <w:top w:val="none" w:sz="0" w:space="0" w:color="auto"/>
        <w:left w:val="none" w:sz="0" w:space="0" w:color="auto"/>
        <w:bottom w:val="none" w:sz="0" w:space="0" w:color="auto"/>
        <w:right w:val="none" w:sz="0" w:space="0" w:color="auto"/>
      </w:divBdr>
    </w:div>
    <w:div w:id="1650402716">
      <w:marLeft w:val="640"/>
      <w:marRight w:val="0"/>
      <w:marTop w:val="0"/>
      <w:marBottom w:val="0"/>
      <w:divBdr>
        <w:top w:val="none" w:sz="0" w:space="0" w:color="auto"/>
        <w:left w:val="none" w:sz="0" w:space="0" w:color="auto"/>
        <w:bottom w:val="none" w:sz="0" w:space="0" w:color="auto"/>
        <w:right w:val="none" w:sz="0" w:space="0" w:color="auto"/>
      </w:divBdr>
    </w:div>
    <w:div w:id="1650477424">
      <w:marLeft w:val="640"/>
      <w:marRight w:val="0"/>
      <w:marTop w:val="0"/>
      <w:marBottom w:val="0"/>
      <w:divBdr>
        <w:top w:val="none" w:sz="0" w:space="0" w:color="auto"/>
        <w:left w:val="none" w:sz="0" w:space="0" w:color="auto"/>
        <w:bottom w:val="none" w:sz="0" w:space="0" w:color="auto"/>
        <w:right w:val="none" w:sz="0" w:space="0" w:color="auto"/>
      </w:divBdr>
    </w:div>
    <w:div w:id="1650480277">
      <w:marLeft w:val="640"/>
      <w:marRight w:val="0"/>
      <w:marTop w:val="0"/>
      <w:marBottom w:val="0"/>
      <w:divBdr>
        <w:top w:val="none" w:sz="0" w:space="0" w:color="auto"/>
        <w:left w:val="none" w:sz="0" w:space="0" w:color="auto"/>
        <w:bottom w:val="none" w:sz="0" w:space="0" w:color="auto"/>
        <w:right w:val="none" w:sz="0" w:space="0" w:color="auto"/>
      </w:divBdr>
    </w:div>
    <w:div w:id="1650818739">
      <w:marLeft w:val="640"/>
      <w:marRight w:val="0"/>
      <w:marTop w:val="0"/>
      <w:marBottom w:val="0"/>
      <w:divBdr>
        <w:top w:val="none" w:sz="0" w:space="0" w:color="auto"/>
        <w:left w:val="none" w:sz="0" w:space="0" w:color="auto"/>
        <w:bottom w:val="none" w:sz="0" w:space="0" w:color="auto"/>
        <w:right w:val="none" w:sz="0" w:space="0" w:color="auto"/>
      </w:divBdr>
    </w:div>
    <w:div w:id="1651330371">
      <w:marLeft w:val="640"/>
      <w:marRight w:val="0"/>
      <w:marTop w:val="0"/>
      <w:marBottom w:val="0"/>
      <w:divBdr>
        <w:top w:val="none" w:sz="0" w:space="0" w:color="auto"/>
        <w:left w:val="none" w:sz="0" w:space="0" w:color="auto"/>
        <w:bottom w:val="none" w:sz="0" w:space="0" w:color="auto"/>
        <w:right w:val="none" w:sz="0" w:space="0" w:color="auto"/>
      </w:divBdr>
    </w:div>
    <w:div w:id="1651397984">
      <w:marLeft w:val="640"/>
      <w:marRight w:val="0"/>
      <w:marTop w:val="0"/>
      <w:marBottom w:val="0"/>
      <w:divBdr>
        <w:top w:val="none" w:sz="0" w:space="0" w:color="auto"/>
        <w:left w:val="none" w:sz="0" w:space="0" w:color="auto"/>
        <w:bottom w:val="none" w:sz="0" w:space="0" w:color="auto"/>
        <w:right w:val="none" w:sz="0" w:space="0" w:color="auto"/>
      </w:divBdr>
    </w:div>
    <w:div w:id="1651523132">
      <w:marLeft w:val="640"/>
      <w:marRight w:val="0"/>
      <w:marTop w:val="0"/>
      <w:marBottom w:val="0"/>
      <w:divBdr>
        <w:top w:val="none" w:sz="0" w:space="0" w:color="auto"/>
        <w:left w:val="none" w:sz="0" w:space="0" w:color="auto"/>
        <w:bottom w:val="none" w:sz="0" w:space="0" w:color="auto"/>
        <w:right w:val="none" w:sz="0" w:space="0" w:color="auto"/>
      </w:divBdr>
    </w:div>
    <w:div w:id="1652711578">
      <w:marLeft w:val="640"/>
      <w:marRight w:val="0"/>
      <w:marTop w:val="0"/>
      <w:marBottom w:val="0"/>
      <w:divBdr>
        <w:top w:val="none" w:sz="0" w:space="0" w:color="auto"/>
        <w:left w:val="none" w:sz="0" w:space="0" w:color="auto"/>
        <w:bottom w:val="none" w:sz="0" w:space="0" w:color="auto"/>
        <w:right w:val="none" w:sz="0" w:space="0" w:color="auto"/>
      </w:divBdr>
    </w:div>
    <w:div w:id="1652711864">
      <w:marLeft w:val="640"/>
      <w:marRight w:val="0"/>
      <w:marTop w:val="0"/>
      <w:marBottom w:val="0"/>
      <w:divBdr>
        <w:top w:val="none" w:sz="0" w:space="0" w:color="auto"/>
        <w:left w:val="none" w:sz="0" w:space="0" w:color="auto"/>
        <w:bottom w:val="none" w:sz="0" w:space="0" w:color="auto"/>
        <w:right w:val="none" w:sz="0" w:space="0" w:color="auto"/>
      </w:divBdr>
    </w:div>
    <w:div w:id="1653176005">
      <w:marLeft w:val="640"/>
      <w:marRight w:val="0"/>
      <w:marTop w:val="0"/>
      <w:marBottom w:val="0"/>
      <w:divBdr>
        <w:top w:val="none" w:sz="0" w:space="0" w:color="auto"/>
        <w:left w:val="none" w:sz="0" w:space="0" w:color="auto"/>
        <w:bottom w:val="none" w:sz="0" w:space="0" w:color="auto"/>
        <w:right w:val="none" w:sz="0" w:space="0" w:color="auto"/>
      </w:divBdr>
    </w:div>
    <w:div w:id="1653408479">
      <w:marLeft w:val="640"/>
      <w:marRight w:val="0"/>
      <w:marTop w:val="0"/>
      <w:marBottom w:val="0"/>
      <w:divBdr>
        <w:top w:val="none" w:sz="0" w:space="0" w:color="auto"/>
        <w:left w:val="none" w:sz="0" w:space="0" w:color="auto"/>
        <w:bottom w:val="none" w:sz="0" w:space="0" w:color="auto"/>
        <w:right w:val="none" w:sz="0" w:space="0" w:color="auto"/>
      </w:divBdr>
    </w:div>
    <w:div w:id="1653758161">
      <w:marLeft w:val="640"/>
      <w:marRight w:val="0"/>
      <w:marTop w:val="0"/>
      <w:marBottom w:val="0"/>
      <w:divBdr>
        <w:top w:val="none" w:sz="0" w:space="0" w:color="auto"/>
        <w:left w:val="none" w:sz="0" w:space="0" w:color="auto"/>
        <w:bottom w:val="none" w:sz="0" w:space="0" w:color="auto"/>
        <w:right w:val="none" w:sz="0" w:space="0" w:color="auto"/>
      </w:divBdr>
    </w:div>
    <w:div w:id="1654065901">
      <w:marLeft w:val="640"/>
      <w:marRight w:val="0"/>
      <w:marTop w:val="0"/>
      <w:marBottom w:val="0"/>
      <w:divBdr>
        <w:top w:val="none" w:sz="0" w:space="0" w:color="auto"/>
        <w:left w:val="none" w:sz="0" w:space="0" w:color="auto"/>
        <w:bottom w:val="none" w:sz="0" w:space="0" w:color="auto"/>
        <w:right w:val="none" w:sz="0" w:space="0" w:color="auto"/>
      </w:divBdr>
    </w:div>
    <w:div w:id="1654136821">
      <w:marLeft w:val="640"/>
      <w:marRight w:val="0"/>
      <w:marTop w:val="0"/>
      <w:marBottom w:val="0"/>
      <w:divBdr>
        <w:top w:val="none" w:sz="0" w:space="0" w:color="auto"/>
        <w:left w:val="none" w:sz="0" w:space="0" w:color="auto"/>
        <w:bottom w:val="none" w:sz="0" w:space="0" w:color="auto"/>
        <w:right w:val="none" w:sz="0" w:space="0" w:color="auto"/>
      </w:divBdr>
    </w:div>
    <w:div w:id="1654797205">
      <w:marLeft w:val="640"/>
      <w:marRight w:val="0"/>
      <w:marTop w:val="0"/>
      <w:marBottom w:val="0"/>
      <w:divBdr>
        <w:top w:val="none" w:sz="0" w:space="0" w:color="auto"/>
        <w:left w:val="none" w:sz="0" w:space="0" w:color="auto"/>
        <w:bottom w:val="none" w:sz="0" w:space="0" w:color="auto"/>
        <w:right w:val="none" w:sz="0" w:space="0" w:color="auto"/>
      </w:divBdr>
    </w:div>
    <w:div w:id="1655185058">
      <w:marLeft w:val="640"/>
      <w:marRight w:val="0"/>
      <w:marTop w:val="0"/>
      <w:marBottom w:val="0"/>
      <w:divBdr>
        <w:top w:val="none" w:sz="0" w:space="0" w:color="auto"/>
        <w:left w:val="none" w:sz="0" w:space="0" w:color="auto"/>
        <w:bottom w:val="none" w:sz="0" w:space="0" w:color="auto"/>
        <w:right w:val="none" w:sz="0" w:space="0" w:color="auto"/>
      </w:divBdr>
    </w:div>
    <w:div w:id="1655449722">
      <w:marLeft w:val="640"/>
      <w:marRight w:val="0"/>
      <w:marTop w:val="0"/>
      <w:marBottom w:val="0"/>
      <w:divBdr>
        <w:top w:val="none" w:sz="0" w:space="0" w:color="auto"/>
        <w:left w:val="none" w:sz="0" w:space="0" w:color="auto"/>
        <w:bottom w:val="none" w:sz="0" w:space="0" w:color="auto"/>
        <w:right w:val="none" w:sz="0" w:space="0" w:color="auto"/>
      </w:divBdr>
    </w:div>
    <w:div w:id="1655526553">
      <w:marLeft w:val="640"/>
      <w:marRight w:val="0"/>
      <w:marTop w:val="0"/>
      <w:marBottom w:val="0"/>
      <w:divBdr>
        <w:top w:val="none" w:sz="0" w:space="0" w:color="auto"/>
        <w:left w:val="none" w:sz="0" w:space="0" w:color="auto"/>
        <w:bottom w:val="none" w:sz="0" w:space="0" w:color="auto"/>
        <w:right w:val="none" w:sz="0" w:space="0" w:color="auto"/>
      </w:divBdr>
    </w:div>
    <w:div w:id="1655790283">
      <w:marLeft w:val="640"/>
      <w:marRight w:val="0"/>
      <w:marTop w:val="0"/>
      <w:marBottom w:val="0"/>
      <w:divBdr>
        <w:top w:val="none" w:sz="0" w:space="0" w:color="auto"/>
        <w:left w:val="none" w:sz="0" w:space="0" w:color="auto"/>
        <w:bottom w:val="none" w:sz="0" w:space="0" w:color="auto"/>
        <w:right w:val="none" w:sz="0" w:space="0" w:color="auto"/>
      </w:divBdr>
    </w:div>
    <w:div w:id="1655840883">
      <w:marLeft w:val="640"/>
      <w:marRight w:val="0"/>
      <w:marTop w:val="0"/>
      <w:marBottom w:val="0"/>
      <w:divBdr>
        <w:top w:val="none" w:sz="0" w:space="0" w:color="auto"/>
        <w:left w:val="none" w:sz="0" w:space="0" w:color="auto"/>
        <w:bottom w:val="none" w:sz="0" w:space="0" w:color="auto"/>
        <w:right w:val="none" w:sz="0" w:space="0" w:color="auto"/>
      </w:divBdr>
    </w:div>
    <w:div w:id="1656058736">
      <w:marLeft w:val="640"/>
      <w:marRight w:val="0"/>
      <w:marTop w:val="0"/>
      <w:marBottom w:val="0"/>
      <w:divBdr>
        <w:top w:val="none" w:sz="0" w:space="0" w:color="auto"/>
        <w:left w:val="none" w:sz="0" w:space="0" w:color="auto"/>
        <w:bottom w:val="none" w:sz="0" w:space="0" w:color="auto"/>
        <w:right w:val="none" w:sz="0" w:space="0" w:color="auto"/>
      </w:divBdr>
    </w:div>
    <w:div w:id="1656563649">
      <w:marLeft w:val="640"/>
      <w:marRight w:val="0"/>
      <w:marTop w:val="0"/>
      <w:marBottom w:val="0"/>
      <w:divBdr>
        <w:top w:val="none" w:sz="0" w:space="0" w:color="auto"/>
        <w:left w:val="none" w:sz="0" w:space="0" w:color="auto"/>
        <w:bottom w:val="none" w:sz="0" w:space="0" w:color="auto"/>
        <w:right w:val="none" w:sz="0" w:space="0" w:color="auto"/>
      </w:divBdr>
    </w:div>
    <w:div w:id="1657034330">
      <w:marLeft w:val="640"/>
      <w:marRight w:val="0"/>
      <w:marTop w:val="0"/>
      <w:marBottom w:val="0"/>
      <w:divBdr>
        <w:top w:val="none" w:sz="0" w:space="0" w:color="auto"/>
        <w:left w:val="none" w:sz="0" w:space="0" w:color="auto"/>
        <w:bottom w:val="none" w:sz="0" w:space="0" w:color="auto"/>
        <w:right w:val="none" w:sz="0" w:space="0" w:color="auto"/>
      </w:divBdr>
    </w:div>
    <w:div w:id="1657539094">
      <w:marLeft w:val="640"/>
      <w:marRight w:val="0"/>
      <w:marTop w:val="0"/>
      <w:marBottom w:val="0"/>
      <w:divBdr>
        <w:top w:val="none" w:sz="0" w:space="0" w:color="auto"/>
        <w:left w:val="none" w:sz="0" w:space="0" w:color="auto"/>
        <w:bottom w:val="none" w:sz="0" w:space="0" w:color="auto"/>
        <w:right w:val="none" w:sz="0" w:space="0" w:color="auto"/>
      </w:divBdr>
    </w:div>
    <w:div w:id="1658457894">
      <w:marLeft w:val="640"/>
      <w:marRight w:val="0"/>
      <w:marTop w:val="0"/>
      <w:marBottom w:val="0"/>
      <w:divBdr>
        <w:top w:val="none" w:sz="0" w:space="0" w:color="auto"/>
        <w:left w:val="none" w:sz="0" w:space="0" w:color="auto"/>
        <w:bottom w:val="none" w:sz="0" w:space="0" w:color="auto"/>
        <w:right w:val="none" w:sz="0" w:space="0" w:color="auto"/>
      </w:divBdr>
    </w:div>
    <w:div w:id="1658798243">
      <w:marLeft w:val="640"/>
      <w:marRight w:val="0"/>
      <w:marTop w:val="0"/>
      <w:marBottom w:val="0"/>
      <w:divBdr>
        <w:top w:val="none" w:sz="0" w:space="0" w:color="auto"/>
        <w:left w:val="none" w:sz="0" w:space="0" w:color="auto"/>
        <w:bottom w:val="none" w:sz="0" w:space="0" w:color="auto"/>
        <w:right w:val="none" w:sz="0" w:space="0" w:color="auto"/>
      </w:divBdr>
    </w:div>
    <w:div w:id="1658803646">
      <w:marLeft w:val="640"/>
      <w:marRight w:val="0"/>
      <w:marTop w:val="0"/>
      <w:marBottom w:val="0"/>
      <w:divBdr>
        <w:top w:val="none" w:sz="0" w:space="0" w:color="auto"/>
        <w:left w:val="none" w:sz="0" w:space="0" w:color="auto"/>
        <w:bottom w:val="none" w:sz="0" w:space="0" w:color="auto"/>
        <w:right w:val="none" w:sz="0" w:space="0" w:color="auto"/>
      </w:divBdr>
    </w:div>
    <w:div w:id="1659308805">
      <w:marLeft w:val="640"/>
      <w:marRight w:val="0"/>
      <w:marTop w:val="0"/>
      <w:marBottom w:val="0"/>
      <w:divBdr>
        <w:top w:val="none" w:sz="0" w:space="0" w:color="auto"/>
        <w:left w:val="none" w:sz="0" w:space="0" w:color="auto"/>
        <w:bottom w:val="none" w:sz="0" w:space="0" w:color="auto"/>
        <w:right w:val="none" w:sz="0" w:space="0" w:color="auto"/>
      </w:divBdr>
    </w:div>
    <w:div w:id="1659916939">
      <w:marLeft w:val="640"/>
      <w:marRight w:val="0"/>
      <w:marTop w:val="0"/>
      <w:marBottom w:val="0"/>
      <w:divBdr>
        <w:top w:val="none" w:sz="0" w:space="0" w:color="auto"/>
        <w:left w:val="none" w:sz="0" w:space="0" w:color="auto"/>
        <w:bottom w:val="none" w:sz="0" w:space="0" w:color="auto"/>
        <w:right w:val="none" w:sz="0" w:space="0" w:color="auto"/>
      </w:divBdr>
    </w:div>
    <w:div w:id="1660839892">
      <w:marLeft w:val="640"/>
      <w:marRight w:val="0"/>
      <w:marTop w:val="0"/>
      <w:marBottom w:val="0"/>
      <w:divBdr>
        <w:top w:val="none" w:sz="0" w:space="0" w:color="auto"/>
        <w:left w:val="none" w:sz="0" w:space="0" w:color="auto"/>
        <w:bottom w:val="none" w:sz="0" w:space="0" w:color="auto"/>
        <w:right w:val="none" w:sz="0" w:space="0" w:color="auto"/>
      </w:divBdr>
    </w:div>
    <w:div w:id="1661156010">
      <w:marLeft w:val="640"/>
      <w:marRight w:val="0"/>
      <w:marTop w:val="0"/>
      <w:marBottom w:val="0"/>
      <w:divBdr>
        <w:top w:val="none" w:sz="0" w:space="0" w:color="auto"/>
        <w:left w:val="none" w:sz="0" w:space="0" w:color="auto"/>
        <w:bottom w:val="none" w:sz="0" w:space="0" w:color="auto"/>
        <w:right w:val="none" w:sz="0" w:space="0" w:color="auto"/>
      </w:divBdr>
    </w:div>
    <w:div w:id="1661420826">
      <w:marLeft w:val="640"/>
      <w:marRight w:val="0"/>
      <w:marTop w:val="0"/>
      <w:marBottom w:val="0"/>
      <w:divBdr>
        <w:top w:val="none" w:sz="0" w:space="0" w:color="auto"/>
        <w:left w:val="none" w:sz="0" w:space="0" w:color="auto"/>
        <w:bottom w:val="none" w:sz="0" w:space="0" w:color="auto"/>
        <w:right w:val="none" w:sz="0" w:space="0" w:color="auto"/>
      </w:divBdr>
    </w:div>
    <w:div w:id="1661618078">
      <w:marLeft w:val="640"/>
      <w:marRight w:val="0"/>
      <w:marTop w:val="0"/>
      <w:marBottom w:val="0"/>
      <w:divBdr>
        <w:top w:val="none" w:sz="0" w:space="0" w:color="auto"/>
        <w:left w:val="none" w:sz="0" w:space="0" w:color="auto"/>
        <w:bottom w:val="none" w:sz="0" w:space="0" w:color="auto"/>
        <w:right w:val="none" w:sz="0" w:space="0" w:color="auto"/>
      </w:divBdr>
    </w:div>
    <w:div w:id="1662006540">
      <w:marLeft w:val="640"/>
      <w:marRight w:val="0"/>
      <w:marTop w:val="0"/>
      <w:marBottom w:val="0"/>
      <w:divBdr>
        <w:top w:val="none" w:sz="0" w:space="0" w:color="auto"/>
        <w:left w:val="none" w:sz="0" w:space="0" w:color="auto"/>
        <w:bottom w:val="none" w:sz="0" w:space="0" w:color="auto"/>
        <w:right w:val="none" w:sz="0" w:space="0" w:color="auto"/>
      </w:divBdr>
    </w:div>
    <w:div w:id="1662349175">
      <w:marLeft w:val="640"/>
      <w:marRight w:val="0"/>
      <w:marTop w:val="0"/>
      <w:marBottom w:val="0"/>
      <w:divBdr>
        <w:top w:val="none" w:sz="0" w:space="0" w:color="auto"/>
        <w:left w:val="none" w:sz="0" w:space="0" w:color="auto"/>
        <w:bottom w:val="none" w:sz="0" w:space="0" w:color="auto"/>
        <w:right w:val="none" w:sz="0" w:space="0" w:color="auto"/>
      </w:divBdr>
    </w:div>
    <w:div w:id="1662806408">
      <w:marLeft w:val="640"/>
      <w:marRight w:val="0"/>
      <w:marTop w:val="0"/>
      <w:marBottom w:val="0"/>
      <w:divBdr>
        <w:top w:val="none" w:sz="0" w:space="0" w:color="auto"/>
        <w:left w:val="none" w:sz="0" w:space="0" w:color="auto"/>
        <w:bottom w:val="none" w:sz="0" w:space="0" w:color="auto"/>
        <w:right w:val="none" w:sz="0" w:space="0" w:color="auto"/>
      </w:divBdr>
    </w:div>
    <w:div w:id="1663194486">
      <w:marLeft w:val="640"/>
      <w:marRight w:val="0"/>
      <w:marTop w:val="0"/>
      <w:marBottom w:val="0"/>
      <w:divBdr>
        <w:top w:val="none" w:sz="0" w:space="0" w:color="auto"/>
        <w:left w:val="none" w:sz="0" w:space="0" w:color="auto"/>
        <w:bottom w:val="none" w:sz="0" w:space="0" w:color="auto"/>
        <w:right w:val="none" w:sz="0" w:space="0" w:color="auto"/>
      </w:divBdr>
    </w:div>
    <w:div w:id="1663385039">
      <w:marLeft w:val="640"/>
      <w:marRight w:val="0"/>
      <w:marTop w:val="0"/>
      <w:marBottom w:val="0"/>
      <w:divBdr>
        <w:top w:val="none" w:sz="0" w:space="0" w:color="auto"/>
        <w:left w:val="none" w:sz="0" w:space="0" w:color="auto"/>
        <w:bottom w:val="none" w:sz="0" w:space="0" w:color="auto"/>
        <w:right w:val="none" w:sz="0" w:space="0" w:color="auto"/>
      </w:divBdr>
    </w:div>
    <w:div w:id="1663388859">
      <w:marLeft w:val="640"/>
      <w:marRight w:val="0"/>
      <w:marTop w:val="0"/>
      <w:marBottom w:val="0"/>
      <w:divBdr>
        <w:top w:val="none" w:sz="0" w:space="0" w:color="auto"/>
        <w:left w:val="none" w:sz="0" w:space="0" w:color="auto"/>
        <w:bottom w:val="none" w:sz="0" w:space="0" w:color="auto"/>
        <w:right w:val="none" w:sz="0" w:space="0" w:color="auto"/>
      </w:divBdr>
    </w:div>
    <w:div w:id="1663970719">
      <w:marLeft w:val="640"/>
      <w:marRight w:val="0"/>
      <w:marTop w:val="0"/>
      <w:marBottom w:val="0"/>
      <w:divBdr>
        <w:top w:val="none" w:sz="0" w:space="0" w:color="auto"/>
        <w:left w:val="none" w:sz="0" w:space="0" w:color="auto"/>
        <w:bottom w:val="none" w:sz="0" w:space="0" w:color="auto"/>
        <w:right w:val="none" w:sz="0" w:space="0" w:color="auto"/>
      </w:divBdr>
    </w:div>
    <w:div w:id="1665089704">
      <w:marLeft w:val="640"/>
      <w:marRight w:val="0"/>
      <w:marTop w:val="0"/>
      <w:marBottom w:val="0"/>
      <w:divBdr>
        <w:top w:val="none" w:sz="0" w:space="0" w:color="auto"/>
        <w:left w:val="none" w:sz="0" w:space="0" w:color="auto"/>
        <w:bottom w:val="none" w:sz="0" w:space="0" w:color="auto"/>
        <w:right w:val="none" w:sz="0" w:space="0" w:color="auto"/>
      </w:divBdr>
    </w:div>
    <w:div w:id="1665162793">
      <w:marLeft w:val="640"/>
      <w:marRight w:val="0"/>
      <w:marTop w:val="0"/>
      <w:marBottom w:val="0"/>
      <w:divBdr>
        <w:top w:val="none" w:sz="0" w:space="0" w:color="auto"/>
        <w:left w:val="none" w:sz="0" w:space="0" w:color="auto"/>
        <w:bottom w:val="none" w:sz="0" w:space="0" w:color="auto"/>
        <w:right w:val="none" w:sz="0" w:space="0" w:color="auto"/>
      </w:divBdr>
    </w:div>
    <w:div w:id="1665468791">
      <w:marLeft w:val="640"/>
      <w:marRight w:val="0"/>
      <w:marTop w:val="0"/>
      <w:marBottom w:val="0"/>
      <w:divBdr>
        <w:top w:val="none" w:sz="0" w:space="0" w:color="auto"/>
        <w:left w:val="none" w:sz="0" w:space="0" w:color="auto"/>
        <w:bottom w:val="none" w:sz="0" w:space="0" w:color="auto"/>
        <w:right w:val="none" w:sz="0" w:space="0" w:color="auto"/>
      </w:divBdr>
    </w:div>
    <w:div w:id="1665470583">
      <w:marLeft w:val="640"/>
      <w:marRight w:val="0"/>
      <w:marTop w:val="0"/>
      <w:marBottom w:val="0"/>
      <w:divBdr>
        <w:top w:val="none" w:sz="0" w:space="0" w:color="auto"/>
        <w:left w:val="none" w:sz="0" w:space="0" w:color="auto"/>
        <w:bottom w:val="none" w:sz="0" w:space="0" w:color="auto"/>
        <w:right w:val="none" w:sz="0" w:space="0" w:color="auto"/>
      </w:divBdr>
    </w:div>
    <w:div w:id="1666126583">
      <w:marLeft w:val="640"/>
      <w:marRight w:val="0"/>
      <w:marTop w:val="0"/>
      <w:marBottom w:val="0"/>
      <w:divBdr>
        <w:top w:val="none" w:sz="0" w:space="0" w:color="auto"/>
        <w:left w:val="none" w:sz="0" w:space="0" w:color="auto"/>
        <w:bottom w:val="none" w:sz="0" w:space="0" w:color="auto"/>
        <w:right w:val="none" w:sz="0" w:space="0" w:color="auto"/>
      </w:divBdr>
    </w:div>
    <w:div w:id="1666207873">
      <w:marLeft w:val="640"/>
      <w:marRight w:val="0"/>
      <w:marTop w:val="0"/>
      <w:marBottom w:val="0"/>
      <w:divBdr>
        <w:top w:val="none" w:sz="0" w:space="0" w:color="auto"/>
        <w:left w:val="none" w:sz="0" w:space="0" w:color="auto"/>
        <w:bottom w:val="none" w:sz="0" w:space="0" w:color="auto"/>
        <w:right w:val="none" w:sz="0" w:space="0" w:color="auto"/>
      </w:divBdr>
    </w:div>
    <w:div w:id="1666981486">
      <w:marLeft w:val="640"/>
      <w:marRight w:val="0"/>
      <w:marTop w:val="0"/>
      <w:marBottom w:val="0"/>
      <w:divBdr>
        <w:top w:val="none" w:sz="0" w:space="0" w:color="auto"/>
        <w:left w:val="none" w:sz="0" w:space="0" w:color="auto"/>
        <w:bottom w:val="none" w:sz="0" w:space="0" w:color="auto"/>
        <w:right w:val="none" w:sz="0" w:space="0" w:color="auto"/>
      </w:divBdr>
    </w:div>
    <w:div w:id="1667199417">
      <w:marLeft w:val="640"/>
      <w:marRight w:val="0"/>
      <w:marTop w:val="0"/>
      <w:marBottom w:val="0"/>
      <w:divBdr>
        <w:top w:val="none" w:sz="0" w:space="0" w:color="auto"/>
        <w:left w:val="none" w:sz="0" w:space="0" w:color="auto"/>
        <w:bottom w:val="none" w:sz="0" w:space="0" w:color="auto"/>
        <w:right w:val="none" w:sz="0" w:space="0" w:color="auto"/>
      </w:divBdr>
    </w:div>
    <w:div w:id="1667434642">
      <w:marLeft w:val="640"/>
      <w:marRight w:val="0"/>
      <w:marTop w:val="0"/>
      <w:marBottom w:val="0"/>
      <w:divBdr>
        <w:top w:val="none" w:sz="0" w:space="0" w:color="auto"/>
        <w:left w:val="none" w:sz="0" w:space="0" w:color="auto"/>
        <w:bottom w:val="none" w:sz="0" w:space="0" w:color="auto"/>
        <w:right w:val="none" w:sz="0" w:space="0" w:color="auto"/>
      </w:divBdr>
    </w:div>
    <w:div w:id="1667900972">
      <w:marLeft w:val="640"/>
      <w:marRight w:val="0"/>
      <w:marTop w:val="0"/>
      <w:marBottom w:val="0"/>
      <w:divBdr>
        <w:top w:val="none" w:sz="0" w:space="0" w:color="auto"/>
        <w:left w:val="none" w:sz="0" w:space="0" w:color="auto"/>
        <w:bottom w:val="none" w:sz="0" w:space="0" w:color="auto"/>
        <w:right w:val="none" w:sz="0" w:space="0" w:color="auto"/>
      </w:divBdr>
    </w:div>
    <w:div w:id="1668052136">
      <w:marLeft w:val="640"/>
      <w:marRight w:val="0"/>
      <w:marTop w:val="0"/>
      <w:marBottom w:val="0"/>
      <w:divBdr>
        <w:top w:val="none" w:sz="0" w:space="0" w:color="auto"/>
        <w:left w:val="none" w:sz="0" w:space="0" w:color="auto"/>
        <w:bottom w:val="none" w:sz="0" w:space="0" w:color="auto"/>
        <w:right w:val="none" w:sz="0" w:space="0" w:color="auto"/>
      </w:divBdr>
    </w:div>
    <w:div w:id="1668825945">
      <w:marLeft w:val="640"/>
      <w:marRight w:val="0"/>
      <w:marTop w:val="0"/>
      <w:marBottom w:val="0"/>
      <w:divBdr>
        <w:top w:val="none" w:sz="0" w:space="0" w:color="auto"/>
        <w:left w:val="none" w:sz="0" w:space="0" w:color="auto"/>
        <w:bottom w:val="none" w:sz="0" w:space="0" w:color="auto"/>
        <w:right w:val="none" w:sz="0" w:space="0" w:color="auto"/>
      </w:divBdr>
    </w:div>
    <w:div w:id="1669164933">
      <w:marLeft w:val="640"/>
      <w:marRight w:val="0"/>
      <w:marTop w:val="0"/>
      <w:marBottom w:val="0"/>
      <w:divBdr>
        <w:top w:val="none" w:sz="0" w:space="0" w:color="auto"/>
        <w:left w:val="none" w:sz="0" w:space="0" w:color="auto"/>
        <w:bottom w:val="none" w:sz="0" w:space="0" w:color="auto"/>
        <w:right w:val="none" w:sz="0" w:space="0" w:color="auto"/>
      </w:divBdr>
    </w:div>
    <w:div w:id="1669600272">
      <w:marLeft w:val="640"/>
      <w:marRight w:val="0"/>
      <w:marTop w:val="0"/>
      <w:marBottom w:val="0"/>
      <w:divBdr>
        <w:top w:val="none" w:sz="0" w:space="0" w:color="auto"/>
        <w:left w:val="none" w:sz="0" w:space="0" w:color="auto"/>
        <w:bottom w:val="none" w:sz="0" w:space="0" w:color="auto"/>
        <w:right w:val="none" w:sz="0" w:space="0" w:color="auto"/>
      </w:divBdr>
    </w:div>
    <w:div w:id="1670714833">
      <w:marLeft w:val="640"/>
      <w:marRight w:val="0"/>
      <w:marTop w:val="0"/>
      <w:marBottom w:val="0"/>
      <w:divBdr>
        <w:top w:val="none" w:sz="0" w:space="0" w:color="auto"/>
        <w:left w:val="none" w:sz="0" w:space="0" w:color="auto"/>
        <w:bottom w:val="none" w:sz="0" w:space="0" w:color="auto"/>
        <w:right w:val="none" w:sz="0" w:space="0" w:color="auto"/>
      </w:divBdr>
    </w:div>
    <w:div w:id="1672753258">
      <w:marLeft w:val="640"/>
      <w:marRight w:val="0"/>
      <w:marTop w:val="0"/>
      <w:marBottom w:val="0"/>
      <w:divBdr>
        <w:top w:val="none" w:sz="0" w:space="0" w:color="auto"/>
        <w:left w:val="none" w:sz="0" w:space="0" w:color="auto"/>
        <w:bottom w:val="none" w:sz="0" w:space="0" w:color="auto"/>
        <w:right w:val="none" w:sz="0" w:space="0" w:color="auto"/>
      </w:divBdr>
    </w:div>
    <w:div w:id="1674183991">
      <w:marLeft w:val="640"/>
      <w:marRight w:val="0"/>
      <w:marTop w:val="0"/>
      <w:marBottom w:val="0"/>
      <w:divBdr>
        <w:top w:val="none" w:sz="0" w:space="0" w:color="auto"/>
        <w:left w:val="none" w:sz="0" w:space="0" w:color="auto"/>
        <w:bottom w:val="none" w:sz="0" w:space="0" w:color="auto"/>
        <w:right w:val="none" w:sz="0" w:space="0" w:color="auto"/>
      </w:divBdr>
    </w:div>
    <w:div w:id="1675180356">
      <w:marLeft w:val="640"/>
      <w:marRight w:val="0"/>
      <w:marTop w:val="0"/>
      <w:marBottom w:val="0"/>
      <w:divBdr>
        <w:top w:val="none" w:sz="0" w:space="0" w:color="auto"/>
        <w:left w:val="none" w:sz="0" w:space="0" w:color="auto"/>
        <w:bottom w:val="none" w:sz="0" w:space="0" w:color="auto"/>
        <w:right w:val="none" w:sz="0" w:space="0" w:color="auto"/>
      </w:divBdr>
    </w:div>
    <w:div w:id="1675374717">
      <w:marLeft w:val="640"/>
      <w:marRight w:val="0"/>
      <w:marTop w:val="0"/>
      <w:marBottom w:val="0"/>
      <w:divBdr>
        <w:top w:val="none" w:sz="0" w:space="0" w:color="auto"/>
        <w:left w:val="none" w:sz="0" w:space="0" w:color="auto"/>
        <w:bottom w:val="none" w:sz="0" w:space="0" w:color="auto"/>
        <w:right w:val="none" w:sz="0" w:space="0" w:color="auto"/>
      </w:divBdr>
    </w:div>
    <w:div w:id="1675524751">
      <w:marLeft w:val="640"/>
      <w:marRight w:val="0"/>
      <w:marTop w:val="0"/>
      <w:marBottom w:val="0"/>
      <w:divBdr>
        <w:top w:val="none" w:sz="0" w:space="0" w:color="auto"/>
        <w:left w:val="none" w:sz="0" w:space="0" w:color="auto"/>
        <w:bottom w:val="none" w:sz="0" w:space="0" w:color="auto"/>
        <w:right w:val="none" w:sz="0" w:space="0" w:color="auto"/>
      </w:divBdr>
    </w:div>
    <w:div w:id="1675647087">
      <w:marLeft w:val="640"/>
      <w:marRight w:val="0"/>
      <w:marTop w:val="0"/>
      <w:marBottom w:val="0"/>
      <w:divBdr>
        <w:top w:val="none" w:sz="0" w:space="0" w:color="auto"/>
        <w:left w:val="none" w:sz="0" w:space="0" w:color="auto"/>
        <w:bottom w:val="none" w:sz="0" w:space="0" w:color="auto"/>
        <w:right w:val="none" w:sz="0" w:space="0" w:color="auto"/>
      </w:divBdr>
    </w:div>
    <w:div w:id="1676033962">
      <w:marLeft w:val="640"/>
      <w:marRight w:val="0"/>
      <w:marTop w:val="0"/>
      <w:marBottom w:val="0"/>
      <w:divBdr>
        <w:top w:val="none" w:sz="0" w:space="0" w:color="auto"/>
        <w:left w:val="none" w:sz="0" w:space="0" w:color="auto"/>
        <w:bottom w:val="none" w:sz="0" w:space="0" w:color="auto"/>
        <w:right w:val="none" w:sz="0" w:space="0" w:color="auto"/>
      </w:divBdr>
    </w:div>
    <w:div w:id="1676036770">
      <w:marLeft w:val="640"/>
      <w:marRight w:val="0"/>
      <w:marTop w:val="0"/>
      <w:marBottom w:val="0"/>
      <w:divBdr>
        <w:top w:val="none" w:sz="0" w:space="0" w:color="auto"/>
        <w:left w:val="none" w:sz="0" w:space="0" w:color="auto"/>
        <w:bottom w:val="none" w:sz="0" w:space="0" w:color="auto"/>
        <w:right w:val="none" w:sz="0" w:space="0" w:color="auto"/>
      </w:divBdr>
    </w:div>
    <w:div w:id="1676883747">
      <w:marLeft w:val="640"/>
      <w:marRight w:val="0"/>
      <w:marTop w:val="0"/>
      <w:marBottom w:val="0"/>
      <w:divBdr>
        <w:top w:val="none" w:sz="0" w:space="0" w:color="auto"/>
        <w:left w:val="none" w:sz="0" w:space="0" w:color="auto"/>
        <w:bottom w:val="none" w:sz="0" w:space="0" w:color="auto"/>
        <w:right w:val="none" w:sz="0" w:space="0" w:color="auto"/>
      </w:divBdr>
    </w:div>
    <w:div w:id="1677149217">
      <w:marLeft w:val="640"/>
      <w:marRight w:val="0"/>
      <w:marTop w:val="0"/>
      <w:marBottom w:val="0"/>
      <w:divBdr>
        <w:top w:val="none" w:sz="0" w:space="0" w:color="auto"/>
        <w:left w:val="none" w:sz="0" w:space="0" w:color="auto"/>
        <w:bottom w:val="none" w:sz="0" w:space="0" w:color="auto"/>
        <w:right w:val="none" w:sz="0" w:space="0" w:color="auto"/>
      </w:divBdr>
    </w:div>
    <w:div w:id="1679043861">
      <w:marLeft w:val="640"/>
      <w:marRight w:val="0"/>
      <w:marTop w:val="0"/>
      <w:marBottom w:val="0"/>
      <w:divBdr>
        <w:top w:val="none" w:sz="0" w:space="0" w:color="auto"/>
        <w:left w:val="none" w:sz="0" w:space="0" w:color="auto"/>
        <w:bottom w:val="none" w:sz="0" w:space="0" w:color="auto"/>
        <w:right w:val="none" w:sz="0" w:space="0" w:color="auto"/>
      </w:divBdr>
    </w:div>
    <w:div w:id="1679885882">
      <w:marLeft w:val="640"/>
      <w:marRight w:val="0"/>
      <w:marTop w:val="0"/>
      <w:marBottom w:val="0"/>
      <w:divBdr>
        <w:top w:val="none" w:sz="0" w:space="0" w:color="auto"/>
        <w:left w:val="none" w:sz="0" w:space="0" w:color="auto"/>
        <w:bottom w:val="none" w:sz="0" w:space="0" w:color="auto"/>
        <w:right w:val="none" w:sz="0" w:space="0" w:color="auto"/>
      </w:divBdr>
    </w:div>
    <w:div w:id="1680355487">
      <w:marLeft w:val="640"/>
      <w:marRight w:val="0"/>
      <w:marTop w:val="0"/>
      <w:marBottom w:val="0"/>
      <w:divBdr>
        <w:top w:val="none" w:sz="0" w:space="0" w:color="auto"/>
        <w:left w:val="none" w:sz="0" w:space="0" w:color="auto"/>
        <w:bottom w:val="none" w:sz="0" w:space="0" w:color="auto"/>
        <w:right w:val="none" w:sz="0" w:space="0" w:color="auto"/>
      </w:divBdr>
    </w:div>
    <w:div w:id="1680421722">
      <w:marLeft w:val="640"/>
      <w:marRight w:val="0"/>
      <w:marTop w:val="0"/>
      <w:marBottom w:val="0"/>
      <w:divBdr>
        <w:top w:val="none" w:sz="0" w:space="0" w:color="auto"/>
        <w:left w:val="none" w:sz="0" w:space="0" w:color="auto"/>
        <w:bottom w:val="none" w:sz="0" w:space="0" w:color="auto"/>
        <w:right w:val="none" w:sz="0" w:space="0" w:color="auto"/>
      </w:divBdr>
    </w:div>
    <w:div w:id="1680424316">
      <w:marLeft w:val="640"/>
      <w:marRight w:val="0"/>
      <w:marTop w:val="0"/>
      <w:marBottom w:val="0"/>
      <w:divBdr>
        <w:top w:val="none" w:sz="0" w:space="0" w:color="auto"/>
        <w:left w:val="none" w:sz="0" w:space="0" w:color="auto"/>
        <w:bottom w:val="none" w:sz="0" w:space="0" w:color="auto"/>
        <w:right w:val="none" w:sz="0" w:space="0" w:color="auto"/>
      </w:divBdr>
    </w:div>
    <w:div w:id="1681353994">
      <w:marLeft w:val="640"/>
      <w:marRight w:val="0"/>
      <w:marTop w:val="0"/>
      <w:marBottom w:val="0"/>
      <w:divBdr>
        <w:top w:val="none" w:sz="0" w:space="0" w:color="auto"/>
        <w:left w:val="none" w:sz="0" w:space="0" w:color="auto"/>
        <w:bottom w:val="none" w:sz="0" w:space="0" w:color="auto"/>
        <w:right w:val="none" w:sz="0" w:space="0" w:color="auto"/>
      </w:divBdr>
    </w:div>
    <w:div w:id="1682199853">
      <w:marLeft w:val="640"/>
      <w:marRight w:val="0"/>
      <w:marTop w:val="0"/>
      <w:marBottom w:val="0"/>
      <w:divBdr>
        <w:top w:val="none" w:sz="0" w:space="0" w:color="auto"/>
        <w:left w:val="none" w:sz="0" w:space="0" w:color="auto"/>
        <w:bottom w:val="none" w:sz="0" w:space="0" w:color="auto"/>
        <w:right w:val="none" w:sz="0" w:space="0" w:color="auto"/>
      </w:divBdr>
    </w:div>
    <w:div w:id="1682664417">
      <w:marLeft w:val="640"/>
      <w:marRight w:val="0"/>
      <w:marTop w:val="0"/>
      <w:marBottom w:val="0"/>
      <w:divBdr>
        <w:top w:val="none" w:sz="0" w:space="0" w:color="auto"/>
        <w:left w:val="none" w:sz="0" w:space="0" w:color="auto"/>
        <w:bottom w:val="none" w:sz="0" w:space="0" w:color="auto"/>
        <w:right w:val="none" w:sz="0" w:space="0" w:color="auto"/>
      </w:divBdr>
    </w:div>
    <w:div w:id="1682781697">
      <w:marLeft w:val="640"/>
      <w:marRight w:val="0"/>
      <w:marTop w:val="0"/>
      <w:marBottom w:val="0"/>
      <w:divBdr>
        <w:top w:val="none" w:sz="0" w:space="0" w:color="auto"/>
        <w:left w:val="none" w:sz="0" w:space="0" w:color="auto"/>
        <w:bottom w:val="none" w:sz="0" w:space="0" w:color="auto"/>
        <w:right w:val="none" w:sz="0" w:space="0" w:color="auto"/>
      </w:divBdr>
    </w:div>
    <w:div w:id="1682851535">
      <w:marLeft w:val="640"/>
      <w:marRight w:val="0"/>
      <w:marTop w:val="0"/>
      <w:marBottom w:val="0"/>
      <w:divBdr>
        <w:top w:val="none" w:sz="0" w:space="0" w:color="auto"/>
        <w:left w:val="none" w:sz="0" w:space="0" w:color="auto"/>
        <w:bottom w:val="none" w:sz="0" w:space="0" w:color="auto"/>
        <w:right w:val="none" w:sz="0" w:space="0" w:color="auto"/>
      </w:divBdr>
    </w:div>
    <w:div w:id="1683970741">
      <w:marLeft w:val="640"/>
      <w:marRight w:val="0"/>
      <w:marTop w:val="0"/>
      <w:marBottom w:val="0"/>
      <w:divBdr>
        <w:top w:val="none" w:sz="0" w:space="0" w:color="auto"/>
        <w:left w:val="none" w:sz="0" w:space="0" w:color="auto"/>
        <w:bottom w:val="none" w:sz="0" w:space="0" w:color="auto"/>
        <w:right w:val="none" w:sz="0" w:space="0" w:color="auto"/>
      </w:divBdr>
    </w:div>
    <w:div w:id="1684237398">
      <w:marLeft w:val="640"/>
      <w:marRight w:val="0"/>
      <w:marTop w:val="0"/>
      <w:marBottom w:val="0"/>
      <w:divBdr>
        <w:top w:val="none" w:sz="0" w:space="0" w:color="auto"/>
        <w:left w:val="none" w:sz="0" w:space="0" w:color="auto"/>
        <w:bottom w:val="none" w:sz="0" w:space="0" w:color="auto"/>
        <w:right w:val="none" w:sz="0" w:space="0" w:color="auto"/>
      </w:divBdr>
    </w:div>
    <w:div w:id="1685128414">
      <w:marLeft w:val="640"/>
      <w:marRight w:val="0"/>
      <w:marTop w:val="0"/>
      <w:marBottom w:val="0"/>
      <w:divBdr>
        <w:top w:val="none" w:sz="0" w:space="0" w:color="auto"/>
        <w:left w:val="none" w:sz="0" w:space="0" w:color="auto"/>
        <w:bottom w:val="none" w:sz="0" w:space="0" w:color="auto"/>
        <w:right w:val="none" w:sz="0" w:space="0" w:color="auto"/>
      </w:divBdr>
    </w:div>
    <w:div w:id="1685206989">
      <w:marLeft w:val="640"/>
      <w:marRight w:val="0"/>
      <w:marTop w:val="0"/>
      <w:marBottom w:val="0"/>
      <w:divBdr>
        <w:top w:val="none" w:sz="0" w:space="0" w:color="auto"/>
        <w:left w:val="none" w:sz="0" w:space="0" w:color="auto"/>
        <w:bottom w:val="none" w:sz="0" w:space="0" w:color="auto"/>
        <w:right w:val="none" w:sz="0" w:space="0" w:color="auto"/>
      </w:divBdr>
    </w:div>
    <w:div w:id="1685282250">
      <w:marLeft w:val="640"/>
      <w:marRight w:val="0"/>
      <w:marTop w:val="0"/>
      <w:marBottom w:val="0"/>
      <w:divBdr>
        <w:top w:val="none" w:sz="0" w:space="0" w:color="auto"/>
        <w:left w:val="none" w:sz="0" w:space="0" w:color="auto"/>
        <w:bottom w:val="none" w:sz="0" w:space="0" w:color="auto"/>
        <w:right w:val="none" w:sz="0" w:space="0" w:color="auto"/>
      </w:divBdr>
    </w:div>
    <w:div w:id="1686127778">
      <w:marLeft w:val="640"/>
      <w:marRight w:val="0"/>
      <w:marTop w:val="0"/>
      <w:marBottom w:val="0"/>
      <w:divBdr>
        <w:top w:val="none" w:sz="0" w:space="0" w:color="auto"/>
        <w:left w:val="none" w:sz="0" w:space="0" w:color="auto"/>
        <w:bottom w:val="none" w:sz="0" w:space="0" w:color="auto"/>
        <w:right w:val="none" w:sz="0" w:space="0" w:color="auto"/>
      </w:divBdr>
    </w:div>
    <w:div w:id="1686979206">
      <w:marLeft w:val="640"/>
      <w:marRight w:val="0"/>
      <w:marTop w:val="0"/>
      <w:marBottom w:val="0"/>
      <w:divBdr>
        <w:top w:val="none" w:sz="0" w:space="0" w:color="auto"/>
        <w:left w:val="none" w:sz="0" w:space="0" w:color="auto"/>
        <w:bottom w:val="none" w:sz="0" w:space="0" w:color="auto"/>
        <w:right w:val="none" w:sz="0" w:space="0" w:color="auto"/>
      </w:divBdr>
    </w:div>
    <w:div w:id="1687367748">
      <w:marLeft w:val="640"/>
      <w:marRight w:val="0"/>
      <w:marTop w:val="0"/>
      <w:marBottom w:val="0"/>
      <w:divBdr>
        <w:top w:val="none" w:sz="0" w:space="0" w:color="auto"/>
        <w:left w:val="none" w:sz="0" w:space="0" w:color="auto"/>
        <w:bottom w:val="none" w:sz="0" w:space="0" w:color="auto"/>
        <w:right w:val="none" w:sz="0" w:space="0" w:color="auto"/>
      </w:divBdr>
    </w:div>
    <w:div w:id="1687368135">
      <w:marLeft w:val="640"/>
      <w:marRight w:val="0"/>
      <w:marTop w:val="0"/>
      <w:marBottom w:val="0"/>
      <w:divBdr>
        <w:top w:val="none" w:sz="0" w:space="0" w:color="auto"/>
        <w:left w:val="none" w:sz="0" w:space="0" w:color="auto"/>
        <w:bottom w:val="none" w:sz="0" w:space="0" w:color="auto"/>
        <w:right w:val="none" w:sz="0" w:space="0" w:color="auto"/>
      </w:divBdr>
    </w:div>
    <w:div w:id="1687637337">
      <w:marLeft w:val="640"/>
      <w:marRight w:val="0"/>
      <w:marTop w:val="0"/>
      <w:marBottom w:val="0"/>
      <w:divBdr>
        <w:top w:val="none" w:sz="0" w:space="0" w:color="auto"/>
        <w:left w:val="none" w:sz="0" w:space="0" w:color="auto"/>
        <w:bottom w:val="none" w:sz="0" w:space="0" w:color="auto"/>
        <w:right w:val="none" w:sz="0" w:space="0" w:color="auto"/>
      </w:divBdr>
    </w:div>
    <w:div w:id="1687824936">
      <w:marLeft w:val="640"/>
      <w:marRight w:val="0"/>
      <w:marTop w:val="0"/>
      <w:marBottom w:val="0"/>
      <w:divBdr>
        <w:top w:val="none" w:sz="0" w:space="0" w:color="auto"/>
        <w:left w:val="none" w:sz="0" w:space="0" w:color="auto"/>
        <w:bottom w:val="none" w:sz="0" w:space="0" w:color="auto"/>
        <w:right w:val="none" w:sz="0" w:space="0" w:color="auto"/>
      </w:divBdr>
    </w:div>
    <w:div w:id="1689063702">
      <w:marLeft w:val="640"/>
      <w:marRight w:val="0"/>
      <w:marTop w:val="0"/>
      <w:marBottom w:val="0"/>
      <w:divBdr>
        <w:top w:val="none" w:sz="0" w:space="0" w:color="auto"/>
        <w:left w:val="none" w:sz="0" w:space="0" w:color="auto"/>
        <w:bottom w:val="none" w:sz="0" w:space="0" w:color="auto"/>
        <w:right w:val="none" w:sz="0" w:space="0" w:color="auto"/>
      </w:divBdr>
    </w:div>
    <w:div w:id="1689328715">
      <w:marLeft w:val="640"/>
      <w:marRight w:val="0"/>
      <w:marTop w:val="0"/>
      <w:marBottom w:val="0"/>
      <w:divBdr>
        <w:top w:val="none" w:sz="0" w:space="0" w:color="auto"/>
        <w:left w:val="none" w:sz="0" w:space="0" w:color="auto"/>
        <w:bottom w:val="none" w:sz="0" w:space="0" w:color="auto"/>
        <w:right w:val="none" w:sz="0" w:space="0" w:color="auto"/>
      </w:divBdr>
    </w:div>
    <w:div w:id="1689674305">
      <w:marLeft w:val="640"/>
      <w:marRight w:val="0"/>
      <w:marTop w:val="0"/>
      <w:marBottom w:val="0"/>
      <w:divBdr>
        <w:top w:val="none" w:sz="0" w:space="0" w:color="auto"/>
        <w:left w:val="none" w:sz="0" w:space="0" w:color="auto"/>
        <w:bottom w:val="none" w:sz="0" w:space="0" w:color="auto"/>
        <w:right w:val="none" w:sz="0" w:space="0" w:color="auto"/>
      </w:divBdr>
    </w:div>
    <w:div w:id="1691298571">
      <w:marLeft w:val="640"/>
      <w:marRight w:val="0"/>
      <w:marTop w:val="0"/>
      <w:marBottom w:val="0"/>
      <w:divBdr>
        <w:top w:val="none" w:sz="0" w:space="0" w:color="auto"/>
        <w:left w:val="none" w:sz="0" w:space="0" w:color="auto"/>
        <w:bottom w:val="none" w:sz="0" w:space="0" w:color="auto"/>
        <w:right w:val="none" w:sz="0" w:space="0" w:color="auto"/>
      </w:divBdr>
    </w:div>
    <w:div w:id="1691563822">
      <w:marLeft w:val="640"/>
      <w:marRight w:val="0"/>
      <w:marTop w:val="0"/>
      <w:marBottom w:val="0"/>
      <w:divBdr>
        <w:top w:val="none" w:sz="0" w:space="0" w:color="auto"/>
        <w:left w:val="none" w:sz="0" w:space="0" w:color="auto"/>
        <w:bottom w:val="none" w:sz="0" w:space="0" w:color="auto"/>
        <w:right w:val="none" w:sz="0" w:space="0" w:color="auto"/>
      </w:divBdr>
    </w:div>
    <w:div w:id="1691687556">
      <w:marLeft w:val="640"/>
      <w:marRight w:val="0"/>
      <w:marTop w:val="0"/>
      <w:marBottom w:val="0"/>
      <w:divBdr>
        <w:top w:val="none" w:sz="0" w:space="0" w:color="auto"/>
        <w:left w:val="none" w:sz="0" w:space="0" w:color="auto"/>
        <w:bottom w:val="none" w:sz="0" w:space="0" w:color="auto"/>
        <w:right w:val="none" w:sz="0" w:space="0" w:color="auto"/>
      </w:divBdr>
    </w:div>
    <w:div w:id="1692296493">
      <w:marLeft w:val="640"/>
      <w:marRight w:val="0"/>
      <w:marTop w:val="0"/>
      <w:marBottom w:val="0"/>
      <w:divBdr>
        <w:top w:val="none" w:sz="0" w:space="0" w:color="auto"/>
        <w:left w:val="none" w:sz="0" w:space="0" w:color="auto"/>
        <w:bottom w:val="none" w:sz="0" w:space="0" w:color="auto"/>
        <w:right w:val="none" w:sz="0" w:space="0" w:color="auto"/>
      </w:divBdr>
    </w:div>
    <w:div w:id="1692799436">
      <w:marLeft w:val="640"/>
      <w:marRight w:val="0"/>
      <w:marTop w:val="0"/>
      <w:marBottom w:val="0"/>
      <w:divBdr>
        <w:top w:val="none" w:sz="0" w:space="0" w:color="auto"/>
        <w:left w:val="none" w:sz="0" w:space="0" w:color="auto"/>
        <w:bottom w:val="none" w:sz="0" w:space="0" w:color="auto"/>
        <w:right w:val="none" w:sz="0" w:space="0" w:color="auto"/>
      </w:divBdr>
    </w:div>
    <w:div w:id="1694453178">
      <w:marLeft w:val="640"/>
      <w:marRight w:val="0"/>
      <w:marTop w:val="0"/>
      <w:marBottom w:val="0"/>
      <w:divBdr>
        <w:top w:val="none" w:sz="0" w:space="0" w:color="auto"/>
        <w:left w:val="none" w:sz="0" w:space="0" w:color="auto"/>
        <w:bottom w:val="none" w:sz="0" w:space="0" w:color="auto"/>
        <w:right w:val="none" w:sz="0" w:space="0" w:color="auto"/>
      </w:divBdr>
    </w:div>
    <w:div w:id="1694454478">
      <w:marLeft w:val="640"/>
      <w:marRight w:val="0"/>
      <w:marTop w:val="0"/>
      <w:marBottom w:val="0"/>
      <w:divBdr>
        <w:top w:val="none" w:sz="0" w:space="0" w:color="auto"/>
        <w:left w:val="none" w:sz="0" w:space="0" w:color="auto"/>
        <w:bottom w:val="none" w:sz="0" w:space="0" w:color="auto"/>
        <w:right w:val="none" w:sz="0" w:space="0" w:color="auto"/>
      </w:divBdr>
    </w:div>
    <w:div w:id="1695183818">
      <w:marLeft w:val="640"/>
      <w:marRight w:val="0"/>
      <w:marTop w:val="0"/>
      <w:marBottom w:val="0"/>
      <w:divBdr>
        <w:top w:val="none" w:sz="0" w:space="0" w:color="auto"/>
        <w:left w:val="none" w:sz="0" w:space="0" w:color="auto"/>
        <w:bottom w:val="none" w:sz="0" w:space="0" w:color="auto"/>
        <w:right w:val="none" w:sz="0" w:space="0" w:color="auto"/>
      </w:divBdr>
    </w:div>
    <w:div w:id="1695376538">
      <w:marLeft w:val="640"/>
      <w:marRight w:val="0"/>
      <w:marTop w:val="0"/>
      <w:marBottom w:val="0"/>
      <w:divBdr>
        <w:top w:val="none" w:sz="0" w:space="0" w:color="auto"/>
        <w:left w:val="none" w:sz="0" w:space="0" w:color="auto"/>
        <w:bottom w:val="none" w:sz="0" w:space="0" w:color="auto"/>
        <w:right w:val="none" w:sz="0" w:space="0" w:color="auto"/>
      </w:divBdr>
    </w:div>
    <w:div w:id="1695574641">
      <w:marLeft w:val="640"/>
      <w:marRight w:val="0"/>
      <w:marTop w:val="0"/>
      <w:marBottom w:val="0"/>
      <w:divBdr>
        <w:top w:val="none" w:sz="0" w:space="0" w:color="auto"/>
        <w:left w:val="none" w:sz="0" w:space="0" w:color="auto"/>
        <w:bottom w:val="none" w:sz="0" w:space="0" w:color="auto"/>
        <w:right w:val="none" w:sz="0" w:space="0" w:color="auto"/>
      </w:divBdr>
    </w:div>
    <w:div w:id="1695770374">
      <w:marLeft w:val="640"/>
      <w:marRight w:val="0"/>
      <w:marTop w:val="0"/>
      <w:marBottom w:val="0"/>
      <w:divBdr>
        <w:top w:val="none" w:sz="0" w:space="0" w:color="auto"/>
        <w:left w:val="none" w:sz="0" w:space="0" w:color="auto"/>
        <w:bottom w:val="none" w:sz="0" w:space="0" w:color="auto"/>
        <w:right w:val="none" w:sz="0" w:space="0" w:color="auto"/>
      </w:divBdr>
    </w:div>
    <w:div w:id="1696075776">
      <w:marLeft w:val="640"/>
      <w:marRight w:val="0"/>
      <w:marTop w:val="0"/>
      <w:marBottom w:val="0"/>
      <w:divBdr>
        <w:top w:val="none" w:sz="0" w:space="0" w:color="auto"/>
        <w:left w:val="none" w:sz="0" w:space="0" w:color="auto"/>
        <w:bottom w:val="none" w:sz="0" w:space="0" w:color="auto"/>
        <w:right w:val="none" w:sz="0" w:space="0" w:color="auto"/>
      </w:divBdr>
    </w:div>
    <w:div w:id="1697005507">
      <w:marLeft w:val="640"/>
      <w:marRight w:val="0"/>
      <w:marTop w:val="0"/>
      <w:marBottom w:val="0"/>
      <w:divBdr>
        <w:top w:val="none" w:sz="0" w:space="0" w:color="auto"/>
        <w:left w:val="none" w:sz="0" w:space="0" w:color="auto"/>
        <w:bottom w:val="none" w:sz="0" w:space="0" w:color="auto"/>
        <w:right w:val="none" w:sz="0" w:space="0" w:color="auto"/>
      </w:divBdr>
    </w:div>
    <w:div w:id="1698460426">
      <w:marLeft w:val="640"/>
      <w:marRight w:val="0"/>
      <w:marTop w:val="0"/>
      <w:marBottom w:val="0"/>
      <w:divBdr>
        <w:top w:val="none" w:sz="0" w:space="0" w:color="auto"/>
        <w:left w:val="none" w:sz="0" w:space="0" w:color="auto"/>
        <w:bottom w:val="none" w:sz="0" w:space="0" w:color="auto"/>
        <w:right w:val="none" w:sz="0" w:space="0" w:color="auto"/>
      </w:divBdr>
    </w:div>
    <w:div w:id="1698583581">
      <w:marLeft w:val="640"/>
      <w:marRight w:val="0"/>
      <w:marTop w:val="0"/>
      <w:marBottom w:val="0"/>
      <w:divBdr>
        <w:top w:val="none" w:sz="0" w:space="0" w:color="auto"/>
        <w:left w:val="none" w:sz="0" w:space="0" w:color="auto"/>
        <w:bottom w:val="none" w:sz="0" w:space="0" w:color="auto"/>
        <w:right w:val="none" w:sz="0" w:space="0" w:color="auto"/>
      </w:divBdr>
    </w:div>
    <w:div w:id="1699158237">
      <w:marLeft w:val="640"/>
      <w:marRight w:val="0"/>
      <w:marTop w:val="0"/>
      <w:marBottom w:val="0"/>
      <w:divBdr>
        <w:top w:val="none" w:sz="0" w:space="0" w:color="auto"/>
        <w:left w:val="none" w:sz="0" w:space="0" w:color="auto"/>
        <w:bottom w:val="none" w:sz="0" w:space="0" w:color="auto"/>
        <w:right w:val="none" w:sz="0" w:space="0" w:color="auto"/>
      </w:divBdr>
    </w:div>
    <w:div w:id="1699549810">
      <w:marLeft w:val="640"/>
      <w:marRight w:val="0"/>
      <w:marTop w:val="0"/>
      <w:marBottom w:val="0"/>
      <w:divBdr>
        <w:top w:val="none" w:sz="0" w:space="0" w:color="auto"/>
        <w:left w:val="none" w:sz="0" w:space="0" w:color="auto"/>
        <w:bottom w:val="none" w:sz="0" w:space="0" w:color="auto"/>
        <w:right w:val="none" w:sz="0" w:space="0" w:color="auto"/>
      </w:divBdr>
    </w:div>
    <w:div w:id="1699889112">
      <w:marLeft w:val="640"/>
      <w:marRight w:val="0"/>
      <w:marTop w:val="0"/>
      <w:marBottom w:val="0"/>
      <w:divBdr>
        <w:top w:val="none" w:sz="0" w:space="0" w:color="auto"/>
        <w:left w:val="none" w:sz="0" w:space="0" w:color="auto"/>
        <w:bottom w:val="none" w:sz="0" w:space="0" w:color="auto"/>
        <w:right w:val="none" w:sz="0" w:space="0" w:color="auto"/>
      </w:divBdr>
    </w:div>
    <w:div w:id="1700230603">
      <w:marLeft w:val="640"/>
      <w:marRight w:val="0"/>
      <w:marTop w:val="0"/>
      <w:marBottom w:val="0"/>
      <w:divBdr>
        <w:top w:val="none" w:sz="0" w:space="0" w:color="auto"/>
        <w:left w:val="none" w:sz="0" w:space="0" w:color="auto"/>
        <w:bottom w:val="none" w:sz="0" w:space="0" w:color="auto"/>
        <w:right w:val="none" w:sz="0" w:space="0" w:color="auto"/>
      </w:divBdr>
    </w:div>
    <w:div w:id="1700734925">
      <w:marLeft w:val="640"/>
      <w:marRight w:val="0"/>
      <w:marTop w:val="0"/>
      <w:marBottom w:val="0"/>
      <w:divBdr>
        <w:top w:val="none" w:sz="0" w:space="0" w:color="auto"/>
        <w:left w:val="none" w:sz="0" w:space="0" w:color="auto"/>
        <w:bottom w:val="none" w:sz="0" w:space="0" w:color="auto"/>
        <w:right w:val="none" w:sz="0" w:space="0" w:color="auto"/>
      </w:divBdr>
    </w:div>
    <w:div w:id="1701390992">
      <w:marLeft w:val="640"/>
      <w:marRight w:val="0"/>
      <w:marTop w:val="0"/>
      <w:marBottom w:val="0"/>
      <w:divBdr>
        <w:top w:val="none" w:sz="0" w:space="0" w:color="auto"/>
        <w:left w:val="none" w:sz="0" w:space="0" w:color="auto"/>
        <w:bottom w:val="none" w:sz="0" w:space="0" w:color="auto"/>
        <w:right w:val="none" w:sz="0" w:space="0" w:color="auto"/>
      </w:divBdr>
    </w:div>
    <w:div w:id="1701975322">
      <w:marLeft w:val="640"/>
      <w:marRight w:val="0"/>
      <w:marTop w:val="0"/>
      <w:marBottom w:val="0"/>
      <w:divBdr>
        <w:top w:val="none" w:sz="0" w:space="0" w:color="auto"/>
        <w:left w:val="none" w:sz="0" w:space="0" w:color="auto"/>
        <w:bottom w:val="none" w:sz="0" w:space="0" w:color="auto"/>
        <w:right w:val="none" w:sz="0" w:space="0" w:color="auto"/>
      </w:divBdr>
    </w:div>
    <w:div w:id="1702974388">
      <w:marLeft w:val="640"/>
      <w:marRight w:val="0"/>
      <w:marTop w:val="0"/>
      <w:marBottom w:val="0"/>
      <w:divBdr>
        <w:top w:val="none" w:sz="0" w:space="0" w:color="auto"/>
        <w:left w:val="none" w:sz="0" w:space="0" w:color="auto"/>
        <w:bottom w:val="none" w:sz="0" w:space="0" w:color="auto"/>
        <w:right w:val="none" w:sz="0" w:space="0" w:color="auto"/>
      </w:divBdr>
    </w:div>
    <w:div w:id="1703091958">
      <w:marLeft w:val="640"/>
      <w:marRight w:val="0"/>
      <w:marTop w:val="0"/>
      <w:marBottom w:val="0"/>
      <w:divBdr>
        <w:top w:val="none" w:sz="0" w:space="0" w:color="auto"/>
        <w:left w:val="none" w:sz="0" w:space="0" w:color="auto"/>
        <w:bottom w:val="none" w:sz="0" w:space="0" w:color="auto"/>
        <w:right w:val="none" w:sz="0" w:space="0" w:color="auto"/>
      </w:divBdr>
    </w:div>
    <w:div w:id="1703245568">
      <w:marLeft w:val="640"/>
      <w:marRight w:val="0"/>
      <w:marTop w:val="0"/>
      <w:marBottom w:val="0"/>
      <w:divBdr>
        <w:top w:val="none" w:sz="0" w:space="0" w:color="auto"/>
        <w:left w:val="none" w:sz="0" w:space="0" w:color="auto"/>
        <w:bottom w:val="none" w:sz="0" w:space="0" w:color="auto"/>
        <w:right w:val="none" w:sz="0" w:space="0" w:color="auto"/>
      </w:divBdr>
    </w:div>
    <w:div w:id="1703676683">
      <w:marLeft w:val="640"/>
      <w:marRight w:val="0"/>
      <w:marTop w:val="0"/>
      <w:marBottom w:val="0"/>
      <w:divBdr>
        <w:top w:val="none" w:sz="0" w:space="0" w:color="auto"/>
        <w:left w:val="none" w:sz="0" w:space="0" w:color="auto"/>
        <w:bottom w:val="none" w:sz="0" w:space="0" w:color="auto"/>
        <w:right w:val="none" w:sz="0" w:space="0" w:color="auto"/>
      </w:divBdr>
    </w:div>
    <w:div w:id="1704361253">
      <w:marLeft w:val="640"/>
      <w:marRight w:val="0"/>
      <w:marTop w:val="0"/>
      <w:marBottom w:val="0"/>
      <w:divBdr>
        <w:top w:val="none" w:sz="0" w:space="0" w:color="auto"/>
        <w:left w:val="none" w:sz="0" w:space="0" w:color="auto"/>
        <w:bottom w:val="none" w:sz="0" w:space="0" w:color="auto"/>
        <w:right w:val="none" w:sz="0" w:space="0" w:color="auto"/>
      </w:divBdr>
    </w:div>
    <w:div w:id="1704598526">
      <w:marLeft w:val="640"/>
      <w:marRight w:val="0"/>
      <w:marTop w:val="0"/>
      <w:marBottom w:val="0"/>
      <w:divBdr>
        <w:top w:val="none" w:sz="0" w:space="0" w:color="auto"/>
        <w:left w:val="none" w:sz="0" w:space="0" w:color="auto"/>
        <w:bottom w:val="none" w:sz="0" w:space="0" w:color="auto"/>
        <w:right w:val="none" w:sz="0" w:space="0" w:color="auto"/>
      </w:divBdr>
    </w:div>
    <w:div w:id="1705981461">
      <w:marLeft w:val="640"/>
      <w:marRight w:val="0"/>
      <w:marTop w:val="0"/>
      <w:marBottom w:val="0"/>
      <w:divBdr>
        <w:top w:val="none" w:sz="0" w:space="0" w:color="auto"/>
        <w:left w:val="none" w:sz="0" w:space="0" w:color="auto"/>
        <w:bottom w:val="none" w:sz="0" w:space="0" w:color="auto"/>
        <w:right w:val="none" w:sz="0" w:space="0" w:color="auto"/>
      </w:divBdr>
    </w:div>
    <w:div w:id="1706247617">
      <w:marLeft w:val="640"/>
      <w:marRight w:val="0"/>
      <w:marTop w:val="0"/>
      <w:marBottom w:val="0"/>
      <w:divBdr>
        <w:top w:val="none" w:sz="0" w:space="0" w:color="auto"/>
        <w:left w:val="none" w:sz="0" w:space="0" w:color="auto"/>
        <w:bottom w:val="none" w:sz="0" w:space="0" w:color="auto"/>
        <w:right w:val="none" w:sz="0" w:space="0" w:color="auto"/>
      </w:divBdr>
    </w:div>
    <w:div w:id="1706515658">
      <w:marLeft w:val="640"/>
      <w:marRight w:val="0"/>
      <w:marTop w:val="0"/>
      <w:marBottom w:val="0"/>
      <w:divBdr>
        <w:top w:val="none" w:sz="0" w:space="0" w:color="auto"/>
        <w:left w:val="none" w:sz="0" w:space="0" w:color="auto"/>
        <w:bottom w:val="none" w:sz="0" w:space="0" w:color="auto"/>
        <w:right w:val="none" w:sz="0" w:space="0" w:color="auto"/>
      </w:divBdr>
    </w:div>
    <w:div w:id="1706711158">
      <w:marLeft w:val="640"/>
      <w:marRight w:val="0"/>
      <w:marTop w:val="0"/>
      <w:marBottom w:val="0"/>
      <w:divBdr>
        <w:top w:val="none" w:sz="0" w:space="0" w:color="auto"/>
        <w:left w:val="none" w:sz="0" w:space="0" w:color="auto"/>
        <w:bottom w:val="none" w:sz="0" w:space="0" w:color="auto"/>
        <w:right w:val="none" w:sz="0" w:space="0" w:color="auto"/>
      </w:divBdr>
    </w:div>
    <w:div w:id="1706714371">
      <w:marLeft w:val="640"/>
      <w:marRight w:val="0"/>
      <w:marTop w:val="0"/>
      <w:marBottom w:val="0"/>
      <w:divBdr>
        <w:top w:val="none" w:sz="0" w:space="0" w:color="auto"/>
        <w:left w:val="none" w:sz="0" w:space="0" w:color="auto"/>
        <w:bottom w:val="none" w:sz="0" w:space="0" w:color="auto"/>
        <w:right w:val="none" w:sz="0" w:space="0" w:color="auto"/>
      </w:divBdr>
    </w:div>
    <w:div w:id="1706715499">
      <w:marLeft w:val="640"/>
      <w:marRight w:val="0"/>
      <w:marTop w:val="0"/>
      <w:marBottom w:val="0"/>
      <w:divBdr>
        <w:top w:val="none" w:sz="0" w:space="0" w:color="auto"/>
        <w:left w:val="none" w:sz="0" w:space="0" w:color="auto"/>
        <w:bottom w:val="none" w:sz="0" w:space="0" w:color="auto"/>
        <w:right w:val="none" w:sz="0" w:space="0" w:color="auto"/>
      </w:divBdr>
    </w:div>
    <w:div w:id="1707022095">
      <w:marLeft w:val="640"/>
      <w:marRight w:val="0"/>
      <w:marTop w:val="0"/>
      <w:marBottom w:val="0"/>
      <w:divBdr>
        <w:top w:val="none" w:sz="0" w:space="0" w:color="auto"/>
        <w:left w:val="none" w:sz="0" w:space="0" w:color="auto"/>
        <w:bottom w:val="none" w:sz="0" w:space="0" w:color="auto"/>
        <w:right w:val="none" w:sz="0" w:space="0" w:color="auto"/>
      </w:divBdr>
    </w:div>
    <w:div w:id="1708018478">
      <w:marLeft w:val="640"/>
      <w:marRight w:val="0"/>
      <w:marTop w:val="0"/>
      <w:marBottom w:val="0"/>
      <w:divBdr>
        <w:top w:val="none" w:sz="0" w:space="0" w:color="auto"/>
        <w:left w:val="none" w:sz="0" w:space="0" w:color="auto"/>
        <w:bottom w:val="none" w:sz="0" w:space="0" w:color="auto"/>
        <w:right w:val="none" w:sz="0" w:space="0" w:color="auto"/>
      </w:divBdr>
    </w:div>
    <w:div w:id="1708027756">
      <w:marLeft w:val="640"/>
      <w:marRight w:val="0"/>
      <w:marTop w:val="0"/>
      <w:marBottom w:val="0"/>
      <w:divBdr>
        <w:top w:val="none" w:sz="0" w:space="0" w:color="auto"/>
        <w:left w:val="none" w:sz="0" w:space="0" w:color="auto"/>
        <w:bottom w:val="none" w:sz="0" w:space="0" w:color="auto"/>
        <w:right w:val="none" w:sz="0" w:space="0" w:color="auto"/>
      </w:divBdr>
    </w:div>
    <w:div w:id="1708409827">
      <w:marLeft w:val="640"/>
      <w:marRight w:val="0"/>
      <w:marTop w:val="0"/>
      <w:marBottom w:val="0"/>
      <w:divBdr>
        <w:top w:val="none" w:sz="0" w:space="0" w:color="auto"/>
        <w:left w:val="none" w:sz="0" w:space="0" w:color="auto"/>
        <w:bottom w:val="none" w:sz="0" w:space="0" w:color="auto"/>
        <w:right w:val="none" w:sz="0" w:space="0" w:color="auto"/>
      </w:divBdr>
    </w:div>
    <w:div w:id="1708750979">
      <w:marLeft w:val="640"/>
      <w:marRight w:val="0"/>
      <w:marTop w:val="0"/>
      <w:marBottom w:val="0"/>
      <w:divBdr>
        <w:top w:val="none" w:sz="0" w:space="0" w:color="auto"/>
        <w:left w:val="none" w:sz="0" w:space="0" w:color="auto"/>
        <w:bottom w:val="none" w:sz="0" w:space="0" w:color="auto"/>
        <w:right w:val="none" w:sz="0" w:space="0" w:color="auto"/>
      </w:divBdr>
    </w:div>
    <w:div w:id="1709914752">
      <w:marLeft w:val="640"/>
      <w:marRight w:val="0"/>
      <w:marTop w:val="0"/>
      <w:marBottom w:val="0"/>
      <w:divBdr>
        <w:top w:val="none" w:sz="0" w:space="0" w:color="auto"/>
        <w:left w:val="none" w:sz="0" w:space="0" w:color="auto"/>
        <w:bottom w:val="none" w:sz="0" w:space="0" w:color="auto"/>
        <w:right w:val="none" w:sz="0" w:space="0" w:color="auto"/>
      </w:divBdr>
    </w:div>
    <w:div w:id="1709987126">
      <w:marLeft w:val="640"/>
      <w:marRight w:val="0"/>
      <w:marTop w:val="0"/>
      <w:marBottom w:val="0"/>
      <w:divBdr>
        <w:top w:val="none" w:sz="0" w:space="0" w:color="auto"/>
        <w:left w:val="none" w:sz="0" w:space="0" w:color="auto"/>
        <w:bottom w:val="none" w:sz="0" w:space="0" w:color="auto"/>
        <w:right w:val="none" w:sz="0" w:space="0" w:color="auto"/>
      </w:divBdr>
    </w:div>
    <w:div w:id="1710035390">
      <w:marLeft w:val="640"/>
      <w:marRight w:val="0"/>
      <w:marTop w:val="0"/>
      <w:marBottom w:val="0"/>
      <w:divBdr>
        <w:top w:val="none" w:sz="0" w:space="0" w:color="auto"/>
        <w:left w:val="none" w:sz="0" w:space="0" w:color="auto"/>
        <w:bottom w:val="none" w:sz="0" w:space="0" w:color="auto"/>
        <w:right w:val="none" w:sz="0" w:space="0" w:color="auto"/>
      </w:divBdr>
    </w:div>
    <w:div w:id="1710908331">
      <w:marLeft w:val="640"/>
      <w:marRight w:val="0"/>
      <w:marTop w:val="0"/>
      <w:marBottom w:val="0"/>
      <w:divBdr>
        <w:top w:val="none" w:sz="0" w:space="0" w:color="auto"/>
        <w:left w:val="none" w:sz="0" w:space="0" w:color="auto"/>
        <w:bottom w:val="none" w:sz="0" w:space="0" w:color="auto"/>
        <w:right w:val="none" w:sz="0" w:space="0" w:color="auto"/>
      </w:divBdr>
    </w:div>
    <w:div w:id="1711420031">
      <w:marLeft w:val="640"/>
      <w:marRight w:val="0"/>
      <w:marTop w:val="0"/>
      <w:marBottom w:val="0"/>
      <w:divBdr>
        <w:top w:val="none" w:sz="0" w:space="0" w:color="auto"/>
        <w:left w:val="none" w:sz="0" w:space="0" w:color="auto"/>
        <w:bottom w:val="none" w:sz="0" w:space="0" w:color="auto"/>
        <w:right w:val="none" w:sz="0" w:space="0" w:color="auto"/>
      </w:divBdr>
    </w:div>
    <w:div w:id="1711757309">
      <w:marLeft w:val="640"/>
      <w:marRight w:val="0"/>
      <w:marTop w:val="0"/>
      <w:marBottom w:val="0"/>
      <w:divBdr>
        <w:top w:val="none" w:sz="0" w:space="0" w:color="auto"/>
        <w:left w:val="none" w:sz="0" w:space="0" w:color="auto"/>
        <w:bottom w:val="none" w:sz="0" w:space="0" w:color="auto"/>
        <w:right w:val="none" w:sz="0" w:space="0" w:color="auto"/>
      </w:divBdr>
    </w:div>
    <w:div w:id="1711762893">
      <w:marLeft w:val="640"/>
      <w:marRight w:val="0"/>
      <w:marTop w:val="0"/>
      <w:marBottom w:val="0"/>
      <w:divBdr>
        <w:top w:val="none" w:sz="0" w:space="0" w:color="auto"/>
        <w:left w:val="none" w:sz="0" w:space="0" w:color="auto"/>
        <w:bottom w:val="none" w:sz="0" w:space="0" w:color="auto"/>
        <w:right w:val="none" w:sz="0" w:space="0" w:color="auto"/>
      </w:divBdr>
    </w:div>
    <w:div w:id="1712537895">
      <w:marLeft w:val="640"/>
      <w:marRight w:val="0"/>
      <w:marTop w:val="0"/>
      <w:marBottom w:val="0"/>
      <w:divBdr>
        <w:top w:val="none" w:sz="0" w:space="0" w:color="auto"/>
        <w:left w:val="none" w:sz="0" w:space="0" w:color="auto"/>
        <w:bottom w:val="none" w:sz="0" w:space="0" w:color="auto"/>
        <w:right w:val="none" w:sz="0" w:space="0" w:color="auto"/>
      </w:divBdr>
    </w:div>
    <w:div w:id="1713072120">
      <w:marLeft w:val="640"/>
      <w:marRight w:val="0"/>
      <w:marTop w:val="0"/>
      <w:marBottom w:val="0"/>
      <w:divBdr>
        <w:top w:val="none" w:sz="0" w:space="0" w:color="auto"/>
        <w:left w:val="none" w:sz="0" w:space="0" w:color="auto"/>
        <w:bottom w:val="none" w:sz="0" w:space="0" w:color="auto"/>
        <w:right w:val="none" w:sz="0" w:space="0" w:color="auto"/>
      </w:divBdr>
    </w:div>
    <w:div w:id="1713264543">
      <w:marLeft w:val="640"/>
      <w:marRight w:val="0"/>
      <w:marTop w:val="0"/>
      <w:marBottom w:val="0"/>
      <w:divBdr>
        <w:top w:val="none" w:sz="0" w:space="0" w:color="auto"/>
        <w:left w:val="none" w:sz="0" w:space="0" w:color="auto"/>
        <w:bottom w:val="none" w:sz="0" w:space="0" w:color="auto"/>
        <w:right w:val="none" w:sz="0" w:space="0" w:color="auto"/>
      </w:divBdr>
    </w:div>
    <w:div w:id="1713770711">
      <w:marLeft w:val="640"/>
      <w:marRight w:val="0"/>
      <w:marTop w:val="0"/>
      <w:marBottom w:val="0"/>
      <w:divBdr>
        <w:top w:val="none" w:sz="0" w:space="0" w:color="auto"/>
        <w:left w:val="none" w:sz="0" w:space="0" w:color="auto"/>
        <w:bottom w:val="none" w:sz="0" w:space="0" w:color="auto"/>
        <w:right w:val="none" w:sz="0" w:space="0" w:color="auto"/>
      </w:divBdr>
    </w:div>
    <w:div w:id="1713772851">
      <w:marLeft w:val="640"/>
      <w:marRight w:val="0"/>
      <w:marTop w:val="0"/>
      <w:marBottom w:val="0"/>
      <w:divBdr>
        <w:top w:val="none" w:sz="0" w:space="0" w:color="auto"/>
        <w:left w:val="none" w:sz="0" w:space="0" w:color="auto"/>
        <w:bottom w:val="none" w:sz="0" w:space="0" w:color="auto"/>
        <w:right w:val="none" w:sz="0" w:space="0" w:color="auto"/>
      </w:divBdr>
    </w:div>
    <w:div w:id="1715039832">
      <w:marLeft w:val="640"/>
      <w:marRight w:val="0"/>
      <w:marTop w:val="0"/>
      <w:marBottom w:val="0"/>
      <w:divBdr>
        <w:top w:val="none" w:sz="0" w:space="0" w:color="auto"/>
        <w:left w:val="none" w:sz="0" w:space="0" w:color="auto"/>
        <w:bottom w:val="none" w:sz="0" w:space="0" w:color="auto"/>
        <w:right w:val="none" w:sz="0" w:space="0" w:color="auto"/>
      </w:divBdr>
    </w:div>
    <w:div w:id="1715234792">
      <w:marLeft w:val="640"/>
      <w:marRight w:val="0"/>
      <w:marTop w:val="0"/>
      <w:marBottom w:val="0"/>
      <w:divBdr>
        <w:top w:val="none" w:sz="0" w:space="0" w:color="auto"/>
        <w:left w:val="none" w:sz="0" w:space="0" w:color="auto"/>
        <w:bottom w:val="none" w:sz="0" w:space="0" w:color="auto"/>
        <w:right w:val="none" w:sz="0" w:space="0" w:color="auto"/>
      </w:divBdr>
    </w:div>
    <w:div w:id="1715539161">
      <w:marLeft w:val="640"/>
      <w:marRight w:val="0"/>
      <w:marTop w:val="0"/>
      <w:marBottom w:val="0"/>
      <w:divBdr>
        <w:top w:val="none" w:sz="0" w:space="0" w:color="auto"/>
        <w:left w:val="none" w:sz="0" w:space="0" w:color="auto"/>
        <w:bottom w:val="none" w:sz="0" w:space="0" w:color="auto"/>
        <w:right w:val="none" w:sz="0" w:space="0" w:color="auto"/>
      </w:divBdr>
    </w:div>
    <w:div w:id="1716007539">
      <w:marLeft w:val="640"/>
      <w:marRight w:val="0"/>
      <w:marTop w:val="0"/>
      <w:marBottom w:val="0"/>
      <w:divBdr>
        <w:top w:val="none" w:sz="0" w:space="0" w:color="auto"/>
        <w:left w:val="none" w:sz="0" w:space="0" w:color="auto"/>
        <w:bottom w:val="none" w:sz="0" w:space="0" w:color="auto"/>
        <w:right w:val="none" w:sz="0" w:space="0" w:color="auto"/>
      </w:divBdr>
    </w:div>
    <w:div w:id="1716192876">
      <w:marLeft w:val="640"/>
      <w:marRight w:val="0"/>
      <w:marTop w:val="0"/>
      <w:marBottom w:val="0"/>
      <w:divBdr>
        <w:top w:val="none" w:sz="0" w:space="0" w:color="auto"/>
        <w:left w:val="none" w:sz="0" w:space="0" w:color="auto"/>
        <w:bottom w:val="none" w:sz="0" w:space="0" w:color="auto"/>
        <w:right w:val="none" w:sz="0" w:space="0" w:color="auto"/>
      </w:divBdr>
    </w:div>
    <w:div w:id="1716194467">
      <w:marLeft w:val="640"/>
      <w:marRight w:val="0"/>
      <w:marTop w:val="0"/>
      <w:marBottom w:val="0"/>
      <w:divBdr>
        <w:top w:val="none" w:sz="0" w:space="0" w:color="auto"/>
        <w:left w:val="none" w:sz="0" w:space="0" w:color="auto"/>
        <w:bottom w:val="none" w:sz="0" w:space="0" w:color="auto"/>
        <w:right w:val="none" w:sz="0" w:space="0" w:color="auto"/>
      </w:divBdr>
    </w:div>
    <w:div w:id="1716461276">
      <w:marLeft w:val="640"/>
      <w:marRight w:val="0"/>
      <w:marTop w:val="0"/>
      <w:marBottom w:val="0"/>
      <w:divBdr>
        <w:top w:val="none" w:sz="0" w:space="0" w:color="auto"/>
        <w:left w:val="none" w:sz="0" w:space="0" w:color="auto"/>
        <w:bottom w:val="none" w:sz="0" w:space="0" w:color="auto"/>
        <w:right w:val="none" w:sz="0" w:space="0" w:color="auto"/>
      </w:divBdr>
    </w:div>
    <w:div w:id="1716467499">
      <w:marLeft w:val="640"/>
      <w:marRight w:val="0"/>
      <w:marTop w:val="0"/>
      <w:marBottom w:val="0"/>
      <w:divBdr>
        <w:top w:val="none" w:sz="0" w:space="0" w:color="auto"/>
        <w:left w:val="none" w:sz="0" w:space="0" w:color="auto"/>
        <w:bottom w:val="none" w:sz="0" w:space="0" w:color="auto"/>
        <w:right w:val="none" w:sz="0" w:space="0" w:color="auto"/>
      </w:divBdr>
    </w:div>
    <w:div w:id="1717116709">
      <w:marLeft w:val="640"/>
      <w:marRight w:val="0"/>
      <w:marTop w:val="0"/>
      <w:marBottom w:val="0"/>
      <w:divBdr>
        <w:top w:val="none" w:sz="0" w:space="0" w:color="auto"/>
        <w:left w:val="none" w:sz="0" w:space="0" w:color="auto"/>
        <w:bottom w:val="none" w:sz="0" w:space="0" w:color="auto"/>
        <w:right w:val="none" w:sz="0" w:space="0" w:color="auto"/>
      </w:divBdr>
    </w:div>
    <w:div w:id="1717316437">
      <w:marLeft w:val="640"/>
      <w:marRight w:val="0"/>
      <w:marTop w:val="0"/>
      <w:marBottom w:val="0"/>
      <w:divBdr>
        <w:top w:val="none" w:sz="0" w:space="0" w:color="auto"/>
        <w:left w:val="none" w:sz="0" w:space="0" w:color="auto"/>
        <w:bottom w:val="none" w:sz="0" w:space="0" w:color="auto"/>
        <w:right w:val="none" w:sz="0" w:space="0" w:color="auto"/>
      </w:divBdr>
    </w:div>
    <w:div w:id="1717580075">
      <w:marLeft w:val="640"/>
      <w:marRight w:val="0"/>
      <w:marTop w:val="0"/>
      <w:marBottom w:val="0"/>
      <w:divBdr>
        <w:top w:val="none" w:sz="0" w:space="0" w:color="auto"/>
        <w:left w:val="none" w:sz="0" w:space="0" w:color="auto"/>
        <w:bottom w:val="none" w:sz="0" w:space="0" w:color="auto"/>
        <w:right w:val="none" w:sz="0" w:space="0" w:color="auto"/>
      </w:divBdr>
    </w:div>
    <w:div w:id="1717586206">
      <w:marLeft w:val="640"/>
      <w:marRight w:val="0"/>
      <w:marTop w:val="0"/>
      <w:marBottom w:val="0"/>
      <w:divBdr>
        <w:top w:val="none" w:sz="0" w:space="0" w:color="auto"/>
        <w:left w:val="none" w:sz="0" w:space="0" w:color="auto"/>
        <w:bottom w:val="none" w:sz="0" w:space="0" w:color="auto"/>
        <w:right w:val="none" w:sz="0" w:space="0" w:color="auto"/>
      </w:divBdr>
    </w:div>
    <w:div w:id="1717780598">
      <w:marLeft w:val="640"/>
      <w:marRight w:val="0"/>
      <w:marTop w:val="0"/>
      <w:marBottom w:val="0"/>
      <w:divBdr>
        <w:top w:val="none" w:sz="0" w:space="0" w:color="auto"/>
        <w:left w:val="none" w:sz="0" w:space="0" w:color="auto"/>
        <w:bottom w:val="none" w:sz="0" w:space="0" w:color="auto"/>
        <w:right w:val="none" w:sz="0" w:space="0" w:color="auto"/>
      </w:divBdr>
    </w:div>
    <w:div w:id="1718553814">
      <w:marLeft w:val="640"/>
      <w:marRight w:val="0"/>
      <w:marTop w:val="0"/>
      <w:marBottom w:val="0"/>
      <w:divBdr>
        <w:top w:val="none" w:sz="0" w:space="0" w:color="auto"/>
        <w:left w:val="none" w:sz="0" w:space="0" w:color="auto"/>
        <w:bottom w:val="none" w:sz="0" w:space="0" w:color="auto"/>
        <w:right w:val="none" w:sz="0" w:space="0" w:color="auto"/>
      </w:divBdr>
    </w:div>
    <w:div w:id="1718630040">
      <w:marLeft w:val="640"/>
      <w:marRight w:val="0"/>
      <w:marTop w:val="0"/>
      <w:marBottom w:val="0"/>
      <w:divBdr>
        <w:top w:val="none" w:sz="0" w:space="0" w:color="auto"/>
        <w:left w:val="none" w:sz="0" w:space="0" w:color="auto"/>
        <w:bottom w:val="none" w:sz="0" w:space="0" w:color="auto"/>
        <w:right w:val="none" w:sz="0" w:space="0" w:color="auto"/>
      </w:divBdr>
    </w:div>
    <w:div w:id="1719234359">
      <w:marLeft w:val="640"/>
      <w:marRight w:val="0"/>
      <w:marTop w:val="0"/>
      <w:marBottom w:val="0"/>
      <w:divBdr>
        <w:top w:val="none" w:sz="0" w:space="0" w:color="auto"/>
        <w:left w:val="none" w:sz="0" w:space="0" w:color="auto"/>
        <w:bottom w:val="none" w:sz="0" w:space="0" w:color="auto"/>
        <w:right w:val="none" w:sz="0" w:space="0" w:color="auto"/>
      </w:divBdr>
    </w:div>
    <w:div w:id="1720206018">
      <w:marLeft w:val="640"/>
      <w:marRight w:val="0"/>
      <w:marTop w:val="0"/>
      <w:marBottom w:val="0"/>
      <w:divBdr>
        <w:top w:val="none" w:sz="0" w:space="0" w:color="auto"/>
        <w:left w:val="none" w:sz="0" w:space="0" w:color="auto"/>
        <w:bottom w:val="none" w:sz="0" w:space="0" w:color="auto"/>
        <w:right w:val="none" w:sz="0" w:space="0" w:color="auto"/>
      </w:divBdr>
    </w:div>
    <w:div w:id="1720471546">
      <w:marLeft w:val="640"/>
      <w:marRight w:val="0"/>
      <w:marTop w:val="0"/>
      <w:marBottom w:val="0"/>
      <w:divBdr>
        <w:top w:val="none" w:sz="0" w:space="0" w:color="auto"/>
        <w:left w:val="none" w:sz="0" w:space="0" w:color="auto"/>
        <w:bottom w:val="none" w:sz="0" w:space="0" w:color="auto"/>
        <w:right w:val="none" w:sz="0" w:space="0" w:color="auto"/>
      </w:divBdr>
    </w:div>
    <w:div w:id="1720745358">
      <w:marLeft w:val="640"/>
      <w:marRight w:val="0"/>
      <w:marTop w:val="0"/>
      <w:marBottom w:val="0"/>
      <w:divBdr>
        <w:top w:val="none" w:sz="0" w:space="0" w:color="auto"/>
        <w:left w:val="none" w:sz="0" w:space="0" w:color="auto"/>
        <w:bottom w:val="none" w:sz="0" w:space="0" w:color="auto"/>
        <w:right w:val="none" w:sz="0" w:space="0" w:color="auto"/>
      </w:divBdr>
    </w:div>
    <w:div w:id="1720780223">
      <w:marLeft w:val="640"/>
      <w:marRight w:val="0"/>
      <w:marTop w:val="0"/>
      <w:marBottom w:val="0"/>
      <w:divBdr>
        <w:top w:val="none" w:sz="0" w:space="0" w:color="auto"/>
        <w:left w:val="none" w:sz="0" w:space="0" w:color="auto"/>
        <w:bottom w:val="none" w:sz="0" w:space="0" w:color="auto"/>
        <w:right w:val="none" w:sz="0" w:space="0" w:color="auto"/>
      </w:divBdr>
    </w:div>
    <w:div w:id="1721442294">
      <w:marLeft w:val="640"/>
      <w:marRight w:val="0"/>
      <w:marTop w:val="0"/>
      <w:marBottom w:val="0"/>
      <w:divBdr>
        <w:top w:val="none" w:sz="0" w:space="0" w:color="auto"/>
        <w:left w:val="none" w:sz="0" w:space="0" w:color="auto"/>
        <w:bottom w:val="none" w:sz="0" w:space="0" w:color="auto"/>
        <w:right w:val="none" w:sz="0" w:space="0" w:color="auto"/>
      </w:divBdr>
    </w:div>
    <w:div w:id="1721978623">
      <w:marLeft w:val="640"/>
      <w:marRight w:val="0"/>
      <w:marTop w:val="0"/>
      <w:marBottom w:val="0"/>
      <w:divBdr>
        <w:top w:val="none" w:sz="0" w:space="0" w:color="auto"/>
        <w:left w:val="none" w:sz="0" w:space="0" w:color="auto"/>
        <w:bottom w:val="none" w:sz="0" w:space="0" w:color="auto"/>
        <w:right w:val="none" w:sz="0" w:space="0" w:color="auto"/>
      </w:divBdr>
    </w:div>
    <w:div w:id="1722247311">
      <w:marLeft w:val="640"/>
      <w:marRight w:val="0"/>
      <w:marTop w:val="0"/>
      <w:marBottom w:val="0"/>
      <w:divBdr>
        <w:top w:val="none" w:sz="0" w:space="0" w:color="auto"/>
        <w:left w:val="none" w:sz="0" w:space="0" w:color="auto"/>
        <w:bottom w:val="none" w:sz="0" w:space="0" w:color="auto"/>
        <w:right w:val="none" w:sz="0" w:space="0" w:color="auto"/>
      </w:divBdr>
    </w:div>
    <w:div w:id="1722552325">
      <w:marLeft w:val="640"/>
      <w:marRight w:val="0"/>
      <w:marTop w:val="0"/>
      <w:marBottom w:val="0"/>
      <w:divBdr>
        <w:top w:val="none" w:sz="0" w:space="0" w:color="auto"/>
        <w:left w:val="none" w:sz="0" w:space="0" w:color="auto"/>
        <w:bottom w:val="none" w:sz="0" w:space="0" w:color="auto"/>
        <w:right w:val="none" w:sz="0" w:space="0" w:color="auto"/>
      </w:divBdr>
    </w:div>
    <w:div w:id="1723017398">
      <w:marLeft w:val="640"/>
      <w:marRight w:val="0"/>
      <w:marTop w:val="0"/>
      <w:marBottom w:val="0"/>
      <w:divBdr>
        <w:top w:val="none" w:sz="0" w:space="0" w:color="auto"/>
        <w:left w:val="none" w:sz="0" w:space="0" w:color="auto"/>
        <w:bottom w:val="none" w:sz="0" w:space="0" w:color="auto"/>
        <w:right w:val="none" w:sz="0" w:space="0" w:color="auto"/>
      </w:divBdr>
    </w:div>
    <w:div w:id="1723552140">
      <w:marLeft w:val="640"/>
      <w:marRight w:val="0"/>
      <w:marTop w:val="0"/>
      <w:marBottom w:val="0"/>
      <w:divBdr>
        <w:top w:val="none" w:sz="0" w:space="0" w:color="auto"/>
        <w:left w:val="none" w:sz="0" w:space="0" w:color="auto"/>
        <w:bottom w:val="none" w:sz="0" w:space="0" w:color="auto"/>
        <w:right w:val="none" w:sz="0" w:space="0" w:color="auto"/>
      </w:divBdr>
    </w:div>
    <w:div w:id="1724133270">
      <w:marLeft w:val="640"/>
      <w:marRight w:val="0"/>
      <w:marTop w:val="0"/>
      <w:marBottom w:val="0"/>
      <w:divBdr>
        <w:top w:val="none" w:sz="0" w:space="0" w:color="auto"/>
        <w:left w:val="none" w:sz="0" w:space="0" w:color="auto"/>
        <w:bottom w:val="none" w:sz="0" w:space="0" w:color="auto"/>
        <w:right w:val="none" w:sz="0" w:space="0" w:color="auto"/>
      </w:divBdr>
    </w:div>
    <w:div w:id="1725248617">
      <w:marLeft w:val="640"/>
      <w:marRight w:val="0"/>
      <w:marTop w:val="0"/>
      <w:marBottom w:val="0"/>
      <w:divBdr>
        <w:top w:val="none" w:sz="0" w:space="0" w:color="auto"/>
        <w:left w:val="none" w:sz="0" w:space="0" w:color="auto"/>
        <w:bottom w:val="none" w:sz="0" w:space="0" w:color="auto"/>
        <w:right w:val="none" w:sz="0" w:space="0" w:color="auto"/>
      </w:divBdr>
    </w:div>
    <w:div w:id="1725372990">
      <w:marLeft w:val="640"/>
      <w:marRight w:val="0"/>
      <w:marTop w:val="0"/>
      <w:marBottom w:val="0"/>
      <w:divBdr>
        <w:top w:val="none" w:sz="0" w:space="0" w:color="auto"/>
        <w:left w:val="none" w:sz="0" w:space="0" w:color="auto"/>
        <w:bottom w:val="none" w:sz="0" w:space="0" w:color="auto"/>
        <w:right w:val="none" w:sz="0" w:space="0" w:color="auto"/>
      </w:divBdr>
    </w:div>
    <w:div w:id="1725640029">
      <w:marLeft w:val="640"/>
      <w:marRight w:val="0"/>
      <w:marTop w:val="0"/>
      <w:marBottom w:val="0"/>
      <w:divBdr>
        <w:top w:val="none" w:sz="0" w:space="0" w:color="auto"/>
        <w:left w:val="none" w:sz="0" w:space="0" w:color="auto"/>
        <w:bottom w:val="none" w:sz="0" w:space="0" w:color="auto"/>
        <w:right w:val="none" w:sz="0" w:space="0" w:color="auto"/>
      </w:divBdr>
    </w:div>
    <w:div w:id="1725761469">
      <w:marLeft w:val="640"/>
      <w:marRight w:val="0"/>
      <w:marTop w:val="0"/>
      <w:marBottom w:val="0"/>
      <w:divBdr>
        <w:top w:val="none" w:sz="0" w:space="0" w:color="auto"/>
        <w:left w:val="none" w:sz="0" w:space="0" w:color="auto"/>
        <w:bottom w:val="none" w:sz="0" w:space="0" w:color="auto"/>
        <w:right w:val="none" w:sz="0" w:space="0" w:color="auto"/>
      </w:divBdr>
    </w:div>
    <w:div w:id="1726560384">
      <w:marLeft w:val="640"/>
      <w:marRight w:val="0"/>
      <w:marTop w:val="0"/>
      <w:marBottom w:val="0"/>
      <w:divBdr>
        <w:top w:val="none" w:sz="0" w:space="0" w:color="auto"/>
        <w:left w:val="none" w:sz="0" w:space="0" w:color="auto"/>
        <w:bottom w:val="none" w:sz="0" w:space="0" w:color="auto"/>
        <w:right w:val="none" w:sz="0" w:space="0" w:color="auto"/>
      </w:divBdr>
    </w:div>
    <w:div w:id="1727144714">
      <w:marLeft w:val="640"/>
      <w:marRight w:val="0"/>
      <w:marTop w:val="0"/>
      <w:marBottom w:val="0"/>
      <w:divBdr>
        <w:top w:val="none" w:sz="0" w:space="0" w:color="auto"/>
        <w:left w:val="none" w:sz="0" w:space="0" w:color="auto"/>
        <w:bottom w:val="none" w:sz="0" w:space="0" w:color="auto"/>
        <w:right w:val="none" w:sz="0" w:space="0" w:color="auto"/>
      </w:divBdr>
    </w:div>
    <w:div w:id="1727483717">
      <w:marLeft w:val="640"/>
      <w:marRight w:val="0"/>
      <w:marTop w:val="0"/>
      <w:marBottom w:val="0"/>
      <w:divBdr>
        <w:top w:val="none" w:sz="0" w:space="0" w:color="auto"/>
        <w:left w:val="none" w:sz="0" w:space="0" w:color="auto"/>
        <w:bottom w:val="none" w:sz="0" w:space="0" w:color="auto"/>
        <w:right w:val="none" w:sz="0" w:space="0" w:color="auto"/>
      </w:divBdr>
    </w:div>
    <w:div w:id="1727987917">
      <w:marLeft w:val="640"/>
      <w:marRight w:val="0"/>
      <w:marTop w:val="0"/>
      <w:marBottom w:val="0"/>
      <w:divBdr>
        <w:top w:val="none" w:sz="0" w:space="0" w:color="auto"/>
        <w:left w:val="none" w:sz="0" w:space="0" w:color="auto"/>
        <w:bottom w:val="none" w:sz="0" w:space="0" w:color="auto"/>
        <w:right w:val="none" w:sz="0" w:space="0" w:color="auto"/>
      </w:divBdr>
    </w:div>
    <w:div w:id="1728066353">
      <w:marLeft w:val="640"/>
      <w:marRight w:val="0"/>
      <w:marTop w:val="0"/>
      <w:marBottom w:val="0"/>
      <w:divBdr>
        <w:top w:val="none" w:sz="0" w:space="0" w:color="auto"/>
        <w:left w:val="none" w:sz="0" w:space="0" w:color="auto"/>
        <w:bottom w:val="none" w:sz="0" w:space="0" w:color="auto"/>
        <w:right w:val="none" w:sz="0" w:space="0" w:color="auto"/>
      </w:divBdr>
    </w:div>
    <w:div w:id="1729304035">
      <w:marLeft w:val="640"/>
      <w:marRight w:val="0"/>
      <w:marTop w:val="0"/>
      <w:marBottom w:val="0"/>
      <w:divBdr>
        <w:top w:val="none" w:sz="0" w:space="0" w:color="auto"/>
        <w:left w:val="none" w:sz="0" w:space="0" w:color="auto"/>
        <w:bottom w:val="none" w:sz="0" w:space="0" w:color="auto"/>
        <w:right w:val="none" w:sz="0" w:space="0" w:color="auto"/>
      </w:divBdr>
    </w:div>
    <w:div w:id="1729837980">
      <w:marLeft w:val="640"/>
      <w:marRight w:val="0"/>
      <w:marTop w:val="0"/>
      <w:marBottom w:val="0"/>
      <w:divBdr>
        <w:top w:val="none" w:sz="0" w:space="0" w:color="auto"/>
        <w:left w:val="none" w:sz="0" w:space="0" w:color="auto"/>
        <w:bottom w:val="none" w:sz="0" w:space="0" w:color="auto"/>
        <w:right w:val="none" w:sz="0" w:space="0" w:color="auto"/>
      </w:divBdr>
    </w:div>
    <w:div w:id="1729842649">
      <w:marLeft w:val="640"/>
      <w:marRight w:val="0"/>
      <w:marTop w:val="0"/>
      <w:marBottom w:val="0"/>
      <w:divBdr>
        <w:top w:val="none" w:sz="0" w:space="0" w:color="auto"/>
        <w:left w:val="none" w:sz="0" w:space="0" w:color="auto"/>
        <w:bottom w:val="none" w:sz="0" w:space="0" w:color="auto"/>
        <w:right w:val="none" w:sz="0" w:space="0" w:color="auto"/>
      </w:divBdr>
    </w:div>
    <w:div w:id="1731536551">
      <w:marLeft w:val="640"/>
      <w:marRight w:val="0"/>
      <w:marTop w:val="0"/>
      <w:marBottom w:val="0"/>
      <w:divBdr>
        <w:top w:val="none" w:sz="0" w:space="0" w:color="auto"/>
        <w:left w:val="none" w:sz="0" w:space="0" w:color="auto"/>
        <w:bottom w:val="none" w:sz="0" w:space="0" w:color="auto"/>
        <w:right w:val="none" w:sz="0" w:space="0" w:color="auto"/>
      </w:divBdr>
    </w:div>
    <w:div w:id="1732196579">
      <w:marLeft w:val="640"/>
      <w:marRight w:val="0"/>
      <w:marTop w:val="0"/>
      <w:marBottom w:val="0"/>
      <w:divBdr>
        <w:top w:val="none" w:sz="0" w:space="0" w:color="auto"/>
        <w:left w:val="none" w:sz="0" w:space="0" w:color="auto"/>
        <w:bottom w:val="none" w:sz="0" w:space="0" w:color="auto"/>
        <w:right w:val="none" w:sz="0" w:space="0" w:color="auto"/>
      </w:divBdr>
    </w:div>
    <w:div w:id="1732266467">
      <w:marLeft w:val="640"/>
      <w:marRight w:val="0"/>
      <w:marTop w:val="0"/>
      <w:marBottom w:val="0"/>
      <w:divBdr>
        <w:top w:val="none" w:sz="0" w:space="0" w:color="auto"/>
        <w:left w:val="none" w:sz="0" w:space="0" w:color="auto"/>
        <w:bottom w:val="none" w:sz="0" w:space="0" w:color="auto"/>
        <w:right w:val="none" w:sz="0" w:space="0" w:color="auto"/>
      </w:divBdr>
    </w:div>
    <w:div w:id="1733112029">
      <w:marLeft w:val="640"/>
      <w:marRight w:val="0"/>
      <w:marTop w:val="0"/>
      <w:marBottom w:val="0"/>
      <w:divBdr>
        <w:top w:val="none" w:sz="0" w:space="0" w:color="auto"/>
        <w:left w:val="none" w:sz="0" w:space="0" w:color="auto"/>
        <w:bottom w:val="none" w:sz="0" w:space="0" w:color="auto"/>
        <w:right w:val="none" w:sz="0" w:space="0" w:color="auto"/>
      </w:divBdr>
    </w:div>
    <w:div w:id="1733232501">
      <w:marLeft w:val="640"/>
      <w:marRight w:val="0"/>
      <w:marTop w:val="0"/>
      <w:marBottom w:val="0"/>
      <w:divBdr>
        <w:top w:val="none" w:sz="0" w:space="0" w:color="auto"/>
        <w:left w:val="none" w:sz="0" w:space="0" w:color="auto"/>
        <w:bottom w:val="none" w:sz="0" w:space="0" w:color="auto"/>
        <w:right w:val="none" w:sz="0" w:space="0" w:color="auto"/>
      </w:divBdr>
    </w:div>
    <w:div w:id="1734504667">
      <w:marLeft w:val="640"/>
      <w:marRight w:val="0"/>
      <w:marTop w:val="0"/>
      <w:marBottom w:val="0"/>
      <w:divBdr>
        <w:top w:val="none" w:sz="0" w:space="0" w:color="auto"/>
        <w:left w:val="none" w:sz="0" w:space="0" w:color="auto"/>
        <w:bottom w:val="none" w:sz="0" w:space="0" w:color="auto"/>
        <w:right w:val="none" w:sz="0" w:space="0" w:color="auto"/>
      </w:divBdr>
    </w:div>
    <w:div w:id="1735619163">
      <w:marLeft w:val="640"/>
      <w:marRight w:val="0"/>
      <w:marTop w:val="0"/>
      <w:marBottom w:val="0"/>
      <w:divBdr>
        <w:top w:val="none" w:sz="0" w:space="0" w:color="auto"/>
        <w:left w:val="none" w:sz="0" w:space="0" w:color="auto"/>
        <w:bottom w:val="none" w:sz="0" w:space="0" w:color="auto"/>
        <w:right w:val="none" w:sz="0" w:space="0" w:color="auto"/>
      </w:divBdr>
    </w:div>
    <w:div w:id="1736124685">
      <w:marLeft w:val="640"/>
      <w:marRight w:val="0"/>
      <w:marTop w:val="0"/>
      <w:marBottom w:val="0"/>
      <w:divBdr>
        <w:top w:val="none" w:sz="0" w:space="0" w:color="auto"/>
        <w:left w:val="none" w:sz="0" w:space="0" w:color="auto"/>
        <w:bottom w:val="none" w:sz="0" w:space="0" w:color="auto"/>
        <w:right w:val="none" w:sz="0" w:space="0" w:color="auto"/>
      </w:divBdr>
    </w:div>
    <w:div w:id="1736125426">
      <w:marLeft w:val="640"/>
      <w:marRight w:val="0"/>
      <w:marTop w:val="0"/>
      <w:marBottom w:val="0"/>
      <w:divBdr>
        <w:top w:val="none" w:sz="0" w:space="0" w:color="auto"/>
        <w:left w:val="none" w:sz="0" w:space="0" w:color="auto"/>
        <w:bottom w:val="none" w:sz="0" w:space="0" w:color="auto"/>
        <w:right w:val="none" w:sz="0" w:space="0" w:color="auto"/>
      </w:divBdr>
    </w:div>
    <w:div w:id="1736389783">
      <w:marLeft w:val="640"/>
      <w:marRight w:val="0"/>
      <w:marTop w:val="0"/>
      <w:marBottom w:val="0"/>
      <w:divBdr>
        <w:top w:val="none" w:sz="0" w:space="0" w:color="auto"/>
        <w:left w:val="none" w:sz="0" w:space="0" w:color="auto"/>
        <w:bottom w:val="none" w:sz="0" w:space="0" w:color="auto"/>
        <w:right w:val="none" w:sz="0" w:space="0" w:color="auto"/>
      </w:divBdr>
    </w:div>
    <w:div w:id="1736663606">
      <w:marLeft w:val="640"/>
      <w:marRight w:val="0"/>
      <w:marTop w:val="0"/>
      <w:marBottom w:val="0"/>
      <w:divBdr>
        <w:top w:val="none" w:sz="0" w:space="0" w:color="auto"/>
        <w:left w:val="none" w:sz="0" w:space="0" w:color="auto"/>
        <w:bottom w:val="none" w:sz="0" w:space="0" w:color="auto"/>
        <w:right w:val="none" w:sz="0" w:space="0" w:color="auto"/>
      </w:divBdr>
    </w:div>
    <w:div w:id="1737437558">
      <w:marLeft w:val="640"/>
      <w:marRight w:val="0"/>
      <w:marTop w:val="0"/>
      <w:marBottom w:val="0"/>
      <w:divBdr>
        <w:top w:val="none" w:sz="0" w:space="0" w:color="auto"/>
        <w:left w:val="none" w:sz="0" w:space="0" w:color="auto"/>
        <w:bottom w:val="none" w:sz="0" w:space="0" w:color="auto"/>
        <w:right w:val="none" w:sz="0" w:space="0" w:color="auto"/>
      </w:divBdr>
    </w:div>
    <w:div w:id="1738019366">
      <w:marLeft w:val="640"/>
      <w:marRight w:val="0"/>
      <w:marTop w:val="0"/>
      <w:marBottom w:val="0"/>
      <w:divBdr>
        <w:top w:val="none" w:sz="0" w:space="0" w:color="auto"/>
        <w:left w:val="none" w:sz="0" w:space="0" w:color="auto"/>
        <w:bottom w:val="none" w:sz="0" w:space="0" w:color="auto"/>
        <w:right w:val="none" w:sz="0" w:space="0" w:color="auto"/>
      </w:divBdr>
    </w:div>
    <w:div w:id="1738238618">
      <w:marLeft w:val="640"/>
      <w:marRight w:val="0"/>
      <w:marTop w:val="0"/>
      <w:marBottom w:val="0"/>
      <w:divBdr>
        <w:top w:val="none" w:sz="0" w:space="0" w:color="auto"/>
        <w:left w:val="none" w:sz="0" w:space="0" w:color="auto"/>
        <w:bottom w:val="none" w:sz="0" w:space="0" w:color="auto"/>
        <w:right w:val="none" w:sz="0" w:space="0" w:color="auto"/>
      </w:divBdr>
    </w:div>
    <w:div w:id="1738630047">
      <w:marLeft w:val="640"/>
      <w:marRight w:val="0"/>
      <w:marTop w:val="0"/>
      <w:marBottom w:val="0"/>
      <w:divBdr>
        <w:top w:val="none" w:sz="0" w:space="0" w:color="auto"/>
        <w:left w:val="none" w:sz="0" w:space="0" w:color="auto"/>
        <w:bottom w:val="none" w:sz="0" w:space="0" w:color="auto"/>
        <w:right w:val="none" w:sz="0" w:space="0" w:color="auto"/>
      </w:divBdr>
    </w:div>
    <w:div w:id="1738743892">
      <w:marLeft w:val="640"/>
      <w:marRight w:val="0"/>
      <w:marTop w:val="0"/>
      <w:marBottom w:val="0"/>
      <w:divBdr>
        <w:top w:val="none" w:sz="0" w:space="0" w:color="auto"/>
        <w:left w:val="none" w:sz="0" w:space="0" w:color="auto"/>
        <w:bottom w:val="none" w:sz="0" w:space="0" w:color="auto"/>
        <w:right w:val="none" w:sz="0" w:space="0" w:color="auto"/>
      </w:divBdr>
    </w:div>
    <w:div w:id="1739206435">
      <w:marLeft w:val="640"/>
      <w:marRight w:val="0"/>
      <w:marTop w:val="0"/>
      <w:marBottom w:val="0"/>
      <w:divBdr>
        <w:top w:val="none" w:sz="0" w:space="0" w:color="auto"/>
        <w:left w:val="none" w:sz="0" w:space="0" w:color="auto"/>
        <w:bottom w:val="none" w:sz="0" w:space="0" w:color="auto"/>
        <w:right w:val="none" w:sz="0" w:space="0" w:color="auto"/>
      </w:divBdr>
    </w:div>
    <w:div w:id="1739598274">
      <w:marLeft w:val="640"/>
      <w:marRight w:val="0"/>
      <w:marTop w:val="0"/>
      <w:marBottom w:val="0"/>
      <w:divBdr>
        <w:top w:val="none" w:sz="0" w:space="0" w:color="auto"/>
        <w:left w:val="none" w:sz="0" w:space="0" w:color="auto"/>
        <w:bottom w:val="none" w:sz="0" w:space="0" w:color="auto"/>
        <w:right w:val="none" w:sz="0" w:space="0" w:color="auto"/>
      </w:divBdr>
    </w:div>
    <w:div w:id="1740668143">
      <w:marLeft w:val="640"/>
      <w:marRight w:val="0"/>
      <w:marTop w:val="0"/>
      <w:marBottom w:val="0"/>
      <w:divBdr>
        <w:top w:val="none" w:sz="0" w:space="0" w:color="auto"/>
        <w:left w:val="none" w:sz="0" w:space="0" w:color="auto"/>
        <w:bottom w:val="none" w:sz="0" w:space="0" w:color="auto"/>
        <w:right w:val="none" w:sz="0" w:space="0" w:color="auto"/>
      </w:divBdr>
    </w:div>
    <w:div w:id="1742020576">
      <w:marLeft w:val="640"/>
      <w:marRight w:val="0"/>
      <w:marTop w:val="0"/>
      <w:marBottom w:val="0"/>
      <w:divBdr>
        <w:top w:val="none" w:sz="0" w:space="0" w:color="auto"/>
        <w:left w:val="none" w:sz="0" w:space="0" w:color="auto"/>
        <w:bottom w:val="none" w:sz="0" w:space="0" w:color="auto"/>
        <w:right w:val="none" w:sz="0" w:space="0" w:color="auto"/>
      </w:divBdr>
    </w:div>
    <w:div w:id="1742634797">
      <w:marLeft w:val="640"/>
      <w:marRight w:val="0"/>
      <w:marTop w:val="0"/>
      <w:marBottom w:val="0"/>
      <w:divBdr>
        <w:top w:val="none" w:sz="0" w:space="0" w:color="auto"/>
        <w:left w:val="none" w:sz="0" w:space="0" w:color="auto"/>
        <w:bottom w:val="none" w:sz="0" w:space="0" w:color="auto"/>
        <w:right w:val="none" w:sz="0" w:space="0" w:color="auto"/>
      </w:divBdr>
    </w:div>
    <w:div w:id="1742823451">
      <w:marLeft w:val="640"/>
      <w:marRight w:val="0"/>
      <w:marTop w:val="0"/>
      <w:marBottom w:val="0"/>
      <w:divBdr>
        <w:top w:val="none" w:sz="0" w:space="0" w:color="auto"/>
        <w:left w:val="none" w:sz="0" w:space="0" w:color="auto"/>
        <w:bottom w:val="none" w:sz="0" w:space="0" w:color="auto"/>
        <w:right w:val="none" w:sz="0" w:space="0" w:color="auto"/>
      </w:divBdr>
    </w:div>
    <w:div w:id="1743992009">
      <w:marLeft w:val="640"/>
      <w:marRight w:val="0"/>
      <w:marTop w:val="0"/>
      <w:marBottom w:val="0"/>
      <w:divBdr>
        <w:top w:val="none" w:sz="0" w:space="0" w:color="auto"/>
        <w:left w:val="none" w:sz="0" w:space="0" w:color="auto"/>
        <w:bottom w:val="none" w:sz="0" w:space="0" w:color="auto"/>
        <w:right w:val="none" w:sz="0" w:space="0" w:color="auto"/>
      </w:divBdr>
    </w:div>
    <w:div w:id="1747023765">
      <w:marLeft w:val="640"/>
      <w:marRight w:val="0"/>
      <w:marTop w:val="0"/>
      <w:marBottom w:val="0"/>
      <w:divBdr>
        <w:top w:val="none" w:sz="0" w:space="0" w:color="auto"/>
        <w:left w:val="none" w:sz="0" w:space="0" w:color="auto"/>
        <w:bottom w:val="none" w:sz="0" w:space="0" w:color="auto"/>
        <w:right w:val="none" w:sz="0" w:space="0" w:color="auto"/>
      </w:divBdr>
    </w:div>
    <w:div w:id="1747149770">
      <w:marLeft w:val="640"/>
      <w:marRight w:val="0"/>
      <w:marTop w:val="0"/>
      <w:marBottom w:val="0"/>
      <w:divBdr>
        <w:top w:val="none" w:sz="0" w:space="0" w:color="auto"/>
        <w:left w:val="none" w:sz="0" w:space="0" w:color="auto"/>
        <w:bottom w:val="none" w:sz="0" w:space="0" w:color="auto"/>
        <w:right w:val="none" w:sz="0" w:space="0" w:color="auto"/>
      </w:divBdr>
    </w:div>
    <w:div w:id="1748260210">
      <w:marLeft w:val="640"/>
      <w:marRight w:val="0"/>
      <w:marTop w:val="0"/>
      <w:marBottom w:val="0"/>
      <w:divBdr>
        <w:top w:val="none" w:sz="0" w:space="0" w:color="auto"/>
        <w:left w:val="none" w:sz="0" w:space="0" w:color="auto"/>
        <w:bottom w:val="none" w:sz="0" w:space="0" w:color="auto"/>
        <w:right w:val="none" w:sz="0" w:space="0" w:color="auto"/>
      </w:divBdr>
    </w:div>
    <w:div w:id="1750536033">
      <w:marLeft w:val="640"/>
      <w:marRight w:val="0"/>
      <w:marTop w:val="0"/>
      <w:marBottom w:val="0"/>
      <w:divBdr>
        <w:top w:val="none" w:sz="0" w:space="0" w:color="auto"/>
        <w:left w:val="none" w:sz="0" w:space="0" w:color="auto"/>
        <w:bottom w:val="none" w:sz="0" w:space="0" w:color="auto"/>
        <w:right w:val="none" w:sz="0" w:space="0" w:color="auto"/>
      </w:divBdr>
    </w:div>
    <w:div w:id="1751465277">
      <w:marLeft w:val="640"/>
      <w:marRight w:val="0"/>
      <w:marTop w:val="0"/>
      <w:marBottom w:val="0"/>
      <w:divBdr>
        <w:top w:val="none" w:sz="0" w:space="0" w:color="auto"/>
        <w:left w:val="none" w:sz="0" w:space="0" w:color="auto"/>
        <w:bottom w:val="none" w:sz="0" w:space="0" w:color="auto"/>
        <w:right w:val="none" w:sz="0" w:space="0" w:color="auto"/>
      </w:divBdr>
    </w:div>
    <w:div w:id="1752578805">
      <w:marLeft w:val="640"/>
      <w:marRight w:val="0"/>
      <w:marTop w:val="0"/>
      <w:marBottom w:val="0"/>
      <w:divBdr>
        <w:top w:val="none" w:sz="0" w:space="0" w:color="auto"/>
        <w:left w:val="none" w:sz="0" w:space="0" w:color="auto"/>
        <w:bottom w:val="none" w:sz="0" w:space="0" w:color="auto"/>
        <w:right w:val="none" w:sz="0" w:space="0" w:color="auto"/>
      </w:divBdr>
    </w:div>
    <w:div w:id="1753164737">
      <w:marLeft w:val="640"/>
      <w:marRight w:val="0"/>
      <w:marTop w:val="0"/>
      <w:marBottom w:val="0"/>
      <w:divBdr>
        <w:top w:val="none" w:sz="0" w:space="0" w:color="auto"/>
        <w:left w:val="none" w:sz="0" w:space="0" w:color="auto"/>
        <w:bottom w:val="none" w:sz="0" w:space="0" w:color="auto"/>
        <w:right w:val="none" w:sz="0" w:space="0" w:color="auto"/>
      </w:divBdr>
    </w:div>
    <w:div w:id="1753432329">
      <w:marLeft w:val="640"/>
      <w:marRight w:val="0"/>
      <w:marTop w:val="0"/>
      <w:marBottom w:val="0"/>
      <w:divBdr>
        <w:top w:val="none" w:sz="0" w:space="0" w:color="auto"/>
        <w:left w:val="none" w:sz="0" w:space="0" w:color="auto"/>
        <w:bottom w:val="none" w:sz="0" w:space="0" w:color="auto"/>
        <w:right w:val="none" w:sz="0" w:space="0" w:color="auto"/>
      </w:divBdr>
    </w:div>
    <w:div w:id="1754282268">
      <w:marLeft w:val="640"/>
      <w:marRight w:val="0"/>
      <w:marTop w:val="0"/>
      <w:marBottom w:val="0"/>
      <w:divBdr>
        <w:top w:val="none" w:sz="0" w:space="0" w:color="auto"/>
        <w:left w:val="none" w:sz="0" w:space="0" w:color="auto"/>
        <w:bottom w:val="none" w:sz="0" w:space="0" w:color="auto"/>
        <w:right w:val="none" w:sz="0" w:space="0" w:color="auto"/>
      </w:divBdr>
    </w:div>
    <w:div w:id="1754398928">
      <w:marLeft w:val="640"/>
      <w:marRight w:val="0"/>
      <w:marTop w:val="0"/>
      <w:marBottom w:val="0"/>
      <w:divBdr>
        <w:top w:val="none" w:sz="0" w:space="0" w:color="auto"/>
        <w:left w:val="none" w:sz="0" w:space="0" w:color="auto"/>
        <w:bottom w:val="none" w:sz="0" w:space="0" w:color="auto"/>
        <w:right w:val="none" w:sz="0" w:space="0" w:color="auto"/>
      </w:divBdr>
    </w:div>
    <w:div w:id="1754619415">
      <w:marLeft w:val="640"/>
      <w:marRight w:val="0"/>
      <w:marTop w:val="0"/>
      <w:marBottom w:val="0"/>
      <w:divBdr>
        <w:top w:val="none" w:sz="0" w:space="0" w:color="auto"/>
        <w:left w:val="none" w:sz="0" w:space="0" w:color="auto"/>
        <w:bottom w:val="none" w:sz="0" w:space="0" w:color="auto"/>
        <w:right w:val="none" w:sz="0" w:space="0" w:color="auto"/>
      </w:divBdr>
    </w:div>
    <w:div w:id="1754623435">
      <w:marLeft w:val="640"/>
      <w:marRight w:val="0"/>
      <w:marTop w:val="0"/>
      <w:marBottom w:val="0"/>
      <w:divBdr>
        <w:top w:val="none" w:sz="0" w:space="0" w:color="auto"/>
        <w:left w:val="none" w:sz="0" w:space="0" w:color="auto"/>
        <w:bottom w:val="none" w:sz="0" w:space="0" w:color="auto"/>
        <w:right w:val="none" w:sz="0" w:space="0" w:color="auto"/>
      </w:divBdr>
    </w:div>
    <w:div w:id="1755013250">
      <w:marLeft w:val="640"/>
      <w:marRight w:val="0"/>
      <w:marTop w:val="0"/>
      <w:marBottom w:val="0"/>
      <w:divBdr>
        <w:top w:val="none" w:sz="0" w:space="0" w:color="auto"/>
        <w:left w:val="none" w:sz="0" w:space="0" w:color="auto"/>
        <w:bottom w:val="none" w:sz="0" w:space="0" w:color="auto"/>
        <w:right w:val="none" w:sz="0" w:space="0" w:color="auto"/>
      </w:divBdr>
    </w:div>
    <w:div w:id="1755084934">
      <w:marLeft w:val="640"/>
      <w:marRight w:val="0"/>
      <w:marTop w:val="0"/>
      <w:marBottom w:val="0"/>
      <w:divBdr>
        <w:top w:val="none" w:sz="0" w:space="0" w:color="auto"/>
        <w:left w:val="none" w:sz="0" w:space="0" w:color="auto"/>
        <w:bottom w:val="none" w:sz="0" w:space="0" w:color="auto"/>
        <w:right w:val="none" w:sz="0" w:space="0" w:color="auto"/>
      </w:divBdr>
    </w:div>
    <w:div w:id="1755661554">
      <w:marLeft w:val="640"/>
      <w:marRight w:val="0"/>
      <w:marTop w:val="0"/>
      <w:marBottom w:val="0"/>
      <w:divBdr>
        <w:top w:val="none" w:sz="0" w:space="0" w:color="auto"/>
        <w:left w:val="none" w:sz="0" w:space="0" w:color="auto"/>
        <w:bottom w:val="none" w:sz="0" w:space="0" w:color="auto"/>
        <w:right w:val="none" w:sz="0" w:space="0" w:color="auto"/>
      </w:divBdr>
    </w:div>
    <w:div w:id="1756248702">
      <w:marLeft w:val="640"/>
      <w:marRight w:val="0"/>
      <w:marTop w:val="0"/>
      <w:marBottom w:val="0"/>
      <w:divBdr>
        <w:top w:val="none" w:sz="0" w:space="0" w:color="auto"/>
        <w:left w:val="none" w:sz="0" w:space="0" w:color="auto"/>
        <w:bottom w:val="none" w:sz="0" w:space="0" w:color="auto"/>
        <w:right w:val="none" w:sz="0" w:space="0" w:color="auto"/>
      </w:divBdr>
    </w:div>
    <w:div w:id="1757554435">
      <w:marLeft w:val="640"/>
      <w:marRight w:val="0"/>
      <w:marTop w:val="0"/>
      <w:marBottom w:val="0"/>
      <w:divBdr>
        <w:top w:val="none" w:sz="0" w:space="0" w:color="auto"/>
        <w:left w:val="none" w:sz="0" w:space="0" w:color="auto"/>
        <w:bottom w:val="none" w:sz="0" w:space="0" w:color="auto"/>
        <w:right w:val="none" w:sz="0" w:space="0" w:color="auto"/>
      </w:divBdr>
    </w:div>
    <w:div w:id="1757633216">
      <w:marLeft w:val="640"/>
      <w:marRight w:val="0"/>
      <w:marTop w:val="0"/>
      <w:marBottom w:val="0"/>
      <w:divBdr>
        <w:top w:val="none" w:sz="0" w:space="0" w:color="auto"/>
        <w:left w:val="none" w:sz="0" w:space="0" w:color="auto"/>
        <w:bottom w:val="none" w:sz="0" w:space="0" w:color="auto"/>
        <w:right w:val="none" w:sz="0" w:space="0" w:color="auto"/>
      </w:divBdr>
    </w:div>
    <w:div w:id="1759134155">
      <w:marLeft w:val="640"/>
      <w:marRight w:val="0"/>
      <w:marTop w:val="0"/>
      <w:marBottom w:val="0"/>
      <w:divBdr>
        <w:top w:val="none" w:sz="0" w:space="0" w:color="auto"/>
        <w:left w:val="none" w:sz="0" w:space="0" w:color="auto"/>
        <w:bottom w:val="none" w:sz="0" w:space="0" w:color="auto"/>
        <w:right w:val="none" w:sz="0" w:space="0" w:color="auto"/>
      </w:divBdr>
    </w:div>
    <w:div w:id="1759670231">
      <w:marLeft w:val="640"/>
      <w:marRight w:val="0"/>
      <w:marTop w:val="0"/>
      <w:marBottom w:val="0"/>
      <w:divBdr>
        <w:top w:val="none" w:sz="0" w:space="0" w:color="auto"/>
        <w:left w:val="none" w:sz="0" w:space="0" w:color="auto"/>
        <w:bottom w:val="none" w:sz="0" w:space="0" w:color="auto"/>
        <w:right w:val="none" w:sz="0" w:space="0" w:color="auto"/>
      </w:divBdr>
    </w:div>
    <w:div w:id="1760978536">
      <w:marLeft w:val="640"/>
      <w:marRight w:val="0"/>
      <w:marTop w:val="0"/>
      <w:marBottom w:val="0"/>
      <w:divBdr>
        <w:top w:val="none" w:sz="0" w:space="0" w:color="auto"/>
        <w:left w:val="none" w:sz="0" w:space="0" w:color="auto"/>
        <w:bottom w:val="none" w:sz="0" w:space="0" w:color="auto"/>
        <w:right w:val="none" w:sz="0" w:space="0" w:color="auto"/>
      </w:divBdr>
    </w:div>
    <w:div w:id="1761370844">
      <w:marLeft w:val="640"/>
      <w:marRight w:val="0"/>
      <w:marTop w:val="0"/>
      <w:marBottom w:val="0"/>
      <w:divBdr>
        <w:top w:val="none" w:sz="0" w:space="0" w:color="auto"/>
        <w:left w:val="none" w:sz="0" w:space="0" w:color="auto"/>
        <w:bottom w:val="none" w:sz="0" w:space="0" w:color="auto"/>
        <w:right w:val="none" w:sz="0" w:space="0" w:color="auto"/>
      </w:divBdr>
    </w:div>
    <w:div w:id="1763142040">
      <w:marLeft w:val="640"/>
      <w:marRight w:val="0"/>
      <w:marTop w:val="0"/>
      <w:marBottom w:val="0"/>
      <w:divBdr>
        <w:top w:val="none" w:sz="0" w:space="0" w:color="auto"/>
        <w:left w:val="none" w:sz="0" w:space="0" w:color="auto"/>
        <w:bottom w:val="none" w:sz="0" w:space="0" w:color="auto"/>
        <w:right w:val="none" w:sz="0" w:space="0" w:color="auto"/>
      </w:divBdr>
    </w:div>
    <w:div w:id="1763211466">
      <w:marLeft w:val="640"/>
      <w:marRight w:val="0"/>
      <w:marTop w:val="0"/>
      <w:marBottom w:val="0"/>
      <w:divBdr>
        <w:top w:val="none" w:sz="0" w:space="0" w:color="auto"/>
        <w:left w:val="none" w:sz="0" w:space="0" w:color="auto"/>
        <w:bottom w:val="none" w:sz="0" w:space="0" w:color="auto"/>
        <w:right w:val="none" w:sz="0" w:space="0" w:color="auto"/>
      </w:divBdr>
    </w:div>
    <w:div w:id="1763330297">
      <w:marLeft w:val="640"/>
      <w:marRight w:val="0"/>
      <w:marTop w:val="0"/>
      <w:marBottom w:val="0"/>
      <w:divBdr>
        <w:top w:val="none" w:sz="0" w:space="0" w:color="auto"/>
        <w:left w:val="none" w:sz="0" w:space="0" w:color="auto"/>
        <w:bottom w:val="none" w:sz="0" w:space="0" w:color="auto"/>
        <w:right w:val="none" w:sz="0" w:space="0" w:color="auto"/>
      </w:divBdr>
    </w:div>
    <w:div w:id="1763603849">
      <w:marLeft w:val="640"/>
      <w:marRight w:val="0"/>
      <w:marTop w:val="0"/>
      <w:marBottom w:val="0"/>
      <w:divBdr>
        <w:top w:val="none" w:sz="0" w:space="0" w:color="auto"/>
        <w:left w:val="none" w:sz="0" w:space="0" w:color="auto"/>
        <w:bottom w:val="none" w:sz="0" w:space="0" w:color="auto"/>
        <w:right w:val="none" w:sz="0" w:space="0" w:color="auto"/>
      </w:divBdr>
    </w:div>
    <w:div w:id="1764299957">
      <w:marLeft w:val="640"/>
      <w:marRight w:val="0"/>
      <w:marTop w:val="0"/>
      <w:marBottom w:val="0"/>
      <w:divBdr>
        <w:top w:val="none" w:sz="0" w:space="0" w:color="auto"/>
        <w:left w:val="none" w:sz="0" w:space="0" w:color="auto"/>
        <w:bottom w:val="none" w:sz="0" w:space="0" w:color="auto"/>
        <w:right w:val="none" w:sz="0" w:space="0" w:color="auto"/>
      </w:divBdr>
    </w:div>
    <w:div w:id="1765111076">
      <w:marLeft w:val="640"/>
      <w:marRight w:val="0"/>
      <w:marTop w:val="0"/>
      <w:marBottom w:val="0"/>
      <w:divBdr>
        <w:top w:val="none" w:sz="0" w:space="0" w:color="auto"/>
        <w:left w:val="none" w:sz="0" w:space="0" w:color="auto"/>
        <w:bottom w:val="none" w:sz="0" w:space="0" w:color="auto"/>
        <w:right w:val="none" w:sz="0" w:space="0" w:color="auto"/>
      </w:divBdr>
    </w:div>
    <w:div w:id="1765146851">
      <w:marLeft w:val="640"/>
      <w:marRight w:val="0"/>
      <w:marTop w:val="0"/>
      <w:marBottom w:val="0"/>
      <w:divBdr>
        <w:top w:val="none" w:sz="0" w:space="0" w:color="auto"/>
        <w:left w:val="none" w:sz="0" w:space="0" w:color="auto"/>
        <w:bottom w:val="none" w:sz="0" w:space="0" w:color="auto"/>
        <w:right w:val="none" w:sz="0" w:space="0" w:color="auto"/>
      </w:divBdr>
    </w:div>
    <w:div w:id="1766144582">
      <w:marLeft w:val="640"/>
      <w:marRight w:val="0"/>
      <w:marTop w:val="0"/>
      <w:marBottom w:val="0"/>
      <w:divBdr>
        <w:top w:val="none" w:sz="0" w:space="0" w:color="auto"/>
        <w:left w:val="none" w:sz="0" w:space="0" w:color="auto"/>
        <w:bottom w:val="none" w:sz="0" w:space="0" w:color="auto"/>
        <w:right w:val="none" w:sz="0" w:space="0" w:color="auto"/>
      </w:divBdr>
    </w:div>
    <w:div w:id="1767850484">
      <w:marLeft w:val="640"/>
      <w:marRight w:val="0"/>
      <w:marTop w:val="0"/>
      <w:marBottom w:val="0"/>
      <w:divBdr>
        <w:top w:val="none" w:sz="0" w:space="0" w:color="auto"/>
        <w:left w:val="none" w:sz="0" w:space="0" w:color="auto"/>
        <w:bottom w:val="none" w:sz="0" w:space="0" w:color="auto"/>
        <w:right w:val="none" w:sz="0" w:space="0" w:color="auto"/>
      </w:divBdr>
    </w:div>
    <w:div w:id="1768192676">
      <w:marLeft w:val="640"/>
      <w:marRight w:val="0"/>
      <w:marTop w:val="0"/>
      <w:marBottom w:val="0"/>
      <w:divBdr>
        <w:top w:val="none" w:sz="0" w:space="0" w:color="auto"/>
        <w:left w:val="none" w:sz="0" w:space="0" w:color="auto"/>
        <w:bottom w:val="none" w:sz="0" w:space="0" w:color="auto"/>
        <w:right w:val="none" w:sz="0" w:space="0" w:color="auto"/>
      </w:divBdr>
    </w:div>
    <w:div w:id="1768695053">
      <w:marLeft w:val="640"/>
      <w:marRight w:val="0"/>
      <w:marTop w:val="0"/>
      <w:marBottom w:val="0"/>
      <w:divBdr>
        <w:top w:val="none" w:sz="0" w:space="0" w:color="auto"/>
        <w:left w:val="none" w:sz="0" w:space="0" w:color="auto"/>
        <w:bottom w:val="none" w:sz="0" w:space="0" w:color="auto"/>
        <w:right w:val="none" w:sz="0" w:space="0" w:color="auto"/>
      </w:divBdr>
    </w:div>
    <w:div w:id="1768698105">
      <w:marLeft w:val="640"/>
      <w:marRight w:val="0"/>
      <w:marTop w:val="0"/>
      <w:marBottom w:val="0"/>
      <w:divBdr>
        <w:top w:val="none" w:sz="0" w:space="0" w:color="auto"/>
        <w:left w:val="none" w:sz="0" w:space="0" w:color="auto"/>
        <w:bottom w:val="none" w:sz="0" w:space="0" w:color="auto"/>
        <w:right w:val="none" w:sz="0" w:space="0" w:color="auto"/>
      </w:divBdr>
    </w:div>
    <w:div w:id="1769423234">
      <w:marLeft w:val="640"/>
      <w:marRight w:val="0"/>
      <w:marTop w:val="0"/>
      <w:marBottom w:val="0"/>
      <w:divBdr>
        <w:top w:val="none" w:sz="0" w:space="0" w:color="auto"/>
        <w:left w:val="none" w:sz="0" w:space="0" w:color="auto"/>
        <w:bottom w:val="none" w:sz="0" w:space="0" w:color="auto"/>
        <w:right w:val="none" w:sz="0" w:space="0" w:color="auto"/>
      </w:divBdr>
    </w:div>
    <w:div w:id="1770806373">
      <w:marLeft w:val="640"/>
      <w:marRight w:val="0"/>
      <w:marTop w:val="0"/>
      <w:marBottom w:val="0"/>
      <w:divBdr>
        <w:top w:val="none" w:sz="0" w:space="0" w:color="auto"/>
        <w:left w:val="none" w:sz="0" w:space="0" w:color="auto"/>
        <w:bottom w:val="none" w:sz="0" w:space="0" w:color="auto"/>
        <w:right w:val="none" w:sz="0" w:space="0" w:color="auto"/>
      </w:divBdr>
    </w:div>
    <w:div w:id="1770850157">
      <w:marLeft w:val="640"/>
      <w:marRight w:val="0"/>
      <w:marTop w:val="0"/>
      <w:marBottom w:val="0"/>
      <w:divBdr>
        <w:top w:val="none" w:sz="0" w:space="0" w:color="auto"/>
        <w:left w:val="none" w:sz="0" w:space="0" w:color="auto"/>
        <w:bottom w:val="none" w:sz="0" w:space="0" w:color="auto"/>
        <w:right w:val="none" w:sz="0" w:space="0" w:color="auto"/>
      </w:divBdr>
    </w:div>
    <w:div w:id="1771775468">
      <w:marLeft w:val="640"/>
      <w:marRight w:val="0"/>
      <w:marTop w:val="0"/>
      <w:marBottom w:val="0"/>
      <w:divBdr>
        <w:top w:val="none" w:sz="0" w:space="0" w:color="auto"/>
        <w:left w:val="none" w:sz="0" w:space="0" w:color="auto"/>
        <w:bottom w:val="none" w:sz="0" w:space="0" w:color="auto"/>
        <w:right w:val="none" w:sz="0" w:space="0" w:color="auto"/>
      </w:divBdr>
    </w:div>
    <w:div w:id="1771971105">
      <w:marLeft w:val="640"/>
      <w:marRight w:val="0"/>
      <w:marTop w:val="0"/>
      <w:marBottom w:val="0"/>
      <w:divBdr>
        <w:top w:val="none" w:sz="0" w:space="0" w:color="auto"/>
        <w:left w:val="none" w:sz="0" w:space="0" w:color="auto"/>
        <w:bottom w:val="none" w:sz="0" w:space="0" w:color="auto"/>
        <w:right w:val="none" w:sz="0" w:space="0" w:color="auto"/>
      </w:divBdr>
    </w:div>
    <w:div w:id="1772048308">
      <w:marLeft w:val="640"/>
      <w:marRight w:val="0"/>
      <w:marTop w:val="0"/>
      <w:marBottom w:val="0"/>
      <w:divBdr>
        <w:top w:val="none" w:sz="0" w:space="0" w:color="auto"/>
        <w:left w:val="none" w:sz="0" w:space="0" w:color="auto"/>
        <w:bottom w:val="none" w:sz="0" w:space="0" w:color="auto"/>
        <w:right w:val="none" w:sz="0" w:space="0" w:color="auto"/>
      </w:divBdr>
    </w:div>
    <w:div w:id="1773931720">
      <w:marLeft w:val="640"/>
      <w:marRight w:val="0"/>
      <w:marTop w:val="0"/>
      <w:marBottom w:val="0"/>
      <w:divBdr>
        <w:top w:val="none" w:sz="0" w:space="0" w:color="auto"/>
        <w:left w:val="none" w:sz="0" w:space="0" w:color="auto"/>
        <w:bottom w:val="none" w:sz="0" w:space="0" w:color="auto"/>
        <w:right w:val="none" w:sz="0" w:space="0" w:color="auto"/>
      </w:divBdr>
    </w:div>
    <w:div w:id="1776975373">
      <w:marLeft w:val="640"/>
      <w:marRight w:val="0"/>
      <w:marTop w:val="0"/>
      <w:marBottom w:val="0"/>
      <w:divBdr>
        <w:top w:val="none" w:sz="0" w:space="0" w:color="auto"/>
        <w:left w:val="none" w:sz="0" w:space="0" w:color="auto"/>
        <w:bottom w:val="none" w:sz="0" w:space="0" w:color="auto"/>
        <w:right w:val="none" w:sz="0" w:space="0" w:color="auto"/>
      </w:divBdr>
    </w:div>
    <w:div w:id="1778597155">
      <w:marLeft w:val="640"/>
      <w:marRight w:val="0"/>
      <w:marTop w:val="0"/>
      <w:marBottom w:val="0"/>
      <w:divBdr>
        <w:top w:val="none" w:sz="0" w:space="0" w:color="auto"/>
        <w:left w:val="none" w:sz="0" w:space="0" w:color="auto"/>
        <w:bottom w:val="none" w:sz="0" w:space="0" w:color="auto"/>
        <w:right w:val="none" w:sz="0" w:space="0" w:color="auto"/>
      </w:divBdr>
    </w:div>
    <w:div w:id="1779449874">
      <w:marLeft w:val="640"/>
      <w:marRight w:val="0"/>
      <w:marTop w:val="0"/>
      <w:marBottom w:val="0"/>
      <w:divBdr>
        <w:top w:val="none" w:sz="0" w:space="0" w:color="auto"/>
        <w:left w:val="none" w:sz="0" w:space="0" w:color="auto"/>
        <w:bottom w:val="none" w:sz="0" w:space="0" w:color="auto"/>
        <w:right w:val="none" w:sz="0" w:space="0" w:color="auto"/>
      </w:divBdr>
    </w:div>
    <w:div w:id="1780026179">
      <w:marLeft w:val="640"/>
      <w:marRight w:val="0"/>
      <w:marTop w:val="0"/>
      <w:marBottom w:val="0"/>
      <w:divBdr>
        <w:top w:val="none" w:sz="0" w:space="0" w:color="auto"/>
        <w:left w:val="none" w:sz="0" w:space="0" w:color="auto"/>
        <w:bottom w:val="none" w:sz="0" w:space="0" w:color="auto"/>
        <w:right w:val="none" w:sz="0" w:space="0" w:color="auto"/>
      </w:divBdr>
    </w:div>
    <w:div w:id="1781409410">
      <w:marLeft w:val="640"/>
      <w:marRight w:val="0"/>
      <w:marTop w:val="0"/>
      <w:marBottom w:val="0"/>
      <w:divBdr>
        <w:top w:val="none" w:sz="0" w:space="0" w:color="auto"/>
        <w:left w:val="none" w:sz="0" w:space="0" w:color="auto"/>
        <w:bottom w:val="none" w:sz="0" w:space="0" w:color="auto"/>
        <w:right w:val="none" w:sz="0" w:space="0" w:color="auto"/>
      </w:divBdr>
    </w:div>
    <w:div w:id="1782527919">
      <w:marLeft w:val="640"/>
      <w:marRight w:val="0"/>
      <w:marTop w:val="0"/>
      <w:marBottom w:val="0"/>
      <w:divBdr>
        <w:top w:val="none" w:sz="0" w:space="0" w:color="auto"/>
        <w:left w:val="none" w:sz="0" w:space="0" w:color="auto"/>
        <w:bottom w:val="none" w:sz="0" w:space="0" w:color="auto"/>
        <w:right w:val="none" w:sz="0" w:space="0" w:color="auto"/>
      </w:divBdr>
    </w:div>
    <w:div w:id="1783064074">
      <w:marLeft w:val="640"/>
      <w:marRight w:val="0"/>
      <w:marTop w:val="0"/>
      <w:marBottom w:val="0"/>
      <w:divBdr>
        <w:top w:val="none" w:sz="0" w:space="0" w:color="auto"/>
        <w:left w:val="none" w:sz="0" w:space="0" w:color="auto"/>
        <w:bottom w:val="none" w:sz="0" w:space="0" w:color="auto"/>
        <w:right w:val="none" w:sz="0" w:space="0" w:color="auto"/>
      </w:divBdr>
    </w:div>
    <w:div w:id="1783725236">
      <w:marLeft w:val="640"/>
      <w:marRight w:val="0"/>
      <w:marTop w:val="0"/>
      <w:marBottom w:val="0"/>
      <w:divBdr>
        <w:top w:val="none" w:sz="0" w:space="0" w:color="auto"/>
        <w:left w:val="none" w:sz="0" w:space="0" w:color="auto"/>
        <w:bottom w:val="none" w:sz="0" w:space="0" w:color="auto"/>
        <w:right w:val="none" w:sz="0" w:space="0" w:color="auto"/>
      </w:divBdr>
    </w:div>
    <w:div w:id="1783962335">
      <w:marLeft w:val="640"/>
      <w:marRight w:val="0"/>
      <w:marTop w:val="0"/>
      <w:marBottom w:val="0"/>
      <w:divBdr>
        <w:top w:val="none" w:sz="0" w:space="0" w:color="auto"/>
        <w:left w:val="none" w:sz="0" w:space="0" w:color="auto"/>
        <w:bottom w:val="none" w:sz="0" w:space="0" w:color="auto"/>
        <w:right w:val="none" w:sz="0" w:space="0" w:color="auto"/>
      </w:divBdr>
    </w:div>
    <w:div w:id="1784029826">
      <w:marLeft w:val="640"/>
      <w:marRight w:val="0"/>
      <w:marTop w:val="0"/>
      <w:marBottom w:val="0"/>
      <w:divBdr>
        <w:top w:val="none" w:sz="0" w:space="0" w:color="auto"/>
        <w:left w:val="none" w:sz="0" w:space="0" w:color="auto"/>
        <w:bottom w:val="none" w:sz="0" w:space="0" w:color="auto"/>
        <w:right w:val="none" w:sz="0" w:space="0" w:color="auto"/>
      </w:divBdr>
    </w:div>
    <w:div w:id="1785266597">
      <w:marLeft w:val="640"/>
      <w:marRight w:val="0"/>
      <w:marTop w:val="0"/>
      <w:marBottom w:val="0"/>
      <w:divBdr>
        <w:top w:val="none" w:sz="0" w:space="0" w:color="auto"/>
        <w:left w:val="none" w:sz="0" w:space="0" w:color="auto"/>
        <w:bottom w:val="none" w:sz="0" w:space="0" w:color="auto"/>
        <w:right w:val="none" w:sz="0" w:space="0" w:color="auto"/>
      </w:divBdr>
    </w:div>
    <w:div w:id="1786580884">
      <w:marLeft w:val="640"/>
      <w:marRight w:val="0"/>
      <w:marTop w:val="0"/>
      <w:marBottom w:val="0"/>
      <w:divBdr>
        <w:top w:val="none" w:sz="0" w:space="0" w:color="auto"/>
        <w:left w:val="none" w:sz="0" w:space="0" w:color="auto"/>
        <w:bottom w:val="none" w:sz="0" w:space="0" w:color="auto"/>
        <w:right w:val="none" w:sz="0" w:space="0" w:color="auto"/>
      </w:divBdr>
    </w:div>
    <w:div w:id="1787040537">
      <w:marLeft w:val="640"/>
      <w:marRight w:val="0"/>
      <w:marTop w:val="0"/>
      <w:marBottom w:val="0"/>
      <w:divBdr>
        <w:top w:val="none" w:sz="0" w:space="0" w:color="auto"/>
        <w:left w:val="none" w:sz="0" w:space="0" w:color="auto"/>
        <w:bottom w:val="none" w:sz="0" w:space="0" w:color="auto"/>
        <w:right w:val="none" w:sz="0" w:space="0" w:color="auto"/>
      </w:divBdr>
    </w:div>
    <w:div w:id="1787308875">
      <w:marLeft w:val="640"/>
      <w:marRight w:val="0"/>
      <w:marTop w:val="0"/>
      <w:marBottom w:val="0"/>
      <w:divBdr>
        <w:top w:val="none" w:sz="0" w:space="0" w:color="auto"/>
        <w:left w:val="none" w:sz="0" w:space="0" w:color="auto"/>
        <w:bottom w:val="none" w:sz="0" w:space="0" w:color="auto"/>
        <w:right w:val="none" w:sz="0" w:space="0" w:color="auto"/>
      </w:divBdr>
    </w:div>
    <w:div w:id="1787696970">
      <w:marLeft w:val="640"/>
      <w:marRight w:val="0"/>
      <w:marTop w:val="0"/>
      <w:marBottom w:val="0"/>
      <w:divBdr>
        <w:top w:val="none" w:sz="0" w:space="0" w:color="auto"/>
        <w:left w:val="none" w:sz="0" w:space="0" w:color="auto"/>
        <w:bottom w:val="none" w:sz="0" w:space="0" w:color="auto"/>
        <w:right w:val="none" w:sz="0" w:space="0" w:color="auto"/>
      </w:divBdr>
    </w:div>
    <w:div w:id="1788431164">
      <w:marLeft w:val="640"/>
      <w:marRight w:val="0"/>
      <w:marTop w:val="0"/>
      <w:marBottom w:val="0"/>
      <w:divBdr>
        <w:top w:val="none" w:sz="0" w:space="0" w:color="auto"/>
        <w:left w:val="none" w:sz="0" w:space="0" w:color="auto"/>
        <w:bottom w:val="none" w:sz="0" w:space="0" w:color="auto"/>
        <w:right w:val="none" w:sz="0" w:space="0" w:color="auto"/>
      </w:divBdr>
    </w:div>
    <w:div w:id="1789084042">
      <w:marLeft w:val="640"/>
      <w:marRight w:val="0"/>
      <w:marTop w:val="0"/>
      <w:marBottom w:val="0"/>
      <w:divBdr>
        <w:top w:val="none" w:sz="0" w:space="0" w:color="auto"/>
        <w:left w:val="none" w:sz="0" w:space="0" w:color="auto"/>
        <w:bottom w:val="none" w:sz="0" w:space="0" w:color="auto"/>
        <w:right w:val="none" w:sz="0" w:space="0" w:color="auto"/>
      </w:divBdr>
    </w:div>
    <w:div w:id="1790003374">
      <w:marLeft w:val="640"/>
      <w:marRight w:val="0"/>
      <w:marTop w:val="0"/>
      <w:marBottom w:val="0"/>
      <w:divBdr>
        <w:top w:val="none" w:sz="0" w:space="0" w:color="auto"/>
        <w:left w:val="none" w:sz="0" w:space="0" w:color="auto"/>
        <w:bottom w:val="none" w:sz="0" w:space="0" w:color="auto"/>
        <w:right w:val="none" w:sz="0" w:space="0" w:color="auto"/>
      </w:divBdr>
    </w:div>
    <w:div w:id="1791436910">
      <w:marLeft w:val="640"/>
      <w:marRight w:val="0"/>
      <w:marTop w:val="0"/>
      <w:marBottom w:val="0"/>
      <w:divBdr>
        <w:top w:val="none" w:sz="0" w:space="0" w:color="auto"/>
        <w:left w:val="none" w:sz="0" w:space="0" w:color="auto"/>
        <w:bottom w:val="none" w:sz="0" w:space="0" w:color="auto"/>
        <w:right w:val="none" w:sz="0" w:space="0" w:color="auto"/>
      </w:divBdr>
    </w:div>
    <w:div w:id="1791508573">
      <w:marLeft w:val="640"/>
      <w:marRight w:val="0"/>
      <w:marTop w:val="0"/>
      <w:marBottom w:val="0"/>
      <w:divBdr>
        <w:top w:val="none" w:sz="0" w:space="0" w:color="auto"/>
        <w:left w:val="none" w:sz="0" w:space="0" w:color="auto"/>
        <w:bottom w:val="none" w:sz="0" w:space="0" w:color="auto"/>
        <w:right w:val="none" w:sz="0" w:space="0" w:color="auto"/>
      </w:divBdr>
    </w:div>
    <w:div w:id="1792019792">
      <w:marLeft w:val="640"/>
      <w:marRight w:val="0"/>
      <w:marTop w:val="0"/>
      <w:marBottom w:val="0"/>
      <w:divBdr>
        <w:top w:val="none" w:sz="0" w:space="0" w:color="auto"/>
        <w:left w:val="none" w:sz="0" w:space="0" w:color="auto"/>
        <w:bottom w:val="none" w:sz="0" w:space="0" w:color="auto"/>
        <w:right w:val="none" w:sz="0" w:space="0" w:color="auto"/>
      </w:divBdr>
    </w:div>
    <w:div w:id="1792825409">
      <w:marLeft w:val="640"/>
      <w:marRight w:val="0"/>
      <w:marTop w:val="0"/>
      <w:marBottom w:val="0"/>
      <w:divBdr>
        <w:top w:val="none" w:sz="0" w:space="0" w:color="auto"/>
        <w:left w:val="none" w:sz="0" w:space="0" w:color="auto"/>
        <w:bottom w:val="none" w:sz="0" w:space="0" w:color="auto"/>
        <w:right w:val="none" w:sz="0" w:space="0" w:color="auto"/>
      </w:divBdr>
    </w:div>
    <w:div w:id="1792897377">
      <w:marLeft w:val="640"/>
      <w:marRight w:val="0"/>
      <w:marTop w:val="0"/>
      <w:marBottom w:val="0"/>
      <w:divBdr>
        <w:top w:val="none" w:sz="0" w:space="0" w:color="auto"/>
        <w:left w:val="none" w:sz="0" w:space="0" w:color="auto"/>
        <w:bottom w:val="none" w:sz="0" w:space="0" w:color="auto"/>
        <w:right w:val="none" w:sz="0" w:space="0" w:color="auto"/>
      </w:divBdr>
    </w:div>
    <w:div w:id="1793283525">
      <w:marLeft w:val="640"/>
      <w:marRight w:val="0"/>
      <w:marTop w:val="0"/>
      <w:marBottom w:val="0"/>
      <w:divBdr>
        <w:top w:val="none" w:sz="0" w:space="0" w:color="auto"/>
        <w:left w:val="none" w:sz="0" w:space="0" w:color="auto"/>
        <w:bottom w:val="none" w:sz="0" w:space="0" w:color="auto"/>
        <w:right w:val="none" w:sz="0" w:space="0" w:color="auto"/>
      </w:divBdr>
    </w:div>
    <w:div w:id="1794638864">
      <w:marLeft w:val="640"/>
      <w:marRight w:val="0"/>
      <w:marTop w:val="0"/>
      <w:marBottom w:val="0"/>
      <w:divBdr>
        <w:top w:val="none" w:sz="0" w:space="0" w:color="auto"/>
        <w:left w:val="none" w:sz="0" w:space="0" w:color="auto"/>
        <w:bottom w:val="none" w:sz="0" w:space="0" w:color="auto"/>
        <w:right w:val="none" w:sz="0" w:space="0" w:color="auto"/>
      </w:divBdr>
    </w:div>
    <w:div w:id="1795637183">
      <w:marLeft w:val="640"/>
      <w:marRight w:val="0"/>
      <w:marTop w:val="0"/>
      <w:marBottom w:val="0"/>
      <w:divBdr>
        <w:top w:val="none" w:sz="0" w:space="0" w:color="auto"/>
        <w:left w:val="none" w:sz="0" w:space="0" w:color="auto"/>
        <w:bottom w:val="none" w:sz="0" w:space="0" w:color="auto"/>
        <w:right w:val="none" w:sz="0" w:space="0" w:color="auto"/>
      </w:divBdr>
    </w:div>
    <w:div w:id="1795975961">
      <w:marLeft w:val="640"/>
      <w:marRight w:val="0"/>
      <w:marTop w:val="0"/>
      <w:marBottom w:val="0"/>
      <w:divBdr>
        <w:top w:val="none" w:sz="0" w:space="0" w:color="auto"/>
        <w:left w:val="none" w:sz="0" w:space="0" w:color="auto"/>
        <w:bottom w:val="none" w:sz="0" w:space="0" w:color="auto"/>
        <w:right w:val="none" w:sz="0" w:space="0" w:color="auto"/>
      </w:divBdr>
    </w:div>
    <w:div w:id="1797019589">
      <w:marLeft w:val="640"/>
      <w:marRight w:val="0"/>
      <w:marTop w:val="0"/>
      <w:marBottom w:val="0"/>
      <w:divBdr>
        <w:top w:val="none" w:sz="0" w:space="0" w:color="auto"/>
        <w:left w:val="none" w:sz="0" w:space="0" w:color="auto"/>
        <w:bottom w:val="none" w:sz="0" w:space="0" w:color="auto"/>
        <w:right w:val="none" w:sz="0" w:space="0" w:color="auto"/>
      </w:divBdr>
    </w:div>
    <w:div w:id="1798138332">
      <w:marLeft w:val="640"/>
      <w:marRight w:val="0"/>
      <w:marTop w:val="0"/>
      <w:marBottom w:val="0"/>
      <w:divBdr>
        <w:top w:val="none" w:sz="0" w:space="0" w:color="auto"/>
        <w:left w:val="none" w:sz="0" w:space="0" w:color="auto"/>
        <w:bottom w:val="none" w:sz="0" w:space="0" w:color="auto"/>
        <w:right w:val="none" w:sz="0" w:space="0" w:color="auto"/>
      </w:divBdr>
    </w:div>
    <w:div w:id="1798909394">
      <w:marLeft w:val="640"/>
      <w:marRight w:val="0"/>
      <w:marTop w:val="0"/>
      <w:marBottom w:val="0"/>
      <w:divBdr>
        <w:top w:val="none" w:sz="0" w:space="0" w:color="auto"/>
        <w:left w:val="none" w:sz="0" w:space="0" w:color="auto"/>
        <w:bottom w:val="none" w:sz="0" w:space="0" w:color="auto"/>
        <w:right w:val="none" w:sz="0" w:space="0" w:color="auto"/>
      </w:divBdr>
    </w:div>
    <w:div w:id="1799496648">
      <w:marLeft w:val="640"/>
      <w:marRight w:val="0"/>
      <w:marTop w:val="0"/>
      <w:marBottom w:val="0"/>
      <w:divBdr>
        <w:top w:val="none" w:sz="0" w:space="0" w:color="auto"/>
        <w:left w:val="none" w:sz="0" w:space="0" w:color="auto"/>
        <w:bottom w:val="none" w:sz="0" w:space="0" w:color="auto"/>
        <w:right w:val="none" w:sz="0" w:space="0" w:color="auto"/>
      </w:divBdr>
    </w:div>
    <w:div w:id="1799756968">
      <w:marLeft w:val="640"/>
      <w:marRight w:val="0"/>
      <w:marTop w:val="0"/>
      <w:marBottom w:val="0"/>
      <w:divBdr>
        <w:top w:val="none" w:sz="0" w:space="0" w:color="auto"/>
        <w:left w:val="none" w:sz="0" w:space="0" w:color="auto"/>
        <w:bottom w:val="none" w:sz="0" w:space="0" w:color="auto"/>
        <w:right w:val="none" w:sz="0" w:space="0" w:color="auto"/>
      </w:divBdr>
    </w:div>
    <w:div w:id="1800103609">
      <w:marLeft w:val="640"/>
      <w:marRight w:val="0"/>
      <w:marTop w:val="0"/>
      <w:marBottom w:val="0"/>
      <w:divBdr>
        <w:top w:val="none" w:sz="0" w:space="0" w:color="auto"/>
        <w:left w:val="none" w:sz="0" w:space="0" w:color="auto"/>
        <w:bottom w:val="none" w:sz="0" w:space="0" w:color="auto"/>
        <w:right w:val="none" w:sz="0" w:space="0" w:color="auto"/>
      </w:divBdr>
    </w:div>
    <w:div w:id="1801073921">
      <w:marLeft w:val="640"/>
      <w:marRight w:val="0"/>
      <w:marTop w:val="0"/>
      <w:marBottom w:val="0"/>
      <w:divBdr>
        <w:top w:val="none" w:sz="0" w:space="0" w:color="auto"/>
        <w:left w:val="none" w:sz="0" w:space="0" w:color="auto"/>
        <w:bottom w:val="none" w:sz="0" w:space="0" w:color="auto"/>
        <w:right w:val="none" w:sz="0" w:space="0" w:color="auto"/>
      </w:divBdr>
    </w:div>
    <w:div w:id="1801342956">
      <w:marLeft w:val="640"/>
      <w:marRight w:val="0"/>
      <w:marTop w:val="0"/>
      <w:marBottom w:val="0"/>
      <w:divBdr>
        <w:top w:val="none" w:sz="0" w:space="0" w:color="auto"/>
        <w:left w:val="none" w:sz="0" w:space="0" w:color="auto"/>
        <w:bottom w:val="none" w:sz="0" w:space="0" w:color="auto"/>
        <w:right w:val="none" w:sz="0" w:space="0" w:color="auto"/>
      </w:divBdr>
    </w:div>
    <w:div w:id="1801994200">
      <w:marLeft w:val="640"/>
      <w:marRight w:val="0"/>
      <w:marTop w:val="0"/>
      <w:marBottom w:val="0"/>
      <w:divBdr>
        <w:top w:val="none" w:sz="0" w:space="0" w:color="auto"/>
        <w:left w:val="none" w:sz="0" w:space="0" w:color="auto"/>
        <w:bottom w:val="none" w:sz="0" w:space="0" w:color="auto"/>
        <w:right w:val="none" w:sz="0" w:space="0" w:color="auto"/>
      </w:divBdr>
    </w:div>
    <w:div w:id="1802074678">
      <w:marLeft w:val="640"/>
      <w:marRight w:val="0"/>
      <w:marTop w:val="0"/>
      <w:marBottom w:val="0"/>
      <w:divBdr>
        <w:top w:val="none" w:sz="0" w:space="0" w:color="auto"/>
        <w:left w:val="none" w:sz="0" w:space="0" w:color="auto"/>
        <w:bottom w:val="none" w:sz="0" w:space="0" w:color="auto"/>
        <w:right w:val="none" w:sz="0" w:space="0" w:color="auto"/>
      </w:divBdr>
    </w:div>
    <w:div w:id="1803303315">
      <w:marLeft w:val="640"/>
      <w:marRight w:val="0"/>
      <w:marTop w:val="0"/>
      <w:marBottom w:val="0"/>
      <w:divBdr>
        <w:top w:val="none" w:sz="0" w:space="0" w:color="auto"/>
        <w:left w:val="none" w:sz="0" w:space="0" w:color="auto"/>
        <w:bottom w:val="none" w:sz="0" w:space="0" w:color="auto"/>
        <w:right w:val="none" w:sz="0" w:space="0" w:color="auto"/>
      </w:divBdr>
    </w:div>
    <w:div w:id="1803648056">
      <w:marLeft w:val="640"/>
      <w:marRight w:val="0"/>
      <w:marTop w:val="0"/>
      <w:marBottom w:val="0"/>
      <w:divBdr>
        <w:top w:val="none" w:sz="0" w:space="0" w:color="auto"/>
        <w:left w:val="none" w:sz="0" w:space="0" w:color="auto"/>
        <w:bottom w:val="none" w:sz="0" w:space="0" w:color="auto"/>
        <w:right w:val="none" w:sz="0" w:space="0" w:color="auto"/>
      </w:divBdr>
    </w:div>
    <w:div w:id="1803888028">
      <w:marLeft w:val="640"/>
      <w:marRight w:val="0"/>
      <w:marTop w:val="0"/>
      <w:marBottom w:val="0"/>
      <w:divBdr>
        <w:top w:val="none" w:sz="0" w:space="0" w:color="auto"/>
        <w:left w:val="none" w:sz="0" w:space="0" w:color="auto"/>
        <w:bottom w:val="none" w:sz="0" w:space="0" w:color="auto"/>
        <w:right w:val="none" w:sz="0" w:space="0" w:color="auto"/>
      </w:divBdr>
    </w:div>
    <w:div w:id="1804694859">
      <w:marLeft w:val="640"/>
      <w:marRight w:val="0"/>
      <w:marTop w:val="0"/>
      <w:marBottom w:val="0"/>
      <w:divBdr>
        <w:top w:val="none" w:sz="0" w:space="0" w:color="auto"/>
        <w:left w:val="none" w:sz="0" w:space="0" w:color="auto"/>
        <w:bottom w:val="none" w:sz="0" w:space="0" w:color="auto"/>
        <w:right w:val="none" w:sz="0" w:space="0" w:color="auto"/>
      </w:divBdr>
    </w:div>
    <w:div w:id="1805079204">
      <w:marLeft w:val="640"/>
      <w:marRight w:val="0"/>
      <w:marTop w:val="0"/>
      <w:marBottom w:val="0"/>
      <w:divBdr>
        <w:top w:val="none" w:sz="0" w:space="0" w:color="auto"/>
        <w:left w:val="none" w:sz="0" w:space="0" w:color="auto"/>
        <w:bottom w:val="none" w:sz="0" w:space="0" w:color="auto"/>
        <w:right w:val="none" w:sz="0" w:space="0" w:color="auto"/>
      </w:divBdr>
    </w:div>
    <w:div w:id="1805080474">
      <w:marLeft w:val="640"/>
      <w:marRight w:val="0"/>
      <w:marTop w:val="0"/>
      <w:marBottom w:val="0"/>
      <w:divBdr>
        <w:top w:val="none" w:sz="0" w:space="0" w:color="auto"/>
        <w:left w:val="none" w:sz="0" w:space="0" w:color="auto"/>
        <w:bottom w:val="none" w:sz="0" w:space="0" w:color="auto"/>
        <w:right w:val="none" w:sz="0" w:space="0" w:color="auto"/>
      </w:divBdr>
    </w:div>
    <w:div w:id="1806240177">
      <w:marLeft w:val="640"/>
      <w:marRight w:val="0"/>
      <w:marTop w:val="0"/>
      <w:marBottom w:val="0"/>
      <w:divBdr>
        <w:top w:val="none" w:sz="0" w:space="0" w:color="auto"/>
        <w:left w:val="none" w:sz="0" w:space="0" w:color="auto"/>
        <w:bottom w:val="none" w:sz="0" w:space="0" w:color="auto"/>
        <w:right w:val="none" w:sz="0" w:space="0" w:color="auto"/>
      </w:divBdr>
    </w:div>
    <w:div w:id="1806315667">
      <w:marLeft w:val="640"/>
      <w:marRight w:val="0"/>
      <w:marTop w:val="0"/>
      <w:marBottom w:val="0"/>
      <w:divBdr>
        <w:top w:val="none" w:sz="0" w:space="0" w:color="auto"/>
        <w:left w:val="none" w:sz="0" w:space="0" w:color="auto"/>
        <w:bottom w:val="none" w:sz="0" w:space="0" w:color="auto"/>
        <w:right w:val="none" w:sz="0" w:space="0" w:color="auto"/>
      </w:divBdr>
    </w:div>
    <w:div w:id="1806966438">
      <w:marLeft w:val="640"/>
      <w:marRight w:val="0"/>
      <w:marTop w:val="0"/>
      <w:marBottom w:val="0"/>
      <w:divBdr>
        <w:top w:val="none" w:sz="0" w:space="0" w:color="auto"/>
        <w:left w:val="none" w:sz="0" w:space="0" w:color="auto"/>
        <w:bottom w:val="none" w:sz="0" w:space="0" w:color="auto"/>
        <w:right w:val="none" w:sz="0" w:space="0" w:color="auto"/>
      </w:divBdr>
    </w:div>
    <w:div w:id="1808930427">
      <w:marLeft w:val="640"/>
      <w:marRight w:val="0"/>
      <w:marTop w:val="0"/>
      <w:marBottom w:val="0"/>
      <w:divBdr>
        <w:top w:val="none" w:sz="0" w:space="0" w:color="auto"/>
        <w:left w:val="none" w:sz="0" w:space="0" w:color="auto"/>
        <w:bottom w:val="none" w:sz="0" w:space="0" w:color="auto"/>
        <w:right w:val="none" w:sz="0" w:space="0" w:color="auto"/>
      </w:divBdr>
    </w:div>
    <w:div w:id="1809125588">
      <w:marLeft w:val="640"/>
      <w:marRight w:val="0"/>
      <w:marTop w:val="0"/>
      <w:marBottom w:val="0"/>
      <w:divBdr>
        <w:top w:val="none" w:sz="0" w:space="0" w:color="auto"/>
        <w:left w:val="none" w:sz="0" w:space="0" w:color="auto"/>
        <w:bottom w:val="none" w:sz="0" w:space="0" w:color="auto"/>
        <w:right w:val="none" w:sz="0" w:space="0" w:color="auto"/>
      </w:divBdr>
    </w:div>
    <w:div w:id="1809932115">
      <w:marLeft w:val="640"/>
      <w:marRight w:val="0"/>
      <w:marTop w:val="0"/>
      <w:marBottom w:val="0"/>
      <w:divBdr>
        <w:top w:val="none" w:sz="0" w:space="0" w:color="auto"/>
        <w:left w:val="none" w:sz="0" w:space="0" w:color="auto"/>
        <w:bottom w:val="none" w:sz="0" w:space="0" w:color="auto"/>
        <w:right w:val="none" w:sz="0" w:space="0" w:color="auto"/>
      </w:divBdr>
    </w:div>
    <w:div w:id="1809935623">
      <w:marLeft w:val="640"/>
      <w:marRight w:val="0"/>
      <w:marTop w:val="0"/>
      <w:marBottom w:val="0"/>
      <w:divBdr>
        <w:top w:val="none" w:sz="0" w:space="0" w:color="auto"/>
        <w:left w:val="none" w:sz="0" w:space="0" w:color="auto"/>
        <w:bottom w:val="none" w:sz="0" w:space="0" w:color="auto"/>
        <w:right w:val="none" w:sz="0" w:space="0" w:color="auto"/>
      </w:divBdr>
    </w:div>
    <w:div w:id="1810127124">
      <w:marLeft w:val="640"/>
      <w:marRight w:val="0"/>
      <w:marTop w:val="0"/>
      <w:marBottom w:val="0"/>
      <w:divBdr>
        <w:top w:val="none" w:sz="0" w:space="0" w:color="auto"/>
        <w:left w:val="none" w:sz="0" w:space="0" w:color="auto"/>
        <w:bottom w:val="none" w:sz="0" w:space="0" w:color="auto"/>
        <w:right w:val="none" w:sz="0" w:space="0" w:color="auto"/>
      </w:divBdr>
    </w:div>
    <w:div w:id="1811240178">
      <w:marLeft w:val="640"/>
      <w:marRight w:val="0"/>
      <w:marTop w:val="0"/>
      <w:marBottom w:val="0"/>
      <w:divBdr>
        <w:top w:val="none" w:sz="0" w:space="0" w:color="auto"/>
        <w:left w:val="none" w:sz="0" w:space="0" w:color="auto"/>
        <w:bottom w:val="none" w:sz="0" w:space="0" w:color="auto"/>
        <w:right w:val="none" w:sz="0" w:space="0" w:color="auto"/>
      </w:divBdr>
    </w:div>
    <w:div w:id="1811825972">
      <w:marLeft w:val="640"/>
      <w:marRight w:val="0"/>
      <w:marTop w:val="0"/>
      <w:marBottom w:val="0"/>
      <w:divBdr>
        <w:top w:val="none" w:sz="0" w:space="0" w:color="auto"/>
        <w:left w:val="none" w:sz="0" w:space="0" w:color="auto"/>
        <w:bottom w:val="none" w:sz="0" w:space="0" w:color="auto"/>
        <w:right w:val="none" w:sz="0" w:space="0" w:color="auto"/>
      </w:divBdr>
    </w:div>
    <w:div w:id="1812136570">
      <w:marLeft w:val="640"/>
      <w:marRight w:val="0"/>
      <w:marTop w:val="0"/>
      <w:marBottom w:val="0"/>
      <w:divBdr>
        <w:top w:val="none" w:sz="0" w:space="0" w:color="auto"/>
        <w:left w:val="none" w:sz="0" w:space="0" w:color="auto"/>
        <w:bottom w:val="none" w:sz="0" w:space="0" w:color="auto"/>
        <w:right w:val="none" w:sz="0" w:space="0" w:color="auto"/>
      </w:divBdr>
    </w:div>
    <w:div w:id="1813139032">
      <w:marLeft w:val="640"/>
      <w:marRight w:val="0"/>
      <w:marTop w:val="0"/>
      <w:marBottom w:val="0"/>
      <w:divBdr>
        <w:top w:val="none" w:sz="0" w:space="0" w:color="auto"/>
        <w:left w:val="none" w:sz="0" w:space="0" w:color="auto"/>
        <w:bottom w:val="none" w:sz="0" w:space="0" w:color="auto"/>
        <w:right w:val="none" w:sz="0" w:space="0" w:color="auto"/>
      </w:divBdr>
    </w:div>
    <w:div w:id="1813715567">
      <w:marLeft w:val="640"/>
      <w:marRight w:val="0"/>
      <w:marTop w:val="0"/>
      <w:marBottom w:val="0"/>
      <w:divBdr>
        <w:top w:val="none" w:sz="0" w:space="0" w:color="auto"/>
        <w:left w:val="none" w:sz="0" w:space="0" w:color="auto"/>
        <w:bottom w:val="none" w:sz="0" w:space="0" w:color="auto"/>
        <w:right w:val="none" w:sz="0" w:space="0" w:color="auto"/>
      </w:divBdr>
    </w:div>
    <w:div w:id="1813911561">
      <w:marLeft w:val="640"/>
      <w:marRight w:val="0"/>
      <w:marTop w:val="0"/>
      <w:marBottom w:val="0"/>
      <w:divBdr>
        <w:top w:val="none" w:sz="0" w:space="0" w:color="auto"/>
        <w:left w:val="none" w:sz="0" w:space="0" w:color="auto"/>
        <w:bottom w:val="none" w:sz="0" w:space="0" w:color="auto"/>
        <w:right w:val="none" w:sz="0" w:space="0" w:color="auto"/>
      </w:divBdr>
    </w:div>
    <w:div w:id="1813937781">
      <w:marLeft w:val="640"/>
      <w:marRight w:val="0"/>
      <w:marTop w:val="0"/>
      <w:marBottom w:val="0"/>
      <w:divBdr>
        <w:top w:val="none" w:sz="0" w:space="0" w:color="auto"/>
        <w:left w:val="none" w:sz="0" w:space="0" w:color="auto"/>
        <w:bottom w:val="none" w:sz="0" w:space="0" w:color="auto"/>
        <w:right w:val="none" w:sz="0" w:space="0" w:color="auto"/>
      </w:divBdr>
    </w:div>
    <w:div w:id="1813981497">
      <w:marLeft w:val="640"/>
      <w:marRight w:val="0"/>
      <w:marTop w:val="0"/>
      <w:marBottom w:val="0"/>
      <w:divBdr>
        <w:top w:val="none" w:sz="0" w:space="0" w:color="auto"/>
        <w:left w:val="none" w:sz="0" w:space="0" w:color="auto"/>
        <w:bottom w:val="none" w:sz="0" w:space="0" w:color="auto"/>
        <w:right w:val="none" w:sz="0" w:space="0" w:color="auto"/>
      </w:divBdr>
    </w:div>
    <w:div w:id="1813986949">
      <w:marLeft w:val="640"/>
      <w:marRight w:val="0"/>
      <w:marTop w:val="0"/>
      <w:marBottom w:val="0"/>
      <w:divBdr>
        <w:top w:val="none" w:sz="0" w:space="0" w:color="auto"/>
        <w:left w:val="none" w:sz="0" w:space="0" w:color="auto"/>
        <w:bottom w:val="none" w:sz="0" w:space="0" w:color="auto"/>
        <w:right w:val="none" w:sz="0" w:space="0" w:color="auto"/>
      </w:divBdr>
    </w:div>
    <w:div w:id="1816993426">
      <w:marLeft w:val="640"/>
      <w:marRight w:val="0"/>
      <w:marTop w:val="0"/>
      <w:marBottom w:val="0"/>
      <w:divBdr>
        <w:top w:val="none" w:sz="0" w:space="0" w:color="auto"/>
        <w:left w:val="none" w:sz="0" w:space="0" w:color="auto"/>
        <w:bottom w:val="none" w:sz="0" w:space="0" w:color="auto"/>
        <w:right w:val="none" w:sz="0" w:space="0" w:color="auto"/>
      </w:divBdr>
    </w:div>
    <w:div w:id="1817448461">
      <w:marLeft w:val="640"/>
      <w:marRight w:val="0"/>
      <w:marTop w:val="0"/>
      <w:marBottom w:val="0"/>
      <w:divBdr>
        <w:top w:val="none" w:sz="0" w:space="0" w:color="auto"/>
        <w:left w:val="none" w:sz="0" w:space="0" w:color="auto"/>
        <w:bottom w:val="none" w:sz="0" w:space="0" w:color="auto"/>
        <w:right w:val="none" w:sz="0" w:space="0" w:color="auto"/>
      </w:divBdr>
    </w:div>
    <w:div w:id="1817528993">
      <w:marLeft w:val="640"/>
      <w:marRight w:val="0"/>
      <w:marTop w:val="0"/>
      <w:marBottom w:val="0"/>
      <w:divBdr>
        <w:top w:val="none" w:sz="0" w:space="0" w:color="auto"/>
        <w:left w:val="none" w:sz="0" w:space="0" w:color="auto"/>
        <w:bottom w:val="none" w:sz="0" w:space="0" w:color="auto"/>
        <w:right w:val="none" w:sz="0" w:space="0" w:color="auto"/>
      </w:divBdr>
    </w:div>
    <w:div w:id="1817650125">
      <w:marLeft w:val="640"/>
      <w:marRight w:val="0"/>
      <w:marTop w:val="0"/>
      <w:marBottom w:val="0"/>
      <w:divBdr>
        <w:top w:val="none" w:sz="0" w:space="0" w:color="auto"/>
        <w:left w:val="none" w:sz="0" w:space="0" w:color="auto"/>
        <w:bottom w:val="none" w:sz="0" w:space="0" w:color="auto"/>
        <w:right w:val="none" w:sz="0" w:space="0" w:color="auto"/>
      </w:divBdr>
    </w:div>
    <w:div w:id="1818178803">
      <w:marLeft w:val="640"/>
      <w:marRight w:val="0"/>
      <w:marTop w:val="0"/>
      <w:marBottom w:val="0"/>
      <w:divBdr>
        <w:top w:val="none" w:sz="0" w:space="0" w:color="auto"/>
        <w:left w:val="none" w:sz="0" w:space="0" w:color="auto"/>
        <w:bottom w:val="none" w:sz="0" w:space="0" w:color="auto"/>
        <w:right w:val="none" w:sz="0" w:space="0" w:color="auto"/>
      </w:divBdr>
    </w:div>
    <w:div w:id="1819034499">
      <w:marLeft w:val="640"/>
      <w:marRight w:val="0"/>
      <w:marTop w:val="0"/>
      <w:marBottom w:val="0"/>
      <w:divBdr>
        <w:top w:val="none" w:sz="0" w:space="0" w:color="auto"/>
        <w:left w:val="none" w:sz="0" w:space="0" w:color="auto"/>
        <w:bottom w:val="none" w:sz="0" w:space="0" w:color="auto"/>
        <w:right w:val="none" w:sz="0" w:space="0" w:color="auto"/>
      </w:divBdr>
    </w:div>
    <w:div w:id="1819222863">
      <w:marLeft w:val="640"/>
      <w:marRight w:val="0"/>
      <w:marTop w:val="0"/>
      <w:marBottom w:val="0"/>
      <w:divBdr>
        <w:top w:val="none" w:sz="0" w:space="0" w:color="auto"/>
        <w:left w:val="none" w:sz="0" w:space="0" w:color="auto"/>
        <w:bottom w:val="none" w:sz="0" w:space="0" w:color="auto"/>
        <w:right w:val="none" w:sz="0" w:space="0" w:color="auto"/>
      </w:divBdr>
    </w:div>
    <w:div w:id="1819492349">
      <w:marLeft w:val="640"/>
      <w:marRight w:val="0"/>
      <w:marTop w:val="0"/>
      <w:marBottom w:val="0"/>
      <w:divBdr>
        <w:top w:val="none" w:sz="0" w:space="0" w:color="auto"/>
        <w:left w:val="none" w:sz="0" w:space="0" w:color="auto"/>
        <w:bottom w:val="none" w:sz="0" w:space="0" w:color="auto"/>
        <w:right w:val="none" w:sz="0" w:space="0" w:color="auto"/>
      </w:divBdr>
    </w:div>
    <w:div w:id="1819609636">
      <w:marLeft w:val="640"/>
      <w:marRight w:val="0"/>
      <w:marTop w:val="0"/>
      <w:marBottom w:val="0"/>
      <w:divBdr>
        <w:top w:val="none" w:sz="0" w:space="0" w:color="auto"/>
        <w:left w:val="none" w:sz="0" w:space="0" w:color="auto"/>
        <w:bottom w:val="none" w:sz="0" w:space="0" w:color="auto"/>
        <w:right w:val="none" w:sz="0" w:space="0" w:color="auto"/>
      </w:divBdr>
    </w:div>
    <w:div w:id="1819835132">
      <w:marLeft w:val="640"/>
      <w:marRight w:val="0"/>
      <w:marTop w:val="0"/>
      <w:marBottom w:val="0"/>
      <w:divBdr>
        <w:top w:val="none" w:sz="0" w:space="0" w:color="auto"/>
        <w:left w:val="none" w:sz="0" w:space="0" w:color="auto"/>
        <w:bottom w:val="none" w:sz="0" w:space="0" w:color="auto"/>
        <w:right w:val="none" w:sz="0" w:space="0" w:color="auto"/>
      </w:divBdr>
    </w:div>
    <w:div w:id="1820418927">
      <w:marLeft w:val="640"/>
      <w:marRight w:val="0"/>
      <w:marTop w:val="0"/>
      <w:marBottom w:val="0"/>
      <w:divBdr>
        <w:top w:val="none" w:sz="0" w:space="0" w:color="auto"/>
        <w:left w:val="none" w:sz="0" w:space="0" w:color="auto"/>
        <w:bottom w:val="none" w:sz="0" w:space="0" w:color="auto"/>
        <w:right w:val="none" w:sz="0" w:space="0" w:color="auto"/>
      </w:divBdr>
    </w:div>
    <w:div w:id="1820919572">
      <w:marLeft w:val="640"/>
      <w:marRight w:val="0"/>
      <w:marTop w:val="0"/>
      <w:marBottom w:val="0"/>
      <w:divBdr>
        <w:top w:val="none" w:sz="0" w:space="0" w:color="auto"/>
        <w:left w:val="none" w:sz="0" w:space="0" w:color="auto"/>
        <w:bottom w:val="none" w:sz="0" w:space="0" w:color="auto"/>
        <w:right w:val="none" w:sz="0" w:space="0" w:color="auto"/>
      </w:divBdr>
    </w:div>
    <w:div w:id="1821530570">
      <w:marLeft w:val="640"/>
      <w:marRight w:val="0"/>
      <w:marTop w:val="0"/>
      <w:marBottom w:val="0"/>
      <w:divBdr>
        <w:top w:val="none" w:sz="0" w:space="0" w:color="auto"/>
        <w:left w:val="none" w:sz="0" w:space="0" w:color="auto"/>
        <w:bottom w:val="none" w:sz="0" w:space="0" w:color="auto"/>
        <w:right w:val="none" w:sz="0" w:space="0" w:color="auto"/>
      </w:divBdr>
    </w:div>
    <w:div w:id="1822849292">
      <w:marLeft w:val="640"/>
      <w:marRight w:val="0"/>
      <w:marTop w:val="0"/>
      <w:marBottom w:val="0"/>
      <w:divBdr>
        <w:top w:val="none" w:sz="0" w:space="0" w:color="auto"/>
        <w:left w:val="none" w:sz="0" w:space="0" w:color="auto"/>
        <w:bottom w:val="none" w:sz="0" w:space="0" w:color="auto"/>
        <w:right w:val="none" w:sz="0" w:space="0" w:color="auto"/>
      </w:divBdr>
    </w:div>
    <w:div w:id="1825003086">
      <w:marLeft w:val="640"/>
      <w:marRight w:val="0"/>
      <w:marTop w:val="0"/>
      <w:marBottom w:val="0"/>
      <w:divBdr>
        <w:top w:val="none" w:sz="0" w:space="0" w:color="auto"/>
        <w:left w:val="none" w:sz="0" w:space="0" w:color="auto"/>
        <w:bottom w:val="none" w:sz="0" w:space="0" w:color="auto"/>
        <w:right w:val="none" w:sz="0" w:space="0" w:color="auto"/>
      </w:divBdr>
    </w:div>
    <w:div w:id="1825466905">
      <w:marLeft w:val="640"/>
      <w:marRight w:val="0"/>
      <w:marTop w:val="0"/>
      <w:marBottom w:val="0"/>
      <w:divBdr>
        <w:top w:val="none" w:sz="0" w:space="0" w:color="auto"/>
        <w:left w:val="none" w:sz="0" w:space="0" w:color="auto"/>
        <w:bottom w:val="none" w:sz="0" w:space="0" w:color="auto"/>
        <w:right w:val="none" w:sz="0" w:space="0" w:color="auto"/>
      </w:divBdr>
    </w:div>
    <w:div w:id="1825702859">
      <w:marLeft w:val="640"/>
      <w:marRight w:val="0"/>
      <w:marTop w:val="0"/>
      <w:marBottom w:val="0"/>
      <w:divBdr>
        <w:top w:val="none" w:sz="0" w:space="0" w:color="auto"/>
        <w:left w:val="none" w:sz="0" w:space="0" w:color="auto"/>
        <w:bottom w:val="none" w:sz="0" w:space="0" w:color="auto"/>
        <w:right w:val="none" w:sz="0" w:space="0" w:color="auto"/>
      </w:divBdr>
    </w:div>
    <w:div w:id="1826044407">
      <w:marLeft w:val="640"/>
      <w:marRight w:val="0"/>
      <w:marTop w:val="0"/>
      <w:marBottom w:val="0"/>
      <w:divBdr>
        <w:top w:val="none" w:sz="0" w:space="0" w:color="auto"/>
        <w:left w:val="none" w:sz="0" w:space="0" w:color="auto"/>
        <w:bottom w:val="none" w:sz="0" w:space="0" w:color="auto"/>
        <w:right w:val="none" w:sz="0" w:space="0" w:color="auto"/>
      </w:divBdr>
    </w:div>
    <w:div w:id="1826821823">
      <w:marLeft w:val="640"/>
      <w:marRight w:val="0"/>
      <w:marTop w:val="0"/>
      <w:marBottom w:val="0"/>
      <w:divBdr>
        <w:top w:val="none" w:sz="0" w:space="0" w:color="auto"/>
        <w:left w:val="none" w:sz="0" w:space="0" w:color="auto"/>
        <w:bottom w:val="none" w:sz="0" w:space="0" w:color="auto"/>
        <w:right w:val="none" w:sz="0" w:space="0" w:color="auto"/>
      </w:divBdr>
    </w:div>
    <w:div w:id="1827473948">
      <w:marLeft w:val="640"/>
      <w:marRight w:val="0"/>
      <w:marTop w:val="0"/>
      <w:marBottom w:val="0"/>
      <w:divBdr>
        <w:top w:val="none" w:sz="0" w:space="0" w:color="auto"/>
        <w:left w:val="none" w:sz="0" w:space="0" w:color="auto"/>
        <w:bottom w:val="none" w:sz="0" w:space="0" w:color="auto"/>
        <w:right w:val="none" w:sz="0" w:space="0" w:color="auto"/>
      </w:divBdr>
    </w:div>
    <w:div w:id="1827553456">
      <w:marLeft w:val="640"/>
      <w:marRight w:val="0"/>
      <w:marTop w:val="0"/>
      <w:marBottom w:val="0"/>
      <w:divBdr>
        <w:top w:val="none" w:sz="0" w:space="0" w:color="auto"/>
        <w:left w:val="none" w:sz="0" w:space="0" w:color="auto"/>
        <w:bottom w:val="none" w:sz="0" w:space="0" w:color="auto"/>
        <w:right w:val="none" w:sz="0" w:space="0" w:color="auto"/>
      </w:divBdr>
    </w:div>
    <w:div w:id="1827627233">
      <w:marLeft w:val="640"/>
      <w:marRight w:val="0"/>
      <w:marTop w:val="0"/>
      <w:marBottom w:val="0"/>
      <w:divBdr>
        <w:top w:val="none" w:sz="0" w:space="0" w:color="auto"/>
        <w:left w:val="none" w:sz="0" w:space="0" w:color="auto"/>
        <w:bottom w:val="none" w:sz="0" w:space="0" w:color="auto"/>
        <w:right w:val="none" w:sz="0" w:space="0" w:color="auto"/>
      </w:divBdr>
    </w:div>
    <w:div w:id="1828353181">
      <w:marLeft w:val="640"/>
      <w:marRight w:val="0"/>
      <w:marTop w:val="0"/>
      <w:marBottom w:val="0"/>
      <w:divBdr>
        <w:top w:val="none" w:sz="0" w:space="0" w:color="auto"/>
        <w:left w:val="none" w:sz="0" w:space="0" w:color="auto"/>
        <w:bottom w:val="none" w:sz="0" w:space="0" w:color="auto"/>
        <w:right w:val="none" w:sz="0" w:space="0" w:color="auto"/>
      </w:divBdr>
    </w:div>
    <w:div w:id="1828785375">
      <w:marLeft w:val="640"/>
      <w:marRight w:val="0"/>
      <w:marTop w:val="0"/>
      <w:marBottom w:val="0"/>
      <w:divBdr>
        <w:top w:val="none" w:sz="0" w:space="0" w:color="auto"/>
        <w:left w:val="none" w:sz="0" w:space="0" w:color="auto"/>
        <w:bottom w:val="none" w:sz="0" w:space="0" w:color="auto"/>
        <w:right w:val="none" w:sz="0" w:space="0" w:color="auto"/>
      </w:divBdr>
    </w:div>
    <w:div w:id="1828864202">
      <w:marLeft w:val="640"/>
      <w:marRight w:val="0"/>
      <w:marTop w:val="0"/>
      <w:marBottom w:val="0"/>
      <w:divBdr>
        <w:top w:val="none" w:sz="0" w:space="0" w:color="auto"/>
        <w:left w:val="none" w:sz="0" w:space="0" w:color="auto"/>
        <w:bottom w:val="none" w:sz="0" w:space="0" w:color="auto"/>
        <w:right w:val="none" w:sz="0" w:space="0" w:color="auto"/>
      </w:divBdr>
    </w:div>
    <w:div w:id="1829857181">
      <w:marLeft w:val="640"/>
      <w:marRight w:val="0"/>
      <w:marTop w:val="0"/>
      <w:marBottom w:val="0"/>
      <w:divBdr>
        <w:top w:val="none" w:sz="0" w:space="0" w:color="auto"/>
        <w:left w:val="none" w:sz="0" w:space="0" w:color="auto"/>
        <w:bottom w:val="none" w:sz="0" w:space="0" w:color="auto"/>
        <w:right w:val="none" w:sz="0" w:space="0" w:color="auto"/>
      </w:divBdr>
    </w:div>
    <w:div w:id="1830246500">
      <w:marLeft w:val="640"/>
      <w:marRight w:val="0"/>
      <w:marTop w:val="0"/>
      <w:marBottom w:val="0"/>
      <w:divBdr>
        <w:top w:val="none" w:sz="0" w:space="0" w:color="auto"/>
        <w:left w:val="none" w:sz="0" w:space="0" w:color="auto"/>
        <w:bottom w:val="none" w:sz="0" w:space="0" w:color="auto"/>
        <w:right w:val="none" w:sz="0" w:space="0" w:color="auto"/>
      </w:divBdr>
    </w:div>
    <w:div w:id="1830514065">
      <w:marLeft w:val="640"/>
      <w:marRight w:val="0"/>
      <w:marTop w:val="0"/>
      <w:marBottom w:val="0"/>
      <w:divBdr>
        <w:top w:val="none" w:sz="0" w:space="0" w:color="auto"/>
        <w:left w:val="none" w:sz="0" w:space="0" w:color="auto"/>
        <w:bottom w:val="none" w:sz="0" w:space="0" w:color="auto"/>
        <w:right w:val="none" w:sz="0" w:space="0" w:color="auto"/>
      </w:divBdr>
    </w:div>
    <w:div w:id="1830632350">
      <w:marLeft w:val="640"/>
      <w:marRight w:val="0"/>
      <w:marTop w:val="0"/>
      <w:marBottom w:val="0"/>
      <w:divBdr>
        <w:top w:val="none" w:sz="0" w:space="0" w:color="auto"/>
        <w:left w:val="none" w:sz="0" w:space="0" w:color="auto"/>
        <w:bottom w:val="none" w:sz="0" w:space="0" w:color="auto"/>
        <w:right w:val="none" w:sz="0" w:space="0" w:color="auto"/>
      </w:divBdr>
    </w:div>
    <w:div w:id="1832217626">
      <w:marLeft w:val="640"/>
      <w:marRight w:val="0"/>
      <w:marTop w:val="0"/>
      <w:marBottom w:val="0"/>
      <w:divBdr>
        <w:top w:val="none" w:sz="0" w:space="0" w:color="auto"/>
        <w:left w:val="none" w:sz="0" w:space="0" w:color="auto"/>
        <w:bottom w:val="none" w:sz="0" w:space="0" w:color="auto"/>
        <w:right w:val="none" w:sz="0" w:space="0" w:color="auto"/>
      </w:divBdr>
    </w:div>
    <w:div w:id="1833325237">
      <w:marLeft w:val="640"/>
      <w:marRight w:val="0"/>
      <w:marTop w:val="0"/>
      <w:marBottom w:val="0"/>
      <w:divBdr>
        <w:top w:val="none" w:sz="0" w:space="0" w:color="auto"/>
        <w:left w:val="none" w:sz="0" w:space="0" w:color="auto"/>
        <w:bottom w:val="none" w:sz="0" w:space="0" w:color="auto"/>
        <w:right w:val="none" w:sz="0" w:space="0" w:color="auto"/>
      </w:divBdr>
    </w:div>
    <w:div w:id="1833791575">
      <w:marLeft w:val="640"/>
      <w:marRight w:val="0"/>
      <w:marTop w:val="0"/>
      <w:marBottom w:val="0"/>
      <w:divBdr>
        <w:top w:val="none" w:sz="0" w:space="0" w:color="auto"/>
        <w:left w:val="none" w:sz="0" w:space="0" w:color="auto"/>
        <w:bottom w:val="none" w:sz="0" w:space="0" w:color="auto"/>
        <w:right w:val="none" w:sz="0" w:space="0" w:color="auto"/>
      </w:divBdr>
    </w:div>
    <w:div w:id="1833988065">
      <w:marLeft w:val="640"/>
      <w:marRight w:val="0"/>
      <w:marTop w:val="0"/>
      <w:marBottom w:val="0"/>
      <w:divBdr>
        <w:top w:val="none" w:sz="0" w:space="0" w:color="auto"/>
        <w:left w:val="none" w:sz="0" w:space="0" w:color="auto"/>
        <w:bottom w:val="none" w:sz="0" w:space="0" w:color="auto"/>
        <w:right w:val="none" w:sz="0" w:space="0" w:color="auto"/>
      </w:divBdr>
    </w:div>
    <w:div w:id="1834027072">
      <w:marLeft w:val="640"/>
      <w:marRight w:val="0"/>
      <w:marTop w:val="0"/>
      <w:marBottom w:val="0"/>
      <w:divBdr>
        <w:top w:val="none" w:sz="0" w:space="0" w:color="auto"/>
        <w:left w:val="none" w:sz="0" w:space="0" w:color="auto"/>
        <w:bottom w:val="none" w:sz="0" w:space="0" w:color="auto"/>
        <w:right w:val="none" w:sz="0" w:space="0" w:color="auto"/>
      </w:divBdr>
    </w:div>
    <w:div w:id="1834638996">
      <w:marLeft w:val="640"/>
      <w:marRight w:val="0"/>
      <w:marTop w:val="0"/>
      <w:marBottom w:val="0"/>
      <w:divBdr>
        <w:top w:val="none" w:sz="0" w:space="0" w:color="auto"/>
        <w:left w:val="none" w:sz="0" w:space="0" w:color="auto"/>
        <w:bottom w:val="none" w:sz="0" w:space="0" w:color="auto"/>
        <w:right w:val="none" w:sz="0" w:space="0" w:color="auto"/>
      </w:divBdr>
    </w:div>
    <w:div w:id="1834682198">
      <w:marLeft w:val="640"/>
      <w:marRight w:val="0"/>
      <w:marTop w:val="0"/>
      <w:marBottom w:val="0"/>
      <w:divBdr>
        <w:top w:val="none" w:sz="0" w:space="0" w:color="auto"/>
        <w:left w:val="none" w:sz="0" w:space="0" w:color="auto"/>
        <w:bottom w:val="none" w:sz="0" w:space="0" w:color="auto"/>
        <w:right w:val="none" w:sz="0" w:space="0" w:color="auto"/>
      </w:divBdr>
    </w:div>
    <w:div w:id="1834713066">
      <w:marLeft w:val="640"/>
      <w:marRight w:val="0"/>
      <w:marTop w:val="0"/>
      <w:marBottom w:val="0"/>
      <w:divBdr>
        <w:top w:val="none" w:sz="0" w:space="0" w:color="auto"/>
        <w:left w:val="none" w:sz="0" w:space="0" w:color="auto"/>
        <w:bottom w:val="none" w:sz="0" w:space="0" w:color="auto"/>
        <w:right w:val="none" w:sz="0" w:space="0" w:color="auto"/>
      </w:divBdr>
    </w:div>
    <w:div w:id="1835024970">
      <w:marLeft w:val="640"/>
      <w:marRight w:val="0"/>
      <w:marTop w:val="0"/>
      <w:marBottom w:val="0"/>
      <w:divBdr>
        <w:top w:val="none" w:sz="0" w:space="0" w:color="auto"/>
        <w:left w:val="none" w:sz="0" w:space="0" w:color="auto"/>
        <w:bottom w:val="none" w:sz="0" w:space="0" w:color="auto"/>
        <w:right w:val="none" w:sz="0" w:space="0" w:color="auto"/>
      </w:divBdr>
    </w:div>
    <w:div w:id="1835296357">
      <w:marLeft w:val="640"/>
      <w:marRight w:val="0"/>
      <w:marTop w:val="0"/>
      <w:marBottom w:val="0"/>
      <w:divBdr>
        <w:top w:val="none" w:sz="0" w:space="0" w:color="auto"/>
        <w:left w:val="none" w:sz="0" w:space="0" w:color="auto"/>
        <w:bottom w:val="none" w:sz="0" w:space="0" w:color="auto"/>
        <w:right w:val="none" w:sz="0" w:space="0" w:color="auto"/>
      </w:divBdr>
    </w:div>
    <w:div w:id="1835534307">
      <w:marLeft w:val="640"/>
      <w:marRight w:val="0"/>
      <w:marTop w:val="0"/>
      <w:marBottom w:val="0"/>
      <w:divBdr>
        <w:top w:val="none" w:sz="0" w:space="0" w:color="auto"/>
        <w:left w:val="none" w:sz="0" w:space="0" w:color="auto"/>
        <w:bottom w:val="none" w:sz="0" w:space="0" w:color="auto"/>
        <w:right w:val="none" w:sz="0" w:space="0" w:color="auto"/>
      </w:divBdr>
    </w:div>
    <w:div w:id="1835804632">
      <w:marLeft w:val="640"/>
      <w:marRight w:val="0"/>
      <w:marTop w:val="0"/>
      <w:marBottom w:val="0"/>
      <w:divBdr>
        <w:top w:val="none" w:sz="0" w:space="0" w:color="auto"/>
        <w:left w:val="none" w:sz="0" w:space="0" w:color="auto"/>
        <w:bottom w:val="none" w:sz="0" w:space="0" w:color="auto"/>
        <w:right w:val="none" w:sz="0" w:space="0" w:color="auto"/>
      </w:divBdr>
    </w:div>
    <w:div w:id="1836217017">
      <w:marLeft w:val="640"/>
      <w:marRight w:val="0"/>
      <w:marTop w:val="0"/>
      <w:marBottom w:val="0"/>
      <w:divBdr>
        <w:top w:val="none" w:sz="0" w:space="0" w:color="auto"/>
        <w:left w:val="none" w:sz="0" w:space="0" w:color="auto"/>
        <w:bottom w:val="none" w:sz="0" w:space="0" w:color="auto"/>
        <w:right w:val="none" w:sz="0" w:space="0" w:color="auto"/>
      </w:divBdr>
    </w:div>
    <w:div w:id="1837527035">
      <w:marLeft w:val="640"/>
      <w:marRight w:val="0"/>
      <w:marTop w:val="0"/>
      <w:marBottom w:val="0"/>
      <w:divBdr>
        <w:top w:val="none" w:sz="0" w:space="0" w:color="auto"/>
        <w:left w:val="none" w:sz="0" w:space="0" w:color="auto"/>
        <w:bottom w:val="none" w:sz="0" w:space="0" w:color="auto"/>
        <w:right w:val="none" w:sz="0" w:space="0" w:color="auto"/>
      </w:divBdr>
    </w:div>
    <w:div w:id="1837725042">
      <w:marLeft w:val="640"/>
      <w:marRight w:val="0"/>
      <w:marTop w:val="0"/>
      <w:marBottom w:val="0"/>
      <w:divBdr>
        <w:top w:val="none" w:sz="0" w:space="0" w:color="auto"/>
        <w:left w:val="none" w:sz="0" w:space="0" w:color="auto"/>
        <w:bottom w:val="none" w:sz="0" w:space="0" w:color="auto"/>
        <w:right w:val="none" w:sz="0" w:space="0" w:color="auto"/>
      </w:divBdr>
    </w:div>
    <w:div w:id="1838497885">
      <w:marLeft w:val="640"/>
      <w:marRight w:val="0"/>
      <w:marTop w:val="0"/>
      <w:marBottom w:val="0"/>
      <w:divBdr>
        <w:top w:val="none" w:sz="0" w:space="0" w:color="auto"/>
        <w:left w:val="none" w:sz="0" w:space="0" w:color="auto"/>
        <w:bottom w:val="none" w:sz="0" w:space="0" w:color="auto"/>
        <w:right w:val="none" w:sz="0" w:space="0" w:color="auto"/>
      </w:divBdr>
    </w:div>
    <w:div w:id="1838960298">
      <w:marLeft w:val="640"/>
      <w:marRight w:val="0"/>
      <w:marTop w:val="0"/>
      <w:marBottom w:val="0"/>
      <w:divBdr>
        <w:top w:val="none" w:sz="0" w:space="0" w:color="auto"/>
        <w:left w:val="none" w:sz="0" w:space="0" w:color="auto"/>
        <w:bottom w:val="none" w:sz="0" w:space="0" w:color="auto"/>
        <w:right w:val="none" w:sz="0" w:space="0" w:color="auto"/>
      </w:divBdr>
    </w:div>
    <w:div w:id="1839081159">
      <w:marLeft w:val="640"/>
      <w:marRight w:val="0"/>
      <w:marTop w:val="0"/>
      <w:marBottom w:val="0"/>
      <w:divBdr>
        <w:top w:val="none" w:sz="0" w:space="0" w:color="auto"/>
        <w:left w:val="none" w:sz="0" w:space="0" w:color="auto"/>
        <w:bottom w:val="none" w:sz="0" w:space="0" w:color="auto"/>
        <w:right w:val="none" w:sz="0" w:space="0" w:color="auto"/>
      </w:divBdr>
    </w:div>
    <w:div w:id="1839153738">
      <w:marLeft w:val="640"/>
      <w:marRight w:val="0"/>
      <w:marTop w:val="0"/>
      <w:marBottom w:val="0"/>
      <w:divBdr>
        <w:top w:val="none" w:sz="0" w:space="0" w:color="auto"/>
        <w:left w:val="none" w:sz="0" w:space="0" w:color="auto"/>
        <w:bottom w:val="none" w:sz="0" w:space="0" w:color="auto"/>
        <w:right w:val="none" w:sz="0" w:space="0" w:color="auto"/>
      </w:divBdr>
    </w:div>
    <w:div w:id="1839955929">
      <w:marLeft w:val="640"/>
      <w:marRight w:val="0"/>
      <w:marTop w:val="0"/>
      <w:marBottom w:val="0"/>
      <w:divBdr>
        <w:top w:val="none" w:sz="0" w:space="0" w:color="auto"/>
        <w:left w:val="none" w:sz="0" w:space="0" w:color="auto"/>
        <w:bottom w:val="none" w:sz="0" w:space="0" w:color="auto"/>
        <w:right w:val="none" w:sz="0" w:space="0" w:color="auto"/>
      </w:divBdr>
    </w:div>
    <w:div w:id="1840391382">
      <w:marLeft w:val="640"/>
      <w:marRight w:val="0"/>
      <w:marTop w:val="0"/>
      <w:marBottom w:val="0"/>
      <w:divBdr>
        <w:top w:val="none" w:sz="0" w:space="0" w:color="auto"/>
        <w:left w:val="none" w:sz="0" w:space="0" w:color="auto"/>
        <w:bottom w:val="none" w:sz="0" w:space="0" w:color="auto"/>
        <w:right w:val="none" w:sz="0" w:space="0" w:color="auto"/>
      </w:divBdr>
    </w:div>
    <w:div w:id="1841459585">
      <w:marLeft w:val="640"/>
      <w:marRight w:val="0"/>
      <w:marTop w:val="0"/>
      <w:marBottom w:val="0"/>
      <w:divBdr>
        <w:top w:val="none" w:sz="0" w:space="0" w:color="auto"/>
        <w:left w:val="none" w:sz="0" w:space="0" w:color="auto"/>
        <w:bottom w:val="none" w:sz="0" w:space="0" w:color="auto"/>
        <w:right w:val="none" w:sz="0" w:space="0" w:color="auto"/>
      </w:divBdr>
    </w:div>
    <w:div w:id="1841653613">
      <w:marLeft w:val="640"/>
      <w:marRight w:val="0"/>
      <w:marTop w:val="0"/>
      <w:marBottom w:val="0"/>
      <w:divBdr>
        <w:top w:val="none" w:sz="0" w:space="0" w:color="auto"/>
        <w:left w:val="none" w:sz="0" w:space="0" w:color="auto"/>
        <w:bottom w:val="none" w:sz="0" w:space="0" w:color="auto"/>
        <w:right w:val="none" w:sz="0" w:space="0" w:color="auto"/>
      </w:divBdr>
    </w:div>
    <w:div w:id="1842617027">
      <w:marLeft w:val="640"/>
      <w:marRight w:val="0"/>
      <w:marTop w:val="0"/>
      <w:marBottom w:val="0"/>
      <w:divBdr>
        <w:top w:val="none" w:sz="0" w:space="0" w:color="auto"/>
        <w:left w:val="none" w:sz="0" w:space="0" w:color="auto"/>
        <w:bottom w:val="none" w:sz="0" w:space="0" w:color="auto"/>
        <w:right w:val="none" w:sz="0" w:space="0" w:color="auto"/>
      </w:divBdr>
    </w:div>
    <w:div w:id="1842961993">
      <w:marLeft w:val="640"/>
      <w:marRight w:val="0"/>
      <w:marTop w:val="0"/>
      <w:marBottom w:val="0"/>
      <w:divBdr>
        <w:top w:val="none" w:sz="0" w:space="0" w:color="auto"/>
        <w:left w:val="none" w:sz="0" w:space="0" w:color="auto"/>
        <w:bottom w:val="none" w:sz="0" w:space="0" w:color="auto"/>
        <w:right w:val="none" w:sz="0" w:space="0" w:color="auto"/>
      </w:divBdr>
    </w:div>
    <w:div w:id="1843353315">
      <w:marLeft w:val="640"/>
      <w:marRight w:val="0"/>
      <w:marTop w:val="0"/>
      <w:marBottom w:val="0"/>
      <w:divBdr>
        <w:top w:val="none" w:sz="0" w:space="0" w:color="auto"/>
        <w:left w:val="none" w:sz="0" w:space="0" w:color="auto"/>
        <w:bottom w:val="none" w:sz="0" w:space="0" w:color="auto"/>
        <w:right w:val="none" w:sz="0" w:space="0" w:color="auto"/>
      </w:divBdr>
    </w:div>
    <w:div w:id="1844393493">
      <w:marLeft w:val="640"/>
      <w:marRight w:val="0"/>
      <w:marTop w:val="0"/>
      <w:marBottom w:val="0"/>
      <w:divBdr>
        <w:top w:val="none" w:sz="0" w:space="0" w:color="auto"/>
        <w:left w:val="none" w:sz="0" w:space="0" w:color="auto"/>
        <w:bottom w:val="none" w:sz="0" w:space="0" w:color="auto"/>
        <w:right w:val="none" w:sz="0" w:space="0" w:color="auto"/>
      </w:divBdr>
    </w:div>
    <w:div w:id="1846170422">
      <w:marLeft w:val="640"/>
      <w:marRight w:val="0"/>
      <w:marTop w:val="0"/>
      <w:marBottom w:val="0"/>
      <w:divBdr>
        <w:top w:val="none" w:sz="0" w:space="0" w:color="auto"/>
        <w:left w:val="none" w:sz="0" w:space="0" w:color="auto"/>
        <w:bottom w:val="none" w:sz="0" w:space="0" w:color="auto"/>
        <w:right w:val="none" w:sz="0" w:space="0" w:color="auto"/>
      </w:divBdr>
    </w:div>
    <w:div w:id="1846703918">
      <w:marLeft w:val="640"/>
      <w:marRight w:val="0"/>
      <w:marTop w:val="0"/>
      <w:marBottom w:val="0"/>
      <w:divBdr>
        <w:top w:val="none" w:sz="0" w:space="0" w:color="auto"/>
        <w:left w:val="none" w:sz="0" w:space="0" w:color="auto"/>
        <w:bottom w:val="none" w:sz="0" w:space="0" w:color="auto"/>
        <w:right w:val="none" w:sz="0" w:space="0" w:color="auto"/>
      </w:divBdr>
    </w:div>
    <w:div w:id="1847597324">
      <w:marLeft w:val="640"/>
      <w:marRight w:val="0"/>
      <w:marTop w:val="0"/>
      <w:marBottom w:val="0"/>
      <w:divBdr>
        <w:top w:val="none" w:sz="0" w:space="0" w:color="auto"/>
        <w:left w:val="none" w:sz="0" w:space="0" w:color="auto"/>
        <w:bottom w:val="none" w:sz="0" w:space="0" w:color="auto"/>
        <w:right w:val="none" w:sz="0" w:space="0" w:color="auto"/>
      </w:divBdr>
    </w:div>
    <w:div w:id="1847793151">
      <w:marLeft w:val="640"/>
      <w:marRight w:val="0"/>
      <w:marTop w:val="0"/>
      <w:marBottom w:val="0"/>
      <w:divBdr>
        <w:top w:val="none" w:sz="0" w:space="0" w:color="auto"/>
        <w:left w:val="none" w:sz="0" w:space="0" w:color="auto"/>
        <w:bottom w:val="none" w:sz="0" w:space="0" w:color="auto"/>
        <w:right w:val="none" w:sz="0" w:space="0" w:color="auto"/>
      </w:divBdr>
    </w:div>
    <w:div w:id="1848444360">
      <w:marLeft w:val="640"/>
      <w:marRight w:val="0"/>
      <w:marTop w:val="0"/>
      <w:marBottom w:val="0"/>
      <w:divBdr>
        <w:top w:val="none" w:sz="0" w:space="0" w:color="auto"/>
        <w:left w:val="none" w:sz="0" w:space="0" w:color="auto"/>
        <w:bottom w:val="none" w:sz="0" w:space="0" w:color="auto"/>
        <w:right w:val="none" w:sz="0" w:space="0" w:color="auto"/>
      </w:divBdr>
    </w:div>
    <w:div w:id="1848867744">
      <w:marLeft w:val="640"/>
      <w:marRight w:val="0"/>
      <w:marTop w:val="0"/>
      <w:marBottom w:val="0"/>
      <w:divBdr>
        <w:top w:val="none" w:sz="0" w:space="0" w:color="auto"/>
        <w:left w:val="none" w:sz="0" w:space="0" w:color="auto"/>
        <w:bottom w:val="none" w:sz="0" w:space="0" w:color="auto"/>
        <w:right w:val="none" w:sz="0" w:space="0" w:color="auto"/>
      </w:divBdr>
    </w:div>
    <w:div w:id="1848904174">
      <w:marLeft w:val="640"/>
      <w:marRight w:val="0"/>
      <w:marTop w:val="0"/>
      <w:marBottom w:val="0"/>
      <w:divBdr>
        <w:top w:val="none" w:sz="0" w:space="0" w:color="auto"/>
        <w:left w:val="none" w:sz="0" w:space="0" w:color="auto"/>
        <w:bottom w:val="none" w:sz="0" w:space="0" w:color="auto"/>
        <w:right w:val="none" w:sz="0" w:space="0" w:color="auto"/>
      </w:divBdr>
    </w:div>
    <w:div w:id="1850021005">
      <w:marLeft w:val="640"/>
      <w:marRight w:val="0"/>
      <w:marTop w:val="0"/>
      <w:marBottom w:val="0"/>
      <w:divBdr>
        <w:top w:val="none" w:sz="0" w:space="0" w:color="auto"/>
        <w:left w:val="none" w:sz="0" w:space="0" w:color="auto"/>
        <w:bottom w:val="none" w:sz="0" w:space="0" w:color="auto"/>
        <w:right w:val="none" w:sz="0" w:space="0" w:color="auto"/>
      </w:divBdr>
    </w:div>
    <w:div w:id="1851333597">
      <w:marLeft w:val="640"/>
      <w:marRight w:val="0"/>
      <w:marTop w:val="0"/>
      <w:marBottom w:val="0"/>
      <w:divBdr>
        <w:top w:val="none" w:sz="0" w:space="0" w:color="auto"/>
        <w:left w:val="none" w:sz="0" w:space="0" w:color="auto"/>
        <w:bottom w:val="none" w:sz="0" w:space="0" w:color="auto"/>
        <w:right w:val="none" w:sz="0" w:space="0" w:color="auto"/>
      </w:divBdr>
    </w:div>
    <w:div w:id="1852060925">
      <w:marLeft w:val="640"/>
      <w:marRight w:val="0"/>
      <w:marTop w:val="0"/>
      <w:marBottom w:val="0"/>
      <w:divBdr>
        <w:top w:val="none" w:sz="0" w:space="0" w:color="auto"/>
        <w:left w:val="none" w:sz="0" w:space="0" w:color="auto"/>
        <w:bottom w:val="none" w:sz="0" w:space="0" w:color="auto"/>
        <w:right w:val="none" w:sz="0" w:space="0" w:color="auto"/>
      </w:divBdr>
    </w:div>
    <w:div w:id="1852378368">
      <w:marLeft w:val="640"/>
      <w:marRight w:val="0"/>
      <w:marTop w:val="0"/>
      <w:marBottom w:val="0"/>
      <w:divBdr>
        <w:top w:val="none" w:sz="0" w:space="0" w:color="auto"/>
        <w:left w:val="none" w:sz="0" w:space="0" w:color="auto"/>
        <w:bottom w:val="none" w:sz="0" w:space="0" w:color="auto"/>
        <w:right w:val="none" w:sz="0" w:space="0" w:color="auto"/>
      </w:divBdr>
    </w:div>
    <w:div w:id="1852525669">
      <w:marLeft w:val="640"/>
      <w:marRight w:val="0"/>
      <w:marTop w:val="0"/>
      <w:marBottom w:val="0"/>
      <w:divBdr>
        <w:top w:val="none" w:sz="0" w:space="0" w:color="auto"/>
        <w:left w:val="none" w:sz="0" w:space="0" w:color="auto"/>
        <w:bottom w:val="none" w:sz="0" w:space="0" w:color="auto"/>
        <w:right w:val="none" w:sz="0" w:space="0" w:color="auto"/>
      </w:divBdr>
    </w:div>
    <w:div w:id="1852908360">
      <w:marLeft w:val="640"/>
      <w:marRight w:val="0"/>
      <w:marTop w:val="0"/>
      <w:marBottom w:val="0"/>
      <w:divBdr>
        <w:top w:val="none" w:sz="0" w:space="0" w:color="auto"/>
        <w:left w:val="none" w:sz="0" w:space="0" w:color="auto"/>
        <w:bottom w:val="none" w:sz="0" w:space="0" w:color="auto"/>
        <w:right w:val="none" w:sz="0" w:space="0" w:color="auto"/>
      </w:divBdr>
    </w:div>
    <w:div w:id="1852990793">
      <w:marLeft w:val="640"/>
      <w:marRight w:val="0"/>
      <w:marTop w:val="0"/>
      <w:marBottom w:val="0"/>
      <w:divBdr>
        <w:top w:val="none" w:sz="0" w:space="0" w:color="auto"/>
        <w:left w:val="none" w:sz="0" w:space="0" w:color="auto"/>
        <w:bottom w:val="none" w:sz="0" w:space="0" w:color="auto"/>
        <w:right w:val="none" w:sz="0" w:space="0" w:color="auto"/>
      </w:divBdr>
    </w:div>
    <w:div w:id="1853643666">
      <w:marLeft w:val="640"/>
      <w:marRight w:val="0"/>
      <w:marTop w:val="0"/>
      <w:marBottom w:val="0"/>
      <w:divBdr>
        <w:top w:val="none" w:sz="0" w:space="0" w:color="auto"/>
        <w:left w:val="none" w:sz="0" w:space="0" w:color="auto"/>
        <w:bottom w:val="none" w:sz="0" w:space="0" w:color="auto"/>
        <w:right w:val="none" w:sz="0" w:space="0" w:color="auto"/>
      </w:divBdr>
    </w:div>
    <w:div w:id="1855339980">
      <w:marLeft w:val="640"/>
      <w:marRight w:val="0"/>
      <w:marTop w:val="0"/>
      <w:marBottom w:val="0"/>
      <w:divBdr>
        <w:top w:val="none" w:sz="0" w:space="0" w:color="auto"/>
        <w:left w:val="none" w:sz="0" w:space="0" w:color="auto"/>
        <w:bottom w:val="none" w:sz="0" w:space="0" w:color="auto"/>
        <w:right w:val="none" w:sz="0" w:space="0" w:color="auto"/>
      </w:divBdr>
    </w:div>
    <w:div w:id="1855531306">
      <w:marLeft w:val="640"/>
      <w:marRight w:val="0"/>
      <w:marTop w:val="0"/>
      <w:marBottom w:val="0"/>
      <w:divBdr>
        <w:top w:val="none" w:sz="0" w:space="0" w:color="auto"/>
        <w:left w:val="none" w:sz="0" w:space="0" w:color="auto"/>
        <w:bottom w:val="none" w:sz="0" w:space="0" w:color="auto"/>
        <w:right w:val="none" w:sz="0" w:space="0" w:color="auto"/>
      </w:divBdr>
    </w:div>
    <w:div w:id="1857234053">
      <w:marLeft w:val="640"/>
      <w:marRight w:val="0"/>
      <w:marTop w:val="0"/>
      <w:marBottom w:val="0"/>
      <w:divBdr>
        <w:top w:val="none" w:sz="0" w:space="0" w:color="auto"/>
        <w:left w:val="none" w:sz="0" w:space="0" w:color="auto"/>
        <w:bottom w:val="none" w:sz="0" w:space="0" w:color="auto"/>
        <w:right w:val="none" w:sz="0" w:space="0" w:color="auto"/>
      </w:divBdr>
    </w:div>
    <w:div w:id="1860385670">
      <w:marLeft w:val="640"/>
      <w:marRight w:val="0"/>
      <w:marTop w:val="0"/>
      <w:marBottom w:val="0"/>
      <w:divBdr>
        <w:top w:val="none" w:sz="0" w:space="0" w:color="auto"/>
        <w:left w:val="none" w:sz="0" w:space="0" w:color="auto"/>
        <w:bottom w:val="none" w:sz="0" w:space="0" w:color="auto"/>
        <w:right w:val="none" w:sz="0" w:space="0" w:color="auto"/>
      </w:divBdr>
    </w:div>
    <w:div w:id="1860661471">
      <w:marLeft w:val="640"/>
      <w:marRight w:val="0"/>
      <w:marTop w:val="0"/>
      <w:marBottom w:val="0"/>
      <w:divBdr>
        <w:top w:val="none" w:sz="0" w:space="0" w:color="auto"/>
        <w:left w:val="none" w:sz="0" w:space="0" w:color="auto"/>
        <w:bottom w:val="none" w:sz="0" w:space="0" w:color="auto"/>
        <w:right w:val="none" w:sz="0" w:space="0" w:color="auto"/>
      </w:divBdr>
    </w:div>
    <w:div w:id="1862545300">
      <w:marLeft w:val="640"/>
      <w:marRight w:val="0"/>
      <w:marTop w:val="0"/>
      <w:marBottom w:val="0"/>
      <w:divBdr>
        <w:top w:val="none" w:sz="0" w:space="0" w:color="auto"/>
        <w:left w:val="none" w:sz="0" w:space="0" w:color="auto"/>
        <w:bottom w:val="none" w:sz="0" w:space="0" w:color="auto"/>
        <w:right w:val="none" w:sz="0" w:space="0" w:color="auto"/>
      </w:divBdr>
    </w:div>
    <w:div w:id="1862549853">
      <w:marLeft w:val="640"/>
      <w:marRight w:val="0"/>
      <w:marTop w:val="0"/>
      <w:marBottom w:val="0"/>
      <w:divBdr>
        <w:top w:val="none" w:sz="0" w:space="0" w:color="auto"/>
        <w:left w:val="none" w:sz="0" w:space="0" w:color="auto"/>
        <w:bottom w:val="none" w:sz="0" w:space="0" w:color="auto"/>
        <w:right w:val="none" w:sz="0" w:space="0" w:color="auto"/>
      </w:divBdr>
    </w:div>
    <w:div w:id="1862862757">
      <w:marLeft w:val="640"/>
      <w:marRight w:val="0"/>
      <w:marTop w:val="0"/>
      <w:marBottom w:val="0"/>
      <w:divBdr>
        <w:top w:val="none" w:sz="0" w:space="0" w:color="auto"/>
        <w:left w:val="none" w:sz="0" w:space="0" w:color="auto"/>
        <w:bottom w:val="none" w:sz="0" w:space="0" w:color="auto"/>
        <w:right w:val="none" w:sz="0" w:space="0" w:color="auto"/>
      </w:divBdr>
    </w:div>
    <w:div w:id="1863088250">
      <w:marLeft w:val="640"/>
      <w:marRight w:val="0"/>
      <w:marTop w:val="0"/>
      <w:marBottom w:val="0"/>
      <w:divBdr>
        <w:top w:val="none" w:sz="0" w:space="0" w:color="auto"/>
        <w:left w:val="none" w:sz="0" w:space="0" w:color="auto"/>
        <w:bottom w:val="none" w:sz="0" w:space="0" w:color="auto"/>
        <w:right w:val="none" w:sz="0" w:space="0" w:color="auto"/>
      </w:divBdr>
    </w:div>
    <w:div w:id="1863469142">
      <w:marLeft w:val="640"/>
      <w:marRight w:val="0"/>
      <w:marTop w:val="0"/>
      <w:marBottom w:val="0"/>
      <w:divBdr>
        <w:top w:val="none" w:sz="0" w:space="0" w:color="auto"/>
        <w:left w:val="none" w:sz="0" w:space="0" w:color="auto"/>
        <w:bottom w:val="none" w:sz="0" w:space="0" w:color="auto"/>
        <w:right w:val="none" w:sz="0" w:space="0" w:color="auto"/>
      </w:divBdr>
    </w:div>
    <w:div w:id="1865626903">
      <w:marLeft w:val="640"/>
      <w:marRight w:val="0"/>
      <w:marTop w:val="0"/>
      <w:marBottom w:val="0"/>
      <w:divBdr>
        <w:top w:val="none" w:sz="0" w:space="0" w:color="auto"/>
        <w:left w:val="none" w:sz="0" w:space="0" w:color="auto"/>
        <w:bottom w:val="none" w:sz="0" w:space="0" w:color="auto"/>
        <w:right w:val="none" w:sz="0" w:space="0" w:color="auto"/>
      </w:divBdr>
    </w:div>
    <w:div w:id="1865899860">
      <w:marLeft w:val="640"/>
      <w:marRight w:val="0"/>
      <w:marTop w:val="0"/>
      <w:marBottom w:val="0"/>
      <w:divBdr>
        <w:top w:val="none" w:sz="0" w:space="0" w:color="auto"/>
        <w:left w:val="none" w:sz="0" w:space="0" w:color="auto"/>
        <w:bottom w:val="none" w:sz="0" w:space="0" w:color="auto"/>
        <w:right w:val="none" w:sz="0" w:space="0" w:color="auto"/>
      </w:divBdr>
    </w:div>
    <w:div w:id="1867477463">
      <w:marLeft w:val="640"/>
      <w:marRight w:val="0"/>
      <w:marTop w:val="0"/>
      <w:marBottom w:val="0"/>
      <w:divBdr>
        <w:top w:val="none" w:sz="0" w:space="0" w:color="auto"/>
        <w:left w:val="none" w:sz="0" w:space="0" w:color="auto"/>
        <w:bottom w:val="none" w:sz="0" w:space="0" w:color="auto"/>
        <w:right w:val="none" w:sz="0" w:space="0" w:color="auto"/>
      </w:divBdr>
    </w:div>
    <w:div w:id="1869756869">
      <w:marLeft w:val="640"/>
      <w:marRight w:val="0"/>
      <w:marTop w:val="0"/>
      <w:marBottom w:val="0"/>
      <w:divBdr>
        <w:top w:val="none" w:sz="0" w:space="0" w:color="auto"/>
        <w:left w:val="none" w:sz="0" w:space="0" w:color="auto"/>
        <w:bottom w:val="none" w:sz="0" w:space="0" w:color="auto"/>
        <w:right w:val="none" w:sz="0" w:space="0" w:color="auto"/>
      </w:divBdr>
    </w:div>
    <w:div w:id="1869946293">
      <w:marLeft w:val="640"/>
      <w:marRight w:val="0"/>
      <w:marTop w:val="0"/>
      <w:marBottom w:val="0"/>
      <w:divBdr>
        <w:top w:val="none" w:sz="0" w:space="0" w:color="auto"/>
        <w:left w:val="none" w:sz="0" w:space="0" w:color="auto"/>
        <w:bottom w:val="none" w:sz="0" w:space="0" w:color="auto"/>
        <w:right w:val="none" w:sz="0" w:space="0" w:color="auto"/>
      </w:divBdr>
    </w:div>
    <w:div w:id="1870676330">
      <w:marLeft w:val="640"/>
      <w:marRight w:val="0"/>
      <w:marTop w:val="0"/>
      <w:marBottom w:val="0"/>
      <w:divBdr>
        <w:top w:val="none" w:sz="0" w:space="0" w:color="auto"/>
        <w:left w:val="none" w:sz="0" w:space="0" w:color="auto"/>
        <w:bottom w:val="none" w:sz="0" w:space="0" w:color="auto"/>
        <w:right w:val="none" w:sz="0" w:space="0" w:color="auto"/>
      </w:divBdr>
    </w:div>
    <w:div w:id="1870794194">
      <w:marLeft w:val="640"/>
      <w:marRight w:val="0"/>
      <w:marTop w:val="0"/>
      <w:marBottom w:val="0"/>
      <w:divBdr>
        <w:top w:val="none" w:sz="0" w:space="0" w:color="auto"/>
        <w:left w:val="none" w:sz="0" w:space="0" w:color="auto"/>
        <w:bottom w:val="none" w:sz="0" w:space="0" w:color="auto"/>
        <w:right w:val="none" w:sz="0" w:space="0" w:color="auto"/>
      </w:divBdr>
    </w:div>
    <w:div w:id="1870797305">
      <w:marLeft w:val="640"/>
      <w:marRight w:val="0"/>
      <w:marTop w:val="0"/>
      <w:marBottom w:val="0"/>
      <w:divBdr>
        <w:top w:val="none" w:sz="0" w:space="0" w:color="auto"/>
        <w:left w:val="none" w:sz="0" w:space="0" w:color="auto"/>
        <w:bottom w:val="none" w:sz="0" w:space="0" w:color="auto"/>
        <w:right w:val="none" w:sz="0" w:space="0" w:color="auto"/>
      </w:divBdr>
    </w:div>
    <w:div w:id="1871186906">
      <w:marLeft w:val="640"/>
      <w:marRight w:val="0"/>
      <w:marTop w:val="0"/>
      <w:marBottom w:val="0"/>
      <w:divBdr>
        <w:top w:val="none" w:sz="0" w:space="0" w:color="auto"/>
        <w:left w:val="none" w:sz="0" w:space="0" w:color="auto"/>
        <w:bottom w:val="none" w:sz="0" w:space="0" w:color="auto"/>
        <w:right w:val="none" w:sz="0" w:space="0" w:color="auto"/>
      </w:divBdr>
    </w:div>
    <w:div w:id="1871382863">
      <w:marLeft w:val="640"/>
      <w:marRight w:val="0"/>
      <w:marTop w:val="0"/>
      <w:marBottom w:val="0"/>
      <w:divBdr>
        <w:top w:val="none" w:sz="0" w:space="0" w:color="auto"/>
        <w:left w:val="none" w:sz="0" w:space="0" w:color="auto"/>
        <w:bottom w:val="none" w:sz="0" w:space="0" w:color="auto"/>
        <w:right w:val="none" w:sz="0" w:space="0" w:color="auto"/>
      </w:divBdr>
    </w:div>
    <w:div w:id="1871651554">
      <w:marLeft w:val="640"/>
      <w:marRight w:val="0"/>
      <w:marTop w:val="0"/>
      <w:marBottom w:val="0"/>
      <w:divBdr>
        <w:top w:val="none" w:sz="0" w:space="0" w:color="auto"/>
        <w:left w:val="none" w:sz="0" w:space="0" w:color="auto"/>
        <w:bottom w:val="none" w:sz="0" w:space="0" w:color="auto"/>
        <w:right w:val="none" w:sz="0" w:space="0" w:color="auto"/>
      </w:divBdr>
    </w:div>
    <w:div w:id="1872064226">
      <w:marLeft w:val="640"/>
      <w:marRight w:val="0"/>
      <w:marTop w:val="0"/>
      <w:marBottom w:val="0"/>
      <w:divBdr>
        <w:top w:val="none" w:sz="0" w:space="0" w:color="auto"/>
        <w:left w:val="none" w:sz="0" w:space="0" w:color="auto"/>
        <w:bottom w:val="none" w:sz="0" w:space="0" w:color="auto"/>
        <w:right w:val="none" w:sz="0" w:space="0" w:color="auto"/>
      </w:divBdr>
    </w:div>
    <w:div w:id="1872574578">
      <w:marLeft w:val="640"/>
      <w:marRight w:val="0"/>
      <w:marTop w:val="0"/>
      <w:marBottom w:val="0"/>
      <w:divBdr>
        <w:top w:val="none" w:sz="0" w:space="0" w:color="auto"/>
        <w:left w:val="none" w:sz="0" w:space="0" w:color="auto"/>
        <w:bottom w:val="none" w:sz="0" w:space="0" w:color="auto"/>
        <w:right w:val="none" w:sz="0" w:space="0" w:color="auto"/>
      </w:divBdr>
    </w:div>
    <w:div w:id="1873423007">
      <w:marLeft w:val="640"/>
      <w:marRight w:val="0"/>
      <w:marTop w:val="0"/>
      <w:marBottom w:val="0"/>
      <w:divBdr>
        <w:top w:val="none" w:sz="0" w:space="0" w:color="auto"/>
        <w:left w:val="none" w:sz="0" w:space="0" w:color="auto"/>
        <w:bottom w:val="none" w:sz="0" w:space="0" w:color="auto"/>
        <w:right w:val="none" w:sz="0" w:space="0" w:color="auto"/>
      </w:divBdr>
    </w:div>
    <w:div w:id="1873877081">
      <w:marLeft w:val="640"/>
      <w:marRight w:val="0"/>
      <w:marTop w:val="0"/>
      <w:marBottom w:val="0"/>
      <w:divBdr>
        <w:top w:val="none" w:sz="0" w:space="0" w:color="auto"/>
        <w:left w:val="none" w:sz="0" w:space="0" w:color="auto"/>
        <w:bottom w:val="none" w:sz="0" w:space="0" w:color="auto"/>
        <w:right w:val="none" w:sz="0" w:space="0" w:color="auto"/>
      </w:divBdr>
    </w:div>
    <w:div w:id="1874343334">
      <w:marLeft w:val="640"/>
      <w:marRight w:val="0"/>
      <w:marTop w:val="0"/>
      <w:marBottom w:val="0"/>
      <w:divBdr>
        <w:top w:val="none" w:sz="0" w:space="0" w:color="auto"/>
        <w:left w:val="none" w:sz="0" w:space="0" w:color="auto"/>
        <w:bottom w:val="none" w:sz="0" w:space="0" w:color="auto"/>
        <w:right w:val="none" w:sz="0" w:space="0" w:color="auto"/>
      </w:divBdr>
    </w:div>
    <w:div w:id="1874877345">
      <w:marLeft w:val="640"/>
      <w:marRight w:val="0"/>
      <w:marTop w:val="0"/>
      <w:marBottom w:val="0"/>
      <w:divBdr>
        <w:top w:val="none" w:sz="0" w:space="0" w:color="auto"/>
        <w:left w:val="none" w:sz="0" w:space="0" w:color="auto"/>
        <w:bottom w:val="none" w:sz="0" w:space="0" w:color="auto"/>
        <w:right w:val="none" w:sz="0" w:space="0" w:color="auto"/>
      </w:divBdr>
    </w:div>
    <w:div w:id="1875461653">
      <w:marLeft w:val="640"/>
      <w:marRight w:val="0"/>
      <w:marTop w:val="0"/>
      <w:marBottom w:val="0"/>
      <w:divBdr>
        <w:top w:val="none" w:sz="0" w:space="0" w:color="auto"/>
        <w:left w:val="none" w:sz="0" w:space="0" w:color="auto"/>
        <w:bottom w:val="none" w:sz="0" w:space="0" w:color="auto"/>
        <w:right w:val="none" w:sz="0" w:space="0" w:color="auto"/>
      </w:divBdr>
    </w:div>
    <w:div w:id="1875920381">
      <w:marLeft w:val="640"/>
      <w:marRight w:val="0"/>
      <w:marTop w:val="0"/>
      <w:marBottom w:val="0"/>
      <w:divBdr>
        <w:top w:val="none" w:sz="0" w:space="0" w:color="auto"/>
        <w:left w:val="none" w:sz="0" w:space="0" w:color="auto"/>
        <w:bottom w:val="none" w:sz="0" w:space="0" w:color="auto"/>
        <w:right w:val="none" w:sz="0" w:space="0" w:color="auto"/>
      </w:divBdr>
    </w:div>
    <w:div w:id="1876502681">
      <w:marLeft w:val="640"/>
      <w:marRight w:val="0"/>
      <w:marTop w:val="0"/>
      <w:marBottom w:val="0"/>
      <w:divBdr>
        <w:top w:val="none" w:sz="0" w:space="0" w:color="auto"/>
        <w:left w:val="none" w:sz="0" w:space="0" w:color="auto"/>
        <w:bottom w:val="none" w:sz="0" w:space="0" w:color="auto"/>
        <w:right w:val="none" w:sz="0" w:space="0" w:color="auto"/>
      </w:divBdr>
    </w:div>
    <w:div w:id="1876963035">
      <w:marLeft w:val="640"/>
      <w:marRight w:val="0"/>
      <w:marTop w:val="0"/>
      <w:marBottom w:val="0"/>
      <w:divBdr>
        <w:top w:val="none" w:sz="0" w:space="0" w:color="auto"/>
        <w:left w:val="none" w:sz="0" w:space="0" w:color="auto"/>
        <w:bottom w:val="none" w:sz="0" w:space="0" w:color="auto"/>
        <w:right w:val="none" w:sz="0" w:space="0" w:color="auto"/>
      </w:divBdr>
    </w:div>
    <w:div w:id="1877157086">
      <w:marLeft w:val="640"/>
      <w:marRight w:val="0"/>
      <w:marTop w:val="0"/>
      <w:marBottom w:val="0"/>
      <w:divBdr>
        <w:top w:val="none" w:sz="0" w:space="0" w:color="auto"/>
        <w:left w:val="none" w:sz="0" w:space="0" w:color="auto"/>
        <w:bottom w:val="none" w:sz="0" w:space="0" w:color="auto"/>
        <w:right w:val="none" w:sz="0" w:space="0" w:color="auto"/>
      </w:divBdr>
    </w:div>
    <w:div w:id="1877350015">
      <w:marLeft w:val="640"/>
      <w:marRight w:val="0"/>
      <w:marTop w:val="0"/>
      <w:marBottom w:val="0"/>
      <w:divBdr>
        <w:top w:val="none" w:sz="0" w:space="0" w:color="auto"/>
        <w:left w:val="none" w:sz="0" w:space="0" w:color="auto"/>
        <w:bottom w:val="none" w:sz="0" w:space="0" w:color="auto"/>
        <w:right w:val="none" w:sz="0" w:space="0" w:color="auto"/>
      </w:divBdr>
    </w:div>
    <w:div w:id="1877547566">
      <w:marLeft w:val="640"/>
      <w:marRight w:val="0"/>
      <w:marTop w:val="0"/>
      <w:marBottom w:val="0"/>
      <w:divBdr>
        <w:top w:val="none" w:sz="0" w:space="0" w:color="auto"/>
        <w:left w:val="none" w:sz="0" w:space="0" w:color="auto"/>
        <w:bottom w:val="none" w:sz="0" w:space="0" w:color="auto"/>
        <w:right w:val="none" w:sz="0" w:space="0" w:color="auto"/>
      </w:divBdr>
    </w:div>
    <w:div w:id="1877695611">
      <w:marLeft w:val="640"/>
      <w:marRight w:val="0"/>
      <w:marTop w:val="0"/>
      <w:marBottom w:val="0"/>
      <w:divBdr>
        <w:top w:val="none" w:sz="0" w:space="0" w:color="auto"/>
        <w:left w:val="none" w:sz="0" w:space="0" w:color="auto"/>
        <w:bottom w:val="none" w:sz="0" w:space="0" w:color="auto"/>
        <w:right w:val="none" w:sz="0" w:space="0" w:color="auto"/>
      </w:divBdr>
    </w:div>
    <w:div w:id="1879705279">
      <w:marLeft w:val="640"/>
      <w:marRight w:val="0"/>
      <w:marTop w:val="0"/>
      <w:marBottom w:val="0"/>
      <w:divBdr>
        <w:top w:val="none" w:sz="0" w:space="0" w:color="auto"/>
        <w:left w:val="none" w:sz="0" w:space="0" w:color="auto"/>
        <w:bottom w:val="none" w:sz="0" w:space="0" w:color="auto"/>
        <w:right w:val="none" w:sz="0" w:space="0" w:color="auto"/>
      </w:divBdr>
    </w:div>
    <w:div w:id="1879928157">
      <w:marLeft w:val="640"/>
      <w:marRight w:val="0"/>
      <w:marTop w:val="0"/>
      <w:marBottom w:val="0"/>
      <w:divBdr>
        <w:top w:val="none" w:sz="0" w:space="0" w:color="auto"/>
        <w:left w:val="none" w:sz="0" w:space="0" w:color="auto"/>
        <w:bottom w:val="none" w:sz="0" w:space="0" w:color="auto"/>
        <w:right w:val="none" w:sz="0" w:space="0" w:color="auto"/>
      </w:divBdr>
    </w:div>
    <w:div w:id="1880320275">
      <w:marLeft w:val="640"/>
      <w:marRight w:val="0"/>
      <w:marTop w:val="0"/>
      <w:marBottom w:val="0"/>
      <w:divBdr>
        <w:top w:val="none" w:sz="0" w:space="0" w:color="auto"/>
        <w:left w:val="none" w:sz="0" w:space="0" w:color="auto"/>
        <w:bottom w:val="none" w:sz="0" w:space="0" w:color="auto"/>
        <w:right w:val="none" w:sz="0" w:space="0" w:color="auto"/>
      </w:divBdr>
    </w:div>
    <w:div w:id="1880629466">
      <w:marLeft w:val="640"/>
      <w:marRight w:val="0"/>
      <w:marTop w:val="0"/>
      <w:marBottom w:val="0"/>
      <w:divBdr>
        <w:top w:val="none" w:sz="0" w:space="0" w:color="auto"/>
        <w:left w:val="none" w:sz="0" w:space="0" w:color="auto"/>
        <w:bottom w:val="none" w:sz="0" w:space="0" w:color="auto"/>
        <w:right w:val="none" w:sz="0" w:space="0" w:color="auto"/>
      </w:divBdr>
    </w:div>
    <w:div w:id="1881045042">
      <w:marLeft w:val="640"/>
      <w:marRight w:val="0"/>
      <w:marTop w:val="0"/>
      <w:marBottom w:val="0"/>
      <w:divBdr>
        <w:top w:val="none" w:sz="0" w:space="0" w:color="auto"/>
        <w:left w:val="none" w:sz="0" w:space="0" w:color="auto"/>
        <w:bottom w:val="none" w:sz="0" w:space="0" w:color="auto"/>
        <w:right w:val="none" w:sz="0" w:space="0" w:color="auto"/>
      </w:divBdr>
    </w:div>
    <w:div w:id="1881278723">
      <w:marLeft w:val="640"/>
      <w:marRight w:val="0"/>
      <w:marTop w:val="0"/>
      <w:marBottom w:val="0"/>
      <w:divBdr>
        <w:top w:val="none" w:sz="0" w:space="0" w:color="auto"/>
        <w:left w:val="none" w:sz="0" w:space="0" w:color="auto"/>
        <w:bottom w:val="none" w:sz="0" w:space="0" w:color="auto"/>
        <w:right w:val="none" w:sz="0" w:space="0" w:color="auto"/>
      </w:divBdr>
    </w:div>
    <w:div w:id="1881428783">
      <w:marLeft w:val="640"/>
      <w:marRight w:val="0"/>
      <w:marTop w:val="0"/>
      <w:marBottom w:val="0"/>
      <w:divBdr>
        <w:top w:val="none" w:sz="0" w:space="0" w:color="auto"/>
        <w:left w:val="none" w:sz="0" w:space="0" w:color="auto"/>
        <w:bottom w:val="none" w:sz="0" w:space="0" w:color="auto"/>
        <w:right w:val="none" w:sz="0" w:space="0" w:color="auto"/>
      </w:divBdr>
    </w:div>
    <w:div w:id="1882552842">
      <w:marLeft w:val="640"/>
      <w:marRight w:val="0"/>
      <w:marTop w:val="0"/>
      <w:marBottom w:val="0"/>
      <w:divBdr>
        <w:top w:val="none" w:sz="0" w:space="0" w:color="auto"/>
        <w:left w:val="none" w:sz="0" w:space="0" w:color="auto"/>
        <w:bottom w:val="none" w:sz="0" w:space="0" w:color="auto"/>
        <w:right w:val="none" w:sz="0" w:space="0" w:color="auto"/>
      </w:divBdr>
    </w:div>
    <w:div w:id="1882595970">
      <w:marLeft w:val="640"/>
      <w:marRight w:val="0"/>
      <w:marTop w:val="0"/>
      <w:marBottom w:val="0"/>
      <w:divBdr>
        <w:top w:val="none" w:sz="0" w:space="0" w:color="auto"/>
        <w:left w:val="none" w:sz="0" w:space="0" w:color="auto"/>
        <w:bottom w:val="none" w:sz="0" w:space="0" w:color="auto"/>
        <w:right w:val="none" w:sz="0" w:space="0" w:color="auto"/>
      </w:divBdr>
    </w:div>
    <w:div w:id="1882784033">
      <w:marLeft w:val="640"/>
      <w:marRight w:val="0"/>
      <w:marTop w:val="0"/>
      <w:marBottom w:val="0"/>
      <w:divBdr>
        <w:top w:val="none" w:sz="0" w:space="0" w:color="auto"/>
        <w:left w:val="none" w:sz="0" w:space="0" w:color="auto"/>
        <w:bottom w:val="none" w:sz="0" w:space="0" w:color="auto"/>
        <w:right w:val="none" w:sz="0" w:space="0" w:color="auto"/>
      </w:divBdr>
    </w:div>
    <w:div w:id="1884754471">
      <w:marLeft w:val="640"/>
      <w:marRight w:val="0"/>
      <w:marTop w:val="0"/>
      <w:marBottom w:val="0"/>
      <w:divBdr>
        <w:top w:val="none" w:sz="0" w:space="0" w:color="auto"/>
        <w:left w:val="none" w:sz="0" w:space="0" w:color="auto"/>
        <w:bottom w:val="none" w:sz="0" w:space="0" w:color="auto"/>
        <w:right w:val="none" w:sz="0" w:space="0" w:color="auto"/>
      </w:divBdr>
    </w:div>
    <w:div w:id="1885405453">
      <w:marLeft w:val="640"/>
      <w:marRight w:val="0"/>
      <w:marTop w:val="0"/>
      <w:marBottom w:val="0"/>
      <w:divBdr>
        <w:top w:val="none" w:sz="0" w:space="0" w:color="auto"/>
        <w:left w:val="none" w:sz="0" w:space="0" w:color="auto"/>
        <w:bottom w:val="none" w:sz="0" w:space="0" w:color="auto"/>
        <w:right w:val="none" w:sz="0" w:space="0" w:color="auto"/>
      </w:divBdr>
    </w:div>
    <w:div w:id="1885559434">
      <w:marLeft w:val="640"/>
      <w:marRight w:val="0"/>
      <w:marTop w:val="0"/>
      <w:marBottom w:val="0"/>
      <w:divBdr>
        <w:top w:val="none" w:sz="0" w:space="0" w:color="auto"/>
        <w:left w:val="none" w:sz="0" w:space="0" w:color="auto"/>
        <w:bottom w:val="none" w:sz="0" w:space="0" w:color="auto"/>
        <w:right w:val="none" w:sz="0" w:space="0" w:color="auto"/>
      </w:divBdr>
    </w:div>
    <w:div w:id="1885562867">
      <w:marLeft w:val="640"/>
      <w:marRight w:val="0"/>
      <w:marTop w:val="0"/>
      <w:marBottom w:val="0"/>
      <w:divBdr>
        <w:top w:val="none" w:sz="0" w:space="0" w:color="auto"/>
        <w:left w:val="none" w:sz="0" w:space="0" w:color="auto"/>
        <w:bottom w:val="none" w:sz="0" w:space="0" w:color="auto"/>
        <w:right w:val="none" w:sz="0" w:space="0" w:color="auto"/>
      </w:divBdr>
    </w:div>
    <w:div w:id="1886212888">
      <w:marLeft w:val="640"/>
      <w:marRight w:val="0"/>
      <w:marTop w:val="0"/>
      <w:marBottom w:val="0"/>
      <w:divBdr>
        <w:top w:val="none" w:sz="0" w:space="0" w:color="auto"/>
        <w:left w:val="none" w:sz="0" w:space="0" w:color="auto"/>
        <w:bottom w:val="none" w:sz="0" w:space="0" w:color="auto"/>
        <w:right w:val="none" w:sz="0" w:space="0" w:color="auto"/>
      </w:divBdr>
    </w:div>
    <w:div w:id="1886410661">
      <w:marLeft w:val="640"/>
      <w:marRight w:val="0"/>
      <w:marTop w:val="0"/>
      <w:marBottom w:val="0"/>
      <w:divBdr>
        <w:top w:val="none" w:sz="0" w:space="0" w:color="auto"/>
        <w:left w:val="none" w:sz="0" w:space="0" w:color="auto"/>
        <w:bottom w:val="none" w:sz="0" w:space="0" w:color="auto"/>
        <w:right w:val="none" w:sz="0" w:space="0" w:color="auto"/>
      </w:divBdr>
    </w:div>
    <w:div w:id="1887448555">
      <w:marLeft w:val="640"/>
      <w:marRight w:val="0"/>
      <w:marTop w:val="0"/>
      <w:marBottom w:val="0"/>
      <w:divBdr>
        <w:top w:val="none" w:sz="0" w:space="0" w:color="auto"/>
        <w:left w:val="none" w:sz="0" w:space="0" w:color="auto"/>
        <w:bottom w:val="none" w:sz="0" w:space="0" w:color="auto"/>
        <w:right w:val="none" w:sz="0" w:space="0" w:color="auto"/>
      </w:divBdr>
    </w:div>
    <w:div w:id="1887832396">
      <w:marLeft w:val="640"/>
      <w:marRight w:val="0"/>
      <w:marTop w:val="0"/>
      <w:marBottom w:val="0"/>
      <w:divBdr>
        <w:top w:val="none" w:sz="0" w:space="0" w:color="auto"/>
        <w:left w:val="none" w:sz="0" w:space="0" w:color="auto"/>
        <w:bottom w:val="none" w:sz="0" w:space="0" w:color="auto"/>
        <w:right w:val="none" w:sz="0" w:space="0" w:color="auto"/>
      </w:divBdr>
    </w:div>
    <w:div w:id="1888106382">
      <w:marLeft w:val="640"/>
      <w:marRight w:val="0"/>
      <w:marTop w:val="0"/>
      <w:marBottom w:val="0"/>
      <w:divBdr>
        <w:top w:val="none" w:sz="0" w:space="0" w:color="auto"/>
        <w:left w:val="none" w:sz="0" w:space="0" w:color="auto"/>
        <w:bottom w:val="none" w:sz="0" w:space="0" w:color="auto"/>
        <w:right w:val="none" w:sz="0" w:space="0" w:color="auto"/>
      </w:divBdr>
    </w:div>
    <w:div w:id="1889879981">
      <w:marLeft w:val="640"/>
      <w:marRight w:val="0"/>
      <w:marTop w:val="0"/>
      <w:marBottom w:val="0"/>
      <w:divBdr>
        <w:top w:val="none" w:sz="0" w:space="0" w:color="auto"/>
        <w:left w:val="none" w:sz="0" w:space="0" w:color="auto"/>
        <w:bottom w:val="none" w:sz="0" w:space="0" w:color="auto"/>
        <w:right w:val="none" w:sz="0" w:space="0" w:color="auto"/>
      </w:divBdr>
    </w:div>
    <w:div w:id="1890259045">
      <w:marLeft w:val="640"/>
      <w:marRight w:val="0"/>
      <w:marTop w:val="0"/>
      <w:marBottom w:val="0"/>
      <w:divBdr>
        <w:top w:val="none" w:sz="0" w:space="0" w:color="auto"/>
        <w:left w:val="none" w:sz="0" w:space="0" w:color="auto"/>
        <w:bottom w:val="none" w:sz="0" w:space="0" w:color="auto"/>
        <w:right w:val="none" w:sz="0" w:space="0" w:color="auto"/>
      </w:divBdr>
    </w:div>
    <w:div w:id="1890804220">
      <w:marLeft w:val="640"/>
      <w:marRight w:val="0"/>
      <w:marTop w:val="0"/>
      <w:marBottom w:val="0"/>
      <w:divBdr>
        <w:top w:val="none" w:sz="0" w:space="0" w:color="auto"/>
        <w:left w:val="none" w:sz="0" w:space="0" w:color="auto"/>
        <w:bottom w:val="none" w:sz="0" w:space="0" w:color="auto"/>
        <w:right w:val="none" w:sz="0" w:space="0" w:color="auto"/>
      </w:divBdr>
    </w:div>
    <w:div w:id="1891501231">
      <w:marLeft w:val="640"/>
      <w:marRight w:val="0"/>
      <w:marTop w:val="0"/>
      <w:marBottom w:val="0"/>
      <w:divBdr>
        <w:top w:val="none" w:sz="0" w:space="0" w:color="auto"/>
        <w:left w:val="none" w:sz="0" w:space="0" w:color="auto"/>
        <w:bottom w:val="none" w:sz="0" w:space="0" w:color="auto"/>
        <w:right w:val="none" w:sz="0" w:space="0" w:color="auto"/>
      </w:divBdr>
    </w:div>
    <w:div w:id="1892619051">
      <w:marLeft w:val="640"/>
      <w:marRight w:val="0"/>
      <w:marTop w:val="0"/>
      <w:marBottom w:val="0"/>
      <w:divBdr>
        <w:top w:val="none" w:sz="0" w:space="0" w:color="auto"/>
        <w:left w:val="none" w:sz="0" w:space="0" w:color="auto"/>
        <w:bottom w:val="none" w:sz="0" w:space="0" w:color="auto"/>
        <w:right w:val="none" w:sz="0" w:space="0" w:color="auto"/>
      </w:divBdr>
    </w:div>
    <w:div w:id="1892619773">
      <w:marLeft w:val="640"/>
      <w:marRight w:val="0"/>
      <w:marTop w:val="0"/>
      <w:marBottom w:val="0"/>
      <w:divBdr>
        <w:top w:val="none" w:sz="0" w:space="0" w:color="auto"/>
        <w:left w:val="none" w:sz="0" w:space="0" w:color="auto"/>
        <w:bottom w:val="none" w:sz="0" w:space="0" w:color="auto"/>
        <w:right w:val="none" w:sz="0" w:space="0" w:color="auto"/>
      </w:divBdr>
    </w:div>
    <w:div w:id="1892961388">
      <w:marLeft w:val="640"/>
      <w:marRight w:val="0"/>
      <w:marTop w:val="0"/>
      <w:marBottom w:val="0"/>
      <w:divBdr>
        <w:top w:val="none" w:sz="0" w:space="0" w:color="auto"/>
        <w:left w:val="none" w:sz="0" w:space="0" w:color="auto"/>
        <w:bottom w:val="none" w:sz="0" w:space="0" w:color="auto"/>
        <w:right w:val="none" w:sz="0" w:space="0" w:color="auto"/>
      </w:divBdr>
    </w:div>
    <w:div w:id="1893075318">
      <w:marLeft w:val="640"/>
      <w:marRight w:val="0"/>
      <w:marTop w:val="0"/>
      <w:marBottom w:val="0"/>
      <w:divBdr>
        <w:top w:val="none" w:sz="0" w:space="0" w:color="auto"/>
        <w:left w:val="none" w:sz="0" w:space="0" w:color="auto"/>
        <w:bottom w:val="none" w:sz="0" w:space="0" w:color="auto"/>
        <w:right w:val="none" w:sz="0" w:space="0" w:color="auto"/>
      </w:divBdr>
    </w:div>
    <w:div w:id="1894078234">
      <w:marLeft w:val="640"/>
      <w:marRight w:val="0"/>
      <w:marTop w:val="0"/>
      <w:marBottom w:val="0"/>
      <w:divBdr>
        <w:top w:val="none" w:sz="0" w:space="0" w:color="auto"/>
        <w:left w:val="none" w:sz="0" w:space="0" w:color="auto"/>
        <w:bottom w:val="none" w:sz="0" w:space="0" w:color="auto"/>
        <w:right w:val="none" w:sz="0" w:space="0" w:color="auto"/>
      </w:divBdr>
    </w:div>
    <w:div w:id="1894196815">
      <w:marLeft w:val="640"/>
      <w:marRight w:val="0"/>
      <w:marTop w:val="0"/>
      <w:marBottom w:val="0"/>
      <w:divBdr>
        <w:top w:val="none" w:sz="0" w:space="0" w:color="auto"/>
        <w:left w:val="none" w:sz="0" w:space="0" w:color="auto"/>
        <w:bottom w:val="none" w:sz="0" w:space="0" w:color="auto"/>
        <w:right w:val="none" w:sz="0" w:space="0" w:color="auto"/>
      </w:divBdr>
    </w:div>
    <w:div w:id="1894345134">
      <w:marLeft w:val="640"/>
      <w:marRight w:val="0"/>
      <w:marTop w:val="0"/>
      <w:marBottom w:val="0"/>
      <w:divBdr>
        <w:top w:val="none" w:sz="0" w:space="0" w:color="auto"/>
        <w:left w:val="none" w:sz="0" w:space="0" w:color="auto"/>
        <w:bottom w:val="none" w:sz="0" w:space="0" w:color="auto"/>
        <w:right w:val="none" w:sz="0" w:space="0" w:color="auto"/>
      </w:divBdr>
    </w:div>
    <w:div w:id="1894541883">
      <w:marLeft w:val="640"/>
      <w:marRight w:val="0"/>
      <w:marTop w:val="0"/>
      <w:marBottom w:val="0"/>
      <w:divBdr>
        <w:top w:val="none" w:sz="0" w:space="0" w:color="auto"/>
        <w:left w:val="none" w:sz="0" w:space="0" w:color="auto"/>
        <w:bottom w:val="none" w:sz="0" w:space="0" w:color="auto"/>
        <w:right w:val="none" w:sz="0" w:space="0" w:color="auto"/>
      </w:divBdr>
    </w:div>
    <w:div w:id="1894999071">
      <w:marLeft w:val="640"/>
      <w:marRight w:val="0"/>
      <w:marTop w:val="0"/>
      <w:marBottom w:val="0"/>
      <w:divBdr>
        <w:top w:val="none" w:sz="0" w:space="0" w:color="auto"/>
        <w:left w:val="none" w:sz="0" w:space="0" w:color="auto"/>
        <w:bottom w:val="none" w:sz="0" w:space="0" w:color="auto"/>
        <w:right w:val="none" w:sz="0" w:space="0" w:color="auto"/>
      </w:divBdr>
    </w:div>
    <w:div w:id="1896618558">
      <w:marLeft w:val="640"/>
      <w:marRight w:val="0"/>
      <w:marTop w:val="0"/>
      <w:marBottom w:val="0"/>
      <w:divBdr>
        <w:top w:val="none" w:sz="0" w:space="0" w:color="auto"/>
        <w:left w:val="none" w:sz="0" w:space="0" w:color="auto"/>
        <w:bottom w:val="none" w:sz="0" w:space="0" w:color="auto"/>
        <w:right w:val="none" w:sz="0" w:space="0" w:color="auto"/>
      </w:divBdr>
    </w:div>
    <w:div w:id="1896963956">
      <w:marLeft w:val="640"/>
      <w:marRight w:val="0"/>
      <w:marTop w:val="0"/>
      <w:marBottom w:val="0"/>
      <w:divBdr>
        <w:top w:val="none" w:sz="0" w:space="0" w:color="auto"/>
        <w:left w:val="none" w:sz="0" w:space="0" w:color="auto"/>
        <w:bottom w:val="none" w:sz="0" w:space="0" w:color="auto"/>
        <w:right w:val="none" w:sz="0" w:space="0" w:color="auto"/>
      </w:divBdr>
    </w:div>
    <w:div w:id="1898009128">
      <w:marLeft w:val="640"/>
      <w:marRight w:val="0"/>
      <w:marTop w:val="0"/>
      <w:marBottom w:val="0"/>
      <w:divBdr>
        <w:top w:val="none" w:sz="0" w:space="0" w:color="auto"/>
        <w:left w:val="none" w:sz="0" w:space="0" w:color="auto"/>
        <w:bottom w:val="none" w:sz="0" w:space="0" w:color="auto"/>
        <w:right w:val="none" w:sz="0" w:space="0" w:color="auto"/>
      </w:divBdr>
    </w:div>
    <w:div w:id="1898931740">
      <w:marLeft w:val="640"/>
      <w:marRight w:val="0"/>
      <w:marTop w:val="0"/>
      <w:marBottom w:val="0"/>
      <w:divBdr>
        <w:top w:val="none" w:sz="0" w:space="0" w:color="auto"/>
        <w:left w:val="none" w:sz="0" w:space="0" w:color="auto"/>
        <w:bottom w:val="none" w:sz="0" w:space="0" w:color="auto"/>
        <w:right w:val="none" w:sz="0" w:space="0" w:color="auto"/>
      </w:divBdr>
    </w:div>
    <w:div w:id="1899046227">
      <w:marLeft w:val="640"/>
      <w:marRight w:val="0"/>
      <w:marTop w:val="0"/>
      <w:marBottom w:val="0"/>
      <w:divBdr>
        <w:top w:val="none" w:sz="0" w:space="0" w:color="auto"/>
        <w:left w:val="none" w:sz="0" w:space="0" w:color="auto"/>
        <w:bottom w:val="none" w:sz="0" w:space="0" w:color="auto"/>
        <w:right w:val="none" w:sz="0" w:space="0" w:color="auto"/>
      </w:divBdr>
    </w:div>
    <w:div w:id="1899170076">
      <w:marLeft w:val="640"/>
      <w:marRight w:val="0"/>
      <w:marTop w:val="0"/>
      <w:marBottom w:val="0"/>
      <w:divBdr>
        <w:top w:val="none" w:sz="0" w:space="0" w:color="auto"/>
        <w:left w:val="none" w:sz="0" w:space="0" w:color="auto"/>
        <w:bottom w:val="none" w:sz="0" w:space="0" w:color="auto"/>
        <w:right w:val="none" w:sz="0" w:space="0" w:color="auto"/>
      </w:divBdr>
    </w:div>
    <w:div w:id="1900287071">
      <w:marLeft w:val="640"/>
      <w:marRight w:val="0"/>
      <w:marTop w:val="0"/>
      <w:marBottom w:val="0"/>
      <w:divBdr>
        <w:top w:val="none" w:sz="0" w:space="0" w:color="auto"/>
        <w:left w:val="none" w:sz="0" w:space="0" w:color="auto"/>
        <w:bottom w:val="none" w:sz="0" w:space="0" w:color="auto"/>
        <w:right w:val="none" w:sz="0" w:space="0" w:color="auto"/>
      </w:divBdr>
    </w:div>
    <w:div w:id="1900364572">
      <w:marLeft w:val="640"/>
      <w:marRight w:val="0"/>
      <w:marTop w:val="0"/>
      <w:marBottom w:val="0"/>
      <w:divBdr>
        <w:top w:val="none" w:sz="0" w:space="0" w:color="auto"/>
        <w:left w:val="none" w:sz="0" w:space="0" w:color="auto"/>
        <w:bottom w:val="none" w:sz="0" w:space="0" w:color="auto"/>
        <w:right w:val="none" w:sz="0" w:space="0" w:color="auto"/>
      </w:divBdr>
    </w:div>
    <w:div w:id="1900433279">
      <w:marLeft w:val="640"/>
      <w:marRight w:val="0"/>
      <w:marTop w:val="0"/>
      <w:marBottom w:val="0"/>
      <w:divBdr>
        <w:top w:val="none" w:sz="0" w:space="0" w:color="auto"/>
        <w:left w:val="none" w:sz="0" w:space="0" w:color="auto"/>
        <w:bottom w:val="none" w:sz="0" w:space="0" w:color="auto"/>
        <w:right w:val="none" w:sz="0" w:space="0" w:color="auto"/>
      </w:divBdr>
    </w:div>
    <w:div w:id="1901280853">
      <w:marLeft w:val="640"/>
      <w:marRight w:val="0"/>
      <w:marTop w:val="0"/>
      <w:marBottom w:val="0"/>
      <w:divBdr>
        <w:top w:val="none" w:sz="0" w:space="0" w:color="auto"/>
        <w:left w:val="none" w:sz="0" w:space="0" w:color="auto"/>
        <w:bottom w:val="none" w:sz="0" w:space="0" w:color="auto"/>
        <w:right w:val="none" w:sz="0" w:space="0" w:color="auto"/>
      </w:divBdr>
    </w:div>
    <w:div w:id="1901672719">
      <w:marLeft w:val="640"/>
      <w:marRight w:val="0"/>
      <w:marTop w:val="0"/>
      <w:marBottom w:val="0"/>
      <w:divBdr>
        <w:top w:val="none" w:sz="0" w:space="0" w:color="auto"/>
        <w:left w:val="none" w:sz="0" w:space="0" w:color="auto"/>
        <w:bottom w:val="none" w:sz="0" w:space="0" w:color="auto"/>
        <w:right w:val="none" w:sz="0" w:space="0" w:color="auto"/>
      </w:divBdr>
    </w:div>
    <w:div w:id="1901821498">
      <w:marLeft w:val="640"/>
      <w:marRight w:val="0"/>
      <w:marTop w:val="0"/>
      <w:marBottom w:val="0"/>
      <w:divBdr>
        <w:top w:val="none" w:sz="0" w:space="0" w:color="auto"/>
        <w:left w:val="none" w:sz="0" w:space="0" w:color="auto"/>
        <w:bottom w:val="none" w:sz="0" w:space="0" w:color="auto"/>
        <w:right w:val="none" w:sz="0" w:space="0" w:color="auto"/>
      </w:divBdr>
    </w:div>
    <w:div w:id="1901867818">
      <w:marLeft w:val="640"/>
      <w:marRight w:val="0"/>
      <w:marTop w:val="0"/>
      <w:marBottom w:val="0"/>
      <w:divBdr>
        <w:top w:val="none" w:sz="0" w:space="0" w:color="auto"/>
        <w:left w:val="none" w:sz="0" w:space="0" w:color="auto"/>
        <w:bottom w:val="none" w:sz="0" w:space="0" w:color="auto"/>
        <w:right w:val="none" w:sz="0" w:space="0" w:color="auto"/>
      </w:divBdr>
    </w:div>
    <w:div w:id="1902053549">
      <w:marLeft w:val="640"/>
      <w:marRight w:val="0"/>
      <w:marTop w:val="0"/>
      <w:marBottom w:val="0"/>
      <w:divBdr>
        <w:top w:val="none" w:sz="0" w:space="0" w:color="auto"/>
        <w:left w:val="none" w:sz="0" w:space="0" w:color="auto"/>
        <w:bottom w:val="none" w:sz="0" w:space="0" w:color="auto"/>
        <w:right w:val="none" w:sz="0" w:space="0" w:color="auto"/>
      </w:divBdr>
    </w:div>
    <w:div w:id="1902321691">
      <w:marLeft w:val="640"/>
      <w:marRight w:val="0"/>
      <w:marTop w:val="0"/>
      <w:marBottom w:val="0"/>
      <w:divBdr>
        <w:top w:val="none" w:sz="0" w:space="0" w:color="auto"/>
        <w:left w:val="none" w:sz="0" w:space="0" w:color="auto"/>
        <w:bottom w:val="none" w:sz="0" w:space="0" w:color="auto"/>
        <w:right w:val="none" w:sz="0" w:space="0" w:color="auto"/>
      </w:divBdr>
    </w:div>
    <w:div w:id="1902711273">
      <w:marLeft w:val="640"/>
      <w:marRight w:val="0"/>
      <w:marTop w:val="0"/>
      <w:marBottom w:val="0"/>
      <w:divBdr>
        <w:top w:val="none" w:sz="0" w:space="0" w:color="auto"/>
        <w:left w:val="none" w:sz="0" w:space="0" w:color="auto"/>
        <w:bottom w:val="none" w:sz="0" w:space="0" w:color="auto"/>
        <w:right w:val="none" w:sz="0" w:space="0" w:color="auto"/>
      </w:divBdr>
    </w:div>
    <w:div w:id="1903249976">
      <w:marLeft w:val="640"/>
      <w:marRight w:val="0"/>
      <w:marTop w:val="0"/>
      <w:marBottom w:val="0"/>
      <w:divBdr>
        <w:top w:val="none" w:sz="0" w:space="0" w:color="auto"/>
        <w:left w:val="none" w:sz="0" w:space="0" w:color="auto"/>
        <w:bottom w:val="none" w:sz="0" w:space="0" w:color="auto"/>
        <w:right w:val="none" w:sz="0" w:space="0" w:color="auto"/>
      </w:divBdr>
    </w:div>
    <w:div w:id="1903983005">
      <w:marLeft w:val="640"/>
      <w:marRight w:val="0"/>
      <w:marTop w:val="0"/>
      <w:marBottom w:val="0"/>
      <w:divBdr>
        <w:top w:val="none" w:sz="0" w:space="0" w:color="auto"/>
        <w:left w:val="none" w:sz="0" w:space="0" w:color="auto"/>
        <w:bottom w:val="none" w:sz="0" w:space="0" w:color="auto"/>
        <w:right w:val="none" w:sz="0" w:space="0" w:color="auto"/>
      </w:divBdr>
    </w:div>
    <w:div w:id="1904021651">
      <w:marLeft w:val="640"/>
      <w:marRight w:val="0"/>
      <w:marTop w:val="0"/>
      <w:marBottom w:val="0"/>
      <w:divBdr>
        <w:top w:val="none" w:sz="0" w:space="0" w:color="auto"/>
        <w:left w:val="none" w:sz="0" w:space="0" w:color="auto"/>
        <w:bottom w:val="none" w:sz="0" w:space="0" w:color="auto"/>
        <w:right w:val="none" w:sz="0" w:space="0" w:color="auto"/>
      </w:divBdr>
    </w:div>
    <w:div w:id="1904441689">
      <w:marLeft w:val="640"/>
      <w:marRight w:val="0"/>
      <w:marTop w:val="0"/>
      <w:marBottom w:val="0"/>
      <w:divBdr>
        <w:top w:val="none" w:sz="0" w:space="0" w:color="auto"/>
        <w:left w:val="none" w:sz="0" w:space="0" w:color="auto"/>
        <w:bottom w:val="none" w:sz="0" w:space="0" w:color="auto"/>
        <w:right w:val="none" w:sz="0" w:space="0" w:color="auto"/>
      </w:divBdr>
    </w:div>
    <w:div w:id="1904485285">
      <w:marLeft w:val="640"/>
      <w:marRight w:val="0"/>
      <w:marTop w:val="0"/>
      <w:marBottom w:val="0"/>
      <w:divBdr>
        <w:top w:val="none" w:sz="0" w:space="0" w:color="auto"/>
        <w:left w:val="none" w:sz="0" w:space="0" w:color="auto"/>
        <w:bottom w:val="none" w:sz="0" w:space="0" w:color="auto"/>
        <w:right w:val="none" w:sz="0" w:space="0" w:color="auto"/>
      </w:divBdr>
    </w:div>
    <w:div w:id="1904678103">
      <w:marLeft w:val="640"/>
      <w:marRight w:val="0"/>
      <w:marTop w:val="0"/>
      <w:marBottom w:val="0"/>
      <w:divBdr>
        <w:top w:val="none" w:sz="0" w:space="0" w:color="auto"/>
        <w:left w:val="none" w:sz="0" w:space="0" w:color="auto"/>
        <w:bottom w:val="none" w:sz="0" w:space="0" w:color="auto"/>
        <w:right w:val="none" w:sz="0" w:space="0" w:color="auto"/>
      </w:divBdr>
    </w:div>
    <w:div w:id="1905026359">
      <w:marLeft w:val="640"/>
      <w:marRight w:val="0"/>
      <w:marTop w:val="0"/>
      <w:marBottom w:val="0"/>
      <w:divBdr>
        <w:top w:val="none" w:sz="0" w:space="0" w:color="auto"/>
        <w:left w:val="none" w:sz="0" w:space="0" w:color="auto"/>
        <w:bottom w:val="none" w:sz="0" w:space="0" w:color="auto"/>
        <w:right w:val="none" w:sz="0" w:space="0" w:color="auto"/>
      </w:divBdr>
    </w:div>
    <w:div w:id="1905145122">
      <w:marLeft w:val="640"/>
      <w:marRight w:val="0"/>
      <w:marTop w:val="0"/>
      <w:marBottom w:val="0"/>
      <w:divBdr>
        <w:top w:val="none" w:sz="0" w:space="0" w:color="auto"/>
        <w:left w:val="none" w:sz="0" w:space="0" w:color="auto"/>
        <w:bottom w:val="none" w:sz="0" w:space="0" w:color="auto"/>
        <w:right w:val="none" w:sz="0" w:space="0" w:color="auto"/>
      </w:divBdr>
    </w:div>
    <w:div w:id="1905333491">
      <w:marLeft w:val="640"/>
      <w:marRight w:val="0"/>
      <w:marTop w:val="0"/>
      <w:marBottom w:val="0"/>
      <w:divBdr>
        <w:top w:val="none" w:sz="0" w:space="0" w:color="auto"/>
        <w:left w:val="none" w:sz="0" w:space="0" w:color="auto"/>
        <w:bottom w:val="none" w:sz="0" w:space="0" w:color="auto"/>
        <w:right w:val="none" w:sz="0" w:space="0" w:color="auto"/>
      </w:divBdr>
    </w:div>
    <w:div w:id="1907059778">
      <w:marLeft w:val="640"/>
      <w:marRight w:val="0"/>
      <w:marTop w:val="0"/>
      <w:marBottom w:val="0"/>
      <w:divBdr>
        <w:top w:val="none" w:sz="0" w:space="0" w:color="auto"/>
        <w:left w:val="none" w:sz="0" w:space="0" w:color="auto"/>
        <w:bottom w:val="none" w:sz="0" w:space="0" w:color="auto"/>
        <w:right w:val="none" w:sz="0" w:space="0" w:color="auto"/>
      </w:divBdr>
    </w:div>
    <w:div w:id="1907718964">
      <w:marLeft w:val="640"/>
      <w:marRight w:val="0"/>
      <w:marTop w:val="0"/>
      <w:marBottom w:val="0"/>
      <w:divBdr>
        <w:top w:val="none" w:sz="0" w:space="0" w:color="auto"/>
        <w:left w:val="none" w:sz="0" w:space="0" w:color="auto"/>
        <w:bottom w:val="none" w:sz="0" w:space="0" w:color="auto"/>
        <w:right w:val="none" w:sz="0" w:space="0" w:color="auto"/>
      </w:divBdr>
    </w:div>
    <w:div w:id="1908372488">
      <w:marLeft w:val="640"/>
      <w:marRight w:val="0"/>
      <w:marTop w:val="0"/>
      <w:marBottom w:val="0"/>
      <w:divBdr>
        <w:top w:val="none" w:sz="0" w:space="0" w:color="auto"/>
        <w:left w:val="none" w:sz="0" w:space="0" w:color="auto"/>
        <w:bottom w:val="none" w:sz="0" w:space="0" w:color="auto"/>
        <w:right w:val="none" w:sz="0" w:space="0" w:color="auto"/>
      </w:divBdr>
    </w:div>
    <w:div w:id="1908765218">
      <w:marLeft w:val="640"/>
      <w:marRight w:val="0"/>
      <w:marTop w:val="0"/>
      <w:marBottom w:val="0"/>
      <w:divBdr>
        <w:top w:val="none" w:sz="0" w:space="0" w:color="auto"/>
        <w:left w:val="none" w:sz="0" w:space="0" w:color="auto"/>
        <w:bottom w:val="none" w:sz="0" w:space="0" w:color="auto"/>
        <w:right w:val="none" w:sz="0" w:space="0" w:color="auto"/>
      </w:divBdr>
    </w:div>
    <w:div w:id="1909997905">
      <w:marLeft w:val="640"/>
      <w:marRight w:val="0"/>
      <w:marTop w:val="0"/>
      <w:marBottom w:val="0"/>
      <w:divBdr>
        <w:top w:val="none" w:sz="0" w:space="0" w:color="auto"/>
        <w:left w:val="none" w:sz="0" w:space="0" w:color="auto"/>
        <w:bottom w:val="none" w:sz="0" w:space="0" w:color="auto"/>
        <w:right w:val="none" w:sz="0" w:space="0" w:color="auto"/>
      </w:divBdr>
    </w:div>
    <w:div w:id="1913008915">
      <w:marLeft w:val="640"/>
      <w:marRight w:val="0"/>
      <w:marTop w:val="0"/>
      <w:marBottom w:val="0"/>
      <w:divBdr>
        <w:top w:val="none" w:sz="0" w:space="0" w:color="auto"/>
        <w:left w:val="none" w:sz="0" w:space="0" w:color="auto"/>
        <w:bottom w:val="none" w:sz="0" w:space="0" w:color="auto"/>
        <w:right w:val="none" w:sz="0" w:space="0" w:color="auto"/>
      </w:divBdr>
    </w:div>
    <w:div w:id="1913075447">
      <w:marLeft w:val="640"/>
      <w:marRight w:val="0"/>
      <w:marTop w:val="0"/>
      <w:marBottom w:val="0"/>
      <w:divBdr>
        <w:top w:val="none" w:sz="0" w:space="0" w:color="auto"/>
        <w:left w:val="none" w:sz="0" w:space="0" w:color="auto"/>
        <w:bottom w:val="none" w:sz="0" w:space="0" w:color="auto"/>
        <w:right w:val="none" w:sz="0" w:space="0" w:color="auto"/>
      </w:divBdr>
    </w:div>
    <w:div w:id="1913927145">
      <w:marLeft w:val="640"/>
      <w:marRight w:val="0"/>
      <w:marTop w:val="0"/>
      <w:marBottom w:val="0"/>
      <w:divBdr>
        <w:top w:val="none" w:sz="0" w:space="0" w:color="auto"/>
        <w:left w:val="none" w:sz="0" w:space="0" w:color="auto"/>
        <w:bottom w:val="none" w:sz="0" w:space="0" w:color="auto"/>
        <w:right w:val="none" w:sz="0" w:space="0" w:color="auto"/>
      </w:divBdr>
    </w:div>
    <w:div w:id="1914466086">
      <w:marLeft w:val="640"/>
      <w:marRight w:val="0"/>
      <w:marTop w:val="0"/>
      <w:marBottom w:val="0"/>
      <w:divBdr>
        <w:top w:val="none" w:sz="0" w:space="0" w:color="auto"/>
        <w:left w:val="none" w:sz="0" w:space="0" w:color="auto"/>
        <w:bottom w:val="none" w:sz="0" w:space="0" w:color="auto"/>
        <w:right w:val="none" w:sz="0" w:space="0" w:color="auto"/>
      </w:divBdr>
    </w:div>
    <w:div w:id="1915040600">
      <w:marLeft w:val="640"/>
      <w:marRight w:val="0"/>
      <w:marTop w:val="0"/>
      <w:marBottom w:val="0"/>
      <w:divBdr>
        <w:top w:val="none" w:sz="0" w:space="0" w:color="auto"/>
        <w:left w:val="none" w:sz="0" w:space="0" w:color="auto"/>
        <w:bottom w:val="none" w:sz="0" w:space="0" w:color="auto"/>
        <w:right w:val="none" w:sz="0" w:space="0" w:color="auto"/>
      </w:divBdr>
    </w:div>
    <w:div w:id="1915162650">
      <w:marLeft w:val="640"/>
      <w:marRight w:val="0"/>
      <w:marTop w:val="0"/>
      <w:marBottom w:val="0"/>
      <w:divBdr>
        <w:top w:val="none" w:sz="0" w:space="0" w:color="auto"/>
        <w:left w:val="none" w:sz="0" w:space="0" w:color="auto"/>
        <w:bottom w:val="none" w:sz="0" w:space="0" w:color="auto"/>
        <w:right w:val="none" w:sz="0" w:space="0" w:color="auto"/>
      </w:divBdr>
    </w:div>
    <w:div w:id="1916624906">
      <w:marLeft w:val="640"/>
      <w:marRight w:val="0"/>
      <w:marTop w:val="0"/>
      <w:marBottom w:val="0"/>
      <w:divBdr>
        <w:top w:val="none" w:sz="0" w:space="0" w:color="auto"/>
        <w:left w:val="none" w:sz="0" w:space="0" w:color="auto"/>
        <w:bottom w:val="none" w:sz="0" w:space="0" w:color="auto"/>
        <w:right w:val="none" w:sz="0" w:space="0" w:color="auto"/>
      </w:divBdr>
    </w:div>
    <w:div w:id="1916628644">
      <w:marLeft w:val="640"/>
      <w:marRight w:val="0"/>
      <w:marTop w:val="0"/>
      <w:marBottom w:val="0"/>
      <w:divBdr>
        <w:top w:val="none" w:sz="0" w:space="0" w:color="auto"/>
        <w:left w:val="none" w:sz="0" w:space="0" w:color="auto"/>
        <w:bottom w:val="none" w:sz="0" w:space="0" w:color="auto"/>
        <w:right w:val="none" w:sz="0" w:space="0" w:color="auto"/>
      </w:divBdr>
    </w:div>
    <w:div w:id="1917977571">
      <w:marLeft w:val="640"/>
      <w:marRight w:val="0"/>
      <w:marTop w:val="0"/>
      <w:marBottom w:val="0"/>
      <w:divBdr>
        <w:top w:val="none" w:sz="0" w:space="0" w:color="auto"/>
        <w:left w:val="none" w:sz="0" w:space="0" w:color="auto"/>
        <w:bottom w:val="none" w:sz="0" w:space="0" w:color="auto"/>
        <w:right w:val="none" w:sz="0" w:space="0" w:color="auto"/>
      </w:divBdr>
    </w:div>
    <w:div w:id="1918319202">
      <w:marLeft w:val="640"/>
      <w:marRight w:val="0"/>
      <w:marTop w:val="0"/>
      <w:marBottom w:val="0"/>
      <w:divBdr>
        <w:top w:val="none" w:sz="0" w:space="0" w:color="auto"/>
        <w:left w:val="none" w:sz="0" w:space="0" w:color="auto"/>
        <w:bottom w:val="none" w:sz="0" w:space="0" w:color="auto"/>
        <w:right w:val="none" w:sz="0" w:space="0" w:color="auto"/>
      </w:divBdr>
    </w:div>
    <w:div w:id="1918519643">
      <w:marLeft w:val="640"/>
      <w:marRight w:val="0"/>
      <w:marTop w:val="0"/>
      <w:marBottom w:val="0"/>
      <w:divBdr>
        <w:top w:val="none" w:sz="0" w:space="0" w:color="auto"/>
        <w:left w:val="none" w:sz="0" w:space="0" w:color="auto"/>
        <w:bottom w:val="none" w:sz="0" w:space="0" w:color="auto"/>
        <w:right w:val="none" w:sz="0" w:space="0" w:color="auto"/>
      </w:divBdr>
    </w:div>
    <w:div w:id="1918858011">
      <w:marLeft w:val="640"/>
      <w:marRight w:val="0"/>
      <w:marTop w:val="0"/>
      <w:marBottom w:val="0"/>
      <w:divBdr>
        <w:top w:val="none" w:sz="0" w:space="0" w:color="auto"/>
        <w:left w:val="none" w:sz="0" w:space="0" w:color="auto"/>
        <w:bottom w:val="none" w:sz="0" w:space="0" w:color="auto"/>
        <w:right w:val="none" w:sz="0" w:space="0" w:color="auto"/>
      </w:divBdr>
    </w:div>
    <w:div w:id="1919053194">
      <w:marLeft w:val="640"/>
      <w:marRight w:val="0"/>
      <w:marTop w:val="0"/>
      <w:marBottom w:val="0"/>
      <w:divBdr>
        <w:top w:val="none" w:sz="0" w:space="0" w:color="auto"/>
        <w:left w:val="none" w:sz="0" w:space="0" w:color="auto"/>
        <w:bottom w:val="none" w:sz="0" w:space="0" w:color="auto"/>
        <w:right w:val="none" w:sz="0" w:space="0" w:color="auto"/>
      </w:divBdr>
    </w:div>
    <w:div w:id="1919704599">
      <w:marLeft w:val="640"/>
      <w:marRight w:val="0"/>
      <w:marTop w:val="0"/>
      <w:marBottom w:val="0"/>
      <w:divBdr>
        <w:top w:val="none" w:sz="0" w:space="0" w:color="auto"/>
        <w:left w:val="none" w:sz="0" w:space="0" w:color="auto"/>
        <w:bottom w:val="none" w:sz="0" w:space="0" w:color="auto"/>
        <w:right w:val="none" w:sz="0" w:space="0" w:color="auto"/>
      </w:divBdr>
    </w:div>
    <w:div w:id="1919778784">
      <w:marLeft w:val="640"/>
      <w:marRight w:val="0"/>
      <w:marTop w:val="0"/>
      <w:marBottom w:val="0"/>
      <w:divBdr>
        <w:top w:val="none" w:sz="0" w:space="0" w:color="auto"/>
        <w:left w:val="none" w:sz="0" w:space="0" w:color="auto"/>
        <w:bottom w:val="none" w:sz="0" w:space="0" w:color="auto"/>
        <w:right w:val="none" w:sz="0" w:space="0" w:color="auto"/>
      </w:divBdr>
    </w:div>
    <w:div w:id="1919828744">
      <w:marLeft w:val="640"/>
      <w:marRight w:val="0"/>
      <w:marTop w:val="0"/>
      <w:marBottom w:val="0"/>
      <w:divBdr>
        <w:top w:val="none" w:sz="0" w:space="0" w:color="auto"/>
        <w:left w:val="none" w:sz="0" w:space="0" w:color="auto"/>
        <w:bottom w:val="none" w:sz="0" w:space="0" w:color="auto"/>
        <w:right w:val="none" w:sz="0" w:space="0" w:color="auto"/>
      </w:divBdr>
    </w:div>
    <w:div w:id="1920207744">
      <w:marLeft w:val="640"/>
      <w:marRight w:val="0"/>
      <w:marTop w:val="0"/>
      <w:marBottom w:val="0"/>
      <w:divBdr>
        <w:top w:val="none" w:sz="0" w:space="0" w:color="auto"/>
        <w:left w:val="none" w:sz="0" w:space="0" w:color="auto"/>
        <w:bottom w:val="none" w:sz="0" w:space="0" w:color="auto"/>
        <w:right w:val="none" w:sz="0" w:space="0" w:color="auto"/>
      </w:divBdr>
    </w:div>
    <w:div w:id="1920476929">
      <w:marLeft w:val="640"/>
      <w:marRight w:val="0"/>
      <w:marTop w:val="0"/>
      <w:marBottom w:val="0"/>
      <w:divBdr>
        <w:top w:val="none" w:sz="0" w:space="0" w:color="auto"/>
        <w:left w:val="none" w:sz="0" w:space="0" w:color="auto"/>
        <w:bottom w:val="none" w:sz="0" w:space="0" w:color="auto"/>
        <w:right w:val="none" w:sz="0" w:space="0" w:color="auto"/>
      </w:divBdr>
    </w:div>
    <w:div w:id="1920481223">
      <w:marLeft w:val="640"/>
      <w:marRight w:val="0"/>
      <w:marTop w:val="0"/>
      <w:marBottom w:val="0"/>
      <w:divBdr>
        <w:top w:val="none" w:sz="0" w:space="0" w:color="auto"/>
        <w:left w:val="none" w:sz="0" w:space="0" w:color="auto"/>
        <w:bottom w:val="none" w:sz="0" w:space="0" w:color="auto"/>
        <w:right w:val="none" w:sz="0" w:space="0" w:color="auto"/>
      </w:divBdr>
    </w:div>
    <w:div w:id="1920601100">
      <w:marLeft w:val="640"/>
      <w:marRight w:val="0"/>
      <w:marTop w:val="0"/>
      <w:marBottom w:val="0"/>
      <w:divBdr>
        <w:top w:val="none" w:sz="0" w:space="0" w:color="auto"/>
        <w:left w:val="none" w:sz="0" w:space="0" w:color="auto"/>
        <w:bottom w:val="none" w:sz="0" w:space="0" w:color="auto"/>
        <w:right w:val="none" w:sz="0" w:space="0" w:color="auto"/>
      </w:divBdr>
    </w:div>
    <w:div w:id="1920752977">
      <w:marLeft w:val="640"/>
      <w:marRight w:val="0"/>
      <w:marTop w:val="0"/>
      <w:marBottom w:val="0"/>
      <w:divBdr>
        <w:top w:val="none" w:sz="0" w:space="0" w:color="auto"/>
        <w:left w:val="none" w:sz="0" w:space="0" w:color="auto"/>
        <w:bottom w:val="none" w:sz="0" w:space="0" w:color="auto"/>
        <w:right w:val="none" w:sz="0" w:space="0" w:color="auto"/>
      </w:divBdr>
    </w:div>
    <w:div w:id="1920821701">
      <w:marLeft w:val="640"/>
      <w:marRight w:val="0"/>
      <w:marTop w:val="0"/>
      <w:marBottom w:val="0"/>
      <w:divBdr>
        <w:top w:val="none" w:sz="0" w:space="0" w:color="auto"/>
        <w:left w:val="none" w:sz="0" w:space="0" w:color="auto"/>
        <w:bottom w:val="none" w:sz="0" w:space="0" w:color="auto"/>
        <w:right w:val="none" w:sz="0" w:space="0" w:color="auto"/>
      </w:divBdr>
    </w:div>
    <w:div w:id="1921065167">
      <w:marLeft w:val="640"/>
      <w:marRight w:val="0"/>
      <w:marTop w:val="0"/>
      <w:marBottom w:val="0"/>
      <w:divBdr>
        <w:top w:val="none" w:sz="0" w:space="0" w:color="auto"/>
        <w:left w:val="none" w:sz="0" w:space="0" w:color="auto"/>
        <w:bottom w:val="none" w:sz="0" w:space="0" w:color="auto"/>
        <w:right w:val="none" w:sz="0" w:space="0" w:color="auto"/>
      </w:divBdr>
    </w:div>
    <w:div w:id="1921215168">
      <w:marLeft w:val="640"/>
      <w:marRight w:val="0"/>
      <w:marTop w:val="0"/>
      <w:marBottom w:val="0"/>
      <w:divBdr>
        <w:top w:val="none" w:sz="0" w:space="0" w:color="auto"/>
        <w:left w:val="none" w:sz="0" w:space="0" w:color="auto"/>
        <w:bottom w:val="none" w:sz="0" w:space="0" w:color="auto"/>
        <w:right w:val="none" w:sz="0" w:space="0" w:color="auto"/>
      </w:divBdr>
    </w:div>
    <w:div w:id="1921330873">
      <w:marLeft w:val="640"/>
      <w:marRight w:val="0"/>
      <w:marTop w:val="0"/>
      <w:marBottom w:val="0"/>
      <w:divBdr>
        <w:top w:val="none" w:sz="0" w:space="0" w:color="auto"/>
        <w:left w:val="none" w:sz="0" w:space="0" w:color="auto"/>
        <w:bottom w:val="none" w:sz="0" w:space="0" w:color="auto"/>
        <w:right w:val="none" w:sz="0" w:space="0" w:color="auto"/>
      </w:divBdr>
    </w:div>
    <w:div w:id="1922715494">
      <w:marLeft w:val="640"/>
      <w:marRight w:val="0"/>
      <w:marTop w:val="0"/>
      <w:marBottom w:val="0"/>
      <w:divBdr>
        <w:top w:val="none" w:sz="0" w:space="0" w:color="auto"/>
        <w:left w:val="none" w:sz="0" w:space="0" w:color="auto"/>
        <w:bottom w:val="none" w:sz="0" w:space="0" w:color="auto"/>
        <w:right w:val="none" w:sz="0" w:space="0" w:color="auto"/>
      </w:divBdr>
    </w:div>
    <w:div w:id="1923098232">
      <w:marLeft w:val="640"/>
      <w:marRight w:val="0"/>
      <w:marTop w:val="0"/>
      <w:marBottom w:val="0"/>
      <w:divBdr>
        <w:top w:val="none" w:sz="0" w:space="0" w:color="auto"/>
        <w:left w:val="none" w:sz="0" w:space="0" w:color="auto"/>
        <w:bottom w:val="none" w:sz="0" w:space="0" w:color="auto"/>
        <w:right w:val="none" w:sz="0" w:space="0" w:color="auto"/>
      </w:divBdr>
    </w:div>
    <w:div w:id="1923877943">
      <w:marLeft w:val="640"/>
      <w:marRight w:val="0"/>
      <w:marTop w:val="0"/>
      <w:marBottom w:val="0"/>
      <w:divBdr>
        <w:top w:val="none" w:sz="0" w:space="0" w:color="auto"/>
        <w:left w:val="none" w:sz="0" w:space="0" w:color="auto"/>
        <w:bottom w:val="none" w:sz="0" w:space="0" w:color="auto"/>
        <w:right w:val="none" w:sz="0" w:space="0" w:color="auto"/>
      </w:divBdr>
    </w:div>
    <w:div w:id="1924337738">
      <w:marLeft w:val="640"/>
      <w:marRight w:val="0"/>
      <w:marTop w:val="0"/>
      <w:marBottom w:val="0"/>
      <w:divBdr>
        <w:top w:val="none" w:sz="0" w:space="0" w:color="auto"/>
        <w:left w:val="none" w:sz="0" w:space="0" w:color="auto"/>
        <w:bottom w:val="none" w:sz="0" w:space="0" w:color="auto"/>
        <w:right w:val="none" w:sz="0" w:space="0" w:color="auto"/>
      </w:divBdr>
    </w:div>
    <w:div w:id="1925141862">
      <w:marLeft w:val="640"/>
      <w:marRight w:val="0"/>
      <w:marTop w:val="0"/>
      <w:marBottom w:val="0"/>
      <w:divBdr>
        <w:top w:val="none" w:sz="0" w:space="0" w:color="auto"/>
        <w:left w:val="none" w:sz="0" w:space="0" w:color="auto"/>
        <w:bottom w:val="none" w:sz="0" w:space="0" w:color="auto"/>
        <w:right w:val="none" w:sz="0" w:space="0" w:color="auto"/>
      </w:divBdr>
    </w:div>
    <w:div w:id="1925256403">
      <w:marLeft w:val="640"/>
      <w:marRight w:val="0"/>
      <w:marTop w:val="0"/>
      <w:marBottom w:val="0"/>
      <w:divBdr>
        <w:top w:val="none" w:sz="0" w:space="0" w:color="auto"/>
        <w:left w:val="none" w:sz="0" w:space="0" w:color="auto"/>
        <w:bottom w:val="none" w:sz="0" w:space="0" w:color="auto"/>
        <w:right w:val="none" w:sz="0" w:space="0" w:color="auto"/>
      </w:divBdr>
    </w:div>
    <w:div w:id="1926720746">
      <w:marLeft w:val="640"/>
      <w:marRight w:val="0"/>
      <w:marTop w:val="0"/>
      <w:marBottom w:val="0"/>
      <w:divBdr>
        <w:top w:val="none" w:sz="0" w:space="0" w:color="auto"/>
        <w:left w:val="none" w:sz="0" w:space="0" w:color="auto"/>
        <w:bottom w:val="none" w:sz="0" w:space="0" w:color="auto"/>
        <w:right w:val="none" w:sz="0" w:space="0" w:color="auto"/>
      </w:divBdr>
    </w:div>
    <w:div w:id="1927105053">
      <w:marLeft w:val="640"/>
      <w:marRight w:val="0"/>
      <w:marTop w:val="0"/>
      <w:marBottom w:val="0"/>
      <w:divBdr>
        <w:top w:val="none" w:sz="0" w:space="0" w:color="auto"/>
        <w:left w:val="none" w:sz="0" w:space="0" w:color="auto"/>
        <w:bottom w:val="none" w:sz="0" w:space="0" w:color="auto"/>
        <w:right w:val="none" w:sz="0" w:space="0" w:color="auto"/>
      </w:divBdr>
    </w:div>
    <w:div w:id="1927613804">
      <w:marLeft w:val="640"/>
      <w:marRight w:val="0"/>
      <w:marTop w:val="0"/>
      <w:marBottom w:val="0"/>
      <w:divBdr>
        <w:top w:val="none" w:sz="0" w:space="0" w:color="auto"/>
        <w:left w:val="none" w:sz="0" w:space="0" w:color="auto"/>
        <w:bottom w:val="none" w:sz="0" w:space="0" w:color="auto"/>
        <w:right w:val="none" w:sz="0" w:space="0" w:color="auto"/>
      </w:divBdr>
    </w:div>
    <w:div w:id="1927642000">
      <w:marLeft w:val="640"/>
      <w:marRight w:val="0"/>
      <w:marTop w:val="0"/>
      <w:marBottom w:val="0"/>
      <w:divBdr>
        <w:top w:val="none" w:sz="0" w:space="0" w:color="auto"/>
        <w:left w:val="none" w:sz="0" w:space="0" w:color="auto"/>
        <w:bottom w:val="none" w:sz="0" w:space="0" w:color="auto"/>
        <w:right w:val="none" w:sz="0" w:space="0" w:color="auto"/>
      </w:divBdr>
    </w:div>
    <w:div w:id="1928617371">
      <w:marLeft w:val="640"/>
      <w:marRight w:val="0"/>
      <w:marTop w:val="0"/>
      <w:marBottom w:val="0"/>
      <w:divBdr>
        <w:top w:val="none" w:sz="0" w:space="0" w:color="auto"/>
        <w:left w:val="none" w:sz="0" w:space="0" w:color="auto"/>
        <w:bottom w:val="none" w:sz="0" w:space="0" w:color="auto"/>
        <w:right w:val="none" w:sz="0" w:space="0" w:color="auto"/>
      </w:divBdr>
    </w:div>
    <w:div w:id="1930847330">
      <w:marLeft w:val="640"/>
      <w:marRight w:val="0"/>
      <w:marTop w:val="0"/>
      <w:marBottom w:val="0"/>
      <w:divBdr>
        <w:top w:val="none" w:sz="0" w:space="0" w:color="auto"/>
        <w:left w:val="none" w:sz="0" w:space="0" w:color="auto"/>
        <w:bottom w:val="none" w:sz="0" w:space="0" w:color="auto"/>
        <w:right w:val="none" w:sz="0" w:space="0" w:color="auto"/>
      </w:divBdr>
    </w:div>
    <w:div w:id="1931232942">
      <w:marLeft w:val="640"/>
      <w:marRight w:val="0"/>
      <w:marTop w:val="0"/>
      <w:marBottom w:val="0"/>
      <w:divBdr>
        <w:top w:val="none" w:sz="0" w:space="0" w:color="auto"/>
        <w:left w:val="none" w:sz="0" w:space="0" w:color="auto"/>
        <w:bottom w:val="none" w:sz="0" w:space="0" w:color="auto"/>
        <w:right w:val="none" w:sz="0" w:space="0" w:color="auto"/>
      </w:divBdr>
    </w:div>
    <w:div w:id="1931425650">
      <w:marLeft w:val="640"/>
      <w:marRight w:val="0"/>
      <w:marTop w:val="0"/>
      <w:marBottom w:val="0"/>
      <w:divBdr>
        <w:top w:val="none" w:sz="0" w:space="0" w:color="auto"/>
        <w:left w:val="none" w:sz="0" w:space="0" w:color="auto"/>
        <w:bottom w:val="none" w:sz="0" w:space="0" w:color="auto"/>
        <w:right w:val="none" w:sz="0" w:space="0" w:color="auto"/>
      </w:divBdr>
    </w:div>
    <w:div w:id="1932009895">
      <w:marLeft w:val="640"/>
      <w:marRight w:val="0"/>
      <w:marTop w:val="0"/>
      <w:marBottom w:val="0"/>
      <w:divBdr>
        <w:top w:val="none" w:sz="0" w:space="0" w:color="auto"/>
        <w:left w:val="none" w:sz="0" w:space="0" w:color="auto"/>
        <w:bottom w:val="none" w:sz="0" w:space="0" w:color="auto"/>
        <w:right w:val="none" w:sz="0" w:space="0" w:color="auto"/>
      </w:divBdr>
    </w:div>
    <w:div w:id="1932077663">
      <w:marLeft w:val="640"/>
      <w:marRight w:val="0"/>
      <w:marTop w:val="0"/>
      <w:marBottom w:val="0"/>
      <w:divBdr>
        <w:top w:val="none" w:sz="0" w:space="0" w:color="auto"/>
        <w:left w:val="none" w:sz="0" w:space="0" w:color="auto"/>
        <w:bottom w:val="none" w:sz="0" w:space="0" w:color="auto"/>
        <w:right w:val="none" w:sz="0" w:space="0" w:color="auto"/>
      </w:divBdr>
    </w:div>
    <w:div w:id="1934363651">
      <w:marLeft w:val="640"/>
      <w:marRight w:val="0"/>
      <w:marTop w:val="0"/>
      <w:marBottom w:val="0"/>
      <w:divBdr>
        <w:top w:val="none" w:sz="0" w:space="0" w:color="auto"/>
        <w:left w:val="none" w:sz="0" w:space="0" w:color="auto"/>
        <w:bottom w:val="none" w:sz="0" w:space="0" w:color="auto"/>
        <w:right w:val="none" w:sz="0" w:space="0" w:color="auto"/>
      </w:divBdr>
    </w:div>
    <w:div w:id="1935239225">
      <w:marLeft w:val="640"/>
      <w:marRight w:val="0"/>
      <w:marTop w:val="0"/>
      <w:marBottom w:val="0"/>
      <w:divBdr>
        <w:top w:val="none" w:sz="0" w:space="0" w:color="auto"/>
        <w:left w:val="none" w:sz="0" w:space="0" w:color="auto"/>
        <w:bottom w:val="none" w:sz="0" w:space="0" w:color="auto"/>
        <w:right w:val="none" w:sz="0" w:space="0" w:color="auto"/>
      </w:divBdr>
    </w:div>
    <w:div w:id="1935821550">
      <w:marLeft w:val="640"/>
      <w:marRight w:val="0"/>
      <w:marTop w:val="0"/>
      <w:marBottom w:val="0"/>
      <w:divBdr>
        <w:top w:val="none" w:sz="0" w:space="0" w:color="auto"/>
        <w:left w:val="none" w:sz="0" w:space="0" w:color="auto"/>
        <w:bottom w:val="none" w:sz="0" w:space="0" w:color="auto"/>
        <w:right w:val="none" w:sz="0" w:space="0" w:color="auto"/>
      </w:divBdr>
    </w:div>
    <w:div w:id="1936742284">
      <w:marLeft w:val="640"/>
      <w:marRight w:val="0"/>
      <w:marTop w:val="0"/>
      <w:marBottom w:val="0"/>
      <w:divBdr>
        <w:top w:val="none" w:sz="0" w:space="0" w:color="auto"/>
        <w:left w:val="none" w:sz="0" w:space="0" w:color="auto"/>
        <w:bottom w:val="none" w:sz="0" w:space="0" w:color="auto"/>
        <w:right w:val="none" w:sz="0" w:space="0" w:color="auto"/>
      </w:divBdr>
    </w:div>
    <w:div w:id="1936939504">
      <w:marLeft w:val="640"/>
      <w:marRight w:val="0"/>
      <w:marTop w:val="0"/>
      <w:marBottom w:val="0"/>
      <w:divBdr>
        <w:top w:val="none" w:sz="0" w:space="0" w:color="auto"/>
        <w:left w:val="none" w:sz="0" w:space="0" w:color="auto"/>
        <w:bottom w:val="none" w:sz="0" w:space="0" w:color="auto"/>
        <w:right w:val="none" w:sz="0" w:space="0" w:color="auto"/>
      </w:divBdr>
    </w:div>
    <w:div w:id="1937396339">
      <w:marLeft w:val="640"/>
      <w:marRight w:val="0"/>
      <w:marTop w:val="0"/>
      <w:marBottom w:val="0"/>
      <w:divBdr>
        <w:top w:val="none" w:sz="0" w:space="0" w:color="auto"/>
        <w:left w:val="none" w:sz="0" w:space="0" w:color="auto"/>
        <w:bottom w:val="none" w:sz="0" w:space="0" w:color="auto"/>
        <w:right w:val="none" w:sz="0" w:space="0" w:color="auto"/>
      </w:divBdr>
    </w:div>
    <w:div w:id="1937398698">
      <w:marLeft w:val="640"/>
      <w:marRight w:val="0"/>
      <w:marTop w:val="0"/>
      <w:marBottom w:val="0"/>
      <w:divBdr>
        <w:top w:val="none" w:sz="0" w:space="0" w:color="auto"/>
        <w:left w:val="none" w:sz="0" w:space="0" w:color="auto"/>
        <w:bottom w:val="none" w:sz="0" w:space="0" w:color="auto"/>
        <w:right w:val="none" w:sz="0" w:space="0" w:color="auto"/>
      </w:divBdr>
    </w:div>
    <w:div w:id="1937446946">
      <w:marLeft w:val="640"/>
      <w:marRight w:val="0"/>
      <w:marTop w:val="0"/>
      <w:marBottom w:val="0"/>
      <w:divBdr>
        <w:top w:val="none" w:sz="0" w:space="0" w:color="auto"/>
        <w:left w:val="none" w:sz="0" w:space="0" w:color="auto"/>
        <w:bottom w:val="none" w:sz="0" w:space="0" w:color="auto"/>
        <w:right w:val="none" w:sz="0" w:space="0" w:color="auto"/>
      </w:divBdr>
    </w:div>
    <w:div w:id="1937669449">
      <w:marLeft w:val="640"/>
      <w:marRight w:val="0"/>
      <w:marTop w:val="0"/>
      <w:marBottom w:val="0"/>
      <w:divBdr>
        <w:top w:val="none" w:sz="0" w:space="0" w:color="auto"/>
        <w:left w:val="none" w:sz="0" w:space="0" w:color="auto"/>
        <w:bottom w:val="none" w:sz="0" w:space="0" w:color="auto"/>
        <w:right w:val="none" w:sz="0" w:space="0" w:color="auto"/>
      </w:divBdr>
    </w:div>
    <w:div w:id="1938439661">
      <w:marLeft w:val="640"/>
      <w:marRight w:val="0"/>
      <w:marTop w:val="0"/>
      <w:marBottom w:val="0"/>
      <w:divBdr>
        <w:top w:val="none" w:sz="0" w:space="0" w:color="auto"/>
        <w:left w:val="none" w:sz="0" w:space="0" w:color="auto"/>
        <w:bottom w:val="none" w:sz="0" w:space="0" w:color="auto"/>
        <w:right w:val="none" w:sz="0" w:space="0" w:color="auto"/>
      </w:divBdr>
    </w:div>
    <w:div w:id="1938635305">
      <w:marLeft w:val="640"/>
      <w:marRight w:val="0"/>
      <w:marTop w:val="0"/>
      <w:marBottom w:val="0"/>
      <w:divBdr>
        <w:top w:val="none" w:sz="0" w:space="0" w:color="auto"/>
        <w:left w:val="none" w:sz="0" w:space="0" w:color="auto"/>
        <w:bottom w:val="none" w:sz="0" w:space="0" w:color="auto"/>
        <w:right w:val="none" w:sz="0" w:space="0" w:color="auto"/>
      </w:divBdr>
    </w:div>
    <w:div w:id="1940407285">
      <w:marLeft w:val="640"/>
      <w:marRight w:val="0"/>
      <w:marTop w:val="0"/>
      <w:marBottom w:val="0"/>
      <w:divBdr>
        <w:top w:val="none" w:sz="0" w:space="0" w:color="auto"/>
        <w:left w:val="none" w:sz="0" w:space="0" w:color="auto"/>
        <w:bottom w:val="none" w:sz="0" w:space="0" w:color="auto"/>
        <w:right w:val="none" w:sz="0" w:space="0" w:color="auto"/>
      </w:divBdr>
    </w:div>
    <w:div w:id="1940480056">
      <w:marLeft w:val="640"/>
      <w:marRight w:val="0"/>
      <w:marTop w:val="0"/>
      <w:marBottom w:val="0"/>
      <w:divBdr>
        <w:top w:val="none" w:sz="0" w:space="0" w:color="auto"/>
        <w:left w:val="none" w:sz="0" w:space="0" w:color="auto"/>
        <w:bottom w:val="none" w:sz="0" w:space="0" w:color="auto"/>
        <w:right w:val="none" w:sz="0" w:space="0" w:color="auto"/>
      </w:divBdr>
    </w:div>
    <w:div w:id="1941180354">
      <w:marLeft w:val="640"/>
      <w:marRight w:val="0"/>
      <w:marTop w:val="0"/>
      <w:marBottom w:val="0"/>
      <w:divBdr>
        <w:top w:val="none" w:sz="0" w:space="0" w:color="auto"/>
        <w:left w:val="none" w:sz="0" w:space="0" w:color="auto"/>
        <w:bottom w:val="none" w:sz="0" w:space="0" w:color="auto"/>
        <w:right w:val="none" w:sz="0" w:space="0" w:color="auto"/>
      </w:divBdr>
    </w:div>
    <w:div w:id="1941837634">
      <w:marLeft w:val="640"/>
      <w:marRight w:val="0"/>
      <w:marTop w:val="0"/>
      <w:marBottom w:val="0"/>
      <w:divBdr>
        <w:top w:val="none" w:sz="0" w:space="0" w:color="auto"/>
        <w:left w:val="none" w:sz="0" w:space="0" w:color="auto"/>
        <w:bottom w:val="none" w:sz="0" w:space="0" w:color="auto"/>
        <w:right w:val="none" w:sz="0" w:space="0" w:color="auto"/>
      </w:divBdr>
    </w:div>
    <w:div w:id="1942909228">
      <w:marLeft w:val="640"/>
      <w:marRight w:val="0"/>
      <w:marTop w:val="0"/>
      <w:marBottom w:val="0"/>
      <w:divBdr>
        <w:top w:val="none" w:sz="0" w:space="0" w:color="auto"/>
        <w:left w:val="none" w:sz="0" w:space="0" w:color="auto"/>
        <w:bottom w:val="none" w:sz="0" w:space="0" w:color="auto"/>
        <w:right w:val="none" w:sz="0" w:space="0" w:color="auto"/>
      </w:divBdr>
    </w:div>
    <w:div w:id="1943105654">
      <w:marLeft w:val="640"/>
      <w:marRight w:val="0"/>
      <w:marTop w:val="0"/>
      <w:marBottom w:val="0"/>
      <w:divBdr>
        <w:top w:val="none" w:sz="0" w:space="0" w:color="auto"/>
        <w:left w:val="none" w:sz="0" w:space="0" w:color="auto"/>
        <w:bottom w:val="none" w:sz="0" w:space="0" w:color="auto"/>
        <w:right w:val="none" w:sz="0" w:space="0" w:color="auto"/>
      </w:divBdr>
    </w:div>
    <w:div w:id="1943879307">
      <w:marLeft w:val="640"/>
      <w:marRight w:val="0"/>
      <w:marTop w:val="0"/>
      <w:marBottom w:val="0"/>
      <w:divBdr>
        <w:top w:val="none" w:sz="0" w:space="0" w:color="auto"/>
        <w:left w:val="none" w:sz="0" w:space="0" w:color="auto"/>
        <w:bottom w:val="none" w:sz="0" w:space="0" w:color="auto"/>
        <w:right w:val="none" w:sz="0" w:space="0" w:color="auto"/>
      </w:divBdr>
    </w:div>
    <w:div w:id="1943956132">
      <w:marLeft w:val="640"/>
      <w:marRight w:val="0"/>
      <w:marTop w:val="0"/>
      <w:marBottom w:val="0"/>
      <w:divBdr>
        <w:top w:val="none" w:sz="0" w:space="0" w:color="auto"/>
        <w:left w:val="none" w:sz="0" w:space="0" w:color="auto"/>
        <w:bottom w:val="none" w:sz="0" w:space="0" w:color="auto"/>
        <w:right w:val="none" w:sz="0" w:space="0" w:color="auto"/>
      </w:divBdr>
    </w:div>
    <w:div w:id="1943997365">
      <w:marLeft w:val="640"/>
      <w:marRight w:val="0"/>
      <w:marTop w:val="0"/>
      <w:marBottom w:val="0"/>
      <w:divBdr>
        <w:top w:val="none" w:sz="0" w:space="0" w:color="auto"/>
        <w:left w:val="none" w:sz="0" w:space="0" w:color="auto"/>
        <w:bottom w:val="none" w:sz="0" w:space="0" w:color="auto"/>
        <w:right w:val="none" w:sz="0" w:space="0" w:color="auto"/>
      </w:divBdr>
    </w:div>
    <w:div w:id="1944805731">
      <w:marLeft w:val="640"/>
      <w:marRight w:val="0"/>
      <w:marTop w:val="0"/>
      <w:marBottom w:val="0"/>
      <w:divBdr>
        <w:top w:val="none" w:sz="0" w:space="0" w:color="auto"/>
        <w:left w:val="none" w:sz="0" w:space="0" w:color="auto"/>
        <w:bottom w:val="none" w:sz="0" w:space="0" w:color="auto"/>
        <w:right w:val="none" w:sz="0" w:space="0" w:color="auto"/>
      </w:divBdr>
    </w:div>
    <w:div w:id="1945650353">
      <w:marLeft w:val="640"/>
      <w:marRight w:val="0"/>
      <w:marTop w:val="0"/>
      <w:marBottom w:val="0"/>
      <w:divBdr>
        <w:top w:val="none" w:sz="0" w:space="0" w:color="auto"/>
        <w:left w:val="none" w:sz="0" w:space="0" w:color="auto"/>
        <w:bottom w:val="none" w:sz="0" w:space="0" w:color="auto"/>
        <w:right w:val="none" w:sz="0" w:space="0" w:color="auto"/>
      </w:divBdr>
    </w:div>
    <w:div w:id="1946188796">
      <w:marLeft w:val="640"/>
      <w:marRight w:val="0"/>
      <w:marTop w:val="0"/>
      <w:marBottom w:val="0"/>
      <w:divBdr>
        <w:top w:val="none" w:sz="0" w:space="0" w:color="auto"/>
        <w:left w:val="none" w:sz="0" w:space="0" w:color="auto"/>
        <w:bottom w:val="none" w:sz="0" w:space="0" w:color="auto"/>
        <w:right w:val="none" w:sz="0" w:space="0" w:color="auto"/>
      </w:divBdr>
    </w:div>
    <w:div w:id="1946231900">
      <w:marLeft w:val="640"/>
      <w:marRight w:val="0"/>
      <w:marTop w:val="0"/>
      <w:marBottom w:val="0"/>
      <w:divBdr>
        <w:top w:val="none" w:sz="0" w:space="0" w:color="auto"/>
        <w:left w:val="none" w:sz="0" w:space="0" w:color="auto"/>
        <w:bottom w:val="none" w:sz="0" w:space="0" w:color="auto"/>
        <w:right w:val="none" w:sz="0" w:space="0" w:color="auto"/>
      </w:divBdr>
    </w:div>
    <w:div w:id="1946843486">
      <w:marLeft w:val="640"/>
      <w:marRight w:val="0"/>
      <w:marTop w:val="0"/>
      <w:marBottom w:val="0"/>
      <w:divBdr>
        <w:top w:val="none" w:sz="0" w:space="0" w:color="auto"/>
        <w:left w:val="none" w:sz="0" w:space="0" w:color="auto"/>
        <w:bottom w:val="none" w:sz="0" w:space="0" w:color="auto"/>
        <w:right w:val="none" w:sz="0" w:space="0" w:color="auto"/>
      </w:divBdr>
    </w:div>
    <w:div w:id="1946886928">
      <w:marLeft w:val="640"/>
      <w:marRight w:val="0"/>
      <w:marTop w:val="0"/>
      <w:marBottom w:val="0"/>
      <w:divBdr>
        <w:top w:val="none" w:sz="0" w:space="0" w:color="auto"/>
        <w:left w:val="none" w:sz="0" w:space="0" w:color="auto"/>
        <w:bottom w:val="none" w:sz="0" w:space="0" w:color="auto"/>
        <w:right w:val="none" w:sz="0" w:space="0" w:color="auto"/>
      </w:divBdr>
    </w:div>
    <w:div w:id="1947541676">
      <w:marLeft w:val="640"/>
      <w:marRight w:val="0"/>
      <w:marTop w:val="0"/>
      <w:marBottom w:val="0"/>
      <w:divBdr>
        <w:top w:val="none" w:sz="0" w:space="0" w:color="auto"/>
        <w:left w:val="none" w:sz="0" w:space="0" w:color="auto"/>
        <w:bottom w:val="none" w:sz="0" w:space="0" w:color="auto"/>
        <w:right w:val="none" w:sz="0" w:space="0" w:color="auto"/>
      </w:divBdr>
    </w:div>
    <w:div w:id="1947806651">
      <w:marLeft w:val="640"/>
      <w:marRight w:val="0"/>
      <w:marTop w:val="0"/>
      <w:marBottom w:val="0"/>
      <w:divBdr>
        <w:top w:val="none" w:sz="0" w:space="0" w:color="auto"/>
        <w:left w:val="none" w:sz="0" w:space="0" w:color="auto"/>
        <w:bottom w:val="none" w:sz="0" w:space="0" w:color="auto"/>
        <w:right w:val="none" w:sz="0" w:space="0" w:color="auto"/>
      </w:divBdr>
    </w:div>
    <w:div w:id="1947808601">
      <w:marLeft w:val="640"/>
      <w:marRight w:val="0"/>
      <w:marTop w:val="0"/>
      <w:marBottom w:val="0"/>
      <w:divBdr>
        <w:top w:val="none" w:sz="0" w:space="0" w:color="auto"/>
        <w:left w:val="none" w:sz="0" w:space="0" w:color="auto"/>
        <w:bottom w:val="none" w:sz="0" w:space="0" w:color="auto"/>
        <w:right w:val="none" w:sz="0" w:space="0" w:color="auto"/>
      </w:divBdr>
    </w:div>
    <w:div w:id="1948075116">
      <w:marLeft w:val="640"/>
      <w:marRight w:val="0"/>
      <w:marTop w:val="0"/>
      <w:marBottom w:val="0"/>
      <w:divBdr>
        <w:top w:val="none" w:sz="0" w:space="0" w:color="auto"/>
        <w:left w:val="none" w:sz="0" w:space="0" w:color="auto"/>
        <w:bottom w:val="none" w:sz="0" w:space="0" w:color="auto"/>
        <w:right w:val="none" w:sz="0" w:space="0" w:color="auto"/>
      </w:divBdr>
    </w:div>
    <w:div w:id="1948998404">
      <w:marLeft w:val="640"/>
      <w:marRight w:val="0"/>
      <w:marTop w:val="0"/>
      <w:marBottom w:val="0"/>
      <w:divBdr>
        <w:top w:val="none" w:sz="0" w:space="0" w:color="auto"/>
        <w:left w:val="none" w:sz="0" w:space="0" w:color="auto"/>
        <w:bottom w:val="none" w:sz="0" w:space="0" w:color="auto"/>
        <w:right w:val="none" w:sz="0" w:space="0" w:color="auto"/>
      </w:divBdr>
    </w:div>
    <w:div w:id="1949773077">
      <w:marLeft w:val="640"/>
      <w:marRight w:val="0"/>
      <w:marTop w:val="0"/>
      <w:marBottom w:val="0"/>
      <w:divBdr>
        <w:top w:val="none" w:sz="0" w:space="0" w:color="auto"/>
        <w:left w:val="none" w:sz="0" w:space="0" w:color="auto"/>
        <w:bottom w:val="none" w:sz="0" w:space="0" w:color="auto"/>
        <w:right w:val="none" w:sz="0" w:space="0" w:color="auto"/>
      </w:divBdr>
    </w:div>
    <w:div w:id="1949968474">
      <w:marLeft w:val="640"/>
      <w:marRight w:val="0"/>
      <w:marTop w:val="0"/>
      <w:marBottom w:val="0"/>
      <w:divBdr>
        <w:top w:val="none" w:sz="0" w:space="0" w:color="auto"/>
        <w:left w:val="none" w:sz="0" w:space="0" w:color="auto"/>
        <w:bottom w:val="none" w:sz="0" w:space="0" w:color="auto"/>
        <w:right w:val="none" w:sz="0" w:space="0" w:color="auto"/>
      </w:divBdr>
    </w:div>
    <w:div w:id="1949971903">
      <w:marLeft w:val="640"/>
      <w:marRight w:val="0"/>
      <w:marTop w:val="0"/>
      <w:marBottom w:val="0"/>
      <w:divBdr>
        <w:top w:val="none" w:sz="0" w:space="0" w:color="auto"/>
        <w:left w:val="none" w:sz="0" w:space="0" w:color="auto"/>
        <w:bottom w:val="none" w:sz="0" w:space="0" w:color="auto"/>
        <w:right w:val="none" w:sz="0" w:space="0" w:color="auto"/>
      </w:divBdr>
    </w:div>
    <w:div w:id="1950042384">
      <w:marLeft w:val="640"/>
      <w:marRight w:val="0"/>
      <w:marTop w:val="0"/>
      <w:marBottom w:val="0"/>
      <w:divBdr>
        <w:top w:val="none" w:sz="0" w:space="0" w:color="auto"/>
        <w:left w:val="none" w:sz="0" w:space="0" w:color="auto"/>
        <w:bottom w:val="none" w:sz="0" w:space="0" w:color="auto"/>
        <w:right w:val="none" w:sz="0" w:space="0" w:color="auto"/>
      </w:divBdr>
    </w:div>
    <w:div w:id="1950240187">
      <w:marLeft w:val="640"/>
      <w:marRight w:val="0"/>
      <w:marTop w:val="0"/>
      <w:marBottom w:val="0"/>
      <w:divBdr>
        <w:top w:val="none" w:sz="0" w:space="0" w:color="auto"/>
        <w:left w:val="none" w:sz="0" w:space="0" w:color="auto"/>
        <w:bottom w:val="none" w:sz="0" w:space="0" w:color="auto"/>
        <w:right w:val="none" w:sz="0" w:space="0" w:color="auto"/>
      </w:divBdr>
    </w:div>
    <w:div w:id="1950887857">
      <w:marLeft w:val="640"/>
      <w:marRight w:val="0"/>
      <w:marTop w:val="0"/>
      <w:marBottom w:val="0"/>
      <w:divBdr>
        <w:top w:val="none" w:sz="0" w:space="0" w:color="auto"/>
        <w:left w:val="none" w:sz="0" w:space="0" w:color="auto"/>
        <w:bottom w:val="none" w:sz="0" w:space="0" w:color="auto"/>
        <w:right w:val="none" w:sz="0" w:space="0" w:color="auto"/>
      </w:divBdr>
    </w:div>
    <w:div w:id="1952131288">
      <w:marLeft w:val="640"/>
      <w:marRight w:val="0"/>
      <w:marTop w:val="0"/>
      <w:marBottom w:val="0"/>
      <w:divBdr>
        <w:top w:val="none" w:sz="0" w:space="0" w:color="auto"/>
        <w:left w:val="none" w:sz="0" w:space="0" w:color="auto"/>
        <w:bottom w:val="none" w:sz="0" w:space="0" w:color="auto"/>
        <w:right w:val="none" w:sz="0" w:space="0" w:color="auto"/>
      </w:divBdr>
    </w:div>
    <w:div w:id="1952973280">
      <w:marLeft w:val="640"/>
      <w:marRight w:val="0"/>
      <w:marTop w:val="0"/>
      <w:marBottom w:val="0"/>
      <w:divBdr>
        <w:top w:val="none" w:sz="0" w:space="0" w:color="auto"/>
        <w:left w:val="none" w:sz="0" w:space="0" w:color="auto"/>
        <w:bottom w:val="none" w:sz="0" w:space="0" w:color="auto"/>
        <w:right w:val="none" w:sz="0" w:space="0" w:color="auto"/>
      </w:divBdr>
    </w:div>
    <w:div w:id="1953434075">
      <w:marLeft w:val="640"/>
      <w:marRight w:val="0"/>
      <w:marTop w:val="0"/>
      <w:marBottom w:val="0"/>
      <w:divBdr>
        <w:top w:val="none" w:sz="0" w:space="0" w:color="auto"/>
        <w:left w:val="none" w:sz="0" w:space="0" w:color="auto"/>
        <w:bottom w:val="none" w:sz="0" w:space="0" w:color="auto"/>
        <w:right w:val="none" w:sz="0" w:space="0" w:color="auto"/>
      </w:divBdr>
    </w:div>
    <w:div w:id="1954827695">
      <w:marLeft w:val="640"/>
      <w:marRight w:val="0"/>
      <w:marTop w:val="0"/>
      <w:marBottom w:val="0"/>
      <w:divBdr>
        <w:top w:val="none" w:sz="0" w:space="0" w:color="auto"/>
        <w:left w:val="none" w:sz="0" w:space="0" w:color="auto"/>
        <w:bottom w:val="none" w:sz="0" w:space="0" w:color="auto"/>
        <w:right w:val="none" w:sz="0" w:space="0" w:color="auto"/>
      </w:divBdr>
    </w:div>
    <w:div w:id="1955746869">
      <w:marLeft w:val="640"/>
      <w:marRight w:val="0"/>
      <w:marTop w:val="0"/>
      <w:marBottom w:val="0"/>
      <w:divBdr>
        <w:top w:val="none" w:sz="0" w:space="0" w:color="auto"/>
        <w:left w:val="none" w:sz="0" w:space="0" w:color="auto"/>
        <w:bottom w:val="none" w:sz="0" w:space="0" w:color="auto"/>
        <w:right w:val="none" w:sz="0" w:space="0" w:color="auto"/>
      </w:divBdr>
    </w:div>
    <w:div w:id="1958174857">
      <w:marLeft w:val="640"/>
      <w:marRight w:val="0"/>
      <w:marTop w:val="0"/>
      <w:marBottom w:val="0"/>
      <w:divBdr>
        <w:top w:val="none" w:sz="0" w:space="0" w:color="auto"/>
        <w:left w:val="none" w:sz="0" w:space="0" w:color="auto"/>
        <w:bottom w:val="none" w:sz="0" w:space="0" w:color="auto"/>
        <w:right w:val="none" w:sz="0" w:space="0" w:color="auto"/>
      </w:divBdr>
    </w:div>
    <w:div w:id="1958683957">
      <w:marLeft w:val="640"/>
      <w:marRight w:val="0"/>
      <w:marTop w:val="0"/>
      <w:marBottom w:val="0"/>
      <w:divBdr>
        <w:top w:val="none" w:sz="0" w:space="0" w:color="auto"/>
        <w:left w:val="none" w:sz="0" w:space="0" w:color="auto"/>
        <w:bottom w:val="none" w:sz="0" w:space="0" w:color="auto"/>
        <w:right w:val="none" w:sz="0" w:space="0" w:color="auto"/>
      </w:divBdr>
    </w:div>
    <w:div w:id="1959138336">
      <w:marLeft w:val="640"/>
      <w:marRight w:val="0"/>
      <w:marTop w:val="0"/>
      <w:marBottom w:val="0"/>
      <w:divBdr>
        <w:top w:val="none" w:sz="0" w:space="0" w:color="auto"/>
        <w:left w:val="none" w:sz="0" w:space="0" w:color="auto"/>
        <w:bottom w:val="none" w:sz="0" w:space="0" w:color="auto"/>
        <w:right w:val="none" w:sz="0" w:space="0" w:color="auto"/>
      </w:divBdr>
    </w:div>
    <w:div w:id="1959801123">
      <w:marLeft w:val="640"/>
      <w:marRight w:val="0"/>
      <w:marTop w:val="0"/>
      <w:marBottom w:val="0"/>
      <w:divBdr>
        <w:top w:val="none" w:sz="0" w:space="0" w:color="auto"/>
        <w:left w:val="none" w:sz="0" w:space="0" w:color="auto"/>
        <w:bottom w:val="none" w:sz="0" w:space="0" w:color="auto"/>
        <w:right w:val="none" w:sz="0" w:space="0" w:color="auto"/>
      </w:divBdr>
    </w:div>
    <w:div w:id="1960647876">
      <w:marLeft w:val="640"/>
      <w:marRight w:val="0"/>
      <w:marTop w:val="0"/>
      <w:marBottom w:val="0"/>
      <w:divBdr>
        <w:top w:val="none" w:sz="0" w:space="0" w:color="auto"/>
        <w:left w:val="none" w:sz="0" w:space="0" w:color="auto"/>
        <w:bottom w:val="none" w:sz="0" w:space="0" w:color="auto"/>
        <w:right w:val="none" w:sz="0" w:space="0" w:color="auto"/>
      </w:divBdr>
    </w:div>
    <w:div w:id="1961522685">
      <w:marLeft w:val="640"/>
      <w:marRight w:val="0"/>
      <w:marTop w:val="0"/>
      <w:marBottom w:val="0"/>
      <w:divBdr>
        <w:top w:val="none" w:sz="0" w:space="0" w:color="auto"/>
        <w:left w:val="none" w:sz="0" w:space="0" w:color="auto"/>
        <w:bottom w:val="none" w:sz="0" w:space="0" w:color="auto"/>
        <w:right w:val="none" w:sz="0" w:space="0" w:color="auto"/>
      </w:divBdr>
    </w:div>
    <w:div w:id="1962490266">
      <w:marLeft w:val="640"/>
      <w:marRight w:val="0"/>
      <w:marTop w:val="0"/>
      <w:marBottom w:val="0"/>
      <w:divBdr>
        <w:top w:val="none" w:sz="0" w:space="0" w:color="auto"/>
        <w:left w:val="none" w:sz="0" w:space="0" w:color="auto"/>
        <w:bottom w:val="none" w:sz="0" w:space="0" w:color="auto"/>
        <w:right w:val="none" w:sz="0" w:space="0" w:color="auto"/>
      </w:divBdr>
    </w:div>
    <w:div w:id="1962952079">
      <w:marLeft w:val="640"/>
      <w:marRight w:val="0"/>
      <w:marTop w:val="0"/>
      <w:marBottom w:val="0"/>
      <w:divBdr>
        <w:top w:val="none" w:sz="0" w:space="0" w:color="auto"/>
        <w:left w:val="none" w:sz="0" w:space="0" w:color="auto"/>
        <w:bottom w:val="none" w:sz="0" w:space="0" w:color="auto"/>
        <w:right w:val="none" w:sz="0" w:space="0" w:color="auto"/>
      </w:divBdr>
    </w:div>
    <w:div w:id="1965185840">
      <w:marLeft w:val="640"/>
      <w:marRight w:val="0"/>
      <w:marTop w:val="0"/>
      <w:marBottom w:val="0"/>
      <w:divBdr>
        <w:top w:val="none" w:sz="0" w:space="0" w:color="auto"/>
        <w:left w:val="none" w:sz="0" w:space="0" w:color="auto"/>
        <w:bottom w:val="none" w:sz="0" w:space="0" w:color="auto"/>
        <w:right w:val="none" w:sz="0" w:space="0" w:color="auto"/>
      </w:divBdr>
    </w:div>
    <w:div w:id="1965236459">
      <w:marLeft w:val="640"/>
      <w:marRight w:val="0"/>
      <w:marTop w:val="0"/>
      <w:marBottom w:val="0"/>
      <w:divBdr>
        <w:top w:val="none" w:sz="0" w:space="0" w:color="auto"/>
        <w:left w:val="none" w:sz="0" w:space="0" w:color="auto"/>
        <w:bottom w:val="none" w:sz="0" w:space="0" w:color="auto"/>
        <w:right w:val="none" w:sz="0" w:space="0" w:color="auto"/>
      </w:divBdr>
    </w:div>
    <w:div w:id="1967392017">
      <w:marLeft w:val="640"/>
      <w:marRight w:val="0"/>
      <w:marTop w:val="0"/>
      <w:marBottom w:val="0"/>
      <w:divBdr>
        <w:top w:val="none" w:sz="0" w:space="0" w:color="auto"/>
        <w:left w:val="none" w:sz="0" w:space="0" w:color="auto"/>
        <w:bottom w:val="none" w:sz="0" w:space="0" w:color="auto"/>
        <w:right w:val="none" w:sz="0" w:space="0" w:color="auto"/>
      </w:divBdr>
    </w:div>
    <w:div w:id="1967614178">
      <w:marLeft w:val="640"/>
      <w:marRight w:val="0"/>
      <w:marTop w:val="0"/>
      <w:marBottom w:val="0"/>
      <w:divBdr>
        <w:top w:val="none" w:sz="0" w:space="0" w:color="auto"/>
        <w:left w:val="none" w:sz="0" w:space="0" w:color="auto"/>
        <w:bottom w:val="none" w:sz="0" w:space="0" w:color="auto"/>
        <w:right w:val="none" w:sz="0" w:space="0" w:color="auto"/>
      </w:divBdr>
    </w:div>
    <w:div w:id="1968001907">
      <w:marLeft w:val="640"/>
      <w:marRight w:val="0"/>
      <w:marTop w:val="0"/>
      <w:marBottom w:val="0"/>
      <w:divBdr>
        <w:top w:val="none" w:sz="0" w:space="0" w:color="auto"/>
        <w:left w:val="none" w:sz="0" w:space="0" w:color="auto"/>
        <w:bottom w:val="none" w:sz="0" w:space="0" w:color="auto"/>
        <w:right w:val="none" w:sz="0" w:space="0" w:color="auto"/>
      </w:divBdr>
    </w:div>
    <w:div w:id="1968461500">
      <w:marLeft w:val="640"/>
      <w:marRight w:val="0"/>
      <w:marTop w:val="0"/>
      <w:marBottom w:val="0"/>
      <w:divBdr>
        <w:top w:val="none" w:sz="0" w:space="0" w:color="auto"/>
        <w:left w:val="none" w:sz="0" w:space="0" w:color="auto"/>
        <w:bottom w:val="none" w:sz="0" w:space="0" w:color="auto"/>
        <w:right w:val="none" w:sz="0" w:space="0" w:color="auto"/>
      </w:divBdr>
    </w:div>
    <w:div w:id="1969125470">
      <w:marLeft w:val="640"/>
      <w:marRight w:val="0"/>
      <w:marTop w:val="0"/>
      <w:marBottom w:val="0"/>
      <w:divBdr>
        <w:top w:val="none" w:sz="0" w:space="0" w:color="auto"/>
        <w:left w:val="none" w:sz="0" w:space="0" w:color="auto"/>
        <w:bottom w:val="none" w:sz="0" w:space="0" w:color="auto"/>
        <w:right w:val="none" w:sz="0" w:space="0" w:color="auto"/>
      </w:divBdr>
    </w:div>
    <w:div w:id="1969899221">
      <w:marLeft w:val="640"/>
      <w:marRight w:val="0"/>
      <w:marTop w:val="0"/>
      <w:marBottom w:val="0"/>
      <w:divBdr>
        <w:top w:val="none" w:sz="0" w:space="0" w:color="auto"/>
        <w:left w:val="none" w:sz="0" w:space="0" w:color="auto"/>
        <w:bottom w:val="none" w:sz="0" w:space="0" w:color="auto"/>
        <w:right w:val="none" w:sz="0" w:space="0" w:color="auto"/>
      </w:divBdr>
    </w:div>
    <w:div w:id="1971205105">
      <w:marLeft w:val="640"/>
      <w:marRight w:val="0"/>
      <w:marTop w:val="0"/>
      <w:marBottom w:val="0"/>
      <w:divBdr>
        <w:top w:val="none" w:sz="0" w:space="0" w:color="auto"/>
        <w:left w:val="none" w:sz="0" w:space="0" w:color="auto"/>
        <w:bottom w:val="none" w:sz="0" w:space="0" w:color="auto"/>
        <w:right w:val="none" w:sz="0" w:space="0" w:color="auto"/>
      </w:divBdr>
    </w:div>
    <w:div w:id="1971781917">
      <w:marLeft w:val="640"/>
      <w:marRight w:val="0"/>
      <w:marTop w:val="0"/>
      <w:marBottom w:val="0"/>
      <w:divBdr>
        <w:top w:val="none" w:sz="0" w:space="0" w:color="auto"/>
        <w:left w:val="none" w:sz="0" w:space="0" w:color="auto"/>
        <w:bottom w:val="none" w:sz="0" w:space="0" w:color="auto"/>
        <w:right w:val="none" w:sz="0" w:space="0" w:color="auto"/>
      </w:divBdr>
    </w:div>
    <w:div w:id="1972514473">
      <w:marLeft w:val="640"/>
      <w:marRight w:val="0"/>
      <w:marTop w:val="0"/>
      <w:marBottom w:val="0"/>
      <w:divBdr>
        <w:top w:val="none" w:sz="0" w:space="0" w:color="auto"/>
        <w:left w:val="none" w:sz="0" w:space="0" w:color="auto"/>
        <w:bottom w:val="none" w:sz="0" w:space="0" w:color="auto"/>
        <w:right w:val="none" w:sz="0" w:space="0" w:color="auto"/>
      </w:divBdr>
    </w:div>
    <w:div w:id="1973560355">
      <w:marLeft w:val="640"/>
      <w:marRight w:val="0"/>
      <w:marTop w:val="0"/>
      <w:marBottom w:val="0"/>
      <w:divBdr>
        <w:top w:val="none" w:sz="0" w:space="0" w:color="auto"/>
        <w:left w:val="none" w:sz="0" w:space="0" w:color="auto"/>
        <w:bottom w:val="none" w:sz="0" w:space="0" w:color="auto"/>
        <w:right w:val="none" w:sz="0" w:space="0" w:color="auto"/>
      </w:divBdr>
    </w:div>
    <w:div w:id="1974024222">
      <w:marLeft w:val="640"/>
      <w:marRight w:val="0"/>
      <w:marTop w:val="0"/>
      <w:marBottom w:val="0"/>
      <w:divBdr>
        <w:top w:val="none" w:sz="0" w:space="0" w:color="auto"/>
        <w:left w:val="none" w:sz="0" w:space="0" w:color="auto"/>
        <w:bottom w:val="none" w:sz="0" w:space="0" w:color="auto"/>
        <w:right w:val="none" w:sz="0" w:space="0" w:color="auto"/>
      </w:divBdr>
    </w:div>
    <w:div w:id="1974291040">
      <w:marLeft w:val="640"/>
      <w:marRight w:val="0"/>
      <w:marTop w:val="0"/>
      <w:marBottom w:val="0"/>
      <w:divBdr>
        <w:top w:val="none" w:sz="0" w:space="0" w:color="auto"/>
        <w:left w:val="none" w:sz="0" w:space="0" w:color="auto"/>
        <w:bottom w:val="none" w:sz="0" w:space="0" w:color="auto"/>
        <w:right w:val="none" w:sz="0" w:space="0" w:color="auto"/>
      </w:divBdr>
    </w:div>
    <w:div w:id="1974405237">
      <w:marLeft w:val="640"/>
      <w:marRight w:val="0"/>
      <w:marTop w:val="0"/>
      <w:marBottom w:val="0"/>
      <w:divBdr>
        <w:top w:val="none" w:sz="0" w:space="0" w:color="auto"/>
        <w:left w:val="none" w:sz="0" w:space="0" w:color="auto"/>
        <w:bottom w:val="none" w:sz="0" w:space="0" w:color="auto"/>
        <w:right w:val="none" w:sz="0" w:space="0" w:color="auto"/>
      </w:divBdr>
    </w:div>
    <w:div w:id="1974602488">
      <w:marLeft w:val="640"/>
      <w:marRight w:val="0"/>
      <w:marTop w:val="0"/>
      <w:marBottom w:val="0"/>
      <w:divBdr>
        <w:top w:val="none" w:sz="0" w:space="0" w:color="auto"/>
        <w:left w:val="none" w:sz="0" w:space="0" w:color="auto"/>
        <w:bottom w:val="none" w:sz="0" w:space="0" w:color="auto"/>
        <w:right w:val="none" w:sz="0" w:space="0" w:color="auto"/>
      </w:divBdr>
    </w:div>
    <w:div w:id="1974673109">
      <w:marLeft w:val="640"/>
      <w:marRight w:val="0"/>
      <w:marTop w:val="0"/>
      <w:marBottom w:val="0"/>
      <w:divBdr>
        <w:top w:val="none" w:sz="0" w:space="0" w:color="auto"/>
        <w:left w:val="none" w:sz="0" w:space="0" w:color="auto"/>
        <w:bottom w:val="none" w:sz="0" w:space="0" w:color="auto"/>
        <w:right w:val="none" w:sz="0" w:space="0" w:color="auto"/>
      </w:divBdr>
    </w:div>
    <w:div w:id="1974943735">
      <w:marLeft w:val="640"/>
      <w:marRight w:val="0"/>
      <w:marTop w:val="0"/>
      <w:marBottom w:val="0"/>
      <w:divBdr>
        <w:top w:val="none" w:sz="0" w:space="0" w:color="auto"/>
        <w:left w:val="none" w:sz="0" w:space="0" w:color="auto"/>
        <w:bottom w:val="none" w:sz="0" w:space="0" w:color="auto"/>
        <w:right w:val="none" w:sz="0" w:space="0" w:color="auto"/>
      </w:divBdr>
    </w:div>
    <w:div w:id="1975214280">
      <w:marLeft w:val="640"/>
      <w:marRight w:val="0"/>
      <w:marTop w:val="0"/>
      <w:marBottom w:val="0"/>
      <w:divBdr>
        <w:top w:val="none" w:sz="0" w:space="0" w:color="auto"/>
        <w:left w:val="none" w:sz="0" w:space="0" w:color="auto"/>
        <w:bottom w:val="none" w:sz="0" w:space="0" w:color="auto"/>
        <w:right w:val="none" w:sz="0" w:space="0" w:color="auto"/>
      </w:divBdr>
    </w:div>
    <w:div w:id="1975332288">
      <w:marLeft w:val="640"/>
      <w:marRight w:val="0"/>
      <w:marTop w:val="0"/>
      <w:marBottom w:val="0"/>
      <w:divBdr>
        <w:top w:val="none" w:sz="0" w:space="0" w:color="auto"/>
        <w:left w:val="none" w:sz="0" w:space="0" w:color="auto"/>
        <w:bottom w:val="none" w:sz="0" w:space="0" w:color="auto"/>
        <w:right w:val="none" w:sz="0" w:space="0" w:color="auto"/>
      </w:divBdr>
    </w:div>
    <w:div w:id="1975476202">
      <w:marLeft w:val="640"/>
      <w:marRight w:val="0"/>
      <w:marTop w:val="0"/>
      <w:marBottom w:val="0"/>
      <w:divBdr>
        <w:top w:val="none" w:sz="0" w:space="0" w:color="auto"/>
        <w:left w:val="none" w:sz="0" w:space="0" w:color="auto"/>
        <w:bottom w:val="none" w:sz="0" w:space="0" w:color="auto"/>
        <w:right w:val="none" w:sz="0" w:space="0" w:color="auto"/>
      </w:divBdr>
    </w:div>
    <w:div w:id="1979260925">
      <w:marLeft w:val="640"/>
      <w:marRight w:val="0"/>
      <w:marTop w:val="0"/>
      <w:marBottom w:val="0"/>
      <w:divBdr>
        <w:top w:val="none" w:sz="0" w:space="0" w:color="auto"/>
        <w:left w:val="none" w:sz="0" w:space="0" w:color="auto"/>
        <w:bottom w:val="none" w:sz="0" w:space="0" w:color="auto"/>
        <w:right w:val="none" w:sz="0" w:space="0" w:color="auto"/>
      </w:divBdr>
    </w:div>
    <w:div w:id="1979912748">
      <w:marLeft w:val="640"/>
      <w:marRight w:val="0"/>
      <w:marTop w:val="0"/>
      <w:marBottom w:val="0"/>
      <w:divBdr>
        <w:top w:val="none" w:sz="0" w:space="0" w:color="auto"/>
        <w:left w:val="none" w:sz="0" w:space="0" w:color="auto"/>
        <w:bottom w:val="none" w:sz="0" w:space="0" w:color="auto"/>
        <w:right w:val="none" w:sz="0" w:space="0" w:color="auto"/>
      </w:divBdr>
    </w:div>
    <w:div w:id="1982300042">
      <w:marLeft w:val="640"/>
      <w:marRight w:val="0"/>
      <w:marTop w:val="0"/>
      <w:marBottom w:val="0"/>
      <w:divBdr>
        <w:top w:val="none" w:sz="0" w:space="0" w:color="auto"/>
        <w:left w:val="none" w:sz="0" w:space="0" w:color="auto"/>
        <w:bottom w:val="none" w:sz="0" w:space="0" w:color="auto"/>
        <w:right w:val="none" w:sz="0" w:space="0" w:color="auto"/>
      </w:divBdr>
    </w:div>
    <w:div w:id="1983079765">
      <w:marLeft w:val="640"/>
      <w:marRight w:val="0"/>
      <w:marTop w:val="0"/>
      <w:marBottom w:val="0"/>
      <w:divBdr>
        <w:top w:val="none" w:sz="0" w:space="0" w:color="auto"/>
        <w:left w:val="none" w:sz="0" w:space="0" w:color="auto"/>
        <w:bottom w:val="none" w:sz="0" w:space="0" w:color="auto"/>
        <w:right w:val="none" w:sz="0" w:space="0" w:color="auto"/>
      </w:divBdr>
    </w:div>
    <w:div w:id="1985357080">
      <w:marLeft w:val="640"/>
      <w:marRight w:val="0"/>
      <w:marTop w:val="0"/>
      <w:marBottom w:val="0"/>
      <w:divBdr>
        <w:top w:val="none" w:sz="0" w:space="0" w:color="auto"/>
        <w:left w:val="none" w:sz="0" w:space="0" w:color="auto"/>
        <w:bottom w:val="none" w:sz="0" w:space="0" w:color="auto"/>
        <w:right w:val="none" w:sz="0" w:space="0" w:color="auto"/>
      </w:divBdr>
    </w:div>
    <w:div w:id="1986279066">
      <w:marLeft w:val="640"/>
      <w:marRight w:val="0"/>
      <w:marTop w:val="0"/>
      <w:marBottom w:val="0"/>
      <w:divBdr>
        <w:top w:val="none" w:sz="0" w:space="0" w:color="auto"/>
        <w:left w:val="none" w:sz="0" w:space="0" w:color="auto"/>
        <w:bottom w:val="none" w:sz="0" w:space="0" w:color="auto"/>
        <w:right w:val="none" w:sz="0" w:space="0" w:color="auto"/>
      </w:divBdr>
    </w:div>
    <w:div w:id="1987080105">
      <w:marLeft w:val="640"/>
      <w:marRight w:val="0"/>
      <w:marTop w:val="0"/>
      <w:marBottom w:val="0"/>
      <w:divBdr>
        <w:top w:val="none" w:sz="0" w:space="0" w:color="auto"/>
        <w:left w:val="none" w:sz="0" w:space="0" w:color="auto"/>
        <w:bottom w:val="none" w:sz="0" w:space="0" w:color="auto"/>
        <w:right w:val="none" w:sz="0" w:space="0" w:color="auto"/>
      </w:divBdr>
    </w:div>
    <w:div w:id="1987275717">
      <w:marLeft w:val="640"/>
      <w:marRight w:val="0"/>
      <w:marTop w:val="0"/>
      <w:marBottom w:val="0"/>
      <w:divBdr>
        <w:top w:val="none" w:sz="0" w:space="0" w:color="auto"/>
        <w:left w:val="none" w:sz="0" w:space="0" w:color="auto"/>
        <w:bottom w:val="none" w:sz="0" w:space="0" w:color="auto"/>
        <w:right w:val="none" w:sz="0" w:space="0" w:color="auto"/>
      </w:divBdr>
    </w:div>
    <w:div w:id="1988046007">
      <w:marLeft w:val="640"/>
      <w:marRight w:val="0"/>
      <w:marTop w:val="0"/>
      <w:marBottom w:val="0"/>
      <w:divBdr>
        <w:top w:val="none" w:sz="0" w:space="0" w:color="auto"/>
        <w:left w:val="none" w:sz="0" w:space="0" w:color="auto"/>
        <w:bottom w:val="none" w:sz="0" w:space="0" w:color="auto"/>
        <w:right w:val="none" w:sz="0" w:space="0" w:color="auto"/>
      </w:divBdr>
    </w:div>
    <w:div w:id="1988122541">
      <w:marLeft w:val="640"/>
      <w:marRight w:val="0"/>
      <w:marTop w:val="0"/>
      <w:marBottom w:val="0"/>
      <w:divBdr>
        <w:top w:val="none" w:sz="0" w:space="0" w:color="auto"/>
        <w:left w:val="none" w:sz="0" w:space="0" w:color="auto"/>
        <w:bottom w:val="none" w:sz="0" w:space="0" w:color="auto"/>
        <w:right w:val="none" w:sz="0" w:space="0" w:color="auto"/>
      </w:divBdr>
    </w:div>
    <w:div w:id="1989245993">
      <w:marLeft w:val="640"/>
      <w:marRight w:val="0"/>
      <w:marTop w:val="0"/>
      <w:marBottom w:val="0"/>
      <w:divBdr>
        <w:top w:val="none" w:sz="0" w:space="0" w:color="auto"/>
        <w:left w:val="none" w:sz="0" w:space="0" w:color="auto"/>
        <w:bottom w:val="none" w:sz="0" w:space="0" w:color="auto"/>
        <w:right w:val="none" w:sz="0" w:space="0" w:color="auto"/>
      </w:divBdr>
    </w:div>
    <w:div w:id="1990867609">
      <w:marLeft w:val="640"/>
      <w:marRight w:val="0"/>
      <w:marTop w:val="0"/>
      <w:marBottom w:val="0"/>
      <w:divBdr>
        <w:top w:val="none" w:sz="0" w:space="0" w:color="auto"/>
        <w:left w:val="none" w:sz="0" w:space="0" w:color="auto"/>
        <w:bottom w:val="none" w:sz="0" w:space="0" w:color="auto"/>
        <w:right w:val="none" w:sz="0" w:space="0" w:color="auto"/>
      </w:divBdr>
    </w:div>
    <w:div w:id="1991399552">
      <w:marLeft w:val="640"/>
      <w:marRight w:val="0"/>
      <w:marTop w:val="0"/>
      <w:marBottom w:val="0"/>
      <w:divBdr>
        <w:top w:val="none" w:sz="0" w:space="0" w:color="auto"/>
        <w:left w:val="none" w:sz="0" w:space="0" w:color="auto"/>
        <w:bottom w:val="none" w:sz="0" w:space="0" w:color="auto"/>
        <w:right w:val="none" w:sz="0" w:space="0" w:color="auto"/>
      </w:divBdr>
    </w:div>
    <w:div w:id="1992326704">
      <w:marLeft w:val="640"/>
      <w:marRight w:val="0"/>
      <w:marTop w:val="0"/>
      <w:marBottom w:val="0"/>
      <w:divBdr>
        <w:top w:val="none" w:sz="0" w:space="0" w:color="auto"/>
        <w:left w:val="none" w:sz="0" w:space="0" w:color="auto"/>
        <w:bottom w:val="none" w:sz="0" w:space="0" w:color="auto"/>
        <w:right w:val="none" w:sz="0" w:space="0" w:color="auto"/>
      </w:divBdr>
    </w:div>
    <w:div w:id="1992441120">
      <w:marLeft w:val="640"/>
      <w:marRight w:val="0"/>
      <w:marTop w:val="0"/>
      <w:marBottom w:val="0"/>
      <w:divBdr>
        <w:top w:val="none" w:sz="0" w:space="0" w:color="auto"/>
        <w:left w:val="none" w:sz="0" w:space="0" w:color="auto"/>
        <w:bottom w:val="none" w:sz="0" w:space="0" w:color="auto"/>
        <w:right w:val="none" w:sz="0" w:space="0" w:color="auto"/>
      </w:divBdr>
    </w:div>
    <w:div w:id="1992558778">
      <w:marLeft w:val="640"/>
      <w:marRight w:val="0"/>
      <w:marTop w:val="0"/>
      <w:marBottom w:val="0"/>
      <w:divBdr>
        <w:top w:val="none" w:sz="0" w:space="0" w:color="auto"/>
        <w:left w:val="none" w:sz="0" w:space="0" w:color="auto"/>
        <w:bottom w:val="none" w:sz="0" w:space="0" w:color="auto"/>
        <w:right w:val="none" w:sz="0" w:space="0" w:color="auto"/>
      </w:divBdr>
    </w:div>
    <w:div w:id="1992709395">
      <w:marLeft w:val="640"/>
      <w:marRight w:val="0"/>
      <w:marTop w:val="0"/>
      <w:marBottom w:val="0"/>
      <w:divBdr>
        <w:top w:val="none" w:sz="0" w:space="0" w:color="auto"/>
        <w:left w:val="none" w:sz="0" w:space="0" w:color="auto"/>
        <w:bottom w:val="none" w:sz="0" w:space="0" w:color="auto"/>
        <w:right w:val="none" w:sz="0" w:space="0" w:color="auto"/>
      </w:divBdr>
    </w:div>
    <w:div w:id="1992829305">
      <w:marLeft w:val="640"/>
      <w:marRight w:val="0"/>
      <w:marTop w:val="0"/>
      <w:marBottom w:val="0"/>
      <w:divBdr>
        <w:top w:val="none" w:sz="0" w:space="0" w:color="auto"/>
        <w:left w:val="none" w:sz="0" w:space="0" w:color="auto"/>
        <w:bottom w:val="none" w:sz="0" w:space="0" w:color="auto"/>
        <w:right w:val="none" w:sz="0" w:space="0" w:color="auto"/>
      </w:divBdr>
    </w:div>
    <w:div w:id="1993213648">
      <w:marLeft w:val="640"/>
      <w:marRight w:val="0"/>
      <w:marTop w:val="0"/>
      <w:marBottom w:val="0"/>
      <w:divBdr>
        <w:top w:val="none" w:sz="0" w:space="0" w:color="auto"/>
        <w:left w:val="none" w:sz="0" w:space="0" w:color="auto"/>
        <w:bottom w:val="none" w:sz="0" w:space="0" w:color="auto"/>
        <w:right w:val="none" w:sz="0" w:space="0" w:color="auto"/>
      </w:divBdr>
    </w:div>
    <w:div w:id="1993823434">
      <w:marLeft w:val="640"/>
      <w:marRight w:val="0"/>
      <w:marTop w:val="0"/>
      <w:marBottom w:val="0"/>
      <w:divBdr>
        <w:top w:val="none" w:sz="0" w:space="0" w:color="auto"/>
        <w:left w:val="none" w:sz="0" w:space="0" w:color="auto"/>
        <w:bottom w:val="none" w:sz="0" w:space="0" w:color="auto"/>
        <w:right w:val="none" w:sz="0" w:space="0" w:color="auto"/>
      </w:divBdr>
    </w:div>
    <w:div w:id="1994135653">
      <w:marLeft w:val="640"/>
      <w:marRight w:val="0"/>
      <w:marTop w:val="0"/>
      <w:marBottom w:val="0"/>
      <w:divBdr>
        <w:top w:val="none" w:sz="0" w:space="0" w:color="auto"/>
        <w:left w:val="none" w:sz="0" w:space="0" w:color="auto"/>
        <w:bottom w:val="none" w:sz="0" w:space="0" w:color="auto"/>
        <w:right w:val="none" w:sz="0" w:space="0" w:color="auto"/>
      </w:divBdr>
    </w:div>
    <w:div w:id="1995599191">
      <w:marLeft w:val="640"/>
      <w:marRight w:val="0"/>
      <w:marTop w:val="0"/>
      <w:marBottom w:val="0"/>
      <w:divBdr>
        <w:top w:val="none" w:sz="0" w:space="0" w:color="auto"/>
        <w:left w:val="none" w:sz="0" w:space="0" w:color="auto"/>
        <w:bottom w:val="none" w:sz="0" w:space="0" w:color="auto"/>
        <w:right w:val="none" w:sz="0" w:space="0" w:color="auto"/>
      </w:divBdr>
    </w:div>
    <w:div w:id="1995647054">
      <w:marLeft w:val="640"/>
      <w:marRight w:val="0"/>
      <w:marTop w:val="0"/>
      <w:marBottom w:val="0"/>
      <w:divBdr>
        <w:top w:val="none" w:sz="0" w:space="0" w:color="auto"/>
        <w:left w:val="none" w:sz="0" w:space="0" w:color="auto"/>
        <w:bottom w:val="none" w:sz="0" w:space="0" w:color="auto"/>
        <w:right w:val="none" w:sz="0" w:space="0" w:color="auto"/>
      </w:divBdr>
    </w:div>
    <w:div w:id="1995723158">
      <w:marLeft w:val="640"/>
      <w:marRight w:val="0"/>
      <w:marTop w:val="0"/>
      <w:marBottom w:val="0"/>
      <w:divBdr>
        <w:top w:val="none" w:sz="0" w:space="0" w:color="auto"/>
        <w:left w:val="none" w:sz="0" w:space="0" w:color="auto"/>
        <w:bottom w:val="none" w:sz="0" w:space="0" w:color="auto"/>
        <w:right w:val="none" w:sz="0" w:space="0" w:color="auto"/>
      </w:divBdr>
    </w:div>
    <w:div w:id="1995795234">
      <w:marLeft w:val="640"/>
      <w:marRight w:val="0"/>
      <w:marTop w:val="0"/>
      <w:marBottom w:val="0"/>
      <w:divBdr>
        <w:top w:val="none" w:sz="0" w:space="0" w:color="auto"/>
        <w:left w:val="none" w:sz="0" w:space="0" w:color="auto"/>
        <w:bottom w:val="none" w:sz="0" w:space="0" w:color="auto"/>
        <w:right w:val="none" w:sz="0" w:space="0" w:color="auto"/>
      </w:divBdr>
    </w:div>
    <w:div w:id="1996758481">
      <w:marLeft w:val="640"/>
      <w:marRight w:val="0"/>
      <w:marTop w:val="0"/>
      <w:marBottom w:val="0"/>
      <w:divBdr>
        <w:top w:val="none" w:sz="0" w:space="0" w:color="auto"/>
        <w:left w:val="none" w:sz="0" w:space="0" w:color="auto"/>
        <w:bottom w:val="none" w:sz="0" w:space="0" w:color="auto"/>
        <w:right w:val="none" w:sz="0" w:space="0" w:color="auto"/>
      </w:divBdr>
    </w:div>
    <w:div w:id="1997227084">
      <w:marLeft w:val="640"/>
      <w:marRight w:val="0"/>
      <w:marTop w:val="0"/>
      <w:marBottom w:val="0"/>
      <w:divBdr>
        <w:top w:val="none" w:sz="0" w:space="0" w:color="auto"/>
        <w:left w:val="none" w:sz="0" w:space="0" w:color="auto"/>
        <w:bottom w:val="none" w:sz="0" w:space="0" w:color="auto"/>
        <w:right w:val="none" w:sz="0" w:space="0" w:color="auto"/>
      </w:divBdr>
    </w:div>
    <w:div w:id="1998455797">
      <w:marLeft w:val="640"/>
      <w:marRight w:val="0"/>
      <w:marTop w:val="0"/>
      <w:marBottom w:val="0"/>
      <w:divBdr>
        <w:top w:val="none" w:sz="0" w:space="0" w:color="auto"/>
        <w:left w:val="none" w:sz="0" w:space="0" w:color="auto"/>
        <w:bottom w:val="none" w:sz="0" w:space="0" w:color="auto"/>
        <w:right w:val="none" w:sz="0" w:space="0" w:color="auto"/>
      </w:divBdr>
    </w:div>
    <w:div w:id="1999378477">
      <w:marLeft w:val="640"/>
      <w:marRight w:val="0"/>
      <w:marTop w:val="0"/>
      <w:marBottom w:val="0"/>
      <w:divBdr>
        <w:top w:val="none" w:sz="0" w:space="0" w:color="auto"/>
        <w:left w:val="none" w:sz="0" w:space="0" w:color="auto"/>
        <w:bottom w:val="none" w:sz="0" w:space="0" w:color="auto"/>
        <w:right w:val="none" w:sz="0" w:space="0" w:color="auto"/>
      </w:divBdr>
    </w:div>
    <w:div w:id="1999503379">
      <w:marLeft w:val="640"/>
      <w:marRight w:val="0"/>
      <w:marTop w:val="0"/>
      <w:marBottom w:val="0"/>
      <w:divBdr>
        <w:top w:val="none" w:sz="0" w:space="0" w:color="auto"/>
        <w:left w:val="none" w:sz="0" w:space="0" w:color="auto"/>
        <w:bottom w:val="none" w:sz="0" w:space="0" w:color="auto"/>
        <w:right w:val="none" w:sz="0" w:space="0" w:color="auto"/>
      </w:divBdr>
    </w:div>
    <w:div w:id="1999767812">
      <w:marLeft w:val="640"/>
      <w:marRight w:val="0"/>
      <w:marTop w:val="0"/>
      <w:marBottom w:val="0"/>
      <w:divBdr>
        <w:top w:val="none" w:sz="0" w:space="0" w:color="auto"/>
        <w:left w:val="none" w:sz="0" w:space="0" w:color="auto"/>
        <w:bottom w:val="none" w:sz="0" w:space="0" w:color="auto"/>
        <w:right w:val="none" w:sz="0" w:space="0" w:color="auto"/>
      </w:divBdr>
    </w:div>
    <w:div w:id="2000227150">
      <w:marLeft w:val="640"/>
      <w:marRight w:val="0"/>
      <w:marTop w:val="0"/>
      <w:marBottom w:val="0"/>
      <w:divBdr>
        <w:top w:val="none" w:sz="0" w:space="0" w:color="auto"/>
        <w:left w:val="none" w:sz="0" w:space="0" w:color="auto"/>
        <w:bottom w:val="none" w:sz="0" w:space="0" w:color="auto"/>
        <w:right w:val="none" w:sz="0" w:space="0" w:color="auto"/>
      </w:divBdr>
    </w:div>
    <w:div w:id="2000498989">
      <w:marLeft w:val="640"/>
      <w:marRight w:val="0"/>
      <w:marTop w:val="0"/>
      <w:marBottom w:val="0"/>
      <w:divBdr>
        <w:top w:val="none" w:sz="0" w:space="0" w:color="auto"/>
        <w:left w:val="none" w:sz="0" w:space="0" w:color="auto"/>
        <w:bottom w:val="none" w:sz="0" w:space="0" w:color="auto"/>
        <w:right w:val="none" w:sz="0" w:space="0" w:color="auto"/>
      </w:divBdr>
    </w:div>
    <w:div w:id="2001502077">
      <w:marLeft w:val="640"/>
      <w:marRight w:val="0"/>
      <w:marTop w:val="0"/>
      <w:marBottom w:val="0"/>
      <w:divBdr>
        <w:top w:val="none" w:sz="0" w:space="0" w:color="auto"/>
        <w:left w:val="none" w:sz="0" w:space="0" w:color="auto"/>
        <w:bottom w:val="none" w:sz="0" w:space="0" w:color="auto"/>
        <w:right w:val="none" w:sz="0" w:space="0" w:color="auto"/>
      </w:divBdr>
    </w:div>
    <w:div w:id="2001544696">
      <w:marLeft w:val="640"/>
      <w:marRight w:val="0"/>
      <w:marTop w:val="0"/>
      <w:marBottom w:val="0"/>
      <w:divBdr>
        <w:top w:val="none" w:sz="0" w:space="0" w:color="auto"/>
        <w:left w:val="none" w:sz="0" w:space="0" w:color="auto"/>
        <w:bottom w:val="none" w:sz="0" w:space="0" w:color="auto"/>
        <w:right w:val="none" w:sz="0" w:space="0" w:color="auto"/>
      </w:divBdr>
    </w:div>
    <w:div w:id="2001929017">
      <w:marLeft w:val="640"/>
      <w:marRight w:val="0"/>
      <w:marTop w:val="0"/>
      <w:marBottom w:val="0"/>
      <w:divBdr>
        <w:top w:val="none" w:sz="0" w:space="0" w:color="auto"/>
        <w:left w:val="none" w:sz="0" w:space="0" w:color="auto"/>
        <w:bottom w:val="none" w:sz="0" w:space="0" w:color="auto"/>
        <w:right w:val="none" w:sz="0" w:space="0" w:color="auto"/>
      </w:divBdr>
    </w:div>
    <w:div w:id="2002460579">
      <w:marLeft w:val="640"/>
      <w:marRight w:val="0"/>
      <w:marTop w:val="0"/>
      <w:marBottom w:val="0"/>
      <w:divBdr>
        <w:top w:val="none" w:sz="0" w:space="0" w:color="auto"/>
        <w:left w:val="none" w:sz="0" w:space="0" w:color="auto"/>
        <w:bottom w:val="none" w:sz="0" w:space="0" w:color="auto"/>
        <w:right w:val="none" w:sz="0" w:space="0" w:color="auto"/>
      </w:divBdr>
    </w:div>
    <w:div w:id="2002998050">
      <w:marLeft w:val="640"/>
      <w:marRight w:val="0"/>
      <w:marTop w:val="0"/>
      <w:marBottom w:val="0"/>
      <w:divBdr>
        <w:top w:val="none" w:sz="0" w:space="0" w:color="auto"/>
        <w:left w:val="none" w:sz="0" w:space="0" w:color="auto"/>
        <w:bottom w:val="none" w:sz="0" w:space="0" w:color="auto"/>
        <w:right w:val="none" w:sz="0" w:space="0" w:color="auto"/>
      </w:divBdr>
    </w:div>
    <w:div w:id="2003270771">
      <w:marLeft w:val="640"/>
      <w:marRight w:val="0"/>
      <w:marTop w:val="0"/>
      <w:marBottom w:val="0"/>
      <w:divBdr>
        <w:top w:val="none" w:sz="0" w:space="0" w:color="auto"/>
        <w:left w:val="none" w:sz="0" w:space="0" w:color="auto"/>
        <w:bottom w:val="none" w:sz="0" w:space="0" w:color="auto"/>
        <w:right w:val="none" w:sz="0" w:space="0" w:color="auto"/>
      </w:divBdr>
    </w:div>
    <w:div w:id="2003511084">
      <w:marLeft w:val="640"/>
      <w:marRight w:val="0"/>
      <w:marTop w:val="0"/>
      <w:marBottom w:val="0"/>
      <w:divBdr>
        <w:top w:val="none" w:sz="0" w:space="0" w:color="auto"/>
        <w:left w:val="none" w:sz="0" w:space="0" w:color="auto"/>
        <w:bottom w:val="none" w:sz="0" w:space="0" w:color="auto"/>
        <w:right w:val="none" w:sz="0" w:space="0" w:color="auto"/>
      </w:divBdr>
    </w:div>
    <w:div w:id="2003846133">
      <w:marLeft w:val="640"/>
      <w:marRight w:val="0"/>
      <w:marTop w:val="0"/>
      <w:marBottom w:val="0"/>
      <w:divBdr>
        <w:top w:val="none" w:sz="0" w:space="0" w:color="auto"/>
        <w:left w:val="none" w:sz="0" w:space="0" w:color="auto"/>
        <w:bottom w:val="none" w:sz="0" w:space="0" w:color="auto"/>
        <w:right w:val="none" w:sz="0" w:space="0" w:color="auto"/>
      </w:divBdr>
    </w:div>
    <w:div w:id="2003848339">
      <w:marLeft w:val="640"/>
      <w:marRight w:val="0"/>
      <w:marTop w:val="0"/>
      <w:marBottom w:val="0"/>
      <w:divBdr>
        <w:top w:val="none" w:sz="0" w:space="0" w:color="auto"/>
        <w:left w:val="none" w:sz="0" w:space="0" w:color="auto"/>
        <w:bottom w:val="none" w:sz="0" w:space="0" w:color="auto"/>
        <w:right w:val="none" w:sz="0" w:space="0" w:color="auto"/>
      </w:divBdr>
    </w:div>
    <w:div w:id="2003852414">
      <w:marLeft w:val="640"/>
      <w:marRight w:val="0"/>
      <w:marTop w:val="0"/>
      <w:marBottom w:val="0"/>
      <w:divBdr>
        <w:top w:val="none" w:sz="0" w:space="0" w:color="auto"/>
        <w:left w:val="none" w:sz="0" w:space="0" w:color="auto"/>
        <w:bottom w:val="none" w:sz="0" w:space="0" w:color="auto"/>
        <w:right w:val="none" w:sz="0" w:space="0" w:color="auto"/>
      </w:divBdr>
    </w:div>
    <w:div w:id="2004122585">
      <w:marLeft w:val="640"/>
      <w:marRight w:val="0"/>
      <w:marTop w:val="0"/>
      <w:marBottom w:val="0"/>
      <w:divBdr>
        <w:top w:val="none" w:sz="0" w:space="0" w:color="auto"/>
        <w:left w:val="none" w:sz="0" w:space="0" w:color="auto"/>
        <w:bottom w:val="none" w:sz="0" w:space="0" w:color="auto"/>
        <w:right w:val="none" w:sz="0" w:space="0" w:color="auto"/>
      </w:divBdr>
    </w:div>
    <w:div w:id="2004357568">
      <w:marLeft w:val="640"/>
      <w:marRight w:val="0"/>
      <w:marTop w:val="0"/>
      <w:marBottom w:val="0"/>
      <w:divBdr>
        <w:top w:val="none" w:sz="0" w:space="0" w:color="auto"/>
        <w:left w:val="none" w:sz="0" w:space="0" w:color="auto"/>
        <w:bottom w:val="none" w:sz="0" w:space="0" w:color="auto"/>
        <w:right w:val="none" w:sz="0" w:space="0" w:color="auto"/>
      </w:divBdr>
    </w:div>
    <w:div w:id="2005083825">
      <w:marLeft w:val="640"/>
      <w:marRight w:val="0"/>
      <w:marTop w:val="0"/>
      <w:marBottom w:val="0"/>
      <w:divBdr>
        <w:top w:val="none" w:sz="0" w:space="0" w:color="auto"/>
        <w:left w:val="none" w:sz="0" w:space="0" w:color="auto"/>
        <w:bottom w:val="none" w:sz="0" w:space="0" w:color="auto"/>
        <w:right w:val="none" w:sz="0" w:space="0" w:color="auto"/>
      </w:divBdr>
    </w:div>
    <w:div w:id="2005237663">
      <w:marLeft w:val="640"/>
      <w:marRight w:val="0"/>
      <w:marTop w:val="0"/>
      <w:marBottom w:val="0"/>
      <w:divBdr>
        <w:top w:val="none" w:sz="0" w:space="0" w:color="auto"/>
        <w:left w:val="none" w:sz="0" w:space="0" w:color="auto"/>
        <w:bottom w:val="none" w:sz="0" w:space="0" w:color="auto"/>
        <w:right w:val="none" w:sz="0" w:space="0" w:color="auto"/>
      </w:divBdr>
    </w:div>
    <w:div w:id="2005544847">
      <w:marLeft w:val="640"/>
      <w:marRight w:val="0"/>
      <w:marTop w:val="0"/>
      <w:marBottom w:val="0"/>
      <w:divBdr>
        <w:top w:val="none" w:sz="0" w:space="0" w:color="auto"/>
        <w:left w:val="none" w:sz="0" w:space="0" w:color="auto"/>
        <w:bottom w:val="none" w:sz="0" w:space="0" w:color="auto"/>
        <w:right w:val="none" w:sz="0" w:space="0" w:color="auto"/>
      </w:divBdr>
    </w:div>
    <w:div w:id="2006013053">
      <w:marLeft w:val="640"/>
      <w:marRight w:val="0"/>
      <w:marTop w:val="0"/>
      <w:marBottom w:val="0"/>
      <w:divBdr>
        <w:top w:val="none" w:sz="0" w:space="0" w:color="auto"/>
        <w:left w:val="none" w:sz="0" w:space="0" w:color="auto"/>
        <w:bottom w:val="none" w:sz="0" w:space="0" w:color="auto"/>
        <w:right w:val="none" w:sz="0" w:space="0" w:color="auto"/>
      </w:divBdr>
    </w:div>
    <w:div w:id="2007322512">
      <w:marLeft w:val="640"/>
      <w:marRight w:val="0"/>
      <w:marTop w:val="0"/>
      <w:marBottom w:val="0"/>
      <w:divBdr>
        <w:top w:val="none" w:sz="0" w:space="0" w:color="auto"/>
        <w:left w:val="none" w:sz="0" w:space="0" w:color="auto"/>
        <w:bottom w:val="none" w:sz="0" w:space="0" w:color="auto"/>
        <w:right w:val="none" w:sz="0" w:space="0" w:color="auto"/>
      </w:divBdr>
    </w:div>
    <w:div w:id="2010518366">
      <w:marLeft w:val="640"/>
      <w:marRight w:val="0"/>
      <w:marTop w:val="0"/>
      <w:marBottom w:val="0"/>
      <w:divBdr>
        <w:top w:val="none" w:sz="0" w:space="0" w:color="auto"/>
        <w:left w:val="none" w:sz="0" w:space="0" w:color="auto"/>
        <w:bottom w:val="none" w:sz="0" w:space="0" w:color="auto"/>
        <w:right w:val="none" w:sz="0" w:space="0" w:color="auto"/>
      </w:divBdr>
    </w:div>
    <w:div w:id="2011440656">
      <w:marLeft w:val="640"/>
      <w:marRight w:val="0"/>
      <w:marTop w:val="0"/>
      <w:marBottom w:val="0"/>
      <w:divBdr>
        <w:top w:val="none" w:sz="0" w:space="0" w:color="auto"/>
        <w:left w:val="none" w:sz="0" w:space="0" w:color="auto"/>
        <w:bottom w:val="none" w:sz="0" w:space="0" w:color="auto"/>
        <w:right w:val="none" w:sz="0" w:space="0" w:color="auto"/>
      </w:divBdr>
    </w:div>
    <w:div w:id="2011520227">
      <w:marLeft w:val="640"/>
      <w:marRight w:val="0"/>
      <w:marTop w:val="0"/>
      <w:marBottom w:val="0"/>
      <w:divBdr>
        <w:top w:val="none" w:sz="0" w:space="0" w:color="auto"/>
        <w:left w:val="none" w:sz="0" w:space="0" w:color="auto"/>
        <w:bottom w:val="none" w:sz="0" w:space="0" w:color="auto"/>
        <w:right w:val="none" w:sz="0" w:space="0" w:color="auto"/>
      </w:divBdr>
    </w:div>
    <w:div w:id="2012440054">
      <w:marLeft w:val="640"/>
      <w:marRight w:val="0"/>
      <w:marTop w:val="0"/>
      <w:marBottom w:val="0"/>
      <w:divBdr>
        <w:top w:val="none" w:sz="0" w:space="0" w:color="auto"/>
        <w:left w:val="none" w:sz="0" w:space="0" w:color="auto"/>
        <w:bottom w:val="none" w:sz="0" w:space="0" w:color="auto"/>
        <w:right w:val="none" w:sz="0" w:space="0" w:color="auto"/>
      </w:divBdr>
    </w:div>
    <w:div w:id="2012482829">
      <w:marLeft w:val="640"/>
      <w:marRight w:val="0"/>
      <w:marTop w:val="0"/>
      <w:marBottom w:val="0"/>
      <w:divBdr>
        <w:top w:val="none" w:sz="0" w:space="0" w:color="auto"/>
        <w:left w:val="none" w:sz="0" w:space="0" w:color="auto"/>
        <w:bottom w:val="none" w:sz="0" w:space="0" w:color="auto"/>
        <w:right w:val="none" w:sz="0" w:space="0" w:color="auto"/>
      </w:divBdr>
    </w:div>
    <w:div w:id="2013025896">
      <w:marLeft w:val="640"/>
      <w:marRight w:val="0"/>
      <w:marTop w:val="0"/>
      <w:marBottom w:val="0"/>
      <w:divBdr>
        <w:top w:val="none" w:sz="0" w:space="0" w:color="auto"/>
        <w:left w:val="none" w:sz="0" w:space="0" w:color="auto"/>
        <w:bottom w:val="none" w:sz="0" w:space="0" w:color="auto"/>
        <w:right w:val="none" w:sz="0" w:space="0" w:color="auto"/>
      </w:divBdr>
    </w:div>
    <w:div w:id="2013528374">
      <w:marLeft w:val="640"/>
      <w:marRight w:val="0"/>
      <w:marTop w:val="0"/>
      <w:marBottom w:val="0"/>
      <w:divBdr>
        <w:top w:val="none" w:sz="0" w:space="0" w:color="auto"/>
        <w:left w:val="none" w:sz="0" w:space="0" w:color="auto"/>
        <w:bottom w:val="none" w:sz="0" w:space="0" w:color="auto"/>
        <w:right w:val="none" w:sz="0" w:space="0" w:color="auto"/>
      </w:divBdr>
    </w:div>
    <w:div w:id="2014451718">
      <w:marLeft w:val="640"/>
      <w:marRight w:val="0"/>
      <w:marTop w:val="0"/>
      <w:marBottom w:val="0"/>
      <w:divBdr>
        <w:top w:val="none" w:sz="0" w:space="0" w:color="auto"/>
        <w:left w:val="none" w:sz="0" w:space="0" w:color="auto"/>
        <w:bottom w:val="none" w:sz="0" w:space="0" w:color="auto"/>
        <w:right w:val="none" w:sz="0" w:space="0" w:color="auto"/>
      </w:divBdr>
    </w:div>
    <w:div w:id="2014524799">
      <w:marLeft w:val="640"/>
      <w:marRight w:val="0"/>
      <w:marTop w:val="0"/>
      <w:marBottom w:val="0"/>
      <w:divBdr>
        <w:top w:val="none" w:sz="0" w:space="0" w:color="auto"/>
        <w:left w:val="none" w:sz="0" w:space="0" w:color="auto"/>
        <w:bottom w:val="none" w:sz="0" w:space="0" w:color="auto"/>
        <w:right w:val="none" w:sz="0" w:space="0" w:color="auto"/>
      </w:divBdr>
    </w:div>
    <w:div w:id="2015064497">
      <w:marLeft w:val="640"/>
      <w:marRight w:val="0"/>
      <w:marTop w:val="0"/>
      <w:marBottom w:val="0"/>
      <w:divBdr>
        <w:top w:val="none" w:sz="0" w:space="0" w:color="auto"/>
        <w:left w:val="none" w:sz="0" w:space="0" w:color="auto"/>
        <w:bottom w:val="none" w:sz="0" w:space="0" w:color="auto"/>
        <w:right w:val="none" w:sz="0" w:space="0" w:color="auto"/>
      </w:divBdr>
    </w:div>
    <w:div w:id="2015648249">
      <w:marLeft w:val="640"/>
      <w:marRight w:val="0"/>
      <w:marTop w:val="0"/>
      <w:marBottom w:val="0"/>
      <w:divBdr>
        <w:top w:val="none" w:sz="0" w:space="0" w:color="auto"/>
        <w:left w:val="none" w:sz="0" w:space="0" w:color="auto"/>
        <w:bottom w:val="none" w:sz="0" w:space="0" w:color="auto"/>
        <w:right w:val="none" w:sz="0" w:space="0" w:color="auto"/>
      </w:divBdr>
    </w:div>
    <w:div w:id="2016835295">
      <w:marLeft w:val="640"/>
      <w:marRight w:val="0"/>
      <w:marTop w:val="0"/>
      <w:marBottom w:val="0"/>
      <w:divBdr>
        <w:top w:val="none" w:sz="0" w:space="0" w:color="auto"/>
        <w:left w:val="none" w:sz="0" w:space="0" w:color="auto"/>
        <w:bottom w:val="none" w:sz="0" w:space="0" w:color="auto"/>
        <w:right w:val="none" w:sz="0" w:space="0" w:color="auto"/>
      </w:divBdr>
    </w:div>
    <w:div w:id="2016836791">
      <w:marLeft w:val="640"/>
      <w:marRight w:val="0"/>
      <w:marTop w:val="0"/>
      <w:marBottom w:val="0"/>
      <w:divBdr>
        <w:top w:val="none" w:sz="0" w:space="0" w:color="auto"/>
        <w:left w:val="none" w:sz="0" w:space="0" w:color="auto"/>
        <w:bottom w:val="none" w:sz="0" w:space="0" w:color="auto"/>
        <w:right w:val="none" w:sz="0" w:space="0" w:color="auto"/>
      </w:divBdr>
    </w:div>
    <w:div w:id="2016952043">
      <w:marLeft w:val="640"/>
      <w:marRight w:val="0"/>
      <w:marTop w:val="0"/>
      <w:marBottom w:val="0"/>
      <w:divBdr>
        <w:top w:val="none" w:sz="0" w:space="0" w:color="auto"/>
        <w:left w:val="none" w:sz="0" w:space="0" w:color="auto"/>
        <w:bottom w:val="none" w:sz="0" w:space="0" w:color="auto"/>
        <w:right w:val="none" w:sz="0" w:space="0" w:color="auto"/>
      </w:divBdr>
    </w:div>
    <w:div w:id="2017224628">
      <w:marLeft w:val="640"/>
      <w:marRight w:val="0"/>
      <w:marTop w:val="0"/>
      <w:marBottom w:val="0"/>
      <w:divBdr>
        <w:top w:val="none" w:sz="0" w:space="0" w:color="auto"/>
        <w:left w:val="none" w:sz="0" w:space="0" w:color="auto"/>
        <w:bottom w:val="none" w:sz="0" w:space="0" w:color="auto"/>
        <w:right w:val="none" w:sz="0" w:space="0" w:color="auto"/>
      </w:divBdr>
    </w:div>
    <w:div w:id="2017805918">
      <w:marLeft w:val="640"/>
      <w:marRight w:val="0"/>
      <w:marTop w:val="0"/>
      <w:marBottom w:val="0"/>
      <w:divBdr>
        <w:top w:val="none" w:sz="0" w:space="0" w:color="auto"/>
        <w:left w:val="none" w:sz="0" w:space="0" w:color="auto"/>
        <w:bottom w:val="none" w:sz="0" w:space="0" w:color="auto"/>
        <w:right w:val="none" w:sz="0" w:space="0" w:color="auto"/>
      </w:divBdr>
    </w:div>
    <w:div w:id="2017806846">
      <w:marLeft w:val="640"/>
      <w:marRight w:val="0"/>
      <w:marTop w:val="0"/>
      <w:marBottom w:val="0"/>
      <w:divBdr>
        <w:top w:val="none" w:sz="0" w:space="0" w:color="auto"/>
        <w:left w:val="none" w:sz="0" w:space="0" w:color="auto"/>
        <w:bottom w:val="none" w:sz="0" w:space="0" w:color="auto"/>
        <w:right w:val="none" w:sz="0" w:space="0" w:color="auto"/>
      </w:divBdr>
    </w:div>
    <w:div w:id="2018117871">
      <w:marLeft w:val="640"/>
      <w:marRight w:val="0"/>
      <w:marTop w:val="0"/>
      <w:marBottom w:val="0"/>
      <w:divBdr>
        <w:top w:val="none" w:sz="0" w:space="0" w:color="auto"/>
        <w:left w:val="none" w:sz="0" w:space="0" w:color="auto"/>
        <w:bottom w:val="none" w:sz="0" w:space="0" w:color="auto"/>
        <w:right w:val="none" w:sz="0" w:space="0" w:color="auto"/>
      </w:divBdr>
    </w:div>
    <w:div w:id="2018575433">
      <w:marLeft w:val="640"/>
      <w:marRight w:val="0"/>
      <w:marTop w:val="0"/>
      <w:marBottom w:val="0"/>
      <w:divBdr>
        <w:top w:val="none" w:sz="0" w:space="0" w:color="auto"/>
        <w:left w:val="none" w:sz="0" w:space="0" w:color="auto"/>
        <w:bottom w:val="none" w:sz="0" w:space="0" w:color="auto"/>
        <w:right w:val="none" w:sz="0" w:space="0" w:color="auto"/>
      </w:divBdr>
    </w:div>
    <w:div w:id="2021616274">
      <w:marLeft w:val="640"/>
      <w:marRight w:val="0"/>
      <w:marTop w:val="0"/>
      <w:marBottom w:val="0"/>
      <w:divBdr>
        <w:top w:val="none" w:sz="0" w:space="0" w:color="auto"/>
        <w:left w:val="none" w:sz="0" w:space="0" w:color="auto"/>
        <w:bottom w:val="none" w:sz="0" w:space="0" w:color="auto"/>
        <w:right w:val="none" w:sz="0" w:space="0" w:color="auto"/>
      </w:divBdr>
    </w:div>
    <w:div w:id="2021735204">
      <w:marLeft w:val="640"/>
      <w:marRight w:val="0"/>
      <w:marTop w:val="0"/>
      <w:marBottom w:val="0"/>
      <w:divBdr>
        <w:top w:val="none" w:sz="0" w:space="0" w:color="auto"/>
        <w:left w:val="none" w:sz="0" w:space="0" w:color="auto"/>
        <w:bottom w:val="none" w:sz="0" w:space="0" w:color="auto"/>
        <w:right w:val="none" w:sz="0" w:space="0" w:color="auto"/>
      </w:divBdr>
    </w:div>
    <w:div w:id="2022009400">
      <w:marLeft w:val="640"/>
      <w:marRight w:val="0"/>
      <w:marTop w:val="0"/>
      <w:marBottom w:val="0"/>
      <w:divBdr>
        <w:top w:val="none" w:sz="0" w:space="0" w:color="auto"/>
        <w:left w:val="none" w:sz="0" w:space="0" w:color="auto"/>
        <w:bottom w:val="none" w:sz="0" w:space="0" w:color="auto"/>
        <w:right w:val="none" w:sz="0" w:space="0" w:color="auto"/>
      </w:divBdr>
    </w:div>
    <w:div w:id="2022394674">
      <w:marLeft w:val="640"/>
      <w:marRight w:val="0"/>
      <w:marTop w:val="0"/>
      <w:marBottom w:val="0"/>
      <w:divBdr>
        <w:top w:val="none" w:sz="0" w:space="0" w:color="auto"/>
        <w:left w:val="none" w:sz="0" w:space="0" w:color="auto"/>
        <w:bottom w:val="none" w:sz="0" w:space="0" w:color="auto"/>
        <w:right w:val="none" w:sz="0" w:space="0" w:color="auto"/>
      </w:divBdr>
    </w:div>
    <w:div w:id="2023510816">
      <w:marLeft w:val="640"/>
      <w:marRight w:val="0"/>
      <w:marTop w:val="0"/>
      <w:marBottom w:val="0"/>
      <w:divBdr>
        <w:top w:val="none" w:sz="0" w:space="0" w:color="auto"/>
        <w:left w:val="none" w:sz="0" w:space="0" w:color="auto"/>
        <w:bottom w:val="none" w:sz="0" w:space="0" w:color="auto"/>
        <w:right w:val="none" w:sz="0" w:space="0" w:color="auto"/>
      </w:divBdr>
    </w:div>
    <w:div w:id="2024284281">
      <w:marLeft w:val="640"/>
      <w:marRight w:val="0"/>
      <w:marTop w:val="0"/>
      <w:marBottom w:val="0"/>
      <w:divBdr>
        <w:top w:val="none" w:sz="0" w:space="0" w:color="auto"/>
        <w:left w:val="none" w:sz="0" w:space="0" w:color="auto"/>
        <w:bottom w:val="none" w:sz="0" w:space="0" w:color="auto"/>
        <w:right w:val="none" w:sz="0" w:space="0" w:color="auto"/>
      </w:divBdr>
    </w:div>
    <w:div w:id="2024747189">
      <w:marLeft w:val="640"/>
      <w:marRight w:val="0"/>
      <w:marTop w:val="0"/>
      <w:marBottom w:val="0"/>
      <w:divBdr>
        <w:top w:val="none" w:sz="0" w:space="0" w:color="auto"/>
        <w:left w:val="none" w:sz="0" w:space="0" w:color="auto"/>
        <w:bottom w:val="none" w:sz="0" w:space="0" w:color="auto"/>
        <w:right w:val="none" w:sz="0" w:space="0" w:color="auto"/>
      </w:divBdr>
    </w:div>
    <w:div w:id="2024938499">
      <w:marLeft w:val="640"/>
      <w:marRight w:val="0"/>
      <w:marTop w:val="0"/>
      <w:marBottom w:val="0"/>
      <w:divBdr>
        <w:top w:val="none" w:sz="0" w:space="0" w:color="auto"/>
        <w:left w:val="none" w:sz="0" w:space="0" w:color="auto"/>
        <w:bottom w:val="none" w:sz="0" w:space="0" w:color="auto"/>
        <w:right w:val="none" w:sz="0" w:space="0" w:color="auto"/>
      </w:divBdr>
    </w:div>
    <w:div w:id="2025012856">
      <w:marLeft w:val="640"/>
      <w:marRight w:val="0"/>
      <w:marTop w:val="0"/>
      <w:marBottom w:val="0"/>
      <w:divBdr>
        <w:top w:val="none" w:sz="0" w:space="0" w:color="auto"/>
        <w:left w:val="none" w:sz="0" w:space="0" w:color="auto"/>
        <w:bottom w:val="none" w:sz="0" w:space="0" w:color="auto"/>
        <w:right w:val="none" w:sz="0" w:space="0" w:color="auto"/>
      </w:divBdr>
    </w:div>
    <w:div w:id="2025085254">
      <w:marLeft w:val="640"/>
      <w:marRight w:val="0"/>
      <w:marTop w:val="0"/>
      <w:marBottom w:val="0"/>
      <w:divBdr>
        <w:top w:val="none" w:sz="0" w:space="0" w:color="auto"/>
        <w:left w:val="none" w:sz="0" w:space="0" w:color="auto"/>
        <w:bottom w:val="none" w:sz="0" w:space="0" w:color="auto"/>
        <w:right w:val="none" w:sz="0" w:space="0" w:color="auto"/>
      </w:divBdr>
    </w:div>
    <w:div w:id="2025667785">
      <w:marLeft w:val="640"/>
      <w:marRight w:val="0"/>
      <w:marTop w:val="0"/>
      <w:marBottom w:val="0"/>
      <w:divBdr>
        <w:top w:val="none" w:sz="0" w:space="0" w:color="auto"/>
        <w:left w:val="none" w:sz="0" w:space="0" w:color="auto"/>
        <w:bottom w:val="none" w:sz="0" w:space="0" w:color="auto"/>
        <w:right w:val="none" w:sz="0" w:space="0" w:color="auto"/>
      </w:divBdr>
    </w:div>
    <w:div w:id="2027712864">
      <w:marLeft w:val="640"/>
      <w:marRight w:val="0"/>
      <w:marTop w:val="0"/>
      <w:marBottom w:val="0"/>
      <w:divBdr>
        <w:top w:val="none" w:sz="0" w:space="0" w:color="auto"/>
        <w:left w:val="none" w:sz="0" w:space="0" w:color="auto"/>
        <w:bottom w:val="none" w:sz="0" w:space="0" w:color="auto"/>
        <w:right w:val="none" w:sz="0" w:space="0" w:color="auto"/>
      </w:divBdr>
    </w:div>
    <w:div w:id="2030594486">
      <w:marLeft w:val="640"/>
      <w:marRight w:val="0"/>
      <w:marTop w:val="0"/>
      <w:marBottom w:val="0"/>
      <w:divBdr>
        <w:top w:val="none" w:sz="0" w:space="0" w:color="auto"/>
        <w:left w:val="none" w:sz="0" w:space="0" w:color="auto"/>
        <w:bottom w:val="none" w:sz="0" w:space="0" w:color="auto"/>
        <w:right w:val="none" w:sz="0" w:space="0" w:color="auto"/>
      </w:divBdr>
    </w:div>
    <w:div w:id="2031713320">
      <w:marLeft w:val="640"/>
      <w:marRight w:val="0"/>
      <w:marTop w:val="0"/>
      <w:marBottom w:val="0"/>
      <w:divBdr>
        <w:top w:val="none" w:sz="0" w:space="0" w:color="auto"/>
        <w:left w:val="none" w:sz="0" w:space="0" w:color="auto"/>
        <w:bottom w:val="none" w:sz="0" w:space="0" w:color="auto"/>
        <w:right w:val="none" w:sz="0" w:space="0" w:color="auto"/>
      </w:divBdr>
    </w:div>
    <w:div w:id="2032486358">
      <w:marLeft w:val="640"/>
      <w:marRight w:val="0"/>
      <w:marTop w:val="0"/>
      <w:marBottom w:val="0"/>
      <w:divBdr>
        <w:top w:val="none" w:sz="0" w:space="0" w:color="auto"/>
        <w:left w:val="none" w:sz="0" w:space="0" w:color="auto"/>
        <w:bottom w:val="none" w:sz="0" w:space="0" w:color="auto"/>
        <w:right w:val="none" w:sz="0" w:space="0" w:color="auto"/>
      </w:divBdr>
    </w:div>
    <w:div w:id="2032872486">
      <w:marLeft w:val="640"/>
      <w:marRight w:val="0"/>
      <w:marTop w:val="0"/>
      <w:marBottom w:val="0"/>
      <w:divBdr>
        <w:top w:val="none" w:sz="0" w:space="0" w:color="auto"/>
        <w:left w:val="none" w:sz="0" w:space="0" w:color="auto"/>
        <w:bottom w:val="none" w:sz="0" w:space="0" w:color="auto"/>
        <w:right w:val="none" w:sz="0" w:space="0" w:color="auto"/>
      </w:divBdr>
    </w:div>
    <w:div w:id="2033334740">
      <w:marLeft w:val="640"/>
      <w:marRight w:val="0"/>
      <w:marTop w:val="0"/>
      <w:marBottom w:val="0"/>
      <w:divBdr>
        <w:top w:val="none" w:sz="0" w:space="0" w:color="auto"/>
        <w:left w:val="none" w:sz="0" w:space="0" w:color="auto"/>
        <w:bottom w:val="none" w:sz="0" w:space="0" w:color="auto"/>
        <w:right w:val="none" w:sz="0" w:space="0" w:color="auto"/>
      </w:divBdr>
    </w:div>
    <w:div w:id="2033455026">
      <w:marLeft w:val="640"/>
      <w:marRight w:val="0"/>
      <w:marTop w:val="0"/>
      <w:marBottom w:val="0"/>
      <w:divBdr>
        <w:top w:val="none" w:sz="0" w:space="0" w:color="auto"/>
        <w:left w:val="none" w:sz="0" w:space="0" w:color="auto"/>
        <w:bottom w:val="none" w:sz="0" w:space="0" w:color="auto"/>
        <w:right w:val="none" w:sz="0" w:space="0" w:color="auto"/>
      </w:divBdr>
    </w:div>
    <w:div w:id="2033532995">
      <w:marLeft w:val="640"/>
      <w:marRight w:val="0"/>
      <w:marTop w:val="0"/>
      <w:marBottom w:val="0"/>
      <w:divBdr>
        <w:top w:val="none" w:sz="0" w:space="0" w:color="auto"/>
        <w:left w:val="none" w:sz="0" w:space="0" w:color="auto"/>
        <w:bottom w:val="none" w:sz="0" w:space="0" w:color="auto"/>
        <w:right w:val="none" w:sz="0" w:space="0" w:color="auto"/>
      </w:divBdr>
    </w:div>
    <w:div w:id="2033846910">
      <w:marLeft w:val="640"/>
      <w:marRight w:val="0"/>
      <w:marTop w:val="0"/>
      <w:marBottom w:val="0"/>
      <w:divBdr>
        <w:top w:val="none" w:sz="0" w:space="0" w:color="auto"/>
        <w:left w:val="none" w:sz="0" w:space="0" w:color="auto"/>
        <w:bottom w:val="none" w:sz="0" w:space="0" w:color="auto"/>
        <w:right w:val="none" w:sz="0" w:space="0" w:color="auto"/>
      </w:divBdr>
    </w:div>
    <w:div w:id="2034114892">
      <w:marLeft w:val="640"/>
      <w:marRight w:val="0"/>
      <w:marTop w:val="0"/>
      <w:marBottom w:val="0"/>
      <w:divBdr>
        <w:top w:val="none" w:sz="0" w:space="0" w:color="auto"/>
        <w:left w:val="none" w:sz="0" w:space="0" w:color="auto"/>
        <w:bottom w:val="none" w:sz="0" w:space="0" w:color="auto"/>
        <w:right w:val="none" w:sz="0" w:space="0" w:color="auto"/>
      </w:divBdr>
    </w:div>
    <w:div w:id="2034840375">
      <w:marLeft w:val="640"/>
      <w:marRight w:val="0"/>
      <w:marTop w:val="0"/>
      <w:marBottom w:val="0"/>
      <w:divBdr>
        <w:top w:val="none" w:sz="0" w:space="0" w:color="auto"/>
        <w:left w:val="none" w:sz="0" w:space="0" w:color="auto"/>
        <w:bottom w:val="none" w:sz="0" w:space="0" w:color="auto"/>
        <w:right w:val="none" w:sz="0" w:space="0" w:color="auto"/>
      </w:divBdr>
    </w:div>
    <w:div w:id="2035767851">
      <w:marLeft w:val="640"/>
      <w:marRight w:val="0"/>
      <w:marTop w:val="0"/>
      <w:marBottom w:val="0"/>
      <w:divBdr>
        <w:top w:val="none" w:sz="0" w:space="0" w:color="auto"/>
        <w:left w:val="none" w:sz="0" w:space="0" w:color="auto"/>
        <w:bottom w:val="none" w:sz="0" w:space="0" w:color="auto"/>
        <w:right w:val="none" w:sz="0" w:space="0" w:color="auto"/>
      </w:divBdr>
    </w:div>
    <w:div w:id="2036072762">
      <w:marLeft w:val="640"/>
      <w:marRight w:val="0"/>
      <w:marTop w:val="0"/>
      <w:marBottom w:val="0"/>
      <w:divBdr>
        <w:top w:val="none" w:sz="0" w:space="0" w:color="auto"/>
        <w:left w:val="none" w:sz="0" w:space="0" w:color="auto"/>
        <w:bottom w:val="none" w:sz="0" w:space="0" w:color="auto"/>
        <w:right w:val="none" w:sz="0" w:space="0" w:color="auto"/>
      </w:divBdr>
    </w:div>
    <w:div w:id="2036154431">
      <w:marLeft w:val="640"/>
      <w:marRight w:val="0"/>
      <w:marTop w:val="0"/>
      <w:marBottom w:val="0"/>
      <w:divBdr>
        <w:top w:val="none" w:sz="0" w:space="0" w:color="auto"/>
        <w:left w:val="none" w:sz="0" w:space="0" w:color="auto"/>
        <w:bottom w:val="none" w:sz="0" w:space="0" w:color="auto"/>
        <w:right w:val="none" w:sz="0" w:space="0" w:color="auto"/>
      </w:divBdr>
    </w:div>
    <w:div w:id="2036618649">
      <w:marLeft w:val="640"/>
      <w:marRight w:val="0"/>
      <w:marTop w:val="0"/>
      <w:marBottom w:val="0"/>
      <w:divBdr>
        <w:top w:val="none" w:sz="0" w:space="0" w:color="auto"/>
        <w:left w:val="none" w:sz="0" w:space="0" w:color="auto"/>
        <w:bottom w:val="none" w:sz="0" w:space="0" w:color="auto"/>
        <w:right w:val="none" w:sz="0" w:space="0" w:color="auto"/>
      </w:divBdr>
    </w:div>
    <w:div w:id="2036805487">
      <w:marLeft w:val="640"/>
      <w:marRight w:val="0"/>
      <w:marTop w:val="0"/>
      <w:marBottom w:val="0"/>
      <w:divBdr>
        <w:top w:val="none" w:sz="0" w:space="0" w:color="auto"/>
        <w:left w:val="none" w:sz="0" w:space="0" w:color="auto"/>
        <w:bottom w:val="none" w:sz="0" w:space="0" w:color="auto"/>
        <w:right w:val="none" w:sz="0" w:space="0" w:color="auto"/>
      </w:divBdr>
    </w:div>
    <w:div w:id="2037151204">
      <w:marLeft w:val="640"/>
      <w:marRight w:val="0"/>
      <w:marTop w:val="0"/>
      <w:marBottom w:val="0"/>
      <w:divBdr>
        <w:top w:val="none" w:sz="0" w:space="0" w:color="auto"/>
        <w:left w:val="none" w:sz="0" w:space="0" w:color="auto"/>
        <w:bottom w:val="none" w:sz="0" w:space="0" w:color="auto"/>
        <w:right w:val="none" w:sz="0" w:space="0" w:color="auto"/>
      </w:divBdr>
    </w:div>
    <w:div w:id="2037465538">
      <w:marLeft w:val="640"/>
      <w:marRight w:val="0"/>
      <w:marTop w:val="0"/>
      <w:marBottom w:val="0"/>
      <w:divBdr>
        <w:top w:val="none" w:sz="0" w:space="0" w:color="auto"/>
        <w:left w:val="none" w:sz="0" w:space="0" w:color="auto"/>
        <w:bottom w:val="none" w:sz="0" w:space="0" w:color="auto"/>
        <w:right w:val="none" w:sz="0" w:space="0" w:color="auto"/>
      </w:divBdr>
    </w:div>
    <w:div w:id="2037927392">
      <w:marLeft w:val="640"/>
      <w:marRight w:val="0"/>
      <w:marTop w:val="0"/>
      <w:marBottom w:val="0"/>
      <w:divBdr>
        <w:top w:val="none" w:sz="0" w:space="0" w:color="auto"/>
        <w:left w:val="none" w:sz="0" w:space="0" w:color="auto"/>
        <w:bottom w:val="none" w:sz="0" w:space="0" w:color="auto"/>
        <w:right w:val="none" w:sz="0" w:space="0" w:color="auto"/>
      </w:divBdr>
    </w:div>
    <w:div w:id="2038040686">
      <w:marLeft w:val="640"/>
      <w:marRight w:val="0"/>
      <w:marTop w:val="0"/>
      <w:marBottom w:val="0"/>
      <w:divBdr>
        <w:top w:val="none" w:sz="0" w:space="0" w:color="auto"/>
        <w:left w:val="none" w:sz="0" w:space="0" w:color="auto"/>
        <w:bottom w:val="none" w:sz="0" w:space="0" w:color="auto"/>
        <w:right w:val="none" w:sz="0" w:space="0" w:color="auto"/>
      </w:divBdr>
    </w:div>
    <w:div w:id="2038240397">
      <w:marLeft w:val="640"/>
      <w:marRight w:val="0"/>
      <w:marTop w:val="0"/>
      <w:marBottom w:val="0"/>
      <w:divBdr>
        <w:top w:val="none" w:sz="0" w:space="0" w:color="auto"/>
        <w:left w:val="none" w:sz="0" w:space="0" w:color="auto"/>
        <w:bottom w:val="none" w:sz="0" w:space="0" w:color="auto"/>
        <w:right w:val="none" w:sz="0" w:space="0" w:color="auto"/>
      </w:divBdr>
    </w:div>
    <w:div w:id="2038653968">
      <w:marLeft w:val="640"/>
      <w:marRight w:val="0"/>
      <w:marTop w:val="0"/>
      <w:marBottom w:val="0"/>
      <w:divBdr>
        <w:top w:val="none" w:sz="0" w:space="0" w:color="auto"/>
        <w:left w:val="none" w:sz="0" w:space="0" w:color="auto"/>
        <w:bottom w:val="none" w:sz="0" w:space="0" w:color="auto"/>
        <w:right w:val="none" w:sz="0" w:space="0" w:color="auto"/>
      </w:divBdr>
    </w:div>
    <w:div w:id="2040080637">
      <w:marLeft w:val="640"/>
      <w:marRight w:val="0"/>
      <w:marTop w:val="0"/>
      <w:marBottom w:val="0"/>
      <w:divBdr>
        <w:top w:val="none" w:sz="0" w:space="0" w:color="auto"/>
        <w:left w:val="none" w:sz="0" w:space="0" w:color="auto"/>
        <w:bottom w:val="none" w:sz="0" w:space="0" w:color="auto"/>
        <w:right w:val="none" w:sz="0" w:space="0" w:color="auto"/>
      </w:divBdr>
    </w:div>
    <w:div w:id="2040662511">
      <w:marLeft w:val="640"/>
      <w:marRight w:val="0"/>
      <w:marTop w:val="0"/>
      <w:marBottom w:val="0"/>
      <w:divBdr>
        <w:top w:val="none" w:sz="0" w:space="0" w:color="auto"/>
        <w:left w:val="none" w:sz="0" w:space="0" w:color="auto"/>
        <w:bottom w:val="none" w:sz="0" w:space="0" w:color="auto"/>
        <w:right w:val="none" w:sz="0" w:space="0" w:color="auto"/>
      </w:divBdr>
    </w:div>
    <w:div w:id="2040931929">
      <w:marLeft w:val="640"/>
      <w:marRight w:val="0"/>
      <w:marTop w:val="0"/>
      <w:marBottom w:val="0"/>
      <w:divBdr>
        <w:top w:val="none" w:sz="0" w:space="0" w:color="auto"/>
        <w:left w:val="none" w:sz="0" w:space="0" w:color="auto"/>
        <w:bottom w:val="none" w:sz="0" w:space="0" w:color="auto"/>
        <w:right w:val="none" w:sz="0" w:space="0" w:color="auto"/>
      </w:divBdr>
    </w:div>
    <w:div w:id="2041122841">
      <w:marLeft w:val="640"/>
      <w:marRight w:val="0"/>
      <w:marTop w:val="0"/>
      <w:marBottom w:val="0"/>
      <w:divBdr>
        <w:top w:val="none" w:sz="0" w:space="0" w:color="auto"/>
        <w:left w:val="none" w:sz="0" w:space="0" w:color="auto"/>
        <w:bottom w:val="none" w:sz="0" w:space="0" w:color="auto"/>
        <w:right w:val="none" w:sz="0" w:space="0" w:color="auto"/>
      </w:divBdr>
    </w:div>
    <w:div w:id="2041544066">
      <w:marLeft w:val="640"/>
      <w:marRight w:val="0"/>
      <w:marTop w:val="0"/>
      <w:marBottom w:val="0"/>
      <w:divBdr>
        <w:top w:val="none" w:sz="0" w:space="0" w:color="auto"/>
        <w:left w:val="none" w:sz="0" w:space="0" w:color="auto"/>
        <w:bottom w:val="none" w:sz="0" w:space="0" w:color="auto"/>
        <w:right w:val="none" w:sz="0" w:space="0" w:color="auto"/>
      </w:divBdr>
    </w:div>
    <w:div w:id="2042707038">
      <w:marLeft w:val="640"/>
      <w:marRight w:val="0"/>
      <w:marTop w:val="0"/>
      <w:marBottom w:val="0"/>
      <w:divBdr>
        <w:top w:val="none" w:sz="0" w:space="0" w:color="auto"/>
        <w:left w:val="none" w:sz="0" w:space="0" w:color="auto"/>
        <w:bottom w:val="none" w:sz="0" w:space="0" w:color="auto"/>
        <w:right w:val="none" w:sz="0" w:space="0" w:color="auto"/>
      </w:divBdr>
    </w:div>
    <w:div w:id="2042973465">
      <w:marLeft w:val="640"/>
      <w:marRight w:val="0"/>
      <w:marTop w:val="0"/>
      <w:marBottom w:val="0"/>
      <w:divBdr>
        <w:top w:val="none" w:sz="0" w:space="0" w:color="auto"/>
        <w:left w:val="none" w:sz="0" w:space="0" w:color="auto"/>
        <w:bottom w:val="none" w:sz="0" w:space="0" w:color="auto"/>
        <w:right w:val="none" w:sz="0" w:space="0" w:color="auto"/>
      </w:divBdr>
    </w:div>
    <w:div w:id="2043020936">
      <w:marLeft w:val="640"/>
      <w:marRight w:val="0"/>
      <w:marTop w:val="0"/>
      <w:marBottom w:val="0"/>
      <w:divBdr>
        <w:top w:val="none" w:sz="0" w:space="0" w:color="auto"/>
        <w:left w:val="none" w:sz="0" w:space="0" w:color="auto"/>
        <w:bottom w:val="none" w:sz="0" w:space="0" w:color="auto"/>
        <w:right w:val="none" w:sz="0" w:space="0" w:color="auto"/>
      </w:divBdr>
    </w:div>
    <w:div w:id="2043433837">
      <w:marLeft w:val="640"/>
      <w:marRight w:val="0"/>
      <w:marTop w:val="0"/>
      <w:marBottom w:val="0"/>
      <w:divBdr>
        <w:top w:val="none" w:sz="0" w:space="0" w:color="auto"/>
        <w:left w:val="none" w:sz="0" w:space="0" w:color="auto"/>
        <w:bottom w:val="none" w:sz="0" w:space="0" w:color="auto"/>
        <w:right w:val="none" w:sz="0" w:space="0" w:color="auto"/>
      </w:divBdr>
    </w:div>
    <w:div w:id="2043439974">
      <w:marLeft w:val="640"/>
      <w:marRight w:val="0"/>
      <w:marTop w:val="0"/>
      <w:marBottom w:val="0"/>
      <w:divBdr>
        <w:top w:val="none" w:sz="0" w:space="0" w:color="auto"/>
        <w:left w:val="none" w:sz="0" w:space="0" w:color="auto"/>
        <w:bottom w:val="none" w:sz="0" w:space="0" w:color="auto"/>
        <w:right w:val="none" w:sz="0" w:space="0" w:color="auto"/>
      </w:divBdr>
    </w:div>
    <w:div w:id="2044162879">
      <w:marLeft w:val="640"/>
      <w:marRight w:val="0"/>
      <w:marTop w:val="0"/>
      <w:marBottom w:val="0"/>
      <w:divBdr>
        <w:top w:val="none" w:sz="0" w:space="0" w:color="auto"/>
        <w:left w:val="none" w:sz="0" w:space="0" w:color="auto"/>
        <w:bottom w:val="none" w:sz="0" w:space="0" w:color="auto"/>
        <w:right w:val="none" w:sz="0" w:space="0" w:color="auto"/>
      </w:divBdr>
    </w:div>
    <w:div w:id="2044936342">
      <w:marLeft w:val="640"/>
      <w:marRight w:val="0"/>
      <w:marTop w:val="0"/>
      <w:marBottom w:val="0"/>
      <w:divBdr>
        <w:top w:val="none" w:sz="0" w:space="0" w:color="auto"/>
        <w:left w:val="none" w:sz="0" w:space="0" w:color="auto"/>
        <w:bottom w:val="none" w:sz="0" w:space="0" w:color="auto"/>
        <w:right w:val="none" w:sz="0" w:space="0" w:color="auto"/>
      </w:divBdr>
    </w:div>
    <w:div w:id="2045472778">
      <w:marLeft w:val="640"/>
      <w:marRight w:val="0"/>
      <w:marTop w:val="0"/>
      <w:marBottom w:val="0"/>
      <w:divBdr>
        <w:top w:val="none" w:sz="0" w:space="0" w:color="auto"/>
        <w:left w:val="none" w:sz="0" w:space="0" w:color="auto"/>
        <w:bottom w:val="none" w:sz="0" w:space="0" w:color="auto"/>
        <w:right w:val="none" w:sz="0" w:space="0" w:color="auto"/>
      </w:divBdr>
    </w:div>
    <w:div w:id="2047096940">
      <w:marLeft w:val="640"/>
      <w:marRight w:val="0"/>
      <w:marTop w:val="0"/>
      <w:marBottom w:val="0"/>
      <w:divBdr>
        <w:top w:val="none" w:sz="0" w:space="0" w:color="auto"/>
        <w:left w:val="none" w:sz="0" w:space="0" w:color="auto"/>
        <w:bottom w:val="none" w:sz="0" w:space="0" w:color="auto"/>
        <w:right w:val="none" w:sz="0" w:space="0" w:color="auto"/>
      </w:divBdr>
    </w:div>
    <w:div w:id="2050059966">
      <w:marLeft w:val="640"/>
      <w:marRight w:val="0"/>
      <w:marTop w:val="0"/>
      <w:marBottom w:val="0"/>
      <w:divBdr>
        <w:top w:val="none" w:sz="0" w:space="0" w:color="auto"/>
        <w:left w:val="none" w:sz="0" w:space="0" w:color="auto"/>
        <w:bottom w:val="none" w:sz="0" w:space="0" w:color="auto"/>
        <w:right w:val="none" w:sz="0" w:space="0" w:color="auto"/>
      </w:divBdr>
    </w:div>
    <w:div w:id="2050522114">
      <w:marLeft w:val="640"/>
      <w:marRight w:val="0"/>
      <w:marTop w:val="0"/>
      <w:marBottom w:val="0"/>
      <w:divBdr>
        <w:top w:val="none" w:sz="0" w:space="0" w:color="auto"/>
        <w:left w:val="none" w:sz="0" w:space="0" w:color="auto"/>
        <w:bottom w:val="none" w:sz="0" w:space="0" w:color="auto"/>
        <w:right w:val="none" w:sz="0" w:space="0" w:color="auto"/>
      </w:divBdr>
    </w:div>
    <w:div w:id="2050913068">
      <w:marLeft w:val="640"/>
      <w:marRight w:val="0"/>
      <w:marTop w:val="0"/>
      <w:marBottom w:val="0"/>
      <w:divBdr>
        <w:top w:val="none" w:sz="0" w:space="0" w:color="auto"/>
        <w:left w:val="none" w:sz="0" w:space="0" w:color="auto"/>
        <w:bottom w:val="none" w:sz="0" w:space="0" w:color="auto"/>
        <w:right w:val="none" w:sz="0" w:space="0" w:color="auto"/>
      </w:divBdr>
    </w:div>
    <w:div w:id="2051297803">
      <w:marLeft w:val="640"/>
      <w:marRight w:val="0"/>
      <w:marTop w:val="0"/>
      <w:marBottom w:val="0"/>
      <w:divBdr>
        <w:top w:val="none" w:sz="0" w:space="0" w:color="auto"/>
        <w:left w:val="none" w:sz="0" w:space="0" w:color="auto"/>
        <w:bottom w:val="none" w:sz="0" w:space="0" w:color="auto"/>
        <w:right w:val="none" w:sz="0" w:space="0" w:color="auto"/>
      </w:divBdr>
    </w:div>
    <w:div w:id="2051686469">
      <w:marLeft w:val="640"/>
      <w:marRight w:val="0"/>
      <w:marTop w:val="0"/>
      <w:marBottom w:val="0"/>
      <w:divBdr>
        <w:top w:val="none" w:sz="0" w:space="0" w:color="auto"/>
        <w:left w:val="none" w:sz="0" w:space="0" w:color="auto"/>
        <w:bottom w:val="none" w:sz="0" w:space="0" w:color="auto"/>
        <w:right w:val="none" w:sz="0" w:space="0" w:color="auto"/>
      </w:divBdr>
    </w:div>
    <w:div w:id="2051880631">
      <w:marLeft w:val="640"/>
      <w:marRight w:val="0"/>
      <w:marTop w:val="0"/>
      <w:marBottom w:val="0"/>
      <w:divBdr>
        <w:top w:val="none" w:sz="0" w:space="0" w:color="auto"/>
        <w:left w:val="none" w:sz="0" w:space="0" w:color="auto"/>
        <w:bottom w:val="none" w:sz="0" w:space="0" w:color="auto"/>
        <w:right w:val="none" w:sz="0" w:space="0" w:color="auto"/>
      </w:divBdr>
    </w:div>
    <w:div w:id="2052684883">
      <w:marLeft w:val="640"/>
      <w:marRight w:val="0"/>
      <w:marTop w:val="0"/>
      <w:marBottom w:val="0"/>
      <w:divBdr>
        <w:top w:val="none" w:sz="0" w:space="0" w:color="auto"/>
        <w:left w:val="none" w:sz="0" w:space="0" w:color="auto"/>
        <w:bottom w:val="none" w:sz="0" w:space="0" w:color="auto"/>
        <w:right w:val="none" w:sz="0" w:space="0" w:color="auto"/>
      </w:divBdr>
    </w:div>
    <w:div w:id="2053578642">
      <w:marLeft w:val="640"/>
      <w:marRight w:val="0"/>
      <w:marTop w:val="0"/>
      <w:marBottom w:val="0"/>
      <w:divBdr>
        <w:top w:val="none" w:sz="0" w:space="0" w:color="auto"/>
        <w:left w:val="none" w:sz="0" w:space="0" w:color="auto"/>
        <w:bottom w:val="none" w:sz="0" w:space="0" w:color="auto"/>
        <w:right w:val="none" w:sz="0" w:space="0" w:color="auto"/>
      </w:divBdr>
    </w:div>
    <w:div w:id="2053840481">
      <w:marLeft w:val="640"/>
      <w:marRight w:val="0"/>
      <w:marTop w:val="0"/>
      <w:marBottom w:val="0"/>
      <w:divBdr>
        <w:top w:val="none" w:sz="0" w:space="0" w:color="auto"/>
        <w:left w:val="none" w:sz="0" w:space="0" w:color="auto"/>
        <w:bottom w:val="none" w:sz="0" w:space="0" w:color="auto"/>
        <w:right w:val="none" w:sz="0" w:space="0" w:color="auto"/>
      </w:divBdr>
    </w:div>
    <w:div w:id="2053992027">
      <w:marLeft w:val="640"/>
      <w:marRight w:val="0"/>
      <w:marTop w:val="0"/>
      <w:marBottom w:val="0"/>
      <w:divBdr>
        <w:top w:val="none" w:sz="0" w:space="0" w:color="auto"/>
        <w:left w:val="none" w:sz="0" w:space="0" w:color="auto"/>
        <w:bottom w:val="none" w:sz="0" w:space="0" w:color="auto"/>
        <w:right w:val="none" w:sz="0" w:space="0" w:color="auto"/>
      </w:divBdr>
    </w:div>
    <w:div w:id="2054452502">
      <w:marLeft w:val="640"/>
      <w:marRight w:val="0"/>
      <w:marTop w:val="0"/>
      <w:marBottom w:val="0"/>
      <w:divBdr>
        <w:top w:val="none" w:sz="0" w:space="0" w:color="auto"/>
        <w:left w:val="none" w:sz="0" w:space="0" w:color="auto"/>
        <w:bottom w:val="none" w:sz="0" w:space="0" w:color="auto"/>
        <w:right w:val="none" w:sz="0" w:space="0" w:color="auto"/>
      </w:divBdr>
    </w:div>
    <w:div w:id="2054619360">
      <w:marLeft w:val="640"/>
      <w:marRight w:val="0"/>
      <w:marTop w:val="0"/>
      <w:marBottom w:val="0"/>
      <w:divBdr>
        <w:top w:val="none" w:sz="0" w:space="0" w:color="auto"/>
        <w:left w:val="none" w:sz="0" w:space="0" w:color="auto"/>
        <w:bottom w:val="none" w:sz="0" w:space="0" w:color="auto"/>
        <w:right w:val="none" w:sz="0" w:space="0" w:color="auto"/>
      </w:divBdr>
    </w:div>
    <w:div w:id="2054693553">
      <w:marLeft w:val="640"/>
      <w:marRight w:val="0"/>
      <w:marTop w:val="0"/>
      <w:marBottom w:val="0"/>
      <w:divBdr>
        <w:top w:val="none" w:sz="0" w:space="0" w:color="auto"/>
        <w:left w:val="none" w:sz="0" w:space="0" w:color="auto"/>
        <w:bottom w:val="none" w:sz="0" w:space="0" w:color="auto"/>
        <w:right w:val="none" w:sz="0" w:space="0" w:color="auto"/>
      </w:divBdr>
    </w:div>
    <w:div w:id="2055345546">
      <w:marLeft w:val="640"/>
      <w:marRight w:val="0"/>
      <w:marTop w:val="0"/>
      <w:marBottom w:val="0"/>
      <w:divBdr>
        <w:top w:val="none" w:sz="0" w:space="0" w:color="auto"/>
        <w:left w:val="none" w:sz="0" w:space="0" w:color="auto"/>
        <w:bottom w:val="none" w:sz="0" w:space="0" w:color="auto"/>
        <w:right w:val="none" w:sz="0" w:space="0" w:color="auto"/>
      </w:divBdr>
    </w:div>
    <w:div w:id="2055806344">
      <w:marLeft w:val="640"/>
      <w:marRight w:val="0"/>
      <w:marTop w:val="0"/>
      <w:marBottom w:val="0"/>
      <w:divBdr>
        <w:top w:val="none" w:sz="0" w:space="0" w:color="auto"/>
        <w:left w:val="none" w:sz="0" w:space="0" w:color="auto"/>
        <w:bottom w:val="none" w:sz="0" w:space="0" w:color="auto"/>
        <w:right w:val="none" w:sz="0" w:space="0" w:color="auto"/>
      </w:divBdr>
    </w:div>
    <w:div w:id="2056659408">
      <w:marLeft w:val="640"/>
      <w:marRight w:val="0"/>
      <w:marTop w:val="0"/>
      <w:marBottom w:val="0"/>
      <w:divBdr>
        <w:top w:val="none" w:sz="0" w:space="0" w:color="auto"/>
        <w:left w:val="none" w:sz="0" w:space="0" w:color="auto"/>
        <w:bottom w:val="none" w:sz="0" w:space="0" w:color="auto"/>
        <w:right w:val="none" w:sz="0" w:space="0" w:color="auto"/>
      </w:divBdr>
    </w:div>
    <w:div w:id="2057119680">
      <w:marLeft w:val="640"/>
      <w:marRight w:val="0"/>
      <w:marTop w:val="0"/>
      <w:marBottom w:val="0"/>
      <w:divBdr>
        <w:top w:val="none" w:sz="0" w:space="0" w:color="auto"/>
        <w:left w:val="none" w:sz="0" w:space="0" w:color="auto"/>
        <w:bottom w:val="none" w:sz="0" w:space="0" w:color="auto"/>
        <w:right w:val="none" w:sz="0" w:space="0" w:color="auto"/>
      </w:divBdr>
    </w:div>
    <w:div w:id="2059042285">
      <w:marLeft w:val="640"/>
      <w:marRight w:val="0"/>
      <w:marTop w:val="0"/>
      <w:marBottom w:val="0"/>
      <w:divBdr>
        <w:top w:val="none" w:sz="0" w:space="0" w:color="auto"/>
        <w:left w:val="none" w:sz="0" w:space="0" w:color="auto"/>
        <w:bottom w:val="none" w:sz="0" w:space="0" w:color="auto"/>
        <w:right w:val="none" w:sz="0" w:space="0" w:color="auto"/>
      </w:divBdr>
    </w:div>
    <w:div w:id="2059624327">
      <w:marLeft w:val="640"/>
      <w:marRight w:val="0"/>
      <w:marTop w:val="0"/>
      <w:marBottom w:val="0"/>
      <w:divBdr>
        <w:top w:val="none" w:sz="0" w:space="0" w:color="auto"/>
        <w:left w:val="none" w:sz="0" w:space="0" w:color="auto"/>
        <w:bottom w:val="none" w:sz="0" w:space="0" w:color="auto"/>
        <w:right w:val="none" w:sz="0" w:space="0" w:color="auto"/>
      </w:divBdr>
    </w:div>
    <w:div w:id="2060549296">
      <w:marLeft w:val="640"/>
      <w:marRight w:val="0"/>
      <w:marTop w:val="0"/>
      <w:marBottom w:val="0"/>
      <w:divBdr>
        <w:top w:val="none" w:sz="0" w:space="0" w:color="auto"/>
        <w:left w:val="none" w:sz="0" w:space="0" w:color="auto"/>
        <w:bottom w:val="none" w:sz="0" w:space="0" w:color="auto"/>
        <w:right w:val="none" w:sz="0" w:space="0" w:color="auto"/>
      </w:divBdr>
    </w:div>
    <w:div w:id="2060863762">
      <w:marLeft w:val="640"/>
      <w:marRight w:val="0"/>
      <w:marTop w:val="0"/>
      <w:marBottom w:val="0"/>
      <w:divBdr>
        <w:top w:val="none" w:sz="0" w:space="0" w:color="auto"/>
        <w:left w:val="none" w:sz="0" w:space="0" w:color="auto"/>
        <w:bottom w:val="none" w:sz="0" w:space="0" w:color="auto"/>
        <w:right w:val="none" w:sz="0" w:space="0" w:color="auto"/>
      </w:divBdr>
    </w:div>
    <w:div w:id="2061860509">
      <w:marLeft w:val="640"/>
      <w:marRight w:val="0"/>
      <w:marTop w:val="0"/>
      <w:marBottom w:val="0"/>
      <w:divBdr>
        <w:top w:val="none" w:sz="0" w:space="0" w:color="auto"/>
        <w:left w:val="none" w:sz="0" w:space="0" w:color="auto"/>
        <w:bottom w:val="none" w:sz="0" w:space="0" w:color="auto"/>
        <w:right w:val="none" w:sz="0" w:space="0" w:color="auto"/>
      </w:divBdr>
    </w:div>
    <w:div w:id="2062049508">
      <w:marLeft w:val="640"/>
      <w:marRight w:val="0"/>
      <w:marTop w:val="0"/>
      <w:marBottom w:val="0"/>
      <w:divBdr>
        <w:top w:val="none" w:sz="0" w:space="0" w:color="auto"/>
        <w:left w:val="none" w:sz="0" w:space="0" w:color="auto"/>
        <w:bottom w:val="none" w:sz="0" w:space="0" w:color="auto"/>
        <w:right w:val="none" w:sz="0" w:space="0" w:color="auto"/>
      </w:divBdr>
    </w:div>
    <w:div w:id="2063022704">
      <w:marLeft w:val="640"/>
      <w:marRight w:val="0"/>
      <w:marTop w:val="0"/>
      <w:marBottom w:val="0"/>
      <w:divBdr>
        <w:top w:val="none" w:sz="0" w:space="0" w:color="auto"/>
        <w:left w:val="none" w:sz="0" w:space="0" w:color="auto"/>
        <w:bottom w:val="none" w:sz="0" w:space="0" w:color="auto"/>
        <w:right w:val="none" w:sz="0" w:space="0" w:color="auto"/>
      </w:divBdr>
    </w:div>
    <w:div w:id="2064063450">
      <w:marLeft w:val="640"/>
      <w:marRight w:val="0"/>
      <w:marTop w:val="0"/>
      <w:marBottom w:val="0"/>
      <w:divBdr>
        <w:top w:val="none" w:sz="0" w:space="0" w:color="auto"/>
        <w:left w:val="none" w:sz="0" w:space="0" w:color="auto"/>
        <w:bottom w:val="none" w:sz="0" w:space="0" w:color="auto"/>
        <w:right w:val="none" w:sz="0" w:space="0" w:color="auto"/>
      </w:divBdr>
    </w:div>
    <w:div w:id="2064325314">
      <w:marLeft w:val="640"/>
      <w:marRight w:val="0"/>
      <w:marTop w:val="0"/>
      <w:marBottom w:val="0"/>
      <w:divBdr>
        <w:top w:val="none" w:sz="0" w:space="0" w:color="auto"/>
        <w:left w:val="none" w:sz="0" w:space="0" w:color="auto"/>
        <w:bottom w:val="none" w:sz="0" w:space="0" w:color="auto"/>
        <w:right w:val="none" w:sz="0" w:space="0" w:color="auto"/>
      </w:divBdr>
    </w:div>
    <w:div w:id="2064325530">
      <w:marLeft w:val="640"/>
      <w:marRight w:val="0"/>
      <w:marTop w:val="0"/>
      <w:marBottom w:val="0"/>
      <w:divBdr>
        <w:top w:val="none" w:sz="0" w:space="0" w:color="auto"/>
        <w:left w:val="none" w:sz="0" w:space="0" w:color="auto"/>
        <w:bottom w:val="none" w:sz="0" w:space="0" w:color="auto"/>
        <w:right w:val="none" w:sz="0" w:space="0" w:color="auto"/>
      </w:divBdr>
    </w:div>
    <w:div w:id="2066219531">
      <w:marLeft w:val="640"/>
      <w:marRight w:val="0"/>
      <w:marTop w:val="0"/>
      <w:marBottom w:val="0"/>
      <w:divBdr>
        <w:top w:val="none" w:sz="0" w:space="0" w:color="auto"/>
        <w:left w:val="none" w:sz="0" w:space="0" w:color="auto"/>
        <w:bottom w:val="none" w:sz="0" w:space="0" w:color="auto"/>
        <w:right w:val="none" w:sz="0" w:space="0" w:color="auto"/>
      </w:divBdr>
    </w:div>
    <w:div w:id="2066563586">
      <w:marLeft w:val="640"/>
      <w:marRight w:val="0"/>
      <w:marTop w:val="0"/>
      <w:marBottom w:val="0"/>
      <w:divBdr>
        <w:top w:val="none" w:sz="0" w:space="0" w:color="auto"/>
        <w:left w:val="none" w:sz="0" w:space="0" w:color="auto"/>
        <w:bottom w:val="none" w:sz="0" w:space="0" w:color="auto"/>
        <w:right w:val="none" w:sz="0" w:space="0" w:color="auto"/>
      </w:divBdr>
    </w:div>
    <w:div w:id="2067990322">
      <w:marLeft w:val="640"/>
      <w:marRight w:val="0"/>
      <w:marTop w:val="0"/>
      <w:marBottom w:val="0"/>
      <w:divBdr>
        <w:top w:val="none" w:sz="0" w:space="0" w:color="auto"/>
        <w:left w:val="none" w:sz="0" w:space="0" w:color="auto"/>
        <w:bottom w:val="none" w:sz="0" w:space="0" w:color="auto"/>
        <w:right w:val="none" w:sz="0" w:space="0" w:color="auto"/>
      </w:divBdr>
    </w:div>
    <w:div w:id="2069262575">
      <w:marLeft w:val="640"/>
      <w:marRight w:val="0"/>
      <w:marTop w:val="0"/>
      <w:marBottom w:val="0"/>
      <w:divBdr>
        <w:top w:val="none" w:sz="0" w:space="0" w:color="auto"/>
        <w:left w:val="none" w:sz="0" w:space="0" w:color="auto"/>
        <w:bottom w:val="none" w:sz="0" w:space="0" w:color="auto"/>
        <w:right w:val="none" w:sz="0" w:space="0" w:color="auto"/>
      </w:divBdr>
    </w:div>
    <w:div w:id="2069381897">
      <w:marLeft w:val="640"/>
      <w:marRight w:val="0"/>
      <w:marTop w:val="0"/>
      <w:marBottom w:val="0"/>
      <w:divBdr>
        <w:top w:val="none" w:sz="0" w:space="0" w:color="auto"/>
        <w:left w:val="none" w:sz="0" w:space="0" w:color="auto"/>
        <w:bottom w:val="none" w:sz="0" w:space="0" w:color="auto"/>
        <w:right w:val="none" w:sz="0" w:space="0" w:color="auto"/>
      </w:divBdr>
    </w:div>
    <w:div w:id="2069643472">
      <w:marLeft w:val="640"/>
      <w:marRight w:val="0"/>
      <w:marTop w:val="0"/>
      <w:marBottom w:val="0"/>
      <w:divBdr>
        <w:top w:val="none" w:sz="0" w:space="0" w:color="auto"/>
        <w:left w:val="none" w:sz="0" w:space="0" w:color="auto"/>
        <w:bottom w:val="none" w:sz="0" w:space="0" w:color="auto"/>
        <w:right w:val="none" w:sz="0" w:space="0" w:color="auto"/>
      </w:divBdr>
    </w:div>
    <w:div w:id="2069768056">
      <w:marLeft w:val="640"/>
      <w:marRight w:val="0"/>
      <w:marTop w:val="0"/>
      <w:marBottom w:val="0"/>
      <w:divBdr>
        <w:top w:val="none" w:sz="0" w:space="0" w:color="auto"/>
        <w:left w:val="none" w:sz="0" w:space="0" w:color="auto"/>
        <w:bottom w:val="none" w:sz="0" w:space="0" w:color="auto"/>
        <w:right w:val="none" w:sz="0" w:space="0" w:color="auto"/>
      </w:divBdr>
    </w:div>
    <w:div w:id="2070612719">
      <w:marLeft w:val="640"/>
      <w:marRight w:val="0"/>
      <w:marTop w:val="0"/>
      <w:marBottom w:val="0"/>
      <w:divBdr>
        <w:top w:val="none" w:sz="0" w:space="0" w:color="auto"/>
        <w:left w:val="none" w:sz="0" w:space="0" w:color="auto"/>
        <w:bottom w:val="none" w:sz="0" w:space="0" w:color="auto"/>
        <w:right w:val="none" w:sz="0" w:space="0" w:color="auto"/>
      </w:divBdr>
    </w:div>
    <w:div w:id="2071804482">
      <w:marLeft w:val="640"/>
      <w:marRight w:val="0"/>
      <w:marTop w:val="0"/>
      <w:marBottom w:val="0"/>
      <w:divBdr>
        <w:top w:val="none" w:sz="0" w:space="0" w:color="auto"/>
        <w:left w:val="none" w:sz="0" w:space="0" w:color="auto"/>
        <w:bottom w:val="none" w:sz="0" w:space="0" w:color="auto"/>
        <w:right w:val="none" w:sz="0" w:space="0" w:color="auto"/>
      </w:divBdr>
    </w:div>
    <w:div w:id="2073190855">
      <w:marLeft w:val="640"/>
      <w:marRight w:val="0"/>
      <w:marTop w:val="0"/>
      <w:marBottom w:val="0"/>
      <w:divBdr>
        <w:top w:val="none" w:sz="0" w:space="0" w:color="auto"/>
        <w:left w:val="none" w:sz="0" w:space="0" w:color="auto"/>
        <w:bottom w:val="none" w:sz="0" w:space="0" w:color="auto"/>
        <w:right w:val="none" w:sz="0" w:space="0" w:color="auto"/>
      </w:divBdr>
    </w:div>
    <w:div w:id="2074305428">
      <w:marLeft w:val="640"/>
      <w:marRight w:val="0"/>
      <w:marTop w:val="0"/>
      <w:marBottom w:val="0"/>
      <w:divBdr>
        <w:top w:val="none" w:sz="0" w:space="0" w:color="auto"/>
        <w:left w:val="none" w:sz="0" w:space="0" w:color="auto"/>
        <w:bottom w:val="none" w:sz="0" w:space="0" w:color="auto"/>
        <w:right w:val="none" w:sz="0" w:space="0" w:color="auto"/>
      </w:divBdr>
    </w:div>
    <w:div w:id="2074346244">
      <w:marLeft w:val="640"/>
      <w:marRight w:val="0"/>
      <w:marTop w:val="0"/>
      <w:marBottom w:val="0"/>
      <w:divBdr>
        <w:top w:val="none" w:sz="0" w:space="0" w:color="auto"/>
        <w:left w:val="none" w:sz="0" w:space="0" w:color="auto"/>
        <w:bottom w:val="none" w:sz="0" w:space="0" w:color="auto"/>
        <w:right w:val="none" w:sz="0" w:space="0" w:color="auto"/>
      </w:divBdr>
    </w:div>
    <w:div w:id="2074740829">
      <w:marLeft w:val="640"/>
      <w:marRight w:val="0"/>
      <w:marTop w:val="0"/>
      <w:marBottom w:val="0"/>
      <w:divBdr>
        <w:top w:val="none" w:sz="0" w:space="0" w:color="auto"/>
        <w:left w:val="none" w:sz="0" w:space="0" w:color="auto"/>
        <w:bottom w:val="none" w:sz="0" w:space="0" w:color="auto"/>
        <w:right w:val="none" w:sz="0" w:space="0" w:color="auto"/>
      </w:divBdr>
    </w:div>
    <w:div w:id="2075083474">
      <w:marLeft w:val="640"/>
      <w:marRight w:val="0"/>
      <w:marTop w:val="0"/>
      <w:marBottom w:val="0"/>
      <w:divBdr>
        <w:top w:val="none" w:sz="0" w:space="0" w:color="auto"/>
        <w:left w:val="none" w:sz="0" w:space="0" w:color="auto"/>
        <w:bottom w:val="none" w:sz="0" w:space="0" w:color="auto"/>
        <w:right w:val="none" w:sz="0" w:space="0" w:color="auto"/>
      </w:divBdr>
    </w:div>
    <w:div w:id="2075270422">
      <w:marLeft w:val="640"/>
      <w:marRight w:val="0"/>
      <w:marTop w:val="0"/>
      <w:marBottom w:val="0"/>
      <w:divBdr>
        <w:top w:val="none" w:sz="0" w:space="0" w:color="auto"/>
        <w:left w:val="none" w:sz="0" w:space="0" w:color="auto"/>
        <w:bottom w:val="none" w:sz="0" w:space="0" w:color="auto"/>
        <w:right w:val="none" w:sz="0" w:space="0" w:color="auto"/>
      </w:divBdr>
    </w:div>
    <w:div w:id="2075425426">
      <w:marLeft w:val="640"/>
      <w:marRight w:val="0"/>
      <w:marTop w:val="0"/>
      <w:marBottom w:val="0"/>
      <w:divBdr>
        <w:top w:val="none" w:sz="0" w:space="0" w:color="auto"/>
        <w:left w:val="none" w:sz="0" w:space="0" w:color="auto"/>
        <w:bottom w:val="none" w:sz="0" w:space="0" w:color="auto"/>
        <w:right w:val="none" w:sz="0" w:space="0" w:color="auto"/>
      </w:divBdr>
    </w:div>
    <w:div w:id="2076316069">
      <w:marLeft w:val="640"/>
      <w:marRight w:val="0"/>
      <w:marTop w:val="0"/>
      <w:marBottom w:val="0"/>
      <w:divBdr>
        <w:top w:val="none" w:sz="0" w:space="0" w:color="auto"/>
        <w:left w:val="none" w:sz="0" w:space="0" w:color="auto"/>
        <w:bottom w:val="none" w:sz="0" w:space="0" w:color="auto"/>
        <w:right w:val="none" w:sz="0" w:space="0" w:color="auto"/>
      </w:divBdr>
    </w:div>
    <w:div w:id="2077509234">
      <w:marLeft w:val="640"/>
      <w:marRight w:val="0"/>
      <w:marTop w:val="0"/>
      <w:marBottom w:val="0"/>
      <w:divBdr>
        <w:top w:val="none" w:sz="0" w:space="0" w:color="auto"/>
        <w:left w:val="none" w:sz="0" w:space="0" w:color="auto"/>
        <w:bottom w:val="none" w:sz="0" w:space="0" w:color="auto"/>
        <w:right w:val="none" w:sz="0" w:space="0" w:color="auto"/>
      </w:divBdr>
    </w:div>
    <w:div w:id="2077706479">
      <w:marLeft w:val="640"/>
      <w:marRight w:val="0"/>
      <w:marTop w:val="0"/>
      <w:marBottom w:val="0"/>
      <w:divBdr>
        <w:top w:val="none" w:sz="0" w:space="0" w:color="auto"/>
        <w:left w:val="none" w:sz="0" w:space="0" w:color="auto"/>
        <w:bottom w:val="none" w:sz="0" w:space="0" w:color="auto"/>
        <w:right w:val="none" w:sz="0" w:space="0" w:color="auto"/>
      </w:divBdr>
    </w:div>
    <w:div w:id="2078431219">
      <w:marLeft w:val="640"/>
      <w:marRight w:val="0"/>
      <w:marTop w:val="0"/>
      <w:marBottom w:val="0"/>
      <w:divBdr>
        <w:top w:val="none" w:sz="0" w:space="0" w:color="auto"/>
        <w:left w:val="none" w:sz="0" w:space="0" w:color="auto"/>
        <w:bottom w:val="none" w:sz="0" w:space="0" w:color="auto"/>
        <w:right w:val="none" w:sz="0" w:space="0" w:color="auto"/>
      </w:divBdr>
    </w:div>
    <w:div w:id="2078697588">
      <w:marLeft w:val="640"/>
      <w:marRight w:val="0"/>
      <w:marTop w:val="0"/>
      <w:marBottom w:val="0"/>
      <w:divBdr>
        <w:top w:val="none" w:sz="0" w:space="0" w:color="auto"/>
        <w:left w:val="none" w:sz="0" w:space="0" w:color="auto"/>
        <w:bottom w:val="none" w:sz="0" w:space="0" w:color="auto"/>
        <w:right w:val="none" w:sz="0" w:space="0" w:color="auto"/>
      </w:divBdr>
    </w:div>
    <w:div w:id="2078822286">
      <w:marLeft w:val="640"/>
      <w:marRight w:val="0"/>
      <w:marTop w:val="0"/>
      <w:marBottom w:val="0"/>
      <w:divBdr>
        <w:top w:val="none" w:sz="0" w:space="0" w:color="auto"/>
        <w:left w:val="none" w:sz="0" w:space="0" w:color="auto"/>
        <w:bottom w:val="none" w:sz="0" w:space="0" w:color="auto"/>
        <w:right w:val="none" w:sz="0" w:space="0" w:color="auto"/>
      </w:divBdr>
    </w:div>
    <w:div w:id="2078893257">
      <w:marLeft w:val="640"/>
      <w:marRight w:val="0"/>
      <w:marTop w:val="0"/>
      <w:marBottom w:val="0"/>
      <w:divBdr>
        <w:top w:val="none" w:sz="0" w:space="0" w:color="auto"/>
        <w:left w:val="none" w:sz="0" w:space="0" w:color="auto"/>
        <w:bottom w:val="none" w:sz="0" w:space="0" w:color="auto"/>
        <w:right w:val="none" w:sz="0" w:space="0" w:color="auto"/>
      </w:divBdr>
    </w:div>
    <w:div w:id="2079015609">
      <w:marLeft w:val="640"/>
      <w:marRight w:val="0"/>
      <w:marTop w:val="0"/>
      <w:marBottom w:val="0"/>
      <w:divBdr>
        <w:top w:val="none" w:sz="0" w:space="0" w:color="auto"/>
        <w:left w:val="none" w:sz="0" w:space="0" w:color="auto"/>
        <w:bottom w:val="none" w:sz="0" w:space="0" w:color="auto"/>
        <w:right w:val="none" w:sz="0" w:space="0" w:color="auto"/>
      </w:divBdr>
    </w:div>
    <w:div w:id="2080127366">
      <w:marLeft w:val="640"/>
      <w:marRight w:val="0"/>
      <w:marTop w:val="0"/>
      <w:marBottom w:val="0"/>
      <w:divBdr>
        <w:top w:val="none" w:sz="0" w:space="0" w:color="auto"/>
        <w:left w:val="none" w:sz="0" w:space="0" w:color="auto"/>
        <w:bottom w:val="none" w:sz="0" w:space="0" w:color="auto"/>
        <w:right w:val="none" w:sz="0" w:space="0" w:color="auto"/>
      </w:divBdr>
    </w:div>
    <w:div w:id="2080900885">
      <w:marLeft w:val="640"/>
      <w:marRight w:val="0"/>
      <w:marTop w:val="0"/>
      <w:marBottom w:val="0"/>
      <w:divBdr>
        <w:top w:val="none" w:sz="0" w:space="0" w:color="auto"/>
        <w:left w:val="none" w:sz="0" w:space="0" w:color="auto"/>
        <w:bottom w:val="none" w:sz="0" w:space="0" w:color="auto"/>
        <w:right w:val="none" w:sz="0" w:space="0" w:color="auto"/>
      </w:divBdr>
    </w:div>
    <w:div w:id="2080983830">
      <w:marLeft w:val="640"/>
      <w:marRight w:val="0"/>
      <w:marTop w:val="0"/>
      <w:marBottom w:val="0"/>
      <w:divBdr>
        <w:top w:val="none" w:sz="0" w:space="0" w:color="auto"/>
        <w:left w:val="none" w:sz="0" w:space="0" w:color="auto"/>
        <w:bottom w:val="none" w:sz="0" w:space="0" w:color="auto"/>
        <w:right w:val="none" w:sz="0" w:space="0" w:color="auto"/>
      </w:divBdr>
    </w:div>
    <w:div w:id="2080983954">
      <w:marLeft w:val="640"/>
      <w:marRight w:val="0"/>
      <w:marTop w:val="0"/>
      <w:marBottom w:val="0"/>
      <w:divBdr>
        <w:top w:val="none" w:sz="0" w:space="0" w:color="auto"/>
        <w:left w:val="none" w:sz="0" w:space="0" w:color="auto"/>
        <w:bottom w:val="none" w:sz="0" w:space="0" w:color="auto"/>
        <w:right w:val="none" w:sz="0" w:space="0" w:color="auto"/>
      </w:divBdr>
    </w:div>
    <w:div w:id="2081170116">
      <w:marLeft w:val="640"/>
      <w:marRight w:val="0"/>
      <w:marTop w:val="0"/>
      <w:marBottom w:val="0"/>
      <w:divBdr>
        <w:top w:val="none" w:sz="0" w:space="0" w:color="auto"/>
        <w:left w:val="none" w:sz="0" w:space="0" w:color="auto"/>
        <w:bottom w:val="none" w:sz="0" w:space="0" w:color="auto"/>
        <w:right w:val="none" w:sz="0" w:space="0" w:color="auto"/>
      </w:divBdr>
    </w:div>
    <w:div w:id="2081948700">
      <w:marLeft w:val="640"/>
      <w:marRight w:val="0"/>
      <w:marTop w:val="0"/>
      <w:marBottom w:val="0"/>
      <w:divBdr>
        <w:top w:val="none" w:sz="0" w:space="0" w:color="auto"/>
        <w:left w:val="none" w:sz="0" w:space="0" w:color="auto"/>
        <w:bottom w:val="none" w:sz="0" w:space="0" w:color="auto"/>
        <w:right w:val="none" w:sz="0" w:space="0" w:color="auto"/>
      </w:divBdr>
    </w:div>
    <w:div w:id="2082561753">
      <w:marLeft w:val="640"/>
      <w:marRight w:val="0"/>
      <w:marTop w:val="0"/>
      <w:marBottom w:val="0"/>
      <w:divBdr>
        <w:top w:val="none" w:sz="0" w:space="0" w:color="auto"/>
        <w:left w:val="none" w:sz="0" w:space="0" w:color="auto"/>
        <w:bottom w:val="none" w:sz="0" w:space="0" w:color="auto"/>
        <w:right w:val="none" w:sz="0" w:space="0" w:color="auto"/>
      </w:divBdr>
    </w:div>
    <w:div w:id="2082676085">
      <w:marLeft w:val="640"/>
      <w:marRight w:val="0"/>
      <w:marTop w:val="0"/>
      <w:marBottom w:val="0"/>
      <w:divBdr>
        <w:top w:val="none" w:sz="0" w:space="0" w:color="auto"/>
        <w:left w:val="none" w:sz="0" w:space="0" w:color="auto"/>
        <w:bottom w:val="none" w:sz="0" w:space="0" w:color="auto"/>
        <w:right w:val="none" w:sz="0" w:space="0" w:color="auto"/>
      </w:divBdr>
    </w:div>
    <w:div w:id="2082829002">
      <w:marLeft w:val="640"/>
      <w:marRight w:val="0"/>
      <w:marTop w:val="0"/>
      <w:marBottom w:val="0"/>
      <w:divBdr>
        <w:top w:val="none" w:sz="0" w:space="0" w:color="auto"/>
        <w:left w:val="none" w:sz="0" w:space="0" w:color="auto"/>
        <w:bottom w:val="none" w:sz="0" w:space="0" w:color="auto"/>
        <w:right w:val="none" w:sz="0" w:space="0" w:color="auto"/>
      </w:divBdr>
    </w:div>
    <w:div w:id="2082830938">
      <w:marLeft w:val="640"/>
      <w:marRight w:val="0"/>
      <w:marTop w:val="0"/>
      <w:marBottom w:val="0"/>
      <w:divBdr>
        <w:top w:val="none" w:sz="0" w:space="0" w:color="auto"/>
        <w:left w:val="none" w:sz="0" w:space="0" w:color="auto"/>
        <w:bottom w:val="none" w:sz="0" w:space="0" w:color="auto"/>
        <w:right w:val="none" w:sz="0" w:space="0" w:color="auto"/>
      </w:divBdr>
    </w:div>
    <w:div w:id="2083137076">
      <w:marLeft w:val="640"/>
      <w:marRight w:val="0"/>
      <w:marTop w:val="0"/>
      <w:marBottom w:val="0"/>
      <w:divBdr>
        <w:top w:val="none" w:sz="0" w:space="0" w:color="auto"/>
        <w:left w:val="none" w:sz="0" w:space="0" w:color="auto"/>
        <w:bottom w:val="none" w:sz="0" w:space="0" w:color="auto"/>
        <w:right w:val="none" w:sz="0" w:space="0" w:color="auto"/>
      </w:divBdr>
    </w:div>
    <w:div w:id="2083216029">
      <w:marLeft w:val="640"/>
      <w:marRight w:val="0"/>
      <w:marTop w:val="0"/>
      <w:marBottom w:val="0"/>
      <w:divBdr>
        <w:top w:val="none" w:sz="0" w:space="0" w:color="auto"/>
        <w:left w:val="none" w:sz="0" w:space="0" w:color="auto"/>
        <w:bottom w:val="none" w:sz="0" w:space="0" w:color="auto"/>
        <w:right w:val="none" w:sz="0" w:space="0" w:color="auto"/>
      </w:divBdr>
    </w:div>
    <w:div w:id="2083915769">
      <w:marLeft w:val="640"/>
      <w:marRight w:val="0"/>
      <w:marTop w:val="0"/>
      <w:marBottom w:val="0"/>
      <w:divBdr>
        <w:top w:val="none" w:sz="0" w:space="0" w:color="auto"/>
        <w:left w:val="none" w:sz="0" w:space="0" w:color="auto"/>
        <w:bottom w:val="none" w:sz="0" w:space="0" w:color="auto"/>
        <w:right w:val="none" w:sz="0" w:space="0" w:color="auto"/>
      </w:divBdr>
    </w:div>
    <w:div w:id="2084523976">
      <w:marLeft w:val="640"/>
      <w:marRight w:val="0"/>
      <w:marTop w:val="0"/>
      <w:marBottom w:val="0"/>
      <w:divBdr>
        <w:top w:val="none" w:sz="0" w:space="0" w:color="auto"/>
        <w:left w:val="none" w:sz="0" w:space="0" w:color="auto"/>
        <w:bottom w:val="none" w:sz="0" w:space="0" w:color="auto"/>
        <w:right w:val="none" w:sz="0" w:space="0" w:color="auto"/>
      </w:divBdr>
    </w:div>
    <w:div w:id="2084528976">
      <w:marLeft w:val="640"/>
      <w:marRight w:val="0"/>
      <w:marTop w:val="0"/>
      <w:marBottom w:val="0"/>
      <w:divBdr>
        <w:top w:val="none" w:sz="0" w:space="0" w:color="auto"/>
        <w:left w:val="none" w:sz="0" w:space="0" w:color="auto"/>
        <w:bottom w:val="none" w:sz="0" w:space="0" w:color="auto"/>
        <w:right w:val="none" w:sz="0" w:space="0" w:color="auto"/>
      </w:divBdr>
    </w:div>
    <w:div w:id="2084907973">
      <w:marLeft w:val="640"/>
      <w:marRight w:val="0"/>
      <w:marTop w:val="0"/>
      <w:marBottom w:val="0"/>
      <w:divBdr>
        <w:top w:val="none" w:sz="0" w:space="0" w:color="auto"/>
        <w:left w:val="none" w:sz="0" w:space="0" w:color="auto"/>
        <w:bottom w:val="none" w:sz="0" w:space="0" w:color="auto"/>
        <w:right w:val="none" w:sz="0" w:space="0" w:color="auto"/>
      </w:divBdr>
    </w:div>
    <w:div w:id="2085714660">
      <w:marLeft w:val="640"/>
      <w:marRight w:val="0"/>
      <w:marTop w:val="0"/>
      <w:marBottom w:val="0"/>
      <w:divBdr>
        <w:top w:val="none" w:sz="0" w:space="0" w:color="auto"/>
        <w:left w:val="none" w:sz="0" w:space="0" w:color="auto"/>
        <w:bottom w:val="none" w:sz="0" w:space="0" w:color="auto"/>
        <w:right w:val="none" w:sz="0" w:space="0" w:color="auto"/>
      </w:divBdr>
    </w:div>
    <w:div w:id="2086371223">
      <w:marLeft w:val="640"/>
      <w:marRight w:val="0"/>
      <w:marTop w:val="0"/>
      <w:marBottom w:val="0"/>
      <w:divBdr>
        <w:top w:val="none" w:sz="0" w:space="0" w:color="auto"/>
        <w:left w:val="none" w:sz="0" w:space="0" w:color="auto"/>
        <w:bottom w:val="none" w:sz="0" w:space="0" w:color="auto"/>
        <w:right w:val="none" w:sz="0" w:space="0" w:color="auto"/>
      </w:divBdr>
    </w:div>
    <w:div w:id="2087149700">
      <w:marLeft w:val="640"/>
      <w:marRight w:val="0"/>
      <w:marTop w:val="0"/>
      <w:marBottom w:val="0"/>
      <w:divBdr>
        <w:top w:val="none" w:sz="0" w:space="0" w:color="auto"/>
        <w:left w:val="none" w:sz="0" w:space="0" w:color="auto"/>
        <w:bottom w:val="none" w:sz="0" w:space="0" w:color="auto"/>
        <w:right w:val="none" w:sz="0" w:space="0" w:color="auto"/>
      </w:divBdr>
    </w:div>
    <w:div w:id="2087335231">
      <w:marLeft w:val="640"/>
      <w:marRight w:val="0"/>
      <w:marTop w:val="0"/>
      <w:marBottom w:val="0"/>
      <w:divBdr>
        <w:top w:val="none" w:sz="0" w:space="0" w:color="auto"/>
        <w:left w:val="none" w:sz="0" w:space="0" w:color="auto"/>
        <w:bottom w:val="none" w:sz="0" w:space="0" w:color="auto"/>
        <w:right w:val="none" w:sz="0" w:space="0" w:color="auto"/>
      </w:divBdr>
    </w:div>
    <w:div w:id="2088305047">
      <w:marLeft w:val="640"/>
      <w:marRight w:val="0"/>
      <w:marTop w:val="0"/>
      <w:marBottom w:val="0"/>
      <w:divBdr>
        <w:top w:val="none" w:sz="0" w:space="0" w:color="auto"/>
        <w:left w:val="none" w:sz="0" w:space="0" w:color="auto"/>
        <w:bottom w:val="none" w:sz="0" w:space="0" w:color="auto"/>
        <w:right w:val="none" w:sz="0" w:space="0" w:color="auto"/>
      </w:divBdr>
    </w:div>
    <w:div w:id="2088647283">
      <w:marLeft w:val="640"/>
      <w:marRight w:val="0"/>
      <w:marTop w:val="0"/>
      <w:marBottom w:val="0"/>
      <w:divBdr>
        <w:top w:val="none" w:sz="0" w:space="0" w:color="auto"/>
        <w:left w:val="none" w:sz="0" w:space="0" w:color="auto"/>
        <w:bottom w:val="none" w:sz="0" w:space="0" w:color="auto"/>
        <w:right w:val="none" w:sz="0" w:space="0" w:color="auto"/>
      </w:divBdr>
    </w:div>
    <w:div w:id="2088846166">
      <w:marLeft w:val="640"/>
      <w:marRight w:val="0"/>
      <w:marTop w:val="0"/>
      <w:marBottom w:val="0"/>
      <w:divBdr>
        <w:top w:val="none" w:sz="0" w:space="0" w:color="auto"/>
        <w:left w:val="none" w:sz="0" w:space="0" w:color="auto"/>
        <w:bottom w:val="none" w:sz="0" w:space="0" w:color="auto"/>
        <w:right w:val="none" w:sz="0" w:space="0" w:color="auto"/>
      </w:divBdr>
    </w:div>
    <w:div w:id="2089300818">
      <w:marLeft w:val="640"/>
      <w:marRight w:val="0"/>
      <w:marTop w:val="0"/>
      <w:marBottom w:val="0"/>
      <w:divBdr>
        <w:top w:val="none" w:sz="0" w:space="0" w:color="auto"/>
        <w:left w:val="none" w:sz="0" w:space="0" w:color="auto"/>
        <w:bottom w:val="none" w:sz="0" w:space="0" w:color="auto"/>
        <w:right w:val="none" w:sz="0" w:space="0" w:color="auto"/>
      </w:divBdr>
    </w:div>
    <w:div w:id="2089770489">
      <w:marLeft w:val="640"/>
      <w:marRight w:val="0"/>
      <w:marTop w:val="0"/>
      <w:marBottom w:val="0"/>
      <w:divBdr>
        <w:top w:val="none" w:sz="0" w:space="0" w:color="auto"/>
        <w:left w:val="none" w:sz="0" w:space="0" w:color="auto"/>
        <w:bottom w:val="none" w:sz="0" w:space="0" w:color="auto"/>
        <w:right w:val="none" w:sz="0" w:space="0" w:color="auto"/>
      </w:divBdr>
    </w:div>
    <w:div w:id="2090809613">
      <w:marLeft w:val="640"/>
      <w:marRight w:val="0"/>
      <w:marTop w:val="0"/>
      <w:marBottom w:val="0"/>
      <w:divBdr>
        <w:top w:val="none" w:sz="0" w:space="0" w:color="auto"/>
        <w:left w:val="none" w:sz="0" w:space="0" w:color="auto"/>
        <w:bottom w:val="none" w:sz="0" w:space="0" w:color="auto"/>
        <w:right w:val="none" w:sz="0" w:space="0" w:color="auto"/>
      </w:divBdr>
    </w:div>
    <w:div w:id="2091340977">
      <w:marLeft w:val="640"/>
      <w:marRight w:val="0"/>
      <w:marTop w:val="0"/>
      <w:marBottom w:val="0"/>
      <w:divBdr>
        <w:top w:val="none" w:sz="0" w:space="0" w:color="auto"/>
        <w:left w:val="none" w:sz="0" w:space="0" w:color="auto"/>
        <w:bottom w:val="none" w:sz="0" w:space="0" w:color="auto"/>
        <w:right w:val="none" w:sz="0" w:space="0" w:color="auto"/>
      </w:divBdr>
    </w:div>
    <w:div w:id="2091654088">
      <w:marLeft w:val="640"/>
      <w:marRight w:val="0"/>
      <w:marTop w:val="0"/>
      <w:marBottom w:val="0"/>
      <w:divBdr>
        <w:top w:val="none" w:sz="0" w:space="0" w:color="auto"/>
        <w:left w:val="none" w:sz="0" w:space="0" w:color="auto"/>
        <w:bottom w:val="none" w:sz="0" w:space="0" w:color="auto"/>
        <w:right w:val="none" w:sz="0" w:space="0" w:color="auto"/>
      </w:divBdr>
    </w:div>
    <w:div w:id="2092264990">
      <w:marLeft w:val="640"/>
      <w:marRight w:val="0"/>
      <w:marTop w:val="0"/>
      <w:marBottom w:val="0"/>
      <w:divBdr>
        <w:top w:val="none" w:sz="0" w:space="0" w:color="auto"/>
        <w:left w:val="none" w:sz="0" w:space="0" w:color="auto"/>
        <w:bottom w:val="none" w:sz="0" w:space="0" w:color="auto"/>
        <w:right w:val="none" w:sz="0" w:space="0" w:color="auto"/>
      </w:divBdr>
    </w:div>
    <w:div w:id="2092846614">
      <w:marLeft w:val="640"/>
      <w:marRight w:val="0"/>
      <w:marTop w:val="0"/>
      <w:marBottom w:val="0"/>
      <w:divBdr>
        <w:top w:val="none" w:sz="0" w:space="0" w:color="auto"/>
        <w:left w:val="none" w:sz="0" w:space="0" w:color="auto"/>
        <w:bottom w:val="none" w:sz="0" w:space="0" w:color="auto"/>
        <w:right w:val="none" w:sz="0" w:space="0" w:color="auto"/>
      </w:divBdr>
    </w:div>
    <w:div w:id="2093160682">
      <w:marLeft w:val="640"/>
      <w:marRight w:val="0"/>
      <w:marTop w:val="0"/>
      <w:marBottom w:val="0"/>
      <w:divBdr>
        <w:top w:val="none" w:sz="0" w:space="0" w:color="auto"/>
        <w:left w:val="none" w:sz="0" w:space="0" w:color="auto"/>
        <w:bottom w:val="none" w:sz="0" w:space="0" w:color="auto"/>
        <w:right w:val="none" w:sz="0" w:space="0" w:color="auto"/>
      </w:divBdr>
    </w:div>
    <w:div w:id="2095197086">
      <w:marLeft w:val="640"/>
      <w:marRight w:val="0"/>
      <w:marTop w:val="0"/>
      <w:marBottom w:val="0"/>
      <w:divBdr>
        <w:top w:val="none" w:sz="0" w:space="0" w:color="auto"/>
        <w:left w:val="none" w:sz="0" w:space="0" w:color="auto"/>
        <w:bottom w:val="none" w:sz="0" w:space="0" w:color="auto"/>
        <w:right w:val="none" w:sz="0" w:space="0" w:color="auto"/>
      </w:divBdr>
    </w:div>
    <w:div w:id="2095319169">
      <w:marLeft w:val="640"/>
      <w:marRight w:val="0"/>
      <w:marTop w:val="0"/>
      <w:marBottom w:val="0"/>
      <w:divBdr>
        <w:top w:val="none" w:sz="0" w:space="0" w:color="auto"/>
        <w:left w:val="none" w:sz="0" w:space="0" w:color="auto"/>
        <w:bottom w:val="none" w:sz="0" w:space="0" w:color="auto"/>
        <w:right w:val="none" w:sz="0" w:space="0" w:color="auto"/>
      </w:divBdr>
    </w:div>
    <w:div w:id="2095859085">
      <w:marLeft w:val="640"/>
      <w:marRight w:val="0"/>
      <w:marTop w:val="0"/>
      <w:marBottom w:val="0"/>
      <w:divBdr>
        <w:top w:val="none" w:sz="0" w:space="0" w:color="auto"/>
        <w:left w:val="none" w:sz="0" w:space="0" w:color="auto"/>
        <w:bottom w:val="none" w:sz="0" w:space="0" w:color="auto"/>
        <w:right w:val="none" w:sz="0" w:space="0" w:color="auto"/>
      </w:divBdr>
    </w:div>
    <w:div w:id="2096512359">
      <w:marLeft w:val="640"/>
      <w:marRight w:val="0"/>
      <w:marTop w:val="0"/>
      <w:marBottom w:val="0"/>
      <w:divBdr>
        <w:top w:val="none" w:sz="0" w:space="0" w:color="auto"/>
        <w:left w:val="none" w:sz="0" w:space="0" w:color="auto"/>
        <w:bottom w:val="none" w:sz="0" w:space="0" w:color="auto"/>
        <w:right w:val="none" w:sz="0" w:space="0" w:color="auto"/>
      </w:divBdr>
    </w:div>
    <w:div w:id="2096895276">
      <w:marLeft w:val="640"/>
      <w:marRight w:val="0"/>
      <w:marTop w:val="0"/>
      <w:marBottom w:val="0"/>
      <w:divBdr>
        <w:top w:val="none" w:sz="0" w:space="0" w:color="auto"/>
        <w:left w:val="none" w:sz="0" w:space="0" w:color="auto"/>
        <w:bottom w:val="none" w:sz="0" w:space="0" w:color="auto"/>
        <w:right w:val="none" w:sz="0" w:space="0" w:color="auto"/>
      </w:divBdr>
    </w:div>
    <w:div w:id="2097506919">
      <w:marLeft w:val="640"/>
      <w:marRight w:val="0"/>
      <w:marTop w:val="0"/>
      <w:marBottom w:val="0"/>
      <w:divBdr>
        <w:top w:val="none" w:sz="0" w:space="0" w:color="auto"/>
        <w:left w:val="none" w:sz="0" w:space="0" w:color="auto"/>
        <w:bottom w:val="none" w:sz="0" w:space="0" w:color="auto"/>
        <w:right w:val="none" w:sz="0" w:space="0" w:color="auto"/>
      </w:divBdr>
    </w:div>
    <w:div w:id="2098405334">
      <w:marLeft w:val="640"/>
      <w:marRight w:val="0"/>
      <w:marTop w:val="0"/>
      <w:marBottom w:val="0"/>
      <w:divBdr>
        <w:top w:val="none" w:sz="0" w:space="0" w:color="auto"/>
        <w:left w:val="none" w:sz="0" w:space="0" w:color="auto"/>
        <w:bottom w:val="none" w:sz="0" w:space="0" w:color="auto"/>
        <w:right w:val="none" w:sz="0" w:space="0" w:color="auto"/>
      </w:divBdr>
    </w:div>
    <w:div w:id="2098743465">
      <w:marLeft w:val="640"/>
      <w:marRight w:val="0"/>
      <w:marTop w:val="0"/>
      <w:marBottom w:val="0"/>
      <w:divBdr>
        <w:top w:val="none" w:sz="0" w:space="0" w:color="auto"/>
        <w:left w:val="none" w:sz="0" w:space="0" w:color="auto"/>
        <w:bottom w:val="none" w:sz="0" w:space="0" w:color="auto"/>
        <w:right w:val="none" w:sz="0" w:space="0" w:color="auto"/>
      </w:divBdr>
    </w:div>
    <w:div w:id="2099330100">
      <w:marLeft w:val="640"/>
      <w:marRight w:val="0"/>
      <w:marTop w:val="0"/>
      <w:marBottom w:val="0"/>
      <w:divBdr>
        <w:top w:val="none" w:sz="0" w:space="0" w:color="auto"/>
        <w:left w:val="none" w:sz="0" w:space="0" w:color="auto"/>
        <w:bottom w:val="none" w:sz="0" w:space="0" w:color="auto"/>
        <w:right w:val="none" w:sz="0" w:space="0" w:color="auto"/>
      </w:divBdr>
    </w:div>
    <w:div w:id="2099909707">
      <w:marLeft w:val="640"/>
      <w:marRight w:val="0"/>
      <w:marTop w:val="0"/>
      <w:marBottom w:val="0"/>
      <w:divBdr>
        <w:top w:val="none" w:sz="0" w:space="0" w:color="auto"/>
        <w:left w:val="none" w:sz="0" w:space="0" w:color="auto"/>
        <w:bottom w:val="none" w:sz="0" w:space="0" w:color="auto"/>
        <w:right w:val="none" w:sz="0" w:space="0" w:color="auto"/>
      </w:divBdr>
    </w:div>
    <w:div w:id="2100249012">
      <w:marLeft w:val="640"/>
      <w:marRight w:val="0"/>
      <w:marTop w:val="0"/>
      <w:marBottom w:val="0"/>
      <w:divBdr>
        <w:top w:val="none" w:sz="0" w:space="0" w:color="auto"/>
        <w:left w:val="none" w:sz="0" w:space="0" w:color="auto"/>
        <w:bottom w:val="none" w:sz="0" w:space="0" w:color="auto"/>
        <w:right w:val="none" w:sz="0" w:space="0" w:color="auto"/>
      </w:divBdr>
    </w:div>
    <w:div w:id="2100978165">
      <w:marLeft w:val="640"/>
      <w:marRight w:val="0"/>
      <w:marTop w:val="0"/>
      <w:marBottom w:val="0"/>
      <w:divBdr>
        <w:top w:val="none" w:sz="0" w:space="0" w:color="auto"/>
        <w:left w:val="none" w:sz="0" w:space="0" w:color="auto"/>
        <w:bottom w:val="none" w:sz="0" w:space="0" w:color="auto"/>
        <w:right w:val="none" w:sz="0" w:space="0" w:color="auto"/>
      </w:divBdr>
    </w:div>
    <w:div w:id="2101677850">
      <w:marLeft w:val="640"/>
      <w:marRight w:val="0"/>
      <w:marTop w:val="0"/>
      <w:marBottom w:val="0"/>
      <w:divBdr>
        <w:top w:val="none" w:sz="0" w:space="0" w:color="auto"/>
        <w:left w:val="none" w:sz="0" w:space="0" w:color="auto"/>
        <w:bottom w:val="none" w:sz="0" w:space="0" w:color="auto"/>
        <w:right w:val="none" w:sz="0" w:space="0" w:color="auto"/>
      </w:divBdr>
    </w:div>
    <w:div w:id="2102675012">
      <w:marLeft w:val="640"/>
      <w:marRight w:val="0"/>
      <w:marTop w:val="0"/>
      <w:marBottom w:val="0"/>
      <w:divBdr>
        <w:top w:val="none" w:sz="0" w:space="0" w:color="auto"/>
        <w:left w:val="none" w:sz="0" w:space="0" w:color="auto"/>
        <w:bottom w:val="none" w:sz="0" w:space="0" w:color="auto"/>
        <w:right w:val="none" w:sz="0" w:space="0" w:color="auto"/>
      </w:divBdr>
    </w:div>
    <w:div w:id="2103065121">
      <w:marLeft w:val="640"/>
      <w:marRight w:val="0"/>
      <w:marTop w:val="0"/>
      <w:marBottom w:val="0"/>
      <w:divBdr>
        <w:top w:val="none" w:sz="0" w:space="0" w:color="auto"/>
        <w:left w:val="none" w:sz="0" w:space="0" w:color="auto"/>
        <w:bottom w:val="none" w:sz="0" w:space="0" w:color="auto"/>
        <w:right w:val="none" w:sz="0" w:space="0" w:color="auto"/>
      </w:divBdr>
    </w:div>
    <w:div w:id="2103451627">
      <w:marLeft w:val="640"/>
      <w:marRight w:val="0"/>
      <w:marTop w:val="0"/>
      <w:marBottom w:val="0"/>
      <w:divBdr>
        <w:top w:val="none" w:sz="0" w:space="0" w:color="auto"/>
        <w:left w:val="none" w:sz="0" w:space="0" w:color="auto"/>
        <w:bottom w:val="none" w:sz="0" w:space="0" w:color="auto"/>
        <w:right w:val="none" w:sz="0" w:space="0" w:color="auto"/>
      </w:divBdr>
    </w:div>
    <w:div w:id="2103602925">
      <w:marLeft w:val="640"/>
      <w:marRight w:val="0"/>
      <w:marTop w:val="0"/>
      <w:marBottom w:val="0"/>
      <w:divBdr>
        <w:top w:val="none" w:sz="0" w:space="0" w:color="auto"/>
        <w:left w:val="none" w:sz="0" w:space="0" w:color="auto"/>
        <w:bottom w:val="none" w:sz="0" w:space="0" w:color="auto"/>
        <w:right w:val="none" w:sz="0" w:space="0" w:color="auto"/>
      </w:divBdr>
    </w:div>
    <w:div w:id="2104253469">
      <w:marLeft w:val="640"/>
      <w:marRight w:val="0"/>
      <w:marTop w:val="0"/>
      <w:marBottom w:val="0"/>
      <w:divBdr>
        <w:top w:val="none" w:sz="0" w:space="0" w:color="auto"/>
        <w:left w:val="none" w:sz="0" w:space="0" w:color="auto"/>
        <w:bottom w:val="none" w:sz="0" w:space="0" w:color="auto"/>
        <w:right w:val="none" w:sz="0" w:space="0" w:color="auto"/>
      </w:divBdr>
    </w:div>
    <w:div w:id="2104691397">
      <w:marLeft w:val="640"/>
      <w:marRight w:val="0"/>
      <w:marTop w:val="0"/>
      <w:marBottom w:val="0"/>
      <w:divBdr>
        <w:top w:val="none" w:sz="0" w:space="0" w:color="auto"/>
        <w:left w:val="none" w:sz="0" w:space="0" w:color="auto"/>
        <w:bottom w:val="none" w:sz="0" w:space="0" w:color="auto"/>
        <w:right w:val="none" w:sz="0" w:space="0" w:color="auto"/>
      </w:divBdr>
    </w:div>
    <w:div w:id="2105030236">
      <w:marLeft w:val="640"/>
      <w:marRight w:val="0"/>
      <w:marTop w:val="0"/>
      <w:marBottom w:val="0"/>
      <w:divBdr>
        <w:top w:val="none" w:sz="0" w:space="0" w:color="auto"/>
        <w:left w:val="none" w:sz="0" w:space="0" w:color="auto"/>
        <w:bottom w:val="none" w:sz="0" w:space="0" w:color="auto"/>
        <w:right w:val="none" w:sz="0" w:space="0" w:color="auto"/>
      </w:divBdr>
    </w:div>
    <w:div w:id="2105346321">
      <w:marLeft w:val="640"/>
      <w:marRight w:val="0"/>
      <w:marTop w:val="0"/>
      <w:marBottom w:val="0"/>
      <w:divBdr>
        <w:top w:val="none" w:sz="0" w:space="0" w:color="auto"/>
        <w:left w:val="none" w:sz="0" w:space="0" w:color="auto"/>
        <w:bottom w:val="none" w:sz="0" w:space="0" w:color="auto"/>
        <w:right w:val="none" w:sz="0" w:space="0" w:color="auto"/>
      </w:divBdr>
    </w:div>
    <w:div w:id="2105374348">
      <w:marLeft w:val="640"/>
      <w:marRight w:val="0"/>
      <w:marTop w:val="0"/>
      <w:marBottom w:val="0"/>
      <w:divBdr>
        <w:top w:val="none" w:sz="0" w:space="0" w:color="auto"/>
        <w:left w:val="none" w:sz="0" w:space="0" w:color="auto"/>
        <w:bottom w:val="none" w:sz="0" w:space="0" w:color="auto"/>
        <w:right w:val="none" w:sz="0" w:space="0" w:color="auto"/>
      </w:divBdr>
    </w:div>
    <w:div w:id="2105488280">
      <w:marLeft w:val="640"/>
      <w:marRight w:val="0"/>
      <w:marTop w:val="0"/>
      <w:marBottom w:val="0"/>
      <w:divBdr>
        <w:top w:val="none" w:sz="0" w:space="0" w:color="auto"/>
        <w:left w:val="none" w:sz="0" w:space="0" w:color="auto"/>
        <w:bottom w:val="none" w:sz="0" w:space="0" w:color="auto"/>
        <w:right w:val="none" w:sz="0" w:space="0" w:color="auto"/>
      </w:divBdr>
    </w:div>
    <w:div w:id="2106150450">
      <w:marLeft w:val="640"/>
      <w:marRight w:val="0"/>
      <w:marTop w:val="0"/>
      <w:marBottom w:val="0"/>
      <w:divBdr>
        <w:top w:val="none" w:sz="0" w:space="0" w:color="auto"/>
        <w:left w:val="none" w:sz="0" w:space="0" w:color="auto"/>
        <w:bottom w:val="none" w:sz="0" w:space="0" w:color="auto"/>
        <w:right w:val="none" w:sz="0" w:space="0" w:color="auto"/>
      </w:divBdr>
    </w:div>
    <w:div w:id="2106532244">
      <w:marLeft w:val="640"/>
      <w:marRight w:val="0"/>
      <w:marTop w:val="0"/>
      <w:marBottom w:val="0"/>
      <w:divBdr>
        <w:top w:val="none" w:sz="0" w:space="0" w:color="auto"/>
        <w:left w:val="none" w:sz="0" w:space="0" w:color="auto"/>
        <w:bottom w:val="none" w:sz="0" w:space="0" w:color="auto"/>
        <w:right w:val="none" w:sz="0" w:space="0" w:color="auto"/>
      </w:divBdr>
    </w:div>
    <w:div w:id="2106682743">
      <w:marLeft w:val="640"/>
      <w:marRight w:val="0"/>
      <w:marTop w:val="0"/>
      <w:marBottom w:val="0"/>
      <w:divBdr>
        <w:top w:val="none" w:sz="0" w:space="0" w:color="auto"/>
        <w:left w:val="none" w:sz="0" w:space="0" w:color="auto"/>
        <w:bottom w:val="none" w:sz="0" w:space="0" w:color="auto"/>
        <w:right w:val="none" w:sz="0" w:space="0" w:color="auto"/>
      </w:divBdr>
    </w:div>
    <w:div w:id="2107311126">
      <w:marLeft w:val="640"/>
      <w:marRight w:val="0"/>
      <w:marTop w:val="0"/>
      <w:marBottom w:val="0"/>
      <w:divBdr>
        <w:top w:val="none" w:sz="0" w:space="0" w:color="auto"/>
        <w:left w:val="none" w:sz="0" w:space="0" w:color="auto"/>
        <w:bottom w:val="none" w:sz="0" w:space="0" w:color="auto"/>
        <w:right w:val="none" w:sz="0" w:space="0" w:color="auto"/>
      </w:divBdr>
    </w:div>
    <w:div w:id="2107843942">
      <w:marLeft w:val="640"/>
      <w:marRight w:val="0"/>
      <w:marTop w:val="0"/>
      <w:marBottom w:val="0"/>
      <w:divBdr>
        <w:top w:val="none" w:sz="0" w:space="0" w:color="auto"/>
        <w:left w:val="none" w:sz="0" w:space="0" w:color="auto"/>
        <w:bottom w:val="none" w:sz="0" w:space="0" w:color="auto"/>
        <w:right w:val="none" w:sz="0" w:space="0" w:color="auto"/>
      </w:divBdr>
    </w:div>
    <w:div w:id="2107845609">
      <w:marLeft w:val="640"/>
      <w:marRight w:val="0"/>
      <w:marTop w:val="0"/>
      <w:marBottom w:val="0"/>
      <w:divBdr>
        <w:top w:val="none" w:sz="0" w:space="0" w:color="auto"/>
        <w:left w:val="none" w:sz="0" w:space="0" w:color="auto"/>
        <w:bottom w:val="none" w:sz="0" w:space="0" w:color="auto"/>
        <w:right w:val="none" w:sz="0" w:space="0" w:color="auto"/>
      </w:divBdr>
    </w:div>
    <w:div w:id="2109810174">
      <w:marLeft w:val="640"/>
      <w:marRight w:val="0"/>
      <w:marTop w:val="0"/>
      <w:marBottom w:val="0"/>
      <w:divBdr>
        <w:top w:val="none" w:sz="0" w:space="0" w:color="auto"/>
        <w:left w:val="none" w:sz="0" w:space="0" w:color="auto"/>
        <w:bottom w:val="none" w:sz="0" w:space="0" w:color="auto"/>
        <w:right w:val="none" w:sz="0" w:space="0" w:color="auto"/>
      </w:divBdr>
    </w:div>
    <w:div w:id="2110541550">
      <w:marLeft w:val="640"/>
      <w:marRight w:val="0"/>
      <w:marTop w:val="0"/>
      <w:marBottom w:val="0"/>
      <w:divBdr>
        <w:top w:val="none" w:sz="0" w:space="0" w:color="auto"/>
        <w:left w:val="none" w:sz="0" w:space="0" w:color="auto"/>
        <w:bottom w:val="none" w:sz="0" w:space="0" w:color="auto"/>
        <w:right w:val="none" w:sz="0" w:space="0" w:color="auto"/>
      </w:divBdr>
    </w:div>
    <w:div w:id="2111967391">
      <w:marLeft w:val="640"/>
      <w:marRight w:val="0"/>
      <w:marTop w:val="0"/>
      <w:marBottom w:val="0"/>
      <w:divBdr>
        <w:top w:val="none" w:sz="0" w:space="0" w:color="auto"/>
        <w:left w:val="none" w:sz="0" w:space="0" w:color="auto"/>
        <w:bottom w:val="none" w:sz="0" w:space="0" w:color="auto"/>
        <w:right w:val="none" w:sz="0" w:space="0" w:color="auto"/>
      </w:divBdr>
    </w:div>
    <w:div w:id="2112041504">
      <w:marLeft w:val="640"/>
      <w:marRight w:val="0"/>
      <w:marTop w:val="0"/>
      <w:marBottom w:val="0"/>
      <w:divBdr>
        <w:top w:val="none" w:sz="0" w:space="0" w:color="auto"/>
        <w:left w:val="none" w:sz="0" w:space="0" w:color="auto"/>
        <w:bottom w:val="none" w:sz="0" w:space="0" w:color="auto"/>
        <w:right w:val="none" w:sz="0" w:space="0" w:color="auto"/>
      </w:divBdr>
    </w:div>
    <w:div w:id="2112116670">
      <w:marLeft w:val="640"/>
      <w:marRight w:val="0"/>
      <w:marTop w:val="0"/>
      <w:marBottom w:val="0"/>
      <w:divBdr>
        <w:top w:val="none" w:sz="0" w:space="0" w:color="auto"/>
        <w:left w:val="none" w:sz="0" w:space="0" w:color="auto"/>
        <w:bottom w:val="none" w:sz="0" w:space="0" w:color="auto"/>
        <w:right w:val="none" w:sz="0" w:space="0" w:color="auto"/>
      </w:divBdr>
    </w:div>
    <w:div w:id="2112822048">
      <w:marLeft w:val="640"/>
      <w:marRight w:val="0"/>
      <w:marTop w:val="0"/>
      <w:marBottom w:val="0"/>
      <w:divBdr>
        <w:top w:val="none" w:sz="0" w:space="0" w:color="auto"/>
        <w:left w:val="none" w:sz="0" w:space="0" w:color="auto"/>
        <w:bottom w:val="none" w:sz="0" w:space="0" w:color="auto"/>
        <w:right w:val="none" w:sz="0" w:space="0" w:color="auto"/>
      </w:divBdr>
    </w:div>
    <w:div w:id="2113547144">
      <w:marLeft w:val="640"/>
      <w:marRight w:val="0"/>
      <w:marTop w:val="0"/>
      <w:marBottom w:val="0"/>
      <w:divBdr>
        <w:top w:val="none" w:sz="0" w:space="0" w:color="auto"/>
        <w:left w:val="none" w:sz="0" w:space="0" w:color="auto"/>
        <w:bottom w:val="none" w:sz="0" w:space="0" w:color="auto"/>
        <w:right w:val="none" w:sz="0" w:space="0" w:color="auto"/>
      </w:divBdr>
    </w:div>
    <w:div w:id="2113936016">
      <w:marLeft w:val="640"/>
      <w:marRight w:val="0"/>
      <w:marTop w:val="0"/>
      <w:marBottom w:val="0"/>
      <w:divBdr>
        <w:top w:val="none" w:sz="0" w:space="0" w:color="auto"/>
        <w:left w:val="none" w:sz="0" w:space="0" w:color="auto"/>
        <w:bottom w:val="none" w:sz="0" w:space="0" w:color="auto"/>
        <w:right w:val="none" w:sz="0" w:space="0" w:color="auto"/>
      </w:divBdr>
    </w:div>
    <w:div w:id="2114133102">
      <w:marLeft w:val="640"/>
      <w:marRight w:val="0"/>
      <w:marTop w:val="0"/>
      <w:marBottom w:val="0"/>
      <w:divBdr>
        <w:top w:val="none" w:sz="0" w:space="0" w:color="auto"/>
        <w:left w:val="none" w:sz="0" w:space="0" w:color="auto"/>
        <w:bottom w:val="none" w:sz="0" w:space="0" w:color="auto"/>
        <w:right w:val="none" w:sz="0" w:space="0" w:color="auto"/>
      </w:divBdr>
    </w:div>
    <w:div w:id="2114934766">
      <w:marLeft w:val="640"/>
      <w:marRight w:val="0"/>
      <w:marTop w:val="0"/>
      <w:marBottom w:val="0"/>
      <w:divBdr>
        <w:top w:val="none" w:sz="0" w:space="0" w:color="auto"/>
        <w:left w:val="none" w:sz="0" w:space="0" w:color="auto"/>
        <w:bottom w:val="none" w:sz="0" w:space="0" w:color="auto"/>
        <w:right w:val="none" w:sz="0" w:space="0" w:color="auto"/>
      </w:divBdr>
    </w:div>
    <w:div w:id="2115133117">
      <w:marLeft w:val="640"/>
      <w:marRight w:val="0"/>
      <w:marTop w:val="0"/>
      <w:marBottom w:val="0"/>
      <w:divBdr>
        <w:top w:val="none" w:sz="0" w:space="0" w:color="auto"/>
        <w:left w:val="none" w:sz="0" w:space="0" w:color="auto"/>
        <w:bottom w:val="none" w:sz="0" w:space="0" w:color="auto"/>
        <w:right w:val="none" w:sz="0" w:space="0" w:color="auto"/>
      </w:divBdr>
    </w:div>
    <w:div w:id="2115206663">
      <w:marLeft w:val="640"/>
      <w:marRight w:val="0"/>
      <w:marTop w:val="0"/>
      <w:marBottom w:val="0"/>
      <w:divBdr>
        <w:top w:val="none" w:sz="0" w:space="0" w:color="auto"/>
        <w:left w:val="none" w:sz="0" w:space="0" w:color="auto"/>
        <w:bottom w:val="none" w:sz="0" w:space="0" w:color="auto"/>
        <w:right w:val="none" w:sz="0" w:space="0" w:color="auto"/>
      </w:divBdr>
    </w:div>
    <w:div w:id="2115788357">
      <w:marLeft w:val="640"/>
      <w:marRight w:val="0"/>
      <w:marTop w:val="0"/>
      <w:marBottom w:val="0"/>
      <w:divBdr>
        <w:top w:val="none" w:sz="0" w:space="0" w:color="auto"/>
        <w:left w:val="none" w:sz="0" w:space="0" w:color="auto"/>
        <w:bottom w:val="none" w:sz="0" w:space="0" w:color="auto"/>
        <w:right w:val="none" w:sz="0" w:space="0" w:color="auto"/>
      </w:divBdr>
    </w:div>
    <w:div w:id="2116747731">
      <w:marLeft w:val="640"/>
      <w:marRight w:val="0"/>
      <w:marTop w:val="0"/>
      <w:marBottom w:val="0"/>
      <w:divBdr>
        <w:top w:val="none" w:sz="0" w:space="0" w:color="auto"/>
        <w:left w:val="none" w:sz="0" w:space="0" w:color="auto"/>
        <w:bottom w:val="none" w:sz="0" w:space="0" w:color="auto"/>
        <w:right w:val="none" w:sz="0" w:space="0" w:color="auto"/>
      </w:divBdr>
    </w:div>
    <w:div w:id="2117165856">
      <w:marLeft w:val="640"/>
      <w:marRight w:val="0"/>
      <w:marTop w:val="0"/>
      <w:marBottom w:val="0"/>
      <w:divBdr>
        <w:top w:val="none" w:sz="0" w:space="0" w:color="auto"/>
        <w:left w:val="none" w:sz="0" w:space="0" w:color="auto"/>
        <w:bottom w:val="none" w:sz="0" w:space="0" w:color="auto"/>
        <w:right w:val="none" w:sz="0" w:space="0" w:color="auto"/>
      </w:divBdr>
    </w:div>
    <w:div w:id="2117167376">
      <w:marLeft w:val="640"/>
      <w:marRight w:val="0"/>
      <w:marTop w:val="0"/>
      <w:marBottom w:val="0"/>
      <w:divBdr>
        <w:top w:val="none" w:sz="0" w:space="0" w:color="auto"/>
        <w:left w:val="none" w:sz="0" w:space="0" w:color="auto"/>
        <w:bottom w:val="none" w:sz="0" w:space="0" w:color="auto"/>
        <w:right w:val="none" w:sz="0" w:space="0" w:color="auto"/>
      </w:divBdr>
    </w:div>
    <w:div w:id="2117675691">
      <w:marLeft w:val="640"/>
      <w:marRight w:val="0"/>
      <w:marTop w:val="0"/>
      <w:marBottom w:val="0"/>
      <w:divBdr>
        <w:top w:val="none" w:sz="0" w:space="0" w:color="auto"/>
        <w:left w:val="none" w:sz="0" w:space="0" w:color="auto"/>
        <w:bottom w:val="none" w:sz="0" w:space="0" w:color="auto"/>
        <w:right w:val="none" w:sz="0" w:space="0" w:color="auto"/>
      </w:divBdr>
    </w:div>
    <w:div w:id="2117677846">
      <w:marLeft w:val="640"/>
      <w:marRight w:val="0"/>
      <w:marTop w:val="0"/>
      <w:marBottom w:val="0"/>
      <w:divBdr>
        <w:top w:val="none" w:sz="0" w:space="0" w:color="auto"/>
        <w:left w:val="none" w:sz="0" w:space="0" w:color="auto"/>
        <w:bottom w:val="none" w:sz="0" w:space="0" w:color="auto"/>
        <w:right w:val="none" w:sz="0" w:space="0" w:color="auto"/>
      </w:divBdr>
    </w:div>
    <w:div w:id="2117864429">
      <w:marLeft w:val="640"/>
      <w:marRight w:val="0"/>
      <w:marTop w:val="0"/>
      <w:marBottom w:val="0"/>
      <w:divBdr>
        <w:top w:val="none" w:sz="0" w:space="0" w:color="auto"/>
        <w:left w:val="none" w:sz="0" w:space="0" w:color="auto"/>
        <w:bottom w:val="none" w:sz="0" w:space="0" w:color="auto"/>
        <w:right w:val="none" w:sz="0" w:space="0" w:color="auto"/>
      </w:divBdr>
    </w:div>
    <w:div w:id="2118866380">
      <w:marLeft w:val="640"/>
      <w:marRight w:val="0"/>
      <w:marTop w:val="0"/>
      <w:marBottom w:val="0"/>
      <w:divBdr>
        <w:top w:val="none" w:sz="0" w:space="0" w:color="auto"/>
        <w:left w:val="none" w:sz="0" w:space="0" w:color="auto"/>
        <w:bottom w:val="none" w:sz="0" w:space="0" w:color="auto"/>
        <w:right w:val="none" w:sz="0" w:space="0" w:color="auto"/>
      </w:divBdr>
    </w:div>
    <w:div w:id="2119329109">
      <w:marLeft w:val="640"/>
      <w:marRight w:val="0"/>
      <w:marTop w:val="0"/>
      <w:marBottom w:val="0"/>
      <w:divBdr>
        <w:top w:val="none" w:sz="0" w:space="0" w:color="auto"/>
        <w:left w:val="none" w:sz="0" w:space="0" w:color="auto"/>
        <w:bottom w:val="none" w:sz="0" w:space="0" w:color="auto"/>
        <w:right w:val="none" w:sz="0" w:space="0" w:color="auto"/>
      </w:divBdr>
    </w:div>
    <w:div w:id="2120104944">
      <w:marLeft w:val="640"/>
      <w:marRight w:val="0"/>
      <w:marTop w:val="0"/>
      <w:marBottom w:val="0"/>
      <w:divBdr>
        <w:top w:val="none" w:sz="0" w:space="0" w:color="auto"/>
        <w:left w:val="none" w:sz="0" w:space="0" w:color="auto"/>
        <w:bottom w:val="none" w:sz="0" w:space="0" w:color="auto"/>
        <w:right w:val="none" w:sz="0" w:space="0" w:color="auto"/>
      </w:divBdr>
    </w:div>
    <w:div w:id="2121684208">
      <w:marLeft w:val="640"/>
      <w:marRight w:val="0"/>
      <w:marTop w:val="0"/>
      <w:marBottom w:val="0"/>
      <w:divBdr>
        <w:top w:val="none" w:sz="0" w:space="0" w:color="auto"/>
        <w:left w:val="none" w:sz="0" w:space="0" w:color="auto"/>
        <w:bottom w:val="none" w:sz="0" w:space="0" w:color="auto"/>
        <w:right w:val="none" w:sz="0" w:space="0" w:color="auto"/>
      </w:divBdr>
    </w:div>
    <w:div w:id="2121802086">
      <w:marLeft w:val="640"/>
      <w:marRight w:val="0"/>
      <w:marTop w:val="0"/>
      <w:marBottom w:val="0"/>
      <w:divBdr>
        <w:top w:val="none" w:sz="0" w:space="0" w:color="auto"/>
        <w:left w:val="none" w:sz="0" w:space="0" w:color="auto"/>
        <w:bottom w:val="none" w:sz="0" w:space="0" w:color="auto"/>
        <w:right w:val="none" w:sz="0" w:space="0" w:color="auto"/>
      </w:divBdr>
    </w:div>
    <w:div w:id="2121878654">
      <w:marLeft w:val="640"/>
      <w:marRight w:val="0"/>
      <w:marTop w:val="0"/>
      <w:marBottom w:val="0"/>
      <w:divBdr>
        <w:top w:val="none" w:sz="0" w:space="0" w:color="auto"/>
        <w:left w:val="none" w:sz="0" w:space="0" w:color="auto"/>
        <w:bottom w:val="none" w:sz="0" w:space="0" w:color="auto"/>
        <w:right w:val="none" w:sz="0" w:space="0" w:color="auto"/>
      </w:divBdr>
    </w:div>
    <w:div w:id="2121995002">
      <w:marLeft w:val="640"/>
      <w:marRight w:val="0"/>
      <w:marTop w:val="0"/>
      <w:marBottom w:val="0"/>
      <w:divBdr>
        <w:top w:val="none" w:sz="0" w:space="0" w:color="auto"/>
        <w:left w:val="none" w:sz="0" w:space="0" w:color="auto"/>
        <w:bottom w:val="none" w:sz="0" w:space="0" w:color="auto"/>
        <w:right w:val="none" w:sz="0" w:space="0" w:color="auto"/>
      </w:divBdr>
    </w:div>
    <w:div w:id="2122063803">
      <w:marLeft w:val="640"/>
      <w:marRight w:val="0"/>
      <w:marTop w:val="0"/>
      <w:marBottom w:val="0"/>
      <w:divBdr>
        <w:top w:val="none" w:sz="0" w:space="0" w:color="auto"/>
        <w:left w:val="none" w:sz="0" w:space="0" w:color="auto"/>
        <w:bottom w:val="none" w:sz="0" w:space="0" w:color="auto"/>
        <w:right w:val="none" w:sz="0" w:space="0" w:color="auto"/>
      </w:divBdr>
    </w:div>
    <w:div w:id="2122141685">
      <w:marLeft w:val="640"/>
      <w:marRight w:val="0"/>
      <w:marTop w:val="0"/>
      <w:marBottom w:val="0"/>
      <w:divBdr>
        <w:top w:val="none" w:sz="0" w:space="0" w:color="auto"/>
        <w:left w:val="none" w:sz="0" w:space="0" w:color="auto"/>
        <w:bottom w:val="none" w:sz="0" w:space="0" w:color="auto"/>
        <w:right w:val="none" w:sz="0" w:space="0" w:color="auto"/>
      </w:divBdr>
    </w:div>
    <w:div w:id="2122264790">
      <w:marLeft w:val="640"/>
      <w:marRight w:val="0"/>
      <w:marTop w:val="0"/>
      <w:marBottom w:val="0"/>
      <w:divBdr>
        <w:top w:val="none" w:sz="0" w:space="0" w:color="auto"/>
        <w:left w:val="none" w:sz="0" w:space="0" w:color="auto"/>
        <w:bottom w:val="none" w:sz="0" w:space="0" w:color="auto"/>
        <w:right w:val="none" w:sz="0" w:space="0" w:color="auto"/>
      </w:divBdr>
    </w:div>
    <w:div w:id="2123181910">
      <w:marLeft w:val="640"/>
      <w:marRight w:val="0"/>
      <w:marTop w:val="0"/>
      <w:marBottom w:val="0"/>
      <w:divBdr>
        <w:top w:val="none" w:sz="0" w:space="0" w:color="auto"/>
        <w:left w:val="none" w:sz="0" w:space="0" w:color="auto"/>
        <w:bottom w:val="none" w:sz="0" w:space="0" w:color="auto"/>
        <w:right w:val="none" w:sz="0" w:space="0" w:color="auto"/>
      </w:divBdr>
    </w:div>
    <w:div w:id="2123333506">
      <w:marLeft w:val="640"/>
      <w:marRight w:val="0"/>
      <w:marTop w:val="0"/>
      <w:marBottom w:val="0"/>
      <w:divBdr>
        <w:top w:val="none" w:sz="0" w:space="0" w:color="auto"/>
        <w:left w:val="none" w:sz="0" w:space="0" w:color="auto"/>
        <w:bottom w:val="none" w:sz="0" w:space="0" w:color="auto"/>
        <w:right w:val="none" w:sz="0" w:space="0" w:color="auto"/>
      </w:divBdr>
    </w:div>
    <w:div w:id="2123694211">
      <w:marLeft w:val="640"/>
      <w:marRight w:val="0"/>
      <w:marTop w:val="0"/>
      <w:marBottom w:val="0"/>
      <w:divBdr>
        <w:top w:val="none" w:sz="0" w:space="0" w:color="auto"/>
        <w:left w:val="none" w:sz="0" w:space="0" w:color="auto"/>
        <w:bottom w:val="none" w:sz="0" w:space="0" w:color="auto"/>
        <w:right w:val="none" w:sz="0" w:space="0" w:color="auto"/>
      </w:divBdr>
    </w:div>
    <w:div w:id="2123763339">
      <w:marLeft w:val="640"/>
      <w:marRight w:val="0"/>
      <w:marTop w:val="0"/>
      <w:marBottom w:val="0"/>
      <w:divBdr>
        <w:top w:val="none" w:sz="0" w:space="0" w:color="auto"/>
        <w:left w:val="none" w:sz="0" w:space="0" w:color="auto"/>
        <w:bottom w:val="none" w:sz="0" w:space="0" w:color="auto"/>
        <w:right w:val="none" w:sz="0" w:space="0" w:color="auto"/>
      </w:divBdr>
    </w:div>
    <w:div w:id="2123844664">
      <w:marLeft w:val="640"/>
      <w:marRight w:val="0"/>
      <w:marTop w:val="0"/>
      <w:marBottom w:val="0"/>
      <w:divBdr>
        <w:top w:val="none" w:sz="0" w:space="0" w:color="auto"/>
        <w:left w:val="none" w:sz="0" w:space="0" w:color="auto"/>
        <w:bottom w:val="none" w:sz="0" w:space="0" w:color="auto"/>
        <w:right w:val="none" w:sz="0" w:space="0" w:color="auto"/>
      </w:divBdr>
    </w:div>
    <w:div w:id="2123912351">
      <w:marLeft w:val="640"/>
      <w:marRight w:val="0"/>
      <w:marTop w:val="0"/>
      <w:marBottom w:val="0"/>
      <w:divBdr>
        <w:top w:val="none" w:sz="0" w:space="0" w:color="auto"/>
        <w:left w:val="none" w:sz="0" w:space="0" w:color="auto"/>
        <w:bottom w:val="none" w:sz="0" w:space="0" w:color="auto"/>
        <w:right w:val="none" w:sz="0" w:space="0" w:color="auto"/>
      </w:divBdr>
    </w:div>
    <w:div w:id="2124030252">
      <w:marLeft w:val="640"/>
      <w:marRight w:val="0"/>
      <w:marTop w:val="0"/>
      <w:marBottom w:val="0"/>
      <w:divBdr>
        <w:top w:val="none" w:sz="0" w:space="0" w:color="auto"/>
        <w:left w:val="none" w:sz="0" w:space="0" w:color="auto"/>
        <w:bottom w:val="none" w:sz="0" w:space="0" w:color="auto"/>
        <w:right w:val="none" w:sz="0" w:space="0" w:color="auto"/>
      </w:divBdr>
    </w:div>
    <w:div w:id="2124033197">
      <w:marLeft w:val="640"/>
      <w:marRight w:val="0"/>
      <w:marTop w:val="0"/>
      <w:marBottom w:val="0"/>
      <w:divBdr>
        <w:top w:val="none" w:sz="0" w:space="0" w:color="auto"/>
        <w:left w:val="none" w:sz="0" w:space="0" w:color="auto"/>
        <w:bottom w:val="none" w:sz="0" w:space="0" w:color="auto"/>
        <w:right w:val="none" w:sz="0" w:space="0" w:color="auto"/>
      </w:divBdr>
    </w:div>
    <w:div w:id="2124691970">
      <w:marLeft w:val="640"/>
      <w:marRight w:val="0"/>
      <w:marTop w:val="0"/>
      <w:marBottom w:val="0"/>
      <w:divBdr>
        <w:top w:val="none" w:sz="0" w:space="0" w:color="auto"/>
        <w:left w:val="none" w:sz="0" w:space="0" w:color="auto"/>
        <w:bottom w:val="none" w:sz="0" w:space="0" w:color="auto"/>
        <w:right w:val="none" w:sz="0" w:space="0" w:color="auto"/>
      </w:divBdr>
    </w:div>
    <w:div w:id="2125880705">
      <w:marLeft w:val="640"/>
      <w:marRight w:val="0"/>
      <w:marTop w:val="0"/>
      <w:marBottom w:val="0"/>
      <w:divBdr>
        <w:top w:val="none" w:sz="0" w:space="0" w:color="auto"/>
        <w:left w:val="none" w:sz="0" w:space="0" w:color="auto"/>
        <w:bottom w:val="none" w:sz="0" w:space="0" w:color="auto"/>
        <w:right w:val="none" w:sz="0" w:space="0" w:color="auto"/>
      </w:divBdr>
    </w:div>
    <w:div w:id="2126268534">
      <w:marLeft w:val="640"/>
      <w:marRight w:val="0"/>
      <w:marTop w:val="0"/>
      <w:marBottom w:val="0"/>
      <w:divBdr>
        <w:top w:val="none" w:sz="0" w:space="0" w:color="auto"/>
        <w:left w:val="none" w:sz="0" w:space="0" w:color="auto"/>
        <w:bottom w:val="none" w:sz="0" w:space="0" w:color="auto"/>
        <w:right w:val="none" w:sz="0" w:space="0" w:color="auto"/>
      </w:divBdr>
    </w:div>
    <w:div w:id="2127697954">
      <w:marLeft w:val="640"/>
      <w:marRight w:val="0"/>
      <w:marTop w:val="0"/>
      <w:marBottom w:val="0"/>
      <w:divBdr>
        <w:top w:val="none" w:sz="0" w:space="0" w:color="auto"/>
        <w:left w:val="none" w:sz="0" w:space="0" w:color="auto"/>
        <w:bottom w:val="none" w:sz="0" w:space="0" w:color="auto"/>
        <w:right w:val="none" w:sz="0" w:space="0" w:color="auto"/>
      </w:divBdr>
    </w:div>
    <w:div w:id="2128505208">
      <w:marLeft w:val="640"/>
      <w:marRight w:val="0"/>
      <w:marTop w:val="0"/>
      <w:marBottom w:val="0"/>
      <w:divBdr>
        <w:top w:val="none" w:sz="0" w:space="0" w:color="auto"/>
        <w:left w:val="none" w:sz="0" w:space="0" w:color="auto"/>
        <w:bottom w:val="none" w:sz="0" w:space="0" w:color="auto"/>
        <w:right w:val="none" w:sz="0" w:space="0" w:color="auto"/>
      </w:divBdr>
    </w:div>
    <w:div w:id="2128962292">
      <w:marLeft w:val="640"/>
      <w:marRight w:val="0"/>
      <w:marTop w:val="0"/>
      <w:marBottom w:val="0"/>
      <w:divBdr>
        <w:top w:val="none" w:sz="0" w:space="0" w:color="auto"/>
        <w:left w:val="none" w:sz="0" w:space="0" w:color="auto"/>
        <w:bottom w:val="none" w:sz="0" w:space="0" w:color="auto"/>
        <w:right w:val="none" w:sz="0" w:space="0" w:color="auto"/>
      </w:divBdr>
    </w:div>
    <w:div w:id="2129348140">
      <w:marLeft w:val="640"/>
      <w:marRight w:val="0"/>
      <w:marTop w:val="0"/>
      <w:marBottom w:val="0"/>
      <w:divBdr>
        <w:top w:val="none" w:sz="0" w:space="0" w:color="auto"/>
        <w:left w:val="none" w:sz="0" w:space="0" w:color="auto"/>
        <w:bottom w:val="none" w:sz="0" w:space="0" w:color="auto"/>
        <w:right w:val="none" w:sz="0" w:space="0" w:color="auto"/>
      </w:divBdr>
    </w:div>
    <w:div w:id="2131702124">
      <w:marLeft w:val="640"/>
      <w:marRight w:val="0"/>
      <w:marTop w:val="0"/>
      <w:marBottom w:val="0"/>
      <w:divBdr>
        <w:top w:val="none" w:sz="0" w:space="0" w:color="auto"/>
        <w:left w:val="none" w:sz="0" w:space="0" w:color="auto"/>
        <w:bottom w:val="none" w:sz="0" w:space="0" w:color="auto"/>
        <w:right w:val="none" w:sz="0" w:space="0" w:color="auto"/>
      </w:divBdr>
    </w:div>
    <w:div w:id="2132674867">
      <w:marLeft w:val="640"/>
      <w:marRight w:val="0"/>
      <w:marTop w:val="0"/>
      <w:marBottom w:val="0"/>
      <w:divBdr>
        <w:top w:val="none" w:sz="0" w:space="0" w:color="auto"/>
        <w:left w:val="none" w:sz="0" w:space="0" w:color="auto"/>
        <w:bottom w:val="none" w:sz="0" w:space="0" w:color="auto"/>
        <w:right w:val="none" w:sz="0" w:space="0" w:color="auto"/>
      </w:divBdr>
    </w:div>
    <w:div w:id="2133093157">
      <w:marLeft w:val="640"/>
      <w:marRight w:val="0"/>
      <w:marTop w:val="0"/>
      <w:marBottom w:val="0"/>
      <w:divBdr>
        <w:top w:val="none" w:sz="0" w:space="0" w:color="auto"/>
        <w:left w:val="none" w:sz="0" w:space="0" w:color="auto"/>
        <w:bottom w:val="none" w:sz="0" w:space="0" w:color="auto"/>
        <w:right w:val="none" w:sz="0" w:space="0" w:color="auto"/>
      </w:divBdr>
    </w:div>
    <w:div w:id="2133133671">
      <w:marLeft w:val="640"/>
      <w:marRight w:val="0"/>
      <w:marTop w:val="0"/>
      <w:marBottom w:val="0"/>
      <w:divBdr>
        <w:top w:val="none" w:sz="0" w:space="0" w:color="auto"/>
        <w:left w:val="none" w:sz="0" w:space="0" w:color="auto"/>
        <w:bottom w:val="none" w:sz="0" w:space="0" w:color="auto"/>
        <w:right w:val="none" w:sz="0" w:space="0" w:color="auto"/>
      </w:divBdr>
    </w:div>
    <w:div w:id="2133210702">
      <w:marLeft w:val="640"/>
      <w:marRight w:val="0"/>
      <w:marTop w:val="0"/>
      <w:marBottom w:val="0"/>
      <w:divBdr>
        <w:top w:val="none" w:sz="0" w:space="0" w:color="auto"/>
        <w:left w:val="none" w:sz="0" w:space="0" w:color="auto"/>
        <w:bottom w:val="none" w:sz="0" w:space="0" w:color="auto"/>
        <w:right w:val="none" w:sz="0" w:space="0" w:color="auto"/>
      </w:divBdr>
    </w:div>
    <w:div w:id="2133357995">
      <w:marLeft w:val="640"/>
      <w:marRight w:val="0"/>
      <w:marTop w:val="0"/>
      <w:marBottom w:val="0"/>
      <w:divBdr>
        <w:top w:val="none" w:sz="0" w:space="0" w:color="auto"/>
        <w:left w:val="none" w:sz="0" w:space="0" w:color="auto"/>
        <w:bottom w:val="none" w:sz="0" w:space="0" w:color="auto"/>
        <w:right w:val="none" w:sz="0" w:space="0" w:color="auto"/>
      </w:divBdr>
    </w:div>
    <w:div w:id="2134515975">
      <w:marLeft w:val="640"/>
      <w:marRight w:val="0"/>
      <w:marTop w:val="0"/>
      <w:marBottom w:val="0"/>
      <w:divBdr>
        <w:top w:val="none" w:sz="0" w:space="0" w:color="auto"/>
        <w:left w:val="none" w:sz="0" w:space="0" w:color="auto"/>
        <w:bottom w:val="none" w:sz="0" w:space="0" w:color="auto"/>
        <w:right w:val="none" w:sz="0" w:space="0" w:color="auto"/>
      </w:divBdr>
    </w:div>
    <w:div w:id="2134909380">
      <w:marLeft w:val="640"/>
      <w:marRight w:val="0"/>
      <w:marTop w:val="0"/>
      <w:marBottom w:val="0"/>
      <w:divBdr>
        <w:top w:val="none" w:sz="0" w:space="0" w:color="auto"/>
        <w:left w:val="none" w:sz="0" w:space="0" w:color="auto"/>
        <w:bottom w:val="none" w:sz="0" w:space="0" w:color="auto"/>
        <w:right w:val="none" w:sz="0" w:space="0" w:color="auto"/>
      </w:divBdr>
    </w:div>
    <w:div w:id="2134974968">
      <w:marLeft w:val="640"/>
      <w:marRight w:val="0"/>
      <w:marTop w:val="0"/>
      <w:marBottom w:val="0"/>
      <w:divBdr>
        <w:top w:val="none" w:sz="0" w:space="0" w:color="auto"/>
        <w:left w:val="none" w:sz="0" w:space="0" w:color="auto"/>
        <w:bottom w:val="none" w:sz="0" w:space="0" w:color="auto"/>
        <w:right w:val="none" w:sz="0" w:space="0" w:color="auto"/>
      </w:divBdr>
    </w:div>
    <w:div w:id="2135052873">
      <w:marLeft w:val="640"/>
      <w:marRight w:val="0"/>
      <w:marTop w:val="0"/>
      <w:marBottom w:val="0"/>
      <w:divBdr>
        <w:top w:val="none" w:sz="0" w:space="0" w:color="auto"/>
        <w:left w:val="none" w:sz="0" w:space="0" w:color="auto"/>
        <w:bottom w:val="none" w:sz="0" w:space="0" w:color="auto"/>
        <w:right w:val="none" w:sz="0" w:space="0" w:color="auto"/>
      </w:divBdr>
    </w:div>
    <w:div w:id="2135974896">
      <w:marLeft w:val="640"/>
      <w:marRight w:val="0"/>
      <w:marTop w:val="0"/>
      <w:marBottom w:val="0"/>
      <w:divBdr>
        <w:top w:val="none" w:sz="0" w:space="0" w:color="auto"/>
        <w:left w:val="none" w:sz="0" w:space="0" w:color="auto"/>
        <w:bottom w:val="none" w:sz="0" w:space="0" w:color="auto"/>
        <w:right w:val="none" w:sz="0" w:space="0" w:color="auto"/>
      </w:divBdr>
    </w:div>
    <w:div w:id="2136292664">
      <w:marLeft w:val="640"/>
      <w:marRight w:val="0"/>
      <w:marTop w:val="0"/>
      <w:marBottom w:val="0"/>
      <w:divBdr>
        <w:top w:val="none" w:sz="0" w:space="0" w:color="auto"/>
        <w:left w:val="none" w:sz="0" w:space="0" w:color="auto"/>
        <w:bottom w:val="none" w:sz="0" w:space="0" w:color="auto"/>
        <w:right w:val="none" w:sz="0" w:space="0" w:color="auto"/>
      </w:divBdr>
    </w:div>
    <w:div w:id="2136945236">
      <w:marLeft w:val="640"/>
      <w:marRight w:val="0"/>
      <w:marTop w:val="0"/>
      <w:marBottom w:val="0"/>
      <w:divBdr>
        <w:top w:val="none" w:sz="0" w:space="0" w:color="auto"/>
        <w:left w:val="none" w:sz="0" w:space="0" w:color="auto"/>
        <w:bottom w:val="none" w:sz="0" w:space="0" w:color="auto"/>
        <w:right w:val="none" w:sz="0" w:space="0" w:color="auto"/>
      </w:divBdr>
    </w:div>
    <w:div w:id="2137524414">
      <w:marLeft w:val="640"/>
      <w:marRight w:val="0"/>
      <w:marTop w:val="0"/>
      <w:marBottom w:val="0"/>
      <w:divBdr>
        <w:top w:val="none" w:sz="0" w:space="0" w:color="auto"/>
        <w:left w:val="none" w:sz="0" w:space="0" w:color="auto"/>
        <w:bottom w:val="none" w:sz="0" w:space="0" w:color="auto"/>
        <w:right w:val="none" w:sz="0" w:space="0" w:color="auto"/>
      </w:divBdr>
    </w:div>
    <w:div w:id="2138209826">
      <w:marLeft w:val="640"/>
      <w:marRight w:val="0"/>
      <w:marTop w:val="0"/>
      <w:marBottom w:val="0"/>
      <w:divBdr>
        <w:top w:val="none" w:sz="0" w:space="0" w:color="auto"/>
        <w:left w:val="none" w:sz="0" w:space="0" w:color="auto"/>
        <w:bottom w:val="none" w:sz="0" w:space="0" w:color="auto"/>
        <w:right w:val="none" w:sz="0" w:space="0" w:color="auto"/>
      </w:divBdr>
    </w:div>
    <w:div w:id="2139178511">
      <w:marLeft w:val="640"/>
      <w:marRight w:val="0"/>
      <w:marTop w:val="0"/>
      <w:marBottom w:val="0"/>
      <w:divBdr>
        <w:top w:val="none" w:sz="0" w:space="0" w:color="auto"/>
        <w:left w:val="none" w:sz="0" w:space="0" w:color="auto"/>
        <w:bottom w:val="none" w:sz="0" w:space="0" w:color="auto"/>
        <w:right w:val="none" w:sz="0" w:space="0" w:color="auto"/>
      </w:divBdr>
    </w:div>
    <w:div w:id="2139301962">
      <w:marLeft w:val="640"/>
      <w:marRight w:val="0"/>
      <w:marTop w:val="0"/>
      <w:marBottom w:val="0"/>
      <w:divBdr>
        <w:top w:val="none" w:sz="0" w:space="0" w:color="auto"/>
        <w:left w:val="none" w:sz="0" w:space="0" w:color="auto"/>
        <w:bottom w:val="none" w:sz="0" w:space="0" w:color="auto"/>
        <w:right w:val="none" w:sz="0" w:space="0" w:color="auto"/>
      </w:divBdr>
    </w:div>
    <w:div w:id="2140368404">
      <w:marLeft w:val="640"/>
      <w:marRight w:val="0"/>
      <w:marTop w:val="0"/>
      <w:marBottom w:val="0"/>
      <w:divBdr>
        <w:top w:val="none" w:sz="0" w:space="0" w:color="auto"/>
        <w:left w:val="none" w:sz="0" w:space="0" w:color="auto"/>
        <w:bottom w:val="none" w:sz="0" w:space="0" w:color="auto"/>
        <w:right w:val="none" w:sz="0" w:space="0" w:color="auto"/>
      </w:divBdr>
    </w:div>
    <w:div w:id="2140763821">
      <w:marLeft w:val="640"/>
      <w:marRight w:val="0"/>
      <w:marTop w:val="0"/>
      <w:marBottom w:val="0"/>
      <w:divBdr>
        <w:top w:val="none" w:sz="0" w:space="0" w:color="auto"/>
        <w:left w:val="none" w:sz="0" w:space="0" w:color="auto"/>
        <w:bottom w:val="none" w:sz="0" w:space="0" w:color="auto"/>
        <w:right w:val="none" w:sz="0" w:space="0" w:color="auto"/>
      </w:divBdr>
    </w:div>
    <w:div w:id="2140881879">
      <w:marLeft w:val="640"/>
      <w:marRight w:val="0"/>
      <w:marTop w:val="0"/>
      <w:marBottom w:val="0"/>
      <w:divBdr>
        <w:top w:val="none" w:sz="0" w:space="0" w:color="auto"/>
        <w:left w:val="none" w:sz="0" w:space="0" w:color="auto"/>
        <w:bottom w:val="none" w:sz="0" w:space="0" w:color="auto"/>
        <w:right w:val="none" w:sz="0" w:space="0" w:color="auto"/>
      </w:divBdr>
    </w:div>
    <w:div w:id="2140949429">
      <w:marLeft w:val="640"/>
      <w:marRight w:val="0"/>
      <w:marTop w:val="0"/>
      <w:marBottom w:val="0"/>
      <w:divBdr>
        <w:top w:val="none" w:sz="0" w:space="0" w:color="auto"/>
        <w:left w:val="none" w:sz="0" w:space="0" w:color="auto"/>
        <w:bottom w:val="none" w:sz="0" w:space="0" w:color="auto"/>
        <w:right w:val="none" w:sz="0" w:space="0" w:color="auto"/>
      </w:divBdr>
    </w:div>
    <w:div w:id="2141341098">
      <w:marLeft w:val="640"/>
      <w:marRight w:val="0"/>
      <w:marTop w:val="0"/>
      <w:marBottom w:val="0"/>
      <w:divBdr>
        <w:top w:val="none" w:sz="0" w:space="0" w:color="auto"/>
        <w:left w:val="none" w:sz="0" w:space="0" w:color="auto"/>
        <w:bottom w:val="none" w:sz="0" w:space="0" w:color="auto"/>
        <w:right w:val="none" w:sz="0" w:space="0" w:color="auto"/>
      </w:divBdr>
    </w:div>
    <w:div w:id="2142771492">
      <w:marLeft w:val="640"/>
      <w:marRight w:val="0"/>
      <w:marTop w:val="0"/>
      <w:marBottom w:val="0"/>
      <w:divBdr>
        <w:top w:val="none" w:sz="0" w:space="0" w:color="auto"/>
        <w:left w:val="none" w:sz="0" w:space="0" w:color="auto"/>
        <w:bottom w:val="none" w:sz="0" w:space="0" w:color="auto"/>
        <w:right w:val="none" w:sz="0" w:space="0" w:color="auto"/>
      </w:divBdr>
    </w:div>
    <w:div w:id="2143766668">
      <w:marLeft w:val="640"/>
      <w:marRight w:val="0"/>
      <w:marTop w:val="0"/>
      <w:marBottom w:val="0"/>
      <w:divBdr>
        <w:top w:val="none" w:sz="0" w:space="0" w:color="auto"/>
        <w:left w:val="none" w:sz="0" w:space="0" w:color="auto"/>
        <w:bottom w:val="none" w:sz="0" w:space="0" w:color="auto"/>
        <w:right w:val="none" w:sz="0" w:space="0" w:color="auto"/>
      </w:divBdr>
    </w:div>
    <w:div w:id="2143956423">
      <w:marLeft w:val="640"/>
      <w:marRight w:val="0"/>
      <w:marTop w:val="0"/>
      <w:marBottom w:val="0"/>
      <w:divBdr>
        <w:top w:val="none" w:sz="0" w:space="0" w:color="auto"/>
        <w:left w:val="none" w:sz="0" w:space="0" w:color="auto"/>
        <w:bottom w:val="none" w:sz="0" w:space="0" w:color="auto"/>
        <w:right w:val="none" w:sz="0" w:space="0" w:color="auto"/>
      </w:divBdr>
    </w:div>
    <w:div w:id="2145343581">
      <w:marLeft w:val="640"/>
      <w:marRight w:val="0"/>
      <w:marTop w:val="0"/>
      <w:marBottom w:val="0"/>
      <w:divBdr>
        <w:top w:val="none" w:sz="0" w:space="0" w:color="auto"/>
        <w:left w:val="none" w:sz="0" w:space="0" w:color="auto"/>
        <w:bottom w:val="none" w:sz="0" w:space="0" w:color="auto"/>
        <w:right w:val="none" w:sz="0" w:space="0" w:color="auto"/>
      </w:divBdr>
    </w:div>
    <w:div w:id="2145345238">
      <w:marLeft w:val="640"/>
      <w:marRight w:val="0"/>
      <w:marTop w:val="0"/>
      <w:marBottom w:val="0"/>
      <w:divBdr>
        <w:top w:val="none" w:sz="0" w:space="0" w:color="auto"/>
        <w:left w:val="none" w:sz="0" w:space="0" w:color="auto"/>
        <w:bottom w:val="none" w:sz="0" w:space="0" w:color="auto"/>
        <w:right w:val="none" w:sz="0" w:space="0" w:color="auto"/>
      </w:divBdr>
    </w:div>
    <w:div w:id="2145393210">
      <w:marLeft w:val="640"/>
      <w:marRight w:val="0"/>
      <w:marTop w:val="0"/>
      <w:marBottom w:val="0"/>
      <w:divBdr>
        <w:top w:val="none" w:sz="0" w:space="0" w:color="auto"/>
        <w:left w:val="none" w:sz="0" w:space="0" w:color="auto"/>
        <w:bottom w:val="none" w:sz="0" w:space="0" w:color="auto"/>
        <w:right w:val="none" w:sz="0" w:space="0" w:color="auto"/>
      </w:divBdr>
    </w:div>
    <w:div w:id="2145805616">
      <w:marLeft w:val="640"/>
      <w:marRight w:val="0"/>
      <w:marTop w:val="0"/>
      <w:marBottom w:val="0"/>
      <w:divBdr>
        <w:top w:val="none" w:sz="0" w:space="0" w:color="auto"/>
        <w:left w:val="none" w:sz="0" w:space="0" w:color="auto"/>
        <w:bottom w:val="none" w:sz="0" w:space="0" w:color="auto"/>
        <w:right w:val="none" w:sz="0" w:space="0" w:color="auto"/>
      </w:divBdr>
    </w:div>
    <w:div w:id="2145810069">
      <w:marLeft w:val="640"/>
      <w:marRight w:val="0"/>
      <w:marTop w:val="0"/>
      <w:marBottom w:val="0"/>
      <w:divBdr>
        <w:top w:val="none" w:sz="0" w:space="0" w:color="auto"/>
        <w:left w:val="none" w:sz="0" w:space="0" w:color="auto"/>
        <w:bottom w:val="none" w:sz="0" w:space="0" w:color="auto"/>
        <w:right w:val="none" w:sz="0" w:space="0" w:color="auto"/>
      </w:divBdr>
    </w:div>
    <w:div w:id="2146777673">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874F8C61-0C9D-447F-97B2-EBEA6A1FAB29}"/>
      </w:docPartPr>
      <w:docPartBody>
        <w:p w:rsidR="00EF1510" w:rsidRDefault="00EF1510">
          <w:r w:rsidRPr="00257AA6">
            <w:rPr>
              <w:rStyle w:val="PlaceholderText"/>
            </w:rPr>
            <w:t>Click or tap here to enter text.</w:t>
          </w:r>
        </w:p>
      </w:docPartBody>
    </w:docPart>
    <w:docPart>
      <w:docPartPr>
        <w:name w:val="404F6A78DF8E42BF86F5D416B9B5C410"/>
        <w:category>
          <w:name w:val="General"/>
          <w:gallery w:val="placeholder"/>
        </w:category>
        <w:types>
          <w:type w:val="bbPlcHdr"/>
        </w:types>
        <w:behaviors>
          <w:behavior w:val="content"/>
        </w:behaviors>
        <w:guid w:val="{03B16422-D990-4CDC-8CA7-ABD247A1D7BD}"/>
      </w:docPartPr>
      <w:docPartBody>
        <w:p w:rsidR="00EF1510" w:rsidRDefault="00EF1510" w:rsidP="00EF1510">
          <w:pPr>
            <w:pStyle w:val="404F6A78DF8E42BF86F5D416B9B5C410"/>
          </w:pPr>
          <w:r w:rsidRPr="00257AA6">
            <w:rPr>
              <w:rStyle w:val="PlaceholderText"/>
            </w:rPr>
            <w:t>Click or tap here to enter text.</w:t>
          </w:r>
        </w:p>
      </w:docPartBody>
    </w:docPart>
    <w:docPart>
      <w:docPartPr>
        <w:name w:val="65FF468247274E67BFE32082909DA4F1"/>
        <w:category>
          <w:name w:val="General"/>
          <w:gallery w:val="placeholder"/>
        </w:category>
        <w:types>
          <w:type w:val="bbPlcHdr"/>
        </w:types>
        <w:behaviors>
          <w:behavior w:val="content"/>
        </w:behaviors>
        <w:guid w:val="{E33DCA05-B418-430C-BFAD-570B9B3A314A}"/>
      </w:docPartPr>
      <w:docPartBody>
        <w:p w:rsidR="00B163F7" w:rsidRDefault="00B163F7" w:rsidP="00B163F7">
          <w:pPr>
            <w:pStyle w:val="65FF468247274E67BFE32082909DA4F1"/>
          </w:pPr>
          <w:r w:rsidRPr="00257AA6">
            <w:rPr>
              <w:rStyle w:val="PlaceholderText"/>
            </w:rPr>
            <w:t>Click or tap here to enter text.</w:t>
          </w:r>
        </w:p>
      </w:docPartBody>
    </w:docPart>
    <w:docPart>
      <w:docPartPr>
        <w:name w:val="E1C12B5E943B47BCB2FF624EBC013107"/>
        <w:category>
          <w:name w:val="General"/>
          <w:gallery w:val="placeholder"/>
        </w:category>
        <w:types>
          <w:type w:val="bbPlcHdr"/>
        </w:types>
        <w:behaviors>
          <w:behavior w:val="content"/>
        </w:behaviors>
        <w:guid w:val="{C3DEAB0C-05AA-45B8-8C3D-FB3742B609DF}"/>
      </w:docPartPr>
      <w:docPartBody>
        <w:p w:rsidR="00111319" w:rsidRDefault="00A556BE" w:rsidP="00A556BE">
          <w:pPr>
            <w:pStyle w:val="E1C12B5E943B47BCB2FF624EBC013107"/>
          </w:pPr>
          <w:r w:rsidRPr="00257AA6">
            <w:rPr>
              <w:rStyle w:val="PlaceholderText"/>
            </w:rPr>
            <w:t>Click or tap here to enter text.</w:t>
          </w:r>
        </w:p>
      </w:docPartBody>
    </w:docPart>
    <w:docPart>
      <w:docPartPr>
        <w:name w:val="EA8C4928CD784C38B8FE6A9CB996BA04"/>
        <w:category>
          <w:name w:val="General"/>
          <w:gallery w:val="placeholder"/>
        </w:category>
        <w:types>
          <w:type w:val="bbPlcHdr"/>
        </w:types>
        <w:behaviors>
          <w:behavior w:val="content"/>
        </w:behaviors>
        <w:guid w:val="{CAA1560D-E42F-4E7B-AF7A-D2FA3D5E1B1D}"/>
      </w:docPartPr>
      <w:docPartBody>
        <w:p w:rsidR="008553EF" w:rsidRDefault="008553EF" w:rsidP="008553EF">
          <w:pPr>
            <w:pStyle w:val="EA8C4928CD784C38B8FE6A9CB996BA04"/>
          </w:pPr>
          <w:r w:rsidRPr="00257AA6">
            <w:rPr>
              <w:rStyle w:val="PlaceholderText"/>
            </w:rPr>
            <w:t>Click or tap here to enter text.</w:t>
          </w:r>
        </w:p>
      </w:docPartBody>
    </w:docPart>
    <w:docPart>
      <w:docPartPr>
        <w:name w:val="867D22C11E214847B3E3E4AC2F426C7A"/>
        <w:category>
          <w:name w:val="General"/>
          <w:gallery w:val="placeholder"/>
        </w:category>
        <w:types>
          <w:type w:val="bbPlcHdr"/>
        </w:types>
        <w:behaviors>
          <w:behavior w:val="content"/>
        </w:behaviors>
        <w:guid w:val="{F05D37D1-9C3D-40A7-ADD6-B81C283AD2AA}"/>
      </w:docPartPr>
      <w:docPartBody>
        <w:p w:rsidR="006B6D30" w:rsidRDefault="002958FA" w:rsidP="002958FA">
          <w:pPr>
            <w:pStyle w:val="867D22C11E214847B3E3E4AC2F426C7A"/>
          </w:pPr>
          <w:r w:rsidRPr="00257AA6">
            <w:rPr>
              <w:rStyle w:val="PlaceholderText"/>
            </w:rPr>
            <w:t>Click or tap here to enter text.</w:t>
          </w:r>
        </w:p>
      </w:docPartBody>
    </w:docPart>
    <w:docPart>
      <w:docPartPr>
        <w:name w:val="69F2A7A2D9694976831AB0546298944C"/>
        <w:category>
          <w:name w:val="General"/>
          <w:gallery w:val="placeholder"/>
        </w:category>
        <w:types>
          <w:type w:val="bbPlcHdr"/>
        </w:types>
        <w:behaviors>
          <w:behavior w:val="content"/>
        </w:behaviors>
        <w:guid w:val="{752916BA-8326-4C95-8F70-FA8D094932FF}"/>
      </w:docPartPr>
      <w:docPartBody>
        <w:p w:rsidR="00F063A6" w:rsidRDefault="00F063A6" w:rsidP="00F063A6">
          <w:pPr>
            <w:pStyle w:val="69F2A7A2D9694976831AB0546298944C"/>
          </w:pPr>
          <w:r w:rsidRPr="00257AA6">
            <w:rPr>
              <w:rStyle w:val="PlaceholderText"/>
            </w:rPr>
            <w:t>Click or tap here to enter text.</w:t>
          </w:r>
        </w:p>
      </w:docPartBody>
    </w:docPart>
    <w:docPart>
      <w:docPartPr>
        <w:name w:val="9A79B918CA7D4140BAA3265C009F24CF"/>
        <w:category>
          <w:name w:val="General"/>
          <w:gallery w:val="placeholder"/>
        </w:category>
        <w:types>
          <w:type w:val="bbPlcHdr"/>
        </w:types>
        <w:behaviors>
          <w:behavior w:val="content"/>
        </w:behaviors>
        <w:guid w:val="{3DB4307F-37E2-47E2-931A-35780116131F}"/>
      </w:docPartPr>
      <w:docPartBody>
        <w:p w:rsidR="00F063A6" w:rsidRDefault="00F063A6" w:rsidP="00F063A6">
          <w:pPr>
            <w:pStyle w:val="9A79B918CA7D4140BAA3265C009F24CF"/>
          </w:pPr>
          <w:r w:rsidRPr="00257A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510"/>
    <w:rsid w:val="000312A7"/>
    <w:rsid w:val="000B12E0"/>
    <w:rsid w:val="00111319"/>
    <w:rsid w:val="00213F1A"/>
    <w:rsid w:val="00281621"/>
    <w:rsid w:val="002958FA"/>
    <w:rsid w:val="002F1DED"/>
    <w:rsid w:val="00336829"/>
    <w:rsid w:val="003A490C"/>
    <w:rsid w:val="004108C7"/>
    <w:rsid w:val="00434368"/>
    <w:rsid w:val="00541D09"/>
    <w:rsid w:val="005A448C"/>
    <w:rsid w:val="005F27E4"/>
    <w:rsid w:val="006B4FAF"/>
    <w:rsid w:val="006B6D30"/>
    <w:rsid w:val="006D36ED"/>
    <w:rsid w:val="00750394"/>
    <w:rsid w:val="00756916"/>
    <w:rsid w:val="007811D2"/>
    <w:rsid w:val="007E2251"/>
    <w:rsid w:val="0082064F"/>
    <w:rsid w:val="008553EF"/>
    <w:rsid w:val="008A4377"/>
    <w:rsid w:val="00962F88"/>
    <w:rsid w:val="009B6839"/>
    <w:rsid w:val="00A556BE"/>
    <w:rsid w:val="00AB5BE5"/>
    <w:rsid w:val="00AD1213"/>
    <w:rsid w:val="00AD383F"/>
    <w:rsid w:val="00B163F7"/>
    <w:rsid w:val="00C242DC"/>
    <w:rsid w:val="00D62B96"/>
    <w:rsid w:val="00EF1510"/>
    <w:rsid w:val="00F04518"/>
    <w:rsid w:val="00F063A6"/>
    <w:rsid w:val="00FC6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63A6"/>
    <w:rPr>
      <w:color w:val="666666"/>
    </w:rPr>
  </w:style>
  <w:style w:type="paragraph" w:customStyle="1" w:styleId="404F6A78DF8E42BF86F5D416B9B5C410">
    <w:name w:val="404F6A78DF8E42BF86F5D416B9B5C410"/>
    <w:rsid w:val="00EF1510"/>
  </w:style>
  <w:style w:type="paragraph" w:customStyle="1" w:styleId="E1C12B5E943B47BCB2FF624EBC013107">
    <w:name w:val="E1C12B5E943B47BCB2FF624EBC013107"/>
    <w:rsid w:val="00A556BE"/>
  </w:style>
  <w:style w:type="paragraph" w:customStyle="1" w:styleId="65FF468247274E67BFE32082909DA4F1">
    <w:name w:val="65FF468247274E67BFE32082909DA4F1"/>
    <w:rsid w:val="00B163F7"/>
  </w:style>
  <w:style w:type="paragraph" w:customStyle="1" w:styleId="EA8C4928CD784C38B8FE6A9CB996BA04">
    <w:name w:val="EA8C4928CD784C38B8FE6A9CB996BA04"/>
    <w:rsid w:val="008553EF"/>
  </w:style>
  <w:style w:type="paragraph" w:customStyle="1" w:styleId="867D22C11E214847B3E3E4AC2F426C7A">
    <w:name w:val="867D22C11E214847B3E3E4AC2F426C7A"/>
    <w:rsid w:val="002958FA"/>
  </w:style>
  <w:style w:type="paragraph" w:customStyle="1" w:styleId="69F2A7A2D9694976831AB0546298944C">
    <w:name w:val="69F2A7A2D9694976831AB0546298944C"/>
    <w:rsid w:val="00F063A6"/>
  </w:style>
  <w:style w:type="paragraph" w:customStyle="1" w:styleId="9A79B918CA7D4140BAA3265C009F24CF">
    <w:name w:val="9A79B918CA7D4140BAA3265C009F24CF"/>
    <w:rsid w:val="00F063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4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6E1EC4-5D75-410A-BD70-AB62C93C5871}">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5125040810"/>
    <we:property name="MENDELEY_CITATIONS" value="[{&quot;citationID&quot;:&quot;MENDELEY_CITATION_9f25fab2-15aa-43be-a2aa-31d368a01262&quot;,&quot;properties&quot;:{&quot;noteIndex&quot;:0},&quot;isEdited&quot;:false,&quot;manualOverride&quot;:{&quot;isManuallyOverridden&quot;:false,&quot;citeprocText&quot;:&quot;[1]&quot;,&quot;manualOverrideText&quot;:&quot;&quot;},&quot;citationTag&quot;:&quot;MENDELEY_CITATION_v3_eyJjaXRhdGlvbklEIjoiTUVOREVMRVlfQ0lUQVRJT05fOWYyNWZhYjItMTVhYS00M2JlLWEyYWEtMzFkMzY4YTAxMjYy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1ac2b11c-10ba-4d7f-b58a-3ab8662280f4&quot;,&quot;properties&quot;:{&quot;noteIndex&quot;:0},&quot;isEdited&quot;:false,&quot;manualOverride&quot;:{&quot;isManuallyOverridden&quot;:false,&quot;citeprocText&quot;:&quot;[2]&quot;,&quot;manualOverrideText&quot;:&quot;&quot;},&quot;citationTag&quot;:&quot;MENDELEY_CITATION_v3_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&quot;,&quot;citationItems&quot;:[{&quot;id&quot;:&quot;a05f40a4-6981-324a-9420-e117ffae0f27&quot;,&quot;itemData&quot;:{&quot;type&quot;:&quot;article-journal&quot;,&quot;id&quot;:&quot;a05f40a4-6981-324a-9420-e117ffae0f27&quot;,&quot;title&quot;:&quot;An analysis of energy use and economic and environmental impacts in conventional tunnel and LED-equipped vertical systems in healing and acclimatization of grafted watermelon seedlings&quot;,&quot;author&quot;:[{&quot;family&quot;:&quot;Moosavi-Nezhad&quot;,&quot;given&quot;:&quot;Moein&quot;,&quot;parse-names&quot;:false,&quot;dropping-particle&quot;:&quot;&quot;,&quot;non-dropping-particle&quot;:&quot;&quot;},{&quot;family&quot;:&quot;Salehi&quot;,&quot;given&quot;:&quot;Reza&quot;,&quot;parse-names&quot;:false,&quot;dropping-particle&quot;:&quot;&quot;,&quot;non-dropping-particle&quot;:&quot;&quot;},{&quot;family&quot;:&quot;Aliniaeifard&quot;,&quot;given&quot;:&quot;Sasan&quot;,&quot;parse-names&quot;:false,&quot;dropping-particle&quot;:&quot;&quot;,&quot;non-dropping-particle&quot;:&quot;&quot;},{&quot;family&quot;:&quot;Winans&quot;,&quot;given&quot;:&quot;Kiara S.&quot;,&quot;parse-names&quot;:false,&quot;dropping-particle&quot;:&quot;&quot;,&quot;non-dropping-particle&quot;:&quot;&quot;},{&quot;family&quot;:&quot;Nabavi-Pelesaraei&quot;,&quot;given&quot;:&quot;Ashkan&quot;,&quot;parse-names&quot;:false,&quot;dropping-particle&quot;:&quot;&quot;,&quot;non-dropping-particle&quot;:&quot;&quot;}],&quot;container-title&quot;:&quot;Journal of Cleaner Production&quot;,&quot;container-title-short&quot;:&quot;J Clean Prod&quot;,&quot;DOI&quot;:&quot;10.1016/j.jclepro.2022.132069&quot;,&quot;ISSN&quot;:&quot;09596526&quot;,&quot;issued&quot;:{&quot;date-parts&quot;:[[2022,8]]},&quot;page&quot;:&quot;132069&quot;,&quot;volume&quot;:&quot;361&quot;},&quot;isTemporary&quot;:false,&quot;suppress-author&quot;:false,&quot;composite&quot;:false,&quot;author-only&quot;:false}]},{&quot;citationID&quot;:&quot;MENDELEY_CITATION_753223fc-09d0-40d9-b549-7d18e869fcce&quot;,&quot;properties&quot;:{&quot;noteIndex&quot;:0},&quot;isEdited&quot;:false,&quot;manualOverride&quot;:{&quot;isManuallyOverridden&quot;:false,&quot;citeprocText&quot;:&quot;[3]&quot;,&quot;manualOverrideText&quot;:&quot;&quot;},&quot;citationTag&quot;:&quot;MENDELEY_CITATION_v3_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&quot;,&quot;citationItems&quot;:[{&quot;id&quot;:&quot;e05d12b9-ab1b-325c-af00-35be33541495&quot;,&quot;itemData&quot;:{&quot;type&quot;:&quot;article-journal&quot;,&quot;id&quot;:&quot;e05d12b9-ab1b-325c-af00-35be33541495&quot;,&quot;title&quot;:&quot;A comparative of modeling techniques and life cycle assessment for prediction of output energy, economic profit, and global warming potential for wheat farms&quot;,&quot;author&quot;:[{&quot;family&quot;:&quot;Ghasemi-Mobtaker&quot;,&quot;given&quot;:&quot;Hassan&quot;,&quot;parse-names&quot;:false,&quot;dropping-particle&quot;:&quot;&quot;,&quot;non-dropping-particle&quot;:&quot;&quot;},{&quot;family&quot;:&quot;Kaab&quot;,&quot;given&quot;:&quot;Ali&quot;,&quot;parse-names&quot;:false,&quot;dropping-particle&quot;:&quot;&quot;,&quot;non-dropping-particle&quot;:&quot;&quot;},{&quot;family&quot;:&quot;Rafiee&quot;,&quot;given&quot;:&quot;Shahin&quot;,&quot;parse-names&quot;:false,&quot;dropping-particle&quot;:&quot;&quot;,&quot;non-dropping-particle&quot;:&quot;&quot;},{&quot;family&quot;:&quot;Nabavi-Pelesaraei&quot;,&quot;given&quot;:&quot;Ashkan&quot;,&quot;parse-names&quot;:false,&quot;dropping-particle&quot;:&quot;&quot;,&quot;non-dropping-particle&quot;:&quot;&quot;}],&quot;container-title&quot;:&quot;Energy Reports&quot;,&quot;DOI&quot;:&quot;10.1016/j.egyr.2022.03.184&quot;,&quot;ISSN&quot;:&quot;23524847&quot;,&quot;issued&quot;:{&quot;date-parts&quot;:[[2022,11]]},&quot;page&quot;:&quot;4922-4934&quot;,&quot;volume&quot;:&quot;8&quot;,&quot;container-title-short&quot;:&quot;&quot;},&quot;isTemporary&quot;:false,&quot;suppress-author&quot;:false,&quot;composite&quot;:false,&quot;author-only&quot;:false}]},{&quot;citationID&quot;:&quot;MENDELEY_CITATION_4422cdec-91b5-4377-a037-e540efab5df7&quot;,&quot;properties&quot;:{&quot;noteIndex&quot;:0},&quot;isEdited&quot;:false,&quot;manualOverride&quot;:{&quot;isManuallyOverridden&quot;:false,&quot;citeprocText&quot;:&quot;[4]&quot;,&quot;manualOverrideText&quot;:&quot;&quot;},&quot;citationTag&quot;:&quot;MENDELEY_CITATION_v3_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&quot;,&quot;citationItems&quot;:[{&quot;id&quot;:&quot;e53dbcf2-309b-3a79-91e4-2e2923f7e33e&quot;,&quot;itemData&quot;:{&quot;type&quot;:&quot;article-journal&quot;,&quot;id&quot;:&quot;e53dbcf2-309b-3a79-91e4-2e2923f7e33e&quot;,&quot;title&quot;:&quot;Energy crisis and renewable energy potentials in Nigeria: A review&quot;,&quot;author&quot;:[{&quot;family&quot;:&quot;Somoye&quot;,&quot;given&quot;:&quot;Oluwatoyin Abidemi&quot;,&quot;parse-names&quot;:false,&quot;dropping-particle&quot;:&quot;&quot;,&quot;non-dropping-particle&quot;:&quot;&quot;}],&quot;container-title&quot;:&quot;Renewable and Sustainable Energy Reviews&quot;,&quot;accessed&quot;:{&quot;date-parts&quot;:[[2025,10,19]]},&quot;DOI&quot;:&quot;10.1016/J.RSER.2023.113794&quot;,&quot;ISSN&quot;:&quot;1364-0321&quot;,&quot;URL&quot;:&quot;https://www.sciencedirect.com/science/article/pii/S1364032123006512#abs0015&quot;,&quot;issued&quot;:{&quot;date-parts&quot;:[[2023,12,1]]},&quot;page&quot;:&quot;113794&quot;,&quot;abstract&quot;:&quot;Nigeria is a blessed country with both clean and unclean energy resources. Amidst its abundance, the government is unable to provide a steady power supply. Thus, this study examines the factors responsible for Nigeria's energy crisis, the types of renewable sources available in Nigeria, and the kinds of energy policies passed to ensure a steady power supply. This research finds that the energy crisis in Nigeria is caused by funding problems, energy loss, inadequate budgetary provision, corruption, leadership crisis, poor maintenance and neglect of projects, lack of technical skills, infrastructural decay, gas shortages, electricity bills/tariff shortages, low energy investments, power generating problems, and macroeconomic instability. Second, Nigeria's renewable energy sources include wind, solar, biomass, hydro, and geothermal. This study recommends that renewable energy sources be harnessed to meet the country's electricity shortfall, and effective policies should be implemented that can provide solutions to the country's socio–economic problems.&quot;,&quot;publisher&quot;:&quot;Pergamon&quot;,&quot;volume&quot;:&quot;188&quot;,&quot;container-title-short&quot;:&quot;&quot;},&quot;isTemporary&quot;:false,&quot;suppress-author&quot;:false,&quot;composite&quot;:false,&quot;author-only&quot;:false}]},{&quot;citationID&quot;:&quot;MENDELEY_CITATION_17c0cbd5-22ee-4103-9b9e-b3768151f650&quot;,&quot;properties&quot;:{&quot;noteIndex&quot;:0},&quot;isEdited&quot;:false,&quot;manualOverride&quot;:{&quot;isManuallyOverridden&quot;:false,&quot;citeprocText&quot;:&quot;[5]&quot;,&quot;manualOverrideText&quot;:&quot;&quot;},&quot;citationTag&quot;:&quot;MENDELEY_CITATION_v3_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&quot;,&quot;citationItems&quot;:[{&quot;id&quot;:&quot;6dae576d-f997-3988-8132-1bda221d8b25&quot;,&quot;itemData&quot;:{&quot;type&quot;:&quot;webpage&quot;,&quot;id&quot;:&quot;6dae576d-f997-3988-8132-1bda221d8b25&quot;,&quot;title&quot;:&quot;African countries with the largest population as of 2025&quot;,&quot;author&quot;:[{&quot;family&quot;:&quot;Statista&quot;,&quot;given&quot;:&quot;&quot;,&quot;parse-names&quot;:false,&quot;dropping-particle&quot;:&quot;&quot;,&quot;non-dropping-particle&quot;:&quot;&quot;}],&quot;container-title&quot;:&quot;https://www.statista.com/statistics/1121246/population-in-africa-by-country/#:~:text=Nigeria%20has%20the%20largest%20population,reaching%20nearly%20118.4%20million%20people.&quot;,&quot;issued&quot;:{&quot;date-parts&quot;:[[2025,6]]},&quot;container-title-short&quot;:&quot;&quot;},&quot;isTemporary&quot;:false,&quot;suppress-author&quot;:false,&quot;composite&quot;:false,&quot;author-only&quot;:false}]},{&quot;citationID&quot;:&quot;MENDELEY_CITATION_7be49324-9123-4124-b31a-fb0328604254&quot;,&quot;properties&quot;:{&quot;noteIndex&quot;:0},&quot;isEdited&quot;:false,&quot;manualOverride&quot;:{&quot;isManuallyOverridden&quot;:false,&quot;citeprocText&quot;:&quot;[4]&quot;,&quot;manualOverrideText&quot;:&quot;&quot;},&quot;citationTag&quot;:&quot;MENDELEY_CITATION_v3_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&quot;,&quot;citationItems&quot;:[{&quot;id&quot;:&quot;e53dbcf2-309b-3a79-91e4-2e2923f7e33e&quot;,&quot;itemData&quot;:{&quot;type&quot;:&quot;article-journal&quot;,&quot;id&quot;:&quot;e53dbcf2-309b-3a79-91e4-2e2923f7e33e&quot;,&quot;title&quot;:&quot;Energy crisis and renewable energy potentials in Nigeria: A review&quot;,&quot;author&quot;:[{&quot;family&quot;:&quot;Somoye&quot;,&quot;given&quot;:&quot;Oluwatoyin Abidemi&quot;,&quot;parse-names&quot;:false,&quot;dropping-particle&quot;:&quot;&quot;,&quot;non-dropping-particle&quot;:&quot;&quot;}],&quot;container-title&quot;:&quot;Renewable and Sustainable Energy Reviews&quot;,&quot;accessed&quot;:{&quot;date-parts&quot;:[[2025,10,19]]},&quot;DOI&quot;:&quot;10.1016/J.RSER.2023.113794&quot;,&quot;ISSN&quot;:&quot;1364-0321&quot;,&quot;URL&quot;:&quot;https://www.sciencedirect.com/science/article/pii/S1364032123006512#abs0015&quot;,&quot;issued&quot;:{&quot;date-parts&quot;:[[2023,12,1]]},&quot;page&quot;:&quot;113794&quot;,&quot;abstract&quot;:&quot;Nigeria is a blessed country with both clean and unclean energy resources. Amidst its abundance, the government is unable to provide a steady power supply. Thus, this study examines the factors responsible for Nigeria's energy crisis, the types of renewable sources available in Nigeria, and the kinds of energy policies passed to ensure a steady power supply. This research finds that the energy crisis in Nigeria is caused by funding problems, energy loss, inadequate budgetary provision, corruption, leadership crisis, poor maintenance and neglect of projects, lack of technical skills, infrastructural decay, gas shortages, electricity bills/tariff shortages, low energy investments, power generating problems, and macroeconomic instability. Second, Nigeria's renewable energy sources include wind, solar, biomass, hydro, and geothermal. This study recommends that renewable energy sources be harnessed to meet the country's electricity shortfall, and effective policies should be implemented that can provide solutions to the country's socio–economic problems.&quot;,&quot;publisher&quot;:&quot;Pergamon&quot;,&quot;volume&quot;:&quot;188&quot;,&quot;container-title-short&quot;:&quot;&quot;},&quot;isTemporary&quot;:false,&quot;suppress-author&quot;:false,&quot;composite&quot;:false,&quot;author-only&quot;:false}]},{&quot;citationID&quot;:&quot;MENDELEY_CITATION_b32c49e6-d078-4367-a566-b71bd197351c&quot;,&quot;properties&quot;:{&quot;noteIndex&quot;:0},&quot;isEdited&quot;:false,&quot;manualOverride&quot;:{&quot;isManuallyOverridden&quot;:false,&quot;citeprocText&quot;:&quot;[6]&quot;,&quot;manualOverrideText&quot;:&quot;&quot;},&quot;citationTag&quot;:&quot;MENDELEY_CITATION_v3_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&quot;,&quot;citationItems&quot;:[{&quot;id&quot;:&quot;b1a36e23-3f69-3dba-a4cf-76d4212d142b&quot;,&quot;itemData&quot;:{&quot;type&quot;:&quot;webpage&quot;,&quot;id&quot;:&quot;b1a36e23-3f69-3dba-a4cf-76d4212d142b&quot;,&quot;title&quot;:&quot;Nigeria Poverty and Equity Brief : October 2025&quot;,&quot;author&quot;:[{&quot;family&quot;:&quot;World Bank&quot;,&quot;given&quot;:&quot;&quot;,&quot;parse-names&quot;:false,&quot;dropping-particle&quot;:&quot;&quot;,&quot;non-dropping-particle&quot;:&quot;&quot;}],&quot;container-title&quot;:&quot;https://documents.worldbank.org/en/publication/documents-reports/documentdetail/099253204222517873&quot;,&quot;issued&quot;:{&quot;date-parts&quot;:[[2025,10]]},&quot;container-title-short&quot;:&quot;&quot;},&quot;isTemporary&quot;:false,&quot;suppress-author&quot;:false,&quot;composite&quot;:false,&quot;author-only&quot;:false}]},{&quot;citationID&quot;:&quot;MENDELEY_CITATION_bdaf2644-725a-449c-8ffd-425bca1ada64&quot;,&quot;properties&quot;:{&quot;noteIndex&quot;:0},&quot;isEdited&quot;:false,&quot;manualOverride&quot;:{&quot;isManuallyOverridden&quot;:false,&quot;citeprocText&quot;:&quot;[7]&quot;,&quot;manualOverrideText&quot;:&quot;&quot;},&quot;citationTag&quot;:&quot;MENDELEY_CITATION_v3_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&quot;,&quot;citationItems&quot;:[{&quot;id&quot;:&quot;5485cfb4-89dd-32f1-bb26-5b034c835027&quot;,&quot;itemData&quot;:{&quot;type&quot;:&quot;webpage&quot;,&quot;id&quot;:&quot;5485cfb4-89dd-32f1-bb26-5b034c835027&quot;,&quot;title&quot;:&quot;Amid health and environmental hazards, Nigeria spends $2.4bn on generators in 2 decades&quot;,&quot;author&quot;:[{&quot;family&quot;:&quot;ICIR&quot;,&quot;given&quot;:&quot;&quot;,&quot;parse-names&quot;:false,&quot;dropping-particle&quot;:&quot;&quot;,&quot;non-dropping-particle&quot;:&quot;&quot;}],&quot;container-title&quot;:&quot;https://www.icirnigeria.org/amid-health-and-environmental-hazards-nigeria-spends-2-4bn-on-generators-in-2-decades/&quot;,&quot;issued&quot;:{&quot;date-parts&quot;:[[2021,1,29]]},&quot;container-title-short&quot;:&quot;&quot;},&quot;isTemporary&quot;:false,&quot;suppress-author&quot;:false,&quot;composite&quot;:false,&quot;author-only&quot;:false}]},{&quot;citationID&quot;:&quot;MENDELEY_CITATION_6967ca0c-db83-40e0-8bf2-f81fbffa0807&quot;,&quot;properties&quot;:{&quot;noteIndex&quot;:0},&quot;isEdited&quot;:false,&quot;manualOverride&quot;:{&quot;isManuallyOverridden&quot;:false,&quot;citeprocText&quot;:&quot;[8]&quot;,&quot;manualOverrideText&quot;:&quot;&quot;},&quot;citationTag&quot;:&quot;MENDELEY_CITATION_v3_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&quot;,&quot;citationItems&quot;:[{&quot;id&quot;:&quot;7292e992-ea71-39fb-baa5-55838e16d788&quot;,&quot;itemData&quot;:{&quot;type&quot;:&quot;article-journal&quot;,&quot;id&quot;:&quot;7292e992-ea71-39fb-baa5-55838e16d788&quot;,&quot;title&quot;:&quot;Energy security in Nigeria: Challenges and way forward&quot;,&quot;author&quot;:[{&quot;family&quot;:&quot;Maren&quot;,&quot;given&quot;:&quot;I. Borok&quot;,&quot;parse-names&quot;:false,&quot;dropping-particle&quot;:&quot;&quot;,&quot;non-dropping-particle&quot;:&quot;&quot;},{&quot;family&quot;:&quot;J. Agandu&quot;,&quot;given&quot;:&quot;&quot;,&quot;parse-names&quot;:false,&quot;dropping-particle&quot;:&quot;&quot;,&quot;non-dropping-particle&quot;:&quot;&quot;},{&quot;family&quot;:&quot;Mangai. M. Morgan&quot;,&quot;given&quot;:&quot;&quot;,&quot;parse-names&quot;:false,&quot;dropping-particle&quot;:&quot;&quot;,&quot;non-dropping-particle&quot;:&quot;&quot;}],&quot;container-title&quot;:&quot;International Journal of Engineering Science Invention&quot;,&quot;issued&quot;:{&quot;date-parts&quot;:[[2013]]},&quot;page&quot;:&quot;1-6&quot;,&quot;issue&quot;:&quot;11&quot;,&quot;volume&quot;:&quot;2&quot;,&quot;container-title-short&quot;:&quot;&quot;},&quot;isTemporary&quot;:false,&quot;suppress-author&quot;:false,&quot;composite&quot;:false,&quot;author-only&quot;:false}]},{&quot;citationID&quot;:&quot;MENDELEY_CITATION_8e7d1ac4-6f3e-48e1-bf40-f12d037377cd&quot;,&quot;properties&quot;:{&quot;noteIndex&quot;:0},&quot;isEdited&quot;:false,&quot;manualOverride&quot;:{&quot;isManuallyOverridden&quot;:false,&quot;citeprocText&quot;:&quot;[9]&quot;,&quot;manualOverrideText&quot;:&quot;&quot;},&quot;citationTag&quot;:&quot;MENDELEY_CITATION_v3_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&quot;,&quot;citationItems&quot;:[{&quot;id&quot;:&quot;2b1bb96b-b444-3c90-aaa2-1e905a3b1ecc&quot;,&quot;itemData&quot;:{&quot;type&quot;:&quot;article-journal&quot;,&quot;id&quot;:&quot;2b1bb96b-b444-3c90-aaa2-1e905a3b1ecc&quot;,&quot;title&quot;:&quot;The forgotten coal: Charcoal demand in sub-Saharan Africa&quot;,&quot;author&quot;:[{&quot;family&quot;:&quot;Rose&quot;,&quot;given&quot;:&quot;Julian&quot;,&quot;parse-names&quot;:false,&quot;dropping-particle&quot;:&quot;&quot;,&quot;non-dropping-particle&quot;:&quot;&quot;},{&quot;family&quot;:&quot;Bensch&quot;,&quot;given&quot;:&quot;Gunther&quot;,&quot;parse-names&quot;:false,&quot;dropping-particle&quot;:&quot;&quot;,&quot;non-dropping-particle&quot;:&quot;&quot;},{&quot;family&quot;:&quot;Munyehirwe&quot;,&quot;given&quot;:&quot;Anicet&quot;,&quot;parse-names&quot;:false,&quot;dropping-particle&quot;:&quot;&quot;,&quot;non-dropping-particle&quot;:&quot;&quot;},{&quot;family&quot;:&quot;Peters&quot;,&quot;given&quot;:&quot;Jörg&quot;,&quot;parse-names&quot;:false,&quot;dropping-particle&quot;:&quot;&quot;,&quot;non-dropping-particle&quot;:&quot;&quot;}],&quot;container-title&quot;:&quot;World Development Perspectives&quot;,&quot;container-title-short&quot;:&quot;World Dev Perspect&quot;,&quot;accessed&quot;:{&quot;date-parts&quot;:[[2025,10,27]]},&quot;DOI&quot;:&quot;10.1016/J.WDP.2022.100401&quot;,&quot;ISSN&quot;:&quot;2452-2929&quot;,&quot;URL&quot;:&quot;https://www.sciencedirect.com/science/article/pii/S2452292922000091&quot;,&quot;issued&quot;:{&quot;date-parts&quot;:[[2022,3,1]]},&quot;page&quot;:&quot;100401&quot;,&quot;abstract&quot;:&quot;Charcoal is an important cooking fuel in urban Africa. In this paper, we estimate the current number of charcoal users and project trends for the coming decades. Charcoal production is often not effectively regulated, and it hence contributes to forest degradation. Moreover, charcoal has adverse health effects for its users. At the same time, charcoal constitutes an important income source in deprived rural areas, while the current alternative, gas, is a mostly imported fossil fuel. We find that 195 million people in sub-Saharan Africa rely on charcoal as their primary cooking fuel and gauge that another 200 million use charcoal as secondary fuel. Our scenarios suggest that clean cooking initiatives are outweighed by strong urban population growth and hence charcoal usage is expected to remain high over the coming decades. Policies should therefore target end-users, forest management, and regulation of charcoal production to enable sustainable production and use of charcoal.&quot;,&quot;publisher&quot;:&quot;Elsevier&quot;,&quot;volume&quot;:&quot;25&quot;},&quot;isTemporary&quot;:false,&quot;suppress-author&quot;:false,&quot;composite&quot;:false,&quot;author-only&quot;:false}]},{&quot;citationID&quot;:&quot;MENDELEY_CITATION_6571e081-d1da-4304-bd70-e6fe2f27a6c2&quot;,&quot;properties&quot;:{&quot;noteIndex&quot;:0},&quot;isEdited&quot;:false,&quot;manualOverride&quot;:{&quot;isManuallyOverridden&quot;:false,&quot;citeprocText&quot;:&quot;[10]&quot;,&quot;manualOverrideText&quot;:&quot;&quot;},&quot;citationTag&quot;:&quot;MENDELEY_CITATION_v3_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&quot;,&quot;citationItems&quot;:[{&quot;id&quot;:&quot;a64627d7-d2b4-388b-950f-33ce9e23d59a&quot;,&quot;itemData&quot;:{&quot;type&quot;:&quot;article-journal&quot;,&quot;id&quot;:&quot;a64627d7-d2b4-388b-950f-33ce9e23d59a&quot;,&quot;title&quot;:&quot;The environmental impacts of charcoal production in tropical ecosystems of the world: A synthesis&quot;,&quot;author&quot;:[{&quot;family&quot;:&quot;Chidumayo&quot;,&quot;given&quot;:&quot;Emmanuel N.&quot;,&quot;parse-names&quot;:false,&quot;dropping-particle&quot;:&quot;&quot;,&quot;non-dropping-particle&quot;:&quot;&quot;},{&quot;family&quot;:&quot;Gumbo&quot;,&quot;given&quot;:&quot;Davison J.&quot;,&quot;parse-names&quot;:false,&quot;dropping-particle&quot;:&quot;&quot;,&quot;non-dropping-particle&quot;:&quot;&quot;}],&quot;container-title&quot;:&quot;Energy for Sustainable Development&quot;,&quot;accessed&quot;:{&quot;date-parts&quot;:[[2025,10,27]]},&quot;DOI&quot;:&quot;10.1016/J.ESD.2012.07.004&quot;,&quot;ISSN&quot;:&quot;0973-0826&quot;,&quot;URL&quot;:&quot;https://www.sciencedirect.com/science/article/abs/pii/S0973082612000476&quot;,&quot;issued&quot;:{&quot;date-parts&quot;:[[2013,4,1]]},&quot;page&quot;:&quot;86-94&quot;,&quot;abstract&quot;:&quot;Charcoal production in tropical regions of the world is often perceived to have devastating ecological and environmental effects and governments, public forestry institutions and non government organizations have been particularly concerned about these charcoal-related impacts. The most commonly cited impact is deforestation, i.e., the clearance of forest or woodland. At a small spatial scale this may indeed be the case but on a larger landscape scale charcoal production most frequently results only in forest degradation. Much of the charcoal in tropical countries is commonly made in traditional earth and pit kilns with a wood-to-charcoal conversion rate of about 20% and in 2009 the contribution of charcoal production to deforestation in tropical countries with the highest rates of deforestation is estimated at less than 7%. A large proportion of the area utilized for charcoal production has the potential for rapid forest recovery especially with good post-harvest management. There are conflicting reports on the effects of deforestation on catchment hydrology with the majority of small catchment studies indicating increased runoff and low evapotranspiration while studies of large basins have shown no such changes. Emissions of greenhouse gases from charcoal production in tropical ecosystems in 2009 are estimated at 71.2. million. t for carbon dioxide and 1.3. million. t for methane. The failure of past charcoal policies to address environmental impacts and achieve sustainability can be attributed to erroneous assumptions and predictions by national and international organizations regarding wood-based fuels. Possible ways of enhancing charcoal policies' legitimacy and therefore effective implementation are multi-stakeholder participation and demonstration of coherence with globally recognized principles, goals and relevant international regimes, such as the Millennium Development Goals (MDGs). In this way charcoal production can significantly contribute to poverty reduction and environmental sustainability. © 2012 International Energy Initiative.&quot;,&quot;publisher&quot;:&quot;Elsevier&quot;,&quot;issue&quot;:&quot;2&quot;,&quot;volume&quot;:&quot;17&quot;,&quot;container-title-short&quot;:&quot;&quot;},&quot;isTemporary&quot;:false,&quot;suppress-author&quot;:false,&quot;composite&quot;:false,&quot;author-only&quot;:false}]},{&quot;citationID&quot;:&quot;MENDELEY_CITATION_b4bcbf66-4d22-4c23-b009-0d105df0b5b9&quot;,&quot;properties&quot;:{&quot;noteIndex&quot;:0},&quot;isEdited&quot;:false,&quot;manualOverride&quot;:{&quot;isManuallyOverridden&quot;:false,&quot;citeprocText&quot;:&quot;[1]&quot;,&quot;manualOverrideText&quot;:&quot;&quot;},&quot;citationTag&quot;:&quot;MENDELEY_CITATION_v3_eyJjaXRhdGlvbklEIjoiTUVOREVMRVlfQ0lUQVRJT05fYjRiY2JmNjYtNGQyMi00YzIzLWIwMDktMGQxMDVkZjBiNWI5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21975dd7-cf65-4862-bd31-1db01452b568&quot;,&quot;properties&quot;:{&quot;noteIndex&quot;:0},&quot;isEdited&quot;:false,&quot;manualOverride&quot;:{&quot;isManuallyOverridden&quot;:false,&quot;citeprocText&quot;:&quot;[1]&quot;,&quot;manualOverrideText&quot;:&quot;&quot;},&quot;citationTag&quot;:&quot;MENDELEY_CITATION_v3_eyJjaXRhdGlvbklEIjoiTUVOREVMRVlfQ0lUQVRJT05fMjE5NzVkZDctY2Y2NS00ODYyLWJkMzEtMWRiMDE0NTJiNTY4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48128462-dc94-4302-a8b3-40c635c96f4d&quot;,&quot;properties&quot;:{&quot;noteIndex&quot;:0},&quot;isEdited&quot;:false,&quot;manualOverride&quot;:{&quot;isManuallyOverridden&quot;:false,&quot;citeprocText&quot;:&quot;[1]&quot;,&quot;manualOverrideText&quot;:&quot;&quot;},&quot;citationTag&quot;:&quot;MENDELEY_CITATION_v3_eyJjaXRhdGlvbklEIjoiTUVOREVMRVlfQ0lUQVRJT05fNDgxMjg0NjItZGM5NC00MzAyLWE4YjMtNDBjNjM1Yzk2ZjRk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5491c349-15bf-4843-be85-fd172a391cad&quot;,&quot;properties&quot;:{&quot;noteIndex&quot;:0},&quot;isEdited&quot;:false,&quot;manualOverride&quot;:{&quot;isManuallyOverridden&quot;:false,&quot;citeprocText&quot;:&quot;[11]&quot;,&quot;manualOverrideText&quot;:&quot;&quot;},&quot;citationTag&quot;:&quot;MENDELEY_CITATION_v3_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&quot;,&quot;citationItems&quot;:[{&quot;id&quot;:&quot;27d38c86-260a-364c-bf3b-2f356013cf85&quot;,&quot;itemData&quot;:{&quot;type&quot;:&quot;article-journal&quot;,&quot;id&quot;:&quot;27d38c86-260a-364c-bf3b-2f356013cf85&quot;,&quot;title&quot;:&quot;Biomass Energy in the World, Use of Biomass and Potential Trends&quot;,&quot;author&quot;:[{&quot;family&quot;:&quot;Balat&quot;,&quot;given&quot;:&quot;Mustafa&quot;,&quot;parse-names&quot;:false,&quot;dropping-particle&quot;:&quot;&quot;,&quot;non-dropping-particle&quot;:&quot;&quot;},{&quot;family&quot;:&quot;Ayar&quot;,&quot;given&quot;:&quot;Günhan&quot;,&quot;parse-names&quot;:false,&quot;dropping-particle&quot;:&quot;&quot;,&quot;non-dropping-particle&quot;:&quot;&quot;}],&quot;container-title&quot;:&quot;Energy Sources&quot;,&quot;DOI&quot;:&quot;10.1080/00908310490449045&quot;,&quot;ISSN&quot;:&quot;0090-8312&quot;,&quot;issued&quot;:{&quot;date-parts&quot;:[[2005,7]]},&quot;page&quot;:&quot;931-940&quot;,&quot;issue&quot;:&quot;10&quot;,&quot;volume&quot;:&quot;27&quot;,&quot;container-title-short&quot;:&quot;&quot;},&quot;isTemporary&quot;:false,&quot;suppress-author&quot;:false,&quot;composite&quot;:false,&quot;author-only&quot;:false}]},{&quot;citationID&quot;:&quot;MENDELEY_CITATION_1253df11-6de2-479e-9cc5-c6ac3cb35595&quot;,&quot;properties&quot;:{&quot;noteIndex&quot;:0},&quot;isEdited&quot;:false,&quot;manualOverride&quot;:{&quot;isManuallyOverridden&quot;:false,&quot;citeprocText&quot;:&quot;[12]&quot;,&quot;manualOverrideText&quot;:&quot;&quot;},&quot;citationTag&quot;:&quot;MENDELEY_CITATION_v3_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&quot;,&quot;citationItems&quot;:[{&quot;id&quot;:&quot;337ac1f6-2878-3215-9395-046721a6fb1e&quot;,&quot;itemData&quot;:{&quot;type&quot;:&quot;chapter&quot;,&quot;id&quot;:&quot;337ac1f6-2878-3215-9395-046721a6fb1e&quot;,&quot;title&quot;:&quot;The Potentials of Renewable Energy&quot;,&quot;author&quot;:[{&quot;family&quot;:&quot;Thomas B. Johansson&quot;,&quot;given&quot;:&quot;&quot;,&quot;parse-names&quot;:false,&quot;dropping-particle&quot;:&quot;&quot;,&quot;non-dropping-particle&quot;:&quot;&quot;},{&quot;family&quot;:&quot;Kes McCormick&quot;,&quot;given&quot;:&quot;&quot;,&quot;parse-names&quot;:false,&quot;dropping-particle&quot;:&quot;&quot;,&quot;non-dropping-particle&quot;:&quot;&quot;},{&quot;family&quot;:&quot;Lena Neij&quot;,&quot;given&quot;:&quot;&quot;,&quot;parse-names&quot;:false,&quot;dropping-particle&quot;:&quot;&quot;,&quot;non-dropping-particle&quot;:&quot;&quot;},{&quot;family&quot;:&quot;Wim C. Turkenburg&quot;,&quot;given&quot;:&quot;&quot;,&quot;parse-names&quot;:false,&quot;dropping-particle&quot;:&quot;&quot;,&quot;non-dropping-particle&quot;:&quot;&quot;}],&quot;container-title&quot;:&quot;Renewable Energy&quot;,&quot;container-title-short&quot;:&quot;Renew Energy&quot;,&quot;issued&quot;:{&quot;date-parts&quot;:[[2006]]},&quot;edition&quot;:&quot;1&quot;,&quot;publisher&quot;:&quot;Routledge&quot;},&quot;isTemporary&quot;:false,&quot;suppress-author&quot;:false,&quot;composite&quot;:false,&quot;author-only&quot;:false}]},{&quot;citationID&quot;:&quot;MENDELEY_CITATION_72b3778d-cc08-42fa-9cf4-f30eea097001&quot;,&quot;properties&quot;:{&quot;noteIndex&quot;:0},&quot;isEdited&quot;:false,&quot;manualOverride&quot;:{&quot;isManuallyOverridden&quot;:false,&quot;citeprocText&quot;:&quot;[11]&quot;,&quot;manualOverrideText&quot;:&quot;&quot;},&quot;citationTag&quot;:&quot;MENDELEY_CITATION_v3_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&quot;,&quot;citationItems&quot;:[{&quot;id&quot;:&quot;27d38c86-260a-364c-bf3b-2f356013cf85&quot;,&quot;itemData&quot;:{&quot;type&quot;:&quot;article-journal&quot;,&quot;id&quot;:&quot;27d38c86-260a-364c-bf3b-2f356013cf85&quot;,&quot;title&quot;:&quot;Biomass Energy in the World, Use of Biomass and Potential Trends&quot;,&quot;author&quot;:[{&quot;family&quot;:&quot;Balat&quot;,&quot;given&quot;:&quot;Mustafa&quot;,&quot;parse-names&quot;:false,&quot;dropping-particle&quot;:&quot;&quot;,&quot;non-dropping-particle&quot;:&quot;&quot;},{&quot;family&quot;:&quot;Ayar&quot;,&quot;given&quot;:&quot;Günhan&quot;,&quot;parse-names&quot;:false,&quot;dropping-particle&quot;:&quot;&quot;,&quot;non-dropping-particle&quot;:&quot;&quot;}],&quot;container-title&quot;:&quot;Energy Sources&quot;,&quot;DOI&quot;:&quot;10.1080/00908310490449045&quot;,&quot;ISSN&quot;:&quot;0090-8312&quot;,&quot;issued&quot;:{&quot;date-parts&quot;:[[2005,7]]},&quot;page&quot;:&quot;931-940&quot;,&quot;issue&quot;:&quot;10&quot;,&quot;volume&quot;:&quot;27&quot;,&quot;container-title-short&quot;:&quot;&quot;},&quot;isTemporary&quot;:false,&quot;suppress-author&quot;:false,&quot;composite&quot;:false,&quot;author-only&quot;:false}]},{&quot;citationID&quot;:&quot;MENDELEY_CITATION_56623634-fd58-46b7-b878-6e1366fd492f&quot;,&quot;properties&quot;:{&quot;noteIndex&quot;:0},&quot;isEdited&quot;:false,&quot;manualOverride&quot;:{&quot;isManuallyOverridden&quot;:false,&quot;citeprocText&quot;:&quot;[13]&quot;,&quot;manualOverrideText&quot;:&quot;&quot;},&quot;citationTag&quot;:&quot;MENDELEY_CITATION_v3_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&quot;,&quot;citationItems&quot;:[{&quot;id&quot;:&quot;e5f57f72-0b25-3124-b7f2-524be6a5d9b2&quot;,&quot;itemData&quot;:{&quot;type&quot;:&quot;article-journal&quot;,&quot;id&quot;:&quot;e5f57f72-0b25-3124-b7f2-524be6a5d9b2&quot;,&quot;title&quot;:&quot;Investigation on combustion characteristics and ash-related issues of Calliandra calothyrsus and Gliricidia sepium using thermogravimetric analysis and drop tube furnace&quot;,&quot;author&quot;:[{&quot;family&quot;:&quot;Putra&quot;,&quot;given&quot;:&quot;Hanafi Prida&quot;,&quot;parse-names&quot;:false,&quot;dropping-particle&quot;:&quot;&quot;,&quot;non-dropping-particle&quot;:&quot;&quot;},{&quot;family&quot;:&quot;Kuswa&quot;,&quot;given&quot;:&quot;Fairuz Milkiy&quot;,&quot;parse-names&quot;:false,&quot;dropping-particle&quot;:&quot;&quot;,&quot;non-dropping-particle&quot;:&quot;&quot;},{&quot;family&quot;:&quot;Prayoga&quot;,&quot;given&quot;:&quot;Moch Zulfikar Eka&quot;,&quot;parse-names&quot;:false,&quot;dropping-particle&quot;:&quot;&quot;,&quot;non-dropping-particle&quot;:&quot;&quot;},{&quot;family&quot;:&quot;Samudra&quot;,&quot;given&quot;:&quot;Hanggi Eko&quot;,&quot;parse-names&quot;:false,&quot;dropping-particle&quot;:&quot;&quot;,&quot;non-dropping-particle&quot;:&quot;&quot;},{&quot;family&quot;:&quot;Prabowo&quot;,&quot;given&quot;:&quot;&quot;,&quot;parse-names&quot;:false,&quot;dropping-particle&quot;:&quot;&quot;,&quot;non-dropping-particle&quot;:&quot;&quot;},{&quot;family&quot;:&quot;Hariana&quot;,&quot;given&quot;:&quot;Hariana&quot;,&quot;parse-names&quot;:false,&quot;dropping-particle&quot;:&quot;&quot;,&quot;non-dropping-particle&quot;:&quot;&quot;}],&quot;container-title&quot;:&quot;Bioresource Technology&quot;,&quot;container-title-short&quot;:&quot;Bioresour Technol&quot;,&quot;accessed&quot;:{&quot;date-parts&quot;:[[2025,10,19]]},&quot;DOI&quot;:&quot;10.1016/J.BIORTECH.2023.130212&quot;,&quot;ISSN&quot;:&quot;0960-8524&quot;,&quot;PMID&quot;:&quot;38181995&quot;,&quot;URL&quot;:&quot;https://www.sciencedirect.com/science/article/pii/S0960852423016401&quot;,&quot;issued&quot;:{&quot;date-parts&quot;:[[2024,2,1]]},&quot;page&quot;:&quot;130212&quot;,&quot;abstract&quot;:&quot;Calliandra calothyrsus and Gliricidia sepium are developed as wood energy forest plantations in degraded land. They have good survivability, are fast to be harvested, and have good calorific value to be utilized as biomass fuel. This study aims to investigate their combustion characteristics by thermogravimetric analysis and their ash-related issues by combustion experiments in drop tube furnace and ash observation. The results show that G. sepium has a better combustion performance with higher values of ignition index, comprehensive combustion index, and flammability index, while C. calothyrsus shows better ash-related issues with less risk in theoretical slagging prediction, clearer metal surface in the fouling area, and less ash deposit formation. The domination of K, Ca, and S elements in the ash deposits of both biomasses results in several sticky aggregate particles and low-melting minerals. This study provides an in-depth understanding of C. calothyrsus and G. sepium combustion for broader utilization.&quot;,&quot;publisher&quot;:&quot;Elsevier&quot;,&quot;volume&quot;:&quot;394&quot;},&quot;isTemporary&quot;:false,&quot;suppress-author&quot;:false,&quot;composite&quot;:false,&quot;author-only&quot;:false}]},{&quot;citationID&quot;:&quot;MENDELEY_CITATION_a35afd0a-e506-455f-8654-c87103e768d4&quot;,&quot;properties&quot;:{&quot;noteIndex&quot;:0},&quot;isEdited&quot;:false,&quot;manualOverride&quot;:{&quot;isManuallyOverridden&quot;:false,&quot;citeprocText&quot;:&quot;[1]&quot;,&quot;manualOverrideText&quot;:&quot;&quot;},&quot;citationTag&quot;:&quot;MENDELEY_CITATION_v3_eyJjaXRhdGlvbklEIjoiTUVOREVMRVlfQ0lUQVRJT05fYTM1YWZkMGEtZTUwNi00NTVmLTg2NTQtYzg3MTAzZTc2OGQ0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47676474-a863-4c6d-9bb5-02a59b699156&quot;,&quot;properties&quot;:{&quot;noteIndex&quot;:0},&quot;isEdited&quot;:false,&quot;manualOverride&quot;:{&quot;isManuallyOverridden&quot;:false,&quot;citeprocText&quot;:&quot;[14]&quot;,&quot;manualOverrideText&quot;:&quot;&quot;},&quot;citationTag&quot;:&quot;MENDELEY_CITATION_v3_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&quot;,&quot;citationItems&quot;:[{&quot;id&quot;:&quot;fc46df18-3bf8-3098-83f3-b236cef04d78&quot;,&quot;itemData&quot;:{&quot;type&quot;:&quot;report&quot;,&quot;id&quot;:&quot;fc46df18-3bf8-3098-83f3-b236cef04d78&quot;,&quot;title&quot;:&quot;Advances and Trends in Woody Biomass Gasification Energy Engineering and Management Examination Committee&quot;,&quot;author&quot;:[{&quot;family&quot;:&quot;Chowdhury&quot;,&quot;given&quot;:&quot;Nahid-ur-Rahman&quot;,&quot;parse-names&quot;:false,&quot;dropping-particle&quot;:&quot;&quot;,&quot;non-dropping-particle&quot;:&quot;&quot;},{&quot;family&quot;:&quot;Fichtner José Manuel Costa Dias de Figueiredo&quot;,&quot;given&quot;:&quot;Wolf&quot;,&quot;parse-names&quot;:false,&quot;dropping-particle&quot;:&quot;&quot;,&quot;non-dropping-particle&quot;:&quot;&quot;},{&quot;family&quot;:&quot;Manuel da Silva Lemos Supervisor&quot;,&quot;given&quot;:&quot;Francisco&quot;,&quot;parse-names&quot;:false,&quot;dropping-particle&quot;:&quot;&quot;,&quot;non-dropping-particle&quot;:&quot;&quot;},{&quot;family&quot;:&quot;Manuel Costa Dias de Figueiredo&quot;,&quot;given&quot;:&quot;José&quot;,&quot;parse-names&quot;:false,&quot;dropping-particle&quot;:&quot;&quot;,&quot;non-dropping-particle&quot;:&quot;&quot;}],&quot;issued&quot;:{&quot;date-parts&quot;:[[2014]]},&quot;container-title-short&quot;:&quot;&quot;},&quot;isTemporary&quot;:false,&quot;suppress-author&quot;:false,&quot;composite&quot;:false,&quot;author-only&quot;:false}]},{&quot;citationID&quot;:&quot;MENDELEY_CITATION_7fb04569-c219-4e21-9f6e-3fc600e8570f&quot;,&quot;properties&quot;:{&quot;noteIndex&quot;:0},&quot;isEdited&quot;:false,&quot;manualOverride&quot;:{&quot;isManuallyOverridden&quot;:false,&quot;citeprocText&quot;:&quot;[1]&quot;,&quot;manualOverrideText&quot;:&quot;&quot;},&quot;citationTag&quot;:&quot;MENDELEY_CITATION_v3_eyJjaXRhdGlvbklEIjoiTUVOREVMRVlfQ0lUQVRJT05fN2ZiMDQ1NjktYzIxOS00ZTIxLTlmNmUtM2ZjNjAwZTg1NzBm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d203e661-c5a7-42a4-855b-7fcdc43a6840&quot;,&quot;properties&quot;:{&quot;noteIndex&quot;:0},&quot;isEdited&quot;:false,&quot;manualOverride&quot;:{&quot;isManuallyOverridden&quot;:false,&quot;citeprocText&quot;:&quot;[15]&quot;,&quot;manualOverrideText&quot;:&quot;&quot;},&quot;citationTag&quot;:&quot;MENDELEY_CITATION_v3_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&quot;,&quot;citationItems&quot;:[{&quot;id&quot;:&quot;e7911dde-b7a7-3ae0-95f0-5272aa8fe29a&quot;,&quot;itemData&quot;:{&quot;type&quot;:&quot;article-journal&quot;,&quot;id&quot;:&quot;e7911dde-b7a7-3ae0-95f0-5272aa8fe29a&quot;,&quot;title&quot;:&quot;Thermochemical Biomass Gasification: A Review of the Current Status of the Technology&quot;,&quot;author&quot;:[{&quot;family&quot;:&quot;Kumar&quot;,&quot;given&quot;:&quot;Ajay&quot;,&quot;parse-names&quot;:false,&quot;dropping-particle&quot;:&quot;&quot;,&quot;non-dropping-particle&quot;:&quot;&quot;},{&quot;family&quot;:&quot;Jones&quot;,&quot;given&quot;:&quot;David  D.&quot;,&quot;parse-names&quot;:false,&quot;dropping-particle&quot;:&quot;&quot;,&quot;non-dropping-particle&quot;:&quot;&quot;},{&quot;family&quot;:&quot;Hanna&quot;,&quot;given&quot;:&quot;Milford  A.&quot;,&quot;parse-names&quot;:false,&quot;dropping-particle&quot;:&quot;&quot;,&quot;non-dropping-particle&quot;:&quot;&quot;}],&quot;container-title&quot;:&quot;Energies&quot;,&quot;container-title-short&quot;:&quot;Energies (Basel)&quot;,&quot;DOI&quot;:&quot;10.3390/en20300556&quot;,&quot;ISSN&quot;:&quot;1996-1073&quot;,&quot;issued&quot;:{&quot;date-parts&quot;:[[2009,7,21]]},&quot;page&quot;:&quot;556-581&quot;,&quot;abstract&quot;:&quot;&lt;p&gt;A review was conducted on the use of thermochemical biomass gasification for producing biofuels, biopower and chemicals. The upstream processes for gasification are similar to other biomass processing methods. However, challenges remain in the gasification and downstream processing for viable commercial applications. The challenges with gasification are to understand the effects of operating conditions on gasification reactions for reliably predicting and optimizing the product compositions, and for obtaining maximal efficiencies. Product gases can be converted to biofuels and chemicals such as Fischer-Tropsch fuels, green gasoline, hydrogen, dimethyl ether, ethanol, methanol, and higher alcohols. Processes and challenges for these conversions are also summarized.&lt;/p&gt;&quot;,&quot;issue&quot;:&quot;3&quot;,&quot;volume&quot;:&quot;2&quot;},&quot;isTemporary&quot;:false,&quot;suppress-author&quot;:false,&quot;composite&quot;:false,&quot;author-only&quot;:false}]},{&quot;citationID&quot;:&quot;MENDELEY_CITATION_c138f3b3-c395-4c9a-8d11-dc2ce9e635da&quot;,&quot;properties&quot;:{&quot;noteIndex&quot;:0},&quot;isEdited&quot;:false,&quot;manualOverride&quot;:{&quot;isManuallyOverridden&quot;:false,&quot;citeprocText&quot;:&quot;[16]&quot;,&quot;manualOverrideText&quot;:&quot;&quot;},&quot;citationTag&quot;:&quot;MENDELEY_CITATION_v3_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&quot;,&quot;citationItems&quot;:[{&quot;id&quot;:&quot;dca0dafd-f6e2-338d-91f7-b4adbce82d48&quot;,&quot;itemData&quot;:{&quot;type&quot;:&quot;article-journal&quot;,&quot;id&quot;:&quot;dca0dafd-f6e2-338d-91f7-b4adbce82d48&quot;,&quot;title&quot;:&quot;A review on gasification of biomass&quot;,&quot;author&quot;:[{&quot;family&quot;:&quot;Kirubakaran&quot;,&quot;given&quot;:&quot;V.&quot;,&quot;parse-names&quot;:false,&quot;dropping-particle&quot;:&quot;&quot;,&quot;non-dropping-particle&quot;:&quot;&quot;},{&quot;family&quot;:&quot;Sivaramakrishnan&quot;,&quot;given&quot;:&quot;V.&quot;,&quot;parse-names&quot;:false,&quot;dropping-particle&quot;:&quot;&quot;,&quot;non-dropping-particle&quot;:&quot;&quot;},{&quot;family&quot;:&quot;Nalini&quot;,&quot;given&quot;:&quot;R.&quot;,&quot;parse-names&quot;:false,&quot;dropping-particle&quot;:&quot;&quot;,&quot;non-dropping-particle&quot;:&quot;&quot;},{&quot;family&quot;:&quot;Sekar&quot;,&quot;given&quot;:&quot;T.&quot;,&quot;parse-names&quot;:false,&quot;dropping-particle&quot;:&quot;&quot;,&quot;non-dropping-particle&quot;:&quot;&quot;},{&quot;family&quot;:&quot;Premalatha&quot;,&quot;given&quot;:&quot;M.&quot;,&quot;parse-names&quot;:false,&quot;dropping-particle&quot;:&quot;&quot;,&quot;non-dropping-particle&quot;:&quot;&quot;},{&quot;family&quot;:&quot;Subramanian&quot;,&quot;given&quot;:&quot;P.&quot;,&quot;parse-names&quot;:false,&quot;dropping-particle&quot;:&quot;&quot;,&quot;non-dropping-particle&quot;:&quot;&quot;}],&quot;container-title&quot;:&quot;Renewable and Sustainable Energy Reviews&quot;,&quot;accessed&quot;:{&quot;date-parts&quot;:[[2025,10,19]]},&quot;DOI&quot;:&quot;10.1016/J.RSER.2007.07.001&quot;,&quot;ISSN&quot;:&quot;1364-0321&quot;,&quot;URL&quot;:&quot;https://www.sciencedirect.com/science/article/pii/S1364032107001141&quot;,&quot;issued&quot;:{&quot;date-parts&quot;:[[2009,1,1]]},&quot;page&quot;:&quot;179-186&quot;,&quot;abstract&quot;:&quot;Studies on the effect of size, structure, environment, temperature, heating rate, composition of biomass and ash are reviewed. Based on the observations reported so far, auto-gasification of biomass by the bio-oxygen and the catalytic ash would be feasible. The auto-gasification may be explained in terms of heterogeneous catalytic reaction. Better understanding of auto-gasification is possible by further studies carrying out on the effect of heating rate on auto-gasification. © 2007 Elsevier Ltd. All rights reserved.&quot;,&quot;publisher&quot;:&quot;Pergamon&quot;,&quot;issue&quot;:&quot;1&quot;,&quot;volume&quot;:&quot;13&quot;,&quot;container-title-short&quot;:&quot;&quot;},&quot;isTemporary&quot;:false,&quot;suppress-author&quot;:false,&quot;composite&quot;:false,&quot;author-only&quot;:false}]},{&quot;citationID&quot;:&quot;MENDELEY_CITATION_b39534dc-2d25-4693-88c3-de3778ae7238&quot;,&quot;properties&quot;:{&quot;noteIndex&quot;:0},&quot;isEdited&quot;:false,&quot;manualOverride&quot;:{&quot;isManuallyOverridden&quot;:false,&quot;citeprocText&quot;:&quot;[1]&quot;,&quot;manualOverrideText&quot;:&quot;&quot;},&quot;citationTag&quot;:&quot;MENDELEY_CITATION_v3_eyJjaXRhdGlvbklEIjoiTUVOREVMRVlfQ0lUQVRJT05fYjM5NTM0ZGMtMmQyNS00NjkzLTg4YzMtZGUzNzc4YWU3MjM4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bdeab8a6-cd9c-48b3-a9e3-b4e97d63f367&quot;,&quot;properties&quot;:{&quot;noteIndex&quot;:0},&quot;isEdited&quot;:false,&quot;manualOverride&quot;:{&quot;isManuallyOverridden&quot;:false,&quot;citeprocText&quot;:&quot;[1]&quot;,&quot;manualOverrideText&quot;:&quot;&quot;},&quot;citationTag&quot;:&quot;MENDELEY_CITATION_v3_eyJjaXRhdGlvbklEIjoiTUVOREVMRVlfQ0lUQVRJT05fYmRlYWI4YTYtY2Q5Yy00OGIzLWE5ZTMtYjRlOTdkNjNmMzY3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fbf8a8e5-0bde-4632-9a2a-855915696ca9&quot;,&quot;properties&quot;:{&quot;noteIndex&quot;:0},&quot;isEdited&quot;:false,&quot;manualOverride&quot;:{&quot;isManuallyOverridden&quot;:false,&quot;citeprocText&quot;:&quot;[1]&quot;,&quot;manualOverrideText&quot;:&quot;&quot;},&quot;citationTag&quot;:&quot;MENDELEY_CITATION_v3_eyJjaXRhdGlvbklEIjoiTUVOREVMRVlfQ0lUQVRJT05fZmJmOGE4ZTUtMGJkZS00NjMyLTlhMmEtODU1OTE1Njk2Y2E5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ea84fa84-f394-4dbf-858d-07eada405da2&quot;,&quot;properties&quot;:{&quot;noteIndex&quot;:0},&quot;isEdited&quot;:false,&quot;manualOverride&quot;:{&quot;isManuallyOverridden&quot;:false,&quot;citeprocText&quot;:&quot;[17]&quot;,&quot;manualOverrideText&quot;:&quot;&quot;},&quot;citationTag&quot;:&quot;MENDELEY_CITATION_v3_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&quot;,&quot;citationItems&quot;:[{&quot;id&quot;:&quot;6e2f867a-a6c5-3649-9bc8-d1e4a4a49435&quot;,&quot;itemData&quot;:{&quot;type&quot;:&quot;article-journal&quot;,&quot;id&quot;:&quot;6e2f867a-a6c5-3649-9bc8-d1e4a4a49435&quot;,&quot;title&quot;:&quot;Recent advances in the development of biomass gasification technology: A comprehensive review&quot;,&quot;author&quot;:[{&quot;family&quot;:&quot;Sansaniwal&quot;,&quot;given&quot;:&quot;S. K.&quot;,&quot;parse-names&quot;:false,&quot;dropping-particle&quot;:&quot;&quot;,&quot;non-dropping-particle&quot;:&quot;&quot;},{&quot;family&quot;:&quot;Pal&quot;,&quot;given&quot;:&quot;K.&quot;,&quot;parse-names&quot;:false,&quot;dropping-particle&quot;:&quot;&quot;,&quot;non-dropping-particle&quot;:&quot;&quot;},{&quot;family&quot;:&quot;Rosen&quot;,&quot;given&quot;:&quot;M. A.&quot;,&quot;parse-names&quot;:false,&quot;dropping-particle&quot;:&quot;&quot;,&quot;non-dropping-particle&quot;:&quot;&quot;},{&quot;family&quot;:&quot;Tyagi&quot;,&quot;given&quot;:&quot;S. K.&quot;,&quot;parse-names&quot;:false,&quot;dropping-particle&quot;:&quot;&quot;,&quot;non-dropping-particle&quot;:&quot;&quot;}],&quot;container-title&quot;:&quot;Renewable and Sustainable Energy Reviews&quot;,&quot;accessed&quot;:{&quot;date-parts&quot;:[[2025,10,19]]},&quot;DOI&quot;:&quot;10.1016/J.RSER.2017.01.038&quot;,&quot;ISSN&quot;:&quot;1364-0321&quot;,&quot;URL&quot;:&quot;https://www.sciencedirect.com/science/article/pii/S1364032117300394&quot;,&quot;issued&quot;:{&quot;date-parts&quot;:[[2017,5,1]]},&quot;page&quot;:&quot;363-384&quot;,&quot;abstract&quot;:&quot;Due to fast climate change and foreseen damage through global warming, access to clean and green energy has become very much essential for the sustainable development of the society, globally. Biomass based energy is one of the important renewable energy resources to meet the day to day energy requirements and is as old as the human civilization. Biomass gasification is among few important aspects of bioenergy for producing heat, power and biofuels for useful applications. Despite, the availability of vast literature, technological and material advancements, the dissemination of gasification technology could not overcome the critical barriers for the widespread acceptability over the conventional energy resources. This article presents a comprehensive review on the technical advancements, developments of biomass gasification technology and the barriers being faced by different stakeholders in the wide dissemination of the technology for day to day requirements of the society, followed by recommendations for policy makers to make this technology popular while serving the society.&quot;,&quot;publisher&quot;:&quot;Pergamon&quot;,&quot;volume&quot;:&quot;72&quot;,&quot;container-title-short&quot;:&quot;&quot;},&quot;isTemporary&quot;:false,&quot;suppress-author&quot;:false,&quot;composite&quot;:false,&quot;author-only&quot;:false}]},{&quot;citationID&quot;:&quot;MENDELEY_CITATION_289cb456-aa48-490e-a01d-593a5de81e1b&quot;,&quot;properties&quot;:{&quot;noteIndex&quot;:0},&quot;isEdited&quot;:false,&quot;manualOverride&quot;:{&quot;isManuallyOverridden&quot;:false,&quot;citeprocText&quot;:&quot;[1]&quot;,&quot;manualOverrideText&quot;:&quot;&quot;},&quot;citationTag&quot;:&quot;MENDELEY_CITATION_v3_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&quot;,&quot;citationItems&quot;:[{&quot;id&quot;:&quot;36efed7a-e0f5-30ff-af6f-9cb3e8eb7e02&quot;,&quot;itemData&quot;:{&quot;type&quot;:&quot;article-journal&quot;,&quot;id&quot;:&quot;36efed7a-e0f5-30ff-af6f-9cb3e8eb7e02&quot;,&quot;title&quot;:&quot;Small-scale biomass gasification systems for power generation (&lt;200 kW class): A review&quot;,&quot;author&quot;:[{&quot;family&quot;:&quot;Situmorang&quot;,&quot;given&quot;:&quot;Yohanes Andre&quot;,&quot;parse-names&quot;:false,&quot;dropping-particle&quot;:&quot;&quot;,&quot;non-dropping-particle&quot;:&quot;&quot;},{&quot;family&quot;:&quot;Zhao&quot;,&quot;given&quot;:&quot;Zhongkai&quot;,&quot;parse-names&quot;:false,&quot;dropping-particle&quot;:&quot;&quot;,&quot;non-dropping-particle&quot;:&quot;&quot;},{&quot;family&quot;:&quot;Yoshida&quot;,&quot;given&quot;:&quot;Akihiro&quot;,&quot;parse-names&quot;:false,&quot;dropping-particle&quot;:&quot;&quot;,&quot;non-dropping-particle&quot;:&quot;&quot;},{&quot;family&quot;:&quot;Abudula&quot;,&quot;given&quot;:&quot;Abuliti&quot;,&quot;parse-names&quot;:false,&quot;dropping-particle&quot;:&quot;&quot;,&quot;non-dropping-particle&quot;:&quot;&quot;},{&quot;family&quot;:&quot;Guan&quot;,&quot;given&quot;:&quot;Guoqing&quot;,&quot;parse-names&quot;:false,&quot;dropping-particle&quot;:&quot;&quot;,&quot;non-dropping-particle&quot;:&quot;&quot;}],&quot;container-title&quot;:&quot;Renewable and Sustainable Energy Reviews&quot;,&quot;accessed&quot;:{&quot;date-parts&quot;:[[2025,10,19]]},&quot;DOI&quot;:&quot;10.1016/J.RSER.2019.109486&quot;,&quot;ISSN&quot;:&quot;1364-0321&quot;,&quot;URL&quot;:&quot;https://www.sciencedirect.com/science/article/pii/S136403211930694X#abs0020&quot;,&quot;issued&quot;:{&quot;date-parts&quot;:[[2020,1,1]]},&quot;page&quot;:&quot;109486&quot;,&quot;abstract&quot;:&quot;Biomass gasification to provide gas fuels for power generation is considered as one of the best ways for substituting fossil fuels. Large scale unit of biomass gasification with capacity over 2 MW is preferably chosen due to its efficiency to investment ratio even though collecting large amount of biomass takes high cost. To effectively utilize the biomass resources in local and regional areas, it is expected to apply more small-scale biomass gasifiers with a capacity less than 200 kW for a small community or even a family. This will make bioenergy more popular in our daily life. In this review, developed gasification techniques and the effects of biomass composition, gasifying agents, biomass particle size, operating condition of gasification (temperature and pressure) on the gasification efficiency, and type of gasifier are introduced at first and then, the research and development (R&amp;D) and application progresses of the small-scale biomass gasification systems with capacities of 10–200 kW over the world are summarized, and the challenges and prospects in the future renewable energy markets are analyzed and discussed. European, North American and Asia areas are developing and begin to apply various small-scale biomass gasification systems, and African, Latin America, and Oceania countries should be the growing and promising potential regions for the application of this technique in the future, especially in the developing countries. In addition, lowering investment cost and making supporting policies are significantly required to utilize such small-scale renewable energy system.&quot;,&quot;publisher&quot;:&quot;Pergamon&quot;,&quot;volume&quot;:&quot;117&quot;,&quot;container-title-short&quot;:&quot;&quot;},&quot;isTemporary&quot;:false,&quot;suppress-author&quot;:false,&quot;composite&quot;:false,&quot;author-only&quot;:false}]},{&quot;citationID&quot;:&quot;MENDELEY_CITATION_115e9b1c-affa-4527-ba0e-f16a18b53810&quot;,&quot;properties&quot;:{&quot;noteIndex&quot;:0},&quot;isEdited&quot;:false,&quot;manualOverride&quot;:{&quot;isManuallyOverridden&quot;:false,&quot;citeprocText&quot;:&quot;[17]&quot;,&quot;manualOverrideText&quot;:&quot;&quot;},&quot;citationTag&quot;:&quot;MENDELEY_CITATION_v3_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&quot;,&quot;citationItems&quot;:[{&quot;id&quot;:&quot;6e2f867a-a6c5-3649-9bc8-d1e4a4a49435&quot;,&quot;itemData&quot;:{&quot;type&quot;:&quot;article-journal&quot;,&quot;id&quot;:&quot;6e2f867a-a6c5-3649-9bc8-d1e4a4a49435&quot;,&quot;title&quot;:&quot;Recent advances in the development of biomass gasification technology: A comprehensive review&quot;,&quot;author&quot;:[{&quot;family&quot;:&quot;Sansaniwal&quot;,&quot;given&quot;:&quot;S. K.&quot;,&quot;parse-names&quot;:false,&quot;dropping-particle&quot;:&quot;&quot;,&quot;non-dropping-particle&quot;:&quot;&quot;},{&quot;family&quot;:&quot;Pal&quot;,&quot;given&quot;:&quot;K.&quot;,&quot;parse-names&quot;:false,&quot;dropping-particle&quot;:&quot;&quot;,&quot;non-dropping-particle&quot;:&quot;&quot;},{&quot;family&quot;:&quot;Rosen&quot;,&quot;given&quot;:&quot;M. A.&quot;,&quot;parse-names&quot;:false,&quot;dropping-particle&quot;:&quot;&quot;,&quot;non-dropping-particle&quot;:&quot;&quot;},{&quot;family&quot;:&quot;Tyagi&quot;,&quot;given&quot;:&quot;S. K.&quot;,&quot;parse-names&quot;:false,&quot;dropping-particle&quot;:&quot;&quot;,&quot;non-dropping-particle&quot;:&quot;&quot;}],&quot;container-title&quot;:&quot;Renewable and Sustainable Energy Reviews&quot;,&quot;accessed&quot;:{&quot;date-parts&quot;:[[2025,10,19]]},&quot;DOI&quot;:&quot;10.1016/J.RSER.2017.01.038&quot;,&quot;ISSN&quot;:&quot;1364-0321&quot;,&quot;URL&quot;:&quot;https://www.sciencedirect.com/science/article/pii/S1364032117300394&quot;,&quot;issued&quot;:{&quot;date-parts&quot;:[[2017,5,1]]},&quot;page&quot;:&quot;363-384&quot;,&quot;abstract&quot;:&quot;Due to fast climate change and foreseen damage through global warming, access to clean and green energy has become very much essential for the sustainable development of the society, globally. Biomass based energy is one of the important renewable energy resources to meet the day to day energy requirements and is as old as the human civilization. Biomass gasification is among few important aspects of bioenergy for producing heat, power and biofuels for useful applications. Despite, the availability of vast literature, technological and material advancements, the dissemination of gasification technology could not overcome the critical barriers for the widespread acceptability over the conventional energy resources. This article presents a comprehensive review on the technical advancements, developments of biomass gasification technology and the barriers being faced by different stakeholders in the wide dissemination of the technology for day to day requirements of the society, followed by recommendations for policy makers to make this technology popular while serving the society.&quot;,&quot;publisher&quot;:&quot;Pergamon&quot;,&quot;volume&quot;:&quot;72&quot;,&quot;container-title-short&quot;:&quot;&quot;},&quot;isTemporary&quot;:false,&quot;suppress-author&quot;:false,&quot;composite&quot;:false,&quot;author-only&quot;:false}]},{&quot;citationID&quot;:&quot;MENDELEY_CITATION_5ee41e05-2c13-4dd3-9510-b88e6d897ee5&quot;,&quot;properties&quot;:{&quot;noteIndex&quot;:0},&quot;isEdited&quot;:false,&quot;manualOverride&quot;:{&quot;isManuallyOverridden&quot;:false,&quot;citeprocText&quot;:&quot;[18]&quot;,&quot;manualOverrideText&quot;:&quot;&quot;},&quot;citationTag&quot;:&quot;MENDELEY_CITATION_v3_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&quot;,&quot;citationItems&quot;:[{&quot;id&quot;:&quot;a367337f-7768-317a-8483-f58f654deb83&quot;,&quot;itemData&quot;:{&quot;type&quot;:&quot;article-journal&quot;,&quot;id&quot;:&quot;a367337f-7768-317a-8483-f58f654deb83&quot;,&quot;title&quot;:&quot;Studies on Physical, Thermal and Chemical Properties of Wood Gliricidia sepium for Potential Bioenergy Production&quot;,&quot;author&quot;:[{&quot;family&quot;:&quot;Oyelere&quot;,&quot;given&quot;:&quot;Abiodun T.&quot;,&quot;parse-names&quot;:false,&quot;dropping-particle&quot;:&quot;&quot;,&quot;non-dropping-particle&quot;:&quot;&quot;},{&quot;family&quot;:&quot;Oluwadare&quot;,&quot;given&quot;:&quot;Abiodun O.&quot;,&quot;parse-names&quot;:false,&quot;dropping-particle&quot;:&quot;&quot;,&quot;non-dropping-particle&quot;:&quot;&quot;}],&quot;container-title&quot;:&quot;International Journal of Biomass and Renewables&quot;,&quot;DOI&quot;:&quot;10.61762/ijbrvol8iss2art6202&quot;,&quot;issued&quot;:{&quot;date-parts&quot;:[[2019,12,18]]},&quot;page&quot;:&quot;28&quot;,&quot;abstract&quot;:&quot;Price increase and combustion effects of conventional fuels on environmental health have caused a paradigm increase in demand for wood fuel. Hence, a study on the utilization potential of some woody biomass to serve as an alternative to fossilized fuel has become important. Moisture content, density, lignin content, Gross Calorific Value (GCV), proximate and ultimate analyses were determined following standard procedures. Moisture content was 13.39±1.07 while wood density, lignin content and gross calorific value were 992.95±21.40 kg m-3, 26.26±1.26%, 19.55±0.16% respectively. Acetone extraction reduced the GCV of G. sepium by 17.85%. Ash content (1.28±0.14%), volatile matter (73.138±0.145%), nitrogen content (0.48±0.01%), sulphur content (0.03±0.01%) of Gliricidia sepium reveals that it could be considered adequate and suitable for use as feedstock in bioenergy production.\r Keywords: Bioenergy, Calorific Value, Proximate Analysis, Ultimate Analysis, FTIR, Gliricidia sepium&quot;,&quot;publisher&quot;:&quot;Universiti Teknologi PETRONAS&quot;,&quot;issue&quot;:&quot;2&quot;,&quot;volume&quot;:&quot;8&quot;,&quot;container-title-short&quot;:&quot;&quot;},&quot;isTemporary&quot;:false,&quot;suppress-author&quot;:false,&quot;composite&quot;:false,&quot;author-only&quot;:false}]},{&quot;citationID&quot;:&quot;MENDELEY_CITATION_9108bc47-20c6-4728-87d4-7758036feb71&quot;,&quot;properties&quot;:{&quot;noteIndex&quot;:0},&quot;isEdited&quot;:false,&quot;manualOverride&quot;:{&quot;isManuallyOverridden&quot;:false,&quot;citeprocText&quot;:&quot;[19]&quot;,&quot;manualOverrideText&quot;:&quot;&quot;},&quot;citationTag&quot;:&quot;MENDELEY_CITATION_v3_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&quot;,&quot;citationItems&quot;:[{&quot;id&quot;:&quot;d235696b-08c7-3b41-b19e-92343e018ca9&quot;,&quot;itemData&quot;:{&quot;type&quot;:&quot;report&quot;,&quot;id&quot;:&quot;d235696b-08c7-3b41-b19e-92343e018ca9&quot;,&quot;title&quot;:&quot;DESIGN AND PERFORMANCE EVALUATION OF AN UPDRAFT GASIFIER&quot;,&quot;author&quot;:[{&quot;family&quot;:&quot;Ibrahim&quot;,&quot;given&quot;:&quot;&quot;,&quot;parse-names&quot;:false,&quot;dropping-particle&quot;:&quot;&quot;,&quot;non-dropping-particle&quot;:&quot;&quot;},{&quot;family&quot;:&quot;Toyin&quot;,&quot;given&quot;:&quot;M B&quot;,&quot;parse-names&quot;:false,&quot;dropping-particle&quot;:&quot;&quot;,&quot;non-dropping-particle&quot;:&quot;&quot;}],&quot;container-title&quot;:&quot;Nigerian Journal of Engineering Science and Technology Research&quot;,&quot;issued&quot;:{&quot;date-parts&quot;:[[2024]]},&quot;number-of-pages&quot;:&quot;244-251&quot;,&quot;abstract&quot;:&quot;The escalating global energy demand and finite fossil fuel resources necessitate the exploration of renewable, sustainable energy alternatives. This study addresses the urgent need for environmentally friendly energy solutions by designing and evaluating an updraft gasifier using agricultural waste biomass, specifically rice husk and sawdust. The was to develop a cost-effective gasification system capable of converting locally available biomass into combustible syngas, with potential applications in rural electrification and decentralized energy production. The research methodology involved constructing a 10 kg capacity updraft gasifier using mild steel, galvanized iron, and stainless-steel components. The experimental approach employed a water boiling test to assess thermal performance, measuring key parameters such as start-up time, operating time, fuel consumption rate, and specific gasification rate. Performance evaluation focused on two biomass feedstocks: rice husk and sawdust. Results revealed significant variations between rice husk and sawdust performance. Rice husk demonstrated a longer start time (450 seconds), extended exhaust time (4600 seconds), and higher gasification temperature (1500°C) compared to sawdust. Moisture content analysis showed both feedstocks stabilized their moisture loss after nine days, with sawdust drying marginally faster. Combustible gas production tests indicated 60 minutes of gas generation for rice husk and 45 minutes for sawdust. The study concludes that the designed updraft gasifier offers a promising solution for converting agricultural waste into energy, with potential applications in rural and decentralized settings. It is recommended to optimize the gasifier design for higher efficiency, broaden the range of biomass feedstocks tested, and integrate the system into community-based renewable energy initiatives to enhance its scalability, sustainability, and impact.&quot;,&quot;issue&quot;:&quot;1&quot;,&quot;volume&quot;:&quot;10&quot;,&quot;container-title-short&quot;:&quot;&quot;},&quot;isTemporary&quot;:false,&quot;suppress-author&quot;:false,&quot;composite&quot;:false,&quot;author-only&quot;:false}]},{&quot;citationID&quot;:&quot;MENDELEY_CITATION_5dd07836-1330-47a1-9ae1-8fefb3a4d603&quot;,&quot;properties&quot;:{&quot;noteIndex&quot;:0},&quot;isEdited&quot;:false,&quot;manualOverride&quot;:{&quot;isManuallyOverridden&quot;:false,&quot;citeprocText&quot;:&quot;[19]&quot;,&quot;manualOverrideText&quot;:&quot;&quot;},&quot;citationTag&quot;:&quot;MENDELEY_CITATION_v3_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&quot;,&quot;citationItems&quot;:[{&quot;id&quot;:&quot;d235696b-08c7-3b41-b19e-92343e018ca9&quot;,&quot;itemData&quot;:{&quot;type&quot;:&quot;report&quot;,&quot;id&quot;:&quot;d235696b-08c7-3b41-b19e-92343e018ca9&quot;,&quot;title&quot;:&quot;DESIGN AND PERFORMANCE EVALUATION OF AN UPDRAFT GASIFIER&quot;,&quot;author&quot;:[{&quot;family&quot;:&quot;Ibrahim&quot;,&quot;given&quot;:&quot;&quot;,&quot;parse-names&quot;:false,&quot;dropping-particle&quot;:&quot;&quot;,&quot;non-dropping-particle&quot;:&quot;&quot;},{&quot;family&quot;:&quot;Toyin&quot;,&quot;given&quot;:&quot;M B&quot;,&quot;parse-names&quot;:false,&quot;dropping-particle&quot;:&quot;&quot;,&quot;non-dropping-particle&quot;:&quot;&quot;}],&quot;container-title&quot;:&quot;Nigerian Journal of Engineering Science and Technology Research&quot;,&quot;issued&quot;:{&quot;date-parts&quot;:[[2024]]},&quot;number-of-pages&quot;:&quot;244-251&quot;,&quot;abstract&quot;:&quot;The escalating global energy demand and finite fossil fuel resources necessitate the exploration of renewable, sustainable energy alternatives. This study addresses the urgent need for environmentally friendly energy solutions by designing and evaluating an updraft gasifier using agricultural waste biomass, specifically rice husk and sawdust. The was to develop a cost-effective gasification system capable of converting locally available biomass into combustible syngas, with potential applications in rural electrification and decentralized energy production. The research methodology involved constructing a 10 kg capacity updraft gasifier using mild steel, galvanized iron, and stainless-steel components. The experimental approach employed a water boiling test to assess thermal performance, measuring key parameters such as start-up time, operating time, fuel consumption rate, and specific gasification rate. Performance evaluation focused on two biomass feedstocks: rice husk and sawdust. Results revealed significant variations between rice husk and sawdust performance. Rice husk demonstrated a longer start time (450 seconds), extended exhaust time (4600 seconds), and higher gasification temperature (1500°C) compared to sawdust. Moisture content analysis showed both feedstocks stabilized their moisture loss after nine days, with sawdust drying marginally faster. Combustible gas production tests indicated 60 minutes of gas generation for rice husk and 45 minutes for sawdust. The study concludes that the designed updraft gasifier offers a promising solution for converting agricultural waste into energy, with potential applications in rural and decentralized settings. It is recommended to optimize the gasifier design for higher efficiency, broaden the range of biomass feedstocks tested, and integrate the system into community-based renewable energy initiatives to enhance its scalability, sustainability, and impact.&quot;,&quot;issue&quot;:&quot;1&quot;,&quot;volume&quot;:&quot;10&quot;,&quot;container-title-short&quot;:&quot;&quot;},&quot;isTemporary&quot;:false,&quot;suppress-author&quot;:false,&quot;composite&quot;:false,&quot;author-only&quot;:false}]},{&quot;citationID&quot;:&quot;MENDELEY_CITATION_d9807725-6bef-4fec-bf4a-2013a4a20064&quot;,&quot;properties&quot;:{&quot;noteIndex&quot;:0},&quot;isEdited&quot;:false,&quot;manualOverride&quot;:{&quot;isManuallyOverridden&quot;:false,&quot;citeprocText&quot;:&quot;[20]&quot;,&quot;manualOverrideText&quot;:&quot;&quot;},&quot;citationTag&quot;:&quot;MENDELEY_CITATION_v3_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&quot;,&quot;citationItems&quot;:[{&quot;id&quot;:&quot;562e4035-174a-3c4e-96b7-55004d7464da&quot;,&quot;itemData&quot;:{&quot;type&quot;:&quot;article-journal&quot;,&quot;id&quot;:&quot;562e4035-174a-3c4e-96b7-55004d7464da&quot;,&quot;title&quot;:&quot;Study of the thermal insulation properties of the glass fiber board used for interior building envelope&quot;,&quot;author&quot;:[{&quot;family&quot;:&quot;Cao&quot;,&quot;given&quot;:&quot;Xuan&quot;,&quot;parse-names&quot;:false,&quot;dropping-particle&quot;:&quot;&quot;,&quot;non-dropping-particle&quot;:&quot;&quot;},{&quot;family&quot;:&quot;Liu&quot;,&quot;given&quot;:&quot;Junjie&quot;,&quot;parse-names&quot;:false,&quot;dropping-particle&quot;:&quot;&quot;,&quot;non-dropping-particle&quot;:&quot;&quot;},{&quot;family&quot;:&quot;Cao&quot;,&quot;given&quot;:&quot;Xiaodong&quot;,&quot;parse-names&quot;:false,&quot;dropping-particle&quot;:&quot;&quot;,&quot;non-dropping-particle&quot;:&quot;&quot;},{&quot;family&quot;:&quot;Li&quot;,&quot;given&quot;:&quot;Qian&quot;,&quot;parse-names&quot;:false,&quot;dropping-particle&quot;:&quot;&quot;,&quot;non-dropping-particle&quot;:&quot;&quot;},{&quot;family&quot;:&quot;Hu&quot;,&quot;given&quot;:&quot;Eric&quot;,&quot;parse-names&quot;:false,&quot;dropping-particle&quot;:&quot;&quot;,&quot;non-dropping-particle&quot;:&quot;&quot;},{&quot;family&quot;:&quot;Fan&quot;,&quot;given&quot;:&quot;Fenghua&quot;,&quot;parse-names&quot;:false,&quot;dropping-particle&quot;:&quot;&quot;,&quot;non-dropping-particle&quot;:&quot;&quot;}],&quot;container-title&quot;:&quot;Energy and Buildings&quot;,&quot;container-title-short&quot;:&quot;Energy Build&quot;,&quot;accessed&quot;:{&quot;date-parts&quot;:[[2025,10,21]]},&quot;DOI&quot;:&quot;10.1016/J.ENBUILD.2015.08.007&quot;,&quot;ISSN&quot;:&quot;0378-7788&quot;,&quot;URL&quot;:&quot;https://www.sciencedirect.com/science/article/abs/pii/S0378778815301924&quot;,&quot;issued&quot;:{&quot;date-parts&quot;:[[2015,11,15]]},&quot;page&quot;:&quot;49-58&quot;,&quot;abstract&quot;:&quot;Thermal insulation plays an important role in building energy savings. Previous researchers mainly focused on the exterior building envelope insulation. However, interior building envelope insulation can also reduce the building energy consumptions by minimizing the heat transfers between adjacent zones at different temperatures, especially for the multi-zone buildings. In this research, we studied the thermal insulation performance of the glass fiber board used for interior building envelope. Firstly, a mathematical model was developed to predict the effective thermal conductivity of the glass fiber boards. Then the mathematical model was validated by the measured thermal conductivities of four sample glass fiber boards with different thicknesses. Finally, we used eQuest to simulate the heating energy consumptions of a typical residential building using central heating system and the glass fiber boards as the interior building envelope insulation. The simulations were conducted in two different climatic zones in the northern China. The simulated results indicated that there was considerable heating energy saving potential by using the glass fiber boards as the interior building envelope insulation. Nevertheless, the glass fiber boards were not suggested to be too thick, for the energy saving percentages increased slowly when the insulation thickness was above 20 mm.&quot;,&quot;publisher&quot;:&quot;Elsevier&quot;,&quot;volume&quot;:&quot;107&quot;},&quot;isTemporary&quot;:false,&quot;suppress-author&quot;:false,&quot;composite&quot;:false,&quot;author-only&quot;:false}]},{&quot;citationID&quot;:&quot;MENDELEY_CITATION_1a1c0bb8-de3e-42a7-8439-e4b7cfa1d2a6&quot;,&quot;properties&quot;:{&quot;noteIndex&quot;:0},&quot;isEdited&quot;:false,&quot;manualOverride&quot;:{&quot;isManuallyOverridden&quot;:false,&quot;citeprocText&quot;:&quot;[21]&quot;,&quot;manualOverrideText&quot;:&quot;&quot;},&quot;citationTag&quot;:&quot;MENDELEY_CITATION_v3_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&quot;,&quot;citationItems&quot;:[{&quot;id&quot;:&quot;e85a70cf-6b1d-383d-aea6-d39b2b2257e2&quot;,&quot;itemData&quot;:{&quot;type&quot;:&quot;paper-conference&quot;,&quot;id&quot;:&quot;e85a70cf-6b1d-383d-aea6-d39b2b2257e2&quot;,&quot;title&quot;:&quot;Performance analysis of updraft gasifier&quot;,&quot;author&quot;:[{&quot;family&quot;:&quot;Amin&quot;,&quot;given&quot;:&quot;Muhammad&quot;,&quot;parse-names&quot;:false,&quot;dropping-particle&quot;:&quot;&quot;,&quot;non-dropping-particle&quot;:&quot;&quot;},{&quot;family&quot;:&quot;Wickramaarachchi&quot;,&quot;given&quot;:&quot;W. A. M. K. P.&quot;,&quot;parse-names&quot;:false,&quot;dropping-particle&quot;:&quot;&quot;,&quot;non-dropping-particle&quot;:&quot;&quot;},{&quot;family&quot;:&quot;Narayana&quot;,&quot;given&quot;:&quot;Mahinsasa&quot;,&quot;parse-names&quot;:false,&quot;dropping-particle&quot;:&quot;&quot;,&quot;non-dropping-particle&quot;:&quot;&quot;}],&quot;container-title&quot;:&quot;2016 International Conference on Sustainable Energy Engineering and Application (ICSEEA)&quot;,&quot;DOI&quot;:&quot;10.1109/ICSEEA.2016.7873568&quot;,&quot;ISBN&quot;:&quot;978-1-5090-2899-3&quot;,&quot;issued&quot;:{&quot;date-parts&quot;:[[2016,10]]},&quot;page&quot;:&quot;61-65&quot;,&quot;publisher&quot;:&quot;IEEE&quot;,&quot;container-title-short&quot;:&quot;&quot;},&quot;isTemporary&quot;:false,&quot;suppress-author&quot;:false,&quot;composite&quot;:false,&quot;author-only&quot;:false}]},{&quot;citationID&quot;:&quot;MENDELEY_CITATION_f015683e-f4e7-4dad-8389-8c5b2a47ab62&quot;,&quot;properties&quot;:{&quot;noteIndex&quot;:0},&quot;isEdited&quot;:false,&quot;manualOverride&quot;:{&quot;isManuallyOverridden&quot;:false,&quot;citeprocText&quot;:&quot;[22]&quot;,&quot;manualOverrideText&quot;:&quot;&quot;},&quot;citationTag&quot;:&quot;MENDELEY_CITATION_v3_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&quot;,&quot;citationItems&quot;:[{&quot;id&quot;:&quot;f5a3270d-d176-319e-b3f6-7531f2df4149&quot;,&quot;itemData&quot;:{&quot;type&quot;:&quot;article-journal&quot;,&quot;id&quot;:&quot;f5a3270d-d176-319e-b3f6-7531f2df4149&quot;,&quot;title&quot;:&quot;Development of a Laboratory Scale Updraft Gasifier&quot;,&quot;author&quot;:[{&quot;family&quot;:&quot;Ojolo&quot;,&quot;given&quot;:&quot;S.J.&quot;,&quot;parse-names&quot;:false,&quot;dropping-particle&quot;:&quot;&quot;,&quot;non-dropping-particle&quot;:&quot;&quot;},{&quot;family&quot;:&quot;Abolarin&quot;,&quot;given&quot;:&quot;S.M.&quot;,&quot;parse-names&quot;:false,&quot;dropping-particle&quot;:&quot;&quot;,&quot;non-dropping-particle&quot;:&quot;&quot;},{&quot;family&quot;:&quot;Adegbenro&quot;,&quot;given&quot;:&quot;O.&quot;,&quot;parse-names&quot;:false,&quot;dropping-particle&quot;:&quot;&quot;,&quot;non-dropping-particle&quot;:&quot;&quot;}],&quot;container-title&quot;:&quot;International Journal of Manufacturing Systems&quot;,&quot;DOI&quot;:&quot;10.3923/ijmsaj.2012.21.42&quot;,&quot;ISSN&quot;:&quot;21521913&quot;,&quot;issued&quot;:{&quot;date-parts&quot;:[[2012,6,15]]},&quot;page&quot;:&quot;21-42&quot;,&quot;abstract&quot;:&quot;Abstract: This study presented a designed and fabricated 11.19 kW laboratory scale updraft gasifier tested on sawdust and palm kernel shell as feedstock. The samples of the pulverized feedstock were analysed for their fuel characteristics. The results of the proximate analysis of the sawdust and palm kernel shell showed that the respective moisture content of 9.9 and 12% (dry basis) contains 4 and 3% fixed carbon, 82 and 55% of volatile matter and 4 and 30% of ash on dry basis. The Higher Heating Value (HHV) are 23.4 and 15.8 MJ kg-1 while the Low Heating Values (LHV) were 22.2 and 15.0 MJ kg-1. The result of ultimate analysis validates both ash and moisture content which are found to be 4 and 30% and 9.9 and 12%, respectively. Other elemental compositions determined by the ultimate analysis are respectively carbon (66.964% and 45.19), hydrogen (5.71% and 3.85), nitrogen (0.822 and 0.558%) and oxygen (12.604 and 8.402%). The performance test carried out on both the sawdust and palm kernel shell indicates the heat energy input of 28,125 and 31,633.06 kJ, power input of 7.812 and 8.79 kW, power output of 5.47 and 6.15 kW and the respective gasifier efficiency of 93 and 67.4%. The study has identified that the sawdust and palm kernel shell are suitable for the designed and fabricated updraft gasifier. This gasifier has been made to meet various energy demands from the local readily available materials and can be developed for various applications of heating, electricity supply and can be used to generate the needed combustible gases during fuel scarcity.&quot;,&quot;publisher&quot;:&quot;Science Alert&quot;,&quot;issue&quot;:&quot;2&quot;,&quot;volume&quot;:&quot;2&quot;,&quot;container-title-short&quot;:&quot;&quot;},&quot;isTemporary&quot;:false,&quot;suppress-author&quot;:false,&quot;composite&quot;:false,&quot;author-only&quot;:false}]},{&quot;citationID&quot;:&quot;MENDELEY_CITATION_ed8e7202-5220-4a9c-a28a-0385886f3fdf&quot;,&quot;properties&quot;:{&quot;noteIndex&quot;:0},&quot;isEdited&quot;:false,&quot;manualOverride&quot;:{&quot;isManuallyOverridden&quot;:false,&quot;citeprocText&quot;:&quot;[21]&quot;,&quot;manualOverrideText&quot;:&quot;&quot;},&quot;citationTag&quot;:&quot;MENDELEY_CITATION_v3_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&quot;,&quot;citationItems&quot;:[{&quot;id&quot;:&quot;e85a70cf-6b1d-383d-aea6-d39b2b2257e2&quot;,&quot;itemData&quot;:{&quot;type&quot;:&quot;paper-conference&quot;,&quot;id&quot;:&quot;e85a70cf-6b1d-383d-aea6-d39b2b2257e2&quot;,&quot;title&quot;:&quot;Performance analysis of updraft gasifier&quot;,&quot;author&quot;:[{&quot;family&quot;:&quot;Amin&quot;,&quot;given&quot;:&quot;Muhammad&quot;,&quot;parse-names&quot;:false,&quot;dropping-particle&quot;:&quot;&quot;,&quot;non-dropping-particle&quot;:&quot;&quot;},{&quot;family&quot;:&quot;Wickramaarachchi&quot;,&quot;given&quot;:&quot;W. A. M. K. P.&quot;,&quot;parse-names&quot;:false,&quot;dropping-particle&quot;:&quot;&quot;,&quot;non-dropping-particle&quot;:&quot;&quot;},{&quot;family&quot;:&quot;Narayana&quot;,&quot;given&quot;:&quot;Mahinsasa&quot;,&quot;parse-names&quot;:false,&quot;dropping-particle&quot;:&quot;&quot;,&quot;non-dropping-particle&quot;:&quot;&quot;}],&quot;container-title&quot;:&quot;2016 International Conference on Sustainable Energy Engineering and Application (ICSEEA)&quot;,&quot;DOI&quot;:&quot;10.1109/ICSEEA.2016.7873568&quot;,&quot;ISBN&quot;:&quot;978-1-5090-2899-3&quot;,&quot;issued&quot;:{&quot;date-parts&quot;:[[2016,10]]},&quot;page&quot;:&quot;61-65&quot;,&quot;publisher&quot;:&quot;IEEE&quot;,&quot;container-title-short&quot;:&quot;&quot;},&quot;isTemporary&quot;:false,&quot;suppress-author&quot;:false,&quot;composite&quot;:false,&quot;author-only&quot;:false}]},{&quot;citationID&quot;:&quot;MENDELEY_CITATION_91a567f6-067d-4b65-96ab-7c182a38556a&quot;,&quot;properties&quot;:{&quot;noteIndex&quot;:0},&quot;isEdited&quot;:false,&quot;manualOverride&quot;:{&quot;isManuallyOverridden&quot;:false,&quot;citeprocText&quot;:&quot;[22]&quot;,&quot;manualOverrideText&quot;:&quot;&quot;},&quot;citationTag&quot;:&quot;MENDELEY_CITATION_v3_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&quot;,&quot;citationItems&quot;:[{&quot;id&quot;:&quot;f5a3270d-d176-319e-b3f6-7531f2df4149&quot;,&quot;itemData&quot;:{&quot;type&quot;:&quot;article-journal&quot;,&quot;id&quot;:&quot;f5a3270d-d176-319e-b3f6-7531f2df4149&quot;,&quot;title&quot;:&quot;Development of a Laboratory Scale Updraft Gasifier&quot;,&quot;author&quot;:[{&quot;family&quot;:&quot;Ojolo&quot;,&quot;given&quot;:&quot;S.J.&quot;,&quot;parse-names&quot;:false,&quot;dropping-particle&quot;:&quot;&quot;,&quot;non-dropping-particle&quot;:&quot;&quot;},{&quot;family&quot;:&quot;Abolarin&quot;,&quot;given&quot;:&quot;S.M.&quot;,&quot;parse-names&quot;:false,&quot;dropping-particle&quot;:&quot;&quot;,&quot;non-dropping-particle&quot;:&quot;&quot;},{&quot;family&quot;:&quot;Adegbenro&quot;,&quot;given&quot;:&quot;O.&quot;,&quot;parse-names&quot;:false,&quot;dropping-particle&quot;:&quot;&quot;,&quot;non-dropping-particle&quot;:&quot;&quot;}],&quot;container-title&quot;:&quot;International Journal of Manufacturing Systems&quot;,&quot;DOI&quot;:&quot;10.3923/ijmsaj.2012.21.42&quot;,&quot;ISSN&quot;:&quot;21521913&quot;,&quot;issued&quot;:{&quot;date-parts&quot;:[[2012,6,15]]},&quot;page&quot;:&quot;21-42&quot;,&quot;abstract&quot;:&quot;Abstract: This study presented a designed and fabricated 11.19 kW laboratory scale updraft gasifier tested on sawdust and palm kernel shell as feedstock. The samples of the pulverized feedstock were analysed for their fuel characteristics. The results of the proximate analysis of the sawdust and palm kernel shell showed that the respective moisture content of 9.9 and 12% (dry basis) contains 4 and 3% fixed carbon, 82 and 55% of volatile matter and 4 and 30% of ash on dry basis. The Higher Heating Value (HHV) are 23.4 and 15.8 MJ kg-1 while the Low Heating Values (LHV) were 22.2 and 15.0 MJ kg-1. The result of ultimate analysis validates both ash and moisture content which are found to be 4 and 30% and 9.9 and 12%, respectively. Other elemental compositions determined by the ultimate analysis are respectively carbon (66.964% and 45.19), hydrogen (5.71% and 3.85), nitrogen (0.822 and 0.558%) and oxygen (12.604 and 8.402%). The performance test carried out on both the sawdust and palm kernel shell indicates the heat energy input of 28,125 and 31,633.06 kJ, power input of 7.812 and 8.79 kW, power output of 5.47 and 6.15 kW and the respective gasifier efficiency of 93 and 67.4%. The study has identified that the sawdust and palm kernel shell are suitable for the designed and fabricated updraft gasifier. This gasifier has been made to meet various energy demands from the local readily available materials and can be developed for various applications of heating, electricity supply and can be used to generate the needed combustible gases during fuel scarcity.&quot;,&quot;publisher&quot;:&quot;Science Alert&quot;,&quot;issue&quot;:&quot;2&quot;,&quot;volume&quot;:&quot;2&quot;,&quot;container-title-short&quot;:&quot;&quot;},&quot;isTemporary&quot;:false,&quot;suppress-author&quot;:false,&quot;composite&quot;:false,&quot;author-only&quot;:false}]},{&quot;citationID&quot;:&quot;MENDELEY_CITATION_2697c0b8-72cd-4cb3-bc25-9627b4428b8b&quot;,&quot;properties&quot;:{&quot;noteIndex&quot;:0},&quot;isEdited&quot;:false,&quot;manualOverride&quot;:{&quot;isManuallyOverridden&quot;:false,&quot;citeprocText&quot;:&quot;[22]&quot;,&quot;manualOverrideText&quot;:&quot;&quot;},&quot;citationTag&quot;:&quot;MENDELEY_CITATION_v3_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&quot;,&quot;citationItems&quot;:[{&quot;id&quot;:&quot;f5a3270d-d176-319e-b3f6-7531f2df4149&quot;,&quot;itemData&quot;:{&quot;type&quot;:&quot;article-journal&quot;,&quot;id&quot;:&quot;f5a3270d-d176-319e-b3f6-7531f2df4149&quot;,&quot;title&quot;:&quot;Development of a Laboratory Scale Updraft Gasifier&quot;,&quot;author&quot;:[{&quot;family&quot;:&quot;Ojolo&quot;,&quot;given&quot;:&quot;S.J.&quot;,&quot;parse-names&quot;:false,&quot;dropping-particle&quot;:&quot;&quot;,&quot;non-dropping-particle&quot;:&quot;&quot;},{&quot;family&quot;:&quot;Abolarin&quot;,&quot;given&quot;:&quot;S.M.&quot;,&quot;parse-names&quot;:false,&quot;dropping-particle&quot;:&quot;&quot;,&quot;non-dropping-particle&quot;:&quot;&quot;},{&quot;family&quot;:&quot;Adegbenro&quot;,&quot;given&quot;:&quot;O.&quot;,&quot;parse-names&quot;:false,&quot;dropping-particle&quot;:&quot;&quot;,&quot;non-dropping-particle&quot;:&quot;&quot;}],&quot;container-title&quot;:&quot;International Journal of Manufacturing Systems&quot;,&quot;DOI&quot;:&quot;10.3923/ijmsaj.2012.21.42&quot;,&quot;ISSN&quot;:&quot;21521913&quot;,&quot;issued&quot;:{&quot;date-parts&quot;:[[2012,6,15]]},&quot;page&quot;:&quot;21-42&quot;,&quot;abstract&quot;:&quot;Abstract: This study presented a designed and fabricated 11.19 kW laboratory scale updraft gasifier tested on sawdust and palm kernel shell as feedstock. The samples of the pulverized feedstock were analysed for their fuel characteristics. The results of the proximate analysis of the sawdust and palm kernel shell showed that the respective moisture content of 9.9 and 12% (dry basis) contains 4 and 3% fixed carbon, 82 and 55% of volatile matter and 4 and 30% of ash on dry basis. The Higher Heating Value (HHV) are 23.4 and 15.8 MJ kg-1 while the Low Heating Values (LHV) were 22.2 and 15.0 MJ kg-1. The result of ultimate analysis validates both ash and moisture content which are found to be 4 and 30% and 9.9 and 12%, respectively. Other elemental compositions determined by the ultimate analysis are respectively carbon (66.964% and 45.19), hydrogen (5.71% and 3.85), nitrogen (0.822 and 0.558%) and oxygen (12.604 and 8.402%). The performance test carried out on both the sawdust and palm kernel shell indicates the heat energy input of 28,125 and 31,633.06 kJ, power input of 7.812 and 8.79 kW, power output of 5.47 and 6.15 kW and the respective gasifier efficiency of 93 and 67.4%. The study has identified that the sawdust and palm kernel shell are suitable for the designed and fabricated updraft gasifier. This gasifier has been made to meet various energy demands from the local readily available materials and can be developed for various applications of heating, electricity supply and can be used to generate the needed combustible gases during fuel scarcity.&quot;,&quot;publisher&quot;:&quot;Science Alert&quot;,&quot;issue&quot;:&quot;2&quot;,&quot;volume&quot;:&quot;2&quot;,&quot;container-title-short&quot;:&quot;&quot;},&quot;isTemporary&quot;:false,&quot;suppress-author&quot;:false,&quot;composite&quot;:false,&quot;author-only&quot;:false}]},{&quot;citationID&quot;:&quot;MENDELEY_CITATION_b909364a-ffbd-4dae-86e4-607eebaf2295&quot;,&quot;properties&quot;:{&quot;noteIndex&quot;:0},&quot;isEdited&quot;:false,&quot;manualOverride&quot;:{&quot;isManuallyOverridden&quot;:false,&quot;citeprocText&quot;:&quot;[23]&quot;,&quot;manualOverrideText&quot;:&quot;&quot;},&quot;citationTag&quot;:&quot;MENDELEY_CITATION_v3_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&quot;,&quot;citationItems&quot;:[{&quot;id&quot;:&quot;9d88e21e-bff7-3ea8-86a9-b65ded138d6a&quot;,&quot;itemData&quot;:{&quot;type&quot;:&quot;article-journal&quot;,&quot;id&quot;:&quot;9d88e21e-bff7-3ea8-86a9-b65ded138d6a&quot;,&quot;title&quot;:&quot;Design and development of a small-scale biomass downdraft gasifier&quot;,&quot;author&quot;:[{&quot;family&quot;:&quot;Akhator&quot;,&quot;given&quot;:&quot;P.E.&quot;,&quot;parse-names&quot;:false,&quot;dropping-particle&quot;:&quot;&quot;,&quot;non-dropping-particle&quot;:&quot;&quot;},{&quot;family&quot;:&quot;Obanor&quot;,&quot;given&quot;:&quot;A.I.&quot;,&quot;parse-names&quot;:false,&quot;dropping-particle&quot;:&quot;&quot;,&quot;non-dropping-particle&quot;:&quot;&quot;},{&quot;family&quot;:&quot;Sadjere&quot;,&quot;given&quot;:&quot;E.G.&quot;,&quot;parse-names&quot;:false,&quot;dropping-particle&quot;:&quot;&quot;,&quot;non-dropping-particle&quot;:&quot;&quot;}],&quot;container-title&quot;:&quot;Nigerian Journal of Technology&quot;,&quot;DOI&quot;:&quot;10.4314/njt.v38i4.15&quot;,&quot;ISSN&quot;:&quot;2467-8821&quot;,&quot;issued&quot;:{&quot;date-parts&quot;:[[2019,12,12]]},&quot;page&quot;:&quot;922&quot;,&quot;issue&quot;:&quot;4&quot;,&quot;volume&quot;:&quot;38&quot;,&quot;container-title-short&quot;:&quot;&quot;},&quot;isTemporary&quot;:false,&quot;suppress-author&quot;:false,&quot;composite&quot;:false,&quot;author-only&quot;:false}]},{&quot;citationID&quot;:&quot;MENDELEY_CITATION_466c66bb-e708-481f-ac40-bed8e1f9ecbd&quot;,&quot;properties&quot;:{&quot;noteIndex&quot;:0},&quot;isEdited&quot;:false,&quot;manualOverride&quot;:{&quot;isManuallyOverridden&quot;:false,&quot;citeprocText&quot;:&quot;[24]&quot;,&quot;manualOverrideText&quot;:&quot;&quot;},&quot;citationTag&quot;:&quot;MENDELEY_CITATION_v3_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&quot;,&quot;citationItems&quot;:[{&quot;id&quot;:&quot;6ec23d48-8d43-3310-ba26-61392cace300&quot;,&quot;itemData&quot;:{&quot;type&quot;:&quot;article-journal&quot;,&quot;id&quot;:&quot;6ec23d48-8d43-3310-ba26-61392cace300&quot;,&quot;title&quot;:&quot;Experimental investigation on the changes in bed properties of a downdraft biomass gasifier&quot;,&quot;author&quot;:[{&quot;family&quot;:&quot;Kumararaja&quot;,&quot;given&quot;:&quot;L&quot;,&quot;parse-names&quot;:false,&quot;dropping-particle&quot;:&quot;&quot;,&quot;non-dropping-particle&quot;:&quot;&quot;},{&quot;family&quot;:&quot;Reddy&quot;,&quot;given&quot;:&quot;P Gopinath&quot;,&quot;parse-names&quot;:false,&quot;dropping-particle&quot;:&quot;&quot;,&quot;non-dropping-particle&quot;:&quot;&quot;},{&quot;family&quot;:&quot;Ramanan&quot;,&quot;given&quot;:&quot;M Venkata&quot;,&quot;parse-names&quot;:false,&quot;dropping-particle&quot;:&quot;&quot;,&quot;non-dropping-particle&quot;:&quot;&quot;},{&quot;family&quot;:&quot;Sethumadhavan&quot;,&quot;given&quot;:&quot;R&quot;,&quot;parse-names&quot;:false,&quot;dropping-particle&quot;:&quot;&quot;,&quot;non-dropping-particle&quot;:&quot;&quot;}],&quot;container-title&quot;:&quot;International Journal of Engineering, Science and Technology&quot;,&quot;DOI&quot;:&quot;10.4314/ijest.v2i6.63701&quot;,&quot;ISSN&quot;:&quot;2141-2839&quot;,&quot;issued&quot;:{&quot;date-parts&quot;:[[2011,2,20]]},&quot;issue&quot;:&quot;6&quot;,&quot;volume&quot;:&quot;2&quot;,&quot;container-title-short&quot;:&quot;&quot;},&quot;isTemporary&quot;:false,&quot;suppress-author&quot;:false,&quot;composite&quot;:false,&quot;author-only&quot;:false}]},{&quot;citationID&quot;:&quot;MENDELEY_CITATION_0dbf7926-790e-4cbe-9706-917922837e0b&quot;,&quot;properties&quot;:{&quot;noteIndex&quot;:0},&quot;isEdited&quot;:false,&quot;manualOverride&quot;:{&quot;isManuallyOverridden&quot;:false,&quot;citeprocText&quot;:&quot;[25]&quot;,&quot;manualOverrideText&quot;:&quot;&quot;},&quot;citationTag&quot;:&quot;MENDELEY_CITATION_v3_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&quot;,&quot;citationItems&quot;:[{&quot;id&quot;:&quot;256e6b6b-18ce-3f14-ae32-6e77f75af55e&quot;,&quot;itemData&quot;:{&quot;type&quot;:&quot;article-journal&quot;,&quot;id&quot;:&quot;256e6b6b-18ce-3f14-ae32-6e77f75af55e&quot;,&quot;title&quot;:&quot;A Theoretical Model of the Gasification Rate of Biomass and Its Experimental Confirmation&quot;,&quot;author&quot;:[{&quot;family&quot;:&quot;Kukharets&quot;,&quot;given&quot;:&quot;Savelii&quot;,&quot;parse-names&quot;:false,&quot;dropping-particle&quot;:&quot;&quot;,&quot;non-dropping-particle&quot;:&quot;&quot;},{&quot;family&quot;:&quot;Golub&quot;,&quot;given&quot;:&quot;Gennadii&quot;,&quot;parse-names&quot;:false,&quot;dropping-particle&quot;:&quot;&quot;,&quot;non-dropping-particle&quot;:&quot;&quot;},{&quot;family&quot;:&quot;Wrobel&quot;,&quot;given&quot;:&quot;Marek&quot;,&quot;parse-names&quot;:false,&quot;dropping-particle&quot;:&quot;&quot;,&quot;non-dropping-particle&quot;:&quot;&quot;},{&quot;family&quot;:&quot;Sukmaniuk&quot;,&quot;given&quot;:&quot;Olena&quot;,&quot;parse-names&quot;:false,&quot;dropping-particle&quot;:&quot;&quot;,&quot;non-dropping-particle&quot;:&quot;&quot;},{&quot;family&quot;:&quot;Mudryk&quot;,&quot;given&quot;:&quot;Krzysztof&quot;,&quot;parse-names&quot;:false,&quot;dropping-particle&quot;:&quot;&quot;,&quot;non-dropping-particle&quot;:&quot;&quot;},{&quot;family&quot;:&quot;Hutsol&quot;,&quot;given&quot;:&quot;Taras&quot;,&quot;parse-names&quot;:false,&quot;dropping-particle&quot;:&quot;&quot;,&quot;non-dropping-particle&quot;:&quot;&quot;},{&quot;family&quot;:&quot;Jasinskas&quot;,&quot;given&quot;:&quot;Algirdas&quot;,&quot;parse-names&quot;:false,&quot;dropping-particle&quot;:&quot;&quot;,&quot;non-dropping-particle&quot;:&quot;&quot;},{&quot;family&quot;:&quot;Jewiarz&quot;,&quot;given&quot;:&quot;Marcin&quot;,&quot;parse-names&quot;:false,&quot;dropping-particle&quot;:&quot;&quot;,&quot;non-dropping-particle&quot;:&quot;&quot;},{&quot;family&quot;:&quot;Cesna&quot;,&quot;given&quot;:&quot;Jonas&quot;,&quot;parse-names&quot;:false,&quot;dropping-particle&quot;:&quot;&quot;,&quot;non-dropping-particle&quot;:&quot;&quot;},{&quot;family&quot;:&quot;Horetska&quot;,&quot;given&quot;:&quot;Iryna&quot;,&quot;parse-names&quot;:false,&quot;dropping-particle&quot;:&quot;&quot;,&quot;non-dropping-particle&quot;:&quot;&quot;}],&quot;container-title&quot;:&quot;Energies&quot;,&quot;container-title-short&quot;:&quot;Energies (Basel)&quot;,&quot;DOI&quot;:&quot;10.3390/en15207721&quot;,&quot;ISSN&quot;:&quot;1996-1073&quot;,&quot;issued&quot;:{&quot;date-parts&quot;:[[2022,10,19]]},&quot;page&quot;:&quot;7721&quot;,&quot;abstract&quot;:&quot;&lt;p&gt;The gasification rate of fuel, biomass gasification in particular, is an important parameter which is worth considering in the process of creating a gasifier with a continuous operation process. The gasification of biomass is a complex thermochemical process. The theoretical and practical studies of the gasification rate of biomass are complicated because of a high thermochemical rate of reactions in the functioning zones of a gasifier. The complexity of the study prevents the achievement of the required accuracy of the analytical model of the gasification rate of biomass. The known theoretical models of the gasification rate only partially describe the dynamics of the gasification rate of biomass. Moreover, most scientific studies are focused on establishing the effects of gasifier parameters and the gasification process on the quality indicators of the received gas but not on the gasification rate of fuel. To build an accurate model of the gasification rate the authors propose a series of experimental studies in a well-defined range of the parameters of a gasifier. The paper suggests a simple mathematical model of the gasification rate of biomass, which is proportional to the amount of plant biomass that remained non-gasified. The coefficients of the gasification rate for straw pellets, wood pellets and wood in pieces have been determined. Under a minimal air supply into an active zone of a gasifier (0.00088 m3/s) a coefficient of gasification rate is nearly the same for the test fuel materials and it differs by 4.7% between wood pellets and straw pellets. When the air supply increases, the gap between the coefficients increases as well and it reaches 9.44 × 10−5 c−1 for wood pellets, 1.05 × 10−4 c−1 for straw pellets and 8.64 × 10−5 c−1 for wood in pieces under air supply into an active zone of a gas generator of 0.01169 m3/s. Straw pellets have the highest gasification rate and wood in pieces has the lowest gasification rate.&lt;/p&gt;&quot;,&quot;issue&quot;:&quot;20&quot;,&quot;volume&quot;:&quot;15&quot;},&quot;isTemporary&quot;:false,&quot;suppress-author&quot;:false,&quot;composite&quot;:false,&quot;author-only&quot;:false}]},{&quot;citationID&quot;:&quot;MENDELEY_CITATION_6c40ed17-ad42-4157-b68d-0a9cb179b935&quot;,&quot;properties&quot;:{&quot;noteIndex&quot;:0},&quot;isEdited&quot;:false,&quot;manualOverride&quot;:{&quot;isManuallyOverridden&quot;:false,&quot;citeprocText&quot;:&quot;[26]&quot;,&quot;manualOverrideText&quot;:&quot;&quot;},&quot;citationTag&quot;:&quot;MENDELEY_CITATION_v3_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&quot;,&quot;citationItems&quot;:[{&quot;id&quot;:&quot;a74a8865-2fdf-3d75-9e5d-358db3101682&quot;,&quot;itemData&quot;:{&quot;type&quot;:&quot;article-journal&quot;,&quot;id&quot;:&quot;a74a8865-2fdf-3d75-9e5d-358db3101682&quot;,&quot;title&quot;:&quot;Design and operation of a CFB gasification and power generation system for rice husk&quot;,&quot;author&quot;:[{&quot;family&quot;:&quot;Yin&quot;,&quot;given&quot;:&quot;Xiu Li&quot;,&quot;parse-names&quot;:false,&quot;dropping-particle&quot;:&quot;&quot;,&quot;non-dropping-particle&quot;:&quot;&quot;},{&quot;family&quot;:&quot;Wu&quot;,&quot;given&quot;:&quot;Chuang Zhi&quot;,&quot;parse-names&quot;:false,&quot;dropping-particle&quot;:&quot;&quot;,&quot;non-dropping-particle&quot;:&quot;&quot;},{&quot;family&quot;:&quot;Zheng&quot;,&quot;given&quot;:&quot;Shun Peng&quot;,&quot;parse-names&quot;:false,&quot;dropping-particle&quot;:&quot;&quot;,&quot;non-dropping-particle&quot;:&quot;&quot;},{&quot;family&quot;:&quot;Chen&quot;,&quot;given&quot;:&quot;Yong&quot;,&quot;parse-names&quot;:false,&quot;dropping-particle&quot;:&quot;&quot;,&quot;non-dropping-particle&quot;:&quot;&quot;}],&quot;container-title&quot;:&quot;Biomass and Bioenergy&quot;,&quot;container-title-short&quot;:&quot;Biomass Bioenergy&quot;,&quot;accessed&quot;:{&quot;date-parts&quot;:[[2025,10,22]]},&quot;DOI&quot;:&quot;10.1016/S0961-9534(02)00042-9&quot;,&quot;ISSN&quot;:&quot;0961-9534&quot;,&quot;URL&quot;:&quot;https://www.sciencedirect.com/science/article/abs/pii/S0961953402000429&quot;,&quot;issued&quot;:{&quot;date-parts&quot;:[[2002,9,1]]},&quot;page&quot;:&quot;181-187&quot;,&quot;abstract&quot;:&quot;A circulating fluidized bed (CFB) biomass gasification &amp; power generation system (BGPG) for rice husk was designed and installed to provide power for a rice mill with a capacity of 150 t d-1. The project has been operating in Putian Huaguang Miye Ltd., located in Fujian Province of China since the August of 1998. The system consists of a CFB gasifier, a gas cleaner (including an inertial separator, a cyclone separator, a venturi and two water scrubbers), and power generation subsystem (containing five parallel gas engines rated 200 kW each), in addition to a wastewater treatment system. It is found that the system can be operated stably within the temperature from 700°C to 850°C, and its optimal condition was reached when the workload is increased above 800 kW. The main performance indices are: capacity: 1500 kg h-1, gasification efficiency: 65%, rice husk consumption: 1.7-1.9 kg kW h-1, total efficiency: about 17%. The reliability of the BGPG system has been proven through two years of operation (about 10, 000 h). The total investment is 510 000 US$, the unit investment is 370 US$ kW-1, the operation cost is 0.032 US$ kW-1, and the payback period is not more than two years. © 2002 Elsevier Science Ltd. All rights reserved.&quot;,&quot;publisher&quot;:&quot;Pergamon&quot;,&quot;issue&quot;:&quot;3&quot;,&quot;volume&quot;:&quot;23&quot;},&quot;isTemporary&quot;:false,&quot;suppress-author&quot;:false,&quot;composite&quot;:false,&quot;author-only&quot;:false}]},{&quot;citationID&quot;:&quot;MENDELEY_CITATION_6748638b-5194-421f-8a63-f27738f9d362&quot;,&quot;properties&quot;:{&quot;noteIndex&quot;:0},&quot;isEdited&quot;:false,&quot;manualOverride&quot;:{&quot;isManuallyOverridden&quot;:false,&quot;citeprocText&quot;:&quot;[27]&quot;,&quot;manualOverrideText&quot;:&quot;&quot;},&quot;citationTag&quot;:&quot;MENDELEY_CITATION_v3_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&quot;,&quot;citationItems&quot;:[{&quot;id&quot;:&quot;9ac91ed0-08c5-3481-8088-4a61e78049e7&quot;,&quot;itemData&quot;:{&quot;type&quot;:&quot;article-journal&quot;,&quot;id&quot;:&quot;9ac91ed0-08c5-3481-8088-4a61e78049e7&quot;,&quot;title&quot;:&quot;Performance and characteristics of updraft gasifier integrated with cyclonic syngas burner for clean hot gas production from biomass pellets&quot;,&quot;author&quot;:[{&quot;family&quot;:&quot;Unsomsri&quot;,&quot;given&quot;:&quot;Nathawat&quot;,&quot;parse-names&quot;:false,&quot;dropping-particle&quot;:&quot;&quot;,&quot;non-dropping-particle&quot;:&quot;&quot;},{&quot;family&quot;:&quot;Kaewkungam&quot;,&quot;given&quot;:&quot;Pisanu&quot;,&quot;parse-names&quot;:false,&quot;dropping-particle&quot;:&quot;&quot;,&quot;non-dropping-particle&quot;:&quot;&quot;},{&quot;family&quot;:&quot;Sriromreun&quot;,&quot;given&quot;:&quot;Parkpoom&quot;,&quot;parse-names&quot;:false,&quot;dropping-particle&quot;:&quot;&quot;,&quot;non-dropping-particle&quot;:&quot;&quot;},{&quot;family&quot;:&quot;Wiriyasart&quot;,&quot;given&quot;:&quot;Songkran&quot;,&quot;parse-names&quot;:false,&quot;dropping-particle&quot;:&quot;&quot;,&quot;non-dropping-particle&quot;:&quot;&quot;},{&quot;family&quot;:&quot;Kaewluan&quot;,&quot;given&quot;:&quot;Sommas&quot;,&quot;parse-names&quot;:false,&quot;dropping-particle&quot;:&quot;&quot;,&quot;non-dropping-particle&quot;:&quot;&quot;}],&quot;container-title&quot;:&quot;Energy Sources, Part A: Recovery, Utilization, and Environmental Effects&quot;,&quot;DOI&quot;:&quot;10.1080/15567036.2025.2471436&quot;,&quot;ISSN&quot;:&quot;1556-7036&quot;,&quot;issued&quot;:{&quot;date-parts&quot;:[[2025,6,16]]},&quot;page&quot;:&quot;5755-5770&quot;,&quot;issue&quot;:&quot;1&quot;,&quot;volume&quot;:&quot;47&quot;,&quot;container-title-short&quot;:&quot;&quot;},&quot;isTemporary&quot;:false,&quot;suppress-author&quot;:false,&quot;composite&quot;:false,&quot;author-only&quot;:false}]},{&quot;citationID&quot;:&quot;MENDELEY_CITATION_50164efb-8bb4-4e81-910a-8c326ddfc762&quot;,&quot;properties&quot;:{&quot;noteIndex&quot;:0},&quot;isEdited&quot;:false,&quot;manualOverride&quot;:{&quot;isManuallyOverridden&quot;:false,&quot;citeprocText&quot;:&quot;[28]&quot;,&quot;manualOverrideText&quot;:&quot;&quot;},&quot;citationTag&quot;:&quot;MENDELEY_CITATION_v3_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&quot;,&quot;citationItems&quot;:[{&quot;id&quot;:&quot;72e4e290-7e77-3968-b6b5-0bb87e6dd06e&quot;,&quot;itemData&quot;:{&quot;type&quot;:&quot;article-journal&quot;,&quot;id&quot;:&quot;72e4e290-7e77-3968-b6b5-0bb87e6dd06e&quot;,&quot;title&quot;:&quot;Efficiency Enhancement of the Single Line Multi-Stage Gasification of Hungarian Low-Rank Coal: Effects of Gasification Temperature and Steam/Carbon (S/C) Ratio&quot;,&quot;author&quot;:[{&quot;family&quot;:&quot;Mai&quot;,&quot;given&quot;:&quot;Thuan Duc&quot;,&quot;parse-names&quot;:false,&quot;dropping-particle&quot;:&quot;&quot;,&quot;non-dropping-particle&quot;:&quot;&quot;},{&quot;family&quot;:&quot;Koós&quot;,&quot;given&quot;:&quot;Tamás&quot;,&quot;parse-names&quot;:false,&quot;dropping-particle&quot;:&quot;&quot;,&quot;non-dropping-particle&quot;:&quot;&quot;},{&quot;family&quot;:&quot;Sebe&quot;,&quot;given&quot;:&quot;Emese&quot;,&quot;parse-names&quot;:false,&quot;dropping-particle&quot;:&quot;&quot;,&quot;non-dropping-particle&quot;:&quot;&quot;},{&quot;family&quot;:&quot;Siménfalvi&quot;,&quot;given&quot;:&quot;Zoltán&quot;,&quot;parse-names&quot;:false,&quot;dropping-particle&quot;:&quot;&quot;,&quot;non-dropping-particle&quot;:&quot;&quot;},{&quot;family&quot;:&quot;Kállay&quot;,&quot;given&quot;:&quot;András Arnold&quot;,&quot;parse-names&quot;:false,&quot;dropping-particle&quot;:&quot;&quot;,&quot;non-dropping-particle&quot;:&quot;&quot;}],&quot;container-title&quot;:&quot;Energies&quot;,&quot;container-title-short&quot;:&quot;Energies (Basel)&quot;,&quot;DOI&quot;:&quot;10.3390/en16114427&quot;,&quot;ISSN&quot;:&quot;1996-1073&quot;,&quot;issued&quot;:{&quot;date-parts&quot;:[[2023,5,30]]},&quot;page&quot;:&quot;4427&quot;,&quot;abstract&quot;:&quot;&lt;p&gt;Coal gasification is considered a promising solution for the production of synthetic fuels and eventually as a fuel for combined heat and power systems and heating buildings. There are several factors that affect the gasification efficiency and syngas quality, such as gasification parameters (temperature, pressure, etc.), reactants and their ratio, utilisation of catalysts, and gasifier design. The multi-stage gasifier is known as a promising approach in the enhancement of process efficiency, as well as the syngas quality. In this study, the Hungarian brown coal was gasified in a two-stage gasifier. The pyrolysis stage was kept at 600 °C. The gasification stage was conducted at 700, 800, and 900 °C. The steam per carbon (S/C) ratio was examined at 0.75, 1.00, and 1.25. The positive effects of increasing gasification temperature on char and dry gas yield were obviously shown at all S/C ratios. The increase in the S/C ratio did not show a positive effect at all temperature conditions, especially at 700 and 900 °C. The highest dry syngas yield was 1.14 Nm3/kgcoal obtained at 900 °C and the S/C ratio of 1.25. The increase in the gasification temperature also had a significant impact on the volume fraction of CO and CO2. Meanwhile, the syngas concentration varied slightly when the S/C ratio increased from 0.75 to 1.25. From a chemical utilization point of view, the gasification temperature at 900 °C and the S/C ratio of 1.25 resulted in the most promising H2/CO ratio of 1.99. In addition, the highest carbon conversion and cold gas efficiency were achieved at 900 °C and an S/C ratio of 1.00–1.25, respectively.&lt;/p&gt;&quot;,&quot;issue&quot;:&quot;11&quot;,&quot;volume&quot;:&quot;16&quot;},&quot;isTemporary&quot;:false,&quot;suppress-author&quot;:false,&quot;composite&quot;:false,&quot;author-only&quot;:false}]},{&quot;citationID&quot;:&quot;MENDELEY_CITATION_cb9d3361-9694-4814-9bc1-23789df00adc&quot;,&quot;properties&quot;:{&quot;noteIndex&quot;:0},&quot;isEdited&quot;:false,&quot;manualOverride&quot;:{&quot;isManuallyOverridden&quot;:false,&quot;citeprocText&quot;:&quot;[29]&quot;,&quot;manualOverrideText&quot;:&quot;&quot;},&quot;citationTag&quot;:&quot;MENDELEY_CITATION_v3_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&quot;,&quot;citationItems&quot;:[{&quot;id&quot;:&quot;774350f6-4c1b-37d2-9df6-17ab560a7711&quot;,&quot;itemData&quot;:{&quot;type&quot;:&quot;article-journal&quot;,&quot;id&quot;:&quot;774350f6-4c1b-37d2-9df6-17ab560a7711&quot;,&quot;title&quot;:&quot;A critical review on the influence of process parameters in catalytic co-gasification: Current performance and challenges for a future prospectus&quot;,&quot;author&quot;:[{&quot;family&quot;:&quot;Shahbaz&quot;,&quot;given&quot;:&quot;Muhammad&quot;,&quot;parse-names&quot;:false,&quot;dropping-particle&quot;:&quot;&quot;,&quot;non-dropping-particle&quot;:&quot;&quot;},{&quot;family&quot;:&quot;Al-Ansari&quot;,&quot;given&quot;:&quot;Tareq&quot;,&quot;parse-names&quot;:false,&quot;dropping-particle&quot;:&quot;&quot;,&quot;non-dropping-particle&quot;:&quot;&quot;},{&quot;family&quot;:&quot;Inayat&quot;,&quot;given&quot;:&quot;Muddasser&quot;,&quot;parse-names&quot;:false,&quot;dropping-particle&quot;:&quot;&quot;,&quot;non-dropping-particle&quot;:&quot;&quot;},{&quot;family&quot;:&quot;Sulaiman&quot;,&quot;given&quot;:&quot;Shaharin A.&quot;,&quot;parse-names&quot;:false,&quot;dropping-particle&quot;:&quot;&quot;,&quot;non-dropping-particle&quot;:&quot;&quot;},{&quot;family&quot;:&quot;Parthasarathy&quot;,&quot;given&quot;:&quot;Prakash&quot;,&quot;parse-names&quot;:false,&quot;dropping-particle&quot;:&quot;&quot;,&quot;non-dropping-particle&quot;:&quot;&quot;},{&quot;family&quot;:&quot;McKay&quot;,&quot;given&quot;:&quot;Gordon&quot;,&quot;parse-names&quot;:false,&quot;dropping-particle&quot;:&quot;&quot;,&quot;non-dropping-particle&quot;:&quot;&quot;}],&quot;container-title&quot;:&quot;Renewable and Sustainable Energy Reviews&quot;,&quot;accessed&quot;:{&quot;date-parts&quot;:[[2025,10,22]]},&quot;DOI&quot;:&quot;10.1016/J.RSER.2020.110382&quot;,&quot;ISSN&quot;:&quot;1364-0321&quot;,&quot;URL&quot;:&quot;https://www.sciencedirect.com/science/article/pii/S1364032120306705#abs0020&quot;,&quot;issued&quot;:{&quot;date-parts&quot;:[[2020,12,1]]},&quot;page&quot;:&quot;110382&quot;,&quot;abstract&quot;:&quot;Gasification has emerged as a prominent technique to convert biomass, coal, plastic, and municipals wastes sludge (generated from agriculture, industrial, and domestics, urban centers) into energy in the form of gaseous products. However, co-gasification of these materials has many advantages, such as desired product yield and uninterrupted feedstock supply as well as the sustainable utilization and disposal of these wastes. Numerous reviews have been documented based on the gasification of individual materials of biomass and coal, nevertheless, very few reviews have been reported on the process of co-gasification. In co-gasification, the effect of parameters becomes very important when dealing with the co-gasification of different mixed materials. The objective of this review to study the effect of temperature, blending ratio, and equivalence ratio (ER) on catalytic co-gasification of biomass-coal, biomass-plastic, biomass-sewage sludge, and mixed plastic blends. In addition, the effects of these parameters on gaseous products, heating values, tar formation, and gasification performance have been analyzed. It is also important to specify the ranges of parameters for the feed combinations in catalytic co-gasification that will provide a guideline for researchers and commercial enterprises to investigate co-gasification. For temperature from 650 to 750 °C found good for hydrogen rich syngas production. Whereas, the ratio of biomass 50% or above and ER of 0.20 and 0.25 were found good for higher hydrogen and lower CO2 and tar production. Moreover, the current issues are related to technology, operational problems, policy requirements and route map for commercial success of co-gasification technology have been highlighted.&quot;,&quot;publisher&quot;:&quot;Pergamon&quot;,&quot;volume&quot;:&quot;134&quot;,&quot;container-title-short&quot;:&quot;&quot;},&quot;isTemporary&quot;:false,&quot;suppress-author&quot;:false,&quot;composite&quot;:false,&quot;author-only&quot;:false}]},{&quot;citationID&quot;:&quot;MENDELEY_CITATION_4dfd33f5-4446-478b-a985-7a5f0e464c04&quot;,&quot;properties&quot;:{&quot;noteIndex&quot;:0},&quot;isEdited&quot;:false,&quot;manualOverride&quot;:{&quot;isManuallyOverridden&quot;:false,&quot;citeprocText&quot;:&quot;[30]&quot;,&quot;manualOverrideText&quot;:&quot;&quot;},&quot;citationTag&quot;:&quot;MENDELEY_CITATION_v3_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&quot;,&quot;citationItems&quot;:[{&quot;id&quot;:&quot;a6f26cf1-5a02-3cc8-858f-f32d2eff08e1&quot;,&quot;itemData&quot;:{&quot;type&quot;:&quot;article-journal&quot;,&quot;id&quot;:&quot;a6f26cf1-5a02-3cc8-858f-f32d2eff08e1&quot;,&quot;title&quot;:&quot;Parametric studies on biomass gasification process on updraft gasifier high temperature air gasification&quot;,&quot;author&quot;:[{&quot;family&quot;:&quot;Ismail&quot;,&quot;given&quot;:&quot;Tamer M.&quot;,&quot;parse-names&quot;:false,&quot;dropping-particle&quot;:&quot;&quot;,&quot;non-dropping-particle&quot;:&quot;&quot;},{&quot;family&quot;:&quot;El-Salam&quot;,&quot;given&quot;:&quot;M. Abd&quot;,&quot;parse-names&quot;:false,&quot;dropping-particle&quot;:&quot;&quot;,&quot;non-dropping-particle&quot;:&quot;&quot;}],&quot;container-title&quot;:&quot;Applied Thermal Engineering&quot;,&quot;container-title-short&quot;:&quot;Appl Therm Eng&quot;,&quot;DOI&quot;:&quot;10.1016/j.applthermaleng.2016.10.026&quot;,&quot;ISSN&quot;:&quot;13594311&quot;,&quot;issued&quot;:{&quot;date-parts&quot;:[[2017,2]]},&quot;page&quot;:&quot;1460-1473&quot;,&quot;volume&quot;:&quot;112&quot;},&quot;isTemporary&quot;:false,&quot;suppress-author&quot;:false,&quot;composite&quot;:false,&quot;author-only&quot;:false}]},{&quot;citationID&quot;:&quot;MENDELEY_CITATION_97cd8fdb-61d5-4a47-9f65-ba9ae73905fd&quot;,&quot;properties&quot;:{&quot;noteIndex&quot;:0},&quot;isEdited&quot;:false,&quot;manualOverride&quot;:{&quot;isManuallyOverridden&quot;:false,&quot;citeprocText&quot;:&quot;[31]&quot;,&quot;manualOverrideText&quot;:&quot;&quot;},&quot;citationTag&quot;:&quot;MENDELEY_CITATION_v3_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&quot;,&quot;citationItems&quot;:[{&quot;id&quot;:&quot;a51f96f4-a770-35a3-bf72-1c44bac9e152&quot;,&quot;itemData&quot;:{&quot;type&quot;:&quot;article-journal&quot;,&quot;id&quot;:&quot;a51f96f4-a770-35a3-bf72-1c44bac9e152&quot;,&quot;title&quot;:&quot;Conversion of biomass to biochar using top‐lit updraft technology: a review&quot;,&quot;author&quot;:[{&quot;family&quot;:&quot;Adeniyi&quot;,&quot;given&quot;:&quot;Adewale George&quot;,&quot;parse-names&quot;:false,&quot;dropping-particle&quot;:&quot;&quot;,&quot;non-dropping-particle&quot;:&quot;&quot;},{&quot;family&quot;:&quot;Iwuozor&quot;,&quot;given&quot;:&quot;Kingsley O.&quot;,&quot;parse-names&quot;:false,&quot;dropping-particle&quot;:&quot;&quot;,&quot;non-dropping-particle&quot;:&quot;&quot;},{&quot;family&quot;:&quot;Muritala&quot;,&quot;given&quot;:&quot;Kabir B.&quot;,&quot;parse-names&quot;:false,&quot;dropping-particle&quot;:&quot;&quot;,&quot;non-dropping-particle&quot;:&quot;&quot;},{&quot;family&quot;:&quot;Emenike&quot;,&quot;given&quot;:&quot;Ebuka Chizitere&quot;,&quot;parse-names&quot;:false,&quot;dropping-particle&quot;:&quot;&quot;,&quot;non-dropping-particle&quot;:&quot;&quot;},{&quot;family&quot;:&quot;Adeleke&quot;,&quot;given&quot;:&quot;Joy A.&quot;,&quot;parse-names&quot;:false,&quot;dropping-particle&quot;:&quot;&quot;,&quot;non-dropping-particle&quot;:&quot;&quot;}],&quot;container-title&quot;:&quot;Biofuels, Bioproducts and Biorefining&quot;,&quot;DOI&quot;:&quot;10.1002/bbb.2497&quot;,&quot;ISSN&quot;:&quot;1932-104X&quot;,&quot;issued&quot;:{&quot;date-parts&quot;:[[2023,9,17]]},&quot;page&quot;:&quot;1411-1424&quot;,&quot;abstract&quot;:&quot;&lt;p&gt;The demand for biochar has increased over time due to its wide range of applications in various industries. Biochar, which is the solid product of the thermochemical conversion of biomass, has been synthesized using different reactor‐based technologies. One such technology is top‐lit updraft (TLUD) technology. This study is a review of published literature that discusses trends in the utilization of the TLUD technology, focusing on biochar production. This study also evaluated the principles of TLUD technology. The properties and applications of TLUD‐based biochar were also discussed. In comparison with other technologies, TLUD technology is characterized by higher thermal efficiency, simplicity of starting the fuel, low smoke emission, and high biochar yield. It was observed that the use of TLUD technology resulted in the production of high‐quality biochar with a variety of characteristics, which has been utilized as an adsorbent for wastewater treatment, in the agricultural sector to increase soil nutrients, and as a solid fuel. The concept of semi‐batch‐fed TLUD technology was also introduced in this study to enhance the efficiency and output of the batch‐fed TLUD configuration that has been in use. Some knowledge gaps in the study could be addressed by future studies on the use of this technology. © 2023 Society of Industrial Chemistry and John Wiley &amp;amp; Sons Ltd.&lt;/p&gt;&quot;,&quot;issue&quot;:&quot;5&quot;,&quot;volume&quot;:&quot;17&quot;,&quot;container-title-short&quot;:&quot;&quot;},&quot;isTemporary&quot;:false,&quot;suppress-author&quot;:false,&quot;composite&quot;:false,&quot;author-only&quot;:false}]},{&quot;citationID&quot;:&quot;MENDELEY_CITATION_5f28b600-e7e9-4dcb-8511-817ba3fed84b&quot;,&quot;properties&quot;:{&quot;noteIndex&quot;:0},&quot;isEdited&quot;:false,&quot;manualOverride&quot;:{&quot;isManuallyOverridden&quot;:false,&quot;citeprocText&quot;:&quot;[32]&quot;,&quot;manualOverrideText&quot;:&quot;&quot;},&quot;citationTag&quot;:&quot;MENDELEY_CITATION_v3_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&quot;,&quot;citationItems&quot;:[{&quot;id&quot;:&quot;ee21bc70-9546-35cf-b3f0-3bd9565ab464&quot;,&quot;itemData&quot;:{&quot;type&quot;:&quot;article-journal&quot;,&quot;id&quot;:&quot;ee21bc70-9546-35cf-b3f0-3bd9565ab464&quot;,&quot;title&quot;:&quot;Temperature Profile of a Biomass Gasification Power System&quot;,&quot;author&quot;:[{&quot;family&quot;:&quot;Espina&quot;,&quot;given&quot;:&quot;R U&quot;,&quot;parse-names&quot;:false,&quot;dropping-particle&quot;:&quot;&quot;,&quot;non-dropping-particle&quot;:&quot;&quot;},{&quot;family&quot;:&quot;Barroca&quot;,&quot;given&quot;:&quot;R B&quot;,&quot;parse-names&quot;:false,&quot;dropping-particle&quot;:&quot;&quot;,&quot;non-dropping-particle&quot;:&quot;&quot;},{&quot;family&quot;:&quot;Simpao&quot;,&quot;given&quot;:&quot;F T&quot;,&quot;parse-names&quot;:false,&quot;dropping-particle&quot;:&quot;&quot;,&quot;non-dropping-particle&quot;:&quot;&quot;},{&quot;family&quot;:&quot;Zamora&quot;,&quot;given&quot;:&quot;R M&quot;,&quot;parse-names&quot;:false,&quot;dropping-particle&quot;:&quot;&quot;,&quot;non-dropping-particle&quot;:&quot;&quot;}],&quot;container-title&quot;:&quot;IOP Conference Series: Earth and Environmental Science&quot;,&quot;container-title-short&quot;:&quot;IOP Conf Ser Earth Environ Sci&quot;,&quot;DOI&quot;:&quot;10.1088/1755-1315/1354/1/012002&quot;,&quot;ISSN&quot;:&quot;1755-1307&quot;,&quot;issued&quot;:{&quot;date-parts&quot;:[[2024,6,1]]},&quot;page&quot;:&quot;012002&quot;,&quot;abstract&quot;:&quot;&lt;p&gt;Biomass has been used as a renewable energy resource for years. The coconut tree, considered woody biomass, grows in the tropics and is abundant in the Philippines. To determine the performance of the biomass gasification power system (BGPS) using torrefied coconut shells (TCS), a 1.8-kVA BGPS was designed, fabricated, and tested. The TCS with a calorific value of 34.37 MJ/kg was used as feedstock to profile the temperature of BGPS. The temperature increased from the feeder at 79 °C to a maximum of 904 °C at the combustion zone and goes down to 779 °C at the reduction zone, which causes the breaking of the chemical structure of the torrefied coconut shells to release carbon monoxide (CO), hydrogen (H2) and other contaminants that form part the producer gas. The temperature at the inlet of the internal combustion engine (ICE) generating set had reduced to 37 °C. To improve the performance of the BGPS, it is recommended to review and enhance the cooler’s design to lessen the temperature of the producer gas to at least 25 °C.&lt;/p&gt;&quot;,&quot;issue&quot;:&quot;1&quot;,&quot;volume&quot;:&quot;1354&quot;},&quot;isTemporary&quot;:false,&quot;suppress-author&quot;:false,&quot;composite&quot;:false,&quot;author-only&quot;:false}]},{&quot;citationID&quot;:&quot;MENDELEY_CITATION_25d1f5a1-8581-4fcc-a5a6-f55c92b6a34b&quot;,&quot;properties&quot;:{&quot;noteIndex&quot;:0},&quot;isEdited&quot;:false,&quot;manualOverride&quot;:{&quot;isManuallyOverridden&quot;:false,&quot;citeprocText&quot;:&quot;[33]&quot;,&quot;manualOverrideText&quot;:&quot;&quot;},&quot;citationTag&quot;:&quot;MENDELEY_CITATION_v3_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&quot;,&quot;citationItems&quot;:[{&quot;id&quot;:&quot;59670d2e-1a48-361e-8912-d06d5b0de686&quot;,&quot;itemData&quot;:{&quot;type&quot;:&quot;article-journal&quot;,&quot;id&quot;:&quot;59670d2e-1a48-361e-8912-d06d5b0de686&quot;,&quot;title&quot;:&quot;The Effect of Temperature and Time of Gasification Process and The Addition of Catalyst to The Composition of The Combustible Gas from The Wastes of Tobacco Leaves With Gasifier Updraft&quot;,&quot;author&quot;:[{&quot;family&quot;:&quot;Sulaiman&quot;,&quot;given&quot;:&quot;Fatah&quot;,&quot;parse-names&quot;:false,&quot;dropping-particle&quot;:&quot;&quot;,&quot;non-dropping-particle&quot;:&quot;&quot;},{&quot;family&quot;:&quot;Suhendi&quot;,&quot;given&quot;:&quot;Endang&quot;,&quot;parse-names&quot;:false,&quot;dropping-particle&quot;:&quot;&quot;,&quot;non-dropping-particle&quot;:&quot;&quot;},{&quot;family&quot;:&quot;Prastuti&quot;,&quot;given&quot;:&quot;Nindya&quot;,&quot;parse-names&quot;:false,&quot;dropping-particle&quot;:&quot;&quot;,&quot;non-dropping-particle&quot;:&quot;&quot;},{&quot;family&quot;:&quot;Choir&quot;,&quot;given&quot;:&quot;Okta Abdul&quot;,&quot;parse-names&quot;:false,&quot;dropping-particle&quot;:&quot;&quot;,&quot;non-dropping-particle&quot;:&quot;&quot;}],&quot;container-title&quot;:&quot;FLYWHEEL : Jurnal Teknik Mesin Untirta&quot;,&quot;DOI&quot;:&quot;10.36055/fwl.v0i0.4821&quot;,&quot;ISSN&quot;:&quot;25977083&quot;,&quot;issued&quot;:{&quot;date-parts&quot;:[[2019,1,31]]},&quot;page&quot;:&quot;1&quot;,&quot;container-title-short&quot;:&quot;&quot;},&quot;isTemporary&quot;:false,&quot;suppress-author&quot;:false,&quot;composite&quot;:false,&quot;author-only&quot;:false}]},{&quot;citationID&quot;:&quot;MENDELEY_CITATION_ab01bafd-8c0c-4cc5-bda5-cbc614065bba&quot;,&quot;properties&quot;:{&quot;noteIndex&quot;:0},&quot;isEdited&quot;:false,&quot;manualOverride&quot;:{&quot;isManuallyOverridden&quot;:false,&quot;citeprocText&quot;:&quot;[34]&quot;,&quot;manualOverrideText&quot;:&quot;&quot;},&quot;citationTag&quot;:&quot;MENDELEY_CITATION_v3_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&quot;,&quot;citationItems&quot;:[{&quot;id&quot;:&quot;901fe6cd-a32a-3aeb-a8da-79a43e75acc5&quot;,&quot;itemData&quot;:{&quot;type&quot;:&quot;article-journal&quot;,&quot;id&quot;:&quot;901fe6cd-a32a-3aeb-a8da-79a43e75acc5&quot;,&quot;title&quot;:&quot;Startup process, safety and risk assessment of biomass gasification for off-grid rural electrification&quot;,&quot;author&quot;:[{&quot;family&quot;:&quot;Rahman&quot;,&quot;given&quot;:&quot;Md Mashiur&quot;,&quot;parse-names&quot;:false,&quot;dropping-particle&quot;:&quot;&quot;,&quot;non-dropping-particle&quot;:&quot;&quot;},{&quot;family&quot;:&quot;Henriksen&quot;,&quot;given&quot;:&quot;Ulrik Birk&quot;,&quot;parse-names&quot;:false,&quot;dropping-particle&quot;:&quot;&quot;,&quot;non-dropping-particle&quot;:&quot;&quot;},{&quot;family&quot;:&quot;Ciolkosz&quot;,&quot;given&quot;:&quot;Daniel&quot;,&quot;parse-names&quot;:false,&quot;dropping-particle&quot;:&quot;&quot;,&quot;non-dropping-particle&quot;:&quot;&quot;}],&quot;container-title&quot;:&quot;Scientific Reports&quot;,&quot;container-title-short&quot;:&quot;Sci Rep&quot;,&quot;DOI&quot;:&quot;10.1038/s41598-023-46801-w&quot;,&quot;ISSN&quot;:&quot;2045-2322&quot;,&quot;issued&quot;:{&quot;date-parts&quot;:[[2023,12,4]]},&quot;page&quot;:&quot;21395&quot;,&quot;abstract&quot;:&quot;&lt;p&gt;Biomass gasification has significantly advanced in terms of performance and is increasingly used in rural off-grid electricity applications. The downdraft gasifier is primarily used in biomass gasification applications, in which it functions as a reactor into which biomass and gasifying air are introduced to generate producer gas that is then used in an engine generator to produce electricity. However, the safety and stability of biomass gasification remain challenging and depend on several factors, such as the startup heating process, which can affect risks of fire, explosion, and toxic gas emissions. As the biomass gasification is associated with high temperatures and demands safety measures, its startup process should follow a rigorous procedure that ensures reliable operation and minimizes the risk of hazard issues. This study presents a gasifier startup heating process based on a proposed safety protocols hazard analysis. The study indicates that the heating temperature in startup processes has been identified as a critical factor due to its role in impacting safety. The findings indicate that the biomass gasification process has significant risks, including the potential for fire, explosion, and release of environmental emissions via multiple pathways. The methods proposed here could lead to reduced risk from the abovementioned issues.&lt;/p&gt;&quot;,&quot;issue&quot;:&quot;1&quot;,&quot;volume&quot;:&quot;13&quot;},&quot;isTemporary&quot;:false,&quot;suppress-author&quot;:false,&quot;composite&quot;:false,&quot;author-only&quot;:false}]},{&quot;citationID&quot;:&quot;MENDELEY_CITATION_c15a003f-e854-4dfa-b663-9919c118c783&quot;,&quot;properties&quot;:{&quot;noteIndex&quot;:0},&quot;isEdited&quot;:false,&quot;manualOverride&quot;:{&quot;isManuallyOverridden&quot;:false,&quot;citeprocText&quot;:&quot;[35]&quot;,&quot;manualOverrideText&quot;:&quot;&quot;},&quot;citationTag&quot;:&quot;MENDELEY_CITATION_v3_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&quot;,&quot;citationItems&quot;:[{&quot;id&quot;:&quot;7e833a10-ecda-3e13-8a2b-b925811a29f9&quot;,&quot;itemData&quot;:{&quot;type&quot;:&quot;article-journal&quot;,&quot;id&quot;:&quot;7e833a10-ecda-3e13-8a2b-b925811a29f9&quot;,&quot;title&quot;:&quot;Experimental study of the co‐gasification of wood and polyethylene in a two‐stage gasifier&quot;,&quot;author&quot;:[{&quot;family&quot;:&quot;Harouna&quot;,&quot;given&quot;:&quot;Ibrahim G.&quot;,&quot;parse-names&quot;:false,&quot;dropping-particle&quot;:&quot;&quot;,&quot;non-dropping-particle&quot;:&quot;&quot;},{&quot;family&quot;:&quot;Berger&quot;,&quot;given&quot;:&quot;Benjamin&quot;,&quot;parse-names&quot;:false,&quot;dropping-particle&quot;:&quot;&quot;,&quot;non-dropping-particle&quot;:&quot;&quot;},{&quot;family&quot;:&quot;Hervé&quot;,&quot;given&quot;:&quot;Jeanmart&quot;,&quot;parse-names&quot;:false,&quot;dropping-particle&quot;:&quot;&quot;,&quot;non-dropping-particle&quot;:&quot;&quot;},{&quot;family&quot;:&quot;Sanogo&quot;,&quot;given&quot;:&quot;Oumar&quot;,&quot;parse-names&quot;:false,&quot;dropping-particle&quot;:&quot;&quot;,&quot;non-dropping-particle&quot;:&quot;&quot;},{&quot;family&quot;:&quot;Daho&quot;,&quot;given&quot;:&quot;Tizane&quot;,&quot;parse-names&quot;:false,&quot;dropping-particle&quot;:&quot;&quot;,&quot;non-dropping-particle&quot;:&quot;&quot;},{&quot;family&quot;:&quot;Ouiminga&quot;,&quot;given&quot;:&quot;Salifou K.&quot;,&quot;parse-names&quot;:false,&quot;dropping-particle&quot;:&quot;&quot;,&quot;non-dropping-particle&quot;:&quot;&quot;},{&quot;family&quot;:&quot;Koulidiati&quot;,&quot;given&quot;:&quot;Jean&quot;,&quot;parse-names&quot;:false,&quot;dropping-particle&quot;:&quot;&quot;,&quot;non-dropping-particle&quot;:&quot;&quot;}],&quot;container-title&quot;:&quot;Energy Science &amp; Engineering&quot;,&quot;container-title-short&quot;:&quot;Energy Sci Eng&quot;,&quot;DOI&quot;:&quot;10.1002/ese3.667&quot;,&quot;ISSN&quot;:&quot;2050-0505&quot;,&quot;issued&quot;:{&quot;date-parts&quot;:[[2020,7,9]]},&quot;page&quot;:&quot;2322-2334&quot;,&quot;abstract&quot;:&quot;&lt;p&gt; Co‐gasification of wood mixed with 20% (mass fraction) of polyethylene (PE) in a two‐stage NOTAR &lt;sup&gt;®&lt;/sup&gt; fixed‐bed gasifier was studied in the present paper. The ratio of air flow injected in the pyrolyzer and air flow injected in the oxidation zone is called the air ratio (AR). The AR of 0.35, 0.43, and 0.49 were used for test runs. Mass and energy balances were established. The study showed the feasibility of co‐gasification of wood mixed with 20% of PE in the two‐stage gasifier. However, considerable quantity of residues rich in fixed carbon content (17% of the fuel mass and 69% of fixed carbon content) was produced due to a low reactivity of the charcoal obtained after the pyrolysis. AR increasing reduces the gas CO content due to overconsumption of char at the pyrolysis stage. H &lt;sub&gt;2&lt;/sub&gt; and CH &lt;sub&gt;4&lt;/sub&gt; highest values are obtained for the intermediate AR = 0.43 which maximized the LHV, energy efficiency, and carbon conversion with respectively 4674 kJ/Nm &lt;sup&gt;3&lt;/sup&gt; , 64.35%, and 74.52%. Low reactivity and carbon content of the pyrolysis char likely lead to lower performance of co‐gasification of PE mixed with wood compared to wood gasification. &lt;/p&gt;&quot;,&quot;issue&quot;:&quot;7&quot;,&quot;volume&quot;:&quot;8&quot;},&quot;isTemporary&quot;:false,&quot;suppress-author&quot;:false,&quot;composite&quot;:false,&quot;author-only&quot;:false}]},{&quot;citationID&quot;:&quot;MENDELEY_CITATION_7fcdb5e1-347d-47f8-a96c-74b24d6e0fcd&quot;,&quot;properties&quot;:{&quot;noteIndex&quot;:0},&quot;isEdited&quot;:false,&quot;manualOverride&quot;:{&quot;isManuallyOverridden&quot;:false,&quot;citeprocText&quot;:&quot;[36]&quot;,&quot;manualOverrideText&quot;:&quot;&quot;},&quot;citationTag&quot;:&quot;MENDELEY_CITATION_v3_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&quot;,&quot;citationItems&quot;:[{&quot;id&quot;:&quot;a87be0dc-223f-3f26-9fa2-7a77d2f40965&quot;,&quot;itemData&quot;:{&quot;type&quot;:&quot;article-journal&quot;,&quot;id&quot;:&quot;a87be0dc-223f-3f26-9fa2-7a77d2f40965&quot;,&quot;title&quot;:&quot;Performance analysis of biomass gasification coupled with a coal-fired boiler system at various loads&quot;,&quot;author&quot;:[{&quot;family&quot;:&quot;Zhang&quot;,&quot;given&quot;:&quot;Xiaotao&quot;,&quot;parse-names&quot;:false,&quot;dropping-particle&quot;:&quot;&quot;,&quot;non-dropping-particle&quot;:&quot;&quot;},{&quot;family&quot;:&quot;Li&quot;,&quot;given&quot;:&quot;Keying&quot;,&quot;parse-names&quot;:false,&quot;dropping-particle&quot;:&quot;&quot;,&quot;non-dropping-particle&quot;:&quot;&quot;},{&quot;family&quot;:&quot;Zhang&quot;,&quot;given&quot;:&quot;Chuan&quot;,&quot;parse-names&quot;:false,&quot;dropping-particle&quot;:&quot;&quot;,&quot;non-dropping-particle&quot;:&quot;&quot;},{&quot;family&quot;:&quot;Wang&quot;,&quot;given&quot;:&quot;Aijun&quot;,&quot;parse-names&quot;:false,&quot;dropping-particle&quot;:&quot;&quot;,&quot;non-dropping-particle&quot;:&quot;&quot;}],&quot;container-title&quot;:&quot;Waste Management&quot;,&quot;DOI&quot;:&quot;10.1016/j.wasman.2020.01.039&quot;,&quot;ISSN&quot;:&quot;0956053X&quot;,&quot;issued&quot;:{&quot;date-parts&quot;:[[2020,3]]},&quot;page&quot;:&quot;84-91&quot;,&quot;volume&quot;:&quot;105&quot;,&quot;container-title-short&quot;:&quot;&quot;},&quot;isTemporary&quot;:false,&quot;suppress-author&quot;:false,&quot;composite&quot;:false,&quot;author-only&quot;:false}]},{&quot;citationID&quot;:&quot;MENDELEY_CITATION_b063cc19-20a3-4f94-a63f-9e3bc33aa327&quot;,&quot;properties&quot;:{&quot;noteIndex&quot;:0},&quot;isEdited&quot;:false,&quot;manualOverride&quot;:{&quot;isManuallyOverridden&quot;:false,&quot;citeprocText&quot;:&quot;[37]&quot;,&quot;manualOverrideText&quot;:&quot;&quot;},&quot;citationTag&quot;:&quot;MENDELEY_CITATION_v3_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&quot;,&quot;citationItems&quot;:[{&quot;id&quot;:&quot;9ff300e7-7af9-322b-82cf-6dbb44fe21af&quot;,&quot;itemData&quot;:{&quot;type&quot;:&quot;paper-conference&quot;,&quot;id&quot;:&quot;9ff300e7-7af9-322b-82cf-6dbb44fe21af&quot;,&quot;title&quot;:&quot;Performance analysis of updraft gasifier&quot;,&quot;author&quot;:[{&quot;family&quot;:&quot;Amin&quot;,&quot;given&quot;:&quot;Muhammad&quot;,&quot;parse-names&quot;:false,&quot;dropping-particle&quot;:&quot;&quot;,&quot;non-dropping-particle&quot;:&quot;&quot;},{&quot;family&quot;:&quot;Wickramaarachchi&quot;,&quot;given&quot;:&quot;W. A. M. K. P.&quot;,&quot;parse-names&quot;:false,&quot;dropping-particle&quot;:&quot;&quot;,&quot;non-dropping-particle&quot;:&quot;&quot;},{&quot;family&quot;:&quot;Narayana&quot;,&quot;given&quot;:&quot;Mahinsasa&quot;,&quot;parse-names&quot;:false,&quot;dropping-particle&quot;:&quot;&quot;,&quot;non-dropping-particle&quot;:&quot;&quot;}],&quot;container-title&quot;:&quot;2016 International Conference on Sustainable Energy Engineering and Application (ICSEEA)&quot;,&quot;DOI&quot;:&quot;10.1109/ICSEEA.2016.7873568&quot;,&quot;ISBN&quot;:&quot;978-1-5090-2899-3&quot;,&quot;issued&quot;:{&quot;date-parts&quot;:[[2016,10]]},&quot;page&quot;:&quot;61-65&quot;,&quot;publisher&quot;:&quot;IEEE&quot;,&quot;container-title-short&quot;:&quot;&quot;},&quot;isTemporary&quot;:false,&quot;suppress-author&quot;:false,&quot;composite&quot;:false,&quot;author-only&quot;:false}]},{&quot;citationID&quot;:&quot;MENDELEY_CITATION_10c9363f-1713-4d18-91dd-6603f6764187&quot;,&quot;properties&quot;:{&quot;noteIndex&quot;:0},&quot;isEdited&quot;:false,&quot;manualOverride&quot;:{&quot;isManuallyOverridden&quot;:false,&quot;citeprocText&quot;:&quot;[38]&quot;,&quot;manualOverrideText&quot;:&quot;&quot;},&quot;citationTag&quot;:&quot;MENDELEY_CITATION_v3_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&quot;,&quot;citationItems&quot;:[{&quot;id&quot;:&quot;61153db5-f2ab-3d4b-a35b-f107ab810570&quot;,&quot;itemData&quot;:{&quot;type&quot;:&quot;article-journal&quot;,&quot;id&quot;:&quot;61153db5-f2ab-3d4b-a35b-f107ab810570&quot;,&quot;title&quot;:&quot;Catalytic steam reforming of biomass tar: Prospects and challenges&quot;,&quot;author&quot;:[{&quot;family&quot;:&quot;Guan&quot;,&quot;given&quot;:&quot;Guoqing&quot;,&quot;parse-names&quot;:false,&quot;dropping-particle&quot;:&quot;&quot;,&quot;non-dropping-particle&quot;:&quot;&quot;},{&quot;family&quot;:&quot;Kaewpanha&quot;,&quot;given&quot;:&quot;Malinee&quot;,&quot;parse-names&quot;:false,&quot;dropping-particle&quot;:&quot;&quot;,&quot;non-dropping-particle&quot;:&quot;&quot;},{&quot;family&quot;:&quot;Hao&quot;,&quot;given&quot;:&quot;Xiaogang&quot;,&quot;parse-names&quot;:false,&quot;dropping-particle&quot;:&quot;&quot;,&quot;non-dropping-particle&quot;:&quot;&quot;},{&quot;family&quot;:&quot;Abudula&quot;,&quot;given&quot;:&quot;Abuliti&quot;,&quot;parse-names&quot;:false,&quot;dropping-particle&quot;:&quot;&quot;,&quot;non-dropping-particle&quot;:&quot;&quot;}],&quot;container-title&quot;:&quot;Renewable and Sustainable Energy Reviews&quot;,&quot;accessed&quot;:{&quot;date-parts&quot;:[[2025,10,22]]},&quot;DOI&quot;:&quot;10.1016/J.RSER.2015.12.316&quot;,&quot;ISSN&quot;:&quot;1364-0321&quot;,&quot;URL&quot;:&quot;https://www.sciencedirect.com/science/article/abs/pii/S1364032115016998&quot;,&quot;issued&quot;:{&quot;date-parts&quot;:[[2016,5,1]]},&quot;page&quot;:&quot;450-461&quot;,&quot;abstract&quot;:&quot;Tar is unavoidable by-product during biomass gasification process. Catalytic steam reforming of tar to syngas is a promising way for the removal of tar from the gas products. However, the key issue for this way is catalyst development. To date, the developed catalysts always have advantages and disadvantages: nickel-based catalysts have high activity, but they are easily deactivated by coking; noble metal based catalysts have high catalytic activity, long-term stability and high carbon deposition resistance, but they are expensive; other transition metal catalysts such as Fe, Co and Cu exhibit a good performance, but they are also deactivated easily by carbon deposition in the case of high heavy-tar content in the tar; alkali metal catalysts also have high catalytic activity for tar reforming, but they are easy to be evaporated with the generated gases; natural catalysts have been widely applied for the steam reforming of tar due to its inexpensive, abundant and disposable, but their catalytic activities are lower than those man-made ones, and especially have low mechanical strength, making them not suitable to be used in fluidized bed reactor; zeolite is suggested to be a good catalyst support due to its high thermal/hydrothermal stability, high resistance to sulfur compounds, and easy to be regenerated; biomass char has been used as the catalyst or catalyst support in the steam reforming of tar due to its low cost and its natural production inside the biomass gasifier; even biomass ash now is considered to be a good catalyst for tar removal. In this review, to get better understanding of the mechanism of catalytic steam reforming of tar derived from biomass, tar formation, tar properties and catalytic reaction mechanism are also introduced, and prospects and challenges are summarized.&quot;,&quot;publisher&quot;:&quot;Pergamon&quot;,&quot;volume&quot;:&quot;58&quot;,&quot;container-title-short&quot;:&quot;&quot;},&quot;isTemporary&quot;:false,&quot;suppress-author&quot;:false,&quot;composite&quot;:false,&quot;author-only&quot;:false}]},{&quot;citationID&quot;:&quot;MENDELEY_CITATION_a1db3f93-cce3-4f06-98ad-c88d4658beb7&quot;,&quot;properties&quot;:{&quot;noteIndex&quot;:0},&quot;isEdited&quot;:false,&quot;manualOverride&quot;:{&quot;isManuallyOverridden&quot;:false,&quot;citeprocText&quot;:&quot;[39]&quot;,&quot;manualOverrideText&quot;:&quot;&quot;},&quot;citationTag&quot;:&quot;MENDELEY_CITATION_v3_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&quot;,&quot;citationItems&quot;:[{&quot;id&quot;:&quot;17997b74-942e-3f11-bb45-f5844131de76&quot;,&quot;itemData&quot;:{&quot;type&quot;:&quot;article-journal&quot;,&quot;id&quot;:&quot;17997b74-942e-3f11-bb45-f5844131de76&quot;,&quot;title&quot;:&quot;Effects of Biomass Feedstocks and Gasification Conditions on the Physiochemical Properties of Char&quot;,&quot;author&quot;:[{&quot;family&quot;:&quot;Qian&quot;,&quot;given&quot;:&quot;Kezhen&quot;,&quot;parse-names&quot;:false,&quot;dropping-particle&quot;:&quot;&quot;,&quot;non-dropping-particle&quot;:&quot;&quot;},{&quot;family&quot;:&quot;Kumar&quot;,&quot;given&quot;:&quot;Ajay&quot;,&quot;parse-names&quot;:false,&quot;dropping-particle&quot;:&quot;&quot;,&quot;non-dropping-particle&quot;:&quot;&quot;},{&quot;family&quot;:&quot;Patil&quot;,&quot;given&quot;:&quot;Krushna&quot;,&quot;parse-names&quot;:false,&quot;dropping-particle&quot;:&quot;&quot;,&quot;non-dropping-particle&quot;:&quot;&quot;},{&quot;family&quot;:&quot;Bellmer&quot;,&quot;given&quot;:&quot;Danielle&quot;,&quot;parse-names&quot;:false,&quot;dropping-particle&quot;:&quot;&quot;,&quot;non-dropping-particle&quot;:&quot;&quot;},{&quot;family&quot;:&quot;Wang&quot;,&quot;given&quot;:&quot;Donghai&quot;,&quot;parse-names&quot;:false,&quot;dropping-particle&quot;:&quot;&quot;,&quot;non-dropping-particle&quot;:&quot;&quot;},{&quot;family&quot;:&quot;Yuan&quot;,&quot;given&quot;:&quot;Wenqiao&quot;,&quot;parse-names&quot;:false,&quot;dropping-particle&quot;:&quot;&quot;,&quot;non-dropping-particle&quot;:&quot;&quot;},{&quot;family&quot;:&quot;Huhnke&quot;,&quot;given&quot;:&quot;Raymond&quot;,&quot;parse-names&quot;:false,&quot;dropping-particle&quot;:&quot;&quot;,&quot;non-dropping-particle&quot;:&quot;&quot;}],&quot;container-title&quot;:&quot;Energies&quot;,&quot;container-title-short&quot;:&quot;Energies (Basel)&quot;,&quot;DOI&quot;:&quot;10.3390/en6083972&quot;,&quot;ISSN&quot;:&quot;1996-1073&quot;,&quot;issued&quot;:{&quot;date-parts&quot;:[[2013,8,6]]},&quot;page&quot;:&quot;3972-3986&quot;,&quot;abstract&quot;:&quot;&lt;p&gt;Char is a low-value byproduct of biomass gasification and pyrolysis with many potential applications, such as soil amendment and the synthesis of activated carbon and carbon-based catalysts. Considering these high-value applications, char could provide economic benefits to a biorefinery utilizing gasification or pyrolysis technologies. However, the properties of char depend heavily on biomass feedstock, gasifier design and operating conditions. This paper reports the effects of biomass type (switchgrass, sorghum straw and red cedar) and equivalence ratio (0.20, 0.25 and 0.28), i.e., the ratio of air supply relative to the air that is required for stoichiometric combustion of biomass, on the physiochemical properties of char derived from gasification. Results show that the Brunauer-Emmett-Teller (BET) surface areas of most of the char were 1–10 m2/g and increased as the equivalence ratio increased. Char moisture and fixed carbon contents decreased while ash content increased as equivalence ratio increased. The corresponding Fourier Transform Infrared spectra showed that the surface functional groups of char differed between biomass types but remained similar with change in equivalence ratio.&lt;/p&gt;&quot;,&quot;issue&quot;:&quot;8&quot;,&quot;volume&quot;:&quot;6&quot;},&quot;isTemporary&quot;:false,&quot;suppress-author&quot;:false,&quot;composite&quot;:false,&quot;author-only&quot;:false}]},{&quot;citationID&quot;:&quot;MENDELEY_CITATION_53476ca1-3c9a-453e-821d-e731341b1665&quot;,&quot;properties&quot;:{&quot;noteIndex&quot;:0},&quot;isEdited&quot;:false,&quot;manualOverride&quot;:{&quot;isManuallyOverridden&quot;:false,&quot;citeprocText&quot;:&quot;[39]&quot;,&quot;manualOverrideText&quot;:&quot;&quot;},&quot;citationTag&quot;:&quot;MENDELEY_CITATION_v3_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&quot;,&quot;citationItems&quot;:[{&quot;id&quot;:&quot;17997b74-942e-3f11-bb45-f5844131de76&quot;,&quot;itemData&quot;:{&quot;type&quot;:&quot;article-journal&quot;,&quot;id&quot;:&quot;17997b74-942e-3f11-bb45-f5844131de76&quot;,&quot;title&quot;:&quot;Effects of Biomass Feedstocks and Gasification Conditions on the Physiochemical Properties of Char&quot;,&quot;author&quot;:[{&quot;family&quot;:&quot;Qian&quot;,&quot;given&quot;:&quot;Kezhen&quot;,&quot;parse-names&quot;:false,&quot;dropping-particle&quot;:&quot;&quot;,&quot;non-dropping-particle&quot;:&quot;&quot;},{&quot;family&quot;:&quot;Kumar&quot;,&quot;given&quot;:&quot;Ajay&quot;,&quot;parse-names&quot;:false,&quot;dropping-particle&quot;:&quot;&quot;,&quot;non-dropping-particle&quot;:&quot;&quot;},{&quot;family&quot;:&quot;Patil&quot;,&quot;given&quot;:&quot;Krushna&quot;,&quot;parse-names&quot;:false,&quot;dropping-particle&quot;:&quot;&quot;,&quot;non-dropping-particle&quot;:&quot;&quot;},{&quot;family&quot;:&quot;Bellmer&quot;,&quot;given&quot;:&quot;Danielle&quot;,&quot;parse-names&quot;:false,&quot;dropping-particle&quot;:&quot;&quot;,&quot;non-dropping-particle&quot;:&quot;&quot;},{&quot;family&quot;:&quot;Wang&quot;,&quot;given&quot;:&quot;Donghai&quot;,&quot;parse-names&quot;:false,&quot;dropping-particle&quot;:&quot;&quot;,&quot;non-dropping-particle&quot;:&quot;&quot;},{&quot;family&quot;:&quot;Yuan&quot;,&quot;given&quot;:&quot;Wenqiao&quot;,&quot;parse-names&quot;:false,&quot;dropping-particle&quot;:&quot;&quot;,&quot;non-dropping-particle&quot;:&quot;&quot;},{&quot;family&quot;:&quot;Huhnke&quot;,&quot;given&quot;:&quot;Raymond&quot;,&quot;parse-names&quot;:false,&quot;dropping-particle&quot;:&quot;&quot;,&quot;non-dropping-particle&quot;:&quot;&quot;}],&quot;container-title&quot;:&quot;Energies&quot;,&quot;container-title-short&quot;:&quot;Energies (Basel)&quot;,&quot;DOI&quot;:&quot;10.3390/en6083972&quot;,&quot;ISSN&quot;:&quot;1996-1073&quot;,&quot;issued&quot;:{&quot;date-parts&quot;:[[2013,8,6]]},&quot;page&quot;:&quot;3972-3986&quot;,&quot;abstract&quot;:&quot;&lt;p&gt;Char is a low-value byproduct of biomass gasification and pyrolysis with many potential applications, such as soil amendment and the synthesis of activated carbon and carbon-based catalysts. Considering these high-value applications, char could provide economic benefits to a biorefinery utilizing gasification or pyrolysis technologies. However, the properties of char depend heavily on biomass feedstock, gasifier design and operating conditions. This paper reports the effects of biomass type (switchgrass, sorghum straw and red cedar) and equivalence ratio (0.20, 0.25 and 0.28), i.e., the ratio of air supply relative to the air that is required for stoichiometric combustion of biomass, on the physiochemical properties of char derived from gasification. Results show that the Brunauer-Emmett-Teller (BET) surface areas of most of the char were 1–10 m2/g and increased as the equivalence ratio increased. Char moisture and fixed carbon contents decreased while ash content increased as equivalence ratio increased. The corresponding Fourier Transform Infrared spectra showed that the surface functional groups of char differed between biomass types but remained similar with change in equivalence ratio.&lt;/p&gt;&quot;,&quot;issue&quot;:&quot;8&quot;,&quot;volume&quot;:&quot;6&quot;},&quot;isTemporary&quot;:false,&quot;suppress-author&quot;:false,&quot;composite&quot;:false,&quot;author-only&quot;:false}]},{&quot;citationID&quot;:&quot;MENDELEY_CITATION_efaca412-be8a-4923-99ba-61f087f19877&quot;,&quot;properties&quot;:{&quot;noteIndex&quot;:0},&quot;isEdited&quot;:false,&quot;manualOverride&quot;:{&quot;isManuallyOverridden&quot;:false,&quot;citeprocText&quot;:&quot;[40]&quot;,&quot;manualOverrideText&quot;:&quot;&quot;},&quot;citationTag&quot;:&quot;MENDELEY_CITATION_v3_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&quot;,&quot;citationItems&quot;:[{&quot;id&quot;:&quot;69e28965-d6e6-3b2f-b611-0f5eb224281d&quot;,&quot;itemData&quot;:{&quot;type&quot;:&quot;article-journal&quot;,&quot;id&quot;:&quot;69e28965-d6e6-3b2f-b611-0f5eb224281d&quot;,&quot;title&quot;:&quot;A Review: Assessment of Domestic Solid Fuel Sources in Nigeria&quot;,&quot;author&quot;:[{&quot;family&quot;:&quot;Łaska&quot;,&quot;given&quot;:&quot;Grażyna&quot;,&quot;parse-names&quot;:false,&quot;dropping-particle&quot;:&quot;&quot;,&quot;non-dropping-particle&quot;:&quot;&quot;},{&quot;family&quot;:&quot;Ige&quot;,&quot;given&quot;:&quot;Ayodeji&quot;,&quot;parse-names&quot;:false,&quot;dropping-particle&quot;:&quot;&quot;,&quot;non-dropping-particle&quot;:&quot;&quot;}],&quot;container-title&quot;:&quot;Energies&quot;,&quot;container-title-short&quot;:&quot;Energies (Basel)&quot;,&quot;DOI&quot;:&quot;10.3390/en16124722&quot;,&quot;ISSN&quot;:&quot;1996-1073&quot;,&quot;issued&quot;:{&quot;date-parts&quot;:[[2023,6,15]]},&quot;page&quot;:&quot;4722&quot;,&quot;abstract&quot;:&quot;&lt;p&gt;Nigeria has the potential to generate 12,522 MW of electricity, but can only dispatch 4000 MW, which is insufficient for a population of over 200 million people as of 2022. Therefore, Nigerians use solid fuels including firewood and charcoal as an alternative to insufficient electricity for domestic use. The consumption of firewood and charcoal in Nigeria is estimated at 23,745,458 tons and 4,828,689 tons, respectively in 2021, by far the most consumed domestic solid fuel sources in Nigeria. Although there are domestic solid fuel alternatives, such as dung, agricultural residues and coal, to firewood and wood charcoal, their sustainable adoption has been slow in Nigeria, indicating that there is insufficient knowledge of domestic solid fuel sources. This requires a review focused on assessing Nigeria’s national sources of solid fuels. This article presents an overview of the sources of domestic solid fuels in Nigeria, an exploration of different types of firewood and charcoal studies, the impact of solid fuels on climate change and the environment, health risks associated with solid fuel and biomass briquettes and pellets as domestic solid fuel alternatives to charcoal and firewood. The continued production and use of firewood and wood charcoal as domestic solid fuel sources encourage deforestation, desertification and greenhouse gas emission, which in turn pose a threat to a sustainable environment and good health. It is necessary to limit the felling of trees for firewood and charcoal production to curtail their negative impacts on the health of users and the environment. This review covered the thermal, mechanical and physical properties of briquette and pellet fuels as substitutions for firewood and charcoal. It was shown that employing briquettes and pellets as a source of solid fuel in the home will lessen the negative impacts that these fuels have on users’ health, the climate and the environment.&lt;/p&gt;&quot;,&quot;issue&quot;:&quot;12&quot;,&quot;volume&quot;:&quot;16&quot;},&quot;isTemporary&quot;:false,&quot;suppress-author&quot;:false,&quot;composite&quot;:false,&quot;author-only&quot;:false}]},{&quot;citationID&quot;:&quot;MENDELEY_CITATION_a349bac9-e98f-46ae-95d1-3c62aca9f907&quot;,&quot;properties&quot;:{&quot;noteIndex&quot;:0},&quot;isEdited&quot;:false,&quot;manualOverride&quot;:{&quot;isManuallyOverridden&quot;:false,&quot;citeprocText&quot;:&quot;[41]&quot;,&quot;manualOverrideText&quot;:&quot;&quot;},&quot;citationTag&quot;:&quot;MENDELEY_CITATION_v3_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&quot;,&quot;citationItems&quot;:[{&quot;id&quot;:&quot;b9f4ce35-1beb-3614-9137-b098f87d8450&quot;,&quot;itemData&quot;:{&quot;type&quot;:&quot;article-journal&quot;,&quot;id&quot;:&quot;b9f4ce35-1beb-3614-9137-b098f87d8450&quot;,&quot;title&quot;:&quot;Addressing Household Cooking Fuel Options in Nigeria&quot;,&quot;author&quot;:[{&quot;family&quot;:&quot;Nnaji&quot;,&quot;given&quot;:&quot;M&quot;,&quot;parse-names&quot;:false,&quot;dropping-particle&quot;:&quot;&quot;,&quot;non-dropping-particle&quot;:&quot;&quot;},{&quot;family&quot;:&quot;Eze&quot;,&quot;given&quot;:&quot;A A&quot;,&quot;parse-names&quot;:false,&quot;dropping-particle&quot;:&quot;&quot;,&quot;non-dropping-particle&quot;:&quot;&quot;},{&quot;family&quot;:&quot;Uzoma&quot;,&quot;given&quot;:&quot;C C&quot;,&quot;parse-names&quot;:false,&quot;dropping-particle&quot;:&quot;&quot;,&quot;non-dropping-particle&quot;:&quot;&quot;},{&quot;family&quot;:&quot;Nnaji&quot;,&quot;given&quot;:&quot;C E&quot;,&quot;parse-names&quot;:false,&quot;dropping-particle&quot;:&quot;&quot;,&quot;non-dropping-particle&quot;:&quot;&quot;}],&quot;container-title&quot;:&quot;IOP Conference Series: Earth and Environmental Science&quot;,&quot;container-title-short&quot;:&quot;IOP Conf Ser Earth Environ Sci&quot;,&quot;DOI&quot;:&quot;10.1088/1755-1315/730/1/012038&quot;,&quot;ISSN&quot;:&quot;1755-1307&quot;,&quot;issued&quot;:{&quot;date-parts&quot;:[[2021,4,1]]},&quot;page&quot;:&quot;012038&quot;,&quot;abstract&quot;:&quot;&lt;p&gt;Households constitute the most significant sector in energy consumption in Nigeria. A plethora of energy source endowments exists to fulfill this demand. However, addressing the cooking fuels need arises due to issues relating to the economy, health and the environment. This necessitates empirical evidence to effect national efficient choice making and policy to entrench modern energy services. Mixed methods of analysis were employed to assess the economics of household cooking fuel choice, and policy option that would enhance productivity and inform future policy for rapid economic growth and environmental sustainability in Nigeria. Given the study findings from survey, the best alternative household energy for cooking in Nigeria is liquefied petroleum gas (LPG). Unimproved solid fuel use contributing 69.1% and 68.6% clearly dominates the household energy cooking choice over the five year period 2013 and 2018 despite its deleterious effects on the health, productivity and environmental sustainability of the economy. Government support and policy should be used to address the existing energy trilemma of productivity growth, access and security, and environmental sustainability to the economy by effectively utilizing the natural gas (LPG) endowments of Nigeria that was little used of as household cooking fuel choice in the ratio of 2.3% and 14.0% over the same period.&lt;/p&gt;&quot;,&quot;issue&quot;:&quot;1&quot;,&quot;volume&quot;:&quot;730&quot;},&quot;isTemporary&quot;:false,&quot;suppress-author&quot;:false,&quot;composite&quot;:false,&quot;author-only&quot;:false}]},{&quot;citationID&quot;:&quot;MENDELEY_CITATION_3dd14517-174c-4e51-a455-9f0435f58f19&quot;,&quot;properties&quot;:{&quot;noteIndex&quot;:0},&quot;isEdited&quot;:false,&quot;manualOverride&quot;:{&quot;isManuallyOverridden&quot;:false,&quot;citeprocText&quot;:&quot;[42]&quot;,&quot;manualOverrideText&quot;:&quot;&quot;},&quot;citationTag&quot;:&quot;MENDELEY_CITATION_v3_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&quot;,&quot;citationItems&quot;:[{&quot;id&quot;:&quot;7a2843a6-2510-303b-9f7d-8c1f7a682618&quot;,&quot;itemData&quot;:{&quot;type&quot;:&quot;article-journal&quot;,&quot;id&quot;:&quot;7a2843a6-2510-303b-9f7d-8c1f7a682618&quot;,&quot;title&quot;:&quot;Impact of Charcoal Production on the Sustainable Development of Asa Local Government Area, Kwara State, Nigeria&quot;,&quot;author&quot;:[{&quot;family&quot;:&quot;Tunde&quot;,&quot;given&quot;:&quot;AM&quot;,&quot;parse-names&quot;:false,&quot;dropping-particle&quot;:&quot;&quot;,&quot;non-dropping-particle&quot;:&quot;&quot;},{&quot;family&quot;:&quot;Adeleke&quot;,&quot;given&quot;:&quot;EA&quot;,&quot;parse-names&quot;:false,&quot;dropping-particle&quot;:&quot;&quot;,&quot;non-dropping-particle&quot;:&quot;&quot;},{&quot;family&quot;:&quot;Adeniyi&quot;,&quot;given&quot;:&quot;EE&quot;,&quot;parse-names&quot;:false,&quot;dropping-particle&quot;:&quot;&quot;,&quot;non-dropping-particle&quot;:&quot;&quot;}],&quot;container-title&quot;:&quot;African Research Review&quot;,&quot;DOI&quot;:&quot;10.4314/afrrev.v7i2.1&quot;,&quot;ISSN&quot;:&quot;2070-0083&quot;,&quot;issued&quot;:{&quot;date-parts&quot;:[[2013,5,3]]},&quot;issue&quot;:&quot;2&quot;,&quot;volume&quot;:&quot;7&quot;,&quot;container-title-short&quot;:&quot;&quot;},&quot;isTemporary&quot;:false,&quot;suppress-author&quot;:false,&quot;composite&quot;:false,&quot;author-only&quot;:false}]},{&quot;citationID&quot;:&quot;MENDELEY_CITATION_8c0ec34f-29f4-4b38-9105-bc23a446cae0&quot;,&quot;properties&quot;:{&quot;noteIndex&quot;:0},&quot;isEdited&quot;:false,&quot;manualOverride&quot;:{&quot;isManuallyOverridden&quot;:false,&quot;citeprocText&quot;:&quot;[43]&quot;,&quot;manualOverrideText&quot;:&quot;&quot;},&quot;citationTag&quot;:&quot;MENDELEY_CITATION_v3_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&quot;,&quot;citationItems&quot;:[{&quot;id&quot;:&quot;bbff5b90-e06e-3fc3-b45f-d6879bb0ac31&quot;,&quot;itemData&quot;:{&quot;type&quot;:&quot;article-journal&quot;,&quot;id&quot;:&quot;bbff5b90-e06e-3fc3-b45f-d6879bb0ac31&quot;,&quot;title&quot;:&quot;Towards clean cooking energy for all in Nigeria: Pathways and impacts&quot;,&quot;author&quot;:[{&quot;family&quot;:&quot;Yetano Roche&quot;,&quot;given&quot;:&quot;María&quot;,&quot;parse-names&quot;:false,&quot;dropping-particle&quot;:&quot;&quot;,&quot;non-dropping-particle&quot;:&quot;&quot;},{&quot;family&quot;:&quot;Slater&quot;,&quot;given&quot;:&quot;Jessica&quot;,&quot;parse-names&quot;:false,&quot;dropping-particle&quot;:&quot;&quot;,&quot;non-dropping-particle&quot;:&quot;&quot;},{&quot;family&quot;:&quot;Malley&quot;,&quot;given&quot;:&quot;Chris&quot;,&quot;parse-names&quot;:false,&quot;dropping-particle&quot;:&quot;&quot;,&quot;non-dropping-particle&quot;:&quot;&quot;},{&quot;family&quot;:&quot;Sesan&quot;,&quot;given&quot;:&quot;Temilade&quot;,&quot;parse-names&quot;:false,&quot;dropping-particle&quot;:&quot;&quot;,&quot;non-dropping-particle&quot;:&quot;&quot;},{&quot;family&quot;:&quot;Eleri&quot;,&quot;given&quot;:&quot;Ewah Otu&quot;,&quot;parse-names&quot;:false,&quot;dropping-particle&quot;:&quot;&quot;,&quot;non-dropping-particle&quot;:&quot;&quot;}],&quot;container-title&quot;:&quot;Energy Strategy Reviews&quot;,&quot;accessed&quot;:{&quot;date-parts&quot;:[[2025,10,26]]},&quot;DOI&quot;:&quot;10.1016/J.ESR.2024.101366&quot;,&quot;ISSN&quot;:&quot;2211-467X&quot;,&quot;URL&quot;:&quot;https://www.sciencedirect.com/science/article/pii/S2211467X24000737&quot;,&quot;issued&quot;:{&quot;date-parts&quot;:[[2024,5,1]]},&quot;page&quot;:&quot;101366&quot;,&quot;abstract&quot;:&quot;Over 175 million Nigerians rely on the use of traditional biomass for cooking, and it is estimated that more than 128,000 people died in Nigeria in 2019 from household air pollution related to these fuels. There is currently a gap in the study of possible pathways to meet Nigeria's goals in clean cooking and in understanding the health and climate impacts that different pathways can bring about. We explore clean cooking access scenarios for Nigeria until 2060 under a business-as-usual scenario, a moderate climate mitigation scenario, and an ambitious transformative scenario. We carry out a disaggregation at the state level for the period up to 2030 to better guide shorter-term policy development. Our analysis shows that under an ambitious scenario where 85 million households achieve access to clean cooking by 2060, annual premature deaths due to exposure to household air pollution would decrease by 7 % compared to 2018 levels. A baseline scenario, on the other hand, sees a dramatic 77 % increase, resulting in 209,000 people dying prematurely, of which 94,000 children under 5. Furthermore, we find that woodfuel removals from forestland would lead to a tripling of carbon dioxide emissions from land use change, reaching 602 Mt CO2 by 2060. Our findings stress the vital importance of a clean cooking transition in Nigeria and underline the urgent need for immediate acceleration in national efforts regarding access to clean cooking for all.&quot;,&quot;publisher&quot;:&quot;Elsevier&quot;,&quot;volume&quot;:&quot;53&quot;,&quot;container-title-short&quot;:&quot;&quot;},&quot;isTemporary&quot;:false,&quot;suppress-author&quot;:false,&quot;composite&quot;:false,&quot;author-only&quot;:false}]},{&quot;citationID&quot;:&quot;MENDELEY_CITATION_bae5b1b2-c665-49a2-b5b3-e398ffe06700&quot;,&quot;properties&quot;:{&quot;noteIndex&quot;:0},&quot;isEdited&quot;:false,&quot;manualOverride&quot;:{&quot;isManuallyOverridden&quot;:false,&quot;citeprocText&quot;:&quot;[44]&quot;,&quot;manualOverrideText&quot;:&quot;&quot;},&quot;citationTag&quot;:&quot;MENDELEY_CITATION_v3_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&quot;,&quot;citationItems&quot;:[{&quot;id&quot;:&quot;60db79ba-3264-3e00-8bc1-5030c5509fef&quot;,&quot;itemData&quot;:{&quot;type&quot;:&quot;webpage&quot;,&quot;id&quot;:&quot;60db79ba-3264-3e00-8bc1-5030c5509fef&quot;,&quot;title&quot;:&quot;Goal 7 | Indicator 7.1.2 Proportion of population with primary reliance on clean fuels and technologies&quot;,&quot;author&quot;:[{&quot;family&quot;:&quot;WHO&quot;,&quot;given&quot;:&quot;&quot;,&quot;parse-names&quot;:false,&quot;dropping-particle&quot;:&quot;&quot;,&quot;non-dropping-particle&quot;:&quot;&quot;}],&quot;container-title&quot;:&quot;https://www.who.int/data/gho/data/themes/air-pollution/household-air-pollution&quot;,&quot;container-title-short&quot;:&quot;&quot;},&quot;isTemporary&quot;:false,&quot;suppress-author&quot;:false,&quot;composite&quot;:false,&quot;author-only&quot;:false}]},{&quot;citationID&quot;:&quot;MENDELEY_CITATION_1fa75890-1190-4183-815a-6b8d592b847a&quot;,&quot;properties&quot;:{&quot;noteIndex&quot;:0},&quot;isEdited&quot;:false,&quot;manualOverride&quot;:{&quot;isManuallyOverridden&quot;:false,&quot;citeprocText&quot;:&quot;[45]&quot;,&quot;manualOverrideText&quot;:&quot;&quot;},&quot;citationTag&quot;:&quot;MENDELEY_CITATION_v3_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&quot;,&quot;citationItems&quot;:[{&quot;id&quot;:&quot;143fa93a-6c67-3c3e-8cfc-535035a4ad57&quot;,&quot;itemData&quot;:{&quot;type&quot;:&quot;webpage&quot;,&quot;id&quot;:&quot;143fa93a-6c67-3c3e-8cfc-535035a4ad57&quot;,&quot;title&quot;:&quot;A Vision for Clean Cooking Access for All&quot;,&quot;author&quot;:[{&quot;family&quot;:&quot;IEA&quot;,&quot;given&quot;:&quot;&quot;,&quot;parse-names&quot;:false,&quot;dropping-particle&quot;:&quot;&quot;,&quot;non-dropping-particle&quot;:&quot;&quot;}],&quot;container-title&quot;:&quot;https://www.iea.org/reports/a-vision-for-clean-cooking-access-for-all&quot;,&quot;issued&quot;:{&quot;date-parts&quot;:[[2023,7,26]]},&quot;container-title-short&quot;:&quot;&quot;},&quot;isTemporary&quot;:false,&quot;suppress-author&quot;:false,&quot;composite&quot;:false,&quot;author-only&quot;:false}]},{&quot;citationID&quot;:&quot;MENDELEY_CITATION_86a43f10-9c77-4b75-a1ae-0faac8d27bcc&quot;,&quot;properties&quot;:{&quot;noteIndex&quot;:0},&quot;isEdited&quot;:false,&quot;manualOverride&quot;:{&quot;isManuallyOverridden&quot;:false,&quot;citeprocText&quot;:&quot;[46]&quot;,&quot;manualOverrideText&quot;:&quot;&quot;},&quot;citationTag&quot;:&quot;MENDELEY_CITATION_v3_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&quot;,&quot;citationItems&quot;:[{&quot;id&quot;:&quot;52b638c5-bfc0-3f10-aa5b-f17ef9e062d6&quot;,&quot;itemData&quot;:{&quot;type&quot;:&quot;webpage&quot;,&quot;id&quot;:&quot;52b638c5-bfc0-3f10-aa5b-f17ef9e062d6&quot;,&quot;title&quot;:&quot;LPG Market Charts&quot;,&quot;author&quot;:[{&quot;family&quot;:&quot;LPG in Nigeria&quot;,&quot;given&quot;:&quot;&quot;,&quot;parse-names&quot;:false,&quot;dropping-particle&quot;:&quot;&quot;,&quot;non-dropping-particle&quot;:&quot;&quot;}],&quot;container-title&quot;:&quot;https://lpginnigeria.com/chart&quot;,&quot;issued&quot;:{&quot;date-parts&quot;:[[2025,10,26]]},&quot;container-title-short&quot;:&quot;&quot;},&quot;isTemporary&quot;:false,&quot;suppress-author&quot;:false,&quot;composite&quot;:false,&quot;author-only&quot;:false}]},{&quot;citationID&quot;:&quot;MENDELEY_CITATION_e99345e5-7065-441c-a7fa-e3611c1de21d&quot;,&quot;properties&quot;:{&quot;noteIndex&quot;:0},&quot;isEdited&quot;:false,&quot;manualOverride&quot;:{&quot;isManuallyOverridden&quot;:false,&quot;citeprocText&quot;:&quot;[47]&quot;,&quot;manualOverrideText&quot;:&quot;&quot;},&quot;citationTag&quot;:&quot;MENDELEY_CITATION_v3_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&quot;,&quot;citationItems&quot;:[{&quot;id&quot;:&quot;1e5a00ec-0698-30b9-b38d-6f33f24952ed&quot;,&quot;itemData&quot;:{&quot;type&quot;:&quot;report&quot;,&quot;id&quot;:&quot;1e5a00ec-0698-30b9-b38d-6f33f24952ed&quot;,&quot;title&quot;:&quot;An Analysis of Liquefied Petroleum Gas Adoption for Household An Analysis of Liquefied Petroleum Gas Adoption for Household Cooking in Nigeria Cooking in Nigeria&quot;,&quot;author&quot;:[{&quot;family&quot;:&quot;Scholarworks&quot;,&quot;given&quot;:&quot;Scholarworks&quot;,&quot;parse-names&quot;:false,&quot;dropping-particle&quot;:&quot;&quot;,&quot;non-dropping-particle&quot;:&quot;&quot;},{&quot;family&quot;:&quot;Lasisi&quot;,&quot;given&quot;:&quot;Saheed Olanrewaju&quot;,&quot;parse-names&quot;:false,&quot;dropping-particle&quot;:&quot;&quot;,&quot;non-dropping-particle&quot;:&quot;&quot;}],&quot;URL&quot;:&quot;https://scholarworks.waldenu.edu/dissertations&quot;,&quot;container-title-short&quot;:&quot;&quot;},&quot;isTemporary&quot;:false,&quot;suppress-author&quot;:false,&quot;composite&quot;:false,&quot;author-only&quot;:false}]},{&quot;citationID&quot;:&quot;MENDELEY_CITATION_df86fb2a-e23b-432f-9e1c-38c8c383a355&quot;,&quot;properties&quot;:{&quot;noteIndex&quot;:0},&quot;isEdited&quot;:false,&quot;manualOverride&quot;:{&quot;isManuallyOverridden&quot;:false,&quot;citeprocText&quot;:&quot;[48]&quot;,&quot;manualOverrideText&quot;:&quot;&quot;},&quot;citationTag&quot;:&quot;MENDELEY_CITATION_v3_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&quot;,&quot;citationItems&quot;:[{&quot;id&quot;:&quot;047647dc-571a-3cef-842e-6643d5baf25c&quot;,&quot;itemData&quot;:{&quot;type&quot;:&quot;article-journal&quot;,&quot;id&quot;:&quot;047647dc-571a-3cef-842e-6643d5baf25c&quot;,&quot;title&quot;:&quot;Gasification Performance of a Top-Lit Updraft Cook Stove&quot;,&quot;author&quot;:[{&quot;family&quot;:&quot;Mehta&quot;,&quot;given&quot;:&quot;Yogesh&quot;,&quot;parse-names&quot;:false,&quot;dropping-particle&quot;:&quot;&quot;,&quot;non-dropping-particle&quot;:&quot;&quot;},{&quot;family&quot;:&quot;Richards&quot;,&quot;given&quot;:&quot;Cecilia&quot;,&quot;parse-names&quot;:false,&quot;dropping-particle&quot;:&quot;&quot;,&quot;non-dropping-particle&quot;:&quot;&quot;}],&quot;container-title&quot;:&quot;Energies&quot;,&quot;container-title-short&quot;:&quot;Energies (Basel)&quot;,&quot;DOI&quot;:&quot;10.3390/en10101529&quot;,&quot;ISSN&quot;:&quot;1996-1073&quot;,&quot;issued&quot;:{&quot;date-parts&quot;:[[2017,10,1]]},&quot;page&quot;:&quot;1529&quot;,&quot;abstract&quot;:&quot;&lt;p&gt;This paper reports on an experimental study of a top-lit updraft cook stove with a focus on gasification. The reactor is operated with primary air only. The performance is studied for a variation in the primary airflow, as well as reactor geometry. Temperature in the reactor, air flow rate, fuel consumption rate, and producer gas composition were measured. From the measurements the superficial velocity, pyrolysis front velocity, peak bed temperature, air fuel ratio, heating value of the producer gas, and gasification rate were calculated. The results show that the producer gas energy content was maximized at a superficial velocity of 9 cm/s. The percent char remaining at the end of gasification decreased with increasing combustion chamber diameter. For a fixed superficial velocity, the gasification rate and producer gas energy content were found to scale linearly with diameter. The energy content of the producer gas was maximized at an air fuel (AF) ratio of 1.8 regardless of the diameter.&lt;/p&gt;&quot;,&quot;issue&quot;:&quot;10&quot;,&quot;volume&quot;:&quot;10&quot;},&quot;isTemporary&quot;:false,&quot;suppress-author&quot;:false,&quot;composite&quot;:false,&quot;author-only&quot;:false}]},{&quot;citationID&quot;:&quot;MENDELEY_CITATION_146b0fda-8b56-414c-9b3b-628487d21dd9&quot;,&quot;properties&quot;:{&quot;noteIndex&quot;:0},&quot;isEdited&quot;:false,&quot;manualOverride&quot;:{&quot;isManuallyOverridden&quot;:false,&quot;citeprocText&quot;:&quot;[49]&quot;,&quot;manualOverrideText&quot;:&quot;&quot;},&quot;citationTag&quot;:&quot;MENDELEY_CITATION_v3_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&quot;,&quot;citationItems&quot;:[{&quot;id&quot;:&quot;c531d9ea-d646-3315-b119-db36adf71352&quot;,&quot;itemData&quot;:{&quot;type&quot;:&quot;article-journal&quot;,&quot;id&quot;:&quot;c531d9ea-d646-3315-b119-db36adf71352&quot;,&quot;title&quot;:&quot;Evaluation of emission indices and air quality implications of liquefied petroleum gas burners&quot;,&quot;author&quot;:[{&quot;family&quot;:&quot;Oke&quot;,&quot;given&quot;:&quot;Daniel Olawale&quot;,&quot;parse-names&quot;:false,&quot;dropping-particle&quot;:&quot;&quot;,&quot;non-dropping-particle&quot;:&quot;&quot;},{&quot;family&quot;:&quot;Fakinle&quot;,&quot;given&quot;:&quot;Bamidele Sunday&quot;,&quot;parse-names&quot;:false,&quot;dropping-particle&quot;:&quot;&quot;,&quot;non-dropping-particle&quot;:&quot;&quot;},{&quot;family&quot;:&quot;Sonibare&quot;,&quot;given&quot;:&quot;Jacob Ademola&quot;,&quot;parse-names&quot;:false,&quot;dropping-particle&quot;:&quot;&quot;,&quot;non-dropping-particle&quot;:&quot;&quot;},{&quot;family&quot;:&quot;Akeredolu&quot;,&quot;given&quot;:&quot;Funso Alaba&quot;,&quot;parse-names&quot;:false,&quot;dropping-particle&quot;:&quot;&quot;,&quot;non-dropping-particle&quot;:&quot;&quot;}],&quot;container-title&quot;:&quot;Heliyon&quot;,&quot;container-title-short&quot;:&quot;Heliyon&quot;,&quot;accessed&quot;:{&quot;date-parts&quot;:[[2025,10,26]]},&quot;DOI&quot;:&quot;10.1016/J.HELIYON.2020.E04755&quot;,&quot;ISSN&quot;:&quot;2405-8440&quot;,&quot;URL&quot;:&quot;https://www.sciencedirect.com/science/article/pii/S240584402031598X&quot;,&quot;issued&quot;:{&quot;date-parts&quot;:[[2020,8,1]]},&quot;page&quot;:&quot;e04755&quot;,&quot;abstract&quot;:&quot;Atmospheric science; Chemical engineering; Environmental analysis; Environmental engineering; Environmental pollution; Mechanical engineering; Indoor air quality; Implications; Emission factors; Emission rates; Useful energy delivered.&quot;,&quot;publisher&quot;:&quot;Elsevier&quot;,&quot;issue&quot;:&quot;8&quot;,&quot;volume&quot;:&quot;6&quot;},&quot;isTemporary&quot;:false,&quot;suppress-author&quot;:false,&quot;composite&quot;:false,&quot;author-only&quot;:false}]},{&quot;citationID&quot;:&quot;MENDELEY_CITATION_86e76ce1-238d-4ed6-a6f2-825b18e1e24e&quot;,&quot;properties&quot;:{&quot;noteIndex&quot;:0},&quot;isEdited&quot;:false,&quot;manualOverride&quot;:{&quot;isManuallyOverridden&quot;:false,&quot;citeprocText&quot;:&quot;[50]&quot;,&quot;manualOverrideText&quot;:&quot;&quot;},&quot;citationTag&quot;:&quot;MENDELEY_CITATION_v3_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&quot;,&quot;citationItems&quot;:[{&quot;id&quot;:&quot;c72ab1ce-a43d-37b6-b5f6-4e08b9c8fc0d&quot;,&quot;itemData&quot;:{&quot;type&quot;:&quot;webpage&quot;,&quot;id&quot;:&quot;c72ab1ce-a43d-37b6-b5f6-4e08b9c8fc0d&quot;,&quot;title&quot;:&quot;Cooking gas price drops to ₦1,400/kg, say retailers&quot;,&quot;author&quot;:[{&quot;family&quot;:&quot;Business Day&quot;,&quot;given&quot;:&quot;&quot;,&quot;parse-names&quot;:false,&quot;dropping-particle&quot;:&quot;&quot;,&quot;non-dropping-particle&quot;:&quot;&quot;}],&quot;container-title&quot;:&quot;https://businessday.ng/energy/article/cooking-gas-price-drops-to-%E2%82%A61400-kg-say-retailers/&quot;,&quot;issued&quot;:{&quot;date-parts&quot;:[[2025,10,21]]},&quot;container-title-short&quot;:&quot;&quot;},&quot;isTemporary&quot;:false,&quot;suppress-author&quot;:false,&quot;composite&quot;:false,&quot;author-only&quot;:false}]},{&quot;citationID&quot;:&quot;MENDELEY_CITATION_a3b19dbd-a97b-4d0b-9a51-f2c4bf2df940&quot;,&quot;properties&quot;:{&quot;noteIndex&quot;:0},&quot;isEdited&quot;:false,&quot;manualOverride&quot;:{&quot;isManuallyOverridden&quot;:false,&quot;citeprocText&quot;:&quot;[51]&quot;,&quot;manualOverrideText&quot;:&quot;&quot;},&quot;citationTag&quot;:&quot;MENDELEY_CITATION_v3_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&quot;,&quot;citationItems&quot;:[{&quot;id&quot;:&quot;5e33453d-71c4-3a55-b46e-3d676bbc0736&quot;,&quot;itemData&quot;:{&quot;type&quot;:&quot;webpage&quot;,&quot;id&quot;:&quot;5e33453d-71c4-3a55-b46e-3d676bbc0736&quot;,&quot;title&quot;:&quot;Liter to kg, MJ, kWh &amp; l to m³: LPG Measurement Unit Conversions&quot;,&quot;author&quot;:[{&quot;family&quot;:&quot;ELGAS&quot;,&quot;given&quot;:&quot;&quot;,&quot;parse-names&quot;:false,&quot;dropping-particle&quot;:&quot;&quot;,&quot;non-dropping-particle&quot;:&quot;&quot;}],&quot;container-title&quot;:&quot;https://www.elgas.com.au/elgas-knowledge-hub/residential-lpg/lpg-gas-unit-conversions/#:~:text=Convert%20LPG%20kg%20to%20kWh,Mega%20joules&quot;,&quot;issued&quot;:{&quot;date-parts&quot;:[[2023,7,25]]},&quot;container-title-short&quot;:&quot;&quot;},&quot;isTemporary&quot;:false,&quot;suppress-author&quot;:false,&quot;composite&quot;:false,&quot;author-only&quot;:false}]},{&quot;citationID&quot;:&quot;MENDELEY_CITATION_7a57a118-ca1b-4d02-acd1-1edd26698a9c&quot;,&quot;properties&quot;:{&quot;noteIndex&quot;:0},&quot;isEdited&quot;:false,&quot;manualOverride&quot;:{&quot;isManuallyOverridden&quot;:false,&quot;citeprocText&quot;:&quot;[52]&quot;,&quot;manualOverrideText&quot;:&quot;&quot;},&quot;citationTag&quot;:&quot;MENDELEY_CITATION_v3_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&quot;,&quot;citationItems&quot;:[{&quot;id&quot;:&quot;4237d811-1158-317d-b3f2-af4261bbe8dd&quot;,&quot;itemData&quot;:{&quot;type&quot;:&quot;report&quot;,&quot;id&quot;:&quot;4237d811-1158-317d-b3f2-af4261bbe8dd&quot;,&quot;title&quot;:&quot;REGENERATION POTENTIAL OF GLIRICIDIA SEPIUM (JACQ.) KUNTH EX WALP. AS A FUELWOOD SPECIES&quot;,&quot;author&quot;:[{&quot;family&quot;:&quot;Atapattu&quot;,&quot;given&quot;:&quot;Anjana J&quot;,&quot;parse-names&quot;:false,&quot;dropping-particle&quot;:&quot;&quot;,&quot;non-dropping-particle&quot;:&quot;&quot;},{&quot;family&quot;:&quot;Rupasinghe&quot;,&quot;given&quot;:&quot;Mahesh&quot;,&quot;parse-names&quot;:false,&quot;dropping-particle&quot;:&quot;&quot;,&quot;non-dropping-particle&quot;:&quot;&quot;}],&quot;URL&quot;:&quot;http://www.cibtech.org/jps.htm&quot;,&quot;issued&quot;:{&quot;date-parts&quot;:[[2017]]},&quot;container-title-short&quot;:&quot;&quot;},&quot;isTemporary&quot;:false,&quot;suppress-author&quot;:false,&quot;composite&quot;:false,&quot;author-only&quot;:false}]},{&quot;citationID&quot;:&quot;MENDELEY_CITATION_ebc3c88b-00f8-4443-b9d9-bae3261b3158&quot;,&quot;properties&quot;:{&quot;noteIndex&quot;:0},&quot;isEdited&quot;:false,&quot;manualOverride&quot;:{&quot;isManuallyOverridden&quot;:false,&quot;citeprocText&quot;:&quot;[53]&quot;,&quot;manualOverrideText&quot;:&quot;&quot;},&quot;citationTag&quot;:&quot;MENDELEY_CITATION_v3_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&quot;,&quot;citationItems&quot;:[{&quot;id&quot;:&quot;54f9034f-5def-3495-9c33-16be63cdf323&quot;,&quot;itemData&quot;:{&quot;type&quot;:&quot;article-journal&quot;,&quot;id&quot;:&quot;54f9034f-5def-3495-9c33-16be63cdf323&quot;,&quot;title&quot;:&quot;Techno-Economic Analysis of Biomass Energy Utilization through Gasification Technology for Sustainable Energy Production and Economic Development in Nigeria&quot;,&quot;author&quot;:[{&quot;family&quot;:&quot;Sobamowo&quot;,&quot;given&quot;:&quot;Gbeminiyi M.&quot;,&quot;parse-names&quot;:false,&quot;dropping-particle&quot;:&quot;&quot;,&quot;non-dropping-particle&quot;:&quot;&quot;},{&quot;family&quot;:&quot;Ojolo&quot;,&quot;given&quot;:&quot;Sunday J.&quot;,&quot;parse-names&quot;:false,&quot;dropping-particle&quot;:&quot;&quot;,&quot;non-dropping-particle&quot;:&quot;&quot;}],&quot;container-title&quot;:&quot;Journal of Energy&quot;,&quot;DOI&quot;:&quot;10.1155/2018/4860252&quot;,&quot;ISSN&quot;:&quot;2356-735X&quot;,&quot;issued&quot;:{&quot;date-parts&quot;:[[2018,10,18]]},&quot;page&quot;:&quot;1-16&quot;,&quot;abstract&quot;:&quot;&lt;p&gt; Nigeria has not been able to provide enough electric power to her about 200 million people. The last effort by the federal government to generate 6000 MW power by the end of 2009 failed. Even with the available less than 6000 MW of electricity generated in the country, only about 40% of the population have access to the electricity from the National Grid, out of which, urban centers have more than 80% accessibility while rural areas, which constitute about 70% of the total population, have less than 20% of accessibility to electricity. This paper addresses the possibility of meeting the energy demand in Nigeria through biomass gasification technology. The techno-economic analysis of biomass energy is demonstrated and the advantages of the biomass gasification technology are presented. Following the technical analysis, Nigeria is projected to have total potential of biomass of about 5.5 EJ in 2020 which has been forecast to increase to about 29.8 EJ by 2050. Based on a planned selling price of &lt;math id=\&quot;M1\&quot;&gt; &lt;mrow&gt; &lt;mtext&gt;$&lt;/mtext&gt; &lt;/mrow&gt; &lt;/math&gt; 0.727/kWh, the net present value of the project was found to be positive, the cost benefit ratio is greater than 1, and the payback period of the project is 10.14 years. These economic indicators established the economic viability of the project at the given cost. However, economic analysis shows a selling price of &lt;math id=\&quot;M2\&quot;&gt; &lt;mrow&gt; &lt;mtext&gt;$&lt;/mtext&gt; &lt;/mrow&gt; &lt;/math&gt; 0.727/kWh. Therefore, the capital investment cost, operation and maintenance cost, and fuel cost can be reduced through the development of the gasification system using local materials, purposeful and efficient plantation of biomass for the energy generation, giving out of financial incentives by the government to the investors, and locating the power plant very close to the source of feedstock generation. &lt;/p&gt;&quot;,&quot;volume&quot;:&quot;2018&quot;,&quot;container-title-short&quot;:&quot;&quot;},&quot;isTemporary&quot;:false,&quot;suppress-author&quot;:false,&quot;composite&quot;:false,&quot;author-only&quot;:false}]},{&quot;citationID&quot;:&quot;MENDELEY_CITATION_d1b92afa-4e27-49f1-a375-284bcd40ff83&quot;,&quot;properties&quot;:{&quot;noteIndex&quot;:0},&quot;isEdited&quot;:false,&quot;manualOverride&quot;:{&quot;isManuallyOverridden&quot;:false,&quot;citeprocText&quot;:&quot;[54]&quot;,&quot;manualOverrideText&quot;:&quot;&quot;},&quot;citationTag&quot;:&quot;MENDELEY_CITATION_v3_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&quot;,&quot;citationItems&quot;:[{&quot;id&quot;:&quot;00654a42-5fc7-3542-92d0-81c9e8da7407&quot;,&quot;itemData&quot;:{&quot;type&quot;:&quot;webpage&quot;,&quot;id&quot;:&quot;00654a42-5fc7-3542-92d0-81c9e8da7407&quot;,&quot;title&quot;:&quot;Currency Converter&quot;,&quot;author&quot;:[{&quot;family&quot;:&quot;Oanda&quot;,&quot;given&quot;:&quot;&quot;,&quot;parse-names&quot;:false,&quot;dropping-particle&quot;:&quot;&quot;,&quot;non-dropping-particle&quot;:&quot;&quot;}],&quot;container-title&quot;:&quot;https://www.oanda.com/currency-converter/en/?from=NGN&amp;to=USD&amp;amount=0.82&quot;,&quot;issued&quot;:{&quot;date-parts&quot;:[[2025,12,7]]},&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a64bd6e-4d6b-4818-8d56-01769dfc998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C96ED32A6C474A814B11AE4B4D8CF9" ma:contentTypeVersion="6" ma:contentTypeDescription="Create a new document." ma:contentTypeScope="" ma:versionID="f2dc0f557da19db722895a71500294f4">
  <xsd:schema xmlns:xsd="http://www.w3.org/2001/XMLSchema" xmlns:xs="http://www.w3.org/2001/XMLSchema" xmlns:p="http://schemas.microsoft.com/office/2006/metadata/properties" xmlns:ns3="7a64bd6e-4d6b-4818-8d56-01769dfc998f" targetNamespace="http://schemas.microsoft.com/office/2006/metadata/properties" ma:root="true" ma:fieldsID="8a7534a6d3e65b591cc96e54c5d07580" ns3:_="">
    <xsd:import namespace="7a64bd6e-4d6b-4818-8d56-01769dfc998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4bd6e-4d6b-4818-8d56-01769dfc998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2092B-FB8C-4C6C-8D9A-A34EB7E813E9}">
  <ds:schemaRefs>
    <ds:schemaRef ds:uri="http://schemas.microsoft.com/sharepoint/v3/contenttype/forms"/>
  </ds:schemaRefs>
</ds:datastoreItem>
</file>

<file path=customXml/itemProps2.xml><?xml version="1.0" encoding="utf-8"?>
<ds:datastoreItem xmlns:ds="http://schemas.openxmlformats.org/officeDocument/2006/customXml" ds:itemID="{B1626268-0E87-4D87-A89A-9B7C303FBB71}">
  <ds:schemaRefs>
    <ds:schemaRef ds:uri="http://schemas.microsoft.com/office/2006/metadata/properties"/>
    <ds:schemaRef ds:uri="http://schemas.microsoft.com/office/infopath/2007/PartnerControls"/>
    <ds:schemaRef ds:uri="7a64bd6e-4d6b-4818-8d56-01769dfc998f"/>
  </ds:schemaRefs>
</ds:datastoreItem>
</file>

<file path=customXml/itemProps3.xml><?xml version="1.0" encoding="utf-8"?>
<ds:datastoreItem xmlns:ds="http://schemas.openxmlformats.org/officeDocument/2006/customXml" ds:itemID="{29CD065E-4B2C-4989-A8C0-5979856BD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4bd6e-4d6b-4818-8d56-01769dfc9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11632C-DF97-4095-8D59-DB194770B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6954</Words>
  <Characters>39638</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Oreoluwa Ojodun</dc:creator>
  <cp:keywords/>
  <dc:description/>
  <cp:lastModifiedBy>SDI 1020</cp:lastModifiedBy>
  <cp:revision>4</cp:revision>
  <dcterms:created xsi:type="dcterms:W3CDTF">2025-12-08T12:55:00Z</dcterms:created>
  <dcterms:modified xsi:type="dcterms:W3CDTF">2025-12-12T08:12:00Z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07d877e9-972c-412a-819e-c9770ebc2b0f</vt:lpwstr>
  </property>
  <property fmtid="{D5CDD505-2E9C-101B-9397-08002B2CF9AE}" pid="3" name="ContentTypeId">
    <vt:lpwstr>0x010100FEC96ED32A6C474A814B11AE4B4D8CF9</vt:lpwstr>
  </property>
</Properties>
</file>