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2CBC4" w14:textId="77777777" w:rsidR="00F72202" w:rsidRPr="00F72202" w:rsidRDefault="00F72202" w:rsidP="00F72202">
      <w:pPr>
        <w:tabs>
          <w:tab w:val="left" w:pos="6075"/>
        </w:tabs>
        <w:spacing w:after="0" w:line="240" w:lineRule="auto"/>
        <w:rPr>
          <w:rFonts w:ascii="Arial" w:eastAsia="Times New Roman" w:hAnsi="Arial" w:cs="Arial"/>
          <w:b/>
          <w:bCs/>
          <w:iCs/>
          <w:kern w:val="28"/>
          <w:sz w:val="32"/>
          <w:szCs w:val="32"/>
          <w:u w:val="single"/>
          <w:lang w:val="en-US"/>
          <w14:ligatures w14:val="none"/>
        </w:rPr>
      </w:pPr>
      <w:r w:rsidRPr="00F72202">
        <w:rPr>
          <w:rFonts w:ascii="Arial" w:eastAsia="Times New Roman" w:hAnsi="Arial" w:cs="Arial"/>
          <w:b/>
          <w:bCs/>
          <w:iCs/>
          <w:kern w:val="28"/>
          <w:sz w:val="32"/>
          <w:szCs w:val="32"/>
          <w:u w:val="single"/>
          <w:lang w:val="en-US"/>
          <w14:ligatures w14:val="none"/>
        </w:rPr>
        <w:t>Original Research Article</w:t>
      </w:r>
    </w:p>
    <w:p w14:paraId="2D15769E" w14:textId="77777777" w:rsidR="0042096E" w:rsidRDefault="0042096E"/>
    <w:p w14:paraId="4C2D1F16" w14:textId="77777777" w:rsidR="00F72202" w:rsidRPr="00F72202" w:rsidRDefault="00F72202" w:rsidP="00F72202">
      <w:pPr>
        <w:spacing w:after="0" w:line="240" w:lineRule="auto"/>
        <w:jc w:val="right"/>
        <w:rPr>
          <w:rFonts w:ascii="Arial" w:eastAsia="Times New Roman" w:hAnsi="Arial" w:cs="Arial"/>
          <w:b/>
          <w:bCs/>
          <w:iCs/>
          <w:kern w:val="28"/>
          <w:sz w:val="36"/>
          <w:szCs w:val="36"/>
          <w:lang w:val="en-US"/>
          <w14:ligatures w14:val="none"/>
        </w:rPr>
      </w:pPr>
      <w:r w:rsidRPr="00F72202">
        <w:rPr>
          <w:rFonts w:ascii="Arial" w:eastAsia="Times New Roman" w:hAnsi="Arial" w:cs="Arial"/>
          <w:b/>
          <w:bCs/>
          <w:iCs/>
          <w:kern w:val="28"/>
          <w:sz w:val="36"/>
          <w:szCs w:val="36"/>
          <w:lang w:val="en-US"/>
          <w14:ligatures w14:val="none"/>
        </w:rPr>
        <w:t>Optimizing Groundnut (</w:t>
      </w:r>
      <w:r w:rsidRPr="00F72202">
        <w:rPr>
          <w:rFonts w:ascii="Arial" w:eastAsia="Times New Roman" w:hAnsi="Arial" w:cs="Arial"/>
          <w:b/>
          <w:bCs/>
          <w:i/>
          <w:kern w:val="28"/>
          <w:sz w:val="36"/>
          <w:szCs w:val="36"/>
          <w:lang w:val="en-US"/>
          <w14:ligatures w14:val="none"/>
        </w:rPr>
        <w:t>Arachis hypogaea</w:t>
      </w:r>
      <w:r w:rsidRPr="00F72202">
        <w:rPr>
          <w:rFonts w:ascii="Arial" w:eastAsia="Times New Roman" w:hAnsi="Arial" w:cs="Arial"/>
          <w:b/>
          <w:bCs/>
          <w:iCs/>
          <w:kern w:val="28"/>
          <w:sz w:val="36"/>
          <w:szCs w:val="36"/>
          <w:lang w:val="en-US"/>
          <w14:ligatures w14:val="none"/>
        </w:rPr>
        <w:t xml:space="preserve"> L.) Growth and Yield in the Transitional Zone of Ghana: The Role of Planting Date and Plant Density</w:t>
      </w:r>
    </w:p>
    <w:p w14:paraId="7A0E5C3D" w14:textId="77777777" w:rsidR="00F72202" w:rsidRPr="00F72202" w:rsidRDefault="00F72202" w:rsidP="00F72202">
      <w:pPr>
        <w:spacing w:after="0" w:line="240" w:lineRule="auto"/>
        <w:jc w:val="both"/>
        <w:rPr>
          <w:rFonts w:ascii="Arial" w:eastAsia="Times New Roman" w:hAnsi="Arial" w:cs="Arial"/>
          <w:b/>
          <w:kern w:val="0"/>
          <w:sz w:val="36"/>
          <w:szCs w:val="20"/>
          <w:lang w:val="en-US"/>
          <w14:ligatures w14:val="none"/>
        </w:rPr>
      </w:pPr>
    </w:p>
    <w:p w14:paraId="6C0B40C6" w14:textId="77777777" w:rsidR="00F72202" w:rsidRPr="00F72202" w:rsidRDefault="00F72202" w:rsidP="00F72202">
      <w:pPr>
        <w:spacing w:after="0" w:line="240" w:lineRule="auto"/>
        <w:jc w:val="right"/>
        <w:rPr>
          <w:rFonts w:ascii="Arial" w:eastAsia="Times New Roman" w:hAnsi="Arial" w:cs="Arial"/>
          <w:i/>
          <w:kern w:val="0"/>
          <w:sz w:val="20"/>
          <w:szCs w:val="20"/>
          <w:lang w:val="en-US"/>
          <w14:ligatures w14:val="none"/>
        </w:rPr>
      </w:pPr>
      <w:bookmarkStart w:id="0" w:name="_Hlk216860334"/>
    </w:p>
    <w:bookmarkEnd w:id="0"/>
    <w:p w14:paraId="06C0D881" w14:textId="77777777" w:rsidR="00F72202" w:rsidRPr="00F72202" w:rsidRDefault="00F72202" w:rsidP="00F72202">
      <w:pPr>
        <w:spacing w:after="0" w:line="240" w:lineRule="auto"/>
        <w:jc w:val="both"/>
        <w:rPr>
          <w:rFonts w:ascii="Arial" w:eastAsia="Times New Roman" w:hAnsi="Arial" w:cs="Arial"/>
          <w:kern w:val="0"/>
          <w:sz w:val="16"/>
          <w:szCs w:val="20"/>
          <w:lang w:val="en-US"/>
          <w14:ligatures w14:val="none"/>
        </w:rPr>
      </w:pPr>
      <w:r w:rsidRPr="00F72202">
        <w:rPr>
          <w:rFonts w:ascii="Arial" w:eastAsia="Times New Roman" w:hAnsi="Arial" w:cs="Arial"/>
          <w:noProof/>
          <w:kern w:val="0"/>
          <w:sz w:val="16"/>
          <w:szCs w:val="20"/>
          <w:lang w:val="en-US"/>
          <w14:ligatures w14:val="none"/>
        </w:rPr>
        <mc:AlternateContent>
          <mc:Choice Requires="wps">
            <w:drawing>
              <wp:inline distT="0" distB="0" distL="0" distR="0" wp14:anchorId="251D36E3" wp14:editId="6CCF5F01">
                <wp:extent cx="5303520" cy="635"/>
                <wp:effectExtent l="11430" t="16510" r="9525" b="12065"/>
                <wp:docPr id="8954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F7D318" id="_x0000_t32" coordsize="21600,21600" o:spt="32" o:oned="t" path="m,l21600,21600e" filled="f">
                <v:path arrowok="t" fillok="f" o:connecttype="none"/>
                <o:lock v:ext="edit" shapetype="t"/>
              </v:shapetype>
              <v:shape id="AutoShape 1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2F3E87FC" w14:textId="77777777" w:rsidR="00F72202" w:rsidRPr="00F72202" w:rsidRDefault="00F72202" w:rsidP="00F72202">
      <w:pPr>
        <w:spacing w:after="0" w:line="240" w:lineRule="auto"/>
        <w:jc w:val="both"/>
        <w:rPr>
          <w:rFonts w:ascii="Arial" w:eastAsia="Times New Roman" w:hAnsi="Arial" w:cs="Arial"/>
          <w:kern w:val="0"/>
          <w:sz w:val="16"/>
          <w:szCs w:val="20"/>
          <w:lang w:val="en-US"/>
          <w14:ligatures w14:val="none"/>
        </w:rPr>
      </w:pPr>
    </w:p>
    <w:p w14:paraId="0CF38E17" w14:textId="77777777" w:rsidR="00F72202" w:rsidRPr="00F72202" w:rsidRDefault="00F72202" w:rsidP="00F72202">
      <w:pPr>
        <w:spacing w:after="0" w:line="240" w:lineRule="auto"/>
        <w:jc w:val="both"/>
        <w:rPr>
          <w:rFonts w:ascii="Arial" w:eastAsia="Times New Roman" w:hAnsi="Arial" w:cs="Arial"/>
          <w:b/>
          <w:bCs/>
          <w:kern w:val="0"/>
          <w:szCs w:val="28"/>
          <w:lang w:val="en-US"/>
          <w14:ligatures w14:val="none"/>
        </w:rPr>
      </w:pPr>
      <w:r w:rsidRPr="00F72202">
        <w:rPr>
          <w:rFonts w:ascii="Arial" w:eastAsia="Times New Roman" w:hAnsi="Arial" w:cs="Arial"/>
          <w:b/>
          <w:bCs/>
          <w:kern w:val="0"/>
          <w:szCs w:val="28"/>
          <w:lang w:val="en-US"/>
          <w14:ligatures w14:val="none"/>
        </w:rPr>
        <w:t>ABSTRACT</w:t>
      </w:r>
    </w:p>
    <w:p w14:paraId="769EBD07" w14:textId="77777777" w:rsidR="00F72202" w:rsidRPr="00F72202" w:rsidRDefault="00F72202" w:rsidP="00F72202">
      <w:pPr>
        <w:keepNext/>
        <w:spacing w:after="0" w:line="240" w:lineRule="auto"/>
        <w:jc w:val="both"/>
        <w:rPr>
          <w:rFonts w:ascii="Arial" w:eastAsia="Times New Roman" w:hAnsi="Arial" w:cs="Arial"/>
          <w:b/>
          <w:caps/>
          <w:kern w:val="0"/>
          <w:szCs w:val="20"/>
          <w:lang w:val="en-US"/>
          <w14:ligatures w14:val="none"/>
        </w:rPr>
      </w:pPr>
    </w:p>
    <w:tbl>
      <w:tblPr>
        <w:tblStyle w:val="TableGrid"/>
        <w:tblW w:w="4900" w:type="pct"/>
        <w:jc w:val="center"/>
        <w:tblLook w:val="04A0" w:firstRow="1" w:lastRow="0" w:firstColumn="1" w:lastColumn="0" w:noHBand="0" w:noVBand="1"/>
      </w:tblPr>
      <w:tblGrid>
        <w:gridCol w:w="8836"/>
      </w:tblGrid>
      <w:tr w:rsidR="00F72202" w:rsidRPr="00F72202" w14:paraId="5A73E683" w14:textId="77777777" w:rsidTr="0091421F">
        <w:trPr>
          <w:trHeight w:val="4067"/>
          <w:jc w:val="center"/>
        </w:trPr>
        <w:tc>
          <w:tcPr>
            <w:tcW w:w="9016" w:type="dxa"/>
          </w:tcPr>
          <w:p w14:paraId="42C6A9FB" w14:textId="43F00081" w:rsidR="00F72202" w:rsidRPr="00F72202" w:rsidRDefault="00F72202" w:rsidP="00C15D87">
            <w:pPr>
              <w:spacing w:after="120" w:line="319" w:lineRule="auto"/>
              <w:ind w:left="59" w:right="57"/>
              <w:jc w:val="both"/>
              <w:rPr>
                <w:rFonts w:ascii="Microsoft Sans Serif" w:eastAsia="Times New Roman" w:hAnsi="Microsoft Sans Serif" w:cs="Microsoft Sans Serif"/>
                <w:kern w:val="0"/>
                <w:sz w:val="16"/>
                <w:szCs w:val="16"/>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Two field experiments were conducted at the research field of the Akenten Appiah-Menka University of Skills Training and Entrepreneurial Development, Mampong, Ashanti in 2022 and 2023 to evaluate the performance of groundnut under different planting dates and plant densities. The experiment was laid out in a split–split plot design with three replications, with variety as the main plot factor (Yenyawoso and Nkosour), sowing date as the sub-plot factor (mid-May, late May, and early June), and plant density as the sub-sub plot </w:t>
            </w:r>
            <w:r w:rsidRPr="004E73A6">
              <w:rPr>
                <w:rFonts w:ascii="Microsoft Sans Serif" w:eastAsia="Times New Roman" w:hAnsi="Microsoft Sans Serif" w:cs="Microsoft Sans Serif"/>
                <w:kern w:val="0"/>
                <w:sz w:val="18"/>
                <w:szCs w:val="18"/>
                <w:highlight w:val="yellow"/>
                <w:lang w:val="en-US"/>
                <w14:ligatures w14:val="none"/>
              </w:rPr>
              <w:t>factor (low: 16 plants m</w:t>
            </w:r>
            <w:r w:rsidRPr="004E73A6">
              <w:rPr>
                <w:rFonts w:ascii="Microsoft Sans Serif" w:eastAsia="Times New Roman" w:hAnsi="Microsoft Sans Serif" w:cs="Microsoft Sans Serif"/>
                <w:kern w:val="0"/>
                <w:sz w:val="18"/>
                <w:szCs w:val="18"/>
                <w:highlight w:val="yellow"/>
                <w:vertAlign w:val="superscript"/>
                <w:lang w:val="en-US"/>
                <w14:ligatures w14:val="none"/>
              </w:rPr>
              <w:t>-2</w:t>
            </w:r>
            <w:r w:rsidRPr="004E73A6">
              <w:rPr>
                <w:rFonts w:ascii="Microsoft Sans Serif" w:eastAsia="Times New Roman" w:hAnsi="Microsoft Sans Serif" w:cs="Microsoft Sans Serif"/>
                <w:kern w:val="0"/>
                <w:sz w:val="18"/>
                <w:szCs w:val="18"/>
                <w:highlight w:val="yellow"/>
                <w:lang w:val="en-US"/>
                <w14:ligatures w14:val="none"/>
              </w:rPr>
              <w:t xml:space="preserve"> = 50 × 25 cm, medium: 20 plants m</w:t>
            </w:r>
            <w:r w:rsidRPr="004E73A6">
              <w:rPr>
                <w:rFonts w:ascii="Microsoft Sans Serif" w:eastAsia="Times New Roman" w:hAnsi="Microsoft Sans Serif" w:cs="Microsoft Sans Serif"/>
                <w:kern w:val="0"/>
                <w:sz w:val="18"/>
                <w:szCs w:val="18"/>
                <w:highlight w:val="yellow"/>
                <w:vertAlign w:val="superscript"/>
                <w:lang w:val="en-US"/>
                <w14:ligatures w14:val="none"/>
              </w:rPr>
              <w:t>-2</w:t>
            </w:r>
            <w:r w:rsidRPr="004E73A6">
              <w:rPr>
                <w:rFonts w:ascii="Microsoft Sans Serif" w:eastAsia="Times New Roman" w:hAnsi="Microsoft Sans Serif" w:cs="Microsoft Sans Serif"/>
                <w:kern w:val="0"/>
                <w:sz w:val="18"/>
                <w:szCs w:val="18"/>
                <w:highlight w:val="yellow"/>
                <w:lang w:val="en-US"/>
                <w14:ligatures w14:val="none"/>
              </w:rPr>
              <w:t xml:space="preserve"> = 50 × 20 cm, and high: 40 plants m</w:t>
            </w:r>
            <w:r w:rsidRPr="004E73A6">
              <w:rPr>
                <w:rFonts w:ascii="Microsoft Sans Serif" w:eastAsia="Times New Roman" w:hAnsi="Microsoft Sans Serif" w:cs="Microsoft Sans Serif"/>
                <w:kern w:val="0"/>
                <w:sz w:val="18"/>
                <w:szCs w:val="18"/>
                <w:highlight w:val="yellow"/>
                <w:vertAlign w:val="superscript"/>
                <w:lang w:val="en-US"/>
                <w14:ligatures w14:val="none"/>
              </w:rPr>
              <w:t>-2</w:t>
            </w:r>
            <w:r w:rsidRPr="004E73A6">
              <w:rPr>
                <w:rFonts w:ascii="Microsoft Sans Serif" w:eastAsia="Times New Roman" w:hAnsi="Microsoft Sans Serif" w:cs="Microsoft Sans Serif"/>
                <w:kern w:val="0"/>
                <w:sz w:val="18"/>
                <w:szCs w:val="18"/>
                <w:highlight w:val="yellow"/>
                <w:lang w:val="en-US"/>
                <w14:ligatures w14:val="none"/>
              </w:rPr>
              <w:t xml:space="preserve"> = 50 × 10 cm). The results showed that Yenyawoso produced taller plants </w:t>
            </w:r>
            <w:r w:rsidR="00722D5E">
              <w:rPr>
                <w:rFonts w:ascii="Microsoft Sans Serif" w:eastAsia="Times New Roman" w:hAnsi="Microsoft Sans Serif" w:cs="Microsoft Sans Serif"/>
                <w:kern w:val="0"/>
                <w:sz w:val="18"/>
                <w:szCs w:val="18"/>
                <w:highlight w:val="yellow"/>
                <w:lang w:val="en-US"/>
                <w14:ligatures w14:val="none"/>
              </w:rPr>
              <w:t xml:space="preserve">(11-25 cm) </w:t>
            </w:r>
            <w:r w:rsidRPr="004E73A6">
              <w:rPr>
                <w:rFonts w:ascii="Microsoft Sans Serif" w:eastAsia="Times New Roman" w:hAnsi="Microsoft Sans Serif" w:cs="Microsoft Sans Serif"/>
                <w:kern w:val="0"/>
                <w:sz w:val="18"/>
                <w:szCs w:val="18"/>
                <w:highlight w:val="yellow"/>
                <w:lang w:val="en-US"/>
                <w14:ligatures w14:val="none"/>
              </w:rPr>
              <w:t>with more branches</w:t>
            </w:r>
            <w:r w:rsidR="00722D5E">
              <w:rPr>
                <w:rFonts w:ascii="Microsoft Sans Serif" w:eastAsia="Times New Roman" w:hAnsi="Microsoft Sans Serif" w:cs="Microsoft Sans Serif"/>
                <w:kern w:val="0"/>
                <w:sz w:val="18"/>
                <w:szCs w:val="18"/>
                <w:highlight w:val="yellow"/>
                <w:lang w:val="en-US"/>
                <w14:ligatures w14:val="none"/>
              </w:rPr>
              <w:t xml:space="preserve"> (9-12) </w:t>
            </w:r>
            <w:r w:rsidRPr="004E73A6">
              <w:rPr>
                <w:rFonts w:ascii="Microsoft Sans Serif" w:eastAsia="Times New Roman" w:hAnsi="Microsoft Sans Serif" w:cs="Microsoft Sans Serif"/>
                <w:kern w:val="0"/>
                <w:sz w:val="18"/>
                <w:szCs w:val="18"/>
                <w:highlight w:val="yellow"/>
                <w:lang w:val="en-US"/>
                <w14:ligatures w14:val="none"/>
              </w:rPr>
              <w:t>, whereas Nkosour consistently achieved higher seed yield</w:t>
            </w:r>
            <w:r w:rsidR="00EE2801">
              <w:rPr>
                <w:rFonts w:ascii="Microsoft Sans Serif" w:eastAsia="Times New Roman" w:hAnsi="Microsoft Sans Serif" w:cs="Microsoft Sans Serif"/>
                <w:kern w:val="0"/>
                <w:sz w:val="18"/>
                <w:szCs w:val="18"/>
                <w:highlight w:val="yellow"/>
                <w:lang w:val="en-US"/>
                <w14:ligatures w14:val="none"/>
              </w:rPr>
              <w:t xml:space="preserve"> </w:t>
            </w:r>
            <w:r w:rsidRPr="004E73A6">
              <w:rPr>
                <w:rFonts w:ascii="Microsoft Sans Serif" w:eastAsia="Times New Roman" w:hAnsi="Microsoft Sans Serif" w:cs="Microsoft Sans Serif"/>
                <w:kern w:val="0"/>
                <w:sz w:val="18"/>
                <w:szCs w:val="18"/>
                <w:highlight w:val="yellow"/>
                <w:lang w:val="en-US"/>
                <w14:ligatures w14:val="none"/>
              </w:rPr>
              <w:t>in both years</w:t>
            </w:r>
            <w:r w:rsidR="000417BC">
              <w:rPr>
                <w:rFonts w:ascii="Microsoft Sans Serif" w:eastAsia="Times New Roman" w:hAnsi="Microsoft Sans Serif" w:cs="Microsoft Sans Serif"/>
                <w:kern w:val="0"/>
                <w:sz w:val="18"/>
                <w:szCs w:val="18"/>
                <w:highlight w:val="yellow"/>
                <w:lang w:val="en-US"/>
                <w14:ligatures w14:val="none"/>
              </w:rPr>
              <w:t xml:space="preserve"> with the highest yield (2800 kg/ha) in 2023. </w:t>
            </w:r>
            <w:r w:rsidRPr="004E73A6">
              <w:rPr>
                <w:rFonts w:ascii="Microsoft Sans Serif" w:eastAsia="Times New Roman" w:hAnsi="Microsoft Sans Serif" w:cs="Microsoft Sans Serif"/>
                <w:kern w:val="0"/>
                <w:sz w:val="18"/>
                <w:szCs w:val="18"/>
                <w:highlight w:val="yellow"/>
                <w:lang w:val="en-US"/>
                <w14:ligatures w14:val="none"/>
              </w:rPr>
              <w:t>Yenyawoso produced significantly (P&lt;0.05) higher haulm weight, pod yield, and shelling percentage than Nkosour in 2023. High plant density</w:t>
            </w:r>
            <w:r w:rsidR="00710329">
              <w:rPr>
                <w:rFonts w:ascii="Microsoft Sans Serif" w:eastAsia="Times New Roman" w:hAnsi="Microsoft Sans Serif" w:cs="Microsoft Sans Serif"/>
                <w:kern w:val="0"/>
                <w:sz w:val="18"/>
                <w:szCs w:val="18"/>
                <w:highlight w:val="yellow"/>
                <w:lang w:val="en-US"/>
                <w14:ligatures w14:val="none"/>
              </w:rPr>
              <w:t xml:space="preserve"> (50 x 10 cm)</w:t>
            </w:r>
            <w:r w:rsidRPr="004E73A6">
              <w:rPr>
                <w:rFonts w:ascii="Microsoft Sans Serif" w:eastAsia="Times New Roman" w:hAnsi="Microsoft Sans Serif" w:cs="Microsoft Sans Serif"/>
                <w:kern w:val="0"/>
                <w:sz w:val="18"/>
                <w:szCs w:val="18"/>
                <w:highlight w:val="yellow"/>
                <w:lang w:val="en-US"/>
                <w14:ligatures w14:val="none"/>
              </w:rPr>
              <w:t xml:space="preserve"> resulted in increased plant height and branching, and improved haulm weight, pod yield, and seed yield compared with low and medium densities in both years. Mid-May sowing enhanced pod number, pod yield, and seed yield relative to late May and early June in both years. Variety x planting date x plant density interactions significantly influenced seed yield in both years</w:t>
            </w:r>
            <w:r w:rsidR="0068362A">
              <w:rPr>
                <w:rFonts w:ascii="Microsoft Sans Serif" w:eastAsia="Times New Roman" w:hAnsi="Microsoft Sans Serif" w:cs="Microsoft Sans Serif"/>
                <w:kern w:val="0"/>
                <w:sz w:val="18"/>
                <w:szCs w:val="18"/>
                <w:highlight w:val="yellow"/>
                <w:lang w:val="en-US"/>
                <w14:ligatures w14:val="none"/>
              </w:rPr>
              <w:t xml:space="preserve">. </w:t>
            </w:r>
            <w:r w:rsidR="000417BC" w:rsidRPr="00C15D87">
              <w:rPr>
                <w:rFonts w:ascii="Microsoft Sans Serif" w:eastAsia="Times New Roman" w:hAnsi="Microsoft Sans Serif" w:cs="Microsoft Sans Serif"/>
                <w:kern w:val="0"/>
                <w:sz w:val="18"/>
                <w:szCs w:val="18"/>
                <w:highlight w:val="yellow"/>
                <w:lang w:val="en-US"/>
                <w14:ligatures w14:val="none"/>
              </w:rPr>
              <w:t>The Nkosour × mid-May × high-density combination produced the highest yields of 2755.6 kg/ha in 2022 and 2800 kg/ha in 2023.</w:t>
            </w:r>
            <w:r w:rsidR="00C15D87" w:rsidRPr="00C15D87">
              <w:rPr>
                <w:rFonts w:ascii="Microsoft Sans Serif" w:eastAsia="Times New Roman" w:hAnsi="Microsoft Sans Serif" w:cs="Microsoft Sans Serif"/>
                <w:kern w:val="0"/>
                <w:sz w:val="18"/>
                <w:szCs w:val="18"/>
                <w:highlight w:val="yellow"/>
                <w:lang w:val="en-US"/>
                <w14:ligatures w14:val="none"/>
              </w:rPr>
              <w:t xml:space="preserve"> The lowest yields in both years were observed when the varieties were planted in late May at low density, with Yenyawoso × late May × low density</w:t>
            </w:r>
            <w:r w:rsidR="00713F35">
              <w:rPr>
                <w:rFonts w:ascii="Microsoft Sans Serif" w:eastAsia="Times New Roman" w:hAnsi="Microsoft Sans Serif" w:cs="Microsoft Sans Serif"/>
                <w:kern w:val="0"/>
                <w:sz w:val="18"/>
                <w:szCs w:val="18"/>
                <w:highlight w:val="yellow"/>
                <w:lang w:val="en-US"/>
                <w14:ligatures w14:val="none"/>
              </w:rPr>
              <w:t xml:space="preserve"> combinations</w:t>
            </w:r>
            <w:r w:rsidR="00C15D87" w:rsidRPr="00C15D87">
              <w:rPr>
                <w:rFonts w:ascii="Microsoft Sans Serif" w:eastAsia="Times New Roman" w:hAnsi="Microsoft Sans Serif" w:cs="Microsoft Sans Serif"/>
                <w:kern w:val="0"/>
                <w:sz w:val="18"/>
                <w:szCs w:val="18"/>
                <w:highlight w:val="yellow"/>
                <w:lang w:val="en-US"/>
                <w14:ligatures w14:val="none"/>
              </w:rPr>
              <w:t xml:space="preserve"> producing the least yield</w:t>
            </w:r>
            <w:r w:rsidR="00C15D87" w:rsidRPr="00C15D87">
              <w:rPr>
                <w:rFonts w:ascii="Microsoft Sans Serif" w:eastAsia="Times New Roman" w:hAnsi="Microsoft Sans Serif" w:cs="Microsoft Sans Serif"/>
                <w:kern w:val="0"/>
                <w:sz w:val="18"/>
                <w:szCs w:val="18"/>
                <w:lang w:val="en-US"/>
                <w14:ligatures w14:val="none"/>
              </w:rPr>
              <w:t>.</w:t>
            </w:r>
            <w:r w:rsidR="00C15D87">
              <w:rPr>
                <w:rFonts w:ascii="Microsoft Sans Serif" w:eastAsia="Times New Roman" w:hAnsi="Microsoft Sans Serif" w:cs="Microsoft Sans Serif"/>
                <w:kern w:val="0"/>
                <w:sz w:val="18"/>
                <w:szCs w:val="18"/>
                <w:lang w:val="en-US"/>
                <w14:ligatures w14:val="none"/>
              </w:rPr>
              <w:t xml:space="preserve"> </w:t>
            </w:r>
            <w:r w:rsidRPr="004E73A6">
              <w:rPr>
                <w:rFonts w:ascii="Microsoft Sans Serif" w:eastAsia="Times New Roman" w:hAnsi="Microsoft Sans Serif" w:cs="Microsoft Sans Serif"/>
                <w:kern w:val="0"/>
                <w:sz w:val="18"/>
                <w:szCs w:val="18"/>
                <w:highlight w:val="yellow"/>
                <w:lang w:val="en-US"/>
                <w14:ligatures w14:val="none"/>
              </w:rPr>
              <w:t>Farmers are encouraged to grow Yenyawoso and Nkosour groundnut varieties at higher densities (50 x 10 cm) in mid-May for effective vegetative growth and higher seed yield</w:t>
            </w:r>
            <w:r w:rsidR="0091421F" w:rsidRPr="004E73A6">
              <w:rPr>
                <w:rFonts w:ascii="Microsoft Sans Serif" w:eastAsia="Times New Roman" w:hAnsi="Microsoft Sans Serif" w:cs="Microsoft Sans Serif"/>
                <w:kern w:val="0"/>
                <w:sz w:val="18"/>
                <w:szCs w:val="18"/>
                <w:highlight w:val="yellow"/>
                <w:lang w:val="en-US"/>
                <w14:ligatures w14:val="none"/>
              </w:rPr>
              <w:t>.</w:t>
            </w:r>
          </w:p>
        </w:tc>
      </w:tr>
    </w:tbl>
    <w:p w14:paraId="2B5F11BF" w14:textId="77777777" w:rsidR="00F72202" w:rsidRPr="00F72202" w:rsidRDefault="00F72202" w:rsidP="00F72202">
      <w:pPr>
        <w:spacing w:after="0" w:line="240" w:lineRule="auto"/>
        <w:jc w:val="both"/>
        <w:rPr>
          <w:rFonts w:ascii="Microsoft Sans Serif" w:eastAsia="Times New Roman" w:hAnsi="Microsoft Sans Serif" w:cs="Microsoft Sans Serif"/>
          <w:i/>
          <w:kern w:val="0"/>
          <w:sz w:val="18"/>
          <w:szCs w:val="18"/>
          <w:lang w:val="en-US"/>
          <w14:ligatures w14:val="none"/>
        </w:rPr>
      </w:pPr>
      <w:r w:rsidRPr="00F72202">
        <w:rPr>
          <w:rFonts w:ascii="Microsoft Sans Serif" w:eastAsia="Times New Roman" w:hAnsi="Microsoft Sans Serif" w:cs="Microsoft Sans Serif"/>
          <w:i/>
          <w:kern w:val="0"/>
          <w:sz w:val="18"/>
          <w:szCs w:val="18"/>
          <w:lang w:val="en-US"/>
          <w14:ligatures w14:val="none"/>
        </w:rPr>
        <w:t>Keywords: Yenyawoso, Nkosour, seed yield, planting date, plant density, interaction, Arachis hypogaea</w:t>
      </w:r>
    </w:p>
    <w:p w14:paraId="7938A446" w14:textId="77777777" w:rsidR="00F72202" w:rsidRPr="00F72202" w:rsidRDefault="00F72202" w:rsidP="00F72202">
      <w:pPr>
        <w:spacing w:after="0" w:line="240" w:lineRule="auto"/>
        <w:jc w:val="both"/>
        <w:rPr>
          <w:rFonts w:ascii="Helvetica" w:eastAsia="Times New Roman" w:hAnsi="Helvetica" w:cs="Times New Roman"/>
          <w:kern w:val="0"/>
          <w:sz w:val="20"/>
          <w:szCs w:val="20"/>
          <w:lang w:val="en-US"/>
          <w14:ligatures w14:val="none"/>
        </w:rPr>
      </w:pPr>
    </w:p>
    <w:p w14:paraId="0D03141C" w14:textId="77777777" w:rsidR="00F72202" w:rsidRPr="00F72202" w:rsidRDefault="00F72202" w:rsidP="00F72202">
      <w:pPr>
        <w:spacing w:after="0" w:line="240" w:lineRule="auto"/>
        <w:jc w:val="both"/>
        <w:rPr>
          <w:rFonts w:ascii="Arial" w:eastAsia="Times New Roman" w:hAnsi="Arial" w:cs="Arial"/>
          <w:i/>
          <w:kern w:val="0"/>
          <w:sz w:val="20"/>
          <w:szCs w:val="20"/>
          <w:lang w:val="en-US"/>
          <w14:ligatures w14:val="none"/>
        </w:rPr>
      </w:pPr>
    </w:p>
    <w:p w14:paraId="17252AA3" w14:textId="165E6F4E" w:rsidR="00F72202" w:rsidRPr="00F72202" w:rsidRDefault="00F72202" w:rsidP="000F4B1D">
      <w:pPr>
        <w:keepNext/>
        <w:tabs>
          <w:tab w:val="left" w:pos="6312"/>
        </w:tabs>
        <w:spacing w:after="0" w:line="240" w:lineRule="auto"/>
        <w:jc w:val="both"/>
        <w:rPr>
          <w:rFonts w:ascii="Arial" w:eastAsia="Times New Roman" w:hAnsi="Arial" w:cs="Arial"/>
          <w:b/>
          <w:caps/>
          <w:kern w:val="0"/>
          <w:szCs w:val="20"/>
          <w:lang w:val="en-US"/>
          <w14:ligatures w14:val="none"/>
        </w:rPr>
      </w:pPr>
      <w:r w:rsidRPr="00F72202">
        <w:rPr>
          <w:rFonts w:ascii="Arial" w:eastAsia="Times New Roman" w:hAnsi="Arial" w:cs="Arial"/>
          <w:b/>
          <w:caps/>
          <w:kern w:val="0"/>
          <w:szCs w:val="20"/>
          <w:lang w:val="en-US"/>
          <w14:ligatures w14:val="none"/>
        </w:rPr>
        <w:t>1. INTRODUCTION</w:t>
      </w:r>
      <w:r w:rsidR="000F4B1D">
        <w:rPr>
          <w:rFonts w:ascii="Arial" w:eastAsia="Times New Roman" w:hAnsi="Arial" w:cs="Arial"/>
          <w:b/>
          <w:caps/>
          <w:kern w:val="0"/>
          <w:szCs w:val="20"/>
          <w:lang w:val="en-US"/>
          <w14:ligatures w14:val="none"/>
        </w:rPr>
        <w:tab/>
      </w:r>
    </w:p>
    <w:p w14:paraId="28F3CBE2" w14:textId="77777777" w:rsidR="00084A9A" w:rsidRDefault="00F72202" w:rsidP="00F72202">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Groundnut (</w:t>
      </w:r>
      <w:r w:rsidRPr="00F72202">
        <w:rPr>
          <w:rFonts w:ascii="Arial" w:eastAsia="Times New Roman" w:hAnsi="Arial" w:cs="Arial"/>
          <w:i/>
          <w:iCs/>
          <w:kern w:val="0"/>
          <w:sz w:val="20"/>
          <w:szCs w:val="20"/>
          <w:lang w:val="en-US"/>
          <w14:ligatures w14:val="none"/>
        </w:rPr>
        <w:t>Arachis hypogaea</w:t>
      </w:r>
      <w:r w:rsidRPr="00F72202">
        <w:rPr>
          <w:rFonts w:ascii="Arial" w:eastAsia="Times New Roman" w:hAnsi="Arial" w:cs="Arial"/>
          <w:kern w:val="0"/>
          <w:sz w:val="20"/>
          <w:szCs w:val="20"/>
          <w:lang w:val="en-US"/>
          <w14:ligatures w14:val="none"/>
        </w:rPr>
        <w:t xml:space="preserve"> L.) is a globally important legume crop valued for its edible oil, protein-rich seed, and contribution to soil fertility through biological nitrogen fixation. In sub–Saharan Africa and countries such as Ghana, groundnut serves as both a staple food and a cash crop for smallholder farmers, especially within transitional and savanna agro ecological zones. The Guinea Savannah zone of Ghana contributes more than 70% of the country’s total groundnut production, making it the most significant region for groundnut cultivation (Iddrisu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Groundnut is a vital cash crop cultivated in Ghana, primarily by smallholder farmers either in sole stands or intercropped with other crops, owing to its high protein content (25–28%) and substantial oil content (approximately 50%) (Amoako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2023) and as source of fodder for livestock, both in the form of haulms and groundnut cake. </w:t>
      </w:r>
      <w:r w:rsidR="00A52CE6" w:rsidRPr="00BB6929">
        <w:rPr>
          <w:rFonts w:ascii="Arial" w:eastAsia="Times New Roman" w:hAnsi="Arial" w:cs="Arial"/>
          <w:kern w:val="0"/>
          <w:sz w:val="20"/>
          <w:szCs w:val="20"/>
          <w:highlight w:val="yellow"/>
          <w:lang w:val="en-US"/>
          <w14:ligatures w14:val="none"/>
        </w:rPr>
        <w:t>Groundnut is well-suited for crop rotation systems because its roots form nodules that naturally fix atmospheric nitrogen, enhancing soil fertility</w:t>
      </w:r>
      <w:r w:rsidR="00BB6929" w:rsidRPr="00BB6929">
        <w:rPr>
          <w:rFonts w:ascii="Arial" w:eastAsia="Times New Roman" w:hAnsi="Arial" w:cs="Arial"/>
          <w:kern w:val="0"/>
          <w:sz w:val="20"/>
          <w:szCs w:val="20"/>
          <w:highlight w:val="yellow"/>
          <w:lang w:val="en-US"/>
          <w14:ligatures w14:val="none"/>
        </w:rPr>
        <w:t xml:space="preserve"> (Abady </w:t>
      </w:r>
      <w:r w:rsidR="00BB6929" w:rsidRPr="00BB6929">
        <w:rPr>
          <w:rFonts w:ascii="Arial" w:eastAsia="Times New Roman" w:hAnsi="Arial" w:cs="Arial"/>
          <w:i/>
          <w:iCs/>
          <w:kern w:val="0"/>
          <w:sz w:val="20"/>
          <w:szCs w:val="20"/>
          <w:highlight w:val="yellow"/>
          <w:lang w:val="en-US"/>
          <w14:ligatures w14:val="none"/>
        </w:rPr>
        <w:t>et al.,</w:t>
      </w:r>
      <w:r w:rsidR="00BB6929" w:rsidRPr="00BB6929">
        <w:rPr>
          <w:rFonts w:ascii="Arial" w:eastAsia="Times New Roman" w:hAnsi="Arial" w:cs="Arial"/>
          <w:kern w:val="0"/>
          <w:sz w:val="20"/>
          <w:szCs w:val="20"/>
          <w:highlight w:val="yellow"/>
          <w:lang w:val="en-US"/>
          <w14:ligatures w14:val="none"/>
        </w:rPr>
        <w:t xml:space="preserve"> 2018)</w:t>
      </w:r>
      <w:r w:rsidR="00A52CE6" w:rsidRPr="00BB6929">
        <w:rPr>
          <w:rFonts w:ascii="Arial" w:eastAsia="Times New Roman" w:hAnsi="Arial" w:cs="Arial"/>
          <w:kern w:val="0"/>
          <w:sz w:val="20"/>
          <w:szCs w:val="20"/>
          <w:highlight w:val="yellow"/>
          <w:lang w:val="en-US"/>
          <w14:ligatures w14:val="none"/>
        </w:rPr>
        <w:t>.</w:t>
      </w:r>
      <w:r w:rsidR="00BB6929">
        <w:rPr>
          <w:rFonts w:ascii="Arial" w:eastAsia="Times New Roman" w:hAnsi="Arial" w:cs="Arial"/>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The crop holds significant commercial and nutritional value, being rich in protein, fatty acids, vitamins, oils, carbohydrates, and essential minerals (Bonku &amp; Yu, 2020). </w:t>
      </w:r>
    </w:p>
    <w:p w14:paraId="32F1E38B" w14:textId="19A7558C" w:rsidR="00B207C8" w:rsidRPr="00B207C8" w:rsidRDefault="00084A9A" w:rsidP="00B207C8">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084A9A">
        <w:rPr>
          <w:rFonts w:ascii="Arial" w:eastAsia="Times New Roman" w:hAnsi="Arial" w:cs="Arial"/>
          <w:kern w:val="0"/>
          <w:sz w:val="20"/>
          <w:szCs w:val="20"/>
          <w:highlight w:val="yellow"/>
          <w:lang w:val="en-US"/>
          <w14:ligatures w14:val="none"/>
        </w:rPr>
        <w:t>Groundnut is a major oilseed and legume crop cultivated in tropical and subtropical regions worldwide. Global production is estimated at around 54–55 million tonnes annually, grown on about 26.4 million hectares of land (Variath &amp; Janila, 2017) reflecting long</w:t>
      </w:r>
      <w:r w:rsidRPr="00084A9A">
        <w:rPr>
          <w:rFonts w:ascii="Cambria Math" w:eastAsia="Times New Roman" w:hAnsi="Cambria Math" w:cs="Cambria Math"/>
          <w:kern w:val="0"/>
          <w:sz w:val="20"/>
          <w:szCs w:val="20"/>
          <w:highlight w:val="yellow"/>
          <w:lang w:val="en-US"/>
          <w14:ligatures w14:val="none"/>
        </w:rPr>
        <w:t>‑</w:t>
      </w:r>
      <w:r w:rsidRPr="00084A9A">
        <w:rPr>
          <w:rFonts w:ascii="Arial" w:eastAsia="Times New Roman" w:hAnsi="Arial" w:cs="Arial"/>
          <w:kern w:val="0"/>
          <w:sz w:val="20"/>
          <w:szCs w:val="20"/>
          <w:highlight w:val="yellow"/>
          <w:lang w:val="en-US"/>
          <w14:ligatures w14:val="none"/>
        </w:rPr>
        <w:t xml:space="preserve">term increases in cultivation and demand for </w:t>
      </w:r>
      <w:r w:rsidRPr="003812FE">
        <w:rPr>
          <w:rFonts w:ascii="Arial" w:eastAsia="Times New Roman" w:hAnsi="Arial" w:cs="Arial"/>
          <w:kern w:val="0"/>
          <w:sz w:val="20"/>
          <w:szCs w:val="20"/>
          <w:highlight w:val="yellow"/>
          <w:lang w:val="en-US"/>
          <w14:ligatures w14:val="none"/>
        </w:rPr>
        <w:lastRenderedPageBreak/>
        <w:t>edible oil and protein sources. China</w:t>
      </w:r>
      <w:r w:rsidR="00482D68" w:rsidRPr="003812FE">
        <w:rPr>
          <w:rFonts w:ascii="Arial" w:eastAsia="Times New Roman" w:hAnsi="Arial" w:cs="Arial"/>
          <w:kern w:val="0"/>
          <w:sz w:val="20"/>
          <w:szCs w:val="20"/>
          <w:highlight w:val="yellow"/>
          <w:lang w:val="en-US"/>
          <w14:ligatures w14:val="none"/>
        </w:rPr>
        <w:t xml:space="preserve"> (1</w:t>
      </w:r>
      <w:r w:rsidR="005022EB" w:rsidRPr="003812FE">
        <w:rPr>
          <w:rFonts w:ascii="Arial" w:eastAsia="Times New Roman" w:hAnsi="Arial" w:cs="Arial"/>
          <w:kern w:val="0"/>
          <w:sz w:val="20"/>
          <w:szCs w:val="20"/>
          <w:highlight w:val="yellow"/>
          <w:lang w:val="en-US"/>
          <w14:ligatures w14:val="none"/>
        </w:rPr>
        <w:t>8</w:t>
      </w:r>
      <w:r w:rsidR="00482D68" w:rsidRPr="003812FE">
        <w:rPr>
          <w:rFonts w:ascii="Arial" w:eastAsia="Times New Roman" w:hAnsi="Arial" w:cs="Arial"/>
          <w:kern w:val="0"/>
          <w:sz w:val="20"/>
          <w:szCs w:val="20"/>
          <w:highlight w:val="yellow"/>
          <w:lang w:val="en-US"/>
          <w14:ligatures w14:val="none"/>
        </w:rPr>
        <w:t>.30 mt)</w:t>
      </w:r>
      <w:r w:rsidRPr="003812FE">
        <w:rPr>
          <w:rFonts w:ascii="Arial" w:eastAsia="Times New Roman" w:hAnsi="Arial" w:cs="Arial"/>
          <w:kern w:val="0"/>
          <w:sz w:val="20"/>
          <w:szCs w:val="20"/>
          <w:highlight w:val="yellow"/>
          <w:lang w:val="en-US"/>
          <w14:ligatures w14:val="none"/>
        </w:rPr>
        <w:t>, India</w:t>
      </w:r>
      <w:r w:rsidR="00482D68" w:rsidRPr="003812FE">
        <w:rPr>
          <w:rFonts w:ascii="Arial" w:eastAsia="Times New Roman" w:hAnsi="Arial" w:cs="Arial"/>
          <w:kern w:val="0"/>
          <w:sz w:val="20"/>
          <w:szCs w:val="20"/>
          <w:highlight w:val="yellow"/>
          <w:lang w:val="en-US"/>
          <w14:ligatures w14:val="none"/>
        </w:rPr>
        <w:t xml:space="preserve"> (10.</w:t>
      </w:r>
      <w:r w:rsidR="005022EB" w:rsidRPr="003812FE">
        <w:rPr>
          <w:rFonts w:ascii="Arial" w:eastAsia="Times New Roman" w:hAnsi="Arial" w:cs="Arial"/>
          <w:kern w:val="0"/>
          <w:sz w:val="20"/>
          <w:szCs w:val="20"/>
          <w:highlight w:val="yellow"/>
          <w:lang w:val="en-US"/>
          <w14:ligatures w14:val="none"/>
        </w:rPr>
        <w:t>2</w:t>
      </w:r>
      <w:r w:rsidR="00482D68" w:rsidRPr="003812FE">
        <w:rPr>
          <w:rFonts w:ascii="Arial" w:eastAsia="Times New Roman" w:hAnsi="Arial" w:cs="Arial"/>
          <w:kern w:val="0"/>
          <w:sz w:val="20"/>
          <w:szCs w:val="20"/>
          <w:highlight w:val="yellow"/>
          <w:lang w:val="en-US"/>
          <w14:ligatures w14:val="none"/>
        </w:rPr>
        <w:t>0 mt)</w:t>
      </w:r>
      <w:r w:rsidRPr="003812FE">
        <w:rPr>
          <w:rFonts w:ascii="Arial" w:eastAsia="Times New Roman" w:hAnsi="Arial" w:cs="Arial"/>
          <w:kern w:val="0"/>
          <w:sz w:val="20"/>
          <w:szCs w:val="20"/>
          <w:highlight w:val="yellow"/>
          <w:lang w:val="en-US"/>
          <w14:ligatures w14:val="none"/>
        </w:rPr>
        <w:t>, Nigeria</w:t>
      </w:r>
      <w:r w:rsidR="00482D68" w:rsidRPr="003812FE">
        <w:rPr>
          <w:rFonts w:ascii="Arial" w:eastAsia="Times New Roman" w:hAnsi="Arial" w:cs="Arial"/>
          <w:kern w:val="0"/>
          <w:sz w:val="20"/>
          <w:szCs w:val="20"/>
          <w:highlight w:val="yellow"/>
          <w:lang w:val="en-US"/>
          <w14:ligatures w14:val="none"/>
        </w:rPr>
        <w:t xml:space="preserve"> (4.</w:t>
      </w:r>
      <w:r w:rsidR="005022EB" w:rsidRPr="003812FE">
        <w:rPr>
          <w:rFonts w:ascii="Arial" w:eastAsia="Times New Roman" w:hAnsi="Arial" w:cs="Arial"/>
          <w:kern w:val="0"/>
          <w:sz w:val="20"/>
          <w:szCs w:val="20"/>
          <w:highlight w:val="yellow"/>
          <w:lang w:val="en-US"/>
          <w14:ligatures w14:val="none"/>
        </w:rPr>
        <w:t>3</w:t>
      </w:r>
      <w:r w:rsidR="00482D68" w:rsidRPr="003812FE">
        <w:rPr>
          <w:rFonts w:ascii="Arial" w:eastAsia="Times New Roman" w:hAnsi="Arial" w:cs="Arial"/>
          <w:kern w:val="0"/>
          <w:sz w:val="20"/>
          <w:szCs w:val="20"/>
          <w:highlight w:val="yellow"/>
          <w:lang w:val="en-US"/>
          <w14:ligatures w14:val="none"/>
        </w:rPr>
        <w:t>0 mt)</w:t>
      </w:r>
      <w:r w:rsidRPr="003812FE">
        <w:rPr>
          <w:rFonts w:ascii="Arial" w:eastAsia="Times New Roman" w:hAnsi="Arial" w:cs="Arial"/>
          <w:kern w:val="0"/>
          <w:sz w:val="20"/>
          <w:szCs w:val="20"/>
          <w:highlight w:val="yellow"/>
          <w:lang w:val="en-US"/>
          <w14:ligatures w14:val="none"/>
        </w:rPr>
        <w:t xml:space="preserve">, and the United States </w:t>
      </w:r>
      <w:r w:rsidR="00482D68" w:rsidRPr="003812FE">
        <w:rPr>
          <w:rFonts w:ascii="Arial" w:eastAsia="Times New Roman" w:hAnsi="Arial" w:cs="Arial"/>
          <w:kern w:val="0"/>
          <w:sz w:val="20"/>
          <w:szCs w:val="20"/>
          <w:highlight w:val="yellow"/>
          <w:lang w:val="en-US"/>
          <w14:ligatures w14:val="none"/>
        </w:rPr>
        <w:t>(2.</w:t>
      </w:r>
      <w:r w:rsidR="005022EB" w:rsidRPr="003812FE">
        <w:rPr>
          <w:rFonts w:ascii="Arial" w:eastAsia="Times New Roman" w:hAnsi="Arial" w:cs="Arial"/>
          <w:kern w:val="0"/>
          <w:sz w:val="20"/>
          <w:szCs w:val="20"/>
          <w:highlight w:val="yellow"/>
          <w:lang w:val="en-US"/>
          <w14:ligatures w14:val="none"/>
        </w:rPr>
        <w:t>7</w:t>
      </w:r>
      <w:r w:rsidR="00482D68" w:rsidRPr="003812FE">
        <w:rPr>
          <w:rFonts w:ascii="Arial" w:eastAsia="Times New Roman" w:hAnsi="Arial" w:cs="Arial"/>
          <w:kern w:val="0"/>
          <w:sz w:val="20"/>
          <w:szCs w:val="20"/>
          <w:highlight w:val="yellow"/>
          <w:lang w:val="en-US"/>
          <w14:ligatures w14:val="none"/>
        </w:rPr>
        <w:t>0</w:t>
      </w:r>
      <w:r w:rsidR="00A941BD" w:rsidRPr="003812FE">
        <w:rPr>
          <w:rFonts w:ascii="Arial" w:eastAsia="Times New Roman" w:hAnsi="Arial" w:cs="Arial"/>
          <w:kern w:val="0"/>
          <w:sz w:val="20"/>
          <w:szCs w:val="20"/>
          <w:highlight w:val="yellow"/>
          <w:lang w:val="en-US"/>
          <w14:ligatures w14:val="none"/>
        </w:rPr>
        <w:t xml:space="preserve"> mt</w:t>
      </w:r>
      <w:r w:rsidR="00482D68" w:rsidRPr="003812FE">
        <w:rPr>
          <w:rFonts w:ascii="Arial" w:eastAsia="Times New Roman" w:hAnsi="Arial" w:cs="Arial"/>
          <w:kern w:val="0"/>
          <w:sz w:val="20"/>
          <w:szCs w:val="20"/>
          <w:highlight w:val="yellow"/>
          <w:lang w:val="en-US"/>
          <w14:ligatures w14:val="none"/>
        </w:rPr>
        <w:t xml:space="preserve">) </w:t>
      </w:r>
      <w:r w:rsidRPr="003812FE">
        <w:rPr>
          <w:rFonts w:ascii="Arial" w:eastAsia="Times New Roman" w:hAnsi="Arial" w:cs="Arial"/>
          <w:kern w:val="0"/>
          <w:sz w:val="20"/>
          <w:szCs w:val="20"/>
          <w:highlight w:val="yellow"/>
          <w:lang w:val="en-US"/>
          <w14:ligatures w14:val="none"/>
        </w:rPr>
        <w:t>are the leading producers</w:t>
      </w:r>
      <w:r w:rsidR="00DE1D95">
        <w:rPr>
          <w:rFonts w:ascii="Arial" w:eastAsia="Times New Roman" w:hAnsi="Arial" w:cs="Arial"/>
          <w:kern w:val="0"/>
          <w:sz w:val="20"/>
          <w:szCs w:val="20"/>
          <w:highlight w:val="yellow"/>
          <w:lang w:val="en-US"/>
          <w14:ligatures w14:val="none"/>
        </w:rPr>
        <w:t xml:space="preserve"> in the world</w:t>
      </w:r>
      <w:r w:rsidRPr="003812FE">
        <w:rPr>
          <w:rFonts w:ascii="Arial" w:eastAsia="Times New Roman" w:hAnsi="Arial" w:cs="Arial"/>
          <w:kern w:val="0"/>
          <w:sz w:val="20"/>
          <w:szCs w:val="20"/>
          <w:highlight w:val="yellow"/>
          <w:lang w:val="en-US"/>
          <w14:ligatures w14:val="none"/>
        </w:rPr>
        <w:t>, together accounting for a significant share of total output</w:t>
      </w:r>
      <w:r w:rsidR="00680471" w:rsidRPr="003812FE">
        <w:rPr>
          <w:rFonts w:ascii="Arial" w:eastAsia="Times New Roman" w:hAnsi="Arial" w:cs="Arial"/>
          <w:kern w:val="0"/>
          <w:sz w:val="20"/>
          <w:szCs w:val="20"/>
          <w:highlight w:val="yellow"/>
          <w:lang w:val="en-US"/>
          <w14:ligatures w14:val="none"/>
        </w:rPr>
        <w:t xml:space="preserve"> (</w:t>
      </w:r>
      <w:r w:rsidR="00482D68" w:rsidRPr="003812FE">
        <w:rPr>
          <w:rFonts w:ascii="Arial" w:hAnsi="Arial" w:cs="Arial"/>
          <w:sz w:val="20"/>
          <w:szCs w:val="20"/>
          <w:highlight w:val="yellow"/>
        </w:rPr>
        <w:t xml:space="preserve">Reager </w:t>
      </w:r>
      <w:r w:rsidR="00482D68" w:rsidRPr="003812FE">
        <w:rPr>
          <w:rFonts w:ascii="Arial" w:hAnsi="Arial" w:cs="Arial"/>
          <w:i/>
          <w:iCs/>
          <w:sz w:val="20"/>
          <w:szCs w:val="20"/>
          <w:highlight w:val="yellow"/>
        </w:rPr>
        <w:t>et al.</w:t>
      </w:r>
      <w:r w:rsidR="00482D68" w:rsidRPr="003812FE">
        <w:rPr>
          <w:rFonts w:ascii="Arial" w:hAnsi="Arial" w:cs="Arial"/>
          <w:sz w:val="20"/>
          <w:szCs w:val="20"/>
          <w:highlight w:val="yellow"/>
        </w:rPr>
        <w:t xml:space="preserve">, 2024; </w:t>
      </w:r>
      <w:r w:rsidR="00680471" w:rsidRPr="003812FE">
        <w:rPr>
          <w:rFonts w:ascii="Arial" w:eastAsia="Times New Roman" w:hAnsi="Arial" w:cs="Arial"/>
          <w:kern w:val="0"/>
          <w:sz w:val="20"/>
          <w:szCs w:val="20"/>
          <w:highlight w:val="yellow"/>
          <w:lang w:val="en-US"/>
          <w14:ligatures w14:val="none"/>
        </w:rPr>
        <w:t xml:space="preserve">Magagula </w:t>
      </w:r>
      <w:r w:rsidR="00680471" w:rsidRPr="003812FE">
        <w:rPr>
          <w:rFonts w:ascii="Arial" w:eastAsia="Times New Roman" w:hAnsi="Arial" w:cs="Arial"/>
          <w:i/>
          <w:iCs/>
          <w:kern w:val="0"/>
          <w:sz w:val="20"/>
          <w:szCs w:val="20"/>
          <w:highlight w:val="yellow"/>
          <w:lang w:val="en-US"/>
          <w14:ligatures w14:val="none"/>
        </w:rPr>
        <w:t>et al.</w:t>
      </w:r>
      <w:r w:rsidR="00680471" w:rsidRPr="003812FE">
        <w:rPr>
          <w:rFonts w:ascii="Arial" w:eastAsia="Times New Roman" w:hAnsi="Arial" w:cs="Arial"/>
          <w:kern w:val="0"/>
          <w:sz w:val="20"/>
          <w:szCs w:val="20"/>
          <w:highlight w:val="yellow"/>
          <w:lang w:val="en-US"/>
          <w14:ligatures w14:val="none"/>
        </w:rPr>
        <w:t>, 2020)</w:t>
      </w:r>
      <w:r w:rsidR="005312A0">
        <w:rPr>
          <w:rFonts w:ascii="Arial" w:eastAsia="Times New Roman" w:hAnsi="Arial" w:cs="Arial"/>
          <w:kern w:val="0"/>
          <w:sz w:val="20"/>
          <w:szCs w:val="20"/>
          <w:highlight w:val="yellow"/>
          <w:lang w:val="en-US"/>
          <w14:ligatures w14:val="none"/>
        </w:rPr>
        <w:t xml:space="preserve"> </w:t>
      </w:r>
      <w:r w:rsidR="005312A0" w:rsidRPr="003812FE">
        <w:rPr>
          <w:rFonts w:ascii="Arial" w:eastAsia="Times New Roman" w:hAnsi="Arial" w:cs="Arial"/>
          <w:kern w:val="0"/>
          <w:sz w:val="20"/>
          <w:szCs w:val="20"/>
          <w:highlight w:val="yellow"/>
          <w:lang w:val="en-US"/>
          <w14:ligatures w14:val="none"/>
        </w:rPr>
        <w:t xml:space="preserve">whereas in Nigeria (4.30 mt), Senegal (1.50 mt), Sudan (1.40 mt), and Guinea (0.90 mt) are the top four </w:t>
      </w:r>
      <w:r w:rsidR="005312A0">
        <w:rPr>
          <w:rFonts w:ascii="Arial" w:eastAsia="Times New Roman" w:hAnsi="Arial" w:cs="Arial"/>
          <w:kern w:val="0"/>
          <w:sz w:val="20"/>
          <w:szCs w:val="20"/>
          <w:highlight w:val="yellow"/>
          <w:lang w:val="en-US"/>
          <w14:ligatures w14:val="none"/>
        </w:rPr>
        <w:t xml:space="preserve">groundnut </w:t>
      </w:r>
      <w:r w:rsidR="005312A0" w:rsidRPr="003812FE">
        <w:rPr>
          <w:rFonts w:ascii="Arial" w:eastAsia="Times New Roman" w:hAnsi="Arial" w:cs="Arial"/>
          <w:kern w:val="0"/>
          <w:sz w:val="20"/>
          <w:szCs w:val="20"/>
          <w:highlight w:val="yellow"/>
          <w:lang w:val="en-US"/>
          <w14:ligatures w14:val="none"/>
        </w:rPr>
        <w:t xml:space="preserve">producing countries in Africa </w:t>
      </w:r>
      <w:r w:rsidR="005312A0" w:rsidRPr="003812FE">
        <w:rPr>
          <w:rFonts w:ascii="Arial" w:eastAsia="Times New Roman" w:hAnsi="Arial" w:cs="Arial"/>
          <w:kern w:val="0"/>
          <w:sz w:val="20"/>
          <w:szCs w:val="20"/>
          <w:highlight w:val="yellow"/>
          <w14:ligatures w14:val="none"/>
        </w:rPr>
        <w:t>contribution to global groundnut supplies</w:t>
      </w:r>
      <w:r w:rsidR="005312A0">
        <w:rPr>
          <w:rFonts w:ascii="Arial" w:eastAsia="Times New Roman" w:hAnsi="Arial" w:cs="Arial"/>
          <w:kern w:val="0"/>
          <w:sz w:val="20"/>
          <w:szCs w:val="20"/>
          <w:highlight w:val="yellow"/>
          <w14:ligatures w14:val="none"/>
        </w:rPr>
        <w:t xml:space="preserve">. </w:t>
      </w:r>
      <w:r w:rsidR="00B207C8" w:rsidRPr="00B207C8">
        <w:rPr>
          <w:rFonts w:ascii="Arial" w:eastAsia="Times New Roman" w:hAnsi="Arial" w:cs="Arial"/>
          <w:kern w:val="0"/>
          <w:sz w:val="20"/>
          <w:szCs w:val="20"/>
          <w:highlight w:val="yellow"/>
          <w:lang w:val="en-US"/>
          <w14:ligatures w14:val="none"/>
        </w:rPr>
        <w:t xml:space="preserve">Groundnut cultivation in Sub-Saharan Africa covers approximately 9.1 million hectares, producing about 8.9 million metric tons at an average yield of 1,007 kg per hectare, accounting for roughly 40 percent of total global output (Fukah </w:t>
      </w:r>
      <w:r w:rsidR="00B207C8" w:rsidRPr="00B207C8">
        <w:rPr>
          <w:rFonts w:ascii="Arial" w:eastAsia="Times New Roman" w:hAnsi="Arial" w:cs="Arial"/>
          <w:i/>
          <w:iCs/>
          <w:kern w:val="0"/>
          <w:sz w:val="20"/>
          <w:szCs w:val="20"/>
          <w:highlight w:val="yellow"/>
          <w:lang w:val="en-US"/>
          <w14:ligatures w14:val="none"/>
        </w:rPr>
        <w:t xml:space="preserve">et al., </w:t>
      </w:r>
      <w:r w:rsidR="00B207C8" w:rsidRPr="00B207C8">
        <w:rPr>
          <w:rFonts w:ascii="Arial" w:eastAsia="Times New Roman" w:hAnsi="Arial" w:cs="Arial"/>
          <w:kern w:val="0"/>
          <w:sz w:val="20"/>
          <w:szCs w:val="20"/>
          <w:highlight w:val="yellow"/>
          <w:lang w:val="en-US"/>
          <w14:ligatures w14:val="none"/>
        </w:rPr>
        <w:t>2024).</w:t>
      </w:r>
    </w:p>
    <w:p w14:paraId="30254A83" w14:textId="71625BF7" w:rsidR="003D2E6D" w:rsidRDefault="00F72202" w:rsidP="00B05088">
      <w:pPr>
        <w:pStyle w:val="NormalWeb"/>
        <w:tabs>
          <w:tab w:val="left" w:pos="4410"/>
        </w:tabs>
        <w:jc w:val="both"/>
        <w:rPr>
          <w:rFonts w:ascii="Arial" w:hAnsi="Arial" w:cs="Arial"/>
          <w:sz w:val="20"/>
          <w:szCs w:val="20"/>
        </w:rPr>
      </w:pPr>
      <w:r w:rsidRPr="0020659C">
        <w:rPr>
          <w:rFonts w:ascii="Arial" w:hAnsi="Arial" w:cs="Arial"/>
          <w:sz w:val="20"/>
          <w:szCs w:val="20"/>
        </w:rPr>
        <w:t>Despite its economic and nutritional importance, the productivity of groundnut remains highly variable across agro ecological zones of Ghana due to suboptimal agronomic practices and environmental constraints. Among the key agronomic factors that influence groundnut performance are the timing of sowing and plant population density, which affect crop phenology, vegetative growth, and yield formation. In Ghana’s transitional agro ecological zone, groundnut is widely cultivated by smallholder farmers who often rely on traditional agronomic practices characterized by inconsistent planting dates and poor plant spacings. These practices frequently result in sub optimal plant population densities and poor synchronization of crop phenology with prevailing environmental conditions. Despite improvements in breeding programs and the development of improved groundnut varieties, average yields on farmers’ fields remain well below the genetic potential of available cultivars. Reports indicate that farmers often achieve yields below 1,800 kg ha</w:t>
      </w:r>
      <w:r w:rsidRPr="0020659C">
        <w:rPr>
          <w:rFonts w:ascii="Cambria Math" w:hAnsi="Cambria Math" w:cs="Cambria Math"/>
          <w:sz w:val="20"/>
          <w:szCs w:val="20"/>
        </w:rPr>
        <w:t>⁻</w:t>
      </w:r>
      <w:r w:rsidRPr="0020659C">
        <w:rPr>
          <w:rFonts w:ascii="Arial" w:hAnsi="Arial" w:cs="Arial"/>
          <w:sz w:val="20"/>
          <w:szCs w:val="20"/>
        </w:rPr>
        <w:t>¹ compared with potential yields of 3,000–4,500 kg ha</w:t>
      </w:r>
      <w:r w:rsidRPr="0020659C">
        <w:rPr>
          <w:rFonts w:ascii="Cambria Math" w:hAnsi="Cambria Math" w:cs="Cambria Math"/>
          <w:sz w:val="20"/>
          <w:szCs w:val="20"/>
        </w:rPr>
        <w:t>⁻</w:t>
      </w:r>
      <w:r w:rsidRPr="0020659C">
        <w:rPr>
          <w:rFonts w:ascii="Arial" w:hAnsi="Arial" w:cs="Arial"/>
          <w:sz w:val="20"/>
          <w:szCs w:val="20"/>
        </w:rPr>
        <w:t xml:space="preserve">¹ under improved management in Ghana, with plant population densities and planting dates identified as significant contributor to this yield </w:t>
      </w:r>
      <w:r w:rsidRPr="00A5115B">
        <w:rPr>
          <w:rFonts w:ascii="Arial" w:hAnsi="Arial" w:cs="Arial"/>
          <w:sz w:val="20"/>
          <w:szCs w:val="20"/>
        </w:rPr>
        <w:t>gap (MoFA, 2023).</w:t>
      </w:r>
      <w:r w:rsidRPr="0020659C">
        <w:rPr>
          <w:rFonts w:ascii="Arial" w:hAnsi="Arial" w:cs="Arial"/>
          <w:sz w:val="20"/>
          <w:szCs w:val="20"/>
        </w:rPr>
        <w:t xml:space="preserve"> </w:t>
      </w:r>
      <w:r w:rsidR="004D6B81" w:rsidRPr="004D6B81">
        <w:rPr>
          <w:rFonts w:ascii="Arial" w:hAnsi="Arial" w:cs="Arial"/>
          <w:sz w:val="20"/>
          <w:szCs w:val="20"/>
          <w:highlight w:val="yellow"/>
        </w:rPr>
        <w:t xml:space="preserve">In Ghana, groundnuts are cultivated either as a main food or cash crop during the major season (March–July) or as a secondary food crop in the minor season (August–December), often following maize and sown at suitable plant densities to maximize growth and yield. In the Southern belt, most groundnuts are planted in April, with plant densities varying across farms. Sreelatha </w:t>
      </w:r>
      <w:r w:rsidR="004D6B81" w:rsidRPr="004D6B81">
        <w:rPr>
          <w:rFonts w:ascii="Arial" w:hAnsi="Arial" w:cs="Arial"/>
          <w:i/>
          <w:iCs/>
          <w:sz w:val="20"/>
          <w:szCs w:val="20"/>
          <w:highlight w:val="yellow"/>
        </w:rPr>
        <w:t>et al</w:t>
      </w:r>
      <w:r w:rsidR="004D6B81" w:rsidRPr="004D6B81">
        <w:rPr>
          <w:rFonts w:ascii="Arial" w:hAnsi="Arial" w:cs="Arial"/>
          <w:sz w:val="20"/>
          <w:szCs w:val="20"/>
          <w:highlight w:val="yellow"/>
        </w:rPr>
        <w:t>. (2019) reported that crop growth and yield are influenced by how efficiently the plant population utilizes available environmental resources.</w:t>
      </w:r>
      <w:r w:rsidR="004D6B81">
        <w:rPr>
          <w:rFonts w:ascii="Arial" w:hAnsi="Arial" w:cs="Arial"/>
          <w:sz w:val="20"/>
          <w:szCs w:val="20"/>
        </w:rPr>
        <w:t xml:space="preserve"> </w:t>
      </w:r>
    </w:p>
    <w:p w14:paraId="428F0A7B" w14:textId="6AF913B8" w:rsidR="00E86A2D" w:rsidRDefault="003D2E6D" w:rsidP="00E86A2D">
      <w:pPr>
        <w:pStyle w:val="NormalWeb"/>
        <w:tabs>
          <w:tab w:val="left" w:pos="4410"/>
        </w:tabs>
        <w:jc w:val="both"/>
        <w:rPr>
          <w:rFonts w:ascii="Arial" w:hAnsi="Arial" w:cs="Arial"/>
          <w:sz w:val="20"/>
          <w:szCs w:val="20"/>
        </w:rPr>
      </w:pPr>
      <w:r w:rsidRPr="003D2E6D">
        <w:rPr>
          <w:rFonts w:ascii="Arial" w:hAnsi="Arial" w:cs="Arial"/>
          <w:sz w:val="20"/>
          <w:szCs w:val="20"/>
          <w:highlight w:val="yellow"/>
        </w:rPr>
        <w:t>Plant density and planting dates are effective management strategies for maximizing crop yield, as they optimize the use of resources such as light, nutrients, and water while reducing soil surface evaporation (Tana &amp; Urage, 2017).</w:t>
      </w:r>
      <w:r>
        <w:rPr>
          <w:rFonts w:ascii="Arial" w:hAnsi="Arial" w:cs="Arial"/>
          <w:sz w:val="20"/>
          <w:szCs w:val="20"/>
        </w:rPr>
        <w:t xml:space="preserve"> </w:t>
      </w:r>
      <w:r w:rsidR="00F72202" w:rsidRPr="0020659C">
        <w:rPr>
          <w:rFonts w:ascii="Arial" w:hAnsi="Arial" w:cs="Arial"/>
          <w:sz w:val="20"/>
          <w:szCs w:val="20"/>
        </w:rPr>
        <w:t xml:space="preserve">Studies have reported that early sowing often enhances growth and yield components by aligning crop phenology with </w:t>
      </w:r>
      <w:r w:rsidR="00F72202" w:rsidRPr="0091421F">
        <w:rPr>
          <w:rFonts w:ascii="Arial" w:hAnsi="Arial" w:cs="Arial"/>
          <w:sz w:val="20"/>
          <w:szCs w:val="20"/>
          <w:highlight w:val="yellow"/>
        </w:rPr>
        <w:t>favorable</w:t>
      </w:r>
      <w:r w:rsidR="00F72202" w:rsidRPr="0020659C">
        <w:rPr>
          <w:rFonts w:ascii="Arial" w:hAnsi="Arial" w:cs="Arial"/>
          <w:sz w:val="20"/>
          <w:szCs w:val="20"/>
        </w:rPr>
        <w:t xml:space="preserve"> climatic conditions, thereby improving biomass accumulation and reproductive success in groundnut (</w:t>
      </w:r>
      <w:r w:rsidR="00F72202" w:rsidRPr="0020659C">
        <w:rPr>
          <w:rFonts w:ascii="Arial" w:hAnsi="Arial" w:cs="Arial"/>
          <w:i/>
          <w:iCs/>
          <w:sz w:val="20"/>
          <w:szCs w:val="20"/>
        </w:rPr>
        <w:t>Samnut 24</w:t>
      </w:r>
      <w:r w:rsidR="00F72202" w:rsidRPr="0020659C">
        <w:rPr>
          <w:rFonts w:ascii="Arial" w:hAnsi="Arial" w:cs="Arial"/>
          <w:sz w:val="20"/>
          <w:szCs w:val="20"/>
        </w:rPr>
        <w:t xml:space="preserve">) under differing agro climatic conditions (Abe </w:t>
      </w:r>
      <w:r w:rsidR="00F72202" w:rsidRPr="0076335B">
        <w:rPr>
          <w:rFonts w:ascii="Arial" w:hAnsi="Arial" w:cs="Arial"/>
          <w:i/>
          <w:iCs/>
          <w:sz w:val="20"/>
          <w:szCs w:val="20"/>
          <w:highlight w:val="yellow"/>
        </w:rPr>
        <w:t>et al.,</w:t>
      </w:r>
      <w:r w:rsidR="00F72202" w:rsidRPr="0020659C">
        <w:rPr>
          <w:rFonts w:ascii="Arial" w:hAnsi="Arial" w:cs="Arial"/>
          <w:sz w:val="20"/>
          <w:szCs w:val="20"/>
        </w:rPr>
        <w:t xml:space="preserve"> 2024). Similarly, research conducted in arid regions has shown that variations in sowing date and plant density can significantly affect groundnut yield and economic returns under changing climate conditions (Reager </w:t>
      </w:r>
      <w:r w:rsidR="00F72202" w:rsidRPr="0020659C">
        <w:rPr>
          <w:rFonts w:ascii="Arial" w:hAnsi="Arial" w:cs="Arial"/>
          <w:i/>
          <w:iCs/>
          <w:sz w:val="20"/>
          <w:szCs w:val="20"/>
        </w:rPr>
        <w:t>et al.,</w:t>
      </w:r>
      <w:r w:rsidR="00F72202" w:rsidRPr="0020659C">
        <w:rPr>
          <w:rFonts w:ascii="Arial" w:hAnsi="Arial" w:cs="Arial"/>
          <w:sz w:val="20"/>
          <w:szCs w:val="20"/>
        </w:rPr>
        <w:t xml:space="preserve"> 2024). Reager </w:t>
      </w:r>
      <w:r w:rsidR="00F72202" w:rsidRPr="0020659C">
        <w:rPr>
          <w:rFonts w:ascii="Arial" w:hAnsi="Arial" w:cs="Arial"/>
          <w:i/>
          <w:iCs/>
          <w:sz w:val="20"/>
          <w:szCs w:val="20"/>
        </w:rPr>
        <w:t>et al.</w:t>
      </w:r>
      <w:r w:rsidR="00F72202" w:rsidRPr="0020659C">
        <w:rPr>
          <w:rFonts w:ascii="Arial" w:hAnsi="Arial" w:cs="Arial"/>
          <w:sz w:val="20"/>
          <w:szCs w:val="20"/>
        </w:rPr>
        <w:t xml:space="preserve"> (2024) further reported that sowing groundnut on May 30</w:t>
      </w:r>
      <w:r w:rsidR="00F72202" w:rsidRPr="0076335B">
        <w:rPr>
          <w:rFonts w:ascii="Arial" w:hAnsi="Arial" w:cs="Arial"/>
          <w:sz w:val="20"/>
          <w:szCs w:val="20"/>
          <w:highlight w:val="yellow"/>
          <w:vertAlign w:val="superscript"/>
        </w:rPr>
        <w:t>th</w:t>
      </w:r>
      <w:r w:rsidR="00F72202" w:rsidRPr="0020659C">
        <w:rPr>
          <w:rFonts w:ascii="Arial" w:hAnsi="Arial" w:cs="Arial"/>
          <w:sz w:val="20"/>
          <w:szCs w:val="20"/>
        </w:rPr>
        <w:t xml:space="preserve"> yielded the highest number of branches, pegs, pods per plant, kernel and pod yield, net return, and benefit-cost ratio compared to sowing on May 15</w:t>
      </w:r>
      <w:r w:rsidR="00F72202" w:rsidRPr="0076335B">
        <w:rPr>
          <w:rFonts w:ascii="Arial" w:hAnsi="Arial" w:cs="Arial"/>
          <w:sz w:val="20"/>
          <w:szCs w:val="20"/>
          <w:highlight w:val="yellow"/>
          <w:vertAlign w:val="superscript"/>
        </w:rPr>
        <w:t>th</w:t>
      </w:r>
      <w:r w:rsidR="00F72202" w:rsidRPr="0020659C">
        <w:rPr>
          <w:rFonts w:ascii="Arial" w:hAnsi="Arial" w:cs="Arial"/>
          <w:sz w:val="20"/>
          <w:szCs w:val="20"/>
        </w:rPr>
        <w:t xml:space="preserve">. Plant density </w:t>
      </w:r>
      <w:r w:rsidR="00921097" w:rsidRPr="00921097">
        <w:rPr>
          <w:rFonts w:ascii="Arial" w:hAnsi="Arial" w:cs="Arial"/>
          <w:sz w:val="20"/>
          <w:szCs w:val="20"/>
          <w:highlight w:val="yellow"/>
        </w:rPr>
        <w:t>significantly</w:t>
      </w:r>
      <w:r w:rsidR="00F72202" w:rsidRPr="0020659C">
        <w:rPr>
          <w:rFonts w:ascii="Arial" w:hAnsi="Arial" w:cs="Arial"/>
          <w:sz w:val="20"/>
          <w:szCs w:val="20"/>
        </w:rPr>
        <w:t xml:space="preserve"> influences intra specific competition for resources such as light, water, and nutrients, which can alter canopy development, biomass partitioning, and reproductive output. Desmae </w:t>
      </w:r>
      <w:r w:rsidR="00F72202" w:rsidRPr="0020659C">
        <w:rPr>
          <w:rFonts w:ascii="Arial" w:hAnsi="Arial" w:cs="Arial"/>
          <w:i/>
          <w:iCs/>
          <w:sz w:val="20"/>
          <w:szCs w:val="20"/>
        </w:rPr>
        <w:t>et al.</w:t>
      </w:r>
      <w:r w:rsidR="00F72202" w:rsidRPr="0020659C">
        <w:rPr>
          <w:rFonts w:ascii="Arial" w:hAnsi="Arial" w:cs="Arial"/>
          <w:sz w:val="20"/>
          <w:szCs w:val="20"/>
        </w:rPr>
        <w:t xml:space="preserve"> (2022) observed that groundnut grown at a spacing of 40 cm × 10 cm produced the highest dry pod yield (1,693 kg ha</w:t>
      </w:r>
      <w:r w:rsidR="00F72202" w:rsidRPr="0020659C">
        <w:rPr>
          <w:rFonts w:ascii="Cambria Math" w:hAnsi="Cambria Math" w:cs="Cambria Math"/>
          <w:sz w:val="20"/>
          <w:szCs w:val="20"/>
        </w:rPr>
        <w:t>⁻</w:t>
      </w:r>
      <w:r w:rsidR="00F72202" w:rsidRPr="0020659C">
        <w:rPr>
          <w:rFonts w:ascii="Arial" w:hAnsi="Arial" w:cs="Arial"/>
          <w:sz w:val="20"/>
          <w:szCs w:val="20"/>
        </w:rPr>
        <w:t>¹) and the greatest net economic return</w:t>
      </w:r>
      <w:r w:rsidR="00363CF1" w:rsidRPr="00363CF1">
        <w:rPr>
          <w:rFonts w:ascii="Arial" w:hAnsi="Arial" w:cs="Arial"/>
          <w:sz w:val="20"/>
          <w:szCs w:val="20"/>
          <w:highlight w:val="yellow"/>
        </w:rPr>
        <w:t>s</w:t>
      </w:r>
      <w:r w:rsidR="00F72202" w:rsidRPr="0020659C">
        <w:rPr>
          <w:rFonts w:ascii="Arial" w:hAnsi="Arial" w:cs="Arial"/>
          <w:sz w:val="20"/>
          <w:szCs w:val="20"/>
        </w:rPr>
        <w:t xml:space="preserve"> (US$403.5) when compared with a wider spacing of 60 cm × 10 cm. </w:t>
      </w:r>
      <w:r w:rsidR="00E86A2D">
        <w:rPr>
          <w:rFonts w:ascii="Arial" w:hAnsi="Arial" w:cs="Arial"/>
          <w:sz w:val="20"/>
          <w:szCs w:val="20"/>
        </w:rPr>
        <w:t xml:space="preserve"> </w:t>
      </w:r>
      <w:r w:rsidR="00F72202" w:rsidRPr="00F72202">
        <w:rPr>
          <w:rFonts w:ascii="Arial" w:hAnsi="Arial" w:cs="Arial"/>
          <w:sz w:val="20"/>
          <w:szCs w:val="20"/>
        </w:rPr>
        <w:t xml:space="preserve">In a related study, Iddrisu </w:t>
      </w:r>
      <w:r w:rsidR="00F72202" w:rsidRPr="00F72202">
        <w:rPr>
          <w:rFonts w:ascii="Arial" w:hAnsi="Arial" w:cs="Arial"/>
          <w:i/>
          <w:iCs/>
          <w:sz w:val="20"/>
          <w:szCs w:val="20"/>
        </w:rPr>
        <w:t>et al.</w:t>
      </w:r>
      <w:r w:rsidR="00F72202" w:rsidRPr="00F72202">
        <w:rPr>
          <w:rFonts w:ascii="Arial" w:hAnsi="Arial" w:cs="Arial"/>
          <w:sz w:val="20"/>
          <w:szCs w:val="20"/>
        </w:rPr>
        <w:t xml:space="preserve"> (2024) reported that the groundnut variety Yenyawoso recorded superior performance at a spacing of 30 cm × 40 cm, whereas Nkatie Sari attained its maximum pod yield at 30 cm × 15 cm. Similarly, Tehulie </w:t>
      </w:r>
      <w:r w:rsidR="00F72202" w:rsidRPr="00F72202">
        <w:rPr>
          <w:rFonts w:ascii="Arial" w:hAnsi="Arial" w:cs="Arial"/>
          <w:i/>
          <w:iCs/>
          <w:sz w:val="20"/>
          <w:szCs w:val="20"/>
        </w:rPr>
        <w:t>et al.</w:t>
      </w:r>
      <w:r w:rsidR="00F72202" w:rsidRPr="00F72202">
        <w:rPr>
          <w:rFonts w:ascii="Arial" w:hAnsi="Arial" w:cs="Arial"/>
          <w:sz w:val="20"/>
          <w:szCs w:val="20"/>
        </w:rPr>
        <w:t xml:space="preserve"> (2021) found that a bean variety produced significantly higher grain yield at a spacing of 40 cm × 10 cm relative to 50 cm × 10 cm. </w:t>
      </w:r>
    </w:p>
    <w:p w14:paraId="1DF7D1C9" w14:textId="0491DF96" w:rsidR="00363CF1" w:rsidRDefault="00F72202" w:rsidP="00F72202">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While studies have addressed the effects of individual factors such as sowing date or plant density on groundnut growth, few have assessed the optimal combination of planting date, plant density, and variety that maximizes growth and yield performance for groundnut grown under rain fed conditions in Ghana’s transitional zone. Therefore, this study aimed to evaluate the growth and yield response of two groundnut varieties to different planting dates and plant density regimes under rain fed field conditions.</w:t>
      </w:r>
      <w:r w:rsidR="00363CF1">
        <w:rPr>
          <w:rFonts w:ascii="Arial" w:eastAsia="Times New Roman" w:hAnsi="Arial" w:cs="Arial"/>
          <w:kern w:val="0"/>
          <w:sz w:val="20"/>
          <w:szCs w:val="20"/>
          <w:lang w:val="en-US"/>
          <w14:ligatures w14:val="none"/>
        </w:rPr>
        <w:t xml:space="preserve"> </w:t>
      </w:r>
    </w:p>
    <w:p w14:paraId="66A22C4D" w14:textId="77777777" w:rsidR="00F72202" w:rsidRPr="00F72202" w:rsidRDefault="00F72202" w:rsidP="00F72202">
      <w:pPr>
        <w:keepNext/>
        <w:spacing w:after="0" w:line="240" w:lineRule="auto"/>
        <w:rPr>
          <w:rFonts w:ascii="Arial" w:eastAsia="Times New Roman" w:hAnsi="Arial" w:cs="Arial"/>
          <w:b/>
          <w:caps/>
          <w:kern w:val="0"/>
          <w:lang w:val="en-US"/>
          <w14:ligatures w14:val="none"/>
        </w:rPr>
      </w:pPr>
      <w:r w:rsidRPr="00F72202">
        <w:rPr>
          <w:rFonts w:ascii="Arial" w:eastAsia="Times New Roman" w:hAnsi="Arial" w:cs="Arial"/>
          <w:b/>
          <w:kern w:val="0"/>
          <w:lang w:val="en-US"/>
          <w14:ligatures w14:val="none"/>
        </w:rPr>
        <w:t>2. MATERIALS AND METHODS</w:t>
      </w:r>
    </w:p>
    <w:p w14:paraId="768A74CA"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 </w:t>
      </w:r>
    </w:p>
    <w:p w14:paraId="38AF5C06" w14:textId="77777777" w:rsidR="00F72202" w:rsidRPr="00F72202" w:rsidRDefault="00F72202" w:rsidP="00F72202">
      <w:pPr>
        <w:spacing w:after="240" w:line="240" w:lineRule="auto"/>
        <w:jc w:val="both"/>
        <w:rPr>
          <w:rFonts w:ascii="Arial" w:eastAsia="Times New Roman" w:hAnsi="Arial" w:cs="Arial"/>
          <w:b/>
          <w:kern w:val="0"/>
          <w:szCs w:val="20"/>
          <w:lang w:val="en-US"/>
          <w14:ligatures w14:val="none"/>
        </w:rPr>
      </w:pPr>
      <w:bookmarkStart w:id="1" w:name="_Hlk216712582"/>
      <w:r w:rsidRPr="00F72202">
        <w:rPr>
          <w:rFonts w:ascii="Arial" w:eastAsia="Times New Roman" w:hAnsi="Arial" w:cs="Arial"/>
          <w:b/>
          <w:caps/>
          <w:kern w:val="0"/>
          <w:szCs w:val="20"/>
          <w:lang w:val="en-US"/>
          <w14:ligatures w14:val="none"/>
        </w:rPr>
        <w:t>2.1</w:t>
      </w:r>
      <w:r w:rsidRPr="00F72202">
        <w:rPr>
          <w:rFonts w:ascii="Arial" w:eastAsia="Times New Roman" w:hAnsi="Arial" w:cs="Arial"/>
          <w:b/>
          <w:kern w:val="0"/>
          <w:szCs w:val="20"/>
          <w:lang w:val="en-US"/>
          <w14:ligatures w14:val="none"/>
        </w:rPr>
        <w:t xml:space="preserve"> </w:t>
      </w:r>
      <w:bookmarkStart w:id="2" w:name="_Hlk216172891"/>
      <w:r w:rsidRPr="00F72202">
        <w:rPr>
          <w:rFonts w:ascii="Arial" w:eastAsia="Times New Roman" w:hAnsi="Arial" w:cs="Arial"/>
          <w:b/>
          <w:kern w:val="0"/>
          <w:szCs w:val="20"/>
          <w:lang w:val="en-US"/>
          <w14:ligatures w14:val="none"/>
        </w:rPr>
        <w:t xml:space="preserve">Experimental Location and Description </w:t>
      </w:r>
      <w:bookmarkEnd w:id="2"/>
    </w:p>
    <w:p w14:paraId="3A6A28B9" w14:textId="77777777" w:rsidR="00F72202" w:rsidRDefault="00F72202" w:rsidP="00F72202">
      <w:pPr>
        <w:spacing w:after="0" w:line="240" w:lineRule="auto"/>
        <w:jc w:val="both"/>
        <w:rPr>
          <w:rFonts w:ascii="Arial" w:eastAsia="Times New Roman" w:hAnsi="Arial" w:cs="Arial"/>
          <w:kern w:val="0"/>
          <w:sz w:val="20"/>
          <w:szCs w:val="20"/>
          <w:lang w:val="en-US"/>
          <w14:ligatures w14:val="none"/>
        </w:rPr>
      </w:pPr>
      <w:bookmarkStart w:id="3" w:name="_Hlk216172906"/>
      <w:bookmarkEnd w:id="1"/>
      <w:r w:rsidRPr="00F72202">
        <w:rPr>
          <w:rFonts w:ascii="Arial" w:eastAsia="Times New Roman" w:hAnsi="Arial" w:cs="Arial"/>
          <w:kern w:val="0"/>
          <w:sz w:val="20"/>
          <w:szCs w:val="20"/>
          <w:lang w:val="en-US"/>
          <w14:ligatures w14:val="none"/>
        </w:rPr>
        <w:t xml:space="preserve">The experiments were carried out during the 2022 and 2023 major cropping seasons (March-July) at the multipurpose crop nursery field of Akenten Appiah-Menka University of Skills Training and Entrepreneurial Development, Mampong Campus. Mampong-Ashanti (07°08' N, 01°02' W; 456 m </w:t>
      </w:r>
      <w:r w:rsidRPr="00F72202">
        <w:rPr>
          <w:rFonts w:ascii="Arial" w:eastAsia="Times New Roman" w:hAnsi="Arial" w:cs="Arial"/>
          <w:kern w:val="0"/>
          <w:sz w:val="20"/>
          <w:szCs w:val="20"/>
          <w:lang w:val="en-US"/>
          <w14:ligatures w14:val="none"/>
        </w:rPr>
        <w:lastRenderedPageBreak/>
        <w:t xml:space="preserve">altitude), falls within Ghana’s forest–savannah transitional agro-ecological zone (Geodatos, 2020). The area experiences a bimodal rainfall pattern, consisting of a major rainy season from March to July and a minor season from September to November, with an average annual rainfall of approximately 1,270 mm (MSD, 2017). Morning relative humidity generally ranges from 75% to 97%, while afternoon values range between 32% and 73%. Annual mean temperature is about 27 °C, with seasonal variations between 22 °C and 30 °C (Pabi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2019). The soil at the experimental site belongs to the Savannah Ochrosol class, specifically the Bediase Series, and is classified as a Chromic Luvisol developed from Voltaian Sandstone under the FAO/UNESCO (2008) system of classification. It is a deep sandy loam with favourable texture, structure, and water-holding capacity, and has a pH range of 5.5–6.5, which supports a wide variety of crops (Asiamah, 1988).</w:t>
      </w:r>
    </w:p>
    <w:p w14:paraId="2F8161C9" w14:textId="77777777" w:rsidR="005D76BE" w:rsidRDefault="005D76BE" w:rsidP="00F72202">
      <w:pPr>
        <w:spacing w:after="0" w:line="240" w:lineRule="auto"/>
        <w:jc w:val="both"/>
        <w:rPr>
          <w:rFonts w:ascii="Arial" w:eastAsia="Times New Roman" w:hAnsi="Arial" w:cs="Arial"/>
          <w:kern w:val="0"/>
          <w:sz w:val="20"/>
          <w:szCs w:val="20"/>
          <w:lang w:val="en-US"/>
          <w14:ligatures w14:val="none"/>
        </w:rPr>
      </w:pPr>
    </w:p>
    <w:p w14:paraId="29161705" w14:textId="77777777" w:rsidR="005D76BE" w:rsidRDefault="005D76BE" w:rsidP="00F72202">
      <w:pPr>
        <w:spacing w:after="0" w:line="240" w:lineRule="auto"/>
        <w:jc w:val="both"/>
        <w:rPr>
          <w:rFonts w:ascii="Arial" w:eastAsia="Times New Roman" w:hAnsi="Arial" w:cs="Arial"/>
          <w:kern w:val="0"/>
          <w:sz w:val="20"/>
          <w:szCs w:val="20"/>
          <w:lang w:val="en-US"/>
          <w14:ligatures w14:val="none"/>
        </w:rPr>
      </w:pPr>
    </w:p>
    <w:bookmarkEnd w:id="3"/>
    <w:p w14:paraId="12519A9D" w14:textId="0D1EC81A"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w:t>
      </w:r>
      <w:r w:rsidR="00FE18EC">
        <w:rPr>
          <w:rFonts w:ascii="Arial" w:eastAsia="Times New Roman" w:hAnsi="Arial" w:cs="Arial"/>
          <w:b/>
          <w:bCs/>
          <w:kern w:val="0"/>
          <w:lang w:val="en-US"/>
          <w14:ligatures w14:val="none"/>
        </w:rPr>
        <w:t xml:space="preserve">2 </w:t>
      </w:r>
      <w:r w:rsidRPr="00F72202">
        <w:rPr>
          <w:rFonts w:ascii="Arial" w:eastAsia="Times New Roman" w:hAnsi="Arial" w:cs="Arial"/>
          <w:b/>
          <w:bCs/>
          <w:kern w:val="0"/>
          <w:lang w:val="en-US"/>
          <w14:ligatures w14:val="none"/>
        </w:rPr>
        <w:t xml:space="preserve">Experimental Design and Treatments </w:t>
      </w:r>
    </w:p>
    <w:p w14:paraId="5FA536C6" w14:textId="77777777" w:rsidR="00F72202" w:rsidRPr="00F72202" w:rsidRDefault="00F72202" w:rsidP="00F72202">
      <w:pPr>
        <w:spacing w:after="0" w:line="240" w:lineRule="auto"/>
        <w:jc w:val="both"/>
        <w:rPr>
          <w:rFonts w:ascii="Arial" w:eastAsia="Times New Roman" w:hAnsi="Arial" w:cs="Arial"/>
          <w:iCs/>
          <w:kern w:val="0"/>
          <w:sz w:val="20"/>
          <w:szCs w:val="20"/>
          <w:lang w:val="en-US"/>
          <w14:ligatures w14:val="none"/>
        </w:rPr>
      </w:pPr>
      <w:r w:rsidRPr="00F72202">
        <w:rPr>
          <w:rFonts w:ascii="Arial" w:eastAsia="Times New Roman" w:hAnsi="Arial" w:cs="Arial"/>
          <w:iCs/>
          <w:kern w:val="0"/>
          <w:sz w:val="20"/>
          <w:szCs w:val="20"/>
          <w:lang w:val="en-US"/>
          <w14:ligatures w14:val="none"/>
        </w:rPr>
        <w:t xml:space="preserve">The experimental design used was a split- split plot design with three replications. </w:t>
      </w:r>
      <w:r w:rsidRPr="00F72202">
        <w:rPr>
          <w:rFonts w:ascii="Arial" w:eastAsia="Times New Roman" w:hAnsi="Arial" w:cs="Arial"/>
          <w:kern w:val="0"/>
          <w:sz w:val="20"/>
          <w:szCs w:val="20"/>
          <w:lang w:val="en-US"/>
          <w14:ligatures w14:val="none"/>
        </w:rPr>
        <w:t>The main plot consisted of two groundnut cultivars (</w:t>
      </w:r>
      <w:r w:rsidRPr="00F72202">
        <w:rPr>
          <w:rFonts w:ascii="Arial" w:eastAsia="Times New Roman" w:hAnsi="Arial" w:cs="Arial"/>
          <w:i/>
          <w:iCs/>
          <w:kern w:val="0"/>
          <w:sz w:val="20"/>
          <w:szCs w:val="20"/>
          <w:lang w:val="en-US"/>
          <w14:ligatures w14:val="none"/>
        </w:rPr>
        <w:t xml:space="preserve">Yenyawoso </w:t>
      </w:r>
      <w:r w:rsidRPr="00F72202">
        <w:rPr>
          <w:rFonts w:ascii="Arial" w:eastAsia="Times New Roman" w:hAnsi="Arial" w:cs="Arial"/>
          <w:kern w:val="0"/>
          <w:sz w:val="20"/>
          <w:szCs w:val="20"/>
          <w:lang w:val="en-US"/>
          <w14:ligatures w14:val="none"/>
        </w:rPr>
        <w:t>and</w:t>
      </w:r>
      <w:r w:rsidRPr="00F72202">
        <w:rPr>
          <w:rFonts w:ascii="Arial" w:eastAsia="Times New Roman" w:hAnsi="Arial" w:cs="Arial"/>
          <w:i/>
          <w:iCs/>
          <w:kern w:val="0"/>
          <w:sz w:val="20"/>
          <w:szCs w:val="20"/>
          <w:lang w:val="en-US"/>
          <w14:ligatures w14:val="none"/>
        </w:rPr>
        <w:t xml:space="preserve"> Nkosour</w:t>
      </w:r>
      <w:r w:rsidRPr="00F72202">
        <w:rPr>
          <w:rFonts w:ascii="Arial" w:eastAsia="Times New Roman" w:hAnsi="Arial" w:cs="Arial"/>
          <w:kern w:val="0"/>
          <w:sz w:val="20"/>
          <w:szCs w:val="20"/>
          <w:lang w:val="en-US"/>
          <w14:ligatures w14:val="none"/>
        </w:rPr>
        <w:t>), while the sub-plots were made up of three sowing dates (</w:t>
      </w:r>
      <w:r w:rsidRPr="00F72202">
        <w:rPr>
          <w:rFonts w:ascii="Arial" w:eastAsia="Times New Roman" w:hAnsi="Arial" w:cs="Arial"/>
          <w:iCs/>
          <w:kern w:val="0"/>
          <w:sz w:val="20"/>
          <w:szCs w:val="20"/>
          <w:lang w:val="en-US"/>
          <w14:ligatures w14:val="none"/>
        </w:rPr>
        <w:t>Mid- May, late May and Early June</w:t>
      </w:r>
      <w:r w:rsidRPr="00F72202">
        <w:rPr>
          <w:rFonts w:ascii="Arial" w:eastAsia="Times New Roman" w:hAnsi="Arial" w:cs="Arial"/>
          <w:kern w:val="0"/>
          <w:sz w:val="20"/>
          <w:szCs w:val="20"/>
          <w:lang w:val="en-US"/>
          <w14:ligatures w14:val="none"/>
        </w:rPr>
        <w:t>). The Sub-sub plots consisted of three sowing densities: Low (16 plants m</w:t>
      </w:r>
      <w:r w:rsidRPr="00F72202">
        <w:rPr>
          <w:rFonts w:ascii="Arial" w:eastAsia="Times New Roman" w:hAnsi="Arial" w:cs="Arial"/>
          <w:kern w:val="0"/>
          <w:sz w:val="20"/>
          <w:szCs w:val="20"/>
          <w:vertAlign w:val="superscript"/>
          <w:lang w:val="en-US"/>
          <w14:ligatures w14:val="none"/>
        </w:rPr>
        <w:t xml:space="preserve">-2 </w:t>
      </w:r>
      <w:r w:rsidRPr="00F72202">
        <w:rPr>
          <w:rFonts w:ascii="Arial" w:eastAsia="Times New Roman" w:hAnsi="Arial" w:cs="Arial"/>
          <w:kern w:val="0"/>
          <w:sz w:val="20"/>
          <w:szCs w:val="20"/>
          <w:lang w:val="en-US"/>
          <w14:ligatures w14:val="none"/>
        </w:rPr>
        <w:t>=</w:t>
      </w:r>
      <w:r w:rsidRPr="00F72202">
        <w:rPr>
          <w:rFonts w:ascii="Arial" w:eastAsia="Times New Roman" w:hAnsi="Arial" w:cs="Arial"/>
          <w:kern w:val="0"/>
          <w:sz w:val="20"/>
          <w:szCs w:val="20"/>
          <w:vertAlign w:val="superscript"/>
          <w:lang w:val="en-US"/>
          <w14:ligatures w14:val="none"/>
        </w:rPr>
        <w:t xml:space="preserve"> </w:t>
      </w:r>
      <w:r w:rsidRPr="00F72202">
        <w:rPr>
          <w:rFonts w:ascii="Arial" w:eastAsia="Times New Roman" w:hAnsi="Arial" w:cs="Arial"/>
          <w:kern w:val="0"/>
          <w:sz w:val="20"/>
          <w:szCs w:val="20"/>
          <w:lang w:val="en-US"/>
          <w14:ligatures w14:val="none"/>
        </w:rPr>
        <w:t>50 × 25 cm); medium (20 plants m</w:t>
      </w:r>
      <w:r w:rsidRPr="00F72202">
        <w:rPr>
          <w:rFonts w:ascii="Arial" w:eastAsia="Times New Roman" w:hAnsi="Arial" w:cs="Arial"/>
          <w:kern w:val="0"/>
          <w:sz w:val="20"/>
          <w:szCs w:val="20"/>
          <w:vertAlign w:val="superscript"/>
          <w:lang w:val="en-US"/>
          <w14:ligatures w14:val="none"/>
        </w:rPr>
        <w:t xml:space="preserve">-2 </w:t>
      </w:r>
      <w:r w:rsidRPr="00F72202">
        <w:rPr>
          <w:rFonts w:ascii="Arial" w:eastAsia="Times New Roman" w:hAnsi="Arial" w:cs="Arial"/>
          <w:kern w:val="0"/>
          <w:sz w:val="20"/>
          <w:szCs w:val="20"/>
          <w:lang w:val="en-US"/>
          <w14:ligatures w14:val="none"/>
        </w:rPr>
        <w:t>= 50 × 20 cm), and high (40 plants m</w:t>
      </w:r>
      <w:r w:rsidRPr="00F72202">
        <w:rPr>
          <w:rFonts w:ascii="Arial" w:eastAsia="Times New Roman" w:hAnsi="Arial" w:cs="Arial"/>
          <w:kern w:val="0"/>
          <w:sz w:val="20"/>
          <w:szCs w:val="20"/>
          <w:vertAlign w:val="superscript"/>
          <w:lang w:val="en-US"/>
          <w14:ligatures w14:val="none"/>
        </w:rPr>
        <w:t>-2</w:t>
      </w:r>
      <w:r w:rsidRPr="00F72202">
        <w:rPr>
          <w:rFonts w:ascii="Arial" w:eastAsia="Times New Roman" w:hAnsi="Arial" w:cs="Arial"/>
          <w:kern w:val="0"/>
          <w:sz w:val="20"/>
          <w:szCs w:val="20"/>
          <w:lang w:val="en-US"/>
          <w14:ligatures w14:val="none"/>
        </w:rPr>
        <w:t xml:space="preserve"> = 50 × 10 cm). </w:t>
      </w:r>
    </w:p>
    <w:p w14:paraId="60333D8B" w14:textId="77777777" w:rsidR="00F72202" w:rsidRPr="00F72202" w:rsidRDefault="00F72202" w:rsidP="00F72202">
      <w:pPr>
        <w:spacing w:after="0" w:line="240" w:lineRule="auto"/>
        <w:jc w:val="both"/>
        <w:rPr>
          <w:rFonts w:ascii="Arial" w:eastAsia="Times New Roman" w:hAnsi="Arial" w:cs="Arial"/>
          <w:b/>
          <w:bCs/>
          <w:kern w:val="0"/>
          <w:sz w:val="24"/>
          <w:szCs w:val="24"/>
          <w:lang w:val="en-US"/>
          <w14:ligatures w14:val="none"/>
        </w:rPr>
      </w:pPr>
    </w:p>
    <w:p w14:paraId="28CCE1C0" w14:textId="26526722"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w:t>
      </w:r>
      <w:r w:rsidR="00FE18EC">
        <w:rPr>
          <w:rFonts w:ascii="Arial" w:eastAsia="Times New Roman" w:hAnsi="Arial" w:cs="Arial"/>
          <w:b/>
          <w:bCs/>
          <w:kern w:val="0"/>
          <w:lang w:val="en-US"/>
          <w14:ligatures w14:val="none"/>
        </w:rPr>
        <w:t>3</w:t>
      </w:r>
      <w:r w:rsidRPr="00F72202">
        <w:rPr>
          <w:rFonts w:ascii="Arial" w:eastAsia="Times New Roman" w:hAnsi="Arial" w:cs="Arial"/>
          <w:b/>
          <w:bCs/>
          <w:kern w:val="0"/>
          <w:lang w:val="en-US"/>
          <w14:ligatures w14:val="none"/>
        </w:rPr>
        <w:t xml:space="preserve"> </w:t>
      </w:r>
      <w:bookmarkStart w:id="4" w:name="_Hlk149985648"/>
      <w:r w:rsidRPr="00F72202">
        <w:rPr>
          <w:rFonts w:ascii="Arial" w:eastAsia="Times New Roman" w:hAnsi="Arial" w:cs="Arial"/>
          <w:b/>
          <w:bCs/>
          <w:kern w:val="0"/>
          <w:lang w:val="en-US"/>
          <w14:ligatures w14:val="none"/>
        </w:rPr>
        <w:t>Planting Materials</w:t>
      </w:r>
      <w:bookmarkEnd w:id="4"/>
    </w:p>
    <w:p w14:paraId="17BFA5C2" w14:textId="3384E295" w:rsidR="00F72202" w:rsidRPr="00F72202" w:rsidRDefault="00F72202" w:rsidP="00F72202">
      <w:pPr>
        <w:spacing w:after="24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groundnut varieties used were Yenyawoso and Nkosour. The seeds of both cultivars were obtained from the Council for Scientific and Industrial Research-Crop Research Institute, Fumesua, Kumasi. </w:t>
      </w:r>
      <w:r w:rsidR="00B329FF" w:rsidRPr="00B329FF">
        <w:rPr>
          <w:rFonts w:ascii="Arial" w:eastAsia="Times New Roman" w:hAnsi="Arial" w:cs="Arial"/>
          <w:kern w:val="0"/>
          <w:sz w:val="20"/>
          <w:szCs w:val="20"/>
          <w:highlight w:val="yellow"/>
          <w:lang w:val="en-US"/>
          <w14:ligatures w14:val="none"/>
        </w:rPr>
        <w:t xml:space="preserve">The </w:t>
      </w:r>
      <w:r w:rsidRPr="00F72202">
        <w:rPr>
          <w:rFonts w:ascii="Arial" w:eastAsia="Times New Roman" w:hAnsi="Arial" w:cs="Arial"/>
          <w:kern w:val="0"/>
          <w:sz w:val="20"/>
          <w:szCs w:val="20"/>
          <w:lang w:val="en-US"/>
          <w14:ligatures w14:val="none"/>
        </w:rPr>
        <w:t xml:space="preserve">Yenyawoso is a widely grown local Spanish-type groundnut cultivar that matures in 95–100 days, and has a semi-erect growth habit. It produces pods averaging 3.0 cm in length and 1.3 cm in diameter with a yield potential of 2.7 t/ha (NVRRC-CSIR, 2019). </w:t>
      </w:r>
      <w:r w:rsidR="00B329FF" w:rsidRPr="00B329FF">
        <w:rPr>
          <w:rFonts w:ascii="Arial" w:eastAsia="Times New Roman" w:hAnsi="Arial" w:cs="Arial"/>
          <w:kern w:val="0"/>
          <w:sz w:val="20"/>
          <w:szCs w:val="20"/>
          <w:highlight w:val="yellow"/>
          <w:lang w:val="en-US"/>
          <w14:ligatures w14:val="none"/>
        </w:rPr>
        <w:t>The</w:t>
      </w:r>
      <w:r w:rsidR="00B329FF">
        <w:rPr>
          <w:rFonts w:ascii="Arial" w:eastAsia="Times New Roman" w:hAnsi="Arial" w:cs="Arial"/>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Nkosour is an improved, 120-day</w:t>
      </w:r>
      <w:r w:rsidR="00B329FF" w:rsidRPr="00B329FF">
        <w:rPr>
          <w:rFonts w:ascii="Arial" w:eastAsia="Times New Roman" w:hAnsi="Arial" w:cs="Arial"/>
          <w:kern w:val="0"/>
          <w:sz w:val="20"/>
          <w:szCs w:val="20"/>
          <w:highlight w:val="yellow"/>
          <w:lang w:val="en-US"/>
          <w14:ligatures w14:val="none"/>
        </w:rPr>
        <w:t>s</w:t>
      </w:r>
      <w:r w:rsidRPr="00F72202">
        <w:rPr>
          <w:rFonts w:ascii="Arial" w:eastAsia="Times New Roman" w:hAnsi="Arial" w:cs="Arial"/>
          <w:kern w:val="0"/>
          <w:sz w:val="20"/>
          <w:szCs w:val="20"/>
          <w:lang w:val="en-US"/>
          <w14:ligatures w14:val="none"/>
        </w:rPr>
        <w:t xml:space="preserve"> maturing Virginia bunch–type groundnut cultivar with a semi-erect growth habit. The seeds measure approximately 1.4. cm in length and 0.8 cm in width with yield potential of 2.3 t/ha.</w:t>
      </w:r>
    </w:p>
    <w:p w14:paraId="1C4134AA" w14:textId="7E8589C1"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w:t>
      </w:r>
      <w:bookmarkStart w:id="5" w:name="_Hlk216172984"/>
      <w:r w:rsidR="00FE18EC">
        <w:rPr>
          <w:rFonts w:ascii="Arial" w:eastAsia="Times New Roman" w:hAnsi="Arial" w:cs="Arial"/>
          <w:b/>
          <w:bCs/>
          <w:kern w:val="0"/>
          <w:lang w:val="en-US"/>
          <w14:ligatures w14:val="none"/>
        </w:rPr>
        <w:t xml:space="preserve">4 </w:t>
      </w:r>
      <w:r w:rsidRPr="00F72202">
        <w:rPr>
          <w:rFonts w:ascii="Arial" w:eastAsia="Times New Roman" w:hAnsi="Arial" w:cs="Arial"/>
          <w:b/>
          <w:bCs/>
          <w:kern w:val="0"/>
          <w:lang w:val="en-US"/>
          <w14:ligatures w14:val="none"/>
        </w:rPr>
        <w:t xml:space="preserve">Land Preparation, Field Layout and Planting </w:t>
      </w:r>
      <w:bookmarkEnd w:id="5"/>
    </w:p>
    <w:p w14:paraId="0C8E2338" w14:textId="77777777" w:rsidR="00F72202" w:rsidRDefault="00F72202" w:rsidP="00F72202">
      <w:pPr>
        <w:spacing w:after="0" w:line="240" w:lineRule="auto"/>
        <w:jc w:val="both"/>
        <w:rPr>
          <w:rFonts w:ascii="Arial" w:eastAsia="Times New Roman" w:hAnsi="Arial" w:cs="Arial"/>
          <w:kern w:val="0"/>
          <w:sz w:val="20"/>
          <w:szCs w:val="20"/>
          <w:lang w:val="en-US"/>
          <w14:ligatures w14:val="none"/>
        </w:rPr>
      </w:pPr>
      <w:bookmarkStart w:id="6" w:name="_Hlk216173005"/>
      <w:r w:rsidRPr="00F72202">
        <w:rPr>
          <w:rFonts w:ascii="Arial" w:eastAsia="Times New Roman" w:hAnsi="Arial" w:cs="Arial"/>
          <w:kern w:val="0"/>
          <w:sz w:val="20"/>
          <w:szCs w:val="20"/>
          <w:lang w:val="en-US"/>
          <w14:ligatures w14:val="none"/>
        </w:rPr>
        <w:t>The experimental field was demarcated, slashed, ploughed, lined and pegged, and ridges were subsequently prepared. The field was subdivided into three blocks with eighteen plots per each block. A 2 m and 0.5 m alley was left between blocks and plots, respectively. A total of fifty-four plots were used for the study. Three seeds per hill were sown at a planting depth of about 3-5 cm on the ridges. Each plot size consisted of six ridges, with each ridge measuring 4 m long. Seedlings were later thinned to two plants per hill two weeks after emergence.</w:t>
      </w:r>
      <w:bookmarkEnd w:id="6"/>
      <w:r w:rsidRPr="00F72202">
        <w:rPr>
          <w:rFonts w:ascii="Arial" w:eastAsia="Times New Roman" w:hAnsi="Arial" w:cs="Arial"/>
          <w:kern w:val="0"/>
          <w:sz w:val="20"/>
          <w:szCs w:val="20"/>
          <w:lang w:val="en-US"/>
          <w14:ligatures w14:val="none"/>
        </w:rPr>
        <w:t xml:space="preserve"> </w:t>
      </w:r>
    </w:p>
    <w:p w14:paraId="2FCC26A2" w14:textId="77777777" w:rsidR="00E33043" w:rsidRPr="00F72202" w:rsidRDefault="00E33043" w:rsidP="00F72202">
      <w:pPr>
        <w:spacing w:after="0" w:line="240" w:lineRule="auto"/>
        <w:jc w:val="both"/>
        <w:rPr>
          <w:rFonts w:ascii="Arial" w:eastAsia="Times New Roman" w:hAnsi="Arial" w:cs="Arial"/>
          <w:kern w:val="0"/>
          <w:sz w:val="20"/>
          <w:szCs w:val="20"/>
          <w:lang w:val="en-US"/>
          <w14:ligatures w14:val="none"/>
        </w:rPr>
      </w:pPr>
    </w:p>
    <w:p w14:paraId="7DE0A6BD" w14:textId="4B19B9E8"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w:t>
      </w:r>
      <w:r w:rsidR="00FE18EC">
        <w:rPr>
          <w:rFonts w:ascii="Arial" w:eastAsia="Times New Roman" w:hAnsi="Arial" w:cs="Arial"/>
          <w:b/>
          <w:bCs/>
          <w:kern w:val="0"/>
          <w:lang w:val="en-US"/>
          <w14:ligatures w14:val="none"/>
        </w:rPr>
        <w:t>5</w:t>
      </w:r>
      <w:r w:rsidRPr="00F72202">
        <w:rPr>
          <w:rFonts w:ascii="Arial" w:eastAsia="Times New Roman" w:hAnsi="Arial" w:cs="Arial"/>
          <w:b/>
          <w:bCs/>
          <w:kern w:val="0"/>
          <w:lang w:val="en-US"/>
          <w14:ligatures w14:val="none"/>
        </w:rPr>
        <w:t xml:space="preserve"> Management Practices</w:t>
      </w:r>
    </w:p>
    <w:p w14:paraId="2E69A270" w14:textId="77777777" w:rsidR="00F72202" w:rsidRPr="00F72202" w:rsidRDefault="00F72202" w:rsidP="00F72202">
      <w:pPr>
        <w:tabs>
          <w:tab w:val="left" w:pos="810"/>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Two weeding regimes were carried out at 3 and 9 weeks after sowing during both years using hoe. Subsequent weeding was done by hoeing between rows and hand pulling weeds on top of ridges or within rows to reduce damage to developing “pegs”. Earthen up was also done to avoid the exposure of the roots to the harsh environment. The incidence of pests and diseases was periodically monitored during routine visits to the experimental sites. Cymethoate super E.C. (36g cypermethrin and 400g dimethoate per litre) was applied at a rate of 5 ml mixed with 15 litres of water in a Knapsack sprayer to control caterpillars that had attacked the crops at 59 days after planting (DAP). Signs of maturity in groundnut were senescence of leaves and stems and hardened fully filled pods. Harvesting of both groundnut varieties were manually done by pulling from the ground, and plants were turned to expose fruit to sunshine. </w:t>
      </w:r>
    </w:p>
    <w:p w14:paraId="25896D3E"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2430B319" w14:textId="095115A9"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2.</w:t>
      </w:r>
      <w:r w:rsidR="00FE18EC">
        <w:rPr>
          <w:rFonts w:ascii="Arial" w:eastAsia="Times New Roman" w:hAnsi="Arial" w:cs="Arial"/>
          <w:b/>
          <w:bCs/>
          <w:kern w:val="0"/>
          <w:lang w:val="en-US"/>
          <w14:ligatures w14:val="none"/>
        </w:rPr>
        <w:t>6</w:t>
      </w:r>
      <w:r w:rsidRPr="00F72202">
        <w:rPr>
          <w:rFonts w:ascii="Arial" w:eastAsia="Times New Roman" w:hAnsi="Arial" w:cs="Arial"/>
          <w:b/>
          <w:bCs/>
          <w:kern w:val="0"/>
          <w:lang w:val="en-US"/>
          <w14:ligatures w14:val="none"/>
        </w:rPr>
        <w:t xml:space="preserve"> </w:t>
      </w:r>
      <w:bookmarkStart w:id="7" w:name="_Hlk216173064"/>
      <w:r w:rsidRPr="00F72202">
        <w:rPr>
          <w:rFonts w:ascii="Arial" w:eastAsia="Times New Roman" w:hAnsi="Arial" w:cs="Arial"/>
          <w:b/>
          <w:bCs/>
          <w:kern w:val="0"/>
          <w:lang w:val="en-US"/>
          <w14:ligatures w14:val="none"/>
        </w:rPr>
        <w:t xml:space="preserve">Data Collected </w:t>
      </w:r>
      <w:bookmarkEnd w:id="7"/>
    </w:p>
    <w:p w14:paraId="5A04AD93" w14:textId="515B1A38"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4D2F62">
        <w:rPr>
          <w:rFonts w:ascii="Arial" w:eastAsia="Times New Roman" w:hAnsi="Arial" w:cs="Arial"/>
          <w:kern w:val="0"/>
          <w:sz w:val="20"/>
          <w:szCs w:val="20"/>
          <w:highlight w:val="yellow"/>
          <w:lang w:val="en-US"/>
          <w14:ligatures w14:val="none"/>
        </w:rPr>
        <w:t>Field data was collected on</w:t>
      </w:r>
      <w:r w:rsidR="002825C9" w:rsidRPr="004D2F62">
        <w:rPr>
          <w:rFonts w:ascii="Arial" w:eastAsia="Times New Roman" w:hAnsi="Arial" w:cs="Arial"/>
          <w:kern w:val="0"/>
          <w:sz w:val="20"/>
          <w:szCs w:val="20"/>
          <w:highlight w:val="yellow"/>
          <w:lang w:val="en-US"/>
          <w14:ligatures w14:val="none"/>
        </w:rPr>
        <w:t xml:space="preserve"> </w:t>
      </w:r>
      <w:r w:rsidRPr="004D2F62">
        <w:rPr>
          <w:rFonts w:ascii="Arial" w:eastAsia="Times New Roman" w:hAnsi="Arial" w:cs="Arial"/>
          <w:kern w:val="0"/>
          <w:sz w:val="20"/>
          <w:szCs w:val="20"/>
          <w:highlight w:val="yellow"/>
          <w:lang w:val="en-US"/>
          <w14:ligatures w14:val="none"/>
        </w:rPr>
        <w:t>vegetative growth</w:t>
      </w:r>
      <w:r w:rsidR="002825C9" w:rsidRPr="004D2F62">
        <w:rPr>
          <w:rFonts w:ascii="Arial" w:eastAsia="Times New Roman" w:hAnsi="Arial" w:cs="Arial"/>
          <w:kern w:val="0"/>
          <w:sz w:val="20"/>
          <w:szCs w:val="20"/>
          <w:highlight w:val="yellow"/>
          <w:lang w:val="en-US"/>
          <w14:ligatures w14:val="none"/>
        </w:rPr>
        <w:t xml:space="preserve"> and </w:t>
      </w:r>
      <w:r w:rsidRPr="004D2F62">
        <w:rPr>
          <w:rFonts w:ascii="Arial" w:eastAsia="Times New Roman" w:hAnsi="Arial" w:cs="Arial"/>
          <w:kern w:val="0"/>
          <w:sz w:val="20"/>
          <w:szCs w:val="20"/>
          <w:highlight w:val="yellow"/>
          <w:lang w:val="en-US"/>
          <w14:ligatures w14:val="none"/>
        </w:rPr>
        <w:t>yield and yield components of groundnut.</w:t>
      </w:r>
      <w:r w:rsidRPr="00F72202">
        <w:rPr>
          <w:rFonts w:ascii="Arial" w:eastAsia="Times New Roman" w:hAnsi="Arial" w:cs="Arial"/>
          <w:kern w:val="0"/>
          <w:sz w:val="20"/>
          <w:szCs w:val="20"/>
          <w:lang w:val="en-US"/>
          <w14:ligatures w14:val="none"/>
        </w:rPr>
        <w:t xml:space="preserve"> Five plants were randomly selected and tagged from the </w:t>
      </w:r>
      <w:r w:rsidR="000F4B1D" w:rsidRPr="000F4B1D">
        <w:rPr>
          <w:rFonts w:ascii="Arial" w:eastAsia="Times New Roman" w:hAnsi="Arial" w:cs="Arial"/>
          <w:kern w:val="0"/>
          <w:sz w:val="20"/>
          <w:szCs w:val="20"/>
          <w:highlight w:val="yellow"/>
          <w:lang w:val="en-US"/>
          <w14:ligatures w14:val="none"/>
        </w:rPr>
        <w:t>four</w:t>
      </w:r>
      <w:r w:rsidRPr="00F72202">
        <w:rPr>
          <w:rFonts w:ascii="Arial" w:eastAsia="Times New Roman" w:hAnsi="Arial" w:cs="Arial"/>
          <w:kern w:val="0"/>
          <w:sz w:val="20"/>
          <w:szCs w:val="20"/>
          <w:lang w:val="en-US"/>
          <w14:ligatures w14:val="none"/>
        </w:rPr>
        <w:t xml:space="preserve"> central rows of each plot for data collection. The heights of primary stems (middle stem) of the five tagged plants were measured with a meter rule at 14 days intervals starting from 28 </w:t>
      </w:r>
      <w:r w:rsidR="00EC02D4" w:rsidRPr="00EC02D4">
        <w:rPr>
          <w:rFonts w:ascii="Arial" w:eastAsia="Times New Roman" w:hAnsi="Arial" w:cs="Arial"/>
          <w:kern w:val="0"/>
          <w:sz w:val="20"/>
          <w:szCs w:val="20"/>
          <w:highlight w:val="yellow"/>
          <w:lang w:val="en-US"/>
          <w14:ligatures w14:val="none"/>
        </w:rPr>
        <w:t>days after planting</w:t>
      </w:r>
      <w:r w:rsidR="00EC02D4">
        <w:rPr>
          <w:rFonts w:ascii="Arial" w:eastAsia="Times New Roman" w:hAnsi="Arial" w:cs="Arial"/>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DAP</w:t>
      </w:r>
      <w:r w:rsidR="00EC02D4">
        <w:rPr>
          <w:rFonts w:ascii="Arial" w:eastAsia="Times New Roman" w:hAnsi="Arial" w:cs="Arial"/>
          <w:kern w:val="0"/>
          <w:sz w:val="20"/>
          <w:szCs w:val="20"/>
          <w:lang w:val="en-US"/>
          <w14:ligatures w14:val="none"/>
        </w:rPr>
        <w:t>)</w:t>
      </w:r>
      <w:r w:rsidRPr="00F72202">
        <w:rPr>
          <w:rFonts w:ascii="Arial" w:eastAsia="Times New Roman" w:hAnsi="Arial" w:cs="Arial"/>
          <w:kern w:val="0"/>
          <w:sz w:val="20"/>
          <w:szCs w:val="20"/>
          <w:lang w:val="en-US"/>
          <w14:ligatures w14:val="none"/>
        </w:rPr>
        <w:t xml:space="preserve"> up to 84 DAP. Heights were measured from the soil surface to the primordial leaf and the mean plant height was estimated. The number of branches </w:t>
      </w:r>
      <w:r w:rsidRPr="00F72202">
        <w:rPr>
          <w:rFonts w:ascii="Arial" w:eastAsia="Times New Roman" w:hAnsi="Arial" w:cs="Arial"/>
          <w:kern w:val="0"/>
          <w:sz w:val="20"/>
          <w:szCs w:val="20"/>
          <w:lang w:val="en-US"/>
          <w14:ligatures w14:val="none"/>
        </w:rPr>
        <w:lastRenderedPageBreak/>
        <w:t xml:space="preserve">per plant of the five tagged plants was manually counted at 14 days interval, starting from 21 DAP up to 84 DAP. The mean values were estimated and recorded. </w:t>
      </w:r>
    </w:p>
    <w:p w14:paraId="0083C6D5" w14:textId="6D6F188B" w:rsidR="00F72202" w:rsidRPr="00B3211A" w:rsidRDefault="00B3211A" w:rsidP="00F72202">
      <w:pPr>
        <w:spacing w:after="0" w:line="240" w:lineRule="auto"/>
        <w:jc w:val="both"/>
        <w:rPr>
          <w:rFonts w:ascii="Arial" w:eastAsia="Calibri" w:hAnsi="Arial" w:cs="Arial"/>
          <w:color w:val="000000"/>
          <w:kern w:val="0"/>
          <w:sz w:val="20"/>
          <w:szCs w:val="20"/>
          <w:highlight w:val="yellow"/>
          <w:lang w:val="en-US"/>
          <w14:ligatures w14:val="none"/>
        </w:rPr>
      </w:pPr>
      <w:r w:rsidRPr="00F72202">
        <w:rPr>
          <w:rFonts w:ascii="Arial" w:eastAsia="Calibri" w:hAnsi="Arial" w:cs="Arial"/>
          <w:color w:val="000000"/>
          <w:kern w:val="0"/>
          <w:sz w:val="20"/>
          <w:szCs w:val="20"/>
          <w:lang w:val="en-US"/>
          <w14:ligatures w14:val="none"/>
        </w:rPr>
        <w:t xml:space="preserve">The yield and yield components data collected were number of pods per plant, </w:t>
      </w:r>
      <w:r w:rsidRPr="00F503C9">
        <w:rPr>
          <w:rFonts w:ascii="Arial" w:eastAsia="Calibri" w:hAnsi="Arial" w:cs="Arial"/>
          <w:color w:val="000000"/>
          <w:kern w:val="0"/>
          <w:sz w:val="20"/>
          <w:szCs w:val="20"/>
          <w:lang w:val="en-US"/>
          <w14:ligatures w14:val="none"/>
        </w:rPr>
        <w:t>haulm weight</w:t>
      </w:r>
      <w:r w:rsidR="00F503C9" w:rsidRPr="00F503C9">
        <w:rPr>
          <w:rFonts w:ascii="Arial" w:eastAsia="Calibri" w:hAnsi="Arial" w:cs="Arial"/>
          <w:color w:val="000000"/>
          <w:kern w:val="0"/>
          <w:sz w:val="20"/>
          <w:szCs w:val="20"/>
          <w:lang w:val="en-US"/>
          <w14:ligatures w14:val="none"/>
        </w:rPr>
        <w:t xml:space="preserve"> per plot</w:t>
      </w:r>
      <w:r w:rsidRPr="00F503C9">
        <w:rPr>
          <w:rFonts w:ascii="Arial" w:eastAsia="Calibri" w:hAnsi="Arial" w:cs="Arial"/>
          <w:color w:val="000000"/>
          <w:kern w:val="0"/>
          <w:sz w:val="20"/>
          <w:szCs w:val="20"/>
          <w:lang w:val="en-US"/>
          <w14:ligatures w14:val="none"/>
        </w:rPr>
        <w:t>,</w:t>
      </w:r>
      <w:r w:rsidRPr="00F72202">
        <w:rPr>
          <w:rFonts w:ascii="Arial" w:eastAsia="Calibri" w:hAnsi="Arial" w:cs="Arial"/>
          <w:color w:val="000000"/>
          <w:kern w:val="0"/>
          <w:sz w:val="20"/>
          <w:szCs w:val="20"/>
          <w:lang w:val="en-US"/>
          <w14:ligatures w14:val="none"/>
        </w:rPr>
        <w:t xml:space="preserve"> 100-seed weight, shelling percentage, </w:t>
      </w:r>
      <w:r w:rsidR="00F503C9" w:rsidRPr="00F503C9">
        <w:rPr>
          <w:rFonts w:ascii="Arial" w:eastAsia="Calibri" w:hAnsi="Arial" w:cs="Arial"/>
          <w:color w:val="000000"/>
          <w:kern w:val="0"/>
          <w:sz w:val="20"/>
          <w:szCs w:val="20"/>
          <w:highlight w:val="yellow"/>
          <w:lang w:val="en-US"/>
          <w14:ligatures w14:val="none"/>
        </w:rPr>
        <w:t xml:space="preserve">pod yield and seed </w:t>
      </w:r>
      <w:r w:rsidRPr="00F503C9">
        <w:rPr>
          <w:rFonts w:ascii="Arial" w:eastAsia="Calibri" w:hAnsi="Arial" w:cs="Arial"/>
          <w:color w:val="000000"/>
          <w:kern w:val="0"/>
          <w:sz w:val="20"/>
          <w:szCs w:val="20"/>
          <w:highlight w:val="yellow"/>
          <w:lang w:val="en-US"/>
          <w14:ligatures w14:val="none"/>
        </w:rPr>
        <w:t>yield.</w:t>
      </w:r>
      <w:r w:rsidRPr="00F72202">
        <w:rPr>
          <w:rFonts w:ascii="Arial" w:eastAsia="Calibri" w:hAnsi="Arial" w:cs="Arial"/>
          <w:color w:val="000000"/>
          <w:kern w:val="0"/>
          <w:sz w:val="20"/>
          <w:szCs w:val="20"/>
          <w:lang w:val="en-US"/>
          <w14:ligatures w14:val="none"/>
        </w:rPr>
        <w:t xml:space="preserve"> The number of pods per plant was counted from the five randomly tagged plants from two harvestable central rows of each plot and the mean was computed.</w:t>
      </w:r>
      <w:r>
        <w:rPr>
          <w:rFonts w:ascii="Arial" w:eastAsia="Calibri" w:hAnsi="Arial" w:cs="Arial"/>
          <w:color w:val="000000"/>
          <w:kern w:val="0"/>
          <w:sz w:val="20"/>
          <w:szCs w:val="20"/>
          <w:lang w:val="en-US"/>
          <w14:ligatures w14:val="none"/>
        </w:rPr>
        <w:t xml:space="preserve"> </w:t>
      </w:r>
      <w:r w:rsidR="00F72202" w:rsidRPr="00F72202">
        <w:rPr>
          <w:rFonts w:ascii="Arial" w:eastAsia="Calibri" w:hAnsi="Arial" w:cs="Arial"/>
          <w:color w:val="000000"/>
          <w:kern w:val="0"/>
          <w:sz w:val="20"/>
          <w:szCs w:val="20"/>
          <w:lang w:val="en-US"/>
          <w14:ligatures w14:val="none"/>
        </w:rPr>
        <w:t xml:space="preserve">After harvest, all haulm from the two harvestable central rows of each treatment plot was tied together and weighed using a salter suspended weigher with model number 235 and the mean weight was recorded. </w:t>
      </w:r>
      <w:r w:rsidR="00F72202" w:rsidRPr="00F72202">
        <w:rPr>
          <w:rFonts w:ascii="Arial" w:eastAsia="Times New Roman" w:hAnsi="Arial" w:cs="Arial"/>
          <w:kern w:val="0"/>
          <w:sz w:val="20"/>
          <w:szCs w:val="20"/>
          <w:lang w:val="en-US"/>
          <w14:ligatures w14:val="none"/>
        </w:rPr>
        <w:t>Hundred seeds were randomly sampled from the two central rows of each plot after shelling, weighed using an electronic weighing scale and used to compute the mean. Shelling percentage was expressed as the ratio of grain weight to pod weight.</w:t>
      </w:r>
      <w:bookmarkStart w:id="8" w:name="_Toc201311272"/>
      <w:r w:rsidR="00F72202" w:rsidRPr="00F72202">
        <w:rPr>
          <w:rFonts w:ascii="Arial" w:eastAsia="Times New Roman" w:hAnsi="Arial" w:cs="Arial"/>
          <w:kern w:val="0"/>
          <w:sz w:val="20"/>
          <w:szCs w:val="20"/>
          <w:lang w:val="en-US"/>
          <w14:ligatures w14:val="none"/>
        </w:rPr>
        <w:t xml:space="preserve"> The total pod yield per plot was estimated in kg/ha using </w:t>
      </w:r>
      <w:bookmarkEnd w:id="8"/>
      <w:r w:rsidR="00F72202" w:rsidRPr="00F72202">
        <w:rPr>
          <w:rFonts w:ascii="Arial" w:eastAsia="Times New Roman" w:hAnsi="Arial" w:cs="Arial"/>
          <w:kern w:val="0"/>
          <w:sz w:val="20"/>
          <w:szCs w:val="20"/>
          <w:lang w:val="en-US"/>
          <w14:ligatures w14:val="none"/>
        </w:rPr>
        <w:t xml:space="preserve">the formula as described by </w:t>
      </w:r>
      <w:r w:rsidR="00F72202" w:rsidRPr="00F72202">
        <w:rPr>
          <w:rFonts w:ascii="Arial" w:eastAsia="Times New Roman" w:hAnsi="Arial" w:cs="Arial"/>
          <w:kern w:val="0"/>
          <w:sz w:val="20"/>
          <w:szCs w:val="20"/>
          <w:lang w:val="en-US"/>
          <w14:ligatures w14:val="none"/>
        </w:rPr>
        <w:fldChar w:fldCharType="begin" w:fldLock="1"/>
      </w:r>
      <w:r w:rsidR="00F72202" w:rsidRPr="00F72202">
        <w:rPr>
          <w:rFonts w:ascii="Arial" w:eastAsia="Times New Roman" w:hAnsi="Arial" w:cs="Arial"/>
          <w:kern w:val="0"/>
          <w:sz w:val="20"/>
          <w:szCs w:val="20"/>
          <w:lang w:val="en-US"/>
          <w14:ligatures w14:val="none"/>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00F72202" w:rsidRPr="00F72202">
        <w:rPr>
          <w:rFonts w:ascii="Arial" w:eastAsia="Times New Roman" w:hAnsi="Arial" w:cs="Arial"/>
          <w:kern w:val="0"/>
          <w:sz w:val="20"/>
          <w:szCs w:val="20"/>
          <w:lang w:val="en-US"/>
          <w14:ligatures w14:val="none"/>
        </w:rPr>
        <w:fldChar w:fldCharType="separate"/>
      </w:r>
      <w:r w:rsidR="00F72202" w:rsidRPr="00F72202">
        <w:rPr>
          <w:rFonts w:ascii="Arial" w:eastAsia="Times New Roman" w:hAnsi="Arial" w:cs="Arial"/>
          <w:noProof/>
          <w:kern w:val="0"/>
          <w:sz w:val="20"/>
          <w:szCs w:val="20"/>
          <w:lang w:val="en-US"/>
          <w14:ligatures w14:val="none"/>
        </w:rPr>
        <w:t xml:space="preserve">Amanullah </w:t>
      </w:r>
      <w:r w:rsidR="00F72202" w:rsidRPr="00F72202">
        <w:rPr>
          <w:rFonts w:ascii="Arial" w:eastAsia="Times New Roman" w:hAnsi="Arial" w:cs="Arial"/>
          <w:i/>
          <w:iCs/>
          <w:noProof/>
          <w:kern w:val="0"/>
          <w:sz w:val="20"/>
          <w:szCs w:val="20"/>
          <w:lang w:val="en-US"/>
          <w14:ligatures w14:val="none"/>
        </w:rPr>
        <w:t>et al.</w:t>
      </w:r>
      <w:r w:rsidR="00F72202" w:rsidRPr="00F72202">
        <w:rPr>
          <w:rFonts w:ascii="Arial" w:eastAsia="Times New Roman" w:hAnsi="Arial" w:cs="Arial"/>
          <w:noProof/>
          <w:kern w:val="0"/>
          <w:sz w:val="20"/>
          <w:szCs w:val="20"/>
          <w:lang w:val="en-US"/>
          <w14:ligatures w14:val="none"/>
        </w:rPr>
        <w:t xml:space="preserve"> (2019)</w:t>
      </w:r>
      <w:r w:rsidR="00F72202" w:rsidRPr="00F72202">
        <w:rPr>
          <w:rFonts w:ascii="Arial" w:eastAsia="Times New Roman" w:hAnsi="Arial" w:cs="Arial"/>
          <w:kern w:val="0"/>
          <w:sz w:val="20"/>
          <w:szCs w:val="20"/>
          <w:lang w:val="en-US"/>
          <w14:ligatures w14:val="none"/>
        </w:rPr>
        <w:fldChar w:fldCharType="end"/>
      </w:r>
      <w:r w:rsidR="00F72202" w:rsidRPr="00F72202">
        <w:rPr>
          <w:rFonts w:ascii="Arial" w:eastAsia="Times New Roman" w:hAnsi="Arial" w:cs="Arial"/>
          <w:kern w:val="0"/>
          <w:sz w:val="20"/>
          <w:szCs w:val="20"/>
          <w:lang w:val="en-US"/>
          <w14:ligatures w14:val="none"/>
        </w:rPr>
        <w:t xml:space="preserve">: </w:t>
      </w:r>
    </w:p>
    <w:p w14:paraId="5A6F9878"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6390B31" w14:textId="109B7113" w:rsidR="00F72202" w:rsidRPr="00F72202" w:rsidRDefault="00F72202" w:rsidP="00F72202">
      <w:pPr>
        <w:spacing w:after="0" w:line="240" w:lineRule="auto"/>
        <w:rPr>
          <w:rFonts w:ascii="Arial" w:eastAsia="Calibri" w:hAnsi="Arial" w:cs="Arial"/>
          <w:color w:val="000000"/>
          <w:kern w:val="0"/>
          <w:sz w:val="20"/>
          <w:szCs w:val="20"/>
          <w:lang w:val="en-US"/>
          <w14:ligatures w14:val="none"/>
        </w:rPr>
      </w:pPr>
      <w:r w:rsidRPr="00F72202">
        <w:rPr>
          <w:rFonts w:ascii="Arial" w:eastAsia="Times New Roman" w:hAnsi="Arial" w:cs="Arial"/>
          <w:kern w:val="0"/>
          <w:sz w:val="20"/>
          <w:szCs w:val="20"/>
          <w:lang w:val="en-US"/>
          <w14:ligatures w14:val="none"/>
        </w:rPr>
        <w:t xml:space="preserve">Pod yield (kg/ha) = </w:t>
      </w:r>
      <m:oMath>
        <m:f>
          <m:fPr>
            <m:ctrlPr>
              <w:rPr>
                <w:rFonts w:ascii="Cambria Math" w:eastAsia="Calibri" w:hAnsi="Cambria Math" w:cs="Arial"/>
                <w:i/>
                <w:color w:val="000000"/>
                <w:kern w:val="0"/>
                <w:sz w:val="20"/>
                <w:szCs w:val="20"/>
                <w:lang w:val="en-US"/>
                <w14:ligatures w14:val="none"/>
              </w:rPr>
            </m:ctrlPr>
          </m:fPr>
          <m:num>
            <m:r>
              <w:rPr>
                <w:rFonts w:ascii="Cambria Math" w:eastAsia="Calibri" w:hAnsi="Cambria Math" w:cs="Arial"/>
                <w:color w:val="000000"/>
                <w:kern w:val="0"/>
                <w:sz w:val="20"/>
                <w:szCs w:val="20"/>
                <w:lang w:val="en-US"/>
                <w14:ligatures w14:val="none"/>
              </w:rPr>
              <m:t>Pod weight per plot (kg)</m:t>
            </m:r>
          </m:num>
          <m:den>
            <m:r>
              <w:rPr>
                <w:rFonts w:ascii="Cambria Math" w:eastAsia="Calibri" w:hAnsi="Cambria Math" w:cs="Arial"/>
                <w:color w:val="000000"/>
                <w:kern w:val="0"/>
                <w:sz w:val="20"/>
                <w:szCs w:val="20"/>
                <w:lang w:val="en-US"/>
                <w14:ligatures w14:val="none"/>
              </w:rPr>
              <m:t>Harvestable area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r>
              <w:rPr>
                <w:rFonts w:ascii="Cambria Math" w:eastAsia="Calibri" w:hAnsi="Cambria Math" w:cs="Arial"/>
                <w:color w:val="000000"/>
                <w:kern w:val="0"/>
                <w:sz w:val="20"/>
                <w:szCs w:val="20"/>
                <w:lang w:val="en-US"/>
                <w14:ligatures w14:val="none"/>
              </w:rPr>
              <m:t>)</m:t>
            </m:r>
          </m:den>
        </m:f>
        <m:r>
          <w:rPr>
            <w:rFonts w:ascii="Cambria Math" w:eastAsia="Calibri" w:hAnsi="Cambria Math" w:cs="Arial"/>
            <w:color w:val="000000"/>
            <w:kern w:val="0"/>
            <w:sz w:val="20"/>
            <w:szCs w:val="20"/>
            <w:lang w:val="en-US"/>
            <w14:ligatures w14:val="none"/>
          </w:rPr>
          <m:t xml:space="preserve"> x 10, 000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oMath>
      <w:r w:rsidRPr="00F72202">
        <w:rPr>
          <w:rFonts w:ascii="Arial" w:eastAsia="Times New Roman" w:hAnsi="Arial" w:cs="Arial"/>
          <w:color w:val="000000"/>
          <w:kern w:val="0"/>
          <w:sz w:val="20"/>
          <w:szCs w:val="20"/>
          <w:lang w:val="en-US"/>
          <w14:ligatures w14:val="none"/>
        </w:rPr>
        <w:t xml:space="preserve">                                                          </w:t>
      </w:r>
      <w:r w:rsidR="005C7BF7">
        <w:rPr>
          <w:rFonts w:ascii="Arial" w:eastAsia="Times New Roman" w:hAnsi="Arial" w:cs="Arial"/>
          <w:color w:val="000000"/>
          <w:kern w:val="0"/>
          <w:sz w:val="20"/>
          <w:szCs w:val="20"/>
          <w:lang w:val="en-US"/>
          <w14:ligatures w14:val="none"/>
        </w:rPr>
        <w:t xml:space="preserve">                </w:t>
      </w:r>
      <w:r w:rsidRPr="00F72202">
        <w:rPr>
          <w:rFonts w:ascii="Arial" w:eastAsia="Times New Roman" w:hAnsi="Arial" w:cs="Arial"/>
          <w:color w:val="000000"/>
          <w:kern w:val="0"/>
          <w:sz w:val="20"/>
          <w:szCs w:val="20"/>
          <w:lang w:val="en-US"/>
          <w14:ligatures w14:val="none"/>
        </w:rPr>
        <w:t xml:space="preserve"> </w:t>
      </w:r>
      <w:r w:rsidRPr="005C7BF7">
        <w:rPr>
          <w:rFonts w:ascii="Arial" w:eastAsia="Times New Roman" w:hAnsi="Arial" w:cs="Arial"/>
          <w:color w:val="000000"/>
          <w:kern w:val="0"/>
          <w:sz w:val="20"/>
          <w:szCs w:val="20"/>
          <w:highlight w:val="yellow"/>
          <w:lang w:val="en-US"/>
          <w14:ligatures w14:val="none"/>
        </w:rPr>
        <w:t>(</w:t>
      </w:r>
      <w:r w:rsidRPr="005C7BF7">
        <w:rPr>
          <w:rFonts w:ascii="Arial" w:eastAsia="Calibri" w:hAnsi="Arial" w:cs="Arial"/>
          <w:color w:val="000000"/>
          <w:kern w:val="0"/>
          <w:sz w:val="20"/>
          <w:szCs w:val="20"/>
          <w:highlight w:val="yellow"/>
          <w:lang w:val="en-US"/>
          <w14:ligatures w14:val="none"/>
        </w:rPr>
        <w:t>1)</w:t>
      </w:r>
    </w:p>
    <w:p w14:paraId="556EFC57" w14:textId="35C17050" w:rsidR="00F72202" w:rsidRPr="00F72202" w:rsidRDefault="004B5A73" w:rsidP="00F72202">
      <w:pPr>
        <w:spacing w:after="0" w:line="240" w:lineRule="auto"/>
        <w:rPr>
          <w:rFonts w:ascii="Arial" w:eastAsia="Times New Roman" w:hAnsi="Arial" w:cs="Arial"/>
          <w:kern w:val="0"/>
          <w:sz w:val="20"/>
          <w:szCs w:val="20"/>
          <w:lang w:val="en-US"/>
          <w14:ligatures w14:val="none"/>
        </w:rPr>
      </w:pPr>
      <w:r w:rsidRPr="004B5A73">
        <w:rPr>
          <w:rFonts w:ascii="Arial" w:eastAsia="Times New Roman" w:hAnsi="Arial" w:cs="Arial"/>
          <w:kern w:val="0"/>
          <w:sz w:val="20"/>
          <w:szCs w:val="20"/>
          <w:highlight w:val="yellow"/>
          <w:lang w:val="en-US"/>
          <w14:ligatures w14:val="none"/>
        </w:rPr>
        <w:t xml:space="preserve">Seed </w:t>
      </w:r>
      <w:r w:rsidR="00F72202" w:rsidRPr="004B5A73">
        <w:rPr>
          <w:rFonts w:ascii="Arial" w:eastAsia="Times New Roman" w:hAnsi="Arial" w:cs="Arial"/>
          <w:kern w:val="0"/>
          <w:sz w:val="20"/>
          <w:szCs w:val="20"/>
          <w:highlight w:val="yellow"/>
          <w:lang w:val="en-US"/>
          <w14:ligatures w14:val="none"/>
        </w:rPr>
        <w:t>yield</w:t>
      </w:r>
      <w:r w:rsidR="00F72202" w:rsidRPr="00F72202">
        <w:rPr>
          <w:rFonts w:ascii="Arial" w:eastAsia="Times New Roman" w:hAnsi="Arial" w:cs="Arial"/>
          <w:kern w:val="0"/>
          <w:sz w:val="20"/>
          <w:szCs w:val="20"/>
          <w:lang w:val="en-US"/>
          <w14:ligatures w14:val="none"/>
        </w:rPr>
        <w:t xml:space="preserve"> per plot was estimated in kg/ha using the formula as described by </w:t>
      </w:r>
      <w:r w:rsidR="00F72202" w:rsidRPr="00F72202">
        <w:rPr>
          <w:rFonts w:ascii="Arial" w:eastAsia="Times New Roman" w:hAnsi="Arial" w:cs="Arial"/>
          <w:kern w:val="0"/>
          <w:sz w:val="20"/>
          <w:szCs w:val="20"/>
          <w:lang w:val="en-US"/>
          <w14:ligatures w14:val="none"/>
        </w:rPr>
        <w:fldChar w:fldCharType="begin" w:fldLock="1"/>
      </w:r>
      <w:r w:rsidR="00F72202" w:rsidRPr="00F72202">
        <w:rPr>
          <w:rFonts w:ascii="Arial" w:eastAsia="Times New Roman" w:hAnsi="Arial" w:cs="Arial"/>
          <w:kern w:val="0"/>
          <w:sz w:val="20"/>
          <w:szCs w:val="20"/>
          <w:lang w:val="en-US"/>
          <w14:ligatures w14:val="none"/>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family":"Amanullah","given":"","non-dropping-particle":"","parse-names":false,"suffix":""},{"dropping-particle":"","family":"Nangial","given":"K.","non-dropping-particle":"","parse-names":false,"suffix":""},{"dropping-particle":"","family":"Muhammad","given":"I.K.","non-dropping-particle":"","parse-names":false,"suffix":""},{"dropping-particle":"","family":"Shah","given":"K.","non-dropping-particle":"","parse-names":false,"suffix":""},{"dropping-particle":"","family":"Asif","given":"I.","non-dropping-particle":"","parse-names":false,"suffix":""},{"dropping-particle":"","family":"Al-Tawaha","given":"A.R.","non-dropping-particle":"","parse-names":false,"suffix":""}],"container-title":"Journal of Microbiology, Biotec. and Food Sciences","id":"ITEM-1","issue":"2","issued":{"date-parts":[["2019"]]},"page":"285-287","title":"Wheat biomass and harvest index increases with integrated use of phosphurus, Zinc and beneficial microbes under searid climates","type":"article-journal","volume":"9"},"uris":["http://www.mendeley.com/documents/?uuid=df36030f-7883-4333-b519-35a929c91ea3"]}],"mendeley":{"formattedCitation":"(Amanullah et al., 2019)","manualFormatting":"Amanullah et al. (2019)","plainTextFormattedCitation":"(Amanullah et al., 2019)","previouslyFormattedCitation":"(Amanullah et al., 2019)"},"properties":{"noteIndex":0},"schema":"https://github.com/citation-style-language/schema/raw/master/csl-citation.json"}</w:instrText>
      </w:r>
      <w:r w:rsidR="00F72202" w:rsidRPr="00F72202">
        <w:rPr>
          <w:rFonts w:ascii="Arial" w:eastAsia="Times New Roman" w:hAnsi="Arial" w:cs="Arial"/>
          <w:kern w:val="0"/>
          <w:sz w:val="20"/>
          <w:szCs w:val="20"/>
          <w:lang w:val="en-US"/>
          <w14:ligatures w14:val="none"/>
        </w:rPr>
        <w:fldChar w:fldCharType="separate"/>
      </w:r>
      <w:r w:rsidR="00F72202" w:rsidRPr="00F72202">
        <w:rPr>
          <w:rFonts w:ascii="Arial" w:eastAsia="Times New Roman" w:hAnsi="Arial" w:cs="Arial"/>
          <w:noProof/>
          <w:kern w:val="0"/>
          <w:sz w:val="20"/>
          <w:szCs w:val="20"/>
          <w:lang w:val="en-US"/>
          <w14:ligatures w14:val="none"/>
        </w:rPr>
        <w:t xml:space="preserve">Amanullah </w:t>
      </w:r>
      <w:r w:rsidR="00F72202" w:rsidRPr="00F72202">
        <w:rPr>
          <w:rFonts w:ascii="Arial" w:eastAsia="Times New Roman" w:hAnsi="Arial" w:cs="Arial"/>
          <w:i/>
          <w:iCs/>
          <w:noProof/>
          <w:kern w:val="0"/>
          <w:sz w:val="20"/>
          <w:szCs w:val="20"/>
          <w:lang w:val="en-US"/>
          <w14:ligatures w14:val="none"/>
        </w:rPr>
        <w:t>et al.</w:t>
      </w:r>
      <w:r w:rsidR="00F72202" w:rsidRPr="00F72202">
        <w:rPr>
          <w:rFonts w:ascii="Arial" w:eastAsia="Times New Roman" w:hAnsi="Arial" w:cs="Arial"/>
          <w:noProof/>
          <w:kern w:val="0"/>
          <w:sz w:val="20"/>
          <w:szCs w:val="20"/>
          <w:lang w:val="en-US"/>
          <w14:ligatures w14:val="none"/>
        </w:rPr>
        <w:t xml:space="preserve"> (2019)</w:t>
      </w:r>
      <w:r w:rsidR="00F72202" w:rsidRPr="00F72202">
        <w:rPr>
          <w:rFonts w:ascii="Arial" w:eastAsia="Times New Roman" w:hAnsi="Arial" w:cs="Arial"/>
          <w:kern w:val="0"/>
          <w:sz w:val="20"/>
          <w:szCs w:val="20"/>
          <w:lang w:val="en-US"/>
          <w14:ligatures w14:val="none"/>
        </w:rPr>
        <w:fldChar w:fldCharType="end"/>
      </w:r>
      <w:r w:rsidR="00F72202" w:rsidRPr="00F72202">
        <w:rPr>
          <w:rFonts w:ascii="Arial" w:eastAsia="Times New Roman" w:hAnsi="Arial" w:cs="Arial"/>
          <w:kern w:val="0"/>
          <w:sz w:val="20"/>
          <w:szCs w:val="20"/>
          <w:lang w:val="en-US"/>
          <w14:ligatures w14:val="none"/>
        </w:rPr>
        <w:t xml:space="preserve">: </w:t>
      </w:r>
    </w:p>
    <w:p w14:paraId="1DD36F86" w14:textId="11E5AEF5" w:rsidR="00F72202" w:rsidRPr="00F72202" w:rsidRDefault="00F72202" w:rsidP="00F72202">
      <w:pPr>
        <w:spacing w:after="0" w:line="240" w:lineRule="auto"/>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Seed yield (kg/ha) = </w:t>
      </w:r>
      <m:oMath>
        <m:f>
          <m:fPr>
            <m:ctrlPr>
              <w:rPr>
                <w:rFonts w:ascii="Cambria Math" w:eastAsia="Calibri" w:hAnsi="Cambria Math" w:cs="Arial"/>
                <w:i/>
                <w:color w:val="000000"/>
                <w:kern w:val="0"/>
                <w:sz w:val="20"/>
                <w:szCs w:val="20"/>
                <w:lang w:val="en-US"/>
                <w14:ligatures w14:val="none"/>
              </w:rPr>
            </m:ctrlPr>
          </m:fPr>
          <m:num>
            <m:r>
              <w:rPr>
                <w:rFonts w:ascii="Cambria Math" w:eastAsia="Calibri" w:hAnsi="Cambria Math" w:cs="Arial"/>
                <w:color w:val="000000"/>
                <w:kern w:val="0"/>
                <w:sz w:val="20"/>
                <w:szCs w:val="20"/>
                <w:lang w:val="en-US"/>
                <w14:ligatures w14:val="none"/>
              </w:rPr>
              <m:t>Seed weight per plot (kg)</m:t>
            </m:r>
          </m:num>
          <m:den>
            <m:r>
              <w:rPr>
                <w:rFonts w:ascii="Cambria Math" w:eastAsia="Calibri" w:hAnsi="Cambria Math" w:cs="Arial"/>
                <w:color w:val="000000"/>
                <w:kern w:val="0"/>
                <w:sz w:val="20"/>
                <w:szCs w:val="20"/>
                <w:lang w:val="en-US"/>
                <w14:ligatures w14:val="none"/>
              </w:rPr>
              <m:t>Harvestable area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r>
              <w:rPr>
                <w:rFonts w:ascii="Cambria Math" w:eastAsia="Calibri" w:hAnsi="Cambria Math" w:cs="Arial"/>
                <w:color w:val="000000"/>
                <w:kern w:val="0"/>
                <w:sz w:val="20"/>
                <w:szCs w:val="20"/>
                <w:lang w:val="en-US"/>
                <w14:ligatures w14:val="none"/>
              </w:rPr>
              <m:t>)</m:t>
            </m:r>
          </m:den>
        </m:f>
        <m:r>
          <w:rPr>
            <w:rFonts w:ascii="Cambria Math" w:eastAsia="Calibri" w:hAnsi="Cambria Math" w:cs="Arial"/>
            <w:color w:val="000000"/>
            <w:kern w:val="0"/>
            <w:sz w:val="20"/>
            <w:szCs w:val="20"/>
            <w:lang w:val="en-US"/>
            <w14:ligatures w14:val="none"/>
          </w:rPr>
          <m:t xml:space="preserve"> x 10, 000 </m:t>
        </m:r>
        <m:sSup>
          <m:sSupPr>
            <m:ctrlPr>
              <w:rPr>
                <w:rFonts w:ascii="Cambria Math" w:eastAsia="Calibri" w:hAnsi="Cambria Math" w:cs="Arial"/>
                <w:i/>
                <w:color w:val="000000"/>
                <w:kern w:val="0"/>
                <w:sz w:val="20"/>
                <w:szCs w:val="20"/>
                <w:lang w:val="en-US"/>
                <w14:ligatures w14:val="none"/>
              </w:rPr>
            </m:ctrlPr>
          </m:sSupPr>
          <m:e>
            <m:r>
              <w:rPr>
                <w:rFonts w:ascii="Cambria Math" w:eastAsia="Calibri" w:hAnsi="Cambria Math" w:cs="Arial"/>
                <w:color w:val="000000"/>
                <w:kern w:val="0"/>
                <w:sz w:val="20"/>
                <w:szCs w:val="20"/>
                <w:lang w:val="en-US"/>
                <w14:ligatures w14:val="none"/>
              </w:rPr>
              <m:t>m</m:t>
            </m:r>
          </m:e>
          <m:sup>
            <m:r>
              <w:rPr>
                <w:rFonts w:ascii="Cambria Math" w:eastAsia="Calibri" w:hAnsi="Cambria Math" w:cs="Arial"/>
                <w:color w:val="000000"/>
                <w:kern w:val="0"/>
                <w:sz w:val="20"/>
                <w:szCs w:val="20"/>
                <w:lang w:val="en-US"/>
                <w14:ligatures w14:val="none"/>
              </w:rPr>
              <m:t>2</m:t>
            </m:r>
          </m:sup>
        </m:sSup>
      </m:oMath>
      <w:r w:rsidRPr="00F72202">
        <w:rPr>
          <w:rFonts w:ascii="Arial" w:eastAsia="Times New Roman" w:hAnsi="Arial" w:cs="Arial"/>
          <w:color w:val="000000"/>
          <w:kern w:val="0"/>
          <w:sz w:val="20"/>
          <w:szCs w:val="20"/>
          <w:lang w:val="en-US"/>
          <w14:ligatures w14:val="none"/>
        </w:rPr>
        <w:t xml:space="preserve">                                                   </w:t>
      </w:r>
      <w:r w:rsidR="005C7BF7">
        <w:rPr>
          <w:rFonts w:ascii="Arial" w:eastAsia="Times New Roman" w:hAnsi="Arial" w:cs="Arial"/>
          <w:color w:val="000000"/>
          <w:kern w:val="0"/>
          <w:sz w:val="20"/>
          <w:szCs w:val="20"/>
          <w:lang w:val="en-US"/>
          <w14:ligatures w14:val="none"/>
        </w:rPr>
        <w:t xml:space="preserve">                </w:t>
      </w:r>
      <w:r w:rsidRPr="00F72202">
        <w:rPr>
          <w:rFonts w:ascii="Arial" w:eastAsia="Times New Roman" w:hAnsi="Arial" w:cs="Arial"/>
          <w:color w:val="000000"/>
          <w:kern w:val="0"/>
          <w:sz w:val="20"/>
          <w:szCs w:val="20"/>
          <w:lang w:val="en-US"/>
          <w14:ligatures w14:val="none"/>
        </w:rPr>
        <w:t xml:space="preserve">     </w:t>
      </w:r>
      <w:r w:rsidRPr="005C7BF7">
        <w:rPr>
          <w:rFonts w:ascii="Arial" w:eastAsia="Calibri" w:hAnsi="Arial" w:cs="Arial"/>
          <w:color w:val="000000"/>
          <w:kern w:val="0"/>
          <w:sz w:val="20"/>
          <w:szCs w:val="20"/>
          <w:highlight w:val="yellow"/>
          <w:lang w:val="en-US"/>
          <w14:ligatures w14:val="none"/>
        </w:rPr>
        <w:t>(2)</w:t>
      </w:r>
    </w:p>
    <w:p w14:paraId="536A19F5"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2872A146" w14:textId="75B3A02E" w:rsidR="00F72202" w:rsidRPr="00F72202" w:rsidRDefault="00F72202" w:rsidP="00F72202">
      <w:pPr>
        <w:spacing w:after="240" w:line="240" w:lineRule="auto"/>
        <w:jc w:val="both"/>
        <w:rPr>
          <w:rFonts w:ascii="Arial" w:eastAsia="Times New Roman" w:hAnsi="Arial" w:cs="Arial"/>
          <w:b/>
          <w:bCs/>
          <w:kern w:val="0"/>
          <w:lang w:val="en-US"/>
          <w14:ligatures w14:val="none"/>
        </w:rPr>
      </w:pPr>
      <w:r w:rsidRPr="00FE18EC">
        <w:rPr>
          <w:rFonts w:ascii="Arial" w:eastAsia="Times New Roman" w:hAnsi="Arial" w:cs="Arial"/>
          <w:b/>
          <w:bCs/>
          <w:kern w:val="0"/>
          <w:lang w:val="en-US"/>
          <w14:ligatures w14:val="none"/>
        </w:rPr>
        <w:t>2.</w:t>
      </w:r>
      <w:r w:rsidR="00FE18EC" w:rsidRPr="00FE18EC">
        <w:rPr>
          <w:rFonts w:ascii="Arial" w:eastAsia="Times New Roman" w:hAnsi="Arial" w:cs="Arial"/>
          <w:b/>
          <w:bCs/>
          <w:kern w:val="0"/>
          <w:lang w:val="en-US"/>
          <w14:ligatures w14:val="none"/>
        </w:rPr>
        <w:t>7</w:t>
      </w:r>
      <w:r w:rsidRPr="00FE18EC">
        <w:rPr>
          <w:rFonts w:ascii="Arial" w:eastAsia="Times New Roman" w:hAnsi="Arial" w:cs="Arial"/>
          <w:b/>
          <w:bCs/>
          <w:kern w:val="0"/>
          <w:lang w:val="en-US"/>
          <w14:ligatures w14:val="none"/>
        </w:rPr>
        <w:t xml:space="preserve"> </w:t>
      </w:r>
      <w:bookmarkStart w:id="9" w:name="_Hlk216173132"/>
      <w:r w:rsidRPr="00F72202">
        <w:rPr>
          <w:rFonts w:ascii="Arial" w:eastAsia="Times New Roman" w:hAnsi="Arial" w:cs="Arial"/>
          <w:b/>
          <w:bCs/>
          <w:kern w:val="0"/>
          <w:lang w:val="en-US"/>
          <w14:ligatures w14:val="none"/>
        </w:rPr>
        <w:t xml:space="preserve">Statistical Analysis  </w:t>
      </w:r>
      <w:bookmarkEnd w:id="9"/>
    </w:p>
    <w:p w14:paraId="50A1C907"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bookmarkStart w:id="10" w:name="_Hlk216173147"/>
      <w:r w:rsidRPr="00F72202">
        <w:rPr>
          <w:rFonts w:ascii="Arial" w:eastAsia="Times New Roman" w:hAnsi="Arial" w:cs="Arial"/>
          <w:kern w:val="0"/>
          <w:sz w:val="20"/>
          <w:szCs w:val="20"/>
          <w:lang w:val="en-US"/>
          <w14:ligatures w14:val="none"/>
        </w:rPr>
        <w:t>All the data collected was analyzed using the Analysis of Variance (ANOVA) with the SAS statistical package. Treatment means were separated and compared using the Tukey’s Honesty Significant Difference (HSD) at 5% level of probability.</w:t>
      </w:r>
    </w:p>
    <w:p w14:paraId="69AA0023" w14:textId="77777777" w:rsidR="00F72202" w:rsidRPr="00F72202" w:rsidRDefault="00F72202" w:rsidP="00F72202">
      <w:pPr>
        <w:spacing w:after="0" w:line="240" w:lineRule="auto"/>
        <w:jc w:val="both"/>
        <w:rPr>
          <w:rFonts w:ascii="Helvetica" w:eastAsia="Times New Roman" w:hAnsi="Helvetica" w:cs="Times New Roman"/>
          <w:kern w:val="0"/>
          <w:sz w:val="18"/>
          <w:szCs w:val="18"/>
          <w:lang w:val="en-US"/>
          <w14:ligatures w14:val="none"/>
        </w:rPr>
      </w:pPr>
    </w:p>
    <w:bookmarkEnd w:id="10"/>
    <w:p w14:paraId="39D41C73" w14:textId="77777777" w:rsidR="00F72202" w:rsidRDefault="00F72202" w:rsidP="00F72202">
      <w:pPr>
        <w:spacing w:before="233" w:after="120"/>
        <w:ind w:right="281"/>
        <w:rPr>
          <w:rFonts w:ascii="Arial" w:eastAsia="Times New Roman" w:hAnsi="Arial" w:cs="Arial"/>
          <w:b/>
          <w:kern w:val="0"/>
          <w:lang w:val="en-US"/>
          <w14:ligatures w14:val="none"/>
        </w:rPr>
      </w:pPr>
      <w:r w:rsidRPr="00F72202">
        <w:rPr>
          <w:rFonts w:ascii="Arial" w:eastAsia="Times New Roman" w:hAnsi="Arial" w:cs="Arial"/>
          <w:b/>
          <w:kern w:val="0"/>
          <w:lang w:val="en-US"/>
          <w14:ligatures w14:val="none"/>
        </w:rPr>
        <w:t>3. RESULTS</w:t>
      </w:r>
    </w:p>
    <w:p w14:paraId="2D0E3B16" w14:textId="3BB8DFDD" w:rsidR="00FE18EC" w:rsidRPr="00FE18EC" w:rsidRDefault="00FE18EC" w:rsidP="00FE18EC">
      <w:pPr>
        <w:spacing w:before="233" w:after="120"/>
        <w:ind w:right="281"/>
        <w:rPr>
          <w:rFonts w:ascii="Arial" w:eastAsia="Times New Roman" w:hAnsi="Arial" w:cs="Arial"/>
          <w:b/>
          <w:bCs/>
          <w:kern w:val="0"/>
          <w:sz w:val="18"/>
          <w:szCs w:val="18"/>
          <w:lang w:val="en-US"/>
          <w14:ligatures w14:val="none"/>
        </w:rPr>
      </w:pPr>
      <w:r w:rsidRPr="00FE18EC">
        <w:rPr>
          <w:rFonts w:ascii="Arial" w:eastAsia="Times New Roman" w:hAnsi="Arial" w:cs="Arial"/>
          <w:b/>
          <w:bCs/>
          <w:kern w:val="0"/>
          <w:lang w:val="en-US"/>
          <w14:ligatures w14:val="none"/>
        </w:rPr>
        <w:t xml:space="preserve">3.1 </w:t>
      </w:r>
      <w:bookmarkStart w:id="11" w:name="_Hlk216173278"/>
      <w:r w:rsidRPr="00FE18EC">
        <w:rPr>
          <w:rFonts w:ascii="Arial" w:eastAsia="Times New Roman" w:hAnsi="Arial" w:cs="Arial"/>
          <w:b/>
          <w:bCs/>
          <w:kern w:val="0"/>
          <w:lang w:val="en-US"/>
          <w14:ligatures w14:val="none"/>
        </w:rPr>
        <w:t xml:space="preserve">Weather conditions at the experimental site </w:t>
      </w:r>
    </w:p>
    <w:bookmarkEnd w:id="11"/>
    <w:p w14:paraId="15FD9210" w14:textId="1D290617" w:rsidR="00FE18EC" w:rsidRPr="00FE18EC" w:rsidRDefault="00FE18EC" w:rsidP="00FE18EC">
      <w:pPr>
        <w:spacing w:after="120"/>
        <w:ind w:right="281"/>
        <w:jc w:val="both"/>
        <w:rPr>
          <w:rFonts w:ascii="Arial" w:eastAsia="Times New Roman" w:hAnsi="Arial" w:cs="Arial"/>
          <w:kern w:val="0"/>
          <w:sz w:val="20"/>
          <w:szCs w:val="20"/>
          <w:lang w:val="en-US"/>
          <w14:ligatures w14:val="none"/>
        </w:rPr>
      </w:pPr>
      <w:r w:rsidRPr="00FE18EC">
        <w:rPr>
          <w:rFonts w:ascii="Arial" w:eastAsia="Times New Roman" w:hAnsi="Arial" w:cs="Arial"/>
          <w:kern w:val="0"/>
          <w:sz w:val="20"/>
          <w:szCs w:val="20"/>
          <w:lang w:val="en-US"/>
          <w14:ligatures w14:val="none"/>
        </w:rPr>
        <w:t xml:space="preserve">The monthly rainfall, temperature, and relative humidity during the experimental period is presented in Figs. 1, 2 and 3, respectively. In 2022 cropping season, a total of 694.6 mm of rainfall was recorded from March-April, with the highest monthly rainfall occurring in July (203.6 mm) and the least in April (79.6 mm) (Fig.1). The 2023 season experienced considerably higher rainfall, totalling 784.4 mm with the highest and lowest in April (258.8 mm) and May (71.3 mm), respectively (Fig. 1). Temperatures in 2022 ranged from about 22.7 °C to 34.0 °C, and relative humidity remained between 71% at 15:00 hrs and reaching up to 95% at 6:00hrs (Figs. 2 and 3). Temperatures in 2023 </w:t>
      </w:r>
      <w:r w:rsidRPr="00FE18EC">
        <w:rPr>
          <w:rFonts w:ascii="Arial" w:eastAsia="Times New Roman" w:hAnsi="Arial" w:cs="Arial"/>
          <w:kern w:val="0"/>
          <w:sz w:val="20"/>
          <w:szCs w:val="20"/>
          <w:highlight w:val="yellow"/>
          <w:lang w:val="en-US"/>
          <w14:ligatures w14:val="none"/>
        </w:rPr>
        <w:t>had maximum value of 33.8 °C</w:t>
      </w:r>
      <w:r w:rsidRPr="00FE18EC">
        <w:rPr>
          <w:rFonts w:ascii="Arial" w:eastAsia="Times New Roman" w:hAnsi="Arial" w:cs="Arial"/>
          <w:kern w:val="0"/>
          <w:sz w:val="20"/>
          <w:szCs w:val="20"/>
          <w:lang w:val="en-US"/>
          <w14:ligatures w14:val="none"/>
        </w:rPr>
        <w:t xml:space="preserve"> and minimum values near 21.8–23.1 °C (Fig. 2). Relative humidity in 2023 also remained high throughout this season, with morning values between 88% and 92% and lower afternoon values ranging from 55% to 71% (Fig. 3). Overall, 2023 was wetter than 2022, though both seasons showed comparable temperature and humidity conditions typical of the forest–savannah transition zone.</w:t>
      </w:r>
    </w:p>
    <w:p w14:paraId="47991990" w14:textId="52561F7E" w:rsidR="00FE18EC" w:rsidRDefault="00FE18EC">
      <w:pPr>
        <w:rPr>
          <w:rFonts w:ascii="Arial" w:eastAsia="Times New Roman" w:hAnsi="Arial" w:cs="Arial"/>
          <w:kern w:val="0"/>
          <w:sz w:val="20"/>
          <w:szCs w:val="20"/>
          <w:highlight w:val="yellow"/>
          <w:lang w:val="en-US"/>
          <w14:ligatures w14:val="none"/>
        </w:rPr>
      </w:pPr>
      <w:r w:rsidRPr="00F72202">
        <w:rPr>
          <w:rFonts w:ascii="Times New Roman" w:eastAsia="Times New Roman" w:hAnsi="Times New Roman" w:cs="Times New Roman"/>
          <w:iCs/>
          <w:noProof/>
          <w:kern w:val="0"/>
          <w:sz w:val="24"/>
          <w:szCs w:val="24"/>
          <w:lang w:val="en-US"/>
          <w14:ligatures w14:val="none"/>
        </w:rPr>
        <w:lastRenderedPageBreak/>
        <w:drawing>
          <wp:inline distT="0" distB="0" distL="0" distR="0" wp14:anchorId="4D02F492" wp14:editId="65599C30">
            <wp:extent cx="5613400" cy="2929466"/>
            <wp:effectExtent l="0" t="0" r="6350" b="4445"/>
            <wp:docPr id="184811287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12878" name="Picture 1848112878"/>
                    <pic:cNvPicPr/>
                  </pic:nvPicPr>
                  <pic:blipFill>
                    <a:blip r:embed="rId7">
                      <a:extLst>
                        <a:ext uri="{28A0092B-C50C-407E-A947-70E740481C1C}">
                          <a14:useLocalDpi xmlns:a14="http://schemas.microsoft.com/office/drawing/2010/main" val="0"/>
                        </a:ext>
                      </a:extLst>
                    </a:blip>
                    <a:stretch>
                      <a:fillRect/>
                    </a:stretch>
                  </pic:blipFill>
                  <pic:spPr>
                    <a:xfrm>
                      <a:off x="0" y="0"/>
                      <a:ext cx="5624484" cy="2935250"/>
                    </a:xfrm>
                    <a:prstGeom prst="rect">
                      <a:avLst/>
                    </a:prstGeom>
                  </pic:spPr>
                </pic:pic>
              </a:graphicData>
            </a:graphic>
          </wp:inline>
        </w:drawing>
      </w:r>
      <w:r>
        <w:rPr>
          <w:rFonts w:ascii="Arial" w:eastAsia="Times New Roman" w:hAnsi="Arial" w:cs="Arial"/>
          <w:kern w:val="0"/>
          <w:sz w:val="20"/>
          <w:szCs w:val="20"/>
          <w:highlight w:val="yellow"/>
          <w:lang w:val="en-US"/>
          <w14:ligatures w14:val="none"/>
        </w:rPr>
        <w:br w:type="page"/>
      </w:r>
    </w:p>
    <w:p w14:paraId="06E35E33" w14:textId="4C1A0239" w:rsidR="00F72202" w:rsidRPr="00CE6D46" w:rsidRDefault="00F72202" w:rsidP="00CE6D46">
      <w:pPr>
        <w:spacing w:before="233" w:after="120"/>
        <w:ind w:right="281"/>
        <w:rPr>
          <w:rFonts w:ascii="Arial" w:eastAsia="Times New Roman" w:hAnsi="Arial" w:cs="Arial"/>
          <w:b/>
          <w:bCs/>
          <w:kern w:val="0"/>
          <w:lang w:val="en-US"/>
          <w14:ligatures w14:val="none"/>
        </w:rPr>
      </w:pPr>
      <w:r w:rsidRPr="000A1C12">
        <w:rPr>
          <w:rFonts w:ascii="Arial" w:eastAsia="Times New Roman" w:hAnsi="Arial" w:cs="Arial"/>
          <w:b/>
          <w:bCs/>
          <w:kern w:val="0"/>
          <w:highlight w:val="yellow"/>
          <w:lang w:val="en-US"/>
          <w14:ligatures w14:val="none"/>
        </w:rPr>
        <w:lastRenderedPageBreak/>
        <w:t>3</w:t>
      </w:r>
      <w:r w:rsidR="00605B08" w:rsidRPr="000A1C12">
        <w:rPr>
          <w:rFonts w:ascii="Arial" w:eastAsia="Times New Roman" w:hAnsi="Arial" w:cs="Arial"/>
          <w:b/>
          <w:bCs/>
          <w:kern w:val="0"/>
          <w:highlight w:val="yellow"/>
          <w:lang w:val="en-US"/>
          <w14:ligatures w14:val="none"/>
        </w:rPr>
        <w:t>.</w:t>
      </w:r>
      <w:r w:rsidR="00FE18EC">
        <w:rPr>
          <w:rFonts w:ascii="Arial" w:eastAsia="Times New Roman" w:hAnsi="Arial" w:cs="Arial"/>
          <w:b/>
          <w:bCs/>
          <w:kern w:val="0"/>
          <w:highlight w:val="yellow"/>
          <w:lang w:val="en-US"/>
          <w14:ligatures w14:val="none"/>
        </w:rPr>
        <w:t>2</w:t>
      </w:r>
      <w:r w:rsidR="00605B08" w:rsidRPr="000A1C12">
        <w:rPr>
          <w:rFonts w:ascii="Arial" w:eastAsia="Times New Roman" w:hAnsi="Arial" w:cs="Arial"/>
          <w:b/>
          <w:bCs/>
          <w:kern w:val="0"/>
          <w:highlight w:val="yellow"/>
          <w:lang w:val="en-US"/>
          <w14:ligatures w14:val="none"/>
        </w:rPr>
        <w:t xml:space="preserve"> </w:t>
      </w:r>
      <w:r w:rsidRPr="000A1C12">
        <w:rPr>
          <w:rFonts w:ascii="Arial" w:eastAsia="Times New Roman" w:hAnsi="Arial" w:cs="Arial"/>
          <w:b/>
          <w:bCs/>
          <w:kern w:val="0"/>
          <w:highlight w:val="yellow"/>
          <w:lang w:val="en-US"/>
          <w14:ligatures w14:val="none"/>
        </w:rPr>
        <w:t>Vegetative Growth</w:t>
      </w:r>
      <w:r w:rsidRPr="00F72202">
        <w:rPr>
          <w:rFonts w:ascii="Arial" w:eastAsia="Times New Roman" w:hAnsi="Arial" w:cs="Arial"/>
          <w:b/>
          <w:bCs/>
          <w:kern w:val="0"/>
          <w:lang w:val="en-US"/>
          <w14:ligatures w14:val="none"/>
        </w:rPr>
        <w:t xml:space="preserve">   </w:t>
      </w:r>
    </w:p>
    <w:p w14:paraId="5BA182DF" w14:textId="11A1A727" w:rsidR="00F72202" w:rsidRPr="000A1C12" w:rsidRDefault="00F72202" w:rsidP="00F72202">
      <w:pPr>
        <w:spacing w:after="240" w:line="240" w:lineRule="auto"/>
        <w:rPr>
          <w:rFonts w:ascii="Arial" w:eastAsia="Times New Roman" w:hAnsi="Arial" w:cs="Arial"/>
          <w:kern w:val="0"/>
          <w:sz w:val="20"/>
          <w:szCs w:val="20"/>
          <w:lang w:val="en-US"/>
          <w14:ligatures w14:val="none"/>
        </w:rPr>
      </w:pPr>
      <w:r w:rsidRPr="000A1C12">
        <w:rPr>
          <w:rFonts w:ascii="Arial" w:eastAsia="Times New Roman" w:hAnsi="Arial" w:cs="Arial"/>
          <w:kern w:val="0"/>
          <w:sz w:val="20"/>
          <w:szCs w:val="20"/>
          <w:highlight w:val="yellow"/>
          <w:lang w:val="en-US"/>
          <w14:ligatures w14:val="none"/>
        </w:rPr>
        <w:t>3.</w:t>
      </w:r>
      <w:r w:rsidR="00FE18EC">
        <w:rPr>
          <w:rFonts w:ascii="Arial" w:eastAsia="Times New Roman" w:hAnsi="Arial" w:cs="Arial"/>
          <w:kern w:val="0"/>
          <w:sz w:val="20"/>
          <w:szCs w:val="20"/>
          <w:highlight w:val="yellow"/>
          <w:lang w:val="en-US"/>
          <w14:ligatures w14:val="none"/>
        </w:rPr>
        <w:t>2</w:t>
      </w:r>
      <w:r w:rsidRPr="000A1C12">
        <w:rPr>
          <w:rFonts w:ascii="Arial" w:eastAsia="Times New Roman" w:hAnsi="Arial" w:cs="Arial"/>
          <w:kern w:val="0"/>
          <w:sz w:val="20"/>
          <w:szCs w:val="20"/>
          <w:highlight w:val="yellow"/>
          <w:lang w:val="en-US"/>
          <w14:ligatures w14:val="none"/>
        </w:rPr>
        <w:t>.1 Plant height</w:t>
      </w:r>
      <w:r w:rsidRPr="000A1C12">
        <w:rPr>
          <w:rFonts w:ascii="Arial" w:eastAsia="Times New Roman" w:hAnsi="Arial" w:cs="Arial"/>
          <w:kern w:val="0"/>
          <w:sz w:val="20"/>
          <w:szCs w:val="20"/>
          <w:lang w:val="en-US"/>
          <w14:ligatures w14:val="none"/>
        </w:rPr>
        <w:t xml:space="preserve"> </w:t>
      </w:r>
    </w:p>
    <w:p w14:paraId="5E2695A1" w14:textId="77777777" w:rsid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18"/>
          <w:lang w:val="en-US"/>
          <w14:ligatures w14:val="none"/>
        </w:rPr>
        <w:t xml:space="preserve">Figures 4a- 4f show the plant height of groundnut as influenced by variety, planting date and plant density.  There were significant (P&lt;0.05) differences in height between varieties from 28 to 84 DAP across both years (Fig. 4a and 4b). Yenyawoso plants consistently had the highest heights at all sampling times, with Nkosour having the lowest in both seasons. The influence of planting date and plant density on plant height was not significant in both 2022 and 2023 (Fig. 4c-4f). However, the high plant density recorded the tallest plants from 42 to 84 DAP as compared to the medium in both years (4e to 4f). </w:t>
      </w:r>
    </w:p>
    <w:p w14:paraId="53A58F66" w14:textId="77777777"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p>
    <w:p w14:paraId="3A53A2C8" w14:textId="7DCEC62D" w:rsidR="00F72202" w:rsidRPr="000A1C12" w:rsidRDefault="00F72202" w:rsidP="00F72202">
      <w:pPr>
        <w:spacing w:after="240" w:line="240" w:lineRule="auto"/>
        <w:rPr>
          <w:rFonts w:ascii="Arial" w:eastAsia="Times New Roman" w:hAnsi="Arial" w:cs="Arial"/>
          <w:kern w:val="0"/>
          <w:sz w:val="20"/>
          <w:szCs w:val="20"/>
          <w:lang w:val="en-US"/>
          <w14:ligatures w14:val="none"/>
        </w:rPr>
      </w:pPr>
      <w:r w:rsidRPr="000A1C12">
        <w:rPr>
          <w:rFonts w:ascii="Arial" w:eastAsia="Times New Roman" w:hAnsi="Arial" w:cs="Arial"/>
          <w:kern w:val="0"/>
          <w:sz w:val="20"/>
          <w:szCs w:val="20"/>
          <w:highlight w:val="yellow"/>
          <w:lang w:val="en-US"/>
          <w14:ligatures w14:val="none"/>
        </w:rPr>
        <w:t>3.</w:t>
      </w:r>
      <w:r w:rsidR="00FE18EC">
        <w:rPr>
          <w:rFonts w:ascii="Arial" w:eastAsia="Times New Roman" w:hAnsi="Arial" w:cs="Arial"/>
          <w:kern w:val="0"/>
          <w:sz w:val="20"/>
          <w:szCs w:val="20"/>
          <w:highlight w:val="yellow"/>
          <w:lang w:val="en-US"/>
          <w14:ligatures w14:val="none"/>
        </w:rPr>
        <w:t>2</w:t>
      </w:r>
      <w:r w:rsidRPr="000A1C12">
        <w:rPr>
          <w:rFonts w:ascii="Arial" w:eastAsia="Times New Roman" w:hAnsi="Arial" w:cs="Arial"/>
          <w:kern w:val="0"/>
          <w:sz w:val="20"/>
          <w:szCs w:val="20"/>
          <w:highlight w:val="yellow"/>
          <w:lang w:val="en-US"/>
          <w14:ligatures w14:val="none"/>
        </w:rPr>
        <w:t>.2 Number of branches per plant</w:t>
      </w:r>
    </w:p>
    <w:p w14:paraId="35989352" w14:textId="39921879" w:rsidR="00CD547D"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There were significant (P&lt;0.05) differences in the number of branches produced per plant between the varieties from 28 to 84 DAP in 2022 and 2023 (Figs. 5a and 5b). Yenyawoso produced higher number of branches per plant than Nkosour from 42 to 70 DAP, after which the two varieties had similar number of branches in both years. Across both years, the planting date and plant density had no significant (P&gt;0.05) effect on number of branches per plant (5c to 5f). However, the high density recorded the highest number of branches per plant from 56 to 84 DAP across both years as compared to the medium density which recorded the least number of branches (Figs. 5e and 5f).</w:t>
      </w:r>
    </w:p>
    <w:p w14:paraId="4BCAD0A8" w14:textId="058CAE99" w:rsidR="00CD547D" w:rsidRDefault="00CD547D" w:rsidP="00CD547D">
      <w:pPr>
        <w:rPr>
          <w:rFonts w:ascii="Arial" w:eastAsia="Times New Roman" w:hAnsi="Arial" w:cs="Arial"/>
          <w:kern w:val="0"/>
          <w:sz w:val="20"/>
          <w:szCs w:val="20"/>
          <w:lang w:val="en-US"/>
          <w14:ligatures w14:val="none"/>
        </w:rPr>
      </w:pPr>
    </w:p>
    <w:p w14:paraId="06C76654" w14:textId="77777777" w:rsidR="00A000EC" w:rsidRDefault="00A000EC" w:rsidP="00CD547D">
      <w:pPr>
        <w:rPr>
          <w:rFonts w:ascii="Arial" w:eastAsia="Times New Roman" w:hAnsi="Arial" w:cs="Arial"/>
          <w:kern w:val="0"/>
          <w:sz w:val="20"/>
          <w:szCs w:val="20"/>
          <w:lang w:val="en-US"/>
          <w14:ligatures w14:val="none"/>
        </w:rPr>
      </w:pPr>
    </w:p>
    <w:p w14:paraId="55B9AC98" w14:textId="77777777" w:rsidR="00A000EC" w:rsidRDefault="00A000EC" w:rsidP="00CD547D">
      <w:pPr>
        <w:rPr>
          <w:rFonts w:ascii="Arial" w:eastAsia="Times New Roman" w:hAnsi="Arial" w:cs="Arial"/>
          <w:kern w:val="0"/>
          <w:sz w:val="20"/>
          <w:szCs w:val="20"/>
          <w:lang w:val="en-US"/>
          <w14:ligatures w14:val="none"/>
        </w:rPr>
      </w:pPr>
    </w:p>
    <w:p w14:paraId="77967B06" w14:textId="63C3E3C6" w:rsidR="00A000EC" w:rsidRDefault="00FE18EC" w:rsidP="00CD547D">
      <w:pPr>
        <w:rPr>
          <w:rFonts w:ascii="Arial" w:eastAsia="Times New Roman" w:hAnsi="Arial" w:cs="Arial"/>
          <w:kern w:val="0"/>
          <w:sz w:val="20"/>
          <w:szCs w:val="20"/>
          <w:lang w:val="en-US"/>
          <w14:ligatures w14:val="none"/>
        </w:rPr>
      </w:pPr>
      <w:r w:rsidRPr="00D8354E">
        <w:rPr>
          <w:rFonts w:ascii="Times New Roman" w:hAnsi="Times New Roman"/>
          <w:noProof/>
          <w:sz w:val="24"/>
        </w:rPr>
        <mc:AlternateContent>
          <mc:Choice Requires="wpg">
            <w:drawing>
              <wp:anchor distT="0" distB="0" distL="114300" distR="114300" simplePos="0" relativeHeight="251665408" behindDoc="0" locked="1" layoutInCell="1" allowOverlap="0" wp14:anchorId="6D062108" wp14:editId="1584674F">
                <wp:simplePos x="0" y="0"/>
                <wp:positionH relativeFrom="column">
                  <wp:posOffset>33655</wp:posOffset>
                </wp:positionH>
                <wp:positionV relativeFrom="page">
                  <wp:posOffset>4093845</wp:posOffset>
                </wp:positionV>
                <wp:extent cx="5065395" cy="3629660"/>
                <wp:effectExtent l="0" t="0" r="20955" b="27940"/>
                <wp:wrapSquare wrapText="bothSides"/>
                <wp:docPr id="504189047" name="Group 12"/>
                <wp:cNvGraphicFramePr/>
                <a:graphic xmlns:a="http://schemas.openxmlformats.org/drawingml/2006/main">
                  <a:graphicData uri="http://schemas.microsoft.com/office/word/2010/wordprocessingGroup">
                    <wpg:wgp>
                      <wpg:cNvGrpSpPr/>
                      <wpg:grpSpPr>
                        <a:xfrm>
                          <a:off x="0" y="0"/>
                          <a:ext cx="5065395" cy="3629660"/>
                          <a:chOff x="0" y="0"/>
                          <a:chExt cx="6499860" cy="3688080"/>
                        </a:xfrm>
                      </wpg:grpSpPr>
                      <wpg:grpSp>
                        <wpg:cNvPr id="330356206" name="Group 11"/>
                        <wpg:cNvGrpSpPr/>
                        <wpg:grpSpPr>
                          <a:xfrm>
                            <a:off x="3154680" y="0"/>
                            <a:ext cx="3345180" cy="3688080"/>
                            <a:chOff x="0" y="0"/>
                            <a:chExt cx="6111240" cy="3888687"/>
                          </a:xfrm>
                        </wpg:grpSpPr>
                        <pic:pic xmlns:pic="http://schemas.openxmlformats.org/drawingml/2006/picture">
                          <pic:nvPicPr>
                            <pic:cNvPr id="1593360464" name="Picture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426720" y="0"/>
                              <a:ext cx="4352290" cy="3406140"/>
                            </a:xfrm>
                            <a:prstGeom prst="rect">
                              <a:avLst/>
                            </a:prstGeom>
                          </pic:spPr>
                        </pic:pic>
                        <wps:wsp>
                          <wps:cNvPr id="50512716" name="Text Box 1"/>
                          <wps:cNvSpPr txBox="1"/>
                          <wps:spPr>
                            <a:xfrm>
                              <a:off x="0" y="3512820"/>
                              <a:ext cx="6111240" cy="375867"/>
                            </a:xfrm>
                            <a:prstGeom prst="rect">
                              <a:avLst/>
                            </a:prstGeom>
                            <a:solidFill>
                              <a:schemeClr val="lt1"/>
                            </a:solidFill>
                            <a:ln w="6350">
                              <a:solidFill>
                                <a:schemeClr val="bg1"/>
                              </a:solidFill>
                            </a:ln>
                          </wps:spPr>
                          <wps:txbx>
                            <w:txbxContent>
                              <w:p w14:paraId="0112D590" w14:textId="77777777" w:rsidR="00FE18EC" w:rsidRPr="00FD658A" w:rsidRDefault="00FE18EC" w:rsidP="00FE18EC">
                                <w:pPr>
                                  <w:jc w:val="center"/>
                                  <w:rPr>
                                    <w:rFonts w:ascii="Times New Roman" w:hAnsi="Times New Roman"/>
                                    <w:noProof/>
                                    <w:sz w:val="16"/>
                                    <w:szCs w:val="16"/>
                                  </w:rPr>
                                </w:pPr>
                                <w:r w:rsidRPr="00FD658A">
                                  <w:rPr>
                                    <w:rFonts w:ascii="Times New Roman" w:hAnsi="Times New Roman"/>
                                    <w:noProof/>
                                    <w:sz w:val="16"/>
                                    <w:szCs w:val="16"/>
                                  </w:rPr>
                                  <w:t>Figure 5</w:t>
                                </w:r>
                                <w:r>
                                  <w:rPr>
                                    <w:rFonts w:ascii="Times New Roman" w:hAnsi="Times New Roman"/>
                                    <w:noProof/>
                                    <w:sz w:val="16"/>
                                    <w:szCs w:val="16"/>
                                  </w:rPr>
                                  <w:t xml:space="preserve">. </w:t>
                                </w:r>
                                <w:r w:rsidRPr="00FD658A">
                                  <w:rPr>
                                    <w:rFonts w:ascii="Times New Roman" w:hAnsi="Times New Roman"/>
                                    <w:noProof/>
                                    <w:sz w:val="16"/>
                                    <w:szCs w:val="16"/>
                                  </w:rPr>
                                  <w:t>Number of branches per plant as influenced by variety, planting date, and plant density</w:t>
                                </w:r>
                              </w:p>
                              <w:p w14:paraId="4A97AEB5" w14:textId="77777777" w:rsidR="00FE18EC" w:rsidRPr="00167393" w:rsidRDefault="00FE18EC" w:rsidP="00FE18EC">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01016859" name="Group 10"/>
                        <wpg:cNvGrpSpPr/>
                        <wpg:grpSpPr>
                          <a:xfrm>
                            <a:off x="0" y="68580"/>
                            <a:ext cx="3086100" cy="3619500"/>
                            <a:chOff x="0" y="0"/>
                            <a:chExt cx="6111240" cy="3429000"/>
                          </a:xfrm>
                        </wpg:grpSpPr>
                        <wps:wsp>
                          <wps:cNvPr id="1133444050" name="Text Box 1"/>
                          <wps:cNvSpPr txBox="1"/>
                          <wps:spPr>
                            <a:xfrm>
                              <a:off x="0" y="3101340"/>
                              <a:ext cx="6111240" cy="327660"/>
                            </a:xfrm>
                            <a:prstGeom prst="rect">
                              <a:avLst/>
                            </a:prstGeom>
                            <a:solidFill>
                              <a:schemeClr val="lt1"/>
                            </a:solidFill>
                            <a:ln w="6350">
                              <a:solidFill>
                                <a:schemeClr val="bg1"/>
                              </a:solidFill>
                            </a:ln>
                          </wps:spPr>
                          <wps:txbx>
                            <w:txbxContent>
                              <w:p w14:paraId="381634D7" w14:textId="77777777" w:rsidR="00FE18EC" w:rsidRPr="00FD658A" w:rsidRDefault="00FE18EC" w:rsidP="00FE18EC">
                                <w:pPr>
                                  <w:jc w:val="center"/>
                                  <w:rPr>
                                    <w:rFonts w:ascii="Times New Roman" w:hAnsi="Times New Roman"/>
                                    <w:noProof/>
                                    <w:sz w:val="16"/>
                                    <w:szCs w:val="16"/>
                                  </w:rPr>
                                </w:pPr>
                                <w:r w:rsidRPr="00FD658A">
                                  <w:rPr>
                                    <w:rFonts w:ascii="Times New Roman" w:hAnsi="Times New Roman"/>
                                    <w:noProof/>
                                    <w:sz w:val="16"/>
                                    <w:szCs w:val="16"/>
                                  </w:rPr>
                                  <w:t>Figure 4</w:t>
                                </w:r>
                                <w:r>
                                  <w:rPr>
                                    <w:rFonts w:ascii="Times New Roman" w:hAnsi="Times New Roman"/>
                                    <w:noProof/>
                                    <w:sz w:val="16"/>
                                    <w:szCs w:val="16"/>
                                  </w:rPr>
                                  <w:t xml:space="preserve">. </w:t>
                                </w:r>
                                <w:r w:rsidRPr="00FD658A">
                                  <w:rPr>
                                    <w:rFonts w:ascii="Times New Roman" w:hAnsi="Times New Roman"/>
                                    <w:noProof/>
                                    <w:sz w:val="16"/>
                                    <w:szCs w:val="16"/>
                                  </w:rPr>
                                  <w:t>Plant height of groundnut as influenced by variety, planting date, and plant density</w:t>
                                </w:r>
                              </w:p>
                              <w:p w14:paraId="46F5EE4D" w14:textId="77777777" w:rsidR="00FE18EC" w:rsidRPr="00167393" w:rsidRDefault="00FE18EC" w:rsidP="00FE18EC">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129684579"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3820" y="0"/>
                              <a:ext cx="5495290" cy="3044825"/>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D062108" id="Group 12" o:spid="_x0000_s1026" style="position:absolute;margin-left:2.65pt;margin-top:322.35pt;width:398.85pt;height:285.8pt;z-index:251665408;mso-position-vertical-relative:page;mso-width-relative:margin;mso-height-relative:margin" coordsize="64998,3688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" o:allowoverlap="f">
                <v:group id="Group 11" o:spid="_x0000_s1027" style="position:absolute;left:31546;width:33452;height:36880" coordsize="61112,38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267;width:43523;height:34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1" o:spid="_x0000_s1029" type="#_x0000_t202" style="position:absolute;top:35128;width:61112;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" fillcolor="white [3201]" strokecolor="white [3212]" strokeweight=".5pt">
                    <v:textbox>
                      <w:txbxContent>
                        <w:p w14:paraId="0112D590" w14:textId="77777777" w:rsidR="00FE18EC" w:rsidRPr="00FD658A" w:rsidRDefault="00FE18EC" w:rsidP="00FE18EC">
                          <w:pPr>
                            <w:jc w:val="center"/>
                            <w:rPr>
                              <w:rFonts w:ascii="Times New Roman" w:hAnsi="Times New Roman"/>
                              <w:noProof/>
                              <w:sz w:val="16"/>
                              <w:szCs w:val="16"/>
                            </w:rPr>
                          </w:pPr>
                          <w:r w:rsidRPr="00FD658A">
                            <w:rPr>
                              <w:rFonts w:ascii="Times New Roman" w:hAnsi="Times New Roman"/>
                              <w:noProof/>
                              <w:sz w:val="16"/>
                              <w:szCs w:val="16"/>
                            </w:rPr>
                            <w:t>Figure 5</w:t>
                          </w:r>
                          <w:r>
                            <w:rPr>
                              <w:rFonts w:ascii="Times New Roman" w:hAnsi="Times New Roman"/>
                              <w:noProof/>
                              <w:sz w:val="16"/>
                              <w:szCs w:val="16"/>
                            </w:rPr>
                            <w:t xml:space="preserve">. </w:t>
                          </w:r>
                          <w:r w:rsidRPr="00FD658A">
                            <w:rPr>
                              <w:rFonts w:ascii="Times New Roman" w:hAnsi="Times New Roman"/>
                              <w:noProof/>
                              <w:sz w:val="16"/>
                              <w:szCs w:val="16"/>
                            </w:rPr>
                            <w:t>Number of branches per plant as influenced by variety, planting date, and plant density</w:t>
                          </w:r>
                        </w:p>
                        <w:p w14:paraId="4A97AEB5" w14:textId="77777777" w:rsidR="00FE18EC" w:rsidRPr="00167393" w:rsidRDefault="00FE18EC" w:rsidP="00FE18EC">
                          <w:pPr>
                            <w:rPr>
                              <w:rFonts w:ascii="Times New Roman" w:hAnsi="Times New Roman"/>
                              <w:b/>
                              <w:bCs/>
                              <w:sz w:val="14"/>
                              <w:szCs w:val="14"/>
                            </w:rPr>
                          </w:pPr>
                        </w:p>
                      </w:txbxContent>
                    </v:textbox>
                  </v:shape>
                </v:group>
                <v:group id="Group 10" o:spid="_x0000_s1030" style="position:absolute;top:685;width:30861;height:36195" coordsize="61112,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">
                  <v:shape id="Text Box 1" o:spid="_x0000_s1031" type="#_x0000_t202" style="position:absolute;top:31013;width:611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" fillcolor="white [3201]" strokecolor="white [3212]" strokeweight=".5pt">
                    <v:textbox>
                      <w:txbxContent>
                        <w:p w14:paraId="381634D7" w14:textId="77777777" w:rsidR="00FE18EC" w:rsidRPr="00FD658A" w:rsidRDefault="00FE18EC" w:rsidP="00FE18EC">
                          <w:pPr>
                            <w:jc w:val="center"/>
                            <w:rPr>
                              <w:rFonts w:ascii="Times New Roman" w:hAnsi="Times New Roman"/>
                              <w:noProof/>
                              <w:sz w:val="16"/>
                              <w:szCs w:val="16"/>
                            </w:rPr>
                          </w:pPr>
                          <w:r w:rsidRPr="00FD658A">
                            <w:rPr>
                              <w:rFonts w:ascii="Times New Roman" w:hAnsi="Times New Roman"/>
                              <w:noProof/>
                              <w:sz w:val="16"/>
                              <w:szCs w:val="16"/>
                            </w:rPr>
                            <w:t>Figure 4</w:t>
                          </w:r>
                          <w:r>
                            <w:rPr>
                              <w:rFonts w:ascii="Times New Roman" w:hAnsi="Times New Roman"/>
                              <w:noProof/>
                              <w:sz w:val="16"/>
                              <w:szCs w:val="16"/>
                            </w:rPr>
                            <w:t xml:space="preserve">. </w:t>
                          </w:r>
                          <w:r w:rsidRPr="00FD658A">
                            <w:rPr>
                              <w:rFonts w:ascii="Times New Roman" w:hAnsi="Times New Roman"/>
                              <w:noProof/>
                              <w:sz w:val="16"/>
                              <w:szCs w:val="16"/>
                            </w:rPr>
                            <w:t>Plant height of groundnut as influenced by variety, planting date, and plant density</w:t>
                          </w:r>
                        </w:p>
                        <w:p w14:paraId="46F5EE4D" w14:textId="77777777" w:rsidR="00FE18EC" w:rsidRPr="00167393" w:rsidRDefault="00FE18EC" w:rsidP="00FE18EC">
                          <w:pPr>
                            <w:rPr>
                              <w:rFonts w:ascii="Times New Roman" w:hAnsi="Times New Roman"/>
                              <w:b/>
                              <w:bCs/>
                              <w:sz w:val="14"/>
                              <w:szCs w:val="14"/>
                            </w:rPr>
                          </w:pPr>
                        </w:p>
                      </w:txbxContent>
                    </v:textbox>
                  </v:shape>
                  <v:shape id="Picture 15" o:spid="_x0000_s1032" type="#_x0000_t75" style="position:absolute;left:838;width:54953;height:30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">
                    <v:imagedata r:id="rId11" o:title=""/>
                  </v:shape>
                </v:group>
                <w10:wrap type="square" anchory="page"/>
                <w10:anchorlock/>
              </v:group>
            </w:pict>
          </mc:Fallback>
        </mc:AlternateContent>
      </w:r>
    </w:p>
    <w:p w14:paraId="40C353A0" w14:textId="77777777" w:rsidR="00A000EC" w:rsidRDefault="00A000EC" w:rsidP="00CD547D">
      <w:pPr>
        <w:rPr>
          <w:rFonts w:ascii="Arial" w:eastAsia="Times New Roman" w:hAnsi="Arial" w:cs="Arial"/>
          <w:kern w:val="0"/>
          <w:sz w:val="20"/>
          <w:szCs w:val="20"/>
          <w:lang w:val="en-US"/>
          <w14:ligatures w14:val="none"/>
        </w:rPr>
      </w:pPr>
    </w:p>
    <w:p w14:paraId="6773DF53" w14:textId="77777777" w:rsidR="00A000EC" w:rsidRDefault="00A000EC" w:rsidP="00CD547D">
      <w:pPr>
        <w:rPr>
          <w:rFonts w:ascii="Arial" w:eastAsia="Times New Roman" w:hAnsi="Arial" w:cs="Arial"/>
          <w:kern w:val="0"/>
          <w:sz w:val="20"/>
          <w:szCs w:val="20"/>
          <w:lang w:val="en-US"/>
          <w14:ligatures w14:val="none"/>
        </w:rPr>
      </w:pPr>
    </w:p>
    <w:p w14:paraId="5FC924E9" w14:textId="77777777" w:rsidR="00A000EC" w:rsidRDefault="00A000EC" w:rsidP="00CD547D">
      <w:pPr>
        <w:rPr>
          <w:rFonts w:ascii="Arial" w:eastAsia="Times New Roman" w:hAnsi="Arial" w:cs="Arial"/>
          <w:kern w:val="0"/>
          <w:sz w:val="20"/>
          <w:szCs w:val="20"/>
          <w:lang w:val="en-US"/>
          <w14:ligatures w14:val="none"/>
        </w:rPr>
      </w:pPr>
    </w:p>
    <w:p w14:paraId="269C55FC" w14:textId="77777777" w:rsidR="00A000EC" w:rsidRDefault="00A000EC" w:rsidP="00CD547D">
      <w:pPr>
        <w:rPr>
          <w:rFonts w:ascii="Arial" w:eastAsia="Times New Roman" w:hAnsi="Arial" w:cs="Arial"/>
          <w:kern w:val="0"/>
          <w:sz w:val="20"/>
          <w:szCs w:val="20"/>
          <w:lang w:val="en-US"/>
          <w14:ligatures w14:val="none"/>
        </w:rPr>
      </w:pPr>
    </w:p>
    <w:p w14:paraId="216A05E5" w14:textId="77777777" w:rsidR="00A000EC" w:rsidRDefault="00A000EC" w:rsidP="00CD547D">
      <w:pPr>
        <w:rPr>
          <w:rFonts w:ascii="Arial" w:eastAsia="Times New Roman" w:hAnsi="Arial" w:cs="Arial"/>
          <w:kern w:val="0"/>
          <w:sz w:val="20"/>
          <w:szCs w:val="20"/>
          <w:lang w:val="en-US"/>
          <w14:ligatures w14:val="none"/>
        </w:rPr>
      </w:pPr>
    </w:p>
    <w:p w14:paraId="36E0C355" w14:textId="77777777" w:rsidR="00A000EC" w:rsidRDefault="00A000EC" w:rsidP="00CD547D">
      <w:pPr>
        <w:rPr>
          <w:rFonts w:ascii="Arial" w:eastAsia="Times New Roman" w:hAnsi="Arial" w:cs="Arial"/>
          <w:kern w:val="0"/>
          <w:sz w:val="20"/>
          <w:szCs w:val="20"/>
          <w:lang w:val="en-US"/>
          <w14:ligatures w14:val="none"/>
        </w:rPr>
      </w:pPr>
    </w:p>
    <w:p w14:paraId="40A9DA3A" w14:textId="77777777" w:rsidR="00A000EC" w:rsidRDefault="00A000EC" w:rsidP="00CD547D">
      <w:pPr>
        <w:rPr>
          <w:rFonts w:ascii="Arial" w:eastAsia="Times New Roman" w:hAnsi="Arial" w:cs="Arial"/>
          <w:kern w:val="0"/>
          <w:sz w:val="20"/>
          <w:szCs w:val="20"/>
          <w:lang w:val="en-US"/>
          <w14:ligatures w14:val="none"/>
        </w:rPr>
      </w:pPr>
    </w:p>
    <w:p w14:paraId="74DB932D" w14:textId="77777777" w:rsidR="00A000EC" w:rsidRDefault="00A000EC" w:rsidP="00CD547D">
      <w:pPr>
        <w:rPr>
          <w:rFonts w:ascii="Arial" w:eastAsia="Times New Roman" w:hAnsi="Arial" w:cs="Arial"/>
          <w:kern w:val="0"/>
          <w:sz w:val="20"/>
          <w:szCs w:val="20"/>
          <w:lang w:val="en-US"/>
          <w14:ligatures w14:val="none"/>
        </w:rPr>
      </w:pPr>
    </w:p>
    <w:p w14:paraId="6880A331" w14:textId="77777777" w:rsidR="00A000EC" w:rsidRDefault="00A000EC" w:rsidP="00CD547D">
      <w:pPr>
        <w:rPr>
          <w:rFonts w:ascii="Arial" w:eastAsia="Times New Roman" w:hAnsi="Arial" w:cs="Arial"/>
          <w:kern w:val="0"/>
          <w:sz w:val="20"/>
          <w:szCs w:val="20"/>
          <w:lang w:val="en-US"/>
          <w14:ligatures w14:val="none"/>
        </w:rPr>
      </w:pPr>
    </w:p>
    <w:p w14:paraId="01ECFA49" w14:textId="1974205C" w:rsidR="00CD547D" w:rsidRDefault="00CD547D" w:rsidP="00CD547D">
      <w:pPr>
        <w:spacing w:before="233" w:after="120"/>
        <w:ind w:right="281"/>
        <w:rPr>
          <w:rFonts w:ascii="Arial" w:eastAsia="Times New Roman" w:hAnsi="Arial" w:cs="Arial"/>
          <w:b/>
          <w:bCs/>
          <w:kern w:val="0"/>
          <w:lang w:val="en-US"/>
          <w14:ligatures w14:val="none"/>
        </w:rPr>
      </w:pPr>
    </w:p>
    <w:p w14:paraId="3B25950F" w14:textId="77777777" w:rsidR="00A000EC" w:rsidRDefault="00A000EC" w:rsidP="00CD547D">
      <w:pPr>
        <w:spacing w:before="233" w:after="120"/>
        <w:ind w:right="281"/>
        <w:rPr>
          <w:rFonts w:ascii="Arial" w:eastAsia="Times New Roman" w:hAnsi="Arial" w:cs="Arial"/>
          <w:b/>
          <w:bCs/>
          <w:kern w:val="0"/>
          <w:lang w:val="en-US"/>
          <w14:ligatures w14:val="none"/>
        </w:rPr>
      </w:pPr>
    </w:p>
    <w:p w14:paraId="7498D1CF" w14:textId="18DACA18" w:rsidR="00CD547D" w:rsidRPr="00CE6D46" w:rsidRDefault="00CD547D" w:rsidP="00CD547D">
      <w:pPr>
        <w:spacing w:before="233" w:after="120"/>
        <w:ind w:right="281"/>
        <w:rPr>
          <w:rFonts w:ascii="Arial" w:eastAsia="Times New Roman" w:hAnsi="Arial" w:cs="Arial"/>
          <w:b/>
          <w:bCs/>
          <w:kern w:val="0"/>
          <w:lang w:val="en-US"/>
          <w14:ligatures w14:val="none"/>
        </w:rPr>
      </w:pPr>
      <w:r w:rsidRPr="00125BAE">
        <w:rPr>
          <w:rFonts w:ascii="Arial" w:eastAsia="Times New Roman" w:hAnsi="Arial" w:cs="Arial"/>
          <w:b/>
          <w:bCs/>
          <w:kern w:val="0"/>
          <w:highlight w:val="yellow"/>
          <w:lang w:val="en-US"/>
          <w14:ligatures w14:val="none"/>
        </w:rPr>
        <w:t>3.</w:t>
      </w:r>
      <w:r w:rsidR="00FE18EC">
        <w:rPr>
          <w:rFonts w:ascii="Arial" w:eastAsia="Times New Roman" w:hAnsi="Arial" w:cs="Arial"/>
          <w:b/>
          <w:bCs/>
          <w:kern w:val="0"/>
          <w:highlight w:val="yellow"/>
          <w:lang w:val="en-US"/>
          <w14:ligatures w14:val="none"/>
        </w:rPr>
        <w:t>3</w:t>
      </w:r>
      <w:r w:rsidRPr="00125BAE">
        <w:rPr>
          <w:rFonts w:ascii="Arial" w:eastAsia="Times New Roman" w:hAnsi="Arial" w:cs="Arial"/>
          <w:b/>
          <w:bCs/>
          <w:kern w:val="0"/>
          <w:highlight w:val="yellow"/>
          <w:lang w:val="en-US"/>
          <w14:ligatures w14:val="none"/>
        </w:rPr>
        <w:t xml:space="preserve"> </w:t>
      </w:r>
      <w:r>
        <w:rPr>
          <w:rFonts w:ascii="Arial" w:eastAsia="Times New Roman" w:hAnsi="Arial" w:cs="Arial"/>
          <w:b/>
          <w:bCs/>
          <w:kern w:val="0"/>
          <w:lang w:val="en-US"/>
          <w14:ligatures w14:val="none"/>
        </w:rPr>
        <w:t>Yield and Yield Components</w:t>
      </w:r>
      <w:r w:rsidRPr="00F72202">
        <w:rPr>
          <w:rFonts w:ascii="Arial" w:eastAsia="Times New Roman" w:hAnsi="Arial" w:cs="Arial"/>
          <w:b/>
          <w:bCs/>
          <w:kern w:val="0"/>
          <w:lang w:val="en-US"/>
          <w14:ligatures w14:val="none"/>
        </w:rPr>
        <w:t xml:space="preserve">   </w:t>
      </w:r>
    </w:p>
    <w:p w14:paraId="07CD70A1" w14:textId="20FDA681" w:rsidR="00005700" w:rsidRPr="000A1C12" w:rsidRDefault="00005700" w:rsidP="00005700">
      <w:pPr>
        <w:spacing w:after="240" w:line="240" w:lineRule="auto"/>
        <w:rPr>
          <w:rFonts w:ascii="Arial" w:eastAsia="Times New Roman" w:hAnsi="Arial" w:cs="Arial"/>
          <w:iCs/>
          <w:kern w:val="0"/>
          <w:sz w:val="20"/>
          <w:szCs w:val="20"/>
          <w:lang w:val="en-US"/>
          <w14:ligatures w14:val="none"/>
        </w:rPr>
      </w:pPr>
      <w:r w:rsidRPr="000A1C12">
        <w:rPr>
          <w:rFonts w:ascii="Arial" w:eastAsia="Times New Roman" w:hAnsi="Arial" w:cs="Arial"/>
          <w:iCs/>
          <w:kern w:val="0"/>
          <w:sz w:val="20"/>
          <w:szCs w:val="20"/>
          <w:highlight w:val="yellow"/>
          <w:lang w:val="en-US"/>
          <w14:ligatures w14:val="none"/>
        </w:rPr>
        <w:t>3.</w:t>
      </w:r>
      <w:r w:rsidR="00FE18EC">
        <w:rPr>
          <w:rFonts w:ascii="Arial" w:eastAsia="Times New Roman" w:hAnsi="Arial" w:cs="Arial"/>
          <w:iCs/>
          <w:kern w:val="0"/>
          <w:sz w:val="20"/>
          <w:szCs w:val="20"/>
          <w:highlight w:val="yellow"/>
          <w:lang w:val="en-US"/>
          <w14:ligatures w14:val="none"/>
        </w:rPr>
        <w:t>3</w:t>
      </w:r>
      <w:r w:rsidRPr="000A1C12">
        <w:rPr>
          <w:rFonts w:ascii="Arial" w:eastAsia="Times New Roman" w:hAnsi="Arial" w:cs="Arial"/>
          <w:iCs/>
          <w:kern w:val="0"/>
          <w:sz w:val="20"/>
          <w:szCs w:val="20"/>
          <w:highlight w:val="yellow"/>
          <w:lang w:val="en-US"/>
          <w14:ligatures w14:val="none"/>
        </w:rPr>
        <w:t>.1 Number of pods per plant</w:t>
      </w:r>
    </w:p>
    <w:p w14:paraId="6F667E91" w14:textId="172DDF87" w:rsidR="00005700" w:rsidRPr="00F72202" w:rsidRDefault="00005700" w:rsidP="00005700">
      <w:pPr>
        <w:tabs>
          <w:tab w:val="left" w:pos="6641"/>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In both cropping seasons, the variety did not significantly influence the number of pods per plant </w:t>
      </w:r>
      <w:r w:rsidRPr="00005700">
        <w:rPr>
          <w:rFonts w:ascii="Arial" w:eastAsia="Times New Roman" w:hAnsi="Arial" w:cs="Arial"/>
          <w:kern w:val="0"/>
          <w:sz w:val="20"/>
          <w:szCs w:val="20"/>
          <w:highlight w:val="yellow"/>
          <w:lang w:val="en-US"/>
          <w14:ligatures w14:val="none"/>
        </w:rPr>
        <w:t>(Table 1).</w:t>
      </w:r>
      <w:r w:rsidRPr="00F72202">
        <w:rPr>
          <w:rFonts w:ascii="Arial" w:eastAsia="Times New Roman" w:hAnsi="Arial" w:cs="Arial"/>
          <w:kern w:val="0"/>
          <w:sz w:val="20"/>
          <w:szCs w:val="20"/>
          <w:lang w:val="en-US"/>
          <w14:ligatures w14:val="none"/>
        </w:rPr>
        <w:t xml:space="preserve"> In 2022, Yenyawoso produced an average of 52.2 pods per plant, slightly higher than Nkosour. Conversely, in 2023, Nkosour produced an average of 54.7 pods per plant, compared with 51.2 pods per plant for Yenyawoso. The season or year had no significant effect (P&gt;0.05) on the number of pods per plant. Although plant density did not significantly influence pod number, higher density plots produced more pods per plant than low and medium densities. With planting date, mid-May resulted in the highest number of pods per plant, significantly exceeding those recorded for Late May and Early </w:t>
      </w:r>
      <w:r w:rsidRPr="00F72202">
        <w:rPr>
          <w:rFonts w:ascii="Arial" w:eastAsia="Times New Roman" w:hAnsi="Arial" w:cs="Arial"/>
          <w:kern w:val="0"/>
          <w:sz w:val="20"/>
          <w:szCs w:val="20"/>
          <w:lang w:val="en-US"/>
          <w14:ligatures w14:val="none"/>
        </w:rPr>
        <w:lastRenderedPageBreak/>
        <w:t>June in both years. The combined effect of variety, planting date, and plant density, however, did not significantly influence number of pods per plant in either year.</w:t>
      </w:r>
    </w:p>
    <w:p w14:paraId="1D34A5E8" w14:textId="77777777" w:rsidR="00005700" w:rsidRDefault="00005700" w:rsidP="00005700">
      <w:pPr>
        <w:spacing w:after="0" w:line="240" w:lineRule="auto"/>
        <w:rPr>
          <w:rFonts w:ascii="Microsoft Sans Serif" w:eastAsia="Times New Roman" w:hAnsi="Microsoft Sans Serif" w:cs="Microsoft Sans Serif"/>
          <w:b/>
          <w:kern w:val="0"/>
          <w:sz w:val="18"/>
          <w:szCs w:val="18"/>
          <w:lang w:val="en-US"/>
          <w14:ligatures w14:val="none"/>
        </w:rPr>
      </w:pPr>
    </w:p>
    <w:p w14:paraId="1CC7EAFF" w14:textId="40B27EF4" w:rsidR="00005700" w:rsidRPr="00F72202" w:rsidRDefault="00005700" w:rsidP="00005700">
      <w:pPr>
        <w:spacing w:after="0" w:line="240" w:lineRule="auto"/>
        <w:rPr>
          <w:rFonts w:ascii="Microsoft Sans Serif" w:eastAsia="Times New Roman" w:hAnsi="Microsoft Sans Serif" w:cs="Microsoft Sans Serif"/>
          <w:b/>
          <w:bCs/>
          <w:iCs/>
          <w:kern w:val="0"/>
          <w:sz w:val="18"/>
          <w:szCs w:val="18"/>
          <w:lang w:val="en-US"/>
          <w14:ligatures w14:val="none"/>
        </w:rPr>
      </w:pPr>
      <w:r w:rsidRPr="00FE18EC">
        <w:rPr>
          <w:rFonts w:ascii="Microsoft Sans Serif" w:eastAsia="Times New Roman" w:hAnsi="Microsoft Sans Serif" w:cs="Microsoft Sans Serif"/>
          <w:b/>
          <w:kern w:val="0"/>
          <w:sz w:val="18"/>
          <w:szCs w:val="18"/>
          <w:highlight w:val="yellow"/>
          <w:lang w:val="en-US"/>
          <w14:ligatures w14:val="none"/>
        </w:rPr>
        <w:t xml:space="preserve">Table </w:t>
      </w:r>
      <w:r w:rsidR="00FE18EC" w:rsidRPr="00FE18EC">
        <w:rPr>
          <w:rFonts w:ascii="Microsoft Sans Serif" w:eastAsia="Times New Roman" w:hAnsi="Microsoft Sans Serif" w:cs="Microsoft Sans Serif"/>
          <w:b/>
          <w:kern w:val="0"/>
          <w:sz w:val="18"/>
          <w:szCs w:val="18"/>
          <w:highlight w:val="yellow"/>
          <w:lang w:val="en-US"/>
          <w14:ligatures w14:val="none"/>
        </w:rPr>
        <w:t>1</w:t>
      </w:r>
      <w:r w:rsidRPr="00FE18EC">
        <w:rPr>
          <w:rFonts w:ascii="Microsoft Sans Serif" w:eastAsia="Times New Roman" w:hAnsi="Microsoft Sans Serif" w:cs="Microsoft Sans Serif"/>
          <w:b/>
          <w:kern w:val="0"/>
          <w:sz w:val="18"/>
          <w:szCs w:val="18"/>
          <w:highlight w:val="yellow"/>
          <w:lang w:val="en-US"/>
          <w14:ligatures w14:val="none"/>
        </w:rPr>
        <w:t>.</w:t>
      </w:r>
      <w:r w:rsidRPr="00F72202">
        <w:rPr>
          <w:rFonts w:ascii="Microsoft Sans Serif" w:eastAsia="Times New Roman" w:hAnsi="Microsoft Sans Serif" w:cs="Microsoft Sans Serif"/>
          <w:b/>
          <w:kern w:val="0"/>
          <w:sz w:val="18"/>
          <w:szCs w:val="18"/>
          <w:lang w:val="en-US"/>
          <w14:ligatures w14:val="none"/>
        </w:rPr>
        <w:t xml:space="preserve"> Number of pods per plant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005700" w:rsidRPr="00F72202" w14:paraId="56B95005" w14:textId="77777777" w:rsidTr="006950E1">
        <w:trPr>
          <w:trHeight w:val="20"/>
          <w:jc w:val="center"/>
        </w:trPr>
        <w:tc>
          <w:tcPr>
            <w:tcW w:w="8926" w:type="dxa"/>
            <w:gridSpan w:val="10"/>
          </w:tcPr>
          <w:p w14:paraId="3C8F0B82" w14:textId="77777777" w:rsidR="00005700" w:rsidRPr="00F72202" w:rsidRDefault="00005700" w:rsidP="006950E1">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Number of pods per plant</w:t>
            </w:r>
          </w:p>
        </w:tc>
      </w:tr>
      <w:tr w:rsidR="00005700" w:rsidRPr="00F72202" w14:paraId="7AAE8590" w14:textId="77777777" w:rsidTr="006950E1">
        <w:trPr>
          <w:trHeight w:val="20"/>
          <w:jc w:val="center"/>
        </w:trPr>
        <w:tc>
          <w:tcPr>
            <w:tcW w:w="1419" w:type="dxa"/>
          </w:tcPr>
          <w:p w14:paraId="1E3FA8D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1728" w:type="dxa"/>
          </w:tcPr>
          <w:p w14:paraId="0B3CC521"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2699" w:type="dxa"/>
            <w:gridSpan w:val="4"/>
          </w:tcPr>
          <w:p w14:paraId="35633CFC"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3B2759A7"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2841" w:type="dxa"/>
            <w:gridSpan w:val="3"/>
          </w:tcPr>
          <w:p w14:paraId="6FA727CB"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005700" w:rsidRPr="00F72202" w14:paraId="68AC4688" w14:textId="77777777" w:rsidTr="006950E1">
        <w:trPr>
          <w:trHeight w:val="20"/>
          <w:jc w:val="center"/>
        </w:trPr>
        <w:tc>
          <w:tcPr>
            <w:tcW w:w="1419" w:type="dxa"/>
          </w:tcPr>
          <w:p w14:paraId="1446D808"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7CDA61FA"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60EDA110"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1748DCB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61486CF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328A0033"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733679A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0BE595F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01B71BA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005700" w:rsidRPr="00F72202" w14:paraId="74EF5F53" w14:textId="77777777" w:rsidTr="006950E1">
        <w:trPr>
          <w:trHeight w:val="20"/>
          <w:jc w:val="center"/>
        </w:trPr>
        <w:tc>
          <w:tcPr>
            <w:tcW w:w="1419" w:type="dxa"/>
          </w:tcPr>
          <w:p w14:paraId="341AB516"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Yenyawoso</w:t>
            </w:r>
          </w:p>
        </w:tc>
        <w:tc>
          <w:tcPr>
            <w:tcW w:w="1728" w:type="dxa"/>
          </w:tcPr>
          <w:p w14:paraId="7FA1EA20"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019FC55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37.0</w:t>
            </w:r>
          </w:p>
        </w:tc>
        <w:tc>
          <w:tcPr>
            <w:tcW w:w="1024" w:type="dxa"/>
          </w:tcPr>
          <w:p w14:paraId="69633E73"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34.5</w:t>
            </w:r>
          </w:p>
        </w:tc>
        <w:tc>
          <w:tcPr>
            <w:tcW w:w="770" w:type="dxa"/>
          </w:tcPr>
          <w:p w14:paraId="1F5FAE6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75.0</w:t>
            </w:r>
          </w:p>
        </w:tc>
        <w:tc>
          <w:tcPr>
            <w:tcW w:w="239" w:type="dxa"/>
          </w:tcPr>
          <w:p w14:paraId="34B35913"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5F6D00B2"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49.5</w:t>
            </w:r>
          </w:p>
        </w:tc>
        <w:tc>
          <w:tcPr>
            <w:tcW w:w="1116" w:type="dxa"/>
          </w:tcPr>
          <w:p w14:paraId="73C0A1D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51.5</w:t>
            </w:r>
          </w:p>
        </w:tc>
        <w:tc>
          <w:tcPr>
            <w:tcW w:w="945" w:type="dxa"/>
          </w:tcPr>
          <w:p w14:paraId="400E055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65.0</w:t>
            </w:r>
          </w:p>
        </w:tc>
      </w:tr>
      <w:tr w:rsidR="00005700" w:rsidRPr="00F72202" w14:paraId="1FDAA051" w14:textId="77777777" w:rsidTr="006950E1">
        <w:trPr>
          <w:trHeight w:val="20"/>
          <w:jc w:val="center"/>
        </w:trPr>
        <w:tc>
          <w:tcPr>
            <w:tcW w:w="1419" w:type="dxa"/>
          </w:tcPr>
          <w:p w14:paraId="1E28DE01"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1728" w:type="dxa"/>
          </w:tcPr>
          <w:p w14:paraId="20D980BE"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532CAB3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c>
          <w:tcPr>
            <w:tcW w:w="1024" w:type="dxa"/>
          </w:tcPr>
          <w:p w14:paraId="73B19E5E"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55.5</w:t>
            </w:r>
          </w:p>
        </w:tc>
        <w:tc>
          <w:tcPr>
            <w:tcW w:w="770" w:type="dxa"/>
          </w:tcPr>
          <w:p w14:paraId="0015753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62.0</w:t>
            </w:r>
          </w:p>
        </w:tc>
        <w:tc>
          <w:tcPr>
            <w:tcW w:w="239" w:type="dxa"/>
          </w:tcPr>
          <w:p w14:paraId="523F46A7"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608655E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59.5</w:t>
            </w:r>
          </w:p>
        </w:tc>
        <w:tc>
          <w:tcPr>
            <w:tcW w:w="1116" w:type="dxa"/>
          </w:tcPr>
          <w:p w14:paraId="1C9B43BC"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57.0</w:t>
            </w:r>
          </w:p>
        </w:tc>
        <w:tc>
          <w:tcPr>
            <w:tcW w:w="945" w:type="dxa"/>
          </w:tcPr>
          <w:p w14:paraId="0B824696"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77.0</w:t>
            </w:r>
          </w:p>
        </w:tc>
      </w:tr>
      <w:tr w:rsidR="00005700" w:rsidRPr="00F72202" w14:paraId="2A655639" w14:textId="77777777" w:rsidTr="006950E1">
        <w:trPr>
          <w:trHeight w:val="20"/>
          <w:jc w:val="center"/>
        </w:trPr>
        <w:tc>
          <w:tcPr>
            <w:tcW w:w="1419" w:type="dxa"/>
          </w:tcPr>
          <w:p w14:paraId="2145034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1728" w:type="dxa"/>
          </w:tcPr>
          <w:p w14:paraId="6F9B1840"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2BFE333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67.5</w:t>
            </w:r>
          </w:p>
        </w:tc>
        <w:tc>
          <w:tcPr>
            <w:tcW w:w="1024" w:type="dxa"/>
          </w:tcPr>
          <w:p w14:paraId="51FF37B8"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75.0</w:t>
            </w:r>
          </w:p>
        </w:tc>
        <w:tc>
          <w:tcPr>
            <w:tcW w:w="770" w:type="dxa"/>
          </w:tcPr>
          <w:p w14:paraId="470961EA"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67.5</w:t>
            </w:r>
          </w:p>
        </w:tc>
        <w:tc>
          <w:tcPr>
            <w:tcW w:w="239" w:type="dxa"/>
          </w:tcPr>
          <w:p w14:paraId="4DFE203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29264EB2"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56.5</w:t>
            </w:r>
          </w:p>
        </w:tc>
        <w:tc>
          <w:tcPr>
            <w:tcW w:w="1116" w:type="dxa"/>
          </w:tcPr>
          <w:p w14:paraId="3DA5DA68"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67.0</w:t>
            </w:r>
          </w:p>
        </w:tc>
        <w:tc>
          <w:tcPr>
            <w:tcW w:w="945" w:type="dxa"/>
          </w:tcPr>
          <w:p w14:paraId="1EB8962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54.5</w:t>
            </w:r>
          </w:p>
        </w:tc>
      </w:tr>
      <w:tr w:rsidR="00005700" w:rsidRPr="00F72202" w14:paraId="1C9775C6" w14:textId="77777777" w:rsidTr="006950E1">
        <w:trPr>
          <w:trHeight w:val="20"/>
          <w:jc w:val="center"/>
        </w:trPr>
        <w:tc>
          <w:tcPr>
            <w:tcW w:w="1419" w:type="dxa"/>
          </w:tcPr>
          <w:p w14:paraId="0CA98C72"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Nkosour</w:t>
            </w:r>
          </w:p>
        </w:tc>
        <w:tc>
          <w:tcPr>
            <w:tcW w:w="1728" w:type="dxa"/>
          </w:tcPr>
          <w:p w14:paraId="5F7DACAE"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7356830C"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60.5</w:t>
            </w:r>
          </w:p>
        </w:tc>
        <w:tc>
          <w:tcPr>
            <w:tcW w:w="1024" w:type="dxa"/>
          </w:tcPr>
          <w:p w14:paraId="58EE5C8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35.5</w:t>
            </w:r>
          </w:p>
        </w:tc>
        <w:tc>
          <w:tcPr>
            <w:tcW w:w="770" w:type="dxa"/>
          </w:tcPr>
          <w:p w14:paraId="4B602937"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62.0</w:t>
            </w:r>
          </w:p>
        </w:tc>
        <w:tc>
          <w:tcPr>
            <w:tcW w:w="239" w:type="dxa"/>
          </w:tcPr>
          <w:p w14:paraId="431A0716"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588EA43E"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52.5</w:t>
            </w:r>
          </w:p>
        </w:tc>
        <w:tc>
          <w:tcPr>
            <w:tcW w:w="1116" w:type="dxa"/>
          </w:tcPr>
          <w:p w14:paraId="733FC2C6"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81.5</w:t>
            </w:r>
          </w:p>
        </w:tc>
        <w:tc>
          <w:tcPr>
            <w:tcW w:w="945" w:type="dxa"/>
          </w:tcPr>
          <w:p w14:paraId="7020277A"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84.5</w:t>
            </w:r>
          </w:p>
        </w:tc>
      </w:tr>
      <w:tr w:rsidR="00005700" w:rsidRPr="00F72202" w14:paraId="7D7DD0B2" w14:textId="77777777" w:rsidTr="006950E1">
        <w:trPr>
          <w:trHeight w:val="20"/>
          <w:jc w:val="center"/>
        </w:trPr>
        <w:tc>
          <w:tcPr>
            <w:tcW w:w="1419" w:type="dxa"/>
          </w:tcPr>
          <w:p w14:paraId="798DE98B"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1728" w:type="dxa"/>
          </w:tcPr>
          <w:p w14:paraId="544577A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080CFD32"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36.5</w:t>
            </w:r>
          </w:p>
        </w:tc>
        <w:tc>
          <w:tcPr>
            <w:tcW w:w="1024" w:type="dxa"/>
          </w:tcPr>
          <w:p w14:paraId="755A165E"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42.0</w:t>
            </w:r>
          </w:p>
        </w:tc>
        <w:tc>
          <w:tcPr>
            <w:tcW w:w="770" w:type="dxa"/>
          </w:tcPr>
          <w:p w14:paraId="1C18FEA0"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c>
          <w:tcPr>
            <w:tcW w:w="239" w:type="dxa"/>
          </w:tcPr>
          <w:p w14:paraId="05ECF7F3"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6EF0E51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1116" w:type="dxa"/>
          </w:tcPr>
          <w:p w14:paraId="2A928073"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47.0</w:t>
            </w:r>
          </w:p>
        </w:tc>
        <w:tc>
          <w:tcPr>
            <w:tcW w:w="945" w:type="dxa"/>
          </w:tcPr>
          <w:p w14:paraId="51567971"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r>
      <w:tr w:rsidR="00005700" w:rsidRPr="00F72202" w14:paraId="3BF106AC" w14:textId="77777777" w:rsidTr="006950E1">
        <w:trPr>
          <w:trHeight w:val="20"/>
          <w:jc w:val="center"/>
        </w:trPr>
        <w:tc>
          <w:tcPr>
            <w:tcW w:w="1419" w:type="dxa"/>
          </w:tcPr>
          <w:p w14:paraId="5EBC250A"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1728" w:type="dxa"/>
          </w:tcPr>
          <w:p w14:paraId="72E5CB8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74BD93D1"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79.5</w:t>
            </w:r>
          </w:p>
        </w:tc>
        <w:tc>
          <w:tcPr>
            <w:tcW w:w="1024" w:type="dxa"/>
          </w:tcPr>
          <w:p w14:paraId="27DCA55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65.0</w:t>
            </w:r>
          </w:p>
        </w:tc>
        <w:tc>
          <w:tcPr>
            <w:tcW w:w="770" w:type="dxa"/>
          </w:tcPr>
          <w:p w14:paraId="56C01AE0"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44.5</w:t>
            </w:r>
          </w:p>
        </w:tc>
        <w:tc>
          <w:tcPr>
            <w:tcW w:w="239" w:type="dxa"/>
          </w:tcPr>
          <w:p w14:paraId="22D3F186"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780" w:type="dxa"/>
          </w:tcPr>
          <w:p w14:paraId="37E5559B"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54.0</w:t>
            </w:r>
          </w:p>
        </w:tc>
        <w:tc>
          <w:tcPr>
            <w:tcW w:w="1116" w:type="dxa"/>
          </w:tcPr>
          <w:p w14:paraId="7411F06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70.0</w:t>
            </w:r>
          </w:p>
        </w:tc>
        <w:tc>
          <w:tcPr>
            <w:tcW w:w="945" w:type="dxa"/>
          </w:tcPr>
          <w:p w14:paraId="6F416C9F"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71.0</w:t>
            </w:r>
          </w:p>
        </w:tc>
      </w:tr>
      <w:tr w:rsidR="00005700" w:rsidRPr="00F72202" w14:paraId="7D52B6CB" w14:textId="77777777" w:rsidTr="006950E1">
        <w:trPr>
          <w:trHeight w:val="20"/>
          <w:jc w:val="center"/>
        </w:trPr>
        <w:tc>
          <w:tcPr>
            <w:tcW w:w="3639" w:type="dxa"/>
            <w:gridSpan w:val="3"/>
          </w:tcPr>
          <w:p w14:paraId="2899D88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3114063D"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0.6728                           </w:t>
            </w:r>
          </w:p>
        </w:tc>
        <w:tc>
          <w:tcPr>
            <w:tcW w:w="2841" w:type="dxa"/>
            <w:gridSpan w:val="3"/>
          </w:tcPr>
          <w:p w14:paraId="6840142B"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005700" w:rsidRPr="00F72202" w14:paraId="6853FEA5" w14:textId="77777777" w:rsidTr="006950E1">
        <w:trPr>
          <w:trHeight w:val="20"/>
          <w:jc w:val="center"/>
        </w:trPr>
        <w:tc>
          <w:tcPr>
            <w:tcW w:w="3639" w:type="dxa"/>
            <w:gridSpan w:val="3"/>
          </w:tcPr>
          <w:p w14:paraId="693B8FA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2D027732"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0.1625                           </w:t>
            </w:r>
          </w:p>
        </w:tc>
        <w:tc>
          <w:tcPr>
            <w:tcW w:w="2841" w:type="dxa"/>
            <w:gridSpan w:val="3"/>
          </w:tcPr>
          <w:p w14:paraId="52A3933A"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005700" w:rsidRPr="00F72202" w14:paraId="03A37199" w14:textId="77777777" w:rsidTr="006950E1">
        <w:trPr>
          <w:trHeight w:val="20"/>
          <w:jc w:val="center"/>
        </w:trPr>
        <w:tc>
          <w:tcPr>
            <w:tcW w:w="3639" w:type="dxa"/>
            <w:gridSpan w:val="3"/>
          </w:tcPr>
          <w:p w14:paraId="795CF35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(Pdate)</w:t>
            </w:r>
          </w:p>
        </w:tc>
        <w:tc>
          <w:tcPr>
            <w:tcW w:w="2446" w:type="dxa"/>
            <w:gridSpan w:val="4"/>
          </w:tcPr>
          <w:p w14:paraId="7DEFD33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0.0049                           </w:t>
            </w:r>
          </w:p>
        </w:tc>
        <w:tc>
          <w:tcPr>
            <w:tcW w:w="2841" w:type="dxa"/>
            <w:gridSpan w:val="3"/>
          </w:tcPr>
          <w:p w14:paraId="74873FB1"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=10.03                    </w:t>
            </w:r>
          </w:p>
        </w:tc>
      </w:tr>
      <w:tr w:rsidR="00005700" w:rsidRPr="00F72202" w14:paraId="2FF78412" w14:textId="77777777" w:rsidTr="006950E1">
        <w:trPr>
          <w:trHeight w:val="20"/>
          <w:jc w:val="center"/>
        </w:trPr>
        <w:tc>
          <w:tcPr>
            <w:tcW w:w="3639" w:type="dxa"/>
            <w:gridSpan w:val="3"/>
          </w:tcPr>
          <w:p w14:paraId="3049BDA5"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(Pden)</w:t>
            </w:r>
          </w:p>
        </w:tc>
        <w:tc>
          <w:tcPr>
            <w:tcW w:w="2446" w:type="dxa"/>
            <w:gridSpan w:val="4"/>
          </w:tcPr>
          <w:p w14:paraId="17FD2C39"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0.3219                          </w:t>
            </w:r>
          </w:p>
        </w:tc>
        <w:tc>
          <w:tcPr>
            <w:tcW w:w="2841" w:type="dxa"/>
            <w:gridSpan w:val="3"/>
          </w:tcPr>
          <w:p w14:paraId="669652E8"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005700" w:rsidRPr="00F72202" w14:paraId="77EE95A4" w14:textId="77777777" w:rsidTr="006950E1">
        <w:trPr>
          <w:trHeight w:val="20"/>
          <w:jc w:val="center"/>
        </w:trPr>
        <w:tc>
          <w:tcPr>
            <w:tcW w:w="3639" w:type="dxa"/>
            <w:gridSpan w:val="3"/>
          </w:tcPr>
          <w:p w14:paraId="45926EB2"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2446" w:type="dxa"/>
            <w:gridSpan w:val="4"/>
          </w:tcPr>
          <w:p w14:paraId="1DAD796F"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2841" w:type="dxa"/>
            <w:gridSpan w:val="3"/>
          </w:tcPr>
          <w:p w14:paraId="231857D7"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r>
      <w:tr w:rsidR="00005700" w:rsidRPr="00F72202" w14:paraId="39E5A467" w14:textId="77777777" w:rsidTr="006950E1">
        <w:trPr>
          <w:trHeight w:val="20"/>
          <w:jc w:val="center"/>
        </w:trPr>
        <w:tc>
          <w:tcPr>
            <w:tcW w:w="3639" w:type="dxa"/>
            <w:gridSpan w:val="3"/>
          </w:tcPr>
          <w:p w14:paraId="16EF99CF" w14:textId="77777777" w:rsidR="00005700" w:rsidRPr="00F72202" w:rsidRDefault="00005700" w:rsidP="006950E1">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00EC5CF7"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2841" w:type="dxa"/>
            <w:gridSpan w:val="3"/>
          </w:tcPr>
          <w:p w14:paraId="06B71D2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r>
      <w:tr w:rsidR="00005700" w:rsidRPr="00F72202" w14:paraId="108C2FD6" w14:textId="77777777" w:rsidTr="006950E1">
        <w:trPr>
          <w:trHeight w:val="20"/>
          <w:jc w:val="center"/>
        </w:trPr>
        <w:tc>
          <w:tcPr>
            <w:tcW w:w="3639" w:type="dxa"/>
            <w:gridSpan w:val="3"/>
          </w:tcPr>
          <w:p w14:paraId="39E0DCD8"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c>
          <w:tcPr>
            <w:tcW w:w="2446" w:type="dxa"/>
            <w:gridSpan w:val="4"/>
          </w:tcPr>
          <w:p w14:paraId="02852F54"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4A75495C" w14:textId="77777777" w:rsidR="00005700" w:rsidRPr="00F72202" w:rsidRDefault="00005700" w:rsidP="006950E1">
            <w:pPr>
              <w:rPr>
                <w:rFonts w:ascii="Microsoft Sans Serif" w:eastAsia="Times New Roman" w:hAnsi="Microsoft Sans Serif" w:cs="Microsoft Sans Serif"/>
                <w:kern w:val="0"/>
                <w:sz w:val="18"/>
                <w:szCs w:val="18"/>
                <w:lang w:val="en-US"/>
                <w14:ligatures w14:val="none"/>
              </w:rPr>
            </w:pPr>
          </w:p>
        </w:tc>
      </w:tr>
    </w:tbl>
    <w:p w14:paraId="27D7CE30" w14:textId="77777777" w:rsidR="000A1C12" w:rsidRDefault="000A1C12" w:rsidP="00F72202">
      <w:pPr>
        <w:spacing w:after="240" w:line="240" w:lineRule="auto"/>
        <w:rPr>
          <w:rFonts w:ascii="Arial" w:eastAsia="Times New Roman" w:hAnsi="Arial" w:cs="Arial"/>
          <w:iCs/>
          <w:kern w:val="0"/>
          <w:sz w:val="20"/>
          <w:szCs w:val="20"/>
          <w:highlight w:val="yellow"/>
          <w:u w:val="single"/>
          <w:lang w:val="en-US"/>
          <w14:ligatures w14:val="none"/>
        </w:rPr>
      </w:pPr>
    </w:p>
    <w:p w14:paraId="2059753C" w14:textId="76875F90" w:rsidR="00F72202" w:rsidRPr="000A1C12" w:rsidRDefault="00F72202" w:rsidP="00F72202">
      <w:pPr>
        <w:spacing w:after="240" w:line="240" w:lineRule="auto"/>
        <w:rPr>
          <w:rFonts w:ascii="Arial" w:eastAsia="Times New Roman" w:hAnsi="Arial" w:cs="Arial"/>
          <w:iCs/>
          <w:kern w:val="0"/>
          <w:sz w:val="20"/>
          <w:szCs w:val="20"/>
          <w:lang w:val="en-US"/>
          <w14:ligatures w14:val="none"/>
        </w:rPr>
      </w:pPr>
      <w:r w:rsidRPr="00E33043">
        <w:rPr>
          <w:rFonts w:ascii="Arial" w:eastAsia="Times New Roman" w:hAnsi="Arial" w:cs="Arial"/>
          <w:iCs/>
          <w:kern w:val="0"/>
          <w:sz w:val="20"/>
          <w:szCs w:val="20"/>
          <w:highlight w:val="yellow"/>
          <w:lang w:val="en-US"/>
          <w14:ligatures w14:val="none"/>
        </w:rPr>
        <w:t>3.</w:t>
      </w:r>
      <w:r w:rsidR="00FE18EC">
        <w:rPr>
          <w:rFonts w:ascii="Arial" w:eastAsia="Times New Roman" w:hAnsi="Arial" w:cs="Arial"/>
          <w:iCs/>
          <w:kern w:val="0"/>
          <w:sz w:val="20"/>
          <w:szCs w:val="20"/>
          <w:highlight w:val="yellow"/>
          <w:lang w:val="en-US"/>
          <w14:ligatures w14:val="none"/>
        </w:rPr>
        <w:t>3</w:t>
      </w:r>
      <w:r w:rsidRPr="00E33043">
        <w:rPr>
          <w:rFonts w:ascii="Arial" w:eastAsia="Times New Roman" w:hAnsi="Arial" w:cs="Arial"/>
          <w:iCs/>
          <w:kern w:val="0"/>
          <w:sz w:val="20"/>
          <w:szCs w:val="20"/>
          <w:highlight w:val="yellow"/>
          <w:lang w:val="en-US"/>
          <w14:ligatures w14:val="none"/>
        </w:rPr>
        <w:t>.2 Haulm weight</w:t>
      </w:r>
      <w:r w:rsidR="00E33043" w:rsidRPr="00E33043">
        <w:rPr>
          <w:rFonts w:ascii="Arial" w:eastAsia="Times New Roman" w:hAnsi="Arial" w:cs="Arial"/>
          <w:iCs/>
          <w:kern w:val="0"/>
          <w:sz w:val="20"/>
          <w:szCs w:val="20"/>
          <w:highlight w:val="yellow"/>
          <w:lang w:val="en-US"/>
          <w14:ligatures w14:val="none"/>
        </w:rPr>
        <w:t xml:space="preserve"> per plot</w:t>
      </w:r>
    </w:p>
    <w:p w14:paraId="22F34442" w14:textId="6F4A915E" w:rsidR="00F72202" w:rsidRDefault="00F72202" w:rsidP="00F72202">
      <w:pPr>
        <w:spacing w:after="0" w:line="240" w:lineRule="auto"/>
        <w:jc w:val="both"/>
        <w:rPr>
          <w:rFonts w:ascii="Arial" w:eastAsia="Times New Roman" w:hAnsi="Arial" w:cs="Arial"/>
          <w:kern w:val="0"/>
          <w:sz w:val="20"/>
          <w:szCs w:val="20"/>
          <w:lang w:val="en-US"/>
          <w14:ligatures w14:val="none"/>
        </w:rPr>
      </w:pPr>
      <w:r w:rsidRPr="00EC42F6">
        <w:rPr>
          <w:rFonts w:ascii="Arial" w:eastAsia="Times New Roman" w:hAnsi="Arial" w:cs="Arial"/>
          <w:kern w:val="0"/>
          <w:sz w:val="20"/>
          <w:szCs w:val="20"/>
          <w:highlight w:val="yellow"/>
          <w:lang w:val="en-US"/>
          <w14:ligatures w14:val="none"/>
        </w:rPr>
        <w:t xml:space="preserve">Table </w:t>
      </w:r>
      <w:r w:rsidR="00EC42F6" w:rsidRPr="00EC42F6">
        <w:rPr>
          <w:rFonts w:ascii="Arial" w:eastAsia="Times New Roman" w:hAnsi="Arial" w:cs="Arial"/>
          <w:kern w:val="0"/>
          <w:sz w:val="20"/>
          <w:szCs w:val="20"/>
          <w:highlight w:val="yellow"/>
          <w:lang w:val="en-US"/>
          <w14:ligatures w14:val="none"/>
        </w:rPr>
        <w:t>2</w:t>
      </w:r>
      <w:r w:rsidRPr="00F72202">
        <w:rPr>
          <w:rFonts w:ascii="Arial" w:eastAsia="Times New Roman" w:hAnsi="Arial" w:cs="Arial"/>
          <w:kern w:val="0"/>
          <w:sz w:val="20"/>
          <w:szCs w:val="20"/>
          <w:lang w:val="en-US"/>
          <w14:ligatures w14:val="none"/>
        </w:rPr>
        <w:t xml:space="preserve"> shows the haulm weight per plot as affected by the interaction of variety, planting date, and plant density. Groundnut variety and plant density both had a significant effect (P&lt;0.05) on haulm weight in each year. In 2022, Yenyawoso produced the highest mean haulm weight, while in vice versa in 2023. High plant density consistently resulted in the greatest haulm weight per plot in both seasons, outperforming the medium- and low-density treatments. Haulm weight in 2023 was also significantly higher than in 2022. The combined effect of variety, planting date, and plant density, however, did not significantly influence haulm weight per plot in either year.</w:t>
      </w:r>
    </w:p>
    <w:p w14:paraId="56704ACD" w14:textId="77777777" w:rsidR="00EC42F6" w:rsidRPr="00F72202" w:rsidRDefault="00EC42F6" w:rsidP="00F72202">
      <w:pPr>
        <w:spacing w:after="0" w:line="240" w:lineRule="auto"/>
        <w:jc w:val="both"/>
        <w:rPr>
          <w:rFonts w:ascii="Arial" w:eastAsia="Times New Roman" w:hAnsi="Arial" w:cs="Arial"/>
          <w:kern w:val="0"/>
          <w:sz w:val="20"/>
          <w:szCs w:val="20"/>
          <w:lang w:val="en-US"/>
          <w14:ligatures w14:val="none"/>
        </w:rPr>
      </w:pPr>
    </w:p>
    <w:p w14:paraId="698E5A10" w14:textId="0E4F6024"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005700">
        <w:rPr>
          <w:rFonts w:ascii="Microsoft Sans Serif" w:eastAsia="Times New Roman" w:hAnsi="Microsoft Sans Serif" w:cs="Microsoft Sans Serif"/>
          <w:b/>
          <w:kern w:val="0"/>
          <w:sz w:val="18"/>
          <w:szCs w:val="18"/>
          <w:highlight w:val="yellow"/>
          <w:lang w:val="en-US"/>
          <w14:ligatures w14:val="none"/>
        </w:rPr>
        <w:t xml:space="preserve">Table </w:t>
      </w:r>
      <w:r w:rsidR="00005700" w:rsidRPr="00005700">
        <w:rPr>
          <w:rFonts w:ascii="Microsoft Sans Serif" w:eastAsia="Times New Roman" w:hAnsi="Microsoft Sans Serif" w:cs="Microsoft Sans Serif"/>
          <w:b/>
          <w:kern w:val="0"/>
          <w:sz w:val="18"/>
          <w:szCs w:val="18"/>
          <w:highlight w:val="yellow"/>
          <w:lang w:val="en-US"/>
          <w14:ligatures w14:val="none"/>
        </w:rPr>
        <w:t>2</w:t>
      </w:r>
      <w:r w:rsidRPr="00005700">
        <w:rPr>
          <w:rFonts w:ascii="Microsoft Sans Serif" w:eastAsia="Times New Roman" w:hAnsi="Microsoft Sans Serif" w:cs="Microsoft Sans Serif"/>
          <w:b/>
          <w:kern w:val="0"/>
          <w:sz w:val="18"/>
          <w:szCs w:val="18"/>
          <w:highlight w:val="yellow"/>
          <w:lang w:val="en-US"/>
          <w14:ligatures w14:val="none"/>
        </w:rPr>
        <w:t>.</w:t>
      </w:r>
      <w:r w:rsidRPr="00F72202">
        <w:rPr>
          <w:rFonts w:ascii="Microsoft Sans Serif" w:eastAsia="Times New Roman" w:hAnsi="Microsoft Sans Serif" w:cs="Microsoft Sans Serif"/>
          <w:b/>
          <w:kern w:val="0"/>
          <w:sz w:val="18"/>
          <w:szCs w:val="18"/>
          <w:lang w:val="en-US"/>
          <w14:ligatures w14:val="none"/>
        </w:rPr>
        <w:t xml:space="preserve"> Haulm weight per plot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07"/>
        <w:gridCol w:w="1687"/>
        <w:gridCol w:w="492"/>
        <w:gridCol w:w="406"/>
        <w:gridCol w:w="1016"/>
        <w:gridCol w:w="770"/>
        <w:gridCol w:w="238"/>
        <w:gridCol w:w="779"/>
        <w:gridCol w:w="1104"/>
        <w:gridCol w:w="937"/>
      </w:tblGrid>
      <w:tr w:rsidR="00F72202" w:rsidRPr="00E33043" w14:paraId="537117A1" w14:textId="77777777" w:rsidTr="00E33043">
        <w:trPr>
          <w:trHeight w:val="20"/>
          <w:jc w:val="center"/>
        </w:trPr>
        <w:tc>
          <w:tcPr>
            <w:tcW w:w="8836" w:type="dxa"/>
            <w:gridSpan w:val="10"/>
          </w:tcPr>
          <w:p w14:paraId="1521F999" w14:textId="77777777" w:rsidR="00F72202" w:rsidRPr="00E33043"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w:t>
            </w:r>
            <w:r w:rsidRPr="00E33043">
              <w:rPr>
                <w:rFonts w:ascii="Microsoft Sans Serif" w:eastAsia="Times New Roman" w:hAnsi="Microsoft Sans Serif" w:cs="Microsoft Sans Serif"/>
                <w:kern w:val="0"/>
                <w:sz w:val="18"/>
                <w:szCs w:val="18"/>
                <w:lang w:val="en-US"/>
                <w14:ligatures w14:val="none"/>
              </w:rPr>
              <w:t>Haulm weight kg/ha</w:t>
            </w:r>
          </w:p>
        </w:tc>
      </w:tr>
      <w:tr w:rsidR="00F72202" w:rsidRPr="00E33043" w14:paraId="36492308" w14:textId="77777777" w:rsidTr="00E33043">
        <w:trPr>
          <w:trHeight w:val="20"/>
          <w:jc w:val="center"/>
        </w:trPr>
        <w:tc>
          <w:tcPr>
            <w:tcW w:w="1407" w:type="dxa"/>
          </w:tcPr>
          <w:p w14:paraId="34A46C68"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1687" w:type="dxa"/>
          </w:tcPr>
          <w:p w14:paraId="22DFA15B"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2684" w:type="dxa"/>
            <w:gridSpan w:val="4"/>
          </w:tcPr>
          <w:p w14:paraId="783DF626"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2022</w:t>
            </w:r>
          </w:p>
        </w:tc>
        <w:tc>
          <w:tcPr>
            <w:tcW w:w="238" w:type="dxa"/>
          </w:tcPr>
          <w:p w14:paraId="7C1904B1"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2820" w:type="dxa"/>
            <w:gridSpan w:val="3"/>
          </w:tcPr>
          <w:p w14:paraId="66D5E1ED"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 xml:space="preserve">          2023</w:t>
            </w:r>
          </w:p>
        </w:tc>
      </w:tr>
      <w:tr w:rsidR="00F72202" w:rsidRPr="00E33043" w14:paraId="2A9F428C" w14:textId="77777777" w:rsidTr="00E33043">
        <w:trPr>
          <w:trHeight w:val="20"/>
          <w:jc w:val="center"/>
        </w:trPr>
        <w:tc>
          <w:tcPr>
            <w:tcW w:w="1407" w:type="dxa"/>
          </w:tcPr>
          <w:p w14:paraId="2ED1ACE5"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Variety</w:t>
            </w:r>
          </w:p>
        </w:tc>
        <w:tc>
          <w:tcPr>
            <w:tcW w:w="1687" w:type="dxa"/>
          </w:tcPr>
          <w:p w14:paraId="3CE28F81"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Planting Date</w:t>
            </w:r>
          </w:p>
        </w:tc>
        <w:tc>
          <w:tcPr>
            <w:tcW w:w="898" w:type="dxa"/>
            <w:gridSpan w:val="2"/>
          </w:tcPr>
          <w:p w14:paraId="5AA8182F"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Low</w:t>
            </w:r>
          </w:p>
        </w:tc>
        <w:tc>
          <w:tcPr>
            <w:tcW w:w="1016" w:type="dxa"/>
          </w:tcPr>
          <w:p w14:paraId="7DB4B87C"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Medium</w:t>
            </w:r>
          </w:p>
        </w:tc>
        <w:tc>
          <w:tcPr>
            <w:tcW w:w="770" w:type="dxa"/>
          </w:tcPr>
          <w:p w14:paraId="19165F17"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High</w:t>
            </w:r>
          </w:p>
        </w:tc>
        <w:tc>
          <w:tcPr>
            <w:tcW w:w="238" w:type="dxa"/>
          </w:tcPr>
          <w:p w14:paraId="0A4ABA85"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779" w:type="dxa"/>
          </w:tcPr>
          <w:p w14:paraId="6FE22687"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Low</w:t>
            </w:r>
          </w:p>
        </w:tc>
        <w:tc>
          <w:tcPr>
            <w:tcW w:w="1104" w:type="dxa"/>
          </w:tcPr>
          <w:p w14:paraId="51ECFB4F"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Medium</w:t>
            </w:r>
          </w:p>
        </w:tc>
        <w:tc>
          <w:tcPr>
            <w:tcW w:w="937" w:type="dxa"/>
          </w:tcPr>
          <w:p w14:paraId="0B71DFB1"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High</w:t>
            </w:r>
          </w:p>
        </w:tc>
      </w:tr>
      <w:tr w:rsidR="00E33043" w:rsidRPr="00E33043" w14:paraId="203DE2EF" w14:textId="77777777" w:rsidTr="00E33043">
        <w:trPr>
          <w:trHeight w:val="20"/>
          <w:jc w:val="center"/>
        </w:trPr>
        <w:tc>
          <w:tcPr>
            <w:tcW w:w="1407" w:type="dxa"/>
          </w:tcPr>
          <w:p w14:paraId="3AC8C602"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Yenyawoso</w:t>
            </w:r>
          </w:p>
        </w:tc>
        <w:tc>
          <w:tcPr>
            <w:tcW w:w="1687" w:type="dxa"/>
          </w:tcPr>
          <w:p w14:paraId="436109B3"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Mid-May</w:t>
            </w:r>
          </w:p>
        </w:tc>
        <w:tc>
          <w:tcPr>
            <w:tcW w:w="898" w:type="dxa"/>
            <w:gridSpan w:val="2"/>
          </w:tcPr>
          <w:p w14:paraId="7CBE0319" w14:textId="4EF4BE18"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23.7</w:t>
            </w:r>
          </w:p>
        </w:tc>
        <w:tc>
          <w:tcPr>
            <w:tcW w:w="1016" w:type="dxa"/>
          </w:tcPr>
          <w:p w14:paraId="2089C594" w14:textId="54599662"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17.7</w:t>
            </w:r>
          </w:p>
        </w:tc>
        <w:tc>
          <w:tcPr>
            <w:tcW w:w="770" w:type="dxa"/>
          </w:tcPr>
          <w:p w14:paraId="606D7D08" w14:textId="54B9D281"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36.3</w:t>
            </w:r>
          </w:p>
        </w:tc>
        <w:tc>
          <w:tcPr>
            <w:tcW w:w="238" w:type="dxa"/>
          </w:tcPr>
          <w:p w14:paraId="63627392"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779" w:type="dxa"/>
          </w:tcPr>
          <w:p w14:paraId="52F895CF" w14:textId="20D8C059"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23.3</w:t>
            </w:r>
          </w:p>
        </w:tc>
        <w:tc>
          <w:tcPr>
            <w:tcW w:w="1104" w:type="dxa"/>
          </w:tcPr>
          <w:p w14:paraId="25980403" w14:textId="651EAB3E"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29.3</w:t>
            </w:r>
          </w:p>
        </w:tc>
        <w:tc>
          <w:tcPr>
            <w:tcW w:w="937" w:type="dxa"/>
          </w:tcPr>
          <w:p w14:paraId="53DEAA73" w14:textId="5D40B0E2"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35.0</w:t>
            </w:r>
          </w:p>
        </w:tc>
      </w:tr>
      <w:tr w:rsidR="00E33043" w:rsidRPr="00E33043" w14:paraId="1CE65266" w14:textId="77777777" w:rsidTr="00E33043">
        <w:trPr>
          <w:trHeight w:val="20"/>
          <w:jc w:val="center"/>
        </w:trPr>
        <w:tc>
          <w:tcPr>
            <w:tcW w:w="1407" w:type="dxa"/>
          </w:tcPr>
          <w:p w14:paraId="0137A68C"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1687" w:type="dxa"/>
          </w:tcPr>
          <w:p w14:paraId="4EFCF36B"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Late May</w:t>
            </w:r>
          </w:p>
        </w:tc>
        <w:tc>
          <w:tcPr>
            <w:tcW w:w="898" w:type="dxa"/>
            <w:gridSpan w:val="2"/>
          </w:tcPr>
          <w:p w14:paraId="5913304E" w14:textId="34BA12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16.0</w:t>
            </w:r>
          </w:p>
        </w:tc>
        <w:tc>
          <w:tcPr>
            <w:tcW w:w="1016" w:type="dxa"/>
          </w:tcPr>
          <w:p w14:paraId="5030FCDF" w14:textId="33F09779"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24.0</w:t>
            </w:r>
          </w:p>
        </w:tc>
        <w:tc>
          <w:tcPr>
            <w:tcW w:w="770" w:type="dxa"/>
          </w:tcPr>
          <w:p w14:paraId="0261DD5E" w14:textId="1FC81982"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30.7</w:t>
            </w:r>
          </w:p>
        </w:tc>
        <w:tc>
          <w:tcPr>
            <w:tcW w:w="238" w:type="dxa"/>
          </w:tcPr>
          <w:p w14:paraId="7F761744"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779" w:type="dxa"/>
          </w:tcPr>
          <w:p w14:paraId="70678DC7" w14:textId="12E3DA91"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29.2</w:t>
            </w:r>
          </w:p>
        </w:tc>
        <w:tc>
          <w:tcPr>
            <w:tcW w:w="1104" w:type="dxa"/>
          </w:tcPr>
          <w:p w14:paraId="4FB708CC" w14:textId="445C59E0"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30.7</w:t>
            </w:r>
          </w:p>
        </w:tc>
        <w:tc>
          <w:tcPr>
            <w:tcW w:w="937" w:type="dxa"/>
          </w:tcPr>
          <w:p w14:paraId="3BD95D8A" w14:textId="21D0FB39"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38.0</w:t>
            </w:r>
          </w:p>
        </w:tc>
      </w:tr>
      <w:tr w:rsidR="00E33043" w:rsidRPr="00E33043" w14:paraId="626AFCE5" w14:textId="77777777" w:rsidTr="00E33043">
        <w:trPr>
          <w:trHeight w:val="20"/>
          <w:jc w:val="center"/>
        </w:trPr>
        <w:tc>
          <w:tcPr>
            <w:tcW w:w="1407" w:type="dxa"/>
          </w:tcPr>
          <w:p w14:paraId="4AF3CFAC"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1687" w:type="dxa"/>
          </w:tcPr>
          <w:p w14:paraId="0672D14E"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Early June</w:t>
            </w:r>
          </w:p>
        </w:tc>
        <w:tc>
          <w:tcPr>
            <w:tcW w:w="898" w:type="dxa"/>
            <w:gridSpan w:val="2"/>
          </w:tcPr>
          <w:p w14:paraId="7DD44C50" w14:textId="347A74B6"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34.3</w:t>
            </w:r>
          </w:p>
        </w:tc>
        <w:tc>
          <w:tcPr>
            <w:tcW w:w="1016" w:type="dxa"/>
          </w:tcPr>
          <w:p w14:paraId="548094FE" w14:textId="15E59725"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32.7</w:t>
            </w:r>
          </w:p>
        </w:tc>
        <w:tc>
          <w:tcPr>
            <w:tcW w:w="770" w:type="dxa"/>
          </w:tcPr>
          <w:p w14:paraId="63E0BEE5" w14:textId="002DA4C6"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31.7</w:t>
            </w:r>
          </w:p>
        </w:tc>
        <w:tc>
          <w:tcPr>
            <w:tcW w:w="238" w:type="dxa"/>
          </w:tcPr>
          <w:p w14:paraId="4008433D"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779" w:type="dxa"/>
          </w:tcPr>
          <w:p w14:paraId="18085228" w14:textId="73120AA5"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30.7</w:t>
            </w:r>
          </w:p>
        </w:tc>
        <w:tc>
          <w:tcPr>
            <w:tcW w:w="1104" w:type="dxa"/>
          </w:tcPr>
          <w:p w14:paraId="12447797" w14:textId="30ACD7AD"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34.7</w:t>
            </w:r>
          </w:p>
        </w:tc>
        <w:tc>
          <w:tcPr>
            <w:tcW w:w="937" w:type="dxa"/>
          </w:tcPr>
          <w:p w14:paraId="67AC9207" w14:textId="70794380"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30.3</w:t>
            </w:r>
          </w:p>
        </w:tc>
      </w:tr>
      <w:tr w:rsidR="00E33043" w:rsidRPr="00E33043" w14:paraId="55CCF57D" w14:textId="77777777" w:rsidTr="00E33043">
        <w:trPr>
          <w:trHeight w:val="20"/>
          <w:jc w:val="center"/>
        </w:trPr>
        <w:tc>
          <w:tcPr>
            <w:tcW w:w="1407" w:type="dxa"/>
          </w:tcPr>
          <w:p w14:paraId="3D74BBAD"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Nkosour</w:t>
            </w:r>
          </w:p>
        </w:tc>
        <w:tc>
          <w:tcPr>
            <w:tcW w:w="1687" w:type="dxa"/>
          </w:tcPr>
          <w:p w14:paraId="4250B78F"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Mid-May</w:t>
            </w:r>
          </w:p>
        </w:tc>
        <w:tc>
          <w:tcPr>
            <w:tcW w:w="898" w:type="dxa"/>
            <w:gridSpan w:val="2"/>
          </w:tcPr>
          <w:p w14:paraId="2D9ECF61" w14:textId="0EEBE10E"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31.3</w:t>
            </w:r>
          </w:p>
        </w:tc>
        <w:tc>
          <w:tcPr>
            <w:tcW w:w="1016" w:type="dxa"/>
          </w:tcPr>
          <w:p w14:paraId="40867B54" w14:textId="5E90DA2C"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21.3</w:t>
            </w:r>
          </w:p>
        </w:tc>
        <w:tc>
          <w:tcPr>
            <w:tcW w:w="770" w:type="dxa"/>
          </w:tcPr>
          <w:p w14:paraId="02361D1C" w14:textId="2AD225C6"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28.3</w:t>
            </w:r>
          </w:p>
        </w:tc>
        <w:tc>
          <w:tcPr>
            <w:tcW w:w="238" w:type="dxa"/>
          </w:tcPr>
          <w:p w14:paraId="71077B9C"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779" w:type="dxa"/>
          </w:tcPr>
          <w:p w14:paraId="471DF19B" w14:textId="26F5C8E6"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28.3</w:t>
            </w:r>
          </w:p>
        </w:tc>
        <w:tc>
          <w:tcPr>
            <w:tcW w:w="1104" w:type="dxa"/>
          </w:tcPr>
          <w:p w14:paraId="62CAA14C" w14:textId="410656A1"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40.0</w:t>
            </w:r>
          </w:p>
        </w:tc>
        <w:tc>
          <w:tcPr>
            <w:tcW w:w="937" w:type="dxa"/>
          </w:tcPr>
          <w:p w14:paraId="129AC039" w14:textId="57BA5B9A"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44.3</w:t>
            </w:r>
          </w:p>
        </w:tc>
      </w:tr>
      <w:tr w:rsidR="00E33043" w:rsidRPr="00E33043" w14:paraId="71E38323" w14:textId="77777777" w:rsidTr="00E33043">
        <w:trPr>
          <w:trHeight w:val="20"/>
          <w:jc w:val="center"/>
        </w:trPr>
        <w:tc>
          <w:tcPr>
            <w:tcW w:w="1407" w:type="dxa"/>
          </w:tcPr>
          <w:p w14:paraId="32F2B1C0"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1687" w:type="dxa"/>
          </w:tcPr>
          <w:p w14:paraId="2399D776"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Late May</w:t>
            </w:r>
          </w:p>
        </w:tc>
        <w:tc>
          <w:tcPr>
            <w:tcW w:w="898" w:type="dxa"/>
            <w:gridSpan w:val="2"/>
          </w:tcPr>
          <w:p w14:paraId="5FEB92FF" w14:textId="2C478A41"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23.0</w:t>
            </w:r>
          </w:p>
        </w:tc>
        <w:tc>
          <w:tcPr>
            <w:tcW w:w="1016" w:type="dxa"/>
          </w:tcPr>
          <w:p w14:paraId="6B732543" w14:textId="5854629B"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22.0</w:t>
            </w:r>
          </w:p>
        </w:tc>
        <w:tc>
          <w:tcPr>
            <w:tcW w:w="770" w:type="dxa"/>
          </w:tcPr>
          <w:p w14:paraId="3B69795F" w14:textId="15C9849A"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26.0</w:t>
            </w:r>
          </w:p>
        </w:tc>
        <w:tc>
          <w:tcPr>
            <w:tcW w:w="238" w:type="dxa"/>
          </w:tcPr>
          <w:p w14:paraId="5861F911"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779" w:type="dxa"/>
          </w:tcPr>
          <w:p w14:paraId="419CECEC" w14:textId="25A060E8"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28.3</w:t>
            </w:r>
          </w:p>
        </w:tc>
        <w:tc>
          <w:tcPr>
            <w:tcW w:w="1104" w:type="dxa"/>
          </w:tcPr>
          <w:p w14:paraId="3C39FB37" w14:textId="1BEB5BF9"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24.7</w:t>
            </w:r>
          </w:p>
        </w:tc>
        <w:tc>
          <w:tcPr>
            <w:tcW w:w="937" w:type="dxa"/>
          </w:tcPr>
          <w:p w14:paraId="176752E3" w14:textId="0033B98C"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30.7</w:t>
            </w:r>
          </w:p>
        </w:tc>
      </w:tr>
      <w:tr w:rsidR="00E33043" w:rsidRPr="00E33043" w14:paraId="0AE56F7A" w14:textId="77777777" w:rsidTr="00E33043">
        <w:trPr>
          <w:trHeight w:val="20"/>
          <w:jc w:val="center"/>
        </w:trPr>
        <w:tc>
          <w:tcPr>
            <w:tcW w:w="1407" w:type="dxa"/>
          </w:tcPr>
          <w:p w14:paraId="402ACA27"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1687" w:type="dxa"/>
          </w:tcPr>
          <w:p w14:paraId="449A1E7F"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Early June</w:t>
            </w:r>
          </w:p>
        </w:tc>
        <w:tc>
          <w:tcPr>
            <w:tcW w:w="898" w:type="dxa"/>
            <w:gridSpan w:val="2"/>
          </w:tcPr>
          <w:p w14:paraId="6790D04A" w14:textId="536CC229"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30.0</w:t>
            </w:r>
          </w:p>
        </w:tc>
        <w:tc>
          <w:tcPr>
            <w:tcW w:w="1016" w:type="dxa"/>
          </w:tcPr>
          <w:p w14:paraId="3993A523" w14:textId="4B75E093"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29.0</w:t>
            </w:r>
          </w:p>
        </w:tc>
        <w:tc>
          <w:tcPr>
            <w:tcW w:w="770" w:type="dxa"/>
          </w:tcPr>
          <w:p w14:paraId="70330C06" w14:textId="08E9C6A6"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24.0</w:t>
            </w:r>
          </w:p>
        </w:tc>
        <w:tc>
          <w:tcPr>
            <w:tcW w:w="238" w:type="dxa"/>
          </w:tcPr>
          <w:p w14:paraId="716139FD" w14:textId="77777777" w:rsidR="00E33043" w:rsidRPr="00E33043" w:rsidRDefault="00E33043" w:rsidP="00E33043">
            <w:pPr>
              <w:rPr>
                <w:rFonts w:ascii="Microsoft Sans Serif" w:eastAsia="Times New Roman" w:hAnsi="Microsoft Sans Serif" w:cs="Microsoft Sans Serif"/>
                <w:kern w:val="0"/>
                <w:sz w:val="18"/>
                <w:szCs w:val="18"/>
                <w:lang w:val="en-US"/>
                <w14:ligatures w14:val="none"/>
              </w:rPr>
            </w:pPr>
          </w:p>
        </w:tc>
        <w:tc>
          <w:tcPr>
            <w:tcW w:w="779" w:type="dxa"/>
          </w:tcPr>
          <w:p w14:paraId="39FA89D5" w14:textId="5D495CB9"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30.7</w:t>
            </w:r>
          </w:p>
        </w:tc>
        <w:tc>
          <w:tcPr>
            <w:tcW w:w="1104" w:type="dxa"/>
          </w:tcPr>
          <w:p w14:paraId="5B869202" w14:textId="0B2BB523"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33.2</w:t>
            </w:r>
          </w:p>
        </w:tc>
        <w:tc>
          <w:tcPr>
            <w:tcW w:w="937" w:type="dxa"/>
          </w:tcPr>
          <w:p w14:paraId="549C4A91" w14:textId="3012697E" w:rsidR="00E33043" w:rsidRPr="00E33043" w:rsidRDefault="00E33043" w:rsidP="00E33043">
            <w:pPr>
              <w:rPr>
                <w:rFonts w:ascii="Microsoft Sans Serif" w:eastAsia="Times New Roman" w:hAnsi="Microsoft Sans Serif" w:cs="Microsoft Sans Serif"/>
                <w:kern w:val="0"/>
                <w:sz w:val="18"/>
                <w:szCs w:val="18"/>
                <w:lang w:val="en-US"/>
                <w14:ligatures w14:val="none"/>
              </w:rPr>
            </w:pPr>
            <w:r w:rsidRPr="00E33043">
              <w:rPr>
                <w:rFonts w:ascii="Microsoft Sans Serif" w:hAnsi="Microsoft Sans Serif" w:cs="Microsoft Sans Serif"/>
                <w:sz w:val="18"/>
                <w:szCs w:val="18"/>
              </w:rPr>
              <w:t>39.0</w:t>
            </w:r>
          </w:p>
        </w:tc>
      </w:tr>
      <w:tr w:rsidR="00F72202" w:rsidRPr="00E33043" w14:paraId="5BCA17C7" w14:textId="77777777" w:rsidTr="00E33043">
        <w:trPr>
          <w:trHeight w:val="20"/>
          <w:jc w:val="center"/>
        </w:trPr>
        <w:tc>
          <w:tcPr>
            <w:tcW w:w="3586" w:type="dxa"/>
            <w:gridSpan w:val="3"/>
          </w:tcPr>
          <w:p w14:paraId="1EF243C9"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 xml:space="preserve">Season/Year          </w:t>
            </w:r>
          </w:p>
        </w:tc>
        <w:tc>
          <w:tcPr>
            <w:tcW w:w="2430" w:type="dxa"/>
            <w:gridSpan w:val="4"/>
          </w:tcPr>
          <w:p w14:paraId="4F1F2CCB"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P&lt;0.0001</w:t>
            </w:r>
          </w:p>
        </w:tc>
        <w:tc>
          <w:tcPr>
            <w:tcW w:w="2820" w:type="dxa"/>
            <w:gridSpan w:val="3"/>
          </w:tcPr>
          <w:p w14:paraId="7A06391D" w14:textId="67FF0135"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HSD =</w:t>
            </w:r>
            <w:r w:rsidR="00E33043" w:rsidRPr="00E33043">
              <w:rPr>
                <w:rFonts w:ascii="Microsoft Sans Serif" w:eastAsia="Times New Roman" w:hAnsi="Microsoft Sans Serif" w:cs="Microsoft Sans Serif"/>
                <w:kern w:val="0"/>
                <w:sz w:val="18"/>
                <w:szCs w:val="18"/>
                <w:lang w:val="en-US"/>
                <w14:ligatures w14:val="none"/>
              </w:rPr>
              <w:t>12.50</w:t>
            </w:r>
            <w:r w:rsidRPr="00E33043">
              <w:rPr>
                <w:rFonts w:ascii="Microsoft Sans Serif" w:eastAsia="Times New Roman" w:hAnsi="Microsoft Sans Serif" w:cs="Microsoft Sans Serif"/>
                <w:kern w:val="0"/>
                <w:sz w:val="18"/>
                <w:szCs w:val="18"/>
                <w:lang w:val="en-US"/>
                <w14:ligatures w14:val="none"/>
              </w:rPr>
              <w:t xml:space="preserve">                 </w:t>
            </w:r>
          </w:p>
        </w:tc>
      </w:tr>
      <w:tr w:rsidR="00F72202" w:rsidRPr="00E33043" w14:paraId="256D9CA6" w14:textId="77777777" w:rsidTr="00E33043">
        <w:trPr>
          <w:trHeight w:val="20"/>
          <w:jc w:val="center"/>
        </w:trPr>
        <w:tc>
          <w:tcPr>
            <w:tcW w:w="3586" w:type="dxa"/>
            <w:gridSpan w:val="3"/>
          </w:tcPr>
          <w:p w14:paraId="72FF0C13"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 xml:space="preserve">Variety (V)                               </w:t>
            </w:r>
          </w:p>
        </w:tc>
        <w:tc>
          <w:tcPr>
            <w:tcW w:w="2430" w:type="dxa"/>
            <w:gridSpan w:val="4"/>
          </w:tcPr>
          <w:p w14:paraId="3D7F2C7D"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P&lt;0.0001</w:t>
            </w:r>
          </w:p>
        </w:tc>
        <w:tc>
          <w:tcPr>
            <w:tcW w:w="2820" w:type="dxa"/>
            <w:gridSpan w:val="3"/>
          </w:tcPr>
          <w:p w14:paraId="52DA8D5A" w14:textId="4BA79F94"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HSD =</w:t>
            </w:r>
            <w:r w:rsidR="00E33043" w:rsidRPr="00E33043">
              <w:rPr>
                <w:rFonts w:ascii="Microsoft Sans Serif" w:eastAsia="Times New Roman" w:hAnsi="Microsoft Sans Serif" w:cs="Microsoft Sans Serif"/>
                <w:kern w:val="0"/>
                <w:sz w:val="18"/>
                <w:szCs w:val="18"/>
                <w:lang w:val="en-US"/>
                <w14:ligatures w14:val="none"/>
              </w:rPr>
              <w:t>9.65</w:t>
            </w:r>
            <w:r w:rsidRPr="00E33043">
              <w:rPr>
                <w:rFonts w:ascii="Microsoft Sans Serif" w:eastAsia="Times New Roman" w:hAnsi="Microsoft Sans Serif" w:cs="Microsoft Sans Serif"/>
                <w:kern w:val="0"/>
                <w:sz w:val="18"/>
                <w:szCs w:val="18"/>
                <w:lang w:val="en-US"/>
                <w14:ligatures w14:val="none"/>
              </w:rPr>
              <w:t xml:space="preserve">                  </w:t>
            </w:r>
          </w:p>
        </w:tc>
      </w:tr>
      <w:tr w:rsidR="00F72202" w:rsidRPr="00E33043" w14:paraId="5919D61E" w14:textId="77777777" w:rsidTr="00E33043">
        <w:trPr>
          <w:trHeight w:val="20"/>
          <w:jc w:val="center"/>
        </w:trPr>
        <w:tc>
          <w:tcPr>
            <w:tcW w:w="3586" w:type="dxa"/>
            <w:gridSpan w:val="3"/>
          </w:tcPr>
          <w:p w14:paraId="791F55CE"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Planting date (Pdate)</w:t>
            </w:r>
          </w:p>
        </w:tc>
        <w:tc>
          <w:tcPr>
            <w:tcW w:w="2430" w:type="dxa"/>
            <w:gridSpan w:val="4"/>
          </w:tcPr>
          <w:p w14:paraId="422BC74E"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 xml:space="preserve">P= 0.1895                           </w:t>
            </w:r>
          </w:p>
        </w:tc>
        <w:tc>
          <w:tcPr>
            <w:tcW w:w="2820" w:type="dxa"/>
            <w:gridSpan w:val="3"/>
          </w:tcPr>
          <w:p w14:paraId="2489E4C3"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 xml:space="preserve">HSD =NS                     </w:t>
            </w:r>
          </w:p>
        </w:tc>
      </w:tr>
      <w:tr w:rsidR="00F72202" w:rsidRPr="00E33043" w14:paraId="0E2FB835" w14:textId="77777777" w:rsidTr="00E33043">
        <w:trPr>
          <w:trHeight w:val="20"/>
          <w:jc w:val="center"/>
        </w:trPr>
        <w:tc>
          <w:tcPr>
            <w:tcW w:w="3586" w:type="dxa"/>
            <w:gridSpan w:val="3"/>
          </w:tcPr>
          <w:p w14:paraId="4F382F77"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Plant density (Pden)</w:t>
            </w:r>
          </w:p>
        </w:tc>
        <w:tc>
          <w:tcPr>
            <w:tcW w:w="2430" w:type="dxa"/>
            <w:gridSpan w:val="4"/>
          </w:tcPr>
          <w:p w14:paraId="3981B7A8"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 xml:space="preserve">P&lt;0.0001                          </w:t>
            </w:r>
          </w:p>
        </w:tc>
        <w:tc>
          <w:tcPr>
            <w:tcW w:w="2820" w:type="dxa"/>
            <w:gridSpan w:val="3"/>
          </w:tcPr>
          <w:p w14:paraId="406F7030" w14:textId="4391CE64" w:rsidR="00F72202" w:rsidRPr="00E33043"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HSD =</w:t>
            </w:r>
            <w:r w:rsidR="00E33043" w:rsidRPr="00E33043">
              <w:rPr>
                <w:rFonts w:ascii="Microsoft Sans Serif" w:eastAsia="Times New Roman" w:hAnsi="Microsoft Sans Serif" w:cs="Microsoft Sans Serif"/>
                <w:kern w:val="0"/>
                <w:sz w:val="18"/>
                <w:szCs w:val="18"/>
                <w:lang w:val="en-US"/>
                <w14:ligatures w14:val="none"/>
              </w:rPr>
              <w:t>10.60</w:t>
            </w:r>
            <w:r w:rsidRPr="00E33043">
              <w:rPr>
                <w:rFonts w:ascii="Microsoft Sans Serif" w:eastAsia="Times New Roman" w:hAnsi="Microsoft Sans Serif" w:cs="Microsoft Sans Serif"/>
                <w:kern w:val="0"/>
                <w:sz w:val="18"/>
                <w:szCs w:val="18"/>
                <w:lang w:val="en-US"/>
                <w14:ligatures w14:val="none"/>
              </w:rPr>
              <w:t xml:space="preserve">                 </w:t>
            </w:r>
          </w:p>
        </w:tc>
      </w:tr>
      <w:tr w:rsidR="00F72202" w:rsidRPr="00E33043" w14:paraId="0E43468A" w14:textId="77777777" w:rsidTr="00E33043">
        <w:trPr>
          <w:trHeight w:val="20"/>
          <w:jc w:val="center"/>
        </w:trPr>
        <w:tc>
          <w:tcPr>
            <w:tcW w:w="3586" w:type="dxa"/>
            <w:gridSpan w:val="3"/>
          </w:tcPr>
          <w:p w14:paraId="57BA89C4"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2430" w:type="dxa"/>
            <w:gridSpan w:val="4"/>
          </w:tcPr>
          <w:p w14:paraId="2A440D1B"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2820" w:type="dxa"/>
            <w:gridSpan w:val="3"/>
          </w:tcPr>
          <w:p w14:paraId="0FB783AD"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E33043" w14:paraId="6DE1A65D" w14:textId="77777777" w:rsidTr="00E33043">
        <w:trPr>
          <w:trHeight w:val="20"/>
          <w:jc w:val="center"/>
        </w:trPr>
        <w:tc>
          <w:tcPr>
            <w:tcW w:w="3586" w:type="dxa"/>
            <w:gridSpan w:val="3"/>
          </w:tcPr>
          <w:p w14:paraId="45F5C292" w14:textId="77777777" w:rsidR="00F72202" w:rsidRPr="00E33043" w:rsidRDefault="00F72202" w:rsidP="00F72202">
            <w:pPr>
              <w:rPr>
                <w:rFonts w:ascii="Microsoft Sans Serif" w:eastAsia="Times New Roman" w:hAnsi="Microsoft Sans Serif" w:cs="Microsoft Sans Serif"/>
                <w:b/>
                <w:bCs/>
                <w:kern w:val="0"/>
                <w:sz w:val="18"/>
                <w:szCs w:val="18"/>
                <w:lang w:val="en-US"/>
                <w14:ligatures w14:val="none"/>
              </w:rPr>
            </w:pPr>
            <w:r w:rsidRPr="00E33043">
              <w:rPr>
                <w:rFonts w:ascii="Microsoft Sans Serif" w:eastAsia="Times New Roman" w:hAnsi="Microsoft Sans Serif" w:cs="Microsoft Sans Serif"/>
                <w:b/>
                <w:bCs/>
                <w:kern w:val="0"/>
                <w:sz w:val="18"/>
                <w:szCs w:val="18"/>
                <w:lang w:val="en-US"/>
                <w14:ligatures w14:val="none"/>
              </w:rPr>
              <w:t>Significant interaction</w:t>
            </w:r>
          </w:p>
        </w:tc>
        <w:tc>
          <w:tcPr>
            <w:tcW w:w="2430" w:type="dxa"/>
            <w:gridSpan w:val="4"/>
          </w:tcPr>
          <w:p w14:paraId="00363BDA"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2820" w:type="dxa"/>
            <w:gridSpan w:val="3"/>
          </w:tcPr>
          <w:p w14:paraId="3BA2C162"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1F066168" w14:textId="77777777" w:rsidTr="00E33043">
        <w:trPr>
          <w:trHeight w:val="20"/>
          <w:jc w:val="center"/>
        </w:trPr>
        <w:tc>
          <w:tcPr>
            <w:tcW w:w="3586" w:type="dxa"/>
            <w:gridSpan w:val="3"/>
          </w:tcPr>
          <w:p w14:paraId="04B83D3E" w14:textId="77777777" w:rsidR="00F72202" w:rsidRPr="00E33043" w:rsidRDefault="00F72202" w:rsidP="00F72202">
            <w:pPr>
              <w:rPr>
                <w:rFonts w:ascii="Microsoft Sans Serif" w:eastAsia="Times New Roman" w:hAnsi="Microsoft Sans Serif" w:cs="Microsoft Sans Serif"/>
                <w:kern w:val="0"/>
                <w:sz w:val="18"/>
                <w:szCs w:val="18"/>
                <w:lang w:val="en-US"/>
                <w14:ligatures w14:val="none"/>
              </w:rPr>
            </w:pPr>
          </w:p>
        </w:tc>
        <w:tc>
          <w:tcPr>
            <w:tcW w:w="2430" w:type="dxa"/>
            <w:gridSpan w:val="4"/>
          </w:tcPr>
          <w:p w14:paraId="2B1225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E33043">
              <w:rPr>
                <w:rFonts w:ascii="Microsoft Sans Serif" w:eastAsia="Times New Roman" w:hAnsi="Microsoft Sans Serif" w:cs="Microsoft Sans Serif"/>
                <w:kern w:val="0"/>
                <w:sz w:val="18"/>
                <w:szCs w:val="18"/>
                <w:lang w:val="en-US"/>
                <w14:ligatures w14:val="none"/>
              </w:rPr>
              <w:t>NIL</w:t>
            </w:r>
            <w:r w:rsidRPr="00F72202">
              <w:rPr>
                <w:rFonts w:ascii="Microsoft Sans Serif" w:eastAsia="Times New Roman" w:hAnsi="Microsoft Sans Serif" w:cs="Microsoft Sans Serif"/>
                <w:kern w:val="0"/>
                <w:sz w:val="18"/>
                <w:szCs w:val="18"/>
                <w:lang w:val="en-US"/>
                <w14:ligatures w14:val="none"/>
              </w:rPr>
              <w:t xml:space="preserve">                           </w:t>
            </w:r>
          </w:p>
        </w:tc>
        <w:tc>
          <w:tcPr>
            <w:tcW w:w="2820" w:type="dxa"/>
            <w:gridSpan w:val="3"/>
          </w:tcPr>
          <w:p w14:paraId="7246BE7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4DBE8A48" w14:textId="77777777" w:rsidR="00F72202" w:rsidRDefault="00F72202"/>
    <w:p w14:paraId="04E8500F" w14:textId="7351117A" w:rsidR="00F72202" w:rsidRPr="000A1C12" w:rsidRDefault="00F72202" w:rsidP="00F72202">
      <w:pPr>
        <w:spacing w:after="240" w:line="240" w:lineRule="auto"/>
        <w:rPr>
          <w:rFonts w:ascii="Arial" w:eastAsia="Times New Roman" w:hAnsi="Arial" w:cs="Arial"/>
          <w:iCs/>
          <w:kern w:val="0"/>
          <w:sz w:val="20"/>
          <w:szCs w:val="20"/>
          <w:lang w:val="en-US"/>
          <w14:ligatures w14:val="none"/>
        </w:rPr>
      </w:pPr>
      <w:r w:rsidRPr="000A1C12">
        <w:rPr>
          <w:rFonts w:ascii="Arial" w:eastAsia="Times New Roman" w:hAnsi="Arial" w:cs="Arial"/>
          <w:iCs/>
          <w:kern w:val="0"/>
          <w:sz w:val="20"/>
          <w:szCs w:val="20"/>
          <w:highlight w:val="yellow"/>
          <w:lang w:val="en-US"/>
          <w14:ligatures w14:val="none"/>
        </w:rPr>
        <w:t>3.</w:t>
      </w:r>
      <w:r w:rsidR="00FE18EC">
        <w:rPr>
          <w:rFonts w:ascii="Arial" w:eastAsia="Times New Roman" w:hAnsi="Arial" w:cs="Arial"/>
          <w:iCs/>
          <w:kern w:val="0"/>
          <w:sz w:val="20"/>
          <w:szCs w:val="20"/>
          <w:highlight w:val="yellow"/>
          <w:lang w:val="en-US"/>
          <w14:ligatures w14:val="none"/>
        </w:rPr>
        <w:t>3</w:t>
      </w:r>
      <w:r w:rsidRPr="000A1C12">
        <w:rPr>
          <w:rFonts w:ascii="Arial" w:eastAsia="Times New Roman" w:hAnsi="Arial" w:cs="Arial"/>
          <w:iCs/>
          <w:kern w:val="0"/>
          <w:sz w:val="20"/>
          <w:szCs w:val="20"/>
          <w:highlight w:val="yellow"/>
          <w:lang w:val="en-US"/>
          <w14:ligatures w14:val="none"/>
        </w:rPr>
        <w:t>.3 100-seed weight</w:t>
      </w:r>
    </w:p>
    <w:p w14:paraId="5F53FDD4" w14:textId="00258581"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results in </w:t>
      </w:r>
      <w:r w:rsidRPr="00EC42F6">
        <w:rPr>
          <w:rFonts w:ascii="Arial" w:eastAsia="Times New Roman" w:hAnsi="Arial" w:cs="Arial"/>
          <w:kern w:val="0"/>
          <w:sz w:val="20"/>
          <w:szCs w:val="20"/>
          <w:highlight w:val="yellow"/>
          <w:lang w:val="en-US"/>
          <w14:ligatures w14:val="none"/>
        </w:rPr>
        <w:t xml:space="preserve">Table </w:t>
      </w:r>
      <w:r w:rsidR="00EC42F6" w:rsidRPr="00EC42F6">
        <w:rPr>
          <w:rFonts w:ascii="Arial" w:eastAsia="Times New Roman" w:hAnsi="Arial" w:cs="Arial"/>
          <w:kern w:val="0"/>
          <w:sz w:val="20"/>
          <w:szCs w:val="20"/>
          <w:highlight w:val="yellow"/>
          <w:lang w:val="en-US"/>
          <w14:ligatures w14:val="none"/>
        </w:rPr>
        <w:t>3</w:t>
      </w:r>
      <w:r w:rsidRPr="00EC42F6">
        <w:rPr>
          <w:rFonts w:ascii="Arial" w:eastAsia="Times New Roman" w:hAnsi="Arial" w:cs="Arial"/>
          <w:kern w:val="0"/>
          <w:sz w:val="20"/>
          <w:szCs w:val="20"/>
          <w:highlight w:val="yellow"/>
          <w:lang w:val="en-US"/>
          <w14:ligatures w14:val="none"/>
        </w:rPr>
        <w:t xml:space="preserve"> </w:t>
      </w:r>
      <w:r w:rsidRPr="00F72202">
        <w:rPr>
          <w:rFonts w:ascii="Arial" w:eastAsia="Times New Roman" w:hAnsi="Arial" w:cs="Arial"/>
          <w:kern w:val="0"/>
          <w:sz w:val="20"/>
          <w:szCs w:val="20"/>
          <w:lang w:val="en-US"/>
          <w14:ligatures w14:val="none"/>
        </w:rPr>
        <w:t>show that the groundnut varieties did not differ significantly (P&gt;0.05) in 100-seed weight in either year, although Nkosour recorded the highest mean weight across both seasons. Planting date and plant density also had no significant effect on 100-seed weight, and the interaction among variety, planting date, and plant density was not significant in 2022 or 2023. Even so, the Nkosour × mid-May × high-density combination produced the highest 100-seed weights, with 36.3 g in 2022 and 39.30 g in 2023. The lowest values came from Yenyawoso × late-May × low density, which produced 15.00 g and 14.8 g in 2022 and 2023, respectively. The effect of year on 100-seed weight was significant.</w:t>
      </w:r>
    </w:p>
    <w:p w14:paraId="343D9891"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3A12B164" w14:textId="3F99728D"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EC42F6">
        <w:rPr>
          <w:rFonts w:ascii="Microsoft Sans Serif" w:eastAsia="Times New Roman" w:hAnsi="Microsoft Sans Serif" w:cs="Microsoft Sans Serif"/>
          <w:b/>
          <w:kern w:val="0"/>
          <w:sz w:val="18"/>
          <w:szCs w:val="18"/>
          <w:highlight w:val="yellow"/>
          <w:lang w:val="en-US"/>
          <w14:ligatures w14:val="none"/>
        </w:rPr>
        <w:lastRenderedPageBreak/>
        <w:t xml:space="preserve">Table </w:t>
      </w:r>
      <w:r w:rsidR="00EC42F6" w:rsidRPr="00EC42F6">
        <w:rPr>
          <w:rFonts w:ascii="Microsoft Sans Serif" w:eastAsia="Times New Roman" w:hAnsi="Microsoft Sans Serif" w:cs="Microsoft Sans Serif"/>
          <w:b/>
          <w:kern w:val="0"/>
          <w:sz w:val="18"/>
          <w:szCs w:val="18"/>
          <w:highlight w:val="yellow"/>
          <w:lang w:val="en-US"/>
          <w14:ligatures w14:val="none"/>
        </w:rPr>
        <w:t>3</w:t>
      </w:r>
      <w:r w:rsidRPr="00EC42F6">
        <w:rPr>
          <w:rFonts w:ascii="Microsoft Sans Serif" w:eastAsia="Times New Roman" w:hAnsi="Microsoft Sans Serif" w:cs="Microsoft Sans Serif"/>
          <w:b/>
          <w:kern w:val="0"/>
          <w:sz w:val="18"/>
          <w:szCs w:val="18"/>
          <w:highlight w:val="yellow"/>
          <w:lang w:val="en-US"/>
          <w14:ligatures w14:val="none"/>
        </w:rPr>
        <w:t xml:space="preserve">. </w:t>
      </w:r>
      <w:r w:rsidRPr="00F72202">
        <w:rPr>
          <w:rFonts w:ascii="Microsoft Sans Serif" w:eastAsia="Times New Roman" w:hAnsi="Microsoft Sans Serif" w:cs="Microsoft Sans Serif"/>
          <w:b/>
          <w:kern w:val="0"/>
          <w:sz w:val="18"/>
          <w:szCs w:val="18"/>
          <w:lang w:val="en-US"/>
          <w14:ligatures w14:val="none"/>
        </w:rPr>
        <w:t>100-seed weight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F72202" w:rsidRPr="00F72202" w14:paraId="0A7ED819" w14:textId="77777777" w:rsidTr="00F72202">
        <w:trPr>
          <w:trHeight w:val="20"/>
          <w:jc w:val="center"/>
        </w:trPr>
        <w:tc>
          <w:tcPr>
            <w:tcW w:w="8926" w:type="dxa"/>
            <w:gridSpan w:val="10"/>
          </w:tcPr>
          <w:p w14:paraId="7A2C2470"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100-seed weight (g)</w:t>
            </w:r>
          </w:p>
        </w:tc>
      </w:tr>
      <w:tr w:rsidR="00F72202" w:rsidRPr="00F72202" w14:paraId="29A0946B" w14:textId="77777777" w:rsidTr="00F72202">
        <w:trPr>
          <w:trHeight w:val="20"/>
          <w:jc w:val="center"/>
        </w:trPr>
        <w:tc>
          <w:tcPr>
            <w:tcW w:w="1419" w:type="dxa"/>
          </w:tcPr>
          <w:p w14:paraId="3F34F0D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6D08B6C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025808F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065CD9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3310E1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791F2E59" w14:textId="77777777" w:rsidTr="00F72202">
        <w:trPr>
          <w:trHeight w:val="20"/>
          <w:jc w:val="center"/>
        </w:trPr>
        <w:tc>
          <w:tcPr>
            <w:tcW w:w="1419" w:type="dxa"/>
          </w:tcPr>
          <w:p w14:paraId="106A99B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6497AC3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29B70BB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6E4A51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34363CD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1FC866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660BAC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68F850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19309DB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267B4E25" w14:textId="77777777" w:rsidTr="00F72202">
        <w:trPr>
          <w:trHeight w:val="20"/>
          <w:jc w:val="center"/>
        </w:trPr>
        <w:tc>
          <w:tcPr>
            <w:tcW w:w="1419" w:type="dxa"/>
          </w:tcPr>
          <w:p w14:paraId="3C42075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Yenyawoso</w:t>
            </w:r>
          </w:p>
        </w:tc>
        <w:tc>
          <w:tcPr>
            <w:tcW w:w="1728" w:type="dxa"/>
          </w:tcPr>
          <w:p w14:paraId="4C215E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3733BE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15.7</w:t>
            </w:r>
          </w:p>
        </w:tc>
        <w:tc>
          <w:tcPr>
            <w:tcW w:w="1024" w:type="dxa"/>
          </w:tcPr>
          <w:p w14:paraId="5728B8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770" w:type="dxa"/>
          </w:tcPr>
          <w:p w14:paraId="502A3D7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239" w:type="dxa"/>
          </w:tcPr>
          <w:p w14:paraId="7F85D20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BD74C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18.8</w:t>
            </w:r>
          </w:p>
        </w:tc>
        <w:tc>
          <w:tcPr>
            <w:tcW w:w="1116" w:type="dxa"/>
          </w:tcPr>
          <w:p w14:paraId="1DA9606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c>
          <w:tcPr>
            <w:tcW w:w="945" w:type="dxa"/>
          </w:tcPr>
          <w:p w14:paraId="05E4682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32.0</w:t>
            </w:r>
          </w:p>
        </w:tc>
      </w:tr>
      <w:tr w:rsidR="00F72202" w:rsidRPr="00F72202" w14:paraId="2B02EB5B" w14:textId="77777777" w:rsidTr="00F72202">
        <w:trPr>
          <w:trHeight w:val="20"/>
          <w:jc w:val="center"/>
        </w:trPr>
        <w:tc>
          <w:tcPr>
            <w:tcW w:w="1419" w:type="dxa"/>
          </w:tcPr>
          <w:p w14:paraId="6371B5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1C5E74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6E95622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15.0</w:t>
            </w:r>
          </w:p>
        </w:tc>
        <w:tc>
          <w:tcPr>
            <w:tcW w:w="1024" w:type="dxa"/>
          </w:tcPr>
          <w:p w14:paraId="73E3E59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28.0</w:t>
            </w:r>
          </w:p>
        </w:tc>
        <w:tc>
          <w:tcPr>
            <w:tcW w:w="770" w:type="dxa"/>
          </w:tcPr>
          <w:p w14:paraId="08EC71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29.7</w:t>
            </w:r>
          </w:p>
        </w:tc>
        <w:tc>
          <w:tcPr>
            <w:tcW w:w="239" w:type="dxa"/>
          </w:tcPr>
          <w:p w14:paraId="71C5883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208D1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14.8</w:t>
            </w:r>
          </w:p>
        </w:tc>
        <w:tc>
          <w:tcPr>
            <w:tcW w:w="1116" w:type="dxa"/>
          </w:tcPr>
          <w:p w14:paraId="674986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27.7</w:t>
            </w:r>
          </w:p>
        </w:tc>
        <w:tc>
          <w:tcPr>
            <w:tcW w:w="945" w:type="dxa"/>
          </w:tcPr>
          <w:p w14:paraId="0AC7B8A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r>
      <w:tr w:rsidR="00F72202" w:rsidRPr="00F72202" w14:paraId="77FC1849" w14:textId="77777777" w:rsidTr="00F72202">
        <w:trPr>
          <w:trHeight w:val="20"/>
          <w:jc w:val="center"/>
        </w:trPr>
        <w:tc>
          <w:tcPr>
            <w:tcW w:w="1419" w:type="dxa"/>
          </w:tcPr>
          <w:p w14:paraId="2A0BC6F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20DDDC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7A599AF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25.3</w:t>
            </w:r>
          </w:p>
        </w:tc>
        <w:tc>
          <w:tcPr>
            <w:tcW w:w="1024" w:type="dxa"/>
          </w:tcPr>
          <w:p w14:paraId="5A9ACE8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770" w:type="dxa"/>
          </w:tcPr>
          <w:p w14:paraId="7FF1A7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25.7</w:t>
            </w:r>
          </w:p>
        </w:tc>
        <w:tc>
          <w:tcPr>
            <w:tcW w:w="239" w:type="dxa"/>
          </w:tcPr>
          <w:p w14:paraId="74B765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ACD608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1116" w:type="dxa"/>
          </w:tcPr>
          <w:p w14:paraId="73FC0C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945" w:type="dxa"/>
          </w:tcPr>
          <w:p w14:paraId="276565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30.3</w:t>
            </w:r>
          </w:p>
        </w:tc>
      </w:tr>
      <w:tr w:rsidR="00F72202" w:rsidRPr="00F72202" w14:paraId="466957C4" w14:textId="77777777" w:rsidTr="00F72202">
        <w:trPr>
          <w:trHeight w:val="20"/>
          <w:jc w:val="center"/>
        </w:trPr>
        <w:tc>
          <w:tcPr>
            <w:tcW w:w="1419" w:type="dxa"/>
          </w:tcPr>
          <w:p w14:paraId="1D3C9D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Nkosour</w:t>
            </w:r>
          </w:p>
        </w:tc>
        <w:tc>
          <w:tcPr>
            <w:tcW w:w="1728" w:type="dxa"/>
          </w:tcPr>
          <w:p w14:paraId="3975464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6316B92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w:t>
            </w:r>
          </w:p>
        </w:tc>
        <w:tc>
          <w:tcPr>
            <w:tcW w:w="1024" w:type="dxa"/>
          </w:tcPr>
          <w:p w14:paraId="79CA34C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29.3</w:t>
            </w:r>
          </w:p>
        </w:tc>
        <w:tc>
          <w:tcPr>
            <w:tcW w:w="770" w:type="dxa"/>
          </w:tcPr>
          <w:p w14:paraId="5D57C32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36.3</w:t>
            </w:r>
          </w:p>
        </w:tc>
        <w:tc>
          <w:tcPr>
            <w:tcW w:w="239" w:type="dxa"/>
          </w:tcPr>
          <w:p w14:paraId="0AE6C1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1AB811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w:t>
            </w:r>
          </w:p>
        </w:tc>
        <w:tc>
          <w:tcPr>
            <w:tcW w:w="1116" w:type="dxa"/>
          </w:tcPr>
          <w:p w14:paraId="3B84F6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30.0</w:t>
            </w:r>
          </w:p>
        </w:tc>
        <w:tc>
          <w:tcPr>
            <w:tcW w:w="945" w:type="dxa"/>
          </w:tcPr>
          <w:p w14:paraId="76EB92B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39.3</w:t>
            </w:r>
          </w:p>
        </w:tc>
      </w:tr>
      <w:tr w:rsidR="00F72202" w:rsidRPr="00F72202" w14:paraId="200907F3" w14:textId="77777777" w:rsidTr="00F72202">
        <w:trPr>
          <w:trHeight w:val="20"/>
          <w:jc w:val="center"/>
        </w:trPr>
        <w:tc>
          <w:tcPr>
            <w:tcW w:w="1419" w:type="dxa"/>
          </w:tcPr>
          <w:p w14:paraId="5258E4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74F5E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7AF0D00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19.0</w:t>
            </w:r>
          </w:p>
        </w:tc>
        <w:tc>
          <w:tcPr>
            <w:tcW w:w="1024" w:type="dxa"/>
          </w:tcPr>
          <w:p w14:paraId="036925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w:t>
            </w:r>
          </w:p>
        </w:tc>
        <w:tc>
          <w:tcPr>
            <w:tcW w:w="770" w:type="dxa"/>
          </w:tcPr>
          <w:p w14:paraId="73C64B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w:t>
            </w:r>
          </w:p>
        </w:tc>
        <w:tc>
          <w:tcPr>
            <w:tcW w:w="239" w:type="dxa"/>
          </w:tcPr>
          <w:p w14:paraId="1944E23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02A7D0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22.3</w:t>
            </w:r>
          </w:p>
        </w:tc>
        <w:tc>
          <w:tcPr>
            <w:tcW w:w="1116" w:type="dxa"/>
          </w:tcPr>
          <w:p w14:paraId="7AE605D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w:t>
            </w:r>
          </w:p>
        </w:tc>
        <w:tc>
          <w:tcPr>
            <w:tcW w:w="945" w:type="dxa"/>
          </w:tcPr>
          <w:p w14:paraId="657A4DD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27.7</w:t>
            </w:r>
          </w:p>
        </w:tc>
      </w:tr>
      <w:tr w:rsidR="00F72202" w:rsidRPr="00F72202" w14:paraId="736695D9" w14:textId="77777777" w:rsidTr="00F72202">
        <w:trPr>
          <w:trHeight w:val="20"/>
          <w:jc w:val="center"/>
        </w:trPr>
        <w:tc>
          <w:tcPr>
            <w:tcW w:w="1419" w:type="dxa"/>
          </w:tcPr>
          <w:p w14:paraId="1582BC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390434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6070FA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20.0</w:t>
            </w:r>
          </w:p>
        </w:tc>
        <w:tc>
          <w:tcPr>
            <w:tcW w:w="1024" w:type="dxa"/>
          </w:tcPr>
          <w:p w14:paraId="693BF58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27.0</w:t>
            </w:r>
          </w:p>
        </w:tc>
        <w:tc>
          <w:tcPr>
            <w:tcW w:w="770" w:type="dxa"/>
          </w:tcPr>
          <w:p w14:paraId="3C465AC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32.0</w:t>
            </w:r>
          </w:p>
        </w:tc>
        <w:tc>
          <w:tcPr>
            <w:tcW w:w="239" w:type="dxa"/>
          </w:tcPr>
          <w:p w14:paraId="7215B3B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59BBC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24.7</w:t>
            </w:r>
          </w:p>
        </w:tc>
        <w:tc>
          <w:tcPr>
            <w:tcW w:w="1116" w:type="dxa"/>
          </w:tcPr>
          <w:p w14:paraId="0294EEB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28.7</w:t>
            </w:r>
          </w:p>
        </w:tc>
        <w:tc>
          <w:tcPr>
            <w:tcW w:w="945" w:type="dxa"/>
          </w:tcPr>
          <w:p w14:paraId="269669D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29.0</w:t>
            </w:r>
          </w:p>
        </w:tc>
      </w:tr>
      <w:tr w:rsidR="00F72202" w:rsidRPr="00F72202" w14:paraId="1DED5D12" w14:textId="77777777" w:rsidTr="00F72202">
        <w:trPr>
          <w:trHeight w:val="20"/>
          <w:jc w:val="center"/>
        </w:trPr>
        <w:tc>
          <w:tcPr>
            <w:tcW w:w="3639" w:type="dxa"/>
            <w:gridSpan w:val="3"/>
          </w:tcPr>
          <w:p w14:paraId="418FA0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3E1282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0.0122</w:t>
            </w:r>
          </w:p>
        </w:tc>
        <w:tc>
          <w:tcPr>
            <w:tcW w:w="2841" w:type="dxa"/>
            <w:gridSpan w:val="3"/>
          </w:tcPr>
          <w:p w14:paraId="671EA6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=12.50                     </w:t>
            </w:r>
          </w:p>
        </w:tc>
      </w:tr>
      <w:tr w:rsidR="00F72202" w:rsidRPr="00F72202" w14:paraId="6321B0D5" w14:textId="77777777" w:rsidTr="00F72202">
        <w:trPr>
          <w:trHeight w:val="20"/>
          <w:jc w:val="center"/>
        </w:trPr>
        <w:tc>
          <w:tcPr>
            <w:tcW w:w="3639" w:type="dxa"/>
            <w:gridSpan w:val="3"/>
          </w:tcPr>
          <w:p w14:paraId="361838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5A434D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0.7390</w:t>
            </w:r>
          </w:p>
        </w:tc>
        <w:tc>
          <w:tcPr>
            <w:tcW w:w="2841" w:type="dxa"/>
            <w:gridSpan w:val="3"/>
          </w:tcPr>
          <w:p w14:paraId="62FEC6E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95467D1" w14:textId="77777777" w:rsidTr="00F72202">
        <w:trPr>
          <w:trHeight w:val="20"/>
          <w:jc w:val="center"/>
        </w:trPr>
        <w:tc>
          <w:tcPr>
            <w:tcW w:w="3639" w:type="dxa"/>
            <w:gridSpan w:val="3"/>
          </w:tcPr>
          <w:p w14:paraId="1E89D3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(Pdate)</w:t>
            </w:r>
          </w:p>
        </w:tc>
        <w:tc>
          <w:tcPr>
            <w:tcW w:w="2446" w:type="dxa"/>
            <w:gridSpan w:val="4"/>
          </w:tcPr>
          <w:p w14:paraId="288622A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0.2228                           </w:t>
            </w:r>
          </w:p>
        </w:tc>
        <w:tc>
          <w:tcPr>
            <w:tcW w:w="2841" w:type="dxa"/>
            <w:gridSpan w:val="3"/>
          </w:tcPr>
          <w:p w14:paraId="3CEBB39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2DF7C4BB" w14:textId="77777777" w:rsidTr="00F72202">
        <w:trPr>
          <w:trHeight w:val="20"/>
          <w:jc w:val="center"/>
        </w:trPr>
        <w:tc>
          <w:tcPr>
            <w:tcW w:w="3639" w:type="dxa"/>
            <w:gridSpan w:val="3"/>
          </w:tcPr>
          <w:p w14:paraId="761F81D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(Pden)</w:t>
            </w:r>
          </w:p>
        </w:tc>
        <w:tc>
          <w:tcPr>
            <w:tcW w:w="2446" w:type="dxa"/>
            <w:gridSpan w:val="4"/>
          </w:tcPr>
          <w:p w14:paraId="31C5B2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P= 0.7819                          </w:t>
            </w:r>
          </w:p>
        </w:tc>
        <w:tc>
          <w:tcPr>
            <w:tcW w:w="2841" w:type="dxa"/>
            <w:gridSpan w:val="3"/>
          </w:tcPr>
          <w:p w14:paraId="086F39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0A5ED4D9" w14:textId="77777777" w:rsidTr="00F72202">
        <w:trPr>
          <w:trHeight w:val="20"/>
          <w:jc w:val="center"/>
        </w:trPr>
        <w:tc>
          <w:tcPr>
            <w:tcW w:w="3639" w:type="dxa"/>
            <w:gridSpan w:val="3"/>
          </w:tcPr>
          <w:p w14:paraId="1542F2A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4463DDC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63F6D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4B7A56A3" w14:textId="77777777" w:rsidTr="00F72202">
        <w:trPr>
          <w:trHeight w:val="20"/>
          <w:jc w:val="center"/>
        </w:trPr>
        <w:tc>
          <w:tcPr>
            <w:tcW w:w="3639" w:type="dxa"/>
            <w:gridSpan w:val="3"/>
          </w:tcPr>
          <w:p w14:paraId="7318443F"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04FF26A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B7B12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28871ABD" w14:textId="77777777" w:rsidTr="00F72202">
        <w:trPr>
          <w:trHeight w:val="20"/>
          <w:jc w:val="center"/>
        </w:trPr>
        <w:tc>
          <w:tcPr>
            <w:tcW w:w="3639" w:type="dxa"/>
            <w:gridSpan w:val="3"/>
          </w:tcPr>
          <w:p w14:paraId="2F5A81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E1F82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59D3AC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621980AD" w14:textId="77777777" w:rsidR="00F72202" w:rsidRPr="00F72202" w:rsidRDefault="00F72202" w:rsidP="00F72202">
      <w:pPr>
        <w:spacing w:after="0" w:line="240" w:lineRule="auto"/>
        <w:rPr>
          <w:rFonts w:ascii="Microsoft Sans Serif" w:eastAsia="Times New Roman" w:hAnsi="Microsoft Sans Serif" w:cs="Microsoft Sans Serif"/>
          <w:b/>
          <w:bCs/>
          <w:i/>
          <w:kern w:val="0"/>
          <w:sz w:val="18"/>
          <w:szCs w:val="18"/>
          <w:lang w:val="en-US"/>
          <w14:ligatures w14:val="none"/>
        </w:rPr>
      </w:pPr>
    </w:p>
    <w:p w14:paraId="076A59A6" w14:textId="2D86C5AC" w:rsidR="00F72202" w:rsidRPr="000A1C12" w:rsidRDefault="00F72202" w:rsidP="00F72202">
      <w:pPr>
        <w:spacing w:after="240" w:line="240" w:lineRule="auto"/>
        <w:rPr>
          <w:rFonts w:ascii="Arial" w:eastAsia="Times New Roman" w:hAnsi="Arial" w:cs="Arial"/>
          <w:iCs/>
          <w:kern w:val="0"/>
          <w:sz w:val="20"/>
          <w:szCs w:val="20"/>
          <w:lang w:val="en-US"/>
          <w14:ligatures w14:val="none"/>
        </w:rPr>
      </w:pPr>
      <w:r w:rsidRPr="000A1C12">
        <w:rPr>
          <w:rFonts w:ascii="Arial" w:eastAsia="Times New Roman" w:hAnsi="Arial" w:cs="Arial"/>
          <w:iCs/>
          <w:kern w:val="0"/>
          <w:sz w:val="20"/>
          <w:szCs w:val="20"/>
          <w:highlight w:val="yellow"/>
          <w:lang w:val="en-US"/>
          <w14:ligatures w14:val="none"/>
        </w:rPr>
        <w:t>3.</w:t>
      </w:r>
      <w:r w:rsidR="00FE18EC">
        <w:rPr>
          <w:rFonts w:ascii="Arial" w:eastAsia="Times New Roman" w:hAnsi="Arial" w:cs="Arial"/>
          <w:iCs/>
          <w:kern w:val="0"/>
          <w:sz w:val="20"/>
          <w:szCs w:val="20"/>
          <w:highlight w:val="yellow"/>
          <w:lang w:val="en-US"/>
          <w14:ligatures w14:val="none"/>
        </w:rPr>
        <w:t>3</w:t>
      </w:r>
      <w:r w:rsidRPr="000A1C12">
        <w:rPr>
          <w:rFonts w:ascii="Arial" w:eastAsia="Times New Roman" w:hAnsi="Arial" w:cs="Arial"/>
          <w:iCs/>
          <w:kern w:val="0"/>
          <w:sz w:val="20"/>
          <w:szCs w:val="20"/>
          <w:highlight w:val="yellow"/>
          <w:lang w:val="en-US"/>
          <w14:ligatures w14:val="none"/>
        </w:rPr>
        <w:t>.4 Pod yield</w:t>
      </w:r>
    </w:p>
    <w:p w14:paraId="15FDDEE5" w14:textId="4C7B73E2"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results showed that groundnut variety significantly (P&lt;0.01) influenced pod yield in both 2022 and 2023, with Nkosour producing a higher mean pod yield than Yenyawoso vice versa in 2023. Planting date had no significant effect on pod yield in either season. Plant density, however, had a significantly influenced pod yield with high-density planting recording the highest pod yields in both years compared to medium and low densities </w:t>
      </w:r>
      <w:r w:rsidRPr="00FC1C0A">
        <w:rPr>
          <w:rFonts w:ascii="Arial" w:eastAsia="Times New Roman" w:hAnsi="Arial" w:cs="Arial"/>
          <w:kern w:val="0"/>
          <w:sz w:val="20"/>
          <w:szCs w:val="20"/>
          <w:highlight w:val="yellow"/>
          <w:lang w:val="en-US"/>
          <w14:ligatures w14:val="none"/>
        </w:rPr>
        <w:t xml:space="preserve">(Table </w:t>
      </w:r>
      <w:r w:rsidR="00FC1C0A" w:rsidRPr="00FC1C0A">
        <w:rPr>
          <w:rFonts w:ascii="Arial" w:eastAsia="Times New Roman" w:hAnsi="Arial" w:cs="Arial"/>
          <w:kern w:val="0"/>
          <w:sz w:val="20"/>
          <w:szCs w:val="20"/>
          <w:highlight w:val="yellow"/>
          <w:lang w:val="en-US"/>
          <w14:ligatures w14:val="none"/>
        </w:rPr>
        <w:t>4</w:t>
      </w:r>
      <w:r w:rsidRPr="00FC1C0A">
        <w:rPr>
          <w:rFonts w:ascii="Arial" w:eastAsia="Times New Roman" w:hAnsi="Arial" w:cs="Arial"/>
          <w:kern w:val="0"/>
          <w:sz w:val="20"/>
          <w:szCs w:val="20"/>
          <w:highlight w:val="yellow"/>
          <w:lang w:val="en-US"/>
          <w14:ligatures w14:val="none"/>
        </w:rPr>
        <w:t xml:space="preserve">). </w:t>
      </w:r>
      <w:r w:rsidRPr="00F72202">
        <w:rPr>
          <w:rFonts w:ascii="Arial" w:eastAsia="Times New Roman" w:hAnsi="Arial" w:cs="Arial"/>
          <w:kern w:val="0"/>
          <w:sz w:val="20"/>
          <w:szCs w:val="20"/>
          <w:lang w:val="en-US"/>
          <w14:ligatures w14:val="none"/>
        </w:rPr>
        <w:t>Even though the interaction among variety, planting date, and plant density was not statistically significant, the combination Nkosour × mid-May × high density recorded the highest pod yields—2542.20 kg/ha in 2022 and 2608.00 kg/ha in 2023. By contrast, Yenyawoso × late-May × low density (2022) and Nkosour × late-May × low density (2023) produced the lowest yields, at 2103.10 kg/ha and 2136.40 kg/ha respectively. Season/year had no significant effect on pod yield.</w:t>
      </w:r>
    </w:p>
    <w:p w14:paraId="475CA366"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78C1A25" w14:textId="344571D8" w:rsidR="00F72202" w:rsidRPr="00F72202" w:rsidRDefault="00F72202" w:rsidP="00F72202">
      <w:pPr>
        <w:spacing w:after="0" w:line="240" w:lineRule="auto"/>
        <w:rPr>
          <w:rFonts w:ascii="Microsoft Sans Serif" w:eastAsia="Times New Roman" w:hAnsi="Microsoft Sans Serif" w:cs="Microsoft Sans Serif"/>
          <w:b/>
          <w:bCs/>
          <w:iCs/>
          <w:kern w:val="0"/>
          <w:sz w:val="18"/>
          <w:szCs w:val="18"/>
          <w:lang w:val="en-US"/>
          <w14:ligatures w14:val="none"/>
        </w:rPr>
      </w:pPr>
      <w:r w:rsidRPr="00FC1C0A">
        <w:rPr>
          <w:rFonts w:ascii="Microsoft Sans Serif" w:eastAsia="Times New Roman" w:hAnsi="Microsoft Sans Serif" w:cs="Microsoft Sans Serif"/>
          <w:b/>
          <w:kern w:val="0"/>
          <w:sz w:val="18"/>
          <w:szCs w:val="18"/>
          <w:highlight w:val="yellow"/>
          <w:lang w:val="en-US"/>
          <w14:ligatures w14:val="none"/>
        </w:rPr>
        <w:t xml:space="preserve">Table </w:t>
      </w:r>
      <w:r w:rsidR="00FC1C0A" w:rsidRPr="00FC1C0A">
        <w:rPr>
          <w:rFonts w:ascii="Microsoft Sans Serif" w:eastAsia="Times New Roman" w:hAnsi="Microsoft Sans Serif" w:cs="Microsoft Sans Serif"/>
          <w:b/>
          <w:kern w:val="0"/>
          <w:sz w:val="18"/>
          <w:szCs w:val="18"/>
          <w:highlight w:val="yellow"/>
          <w:lang w:val="en-US"/>
          <w14:ligatures w14:val="none"/>
        </w:rPr>
        <w:t>4</w:t>
      </w:r>
      <w:r w:rsidRPr="00FC1C0A">
        <w:rPr>
          <w:rFonts w:ascii="Microsoft Sans Serif" w:eastAsia="Times New Roman" w:hAnsi="Microsoft Sans Serif" w:cs="Microsoft Sans Serif"/>
          <w:b/>
          <w:kern w:val="0"/>
          <w:sz w:val="18"/>
          <w:szCs w:val="18"/>
          <w:highlight w:val="yellow"/>
          <w:lang w:val="en-US"/>
          <w14:ligatures w14:val="none"/>
        </w:rPr>
        <w:t xml:space="preserve">. </w:t>
      </w:r>
      <w:r w:rsidRPr="00F72202">
        <w:rPr>
          <w:rFonts w:ascii="Microsoft Sans Serif" w:eastAsia="Times New Roman" w:hAnsi="Microsoft Sans Serif" w:cs="Microsoft Sans Serif"/>
          <w:b/>
          <w:kern w:val="0"/>
          <w:sz w:val="18"/>
          <w:szCs w:val="18"/>
          <w:lang w:val="en-US"/>
          <w14:ligatures w14:val="none"/>
        </w:rPr>
        <w:t>Pod yield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390"/>
        <w:gridCol w:w="1556"/>
        <w:gridCol w:w="496"/>
        <w:gridCol w:w="401"/>
        <w:gridCol w:w="1014"/>
        <w:gridCol w:w="866"/>
        <w:gridCol w:w="235"/>
        <w:gridCol w:w="866"/>
        <w:gridCol w:w="1086"/>
        <w:gridCol w:w="926"/>
      </w:tblGrid>
      <w:tr w:rsidR="00F72202" w:rsidRPr="00F72202" w14:paraId="65B03624" w14:textId="77777777" w:rsidTr="00F72202">
        <w:trPr>
          <w:trHeight w:val="20"/>
          <w:jc w:val="center"/>
        </w:trPr>
        <w:tc>
          <w:tcPr>
            <w:tcW w:w="8926" w:type="dxa"/>
            <w:gridSpan w:val="10"/>
          </w:tcPr>
          <w:p w14:paraId="24D3A00F"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Pod yield (kg/ha)</w:t>
            </w:r>
          </w:p>
        </w:tc>
      </w:tr>
      <w:tr w:rsidR="00F72202" w:rsidRPr="00F72202" w14:paraId="529F39FC" w14:textId="77777777" w:rsidTr="00F72202">
        <w:trPr>
          <w:trHeight w:val="20"/>
          <w:jc w:val="center"/>
        </w:trPr>
        <w:tc>
          <w:tcPr>
            <w:tcW w:w="1402" w:type="dxa"/>
          </w:tcPr>
          <w:p w14:paraId="3419E2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6025C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796" w:type="dxa"/>
            <w:gridSpan w:val="4"/>
          </w:tcPr>
          <w:p w14:paraId="24D901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6" w:type="dxa"/>
          </w:tcPr>
          <w:p w14:paraId="341C84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45185C7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62D4B991" w14:textId="77777777" w:rsidTr="00F72202">
        <w:trPr>
          <w:trHeight w:val="20"/>
          <w:jc w:val="center"/>
        </w:trPr>
        <w:tc>
          <w:tcPr>
            <w:tcW w:w="1402" w:type="dxa"/>
          </w:tcPr>
          <w:p w14:paraId="418057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590" w:type="dxa"/>
          </w:tcPr>
          <w:p w14:paraId="73B1887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3" w:type="dxa"/>
            <w:gridSpan w:val="2"/>
          </w:tcPr>
          <w:p w14:paraId="7CCCB1D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2" w:type="dxa"/>
          </w:tcPr>
          <w:p w14:paraId="53CF6D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871" w:type="dxa"/>
          </w:tcPr>
          <w:p w14:paraId="57B921C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6" w:type="dxa"/>
          </w:tcPr>
          <w:p w14:paraId="74525CE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16C238C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97" w:type="dxa"/>
          </w:tcPr>
          <w:p w14:paraId="3408C25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34" w:type="dxa"/>
          </w:tcPr>
          <w:p w14:paraId="4F148F9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4219BC48" w14:textId="77777777" w:rsidTr="00F72202">
        <w:trPr>
          <w:trHeight w:val="20"/>
          <w:jc w:val="center"/>
        </w:trPr>
        <w:tc>
          <w:tcPr>
            <w:tcW w:w="1402" w:type="dxa"/>
          </w:tcPr>
          <w:p w14:paraId="15DFCE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Yenyawoso</w:t>
            </w:r>
          </w:p>
        </w:tc>
        <w:tc>
          <w:tcPr>
            <w:tcW w:w="1590" w:type="dxa"/>
          </w:tcPr>
          <w:p w14:paraId="45F7B6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3" w:type="dxa"/>
            <w:gridSpan w:val="2"/>
          </w:tcPr>
          <w:p w14:paraId="4B2048A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2135.1</w:t>
            </w:r>
          </w:p>
        </w:tc>
        <w:tc>
          <w:tcPr>
            <w:tcW w:w="1022" w:type="dxa"/>
          </w:tcPr>
          <w:p w14:paraId="308F07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2202.2</w:t>
            </w:r>
          </w:p>
        </w:tc>
        <w:tc>
          <w:tcPr>
            <w:tcW w:w="871" w:type="dxa"/>
          </w:tcPr>
          <w:p w14:paraId="7A30EFB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2400.0</w:t>
            </w:r>
          </w:p>
        </w:tc>
        <w:tc>
          <w:tcPr>
            <w:tcW w:w="236" w:type="dxa"/>
          </w:tcPr>
          <w:p w14:paraId="4268EB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4E183FF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2156.0</w:t>
            </w:r>
          </w:p>
        </w:tc>
        <w:tc>
          <w:tcPr>
            <w:tcW w:w="1097" w:type="dxa"/>
          </w:tcPr>
          <w:p w14:paraId="1359DF4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2228.9</w:t>
            </w:r>
          </w:p>
        </w:tc>
        <w:tc>
          <w:tcPr>
            <w:tcW w:w="934" w:type="dxa"/>
          </w:tcPr>
          <w:p w14:paraId="79D6D79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2511.1</w:t>
            </w:r>
          </w:p>
        </w:tc>
      </w:tr>
      <w:tr w:rsidR="00F72202" w:rsidRPr="00F72202" w14:paraId="22AD7F2D" w14:textId="77777777" w:rsidTr="00F72202">
        <w:trPr>
          <w:trHeight w:val="20"/>
          <w:jc w:val="center"/>
        </w:trPr>
        <w:tc>
          <w:tcPr>
            <w:tcW w:w="1402" w:type="dxa"/>
          </w:tcPr>
          <w:p w14:paraId="7058FC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20EA45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3" w:type="dxa"/>
            <w:gridSpan w:val="2"/>
          </w:tcPr>
          <w:p w14:paraId="5668646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2103.1</w:t>
            </w:r>
          </w:p>
        </w:tc>
        <w:tc>
          <w:tcPr>
            <w:tcW w:w="1022" w:type="dxa"/>
          </w:tcPr>
          <w:p w14:paraId="7DE1C63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2157.8</w:t>
            </w:r>
          </w:p>
        </w:tc>
        <w:tc>
          <w:tcPr>
            <w:tcW w:w="871" w:type="dxa"/>
          </w:tcPr>
          <w:p w14:paraId="597D5E2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2424.4</w:t>
            </w:r>
          </w:p>
        </w:tc>
        <w:tc>
          <w:tcPr>
            <w:tcW w:w="236" w:type="dxa"/>
          </w:tcPr>
          <w:p w14:paraId="3990FC7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0A3251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2153.8</w:t>
            </w:r>
          </w:p>
        </w:tc>
        <w:tc>
          <w:tcPr>
            <w:tcW w:w="1097" w:type="dxa"/>
          </w:tcPr>
          <w:p w14:paraId="4766ACC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2161.1</w:t>
            </w:r>
          </w:p>
        </w:tc>
        <w:tc>
          <w:tcPr>
            <w:tcW w:w="934" w:type="dxa"/>
          </w:tcPr>
          <w:p w14:paraId="490011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2413.3</w:t>
            </w:r>
          </w:p>
        </w:tc>
      </w:tr>
      <w:tr w:rsidR="00F72202" w:rsidRPr="00F72202" w14:paraId="32D5545F" w14:textId="77777777" w:rsidTr="00F72202">
        <w:trPr>
          <w:trHeight w:val="20"/>
          <w:jc w:val="center"/>
        </w:trPr>
        <w:tc>
          <w:tcPr>
            <w:tcW w:w="1402" w:type="dxa"/>
          </w:tcPr>
          <w:p w14:paraId="74F4A2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681D7BE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3" w:type="dxa"/>
            <w:gridSpan w:val="2"/>
          </w:tcPr>
          <w:p w14:paraId="4E265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2152.0</w:t>
            </w:r>
          </w:p>
        </w:tc>
        <w:tc>
          <w:tcPr>
            <w:tcW w:w="1022" w:type="dxa"/>
          </w:tcPr>
          <w:p w14:paraId="307C11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2204.4</w:t>
            </w:r>
          </w:p>
        </w:tc>
        <w:tc>
          <w:tcPr>
            <w:tcW w:w="871" w:type="dxa"/>
          </w:tcPr>
          <w:p w14:paraId="22C81E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2317.8</w:t>
            </w:r>
          </w:p>
        </w:tc>
        <w:tc>
          <w:tcPr>
            <w:tcW w:w="236" w:type="dxa"/>
          </w:tcPr>
          <w:p w14:paraId="724A65D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2B32B5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2196.4</w:t>
            </w:r>
          </w:p>
        </w:tc>
        <w:tc>
          <w:tcPr>
            <w:tcW w:w="1097" w:type="dxa"/>
          </w:tcPr>
          <w:p w14:paraId="53666D2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2264.4</w:t>
            </w:r>
          </w:p>
        </w:tc>
        <w:tc>
          <w:tcPr>
            <w:tcW w:w="934" w:type="dxa"/>
          </w:tcPr>
          <w:p w14:paraId="1B76ACF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2528.9</w:t>
            </w:r>
          </w:p>
        </w:tc>
      </w:tr>
      <w:tr w:rsidR="00F72202" w:rsidRPr="00F72202" w14:paraId="6D0D9A4F" w14:textId="77777777" w:rsidTr="00F72202">
        <w:trPr>
          <w:trHeight w:val="20"/>
          <w:jc w:val="center"/>
        </w:trPr>
        <w:tc>
          <w:tcPr>
            <w:tcW w:w="1402" w:type="dxa"/>
          </w:tcPr>
          <w:p w14:paraId="3D128A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Nkosour</w:t>
            </w:r>
          </w:p>
        </w:tc>
        <w:tc>
          <w:tcPr>
            <w:tcW w:w="1590" w:type="dxa"/>
          </w:tcPr>
          <w:p w14:paraId="0B59BBA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3" w:type="dxa"/>
            <w:gridSpan w:val="2"/>
          </w:tcPr>
          <w:p w14:paraId="0C80E8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2182.2</w:t>
            </w:r>
          </w:p>
        </w:tc>
        <w:tc>
          <w:tcPr>
            <w:tcW w:w="1022" w:type="dxa"/>
          </w:tcPr>
          <w:p w14:paraId="4868749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2278.9</w:t>
            </w:r>
          </w:p>
        </w:tc>
        <w:tc>
          <w:tcPr>
            <w:tcW w:w="871" w:type="dxa"/>
          </w:tcPr>
          <w:p w14:paraId="6A4D055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2542.2</w:t>
            </w:r>
          </w:p>
        </w:tc>
        <w:tc>
          <w:tcPr>
            <w:tcW w:w="236" w:type="dxa"/>
          </w:tcPr>
          <w:p w14:paraId="27D1CD1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36B4DA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2256.0</w:t>
            </w:r>
          </w:p>
        </w:tc>
        <w:tc>
          <w:tcPr>
            <w:tcW w:w="1097" w:type="dxa"/>
          </w:tcPr>
          <w:p w14:paraId="532D1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2240.0</w:t>
            </w:r>
          </w:p>
        </w:tc>
        <w:tc>
          <w:tcPr>
            <w:tcW w:w="934" w:type="dxa"/>
          </w:tcPr>
          <w:p w14:paraId="03B25FB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2608.0</w:t>
            </w:r>
          </w:p>
        </w:tc>
      </w:tr>
      <w:tr w:rsidR="00F72202" w:rsidRPr="00F72202" w14:paraId="39175A19" w14:textId="77777777" w:rsidTr="00F72202">
        <w:trPr>
          <w:trHeight w:val="20"/>
          <w:jc w:val="center"/>
        </w:trPr>
        <w:tc>
          <w:tcPr>
            <w:tcW w:w="1402" w:type="dxa"/>
          </w:tcPr>
          <w:p w14:paraId="3DE5AB7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2EEF6A9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3" w:type="dxa"/>
            <w:gridSpan w:val="2"/>
          </w:tcPr>
          <w:p w14:paraId="31D805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2119.1</w:t>
            </w:r>
          </w:p>
        </w:tc>
        <w:tc>
          <w:tcPr>
            <w:tcW w:w="1022" w:type="dxa"/>
          </w:tcPr>
          <w:p w14:paraId="4769543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2217.8</w:t>
            </w:r>
          </w:p>
        </w:tc>
        <w:tc>
          <w:tcPr>
            <w:tcW w:w="871" w:type="dxa"/>
          </w:tcPr>
          <w:p w14:paraId="2ED044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2375.6</w:t>
            </w:r>
          </w:p>
        </w:tc>
        <w:tc>
          <w:tcPr>
            <w:tcW w:w="236" w:type="dxa"/>
          </w:tcPr>
          <w:p w14:paraId="06E78F5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7C73DFE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2136.4</w:t>
            </w:r>
          </w:p>
        </w:tc>
        <w:tc>
          <w:tcPr>
            <w:tcW w:w="1097" w:type="dxa"/>
          </w:tcPr>
          <w:p w14:paraId="0461FAE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2166.7</w:t>
            </w:r>
          </w:p>
        </w:tc>
        <w:tc>
          <w:tcPr>
            <w:tcW w:w="934" w:type="dxa"/>
          </w:tcPr>
          <w:p w14:paraId="3DE2991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2362.2</w:t>
            </w:r>
          </w:p>
        </w:tc>
      </w:tr>
      <w:tr w:rsidR="00F72202" w:rsidRPr="00F72202" w14:paraId="4F3D4045" w14:textId="77777777" w:rsidTr="00F72202">
        <w:trPr>
          <w:trHeight w:val="20"/>
          <w:jc w:val="center"/>
        </w:trPr>
        <w:tc>
          <w:tcPr>
            <w:tcW w:w="1402" w:type="dxa"/>
          </w:tcPr>
          <w:p w14:paraId="4FE85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590" w:type="dxa"/>
          </w:tcPr>
          <w:p w14:paraId="1F387E4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3" w:type="dxa"/>
            <w:gridSpan w:val="2"/>
          </w:tcPr>
          <w:p w14:paraId="5550D3F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2155.6</w:t>
            </w:r>
          </w:p>
        </w:tc>
        <w:tc>
          <w:tcPr>
            <w:tcW w:w="1022" w:type="dxa"/>
          </w:tcPr>
          <w:p w14:paraId="18E1703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2171.1</w:t>
            </w:r>
          </w:p>
        </w:tc>
        <w:tc>
          <w:tcPr>
            <w:tcW w:w="871" w:type="dxa"/>
          </w:tcPr>
          <w:p w14:paraId="1B9AEFF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2342.2</w:t>
            </w:r>
          </w:p>
        </w:tc>
        <w:tc>
          <w:tcPr>
            <w:tcW w:w="236" w:type="dxa"/>
          </w:tcPr>
          <w:p w14:paraId="21F54FA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871" w:type="dxa"/>
          </w:tcPr>
          <w:p w14:paraId="5AFD30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2238.2</w:t>
            </w:r>
          </w:p>
        </w:tc>
        <w:tc>
          <w:tcPr>
            <w:tcW w:w="1097" w:type="dxa"/>
          </w:tcPr>
          <w:p w14:paraId="3E2D1F6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2164.4</w:t>
            </w:r>
          </w:p>
        </w:tc>
        <w:tc>
          <w:tcPr>
            <w:tcW w:w="934" w:type="dxa"/>
          </w:tcPr>
          <w:p w14:paraId="6419DCE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2295.6</w:t>
            </w:r>
          </w:p>
        </w:tc>
      </w:tr>
      <w:tr w:rsidR="00F72202" w:rsidRPr="00F72202" w14:paraId="5910B509" w14:textId="77777777" w:rsidTr="00F72202">
        <w:trPr>
          <w:trHeight w:val="20"/>
          <w:jc w:val="center"/>
        </w:trPr>
        <w:tc>
          <w:tcPr>
            <w:tcW w:w="3488" w:type="dxa"/>
            <w:gridSpan w:val="3"/>
          </w:tcPr>
          <w:p w14:paraId="7BD77E8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536" w:type="dxa"/>
            <w:gridSpan w:val="4"/>
          </w:tcPr>
          <w:p w14:paraId="151E6E6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0.7400</w:t>
            </w:r>
          </w:p>
        </w:tc>
        <w:tc>
          <w:tcPr>
            <w:tcW w:w="2902" w:type="dxa"/>
            <w:gridSpan w:val="3"/>
          </w:tcPr>
          <w:p w14:paraId="4B7EC32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798F870" w14:textId="77777777" w:rsidTr="00F72202">
        <w:trPr>
          <w:trHeight w:val="20"/>
          <w:jc w:val="center"/>
        </w:trPr>
        <w:tc>
          <w:tcPr>
            <w:tcW w:w="3488" w:type="dxa"/>
            <w:gridSpan w:val="3"/>
          </w:tcPr>
          <w:p w14:paraId="70FDF14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536" w:type="dxa"/>
            <w:gridSpan w:val="4"/>
          </w:tcPr>
          <w:p w14:paraId="591D6CC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902" w:type="dxa"/>
            <w:gridSpan w:val="3"/>
          </w:tcPr>
          <w:p w14:paraId="58E22B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=83.10                    </w:t>
            </w:r>
          </w:p>
        </w:tc>
      </w:tr>
      <w:tr w:rsidR="00F72202" w:rsidRPr="00F72202" w14:paraId="510C9684" w14:textId="77777777" w:rsidTr="00F72202">
        <w:trPr>
          <w:trHeight w:val="20"/>
          <w:jc w:val="center"/>
        </w:trPr>
        <w:tc>
          <w:tcPr>
            <w:tcW w:w="3488" w:type="dxa"/>
            <w:gridSpan w:val="3"/>
          </w:tcPr>
          <w:p w14:paraId="427FE58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(Pdate)</w:t>
            </w:r>
          </w:p>
        </w:tc>
        <w:tc>
          <w:tcPr>
            <w:tcW w:w="2536" w:type="dxa"/>
            <w:gridSpan w:val="4"/>
          </w:tcPr>
          <w:p w14:paraId="3F9594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0.0904</w:t>
            </w:r>
          </w:p>
        </w:tc>
        <w:tc>
          <w:tcPr>
            <w:tcW w:w="2902" w:type="dxa"/>
            <w:gridSpan w:val="3"/>
          </w:tcPr>
          <w:p w14:paraId="6870F8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63B77D5D" w14:textId="77777777" w:rsidTr="00F72202">
        <w:trPr>
          <w:trHeight w:val="20"/>
          <w:jc w:val="center"/>
        </w:trPr>
        <w:tc>
          <w:tcPr>
            <w:tcW w:w="3488" w:type="dxa"/>
            <w:gridSpan w:val="3"/>
          </w:tcPr>
          <w:p w14:paraId="6AF71D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(Pden)</w:t>
            </w:r>
          </w:p>
        </w:tc>
        <w:tc>
          <w:tcPr>
            <w:tcW w:w="2536" w:type="dxa"/>
            <w:gridSpan w:val="4"/>
          </w:tcPr>
          <w:p w14:paraId="2543A3A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902" w:type="dxa"/>
            <w:gridSpan w:val="3"/>
          </w:tcPr>
          <w:p w14:paraId="2EEA0B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=86.50                    </w:t>
            </w:r>
          </w:p>
        </w:tc>
      </w:tr>
      <w:tr w:rsidR="00F72202" w:rsidRPr="00F72202" w14:paraId="3F63CDF6" w14:textId="77777777" w:rsidTr="00F72202">
        <w:trPr>
          <w:trHeight w:val="20"/>
          <w:jc w:val="center"/>
        </w:trPr>
        <w:tc>
          <w:tcPr>
            <w:tcW w:w="3488" w:type="dxa"/>
            <w:gridSpan w:val="3"/>
          </w:tcPr>
          <w:p w14:paraId="1151521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536" w:type="dxa"/>
            <w:gridSpan w:val="4"/>
          </w:tcPr>
          <w:p w14:paraId="77C73F7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31DB269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70941F79" w14:textId="77777777" w:rsidTr="00F72202">
        <w:trPr>
          <w:trHeight w:val="20"/>
          <w:jc w:val="center"/>
        </w:trPr>
        <w:tc>
          <w:tcPr>
            <w:tcW w:w="3488" w:type="dxa"/>
            <w:gridSpan w:val="3"/>
          </w:tcPr>
          <w:p w14:paraId="72E13A2B"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536" w:type="dxa"/>
            <w:gridSpan w:val="4"/>
          </w:tcPr>
          <w:p w14:paraId="458181B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902" w:type="dxa"/>
            <w:gridSpan w:val="3"/>
          </w:tcPr>
          <w:p w14:paraId="145A8B0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119DE046" w14:textId="77777777" w:rsidTr="00F72202">
        <w:trPr>
          <w:trHeight w:val="20"/>
          <w:jc w:val="center"/>
        </w:trPr>
        <w:tc>
          <w:tcPr>
            <w:tcW w:w="3488" w:type="dxa"/>
            <w:gridSpan w:val="3"/>
          </w:tcPr>
          <w:p w14:paraId="7D884AE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536" w:type="dxa"/>
            <w:gridSpan w:val="4"/>
          </w:tcPr>
          <w:p w14:paraId="70AF94E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902" w:type="dxa"/>
            <w:gridSpan w:val="3"/>
          </w:tcPr>
          <w:p w14:paraId="1AF0594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70B18AFC" w14:textId="77777777" w:rsidR="00F72202" w:rsidRPr="00F72202" w:rsidRDefault="00F72202" w:rsidP="00F72202">
      <w:pPr>
        <w:spacing w:after="240" w:line="240" w:lineRule="auto"/>
        <w:rPr>
          <w:rFonts w:ascii="Microsoft Sans Serif" w:eastAsia="Times New Roman" w:hAnsi="Microsoft Sans Serif" w:cs="Microsoft Sans Serif"/>
          <w:kern w:val="0"/>
          <w:sz w:val="12"/>
          <w:szCs w:val="12"/>
          <w:u w:val="single"/>
          <w:lang w:val="en-US"/>
          <w14:ligatures w14:val="none"/>
        </w:rPr>
      </w:pPr>
    </w:p>
    <w:p w14:paraId="662DD02B" w14:textId="66948FD7" w:rsidR="00F72202" w:rsidRPr="000A1C12" w:rsidRDefault="00F72202" w:rsidP="00F72202">
      <w:pPr>
        <w:spacing w:after="240" w:line="240" w:lineRule="auto"/>
        <w:rPr>
          <w:rFonts w:ascii="Microsoft Sans Serif" w:eastAsia="Times New Roman" w:hAnsi="Microsoft Sans Serif" w:cs="Microsoft Sans Serif"/>
          <w:iCs/>
          <w:kern w:val="0"/>
          <w:sz w:val="18"/>
          <w:szCs w:val="18"/>
          <w:lang w:val="en-US"/>
          <w14:ligatures w14:val="none"/>
        </w:rPr>
      </w:pPr>
      <w:r w:rsidRPr="000A1C12">
        <w:rPr>
          <w:rFonts w:ascii="Microsoft Sans Serif" w:eastAsia="Times New Roman" w:hAnsi="Microsoft Sans Serif" w:cs="Microsoft Sans Serif"/>
          <w:iCs/>
          <w:kern w:val="0"/>
          <w:sz w:val="18"/>
          <w:szCs w:val="18"/>
          <w:highlight w:val="yellow"/>
          <w:lang w:val="en-US"/>
          <w14:ligatures w14:val="none"/>
        </w:rPr>
        <w:t>3.</w:t>
      </w:r>
      <w:r w:rsidR="00FE18EC">
        <w:rPr>
          <w:rFonts w:ascii="Microsoft Sans Serif" w:eastAsia="Times New Roman" w:hAnsi="Microsoft Sans Serif" w:cs="Microsoft Sans Serif"/>
          <w:iCs/>
          <w:kern w:val="0"/>
          <w:sz w:val="18"/>
          <w:szCs w:val="18"/>
          <w:highlight w:val="yellow"/>
          <w:lang w:val="en-US"/>
          <w14:ligatures w14:val="none"/>
        </w:rPr>
        <w:t>3</w:t>
      </w:r>
      <w:r w:rsidRPr="000A1C12">
        <w:rPr>
          <w:rFonts w:ascii="Microsoft Sans Serif" w:eastAsia="Times New Roman" w:hAnsi="Microsoft Sans Serif" w:cs="Microsoft Sans Serif"/>
          <w:iCs/>
          <w:kern w:val="0"/>
          <w:sz w:val="18"/>
          <w:szCs w:val="18"/>
          <w:highlight w:val="yellow"/>
          <w:lang w:val="en-US"/>
          <w14:ligatures w14:val="none"/>
        </w:rPr>
        <w:t>.5 Seed yield</w:t>
      </w:r>
    </w:p>
    <w:p w14:paraId="0697EDBF" w14:textId="6D9CE7FB" w:rsid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Figures 6a and 6b show the combined effect of variety, planting date, and plant density on groundnut seed yield in 2022 and 2023. The interaction had a significant (P&lt;0.05) effect on seed yield in both years. Seed yield in 2022 ranged from 817.8 to 2755.6 kg/ha, while in 2023 it ranged from 915.6 to 2800 kg/ha. </w:t>
      </w:r>
      <w:r w:rsidR="00BB5202" w:rsidRPr="00BB5202">
        <w:rPr>
          <w:rFonts w:ascii="Microsoft Sans Serif" w:eastAsia="Times New Roman" w:hAnsi="Microsoft Sans Serif" w:cs="Microsoft Sans Serif"/>
          <w:kern w:val="0"/>
          <w:sz w:val="18"/>
          <w:szCs w:val="18"/>
          <w:highlight w:val="yellow"/>
          <w:lang w:val="en-US"/>
          <w14:ligatures w14:val="none"/>
        </w:rPr>
        <w:t>T</w:t>
      </w:r>
      <w:r w:rsidRPr="00BB5202">
        <w:rPr>
          <w:rFonts w:ascii="Microsoft Sans Serif" w:eastAsia="Times New Roman" w:hAnsi="Microsoft Sans Serif" w:cs="Microsoft Sans Serif"/>
          <w:kern w:val="0"/>
          <w:sz w:val="18"/>
          <w:szCs w:val="18"/>
          <w:highlight w:val="yellow"/>
          <w:lang w:val="en-US"/>
          <w14:ligatures w14:val="none"/>
        </w:rPr>
        <w:t>he</w:t>
      </w:r>
      <w:r w:rsidRPr="00F72202">
        <w:rPr>
          <w:rFonts w:ascii="Microsoft Sans Serif" w:eastAsia="Times New Roman" w:hAnsi="Microsoft Sans Serif" w:cs="Microsoft Sans Serif"/>
          <w:kern w:val="0"/>
          <w:sz w:val="18"/>
          <w:szCs w:val="18"/>
          <w:lang w:val="en-US"/>
          <w14:ligatures w14:val="none"/>
        </w:rPr>
        <w:t xml:space="preserve"> Nkosour × mid-May × high-density combination produced the highest yields of 2755.6 kg/ha in 2022 and 2800 kg/ha in 2023 and differed significantly</w:t>
      </w:r>
      <w:r w:rsidR="00BB5202">
        <w:rPr>
          <w:rFonts w:ascii="Microsoft Sans Serif" w:eastAsia="Times New Roman" w:hAnsi="Microsoft Sans Serif" w:cs="Microsoft Sans Serif"/>
          <w:kern w:val="0"/>
          <w:sz w:val="18"/>
          <w:szCs w:val="18"/>
          <w:lang w:val="en-US"/>
          <w14:ligatures w14:val="none"/>
        </w:rPr>
        <w:t xml:space="preserve"> </w:t>
      </w:r>
      <w:r w:rsidR="00BB5202" w:rsidRPr="00BB5202">
        <w:rPr>
          <w:rFonts w:ascii="Microsoft Sans Serif" w:eastAsia="Times New Roman" w:hAnsi="Microsoft Sans Serif" w:cs="Microsoft Sans Serif"/>
          <w:kern w:val="0"/>
          <w:sz w:val="18"/>
          <w:szCs w:val="18"/>
          <w:highlight w:val="yellow"/>
          <w:lang w:val="en-US"/>
          <w14:ligatures w14:val="none"/>
        </w:rPr>
        <w:t>from</w:t>
      </w:r>
      <w:r w:rsidRPr="00BB5202">
        <w:rPr>
          <w:rFonts w:ascii="Microsoft Sans Serif" w:eastAsia="Times New Roman" w:hAnsi="Microsoft Sans Serif" w:cs="Microsoft Sans Serif"/>
          <w:kern w:val="0"/>
          <w:sz w:val="18"/>
          <w:szCs w:val="18"/>
          <w:highlight w:val="yellow"/>
          <w:lang w:val="en-US"/>
          <w14:ligatures w14:val="none"/>
        </w:rPr>
        <w:t xml:space="preserve"> </w:t>
      </w:r>
      <w:r w:rsidRPr="00F72202">
        <w:rPr>
          <w:rFonts w:ascii="Microsoft Sans Serif" w:eastAsia="Times New Roman" w:hAnsi="Microsoft Sans Serif" w:cs="Microsoft Sans Serif"/>
          <w:kern w:val="0"/>
          <w:sz w:val="18"/>
          <w:szCs w:val="18"/>
          <w:lang w:val="en-US"/>
          <w14:ligatures w14:val="none"/>
        </w:rPr>
        <w:t>all other treatment combinations. The lowest yields in both years were observed when the varieties were planted in late May at low density, with Yenyawoso × late May × low density</w:t>
      </w:r>
      <w:r w:rsidR="002C23DC">
        <w:rPr>
          <w:rFonts w:ascii="Microsoft Sans Serif" w:eastAsia="Times New Roman" w:hAnsi="Microsoft Sans Serif" w:cs="Microsoft Sans Serif"/>
          <w:kern w:val="0"/>
          <w:sz w:val="18"/>
          <w:szCs w:val="18"/>
          <w:lang w:val="en-US"/>
          <w14:ligatures w14:val="none"/>
        </w:rPr>
        <w:t xml:space="preserve"> </w:t>
      </w:r>
      <w:r w:rsidR="002C23DC" w:rsidRPr="002C23DC">
        <w:rPr>
          <w:rFonts w:ascii="Microsoft Sans Serif" w:eastAsia="Times New Roman" w:hAnsi="Microsoft Sans Serif" w:cs="Microsoft Sans Serif"/>
          <w:kern w:val="0"/>
          <w:sz w:val="18"/>
          <w:szCs w:val="18"/>
          <w:highlight w:val="yellow"/>
          <w:lang w:val="en-US"/>
          <w14:ligatures w14:val="none"/>
        </w:rPr>
        <w:t>combinations</w:t>
      </w:r>
      <w:r w:rsidRPr="00F72202">
        <w:rPr>
          <w:rFonts w:ascii="Microsoft Sans Serif" w:eastAsia="Times New Roman" w:hAnsi="Microsoft Sans Serif" w:cs="Microsoft Sans Serif"/>
          <w:kern w:val="0"/>
          <w:sz w:val="18"/>
          <w:szCs w:val="18"/>
          <w:lang w:val="en-US"/>
          <w14:ligatures w14:val="none"/>
        </w:rPr>
        <w:t xml:space="preserve"> producing the least yield. The varietal effect on seed yield was highly significant (P&lt;0.01) in both years, with Nkosour recording the highest mean yield of 2800 kg/ha and Yenyawoso producing the lowest mean yield of 817.8 kg/ha.</w:t>
      </w:r>
    </w:p>
    <w:p w14:paraId="4FE6E7CF" w14:textId="77777777" w:rsidR="005F7B60" w:rsidRDefault="005F7B60" w:rsidP="00F72202">
      <w:pPr>
        <w:spacing w:after="0" w:line="240" w:lineRule="auto"/>
        <w:jc w:val="both"/>
        <w:rPr>
          <w:rFonts w:ascii="Microsoft Sans Serif" w:eastAsia="Times New Roman" w:hAnsi="Microsoft Sans Serif" w:cs="Microsoft Sans Serif"/>
          <w:kern w:val="0"/>
          <w:sz w:val="18"/>
          <w:szCs w:val="18"/>
          <w:lang w:val="en-US"/>
          <w14:ligatures w14:val="none"/>
        </w:rPr>
      </w:pPr>
    </w:p>
    <w:p w14:paraId="1B902234" w14:textId="74AA40CF" w:rsidR="005F7B60" w:rsidRPr="00F72202" w:rsidRDefault="005F7B60"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9F717E">
        <w:rPr>
          <w:rFonts w:ascii="Times New Roman" w:eastAsia="Times New Roman" w:hAnsi="Times New Roman" w:cs="Times New Roman"/>
          <w:noProof/>
          <w:kern w:val="0"/>
          <w:sz w:val="24"/>
          <w:szCs w:val="24"/>
          <w:lang w:val="en-US"/>
          <w14:ligatures w14:val="none"/>
        </w:rPr>
        <w:lastRenderedPageBreak/>
        <mc:AlternateContent>
          <mc:Choice Requires="wpg">
            <w:drawing>
              <wp:anchor distT="0" distB="0" distL="114300" distR="114300" simplePos="0" relativeHeight="251663360" behindDoc="1" locked="1" layoutInCell="1" allowOverlap="0" wp14:anchorId="42854DF2" wp14:editId="3391D12A">
                <wp:simplePos x="0" y="0"/>
                <wp:positionH relativeFrom="column">
                  <wp:posOffset>-8890</wp:posOffset>
                </wp:positionH>
                <wp:positionV relativeFrom="page">
                  <wp:posOffset>854710</wp:posOffset>
                </wp:positionV>
                <wp:extent cx="6192520" cy="2651760"/>
                <wp:effectExtent l="0" t="0" r="17780" b="15240"/>
                <wp:wrapTight wrapText="bothSides">
                  <wp:wrapPolygon edited="0">
                    <wp:start x="266" y="0"/>
                    <wp:lineTo x="266" y="17379"/>
                    <wp:lineTo x="0" y="19086"/>
                    <wp:lineTo x="0" y="21569"/>
                    <wp:lineTo x="21596" y="21569"/>
                    <wp:lineTo x="21596" y="19086"/>
                    <wp:lineTo x="21330" y="17379"/>
                    <wp:lineTo x="21463" y="310"/>
                    <wp:lineTo x="20931" y="155"/>
                    <wp:lineTo x="10366" y="0"/>
                    <wp:lineTo x="266" y="0"/>
                  </wp:wrapPolygon>
                </wp:wrapTight>
                <wp:docPr id="2112524928" name="Group 16"/>
                <wp:cNvGraphicFramePr/>
                <a:graphic xmlns:a="http://schemas.openxmlformats.org/drawingml/2006/main">
                  <a:graphicData uri="http://schemas.microsoft.com/office/word/2010/wordprocessingGroup">
                    <wpg:wgp>
                      <wpg:cNvGrpSpPr/>
                      <wpg:grpSpPr>
                        <a:xfrm>
                          <a:off x="0" y="0"/>
                          <a:ext cx="6192520" cy="2651760"/>
                          <a:chOff x="-114220" y="0"/>
                          <a:chExt cx="6426200" cy="3947347"/>
                        </a:xfrm>
                      </wpg:grpSpPr>
                      <wpg:grpSp>
                        <wpg:cNvPr id="218587095" name="Group 10"/>
                        <wpg:cNvGrpSpPr/>
                        <wpg:grpSpPr>
                          <a:xfrm>
                            <a:off x="-114220" y="0"/>
                            <a:ext cx="6426200" cy="3947347"/>
                            <a:chOff x="-114220" y="0"/>
                            <a:chExt cx="6426200" cy="3947347"/>
                          </a:xfrm>
                        </wpg:grpSpPr>
                        <wpg:grpSp>
                          <wpg:cNvPr id="563514099" name="Group 8"/>
                          <wpg:cNvGrpSpPr/>
                          <wpg:grpSpPr>
                            <a:xfrm>
                              <a:off x="-114220" y="0"/>
                              <a:ext cx="6426200" cy="3947347"/>
                              <a:chOff x="-114220" y="0"/>
                              <a:chExt cx="6426200" cy="3947347"/>
                            </a:xfrm>
                          </wpg:grpSpPr>
                          <wps:wsp>
                            <wps:cNvPr id="891450447" name="Text Box 1"/>
                            <wps:cNvSpPr txBox="1"/>
                            <wps:spPr>
                              <a:xfrm>
                                <a:off x="-114220" y="3499037"/>
                                <a:ext cx="6426200" cy="448310"/>
                              </a:xfrm>
                              <a:prstGeom prst="rect">
                                <a:avLst/>
                              </a:prstGeom>
                              <a:solidFill>
                                <a:sysClr val="window" lastClr="FFFFFF"/>
                              </a:solidFill>
                              <a:ln w="6350">
                                <a:solidFill>
                                  <a:sysClr val="window" lastClr="FFFFFF"/>
                                </a:solidFill>
                              </a:ln>
                            </wps:spPr>
                            <wps:txbx>
                              <w:txbxContent>
                                <w:p w14:paraId="037CF478" w14:textId="77777777" w:rsidR="005F7B60" w:rsidRPr="00F105DD" w:rsidRDefault="005F7B60" w:rsidP="005F7B60">
                                  <w:pPr>
                                    <w:rPr>
                                      <w:rFonts w:ascii="Microsoft Sans Serif" w:hAnsi="Microsoft Sans Serif" w:cs="Microsoft Sans Serif"/>
                                      <w:noProof/>
                                      <w:sz w:val="18"/>
                                      <w:szCs w:val="18"/>
                                    </w:rPr>
                                  </w:pPr>
                                  <w:r w:rsidRPr="00F105DD">
                                    <w:rPr>
                                      <w:rFonts w:ascii="Times New Roman" w:hAnsi="Times New Roman"/>
                                      <w:sz w:val="18"/>
                                      <w:szCs w:val="18"/>
                                    </w:rPr>
                                    <w:t xml:space="preserve"> </w:t>
                                  </w:r>
                                  <w:r w:rsidRPr="00F105DD">
                                    <w:rPr>
                                      <w:rFonts w:ascii="Microsoft Sans Serif" w:hAnsi="Microsoft Sans Serif" w:cs="Microsoft Sans Serif"/>
                                      <w:noProof/>
                                      <w:sz w:val="18"/>
                                      <w:szCs w:val="18"/>
                                    </w:rPr>
                                    <w:t>Figure 6: Seed yield of groundnut as influenced by variety x planting date x plant density interaction in 2022 and 2023</w:t>
                                  </w:r>
                                </w:p>
                                <w:p w14:paraId="6BBB4F52" w14:textId="77777777" w:rsidR="005F7B60" w:rsidRPr="00167393" w:rsidRDefault="005F7B60" w:rsidP="005F7B60">
                                  <w:pPr>
                                    <w:rPr>
                                      <w:rFonts w:ascii="Times New Roman" w:hAnsi="Times New Roman"/>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70494374" name="Picture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4655" cy="3378200"/>
                              </a:xfrm>
                              <a:prstGeom prst="rect">
                                <a:avLst/>
                              </a:prstGeom>
                            </pic:spPr>
                          </pic:pic>
                          <pic:pic xmlns:pic="http://schemas.openxmlformats.org/drawingml/2006/picture">
                            <pic:nvPicPr>
                              <pic:cNvPr id="712410495"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064933" y="59268"/>
                                <a:ext cx="3149600" cy="3318510"/>
                              </a:xfrm>
                              <a:prstGeom prst="rect">
                                <a:avLst/>
                              </a:prstGeom>
                            </pic:spPr>
                          </pic:pic>
                        </wpg:grpSp>
                        <wps:wsp>
                          <wps:cNvPr id="285013574" name="Text Box 9"/>
                          <wps:cNvSpPr txBox="1"/>
                          <wps:spPr>
                            <a:xfrm>
                              <a:off x="331195" y="274237"/>
                              <a:ext cx="1082239" cy="387206"/>
                            </a:xfrm>
                            <a:prstGeom prst="rect">
                              <a:avLst/>
                            </a:prstGeom>
                            <a:solidFill>
                              <a:sysClr val="window" lastClr="FFFFFF"/>
                            </a:solidFill>
                            <a:ln w="6350">
                              <a:solidFill>
                                <a:sysClr val="window" lastClr="FFFFFF"/>
                              </a:solidFill>
                            </a:ln>
                          </wps:spPr>
                          <wps:txbx>
                            <w:txbxContent>
                              <w:p w14:paraId="0BDEF1AE" w14:textId="77777777" w:rsidR="005F7B60" w:rsidRPr="00C71C0D" w:rsidRDefault="005F7B60" w:rsidP="005F7B60">
                                <w:pPr>
                                  <w:rPr>
                                    <w:rFonts w:ascii="Times New Roman" w:hAnsi="Times New Roman"/>
                                    <w:b/>
                                    <w:bCs/>
                                  </w:rPr>
                                </w:pPr>
                                <w:r w:rsidRPr="00C71C0D">
                                  <w:rPr>
                                    <w:rFonts w:ascii="Times New Roman" w:hAnsi="Times New Roman"/>
                                    <w:b/>
                                    <w:bCs/>
                                  </w:rPr>
                                  <w:t>A)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3444075" name="Text Box 9"/>
                        <wps:cNvSpPr txBox="1"/>
                        <wps:spPr>
                          <a:xfrm>
                            <a:off x="3429000" y="251460"/>
                            <a:ext cx="704477" cy="409983"/>
                          </a:xfrm>
                          <a:prstGeom prst="rect">
                            <a:avLst/>
                          </a:prstGeom>
                          <a:solidFill>
                            <a:sysClr val="window" lastClr="FFFFFF"/>
                          </a:solidFill>
                          <a:ln w="6350">
                            <a:solidFill>
                              <a:sysClr val="window" lastClr="FFFFFF"/>
                            </a:solidFill>
                          </a:ln>
                        </wps:spPr>
                        <wps:txbx>
                          <w:txbxContent>
                            <w:p w14:paraId="02EA617A" w14:textId="77777777" w:rsidR="005F7B60" w:rsidRPr="00C71C0D" w:rsidRDefault="005F7B60" w:rsidP="005F7B60">
                              <w:pPr>
                                <w:rPr>
                                  <w:rFonts w:ascii="Times New Roman" w:hAnsi="Times New Roman"/>
                                  <w:b/>
                                  <w:bCs/>
                                </w:rPr>
                              </w:pPr>
                              <w:r>
                                <w:rPr>
                                  <w:rFonts w:ascii="Times New Roman" w:hAnsi="Times New Roman"/>
                                  <w:b/>
                                  <w:bCs/>
                                </w:rPr>
                                <w:t>B</w:t>
                              </w:r>
                              <w:r w:rsidRPr="00C71C0D">
                                <w:rPr>
                                  <w:rFonts w:ascii="Times New Roman" w:hAnsi="Times New Roman"/>
                                  <w:b/>
                                  <w:bCs/>
                                </w:rPr>
                                <w:t>) 202</w:t>
                              </w:r>
                              <w:r>
                                <w:rPr>
                                  <w:rFonts w:ascii="Times New Roman" w:hAnsi="Times New Roman"/>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854DF2" id="Group 16" o:spid="_x0000_s1033" style="position:absolute;left:0;text-align:left;margin-left:-.7pt;margin-top:67.3pt;width:487.6pt;height:208.8pt;z-index:-251653120;mso-position-vertical-relative:page;mso-width-relative:margin;mso-height-relative:margin" coordorigin="-1142" coordsize="64262,39473"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" o:allowoverlap="f">
                <v:group id="Group 10" o:spid="_x0000_s1034" style="position:absolute;left:-1142;width:64261;height:39473" coordorigin="-1142" coordsize="64262,3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">
                  <v:group id="Group 8" o:spid="_x0000_s1035" style="position:absolute;left:-1142;width:64261;height:39473" coordorigin="-1142" coordsize="64262,39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">
                    <v:shape id="Text Box 1" o:spid="_x0000_s1036" type="#_x0000_t202" style="position:absolute;left:-1142;top:34990;width:64261;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" fillcolor="window" strokecolor="window" strokeweight=".5pt">
                      <v:textbox>
                        <w:txbxContent>
                          <w:p w14:paraId="037CF478" w14:textId="77777777" w:rsidR="005F7B60" w:rsidRPr="00F105DD" w:rsidRDefault="005F7B60" w:rsidP="005F7B60">
                            <w:pPr>
                              <w:rPr>
                                <w:rFonts w:ascii="Microsoft Sans Serif" w:hAnsi="Microsoft Sans Serif" w:cs="Microsoft Sans Serif"/>
                                <w:noProof/>
                                <w:sz w:val="18"/>
                                <w:szCs w:val="18"/>
                              </w:rPr>
                            </w:pPr>
                            <w:r w:rsidRPr="00F105DD">
                              <w:rPr>
                                <w:rFonts w:ascii="Times New Roman" w:hAnsi="Times New Roman"/>
                                <w:sz w:val="18"/>
                                <w:szCs w:val="18"/>
                              </w:rPr>
                              <w:t xml:space="preserve"> </w:t>
                            </w:r>
                            <w:r w:rsidRPr="00F105DD">
                              <w:rPr>
                                <w:rFonts w:ascii="Microsoft Sans Serif" w:hAnsi="Microsoft Sans Serif" w:cs="Microsoft Sans Serif"/>
                                <w:noProof/>
                                <w:sz w:val="18"/>
                                <w:szCs w:val="18"/>
                              </w:rPr>
                              <w:t>Figure 6: Seed yield of groundnut as influenced by variety x planting date x plant density interaction in 2022 and 2023</w:t>
                            </w:r>
                          </w:p>
                          <w:p w14:paraId="6BBB4F52" w14:textId="77777777" w:rsidR="005F7B60" w:rsidRPr="00167393" w:rsidRDefault="005F7B60" w:rsidP="005F7B60">
                            <w:pPr>
                              <w:rPr>
                                <w:rFonts w:ascii="Times New Roman" w:hAnsi="Times New Roman"/>
                                <w:b/>
                                <w:bCs/>
                                <w:sz w:val="14"/>
                                <w:szCs w:val="14"/>
                              </w:rPr>
                            </w:pPr>
                          </w:p>
                        </w:txbxContent>
                      </v:textbox>
                    </v:shape>
                    <v:shape id="Picture 5" o:spid="_x0000_s1037" type="#_x0000_t75" style="position:absolute;width:29546;height:33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">
                      <v:imagedata r:id="rId14" o:title=""/>
                    </v:shape>
                    <v:shape id="Picture 6" o:spid="_x0000_s1038" type="#_x0000_t75" style="position:absolute;left:30649;top:592;width:31496;height:33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">
                      <v:imagedata r:id="rId15" o:title=""/>
                    </v:shape>
                  </v:group>
                  <v:shape id="Text Box 9" o:spid="_x0000_s1039" type="#_x0000_t202" style="position:absolute;left:3311;top:2742;width:10823;height:3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" fillcolor="window" strokecolor="window" strokeweight=".5pt">
                    <v:textbox>
                      <w:txbxContent>
                        <w:p w14:paraId="0BDEF1AE" w14:textId="77777777" w:rsidR="005F7B60" w:rsidRPr="00C71C0D" w:rsidRDefault="005F7B60" w:rsidP="005F7B60">
                          <w:pPr>
                            <w:rPr>
                              <w:rFonts w:ascii="Times New Roman" w:hAnsi="Times New Roman"/>
                              <w:b/>
                              <w:bCs/>
                            </w:rPr>
                          </w:pPr>
                          <w:r w:rsidRPr="00C71C0D">
                            <w:rPr>
                              <w:rFonts w:ascii="Times New Roman" w:hAnsi="Times New Roman"/>
                              <w:b/>
                              <w:bCs/>
                            </w:rPr>
                            <w:t>A) 2022</w:t>
                          </w:r>
                        </w:p>
                      </w:txbxContent>
                    </v:textbox>
                  </v:shape>
                </v:group>
                <v:shape id="Text Box 9" o:spid="_x0000_s1040" type="#_x0000_t202" style="position:absolute;left:34290;top:2514;width:7044;height:4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" fillcolor="window" strokecolor="window" strokeweight=".5pt">
                  <v:textbox>
                    <w:txbxContent>
                      <w:p w14:paraId="02EA617A" w14:textId="77777777" w:rsidR="005F7B60" w:rsidRPr="00C71C0D" w:rsidRDefault="005F7B60" w:rsidP="005F7B60">
                        <w:pPr>
                          <w:rPr>
                            <w:rFonts w:ascii="Times New Roman" w:hAnsi="Times New Roman"/>
                            <w:b/>
                            <w:bCs/>
                          </w:rPr>
                        </w:pPr>
                        <w:r>
                          <w:rPr>
                            <w:rFonts w:ascii="Times New Roman" w:hAnsi="Times New Roman"/>
                            <w:b/>
                            <w:bCs/>
                          </w:rPr>
                          <w:t>B</w:t>
                        </w:r>
                        <w:r w:rsidRPr="00C71C0D">
                          <w:rPr>
                            <w:rFonts w:ascii="Times New Roman" w:hAnsi="Times New Roman"/>
                            <w:b/>
                            <w:bCs/>
                          </w:rPr>
                          <w:t>) 202</w:t>
                        </w:r>
                        <w:r>
                          <w:rPr>
                            <w:rFonts w:ascii="Times New Roman" w:hAnsi="Times New Roman"/>
                            <w:b/>
                            <w:bCs/>
                          </w:rPr>
                          <w:t>3</w:t>
                        </w:r>
                      </w:p>
                    </w:txbxContent>
                  </v:textbox>
                </v:shape>
                <w10:wrap type="tight" anchory="page"/>
                <w10:anchorlock/>
              </v:group>
            </w:pict>
          </mc:Fallback>
        </mc:AlternateContent>
      </w:r>
    </w:p>
    <w:p w14:paraId="13C39FFA" w14:textId="1904D346" w:rsidR="00F72202" w:rsidRPr="009F717E" w:rsidRDefault="00F72202" w:rsidP="00F72202">
      <w:pPr>
        <w:spacing w:after="0" w:line="240" w:lineRule="auto"/>
        <w:rPr>
          <w:rFonts w:ascii="Arial" w:eastAsia="Times New Roman" w:hAnsi="Arial" w:cs="Arial"/>
          <w:iCs/>
          <w:kern w:val="0"/>
          <w:sz w:val="20"/>
          <w:szCs w:val="20"/>
          <w:lang w:val="en-US"/>
          <w14:ligatures w14:val="none"/>
        </w:rPr>
      </w:pPr>
      <w:r w:rsidRPr="009F717E">
        <w:rPr>
          <w:rFonts w:ascii="Arial" w:eastAsia="Times New Roman" w:hAnsi="Arial" w:cs="Arial"/>
          <w:iCs/>
          <w:kern w:val="0"/>
          <w:sz w:val="20"/>
          <w:szCs w:val="20"/>
          <w:highlight w:val="yellow"/>
          <w:lang w:val="en-US"/>
          <w14:ligatures w14:val="none"/>
        </w:rPr>
        <w:t>3.</w:t>
      </w:r>
      <w:r w:rsidR="00FE18EC">
        <w:rPr>
          <w:rFonts w:ascii="Arial" w:eastAsia="Times New Roman" w:hAnsi="Arial" w:cs="Arial"/>
          <w:iCs/>
          <w:kern w:val="0"/>
          <w:sz w:val="20"/>
          <w:szCs w:val="20"/>
          <w:highlight w:val="yellow"/>
          <w:lang w:val="en-US"/>
          <w14:ligatures w14:val="none"/>
        </w:rPr>
        <w:t>3</w:t>
      </w:r>
      <w:r w:rsidRPr="009F717E">
        <w:rPr>
          <w:rFonts w:ascii="Arial" w:eastAsia="Times New Roman" w:hAnsi="Arial" w:cs="Arial"/>
          <w:iCs/>
          <w:kern w:val="0"/>
          <w:sz w:val="20"/>
          <w:szCs w:val="20"/>
          <w:highlight w:val="yellow"/>
          <w:lang w:val="en-US"/>
          <w14:ligatures w14:val="none"/>
        </w:rPr>
        <w:t>.6 Shelling percentage</w:t>
      </w:r>
    </w:p>
    <w:p w14:paraId="52DD057F" w14:textId="77777777" w:rsidR="00F72202" w:rsidRPr="00F72202" w:rsidRDefault="00F72202" w:rsidP="00F72202">
      <w:pPr>
        <w:spacing w:after="0" w:line="240" w:lineRule="auto"/>
        <w:rPr>
          <w:rFonts w:ascii="Arial" w:eastAsia="Times New Roman" w:hAnsi="Arial" w:cs="Arial"/>
          <w:iCs/>
          <w:kern w:val="0"/>
          <w:sz w:val="20"/>
          <w:szCs w:val="20"/>
          <w:u w:val="single"/>
          <w:lang w:val="en-US"/>
          <w14:ligatures w14:val="none"/>
        </w:rPr>
      </w:pPr>
    </w:p>
    <w:p w14:paraId="0428C483" w14:textId="7113B75D"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There were significant differences (P&lt;0.01) in shelling percentage between the two groundnut varieties in both 2022 and 2023 </w:t>
      </w:r>
      <w:r w:rsidRPr="00A349D4">
        <w:rPr>
          <w:rFonts w:ascii="Arial" w:eastAsia="Times New Roman" w:hAnsi="Arial" w:cs="Arial"/>
          <w:kern w:val="0"/>
          <w:sz w:val="20"/>
          <w:szCs w:val="20"/>
          <w:highlight w:val="yellow"/>
          <w:lang w:val="en-US"/>
          <w14:ligatures w14:val="none"/>
        </w:rPr>
        <w:t xml:space="preserve">(Table </w:t>
      </w:r>
      <w:r w:rsidR="00A349D4" w:rsidRPr="00A349D4">
        <w:rPr>
          <w:rFonts w:ascii="Arial" w:eastAsia="Times New Roman" w:hAnsi="Arial" w:cs="Arial"/>
          <w:kern w:val="0"/>
          <w:sz w:val="20"/>
          <w:szCs w:val="20"/>
          <w:highlight w:val="yellow"/>
          <w:lang w:val="en-US"/>
          <w14:ligatures w14:val="none"/>
        </w:rPr>
        <w:t>5</w:t>
      </w:r>
      <w:r w:rsidRPr="00A349D4">
        <w:rPr>
          <w:rFonts w:ascii="Arial" w:eastAsia="Times New Roman" w:hAnsi="Arial" w:cs="Arial"/>
          <w:kern w:val="0"/>
          <w:sz w:val="20"/>
          <w:szCs w:val="20"/>
          <w:highlight w:val="yellow"/>
          <w:lang w:val="en-US"/>
          <w14:ligatures w14:val="none"/>
        </w:rPr>
        <w:t>).</w:t>
      </w:r>
      <w:r w:rsidRPr="00F72202">
        <w:rPr>
          <w:rFonts w:ascii="Arial" w:eastAsia="Times New Roman" w:hAnsi="Arial" w:cs="Arial"/>
          <w:kern w:val="0"/>
          <w:sz w:val="20"/>
          <w:szCs w:val="20"/>
          <w:lang w:val="en-US"/>
          <w14:ligatures w14:val="none"/>
        </w:rPr>
        <w:t xml:space="preserve"> Yenyawoso recorded the highest mean shelling percentage in each year compared with Nkosour </w:t>
      </w:r>
      <w:r w:rsidRPr="009D2197">
        <w:rPr>
          <w:rFonts w:ascii="Arial" w:eastAsia="Times New Roman" w:hAnsi="Arial" w:cs="Arial"/>
          <w:kern w:val="0"/>
          <w:sz w:val="20"/>
          <w:szCs w:val="20"/>
          <w:highlight w:val="yellow"/>
          <w:lang w:val="en-US"/>
          <w14:ligatures w14:val="none"/>
        </w:rPr>
        <w:t xml:space="preserve">(Table </w:t>
      </w:r>
      <w:r w:rsidR="00A349D4">
        <w:rPr>
          <w:rFonts w:ascii="Arial" w:eastAsia="Times New Roman" w:hAnsi="Arial" w:cs="Arial"/>
          <w:kern w:val="0"/>
          <w:sz w:val="20"/>
          <w:szCs w:val="20"/>
          <w:highlight w:val="yellow"/>
          <w:lang w:val="en-US"/>
          <w14:ligatures w14:val="none"/>
        </w:rPr>
        <w:t>5</w:t>
      </w:r>
      <w:r w:rsidRPr="009D2197">
        <w:rPr>
          <w:rFonts w:ascii="Arial" w:eastAsia="Times New Roman" w:hAnsi="Arial" w:cs="Arial"/>
          <w:kern w:val="0"/>
          <w:sz w:val="20"/>
          <w:szCs w:val="20"/>
          <w:highlight w:val="yellow"/>
          <w:lang w:val="en-US"/>
          <w14:ligatures w14:val="none"/>
        </w:rPr>
        <w:t>).</w:t>
      </w:r>
      <w:r w:rsidRPr="00F72202">
        <w:rPr>
          <w:rFonts w:ascii="Arial" w:eastAsia="Times New Roman" w:hAnsi="Arial" w:cs="Arial"/>
          <w:kern w:val="0"/>
          <w:sz w:val="20"/>
          <w:szCs w:val="20"/>
          <w:lang w:val="en-US"/>
          <w14:ligatures w14:val="none"/>
        </w:rPr>
        <w:t xml:space="preserve"> Season, planting date, and plant density did not show any significant effect (P&gt;0.05) on shelling percentage, and there were no significant interactions among variety, planting date and plant density. However, the combinations of Yenyawoso × mid-May × high density and Yenyawoso × mid-May × medium density produced the highest shelling percentages of 75.80% in 2022 and 75.20% in 2023. In contrast, the lowest values were obtained from Nkosour × late-May × low density (40.10% in 2022) and Nkosour × late-May × medium density (40.30% in 2023). Season/year had no significant effect on shelling percentage.</w:t>
      </w:r>
    </w:p>
    <w:p w14:paraId="2B07943B" w14:textId="77777777"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p>
    <w:p w14:paraId="5CCE6F94" w14:textId="5245274A" w:rsidR="00F72202" w:rsidRPr="00F72202" w:rsidRDefault="00F72202" w:rsidP="00F72202">
      <w:pPr>
        <w:spacing w:after="0" w:line="240" w:lineRule="auto"/>
        <w:jc w:val="both"/>
        <w:rPr>
          <w:rFonts w:ascii="Microsoft Sans Serif" w:eastAsia="Times New Roman" w:hAnsi="Microsoft Sans Serif" w:cs="Microsoft Sans Serif"/>
          <w:kern w:val="0"/>
          <w:sz w:val="18"/>
          <w:szCs w:val="18"/>
          <w:lang w:val="en-US"/>
          <w14:ligatures w14:val="none"/>
        </w:rPr>
      </w:pPr>
      <w:r w:rsidRPr="004D1C6C">
        <w:rPr>
          <w:rFonts w:ascii="Microsoft Sans Serif" w:eastAsia="Times New Roman" w:hAnsi="Microsoft Sans Serif" w:cs="Microsoft Sans Serif"/>
          <w:b/>
          <w:kern w:val="0"/>
          <w:sz w:val="18"/>
          <w:szCs w:val="18"/>
          <w:highlight w:val="yellow"/>
          <w:lang w:val="en-US"/>
          <w14:ligatures w14:val="none"/>
        </w:rPr>
        <w:t xml:space="preserve">Table </w:t>
      </w:r>
      <w:r w:rsidR="004D1C6C" w:rsidRPr="004D1C6C">
        <w:rPr>
          <w:rFonts w:ascii="Microsoft Sans Serif" w:eastAsia="Times New Roman" w:hAnsi="Microsoft Sans Serif" w:cs="Microsoft Sans Serif"/>
          <w:b/>
          <w:kern w:val="0"/>
          <w:sz w:val="18"/>
          <w:szCs w:val="18"/>
          <w:highlight w:val="yellow"/>
          <w:lang w:val="en-US"/>
          <w14:ligatures w14:val="none"/>
        </w:rPr>
        <w:t>5</w:t>
      </w:r>
      <w:r w:rsidRPr="004D1C6C">
        <w:rPr>
          <w:rFonts w:ascii="Microsoft Sans Serif" w:eastAsia="Times New Roman" w:hAnsi="Microsoft Sans Serif" w:cs="Microsoft Sans Serif"/>
          <w:b/>
          <w:kern w:val="0"/>
          <w:sz w:val="18"/>
          <w:szCs w:val="18"/>
          <w:highlight w:val="yellow"/>
          <w:lang w:val="en-US"/>
          <w14:ligatures w14:val="none"/>
        </w:rPr>
        <w:t>.</w:t>
      </w:r>
      <w:r w:rsidRPr="00F72202">
        <w:rPr>
          <w:rFonts w:ascii="Microsoft Sans Serif" w:eastAsia="Times New Roman" w:hAnsi="Microsoft Sans Serif" w:cs="Microsoft Sans Serif"/>
          <w:b/>
          <w:kern w:val="0"/>
          <w:sz w:val="18"/>
          <w:szCs w:val="18"/>
          <w:lang w:val="en-US"/>
          <w14:ligatures w14:val="none"/>
        </w:rPr>
        <w:t xml:space="preserve"> Shelling percentage as influenced by variety x planting date x plant density interaction</w:t>
      </w:r>
    </w:p>
    <w:tbl>
      <w:tblPr>
        <w:tblStyle w:val="TableGrid"/>
        <w:tblpPr w:leftFromText="180" w:rightFromText="180" w:vertAnchor="text" w:horzAnchor="margin" w:tblpXSpec="center" w:tblpY="65"/>
        <w:tblW w:w="4900" w:type="pct"/>
        <w:jc w:val="center"/>
        <w:tblLook w:val="04A0" w:firstRow="1" w:lastRow="0" w:firstColumn="1" w:lastColumn="0" w:noHBand="0" w:noVBand="1"/>
      </w:tblPr>
      <w:tblGrid>
        <w:gridCol w:w="1411"/>
        <w:gridCol w:w="1699"/>
        <w:gridCol w:w="488"/>
        <w:gridCol w:w="405"/>
        <w:gridCol w:w="1018"/>
        <w:gridCol w:w="764"/>
        <w:gridCol w:w="238"/>
        <w:gridCol w:w="773"/>
        <w:gridCol w:w="1107"/>
        <w:gridCol w:w="933"/>
      </w:tblGrid>
      <w:tr w:rsidR="00F72202" w:rsidRPr="00F72202" w14:paraId="40D5DF25" w14:textId="77777777" w:rsidTr="00F72202">
        <w:trPr>
          <w:trHeight w:val="20"/>
          <w:jc w:val="center"/>
        </w:trPr>
        <w:tc>
          <w:tcPr>
            <w:tcW w:w="8926" w:type="dxa"/>
            <w:gridSpan w:val="10"/>
          </w:tcPr>
          <w:p w14:paraId="769B59ED" w14:textId="77777777" w:rsidR="00F72202" w:rsidRPr="00F72202" w:rsidRDefault="00F72202" w:rsidP="00F72202">
            <w:pPr>
              <w:rPr>
                <w:rFonts w:ascii="Microsoft Sans Serif" w:eastAsia="Times New Roman" w:hAnsi="Microsoft Sans Serif" w:cs="Microsoft Sans Serif"/>
                <w:kern w:val="0"/>
                <w:sz w:val="18"/>
                <w:szCs w:val="18"/>
                <w:u w:val="single"/>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Shelling percentage (%)</w:t>
            </w:r>
          </w:p>
        </w:tc>
      </w:tr>
      <w:tr w:rsidR="00F72202" w:rsidRPr="00F72202" w14:paraId="4AFD9FB8" w14:textId="77777777" w:rsidTr="00F72202">
        <w:trPr>
          <w:trHeight w:val="20"/>
          <w:jc w:val="center"/>
        </w:trPr>
        <w:tc>
          <w:tcPr>
            <w:tcW w:w="1419" w:type="dxa"/>
          </w:tcPr>
          <w:p w14:paraId="67DE66A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A1426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699" w:type="dxa"/>
            <w:gridSpan w:val="4"/>
          </w:tcPr>
          <w:p w14:paraId="521C7BC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2022</w:t>
            </w:r>
          </w:p>
        </w:tc>
        <w:tc>
          <w:tcPr>
            <w:tcW w:w="239" w:type="dxa"/>
          </w:tcPr>
          <w:p w14:paraId="29C6A08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4409E75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          2023</w:t>
            </w:r>
          </w:p>
        </w:tc>
      </w:tr>
      <w:tr w:rsidR="00F72202" w:rsidRPr="00F72202" w14:paraId="6D555955" w14:textId="77777777" w:rsidTr="00F72202">
        <w:trPr>
          <w:trHeight w:val="20"/>
          <w:jc w:val="center"/>
        </w:trPr>
        <w:tc>
          <w:tcPr>
            <w:tcW w:w="1419" w:type="dxa"/>
          </w:tcPr>
          <w:p w14:paraId="7EE533E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Variety</w:t>
            </w:r>
          </w:p>
        </w:tc>
        <w:tc>
          <w:tcPr>
            <w:tcW w:w="1728" w:type="dxa"/>
          </w:tcPr>
          <w:p w14:paraId="3A0417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w:t>
            </w:r>
          </w:p>
        </w:tc>
        <w:tc>
          <w:tcPr>
            <w:tcW w:w="905" w:type="dxa"/>
            <w:gridSpan w:val="2"/>
          </w:tcPr>
          <w:p w14:paraId="49F35A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024" w:type="dxa"/>
          </w:tcPr>
          <w:p w14:paraId="17DC2D1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770" w:type="dxa"/>
          </w:tcPr>
          <w:p w14:paraId="74BB960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c>
          <w:tcPr>
            <w:tcW w:w="239" w:type="dxa"/>
          </w:tcPr>
          <w:p w14:paraId="5B76E12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7AA997B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Low</w:t>
            </w:r>
          </w:p>
        </w:tc>
        <w:tc>
          <w:tcPr>
            <w:tcW w:w="1116" w:type="dxa"/>
          </w:tcPr>
          <w:p w14:paraId="572E714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Medium</w:t>
            </w:r>
          </w:p>
        </w:tc>
        <w:tc>
          <w:tcPr>
            <w:tcW w:w="945" w:type="dxa"/>
          </w:tcPr>
          <w:p w14:paraId="2BBC2E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High</w:t>
            </w:r>
          </w:p>
        </w:tc>
      </w:tr>
      <w:tr w:rsidR="00F72202" w:rsidRPr="00F72202" w14:paraId="649643E1" w14:textId="77777777" w:rsidTr="00F72202">
        <w:trPr>
          <w:trHeight w:val="20"/>
          <w:jc w:val="center"/>
        </w:trPr>
        <w:tc>
          <w:tcPr>
            <w:tcW w:w="1419" w:type="dxa"/>
          </w:tcPr>
          <w:p w14:paraId="7E510E5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Yenyawoso</w:t>
            </w:r>
          </w:p>
        </w:tc>
        <w:tc>
          <w:tcPr>
            <w:tcW w:w="1728" w:type="dxa"/>
          </w:tcPr>
          <w:p w14:paraId="069FC7D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3AC271C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60.0</w:t>
            </w:r>
          </w:p>
        </w:tc>
        <w:tc>
          <w:tcPr>
            <w:tcW w:w="1024" w:type="dxa"/>
          </w:tcPr>
          <w:p w14:paraId="50939DA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770" w:type="dxa"/>
          </w:tcPr>
          <w:p w14:paraId="4A132E7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75.8</w:t>
            </w:r>
          </w:p>
        </w:tc>
        <w:tc>
          <w:tcPr>
            <w:tcW w:w="239" w:type="dxa"/>
          </w:tcPr>
          <w:p w14:paraId="5CEB34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6516ED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c>
          <w:tcPr>
            <w:tcW w:w="1116" w:type="dxa"/>
          </w:tcPr>
          <w:p w14:paraId="3D16610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75.2</w:t>
            </w:r>
          </w:p>
        </w:tc>
        <w:tc>
          <w:tcPr>
            <w:tcW w:w="945" w:type="dxa"/>
          </w:tcPr>
          <w:p w14:paraId="1E9566D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70.8</w:t>
            </w:r>
          </w:p>
        </w:tc>
      </w:tr>
      <w:tr w:rsidR="00F72202" w:rsidRPr="00F72202" w14:paraId="4B89F80E" w14:textId="77777777" w:rsidTr="00F72202">
        <w:trPr>
          <w:trHeight w:val="20"/>
          <w:jc w:val="center"/>
        </w:trPr>
        <w:tc>
          <w:tcPr>
            <w:tcW w:w="1419" w:type="dxa"/>
          </w:tcPr>
          <w:p w14:paraId="73B6F4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4CCB7301"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3407C7C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c>
          <w:tcPr>
            <w:tcW w:w="1024" w:type="dxa"/>
          </w:tcPr>
          <w:p w14:paraId="2988E68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c>
          <w:tcPr>
            <w:tcW w:w="770" w:type="dxa"/>
          </w:tcPr>
          <w:p w14:paraId="0400A7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60.3</w:t>
            </w:r>
          </w:p>
        </w:tc>
        <w:tc>
          <w:tcPr>
            <w:tcW w:w="239" w:type="dxa"/>
          </w:tcPr>
          <w:p w14:paraId="2833413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515A971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45.5</w:t>
            </w:r>
          </w:p>
        </w:tc>
        <w:tc>
          <w:tcPr>
            <w:tcW w:w="1116" w:type="dxa"/>
          </w:tcPr>
          <w:p w14:paraId="1B63A7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50.6</w:t>
            </w:r>
          </w:p>
        </w:tc>
        <w:tc>
          <w:tcPr>
            <w:tcW w:w="945" w:type="dxa"/>
          </w:tcPr>
          <w:p w14:paraId="5919BD8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r>
      <w:tr w:rsidR="00F72202" w:rsidRPr="00F72202" w14:paraId="06C425B1" w14:textId="77777777" w:rsidTr="00F72202">
        <w:trPr>
          <w:trHeight w:val="20"/>
          <w:jc w:val="center"/>
        </w:trPr>
        <w:tc>
          <w:tcPr>
            <w:tcW w:w="1419" w:type="dxa"/>
          </w:tcPr>
          <w:p w14:paraId="06FE1A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5D4BDCD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4265233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50.8</w:t>
            </w:r>
          </w:p>
        </w:tc>
        <w:tc>
          <w:tcPr>
            <w:tcW w:w="1024" w:type="dxa"/>
          </w:tcPr>
          <w:p w14:paraId="3D04C4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770" w:type="dxa"/>
          </w:tcPr>
          <w:p w14:paraId="7AEF91E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70.4</w:t>
            </w:r>
          </w:p>
        </w:tc>
        <w:tc>
          <w:tcPr>
            <w:tcW w:w="239" w:type="dxa"/>
          </w:tcPr>
          <w:p w14:paraId="53BE7A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D7FC9A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60.8</w:t>
            </w:r>
          </w:p>
        </w:tc>
        <w:tc>
          <w:tcPr>
            <w:tcW w:w="1116" w:type="dxa"/>
          </w:tcPr>
          <w:p w14:paraId="3A68759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60.6</w:t>
            </w:r>
          </w:p>
        </w:tc>
        <w:tc>
          <w:tcPr>
            <w:tcW w:w="945" w:type="dxa"/>
          </w:tcPr>
          <w:p w14:paraId="5474253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60.7</w:t>
            </w:r>
          </w:p>
        </w:tc>
      </w:tr>
      <w:tr w:rsidR="00F72202" w:rsidRPr="00F72202" w14:paraId="7571C3D7" w14:textId="77777777" w:rsidTr="00F72202">
        <w:trPr>
          <w:trHeight w:val="20"/>
          <w:jc w:val="center"/>
        </w:trPr>
        <w:tc>
          <w:tcPr>
            <w:tcW w:w="1419" w:type="dxa"/>
          </w:tcPr>
          <w:p w14:paraId="2DE6BD0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Nkosour</w:t>
            </w:r>
          </w:p>
        </w:tc>
        <w:tc>
          <w:tcPr>
            <w:tcW w:w="1728" w:type="dxa"/>
          </w:tcPr>
          <w:p w14:paraId="07EFC66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Mid-May</w:t>
            </w:r>
          </w:p>
        </w:tc>
        <w:tc>
          <w:tcPr>
            <w:tcW w:w="905" w:type="dxa"/>
            <w:gridSpan w:val="2"/>
          </w:tcPr>
          <w:p w14:paraId="149B7B7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50.1</w:t>
            </w:r>
          </w:p>
        </w:tc>
        <w:tc>
          <w:tcPr>
            <w:tcW w:w="1024" w:type="dxa"/>
          </w:tcPr>
          <w:p w14:paraId="2BDB7AF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770" w:type="dxa"/>
          </w:tcPr>
          <w:p w14:paraId="1E09123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60.3</w:t>
            </w:r>
          </w:p>
        </w:tc>
        <w:tc>
          <w:tcPr>
            <w:tcW w:w="239" w:type="dxa"/>
          </w:tcPr>
          <w:p w14:paraId="5D0BF86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2F458B5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50.8</w:t>
            </w:r>
          </w:p>
        </w:tc>
        <w:tc>
          <w:tcPr>
            <w:tcW w:w="1116" w:type="dxa"/>
          </w:tcPr>
          <w:p w14:paraId="1A0069F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70.8</w:t>
            </w:r>
          </w:p>
        </w:tc>
        <w:tc>
          <w:tcPr>
            <w:tcW w:w="945" w:type="dxa"/>
          </w:tcPr>
          <w:p w14:paraId="1CEE1A4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70.1</w:t>
            </w:r>
          </w:p>
        </w:tc>
      </w:tr>
      <w:tr w:rsidR="00F72202" w:rsidRPr="00F72202" w14:paraId="764811E4" w14:textId="77777777" w:rsidTr="00F72202">
        <w:trPr>
          <w:trHeight w:val="20"/>
          <w:jc w:val="center"/>
        </w:trPr>
        <w:tc>
          <w:tcPr>
            <w:tcW w:w="1419" w:type="dxa"/>
          </w:tcPr>
          <w:p w14:paraId="287310F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615E5899"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Late May</w:t>
            </w:r>
          </w:p>
        </w:tc>
        <w:tc>
          <w:tcPr>
            <w:tcW w:w="905" w:type="dxa"/>
            <w:gridSpan w:val="2"/>
          </w:tcPr>
          <w:p w14:paraId="7B79DE5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40.1</w:t>
            </w:r>
          </w:p>
        </w:tc>
        <w:tc>
          <w:tcPr>
            <w:tcW w:w="1024" w:type="dxa"/>
          </w:tcPr>
          <w:p w14:paraId="0D548E8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50.7</w:t>
            </w:r>
          </w:p>
        </w:tc>
        <w:tc>
          <w:tcPr>
            <w:tcW w:w="770" w:type="dxa"/>
          </w:tcPr>
          <w:p w14:paraId="7FEB699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50.4</w:t>
            </w:r>
          </w:p>
        </w:tc>
        <w:tc>
          <w:tcPr>
            <w:tcW w:w="239" w:type="dxa"/>
          </w:tcPr>
          <w:p w14:paraId="053E9C5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4DFFE74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40.7</w:t>
            </w:r>
          </w:p>
        </w:tc>
        <w:tc>
          <w:tcPr>
            <w:tcW w:w="1116" w:type="dxa"/>
          </w:tcPr>
          <w:p w14:paraId="6D597C4A"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40.3</w:t>
            </w:r>
          </w:p>
        </w:tc>
        <w:tc>
          <w:tcPr>
            <w:tcW w:w="945" w:type="dxa"/>
          </w:tcPr>
          <w:p w14:paraId="1D0224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50.9</w:t>
            </w:r>
          </w:p>
        </w:tc>
      </w:tr>
      <w:tr w:rsidR="00F72202" w:rsidRPr="00F72202" w14:paraId="02BCFD86" w14:textId="77777777" w:rsidTr="00F72202">
        <w:trPr>
          <w:trHeight w:val="20"/>
          <w:jc w:val="center"/>
        </w:trPr>
        <w:tc>
          <w:tcPr>
            <w:tcW w:w="1419" w:type="dxa"/>
          </w:tcPr>
          <w:p w14:paraId="45E3509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1728" w:type="dxa"/>
          </w:tcPr>
          <w:p w14:paraId="3C98696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Early June</w:t>
            </w:r>
          </w:p>
        </w:tc>
        <w:tc>
          <w:tcPr>
            <w:tcW w:w="905" w:type="dxa"/>
            <w:gridSpan w:val="2"/>
          </w:tcPr>
          <w:p w14:paraId="3E0F9FF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50.5</w:t>
            </w:r>
          </w:p>
        </w:tc>
        <w:tc>
          <w:tcPr>
            <w:tcW w:w="1024" w:type="dxa"/>
          </w:tcPr>
          <w:p w14:paraId="78792F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60.2</w:t>
            </w:r>
          </w:p>
        </w:tc>
        <w:tc>
          <w:tcPr>
            <w:tcW w:w="770" w:type="dxa"/>
          </w:tcPr>
          <w:p w14:paraId="5C271BB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60.4</w:t>
            </w:r>
          </w:p>
        </w:tc>
        <w:tc>
          <w:tcPr>
            <w:tcW w:w="239" w:type="dxa"/>
          </w:tcPr>
          <w:p w14:paraId="635E74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780" w:type="dxa"/>
          </w:tcPr>
          <w:p w14:paraId="39AED1B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50.9</w:t>
            </w:r>
          </w:p>
        </w:tc>
        <w:tc>
          <w:tcPr>
            <w:tcW w:w="1116" w:type="dxa"/>
          </w:tcPr>
          <w:p w14:paraId="02B0FE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50.6</w:t>
            </w:r>
          </w:p>
        </w:tc>
        <w:tc>
          <w:tcPr>
            <w:tcW w:w="945" w:type="dxa"/>
          </w:tcPr>
          <w:p w14:paraId="5B270378"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60.1</w:t>
            </w:r>
          </w:p>
        </w:tc>
      </w:tr>
      <w:tr w:rsidR="00F72202" w:rsidRPr="00F72202" w14:paraId="6C4874FE" w14:textId="77777777" w:rsidTr="00F72202">
        <w:trPr>
          <w:trHeight w:val="20"/>
          <w:jc w:val="center"/>
        </w:trPr>
        <w:tc>
          <w:tcPr>
            <w:tcW w:w="3639" w:type="dxa"/>
            <w:gridSpan w:val="3"/>
          </w:tcPr>
          <w:p w14:paraId="2756A98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Season/Year          </w:t>
            </w:r>
          </w:p>
        </w:tc>
        <w:tc>
          <w:tcPr>
            <w:tcW w:w="2446" w:type="dxa"/>
            <w:gridSpan w:val="4"/>
          </w:tcPr>
          <w:p w14:paraId="42B1EA66"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0.4393</w:t>
            </w:r>
          </w:p>
        </w:tc>
        <w:tc>
          <w:tcPr>
            <w:tcW w:w="2841" w:type="dxa"/>
            <w:gridSpan w:val="3"/>
          </w:tcPr>
          <w:p w14:paraId="3E7A137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B1B63CF" w14:textId="77777777" w:rsidTr="00F72202">
        <w:trPr>
          <w:trHeight w:val="20"/>
          <w:jc w:val="center"/>
        </w:trPr>
        <w:tc>
          <w:tcPr>
            <w:tcW w:w="3639" w:type="dxa"/>
            <w:gridSpan w:val="3"/>
          </w:tcPr>
          <w:p w14:paraId="32BD352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Variety (V)                               </w:t>
            </w:r>
          </w:p>
        </w:tc>
        <w:tc>
          <w:tcPr>
            <w:tcW w:w="2446" w:type="dxa"/>
            <w:gridSpan w:val="4"/>
          </w:tcPr>
          <w:p w14:paraId="1FACDCD5"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P&lt; 0.0001</w:t>
            </w:r>
          </w:p>
        </w:tc>
        <w:tc>
          <w:tcPr>
            <w:tcW w:w="2841" w:type="dxa"/>
            <w:gridSpan w:val="3"/>
          </w:tcPr>
          <w:p w14:paraId="45A08BAE"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=2.80                    </w:t>
            </w:r>
          </w:p>
        </w:tc>
      </w:tr>
      <w:tr w:rsidR="00F72202" w:rsidRPr="00F72202" w14:paraId="513435DF" w14:textId="77777777" w:rsidTr="00F72202">
        <w:trPr>
          <w:trHeight w:val="20"/>
          <w:jc w:val="center"/>
        </w:trPr>
        <w:tc>
          <w:tcPr>
            <w:tcW w:w="3639" w:type="dxa"/>
            <w:gridSpan w:val="3"/>
          </w:tcPr>
          <w:p w14:paraId="24D0CE9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Planting date (Pdate)</w:t>
            </w:r>
          </w:p>
        </w:tc>
        <w:tc>
          <w:tcPr>
            <w:tcW w:w="2446" w:type="dxa"/>
            <w:gridSpan w:val="4"/>
          </w:tcPr>
          <w:p w14:paraId="79937C1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0.1895</w:t>
            </w:r>
          </w:p>
        </w:tc>
        <w:tc>
          <w:tcPr>
            <w:tcW w:w="2841" w:type="dxa"/>
            <w:gridSpan w:val="3"/>
          </w:tcPr>
          <w:p w14:paraId="2A0D098D"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7650A193" w14:textId="77777777" w:rsidTr="00F72202">
        <w:trPr>
          <w:trHeight w:val="20"/>
          <w:jc w:val="center"/>
        </w:trPr>
        <w:tc>
          <w:tcPr>
            <w:tcW w:w="3639" w:type="dxa"/>
            <w:gridSpan w:val="3"/>
          </w:tcPr>
          <w:p w14:paraId="5B038912"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Plant density (Pden)</w:t>
            </w:r>
          </w:p>
        </w:tc>
        <w:tc>
          <w:tcPr>
            <w:tcW w:w="2446" w:type="dxa"/>
            <w:gridSpan w:val="4"/>
          </w:tcPr>
          <w:p w14:paraId="31AE684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P= 0.7813</w:t>
            </w:r>
          </w:p>
        </w:tc>
        <w:tc>
          <w:tcPr>
            <w:tcW w:w="2841" w:type="dxa"/>
            <w:gridSpan w:val="3"/>
          </w:tcPr>
          <w:p w14:paraId="0AE46057"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HSD =NS                    </w:t>
            </w:r>
          </w:p>
        </w:tc>
      </w:tr>
      <w:tr w:rsidR="00F72202" w:rsidRPr="00F72202" w14:paraId="36B74DC4" w14:textId="77777777" w:rsidTr="00F72202">
        <w:trPr>
          <w:trHeight w:val="20"/>
          <w:jc w:val="center"/>
        </w:trPr>
        <w:tc>
          <w:tcPr>
            <w:tcW w:w="3639" w:type="dxa"/>
            <w:gridSpan w:val="3"/>
          </w:tcPr>
          <w:p w14:paraId="0E53788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334434F4"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5AB040EB"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2E83A2F6" w14:textId="77777777" w:rsidTr="00F72202">
        <w:trPr>
          <w:trHeight w:val="20"/>
          <w:jc w:val="center"/>
        </w:trPr>
        <w:tc>
          <w:tcPr>
            <w:tcW w:w="3639" w:type="dxa"/>
            <w:gridSpan w:val="3"/>
          </w:tcPr>
          <w:p w14:paraId="312F1C3D" w14:textId="77777777" w:rsidR="00F72202" w:rsidRPr="00F72202" w:rsidRDefault="00F72202" w:rsidP="00F72202">
            <w:pPr>
              <w:rPr>
                <w:rFonts w:ascii="Microsoft Sans Serif" w:eastAsia="Times New Roman" w:hAnsi="Microsoft Sans Serif" w:cs="Microsoft Sans Serif"/>
                <w:b/>
                <w:bCs/>
                <w:kern w:val="0"/>
                <w:sz w:val="18"/>
                <w:szCs w:val="18"/>
                <w:lang w:val="en-US"/>
                <w14:ligatures w14:val="none"/>
              </w:rPr>
            </w:pPr>
            <w:r w:rsidRPr="00F72202">
              <w:rPr>
                <w:rFonts w:ascii="Microsoft Sans Serif" w:eastAsia="Times New Roman" w:hAnsi="Microsoft Sans Serif" w:cs="Microsoft Sans Serif"/>
                <w:b/>
                <w:bCs/>
                <w:kern w:val="0"/>
                <w:sz w:val="18"/>
                <w:szCs w:val="18"/>
                <w:lang w:val="en-US"/>
                <w14:ligatures w14:val="none"/>
              </w:rPr>
              <w:t>Significant interaction</w:t>
            </w:r>
          </w:p>
        </w:tc>
        <w:tc>
          <w:tcPr>
            <w:tcW w:w="2446" w:type="dxa"/>
            <w:gridSpan w:val="4"/>
          </w:tcPr>
          <w:p w14:paraId="775B274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841" w:type="dxa"/>
            <w:gridSpan w:val="3"/>
          </w:tcPr>
          <w:p w14:paraId="7EFF9853"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r w:rsidR="00F72202" w:rsidRPr="00F72202" w14:paraId="797D1BB3" w14:textId="77777777" w:rsidTr="00F72202">
        <w:trPr>
          <w:trHeight w:val="20"/>
          <w:jc w:val="center"/>
        </w:trPr>
        <w:tc>
          <w:tcPr>
            <w:tcW w:w="3639" w:type="dxa"/>
            <w:gridSpan w:val="3"/>
          </w:tcPr>
          <w:p w14:paraId="0B0F861F"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c>
          <w:tcPr>
            <w:tcW w:w="2446" w:type="dxa"/>
            <w:gridSpan w:val="4"/>
          </w:tcPr>
          <w:p w14:paraId="6D990310"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r w:rsidRPr="00F72202">
              <w:rPr>
                <w:rFonts w:ascii="Microsoft Sans Serif" w:eastAsia="Times New Roman" w:hAnsi="Microsoft Sans Serif" w:cs="Microsoft Sans Serif"/>
                <w:kern w:val="0"/>
                <w:sz w:val="18"/>
                <w:szCs w:val="18"/>
                <w:lang w:val="en-US"/>
                <w14:ligatures w14:val="none"/>
              </w:rPr>
              <w:t xml:space="preserve">NIL                           </w:t>
            </w:r>
          </w:p>
        </w:tc>
        <w:tc>
          <w:tcPr>
            <w:tcW w:w="2841" w:type="dxa"/>
            <w:gridSpan w:val="3"/>
          </w:tcPr>
          <w:p w14:paraId="221778AC" w14:textId="77777777" w:rsidR="00F72202" w:rsidRPr="00F72202" w:rsidRDefault="00F72202" w:rsidP="00F72202">
            <w:pPr>
              <w:rPr>
                <w:rFonts w:ascii="Microsoft Sans Serif" w:eastAsia="Times New Roman" w:hAnsi="Microsoft Sans Serif" w:cs="Microsoft Sans Serif"/>
                <w:kern w:val="0"/>
                <w:sz w:val="18"/>
                <w:szCs w:val="18"/>
                <w:lang w:val="en-US"/>
                <w14:ligatures w14:val="none"/>
              </w:rPr>
            </w:pPr>
          </w:p>
        </w:tc>
      </w:tr>
    </w:tbl>
    <w:p w14:paraId="36BA1BD2" w14:textId="77777777" w:rsidR="00F72202" w:rsidRDefault="00F72202"/>
    <w:p w14:paraId="01792088" w14:textId="77777777" w:rsidR="00F72202" w:rsidRPr="00F72202" w:rsidRDefault="00F72202" w:rsidP="00F72202">
      <w:pPr>
        <w:spacing w:after="0" w:line="240" w:lineRule="auto"/>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4. DISCUSSION</w:t>
      </w:r>
    </w:p>
    <w:p w14:paraId="1EE1A97F" w14:textId="77777777" w:rsidR="00F72202" w:rsidRPr="00F72202" w:rsidRDefault="00F72202" w:rsidP="00F72202">
      <w:pPr>
        <w:spacing w:after="0" w:line="240" w:lineRule="auto"/>
        <w:rPr>
          <w:rFonts w:ascii="Arial" w:eastAsia="Times New Roman" w:hAnsi="Arial" w:cs="Arial"/>
          <w:b/>
          <w:bCs/>
          <w:kern w:val="0"/>
          <w:sz w:val="28"/>
          <w:szCs w:val="28"/>
          <w:lang w:val="en-US"/>
          <w14:ligatures w14:val="none"/>
        </w:rPr>
      </w:pPr>
    </w:p>
    <w:p w14:paraId="1359F746" w14:textId="5AE372D8"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C253D5">
        <w:rPr>
          <w:rFonts w:ascii="Arial" w:eastAsia="Times New Roman" w:hAnsi="Arial" w:cs="Arial"/>
          <w:b/>
          <w:kern w:val="0"/>
          <w:szCs w:val="20"/>
          <w:highlight w:val="yellow"/>
          <w:lang w:val="en-US"/>
          <w14:ligatures w14:val="none"/>
        </w:rPr>
        <w:t>4.</w:t>
      </w:r>
      <w:r w:rsidR="00C253D5" w:rsidRPr="00C253D5">
        <w:rPr>
          <w:rFonts w:ascii="Arial" w:eastAsia="Times New Roman" w:hAnsi="Arial" w:cs="Arial"/>
          <w:b/>
          <w:kern w:val="0"/>
          <w:szCs w:val="20"/>
          <w:highlight w:val="yellow"/>
          <w:lang w:val="en-US"/>
          <w14:ligatures w14:val="none"/>
        </w:rPr>
        <w:t>1</w:t>
      </w:r>
      <w:r w:rsidRPr="00F72202">
        <w:rPr>
          <w:rFonts w:ascii="Arial" w:eastAsia="Times New Roman" w:hAnsi="Arial" w:cs="Arial"/>
          <w:b/>
          <w:kern w:val="0"/>
          <w:szCs w:val="20"/>
          <w:lang w:val="en-US"/>
          <w14:ligatures w14:val="none"/>
        </w:rPr>
        <w:t xml:space="preserve"> Effect of variety, planting date and plant density on vegetative growth of groundnut</w:t>
      </w:r>
    </w:p>
    <w:p w14:paraId="7D6FF485" w14:textId="3EC7E19D"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20"/>
          <w:lang w:val="en-US"/>
          <w14:ligatures w14:val="none"/>
        </w:rPr>
        <w:t>The significant differences between the varieties in plant height and number of branches</w:t>
      </w:r>
      <w:r w:rsidR="00C253D5">
        <w:rPr>
          <w:rFonts w:ascii="Arial" w:eastAsia="Times New Roman" w:hAnsi="Arial" w:cs="Arial"/>
          <w:kern w:val="0"/>
          <w:sz w:val="20"/>
          <w:szCs w:val="20"/>
          <w:lang w:val="en-US"/>
          <w14:ligatures w14:val="none"/>
        </w:rPr>
        <w:t xml:space="preserve"> </w:t>
      </w:r>
      <w:r w:rsidR="00C253D5" w:rsidRPr="00C253D5">
        <w:rPr>
          <w:rFonts w:ascii="Arial" w:eastAsia="Times New Roman" w:hAnsi="Arial" w:cs="Arial"/>
          <w:kern w:val="0"/>
          <w:sz w:val="20"/>
          <w:szCs w:val="20"/>
          <w:highlight w:val="yellow"/>
          <w:lang w:val="en-US"/>
          <w14:ligatures w14:val="none"/>
        </w:rPr>
        <w:t>per plant</w:t>
      </w:r>
      <w:r w:rsidRPr="00F72202">
        <w:rPr>
          <w:rFonts w:ascii="Arial" w:eastAsia="Times New Roman" w:hAnsi="Arial" w:cs="Arial"/>
          <w:kern w:val="0"/>
          <w:sz w:val="20"/>
          <w:szCs w:val="20"/>
          <w:lang w:val="en-US"/>
          <w14:ligatures w14:val="none"/>
        </w:rPr>
        <w:t xml:space="preserve"> across both cropping seasons might be due to the difference in genetic characteristics and how they respond to rainfall, temperature, planting date and plant density during the growth period. This agrees with the findings of Zhang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(2024) who observed significant variations in growth parameters of different groundnut varieties. Planting date had no significant effect on plant height and number of branches per plant in both years. Although, plant density had no significant effect on plant height and </w:t>
      </w:r>
      <w:r w:rsidRPr="00F72202">
        <w:rPr>
          <w:rFonts w:ascii="Arial" w:eastAsia="Times New Roman" w:hAnsi="Arial" w:cs="Arial"/>
          <w:kern w:val="0"/>
          <w:sz w:val="20"/>
          <w:szCs w:val="20"/>
          <w:lang w:val="en-US"/>
          <w14:ligatures w14:val="none"/>
        </w:rPr>
        <w:lastRenderedPageBreak/>
        <w:t xml:space="preserve">number of branches per plant in both seasons, the high plant density treatment generally produced the tallest plants and highest number of branches in both years than medium and low plant density from 56 to 84 DAP might be attributed to narrow intra row spacing and dense population. These results disagree with the findings of Reager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(2024) who reported that increase in plant density resulted in lower plant height and least number of branches in groundnut. This could be attributed to limited space available to closer spaced plants for branching or competition for light, leading to an increase in height at the expense of branching. Closer spacing or higher plant density reduced branching as plants competing for space and light were compelled to grow taller and possibly producing more branches it the plant grows taller. Again, the early canopy closure in high plant density could have created a more </w:t>
      </w:r>
      <w:r w:rsidRPr="00C253D5">
        <w:rPr>
          <w:rFonts w:ascii="Arial" w:eastAsia="Times New Roman" w:hAnsi="Arial" w:cs="Arial"/>
          <w:kern w:val="0"/>
          <w:sz w:val="20"/>
          <w:szCs w:val="20"/>
          <w:highlight w:val="yellow"/>
          <w:lang w:val="en-US"/>
          <w14:ligatures w14:val="none"/>
        </w:rPr>
        <w:t>favorable</w:t>
      </w:r>
      <w:r w:rsidRPr="00F72202">
        <w:rPr>
          <w:rFonts w:ascii="Arial" w:eastAsia="Times New Roman" w:hAnsi="Arial" w:cs="Arial"/>
          <w:kern w:val="0"/>
          <w:sz w:val="20"/>
          <w:szCs w:val="20"/>
          <w:lang w:val="en-US"/>
          <w14:ligatures w14:val="none"/>
        </w:rPr>
        <w:t xml:space="preserve"> microenvironment by improving moisture retention and moderating temperatures which can further support vertical and lateral growth. This agrees with </w:t>
      </w:r>
      <w:r w:rsidRPr="00F72202">
        <w:rPr>
          <w:rFonts w:ascii="Arial" w:eastAsia="Times New Roman" w:hAnsi="Arial" w:cs="Arial"/>
          <w:color w:val="222222"/>
          <w:kern w:val="0"/>
          <w:sz w:val="20"/>
          <w:szCs w:val="20"/>
          <w:shd w:val="clear" w:color="auto" w:fill="FFFFFF"/>
          <w:lang w:val="en-US"/>
          <w14:ligatures w14:val="none"/>
        </w:rPr>
        <w:t>Zhang</w:t>
      </w:r>
      <w:r w:rsidRPr="00F72202">
        <w:rPr>
          <w:rFonts w:ascii="Arial" w:eastAsia="Times New Roman" w:hAnsi="Arial" w:cs="Arial"/>
          <w:kern w:val="0"/>
          <w:sz w:val="20"/>
          <w:szCs w:val="20"/>
          <w:lang w:val="en-US"/>
          <w14:ligatures w14:val="none"/>
        </w:rPr>
        <w:t xml:space="preserv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(2021) that higher plant density allow plants to maximize its vegetative growth potential by efficiently utilizing available resources such as light, water, and nutrients as a result of the competitions among other plants.</w:t>
      </w:r>
      <w:r w:rsidRPr="00F72202">
        <w:rPr>
          <w:rFonts w:ascii="Arial" w:eastAsia="Times New Roman" w:hAnsi="Arial" w:cs="Arial"/>
          <w:kern w:val="0"/>
          <w:sz w:val="18"/>
          <w:szCs w:val="18"/>
          <w:lang w:val="en-US"/>
          <w14:ligatures w14:val="none"/>
        </w:rPr>
        <w:t xml:space="preserve"> </w:t>
      </w:r>
      <w:r w:rsidRPr="00F72202">
        <w:rPr>
          <w:rFonts w:ascii="Arial" w:eastAsia="Times New Roman" w:hAnsi="Arial" w:cs="Arial"/>
          <w:kern w:val="0"/>
          <w:sz w:val="20"/>
          <w:szCs w:val="20"/>
          <w:lang w:val="en-US"/>
          <w14:ligatures w14:val="none"/>
        </w:rPr>
        <w:t>In contrast, according to Mubvakure (2021),</w:t>
      </w:r>
      <w:r w:rsidRPr="00F72202">
        <w:rPr>
          <w:rFonts w:ascii="Arial" w:eastAsia="Times New Roman" w:hAnsi="Arial" w:cs="Arial"/>
          <w:kern w:val="0"/>
          <w:sz w:val="18"/>
          <w:szCs w:val="18"/>
          <w:lang w:val="en-US"/>
          <w14:ligatures w14:val="none"/>
        </w:rPr>
        <w:t xml:space="preserve"> </w:t>
      </w:r>
      <w:r w:rsidRPr="00F72202">
        <w:rPr>
          <w:rFonts w:ascii="Arial" w:eastAsia="Times New Roman" w:hAnsi="Arial" w:cs="Arial"/>
          <w:kern w:val="0"/>
          <w:sz w:val="20"/>
          <w:szCs w:val="20"/>
          <w:lang w:val="en-US"/>
          <w14:ligatures w14:val="none"/>
        </w:rPr>
        <w:t xml:space="preserve">wider spacing or lower plant density supported more branches per plant, taller plants, and higher dry matter accumulation of cowpea probably because of more available space for horizontal or vertical growth compared to close spaced or higher plant density crops. </w:t>
      </w:r>
      <w:r w:rsidRPr="00F72202">
        <w:rPr>
          <w:rFonts w:ascii="Arial" w:eastAsia="Times New Roman" w:hAnsi="Arial" w:cs="Arial"/>
          <w:kern w:val="0"/>
          <w:sz w:val="20"/>
          <w:szCs w:val="18"/>
          <w:lang w:val="en-US"/>
          <w14:ligatures w14:val="none"/>
        </w:rPr>
        <w:t xml:space="preserve">The influence of planting date on plant height and number of branches per plant was not significant in both seasons probably due to the similar environmental conditions experienced during each planting date. </w:t>
      </w:r>
    </w:p>
    <w:p w14:paraId="4B049195" w14:textId="77777777" w:rsidR="00F72202" w:rsidRPr="00F72202" w:rsidRDefault="00F72202" w:rsidP="00F72202">
      <w:pPr>
        <w:spacing w:after="0" w:line="240" w:lineRule="auto"/>
        <w:jc w:val="both"/>
        <w:rPr>
          <w:rFonts w:ascii="Helvetica" w:eastAsia="Calibri" w:hAnsi="Helvetica" w:cs="Times New Roman"/>
          <w:kern w:val="0"/>
          <w:sz w:val="18"/>
          <w:szCs w:val="18"/>
          <w:lang w:val="en-US"/>
          <w14:ligatures w14:val="none"/>
        </w:rPr>
      </w:pPr>
    </w:p>
    <w:p w14:paraId="0951DBB9" w14:textId="77777777" w:rsidR="00F72202" w:rsidRPr="00F72202" w:rsidRDefault="00F72202" w:rsidP="00F72202">
      <w:pPr>
        <w:spacing w:after="0" w:line="240" w:lineRule="auto"/>
        <w:jc w:val="both"/>
        <w:rPr>
          <w:rFonts w:ascii="Arial" w:eastAsia="Calibri" w:hAnsi="Arial" w:cs="Arial"/>
          <w:kern w:val="0"/>
          <w:sz w:val="20"/>
          <w:szCs w:val="20"/>
          <w:lang w:val="en-US"/>
          <w14:ligatures w14:val="none"/>
        </w:rPr>
      </w:pPr>
    </w:p>
    <w:p w14:paraId="2466EC79" w14:textId="1A21DB7F" w:rsidR="00F72202" w:rsidRPr="00F72202" w:rsidRDefault="00F72202" w:rsidP="00F72202">
      <w:pPr>
        <w:spacing w:after="240" w:line="240" w:lineRule="auto"/>
        <w:jc w:val="both"/>
        <w:rPr>
          <w:rFonts w:ascii="Arial" w:eastAsia="Times New Roman" w:hAnsi="Arial" w:cs="Arial"/>
          <w:b/>
          <w:kern w:val="0"/>
          <w:szCs w:val="20"/>
          <w:lang w:val="en-US"/>
          <w14:ligatures w14:val="none"/>
        </w:rPr>
      </w:pPr>
      <w:r w:rsidRPr="00F72202">
        <w:rPr>
          <w:rFonts w:ascii="Arial" w:eastAsia="Times New Roman" w:hAnsi="Arial" w:cs="Arial"/>
          <w:b/>
          <w:kern w:val="0"/>
          <w:szCs w:val="20"/>
          <w:lang w:val="en-US"/>
          <w14:ligatures w14:val="none"/>
        </w:rPr>
        <w:t>4.</w:t>
      </w:r>
      <w:r w:rsidR="00C253D5">
        <w:rPr>
          <w:rFonts w:ascii="Arial" w:eastAsia="Times New Roman" w:hAnsi="Arial" w:cs="Arial"/>
          <w:b/>
          <w:kern w:val="0"/>
          <w:szCs w:val="20"/>
          <w:lang w:val="en-US"/>
          <w14:ligatures w14:val="none"/>
        </w:rPr>
        <w:t>2</w:t>
      </w:r>
      <w:r w:rsidRPr="00F72202">
        <w:rPr>
          <w:rFonts w:ascii="Arial" w:eastAsia="Times New Roman" w:hAnsi="Arial" w:cs="Arial"/>
          <w:b/>
          <w:kern w:val="0"/>
          <w:szCs w:val="20"/>
          <w:lang w:val="en-US"/>
          <w14:ligatures w14:val="none"/>
        </w:rPr>
        <w:t xml:space="preserve"> Effect of variety, planting date and plant density on yield and yield components of groundnut</w:t>
      </w:r>
    </w:p>
    <w:p w14:paraId="1B8AB480" w14:textId="12C4046D"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C253D5">
        <w:rPr>
          <w:rFonts w:ascii="Arial" w:eastAsia="Times New Roman" w:hAnsi="Arial" w:cs="Arial"/>
          <w:kern w:val="0"/>
          <w:sz w:val="20"/>
          <w:szCs w:val="20"/>
          <w:highlight w:val="yellow"/>
          <w:lang w:val="en-US"/>
          <w14:ligatures w14:val="none"/>
        </w:rPr>
        <w:t xml:space="preserve">The highest number of pods </w:t>
      </w:r>
      <w:r w:rsidR="00A5468C" w:rsidRPr="005B1A49">
        <w:rPr>
          <w:rFonts w:ascii="Microsoft Sans Serif" w:eastAsia="Times New Roman" w:hAnsi="Microsoft Sans Serif" w:cs="Microsoft Sans Serif"/>
          <w:kern w:val="0"/>
          <w:sz w:val="18"/>
          <w:szCs w:val="18"/>
          <w:highlight w:val="yellow"/>
          <w:lang w:val="en-US"/>
          <w14:ligatures w14:val="none"/>
        </w:rPr>
        <w:t>/m</w:t>
      </w:r>
      <w:r w:rsidR="00A5468C" w:rsidRPr="005B1A49">
        <w:rPr>
          <w:rFonts w:ascii="Microsoft Sans Serif" w:eastAsia="Times New Roman" w:hAnsi="Microsoft Sans Serif" w:cs="Microsoft Sans Serif"/>
          <w:kern w:val="0"/>
          <w:sz w:val="18"/>
          <w:szCs w:val="18"/>
          <w:highlight w:val="yellow"/>
          <w:vertAlign w:val="superscript"/>
          <w:lang w:val="en-US"/>
          <w14:ligatures w14:val="none"/>
        </w:rPr>
        <w:t>2</w:t>
      </w:r>
      <w:r w:rsidR="00A5468C">
        <w:rPr>
          <w:rFonts w:ascii="Microsoft Sans Serif" w:eastAsia="Times New Roman" w:hAnsi="Microsoft Sans Serif" w:cs="Microsoft Sans Serif"/>
          <w:kern w:val="0"/>
          <w:sz w:val="18"/>
          <w:szCs w:val="18"/>
          <w:highlight w:val="yellow"/>
          <w:vertAlign w:val="superscript"/>
          <w:lang w:val="en-US"/>
          <w14:ligatures w14:val="none"/>
        </w:rPr>
        <w:t xml:space="preserve"> </w:t>
      </w:r>
      <w:r w:rsidRPr="00C253D5">
        <w:rPr>
          <w:rFonts w:ascii="Arial" w:eastAsia="Times New Roman" w:hAnsi="Arial" w:cs="Arial"/>
          <w:kern w:val="0"/>
          <w:sz w:val="20"/>
          <w:szCs w:val="20"/>
          <w:highlight w:val="yellow"/>
          <w:lang w:val="en-US"/>
          <w14:ligatures w14:val="none"/>
        </w:rPr>
        <w:t>in both seasons produced by mid-May sowing can be attributed</w:t>
      </w:r>
      <w:r w:rsidRPr="00F72202">
        <w:rPr>
          <w:rFonts w:ascii="Arial" w:eastAsia="Times New Roman" w:hAnsi="Arial" w:cs="Arial"/>
          <w:kern w:val="0"/>
          <w:sz w:val="20"/>
          <w:szCs w:val="20"/>
          <w:lang w:val="en-US"/>
          <w14:ligatures w14:val="none"/>
        </w:rPr>
        <w:t xml:space="preserve"> to more </w:t>
      </w:r>
      <w:r w:rsidRPr="00C253D5">
        <w:rPr>
          <w:rFonts w:ascii="Arial" w:eastAsia="Times New Roman" w:hAnsi="Arial" w:cs="Arial"/>
          <w:kern w:val="0"/>
          <w:sz w:val="20"/>
          <w:szCs w:val="20"/>
          <w:highlight w:val="yellow"/>
          <w:lang w:val="en-US"/>
          <w14:ligatures w14:val="none"/>
        </w:rPr>
        <w:t>favorable</w:t>
      </w:r>
      <w:r w:rsidRPr="00F72202">
        <w:rPr>
          <w:rFonts w:ascii="Arial" w:eastAsia="Times New Roman" w:hAnsi="Arial" w:cs="Arial"/>
          <w:kern w:val="0"/>
          <w:sz w:val="20"/>
          <w:szCs w:val="20"/>
          <w:lang w:val="en-US"/>
          <w14:ligatures w14:val="none"/>
        </w:rPr>
        <w:t xml:space="preserve"> environmental conditions experienced by crops sown early, even when receiving similar inputs as those planted later. </w:t>
      </w:r>
      <w:r w:rsidR="00C253D5" w:rsidRPr="00C253D5">
        <w:rPr>
          <w:rFonts w:ascii="Arial" w:eastAsia="Times New Roman" w:hAnsi="Arial" w:cs="Arial"/>
          <w:kern w:val="0"/>
          <w:sz w:val="20"/>
          <w:szCs w:val="20"/>
          <w:highlight w:val="yellow"/>
          <w:lang w:val="en-US"/>
          <w14:ligatures w14:val="none"/>
        </w:rPr>
        <w:t>The m</w:t>
      </w:r>
      <w:r w:rsidRPr="00C253D5">
        <w:rPr>
          <w:rFonts w:ascii="Arial" w:eastAsia="Times New Roman" w:hAnsi="Arial" w:cs="Arial"/>
          <w:kern w:val="0"/>
          <w:sz w:val="20"/>
          <w:szCs w:val="20"/>
          <w:highlight w:val="yellow"/>
          <w:lang w:val="en-US"/>
          <w14:ligatures w14:val="none"/>
        </w:rPr>
        <w:t>id-</w:t>
      </w:r>
      <w:r w:rsidRPr="00F72202">
        <w:rPr>
          <w:rFonts w:ascii="Arial" w:eastAsia="Times New Roman" w:hAnsi="Arial" w:cs="Arial"/>
          <w:kern w:val="0"/>
          <w:sz w:val="20"/>
          <w:szCs w:val="20"/>
          <w:lang w:val="en-US"/>
          <w14:ligatures w14:val="none"/>
        </w:rPr>
        <w:t>May planting might have coincided with the onset of reliable rainfall and moderate soil temperatures, creating conditions that supported sustained flowering, effective gynophore elongation, and successful peg penetration into moist soil</w:t>
      </w:r>
      <w:r w:rsidR="003F4D1F">
        <w:rPr>
          <w:rFonts w:ascii="Arial" w:eastAsia="Times New Roman" w:hAnsi="Arial" w:cs="Arial"/>
          <w:kern w:val="0"/>
          <w:sz w:val="20"/>
          <w:szCs w:val="20"/>
          <w:lang w:val="en-US"/>
          <w14:ligatures w14:val="none"/>
        </w:rPr>
        <w:t xml:space="preserve"> leading to more pods relative to </w:t>
      </w:r>
      <w:r w:rsidR="003F4D1F" w:rsidRPr="00F72202">
        <w:rPr>
          <w:rFonts w:ascii="Arial" w:eastAsia="Times New Roman" w:hAnsi="Arial" w:cs="Arial"/>
          <w:kern w:val="0"/>
          <w:sz w:val="20"/>
          <w:szCs w:val="20"/>
          <w:lang w:val="en-US"/>
          <w14:ligatures w14:val="none"/>
        </w:rPr>
        <w:t>late May and early June</w:t>
      </w:r>
      <w:r w:rsidRPr="00F72202">
        <w:rPr>
          <w:rFonts w:ascii="Arial" w:eastAsia="Times New Roman" w:hAnsi="Arial" w:cs="Arial"/>
          <w:kern w:val="0"/>
          <w:sz w:val="20"/>
          <w:szCs w:val="20"/>
          <w:lang w:val="en-US"/>
          <w14:ligatures w14:val="none"/>
        </w:rPr>
        <w:t xml:space="preserve">. </w:t>
      </w:r>
    </w:p>
    <w:p w14:paraId="333B6479"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88A44DC" w14:textId="15665B2C"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contrasting varietal responses in haulm weight per plot at harvest in both years could be due to the genotypic differences in vegetative growth vigour, canopy architecture, and photosynthetic capacity among the varieties. This is consistent with earlier reports by Essilfie (2020) who reported that the significant effect of Adepa and Yenyawoso groundnut varieties in haulm weight could be attributed to </w:t>
      </w:r>
      <w:r w:rsidRPr="00C63D1A">
        <w:rPr>
          <w:rFonts w:ascii="Arial" w:eastAsia="Times New Roman" w:hAnsi="Arial" w:cs="Arial"/>
          <w:kern w:val="0"/>
          <w:sz w:val="20"/>
          <w:szCs w:val="20"/>
          <w:highlight w:val="yellow"/>
          <w:lang w:val="en-US"/>
          <w14:ligatures w14:val="none"/>
        </w:rPr>
        <w:t>genetic variations and how respond to spacing, rainfall and temperature conditions during the growing.</w:t>
      </w:r>
      <w:r w:rsidRPr="00F72202">
        <w:rPr>
          <w:rFonts w:ascii="Arial" w:eastAsia="Times New Roman" w:hAnsi="Arial" w:cs="Arial"/>
          <w:kern w:val="0"/>
          <w:sz w:val="20"/>
          <w:szCs w:val="20"/>
          <w:lang w:val="en-US"/>
          <w14:ligatures w14:val="none"/>
        </w:rPr>
        <w:t xml:space="preserve"> The greatest haulm weight at harvest produced by high plant density in both years can be attributed to increased plant population per unit area leading to greater cumulative leaf area index and total biomass production. Similar findings were reported by Varshitha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who observed that narrower plant spacing promoted higher biomass accumulation due to more efficient utilization of available resources per unit area. The higher haulm weight per plot in 2023 than in 2022 cropping season could be attributed to the more </w:t>
      </w:r>
      <w:r w:rsidRPr="00C63D1A">
        <w:rPr>
          <w:rFonts w:ascii="Arial" w:eastAsia="Times New Roman" w:hAnsi="Arial" w:cs="Arial"/>
          <w:kern w:val="0"/>
          <w:sz w:val="20"/>
          <w:szCs w:val="20"/>
          <w:highlight w:val="yellow"/>
          <w:lang w:val="en-US"/>
          <w14:ligatures w14:val="none"/>
        </w:rPr>
        <w:t>favorable</w:t>
      </w:r>
      <w:r w:rsidRPr="00F72202">
        <w:rPr>
          <w:rFonts w:ascii="Arial" w:eastAsia="Times New Roman" w:hAnsi="Arial" w:cs="Arial"/>
          <w:kern w:val="0"/>
          <w:sz w:val="20"/>
          <w:szCs w:val="20"/>
          <w:lang w:val="en-US"/>
          <w14:ligatures w14:val="none"/>
        </w:rPr>
        <w:t xml:space="preserve"> climatic conditions such as higher rainfall, humidity and optimal temperatures, which enhance photosynthetic activity and assimilate production and translocation to both vegetative and reproductive parts.</w:t>
      </w:r>
      <w:r w:rsidRPr="00F72202">
        <w:rPr>
          <w:rFonts w:ascii="Arial" w:eastAsia="Times New Roman" w:hAnsi="Arial" w:cs="Arial"/>
          <w:color w:val="EE0000"/>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Elahi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(2022) reported that seasonal variations in rainfall alter soil water availability, which in turn influences plant growth and yield. The interaction effects did not significantly influence haulm weight at harvest in both 2022 and 2023.</w:t>
      </w:r>
    </w:p>
    <w:p w14:paraId="5272F060" w14:textId="77777777" w:rsidR="00F72202" w:rsidRDefault="00F72202"/>
    <w:p w14:paraId="4E3B3555"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 xml:space="preserve">The variety, planting date, plant density and interaction effects for 100-seed weight was found to be non-significant in both years. This is in line with Jaiswal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(2018) and Yousif and Hussain (2019). However, this finding disagrees with Asante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(2020) who in their study reported significant differences between groundnut varieties in 100-seed weight. Generally, the 2023 cropping season trial outperformed the 2022 cropping season trial in terms of 100-seed weight, which probably might be due to well distributed rainfall pattern, appropriate temperature, suitable soil-water relationships, and efficient assimilate partitioning in to grain during the major cropping season of 2023.</w:t>
      </w:r>
    </w:p>
    <w:p w14:paraId="5079D65E" w14:textId="77777777" w:rsidR="00F72202" w:rsidRPr="00F72202" w:rsidRDefault="00F72202" w:rsidP="00F72202">
      <w:pPr>
        <w:tabs>
          <w:tab w:val="left" w:pos="6641"/>
        </w:tabs>
        <w:spacing w:after="0" w:line="240" w:lineRule="auto"/>
        <w:jc w:val="both"/>
        <w:rPr>
          <w:rFonts w:ascii="Arial" w:eastAsia="Times New Roman" w:hAnsi="Arial" w:cs="Arial"/>
          <w:kern w:val="0"/>
          <w:sz w:val="20"/>
          <w:szCs w:val="20"/>
          <w:lang w:val="en-US"/>
          <w14:ligatures w14:val="none"/>
        </w:rPr>
      </w:pPr>
    </w:p>
    <w:p w14:paraId="6D21C1D7" w14:textId="10DDBAFB" w:rsidR="00F72202" w:rsidRPr="00F72202" w:rsidRDefault="00F72202" w:rsidP="00F72202">
      <w:pPr>
        <w:spacing w:after="0" w:line="240" w:lineRule="auto"/>
        <w:jc w:val="both"/>
        <w:rPr>
          <w:rFonts w:ascii="Arial" w:eastAsia="Times New Roman" w:hAnsi="Arial" w:cs="Arial"/>
          <w:kern w:val="0"/>
          <w:sz w:val="20"/>
          <w:szCs w:val="18"/>
          <w:lang w:val="en-US"/>
          <w14:ligatures w14:val="none"/>
        </w:rPr>
      </w:pPr>
      <w:r w:rsidRPr="00F72202">
        <w:rPr>
          <w:rFonts w:ascii="Arial" w:eastAsia="Times New Roman" w:hAnsi="Arial" w:cs="Arial"/>
          <w:kern w:val="0"/>
          <w:sz w:val="20"/>
          <w:szCs w:val="20"/>
          <w:lang w:val="en-US"/>
          <w14:ligatures w14:val="none"/>
        </w:rPr>
        <w:t>Differences in pod yield among varieties in both years, suggest that yield advantages were driven by the genetic variations in efficient translocation of assimilates to developing pods, better peg-to-pod conversion, or reduced pod abortion. Varieties with greater vegetative biomass are often better able to intercept light and produce assimilates that support pod development</w:t>
      </w:r>
      <w:r w:rsidR="00C63D1A">
        <w:rPr>
          <w:rFonts w:ascii="Arial" w:eastAsia="Times New Roman" w:hAnsi="Arial" w:cs="Arial"/>
          <w:kern w:val="0"/>
          <w:sz w:val="20"/>
          <w:szCs w:val="20"/>
          <w:lang w:val="en-US"/>
          <w14:ligatures w14:val="none"/>
        </w:rPr>
        <w:t xml:space="preserve"> </w:t>
      </w:r>
      <w:r w:rsidR="00C63D1A" w:rsidRPr="00C63D1A">
        <w:rPr>
          <w:rFonts w:ascii="Arial" w:eastAsia="Times New Roman" w:hAnsi="Arial" w:cs="Arial"/>
          <w:kern w:val="0"/>
          <w:sz w:val="20"/>
          <w:szCs w:val="20"/>
          <w:highlight w:val="yellow"/>
          <w:lang w:val="en-US"/>
          <w14:ligatures w14:val="none"/>
        </w:rPr>
        <w:t>and</w:t>
      </w:r>
      <w:r w:rsidR="00C63D1A">
        <w:rPr>
          <w:rFonts w:ascii="Arial" w:eastAsia="Times New Roman" w:hAnsi="Arial" w:cs="Arial"/>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contributing to higher pod yield. The significantly higher pod yield in high-density (50 x 10 cm) than low (50 x 25 cm) and medium </w:t>
      </w:r>
      <w:r w:rsidRPr="00F72202">
        <w:rPr>
          <w:rFonts w:ascii="Arial" w:eastAsia="Times New Roman" w:hAnsi="Arial" w:cs="Arial"/>
          <w:kern w:val="0"/>
          <w:sz w:val="20"/>
          <w:szCs w:val="20"/>
          <w:lang w:val="en-US"/>
          <w14:ligatures w14:val="none"/>
        </w:rPr>
        <w:lastRenderedPageBreak/>
        <w:t xml:space="preserve">(50 x 20 cm) in both years could be attributable to early canopy closure and light interception as plants grow taller, leading to improved radiation use efficiency and greater overall assimilate production and partitioning. Chilakala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(2023) asserted that denser canopies reduce soil surface evaporation and help conserve soil moisture, which is critical during flowering, pegging, and pod filling which support higher peg survival and pod development, resulting in increased pod yield per unit area. This is in agreement with Waghmode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(2017) that with closely spaced crops pod weight per plot increased. </w:t>
      </w:r>
      <w:r w:rsidRPr="00F72202">
        <w:rPr>
          <w:rFonts w:ascii="Arial" w:eastAsia="Times New Roman" w:hAnsi="Arial" w:cs="Arial"/>
          <w:kern w:val="0"/>
          <w:sz w:val="20"/>
          <w:szCs w:val="18"/>
          <w:lang w:val="en-US"/>
          <w14:ligatures w14:val="none"/>
        </w:rPr>
        <w:t xml:space="preserve">Planting date, the interaction effects as well as years had no significant effect on pod yield in either season. </w:t>
      </w:r>
    </w:p>
    <w:p w14:paraId="43165250"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4A608E9E" w14:textId="342F3EED" w:rsidR="00F72202" w:rsidRPr="001266D2" w:rsidRDefault="00F72202" w:rsidP="00F72202">
      <w:pPr>
        <w:spacing w:after="0" w:line="240" w:lineRule="auto"/>
        <w:jc w:val="both"/>
        <w:rPr>
          <w:rFonts w:ascii="Arial" w:eastAsia="Times New Roman" w:hAnsi="Arial" w:cs="Arial"/>
          <w:kern w:val="0"/>
          <w:sz w:val="20"/>
          <w:szCs w:val="20"/>
          <w:lang w:val="en-US"/>
          <w14:ligatures w14:val="none"/>
        </w:rPr>
      </w:pPr>
      <w:r w:rsidRPr="00F72202">
        <w:rPr>
          <w:rFonts w:ascii="Arial" w:eastAsia="Times New Roman" w:hAnsi="Arial" w:cs="Arial"/>
          <w:kern w:val="0"/>
          <w:sz w:val="20"/>
          <w:szCs w:val="20"/>
          <w:lang w:val="en-US"/>
          <w14:ligatures w14:val="none"/>
        </w:rPr>
        <w:t>The highly significant varietal effect on seed yield across both years underscores the strong genetic control of yield expression in groundnut with Nkosour consistently recording the highest mean yield than Yenyawoso in both years.</w:t>
      </w:r>
      <w:r w:rsidR="00392436">
        <w:rPr>
          <w:rFonts w:ascii="Arial" w:eastAsia="Times New Roman" w:hAnsi="Arial" w:cs="Arial"/>
          <w:kern w:val="0"/>
          <w:sz w:val="20"/>
          <w:szCs w:val="20"/>
          <w:lang w:val="en-US"/>
          <w14:ligatures w14:val="none"/>
        </w:rPr>
        <w:t xml:space="preserve"> </w:t>
      </w:r>
      <w:r w:rsidR="00392436" w:rsidRPr="00392436">
        <w:rPr>
          <w:rFonts w:ascii="Arial" w:eastAsia="Times New Roman" w:hAnsi="Arial" w:cs="Arial"/>
          <w:kern w:val="0"/>
          <w:sz w:val="20"/>
          <w:szCs w:val="20"/>
          <w:highlight w:val="yellow"/>
          <w:lang w:val="en-US"/>
          <w14:ligatures w14:val="none"/>
        </w:rPr>
        <w:t>Variety x planting date x plant density interactions significantly influenced seed yield in both years. The Nkosour × mid-May × high-density combination produced the highest yields of 2755.6 kg/ha in 2022 and 2800 kg/ha in 2023. The lowest yields in both years were observed when the varieties were planted in late May at low density, with Yenyawoso × late May × low density</w:t>
      </w:r>
      <w:r w:rsidR="002C23DC">
        <w:rPr>
          <w:rFonts w:ascii="Arial" w:eastAsia="Times New Roman" w:hAnsi="Arial" w:cs="Arial"/>
          <w:kern w:val="0"/>
          <w:sz w:val="20"/>
          <w:szCs w:val="20"/>
          <w:highlight w:val="yellow"/>
          <w:lang w:val="en-US"/>
          <w14:ligatures w14:val="none"/>
        </w:rPr>
        <w:t xml:space="preserve">  combinations</w:t>
      </w:r>
      <w:r w:rsidR="00392436" w:rsidRPr="00392436">
        <w:rPr>
          <w:rFonts w:ascii="Arial" w:eastAsia="Times New Roman" w:hAnsi="Arial" w:cs="Arial"/>
          <w:kern w:val="0"/>
          <w:sz w:val="20"/>
          <w:szCs w:val="20"/>
          <w:highlight w:val="yellow"/>
          <w:lang w:val="en-US"/>
          <w14:ligatures w14:val="none"/>
        </w:rPr>
        <w:t xml:space="preserve"> producing the least yield.</w:t>
      </w:r>
      <w:r w:rsidR="00392436">
        <w:rPr>
          <w:rFonts w:ascii="Arial" w:eastAsia="Times New Roman" w:hAnsi="Arial" w:cs="Arial"/>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In both seasons, both ground varieties x mid-May × high-density combination consistently produced the highest seed yields which could be that mid-May planting likely synchronized crop growth with periods of adequate soil moisture and moderate temperatures which enhanced peg survival, pod development, and assimilate translocation to developing seeds (Bhattacharya </w:t>
      </w:r>
      <w:r w:rsidRPr="00F72202">
        <w:rPr>
          <w:rFonts w:ascii="Arial" w:eastAsia="Times New Roman" w:hAnsi="Arial" w:cs="Arial"/>
          <w:i/>
          <w:iCs/>
          <w:kern w:val="0"/>
          <w:sz w:val="20"/>
          <w:szCs w:val="20"/>
          <w:lang w:val="en-US"/>
          <w14:ligatures w14:val="none"/>
        </w:rPr>
        <w:t>et al.</w:t>
      </w:r>
      <w:r w:rsidRPr="00F72202">
        <w:rPr>
          <w:rFonts w:ascii="Arial" w:eastAsia="Times New Roman" w:hAnsi="Arial" w:cs="Arial"/>
          <w:kern w:val="0"/>
          <w:sz w:val="20"/>
          <w:szCs w:val="20"/>
          <w:lang w:val="en-US"/>
          <w14:ligatures w14:val="none"/>
        </w:rPr>
        <w:t xml:space="preserve">, 2022). The high plant density might have also offered specific advantages by raising plant population per unit area and improving canopy closure, which enhances light interception, radiation use efficiency, and overall biomass production which improved the reproductive processes of both groundnut varieties by microenvironment that favours seed development (Bekele </w:t>
      </w:r>
      <w:r w:rsidRPr="00F72202">
        <w:rPr>
          <w:rFonts w:ascii="Arial" w:eastAsia="Times New Roman" w:hAnsi="Arial" w:cs="Arial"/>
          <w:i/>
          <w:iCs/>
          <w:kern w:val="0"/>
          <w:sz w:val="20"/>
          <w:szCs w:val="20"/>
          <w:lang w:val="en-US"/>
          <w14:ligatures w14:val="none"/>
        </w:rPr>
        <w:t xml:space="preserve">et al., </w:t>
      </w:r>
      <w:r w:rsidRPr="00F72202">
        <w:rPr>
          <w:rFonts w:ascii="Arial" w:eastAsia="Times New Roman" w:hAnsi="Arial" w:cs="Arial"/>
          <w:kern w:val="0"/>
          <w:sz w:val="20"/>
          <w:szCs w:val="20"/>
          <w:lang w:val="en-US"/>
          <w14:ligatures w14:val="none"/>
        </w:rPr>
        <w:t xml:space="preserve">2019). However, the superior performance of Nkosour under this combination reflects its higher genetic yield potential and greater efficiency in partitioning assimilates to reproductive organs. </w:t>
      </w:r>
      <w:r w:rsidR="00392436" w:rsidRPr="00392436">
        <w:rPr>
          <w:rFonts w:ascii="Arial" w:eastAsia="Times New Roman" w:hAnsi="Arial" w:cs="Arial"/>
          <w:kern w:val="0"/>
          <w:sz w:val="20"/>
          <w:szCs w:val="20"/>
          <w:highlight w:val="yellow"/>
          <w:lang w:val="en-US"/>
          <w14:ligatures w14:val="none"/>
        </w:rPr>
        <w:t>Seed yield in 2022 ranged from 817.8 to 2755.6 kg/ha, while in 2023 it ranged from 915.6 to 2800 kg/ha.</w:t>
      </w:r>
      <w:r w:rsidR="00392436">
        <w:rPr>
          <w:rFonts w:ascii="Arial" w:eastAsia="Times New Roman" w:hAnsi="Arial" w:cs="Arial"/>
          <w:kern w:val="0"/>
          <w:sz w:val="20"/>
          <w:szCs w:val="20"/>
          <w:lang w:val="en-US"/>
          <w14:ligatures w14:val="none"/>
        </w:rPr>
        <w:t xml:space="preserve"> </w:t>
      </w:r>
      <w:r w:rsidRPr="00F72202">
        <w:rPr>
          <w:rFonts w:ascii="Arial" w:eastAsia="Times New Roman" w:hAnsi="Arial" w:cs="Arial"/>
          <w:kern w:val="0"/>
          <w:sz w:val="20"/>
          <w:szCs w:val="20"/>
          <w:lang w:val="en-US"/>
          <w14:ligatures w14:val="none"/>
        </w:rPr>
        <w:t xml:space="preserve">The significantly higher seed yield recorded in the 2023 cropping season compared with 2022 may be attributed to the greater amount of rainfall received during the growing period (784.4 mm versus 694.6 mm), which likely improved crop photosynthetic activity and ensured adequate assimilate supply for effective grain filling and dry matter </w:t>
      </w:r>
      <w:r w:rsidRPr="001266D2">
        <w:rPr>
          <w:rFonts w:ascii="Arial" w:eastAsia="Times New Roman" w:hAnsi="Arial" w:cs="Arial"/>
          <w:kern w:val="0"/>
          <w:sz w:val="20"/>
          <w:szCs w:val="20"/>
          <w:lang w:val="en-US"/>
          <w14:ligatures w14:val="none"/>
        </w:rPr>
        <w:t xml:space="preserve">partitioning in 2023 </w:t>
      </w:r>
      <w:r w:rsidRPr="001266D2">
        <w:rPr>
          <w:rFonts w:ascii="Arial" w:eastAsia="Times New Roman" w:hAnsi="Arial" w:cs="Arial"/>
          <w:kern w:val="0"/>
          <w:sz w:val="20"/>
          <w:szCs w:val="20"/>
          <w:highlight w:val="yellow"/>
          <w:lang w:val="en-US"/>
          <w14:ligatures w14:val="none"/>
        </w:rPr>
        <w:t>(Shi</w:t>
      </w:r>
      <w:r w:rsidR="001266D2" w:rsidRPr="001266D2">
        <w:rPr>
          <w:rFonts w:ascii="Arial" w:eastAsia="Times New Roman" w:hAnsi="Arial" w:cs="Arial"/>
          <w:kern w:val="0"/>
          <w:sz w:val="20"/>
          <w:szCs w:val="20"/>
          <w:highlight w:val="yellow"/>
          <w:lang w:val="en-US"/>
          <w14:ligatures w14:val="none"/>
        </w:rPr>
        <w:t>m</w:t>
      </w:r>
      <w:r w:rsidRPr="001266D2">
        <w:rPr>
          <w:rFonts w:ascii="Arial" w:eastAsia="Times New Roman" w:hAnsi="Arial" w:cs="Arial"/>
          <w:kern w:val="0"/>
          <w:sz w:val="20"/>
          <w:szCs w:val="20"/>
          <w:highlight w:val="yellow"/>
          <w:lang w:val="en-US"/>
          <w14:ligatures w14:val="none"/>
        </w:rPr>
        <w:t xml:space="preserve"> &amp; Jang, 2020).</w:t>
      </w:r>
    </w:p>
    <w:p w14:paraId="754C2F24"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70DE8C7A" w14:textId="7117264E" w:rsidR="00EA299A" w:rsidRDefault="00F72202" w:rsidP="008F0CD6">
      <w:pPr>
        <w:spacing w:after="0" w:line="240" w:lineRule="auto"/>
        <w:jc w:val="both"/>
        <w:rPr>
          <w:rFonts w:ascii="Arial" w:eastAsia="Times New Roman" w:hAnsi="Arial" w:cs="Arial"/>
          <w:kern w:val="0"/>
          <w:sz w:val="20"/>
          <w:szCs w:val="20"/>
          <w:lang w:val="en-US"/>
          <w14:ligatures w14:val="none"/>
        </w:rPr>
      </w:pPr>
      <w:r w:rsidRPr="00C63D1A">
        <w:rPr>
          <w:rFonts w:ascii="Arial" w:eastAsia="Times New Roman" w:hAnsi="Arial" w:cs="Arial"/>
          <w:kern w:val="0"/>
          <w:sz w:val="20"/>
          <w:szCs w:val="20"/>
          <w:highlight w:val="yellow"/>
          <w:lang w:val="en-US"/>
          <w14:ligatures w14:val="none"/>
        </w:rPr>
        <w:t>The consistently higher shelling percentage recorded for Yenyawoso compared with Nkosour in both</w:t>
      </w:r>
      <w:r w:rsidRPr="00F72202">
        <w:rPr>
          <w:rFonts w:ascii="Arial" w:eastAsia="Times New Roman" w:hAnsi="Arial" w:cs="Arial"/>
          <w:kern w:val="0"/>
          <w:sz w:val="20"/>
          <w:szCs w:val="20"/>
          <w:lang w:val="en-US"/>
          <w14:ligatures w14:val="none"/>
        </w:rPr>
        <w:t xml:space="preserve"> years is likely attributable to inherent genetic differences between the two varieties. In contrast, planting date, plant density, and the other interaction effects did not significantly influence shelling percentage across the two seasons, and values recorded in both years were statistically simila</w:t>
      </w:r>
      <w:r w:rsidR="00EA299A">
        <w:rPr>
          <w:rFonts w:ascii="Arial" w:eastAsia="Times New Roman" w:hAnsi="Arial" w:cs="Arial"/>
          <w:kern w:val="0"/>
          <w:sz w:val="20"/>
          <w:szCs w:val="20"/>
          <w:lang w:val="en-US"/>
          <w14:ligatures w14:val="none"/>
        </w:rPr>
        <w:t xml:space="preserve">r. </w:t>
      </w:r>
      <w:r w:rsidR="008F0CD6" w:rsidRPr="00EA299A">
        <w:rPr>
          <w:rFonts w:ascii="Arial" w:eastAsia="Times New Roman" w:hAnsi="Arial" w:cs="Arial"/>
          <w:kern w:val="0"/>
          <w:sz w:val="20"/>
          <w:szCs w:val="20"/>
          <w:highlight w:val="yellow"/>
          <w:lang w:val="en-US"/>
          <w14:ligatures w14:val="none"/>
        </w:rPr>
        <w:t>Likewise</w:t>
      </w:r>
      <w:r w:rsidR="00EA299A" w:rsidRPr="00EA299A">
        <w:rPr>
          <w:rFonts w:ascii="Arial" w:eastAsia="Times New Roman" w:hAnsi="Arial" w:cs="Arial"/>
          <w:kern w:val="0"/>
          <w:sz w:val="20"/>
          <w:szCs w:val="20"/>
          <w:highlight w:val="yellow"/>
          <w:lang w:val="en-US"/>
          <w14:ligatures w14:val="none"/>
        </w:rPr>
        <w:t xml:space="preserve">, Magagula </w:t>
      </w:r>
      <w:r w:rsidR="00EA299A" w:rsidRPr="00EA299A">
        <w:rPr>
          <w:rFonts w:ascii="Arial" w:eastAsia="Times New Roman" w:hAnsi="Arial" w:cs="Arial"/>
          <w:i/>
          <w:iCs/>
          <w:kern w:val="0"/>
          <w:sz w:val="20"/>
          <w:szCs w:val="20"/>
          <w:highlight w:val="yellow"/>
          <w:lang w:val="en-US"/>
          <w14:ligatures w14:val="none"/>
        </w:rPr>
        <w:t>et al.</w:t>
      </w:r>
      <w:r w:rsidR="00EA299A" w:rsidRPr="00EA299A">
        <w:rPr>
          <w:rFonts w:ascii="Arial" w:eastAsia="Times New Roman" w:hAnsi="Arial" w:cs="Arial"/>
          <w:kern w:val="0"/>
          <w:sz w:val="20"/>
          <w:szCs w:val="20"/>
          <w:highlight w:val="yellow"/>
          <w:lang w:val="en-US"/>
          <w14:ligatures w14:val="none"/>
        </w:rPr>
        <w:t xml:space="preserve"> (2020) </w:t>
      </w:r>
      <w:r w:rsidR="008F0CD6" w:rsidRPr="00EA299A">
        <w:rPr>
          <w:rFonts w:ascii="Arial" w:eastAsia="Times New Roman" w:hAnsi="Arial" w:cs="Arial"/>
          <w:kern w:val="0"/>
          <w:sz w:val="20"/>
          <w:szCs w:val="20"/>
          <w:highlight w:val="yellow"/>
          <w:lang w:val="en-US"/>
          <w14:ligatures w14:val="none"/>
        </w:rPr>
        <w:t>reported that plant density and plant pattern interaction had no significant on shelling percentage of groundnut.</w:t>
      </w:r>
    </w:p>
    <w:p w14:paraId="797143FE" w14:textId="77777777" w:rsidR="00EA299A" w:rsidRDefault="00EA299A" w:rsidP="008F0CD6">
      <w:pPr>
        <w:spacing w:after="0" w:line="240" w:lineRule="auto"/>
        <w:jc w:val="both"/>
        <w:rPr>
          <w:rFonts w:ascii="Arial" w:eastAsia="Times New Roman" w:hAnsi="Arial" w:cs="Arial"/>
          <w:kern w:val="0"/>
          <w:sz w:val="20"/>
          <w:szCs w:val="20"/>
          <w:lang w:val="en-US"/>
          <w14:ligatures w14:val="none"/>
        </w:rPr>
      </w:pPr>
    </w:p>
    <w:p w14:paraId="0DFDDB92" w14:textId="77777777" w:rsidR="00F72202" w:rsidRPr="00F72202" w:rsidRDefault="00F72202" w:rsidP="00F72202">
      <w:pPr>
        <w:spacing w:after="0" w:line="240" w:lineRule="auto"/>
        <w:jc w:val="both"/>
        <w:rPr>
          <w:rFonts w:ascii="Arial" w:eastAsia="Times New Roman" w:hAnsi="Arial" w:cs="Arial"/>
          <w:b/>
          <w:bCs/>
          <w:kern w:val="0"/>
          <w:lang w:val="en-US"/>
          <w14:ligatures w14:val="none"/>
        </w:rPr>
      </w:pPr>
      <w:r w:rsidRPr="00F72202">
        <w:rPr>
          <w:rFonts w:ascii="Arial" w:eastAsia="Times New Roman" w:hAnsi="Arial" w:cs="Arial"/>
          <w:b/>
          <w:bCs/>
          <w:kern w:val="0"/>
          <w:lang w:val="en-US"/>
          <w14:ligatures w14:val="none"/>
        </w:rPr>
        <w:t xml:space="preserve">5. CONCLUSION </w:t>
      </w:r>
    </w:p>
    <w:p w14:paraId="5EDD3B1E" w14:textId="77777777" w:rsidR="00F72202" w:rsidRPr="00F72202" w:rsidRDefault="00F72202" w:rsidP="00F72202">
      <w:pPr>
        <w:spacing w:after="0" w:line="240" w:lineRule="auto"/>
        <w:jc w:val="both"/>
        <w:rPr>
          <w:rFonts w:ascii="Arial" w:eastAsia="Times New Roman" w:hAnsi="Arial" w:cs="Arial"/>
          <w:b/>
          <w:bCs/>
          <w:kern w:val="0"/>
          <w:sz w:val="20"/>
          <w:szCs w:val="20"/>
          <w:lang w:val="en-US"/>
          <w14:ligatures w14:val="none"/>
        </w:rPr>
      </w:pPr>
    </w:p>
    <w:p w14:paraId="3A26420B" w14:textId="77777777" w:rsidR="0046646F" w:rsidRPr="0027331B" w:rsidRDefault="0003675F" w:rsidP="0003675F">
      <w:pPr>
        <w:spacing w:after="0" w:line="240" w:lineRule="auto"/>
        <w:jc w:val="both"/>
        <w:rPr>
          <w:rFonts w:ascii="Arial" w:eastAsia="Times New Roman" w:hAnsi="Arial" w:cs="Arial"/>
          <w:kern w:val="0"/>
          <w:sz w:val="20"/>
          <w:szCs w:val="20"/>
          <w:highlight w:val="yellow"/>
          <w:lang w:val="en-US"/>
          <w14:ligatures w14:val="none"/>
        </w:rPr>
      </w:pPr>
      <w:bookmarkStart w:id="12" w:name="_Hlk199299502"/>
      <w:r w:rsidRPr="0003675F">
        <w:rPr>
          <w:rFonts w:ascii="Arial" w:eastAsia="Times New Roman" w:hAnsi="Arial" w:cs="Arial"/>
          <w:kern w:val="0"/>
          <w:sz w:val="20"/>
          <w:szCs w:val="20"/>
          <w:highlight w:val="yellow"/>
          <w:lang w:val="en-US"/>
          <w14:ligatures w14:val="none"/>
        </w:rPr>
        <w:t xml:space="preserve">The study found that groundnut growth, development, and yield </w:t>
      </w:r>
      <w:r w:rsidR="0046646F" w:rsidRPr="0046646F">
        <w:rPr>
          <w:rFonts w:ascii="Arial" w:eastAsia="Times New Roman" w:hAnsi="Arial" w:cs="Arial"/>
          <w:kern w:val="0"/>
          <w:sz w:val="20"/>
          <w:szCs w:val="20"/>
          <w:highlight w:val="yellow"/>
          <w:lang w:val="en-US"/>
          <w14:ligatures w14:val="none"/>
        </w:rPr>
        <w:t>are</w:t>
      </w:r>
      <w:r w:rsidRPr="0003675F">
        <w:rPr>
          <w:rFonts w:ascii="Arial" w:eastAsia="Times New Roman" w:hAnsi="Arial" w:cs="Arial"/>
          <w:kern w:val="0"/>
          <w:sz w:val="20"/>
          <w:szCs w:val="20"/>
          <w:highlight w:val="yellow"/>
          <w:lang w:val="en-US"/>
          <w14:ligatures w14:val="none"/>
        </w:rPr>
        <w:t xml:space="preserve"> </w:t>
      </w:r>
      <w:r w:rsidR="009E1E1F" w:rsidRPr="0046646F">
        <w:rPr>
          <w:rFonts w:ascii="Arial" w:eastAsia="Times New Roman" w:hAnsi="Arial" w:cs="Arial"/>
          <w:kern w:val="0"/>
          <w:sz w:val="20"/>
          <w:szCs w:val="20"/>
          <w:highlight w:val="yellow"/>
          <w:lang w:val="en-US"/>
          <w14:ligatures w14:val="none"/>
        </w:rPr>
        <w:t xml:space="preserve">significantly influenced </w:t>
      </w:r>
      <w:r w:rsidRPr="0003675F">
        <w:rPr>
          <w:rFonts w:ascii="Arial" w:eastAsia="Times New Roman" w:hAnsi="Arial" w:cs="Arial"/>
          <w:kern w:val="0"/>
          <w:sz w:val="20"/>
          <w:szCs w:val="20"/>
          <w:highlight w:val="yellow"/>
          <w:lang w:val="en-US"/>
          <w14:ligatures w14:val="none"/>
        </w:rPr>
        <w:t>by variet</w:t>
      </w:r>
      <w:r w:rsidR="0046646F" w:rsidRPr="0046646F">
        <w:rPr>
          <w:rFonts w:ascii="Arial" w:eastAsia="Times New Roman" w:hAnsi="Arial" w:cs="Arial"/>
          <w:kern w:val="0"/>
          <w:sz w:val="20"/>
          <w:szCs w:val="20"/>
          <w:highlight w:val="yellow"/>
          <w:lang w:val="en-US"/>
          <w14:ligatures w14:val="none"/>
        </w:rPr>
        <w:t>al differences</w:t>
      </w:r>
      <w:r w:rsidRPr="0003675F">
        <w:rPr>
          <w:rFonts w:ascii="Arial" w:eastAsia="Times New Roman" w:hAnsi="Arial" w:cs="Arial"/>
          <w:kern w:val="0"/>
          <w:sz w:val="20"/>
          <w:szCs w:val="20"/>
          <w:highlight w:val="yellow"/>
          <w:lang w:val="en-US"/>
          <w14:ligatures w14:val="none"/>
        </w:rPr>
        <w:t xml:space="preserve">, planting date, and plant density. Yenyawoso performed better in vegetative growth </w:t>
      </w:r>
      <w:r w:rsidR="009E1E1F" w:rsidRPr="0046646F">
        <w:rPr>
          <w:rFonts w:ascii="Arial" w:eastAsia="Times New Roman" w:hAnsi="Arial" w:cs="Arial"/>
          <w:kern w:val="0"/>
          <w:sz w:val="20"/>
          <w:szCs w:val="20"/>
          <w:highlight w:val="yellow"/>
          <w:lang w:val="en-US"/>
          <w14:ligatures w14:val="none"/>
        </w:rPr>
        <w:t xml:space="preserve">across both </w:t>
      </w:r>
      <w:r w:rsidR="009E1E1F" w:rsidRPr="0027331B">
        <w:rPr>
          <w:rFonts w:ascii="Arial" w:eastAsia="Times New Roman" w:hAnsi="Arial" w:cs="Arial"/>
          <w:kern w:val="0"/>
          <w:sz w:val="20"/>
          <w:szCs w:val="20"/>
          <w:highlight w:val="yellow"/>
          <w:lang w:val="en-US"/>
          <w14:ligatures w14:val="none"/>
        </w:rPr>
        <w:t xml:space="preserve">seasons than Nkosour. In terms of yield and yield components, Yenyawoso </w:t>
      </w:r>
      <w:r w:rsidRPr="0003675F">
        <w:rPr>
          <w:rFonts w:ascii="Arial" w:eastAsia="Times New Roman" w:hAnsi="Arial" w:cs="Arial"/>
          <w:kern w:val="0"/>
          <w:sz w:val="20"/>
          <w:szCs w:val="20"/>
          <w:highlight w:val="yellow"/>
          <w:lang w:val="en-US"/>
          <w14:ligatures w14:val="none"/>
        </w:rPr>
        <w:t>recorded higher haulm and pod yield</w:t>
      </w:r>
      <w:r w:rsidR="009E1E1F" w:rsidRPr="0027331B">
        <w:rPr>
          <w:rFonts w:ascii="Arial" w:eastAsia="Times New Roman" w:hAnsi="Arial" w:cs="Arial"/>
          <w:kern w:val="0"/>
          <w:sz w:val="20"/>
          <w:szCs w:val="20"/>
          <w:highlight w:val="yellow"/>
          <w:lang w:val="en-US"/>
          <w14:ligatures w14:val="none"/>
        </w:rPr>
        <w:t xml:space="preserve"> in the 2023 season</w:t>
      </w:r>
      <w:r w:rsidRPr="0003675F">
        <w:rPr>
          <w:rFonts w:ascii="Arial" w:eastAsia="Times New Roman" w:hAnsi="Arial" w:cs="Arial"/>
          <w:kern w:val="0"/>
          <w:sz w:val="20"/>
          <w:szCs w:val="20"/>
          <w:highlight w:val="yellow"/>
          <w:lang w:val="en-US"/>
          <w14:ligatures w14:val="none"/>
        </w:rPr>
        <w:t>, whereas Nkosour</w:t>
      </w:r>
      <w:r w:rsidR="0046646F" w:rsidRPr="0027331B">
        <w:rPr>
          <w:rFonts w:ascii="Arial" w:eastAsia="Times New Roman" w:hAnsi="Arial" w:cs="Arial"/>
          <w:kern w:val="0"/>
          <w:sz w:val="20"/>
          <w:szCs w:val="20"/>
          <w:highlight w:val="yellow"/>
          <w:lang w:val="en-US"/>
          <w14:ligatures w14:val="none"/>
        </w:rPr>
        <w:t xml:space="preserve"> exhibited stronger </w:t>
      </w:r>
      <w:r w:rsidRPr="0003675F">
        <w:rPr>
          <w:rFonts w:ascii="Arial" w:eastAsia="Times New Roman" w:hAnsi="Arial" w:cs="Arial"/>
          <w:kern w:val="0"/>
          <w:sz w:val="20"/>
          <w:szCs w:val="20"/>
          <w:highlight w:val="yellow"/>
          <w:lang w:val="en-US"/>
          <w14:ligatures w14:val="none"/>
        </w:rPr>
        <w:t xml:space="preserve">seed </w:t>
      </w:r>
      <w:r w:rsidR="0046646F" w:rsidRPr="0027331B">
        <w:rPr>
          <w:rFonts w:ascii="Arial" w:eastAsia="Times New Roman" w:hAnsi="Arial" w:cs="Arial"/>
          <w:kern w:val="0"/>
          <w:sz w:val="20"/>
          <w:szCs w:val="20"/>
          <w:highlight w:val="yellow"/>
          <w:lang w:val="en-US"/>
          <w14:ligatures w14:val="none"/>
        </w:rPr>
        <w:t xml:space="preserve">productivity </w:t>
      </w:r>
      <w:r w:rsidR="009E1E1F" w:rsidRPr="0027331B">
        <w:rPr>
          <w:rFonts w:ascii="Arial" w:eastAsia="Times New Roman" w:hAnsi="Arial" w:cs="Arial"/>
          <w:kern w:val="0"/>
          <w:sz w:val="20"/>
          <w:szCs w:val="20"/>
          <w:highlight w:val="yellow"/>
          <w:lang w:val="en-US"/>
          <w14:ligatures w14:val="none"/>
        </w:rPr>
        <w:t>in both years</w:t>
      </w:r>
      <w:r w:rsidRPr="0003675F">
        <w:rPr>
          <w:rFonts w:ascii="Arial" w:eastAsia="Times New Roman" w:hAnsi="Arial" w:cs="Arial"/>
          <w:kern w:val="0"/>
          <w:sz w:val="20"/>
          <w:szCs w:val="20"/>
          <w:highlight w:val="yellow"/>
          <w:lang w:val="en-US"/>
          <w14:ligatures w14:val="none"/>
        </w:rPr>
        <w:t xml:space="preserve">. </w:t>
      </w:r>
    </w:p>
    <w:p w14:paraId="0E38C7DC" w14:textId="112B1F27" w:rsidR="0027331B" w:rsidRPr="0027331B" w:rsidRDefault="0046646F" w:rsidP="0046646F">
      <w:pPr>
        <w:spacing w:after="0" w:line="240" w:lineRule="auto"/>
        <w:jc w:val="both"/>
        <w:rPr>
          <w:rFonts w:ascii="Arial" w:eastAsia="Times New Roman" w:hAnsi="Arial" w:cs="Arial"/>
          <w:kern w:val="0"/>
          <w:sz w:val="20"/>
          <w:szCs w:val="20"/>
          <w:highlight w:val="yellow"/>
          <w:lang w:val="en-US"/>
          <w14:ligatures w14:val="none"/>
        </w:rPr>
      </w:pPr>
      <w:r w:rsidRPr="0046646F">
        <w:rPr>
          <w:rFonts w:ascii="Arial" w:eastAsia="Times New Roman" w:hAnsi="Arial" w:cs="Arial"/>
          <w:kern w:val="0"/>
          <w:sz w:val="20"/>
          <w:szCs w:val="20"/>
          <w:highlight w:val="yellow"/>
          <w:lang w:val="en-US"/>
          <w14:ligatures w14:val="none"/>
        </w:rPr>
        <w:t xml:space="preserve">Among the tested management practices, a mid-May planting date combined with a high plant density (50 × 10 cm) proved most effective in enhancing </w:t>
      </w:r>
      <w:r w:rsidR="009E1E1F" w:rsidRPr="0027331B">
        <w:rPr>
          <w:rFonts w:ascii="Arial" w:eastAsia="Times New Roman" w:hAnsi="Arial" w:cs="Arial"/>
          <w:kern w:val="0"/>
          <w:sz w:val="20"/>
          <w:szCs w:val="20"/>
          <w:highlight w:val="yellow"/>
          <w:lang w:val="en-US"/>
          <w14:ligatures w14:val="none"/>
        </w:rPr>
        <w:t>vegetative growth, number of pods</w:t>
      </w:r>
      <w:r w:rsidR="00250215">
        <w:rPr>
          <w:rFonts w:ascii="Arial" w:eastAsia="Times New Roman" w:hAnsi="Arial" w:cs="Arial"/>
          <w:kern w:val="0"/>
          <w:sz w:val="20"/>
          <w:szCs w:val="20"/>
          <w:highlight w:val="yellow"/>
          <w:lang w:val="en-US"/>
          <w14:ligatures w14:val="none"/>
        </w:rPr>
        <w:t xml:space="preserve"> per plant</w:t>
      </w:r>
      <w:r w:rsidR="009E1E1F" w:rsidRPr="0027331B">
        <w:rPr>
          <w:rFonts w:ascii="Arial" w:eastAsia="Times New Roman" w:hAnsi="Arial" w:cs="Arial"/>
          <w:kern w:val="0"/>
          <w:sz w:val="20"/>
          <w:szCs w:val="20"/>
          <w:highlight w:val="yellow"/>
          <w:lang w:val="en-US"/>
          <w14:ligatures w14:val="none"/>
        </w:rPr>
        <w:t xml:space="preserve">, and </w:t>
      </w:r>
      <w:r w:rsidR="009E1E1F" w:rsidRPr="0003675F">
        <w:rPr>
          <w:rFonts w:ascii="Arial" w:eastAsia="Times New Roman" w:hAnsi="Arial" w:cs="Arial"/>
          <w:kern w:val="0"/>
          <w:sz w:val="20"/>
          <w:szCs w:val="20"/>
          <w:highlight w:val="yellow"/>
          <w:lang w:val="en-US"/>
          <w14:ligatures w14:val="none"/>
        </w:rPr>
        <w:t xml:space="preserve">pod and seed yield </w:t>
      </w:r>
      <w:r w:rsidR="0027331B" w:rsidRPr="0027331B">
        <w:rPr>
          <w:rFonts w:ascii="Arial" w:eastAsia="Times New Roman" w:hAnsi="Arial" w:cs="Arial"/>
          <w:kern w:val="0"/>
          <w:sz w:val="20"/>
          <w:szCs w:val="20"/>
          <w:highlight w:val="yellow"/>
          <w:lang w:val="en-US"/>
          <w14:ligatures w14:val="none"/>
        </w:rPr>
        <w:t xml:space="preserve">of Yenyawoso and Nkosour </w:t>
      </w:r>
      <w:r w:rsidR="009E1E1F" w:rsidRPr="0003675F">
        <w:rPr>
          <w:rFonts w:ascii="Arial" w:eastAsia="Times New Roman" w:hAnsi="Arial" w:cs="Arial"/>
          <w:kern w:val="0"/>
          <w:sz w:val="20"/>
          <w:szCs w:val="20"/>
          <w:highlight w:val="yellow"/>
          <w:lang w:val="en-US"/>
          <w14:ligatures w14:val="none"/>
        </w:rPr>
        <w:t xml:space="preserve">across both </w:t>
      </w:r>
      <w:r w:rsidR="009E1E1F" w:rsidRPr="0027331B">
        <w:rPr>
          <w:rFonts w:ascii="Arial" w:eastAsia="Times New Roman" w:hAnsi="Arial" w:cs="Arial"/>
          <w:kern w:val="0"/>
          <w:sz w:val="20"/>
          <w:szCs w:val="20"/>
          <w:highlight w:val="yellow"/>
          <w:lang w:val="en-US"/>
          <w14:ligatures w14:val="none"/>
        </w:rPr>
        <w:t xml:space="preserve">years. </w:t>
      </w:r>
      <w:r w:rsidR="0027331B" w:rsidRPr="0027331B">
        <w:rPr>
          <w:rFonts w:ascii="Arial" w:eastAsia="Times New Roman" w:hAnsi="Arial" w:cs="Arial"/>
          <w:kern w:val="0"/>
          <w:sz w:val="20"/>
          <w:szCs w:val="20"/>
          <w:highlight w:val="yellow"/>
          <w:lang w:val="en-US"/>
          <w14:ligatures w14:val="none"/>
        </w:rPr>
        <w:t>It i</w:t>
      </w:r>
      <w:r w:rsidR="009E1E1F" w:rsidRPr="0027331B">
        <w:rPr>
          <w:rFonts w:ascii="Arial" w:eastAsia="Times New Roman" w:hAnsi="Arial" w:cs="Arial"/>
          <w:kern w:val="0"/>
          <w:sz w:val="20"/>
          <w:szCs w:val="20"/>
          <w:highlight w:val="yellow"/>
          <w:lang w:val="en-US"/>
          <w14:ligatures w14:val="none"/>
        </w:rPr>
        <w:t>s therefore recommended</w:t>
      </w:r>
      <w:r w:rsidR="0027331B" w:rsidRPr="0027331B">
        <w:rPr>
          <w:rFonts w:ascii="Arial" w:eastAsia="Times New Roman" w:hAnsi="Arial" w:cs="Arial"/>
          <w:kern w:val="0"/>
          <w:sz w:val="20"/>
          <w:szCs w:val="20"/>
          <w:highlight w:val="yellow"/>
          <w:lang w:val="en-US"/>
          <w14:ligatures w14:val="none"/>
        </w:rPr>
        <w:t xml:space="preserve"> that, groundnut farmers should adopt early planting in mid-May at high plant density </w:t>
      </w:r>
      <w:r w:rsidR="00663828">
        <w:rPr>
          <w:rFonts w:ascii="Arial" w:eastAsia="Times New Roman" w:hAnsi="Arial" w:cs="Arial"/>
          <w:kern w:val="0"/>
          <w:sz w:val="20"/>
          <w:szCs w:val="20"/>
          <w:highlight w:val="yellow"/>
          <w:lang w:val="en-US"/>
          <w14:ligatures w14:val="none"/>
        </w:rPr>
        <w:t xml:space="preserve">(50 x 10  cm) </w:t>
      </w:r>
      <w:r w:rsidR="0027331B" w:rsidRPr="0027331B">
        <w:rPr>
          <w:rFonts w:ascii="Arial" w:eastAsia="Times New Roman" w:hAnsi="Arial" w:cs="Arial"/>
          <w:kern w:val="0"/>
          <w:sz w:val="20"/>
          <w:szCs w:val="20"/>
          <w:highlight w:val="yellow"/>
          <w:lang w:val="en-US"/>
          <w14:ligatures w14:val="none"/>
        </w:rPr>
        <w:t>as a practical strategy for improving groundnut productivity in similar agroecological zones.</w:t>
      </w:r>
    </w:p>
    <w:p w14:paraId="51E7A977" w14:textId="77777777" w:rsidR="0027331B" w:rsidRDefault="0027331B" w:rsidP="0046646F">
      <w:pPr>
        <w:spacing w:after="0" w:line="240" w:lineRule="auto"/>
        <w:jc w:val="both"/>
        <w:rPr>
          <w:rFonts w:ascii="Arial" w:eastAsia="Times New Roman" w:hAnsi="Arial" w:cs="Arial"/>
          <w:kern w:val="0"/>
          <w:sz w:val="20"/>
          <w:szCs w:val="20"/>
          <w:highlight w:val="yellow"/>
          <w:lang w:val="en-US"/>
          <w14:ligatures w14:val="none"/>
        </w:rPr>
      </w:pPr>
    </w:p>
    <w:bookmarkEnd w:id="12"/>
    <w:p w14:paraId="27125732" w14:textId="10723CE8" w:rsidR="00F72202" w:rsidRPr="00F72202" w:rsidRDefault="00F72202" w:rsidP="00F72202">
      <w:pPr>
        <w:spacing w:before="240" w:after="0" w:line="240" w:lineRule="auto"/>
        <w:rPr>
          <w:rFonts w:ascii="Arial" w:eastAsia="Times New Roman" w:hAnsi="Arial" w:cs="Arial"/>
          <w:b/>
          <w:bCs/>
          <w:kern w:val="0"/>
          <w:shd w:val="clear" w:color="auto" w:fill="FFFFFF"/>
          <w:lang w:val="en-US"/>
          <w14:ligatures w14:val="none"/>
        </w:rPr>
      </w:pPr>
      <w:r w:rsidRPr="00F72202">
        <w:rPr>
          <w:rFonts w:ascii="Arial" w:eastAsia="Times New Roman" w:hAnsi="Arial" w:cs="Arial"/>
          <w:b/>
          <w:bCs/>
          <w:kern w:val="0"/>
          <w:shd w:val="clear" w:color="auto" w:fill="FFFFFF"/>
          <w:lang w:val="en-US"/>
          <w14:ligatures w14:val="none"/>
        </w:rPr>
        <w:t>Disclaimer (Artificial intelligence)</w:t>
      </w:r>
    </w:p>
    <w:p w14:paraId="05A7E60B"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Authors hereby declare that NO generative AI technologies such as Large Language Models (ChatGPT, COPILOT, etc.) and text-to-image generators have been used during the writing or editing of this manuscript.</w:t>
      </w:r>
    </w:p>
    <w:p w14:paraId="12438694"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t>COMPETING INTERESTS DISCLAIMER:</w:t>
      </w:r>
    </w:p>
    <w:p w14:paraId="438E8F8B" w14:textId="77777777" w:rsidR="00F72202" w:rsidRPr="00F72202" w:rsidRDefault="00F72202" w:rsidP="00F72202">
      <w:pPr>
        <w:spacing w:before="240" w:after="0" w:line="240" w:lineRule="auto"/>
        <w:jc w:val="both"/>
        <w:rPr>
          <w:rFonts w:ascii="Arial" w:eastAsia="Times New Roman" w:hAnsi="Arial" w:cs="Arial"/>
          <w:kern w:val="0"/>
          <w:sz w:val="20"/>
          <w:szCs w:val="20"/>
          <w:shd w:val="clear" w:color="auto" w:fill="FFFFFF"/>
          <w:lang w:val="en-US"/>
          <w14:ligatures w14:val="none"/>
        </w:rPr>
      </w:pPr>
      <w:r w:rsidRPr="00F72202">
        <w:rPr>
          <w:rFonts w:ascii="Arial" w:eastAsia="Times New Roman" w:hAnsi="Arial" w:cs="Arial"/>
          <w:kern w:val="0"/>
          <w:sz w:val="20"/>
          <w:szCs w:val="20"/>
          <w:shd w:val="clear" w:color="auto" w:fill="FFFFFF"/>
          <w:lang w:val="en-US"/>
          <w14:ligatures w14:val="none"/>
        </w:rPr>
        <w:lastRenderedPageBreak/>
        <w:t>Authors have declared that they have no known competing financial interests OR non-financial interests OR personal relationships that could have appeared to influence the work reported in this paper.</w:t>
      </w:r>
    </w:p>
    <w:p w14:paraId="4F258EA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6EDF721D" w14:textId="77777777" w:rsidR="00F72202" w:rsidRPr="00F72202" w:rsidRDefault="00F72202" w:rsidP="00F72202">
      <w:pPr>
        <w:spacing w:after="0" w:line="240" w:lineRule="auto"/>
        <w:jc w:val="both"/>
        <w:rPr>
          <w:rFonts w:ascii="Arial" w:eastAsia="Times New Roman" w:hAnsi="Arial" w:cs="Arial"/>
          <w:kern w:val="0"/>
          <w:sz w:val="20"/>
          <w:szCs w:val="20"/>
          <w:lang w:val="en-US"/>
          <w14:ligatures w14:val="none"/>
        </w:rPr>
      </w:pPr>
    </w:p>
    <w:p w14:paraId="0D29B8A0" w14:textId="77777777" w:rsidR="00F72202" w:rsidRPr="00F72202" w:rsidRDefault="00F72202" w:rsidP="00F72202">
      <w:pPr>
        <w:spacing w:after="0" w:line="240" w:lineRule="auto"/>
        <w:rPr>
          <w:rFonts w:ascii="Arial" w:eastAsia="Times New Roman" w:hAnsi="Arial" w:cs="Arial"/>
          <w:b/>
          <w:bCs/>
          <w:kern w:val="0"/>
          <w:sz w:val="24"/>
          <w:szCs w:val="24"/>
          <w:lang w:val="en-US"/>
          <w14:ligatures w14:val="none"/>
        </w:rPr>
      </w:pPr>
      <w:r w:rsidRPr="00F72202">
        <w:rPr>
          <w:rFonts w:ascii="Arial" w:eastAsia="Times New Roman" w:hAnsi="Arial" w:cs="Arial"/>
          <w:b/>
          <w:bCs/>
          <w:kern w:val="0"/>
          <w:lang w:val="en-US"/>
          <w14:ligatures w14:val="none"/>
        </w:rPr>
        <w:t>REFERENCES</w:t>
      </w:r>
    </w:p>
    <w:p w14:paraId="149C8FCB" w14:textId="77777777" w:rsidR="00F72202" w:rsidRPr="00F72202" w:rsidRDefault="00F72202" w:rsidP="00F72202">
      <w:pPr>
        <w:spacing w:after="0" w:line="240" w:lineRule="auto"/>
        <w:rPr>
          <w:rFonts w:ascii="Arial" w:eastAsia="Times New Roman" w:hAnsi="Arial" w:cs="Arial"/>
          <w:b/>
          <w:bCs/>
          <w:kern w:val="0"/>
          <w:sz w:val="12"/>
          <w:szCs w:val="12"/>
          <w:lang w:val="en-US"/>
          <w14:ligatures w14:val="none"/>
        </w:rPr>
      </w:pPr>
    </w:p>
    <w:p w14:paraId="7ED61A5D" w14:textId="3B866C15" w:rsidR="00EF5820" w:rsidRPr="00EC05A9" w:rsidRDefault="00EF5820" w:rsidP="00EC05A9">
      <w:pPr>
        <w:pStyle w:val="ListParagraph"/>
        <w:numPr>
          <w:ilvl w:val="0"/>
          <w:numId w:val="2"/>
        </w:numPr>
        <w:adjustRightInd w:val="0"/>
        <w:spacing w:after="0" w:line="240" w:lineRule="auto"/>
        <w:jc w:val="both"/>
        <w:rPr>
          <w:rFonts w:ascii="Arial" w:eastAsia="Times New Roman" w:hAnsi="Arial" w:cs="Arial"/>
          <w:iCs/>
          <w:kern w:val="0"/>
          <w:sz w:val="20"/>
          <w:szCs w:val="20"/>
          <w:lang w:val="en-US"/>
          <w14:ligatures w14:val="none"/>
        </w:rPr>
      </w:pPr>
      <w:proofErr w:type="spellStart"/>
      <w:r w:rsidRPr="00EC05A9">
        <w:rPr>
          <w:rFonts w:ascii="Arial" w:eastAsia="Times New Roman" w:hAnsi="Arial" w:cs="Arial"/>
          <w:iCs/>
          <w:kern w:val="0"/>
          <w:sz w:val="20"/>
          <w:szCs w:val="20"/>
          <w:highlight w:val="yellow"/>
          <w:lang w:val="en-US"/>
          <w14:ligatures w14:val="none"/>
        </w:rPr>
        <w:t>Abady</w:t>
      </w:r>
      <w:proofErr w:type="spellEnd"/>
      <w:r w:rsidRPr="00EC05A9">
        <w:rPr>
          <w:rFonts w:ascii="Arial" w:eastAsia="Times New Roman" w:hAnsi="Arial" w:cs="Arial"/>
          <w:iCs/>
          <w:kern w:val="0"/>
          <w:sz w:val="20"/>
          <w:szCs w:val="20"/>
          <w:highlight w:val="yellow"/>
          <w:lang w:val="en-US"/>
          <w14:ligatures w14:val="none"/>
        </w:rPr>
        <w:t>, S., Shimelis, H., Janila, P., &amp; Mashilo, J. (2019). Groundnut (Arachis hypogaea L.) improvement in sub-Saharan Africa: A review. Acta Agriculturae Scandinavica, Section B — Soil &amp; Plant Science, 69(6), 528–545.</w:t>
      </w:r>
    </w:p>
    <w:p w14:paraId="55452507" w14:textId="542A88FC" w:rsidR="00F72202" w:rsidRPr="00EC05A9" w:rsidRDefault="00F72202" w:rsidP="00EC05A9">
      <w:pPr>
        <w:pStyle w:val="ListParagraph"/>
        <w:numPr>
          <w:ilvl w:val="0"/>
          <w:numId w:val="2"/>
        </w:numPr>
        <w:adjustRightInd w:val="0"/>
        <w:spacing w:after="0" w:line="240" w:lineRule="auto"/>
        <w:jc w:val="both"/>
        <w:rPr>
          <w:rFonts w:ascii="Arial" w:eastAsia="Times New Roman" w:hAnsi="Arial" w:cs="Arial"/>
          <w:noProof/>
          <w:kern w:val="0"/>
          <w:sz w:val="20"/>
          <w:szCs w:val="20"/>
          <w:lang w:val="en-US"/>
          <w14:ligatures w14:val="none"/>
        </w:rPr>
      </w:pPr>
      <w:r w:rsidRPr="00EC05A9">
        <w:rPr>
          <w:rFonts w:ascii="Arial" w:eastAsia="Times New Roman" w:hAnsi="Arial" w:cs="Arial"/>
          <w:iCs/>
          <w:kern w:val="0"/>
          <w:sz w:val="20"/>
          <w:szCs w:val="20"/>
          <w:lang w:val="en-US"/>
          <w14:ligatures w14:val="none"/>
        </w:rPr>
        <w:t>Abe, O. O., Jan, S., &amp; Ajithkumar, B. (2024). Influence of planting date on growth, yield, proximate composition and mineral content of peanut (</w:t>
      </w:r>
      <w:r w:rsidRPr="00EC05A9">
        <w:rPr>
          <w:rFonts w:ascii="Arial" w:eastAsia="Times New Roman" w:hAnsi="Arial" w:cs="Arial"/>
          <w:i/>
          <w:iCs/>
          <w:kern w:val="0"/>
          <w:sz w:val="20"/>
          <w:szCs w:val="20"/>
          <w:lang w:val="en-US"/>
          <w14:ligatures w14:val="none"/>
        </w:rPr>
        <w:t>Arachis hypogaea</w:t>
      </w:r>
      <w:r w:rsidRPr="00EC05A9">
        <w:rPr>
          <w:rFonts w:ascii="Arial" w:eastAsia="Times New Roman" w:hAnsi="Arial" w:cs="Arial"/>
          <w:iCs/>
          <w:kern w:val="0"/>
          <w:sz w:val="20"/>
          <w:szCs w:val="20"/>
          <w:lang w:val="en-US"/>
          <w14:ligatures w14:val="none"/>
        </w:rPr>
        <w:t xml:space="preserve"> L.). </w:t>
      </w:r>
      <w:r w:rsidRPr="00EC05A9">
        <w:rPr>
          <w:rFonts w:ascii="Arial" w:eastAsia="Times New Roman" w:hAnsi="Arial" w:cs="Arial"/>
          <w:i/>
          <w:iCs/>
          <w:kern w:val="0"/>
          <w:sz w:val="20"/>
          <w:szCs w:val="20"/>
          <w:lang w:val="en-US"/>
          <w14:ligatures w14:val="none"/>
        </w:rPr>
        <w:t>International Journal of Natural Sciences and Environment</w:t>
      </w:r>
      <w:r w:rsidRPr="00EC05A9">
        <w:rPr>
          <w:rFonts w:ascii="Arial" w:eastAsia="Times New Roman" w:hAnsi="Arial" w:cs="Arial"/>
          <w:iCs/>
          <w:kern w:val="0"/>
          <w:sz w:val="20"/>
          <w:szCs w:val="20"/>
          <w:lang w:val="en-US"/>
          <w14:ligatures w14:val="none"/>
        </w:rPr>
        <w:t xml:space="preserve">, </w:t>
      </w:r>
      <w:r w:rsidRPr="00EC05A9">
        <w:rPr>
          <w:rFonts w:ascii="Arial" w:eastAsia="Times New Roman" w:hAnsi="Arial" w:cs="Arial"/>
          <w:i/>
          <w:iCs/>
          <w:kern w:val="0"/>
          <w:sz w:val="20"/>
          <w:szCs w:val="20"/>
          <w:lang w:val="en-US"/>
          <w14:ligatures w14:val="none"/>
        </w:rPr>
        <w:t>10</w:t>
      </w:r>
      <w:r w:rsidRPr="00EC05A9">
        <w:rPr>
          <w:rFonts w:ascii="Arial" w:eastAsia="Times New Roman" w:hAnsi="Arial" w:cs="Arial"/>
          <w:iCs/>
          <w:kern w:val="0"/>
          <w:sz w:val="20"/>
          <w:szCs w:val="20"/>
          <w:lang w:val="en-US"/>
          <w14:ligatures w14:val="none"/>
        </w:rPr>
        <w:t xml:space="preserve">(4). </w:t>
      </w:r>
      <w:hyperlink r:id="rId16" w:history="1">
        <w:r w:rsidR="0098543F" w:rsidRPr="00087A29">
          <w:rPr>
            <w:rStyle w:val="Hyperlink"/>
          </w:rPr>
          <w:t>https://doi.org/10.21921/jas.v10i04.14376</w:t>
        </w:r>
      </w:hyperlink>
      <w:r w:rsidR="0098543F">
        <w:t xml:space="preserve"> </w:t>
      </w:r>
    </w:p>
    <w:p w14:paraId="58AA65EB" w14:textId="1F454AE2"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Amanullah, Nangial, K., Muhammad, I. K., Shah, K., Asif, I., &amp; Al-Tawaha, A. R. (2019). Wheat biomass and harvest index increases with integrated use of phosphurus, Zinc and beneficial microbes under searid climates. Journal of Microbiology, Biotec. and Food Sciences, 9(2), 285–287. </w:t>
      </w:r>
      <w:hyperlink r:id="rId17" w:history="1"/>
      <w:r w:rsidR="0098543F" w:rsidRPr="00EC05A9">
        <w:rPr>
          <w:rFonts w:ascii="Arial" w:eastAsia="Times New Roman" w:hAnsi="Arial" w:cs="Arial"/>
          <w:color w:val="FF0080"/>
          <w:kern w:val="0"/>
          <w:sz w:val="20"/>
          <w:szCs w:val="20"/>
          <w:u w:val="single"/>
          <w:lang w:val="en-US"/>
          <w14:ligatures w14:val="none"/>
        </w:rPr>
        <w:t xml:space="preserve">  </w:t>
      </w:r>
      <w:hyperlink r:id="rId18" w:history="1">
        <w:r w:rsidR="0098543F" w:rsidRPr="00EC05A9">
          <w:rPr>
            <w:rStyle w:val="Hyperlink"/>
            <w:rFonts w:ascii="Arial" w:eastAsia="Times New Roman" w:hAnsi="Arial" w:cs="Arial"/>
            <w:kern w:val="0"/>
            <w:sz w:val="20"/>
            <w:szCs w:val="20"/>
            <w:lang w:val="en-US"/>
            <w14:ligatures w14:val="none"/>
          </w:rPr>
          <w:t>https://doi.org/10.15414/jmbfs.2019.9.2.242-247</w:t>
        </w:r>
      </w:hyperlink>
      <w:r w:rsidR="0098543F" w:rsidRPr="00EC05A9">
        <w:rPr>
          <w:rFonts w:ascii="Arial" w:eastAsia="Times New Roman" w:hAnsi="Arial" w:cs="Arial"/>
          <w:color w:val="FF0080"/>
          <w:kern w:val="0"/>
          <w:sz w:val="20"/>
          <w:szCs w:val="20"/>
          <w:u w:val="single"/>
          <w:lang w:val="en-US"/>
          <w14:ligatures w14:val="none"/>
        </w:rPr>
        <w:t xml:space="preserve"> </w:t>
      </w:r>
    </w:p>
    <w:p w14:paraId="1C14C330" w14:textId="376DEA89" w:rsidR="00F72202" w:rsidRPr="00EC05A9" w:rsidRDefault="00F72202" w:rsidP="00EC05A9">
      <w:pPr>
        <w:pStyle w:val="ListParagraph"/>
        <w:numPr>
          <w:ilvl w:val="0"/>
          <w:numId w:val="2"/>
        </w:numPr>
        <w:spacing w:after="0" w:line="240" w:lineRule="auto"/>
        <w:jc w:val="both"/>
        <w:rPr>
          <w:rFonts w:ascii="Arial" w:eastAsia="Times New Roman" w:hAnsi="Arial" w:cs="Arial"/>
          <w:iCs/>
          <w:kern w:val="0"/>
          <w:sz w:val="20"/>
          <w:szCs w:val="20"/>
          <w:lang w:val="en-US"/>
          <w14:ligatures w14:val="none"/>
        </w:rPr>
      </w:pPr>
      <w:r w:rsidRPr="00EC05A9">
        <w:rPr>
          <w:rFonts w:ascii="Arial" w:eastAsia="Times New Roman" w:hAnsi="Arial" w:cs="Arial"/>
          <w:iCs/>
          <w:kern w:val="0"/>
          <w:sz w:val="20"/>
          <w:szCs w:val="20"/>
          <w:lang w:val="en-US"/>
          <w14:ligatures w14:val="none"/>
        </w:rPr>
        <w:t xml:space="preserve">Amoako, O.A., Oteng-Frimpong, R., Yirzagla, J., Kassim, Y.B., Tengey, T.K., Adogoba, D.S., Ibrahim, A.A. (2023). Participatory On-Farm Evaluation of Improved Groundnut Genotypes in the Guinea Savannah Agro-Ecological Zone of Ghana. Agriculture 13(12):2249. Available at: </w:t>
      </w:r>
      <w:hyperlink r:id="rId19" w:history="1">
        <w:r w:rsidR="0098543F" w:rsidRPr="00EC05A9">
          <w:rPr>
            <w:rStyle w:val="Hyperlink"/>
            <w:rFonts w:ascii="Arial" w:eastAsia="Times New Roman" w:hAnsi="Arial" w:cs="Arial"/>
            <w:iCs/>
            <w:kern w:val="0"/>
            <w:sz w:val="20"/>
            <w:szCs w:val="20"/>
            <w:lang w:val="en-US"/>
            <w14:ligatures w14:val="none"/>
          </w:rPr>
          <w:t>https://doi.org/10.3390/agriculture13122249</w:t>
        </w:r>
      </w:hyperlink>
      <w:r w:rsidRPr="00EC05A9">
        <w:rPr>
          <w:rFonts w:ascii="Arial" w:eastAsia="Times New Roman" w:hAnsi="Arial" w:cs="Arial"/>
          <w:iCs/>
          <w:kern w:val="0"/>
          <w:sz w:val="20"/>
          <w:szCs w:val="20"/>
          <w:lang w:val="en-US"/>
          <w14:ligatures w14:val="none"/>
        </w:rPr>
        <w:t>.</w:t>
      </w:r>
      <w:r w:rsidR="0098543F" w:rsidRPr="00EC05A9">
        <w:rPr>
          <w:rFonts w:ascii="Arial" w:eastAsia="Times New Roman" w:hAnsi="Arial" w:cs="Arial"/>
          <w:iCs/>
          <w:kern w:val="0"/>
          <w:sz w:val="20"/>
          <w:szCs w:val="20"/>
          <w:lang w:val="en-US"/>
          <w14:ligatures w14:val="none"/>
        </w:rPr>
        <w:t xml:space="preserve"> </w:t>
      </w:r>
    </w:p>
    <w:p w14:paraId="6390C19B" w14:textId="4449A092"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Asante, M., Ahiabor, B. D. K., &amp; Atakora, W. K. (2020). Growth, nodulation, and yield responses of groundnut (</w:t>
      </w:r>
      <w:r w:rsidRPr="00EC05A9">
        <w:rPr>
          <w:rFonts w:ascii="Arial" w:eastAsia="Times New Roman" w:hAnsi="Arial" w:cs="Arial"/>
          <w:i/>
          <w:iCs/>
          <w:kern w:val="0"/>
          <w:sz w:val="20"/>
          <w:szCs w:val="20"/>
          <w:lang w:val="en-US"/>
          <w14:ligatures w14:val="none"/>
        </w:rPr>
        <w:t>Arachis hypogaea</w:t>
      </w:r>
      <w:r w:rsidRPr="00EC05A9">
        <w:rPr>
          <w:rFonts w:ascii="Arial" w:eastAsia="Times New Roman" w:hAnsi="Arial" w:cs="Arial"/>
          <w:kern w:val="0"/>
          <w:sz w:val="20"/>
          <w:szCs w:val="20"/>
          <w:lang w:val="en-US"/>
          <w14:ligatures w14:val="none"/>
        </w:rPr>
        <w:t xml:space="preserve"> L.) as influenced by combined application of rhizobium inoculant and phosphorus in the Guinea Savanna zone of Ghana. </w:t>
      </w:r>
      <w:r w:rsidRPr="00EC05A9">
        <w:rPr>
          <w:rFonts w:ascii="Arial" w:eastAsia="Times New Roman" w:hAnsi="Arial" w:cs="Arial"/>
          <w:i/>
          <w:iCs/>
          <w:kern w:val="0"/>
          <w:sz w:val="20"/>
          <w:szCs w:val="20"/>
          <w:lang w:val="en-US"/>
          <w14:ligatures w14:val="none"/>
        </w:rPr>
        <w:t>International Journal of Agronomy</w:t>
      </w:r>
      <w:r w:rsidRPr="00EC05A9">
        <w:rPr>
          <w:rFonts w:ascii="Arial" w:eastAsia="Times New Roman" w:hAnsi="Arial" w:cs="Arial"/>
          <w:kern w:val="0"/>
          <w:sz w:val="20"/>
          <w:szCs w:val="20"/>
          <w:lang w:val="en-US"/>
          <w14:ligatures w14:val="none"/>
        </w:rPr>
        <w:t xml:space="preserve">, 2020, 1–7. </w:t>
      </w:r>
      <w:hyperlink r:id="rId20" w:history="1">
        <w:r w:rsidR="0098543F" w:rsidRPr="00087A29">
          <w:rPr>
            <w:rStyle w:val="Hyperlink"/>
          </w:rPr>
          <w:t>https://doi.org/10.1155/2020/8691757</w:t>
        </w:r>
      </w:hyperlink>
      <w:r w:rsidR="0098543F">
        <w:t xml:space="preserve"> </w:t>
      </w:r>
    </w:p>
    <w:p w14:paraId="436047DA" w14:textId="77777777"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Asiamah, R. D. (1988). Soils and soil suitability of Ashanti region.</w:t>
      </w:r>
    </w:p>
    <w:p w14:paraId="5FB1494A" w14:textId="2DFA0E21"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highlight w:val="yellow"/>
          <w:lang w:val="it-IT"/>
          <w14:ligatures w14:val="none"/>
        </w:rPr>
        <w:t>Bekele</w:t>
      </w:r>
      <w:r w:rsidR="00B05088" w:rsidRPr="00EC05A9">
        <w:rPr>
          <w:rFonts w:ascii="Arial" w:eastAsia="Times New Roman" w:hAnsi="Arial" w:cs="Arial"/>
          <w:kern w:val="0"/>
          <w:sz w:val="20"/>
          <w:szCs w:val="20"/>
          <w:highlight w:val="yellow"/>
          <w:lang w:val="it-IT"/>
          <w14:ligatures w14:val="none"/>
        </w:rPr>
        <w:t xml:space="preserve">, E. </w:t>
      </w:r>
      <w:r w:rsidRPr="00EC05A9">
        <w:rPr>
          <w:rFonts w:ascii="Arial" w:eastAsia="Times New Roman" w:hAnsi="Arial" w:cs="Arial"/>
          <w:kern w:val="0"/>
          <w:sz w:val="20"/>
          <w:szCs w:val="20"/>
          <w:highlight w:val="yellow"/>
          <w:lang w:val="it-IT"/>
          <w14:ligatures w14:val="none"/>
        </w:rPr>
        <w:t>G.,</w:t>
      </w:r>
      <w:r w:rsidRPr="00EC05A9">
        <w:rPr>
          <w:rFonts w:ascii="Arial" w:eastAsia="Times New Roman" w:hAnsi="Arial" w:cs="Arial"/>
          <w:kern w:val="0"/>
          <w:sz w:val="20"/>
          <w:szCs w:val="20"/>
          <w:lang w:val="it-IT"/>
          <w14:ligatures w14:val="none"/>
        </w:rPr>
        <w:t xml:space="preserve"> Dechassa, P., Tana, P., &amp; Sharma, P. (2019). </w:t>
      </w:r>
      <w:r w:rsidRPr="00EC05A9">
        <w:rPr>
          <w:rFonts w:ascii="Arial" w:eastAsia="Times New Roman" w:hAnsi="Arial" w:cs="Arial"/>
          <w:i/>
          <w:iCs/>
          <w:kern w:val="0"/>
          <w:sz w:val="20"/>
          <w:szCs w:val="20"/>
          <w:lang w:val="en-US"/>
          <w14:ligatures w14:val="none"/>
        </w:rPr>
        <w:t>Response of groundnut (Arachis hypogaea L.) to plant spacing and fertilizer management in Eastern Ethiopia</w:t>
      </w:r>
      <w:r w:rsidRPr="00EC05A9">
        <w:rPr>
          <w:rFonts w:ascii="Arial" w:eastAsia="Times New Roman" w:hAnsi="Arial" w:cs="Arial"/>
          <w:kern w:val="0"/>
          <w:sz w:val="20"/>
          <w:szCs w:val="20"/>
          <w:lang w:val="en-US"/>
          <w14:ligatures w14:val="none"/>
        </w:rPr>
        <w:t xml:space="preserve"> (Doctoral dissertation, Haramaya University). </w:t>
      </w:r>
      <w:hyperlink r:id="rId21" w:history="1">
        <w:r w:rsidRPr="00EC05A9">
          <w:rPr>
            <w:rFonts w:ascii="Arial" w:eastAsia="Times New Roman" w:hAnsi="Arial" w:cs="Arial"/>
            <w:color w:val="FF0080"/>
            <w:kern w:val="0"/>
            <w:sz w:val="20"/>
            <w:szCs w:val="20"/>
            <w:u w:val="single"/>
            <w:lang w:val="en-US"/>
            <w14:ligatures w14:val="none"/>
          </w:rPr>
          <w:t>http://localhost:8080/xmlui/handle/123456789/701</w:t>
        </w:r>
      </w:hyperlink>
    </w:p>
    <w:p w14:paraId="5F8AFCC2" w14:textId="77777777" w:rsidR="0098543F" w:rsidRPr="00EC05A9" w:rsidRDefault="0098543F"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Bhattacharya, A. (2022). Effect of low temperature on dry matter, partitioning, and seed yield: A review. In Physiological processes in plants under low temperature stress (pp. 629–734). Springer. </w:t>
      </w:r>
      <w:hyperlink r:id="rId22" w:history="1">
        <w:r w:rsidRPr="00EC05A9">
          <w:rPr>
            <w:rStyle w:val="Hyperlink"/>
            <w:rFonts w:ascii="Arial" w:eastAsia="Times New Roman" w:hAnsi="Arial" w:cs="Arial"/>
            <w:kern w:val="0"/>
            <w:sz w:val="20"/>
            <w:szCs w:val="20"/>
            <w:lang w:val="en-US"/>
            <w14:ligatures w14:val="none"/>
          </w:rPr>
          <w:t>https://doi.org/10.1007/978-981-16-9037-2_7</w:t>
        </w:r>
      </w:hyperlink>
      <w:r w:rsidRPr="00EC05A9">
        <w:rPr>
          <w:rFonts w:ascii="Arial" w:eastAsia="Times New Roman" w:hAnsi="Arial" w:cs="Arial"/>
          <w:kern w:val="0"/>
          <w:sz w:val="20"/>
          <w:szCs w:val="20"/>
          <w:lang w:val="en-US"/>
          <w14:ligatures w14:val="none"/>
        </w:rPr>
        <w:t xml:space="preserve"> </w:t>
      </w:r>
    </w:p>
    <w:p w14:paraId="7F18CEC7" w14:textId="09419A91" w:rsidR="00F72202" w:rsidRPr="00EC05A9" w:rsidRDefault="00F72202" w:rsidP="00EC05A9">
      <w:pPr>
        <w:pStyle w:val="ListParagraph"/>
        <w:numPr>
          <w:ilvl w:val="0"/>
          <w:numId w:val="2"/>
        </w:numPr>
        <w:spacing w:after="0" w:line="240" w:lineRule="auto"/>
        <w:jc w:val="both"/>
        <w:rPr>
          <w:rFonts w:ascii="Arial" w:eastAsia="Times New Roman" w:hAnsi="Arial" w:cs="Arial"/>
          <w:iCs/>
          <w:kern w:val="0"/>
          <w:sz w:val="20"/>
          <w:szCs w:val="20"/>
          <w:lang w:val="en-US"/>
          <w14:ligatures w14:val="none"/>
        </w:rPr>
      </w:pPr>
      <w:r w:rsidRPr="00EC05A9">
        <w:rPr>
          <w:rFonts w:ascii="Arial" w:eastAsia="Times New Roman" w:hAnsi="Arial" w:cs="Arial"/>
          <w:iCs/>
          <w:kern w:val="0"/>
          <w:sz w:val="20"/>
          <w:szCs w:val="20"/>
          <w:lang w:val="en-US"/>
          <w14:ligatures w14:val="none"/>
        </w:rPr>
        <w:t xml:space="preserve">Bonku, R., Yu, J. (2020). Health aspects of peanuts as an outcome of its chemical composition. Food Science and Human Wellness 9(1):21-30. Available at: </w:t>
      </w:r>
      <w:hyperlink r:id="rId23" w:history="1">
        <w:r w:rsidR="0098543F" w:rsidRPr="00087A29">
          <w:rPr>
            <w:rStyle w:val="Hyperlink"/>
          </w:rPr>
          <w:t>https://doi.org/10.1016/j.fshw.2019.12.005</w:t>
        </w:r>
      </w:hyperlink>
      <w:r w:rsidR="0098543F">
        <w:t xml:space="preserve"> </w:t>
      </w:r>
    </w:p>
    <w:p w14:paraId="7A929D25" w14:textId="77777777" w:rsidR="0098543F" w:rsidRPr="00EC05A9" w:rsidRDefault="0098543F" w:rsidP="00EC05A9">
      <w:pPr>
        <w:pStyle w:val="ListParagraph"/>
        <w:numPr>
          <w:ilvl w:val="0"/>
          <w:numId w:val="2"/>
        </w:numPr>
        <w:adjustRightInd w:val="0"/>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it-IT"/>
          <w14:ligatures w14:val="none"/>
        </w:rPr>
        <w:t xml:space="preserve">Chilakala, S., Debbarma, V., &amp; Pavani Reddy, P. (2023). </w:t>
      </w:r>
      <w:r w:rsidRPr="00EC05A9">
        <w:rPr>
          <w:rFonts w:ascii="Arial" w:eastAsia="Times New Roman" w:hAnsi="Arial" w:cs="Arial"/>
          <w:kern w:val="0"/>
          <w:sz w:val="20"/>
          <w:szCs w:val="20"/>
          <w:lang w:val="en-US"/>
          <w14:ligatures w14:val="none"/>
        </w:rPr>
        <w:t xml:space="preserve">Effect of spacing and varieties on growth, yield, and economics of summer groundnut (Arachis hypogaea L.). Biological Forum – An International Journal, 15(3), 605–609. </w:t>
      </w:r>
      <w:hyperlink r:id="rId24" w:history="1">
        <w:r w:rsidRPr="00EC05A9">
          <w:rPr>
            <w:rStyle w:val="Hyperlink"/>
            <w:rFonts w:ascii="Arial" w:eastAsia="Times New Roman" w:hAnsi="Arial" w:cs="Arial"/>
            <w:kern w:val="0"/>
            <w:sz w:val="20"/>
            <w:szCs w:val="20"/>
            <w:lang w:val="en-US"/>
            <w14:ligatures w14:val="none"/>
          </w:rPr>
          <w:t>https://www.researchtrend.net/bfij/bfij_15_3_2023/605-609.pdf</w:t>
        </w:r>
      </w:hyperlink>
      <w:r w:rsidRPr="00EC05A9">
        <w:rPr>
          <w:rFonts w:ascii="Arial" w:eastAsia="Times New Roman" w:hAnsi="Arial" w:cs="Arial"/>
          <w:kern w:val="0"/>
          <w:sz w:val="20"/>
          <w:szCs w:val="20"/>
          <w:lang w:val="en-US"/>
          <w14:ligatures w14:val="none"/>
        </w:rPr>
        <w:t xml:space="preserve"> </w:t>
      </w:r>
    </w:p>
    <w:p w14:paraId="2776DEA1" w14:textId="2799BA93" w:rsidR="0098543F" w:rsidRDefault="0098543F" w:rsidP="00EC05A9">
      <w:pPr>
        <w:pStyle w:val="ListParagraph"/>
        <w:numPr>
          <w:ilvl w:val="0"/>
          <w:numId w:val="2"/>
        </w:numPr>
        <w:spacing w:after="0" w:line="240" w:lineRule="auto"/>
        <w:jc w:val="both"/>
      </w:pPr>
      <w:bookmarkStart w:id="13" w:name="_GoBack"/>
      <w:r w:rsidRPr="00EC05A9">
        <w:rPr>
          <w:rFonts w:ascii="Arial" w:eastAsia="Times New Roman" w:hAnsi="Arial" w:cs="Arial"/>
          <w:color w:val="222222"/>
          <w:kern w:val="0"/>
          <w:sz w:val="20"/>
          <w:szCs w:val="20"/>
          <w:shd w:val="clear" w:color="auto" w:fill="FFFFFF"/>
          <w:lang w:val="en-US"/>
          <w14:ligatures w14:val="none"/>
        </w:rPr>
        <w:t xml:space="preserve">Desmae, H., Sako, D., &amp; Konate, D. (2022). Optimum Plant Density for Increased Groundnut Pod Yield and Economic Benefits in the Semi-Arid Tropics of West Africa. Agronomy. </w:t>
      </w:r>
      <w:hyperlink r:id="rId25" w:history="1">
        <w:r w:rsidRPr="00EC05A9">
          <w:rPr>
            <w:rStyle w:val="Hyperlink"/>
            <w:rFonts w:ascii="Arial" w:eastAsia="Times New Roman" w:hAnsi="Arial" w:cs="Arial"/>
            <w:kern w:val="0"/>
            <w:sz w:val="20"/>
            <w:szCs w:val="20"/>
            <w:shd w:val="clear" w:color="auto" w:fill="FFFFFF"/>
            <w:lang w:val="en-US"/>
            <w14:ligatures w14:val="none"/>
          </w:rPr>
          <w:t>https://doi.org/10.3390/</w:t>
        </w:r>
        <w:r w:rsidRPr="00EC05A9">
          <w:rPr>
            <w:rStyle w:val="Hyperlink"/>
            <w:lang w:val="en-US"/>
          </w:rPr>
          <w:t>agronomy12061474</w:t>
        </w:r>
      </w:hyperlink>
    </w:p>
    <w:p w14:paraId="6679E392" w14:textId="118E9F03"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lang w:val="en-US"/>
        </w:rPr>
        <w:t>Elahi</w:t>
      </w:r>
      <w:r w:rsidRPr="00EC05A9">
        <w:rPr>
          <w:rFonts w:ascii="Arial" w:eastAsia="Times New Roman" w:hAnsi="Arial" w:cs="Arial"/>
          <w:kern w:val="0"/>
          <w:sz w:val="20"/>
          <w:szCs w:val="20"/>
          <w:lang w:val="en-US"/>
          <w14:ligatures w14:val="none"/>
        </w:rPr>
        <w:t xml:space="preserve">, E., Khalid, Z., Tauni, M. Z., Zhang, H., &amp; Lirong, X. (2022). Extreme weather events risk to crop production and the adaptation of innovative management strategies to mitigate the risk: A retrospective survey of rural Punjab. </w:t>
      </w:r>
      <w:r w:rsidRPr="00EC05A9">
        <w:rPr>
          <w:rFonts w:ascii="Arial" w:eastAsia="Times New Roman" w:hAnsi="Arial" w:cs="Arial"/>
          <w:i/>
          <w:iCs/>
          <w:kern w:val="0"/>
          <w:sz w:val="20"/>
          <w:szCs w:val="20"/>
          <w:lang w:val="en-US"/>
          <w14:ligatures w14:val="none"/>
        </w:rPr>
        <w:t>Technovation</w:t>
      </w:r>
      <w:r w:rsidRPr="00EC05A9">
        <w:rPr>
          <w:rFonts w:ascii="Arial" w:eastAsia="Times New Roman" w:hAnsi="Arial" w:cs="Arial"/>
          <w:kern w:val="0"/>
          <w:sz w:val="20"/>
          <w:szCs w:val="20"/>
          <w:lang w:val="en-US"/>
          <w14:ligatures w14:val="none"/>
        </w:rPr>
        <w:t xml:space="preserve">, 117, 102255. </w:t>
      </w:r>
      <w:hyperlink r:id="rId26" w:history="1">
        <w:r w:rsidRPr="00EC05A9">
          <w:rPr>
            <w:rFonts w:ascii="Arial" w:eastAsia="Times New Roman" w:hAnsi="Arial" w:cs="Arial"/>
            <w:color w:val="FF0080"/>
            <w:kern w:val="0"/>
            <w:sz w:val="20"/>
            <w:szCs w:val="20"/>
            <w:u w:val="single"/>
            <w:lang w:val="en-US"/>
            <w14:ligatures w14:val="none"/>
          </w:rPr>
          <w:t>https://doi.org/10.1016/j.technovation.2021.102255</w:t>
        </w:r>
      </w:hyperlink>
    </w:p>
    <w:p w14:paraId="79F04B0F" w14:textId="77777777" w:rsidR="0098543F" w:rsidRPr="00EC05A9" w:rsidRDefault="0098543F"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Essilfie, M. E. (2020). Influence of row spacing and NPK fertilizer on the growth and yield of two groundnut (Arachis hypogaea L.) varieties under rain-fed conditions in the transitional zone of Ghana. International Journal of Agricultural Research </w:t>
      </w:r>
      <w:hyperlink r:id="rId27" w:history="1">
        <w:r w:rsidRPr="00EC05A9">
          <w:rPr>
            <w:rStyle w:val="Hyperlink"/>
            <w:rFonts w:ascii="Arial" w:eastAsia="Times New Roman" w:hAnsi="Arial" w:cs="Arial"/>
            <w:kern w:val="0"/>
            <w:sz w:val="20"/>
            <w:szCs w:val="20"/>
            <w:lang w:val="en-US"/>
            <w14:ligatures w14:val="none"/>
          </w:rPr>
          <w:t>https://doi.org/10.3923/ijar.2020.28.40</w:t>
        </w:r>
      </w:hyperlink>
      <w:r w:rsidRPr="00EC05A9">
        <w:rPr>
          <w:rFonts w:ascii="Arial" w:eastAsia="Times New Roman" w:hAnsi="Arial" w:cs="Arial"/>
          <w:kern w:val="0"/>
          <w:sz w:val="20"/>
          <w:szCs w:val="20"/>
          <w:lang w:val="en-US"/>
          <w14:ligatures w14:val="none"/>
        </w:rPr>
        <w:t xml:space="preserve"> </w:t>
      </w:r>
    </w:p>
    <w:p w14:paraId="104CBDE7" w14:textId="77777777" w:rsidR="0098543F" w:rsidRPr="00EC05A9" w:rsidRDefault="0098543F"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Essilfie, M. E., Ntekor, I., Dapaah, H. K., &amp; Owusu, S. E. (2024). Effect of intercropping different varieties of groundnut with maize and spatial arrangement on yield and yield components of the crops. Universal Journal of Agricultural Research, 12(2), 285–298. </w:t>
      </w:r>
      <w:hyperlink r:id="rId28" w:history="1">
        <w:r w:rsidRPr="00EC05A9">
          <w:rPr>
            <w:rStyle w:val="Hyperlink"/>
            <w:rFonts w:ascii="Arial" w:eastAsia="Times New Roman" w:hAnsi="Arial" w:cs="Arial"/>
            <w:kern w:val="0"/>
            <w:sz w:val="20"/>
            <w:szCs w:val="20"/>
            <w:lang w:val="en-US"/>
            <w14:ligatures w14:val="none"/>
          </w:rPr>
          <w:t>https://doi.org/10.13189/ujar.2024.120208</w:t>
        </w:r>
      </w:hyperlink>
      <w:r w:rsidRPr="00EC05A9">
        <w:rPr>
          <w:rFonts w:ascii="Arial" w:eastAsia="Times New Roman" w:hAnsi="Arial" w:cs="Arial"/>
          <w:kern w:val="0"/>
          <w:sz w:val="20"/>
          <w:szCs w:val="20"/>
          <w:lang w:val="en-US"/>
          <w14:ligatures w14:val="none"/>
        </w:rPr>
        <w:t xml:space="preserve"> </w:t>
      </w:r>
    </w:p>
    <w:p w14:paraId="221BE74C" w14:textId="04CB8F7F"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FAO/UNESCO. (2008). FAO/UNESCO System of Soil Classification.</w:t>
      </w:r>
    </w:p>
    <w:p w14:paraId="69620612" w14:textId="77777777" w:rsidR="0098543F" w:rsidRPr="00EC05A9" w:rsidRDefault="0098543F"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Geodatos. (2020). Mampong Geographic coordinates. </w:t>
      </w:r>
      <w:hyperlink r:id="rId29" w:history="1">
        <w:r w:rsidRPr="00EC05A9">
          <w:rPr>
            <w:rStyle w:val="Hyperlink"/>
            <w:rFonts w:ascii="Arial" w:eastAsia="Times New Roman" w:hAnsi="Arial" w:cs="Arial"/>
            <w:kern w:val="0"/>
            <w:sz w:val="20"/>
            <w:szCs w:val="20"/>
            <w:lang w:val="en-US"/>
            <w14:ligatures w14:val="none"/>
          </w:rPr>
          <w:t>https://www.geodatos.net/en/coordinates/ghana/mampong</w:t>
        </w:r>
      </w:hyperlink>
      <w:r w:rsidRPr="00EC05A9">
        <w:rPr>
          <w:rFonts w:ascii="Arial" w:eastAsia="Times New Roman" w:hAnsi="Arial" w:cs="Arial"/>
          <w:kern w:val="0"/>
          <w:sz w:val="20"/>
          <w:szCs w:val="20"/>
          <w:lang w:val="en-US"/>
          <w14:ligatures w14:val="none"/>
        </w:rPr>
        <w:t xml:space="preserve"> </w:t>
      </w:r>
    </w:p>
    <w:p w14:paraId="4FA6C064" w14:textId="4934C40B" w:rsidR="005312A0" w:rsidRPr="00EC05A9" w:rsidRDefault="005312A0"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highlight w:val="yellow"/>
          <w:lang w:val="en-US"/>
          <w14:ligatures w14:val="none"/>
        </w:rPr>
        <w:lastRenderedPageBreak/>
        <w:t xml:space="preserve">Fukah, F. K., </w:t>
      </w:r>
      <w:proofErr w:type="spellStart"/>
      <w:r w:rsidRPr="00EC05A9">
        <w:rPr>
          <w:rFonts w:ascii="Arial" w:eastAsia="Times New Roman" w:hAnsi="Arial" w:cs="Arial"/>
          <w:kern w:val="0"/>
          <w:sz w:val="20"/>
          <w:szCs w:val="20"/>
          <w:highlight w:val="yellow"/>
          <w:lang w:val="en-US"/>
          <w14:ligatures w14:val="none"/>
        </w:rPr>
        <w:t>Magubika</w:t>
      </w:r>
      <w:proofErr w:type="spellEnd"/>
      <w:r w:rsidRPr="00EC05A9">
        <w:rPr>
          <w:rFonts w:ascii="Arial" w:eastAsia="Times New Roman" w:hAnsi="Arial" w:cs="Arial"/>
          <w:kern w:val="0"/>
          <w:sz w:val="20"/>
          <w:szCs w:val="20"/>
          <w:highlight w:val="yellow"/>
          <w:lang w:val="en-US"/>
          <w14:ligatures w14:val="none"/>
        </w:rPr>
        <w:t xml:space="preserve">, A. J., </w:t>
      </w:r>
      <w:proofErr w:type="spellStart"/>
      <w:r w:rsidRPr="00EC05A9">
        <w:rPr>
          <w:rFonts w:ascii="Arial" w:eastAsia="Times New Roman" w:hAnsi="Arial" w:cs="Arial"/>
          <w:kern w:val="0"/>
          <w:sz w:val="20"/>
          <w:szCs w:val="20"/>
          <w:highlight w:val="yellow"/>
          <w:lang w:val="en-US"/>
          <w14:ligatures w14:val="none"/>
        </w:rPr>
        <w:t>Tryphone</w:t>
      </w:r>
      <w:proofErr w:type="spellEnd"/>
      <w:r w:rsidRPr="00EC05A9">
        <w:rPr>
          <w:rFonts w:ascii="Arial" w:eastAsia="Times New Roman" w:hAnsi="Arial" w:cs="Arial"/>
          <w:kern w:val="0"/>
          <w:sz w:val="20"/>
          <w:szCs w:val="20"/>
          <w:highlight w:val="yellow"/>
          <w:lang w:val="en-US"/>
          <w14:ligatures w14:val="none"/>
        </w:rPr>
        <w:t>, G. M., &amp; Nassary, E. K. (2024). Meta-analysis of legumes and groundnut production trends and variability in the Global South. Journal of Agriculture and Food Research, 18, 101501.</w:t>
      </w:r>
      <w:r w:rsidR="007E2CF9" w:rsidRPr="00EC05A9">
        <w:rPr>
          <w:highlight w:val="yellow"/>
        </w:rPr>
        <w:t xml:space="preserve"> </w:t>
      </w:r>
      <w:r w:rsidR="007E2CF9" w:rsidRPr="00EC05A9">
        <w:rPr>
          <w:rFonts w:ascii="Arial" w:eastAsia="Times New Roman" w:hAnsi="Arial" w:cs="Arial"/>
          <w:kern w:val="0"/>
          <w:sz w:val="20"/>
          <w:szCs w:val="20"/>
          <w:highlight w:val="yellow"/>
          <w:lang w:val="en-US"/>
          <w14:ligatures w14:val="none"/>
        </w:rPr>
        <w:t>https://doi.org/10.1016/j.jafr.2024.101501</w:t>
      </w:r>
    </w:p>
    <w:p w14:paraId="68D9E92B" w14:textId="77777777" w:rsidR="0098543F" w:rsidRPr="00EC05A9" w:rsidRDefault="0098543F" w:rsidP="00EC05A9">
      <w:pPr>
        <w:pStyle w:val="ListParagraph"/>
        <w:numPr>
          <w:ilvl w:val="0"/>
          <w:numId w:val="2"/>
        </w:numPr>
        <w:spacing w:after="0" w:line="240" w:lineRule="auto"/>
        <w:jc w:val="both"/>
        <w:rPr>
          <w:rFonts w:ascii="Arial" w:eastAsia="Times New Roman" w:hAnsi="Arial" w:cs="Arial"/>
          <w:iCs/>
          <w:kern w:val="0"/>
          <w:sz w:val="20"/>
          <w:szCs w:val="20"/>
          <w:lang w:val="en-US"/>
          <w14:ligatures w14:val="none"/>
        </w:rPr>
      </w:pPr>
      <w:r w:rsidRPr="00EC05A9">
        <w:rPr>
          <w:rFonts w:ascii="Arial" w:eastAsia="Times New Roman" w:hAnsi="Arial" w:cs="Arial"/>
          <w:iCs/>
          <w:kern w:val="0"/>
          <w:sz w:val="20"/>
          <w:szCs w:val="20"/>
          <w:lang w:val="en-US"/>
          <w14:ligatures w14:val="none"/>
        </w:rPr>
        <w:t xml:space="preserve">Iddrisu, A., Adjei, E., Asomaning, S., Santo, K., Isaac, A., &amp; Danson-Anokye, A. (2024). Effect of variety and plant spacing on growth and yield of groundnuts (Arachis hypogaea L.). Agricultural Sciences, 15, 54–70. </w:t>
      </w:r>
      <w:hyperlink r:id="rId30" w:history="1">
        <w:r w:rsidRPr="00EC05A9">
          <w:rPr>
            <w:rStyle w:val="Hyperlink"/>
            <w:rFonts w:ascii="Arial" w:eastAsia="Times New Roman" w:hAnsi="Arial" w:cs="Arial"/>
            <w:iCs/>
            <w:kern w:val="0"/>
            <w:sz w:val="20"/>
            <w:szCs w:val="20"/>
            <w:lang w:val="en-US"/>
            <w14:ligatures w14:val="none"/>
          </w:rPr>
          <w:t>https://doi.org/10.4236/as.2024.151004</w:t>
        </w:r>
      </w:hyperlink>
      <w:r w:rsidRPr="00EC05A9">
        <w:rPr>
          <w:rFonts w:ascii="Arial" w:eastAsia="Times New Roman" w:hAnsi="Arial" w:cs="Arial"/>
          <w:iCs/>
          <w:kern w:val="0"/>
          <w:sz w:val="20"/>
          <w:szCs w:val="20"/>
          <w:lang w:val="en-US"/>
          <w14:ligatures w14:val="none"/>
        </w:rPr>
        <w:t xml:space="preserve"> </w:t>
      </w:r>
    </w:p>
    <w:p w14:paraId="7C2A0A86" w14:textId="77777777" w:rsidR="00EA299A" w:rsidRPr="00EC05A9" w:rsidRDefault="0098543F" w:rsidP="00EC05A9">
      <w:pPr>
        <w:pStyle w:val="ListParagraph"/>
        <w:numPr>
          <w:ilvl w:val="0"/>
          <w:numId w:val="2"/>
        </w:numPr>
        <w:adjustRightInd w:val="0"/>
        <w:spacing w:after="0" w:line="240" w:lineRule="auto"/>
        <w:jc w:val="both"/>
        <w:rPr>
          <w:lang w:val="en-US"/>
        </w:rPr>
      </w:pPr>
      <w:r w:rsidRPr="00EC05A9">
        <w:rPr>
          <w:rFonts w:ascii="Arial" w:eastAsia="Times New Roman" w:hAnsi="Arial" w:cs="Arial"/>
          <w:kern w:val="0"/>
          <w:sz w:val="20"/>
          <w:szCs w:val="20"/>
          <w:lang w:val="en-US"/>
          <w14:ligatures w14:val="none"/>
        </w:rPr>
        <w:t xml:space="preserve">Jaiswal, A. B., Gourkhede, P. H., &amp; Narale, S. H. (2018). Studies of different plant geometry on yield and quality of groundnut genotypes drought prone area of Marathwada region. International Journal of Chemical Studies, 6(2), 312–316. </w:t>
      </w:r>
      <w:hyperlink r:id="rId31" w:history="1">
        <w:r w:rsidRPr="00EC05A9">
          <w:rPr>
            <w:rStyle w:val="Hyperlink"/>
            <w:rFonts w:ascii="Arial" w:eastAsia="Times New Roman" w:hAnsi="Arial" w:cs="Arial"/>
            <w:kern w:val="0"/>
            <w:sz w:val="20"/>
            <w:szCs w:val="20"/>
            <w:lang w:val="en-US"/>
            <w14:ligatures w14:val="none"/>
          </w:rPr>
          <w:t>https://www.chemijournal.com/archives/2018/vol6issue2/PartA/6-2-10-100.</w:t>
        </w:r>
        <w:r w:rsidRPr="00EC05A9">
          <w:rPr>
            <w:rStyle w:val="Hyperlink"/>
            <w:lang w:val="en-US"/>
          </w:rPr>
          <w:t>pdf</w:t>
        </w:r>
      </w:hyperlink>
    </w:p>
    <w:p w14:paraId="6B353163" w14:textId="139FFFEE" w:rsidR="00EA299A" w:rsidRPr="00EA299A" w:rsidRDefault="00EA299A" w:rsidP="00EC05A9">
      <w:pPr>
        <w:pStyle w:val="ListParagraph"/>
        <w:numPr>
          <w:ilvl w:val="0"/>
          <w:numId w:val="2"/>
        </w:numPr>
        <w:adjustRightInd w:val="0"/>
        <w:spacing w:after="0" w:line="240" w:lineRule="auto"/>
        <w:jc w:val="both"/>
      </w:pPr>
      <w:r w:rsidRPr="00EC05A9">
        <w:rPr>
          <w:rFonts w:ascii="Arial" w:eastAsia="Times New Roman" w:hAnsi="Arial" w:cs="Arial"/>
          <w:kern w:val="0"/>
          <w:sz w:val="20"/>
          <w:szCs w:val="20"/>
          <w:highlight w:val="yellow"/>
          <w:lang w:val="it-IT"/>
          <w14:ligatures w14:val="none"/>
        </w:rPr>
        <w:t xml:space="preserve">Magagula, N., Mabuza, M. P., &amp; Zubuko, N. (2020). </w:t>
      </w:r>
      <w:r w:rsidRPr="00EC05A9">
        <w:rPr>
          <w:rFonts w:ascii="Arial" w:eastAsia="Times New Roman" w:hAnsi="Arial" w:cs="Arial"/>
          <w:kern w:val="0"/>
          <w:sz w:val="20"/>
          <w:szCs w:val="20"/>
          <w:highlight w:val="yellow"/>
          <w14:ligatures w14:val="none"/>
        </w:rPr>
        <w:t xml:space="preserve">Effects of plant density and planting pattern on growth and seed yield of groundnuts [Arachis hypogaea (L.)] in the Wet </w:t>
      </w:r>
      <w:proofErr w:type="spellStart"/>
      <w:r w:rsidRPr="00EC05A9">
        <w:rPr>
          <w:rFonts w:ascii="Arial" w:eastAsia="Times New Roman" w:hAnsi="Arial" w:cs="Arial"/>
          <w:kern w:val="0"/>
          <w:sz w:val="20"/>
          <w:szCs w:val="20"/>
          <w:highlight w:val="yellow"/>
          <w14:ligatures w14:val="none"/>
        </w:rPr>
        <w:t>Middleveld</w:t>
      </w:r>
      <w:proofErr w:type="spellEnd"/>
      <w:r w:rsidRPr="00EC05A9">
        <w:rPr>
          <w:rFonts w:ascii="Arial" w:eastAsia="Times New Roman" w:hAnsi="Arial" w:cs="Arial"/>
          <w:kern w:val="0"/>
          <w:sz w:val="20"/>
          <w:szCs w:val="20"/>
          <w:highlight w:val="yellow"/>
          <w14:ligatures w14:val="none"/>
        </w:rPr>
        <w:t xml:space="preserve"> of </w:t>
      </w:r>
      <w:proofErr w:type="spellStart"/>
      <w:r w:rsidRPr="00EC05A9">
        <w:rPr>
          <w:rFonts w:ascii="Arial" w:eastAsia="Times New Roman" w:hAnsi="Arial" w:cs="Arial"/>
          <w:kern w:val="0"/>
          <w:sz w:val="20"/>
          <w:szCs w:val="20"/>
          <w:highlight w:val="yellow"/>
          <w14:ligatures w14:val="none"/>
        </w:rPr>
        <w:t>Eswatini</w:t>
      </w:r>
      <w:proofErr w:type="spellEnd"/>
      <w:r w:rsidRPr="00EC05A9">
        <w:rPr>
          <w:rFonts w:ascii="Arial" w:eastAsia="Times New Roman" w:hAnsi="Arial" w:cs="Arial"/>
          <w:kern w:val="0"/>
          <w:sz w:val="20"/>
          <w:szCs w:val="20"/>
          <w:highlight w:val="yellow"/>
          <w14:ligatures w14:val="none"/>
        </w:rPr>
        <w:t>. </w:t>
      </w:r>
      <w:r w:rsidRPr="00EC05A9">
        <w:rPr>
          <w:rFonts w:ascii="Arial" w:eastAsia="Times New Roman" w:hAnsi="Arial" w:cs="Arial"/>
          <w:i/>
          <w:iCs/>
          <w:kern w:val="0"/>
          <w:sz w:val="20"/>
          <w:szCs w:val="20"/>
          <w:highlight w:val="yellow"/>
          <w14:ligatures w14:val="none"/>
        </w:rPr>
        <w:t>Asian Plant Research Journal</w:t>
      </w:r>
      <w:r w:rsidRPr="00EC05A9">
        <w:rPr>
          <w:rFonts w:ascii="Arial" w:eastAsia="Times New Roman" w:hAnsi="Arial" w:cs="Arial"/>
          <w:kern w:val="0"/>
          <w:sz w:val="20"/>
          <w:szCs w:val="20"/>
          <w:highlight w:val="yellow"/>
          <w14:ligatures w14:val="none"/>
        </w:rPr>
        <w:t>, </w:t>
      </w:r>
      <w:r w:rsidRPr="00EC05A9">
        <w:rPr>
          <w:rFonts w:ascii="Arial" w:eastAsia="Times New Roman" w:hAnsi="Arial" w:cs="Arial"/>
          <w:i/>
          <w:iCs/>
          <w:kern w:val="0"/>
          <w:sz w:val="20"/>
          <w:szCs w:val="20"/>
          <w:highlight w:val="yellow"/>
          <w14:ligatures w14:val="none"/>
        </w:rPr>
        <w:t>3</w:t>
      </w:r>
      <w:r w:rsidRPr="00EC05A9">
        <w:rPr>
          <w:rFonts w:ascii="Arial" w:eastAsia="Times New Roman" w:hAnsi="Arial" w:cs="Arial"/>
          <w:kern w:val="0"/>
          <w:sz w:val="20"/>
          <w:szCs w:val="20"/>
          <w:highlight w:val="yellow"/>
          <w14:ligatures w14:val="none"/>
        </w:rPr>
        <w:t>(2), 1-12.</w:t>
      </w:r>
      <w:r w:rsidRPr="00EC05A9">
        <w:rPr>
          <w:rFonts w:ascii="Arial" w:eastAsia="Times New Roman" w:hAnsi="Arial" w:cs="Arial"/>
          <w:kern w:val="0"/>
          <w:sz w:val="20"/>
          <w:szCs w:val="20"/>
          <w:lang w:val="en-US"/>
          <w14:ligatures w14:val="none"/>
        </w:rPr>
        <w:t xml:space="preserve"> </w:t>
      </w:r>
      <w:bookmarkEnd w:id="13"/>
    </w:p>
    <w:p w14:paraId="6BD3AE29" w14:textId="18B00849" w:rsidR="0098543F" w:rsidRPr="00EC05A9" w:rsidRDefault="0098543F" w:rsidP="00EC05A9">
      <w:pPr>
        <w:pStyle w:val="ListParagraph"/>
        <w:numPr>
          <w:ilvl w:val="0"/>
          <w:numId w:val="2"/>
        </w:numPr>
        <w:spacing w:after="0" w:line="240" w:lineRule="auto"/>
        <w:jc w:val="both"/>
        <w:rPr>
          <w:lang w:val="en-US"/>
        </w:rPr>
      </w:pPr>
      <w:r w:rsidRPr="00EC05A9">
        <w:rPr>
          <w:highlight w:val="yellow"/>
          <w:lang w:val="en-US"/>
        </w:rPr>
        <w:t>Ministry of Food and Agriculture</w:t>
      </w:r>
      <w:r w:rsidR="00F137D6" w:rsidRPr="00EC05A9">
        <w:rPr>
          <w:highlight w:val="yellow"/>
          <w:lang w:val="en-US"/>
        </w:rPr>
        <w:t xml:space="preserve"> (MoFA) </w:t>
      </w:r>
      <w:r w:rsidRPr="00EC05A9">
        <w:rPr>
          <w:highlight w:val="yellow"/>
          <w:lang w:val="en-US"/>
        </w:rPr>
        <w:t>(202</w:t>
      </w:r>
      <w:r w:rsidR="00F137D6" w:rsidRPr="00EC05A9">
        <w:rPr>
          <w:highlight w:val="yellow"/>
          <w:lang w:val="en-US"/>
        </w:rPr>
        <w:t>3</w:t>
      </w:r>
      <w:r w:rsidRPr="00EC05A9">
        <w:rPr>
          <w:highlight w:val="yellow"/>
          <w:lang w:val="en-US"/>
        </w:rPr>
        <w:t>). FACTS &amp; FIGURES: AGRICULTURE IN GHANA</w:t>
      </w:r>
      <w:r w:rsidR="00F137D6" w:rsidRPr="00EC05A9">
        <w:rPr>
          <w:highlight w:val="yellow"/>
          <w:lang w:val="en-US"/>
        </w:rPr>
        <w:t>.</w:t>
      </w:r>
    </w:p>
    <w:p w14:paraId="02BAD2AE" w14:textId="013EAFDD" w:rsidR="0098543F" w:rsidRPr="00EC05A9" w:rsidRDefault="0098543F"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highlight w:val="yellow"/>
          <w:lang w:val="en-US"/>
          <w14:ligatures w14:val="none"/>
        </w:rPr>
        <w:t>National Development Planning Commission. (2017). Annual Progress Report for Mampong Municipal Assembly</w:t>
      </w:r>
      <w:r w:rsidR="00F137D6" w:rsidRPr="00EC05A9">
        <w:rPr>
          <w:rFonts w:ascii="Arial" w:eastAsia="Times New Roman" w:hAnsi="Arial" w:cs="Arial"/>
          <w:kern w:val="0"/>
          <w:sz w:val="20"/>
          <w:szCs w:val="20"/>
          <w:highlight w:val="yellow"/>
          <w:lang w:val="en-US"/>
          <w14:ligatures w14:val="none"/>
        </w:rPr>
        <w:t>, Meteorological Service Department</w:t>
      </w:r>
      <w:r w:rsidRPr="00EC05A9">
        <w:rPr>
          <w:rFonts w:ascii="Arial" w:eastAsia="Times New Roman" w:hAnsi="Arial" w:cs="Arial"/>
          <w:kern w:val="0"/>
          <w:sz w:val="20"/>
          <w:szCs w:val="20"/>
          <w:highlight w:val="yellow"/>
          <w:lang w:val="en-US"/>
          <w14:ligatures w14:val="none"/>
        </w:rPr>
        <w:t xml:space="preserve">. </w:t>
      </w:r>
      <w:hyperlink r:id="rId32" w:history="1">
        <w:r w:rsidRPr="00EC05A9">
          <w:rPr>
            <w:rStyle w:val="Hyperlink"/>
            <w:rFonts w:ascii="Arial" w:eastAsia="Times New Roman" w:hAnsi="Arial" w:cs="Arial"/>
            <w:kern w:val="0"/>
            <w:sz w:val="20"/>
            <w:szCs w:val="20"/>
            <w:highlight w:val="yellow"/>
            <w:lang w:val="en-US"/>
            <w14:ligatures w14:val="none"/>
          </w:rPr>
          <w:t>https://ndpc.gov.gh/media/AR_Mampong_APR_2017.pdf</w:t>
        </w:r>
      </w:hyperlink>
      <w:r w:rsidRPr="00EC05A9">
        <w:rPr>
          <w:rFonts w:ascii="Arial" w:eastAsia="Times New Roman" w:hAnsi="Arial" w:cs="Arial"/>
          <w:kern w:val="0"/>
          <w:sz w:val="20"/>
          <w:szCs w:val="20"/>
          <w:lang w:val="en-US"/>
          <w14:ligatures w14:val="none"/>
        </w:rPr>
        <w:t xml:space="preserve"> </w:t>
      </w:r>
    </w:p>
    <w:p w14:paraId="04FF6D41" w14:textId="72BE1F11"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Mubvakure, E. (2021). </w:t>
      </w:r>
      <w:r w:rsidRPr="00EC05A9">
        <w:rPr>
          <w:rFonts w:ascii="Arial" w:eastAsia="Times New Roman" w:hAnsi="Arial" w:cs="Arial"/>
          <w:i/>
          <w:iCs/>
          <w:kern w:val="0"/>
          <w:sz w:val="20"/>
          <w:szCs w:val="20"/>
          <w:lang w:val="en-US"/>
          <w14:ligatures w14:val="none"/>
        </w:rPr>
        <w:t>Growth and yield response of cowpea (Vigna unguiculata L. Walp) to different row spacings and frequency of weeding in Nyakomba, Nyanga North</w:t>
      </w:r>
      <w:r w:rsidRPr="00EC05A9">
        <w:rPr>
          <w:rFonts w:ascii="Arial" w:eastAsia="Times New Roman" w:hAnsi="Arial" w:cs="Arial"/>
          <w:kern w:val="0"/>
          <w:sz w:val="20"/>
          <w:szCs w:val="20"/>
          <w:lang w:val="en-US"/>
          <w14:ligatures w14:val="none"/>
        </w:rPr>
        <w:t xml:space="preserve"> (Doctoral dissertation).</w:t>
      </w:r>
    </w:p>
    <w:p w14:paraId="1A678181" w14:textId="63D47C05" w:rsidR="00F72202" w:rsidRPr="00EC05A9" w:rsidRDefault="00F72202"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NVRRC-CSIR. (2019). National Variety Release and Registration Committee: Catalogue of crop varieties released and registered in Ghana.</w:t>
      </w:r>
    </w:p>
    <w:p w14:paraId="690E7B54" w14:textId="77777777" w:rsidR="0098543F" w:rsidRPr="00EC05A9" w:rsidRDefault="0098543F" w:rsidP="00EC05A9">
      <w:pPr>
        <w:pStyle w:val="ListParagraph"/>
        <w:numPr>
          <w:ilvl w:val="0"/>
          <w:numId w:val="2"/>
        </w:numPr>
        <w:adjustRightInd w:val="0"/>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Pabi, O., Ayivor, J. S., &amp; Ofori, B. D. (2019). Adaptive strategies of smallholder farming systems to changing climate conditions in the vicinity of Kogyae Strict Nature Reserve within the Forest - Savanna Transitional Zone of Ghana. West African Journal of Applied Ecology, 27(2), 88–105. </w:t>
      </w:r>
      <w:hyperlink r:id="rId33" w:history="1">
        <w:r w:rsidRPr="00EC05A9">
          <w:rPr>
            <w:rStyle w:val="Hyperlink"/>
            <w:rFonts w:ascii="Arial" w:eastAsia="Times New Roman" w:hAnsi="Arial" w:cs="Arial"/>
            <w:kern w:val="0"/>
            <w:sz w:val="20"/>
            <w:szCs w:val="20"/>
            <w:lang w:val="en-US"/>
            <w14:ligatures w14:val="none"/>
          </w:rPr>
          <w:t>https://www.ajol.info/index.php/wajae/article/view/194000</w:t>
        </w:r>
      </w:hyperlink>
      <w:r w:rsidRPr="00EC05A9">
        <w:rPr>
          <w:rFonts w:ascii="Arial" w:eastAsia="Times New Roman" w:hAnsi="Arial" w:cs="Arial"/>
          <w:kern w:val="0"/>
          <w:sz w:val="20"/>
          <w:szCs w:val="20"/>
          <w:lang w:val="en-US"/>
          <w14:ligatures w14:val="none"/>
        </w:rPr>
        <w:t xml:space="preserve"> </w:t>
      </w:r>
    </w:p>
    <w:p w14:paraId="7BC218DF" w14:textId="77777777" w:rsidR="007F6A29" w:rsidRPr="00EC05A9" w:rsidRDefault="007F6A29" w:rsidP="00EC05A9">
      <w:pPr>
        <w:pStyle w:val="ListParagraph"/>
        <w:numPr>
          <w:ilvl w:val="0"/>
          <w:numId w:val="2"/>
        </w:numPr>
        <w:spacing w:after="0" w:line="240" w:lineRule="auto"/>
        <w:jc w:val="both"/>
        <w:rPr>
          <w:rFonts w:ascii="Arial" w:eastAsia="Times New Roman" w:hAnsi="Arial" w:cs="Arial"/>
          <w:iCs/>
          <w:kern w:val="0"/>
          <w:sz w:val="20"/>
          <w:szCs w:val="20"/>
          <w:lang w:val="en-US"/>
          <w14:ligatures w14:val="none"/>
        </w:rPr>
      </w:pPr>
      <w:r w:rsidRPr="00EC05A9">
        <w:rPr>
          <w:rFonts w:ascii="Arial" w:eastAsia="Times New Roman" w:hAnsi="Arial" w:cs="Arial"/>
          <w:iCs/>
          <w:kern w:val="0"/>
          <w:sz w:val="20"/>
          <w:szCs w:val="20"/>
          <w:lang w:val="en-US"/>
          <w14:ligatures w14:val="none"/>
        </w:rPr>
        <w:t xml:space="preserve">Reager, M. L., Chandra, S., Kishor, N., Pant, R., Chung, S. M., Alfarraj, S., Ansari, M. J., Badu, M., Tripathy, S., Mohanty, A., Kumaraswamy, S., Kherawat, B. S., &amp; Kesawat, M. S. (2024). Optimizing groundnut (Arachis hypogaea L.) yields: An effect of sowing dates and planting densities in India hot arid regions under a changing climate. International Journal of Environment and Climate Change, 14(6), 252–270. </w:t>
      </w:r>
      <w:hyperlink r:id="rId34" w:history="1">
        <w:r w:rsidRPr="00EC05A9">
          <w:rPr>
            <w:rStyle w:val="Hyperlink"/>
            <w:rFonts w:ascii="Arial" w:eastAsia="Times New Roman" w:hAnsi="Arial" w:cs="Arial"/>
            <w:iCs/>
            <w:kern w:val="0"/>
            <w:sz w:val="20"/>
            <w:szCs w:val="20"/>
            <w:lang w:val="en-US"/>
            <w14:ligatures w14:val="none"/>
          </w:rPr>
          <w:t>https://doi.org/10.9734/ijecc/2024/v14i64225</w:t>
        </w:r>
      </w:hyperlink>
      <w:r w:rsidRPr="00EC05A9">
        <w:rPr>
          <w:rFonts w:ascii="Arial" w:eastAsia="Times New Roman" w:hAnsi="Arial" w:cs="Arial"/>
          <w:iCs/>
          <w:kern w:val="0"/>
          <w:sz w:val="20"/>
          <w:szCs w:val="20"/>
          <w:lang w:val="en-US"/>
          <w14:ligatures w14:val="none"/>
        </w:rPr>
        <w:t xml:space="preserve"> </w:t>
      </w:r>
    </w:p>
    <w:p w14:paraId="29685A65" w14:textId="77777777" w:rsidR="00554612" w:rsidRPr="00EC05A9" w:rsidRDefault="007F6A29" w:rsidP="00EC05A9">
      <w:pPr>
        <w:pStyle w:val="ListParagraph"/>
        <w:numPr>
          <w:ilvl w:val="0"/>
          <w:numId w:val="2"/>
        </w:numPr>
        <w:adjustRightInd w:val="0"/>
        <w:spacing w:after="0" w:line="240" w:lineRule="auto"/>
        <w:jc w:val="both"/>
        <w:rPr>
          <w:rFonts w:ascii="Arial" w:hAnsi="Arial" w:cs="Arial"/>
          <w:sz w:val="20"/>
          <w:szCs w:val="20"/>
        </w:rPr>
      </w:pPr>
      <w:r w:rsidRPr="00EC05A9">
        <w:rPr>
          <w:rFonts w:ascii="Arial" w:hAnsi="Arial" w:cs="Arial"/>
          <w:sz w:val="20"/>
          <w:szCs w:val="20"/>
          <w:highlight w:val="yellow"/>
          <w:lang w:val="en-US"/>
        </w:rPr>
        <w:t xml:space="preserve">Shim, J. S., &amp; Jang, G. (2020). Environmental signal-dependent regulation of flowering time in rice. International Journal of Molecular Sciences. </w:t>
      </w:r>
      <w:r w:rsidR="00540F80" w:rsidRPr="00EC05A9">
        <w:rPr>
          <w:rFonts w:ascii="Arial" w:hAnsi="Arial" w:cs="Arial"/>
          <w:sz w:val="20"/>
          <w:szCs w:val="20"/>
          <w:highlight w:val="yellow"/>
          <w:lang w:val="en-US"/>
        </w:rPr>
        <w:t>21(17), 6155.</w:t>
      </w:r>
      <w:hyperlink r:id="rId35" w:history="1">
        <w:r w:rsidRPr="00EC05A9">
          <w:rPr>
            <w:rStyle w:val="Hyperlink"/>
            <w:rFonts w:ascii="Arial" w:hAnsi="Arial" w:cs="Arial"/>
            <w:sz w:val="20"/>
            <w:szCs w:val="20"/>
            <w:highlight w:val="yellow"/>
            <w:lang w:val="en-US"/>
          </w:rPr>
          <w:t>https://doi.org/10.3390/ijms21176155</w:t>
        </w:r>
      </w:hyperlink>
    </w:p>
    <w:p w14:paraId="5F5EA616" w14:textId="0A20DA6E" w:rsidR="00554612" w:rsidRPr="00EC05A9" w:rsidRDefault="00554612" w:rsidP="00EC05A9">
      <w:pPr>
        <w:pStyle w:val="ListParagraph"/>
        <w:numPr>
          <w:ilvl w:val="0"/>
          <w:numId w:val="2"/>
        </w:numPr>
        <w:adjustRightInd w:val="0"/>
        <w:spacing w:after="0" w:line="240" w:lineRule="auto"/>
        <w:jc w:val="both"/>
        <w:rPr>
          <w:rFonts w:ascii="Arial" w:hAnsi="Arial" w:cs="Arial"/>
          <w:sz w:val="20"/>
          <w:szCs w:val="20"/>
        </w:rPr>
      </w:pPr>
      <w:r w:rsidRPr="00EC05A9">
        <w:rPr>
          <w:rFonts w:ascii="Arial" w:hAnsi="Arial" w:cs="Arial"/>
          <w:sz w:val="20"/>
          <w:szCs w:val="20"/>
          <w:highlight w:val="yellow"/>
        </w:rPr>
        <w:t>Sreelatha, P., Sudhakar, P., Umamahesh, V., Subramanyam, D., &amp; Vasanthi, R. P. (2019). Variability in growth and yield attributes among different growth habits of groundnut genotypes. International Journal of Current Microbiology and Applied Sciences, 8(6), 1066–1071.</w:t>
      </w:r>
    </w:p>
    <w:p w14:paraId="0AA12FBB" w14:textId="7291D325" w:rsidR="00554612" w:rsidRPr="00EC05A9" w:rsidRDefault="00554612" w:rsidP="00EC05A9">
      <w:pPr>
        <w:pStyle w:val="ListParagraph"/>
        <w:numPr>
          <w:ilvl w:val="0"/>
          <w:numId w:val="2"/>
        </w:numPr>
        <w:adjustRightInd w:val="0"/>
        <w:spacing w:after="0" w:line="240" w:lineRule="auto"/>
        <w:jc w:val="both"/>
        <w:rPr>
          <w:rFonts w:ascii="Arial" w:hAnsi="Arial" w:cs="Arial"/>
          <w:sz w:val="20"/>
          <w:szCs w:val="20"/>
        </w:rPr>
      </w:pPr>
      <w:r w:rsidRPr="00EC05A9">
        <w:rPr>
          <w:rFonts w:ascii="Arial" w:hAnsi="Arial" w:cs="Arial"/>
          <w:sz w:val="20"/>
          <w:szCs w:val="20"/>
          <w:highlight w:val="yellow"/>
          <w:lang w:val="en-US"/>
        </w:rPr>
        <w:t xml:space="preserve">Tana, M. G. T., &amp; Urage, E. (2017). </w:t>
      </w:r>
      <w:r w:rsidRPr="00EC05A9">
        <w:rPr>
          <w:rFonts w:ascii="Arial" w:hAnsi="Arial" w:cs="Arial"/>
          <w:sz w:val="20"/>
          <w:szCs w:val="20"/>
          <w:highlight w:val="yellow"/>
        </w:rPr>
        <w:t>Effect of planting density on yield components and yield of groundnut (Arachis hypogaea L.) varieties at Abeya, Borena Zone, Southern Ethiopia. International Journal of Science, Engineering and Applied Science, 3(3), 50–59.</w:t>
      </w:r>
    </w:p>
    <w:p w14:paraId="70C8D5E2" w14:textId="2360A385" w:rsidR="007F6A29" w:rsidRPr="00EC05A9" w:rsidRDefault="007F6A29" w:rsidP="00EC05A9">
      <w:pPr>
        <w:pStyle w:val="ListParagraph"/>
        <w:numPr>
          <w:ilvl w:val="0"/>
          <w:numId w:val="2"/>
        </w:numPr>
        <w:adjustRightInd w:val="0"/>
        <w:spacing w:after="0" w:line="240" w:lineRule="auto"/>
        <w:jc w:val="both"/>
        <w:rPr>
          <w:lang w:val="en-US"/>
        </w:rPr>
      </w:pPr>
      <w:r w:rsidRPr="00EC05A9">
        <w:rPr>
          <w:rFonts w:ascii="Arial" w:eastAsia="Times New Roman" w:hAnsi="Arial" w:cs="Arial"/>
          <w:kern w:val="0"/>
          <w:sz w:val="20"/>
          <w:szCs w:val="20"/>
          <w:lang w:val="en-US"/>
          <w14:ligatures w14:val="none"/>
        </w:rPr>
        <w:t xml:space="preserve">Tehulie, N. S., Fikadu, T., &amp; Purba, J. H. (2021). Response of mungbean [Vigna radiata (L.) Wilczek] varieties to plant spacing under irrigation at Gewane, Northeastern Ethiopia. Agro Bali: Agricultural Journal, 4(1), 1–14. </w:t>
      </w:r>
      <w:hyperlink r:id="rId36" w:history="1">
        <w:r w:rsidRPr="00EC05A9">
          <w:rPr>
            <w:rStyle w:val="Hyperlink"/>
            <w:rFonts w:ascii="Arial" w:eastAsia="Times New Roman" w:hAnsi="Arial" w:cs="Arial"/>
            <w:kern w:val="0"/>
            <w:sz w:val="20"/>
            <w:szCs w:val="20"/>
            <w:lang w:val="en-US"/>
            <w14:ligatures w14:val="none"/>
          </w:rPr>
          <w:t>https://doi.org/10.37637/ab.v4i1.613</w:t>
        </w:r>
      </w:hyperlink>
      <w:r w:rsidRPr="00EC05A9">
        <w:rPr>
          <w:rFonts w:ascii="Arial" w:eastAsia="Times New Roman" w:hAnsi="Arial" w:cs="Arial"/>
          <w:kern w:val="0"/>
          <w:sz w:val="20"/>
          <w:szCs w:val="20"/>
          <w:lang w:val="en-US"/>
          <w14:ligatures w14:val="none"/>
        </w:rPr>
        <w:t xml:space="preserve"> </w:t>
      </w:r>
    </w:p>
    <w:p w14:paraId="7167A965" w14:textId="77777777" w:rsidR="007F6A29" w:rsidRPr="00EC05A9" w:rsidRDefault="007F6A29" w:rsidP="00EC05A9">
      <w:pPr>
        <w:pStyle w:val="ListParagraph"/>
        <w:numPr>
          <w:ilvl w:val="0"/>
          <w:numId w:val="2"/>
        </w:numPr>
        <w:spacing w:after="0" w:line="240" w:lineRule="auto"/>
        <w:jc w:val="both"/>
        <w:rPr>
          <w:rFonts w:ascii="Arial" w:eastAsia="Times New Roman" w:hAnsi="Arial" w:cs="Arial"/>
          <w:iCs/>
          <w:kern w:val="0"/>
          <w:sz w:val="20"/>
          <w:szCs w:val="20"/>
          <w:lang w:val="en-US"/>
          <w14:ligatures w14:val="none"/>
        </w:rPr>
      </w:pPr>
      <w:r w:rsidRPr="00EC05A9">
        <w:rPr>
          <w:rFonts w:ascii="Arial" w:eastAsia="Times New Roman" w:hAnsi="Arial" w:cs="Arial"/>
          <w:iCs/>
          <w:kern w:val="0"/>
          <w:sz w:val="20"/>
          <w:szCs w:val="20"/>
          <w:lang w:val="en-US"/>
          <w14:ligatures w14:val="none"/>
        </w:rPr>
        <w:t xml:space="preserve">Variath, M. T., &amp; Janila, P. (2017). Economic and academic importance of peanut. In R. Varshney, M. Pandey, &amp; N. Puppala (Eds.), The peanut genome (pp. 7-26). Springer. </w:t>
      </w:r>
      <w:hyperlink r:id="rId37" w:history="1">
        <w:r w:rsidRPr="00EC05A9">
          <w:rPr>
            <w:rStyle w:val="Hyperlink"/>
            <w:rFonts w:ascii="Arial" w:eastAsia="Times New Roman" w:hAnsi="Arial" w:cs="Arial"/>
            <w:iCs/>
            <w:kern w:val="0"/>
            <w:sz w:val="20"/>
            <w:szCs w:val="20"/>
            <w:lang w:val="en-US"/>
            <w14:ligatures w14:val="none"/>
          </w:rPr>
          <w:t>https://doi.org/10.1007/978-3-319-63935-2_2</w:t>
        </w:r>
      </w:hyperlink>
      <w:r w:rsidRPr="00EC05A9">
        <w:rPr>
          <w:rFonts w:ascii="Arial" w:eastAsia="Times New Roman" w:hAnsi="Arial" w:cs="Arial"/>
          <w:iCs/>
          <w:kern w:val="0"/>
          <w:sz w:val="20"/>
          <w:szCs w:val="20"/>
          <w:lang w:val="en-US"/>
          <w14:ligatures w14:val="none"/>
        </w:rPr>
        <w:t xml:space="preserve"> </w:t>
      </w:r>
    </w:p>
    <w:p w14:paraId="4A5545AE" w14:textId="77777777" w:rsidR="007F6A29" w:rsidRPr="00EC05A9" w:rsidRDefault="007F6A29"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Varshitha, K. M., Singh, V., George, S. G., &amp; Singh, A. C. (2022). Effect of Plant Growth Regulators and Spacing on Growth and Yield of Chickpea (Cicer Arietinum L.). International Journal of Environment and Climate Change, 12(10), 614–619. </w:t>
      </w:r>
      <w:hyperlink r:id="rId38" w:history="1">
        <w:r w:rsidRPr="00EC05A9">
          <w:rPr>
            <w:rStyle w:val="Hyperlink"/>
            <w:rFonts w:ascii="Arial" w:eastAsia="Times New Roman" w:hAnsi="Arial" w:cs="Arial"/>
            <w:kern w:val="0"/>
            <w:sz w:val="20"/>
            <w:szCs w:val="20"/>
            <w:lang w:val="en-US"/>
            <w14:ligatures w14:val="none"/>
          </w:rPr>
          <w:t>https://doi.org/10.9734/ijecc/2022/v12i1030839</w:t>
        </w:r>
      </w:hyperlink>
      <w:r w:rsidRPr="00EC05A9">
        <w:rPr>
          <w:rFonts w:ascii="Arial" w:eastAsia="Times New Roman" w:hAnsi="Arial" w:cs="Arial"/>
          <w:kern w:val="0"/>
          <w:sz w:val="20"/>
          <w:szCs w:val="20"/>
          <w:lang w:val="en-US"/>
          <w14:ligatures w14:val="none"/>
        </w:rPr>
        <w:t xml:space="preserve"> </w:t>
      </w:r>
    </w:p>
    <w:p w14:paraId="47429BBC" w14:textId="77777777" w:rsidR="007F6A29" w:rsidRPr="00EC05A9" w:rsidRDefault="007F6A29"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Waghmode, B. D., Kambale, A. S., </w:t>
      </w:r>
      <w:proofErr w:type="spellStart"/>
      <w:r w:rsidRPr="00EC05A9">
        <w:rPr>
          <w:rFonts w:ascii="Arial" w:eastAsia="Times New Roman" w:hAnsi="Arial" w:cs="Arial"/>
          <w:kern w:val="0"/>
          <w:sz w:val="20"/>
          <w:szCs w:val="20"/>
          <w:lang w:val="en-US"/>
          <w14:ligatures w14:val="none"/>
        </w:rPr>
        <w:t>Navhale</w:t>
      </w:r>
      <w:proofErr w:type="spellEnd"/>
      <w:r w:rsidRPr="00EC05A9">
        <w:rPr>
          <w:rFonts w:ascii="Arial" w:eastAsia="Times New Roman" w:hAnsi="Arial" w:cs="Arial"/>
          <w:kern w:val="0"/>
          <w:sz w:val="20"/>
          <w:szCs w:val="20"/>
          <w:lang w:val="en-US"/>
          <w14:ligatures w14:val="none"/>
        </w:rPr>
        <w:t xml:space="preserve">, V. C., </w:t>
      </w:r>
      <w:proofErr w:type="spellStart"/>
      <w:r w:rsidRPr="00EC05A9">
        <w:rPr>
          <w:rFonts w:ascii="Arial" w:eastAsia="Times New Roman" w:hAnsi="Arial" w:cs="Arial"/>
          <w:kern w:val="0"/>
          <w:sz w:val="20"/>
          <w:szCs w:val="20"/>
          <w:lang w:val="en-US"/>
          <w14:ligatures w14:val="none"/>
        </w:rPr>
        <w:t>Chendge</w:t>
      </w:r>
      <w:proofErr w:type="spellEnd"/>
      <w:r w:rsidRPr="00EC05A9">
        <w:rPr>
          <w:rFonts w:ascii="Arial" w:eastAsia="Times New Roman" w:hAnsi="Arial" w:cs="Arial"/>
          <w:kern w:val="0"/>
          <w:sz w:val="20"/>
          <w:szCs w:val="20"/>
          <w:lang w:val="en-US"/>
          <w14:ligatures w14:val="none"/>
        </w:rPr>
        <w:t xml:space="preserve">, P. D., &amp; </w:t>
      </w:r>
      <w:proofErr w:type="spellStart"/>
      <w:r w:rsidRPr="00EC05A9">
        <w:rPr>
          <w:rFonts w:ascii="Arial" w:eastAsia="Times New Roman" w:hAnsi="Arial" w:cs="Arial"/>
          <w:kern w:val="0"/>
          <w:sz w:val="20"/>
          <w:szCs w:val="20"/>
          <w:lang w:val="en-US"/>
          <w14:ligatures w14:val="none"/>
        </w:rPr>
        <w:t>Mahadkar</w:t>
      </w:r>
      <w:proofErr w:type="spellEnd"/>
      <w:r w:rsidRPr="00EC05A9">
        <w:rPr>
          <w:rFonts w:ascii="Arial" w:eastAsia="Times New Roman" w:hAnsi="Arial" w:cs="Arial"/>
          <w:kern w:val="0"/>
          <w:sz w:val="20"/>
          <w:szCs w:val="20"/>
          <w:lang w:val="en-US"/>
          <w14:ligatures w14:val="none"/>
        </w:rPr>
        <w:t xml:space="preserve">, U. V. (2017). Effect of Plant Population and Fertilizer Doses on Yield Attributes, Yield and Economics of Summer Groundnut. International Journal of Current Microbiology and Applied Sciences, 6(11), 2670–2675. </w:t>
      </w:r>
      <w:hyperlink r:id="rId39" w:history="1">
        <w:r w:rsidRPr="00EC05A9">
          <w:rPr>
            <w:rStyle w:val="Hyperlink"/>
            <w:rFonts w:ascii="Arial" w:eastAsia="Times New Roman" w:hAnsi="Arial" w:cs="Arial"/>
            <w:kern w:val="0"/>
            <w:sz w:val="20"/>
            <w:szCs w:val="20"/>
            <w:lang w:val="en-US"/>
            <w14:ligatures w14:val="none"/>
          </w:rPr>
          <w:t>https://doi.org/10.20546/ijcmas.2017.611.314</w:t>
        </w:r>
      </w:hyperlink>
      <w:r w:rsidRPr="00EC05A9">
        <w:rPr>
          <w:rFonts w:ascii="Arial" w:eastAsia="Times New Roman" w:hAnsi="Arial" w:cs="Arial"/>
          <w:kern w:val="0"/>
          <w:sz w:val="20"/>
          <w:szCs w:val="20"/>
          <w:lang w:val="en-US"/>
          <w14:ligatures w14:val="none"/>
        </w:rPr>
        <w:t xml:space="preserve"> </w:t>
      </w:r>
    </w:p>
    <w:p w14:paraId="6E8A60E2" w14:textId="77777777" w:rsidR="007F6A29" w:rsidRPr="00EC05A9" w:rsidRDefault="007F6A29"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Yousif, D. P., &amp; Hussain, A. (2019). Effect of genotype and plant density on growth characteristics and yield of peanut (Arachis hypogaea L.) in the central region of Iraq. </w:t>
      </w:r>
      <w:r w:rsidRPr="00EC05A9">
        <w:rPr>
          <w:rFonts w:ascii="Arial" w:eastAsia="Times New Roman" w:hAnsi="Arial" w:cs="Arial"/>
          <w:kern w:val="0"/>
          <w:sz w:val="20"/>
          <w:szCs w:val="20"/>
          <w:lang w:val="en-US"/>
          <w14:ligatures w14:val="none"/>
        </w:rPr>
        <w:lastRenderedPageBreak/>
        <w:t xml:space="preserve">Agricultural Research &amp; Technology: Open Access Journal, 19(3). </w:t>
      </w:r>
      <w:hyperlink r:id="rId40" w:history="1">
        <w:r w:rsidRPr="00EC05A9">
          <w:rPr>
            <w:rStyle w:val="Hyperlink"/>
            <w:rFonts w:ascii="Arial" w:eastAsia="Times New Roman" w:hAnsi="Arial" w:cs="Arial"/>
            <w:kern w:val="0"/>
            <w:sz w:val="20"/>
            <w:szCs w:val="20"/>
            <w:lang w:val="en-US"/>
            <w14:ligatures w14:val="none"/>
          </w:rPr>
          <w:t>https://doi.org/10.19080/ARTOAJ.2019.19.556092</w:t>
        </w:r>
      </w:hyperlink>
      <w:r w:rsidRPr="00EC05A9">
        <w:rPr>
          <w:rFonts w:ascii="Arial" w:eastAsia="Times New Roman" w:hAnsi="Arial" w:cs="Arial"/>
          <w:kern w:val="0"/>
          <w:sz w:val="20"/>
          <w:szCs w:val="20"/>
          <w:lang w:val="en-US"/>
          <w14:ligatures w14:val="none"/>
        </w:rPr>
        <w:t xml:space="preserve"> </w:t>
      </w:r>
    </w:p>
    <w:p w14:paraId="1DCD242F" w14:textId="77777777" w:rsidR="0091421F" w:rsidRPr="00EC05A9" w:rsidRDefault="007F6A29"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Zhang, N., Zhang, H., Ren, J., Bai, B., Guo, P., </w:t>
      </w:r>
      <w:proofErr w:type="spellStart"/>
      <w:r w:rsidRPr="00EC05A9">
        <w:rPr>
          <w:rFonts w:ascii="Arial" w:eastAsia="Times New Roman" w:hAnsi="Arial" w:cs="Arial"/>
          <w:kern w:val="0"/>
          <w:sz w:val="20"/>
          <w:szCs w:val="20"/>
          <w:lang w:val="en-US"/>
          <w14:ligatures w14:val="none"/>
        </w:rPr>
        <w:t>Lv</w:t>
      </w:r>
      <w:proofErr w:type="spellEnd"/>
      <w:r w:rsidRPr="00EC05A9">
        <w:rPr>
          <w:rFonts w:ascii="Arial" w:eastAsia="Times New Roman" w:hAnsi="Arial" w:cs="Arial"/>
          <w:kern w:val="0"/>
          <w:sz w:val="20"/>
          <w:szCs w:val="20"/>
          <w:lang w:val="en-US"/>
          <w14:ligatures w14:val="none"/>
        </w:rPr>
        <w:t xml:space="preserve">, Z., &amp; Zhao, T. (2024). Characterization and comprehensive evaluation of phenotypic and yield traits in salt-stress-tolerant peanut germplasm for conservation and breeding. Horticulturae, 10(2), 147. </w:t>
      </w:r>
      <w:hyperlink r:id="rId41" w:history="1">
        <w:r w:rsidRPr="00EC05A9">
          <w:rPr>
            <w:rStyle w:val="Hyperlink"/>
            <w:rFonts w:ascii="Arial" w:eastAsia="Times New Roman" w:hAnsi="Arial" w:cs="Arial"/>
            <w:kern w:val="0"/>
            <w:sz w:val="20"/>
            <w:szCs w:val="20"/>
            <w:lang w:val="en-US"/>
            <w14:ligatures w14:val="none"/>
          </w:rPr>
          <w:t>https://doi.org/10.3390/horticulturae10020147</w:t>
        </w:r>
      </w:hyperlink>
      <w:r w:rsidRPr="00EC05A9">
        <w:rPr>
          <w:rFonts w:ascii="Arial" w:eastAsia="Times New Roman" w:hAnsi="Arial" w:cs="Arial"/>
          <w:kern w:val="0"/>
          <w:sz w:val="20"/>
          <w:szCs w:val="20"/>
          <w:lang w:val="en-US"/>
          <w14:ligatures w14:val="none"/>
        </w:rPr>
        <w:t xml:space="preserve"> </w:t>
      </w:r>
    </w:p>
    <w:p w14:paraId="5F594B58" w14:textId="04892E98" w:rsidR="00F72202" w:rsidRPr="00EC05A9" w:rsidRDefault="007F6A29" w:rsidP="00EC05A9">
      <w:pPr>
        <w:pStyle w:val="ListParagraph"/>
        <w:numPr>
          <w:ilvl w:val="0"/>
          <w:numId w:val="2"/>
        </w:numPr>
        <w:spacing w:after="0" w:line="240" w:lineRule="auto"/>
        <w:jc w:val="both"/>
        <w:rPr>
          <w:rFonts w:ascii="Arial" w:eastAsia="Times New Roman" w:hAnsi="Arial" w:cs="Arial"/>
          <w:kern w:val="0"/>
          <w:sz w:val="20"/>
          <w:szCs w:val="20"/>
          <w:lang w:val="en-US"/>
          <w14:ligatures w14:val="none"/>
        </w:rPr>
      </w:pPr>
      <w:r w:rsidRPr="00EC05A9">
        <w:rPr>
          <w:rFonts w:ascii="Arial" w:eastAsia="Times New Roman" w:hAnsi="Arial" w:cs="Arial"/>
          <w:kern w:val="0"/>
          <w:sz w:val="20"/>
          <w:szCs w:val="20"/>
          <w:lang w:val="en-US"/>
          <w14:ligatures w14:val="none"/>
        </w:rPr>
        <w:t xml:space="preserve">Zhang, Y., Xu, Z., Li, J., &amp; Wang, R. (2021). Optimum Planting Density Improves Resource Use Efficiency and Yield Stability of Rainfed Maize in Semiarid Climate. Frontiers in Plant Science. </w:t>
      </w:r>
      <w:hyperlink r:id="rId42" w:history="1">
        <w:r w:rsidRPr="00EC05A9">
          <w:rPr>
            <w:rStyle w:val="Hyperlink"/>
            <w:rFonts w:ascii="Arial" w:eastAsia="Times New Roman" w:hAnsi="Arial" w:cs="Arial"/>
            <w:kern w:val="0"/>
            <w:sz w:val="20"/>
            <w:szCs w:val="20"/>
            <w:lang w:val="en-US"/>
            <w14:ligatures w14:val="none"/>
          </w:rPr>
          <w:t>https://doi.org/10.3389/fpls.2021.752606</w:t>
        </w:r>
      </w:hyperlink>
      <w:r w:rsidRPr="00EC05A9">
        <w:rPr>
          <w:rFonts w:ascii="Arial" w:eastAsia="Times New Roman" w:hAnsi="Arial" w:cs="Arial"/>
          <w:kern w:val="0"/>
          <w:sz w:val="20"/>
          <w:szCs w:val="20"/>
          <w:lang w:val="en-US"/>
          <w14:ligatures w14:val="none"/>
        </w:rPr>
        <w:t xml:space="preserve"> </w:t>
      </w:r>
    </w:p>
    <w:p w14:paraId="1F8402E0" w14:textId="77777777" w:rsidR="007F6A29" w:rsidRDefault="007F6A29"/>
    <w:sectPr w:rsidR="007F6A29">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44573" w14:textId="77777777" w:rsidR="00F471B3" w:rsidRDefault="00F471B3" w:rsidP="004E357E">
      <w:pPr>
        <w:spacing w:after="0" w:line="240" w:lineRule="auto"/>
      </w:pPr>
      <w:r>
        <w:separator/>
      </w:r>
    </w:p>
  </w:endnote>
  <w:endnote w:type="continuationSeparator" w:id="0">
    <w:p w14:paraId="57B06B13" w14:textId="77777777" w:rsidR="00F471B3" w:rsidRDefault="00F471B3" w:rsidP="004E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A304" w14:textId="77777777" w:rsidR="004E357E" w:rsidRDefault="004E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59A7" w14:textId="77777777" w:rsidR="004E357E" w:rsidRDefault="004E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3563A" w14:textId="77777777" w:rsidR="004E357E" w:rsidRDefault="004E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2CCC" w14:textId="77777777" w:rsidR="00F471B3" w:rsidRDefault="00F471B3" w:rsidP="004E357E">
      <w:pPr>
        <w:spacing w:after="0" w:line="240" w:lineRule="auto"/>
      </w:pPr>
      <w:r>
        <w:separator/>
      </w:r>
    </w:p>
  </w:footnote>
  <w:footnote w:type="continuationSeparator" w:id="0">
    <w:p w14:paraId="5C8234EA" w14:textId="77777777" w:rsidR="00F471B3" w:rsidRDefault="00F471B3" w:rsidP="004E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ECE4" w14:textId="5F84664F" w:rsidR="004E357E" w:rsidRDefault="00F471B3">
    <w:pPr>
      <w:pStyle w:val="Header"/>
    </w:pPr>
    <w:r>
      <w:rPr>
        <w:noProof/>
      </w:rPr>
      <w:pict w14:anchorId="0F30D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3D1E" w14:textId="5AEFA6D7" w:rsidR="004E357E" w:rsidRDefault="00F471B3">
    <w:pPr>
      <w:pStyle w:val="Header"/>
    </w:pPr>
    <w:r>
      <w:rPr>
        <w:noProof/>
      </w:rPr>
      <w:pict w14:anchorId="0F020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033A" w14:textId="3D4A8787" w:rsidR="004E357E" w:rsidRDefault="00F471B3">
    <w:pPr>
      <w:pStyle w:val="Header"/>
    </w:pPr>
    <w:r>
      <w:rPr>
        <w:noProof/>
      </w:rPr>
      <w:pict w14:anchorId="06246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00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FD7"/>
    <w:multiLevelType w:val="hybridMultilevel"/>
    <w:tmpl w:val="628ACB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337789"/>
    <w:multiLevelType w:val="hybridMultilevel"/>
    <w:tmpl w:val="41F49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3C"/>
    <w:rsid w:val="00005700"/>
    <w:rsid w:val="0003675F"/>
    <w:rsid w:val="000417BC"/>
    <w:rsid w:val="00071786"/>
    <w:rsid w:val="00081E4A"/>
    <w:rsid w:val="00084A9A"/>
    <w:rsid w:val="00085285"/>
    <w:rsid w:val="000A007F"/>
    <w:rsid w:val="000A1C12"/>
    <w:rsid w:val="000F1649"/>
    <w:rsid w:val="000F4B1D"/>
    <w:rsid w:val="0011473E"/>
    <w:rsid w:val="00125BAE"/>
    <w:rsid w:val="001266D2"/>
    <w:rsid w:val="0013537C"/>
    <w:rsid w:val="001A32EA"/>
    <w:rsid w:val="001E003D"/>
    <w:rsid w:val="002252FE"/>
    <w:rsid w:val="00235CAF"/>
    <w:rsid w:val="00250215"/>
    <w:rsid w:val="0027331B"/>
    <w:rsid w:val="00277C0F"/>
    <w:rsid w:val="002825C9"/>
    <w:rsid w:val="002B0C81"/>
    <w:rsid w:val="002C23DC"/>
    <w:rsid w:val="002C77C6"/>
    <w:rsid w:val="002D3D42"/>
    <w:rsid w:val="002F4ECB"/>
    <w:rsid w:val="00343931"/>
    <w:rsid w:val="00356C1E"/>
    <w:rsid w:val="00363CF1"/>
    <w:rsid w:val="00372BA3"/>
    <w:rsid w:val="003812FE"/>
    <w:rsid w:val="00387909"/>
    <w:rsid w:val="00392436"/>
    <w:rsid w:val="003B4142"/>
    <w:rsid w:val="003D2E6D"/>
    <w:rsid w:val="003F4D1F"/>
    <w:rsid w:val="0042096E"/>
    <w:rsid w:val="004449D2"/>
    <w:rsid w:val="0046646F"/>
    <w:rsid w:val="00482D68"/>
    <w:rsid w:val="0049727C"/>
    <w:rsid w:val="004B0D89"/>
    <w:rsid w:val="004B1864"/>
    <w:rsid w:val="004B5A73"/>
    <w:rsid w:val="004D1C6C"/>
    <w:rsid w:val="004D2F62"/>
    <w:rsid w:val="004D6B81"/>
    <w:rsid w:val="004E357E"/>
    <w:rsid w:val="004E4C23"/>
    <w:rsid w:val="004E73A6"/>
    <w:rsid w:val="005022EB"/>
    <w:rsid w:val="005312A0"/>
    <w:rsid w:val="005329A7"/>
    <w:rsid w:val="00540F80"/>
    <w:rsid w:val="00554612"/>
    <w:rsid w:val="005722B8"/>
    <w:rsid w:val="005A3630"/>
    <w:rsid w:val="005B1A49"/>
    <w:rsid w:val="005C7BF7"/>
    <w:rsid w:val="005D76BE"/>
    <w:rsid w:val="005F7B60"/>
    <w:rsid w:val="00605B08"/>
    <w:rsid w:val="006117A9"/>
    <w:rsid w:val="00663828"/>
    <w:rsid w:val="00680471"/>
    <w:rsid w:val="0068362A"/>
    <w:rsid w:val="006856BA"/>
    <w:rsid w:val="00692609"/>
    <w:rsid w:val="006A03E6"/>
    <w:rsid w:val="006A720F"/>
    <w:rsid w:val="006E04FD"/>
    <w:rsid w:val="00710329"/>
    <w:rsid w:val="00713F35"/>
    <w:rsid w:val="00722D5E"/>
    <w:rsid w:val="00742A3C"/>
    <w:rsid w:val="0076060D"/>
    <w:rsid w:val="0076335B"/>
    <w:rsid w:val="007E2CF9"/>
    <w:rsid w:val="007F6A29"/>
    <w:rsid w:val="008132C5"/>
    <w:rsid w:val="0081534A"/>
    <w:rsid w:val="008276FE"/>
    <w:rsid w:val="00834980"/>
    <w:rsid w:val="008561F3"/>
    <w:rsid w:val="008F0CD6"/>
    <w:rsid w:val="0091421F"/>
    <w:rsid w:val="009162BB"/>
    <w:rsid w:val="00921097"/>
    <w:rsid w:val="0098543F"/>
    <w:rsid w:val="009A735E"/>
    <w:rsid w:val="009B30D0"/>
    <w:rsid w:val="009C7CFE"/>
    <w:rsid w:val="009D2197"/>
    <w:rsid w:val="009E1E1F"/>
    <w:rsid w:val="009F717E"/>
    <w:rsid w:val="00A000EC"/>
    <w:rsid w:val="00A349D4"/>
    <w:rsid w:val="00A5115B"/>
    <w:rsid w:val="00A52CE6"/>
    <w:rsid w:val="00A5468C"/>
    <w:rsid w:val="00A57AAD"/>
    <w:rsid w:val="00A941BD"/>
    <w:rsid w:val="00AA7494"/>
    <w:rsid w:val="00AC06FF"/>
    <w:rsid w:val="00AC5FD6"/>
    <w:rsid w:val="00AD057C"/>
    <w:rsid w:val="00AD0AD5"/>
    <w:rsid w:val="00AD70ED"/>
    <w:rsid w:val="00AE7557"/>
    <w:rsid w:val="00B05088"/>
    <w:rsid w:val="00B207C8"/>
    <w:rsid w:val="00B3211A"/>
    <w:rsid w:val="00B329FF"/>
    <w:rsid w:val="00B53978"/>
    <w:rsid w:val="00B833F4"/>
    <w:rsid w:val="00B90C0B"/>
    <w:rsid w:val="00B90DBA"/>
    <w:rsid w:val="00BA3822"/>
    <w:rsid w:val="00BB5202"/>
    <w:rsid w:val="00BB6929"/>
    <w:rsid w:val="00C15D87"/>
    <w:rsid w:val="00C253D5"/>
    <w:rsid w:val="00C44B3D"/>
    <w:rsid w:val="00C6246E"/>
    <w:rsid w:val="00C63D1A"/>
    <w:rsid w:val="00CD2A25"/>
    <w:rsid w:val="00CD547D"/>
    <w:rsid w:val="00CE0957"/>
    <w:rsid w:val="00CE6D46"/>
    <w:rsid w:val="00D45ED6"/>
    <w:rsid w:val="00D60610"/>
    <w:rsid w:val="00D61878"/>
    <w:rsid w:val="00D71DE9"/>
    <w:rsid w:val="00D96AA9"/>
    <w:rsid w:val="00DE1D95"/>
    <w:rsid w:val="00DF1C4B"/>
    <w:rsid w:val="00E05B13"/>
    <w:rsid w:val="00E33043"/>
    <w:rsid w:val="00E86A2D"/>
    <w:rsid w:val="00EA299A"/>
    <w:rsid w:val="00EC02D4"/>
    <w:rsid w:val="00EC05A9"/>
    <w:rsid w:val="00EC19B0"/>
    <w:rsid w:val="00EC42F6"/>
    <w:rsid w:val="00EE2801"/>
    <w:rsid w:val="00EF5820"/>
    <w:rsid w:val="00F0635B"/>
    <w:rsid w:val="00F105DD"/>
    <w:rsid w:val="00F137D6"/>
    <w:rsid w:val="00F41960"/>
    <w:rsid w:val="00F471B3"/>
    <w:rsid w:val="00F47576"/>
    <w:rsid w:val="00F503C9"/>
    <w:rsid w:val="00F54935"/>
    <w:rsid w:val="00F56C5B"/>
    <w:rsid w:val="00F623C1"/>
    <w:rsid w:val="00F72202"/>
    <w:rsid w:val="00FA75AB"/>
    <w:rsid w:val="00FC1C0A"/>
    <w:rsid w:val="00FC3F4A"/>
    <w:rsid w:val="00FD533F"/>
    <w:rsid w:val="00FE18EC"/>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648409"/>
  <w15:chartTrackingRefBased/>
  <w15:docId w15:val="{E96B62C4-85F3-4A1C-8090-08449B5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C12"/>
  </w:style>
  <w:style w:type="paragraph" w:styleId="Heading1">
    <w:name w:val="heading 1"/>
    <w:basedOn w:val="Normal"/>
    <w:next w:val="Normal"/>
    <w:link w:val="Heading1Char"/>
    <w:uiPriority w:val="9"/>
    <w:qFormat/>
    <w:rsid w:val="00742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A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A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A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A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A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A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A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A3C"/>
    <w:rPr>
      <w:rFonts w:eastAsiaTheme="majorEastAsia" w:cstheme="majorBidi"/>
      <w:color w:val="272727" w:themeColor="text1" w:themeTint="D8"/>
    </w:rPr>
  </w:style>
  <w:style w:type="paragraph" w:styleId="Title">
    <w:name w:val="Title"/>
    <w:basedOn w:val="Normal"/>
    <w:next w:val="Normal"/>
    <w:link w:val="TitleChar"/>
    <w:uiPriority w:val="10"/>
    <w:qFormat/>
    <w:rsid w:val="0074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A3C"/>
    <w:pPr>
      <w:spacing w:before="160"/>
      <w:jc w:val="center"/>
    </w:pPr>
    <w:rPr>
      <w:i/>
      <w:iCs/>
      <w:color w:val="404040" w:themeColor="text1" w:themeTint="BF"/>
    </w:rPr>
  </w:style>
  <w:style w:type="character" w:customStyle="1" w:styleId="QuoteChar">
    <w:name w:val="Quote Char"/>
    <w:basedOn w:val="DefaultParagraphFont"/>
    <w:link w:val="Quote"/>
    <w:uiPriority w:val="29"/>
    <w:rsid w:val="00742A3C"/>
    <w:rPr>
      <w:i/>
      <w:iCs/>
      <w:color w:val="404040" w:themeColor="text1" w:themeTint="BF"/>
    </w:rPr>
  </w:style>
  <w:style w:type="paragraph" w:styleId="ListParagraph">
    <w:name w:val="List Paragraph"/>
    <w:basedOn w:val="Normal"/>
    <w:uiPriority w:val="34"/>
    <w:qFormat/>
    <w:rsid w:val="00742A3C"/>
    <w:pPr>
      <w:ind w:left="720"/>
      <w:contextualSpacing/>
    </w:pPr>
  </w:style>
  <w:style w:type="character" w:styleId="IntenseEmphasis">
    <w:name w:val="Intense Emphasis"/>
    <w:basedOn w:val="DefaultParagraphFont"/>
    <w:uiPriority w:val="21"/>
    <w:qFormat/>
    <w:rsid w:val="00742A3C"/>
    <w:rPr>
      <w:i/>
      <w:iCs/>
      <w:color w:val="2F5496" w:themeColor="accent1" w:themeShade="BF"/>
    </w:rPr>
  </w:style>
  <w:style w:type="paragraph" w:styleId="IntenseQuote">
    <w:name w:val="Intense Quote"/>
    <w:basedOn w:val="Normal"/>
    <w:next w:val="Normal"/>
    <w:link w:val="IntenseQuoteChar"/>
    <w:uiPriority w:val="30"/>
    <w:qFormat/>
    <w:rsid w:val="00742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A3C"/>
    <w:rPr>
      <w:i/>
      <w:iCs/>
      <w:color w:val="2F5496" w:themeColor="accent1" w:themeShade="BF"/>
    </w:rPr>
  </w:style>
  <w:style w:type="character" w:styleId="IntenseReference">
    <w:name w:val="Intense Reference"/>
    <w:basedOn w:val="DefaultParagraphFont"/>
    <w:uiPriority w:val="32"/>
    <w:qFormat/>
    <w:rsid w:val="00742A3C"/>
    <w:rPr>
      <w:b/>
      <w:bCs/>
      <w:smallCaps/>
      <w:color w:val="2F5496" w:themeColor="accent1" w:themeShade="BF"/>
      <w:spacing w:val="5"/>
    </w:rPr>
  </w:style>
  <w:style w:type="paragraph" w:styleId="NormalWeb">
    <w:name w:val="Normal (Web)"/>
    <w:basedOn w:val="Normal"/>
    <w:uiPriority w:val="99"/>
    <w:unhideWhenUsed/>
    <w:rsid w:val="00F7220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F7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43F"/>
    <w:rPr>
      <w:color w:val="0563C1" w:themeColor="hyperlink"/>
      <w:u w:val="single"/>
    </w:rPr>
  </w:style>
  <w:style w:type="character" w:styleId="UnresolvedMention">
    <w:name w:val="Unresolved Mention"/>
    <w:basedOn w:val="DefaultParagraphFont"/>
    <w:uiPriority w:val="99"/>
    <w:semiHidden/>
    <w:unhideWhenUsed/>
    <w:rsid w:val="0098543F"/>
    <w:rPr>
      <w:color w:val="605E5C"/>
      <w:shd w:val="clear" w:color="auto" w:fill="E1DFDD"/>
    </w:rPr>
  </w:style>
  <w:style w:type="paragraph" w:styleId="Header">
    <w:name w:val="header"/>
    <w:basedOn w:val="Normal"/>
    <w:link w:val="HeaderChar"/>
    <w:uiPriority w:val="99"/>
    <w:unhideWhenUsed/>
    <w:rsid w:val="004E3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57E"/>
  </w:style>
  <w:style w:type="paragraph" w:styleId="Footer">
    <w:name w:val="footer"/>
    <w:basedOn w:val="Normal"/>
    <w:link w:val="FooterChar"/>
    <w:uiPriority w:val="99"/>
    <w:unhideWhenUsed/>
    <w:rsid w:val="004E3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tmp"/><Relationship Id="rId18" Type="http://schemas.openxmlformats.org/officeDocument/2006/relationships/hyperlink" Target="https://doi.org/10.15414/jmbfs.2019.9.2.242-247" TargetMode="External"/><Relationship Id="rId26" Type="http://schemas.openxmlformats.org/officeDocument/2006/relationships/hyperlink" Target="https://doi.org/10.1016/j.technovation.2021.102255" TargetMode="External"/><Relationship Id="rId39" Type="http://schemas.openxmlformats.org/officeDocument/2006/relationships/hyperlink" Target="https://doi.org/10.20546/ijcmas.2017.611.314" TargetMode="External"/><Relationship Id="rId21" Type="http://schemas.openxmlformats.org/officeDocument/2006/relationships/hyperlink" Target="http://localhost:8080/xmlui/handle/123456789/701" TargetMode="External"/><Relationship Id="rId34" Type="http://schemas.openxmlformats.org/officeDocument/2006/relationships/hyperlink" Target="https://doi.org/10.9734/ijecc/2024/v14i64225" TargetMode="External"/><Relationship Id="rId42" Type="http://schemas.openxmlformats.org/officeDocument/2006/relationships/hyperlink" Target="https://doi.org/10.3389/fpls.2021.75260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tmp"/><Relationship Id="rId2" Type="http://schemas.openxmlformats.org/officeDocument/2006/relationships/styles" Target="styles.xml"/><Relationship Id="rId16" Type="http://schemas.openxmlformats.org/officeDocument/2006/relationships/hyperlink" Target="https://doi.org/10.21921/jas.v10i04.14376" TargetMode="External"/><Relationship Id="rId29" Type="http://schemas.openxmlformats.org/officeDocument/2006/relationships/hyperlink" Target="https://www.geodatos.net/en/coordinates/ghana/mampong" TargetMode="External"/><Relationship Id="rId11" Type="http://schemas.openxmlformats.org/officeDocument/2006/relationships/image" Target="media/image5.png"/><Relationship Id="rId24" Type="http://schemas.openxmlformats.org/officeDocument/2006/relationships/hyperlink" Target="https://www.researchtrend.net/bfij/bfij_15_3_2023/605-609.pdf" TargetMode="External"/><Relationship Id="rId32" Type="http://schemas.openxmlformats.org/officeDocument/2006/relationships/hyperlink" Target="https://ndpc.gov.gh/media/AR_Mampong_APR_2017.pdf" TargetMode="External"/><Relationship Id="rId37" Type="http://schemas.openxmlformats.org/officeDocument/2006/relationships/hyperlink" Target="https://doi.org/10.1007/978-3-319-63935-2_2" TargetMode="External"/><Relationship Id="rId40" Type="http://schemas.openxmlformats.org/officeDocument/2006/relationships/hyperlink" Target="https://doi.org/10.19080/ARTOAJ.2019.19.55609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j.fshw.2019.12.005" TargetMode="External"/><Relationship Id="rId28" Type="http://schemas.openxmlformats.org/officeDocument/2006/relationships/hyperlink" Target="https://doi.org/10.13189/ujar.2024.120208" TargetMode="External"/><Relationship Id="rId36" Type="http://schemas.openxmlformats.org/officeDocument/2006/relationships/hyperlink" Target="https://doi.org/10.37637/ab.v4i1.613"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3390/agriculture13122249" TargetMode="External"/><Relationship Id="rId31" Type="http://schemas.openxmlformats.org/officeDocument/2006/relationships/hyperlink" Target="https://www.chemijournal.com/archives/2018/vol6issue2/PartA/6-2-10-100.pdf"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png"/><Relationship Id="rId22" Type="http://schemas.openxmlformats.org/officeDocument/2006/relationships/hyperlink" Target="https://doi.org/10.1007/978-981-16-9037-2_7" TargetMode="External"/><Relationship Id="rId27" Type="http://schemas.openxmlformats.org/officeDocument/2006/relationships/hyperlink" Target="https://doi.org/10.3923/ijar.2020.28.40" TargetMode="External"/><Relationship Id="rId30" Type="http://schemas.openxmlformats.org/officeDocument/2006/relationships/hyperlink" Target="https://doi.org/10.4236/as.2024.151004" TargetMode="External"/><Relationship Id="rId35" Type="http://schemas.openxmlformats.org/officeDocument/2006/relationships/hyperlink" Target="https://doi.org/10.3390/ijms2117615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tmp"/><Relationship Id="rId3" Type="http://schemas.openxmlformats.org/officeDocument/2006/relationships/settings" Target="settings.xml"/><Relationship Id="rId12" Type="http://schemas.openxmlformats.org/officeDocument/2006/relationships/image" Target="media/image6.tmp"/><Relationship Id="rId17" Type="http://schemas.openxmlformats.org/officeDocument/2006/relationships/hyperlink" Target="https://doi.org/10.1016/B978-0-323-60984-5.00062-7" TargetMode="External"/><Relationship Id="rId25" Type="http://schemas.openxmlformats.org/officeDocument/2006/relationships/hyperlink" Target="https://doi.org/10.3390/agronomy12061474" TargetMode="External"/><Relationship Id="rId33" Type="http://schemas.openxmlformats.org/officeDocument/2006/relationships/hyperlink" Target="https://www.ajol.info/index.php/wajae/article/view/194000" TargetMode="External"/><Relationship Id="rId38" Type="http://schemas.openxmlformats.org/officeDocument/2006/relationships/hyperlink" Target="https://doi.org/10.9734/ijecc/2022/v12i1030839" TargetMode="External"/><Relationship Id="rId46" Type="http://schemas.openxmlformats.org/officeDocument/2006/relationships/footer" Target="footer2.xml"/><Relationship Id="rId20" Type="http://schemas.openxmlformats.org/officeDocument/2006/relationships/hyperlink" Target="https://doi.org/10.1155/2020/8691757" TargetMode="External"/><Relationship Id="rId41" Type="http://schemas.openxmlformats.org/officeDocument/2006/relationships/hyperlink" Target="https://doi.org/10.3390/horticulturae1002014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14</Pages>
  <Words>7765</Words>
  <Characters>44265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91</dc:creator>
  <cp:keywords/>
  <dc:description/>
  <cp:lastModifiedBy>SDI 1022</cp:lastModifiedBy>
  <cp:revision>219</cp:revision>
  <dcterms:created xsi:type="dcterms:W3CDTF">2025-12-17T06:01:00Z</dcterms:created>
  <dcterms:modified xsi:type="dcterms:W3CDTF">2025-12-27T09:36:00Z</dcterms:modified>
</cp:coreProperties>
</file>