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D7A5" w14:textId="77777777" w:rsidR="004C4622" w:rsidRPr="006D641C" w:rsidRDefault="004C4622" w:rsidP="00FB6CC4">
      <w:pPr>
        <w:pStyle w:val="Author"/>
        <w:spacing w:line="240" w:lineRule="auto"/>
        <w:jc w:val="center"/>
        <w:outlineLvl w:val="0"/>
        <w:rPr>
          <w:rFonts w:ascii="Arial" w:hAnsi="Arial" w:cs="Arial"/>
          <w:bCs/>
          <w:i/>
          <w:iCs/>
          <w:kern w:val="28"/>
          <w:sz w:val="36"/>
          <w:u w:val="single"/>
        </w:rPr>
      </w:pPr>
      <w:bookmarkStart w:id="0" w:name="_Hlk213806890"/>
      <w:bookmarkStart w:id="1" w:name="_Hlk208874889"/>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4E1E9110" w14:textId="77777777" w:rsidR="004C4622" w:rsidRDefault="004C4622" w:rsidP="00A70F75">
      <w:pPr>
        <w:jc w:val="both"/>
        <w:rPr>
          <w:rFonts w:ascii="Arial" w:hAnsi="Arial" w:cs="Arial"/>
          <w:b/>
          <w:bCs/>
        </w:rPr>
      </w:pPr>
    </w:p>
    <w:p w14:paraId="1C2A2C07" w14:textId="77777777" w:rsidR="004C4622" w:rsidRDefault="004C4622" w:rsidP="00A70F75">
      <w:pPr>
        <w:jc w:val="both"/>
        <w:rPr>
          <w:rFonts w:ascii="Arial" w:hAnsi="Arial" w:cs="Arial"/>
          <w:b/>
          <w:bCs/>
        </w:rPr>
      </w:pPr>
    </w:p>
    <w:p w14:paraId="4FF5937F" w14:textId="146E166D" w:rsidR="00D32230" w:rsidRPr="00D260CB" w:rsidRDefault="004255C7" w:rsidP="00A70F75">
      <w:pPr>
        <w:jc w:val="both"/>
        <w:rPr>
          <w:rFonts w:ascii="Arial" w:hAnsi="Arial" w:cs="Arial"/>
          <w:b/>
          <w:bCs/>
        </w:rPr>
      </w:pPr>
      <w:r>
        <w:rPr>
          <w:rFonts w:ascii="Arial" w:hAnsi="Arial" w:cs="Arial"/>
          <w:b/>
          <w:bCs/>
        </w:rPr>
        <w:t xml:space="preserve">Unravelling the genetic resources and breeding potential of </w:t>
      </w:r>
      <w:r w:rsidRPr="004255C7">
        <w:rPr>
          <w:rFonts w:ascii="Arial" w:hAnsi="Arial" w:cs="Arial"/>
          <w:b/>
          <w:bCs/>
          <w:i/>
          <w:iCs/>
        </w:rPr>
        <w:t xml:space="preserve">Capsicum </w:t>
      </w:r>
      <w:r>
        <w:rPr>
          <w:rFonts w:ascii="Arial" w:hAnsi="Arial" w:cs="Arial"/>
          <w:b/>
          <w:bCs/>
        </w:rPr>
        <w:t xml:space="preserve">landraces of Northeast India </w:t>
      </w:r>
    </w:p>
    <w:p w14:paraId="1AEE6BB6" w14:textId="77777777" w:rsidR="006A0D6D" w:rsidRPr="00D260CB" w:rsidRDefault="006A0D6D" w:rsidP="006A0D6D">
      <w:pPr>
        <w:pStyle w:val="Affiliation"/>
        <w:spacing w:after="0" w:line="240" w:lineRule="auto"/>
        <w:rPr>
          <w:rFonts w:ascii="Arial" w:hAnsi="Arial" w:cs="Arial"/>
          <w:i/>
          <w:sz w:val="22"/>
          <w:szCs w:val="22"/>
        </w:rPr>
      </w:pPr>
    </w:p>
    <w:p w14:paraId="1FAFBA0B" w14:textId="77777777" w:rsidR="0040387E" w:rsidRPr="00D260CB" w:rsidRDefault="0040387E" w:rsidP="0040387E">
      <w:pPr>
        <w:pStyle w:val="Affiliation"/>
        <w:spacing w:after="0" w:line="240" w:lineRule="auto"/>
        <w:rPr>
          <w:rFonts w:ascii="Arial" w:hAnsi="Arial" w:cs="Arial"/>
          <w:i/>
          <w:sz w:val="22"/>
          <w:szCs w:val="22"/>
        </w:rPr>
      </w:pPr>
    </w:p>
    <w:p w14:paraId="22845F40" w14:textId="66B91757" w:rsidR="00D32230" w:rsidRPr="00D260CB" w:rsidRDefault="007A00CF" w:rsidP="00A70F75">
      <w:pPr>
        <w:jc w:val="both"/>
        <w:rPr>
          <w:rFonts w:ascii="Arial" w:hAnsi="Arial" w:cs="Arial"/>
          <w:b/>
          <w:bCs/>
        </w:rPr>
      </w:pPr>
      <w:r w:rsidRPr="00D260CB">
        <w:rPr>
          <w:rFonts w:ascii="Arial" w:hAnsi="Arial" w:cs="Arial"/>
          <w:b/>
          <w:bCs/>
        </w:rPr>
        <w:t>ABSTRACT</w:t>
      </w:r>
    </w:p>
    <w:p w14:paraId="1119DC97" w14:textId="5E5F0520" w:rsidR="00B2559B" w:rsidRPr="00D260CB" w:rsidRDefault="008E4F20" w:rsidP="00A70F75">
      <w:pPr>
        <w:jc w:val="both"/>
        <w:rPr>
          <w:rFonts w:ascii="Arial" w:hAnsi="Arial" w:cs="Arial"/>
          <w:sz w:val="20"/>
          <w:szCs w:val="20"/>
        </w:rPr>
      </w:pPr>
      <w:r w:rsidRPr="008E4F20">
        <w:rPr>
          <w:rFonts w:ascii="Arial" w:hAnsi="Arial" w:cs="Arial"/>
          <w:sz w:val="20"/>
          <w:szCs w:val="20"/>
        </w:rPr>
        <w:t xml:space="preserve">Northeast India, </w:t>
      </w:r>
      <w:r>
        <w:rPr>
          <w:rFonts w:ascii="Arial" w:hAnsi="Arial" w:cs="Arial"/>
          <w:sz w:val="20"/>
          <w:szCs w:val="20"/>
        </w:rPr>
        <w:t>characterised</w:t>
      </w:r>
      <w:r w:rsidRPr="008E4F20">
        <w:rPr>
          <w:rFonts w:ascii="Arial" w:hAnsi="Arial" w:cs="Arial"/>
          <w:sz w:val="20"/>
          <w:szCs w:val="20"/>
        </w:rPr>
        <w:t xml:space="preserve"> by its unique geography, ethnic diversity, and remarkable ecological richness, represents a major hotspot for crop genetic resources, particularly for diverse and distinctive chilli landraces. The region harbours unique </w:t>
      </w:r>
      <w:r w:rsidRPr="008E4F20">
        <w:rPr>
          <w:rFonts w:ascii="Arial" w:hAnsi="Arial" w:cs="Arial"/>
          <w:i/>
          <w:iCs/>
          <w:sz w:val="20"/>
          <w:szCs w:val="20"/>
        </w:rPr>
        <w:t>Capsicum</w:t>
      </w:r>
      <w:r w:rsidRPr="008E4F20">
        <w:rPr>
          <w:rFonts w:ascii="Arial" w:hAnsi="Arial" w:cs="Arial"/>
          <w:sz w:val="20"/>
          <w:szCs w:val="20"/>
        </w:rPr>
        <w:t xml:space="preserve"> landraces such as Bhut Jolokia,</w:t>
      </w:r>
      <w:r w:rsidR="00B2559B" w:rsidRPr="00D260CB">
        <w:rPr>
          <w:rFonts w:ascii="Arial" w:hAnsi="Arial" w:cs="Arial"/>
          <w:sz w:val="20"/>
          <w:szCs w:val="20"/>
        </w:rPr>
        <w:t xml:space="preserve"> Dalle Khursani, Mizo </w:t>
      </w:r>
      <w:r w:rsidR="00A70F75" w:rsidRPr="00D260CB">
        <w:rPr>
          <w:rFonts w:ascii="Arial" w:hAnsi="Arial" w:cs="Arial"/>
          <w:sz w:val="20"/>
          <w:szCs w:val="20"/>
        </w:rPr>
        <w:t>c</w:t>
      </w:r>
      <w:r w:rsidR="00B2559B" w:rsidRPr="00D260CB">
        <w:rPr>
          <w:rFonts w:ascii="Arial" w:hAnsi="Arial" w:cs="Arial"/>
          <w:sz w:val="20"/>
          <w:szCs w:val="20"/>
        </w:rPr>
        <w:t xml:space="preserve">hilli and </w:t>
      </w:r>
      <w:proofErr w:type="spellStart"/>
      <w:r w:rsidR="00B2559B" w:rsidRPr="00D260CB">
        <w:rPr>
          <w:rFonts w:ascii="Arial" w:hAnsi="Arial" w:cs="Arial"/>
          <w:sz w:val="20"/>
          <w:szCs w:val="20"/>
        </w:rPr>
        <w:t>Hathei</w:t>
      </w:r>
      <w:proofErr w:type="spellEnd"/>
      <w:r w:rsidR="00B2559B" w:rsidRPr="00D260CB">
        <w:rPr>
          <w:rFonts w:ascii="Arial" w:hAnsi="Arial" w:cs="Arial"/>
          <w:sz w:val="20"/>
          <w:szCs w:val="20"/>
        </w:rPr>
        <w:t xml:space="preserve"> Chilli. This region</w:t>
      </w:r>
      <w:r w:rsidR="00A70F75" w:rsidRPr="00D260CB">
        <w:rPr>
          <w:rFonts w:ascii="Arial" w:hAnsi="Arial" w:cs="Arial"/>
          <w:sz w:val="20"/>
          <w:szCs w:val="20"/>
        </w:rPr>
        <w:t xml:space="preserve"> </w:t>
      </w:r>
      <w:r w:rsidR="00B2559B" w:rsidRPr="00D260CB">
        <w:rPr>
          <w:rFonts w:ascii="Arial" w:hAnsi="Arial" w:cs="Arial"/>
          <w:sz w:val="20"/>
          <w:szCs w:val="20"/>
        </w:rPr>
        <w:t xml:space="preserve">sustains an extraordinary range of chilli varieties, many carrying geographical indications. These </w:t>
      </w:r>
      <w:r w:rsidRPr="008E4F20">
        <w:rPr>
          <w:rFonts w:ascii="Arial" w:hAnsi="Arial" w:cs="Arial"/>
          <w:i/>
          <w:iCs/>
          <w:sz w:val="20"/>
          <w:szCs w:val="20"/>
        </w:rPr>
        <w:t>Capsicum</w:t>
      </w:r>
      <w:r w:rsidR="00B2559B" w:rsidRPr="00D260CB">
        <w:rPr>
          <w:rFonts w:ascii="Arial" w:hAnsi="Arial" w:cs="Arial"/>
          <w:sz w:val="20"/>
          <w:szCs w:val="20"/>
        </w:rPr>
        <w:t xml:space="preserve"> landraces represent not only culinary treasures but also powerful genetic reservoirs, exhibiting remarkable </w:t>
      </w:r>
      <w:proofErr w:type="spellStart"/>
      <w:r w:rsidR="00D260CB" w:rsidRPr="00D260CB">
        <w:rPr>
          <w:rFonts w:ascii="Arial" w:hAnsi="Arial" w:cs="Arial"/>
          <w:sz w:val="20"/>
          <w:szCs w:val="20"/>
        </w:rPr>
        <w:t>capsaicinoids</w:t>
      </w:r>
      <w:proofErr w:type="spellEnd"/>
      <w:r w:rsidR="00B2559B" w:rsidRPr="00D260CB">
        <w:rPr>
          <w:rFonts w:ascii="Arial" w:hAnsi="Arial" w:cs="Arial"/>
          <w:sz w:val="20"/>
          <w:szCs w:val="20"/>
        </w:rPr>
        <w:t xml:space="preserve"> concentrations, phytochemical richness, and pronounced trait diversity. In the face of rising climatic and biotic stresses, their inherent resilience, nutritional value, and broad-spectrum bioactivity make them invaluable for future breeding programs</w:t>
      </w:r>
      <w:r w:rsidR="006E652C">
        <w:rPr>
          <w:rFonts w:ascii="Arial" w:hAnsi="Arial" w:cs="Arial"/>
          <w:sz w:val="20"/>
          <w:szCs w:val="20"/>
        </w:rPr>
        <w:t xml:space="preserve">. </w:t>
      </w:r>
      <w:r w:rsidR="00B2559B" w:rsidRPr="00D260CB">
        <w:rPr>
          <w:rFonts w:ascii="Arial" w:hAnsi="Arial" w:cs="Arial"/>
          <w:sz w:val="20"/>
          <w:szCs w:val="20"/>
        </w:rPr>
        <w:t>Recent molecular and morphological studies reveal significant intra</w:t>
      </w:r>
      <w:r w:rsidR="00A70F75" w:rsidRPr="00D260CB">
        <w:rPr>
          <w:rFonts w:ascii="Arial" w:hAnsi="Arial" w:cs="Arial"/>
          <w:sz w:val="20"/>
          <w:szCs w:val="20"/>
        </w:rPr>
        <w:t>-</w:t>
      </w:r>
      <w:r w:rsidR="00B2559B" w:rsidRPr="00D260CB">
        <w:rPr>
          <w:rFonts w:ascii="Arial" w:hAnsi="Arial" w:cs="Arial"/>
          <w:sz w:val="20"/>
          <w:szCs w:val="20"/>
        </w:rPr>
        <w:t xml:space="preserve"> and </w:t>
      </w:r>
      <w:r w:rsidR="00A70F75" w:rsidRPr="00D260CB">
        <w:rPr>
          <w:rFonts w:ascii="Arial" w:hAnsi="Arial" w:cs="Arial"/>
          <w:sz w:val="20"/>
          <w:szCs w:val="20"/>
        </w:rPr>
        <w:t>interspecific</w:t>
      </w:r>
      <w:r w:rsidR="00B2559B" w:rsidRPr="00D260CB">
        <w:rPr>
          <w:rFonts w:ascii="Arial" w:hAnsi="Arial" w:cs="Arial"/>
          <w:sz w:val="20"/>
          <w:szCs w:val="20"/>
        </w:rPr>
        <w:t xml:space="preserve"> variations among these landraces, highlighting their potential as sources of important alleles for tolerance to drought, pests, and diseases. Furthermore, the diverse metabolite profiles and distinctive fruit morphologies of North</w:t>
      </w:r>
      <w:r w:rsidR="00B4672A">
        <w:rPr>
          <w:rFonts w:ascii="Arial" w:hAnsi="Arial" w:cs="Arial"/>
          <w:sz w:val="20"/>
          <w:szCs w:val="20"/>
        </w:rPr>
        <w:t>e</w:t>
      </w:r>
      <w:r w:rsidR="00B2559B" w:rsidRPr="00D260CB">
        <w:rPr>
          <w:rFonts w:ascii="Arial" w:hAnsi="Arial" w:cs="Arial"/>
          <w:sz w:val="20"/>
          <w:szCs w:val="20"/>
        </w:rPr>
        <w:t xml:space="preserve">ast Indian </w:t>
      </w:r>
      <w:r w:rsidRPr="008E4F20">
        <w:rPr>
          <w:rFonts w:ascii="Arial" w:hAnsi="Arial" w:cs="Arial"/>
          <w:i/>
          <w:iCs/>
          <w:sz w:val="20"/>
          <w:szCs w:val="20"/>
        </w:rPr>
        <w:t>Capsicum</w:t>
      </w:r>
      <w:r w:rsidR="00B2559B" w:rsidRPr="00D260CB">
        <w:rPr>
          <w:rFonts w:ascii="Arial" w:hAnsi="Arial" w:cs="Arial"/>
          <w:sz w:val="20"/>
          <w:szCs w:val="20"/>
        </w:rPr>
        <w:t xml:space="preserve"> support their industrial, pharmaceutical, and nutraceutical applications, promising enhanced global food security and sustainable agriculture. However, many of these resources remain underexplored due to limited research coverage, conservation efforts, and technical know-how. Emphasis is thus placed on systematic conservation and molecular exploitation of these </w:t>
      </w:r>
      <w:r w:rsidRPr="008E4F20">
        <w:rPr>
          <w:rFonts w:ascii="Arial" w:hAnsi="Arial" w:cs="Arial"/>
          <w:i/>
          <w:iCs/>
          <w:sz w:val="20"/>
          <w:szCs w:val="20"/>
        </w:rPr>
        <w:t>Capsicum</w:t>
      </w:r>
      <w:r w:rsidR="00B2559B" w:rsidRPr="00D260CB">
        <w:rPr>
          <w:rFonts w:ascii="Arial" w:hAnsi="Arial" w:cs="Arial"/>
          <w:sz w:val="20"/>
          <w:szCs w:val="20"/>
        </w:rPr>
        <w:t xml:space="preserve"> genetic resources to ensure their sustainable use and to unlock novel traits for crop improvement worldwide. This review </w:t>
      </w:r>
      <w:r w:rsidR="006E652C">
        <w:rPr>
          <w:rFonts w:ascii="Arial" w:hAnsi="Arial" w:cs="Arial"/>
          <w:sz w:val="20"/>
          <w:szCs w:val="20"/>
        </w:rPr>
        <w:t>synthesises</w:t>
      </w:r>
      <w:r w:rsidR="00B2559B" w:rsidRPr="00D260CB">
        <w:rPr>
          <w:rFonts w:ascii="Arial" w:hAnsi="Arial" w:cs="Arial"/>
          <w:sz w:val="20"/>
          <w:szCs w:val="20"/>
        </w:rPr>
        <w:t xml:space="preserve"> advances in the genetic, biochemical, and morphological </w:t>
      </w:r>
      <w:r w:rsidR="006E652C">
        <w:rPr>
          <w:rFonts w:ascii="Arial" w:hAnsi="Arial" w:cs="Arial"/>
          <w:sz w:val="20"/>
          <w:szCs w:val="20"/>
        </w:rPr>
        <w:t>characterisation</w:t>
      </w:r>
      <w:r w:rsidR="00B2559B" w:rsidRPr="00D260CB">
        <w:rPr>
          <w:rFonts w:ascii="Arial" w:hAnsi="Arial" w:cs="Arial"/>
          <w:sz w:val="20"/>
          <w:szCs w:val="20"/>
        </w:rPr>
        <w:t xml:space="preserve"> of these regional resources, underscoring their critical importance as a foundation for global chilli improvement and agricultural resilience</w:t>
      </w:r>
    </w:p>
    <w:p w14:paraId="4D9F40B5" w14:textId="20B372FD" w:rsidR="00A70F75" w:rsidRPr="009E2151" w:rsidRDefault="00A70F75" w:rsidP="00A70F75">
      <w:pPr>
        <w:jc w:val="both"/>
        <w:rPr>
          <w:rFonts w:ascii="Arial" w:hAnsi="Arial" w:cs="Arial"/>
          <w:i/>
          <w:iCs/>
          <w:sz w:val="20"/>
          <w:szCs w:val="20"/>
        </w:rPr>
      </w:pPr>
      <w:r w:rsidRPr="00D260CB">
        <w:rPr>
          <w:rFonts w:ascii="Arial" w:hAnsi="Arial" w:cs="Arial"/>
          <w:sz w:val="20"/>
          <w:szCs w:val="20"/>
        </w:rPr>
        <w:t xml:space="preserve">Keywords: </w:t>
      </w:r>
      <w:proofErr w:type="spellStart"/>
      <w:r w:rsidR="009E2151" w:rsidRPr="009E2151">
        <w:rPr>
          <w:rFonts w:ascii="Arial" w:hAnsi="Arial" w:cs="Arial"/>
          <w:i/>
          <w:iCs/>
          <w:sz w:val="20"/>
          <w:szCs w:val="20"/>
        </w:rPr>
        <w:t>C</w:t>
      </w:r>
      <w:r w:rsidR="00D06073" w:rsidRPr="009E2151">
        <w:rPr>
          <w:rFonts w:ascii="Arial" w:hAnsi="Arial" w:cs="Arial"/>
          <w:i/>
          <w:iCs/>
          <w:sz w:val="20"/>
          <w:szCs w:val="20"/>
        </w:rPr>
        <w:t>apsaicinoids</w:t>
      </w:r>
      <w:proofErr w:type="spellEnd"/>
      <w:r w:rsidR="00D06073" w:rsidRPr="009E2151">
        <w:rPr>
          <w:rFonts w:ascii="Arial" w:hAnsi="Arial" w:cs="Arial"/>
          <w:i/>
          <w:iCs/>
          <w:sz w:val="20"/>
          <w:szCs w:val="20"/>
        </w:rPr>
        <w:t>,</w:t>
      </w:r>
      <w:r w:rsidR="00206714">
        <w:rPr>
          <w:rFonts w:ascii="Arial" w:hAnsi="Arial" w:cs="Arial"/>
          <w:i/>
          <w:iCs/>
          <w:sz w:val="20"/>
          <w:szCs w:val="20"/>
        </w:rPr>
        <w:t xml:space="preserve"> chilli landraces, </w:t>
      </w:r>
      <w:r w:rsidR="009E2151" w:rsidRPr="009E2151">
        <w:rPr>
          <w:rFonts w:ascii="Arial" w:hAnsi="Arial" w:cs="Arial"/>
          <w:i/>
          <w:iCs/>
          <w:sz w:val="20"/>
          <w:szCs w:val="20"/>
        </w:rPr>
        <w:t>climate resilience,</w:t>
      </w:r>
      <w:r w:rsidR="00D26638">
        <w:rPr>
          <w:rFonts w:ascii="Arial" w:hAnsi="Arial" w:cs="Arial"/>
          <w:i/>
          <w:iCs/>
          <w:sz w:val="20"/>
          <w:szCs w:val="20"/>
        </w:rPr>
        <w:t xml:space="preserve"> </w:t>
      </w:r>
      <w:r w:rsidR="009E2151" w:rsidRPr="009E2151">
        <w:rPr>
          <w:rFonts w:ascii="Arial" w:hAnsi="Arial" w:cs="Arial"/>
          <w:i/>
          <w:iCs/>
          <w:sz w:val="20"/>
          <w:szCs w:val="20"/>
        </w:rPr>
        <w:t>Geographical Indication, metabolomic profiling,</w:t>
      </w:r>
      <w:r w:rsidR="00206714">
        <w:rPr>
          <w:rFonts w:ascii="Arial" w:hAnsi="Arial" w:cs="Arial"/>
          <w:i/>
          <w:iCs/>
          <w:sz w:val="20"/>
          <w:szCs w:val="20"/>
        </w:rPr>
        <w:t xml:space="preserve"> </w:t>
      </w:r>
      <w:r w:rsidR="00206714" w:rsidRPr="00206714">
        <w:rPr>
          <w:rFonts w:ascii="Arial" w:hAnsi="Arial" w:cs="Arial"/>
          <w:i/>
          <w:iCs/>
          <w:sz w:val="20"/>
          <w:szCs w:val="20"/>
        </w:rPr>
        <w:t>nutraceutical</w:t>
      </w:r>
      <w:r w:rsidR="00206714">
        <w:rPr>
          <w:rFonts w:ascii="Arial" w:hAnsi="Arial" w:cs="Arial"/>
          <w:i/>
          <w:iCs/>
          <w:sz w:val="20"/>
          <w:szCs w:val="20"/>
        </w:rPr>
        <w:t>,</w:t>
      </w:r>
      <w:r w:rsidR="009E2151" w:rsidRPr="009E2151">
        <w:rPr>
          <w:rFonts w:ascii="Arial" w:hAnsi="Arial" w:cs="Arial"/>
          <w:i/>
          <w:iCs/>
          <w:sz w:val="20"/>
          <w:szCs w:val="20"/>
        </w:rPr>
        <w:t xml:space="preserve"> trait diversity</w:t>
      </w:r>
    </w:p>
    <w:p w14:paraId="4B46DB4A" w14:textId="616AEE7C" w:rsidR="00D32230" w:rsidRDefault="00D260CB" w:rsidP="00D260CB">
      <w:pPr>
        <w:rPr>
          <w:rFonts w:ascii="Arial" w:hAnsi="Arial" w:cs="Arial"/>
          <w:b/>
          <w:bCs/>
        </w:rPr>
      </w:pPr>
      <w:r w:rsidRPr="00D260CB">
        <w:rPr>
          <w:rFonts w:ascii="Arial" w:hAnsi="Arial" w:cs="Arial"/>
          <w:b/>
          <w:bCs/>
        </w:rPr>
        <w:t>1.</w:t>
      </w:r>
      <w:r>
        <w:rPr>
          <w:rFonts w:ascii="Arial" w:hAnsi="Arial" w:cs="Arial"/>
          <w:b/>
          <w:bCs/>
        </w:rPr>
        <w:t xml:space="preserve"> </w:t>
      </w:r>
      <w:r w:rsidRPr="00D260CB">
        <w:rPr>
          <w:rFonts w:ascii="Arial" w:hAnsi="Arial" w:cs="Arial"/>
          <w:b/>
          <w:bCs/>
        </w:rPr>
        <w:t>INTRODUCTION</w:t>
      </w:r>
    </w:p>
    <w:bookmarkEnd w:id="0"/>
    <w:p w14:paraId="269BFCC6" w14:textId="1365FCEF" w:rsidR="00AE1B33" w:rsidRPr="00AE1B33" w:rsidRDefault="00AE1B33" w:rsidP="00AE1B33">
      <w:pPr>
        <w:jc w:val="both"/>
        <w:rPr>
          <w:rFonts w:ascii="Arial" w:hAnsi="Arial" w:cs="Arial"/>
          <w:sz w:val="20"/>
          <w:szCs w:val="20"/>
        </w:rPr>
      </w:pPr>
      <w:r w:rsidRPr="00AE1B33">
        <w:rPr>
          <w:rFonts w:ascii="Arial" w:hAnsi="Arial" w:cs="Arial"/>
          <w:sz w:val="20"/>
          <w:szCs w:val="20"/>
        </w:rPr>
        <w:t xml:space="preserve">Northeast India is acknowledged as a biodiversity hotspot, harbouring an extraordinary range of flora and fauna, including numerous indigenous and endangered species. Globally, the region forms part of the Indo-Burma hotspot and includes four global priority ecoregions identified by the </w:t>
      </w:r>
      <w:r w:rsidRPr="006919F6">
        <w:rPr>
          <w:rFonts w:ascii="Arial" w:hAnsi="Arial" w:cs="Arial"/>
          <w:sz w:val="20"/>
          <w:szCs w:val="20"/>
        </w:rPr>
        <w:t>World-Wide</w:t>
      </w:r>
      <w:r w:rsidRPr="00AE1B33">
        <w:rPr>
          <w:rFonts w:ascii="Arial" w:hAnsi="Arial" w:cs="Arial"/>
          <w:sz w:val="20"/>
          <w:szCs w:val="20"/>
        </w:rPr>
        <w:t xml:space="preserve"> Fund for Nature (Jain &amp; Das, 2022). Comprising eight states [Arunachal Pradesh, Assam, Manipur, Meghalaya, Mizoram, Nagaland, Sikkim, and Tripura], this region possesses warm and humid agroclimatic conditions that favour the growth, adaptation, and diversification of </w:t>
      </w:r>
      <w:r w:rsidRPr="00AE1B33">
        <w:rPr>
          <w:rFonts w:ascii="Arial" w:hAnsi="Arial" w:cs="Arial"/>
          <w:i/>
          <w:iCs/>
          <w:sz w:val="20"/>
          <w:szCs w:val="20"/>
        </w:rPr>
        <w:t>Capsicum</w:t>
      </w:r>
      <w:r w:rsidRPr="00AE1B33">
        <w:rPr>
          <w:rFonts w:ascii="Arial" w:hAnsi="Arial" w:cs="Arial"/>
          <w:sz w:val="20"/>
          <w:szCs w:val="20"/>
        </w:rPr>
        <w:t xml:space="preserve"> </w:t>
      </w:r>
      <w:r w:rsidR="00017B80">
        <w:rPr>
          <w:rFonts w:ascii="Arial" w:hAnsi="Arial" w:cs="Arial"/>
          <w:sz w:val="20"/>
          <w:szCs w:val="20"/>
        </w:rPr>
        <w:t xml:space="preserve">species, </w:t>
      </w:r>
      <w:r w:rsidRPr="00AE1B33">
        <w:rPr>
          <w:rFonts w:ascii="Arial" w:hAnsi="Arial" w:cs="Arial"/>
          <w:sz w:val="20"/>
          <w:szCs w:val="20"/>
        </w:rPr>
        <w:t xml:space="preserve">leading to the development of several distinctive landraces (Tara </w:t>
      </w:r>
      <w:r w:rsidRPr="00AE1B33">
        <w:rPr>
          <w:rFonts w:ascii="Arial" w:hAnsi="Arial" w:cs="Arial"/>
          <w:i/>
          <w:iCs/>
          <w:sz w:val="20"/>
          <w:szCs w:val="20"/>
        </w:rPr>
        <w:t>et al</w:t>
      </w:r>
      <w:r w:rsidRPr="00AE1B33">
        <w:rPr>
          <w:rFonts w:ascii="Arial" w:hAnsi="Arial" w:cs="Arial"/>
          <w:sz w:val="20"/>
          <w:szCs w:val="20"/>
        </w:rPr>
        <w:t>., 2025).</w:t>
      </w:r>
    </w:p>
    <w:p w14:paraId="41EEBD24" w14:textId="4E613CED" w:rsidR="00AE1B33" w:rsidRPr="00AE1B33" w:rsidRDefault="00AE1B33" w:rsidP="00AE1B33">
      <w:pPr>
        <w:jc w:val="both"/>
        <w:rPr>
          <w:rFonts w:ascii="Arial" w:hAnsi="Arial" w:cs="Arial"/>
          <w:sz w:val="20"/>
          <w:szCs w:val="20"/>
        </w:rPr>
      </w:pPr>
      <w:r w:rsidRPr="00AE1B33">
        <w:rPr>
          <w:rFonts w:ascii="Arial" w:hAnsi="Arial" w:cs="Arial"/>
          <w:i/>
          <w:iCs/>
          <w:sz w:val="20"/>
          <w:szCs w:val="20"/>
        </w:rPr>
        <w:t>Capsicum</w:t>
      </w:r>
      <w:r w:rsidRPr="00AE1B33">
        <w:rPr>
          <w:rFonts w:ascii="Arial" w:hAnsi="Arial" w:cs="Arial"/>
          <w:sz w:val="20"/>
          <w:szCs w:val="20"/>
        </w:rPr>
        <w:t xml:space="preserve"> species, belonging to the family </w:t>
      </w:r>
      <w:r w:rsidRPr="00AE1B33">
        <w:rPr>
          <w:rFonts w:ascii="Arial" w:hAnsi="Arial" w:cs="Arial"/>
          <w:i/>
          <w:iCs/>
          <w:sz w:val="20"/>
          <w:szCs w:val="20"/>
        </w:rPr>
        <w:t>Solanaceae</w:t>
      </w:r>
      <w:r w:rsidRPr="00AE1B33">
        <w:rPr>
          <w:rFonts w:ascii="Arial" w:hAnsi="Arial" w:cs="Arial"/>
          <w:sz w:val="20"/>
          <w:szCs w:val="20"/>
        </w:rPr>
        <w:t xml:space="preserve">, are globally significant crops valued for their culinary, cultural, medicinal, and industrial applications. In India, both green and red chillies are widely consumed, while industrially, chillies are processed into powders, oleoresins, colouring agents, and pharmaceutical extracts (Bhavani </w:t>
      </w:r>
      <w:r w:rsidRPr="00017B80">
        <w:rPr>
          <w:rFonts w:ascii="Arial" w:hAnsi="Arial" w:cs="Arial"/>
          <w:i/>
          <w:iCs/>
          <w:sz w:val="20"/>
          <w:szCs w:val="20"/>
        </w:rPr>
        <w:t>et al</w:t>
      </w:r>
      <w:r w:rsidRPr="00AE1B33">
        <w:rPr>
          <w:rFonts w:ascii="Arial" w:hAnsi="Arial" w:cs="Arial"/>
          <w:sz w:val="20"/>
          <w:szCs w:val="20"/>
        </w:rPr>
        <w:t>., 2020). Economically, chilli is one of India’s most important spice commodities; the country is the world’s leading producer and exporter of dry chillies, contributing nearly 36% of global production, with exports accounting for 48% of India’s total spice export revenue in 2023–2024 (Spices Board, 2024).</w:t>
      </w:r>
      <w:r w:rsidRPr="006919F6">
        <w:rPr>
          <w:rFonts w:ascii="Arial" w:hAnsi="Arial" w:cs="Arial"/>
          <w:sz w:val="20"/>
          <w:szCs w:val="20"/>
        </w:rPr>
        <w:t xml:space="preserve"> </w:t>
      </w:r>
      <w:r w:rsidRPr="00AE1B33">
        <w:rPr>
          <w:rFonts w:ascii="Arial" w:hAnsi="Arial" w:cs="Arial"/>
          <w:sz w:val="20"/>
          <w:szCs w:val="20"/>
        </w:rPr>
        <w:t xml:space="preserve">The historical origins of </w:t>
      </w:r>
      <w:r w:rsidRPr="00AE1B33">
        <w:rPr>
          <w:rFonts w:ascii="Arial" w:hAnsi="Arial" w:cs="Arial"/>
          <w:i/>
          <w:iCs/>
          <w:sz w:val="20"/>
          <w:szCs w:val="20"/>
        </w:rPr>
        <w:t>Capsicum</w:t>
      </w:r>
      <w:r w:rsidRPr="00AE1B33">
        <w:rPr>
          <w:rFonts w:ascii="Arial" w:hAnsi="Arial" w:cs="Arial"/>
          <w:sz w:val="20"/>
          <w:szCs w:val="20"/>
        </w:rPr>
        <w:t xml:space="preserve"> trace back to South America, where archaeological evidence indicates cultivation as early as 7000 B.C. Of nearly 30 recognised species, five</w:t>
      </w:r>
      <w:r w:rsidR="00017B80">
        <w:rPr>
          <w:rFonts w:ascii="Arial" w:hAnsi="Arial" w:cs="Arial"/>
          <w:sz w:val="20"/>
          <w:szCs w:val="20"/>
        </w:rPr>
        <w:t xml:space="preserve"> </w:t>
      </w:r>
      <w:r w:rsidR="00017B80" w:rsidRPr="00017B80">
        <w:rPr>
          <w:rFonts w:ascii="Arial" w:hAnsi="Arial" w:cs="Arial"/>
          <w:i/>
          <w:iCs/>
          <w:sz w:val="20"/>
          <w:szCs w:val="20"/>
        </w:rPr>
        <w:t>vis.,</w:t>
      </w:r>
      <w:r w:rsidR="00017B80">
        <w:rPr>
          <w:rFonts w:ascii="Arial" w:hAnsi="Arial" w:cs="Arial"/>
          <w:sz w:val="20"/>
          <w:szCs w:val="20"/>
        </w:rPr>
        <w:t xml:space="preserve"> </w:t>
      </w:r>
      <w:r w:rsidRPr="00AE1B33">
        <w:rPr>
          <w:rFonts w:ascii="Arial" w:hAnsi="Arial" w:cs="Arial"/>
          <w:i/>
          <w:iCs/>
          <w:sz w:val="20"/>
          <w:szCs w:val="20"/>
        </w:rPr>
        <w:t xml:space="preserve">C. annuum, C. </w:t>
      </w:r>
      <w:proofErr w:type="spellStart"/>
      <w:r w:rsidRPr="00AE1B33">
        <w:rPr>
          <w:rFonts w:ascii="Arial" w:hAnsi="Arial" w:cs="Arial"/>
          <w:i/>
          <w:iCs/>
          <w:sz w:val="20"/>
          <w:szCs w:val="20"/>
        </w:rPr>
        <w:t>chinense</w:t>
      </w:r>
      <w:proofErr w:type="spellEnd"/>
      <w:r w:rsidRPr="00AE1B33">
        <w:rPr>
          <w:rFonts w:ascii="Arial" w:hAnsi="Arial" w:cs="Arial"/>
          <w:i/>
          <w:iCs/>
          <w:sz w:val="20"/>
          <w:szCs w:val="20"/>
        </w:rPr>
        <w:t xml:space="preserve">, C. frutescens, C. </w:t>
      </w:r>
      <w:proofErr w:type="spellStart"/>
      <w:r w:rsidRPr="00AE1B33">
        <w:rPr>
          <w:rFonts w:ascii="Arial" w:hAnsi="Arial" w:cs="Arial"/>
          <w:i/>
          <w:iCs/>
          <w:sz w:val="20"/>
          <w:szCs w:val="20"/>
        </w:rPr>
        <w:t>baccatum</w:t>
      </w:r>
      <w:proofErr w:type="spellEnd"/>
      <w:r w:rsidRPr="00AE1B33">
        <w:rPr>
          <w:rFonts w:ascii="Arial" w:hAnsi="Arial" w:cs="Arial"/>
          <w:i/>
          <w:iCs/>
          <w:sz w:val="20"/>
          <w:szCs w:val="20"/>
        </w:rPr>
        <w:t>,</w:t>
      </w:r>
      <w:r w:rsidRPr="00AE1B33">
        <w:rPr>
          <w:rFonts w:ascii="Arial" w:hAnsi="Arial" w:cs="Arial"/>
          <w:sz w:val="20"/>
          <w:szCs w:val="20"/>
        </w:rPr>
        <w:t xml:space="preserve"> and </w:t>
      </w:r>
      <w:r w:rsidRPr="00AE1B33">
        <w:rPr>
          <w:rFonts w:ascii="Arial" w:hAnsi="Arial" w:cs="Arial"/>
          <w:i/>
          <w:iCs/>
          <w:sz w:val="20"/>
          <w:szCs w:val="20"/>
        </w:rPr>
        <w:t>C. pubescens</w:t>
      </w:r>
      <w:r w:rsidR="00017B80">
        <w:rPr>
          <w:rFonts w:ascii="Arial" w:hAnsi="Arial" w:cs="Arial"/>
          <w:sz w:val="20"/>
          <w:szCs w:val="20"/>
        </w:rPr>
        <w:t xml:space="preserve">, </w:t>
      </w:r>
      <w:r w:rsidRPr="00AE1B33">
        <w:rPr>
          <w:rFonts w:ascii="Arial" w:hAnsi="Arial" w:cs="Arial"/>
          <w:sz w:val="20"/>
          <w:szCs w:val="20"/>
        </w:rPr>
        <w:t xml:space="preserve">were domesticated and eventually spread across continents (Naseem </w:t>
      </w:r>
      <w:r w:rsidRPr="00017B80">
        <w:rPr>
          <w:rFonts w:ascii="Arial" w:hAnsi="Arial" w:cs="Arial"/>
          <w:i/>
          <w:iCs/>
          <w:sz w:val="20"/>
          <w:szCs w:val="20"/>
        </w:rPr>
        <w:t>et al</w:t>
      </w:r>
      <w:r w:rsidRPr="00AE1B33">
        <w:rPr>
          <w:rFonts w:ascii="Arial" w:hAnsi="Arial" w:cs="Arial"/>
          <w:sz w:val="20"/>
          <w:szCs w:val="20"/>
        </w:rPr>
        <w:t xml:space="preserve">., 2024; Roy </w:t>
      </w:r>
      <w:r w:rsidRPr="00017B80">
        <w:rPr>
          <w:rFonts w:ascii="Arial" w:hAnsi="Arial" w:cs="Arial"/>
          <w:i/>
          <w:iCs/>
          <w:sz w:val="20"/>
          <w:szCs w:val="20"/>
        </w:rPr>
        <w:t>et al</w:t>
      </w:r>
      <w:r w:rsidRPr="00AE1B33">
        <w:rPr>
          <w:rFonts w:ascii="Arial" w:hAnsi="Arial" w:cs="Arial"/>
          <w:sz w:val="20"/>
          <w:szCs w:val="20"/>
        </w:rPr>
        <w:t xml:space="preserve">., 2024). Chillies have deep cultural roots, reflected in more than 200 names worldwide, including </w:t>
      </w:r>
      <w:r w:rsidR="00017B80">
        <w:rPr>
          <w:rFonts w:ascii="Arial" w:hAnsi="Arial" w:cs="Arial"/>
          <w:sz w:val="20"/>
          <w:szCs w:val="20"/>
        </w:rPr>
        <w:t>‘</w:t>
      </w:r>
      <w:r w:rsidR="00017B80" w:rsidRPr="00017B80">
        <w:rPr>
          <w:rFonts w:ascii="Arial" w:hAnsi="Arial" w:cs="Arial"/>
          <w:i/>
          <w:iCs/>
          <w:sz w:val="20"/>
          <w:szCs w:val="20"/>
        </w:rPr>
        <w:t>C</w:t>
      </w:r>
      <w:r w:rsidRPr="00017B80">
        <w:rPr>
          <w:rFonts w:ascii="Arial" w:hAnsi="Arial" w:cs="Arial"/>
          <w:i/>
          <w:iCs/>
          <w:sz w:val="20"/>
          <w:szCs w:val="20"/>
        </w:rPr>
        <w:t>apsicum</w:t>
      </w:r>
      <w:r w:rsidRPr="00AE1B33">
        <w:rPr>
          <w:rFonts w:ascii="Arial" w:hAnsi="Arial" w:cs="Arial"/>
          <w:sz w:val="20"/>
          <w:szCs w:val="20"/>
        </w:rPr>
        <w:t>,</w:t>
      </w:r>
      <w:r w:rsidR="00017B80">
        <w:rPr>
          <w:rFonts w:ascii="Arial" w:hAnsi="Arial" w:cs="Arial"/>
          <w:sz w:val="20"/>
          <w:szCs w:val="20"/>
        </w:rPr>
        <w:t>’</w:t>
      </w:r>
      <w:r w:rsidRPr="00AE1B33">
        <w:rPr>
          <w:rFonts w:ascii="Arial" w:hAnsi="Arial" w:cs="Arial"/>
          <w:sz w:val="20"/>
          <w:szCs w:val="20"/>
        </w:rPr>
        <w:t xml:space="preserve"> </w:t>
      </w:r>
      <w:r w:rsidR="00017B80">
        <w:rPr>
          <w:rFonts w:ascii="Arial" w:hAnsi="Arial" w:cs="Arial"/>
          <w:sz w:val="20"/>
          <w:szCs w:val="20"/>
        </w:rPr>
        <w:t>‘</w:t>
      </w:r>
      <w:r w:rsidRPr="00AE1B33">
        <w:rPr>
          <w:rFonts w:ascii="Arial" w:hAnsi="Arial" w:cs="Arial"/>
          <w:sz w:val="20"/>
          <w:szCs w:val="20"/>
        </w:rPr>
        <w:t>chilli pepper,</w:t>
      </w:r>
      <w:r w:rsidR="00017B80">
        <w:rPr>
          <w:rFonts w:ascii="Arial" w:hAnsi="Arial" w:cs="Arial"/>
          <w:sz w:val="20"/>
          <w:szCs w:val="20"/>
        </w:rPr>
        <w:t>’</w:t>
      </w:r>
      <w:r w:rsidRPr="00AE1B33">
        <w:rPr>
          <w:rFonts w:ascii="Arial" w:hAnsi="Arial" w:cs="Arial"/>
          <w:sz w:val="20"/>
          <w:szCs w:val="20"/>
        </w:rPr>
        <w:t xml:space="preserve"> and </w:t>
      </w:r>
      <w:r w:rsidR="00017B80">
        <w:rPr>
          <w:rFonts w:ascii="Arial" w:hAnsi="Arial" w:cs="Arial"/>
          <w:sz w:val="20"/>
          <w:szCs w:val="20"/>
        </w:rPr>
        <w:lastRenderedPageBreak/>
        <w:t>‘</w:t>
      </w:r>
      <w:r w:rsidRPr="00AE1B33">
        <w:rPr>
          <w:rFonts w:ascii="Arial" w:hAnsi="Arial" w:cs="Arial"/>
          <w:sz w:val="20"/>
          <w:szCs w:val="20"/>
        </w:rPr>
        <w:t>paprika</w:t>
      </w:r>
      <w:r w:rsidR="00017B80">
        <w:rPr>
          <w:rFonts w:ascii="Arial" w:hAnsi="Arial" w:cs="Arial"/>
          <w:sz w:val="20"/>
          <w:szCs w:val="20"/>
        </w:rPr>
        <w:t>’</w:t>
      </w:r>
      <w:r w:rsidRPr="00AE1B33">
        <w:rPr>
          <w:rFonts w:ascii="Arial" w:hAnsi="Arial" w:cs="Arial"/>
          <w:sz w:val="20"/>
          <w:szCs w:val="20"/>
        </w:rPr>
        <w:t xml:space="preserve"> (Madala &amp; </w:t>
      </w:r>
      <w:proofErr w:type="spellStart"/>
      <w:r w:rsidRPr="00AE1B33">
        <w:rPr>
          <w:rFonts w:ascii="Arial" w:hAnsi="Arial" w:cs="Arial"/>
          <w:sz w:val="20"/>
          <w:szCs w:val="20"/>
        </w:rPr>
        <w:t>Nutakki</w:t>
      </w:r>
      <w:proofErr w:type="spellEnd"/>
      <w:r w:rsidRPr="00AE1B33">
        <w:rPr>
          <w:rFonts w:ascii="Arial" w:hAnsi="Arial" w:cs="Arial"/>
          <w:sz w:val="20"/>
          <w:szCs w:val="20"/>
        </w:rPr>
        <w:t xml:space="preserve">, 2020), while the Indian linguistic landscape preserves early Sanskrit terms such as </w:t>
      </w:r>
      <w:r w:rsidR="00017B80">
        <w:rPr>
          <w:rFonts w:ascii="Arial" w:hAnsi="Arial" w:cs="Arial"/>
          <w:sz w:val="20"/>
          <w:szCs w:val="20"/>
        </w:rPr>
        <w:t>‘</w:t>
      </w:r>
      <w:proofErr w:type="spellStart"/>
      <w:r w:rsidRPr="00AE1B33">
        <w:rPr>
          <w:rFonts w:ascii="Arial" w:hAnsi="Arial" w:cs="Arial"/>
          <w:i/>
          <w:iCs/>
          <w:sz w:val="20"/>
          <w:szCs w:val="20"/>
        </w:rPr>
        <w:t>Katuvira</w:t>
      </w:r>
      <w:proofErr w:type="spellEnd"/>
      <w:r w:rsidRPr="00AE1B33">
        <w:rPr>
          <w:rFonts w:ascii="Arial" w:hAnsi="Arial" w:cs="Arial"/>
          <w:sz w:val="20"/>
          <w:szCs w:val="20"/>
        </w:rPr>
        <w:t>,</w:t>
      </w:r>
      <w:r w:rsidR="00017B80">
        <w:rPr>
          <w:rFonts w:ascii="Arial" w:hAnsi="Arial" w:cs="Arial"/>
          <w:sz w:val="20"/>
          <w:szCs w:val="20"/>
        </w:rPr>
        <w:t>’</w:t>
      </w:r>
      <w:r w:rsidRPr="00AE1B33">
        <w:rPr>
          <w:rFonts w:ascii="Arial" w:hAnsi="Arial" w:cs="Arial"/>
          <w:sz w:val="20"/>
          <w:szCs w:val="20"/>
        </w:rPr>
        <w:t xml:space="preserve"> </w:t>
      </w:r>
      <w:r w:rsidR="00017B80">
        <w:rPr>
          <w:rFonts w:ascii="Arial" w:hAnsi="Arial" w:cs="Arial"/>
          <w:sz w:val="20"/>
          <w:szCs w:val="20"/>
        </w:rPr>
        <w:t>‘</w:t>
      </w:r>
      <w:r w:rsidRPr="00AE1B33">
        <w:rPr>
          <w:rFonts w:ascii="Arial" w:hAnsi="Arial" w:cs="Arial"/>
          <w:i/>
          <w:iCs/>
          <w:sz w:val="20"/>
          <w:szCs w:val="20"/>
        </w:rPr>
        <w:t>Bruchi</w:t>
      </w:r>
      <w:r w:rsidRPr="00AE1B33">
        <w:rPr>
          <w:rFonts w:ascii="Arial" w:hAnsi="Arial" w:cs="Arial"/>
          <w:sz w:val="20"/>
          <w:szCs w:val="20"/>
        </w:rPr>
        <w:t>,</w:t>
      </w:r>
      <w:r w:rsidR="00017B80">
        <w:rPr>
          <w:rFonts w:ascii="Arial" w:hAnsi="Arial" w:cs="Arial"/>
          <w:sz w:val="20"/>
          <w:szCs w:val="20"/>
        </w:rPr>
        <w:t>’</w:t>
      </w:r>
      <w:r w:rsidRPr="00AE1B33">
        <w:rPr>
          <w:rFonts w:ascii="Arial" w:hAnsi="Arial" w:cs="Arial"/>
          <w:sz w:val="20"/>
          <w:szCs w:val="20"/>
        </w:rPr>
        <w:t xml:space="preserve"> </w:t>
      </w:r>
      <w:r w:rsidR="00017B80">
        <w:rPr>
          <w:rFonts w:ascii="Arial" w:hAnsi="Arial" w:cs="Arial"/>
          <w:sz w:val="20"/>
          <w:szCs w:val="20"/>
        </w:rPr>
        <w:t>‘</w:t>
      </w:r>
      <w:proofErr w:type="spellStart"/>
      <w:r w:rsidRPr="00AE1B33">
        <w:rPr>
          <w:rFonts w:ascii="Arial" w:hAnsi="Arial" w:cs="Arial"/>
          <w:i/>
          <w:iCs/>
          <w:sz w:val="20"/>
          <w:szCs w:val="20"/>
        </w:rPr>
        <w:t>Mairichi</w:t>
      </w:r>
      <w:proofErr w:type="spellEnd"/>
      <w:r w:rsidRPr="00AE1B33">
        <w:rPr>
          <w:rFonts w:ascii="Arial" w:hAnsi="Arial" w:cs="Arial"/>
          <w:i/>
          <w:iCs/>
          <w:sz w:val="20"/>
          <w:szCs w:val="20"/>
        </w:rPr>
        <w:t xml:space="preserve"> </w:t>
      </w:r>
      <w:proofErr w:type="spellStart"/>
      <w:r w:rsidRPr="00AE1B33">
        <w:rPr>
          <w:rFonts w:ascii="Arial" w:hAnsi="Arial" w:cs="Arial"/>
          <w:i/>
          <w:iCs/>
          <w:sz w:val="20"/>
          <w:szCs w:val="20"/>
        </w:rPr>
        <w:t>phalam</w:t>
      </w:r>
      <w:proofErr w:type="spellEnd"/>
      <w:r w:rsidR="00017B80">
        <w:rPr>
          <w:rFonts w:ascii="Arial" w:hAnsi="Arial" w:cs="Arial"/>
          <w:i/>
          <w:iCs/>
          <w:sz w:val="20"/>
          <w:szCs w:val="20"/>
        </w:rPr>
        <w:t>’</w:t>
      </w:r>
      <w:r w:rsidRPr="00AE1B33">
        <w:rPr>
          <w:rFonts w:ascii="Arial" w:hAnsi="Arial" w:cs="Arial"/>
          <w:i/>
          <w:iCs/>
          <w:sz w:val="20"/>
          <w:szCs w:val="20"/>
        </w:rPr>
        <w:t>,</w:t>
      </w:r>
      <w:r w:rsidRPr="00AE1B33">
        <w:rPr>
          <w:rFonts w:ascii="Arial" w:hAnsi="Arial" w:cs="Arial"/>
          <w:sz w:val="20"/>
          <w:szCs w:val="20"/>
        </w:rPr>
        <w:t xml:space="preserve"> and </w:t>
      </w:r>
      <w:r w:rsidR="00017B80">
        <w:rPr>
          <w:rFonts w:ascii="Arial" w:hAnsi="Arial" w:cs="Arial"/>
          <w:sz w:val="20"/>
          <w:szCs w:val="20"/>
        </w:rPr>
        <w:t>‘</w:t>
      </w:r>
      <w:r w:rsidRPr="00AE1B33">
        <w:rPr>
          <w:rFonts w:ascii="Arial" w:hAnsi="Arial" w:cs="Arial"/>
          <w:i/>
          <w:iCs/>
          <w:sz w:val="20"/>
          <w:szCs w:val="20"/>
        </w:rPr>
        <w:t>Ujjvala</w:t>
      </w:r>
      <w:r w:rsidR="00017B80">
        <w:rPr>
          <w:rFonts w:ascii="Arial" w:hAnsi="Arial" w:cs="Arial"/>
          <w:i/>
          <w:iCs/>
          <w:sz w:val="20"/>
          <w:szCs w:val="20"/>
        </w:rPr>
        <w:t>’</w:t>
      </w:r>
      <w:r w:rsidRPr="00AE1B33">
        <w:rPr>
          <w:rFonts w:ascii="Arial" w:hAnsi="Arial" w:cs="Arial"/>
          <w:sz w:val="20"/>
          <w:szCs w:val="20"/>
        </w:rPr>
        <w:t xml:space="preserve"> (De, 2003).</w:t>
      </w:r>
    </w:p>
    <w:p w14:paraId="7EDAF1A8" w14:textId="5D260EC0" w:rsidR="00AE1B33" w:rsidRPr="00AE1B33" w:rsidRDefault="00AE1B33" w:rsidP="00AE1B33">
      <w:pPr>
        <w:jc w:val="both"/>
        <w:rPr>
          <w:rFonts w:ascii="Arial" w:hAnsi="Arial" w:cs="Arial"/>
          <w:sz w:val="20"/>
          <w:szCs w:val="20"/>
        </w:rPr>
      </w:pPr>
      <w:r w:rsidRPr="00AE1B33">
        <w:rPr>
          <w:rFonts w:ascii="Arial" w:hAnsi="Arial" w:cs="Arial"/>
          <w:sz w:val="20"/>
          <w:szCs w:val="20"/>
        </w:rPr>
        <w:t xml:space="preserve">A major shift in global chilli cultivation occurred after 1493, when Christopher Columbus introduced chillies to Europe. Portuguese and Arabian traders subsequently dispersed them across Asia. Following Vasco da Gama’s arrival on the Malabar Coast in 1498, chillies rapidly became integrated into Indian agriculture and cuisine. Christian missionaries later introduced </w:t>
      </w:r>
      <w:r w:rsidRPr="00AE1B33">
        <w:rPr>
          <w:rFonts w:ascii="Arial" w:hAnsi="Arial" w:cs="Arial"/>
          <w:i/>
          <w:iCs/>
          <w:sz w:val="20"/>
          <w:szCs w:val="20"/>
        </w:rPr>
        <w:t>Capsicum</w:t>
      </w:r>
      <w:r w:rsidRPr="00AE1B33">
        <w:rPr>
          <w:rFonts w:ascii="Arial" w:hAnsi="Arial" w:cs="Arial"/>
          <w:sz w:val="20"/>
          <w:szCs w:val="20"/>
        </w:rPr>
        <w:t xml:space="preserve"> species to Northeast India, contributing to the exceptional diversity observed in the region today (Swamy, 2023). Among these, </w:t>
      </w:r>
      <w:r w:rsidRPr="00AE1B33">
        <w:rPr>
          <w:rFonts w:ascii="Arial" w:hAnsi="Arial" w:cs="Arial"/>
          <w:i/>
          <w:iCs/>
          <w:sz w:val="20"/>
          <w:szCs w:val="20"/>
        </w:rPr>
        <w:t xml:space="preserve">C. </w:t>
      </w:r>
      <w:proofErr w:type="spellStart"/>
      <w:r w:rsidRPr="00AE1B33">
        <w:rPr>
          <w:rFonts w:ascii="Arial" w:hAnsi="Arial" w:cs="Arial"/>
          <w:i/>
          <w:iCs/>
          <w:sz w:val="20"/>
          <w:szCs w:val="20"/>
        </w:rPr>
        <w:t>chinense</w:t>
      </w:r>
      <w:proofErr w:type="spellEnd"/>
      <w:r w:rsidRPr="00AE1B33">
        <w:rPr>
          <w:rFonts w:ascii="Arial" w:hAnsi="Arial" w:cs="Arial"/>
          <w:sz w:val="20"/>
          <w:szCs w:val="20"/>
        </w:rPr>
        <w:t xml:space="preserve"> landraces such as Bhut Jolokia are renowned for their extreme pungency and distinctive aroma (Baruah </w:t>
      </w:r>
      <w:r w:rsidRPr="00017B80">
        <w:rPr>
          <w:rFonts w:ascii="Arial" w:hAnsi="Arial" w:cs="Arial"/>
          <w:i/>
          <w:iCs/>
          <w:sz w:val="20"/>
          <w:szCs w:val="20"/>
        </w:rPr>
        <w:t>et al</w:t>
      </w:r>
      <w:r w:rsidRPr="00AE1B33">
        <w:rPr>
          <w:rFonts w:ascii="Arial" w:hAnsi="Arial" w:cs="Arial"/>
          <w:sz w:val="20"/>
          <w:szCs w:val="20"/>
        </w:rPr>
        <w:t xml:space="preserve">., 2023). Pungency originates from </w:t>
      </w:r>
      <w:proofErr w:type="spellStart"/>
      <w:r w:rsidRPr="00AE1B33">
        <w:rPr>
          <w:rFonts w:ascii="Arial" w:hAnsi="Arial" w:cs="Arial"/>
          <w:sz w:val="20"/>
          <w:szCs w:val="20"/>
        </w:rPr>
        <w:t>capsaicinoids</w:t>
      </w:r>
      <w:proofErr w:type="spellEnd"/>
      <w:r w:rsidR="00017B80">
        <w:rPr>
          <w:rFonts w:ascii="Arial" w:hAnsi="Arial" w:cs="Arial"/>
          <w:sz w:val="20"/>
          <w:szCs w:val="20"/>
        </w:rPr>
        <w:t xml:space="preserve">, the </w:t>
      </w:r>
      <w:r w:rsidRPr="00AE1B33">
        <w:rPr>
          <w:rFonts w:ascii="Arial" w:hAnsi="Arial" w:cs="Arial"/>
          <w:sz w:val="20"/>
          <w:szCs w:val="20"/>
        </w:rPr>
        <w:t xml:space="preserve">bioactive metabolites </w:t>
      </w:r>
      <w:r w:rsidR="00017B80">
        <w:rPr>
          <w:rFonts w:ascii="Arial" w:hAnsi="Arial" w:cs="Arial"/>
          <w:sz w:val="20"/>
          <w:szCs w:val="20"/>
        </w:rPr>
        <w:t xml:space="preserve">synthesised in the placental tissues, which also confer antioxidant, antimicrobial, and analgesic properties, thereby enhancing their value in the </w:t>
      </w:r>
      <w:r w:rsidRPr="00AE1B33">
        <w:rPr>
          <w:rFonts w:ascii="Arial" w:hAnsi="Arial" w:cs="Arial"/>
          <w:sz w:val="20"/>
          <w:szCs w:val="20"/>
        </w:rPr>
        <w:t>food and pharmaceutical industries (Swamy, 2023).</w:t>
      </w:r>
    </w:p>
    <w:p w14:paraId="1CE89086" w14:textId="1E62C128" w:rsidR="00AE1B33" w:rsidRPr="00AE1B33" w:rsidRDefault="00AE1B33" w:rsidP="00AE1B33">
      <w:pPr>
        <w:jc w:val="both"/>
        <w:rPr>
          <w:rFonts w:ascii="Arial" w:hAnsi="Arial" w:cs="Arial"/>
          <w:sz w:val="20"/>
          <w:szCs w:val="20"/>
        </w:rPr>
      </w:pPr>
      <w:r w:rsidRPr="00AE1B33">
        <w:rPr>
          <w:rFonts w:ascii="Arial" w:hAnsi="Arial" w:cs="Arial"/>
          <w:sz w:val="20"/>
          <w:szCs w:val="20"/>
        </w:rPr>
        <w:t>Despite their prominence, chilli cultivation faces challenges</w:t>
      </w:r>
      <w:r w:rsidR="006919F6">
        <w:rPr>
          <w:rFonts w:ascii="Arial" w:hAnsi="Arial" w:cs="Arial"/>
          <w:sz w:val="20"/>
          <w:szCs w:val="20"/>
        </w:rPr>
        <w:t>, including inconsistent yields, variability in pungency, susceptibility to pests and diseases</w:t>
      </w:r>
      <w:r w:rsidRPr="00AE1B33">
        <w:rPr>
          <w:rFonts w:ascii="Arial" w:hAnsi="Arial" w:cs="Arial"/>
          <w:sz w:val="20"/>
          <w:szCs w:val="20"/>
        </w:rPr>
        <w:t>, and increasing climate-related stresses. Addressing these limitations requires a holistic understanding of the crop’s evolutionary origins, economic role, genetic diversity, biochemical attributes, and breeding potential.</w:t>
      </w:r>
      <w:r w:rsidRPr="006919F6">
        <w:rPr>
          <w:rFonts w:ascii="Arial" w:hAnsi="Arial" w:cs="Arial"/>
          <w:sz w:val="20"/>
          <w:szCs w:val="20"/>
        </w:rPr>
        <w:t xml:space="preserve"> </w:t>
      </w:r>
      <w:r w:rsidRPr="00AE1B33">
        <w:rPr>
          <w:rFonts w:ascii="Arial" w:hAnsi="Arial" w:cs="Arial"/>
          <w:sz w:val="20"/>
          <w:szCs w:val="20"/>
        </w:rPr>
        <w:t xml:space="preserve">Although numerous studies have examined individual traits of Northeast </w:t>
      </w:r>
      <w:r w:rsidRPr="00AE1B33">
        <w:rPr>
          <w:rFonts w:ascii="Arial" w:hAnsi="Arial" w:cs="Arial"/>
          <w:i/>
          <w:iCs/>
          <w:sz w:val="20"/>
          <w:szCs w:val="20"/>
        </w:rPr>
        <w:t>Capsicum</w:t>
      </w:r>
      <w:r w:rsidRPr="00AE1B33">
        <w:rPr>
          <w:rFonts w:ascii="Arial" w:hAnsi="Arial" w:cs="Arial"/>
          <w:sz w:val="20"/>
          <w:szCs w:val="20"/>
        </w:rPr>
        <w:t xml:space="preserve"> landraces</w:t>
      </w:r>
      <w:r w:rsidR="00017B80">
        <w:rPr>
          <w:rFonts w:ascii="Arial" w:hAnsi="Arial" w:cs="Arial"/>
          <w:sz w:val="20"/>
          <w:szCs w:val="20"/>
        </w:rPr>
        <w:t xml:space="preserve">, </w:t>
      </w:r>
      <w:r w:rsidRPr="00AE1B33">
        <w:rPr>
          <w:rFonts w:ascii="Arial" w:hAnsi="Arial" w:cs="Arial"/>
          <w:sz w:val="20"/>
          <w:szCs w:val="20"/>
        </w:rPr>
        <w:t>such as phytochemical profiles, extreme pungency, or cultural significance</w:t>
      </w:r>
      <w:r w:rsidR="00017B80">
        <w:rPr>
          <w:rFonts w:ascii="Arial" w:hAnsi="Arial" w:cs="Arial"/>
          <w:sz w:val="20"/>
          <w:szCs w:val="20"/>
        </w:rPr>
        <w:t xml:space="preserve">, </w:t>
      </w:r>
      <w:r w:rsidRPr="00AE1B33">
        <w:rPr>
          <w:rFonts w:ascii="Arial" w:hAnsi="Arial" w:cs="Arial"/>
          <w:sz w:val="20"/>
          <w:szCs w:val="20"/>
        </w:rPr>
        <w:t>the literature remains fragmented. There is presently no integrated and updated synthesis that links morphological, molecular, biochemical, geographical, and economic attributes of these landraces to their broader applications in breeding, conservation, and industry. This gap limits the effective utilisation of these valuable genetic resources.</w:t>
      </w:r>
      <w:r w:rsidR="006919F6">
        <w:rPr>
          <w:rFonts w:ascii="Arial" w:hAnsi="Arial" w:cs="Arial"/>
          <w:sz w:val="20"/>
          <w:szCs w:val="20"/>
        </w:rPr>
        <w:t xml:space="preserve"> </w:t>
      </w:r>
      <w:r w:rsidRPr="00AE1B33">
        <w:rPr>
          <w:rFonts w:ascii="Arial" w:hAnsi="Arial" w:cs="Arial"/>
          <w:sz w:val="20"/>
          <w:szCs w:val="20"/>
        </w:rPr>
        <w:t>To address this, a systematic literature review was conducted using Google Scholar, PubMed, ScienceDirect, Springer, and ResearchGate.</w:t>
      </w:r>
      <w:r w:rsidRPr="006919F6">
        <w:rPr>
          <w:rFonts w:ascii="Arial" w:hAnsi="Arial" w:cs="Arial"/>
          <w:sz w:val="20"/>
          <w:szCs w:val="20"/>
        </w:rPr>
        <w:t xml:space="preserve"> </w:t>
      </w:r>
      <w:r w:rsidRPr="00AE1B33">
        <w:rPr>
          <w:rFonts w:ascii="Arial" w:hAnsi="Arial" w:cs="Arial"/>
          <w:sz w:val="20"/>
          <w:szCs w:val="20"/>
        </w:rPr>
        <w:t>Peer-reviewed articles, review papers, Spices Board documents, and research reports were screened. Studies relevant to genetic diversity, morphology, phytochemistry, adaptive traits, and industrial relevance were prioritised and critically synthesised.</w:t>
      </w:r>
      <w:r w:rsidRPr="006919F6">
        <w:rPr>
          <w:rFonts w:ascii="Arial" w:hAnsi="Arial" w:cs="Arial"/>
          <w:sz w:val="20"/>
          <w:szCs w:val="20"/>
        </w:rPr>
        <w:t xml:space="preserve"> </w:t>
      </w:r>
      <w:r w:rsidRPr="00AE1B33">
        <w:rPr>
          <w:rFonts w:ascii="Arial" w:hAnsi="Arial" w:cs="Arial"/>
          <w:sz w:val="20"/>
          <w:szCs w:val="20"/>
        </w:rPr>
        <w:t xml:space="preserve">Accordingly, the objective of this review is to provide a comprehensive, chronologically structured synthesis of recent advances in the morphological, molecular, biochemical, and geographical characterisation of Northeastern Indian </w:t>
      </w:r>
      <w:r w:rsidRPr="00AE1B33">
        <w:rPr>
          <w:rFonts w:ascii="Arial" w:hAnsi="Arial" w:cs="Arial"/>
          <w:i/>
          <w:iCs/>
          <w:sz w:val="20"/>
          <w:szCs w:val="20"/>
        </w:rPr>
        <w:t>Capsicum</w:t>
      </w:r>
      <w:r w:rsidRPr="00AE1B33">
        <w:rPr>
          <w:rFonts w:ascii="Arial" w:hAnsi="Arial" w:cs="Arial"/>
          <w:sz w:val="20"/>
          <w:szCs w:val="20"/>
        </w:rPr>
        <w:t xml:space="preserve"> landraces, highlighting their genetic richness, economic significance, adaptive traits, and potential contributions to climate-resilient breeding and value-added industries.</w:t>
      </w:r>
    </w:p>
    <w:p w14:paraId="2692657C" w14:textId="11525D30" w:rsidR="00D32230" w:rsidRPr="00D260CB" w:rsidRDefault="00D511DA" w:rsidP="00A70F75">
      <w:pPr>
        <w:jc w:val="both"/>
        <w:rPr>
          <w:rFonts w:ascii="Arial" w:hAnsi="Arial" w:cs="Arial"/>
          <w:b/>
          <w:bCs/>
        </w:rPr>
      </w:pPr>
      <w:r>
        <w:rPr>
          <w:rFonts w:ascii="Arial" w:hAnsi="Arial" w:cs="Arial"/>
          <w:b/>
          <w:bCs/>
        </w:rPr>
        <w:t>2</w:t>
      </w:r>
      <w:r w:rsidR="00D260CB">
        <w:rPr>
          <w:rFonts w:ascii="Arial" w:hAnsi="Arial" w:cs="Arial"/>
          <w:b/>
          <w:bCs/>
        </w:rPr>
        <w:t>.</w:t>
      </w:r>
      <w:r w:rsidR="005A74AB">
        <w:rPr>
          <w:rFonts w:ascii="Arial" w:hAnsi="Arial" w:cs="Arial"/>
          <w:b/>
          <w:bCs/>
        </w:rPr>
        <w:t xml:space="preserve"> </w:t>
      </w:r>
      <w:r w:rsidR="00D32230" w:rsidRPr="008E4F20">
        <w:rPr>
          <w:rFonts w:ascii="Arial" w:hAnsi="Arial" w:cs="Arial"/>
          <w:b/>
          <w:bCs/>
          <w:i/>
          <w:iCs/>
        </w:rPr>
        <w:t>Capsicum</w:t>
      </w:r>
      <w:r w:rsidR="00D32230" w:rsidRPr="00D260CB">
        <w:rPr>
          <w:rFonts w:ascii="Arial" w:hAnsi="Arial" w:cs="Arial"/>
          <w:b/>
          <w:bCs/>
        </w:rPr>
        <w:t xml:space="preserve"> species and their diversity: India</w:t>
      </w:r>
    </w:p>
    <w:p w14:paraId="594C159F" w14:textId="6A0600AD" w:rsidR="00D32230" w:rsidRPr="00D260CB" w:rsidRDefault="00D32230" w:rsidP="00A70F75">
      <w:pPr>
        <w:jc w:val="both"/>
        <w:rPr>
          <w:rFonts w:ascii="Arial" w:hAnsi="Arial" w:cs="Arial"/>
          <w:sz w:val="20"/>
          <w:szCs w:val="20"/>
        </w:rPr>
      </w:pPr>
      <w:proofErr w:type="spellStart"/>
      <w:r w:rsidRPr="00D260CB">
        <w:rPr>
          <w:rFonts w:ascii="Arial" w:hAnsi="Arial" w:cs="Arial"/>
          <w:sz w:val="20"/>
          <w:szCs w:val="20"/>
        </w:rPr>
        <w:t>Chiltepín</w:t>
      </w:r>
      <w:proofErr w:type="spellEnd"/>
      <w:r w:rsidRPr="00D260CB">
        <w:rPr>
          <w:rFonts w:ascii="Arial" w:hAnsi="Arial" w:cs="Arial"/>
          <w:sz w:val="20"/>
          <w:szCs w:val="20"/>
        </w:rPr>
        <w:t xml:space="preserve"> (</w:t>
      </w:r>
      <w:r w:rsidR="008E4F20" w:rsidRPr="008E4F20">
        <w:rPr>
          <w:rFonts w:ascii="Arial" w:hAnsi="Arial" w:cs="Arial"/>
          <w:i/>
          <w:iCs/>
          <w:sz w:val="20"/>
          <w:szCs w:val="20"/>
        </w:rPr>
        <w:t>Capsicum</w:t>
      </w:r>
      <w:r w:rsidRPr="0035724F">
        <w:rPr>
          <w:rFonts w:ascii="Arial" w:hAnsi="Arial" w:cs="Arial"/>
          <w:i/>
          <w:iCs/>
          <w:sz w:val="20"/>
          <w:szCs w:val="20"/>
        </w:rPr>
        <w:t xml:space="preserve"> annuum</w:t>
      </w:r>
      <w:r w:rsidRPr="00D260CB">
        <w:rPr>
          <w:rFonts w:ascii="Arial" w:hAnsi="Arial" w:cs="Arial"/>
          <w:sz w:val="20"/>
          <w:szCs w:val="20"/>
        </w:rPr>
        <w:t> var. </w:t>
      </w:r>
      <w:proofErr w:type="spellStart"/>
      <w:r w:rsidRPr="0035724F">
        <w:rPr>
          <w:rFonts w:ascii="Arial" w:hAnsi="Arial" w:cs="Arial"/>
          <w:i/>
          <w:iCs/>
          <w:sz w:val="20"/>
          <w:szCs w:val="20"/>
        </w:rPr>
        <w:t>glabriusculum</w:t>
      </w:r>
      <w:proofErr w:type="spellEnd"/>
      <w:r w:rsidRPr="00D260CB">
        <w:rPr>
          <w:rFonts w:ascii="Arial" w:hAnsi="Arial" w:cs="Arial"/>
          <w:sz w:val="20"/>
          <w:szCs w:val="20"/>
        </w:rPr>
        <w:t xml:space="preserve">) is </w:t>
      </w:r>
      <w:r w:rsidR="0035724F">
        <w:rPr>
          <w:rFonts w:ascii="Arial" w:hAnsi="Arial" w:cs="Arial"/>
          <w:sz w:val="20"/>
          <w:szCs w:val="20"/>
        </w:rPr>
        <w:t>recognised</w:t>
      </w:r>
      <w:r w:rsidRPr="00D260CB">
        <w:rPr>
          <w:rFonts w:ascii="Arial" w:hAnsi="Arial" w:cs="Arial"/>
          <w:sz w:val="20"/>
          <w:szCs w:val="20"/>
        </w:rPr>
        <w:t xml:space="preserve"> as a significant wild progenitor of chilli, serving as a crucial genetic resource for crop improvement</w:t>
      </w:r>
      <w:r w:rsidR="00BB59D2" w:rsidRPr="00D260CB">
        <w:rPr>
          <w:rFonts w:ascii="Arial" w:hAnsi="Arial" w:cs="Arial"/>
          <w:sz w:val="20"/>
          <w:szCs w:val="20"/>
        </w:rPr>
        <w:t xml:space="preserve"> </w:t>
      </w:r>
      <w:r w:rsidR="008A091F"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{"citationID":"BGSArJzB","properties":{"formattedCitation":"(Votava et al., n.d.)","plainCitation":"(Votava et al., n.d.)","dontUpdate":true,"noteIndex":0},"citationItems":[{"id":93,"uris":["http://zotero.org/users/local/D5Gphpz3/items/G8PXC4IH"],"itemData":{"id":93,"type":"article-journal","abstract":"Molecular analysis of genetic diversity among and within phenotypically similar wild Capsicum annuum var. glabriusculum (chile) populations revealed genetic differences among accessions spread over a broad geographic range. These chiles are regionally known as chiltepíns and are a 50 metric ton per year wild harvest for the spice industry, as well as a genetic resource for crop improvement. Understanding genetic variability in this species provides information related to conservation efforts. The objective of this research was to survey genetic diversity among and within an in situ population and ex situ accessions of chiltepíns. Random Ampliﬁed Polymorphic DNA (RAPD) molecular markers were used to study the genetic structure of an in situ population found at the nothernmost range of this species and ex situ accessions collected from Mexico and Guatemala. Novel genetic variation was found in both the in situ northern disjunct population, as well as some ex situ accessions, thus supporting conservation of this species via both in situ and ex situ strategies The evidence presented here supports efforts to conserve outlier populations via in situ management practices.","language":"en","source":"Zotero","title":"Genetic diversity and similarity revealed via molecular analysis among and within an in situ population and ex situ accessions of chiltepı´n (Capsicum annuum var. glabriusculum)","author":[{"family":"Votava","given":"Eric J"},{"family":"Nabhan","given":"Gary P"},{"family":"Bosland","given":"Paul W"}]}}],"schema":"https://github.com/citation-style-language/schema/raw/master/csl-citation.json"} </w:instrText>
      </w:r>
      <w:r w:rsidR="008A091F" w:rsidRPr="00D260CB">
        <w:rPr>
          <w:rFonts w:ascii="Arial" w:hAnsi="Arial" w:cs="Arial"/>
          <w:sz w:val="20"/>
          <w:szCs w:val="20"/>
        </w:rPr>
        <w:fldChar w:fldCharType="separate"/>
      </w:r>
      <w:r w:rsidR="008A091F" w:rsidRPr="00D260CB">
        <w:rPr>
          <w:rFonts w:ascii="Arial" w:hAnsi="Arial" w:cs="Arial"/>
          <w:sz w:val="20"/>
          <w:szCs w:val="20"/>
        </w:rPr>
        <w:t xml:space="preserve">(Votava </w:t>
      </w:r>
      <w:r w:rsidR="008A091F" w:rsidRPr="0035724F">
        <w:rPr>
          <w:rFonts w:ascii="Arial" w:hAnsi="Arial" w:cs="Arial"/>
          <w:i/>
          <w:iCs/>
          <w:sz w:val="20"/>
          <w:szCs w:val="20"/>
        </w:rPr>
        <w:t>et al</w:t>
      </w:r>
      <w:r w:rsidR="008A091F" w:rsidRPr="00D260CB">
        <w:rPr>
          <w:rFonts w:ascii="Arial" w:hAnsi="Arial" w:cs="Arial"/>
          <w:sz w:val="20"/>
          <w:szCs w:val="20"/>
        </w:rPr>
        <w:t>.,2002)</w:t>
      </w:r>
      <w:r w:rsidR="008A091F" w:rsidRPr="00D260CB">
        <w:rPr>
          <w:rFonts w:ascii="Arial" w:hAnsi="Arial" w:cs="Arial"/>
          <w:sz w:val="20"/>
          <w:szCs w:val="20"/>
        </w:rPr>
        <w:fldChar w:fldCharType="end"/>
      </w:r>
      <w:r w:rsidR="008A091F" w:rsidRPr="00D260CB">
        <w:rPr>
          <w:rFonts w:ascii="Arial" w:hAnsi="Arial" w:cs="Arial"/>
          <w:sz w:val="20"/>
          <w:szCs w:val="20"/>
        </w:rPr>
        <w:t xml:space="preserve">. </w:t>
      </w:r>
      <w:r w:rsidRPr="00D260CB">
        <w:rPr>
          <w:rFonts w:ascii="Arial" w:hAnsi="Arial" w:cs="Arial"/>
          <w:sz w:val="20"/>
          <w:szCs w:val="20"/>
        </w:rPr>
        <w:t xml:space="preserve">The concentration of </w:t>
      </w:r>
      <w:proofErr w:type="spellStart"/>
      <w:r w:rsidRPr="00D260CB">
        <w:rPr>
          <w:rFonts w:ascii="Arial" w:hAnsi="Arial" w:cs="Arial"/>
          <w:sz w:val="20"/>
          <w:szCs w:val="20"/>
        </w:rPr>
        <w:t>capsaicinoids</w:t>
      </w:r>
      <w:proofErr w:type="spellEnd"/>
      <w:r w:rsidRPr="00D260CB">
        <w:rPr>
          <w:rFonts w:ascii="Arial" w:hAnsi="Arial" w:cs="Arial"/>
          <w:sz w:val="20"/>
          <w:szCs w:val="20"/>
        </w:rPr>
        <w:t xml:space="preserve"> in </w:t>
      </w:r>
      <w:proofErr w:type="spellStart"/>
      <w:r w:rsidRPr="00D260CB">
        <w:rPr>
          <w:rFonts w:ascii="Arial" w:hAnsi="Arial" w:cs="Arial"/>
          <w:sz w:val="20"/>
          <w:szCs w:val="20"/>
        </w:rPr>
        <w:t>chiltepín</w:t>
      </w:r>
      <w:proofErr w:type="spellEnd"/>
      <w:r w:rsidRPr="00D260CB">
        <w:rPr>
          <w:rFonts w:ascii="Arial" w:hAnsi="Arial" w:cs="Arial"/>
          <w:sz w:val="20"/>
          <w:szCs w:val="20"/>
        </w:rPr>
        <w:t xml:space="preserve"> fruits varies significantly based on geographic location and environmental conditions</w:t>
      </w:r>
      <w:r w:rsidR="0088198E" w:rsidRPr="00D260CB">
        <w:rPr>
          <w:rFonts w:ascii="Arial" w:hAnsi="Arial" w:cs="Arial"/>
          <w:sz w:val="20"/>
          <w:szCs w:val="20"/>
        </w:rPr>
        <w:t>. S</w:t>
      </w:r>
      <w:r w:rsidRPr="00D260CB">
        <w:rPr>
          <w:rFonts w:ascii="Arial" w:hAnsi="Arial" w:cs="Arial"/>
          <w:sz w:val="20"/>
          <w:szCs w:val="20"/>
        </w:rPr>
        <w:t>ome regions in northeastern Mexico</w:t>
      </w:r>
      <w:r w:rsidR="00540F0C">
        <w:rPr>
          <w:rFonts w:ascii="Arial" w:hAnsi="Arial" w:cs="Arial"/>
          <w:sz w:val="20"/>
          <w:szCs w:val="20"/>
        </w:rPr>
        <w:t>,</w:t>
      </w:r>
      <w:r w:rsidRPr="00D260CB">
        <w:rPr>
          <w:rFonts w:ascii="Arial" w:hAnsi="Arial" w:cs="Arial"/>
          <w:sz w:val="20"/>
          <w:szCs w:val="20"/>
        </w:rPr>
        <w:t xml:space="preserve"> </w:t>
      </w:r>
      <w:r w:rsidR="0088198E" w:rsidRPr="00D260CB">
        <w:rPr>
          <w:rFonts w:ascii="Arial" w:hAnsi="Arial" w:cs="Arial"/>
          <w:sz w:val="20"/>
          <w:szCs w:val="20"/>
        </w:rPr>
        <w:t>like Tamaulipas state, produce</w:t>
      </w:r>
      <w:r w:rsidRPr="00D260CB">
        <w:rPr>
          <w:rFonts w:ascii="Arial" w:hAnsi="Arial" w:cs="Arial"/>
          <w:sz w:val="20"/>
          <w:szCs w:val="20"/>
        </w:rPr>
        <w:t xml:space="preserve"> up to 84 tons</w:t>
      </w:r>
      <w:r w:rsidR="0088198E" w:rsidRPr="00D260CB">
        <w:rPr>
          <w:rFonts w:ascii="Arial" w:hAnsi="Arial" w:cs="Arial"/>
          <w:sz w:val="20"/>
          <w:szCs w:val="20"/>
        </w:rPr>
        <w:t xml:space="preserve"> of wild chilli</w:t>
      </w:r>
      <w:r w:rsidRPr="00D260CB">
        <w:rPr>
          <w:rFonts w:ascii="Arial" w:hAnsi="Arial" w:cs="Arial"/>
          <w:sz w:val="20"/>
          <w:szCs w:val="20"/>
        </w:rPr>
        <w:t xml:space="preserve"> annually. Th</w:t>
      </w:r>
      <w:r w:rsidR="0088198E" w:rsidRPr="00D260CB">
        <w:rPr>
          <w:rFonts w:ascii="Arial" w:hAnsi="Arial" w:cs="Arial"/>
          <w:sz w:val="20"/>
          <w:szCs w:val="20"/>
        </w:rPr>
        <w:t xml:space="preserve">e </w:t>
      </w:r>
      <w:r w:rsidRPr="00D260CB">
        <w:rPr>
          <w:rFonts w:ascii="Arial" w:hAnsi="Arial" w:cs="Arial"/>
          <w:sz w:val="20"/>
          <w:szCs w:val="20"/>
        </w:rPr>
        <w:t xml:space="preserve">variability in </w:t>
      </w:r>
      <w:proofErr w:type="spellStart"/>
      <w:r w:rsidRPr="00D260CB">
        <w:rPr>
          <w:rFonts w:ascii="Arial" w:hAnsi="Arial" w:cs="Arial"/>
          <w:sz w:val="20"/>
          <w:szCs w:val="20"/>
        </w:rPr>
        <w:t>capsaicinoid</w:t>
      </w:r>
      <w:proofErr w:type="spellEnd"/>
      <w:r w:rsidRPr="00D260CB">
        <w:rPr>
          <w:rFonts w:ascii="Arial" w:hAnsi="Arial" w:cs="Arial"/>
          <w:sz w:val="20"/>
          <w:szCs w:val="20"/>
        </w:rPr>
        <w:t xml:space="preserve"> levels is a key factor for breeding programs aiming to enhance </w:t>
      </w:r>
      <w:r w:rsidR="008A091F" w:rsidRPr="00D260CB">
        <w:rPr>
          <w:rFonts w:ascii="Arial" w:hAnsi="Arial" w:cs="Arial"/>
          <w:sz w:val="20"/>
          <w:szCs w:val="20"/>
        </w:rPr>
        <w:t>flavour</w:t>
      </w:r>
      <w:r w:rsidRPr="00D260CB">
        <w:rPr>
          <w:rFonts w:ascii="Arial" w:hAnsi="Arial" w:cs="Arial"/>
          <w:sz w:val="20"/>
          <w:szCs w:val="20"/>
        </w:rPr>
        <w:t xml:space="preserve"> and marketability in cultivated varieties</w:t>
      </w:r>
      <w:r w:rsidR="00BB59D2" w:rsidRPr="00D260CB">
        <w:rPr>
          <w:rFonts w:ascii="Arial" w:hAnsi="Arial" w:cs="Arial"/>
          <w:sz w:val="20"/>
          <w:szCs w:val="20"/>
        </w:rPr>
        <w:t xml:space="preserve"> </w:t>
      </w:r>
      <w:r w:rsidR="00BB59D2" w:rsidRPr="00D260CB">
        <w:rPr>
          <w:rFonts w:ascii="Arial" w:hAnsi="Arial" w:cs="Arial"/>
          <w:sz w:val="20"/>
          <w:szCs w:val="20"/>
        </w:rPr>
        <w:fldChar w:fldCharType="begin"/>
      </w:r>
      <w:r w:rsidR="00BB59D2" w:rsidRPr="00D260CB">
        <w:rPr>
          <w:rFonts w:ascii="Arial" w:hAnsi="Arial" w:cs="Arial"/>
          <w:sz w:val="20"/>
          <w:szCs w:val="20"/>
        </w:rPr>
        <w:instrText xml:space="preserve"> ADDIN ZOTERO_ITEM CSL_CITATION {"citationID":"BiIvo8iA","properties":{"formattedCitation":"(Mart\\uc0\\u237{}nez-\\uc0\\u193{}valos et al., 2018)","plainCitation":"(Martínez-Ávalos et al., 2018)","noteIndex":0},"citationItems":[{"id":107,"uris":["http://zotero.org/users/local/D5Gphpz3/items/8M9VRD37"],"itemData":{"id":107,"type":"article","abstract":"Capsicum annuum var. glabriusculum, is a variety of wild chili pepper belonging to the family Solanaceae and is considered as the origin for all cultivated chili species of the world. This species is an important genetic resource for agriculture and food, is widely distributed in northeastern Mexico in altitudes from 0 – 1200 m.a.s.l. This species grows mainly at low altitudes and its upper limit reaches 1000m., it prefers temperatures above 18.3O C and its production and harvest may ocurr at two seasons, one during the beginning of the summer and the main one ocurring in the middle of the autumn in northeast México. It is estimated that the main production occurs in the state of Tamaulipas with 84 tons per year and is harvested from 23 municipalities. Concentration of capseicins and dihydrocapsaicine from wild populations may vary considerably from one location to another in the municipalities, ecotypes and diverse climatic conditions from this wide geographic zone. The high demands of wild chili as well as the variability on concentration of capseicins in fruits are considered as some of the main reasons why intensive cultivation of this species should be carried out in Northeastern Mexico.","DOI":"10.20944/preprints201811.0517.v1","language":"en","license":"http://creativecommons.org/licenses/by/4.0","publisher":"CHEMISTRY","source":"DOI.org (Crossref)","title":"A Review on the Geographical Distribution, Fruit Production and Concentration of Capsaicinoids in Capsicum annuum var. glabriusculum in the Northeastern Region of Mexico","URL":"http://www.preprints.org/manuscript/201811.0517/v1","author":[{"family":"Martínez-Ávalos","given":"Jose Guadalupe"},{"family":"Venegas-Barrera","given":"Crystian Sadiel"},{"family":"Martínez-Gallegos","given":"Rodolfo"},{"family":"Torres-Castillo","given":"Jorge Ariel"},{"family":"Olazarán Santibáñez","given":"Fabián Eliseo"},{"family":"Mora-Olivo","given":"Arturo"},{"family":"Guerra-Pérez","given":"Antonio"},{"family":"Arellano-Méndez","given":"Leonardo Uriel"},{"family":"Garza Ocañas","given":"Fortunato"}],"accessed":{"date-parts":[["2025",11,8]]},"issued":{"date-parts":[["2018",11,21]]}}}],"schema":"https://github.com/citation-style-language/schema/raw/master/csl-citation.json"} </w:instrText>
      </w:r>
      <w:r w:rsidR="00BB59D2" w:rsidRPr="00D260CB">
        <w:rPr>
          <w:rFonts w:ascii="Arial" w:hAnsi="Arial" w:cs="Arial"/>
          <w:sz w:val="20"/>
          <w:szCs w:val="20"/>
        </w:rPr>
        <w:fldChar w:fldCharType="separate"/>
      </w:r>
      <w:r w:rsidR="00BB59D2" w:rsidRPr="00D260CB">
        <w:rPr>
          <w:rFonts w:ascii="Arial" w:hAnsi="Arial" w:cs="Arial"/>
          <w:sz w:val="20"/>
          <w:szCs w:val="20"/>
        </w:rPr>
        <w:t xml:space="preserve">(Martínez-Ávalos </w:t>
      </w:r>
      <w:r w:rsidR="00BB59D2" w:rsidRPr="00540F0C">
        <w:rPr>
          <w:rFonts w:ascii="Arial" w:hAnsi="Arial" w:cs="Arial"/>
          <w:i/>
          <w:iCs/>
          <w:sz w:val="20"/>
          <w:szCs w:val="20"/>
        </w:rPr>
        <w:t>et al</w:t>
      </w:r>
      <w:r w:rsidR="00BB59D2" w:rsidRPr="00D260CB">
        <w:rPr>
          <w:rFonts w:ascii="Arial" w:hAnsi="Arial" w:cs="Arial"/>
          <w:sz w:val="20"/>
          <w:szCs w:val="20"/>
        </w:rPr>
        <w:t>., 2018)</w:t>
      </w:r>
      <w:r w:rsidR="00BB59D2" w:rsidRPr="00D260CB">
        <w:rPr>
          <w:rFonts w:ascii="Arial" w:hAnsi="Arial" w:cs="Arial"/>
          <w:sz w:val="20"/>
          <w:szCs w:val="20"/>
        </w:rPr>
        <w:fldChar w:fldCharType="end"/>
      </w:r>
      <w:r w:rsidR="00BB59D2" w:rsidRPr="00D260CB">
        <w:rPr>
          <w:rFonts w:ascii="Arial" w:hAnsi="Arial" w:cs="Arial"/>
          <w:sz w:val="20"/>
          <w:szCs w:val="20"/>
        </w:rPr>
        <w:t>.</w:t>
      </w:r>
    </w:p>
    <w:p w14:paraId="56E64ADA" w14:textId="43860CEB" w:rsidR="00D32230" w:rsidRPr="00D260CB" w:rsidRDefault="00D32230" w:rsidP="00A70F75">
      <w:pPr>
        <w:jc w:val="both"/>
        <w:rPr>
          <w:rFonts w:ascii="Arial" w:hAnsi="Arial" w:cs="Arial"/>
          <w:sz w:val="20"/>
          <w:szCs w:val="20"/>
        </w:rPr>
      </w:pPr>
      <w:r w:rsidRPr="00D260CB">
        <w:rPr>
          <w:rFonts w:ascii="Arial" w:hAnsi="Arial" w:cs="Arial"/>
          <w:sz w:val="20"/>
          <w:szCs w:val="20"/>
        </w:rPr>
        <w:t xml:space="preserve">The most popular species in India is </w:t>
      </w:r>
      <w:r w:rsidRPr="00540F0C">
        <w:rPr>
          <w:rFonts w:ascii="Arial" w:hAnsi="Arial" w:cs="Arial"/>
          <w:i/>
          <w:iCs/>
          <w:sz w:val="20"/>
          <w:szCs w:val="20"/>
        </w:rPr>
        <w:t>C. annuum</w:t>
      </w:r>
      <w:r w:rsidRPr="00D260CB">
        <w:rPr>
          <w:rFonts w:ascii="Arial" w:hAnsi="Arial" w:cs="Arial"/>
          <w:sz w:val="20"/>
          <w:szCs w:val="20"/>
        </w:rPr>
        <w:t xml:space="preserve">, </w:t>
      </w:r>
      <w:r w:rsidR="008A091F" w:rsidRPr="00D260CB">
        <w:rPr>
          <w:rFonts w:ascii="Arial" w:hAnsi="Arial" w:cs="Arial"/>
          <w:sz w:val="20"/>
          <w:szCs w:val="20"/>
        </w:rPr>
        <w:t xml:space="preserve">are </w:t>
      </w:r>
      <w:r w:rsidRPr="00D260CB">
        <w:rPr>
          <w:rFonts w:ascii="Arial" w:hAnsi="Arial" w:cs="Arial"/>
          <w:sz w:val="20"/>
          <w:szCs w:val="20"/>
        </w:rPr>
        <w:t xml:space="preserve">well-known for its pungent and non-pungent fruit varieties. Conversely, </w:t>
      </w:r>
      <w:r w:rsidRPr="00540F0C">
        <w:rPr>
          <w:rFonts w:ascii="Arial" w:hAnsi="Arial" w:cs="Arial"/>
          <w:i/>
          <w:iCs/>
          <w:sz w:val="20"/>
          <w:szCs w:val="20"/>
        </w:rPr>
        <w:t xml:space="preserve">C. frutescens, C. </w:t>
      </w:r>
      <w:proofErr w:type="spellStart"/>
      <w:r w:rsidRPr="00540F0C">
        <w:rPr>
          <w:rFonts w:ascii="Arial" w:hAnsi="Arial" w:cs="Arial"/>
          <w:i/>
          <w:iCs/>
          <w:sz w:val="20"/>
          <w:szCs w:val="20"/>
        </w:rPr>
        <w:t>chinense</w:t>
      </w:r>
      <w:proofErr w:type="spellEnd"/>
      <w:r w:rsidRPr="00D260CB">
        <w:rPr>
          <w:rFonts w:ascii="Arial" w:hAnsi="Arial" w:cs="Arial"/>
          <w:sz w:val="20"/>
          <w:szCs w:val="20"/>
        </w:rPr>
        <w:t xml:space="preserve">, and </w:t>
      </w:r>
      <w:r w:rsidRPr="00540F0C">
        <w:rPr>
          <w:rFonts w:ascii="Arial" w:hAnsi="Arial" w:cs="Arial"/>
          <w:i/>
          <w:iCs/>
          <w:sz w:val="20"/>
          <w:szCs w:val="20"/>
        </w:rPr>
        <w:t xml:space="preserve">C. </w:t>
      </w:r>
      <w:proofErr w:type="spellStart"/>
      <w:r w:rsidRPr="00540F0C">
        <w:rPr>
          <w:rFonts w:ascii="Arial" w:hAnsi="Arial" w:cs="Arial"/>
          <w:i/>
          <w:iCs/>
          <w:sz w:val="20"/>
          <w:szCs w:val="20"/>
        </w:rPr>
        <w:t>baccatum</w:t>
      </w:r>
      <w:proofErr w:type="spellEnd"/>
      <w:r w:rsidRPr="00D260CB">
        <w:rPr>
          <w:rFonts w:ascii="Arial" w:hAnsi="Arial" w:cs="Arial"/>
          <w:sz w:val="20"/>
          <w:szCs w:val="20"/>
        </w:rPr>
        <w:t xml:space="preserve"> are less widely grown and are often limited to farmhouse gardening in various places</w:t>
      </w:r>
      <w:r w:rsidR="007F6924" w:rsidRPr="00D260CB">
        <w:rPr>
          <w:rFonts w:ascii="Arial" w:hAnsi="Arial" w:cs="Arial"/>
          <w:sz w:val="20"/>
          <w:szCs w:val="20"/>
        </w:rPr>
        <w:t xml:space="preserve">. </w:t>
      </w:r>
      <w:r w:rsidR="000A6DCF" w:rsidRPr="00D260CB">
        <w:rPr>
          <w:rFonts w:ascii="Arial" w:hAnsi="Arial" w:cs="Arial"/>
          <w:sz w:val="20"/>
          <w:szCs w:val="20"/>
        </w:rPr>
        <w:t xml:space="preserve">The majority of </w:t>
      </w:r>
      <w:r w:rsidR="008E4F20" w:rsidRPr="008E4F20">
        <w:rPr>
          <w:rFonts w:ascii="Arial" w:hAnsi="Arial" w:cs="Arial"/>
          <w:i/>
          <w:iCs/>
          <w:sz w:val="20"/>
          <w:szCs w:val="20"/>
        </w:rPr>
        <w:t>Capsicum</w:t>
      </w:r>
      <w:r w:rsidR="000A6DCF" w:rsidRPr="00D260CB">
        <w:rPr>
          <w:rFonts w:ascii="Arial" w:hAnsi="Arial" w:cs="Arial"/>
          <w:sz w:val="20"/>
          <w:szCs w:val="20"/>
        </w:rPr>
        <w:t xml:space="preserve"> species are diploid with 24 chromosomes (2n = 2x = 24); however, variations in chromosome numbers, such as 2n = 32 and 2n = 48, have also been reported in certain species</w:t>
      </w:r>
      <w:r w:rsidR="00540F0C">
        <w:rPr>
          <w:rFonts w:ascii="Arial" w:hAnsi="Arial" w:cs="Arial"/>
          <w:sz w:val="20"/>
          <w:szCs w:val="20"/>
        </w:rPr>
        <w:t>,</w:t>
      </w:r>
      <w:r w:rsidR="000A6DCF" w:rsidRPr="00D260CB">
        <w:rPr>
          <w:rFonts w:ascii="Arial" w:hAnsi="Arial" w:cs="Arial"/>
          <w:sz w:val="20"/>
          <w:szCs w:val="20"/>
        </w:rPr>
        <w:t xml:space="preserve"> like Dalle Khursani</w:t>
      </w:r>
      <w:r w:rsidRPr="00D260CB">
        <w:rPr>
          <w:rFonts w:ascii="Arial" w:hAnsi="Arial" w:cs="Arial"/>
          <w:sz w:val="20"/>
          <w:szCs w:val="20"/>
        </w:rPr>
        <w:t xml:space="preserve">. Although most species are self-pollinating, cross-pollination does occur and contributes to species variation </w:t>
      </w:r>
      <w:r w:rsidR="007F6924"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{"citationID":"xXc2cy30","properties":{"formattedCitation":"(Bhutia et al., n.d.)","plainCitation":"(Bhutia et al., n.d.)","dontUpdate":true,"noteIndex":0},"citationItems":[{"id":43,"uris":["http://zotero.org/users/local/D5Gphpz3/items/DMCN8QXA"],"itemData":{"id":43,"type":"article-journal","abstract":"Northeastern India with its diverse topography ranging from plains of Assam and Tripura to mountainous regions of Sikkim and Arunachal Pradesh possesses great diversity of flora and fauna, including varieties of Capsicum species. Although, Northeastern India is rich in genetic diversity of C. species, information about biotic and abiotic stresses and the source of resistance, breeding approaches to improve the chilli landraces of NE India, ethno-pharmacological applications, capsaicin/capsaicinoid content and other useful compounds of many landraces are still largely unexplored. This review article highlights about the various research work carried out so far in chillies of NE India, related to genetic diversity study and tissue culture techniques, etc.","language":"en","source":"Zotero","title":"Rich Genetic Diversity of Capsicum Species in Northeast India, as a Potential Source for Chilli Crop Improvement","author":[{"family":"Bhutia","given":"Karma L"},{"family":"Bhutia","given":"Nangsol D"},{"family":"Khanna","given":"VK"}]}}],"schema":"https://github.com/citation-style-language/schema/raw/master/csl-citation.json"} </w:instrText>
      </w:r>
      <w:r w:rsidR="007F6924" w:rsidRPr="00D260CB">
        <w:rPr>
          <w:rFonts w:ascii="Arial" w:hAnsi="Arial" w:cs="Arial"/>
          <w:sz w:val="20"/>
          <w:szCs w:val="20"/>
        </w:rPr>
        <w:fldChar w:fldCharType="separate"/>
      </w:r>
      <w:r w:rsidR="007F6924" w:rsidRPr="00D260CB">
        <w:rPr>
          <w:rFonts w:ascii="Arial" w:hAnsi="Arial" w:cs="Arial"/>
          <w:sz w:val="20"/>
          <w:szCs w:val="20"/>
        </w:rPr>
        <w:t xml:space="preserve">(Bhutia </w:t>
      </w:r>
      <w:r w:rsidR="007F6924" w:rsidRPr="00540F0C">
        <w:rPr>
          <w:rFonts w:ascii="Arial" w:hAnsi="Arial" w:cs="Arial"/>
          <w:i/>
          <w:iCs/>
          <w:sz w:val="20"/>
          <w:szCs w:val="20"/>
        </w:rPr>
        <w:t>et al.</w:t>
      </w:r>
      <w:r w:rsidR="007F6924" w:rsidRPr="00D260CB">
        <w:rPr>
          <w:rFonts w:ascii="Arial" w:hAnsi="Arial" w:cs="Arial"/>
          <w:sz w:val="20"/>
          <w:szCs w:val="20"/>
        </w:rPr>
        <w:t>, 2019)</w:t>
      </w:r>
      <w:r w:rsidR="007F6924" w:rsidRPr="00D260CB">
        <w:rPr>
          <w:rFonts w:ascii="Arial" w:hAnsi="Arial" w:cs="Arial"/>
          <w:sz w:val="20"/>
          <w:szCs w:val="20"/>
        </w:rPr>
        <w:fldChar w:fldCharType="end"/>
      </w:r>
      <w:r w:rsidR="007F6924" w:rsidRPr="00D260CB">
        <w:rPr>
          <w:rFonts w:ascii="Arial" w:hAnsi="Arial" w:cs="Arial"/>
          <w:sz w:val="20"/>
          <w:szCs w:val="20"/>
        </w:rPr>
        <w:t xml:space="preserve">. </w:t>
      </w:r>
      <w:r w:rsidR="000A6DCF" w:rsidRPr="00D260CB">
        <w:rPr>
          <w:rFonts w:ascii="Arial" w:hAnsi="Arial" w:cs="Arial"/>
          <w:sz w:val="20"/>
          <w:szCs w:val="20"/>
        </w:rPr>
        <w:t xml:space="preserve">Reported rates of natural cross-pollination in chilli are relatively low, typically ranging from 4% to 5% under normal field conditions </w:t>
      </w:r>
      <w:r w:rsidR="000A6DCF" w:rsidRPr="00D260CB">
        <w:rPr>
          <w:rFonts w:ascii="Arial" w:hAnsi="Arial" w:cs="Arial"/>
          <w:sz w:val="20"/>
          <w:szCs w:val="20"/>
        </w:rPr>
        <w:fldChar w:fldCharType="begin"/>
      </w:r>
      <w:r w:rsidR="000A6DCF" w:rsidRPr="00D260CB">
        <w:rPr>
          <w:rFonts w:ascii="Arial" w:hAnsi="Arial" w:cs="Arial"/>
          <w:sz w:val="20"/>
          <w:szCs w:val="20"/>
        </w:rPr>
        <w:instrText xml:space="preserve"> ADDIN ZOTERO_ITEM CSL_CITATION {"citationID":"wKjfLCR4","properties":{"formattedCitation":"(Maulani et al., 2023)","plainCitation":"(Maulani et al., 2023)","noteIndex":0},"citationItems":[{"id":131,"uris":["http://zotero.org/users/local/D5Gphpz3/items/S9XKDWK2"],"itemData":{"id":131,"type":"article-journal","abstract":"Chili (Capsicum annuum L.) is a self-pollinated crop, with natural cross-pollination occurring below 4%–5%. It intends to have low heterosis. Developing cross-pollination in chili currently receives much attention to achieve diversity in trait improvement. Double-crossing becomes one of the alternatives to achieving this goal. In this study, three different parental chili genotypes (K, B, and T) gained crossing, with four populations (S2 K, F3 KB, F2 BTKB, and F2 KBBT) developed. Using 11 selected sequence-related amplified polymorphism (SRAP) combination markers that target Open Reading Frame (ORF) regions assessed molecular diversity in these chili populations. Results revealed the possibility of identifying diversity using SRAP markers based on primer profile information. The iMEC analysis showed high values of PIC (0.3381), discriminant power (0.882), and mean polymorphic value (97.88%). The highest similarity emerged between the populations BTKB and KBBT as the reciprocal. Then, the smallest similarity appeared between K and the double cross. Compared with the self-pollinated genotype, SRAP primers discovered that double crosses provided more variation based on Shannon's index (I) and percentage of polymorphic loci (PPL). The genetic distance denotes maternal inheritance or extraneous involvement in progeny. However, multiple-parent hybridization authenticated the boost in genetic diversity.","container-title":"SABRAO Journal of Breeding and Genetics","DOI":"10.54910/sabrao2023.55.1.2","ISSN":"10297073, 22248978","issue":"1","journalAbbreviation":"SABRAOJBG","language":"en","page":"15-24","source":"DOI.org (Crossref)","title":"MOLECULAR DIVERSITY IN POPULATIONS OF CHILI (CAPSICUM ANNUUM L.)","volume":"55","author":[{"family":"Maulani","given":"R."},{"family":"Murti","given":"R.H."},{"family":"Purwantoro","given":"A."}],"issued":{"date-parts":[["2023",2,28]]}}}],"schema":"https://github.com/citation-style-language/schema/raw/master/csl-citation.json"} </w:instrText>
      </w:r>
      <w:r w:rsidR="000A6DCF" w:rsidRPr="00D260CB">
        <w:rPr>
          <w:rFonts w:ascii="Arial" w:hAnsi="Arial" w:cs="Arial"/>
          <w:sz w:val="20"/>
          <w:szCs w:val="20"/>
        </w:rPr>
        <w:fldChar w:fldCharType="separate"/>
      </w:r>
      <w:r w:rsidR="000A6DCF" w:rsidRPr="00D260CB">
        <w:rPr>
          <w:rFonts w:ascii="Arial" w:hAnsi="Arial" w:cs="Arial"/>
          <w:sz w:val="20"/>
          <w:szCs w:val="20"/>
        </w:rPr>
        <w:t>(Maulani</w:t>
      </w:r>
      <w:r w:rsidR="000A6DCF" w:rsidRPr="00540F0C">
        <w:rPr>
          <w:rFonts w:ascii="Arial" w:hAnsi="Arial" w:cs="Arial"/>
          <w:i/>
          <w:iCs/>
          <w:sz w:val="20"/>
          <w:szCs w:val="20"/>
        </w:rPr>
        <w:t xml:space="preserve"> et al</w:t>
      </w:r>
      <w:r w:rsidR="000A6DCF" w:rsidRPr="00D260CB">
        <w:rPr>
          <w:rFonts w:ascii="Arial" w:hAnsi="Arial" w:cs="Arial"/>
          <w:sz w:val="20"/>
          <w:szCs w:val="20"/>
        </w:rPr>
        <w:t>., 2023)</w:t>
      </w:r>
      <w:r w:rsidR="000A6DCF" w:rsidRPr="00D260CB">
        <w:rPr>
          <w:rFonts w:ascii="Arial" w:hAnsi="Arial" w:cs="Arial"/>
          <w:sz w:val="20"/>
          <w:szCs w:val="20"/>
        </w:rPr>
        <w:fldChar w:fldCharType="end"/>
      </w:r>
      <w:r w:rsidR="000A6DCF" w:rsidRPr="00D260CB">
        <w:rPr>
          <w:rFonts w:ascii="Arial" w:hAnsi="Arial" w:cs="Arial"/>
          <w:sz w:val="20"/>
          <w:szCs w:val="20"/>
        </w:rPr>
        <w:t xml:space="preserve">. </w:t>
      </w:r>
      <w:r w:rsidRPr="00D260CB">
        <w:rPr>
          <w:rFonts w:ascii="Arial" w:hAnsi="Arial" w:cs="Arial"/>
          <w:sz w:val="20"/>
          <w:szCs w:val="20"/>
        </w:rPr>
        <w:t>Over time, India's native ethno-agricultural practices and the country's current climate have promoted the expansion and diversity of</w:t>
      </w:r>
      <w:r w:rsidR="000B244C">
        <w:rPr>
          <w:rFonts w:ascii="Arial" w:hAnsi="Arial" w:cs="Arial"/>
          <w:sz w:val="20"/>
          <w:szCs w:val="20"/>
        </w:rPr>
        <w:t xml:space="preserve"> chilli</w:t>
      </w:r>
      <w:r w:rsidRPr="00D260CB">
        <w:rPr>
          <w:rFonts w:ascii="Arial" w:hAnsi="Arial" w:cs="Arial"/>
          <w:sz w:val="20"/>
          <w:szCs w:val="20"/>
        </w:rPr>
        <w:t xml:space="preserve"> </w:t>
      </w:r>
      <w:r w:rsidR="00BB59D2"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{"citationID":"cU2UEtHG","properties":{"formattedCitation":"(Swetha B, 2023)","plainCitation":"(Swetha B, 2023)","dontUpdate":true,"noteIndex":0},"citationItems":[{"id":109,"uris":["http://zotero.org/users/local/D5Gphpz3/items/T2VR6ETN"],"itemData":{"id":109,"type":"article-journal","abstract":"Forty three genotypes of chilli belonging to three different species viz.,Capsicum annuum, Capsicum chinense, Capsicum frutescens were evaluated for genetic variability and divergence at College Orchard of Tamil Nadu Agricultural University, Coimbatore. The analysis of variance revealed that the germplasm lines had substantial genetic diversity. Values of close proximity between PCV and GCV indicated that the traits were mostly under genetic control and less affected by the environment. High heritability and genetic advance were observed for almost all the yield contributing traits. PCA showed that five of the 13 main components showed significant results with 77.89% of the total variance, of which the highest variability (26.50%) was exhibited by PC1. Cluster analysis showed maximum intra cluster distance in cluster 3 (515.90). Genotypes in cluster 3 and cluster 4 were genetically distant (2686.11) and can be exploited for the development of hybrid in future breeding programmes.","container-title":"Electronic Journal of Plant Breeding","DOI":"10.37992/2023.1403.105","ISSN":"0975928X","issue":"3","journalAbbreviation":"EJPB","language":"en","source":"DOI.org (Crossref)","title":"Variability studies and genetic divergence in chilli (Capsicum spp.) genotypes using multivariate analysis","URL":"https://www.ejplantbreeding.org/index.php/EJPB/article/view/4866","volume":"14","author":[{"literal":"Swetha B"}],"accessed":{"date-parts":[["2025",11,8]]},"issued":{"date-parts":[["2023",9,5]]}}}],"schema":"https://github.com/citation-style-language/schema/raw/master/csl-citation.json"} </w:instrText>
      </w:r>
      <w:r w:rsidR="00BB59D2" w:rsidRPr="00D260CB">
        <w:rPr>
          <w:rFonts w:ascii="Arial" w:hAnsi="Arial" w:cs="Arial"/>
          <w:sz w:val="20"/>
          <w:szCs w:val="20"/>
        </w:rPr>
        <w:fldChar w:fldCharType="separate"/>
      </w:r>
      <w:r w:rsidR="00891FF4" w:rsidRPr="00D260CB">
        <w:rPr>
          <w:rFonts w:ascii="Arial" w:hAnsi="Arial" w:cs="Arial"/>
          <w:sz w:val="20"/>
          <w:szCs w:val="20"/>
        </w:rPr>
        <w:t xml:space="preserve">(Swetha </w:t>
      </w:r>
      <w:r w:rsidR="00891FF4" w:rsidRPr="00540F0C">
        <w:rPr>
          <w:rFonts w:ascii="Arial" w:hAnsi="Arial" w:cs="Arial"/>
          <w:i/>
          <w:iCs/>
          <w:sz w:val="20"/>
          <w:szCs w:val="20"/>
        </w:rPr>
        <w:t>et al</w:t>
      </w:r>
      <w:r w:rsidR="00891FF4" w:rsidRPr="00D260CB">
        <w:rPr>
          <w:rFonts w:ascii="Arial" w:hAnsi="Arial" w:cs="Arial"/>
          <w:sz w:val="20"/>
          <w:szCs w:val="20"/>
        </w:rPr>
        <w:t>., 2023)</w:t>
      </w:r>
      <w:r w:rsidR="00BB59D2" w:rsidRPr="00D260CB">
        <w:rPr>
          <w:rFonts w:ascii="Arial" w:hAnsi="Arial" w:cs="Arial"/>
          <w:sz w:val="20"/>
          <w:szCs w:val="20"/>
        </w:rPr>
        <w:fldChar w:fldCharType="end"/>
      </w:r>
      <w:r w:rsidRPr="00D260CB">
        <w:rPr>
          <w:rFonts w:ascii="Arial" w:hAnsi="Arial" w:cs="Arial"/>
          <w:sz w:val="20"/>
          <w:szCs w:val="20"/>
        </w:rPr>
        <w:t>.</w:t>
      </w:r>
      <w:r w:rsidR="001571ED" w:rsidRPr="00D260CB">
        <w:rPr>
          <w:rFonts w:ascii="Arial" w:hAnsi="Arial" w:cs="Arial"/>
          <w:sz w:val="20"/>
          <w:szCs w:val="20"/>
        </w:rPr>
        <w:t xml:space="preserve"> </w:t>
      </w:r>
      <w:r w:rsidRPr="00D260CB">
        <w:rPr>
          <w:rFonts w:ascii="Arial" w:hAnsi="Arial" w:cs="Arial"/>
          <w:sz w:val="20"/>
          <w:szCs w:val="20"/>
        </w:rPr>
        <w:t xml:space="preserve">According to </w:t>
      </w:r>
      <w:r w:rsidR="007F6924"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{"citationID":"meyJdhPo","properties":{"formattedCitation":"(Kishorkumar G. K. et al., 2024)","plainCitation":"(Kishorkumar G. K. et al., 2024)","dontUpdate":true,"noteIndex":0},"citationItems":[{"id":95,"uris":["http://zotero.org/users/local/D5Gphpz3/items/ADGRFJR3"],"itemData":{"id":95,"type":"article-journal","abstract":"The correlation and path co-efficient analysis for growth and yield traits in chilli (Capsicum annuum L.) was studied in 20 genotypes of chilli including 5 new mutants for 13 different growth and yield characters at Horticultural Research and Extension Centre, Haveri (Devihosur) during kharif 2020-21. Correlation provides information on nature and extent of relationship among the characters. The computation of correlation coefficient at genotypic level revealed that significant and positive correlation between dry fruit yield per plant with all the characters except days to first flowering, days to red fruit harvest and fruit width. Path-coefficient analysis of different characters contributing towards dry yield per plant had significant positive direct effect via plant height, plant spread, plant branches, number of fruits per plant, fruit length and green fruit yield.","container-title":"Plant Archives","DOI":"10.51470/PLANTARCHIVES.2025.v25.supplement-1.072","ISSN":"09725210, 25816063","issue":"1","journalAbbreviation":"PA","language":"en","source":"DOI.org (Crossref)","title":"CHARACTER ASSOCIATION AND PATH ANALYSIS STUDIES FOR YIELD AND YIELD ATTRIBUTES IN INDUSTRIALLY VALUED ELITE DRY CHILLI (CAPSICUM ANNUUM L.) GENOTYPES","URL":"https://www.plantarchives.org/article/72%20CHARACTER-ASSOCIATION-AND-PATH-ANALYSIS-STUDIES-FOR-YIELD-AND-YIELD-ATTRIBUTES-IN-INDUSTRIALLY-VALUED-ELITE-DRY-CHILLI-(CAPSICUM-ANNUUM-L.)-GENOTYPES.pdf","volume":"25","author":[{"literal":"Kishorkumar G. K."},{"literal":"P. S. Ajjappalavara"},{"literal":"Jawadagi R.S"},{"literal":"Satish D"},{"literal":"Sandhyarani Nishani"},{"literal":"Ravikumar B"},{"literal":"H. B. Patil"},{"literal":"Vinaykumar M. M"}],"accessed":{"date-parts":[["2025",11,8]]},"issued":{"date-parts":[["2024",10,5]]}}}],"schema":"https://github.com/citation-style-language/schema/raw/master/csl-citation.json"} </w:instrText>
      </w:r>
      <w:r w:rsidR="007F6924" w:rsidRPr="00D260CB">
        <w:rPr>
          <w:rFonts w:ascii="Arial" w:hAnsi="Arial" w:cs="Arial"/>
          <w:sz w:val="20"/>
          <w:szCs w:val="20"/>
        </w:rPr>
        <w:fldChar w:fldCharType="separate"/>
      </w:r>
      <w:r w:rsidR="001571ED" w:rsidRPr="00D260CB">
        <w:rPr>
          <w:rFonts w:ascii="Arial" w:hAnsi="Arial" w:cs="Arial"/>
          <w:sz w:val="20"/>
          <w:szCs w:val="20"/>
        </w:rPr>
        <w:t xml:space="preserve">Kishorkumar </w:t>
      </w:r>
      <w:r w:rsidR="001571ED" w:rsidRPr="00540F0C">
        <w:rPr>
          <w:rFonts w:ascii="Arial" w:hAnsi="Arial" w:cs="Arial"/>
          <w:i/>
          <w:iCs/>
          <w:sz w:val="20"/>
          <w:szCs w:val="20"/>
        </w:rPr>
        <w:t>et al</w:t>
      </w:r>
      <w:r w:rsidR="001571ED" w:rsidRPr="00D260CB">
        <w:rPr>
          <w:rFonts w:ascii="Arial" w:hAnsi="Arial" w:cs="Arial"/>
          <w:sz w:val="20"/>
          <w:szCs w:val="20"/>
        </w:rPr>
        <w:t>. (2024)</w:t>
      </w:r>
      <w:r w:rsidR="007F6924" w:rsidRPr="00D260CB">
        <w:rPr>
          <w:rFonts w:ascii="Arial" w:hAnsi="Arial" w:cs="Arial"/>
          <w:sz w:val="20"/>
          <w:szCs w:val="20"/>
        </w:rPr>
        <w:fldChar w:fldCharType="end"/>
      </w:r>
      <w:r w:rsidR="00540F0C">
        <w:rPr>
          <w:rFonts w:ascii="Arial" w:hAnsi="Arial" w:cs="Arial"/>
          <w:sz w:val="20"/>
          <w:szCs w:val="20"/>
        </w:rPr>
        <w:t xml:space="preserve"> </w:t>
      </w:r>
      <w:r w:rsidRPr="00D260CB">
        <w:rPr>
          <w:rFonts w:ascii="Arial" w:hAnsi="Arial" w:cs="Arial"/>
          <w:sz w:val="20"/>
          <w:szCs w:val="20"/>
        </w:rPr>
        <w:t>India is considered a secondary hub for chilli diversity. As a result, several unique chilli landraces have emerged in different regions, with notable differences in characteristics such as size, shape, colour and heat levels.</w:t>
      </w:r>
      <w:r w:rsidR="00DD3A72">
        <w:rPr>
          <w:rFonts w:ascii="Arial" w:hAnsi="Arial" w:cs="Arial"/>
          <w:sz w:val="20"/>
          <w:szCs w:val="20"/>
        </w:rPr>
        <w:t xml:space="preserve"> </w:t>
      </w:r>
      <w:r w:rsidR="007C33A8" w:rsidRPr="007C33A8">
        <w:rPr>
          <w:rFonts w:ascii="Arial" w:hAnsi="Arial" w:cs="Arial"/>
          <w:sz w:val="20"/>
          <w:szCs w:val="20"/>
        </w:rPr>
        <w:t xml:space="preserve">The classification and relationships among the major domesticated </w:t>
      </w:r>
      <w:r w:rsidR="007C33A8" w:rsidRPr="007C33A8">
        <w:rPr>
          <w:rFonts w:ascii="Arial" w:hAnsi="Arial" w:cs="Arial"/>
          <w:i/>
          <w:iCs/>
          <w:sz w:val="20"/>
          <w:szCs w:val="20"/>
        </w:rPr>
        <w:t>Capsicum</w:t>
      </w:r>
      <w:r w:rsidR="007C33A8" w:rsidRPr="007C33A8">
        <w:rPr>
          <w:rFonts w:ascii="Arial" w:hAnsi="Arial" w:cs="Arial"/>
          <w:sz w:val="20"/>
          <w:szCs w:val="20"/>
        </w:rPr>
        <w:t xml:space="preserve"> species, along with the key cultivars of </w:t>
      </w:r>
      <w:r w:rsidR="007C33A8" w:rsidRPr="007C33A8">
        <w:rPr>
          <w:rFonts w:ascii="Arial" w:hAnsi="Arial" w:cs="Arial"/>
          <w:i/>
          <w:iCs/>
          <w:sz w:val="20"/>
          <w:szCs w:val="20"/>
        </w:rPr>
        <w:t>C. annuum</w:t>
      </w:r>
      <w:r w:rsidR="007C33A8" w:rsidRPr="007C33A8">
        <w:rPr>
          <w:rFonts w:ascii="Arial" w:hAnsi="Arial" w:cs="Arial"/>
          <w:sz w:val="20"/>
          <w:szCs w:val="20"/>
        </w:rPr>
        <w:t xml:space="preserve"> exhibiting distinct fruit morphology and pungency levels, are illustrated in Fig</w:t>
      </w:r>
      <w:r w:rsidR="007C33A8">
        <w:rPr>
          <w:rFonts w:ascii="Arial" w:hAnsi="Arial" w:cs="Arial"/>
          <w:sz w:val="20"/>
          <w:szCs w:val="20"/>
        </w:rPr>
        <w:t xml:space="preserve">. </w:t>
      </w:r>
      <w:r w:rsidR="007C33A8" w:rsidRPr="007C33A8">
        <w:rPr>
          <w:rFonts w:ascii="Arial" w:hAnsi="Arial" w:cs="Arial"/>
          <w:sz w:val="20"/>
          <w:szCs w:val="20"/>
        </w:rPr>
        <w:t>1, providing a visual overview of their taxonomic diversity and agronomic relevance.</w:t>
      </w:r>
    </w:p>
    <w:p w14:paraId="5BD28215" w14:textId="47BBC780" w:rsidR="00D32230" w:rsidRPr="00D260CB" w:rsidRDefault="00540F0C" w:rsidP="00A70F75">
      <w:pPr>
        <w:jc w:val="both"/>
        <w:rPr>
          <w:rFonts w:ascii="Arial" w:hAnsi="Arial" w:cs="Arial"/>
        </w:rPr>
      </w:pPr>
      <w:r w:rsidRPr="00D260CB">
        <w:rPr>
          <w:rFonts w:ascii="Arial" w:hAnsi="Arial" w:cs="Arial"/>
          <w:noProof/>
        </w:rPr>
        <w:lastRenderedPageBreak/>
        <w:drawing>
          <wp:anchor distT="0" distB="0" distL="0" distR="0" simplePos="0" relativeHeight="251643392" behindDoc="1" locked="0" layoutInCell="1" allowOverlap="1" wp14:anchorId="651D342C" wp14:editId="2416247A">
            <wp:simplePos x="0" y="0"/>
            <wp:positionH relativeFrom="margin">
              <wp:align>left</wp:align>
            </wp:positionH>
            <wp:positionV relativeFrom="paragraph">
              <wp:posOffset>225425</wp:posOffset>
            </wp:positionV>
            <wp:extent cx="2697480" cy="2194560"/>
            <wp:effectExtent l="0" t="0" r="762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697480" cy="2194560"/>
                    </a:xfrm>
                    <a:prstGeom prst="rect">
                      <a:avLst/>
                    </a:prstGeom>
                  </pic:spPr>
                </pic:pic>
              </a:graphicData>
            </a:graphic>
            <wp14:sizeRelH relativeFrom="margin">
              <wp14:pctWidth>0</wp14:pctWidth>
            </wp14:sizeRelH>
            <wp14:sizeRelV relativeFrom="margin">
              <wp14:pctHeight>0</wp14:pctHeight>
            </wp14:sizeRelV>
          </wp:anchor>
        </w:drawing>
      </w:r>
      <w:r w:rsidR="007F6924" w:rsidRPr="00D260CB">
        <w:rPr>
          <w:rFonts w:ascii="Arial" w:hAnsi="Arial" w:cs="Arial"/>
          <w:noProof/>
        </w:rPr>
        <w:drawing>
          <wp:anchor distT="0" distB="0" distL="0" distR="0" simplePos="0" relativeHeight="251653632" behindDoc="1" locked="0" layoutInCell="1" allowOverlap="1" wp14:anchorId="4A1CA932" wp14:editId="65AC2696">
            <wp:simplePos x="0" y="0"/>
            <wp:positionH relativeFrom="margin">
              <wp:posOffset>2998900</wp:posOffset>
            </wp:positionH>
            <wp:positionV relativeFrom="paragraph">
              <wp:posOffset>270252</wp:posOffset>
            </wp:positionV>
            <wp:extent cx="3093720" cy="233172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3093720" cy="2331720"/>
                    </a:xfrm>
                    <a:prstGeom prst="rect">
                      <a:avLst/>
                    </a:prstGeom>
                  </pic:spPr>
                </pic:pic>
              </a:graphicData>
            </a:graphic>
            <wp14:sizeRelH relativeFrom="margin">
              <wp14:pctWidth>0</wp14:pctWidth>
            </wp14:sizeRelH>
            <wp14:sizeRelV relativeFrom="margin">
              <wp14:pctHeight>0</wp14:pctHeight>
            </wp14:sizeRelV>
          </wp:anchor>
        </w:drawing>
      </w:r>
    </w:p>
    <w:p w14:paraId="35D54741" w14:textId="6E106697" w:rsidR="00D32230" w:rsidRPr="00D260CB" w:rsidRDefault="00D32230" w:rsidP="00540F0C">
      <w:pPr>
        <w:jc w:val="center"/>
        <w:rPr>
          <w:rFonts w:ascii="Arial" w:hAnsi="Arial" w:cs="Arial"/>
          <w:sz w:val="20"/>
          <w:szCs w:val="20"/>
        </w:rPr>
      </w:pPr>
      <w:r w:rsidRPr="00D260CB">
        <w:rPr>
          <w:rFonts w:ascii="Arial" w:hAnsi="Arial" w:cs="Arial"/>
          <w:sz w:val="20"/>
          <w:szCs w:val="20"/>
        </w:rPr>
        <w:t>Fig</w:t>
      </w:r>
      <w:r w:rsidR="00DD3A72">
        <w:rPr>
          <w:rFonts w:ascii="Arial" w:hAnsi="Arial" w:cs="Arial"/>
          <w:sz w:val="20"/>
          <w:szCs w:val="20"/>
        </w:rPr>
        <w:t>. 1</w:t>
      </w:r>
      <w:r w:rsidRPr="00D260CB">
        <w:rPr>
          <w:rFonts w:ascii="Arial" w:hAnsi="Arial" w:cs="Arial"/>
          <w:sz w:val="20"/>
          <w:szCs w:val="20"/>
        </w:rPr>
        <w:t xml:space="preserve"> Domesticated species of </w:t>
      </w:r>
      <w:r w:rsidR="008E4F20" w:rsidRPr="008E4F20">
        <w:rPr>
          <w:rFonts w:ascii="Arial" w:hAnsi="Arial" w:cs="Arial"/>
          <w:i/>
          <w:iCs/>
          <w:sz w:val="20"/>
          <w:szCs w:val="20"/>
        </w:rPr>
        <w:t>Capsicum</w:t>
      </w:r>
      <w:r w:rsidRPr="00540F0C">
        <w:rPr>
          <w:rFonts w:ascii="Arial" w:hAnsi="Arial" w:cs="Arial"/>
          <w:i/>
          <w:iCs/>
          <w:sz w:val="20"/>
          <w:szCs w:val="20"/>
        </w:rPr>
        <w:t xml:space="preserve"> spp</w:t>
      </w:r>
      <w:r w:rsidRPr="00D260CB">
        <w:rPr>
          <w:rFonts w:ascii="Arial" w:hAnsi="Arial" w:cs="Arial"/>
          <w:sz w:val="20"/>
          <w:szCs w:val="20"/>
        </w:rPr>
        <w:t xml:space="preserve">. </w:t>
      </w:r>
      <w:r w:rsidR="00F539C4" w:rsidRPr="00D260CB">
        <w:rPr>
          <w:rFonts w:ascii="Arial" w:hAnsi="Arial" w:cs="Arial"/>
          <w:sz w:val="20"/>
          <w:szCs w:val="20"/>
        </w:rPr>
        <w:t>a</w:t>
      </w:r>
      <w:r w:rsidRPr="00D260CB">
        <w:rPr>
          <w:rFonts w:ascii="Arial" w:hAnsi="Arial" w:cs="Arial"/>
          <w:sz w:val="20"/>
          <w:szCs w:val="20"/>
        </w:rPr>
        <w:t>nd</w:t>
      </w:r>
      <w:r w:rsidR="00F539C4" w:rsidRPr="00D260CB">
        <w:rPr>
          <w:rFonts w:ascii="Arial" w:hAnsi="Arial" w:cs="Arial"/>
          <w:sz w:val="20"/>
          <w:szCs w:val="20"/>
        </w:rPr>
        <w:t xml:space="preserve"> major</w:t>
      </w:r>
      <w:r w:rsidRPr="00D260CB">
        <w:rPr>
          <w:rFonts w:ascii="Arial" w:hAnsi="Arial" w:cs="Arial"/>
          <w:sz w:val="20"/>
          <w:szCs w:val="20"/>
        </w:rPr>
        <w:t xml:space="preserve"> </w:t>
      </w:r>
      <w:r w:rsidR="000A6DCF" w:rsidRPr="00D260CB">
        <w:rPr>
          <w:rFonts w:ascii="Arial" w:hAnsi="Arial" w:cs="Arial"/>
          <w:sz w:val="20"/>
          <w:szCs w:val="20"/>
        </w:rPr>
        <w:t>cultivars</w:t>
      </w:r>
      <w:r w:rsidRPr="00D260CB">
        <w:rPr>
          <w:rFonts w:ascii="Arial" w:hAnsi="Arial" w:cs="Arial"/>
          <w:sz w:val="20"/>
          <w:szCs w:val="20"/>
        </w:rPr>
        <w:t xml:space="preserve"> of </w:t>
      </w:r>
      <w:r w:rsidRPr="00540F0C">
        <w:rPr>
          <w:rFonts w:ascii="Arial" w:hAnsi="Arial" w:cs="Arial"/>
          <w:i/>
          <w:iCs/>
          <w:sz w:val="20"/>
          <w:szCs w:val="20"/>
        </w:rPr>
        <w:t>C. annuum</w:t>
      </w:r>
      <w:r w:rsidRPr="00D260CB">
        <w:rPr>
          <w:rFonts w:ascii="Arial" w:hAnsi="Arial" w:cs="Arial"/>
          <w:sz w:val="20"/>
          <w:szCs w:val="20"/>
        </w:rPr>
        <w:t xml:space="preserve"> L.</w:t>
      </w:r>
    </w:p>
    <w:p w14:paraId="521B6A78" w14:textId="77777777" w:rsidR="00D32230" w:rsidRPr="00D260CB" w:rsidRDefault="00D32230" w:rsidP="00A70F75">
      <w:pPr>
        <w:jc w:val="both"/>
        <w:rPr>
          <w:rFonts w:ascii="Arial" w:hAnsi="Arial" w:cs="Arial"/>
          <w:sz w:val="20"/>
          <w:szCs w:val="20"/>
        </w:rPr>
      </w:pPr>
    </w:p>
    <w:p w14:paraId="7C4B8C44" w14:textId="453B37A3" w:rsidR="00F539C4" w:rsidRPr="00D260CB" w:rsidRDefault="00D511DA" w:rsidP="00A70F75">
      <w:pPr>
        <w:jc w:val="both"/>
        <w:rPr>
          <w:rFonts w:ascii="Arial" w:hAnsi="Arial" w:cs="Arial"/>
          <w:b/>
          <w:bCs/>
        </w:rPr>
      </w:pPr>
      <w:r>
        <w:rPr>
          <w:rFonts w:ascii="Arial" w:hAnsi="Arial" w:cs="Arial"/>
          <w:b/>
          <w:bCs/>
        </w:rPr>
        <w:t>2.1</w:t>
      </w:r>
      <w:r w:rsidR="005A74AB">
        <w:rPr>
          <w:rFonts w:ascii="Arial" w:hAnsi="Arial" w:cs="Arial"/>
          <w:b/>
          <w:bCs/>
        </w:rPr>
        <w:t xml:space="preserve"> </w:t>
      </w:r>
      <w:r w:rsidR="00F539C4" w:rsidRPr="00D260CB">
        <w:rPr>
          <w:rFonts w:ascii="Arial" w:hAnsi="Arial" w:cs="Arial"/>
          <w:b/>
          <w:bCs/>
        </w:rPr>
        <w:t xml:space="preserve">Regional diversity of </w:t>
      </w:r>
      <w:r w:rsidR="008E4F20" w:rsidRPr="008E4F20">
        <w:rPr>
          <w:rFonts w:ascii="Arial" w:hAnsi="Arial" w:cs="Arial"/>
          <w:b/>
          <w:bCs/>
          <w:i/>
          <w:iCs/>
        </w:rPr>
        <w:t>Capsicum</w:t>
      </w:r>
      <w:r w:rsidR="00F539C4" w:rsidRPr="00D260CB">
        <w:rPr>
          <w:rFonts w:ascii="Arial" w:hAnsi="Arial" w:cs="Arial"/>
          <w:b/>
          <w:bCs/>
        </w:rPr>
        <w:t xml:space="preserve"> landraces in the Northeastern India</w:t>
      </w:r>
    </w:p>
    <w:p w14:paraId="20510D9A" w14:textId="2F02E34D" w:rsidR="00D32230" w:rsidRDefault="00D32230" w:rsidP="00A70F75">
      <w:pPr>
        <w:jc w:val="both"/>
        <w:rPr>
          <w:rFonts w:ascii="Arial" w:hAnsi="Arial" w:cs="Arial"/>
          <w:sz w:val="20"/>
          <w:szCs w:val="20"/>
        </w:rPr>
      </w:pPr>
      <w:r w:rsidRPr="00D260CB">
        <w:rPr>
          <w:rFonts w:ascii="Arial" w:hAnsi="Arial" w:cs="Arial"/>
          <w:sz w:val="20"/>
          <w:szCs w:val="20"/>
        </w:rPr>
        <w:t xml:space="preserve">The primary cultivated species in this region are </w:t>
      </w:r>
      <w:r w:rsidRPr="00540F0C">
        <w:rPr>
          <w:rFonts w:ascii="Arial" w:hAnsi="Arial" w:cs="Arial"/>
          <w:i/>
          <w:iCs/>
          <w:sz w:val="20"/>
          <w:szCs w:val="20"/>
        </w:rPr>
        <w:t>C</w:t>
      </w:r>
      <w:r w:rsidR="00540F0C" w:rsidRPr="00540F0C">
        <w:rPr>
          <w:rFonts w:ascii="Arial" w:hAnsi="Arial" w:cs="Arial"/>
          <w:i/>
          <w:iCs/>
          <w:sz w:val="20"/>
          <w:szCs w:val="20"/>
        </w:rPr>
        <w:t xml:space="preserve">. </w:t>
      </w:r>
      <w:r w:rsidRPr="00540F0C">
        <w:rPr>
          <w:rFonts w:ascii="Arial" w:hAnsi="Arial" w:cs="Arial"/>
          <w:i/>
          <w:iCs/>
          <w:sz w:val="20"/>
          <w:szCs w:val="20"/>
        </w:rPr>
        <w:t>annuum, C</w:t>
      </w:r>
      <w:r w:rsidR="00540F0C" w:rsidRPr="00540F0C">
        <w:rPr>
          <w:rFonts w:ascii="Arial" w:hAnsi="Arial" w:cs="Arial"/>
          <w:i/>
          <w:iCs/>
          <w:sz w:val="20"/>
          <w:szCs w:val="20"/>
        </w:rPr>
        <w:t xml:space="preserve">. </w:t>
      </w:r>
      <w:proofErr w:type="spellStart"/>
      <w:r w:rsidRPr="00540F0C">
        <w:rPr>
          <w:rFonts w:ascii="Arial" w:hAnsi="Arial" w:cs="Arial"/>
          <w:i/>
          <w:iCs/>
          <w:sz w:val="20"/>
          <w:szCs w:val="20"/>
        </w:rPr>
        <w:t>chinense</w:t>
      </w:r>
      <w:proofErr w:type="spellEnd"/>
      <w:r w:rsidRPr="00D260CB">
        <w:rPr>
          <w:rFonts w:ascii="Arial" w:hAnsi="Arial" w:cs="Arial"/>
          <w:sz w:val="20"/>
          <w:szCs w:val="20"/>
        </w:rPr>
        <w:t xml:space="preserve">, and </w:t>
      </w:r>
      <w:r w:rsidRPr="00540F0C">
        <w:rPr>
          <w:rFonts w:ascii="Arial" w:hAnsi="Arial" w:cs="Arial"/>
          <w:i/>
          <w:iCs/>
          <w:sz w:val="20"/>
          <w:szCs w:val="20"/>
        </w:rPr>
        <w:t>C</w:t>
      </w:r>
      <w:r w:rsidR="00540F0C" w:rsidRPr="00540F0C">
        <w:rPr>
          <w:rFonts w:ascii="Arial" w:hAnsi="Arial" w:cs="Arial"/>
          <w:i/>
          <w:iCs/>
          <w:sz w:val="20"/>
          <w:szCs w:val="20"/>
        </w:rPr>
        <w:t>.</w:t>
      </w:r>
      <w:r w:rsidRPr="00540F0C">
        <w:rPr>
          <w:rFonts w:ascii="Arial" w:hAnsi="Arial" w:cs="Arial"/>
          <w:i/>
          <w:iCs/>
          <w:sz w:val="20"/>
          <w:szCs w:val="20"/>
        </w:rPr>
        <w:t xml:space="preserve"> frutescens</w:t>
      </w:r>
      <w:r w:rsidRPr="00D260CB">
        <w:rPr>
          <w:rFonts w:ascii="Arial" w:hAnsi="Arial" w:cs="Arial"/>
          <w:sz w:val="20"/>
          <w:szCs w:val="20"/>
        </w:rPr>
        <w:t>, which collectively exhibit considerable genetic, morphological, and biochemical variation. These taxa constitute the main components of chilli cultivation and represent significant diversity within the genus</w:t>
      </w:r>
      <w:r w:rsidR="001571ED" w:rsidRPr="00D260CB">
        <w:rPr>
          <w:rFonts w:ascii="Arial" w:hAnsi="Arial" w:cs="Arial"/>
          <w:sz w:val="20"/>
          <w:szCs w:val="20"/>
        </w:rPr>
        <w:t xml:space="preserve"> </w:t>
      </w:r>
      <w:r w:rsidR="001571ED" w:rsidRPr="00D260CB">
        <w:rPr>
          <w:rFonts w:ascii="Arial" w:hAnsi="Arial" w:cs="Arial"/>
          <w:sz w:val="20"/>
          <w:szCs w:val="20"/>
        </w:rPr>
        <w:fldChar w:fldCharType="begin"/>
      </w:r>
      <w:r w:rsidR="001571ED" w:rsidRPr="00D260CB">
        <w:rPr>
          <w:rFonts w:ascii="Arial" w:hAnsi="Arial" w:cs="Arial"/>
          <w:sz w:val="20"/>
          <w:szCs w:val="20"/>
        </w:rPr>
        <w:instrText xml:space="preserve"> ADDIN ZOTERO_ITEM CSL_CITATION {"citationID":"3MUJ4Xty","properties":{"formattedCitation":"(Dutta et al., 2025)","plainCitation":"(Dutta et al., 2025)","noteIndex":0},"citationItems":[{"id":41,"uris":["http://zotero.org/users/local/D5Gphpz3/items/73EL54VB"],"itemData":{"id":41,"type":"article-journal","abstract":"Naga chili possesses a unique aroma and pungency level. Due to its diversified fruit morphology and uses, it has a special acceptance among consumers. Present experiments were designed to evaluate the genetic divergence of morphologically diverged twelve samples collected from three divisions (Barishal, Khulna and Sylhet) of Bangladesh employing the PCR-based RAPD technique. Analysis by seven decamer primers resulted in 33 RAPD loci ranging from 300 to 5000 bp with 84.84% polymorphism. Indicating a high polymorphism existed among those samples. The distance matrix and UPGMA dendrogram showed a considerable level of genetic divergence from 0.0589 to 0.8318 in those samples. This result indicates that the samples collected from the different division are genetically diverged. This outcome can play a vital role in future molecular analysis of Naga chili.","container-title":"Plant Tissue Culture and Biotechnology","DOI":"10.3329/ptcb.v34i2.78828","ISSN":"1818-8745, 1817-3721","issue":"2","journalAbbreviation":"Plant Tissue Cult. &amp; Biotech.","language":"en","page":"133-140","source":"DOI.org (Crossref)","title":"Evaluation of Genetic Diversity among Naga Chili (Capsicum chinense Jacq.) Samples Available in Bangladesh","volume":"34","author":[{"family":"Dutta","given":"Dibakar"},{"family":"Das","given":"Subroto K"},{"family":"Haider","given":"Ishita"},{"family":"Sony","given":"Sonia Khan"},{"family":"Mitra","given":"Shawon"}],"issued":{"date-parts":[["2025",1,7]]}}}],"schema":"https://github.com/citation-style-language/schema/raw/master/csl-citation.json"} </w:instrText>
      </w:r>
      <w:r w:rsidR="001571ED" w:rsidRPr="00D260CB">
        <w:rPr>
          <w:rFonts w:ascii="Arial" w:hAnsi="Arial" w:cs="Arial"/>
          <w:sz w:val="20"/>
          <w:szCs w:val="20"/>
        </w:rPr>
        <w:fldChar w:fldCharType="separate"/>
      </w:r>
      <w:r w:rsidR="001571ED" w:rsidRPr="00D260CB">
        <w:rPr>
          <w:rFonts w:ascii="Arial" w:hAnsi="Arial" w:cs="Arial"/>
          <w:sz w:val="20"/>
          <w:szCs w:val="20"/>
        </w:rPr>
        <w:t xml:space="preserve">(Dutta </w:t>
      </w:r>
      <w:r w:rsidR="001571ED" w:rsidRPr="00540F0C">
        <w:rPr>
          <w:rFonts w:ascii="Arial" w:hAnsi="Arial" w:cs="Arial"/>
          <w:i/>
          <w:iCs/>
          <w:sz w:val="20"/>
          <w:szCs w:val="20"/>
        </w:rPr>
        <w:t>et al</w:t>
      </w:r>
      <w:r w:rsidR="001571ED" w:rsidRPr="00D260CB">
        <w:rPr>
          <w:rFonts w:ascii="Arial" w:hAnsi="Arial" w:cs="Arial"/>
          <w:sz w:val="20"/>
          <w:szCs w:val="20"/>
        </w:rPr>
        <w:t>., 2025)</w:t>
      </w:r>
      <w:r w:rsidR="001571ED" w:rsidRPr="00D260CB">
        <w:rPr>
          <w:rFonts w:ascii="Arial" w:hAnsi="Arial" w:cs="Arial"/>
          <w:sz w:val="20"/>
          <w:szCs w:val="20"/>
        </w:rPr>
        <w:fldChar w:fldCharType="end"/>
      </w:r>
      <w:r w:rsidR="001571ED" w:rsidRPr="00D260CB">
        <w:rPr>
          <w:rFonts w:ascii="Arial" w:hAnsi="Arial" w:cs="Arial"/>
          <w:sz w:val="20"/>
          <w:szCs w:val="20"/>
        </w:rPr>
        <w:t>.</w:t>
      </w:r>
      <w:r w:rsidRPr="00540F0C">
        <w:rPr>
          <w:rFonts w:ascii="Arial" w:hAnsi="Arial" w:cs="Arial"/>
          <w:i/>
          <w:iCs/>
          <w:sz w:val="20"/>
          <w:szCs w:val="20"/>
        </w:rPr>
        <w:t>Capsicum annuum</w:t>
      </w:r>
      <w:r w:rsidRPr="00D260CB">
        <w:rPr>
          <w:rFonts w:ascii="Arial" w:hAnsi="Arial" w:cs="Arial"/>
          <w:sz w:val="20"/>
          <w:szCs w:val="20"/>
        </w:rPr>
        <w:t xml:space="preserve"> L. is the most widely cultivated </w:t>
      </w:r>
      <w:r w:rsidR="008E4F20" w:rsidRPr="008E4F20">
        <w:rPr>
          <w:rFonts w:ascii="Arial" w:hAnsi="Arial" w:cs="Arial"/>
          <w:i/>
          <w:iCs/>
          <w:sz w:val="20"/>
          <w:szCs w:val="20"/>
        </w:rPr>
        <w:t>Capsicum</w:t>
      </w:r>
      <w:r w:rsidRPr="00D260CB">
        <w:rPr>
          <w:rFonts w:ascii="Arial" w:hAnsi="Arial" w:cs="Arial"/>
          <w:sz w:val="20"/>
          <w:szCs w:val="20"/>
        </w:rPr>
        <w:t xml:space="preserve"> species across India, including the Northeastern Himalayan region, showing extensive diversity in fruit shape, size, colour, and pungency, from hot chillies to sweet bell peppers</w:t>
      </w:r>
      <w:r w:rsidR="001571ED" w:rsidRPr="00D260CB">
        <w:rPr>
          <w:rFonts w:ascii="Arial" w:hAnsi="Arial" w:cs="Arial"/>
          <w:sz w:val="20"/>
          <w:szCs w:val="20"/>
        </w:rPr>
        <w:t xml:space="preserve"> </w:t>
      </w:r>
      <w:r w:rsidR="001571ED" w:rsidRPr="00D260CB">
        <w:rPr>
          <w:rFonts w:ascii="Arial" w:hAnsi="Arial" w:cs="Arial"/>
          <w:sz w:val="20"/>
          <w:szCs w:val="20"/>
        </w:rPr>
        <w:fldChar w:fldCharType="begin"/>
      </w:r>
      <w:r w:rsidR="001571ED" w:rsidRPr="00D260CB">
        <w:rPr>
          <w:rFonts w:ascii="Arial" w:hAnsi="Arial" w:cs="Arial"/>
          <w:sz w:val="20"/>
          <w:szCs w:val="20"/>
        </w:rPr>
        <w:instrText xml:space="preserve"> ADDIN ZOTERO_ITEM CSL_CITATION {"citationID":"HhM5KNZ4","properties":{"formattedCitation":"(Naseem et al., 2024)","plainCitation":"(Naseem et al., 2024)","noteIndex":0},"citationItems":[{"id":79,"uris":["http://zotero.org/users/local/D5Gphpz3/items/GTHIQWM8"],"itemData":{"id":79,"type":"article-journal","abstract":"Chilli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sector.","container-title":"BMC Plant Biology","DOI":"10.1186/s12870-024-05055-y","ISSN":"1471-2229","issue":"1","journalAbbreviation":"BMC Plant Biol","language":"en","page":"368","source":"DOI.org (Crossref)","title":"High performance liquid chromatography (HPLC) based genetic diversity profiling of chilli germplasm for fruit pungency and phytochemical contents","volume":"24","author":[{"family":"Naseem","given":"Misbah"},{"family":"Rana","given":"Rashid Mehmood"},{"literal":"Mahmood Ul Hassan"},{"family":"Khan","given":"Muhammed Azam"},{"family":"Binobead","given":"Manal Abdulaziz"},{"family":"Elsadek","given":"Mohamed Farouk"},{"family":"Elsalahy","given":"Heba H."},{"family":"Iqbal","given":"Rashid"}],"issued":{"date-parts":[["2024",5,7]]}}}],"schema":"https://github.com/citation-style-language/schema/raw/master/csl-citation.json"} </w:instrText>
      </w:r>
      <w:r w:rsidR="001571ED" w:rsidRPr="00D260CB">
        <w:rPr>
          <w:rFonts w:ascii="Arial" w:hAnsi="Arial" w:cs="Arial"/>
          <w:sz w:val="20"/>
          <w:szCs w:val="20"/>
        </w:rPr>
        <w:fldChar w:fldCharType="separate"/>
      </w:r>
      <w:r w:rsidR="001571ED" w:rsidRPr="00D260CB">
        <w:rPr>
          <w:rFonts w:ascii="Arial" w:hAnsi="Arial" w:cs="Arial"/>
          <w:sz w:val="20"/>
          <w:szCs w:val="20"/>
        </w:rPr>
        <w:t xml:space="preserve">(Naseem </w:t>
      </w:r>
      <w:r w:rsidR="001571ED" w:rsidRPr="00540F0C">
        <w:rPr>
          <w:rFonts w:ascii="Arial" w:hAnsi="Arial" w:cs="Arial"/>
          <w:i/>
          <w:iCs/>
          <w:sz w:val="20"/>
          <w:szCs w:val="20"/>
        </w:rPr>
        <w:t>et al</w:t>
      </w:r>
      <w:r w:rsidR="001571ED" w:rsidRPr="00D260CB">
        <w:rPr>
          <w:rFonts w:ascii="Arial" w:hAnsi="Arial" w:cs="Arial"/>
          <w:sz w:val="20"/>
          <w:szCs w:val="20"/>
        </w:rPr>
        <w:t>., 2024)</w:t>
      </w:r>
      <w:r w:rsidR="001571ED" w:rsidRPr="00D260CB">
        <w:rPr>
          <w:rFonts w:ascii="Arial" w:hAnsi="Arial" w:cs="Arial"/>
          <w:sz w:val="20"/>
          <w:szCs w:val="20"/>
        </w:rPr>
        <w:fldChar w:fldCharType="end"/>
      </w:r>
      <w:r w:rsidR="001571ED" w:rsidRPr="00D260CB">
        <w:rPr>
          <w:rFonts w:ascii="Arial" w:hAnsi="Arial" w:cs="Arial"/>
          <w:sz w:val="20"/>
          <w:szCs w:val="20"/>
        </w:rPr>
        <w:t xml:space="preserve">. </w:t>
      </w:r>
      <w:r w:rsidR="00F539C4" w:rsidRPr="00540F0C">
        <w:rPr>
          <w:rFonts w:ascii="Arial" w:hAnsi="Arial" w:cs="Arial"/>
          <w:i/>
          <w:iCs/>
          <w:sz w:val="20"/>
          <w:szCs w:val="20"/>
        </w:rPr>
        <w:t>C. frutescens</w:t>
      </w:r>
      <w:r w:rsidR="00F539C4" w:rsidRPr="00D260CB">
        <w:rPr>
          <w:rFonts w:ascii="Arial" w:hAnsi="Arial" w:cs="Arial"/>
          <w:sz w:val="20"/>
          <w:szCs w:val="20"/>
        </w:rPr>
        <w:t xml:space="preserve"> L. (Bird’s eye chilli) is widely cultivated in Northeast India and is exemplified by landraces such as Dhani chilli in West Bengal. It is characterised by small yet intensely pungent fruits, erect and upright, with perennial growth and consistent cytogenetic features, including two pairs of satellite-bearing chromosomes (Jha &amp; Bhowmick, 2021). </w:t>
      </w:r>
      <w:r w:rsidRPr="00540F0C">
        <w:rPr>
          <w:rFonts w:ascii="Arial" w:hAnsi="Arial" w:cs="Arial"/>
          <w:i/>
          <w:iCs/>
          <w:sz w:val="20"/>
          <w:szCs w:val="20"/>
        </w:rPr>
        <w:t xml:space="preserve">C. </w:t>
      </w:r>
      <w:proofErr w:type="spellStart"/>
      <w:r w:rsidRPr="00540F0C">
        <w:rPr>
          <w:rFonts w:ascii="Arial" w:hAnsi="Arial" w:cs="Arial"/>
          <w:i/>
          <w:iCs/>
          <w:sz w:val="20"/>
          <w:szCs w:val="20"/>
        </w:rPr>
        <w:t>chinense</w:t>
      </w:r>
      <w:proofErr w:type="spellEnd"/>
      <w:r w:rsidRPr="00D260CB">
        <w:rPr>
          <w:rFonts w:ascii="Arial" w:hAnsi="Arial" w:cs="Arial"/>
          <w:sz w:val="20"/>
          <w:szCs w:val="20"/>
        </w:rPr>
        <w:t xml:space="preserve"> Jacq., particularly the Bhut Jolokia or Naga King chilli, stands out for its exceptional pungency and unique aroma.</w:t>
      </w:r>
      <w:r w:rsidR="0051046D">
        <w:rPr>
          <w:rFonts w:ascii="Arial" w:hAnsi="Arial" w:cs="Arial"/>
          <w:sz w:val="20"/>
          <w:szCs w:val="20"/>
        </w:rPr>
        <w:t xml:space="preserve"> Findings from</w:t>
      </w:r>
      <w:r w:rsidRPr="00D260CB">
        <w:rPr>
          <w:rFonts w:ascii="Arial" w:hAnsi="Arial" w:cs="Arial"/>
          <w:sz w:val="20"/>
          <w:szCs w:val="20"/>
        </w:rPr>
        <w:t xml:space="preserve"> </w:t>
      </w:r>
      <w:r w:rsidR="00FD2135" w:rsidRPr="00D260CB">
        <w:rPr>
          <w:rFonts w:ascii="Arial" w:hAnsi="Arial" w:cs="Arial"/>
          <w:sz w:val="20"/>
          <w:szCs w:val="20"/>
        </w:rPr>
        <w:fldChar w:fldCharType="begin"/>
      </w:r>
      <w:r w:rsidR="00511254">
        <w:rPr>
          <w:rFonts w:ascii="Arial" w:hAnsi="Arial" w:cs="Arial"/>
          <w:sz w:val="20"/>
          <w:szCs w:val="20"/>
        </w:rPr>
        <w:instrText xml:space="preserve"> ADDIN ZOTERO_ITEM CSL_CITATION {"citationID":"SxTnCQ4B","properties":{"formattedCitation":"(Baruah et al., 2024)","plainCitation":"(Baruah et al., 2024)","dontUpdate":true,"noteIndex":0},"citationItems":[{"id":55,"uris":["http://zotero.org/users/local/D5Gphpz3/items/YQYKR9CK"],"itemData":{"id":55,"type":"article-journal","abstract":"Background: Capsicum chinense Jacq. (Ghost Pepper) is well-known for its high pungency and pleasant aroma. The recent years witnessed a signiﬁcant decline in popularity of this important crop due to the use of inferior planting material and lack of elite lines. To maintain constant performance across a variety of settings, it is crucial to choose stable lines with high yield and capsaicin content, as these are the most promising traits of Ghost Pepper. Method: In this study, 120 high-capsaicin genotypes were subjected to a 3-year (kharif 2017, 2018 and 2019) stability investigation utilizing two well-known stability methods: Eberhart-Russell (ER) and additive main effects and multiple interaction (AMMI). Three replications were used following Randomized Complete Block Design for 11 traits. The experiment soil was sandy loam with pH 4.9. Minimum and maximum temperature of 18.5 C, 17.5 C, 17.4 C and 32.2 C, 31.3 C, 32.7 C and rainfall of 1,781, 2,099, 1,972 mm respectively was recorded for the study period.","container-title":"PeerJ","DOI":"10.7717/peerj.17511","ISSN":"2167-8359","language":"en","license":"https://creativecommons.org/licenses/by/4.0/","page":"e17511","source":"DOI.org (Crossref)","title":"Estimation of environment stability for fruit yield and capsaicin content by using two models in &lt;i&gt;Capsicum chinense&lt;/i&gt; Jacq. (Ghost Pepper) with multi-year evaluation","volume":"12","author":[{"family":"Baruah","given":"Joyashree"},{"family":"Begum","given":"Twahira"},{"family":"Lal","given":"Mohan"}],"issued":{"date-parts":[["2024",7,10]]}}}],"schema":"https://github.com/citation-style-language/schema/raw/master/csl-citation.json"} </w:instrText>
      </w:r>
      <w:r w:rsidR="00FD2135" w:rsidRPr="00D260CB">
        <w:rPr>
          <w:rFonts w:ascii="Arial" w:hAnsi="Arial" w:cs="Arial"/>
          <w:sz w:val="20"/>
          <w:szCs w:val="20"/>
        </w:rPr>
        <w:fldChar w:fldCharType="separate"/>
      </w:r>
      <w:r w:rsidR="00FD2135" w:rsidRPr="00D260CB">
        <w:rPr>
          <w:rFonts w:ascii="Arial" w:hAnsi="Arial" w:cs="Arial"/>
          <w:sz w:val="20"/>
          <w:szCs w:val="20"/>
        </w:rPr>
        <w:t xml:space="preserve">Baruah </w:t>
      </w:r>
      <w:r w:rsidR="00FD2135" w:rsidRPr="00540F0C">
        <w:rPr>
          <w:rFonts w:ascii="Arial" w:hAnsi="Arial" w:cs="Arial"/>
          <w:i/>
          <w:iCs/>
          <w:sz w:val="20"/>
          <w:szCs w:val="20"/>
        </w:rPr>
        <w:t>et al</w:t>
      </w:r>
      <w:r w:rsidR="00FD2135" w:rsidRPr="00D260CB">
        <w:rPr>
          <w:rFonts w:ascii="Arial" w:hAnsi="Arial" w:cs="Arial"/>
          <w:sz w:val="20"/>
          <w:szCs w:val="20"/>
        </w:rPr>
        <w:t>.</w:t>
      </w:r>
      <w:r w:rsidR="00F539C4" w:rsidRPr="00D260CB">
        <w:rPr>
          <w:rFonts w:ascii="Arial" w:hAnsi="Arial" w:cs="Arial"/>
          <w:sz w:val="20"/>
          <w:szCs w:val="20"/>
        </w:rPr>
        <w:t xml:space="preserve"> (</w:t>
      </w:r>
      <w:r w:rsidR="00FD2135" w:rsidRPr="00D260CB">
        <w:rPr>
          <w:rFonts w:ascii="Arial" w:hAnsi="Arial" w:cs="Arial"/>
          <w:sz w:val="20"/>
          <w:szCs w:val="20"/>
        </w:rPr>
        <w:t>2024)</w:t>
      </w:r>
      <w:r w:rsidR="00FD2135" w:rsidRPr="00D260CB">
        <w:rPr>
          <w:rFonts w:ascii="Arial" w:hAnsi="Arial" w:cs="Arial"/>
          <w:sz w:val="20"/>
          <w:szCs w:val="20"/>
        </w:rPr>
        <w:fldChar w:fldCharType="end"/>
      </w:r>
      <w:r w:rsidR="0051046D">
        <w:rPr>
          <w:rFonts w:ascii="Arial" w:hAnsi="Arial" w:cs="Arial"/>
          <w:sz w:val="20"/>
          <w:szCs w:val="20"/>
        </w:rPr>
        <w:t xml:space="preserve"> reveals that,</w:t>
      </w:r>
      <w:r w:rsidR="00522807">
        <w:rPr>
          <w:rFonts w:ascii="Arial" w:hAnsi="Arial" w:cs="Arial"/>
          <w:sz w:val="20"/>
          <w:szCs w:val="20"/>
        </w:rPr>
        <w:t xml:space="preserve"> </w:t>
      </w:r>
      <w:r w:rsidRPr="00D260CB">
        <w:rPr>
          <w:rFonts w:ascii="Arial" w:hAnsi="Arial" w:cs="Arial"/>
          <w:sz w:val="20"/>
          <w:szCs w:val="20"/>
        </w:rPr>
        <w:t>Bhut Jolokia, distributed mainly across Assam, Nagaland, Manipur, and Mizoram, is notable for its unusually high capsaicin content compared to other Indian varieties</w:t>
      </w:r>
      <w:r w:rsidR="00445EF8">
        <w:rPr>
          <w:rFonts w:ascii="Arial" w:hAnsi="Arial" w:cs="Arial"/>
          <w:sz w:val="20"/>
          <w:szCs w:val="20"/>
        </w:rPr>
        <w:t>.</w:t>
      </w:r>
    </w:p>
    <w:p w14:paraId="71B41D46" w14:textId="77777777" w:rsidR="00A4288F" w:rsidRDefault="00A4288F" w:rsidP="00445EF8">
      <w:pPr>
        <w:jc w:val="both"/>
        <w:rPr>
          <w:rFonts w:ascii="Arial" w:hAnsi="Arial" w:cs="Arial"/>
          <w:sz w:val="20"/>
          <w:szCs w:val="20"/>
        </w:rPr>
      </w:pPr>
    </w:p>
    <w:p w14:paraId="592B2AD2" w14:textId="1F82A301" w:rsidR="00445EF8" w:rsidRPr="005A74AB" w:rsidRDefault="00D511DA" w:rsidP="00445EF8">
      <w:pPr>
        <w:jc w:val="both"/>
        <w:rPr>
          <w:rFonts w:ascii="Arial" w:hAnsi="Arial" w:cs="Arial"/>
          <w:b/>
          <w:bCs/>
        </w:rPr>
      </w:pPr>
      <w:r>
        <w:rPr>
          <w:rFonts w:ascii="Arial" w:hAnsi="Arial" w:cs="Arial"/>
          <w:b/>
          <w:bCs/>
        </w:rPr>
        <w:t xml:space="preserve">2.2 </w:t>
      </w:r>
      <w:r w:rsidR="00445EF8" w:rsidRPr="005A74AB">
        <w:rPr>
          <w:rFonts w:ascii="Arial" w:hAnsi="Arial" w:cs="Arial"/>
          <w:b/>
          <w:bCs/>
        </w:rPr>
        <w:t>Geographical Indication (GI) tagged northeastern Chilli landraces</w:t>
      </w:r>
    </w:p>
    <w:p w14:paraId="68168F7B" w14:textId="534E8657" w:rsidR="00445EF8" w:rsidRPr="005A74AB" w:rsidRDefault="00D511DA" w:rsidP="00445EF8">
      <w:pPr>
        <w:jc w:val="both"/>
        <w:rPr>
          <w:rFonts w:ascii="Arial" w:hAnsi="Arial" w:cs="Arial"/>
          <w:b/>
          <w:bCs/>
        </w:rPr>
      </w:pPr>
      <w:r>
        <w:rPr>
          <w:rFonts w:ascii="Arial" w:hAnsi="Arial" w:cs="Arial"/>
          <w:b/>
          <w:bCs/>
        </w:rPr>
        <w:t>2.2.1</w:t>
      </w:r>
      <w:r w:rsidR="00445EF8" w:rsidRPr="005A74AB">
        <w:rPr>
          <w:rFonts w:ascii="Arial" w:hAnsi="Arial" w:cs="Arial"/>
          <w:b/>
          <w:bCs/>
        </w:rPr>
        <w:t xml:space="preserve"> Bhut Jolokia</w:t>
      </w:r>
    </w:p>
    <w:p w14:paraId="448B4FAE" w14:textId="6DE082A4" w:rsidR="00445EF8" w:rsidRPr="005A74AB" w:rsidRDefault="00445EF8" w:rsidP="00445EF8">
      <w:pPr>
        <w:jc w:val="both"/>
        <w:rPr>
          <w:rFonts w:ascii="Arial" w:hAnsi="Arial" w:cs="Arial"/>
          <w:sz w:val="20"/>
          <w:szCs w:val="20"/>
        </w:rPr>
      </w:pPr>
      <w:r w:rsidRPr="005A74AB">
        <w:rPr>
          <w:rFonts w:ascii="Arial" w:hAnsi="Arial" w:cs="Arial"/>
          <w:sz w:val="20"/>
          <w:szCs w:val="20"/>
        </w:rPr>
        <w:t xml:space="preserve">Native to Assam, Nagaland, and Manipur in northeast India, Bhut Jolokia is a landrace of </w:t>
      </w:r>
      <w:r w:rsidRPr="004D1D26">
        <w:rPr>
          <w:rFonts w:ascii="Arial" w:hAnsi="Arial" w:cs="Arial"/>
          <w:i/>
          <w:iCs/>
          <w:sz w:val="20"/>
          <w:szCs w:val="20"/>
        </w:rPr>
        <w:t>Capsicum</w:t>
      </w:r>
      <w:r w:rsidRPr="005A74AB">
        <w:rPr>
          <w:rFonts w:ascii="Arial" w:hAnsi="Arial" w:cs="Arial"/>
          <w:sz w:val="20"/>
          <w:szCs w:val="20"/>
        </w:rPr>
        <w:t xml:space="preserve"> </w:t>
      </w:r>
      <w:proofErr w:type="spellStart"/>
      <w:r w:rsidRPr="00A97163">
        <w:rPr>
          <w:rFonts w:ascii="Arial" w:hAnsi="Arial" w:cs="Arial"/>
          <w:i/>
          <w:iCs/>
          <w:sz w:val="20"/>
          <w:szCs w:val="20"/>
        </w:rPr>
        <w:t>chinense</w:t>
      </w:r>
      <w:proofErr w:type="spellEnd"/>
      <w:r w:rsidRPr="005A74AB">
        <w:rPr>
          <w:rFonts w:ascii="Arial" w:hAnsi="Arial" w:cs="Arial"/>
          <w:sz w:val="20"/>
          <w:szCs w:val="20"/>
        </w:rPr>
        <w:t xml:space="preserve">, also known as </w:t>
      </w:r>
      <w:r w:rsidR="00A97163">
        <w:rPr>
          <w:rFonts w:ascii="Arial" w:hAnsi="Arial" w:cs="Arial"/>
          <w:sz w:val="20"/>
          <w:szCs w:val="20"/>
        </w:rPr>
        <w:t>‘</w:t>
      </w:r>
      <w:r w:rsidRPr="005A74AB">
        <w:rPr>
          <w:rFonts w:ascii="Arial" w:hAnsi="Arial" w:cs="Arial"/>
          <w:sz w:val="20"/>
          <w:szCs w:val="20"/>
        </w:rPr>
        <w:t>Ghost Pepper</w:t>
      </w:r>
      <w:r w:rsidR="00A97163">
        <w:rPr>
          <w:rFonts w:ascii="Arial" w:hAnsi="Arial" w:cs="Arial"/>
          <w:sz w:val="20"/>
          <w:szCs w:val="20"/>
        </w:rPr>
        <w:t>’</w:t>
      </w:r>
      <w:r w:rsidRPr="005A74AB">
        <w:rPr>
          <w:rFonts w:ascii="Arial" w:hAnsi="Arial" w:cs="Arial"/>
          <w:sz w:val="20"/>
          <w:szCs w:val="20"/>
        </w:rPr>
        <w:t>.</w:t>
      </w:r>
      <w:r w:rsidR="007138F7">
        <w:rPr>
          <w:rFonts w:ascii="Arial" w:hAnsi="Arial" w:cs="Arial"/>
          <w:sz w:val="20"/>
          <w:szCs w:val="20"/>
        </w:rPr>
        <w:t xml:space="preserve"> It </w:t>
      </w:r>
      <w:r w:rsidR="006554FD" w:rsidRPr="006554FD">
        <w:rPr>
          <w:rFonts w:ascii="Arial" w:hAnsi="Arial" w:cs="Arial"/>
          <w:sz w:val="20"/>
          <w:szCs w:val="20"/>
        </w:rPr>
        <w:t>is</w:t>
      </w:r>
      <w:r w:rsidR="007138F7">
        <w:rPr>
          <w:rFonts w:ascii="Arial" w:hAnsi="Arial" w:cs="Arial"/>
          <w:sz w:val="20"/>
          <w:szCs w:val="20"/>
        </w:rPr>
        <w:t xml:space="preserve"> also</w:t>
      </w:r>
      <w:r w:rsidR="006554FD" w:rsidRPr="006554FD">
        <w:rPr>
          <w:rFonts w:ascii="Arial" w:hAnsi="Arial" w:cs="Arial"/>
          <w:sz w:val="20"/>
          <w:szCs w:val="20"/>
        </w:rPr>
        <w:t xml:space="preserve"> referred to as </w:t>
      </w:r>
      <w:r w:rsidR="00A97163">
        <w:rPr>
          <w:rFonts w:ascii="Arial" w:hAnsi="Arial" w:cs="Arial"/>
          <w:sz w:val="20"/>
          <w:szCs w:val="20"/>
        </w:rPr>
        <w:t>‘</w:t>
      </w:r>
      <w:r w:rsidR="006554FD" w:rsidRPr="006554FD">
        <w:rPr>
          <w:rFonts w:ascii="Arial" w:hAnsi="Arial" w:cs="Arial"/>
          <w:sz w:val="20"/>
          <w:szCs w:val="20"/>
        </w:rPr>
        <w:t>Naga Jolokia</w:t>
      </w:r>
      <w:r w:rsidR="00A97163">
        <w:rPr>
          <w:rFonts w:ascii="Arial" w:hAnsi="Arial" w:cs="Arial"/>
          <w:sz w:val="20"/>
          <w:szCs w:val="20"/>
        </w:rPr>
        <w:t>’</w:t>
      </w:r>
      <w:r w:rsidR="007138F7">
        <w:rPr>
          <w:rFonts w:ascii="Arial" w:hAnsi="Arial" w:cs="Arial"/>
          <w:sz w:val="20"/>
          <w:szCs w:val="20"/>
        </w:rPr>
        <w:t xml:space="preserve">, </w:t>
      </w:r>
      <w:r w:rsidR="00A97163">
        <w:rPr>
          <w:rFonts w:ascii="Arial" w:hAnsi="Arial" w:cs="Arial"/>
          <w:sz w:val="20"/>
          <w:szCs w:val="20"/>
        </w:rPr>
        <w:t>‘</w:t>
      </w:r>
      <w:r w:rsidR="007138F7">
        <w:rPr>
          <w:rFonts w:ascii="Arial" w:hAnsi="Arial" w:cs="Arial"/>
          <w:sz w:val="20"/>
          <w:szCs w:val="20"/>
        </w:rPr>
        <w:t>Raja mirchi</w:t>
      </w:r>
      <w:r w:rsidR="00A97163">
        <w:rPr>
          <w:rFonts w:ascii="Arial" w:hAnsi="Arial" w:cs="Arial"/>
          <w:sz w:val="20"/>
          <w:szCs w:val="20"/>
        </w:rPr>
        <w:t>’</w:t>
      </w:r>
      <w:r w:rsidR="007138F7">
        <w:rPr>
          <w:rFonts w:ascii="Arial" w:hAnsi="Arial" w:cs="Arial"/>
          <w:sz w:val="20"/>
          <w:szCs w:val="20"/>
        </w:rPr>
        <w:t xml:space="preserve"> </w:t>
      </w:r>
      <w:r w:rsidR="006554FD" w:rsidRPr="006554FD">
        <w:rPr>
          <w:rFonts w:ascii="Arial" w:hAnsi="Arial" w:cs="Arial"/>
          <w:sz w:val="20"/>
          <w:szCs w:val="20"/>
        </w:rPr>
        <w:t xml:space="preserve">and </w:t>
      </w:r>
      <w:r w:rsidR="00A97163">
        <w:rPr>
          <w:rFonts w:ascii="Arial" w:hAnsi="Arial" w:cs="Arial"/>
          <w:sz w:val="20"/>
          <w:szCs w:val="20"/>
        </w:rPr>
        <w:t>‘</w:t>
      </w:r>
      <w:r w:rsidR="006554FD" w:rsidRPr="006554FD">
        <w:rPr>
          <w:rFonts w:ascii="Arial" w:hAnsi="Arial" w:cs="Arial"/>
          <w:sz w:val="20"/>
          <w:szCs w:val="20"/>
        </w:rPr>
        <w:t>Naga King Chilli</w:t>
      </w:r>
      <w:r w:rsidR="00A97163">
        <w:rPr>
          <w:rFonts w:ascii="Arial" w:hAnsi="Arial" w:cs="Arial"/>
          <w:sz w:val="20"/>
          <w:szCs w:val="20"/>
        </w:rPr>
        <w:t>’</w:t>
      </w:r>
      <w:r w:rsidR="006554FD" w:rsidRPr="006554FD">
        <w:rPr>
          <w:rFonts w:ascii="Arial" w:hAnsi="Arial" w:cs="Arial"/>
          <w:sz w:val="20"/>
          <w:szCs w:val="20"/>
        </w:rPr>
        <w:t xml:space="preserve"> in Nagaland, </w:t>
      </w:r>
      <w:r w:rsidR="00A97163">
        <w:rPr>
          <w:rFonts w:ascii="Arial" w:hAnsi="Arial" w:cs="Arial"/>
          <w:sz w:val="20"/>
          <w:szCs w:val="20"/>
        </w:rPr>
        <w:t>‘</w:t>
      </w:r>
      <w:r w:rsidR="006554FD" w:rsidRPr="006554FD">
        <w:rPr>
          <w:rFonts w:ascii="Arial" w:hAnsi="Arial" w:cs="Arial"/>
          <w:sz w:val="20"/>
          <w:szCs w:val="20"/>
        </w:rPr>
        <w:t>Bih Jolokia</w:t>
      </w:r>
      <w:r w:rsidR="00A97163">
        <w:rPr>
          <w:rFonts w:ascii="Arial" w:hAnsi="Arial" w:cs="Arial"/>
          <w:sz w:val="20"/>
          <w:szCs w:val="20"/>
        </w:rPr>
        <w:t>’</w:t>
      </w:r>
      <w:r w:rsidR="006554FD" w:rsidRPr="006554FD">
        <w:rPr>
          <w:rFonts w:ascii="Arial" w:hAnsi="Arial" w:cs="Arial"/>
          <w:sz w:val="20"/>
          <w:szCs w:val="20"/>
        </w:rPr>
        <w:t xml:space="preserve"> in Assam, </w:t>
      </w:r>
      <w:r w:rsidR="00A97163">
        <w:rPr>
          <w:rFonts w:ascii="Arial" w:hAnsi="Arial" w:cs="Arial"/>
          <w:sz w:val="20"/>
          <w:szCs w:val="20"/>
        </w:rPr>
        <w:t>‘</w:t>
      </w:r>
      <w:proofErr w:type="spellStart"/>
      <w:r w:rsidR="006554FD" w:rsidRPr="006554FD">
        <w:rPr>
          <w:rFonts w:ascii="Arial" w:hAnsi="Arial" w:cs="Arial"/>
          <w:sz w:val="20"/>
          <w:szCs w:val="20"/>
        </w:rPr>
        <w:t>Umorok</w:t>
      </w:r>
      <w:proofErr w:type="spellEnd"/>
      <w:r w:rsidR="00A97163">
        <w:rPr>
          <w:rFonts w:ascii="Arial" w:hAnsi="Arial" w:cs="Arial"/>
          <w:sz w:val="20"/>
          <w:szCs w:val="20"/>
        </w:rPr>
        <w:t>’</w:t>
      </w:r>
      <w:r w:rsidR="006554FD" w:rsidRPr="006554FD">
        <w:rPr>
          <w:rFonts w:ascii="Arial" w:hAnsi="Arial" w:cs="Arial"/>
          <w:sz w:val="20"/>
          <w:szCs w:val="20"/>
        </w:rPr>
        <w:t xml:space="preserve"> in Manipur, </w:t>
      </w:r>
      <w:r w:rsidR="00A97163">
        <w:rPr>
          <w:rFonts w:ascii="Arial" w:hAnsi="Arial" w:cs="Arial"/>
          <w:sz w:val="20"/>
          <w:szCs w:val="20"/>
        </w:rPr>
        <w:t>‘</w:t>
      </w:r>
      <w:r w:rsidR="006554FD" w:rsidRPr="006554FD">
        <w:rPr>
          <w:rFonts w:ascii="Arial" w:hAnsi="Arial" w:cs="Arial"/>
          <w:sz w:val="20"/>
          <w:szCs w:val="20"/>
        </w:rPr>
        <w:t>Naga Morich</w:t>
      </w:r>
      <w:r w:rsidR="00A97163">
        <w:rPr>
          <w:rFonts w:ascii="Arial" w:hAnsi="Arial" w:cs="Arial"/>
          <w:sz w:val="20"/>
          <w:szCs w:val="20"/>
        </w:rPr>
        <w:t>’</w:t>
      </w:r>
      <w:r w:rsidR="006554FD" w:rsidRPr="006554FD">
        <w:rPr>
          <w:rFonts w:ascii="Arial" w:hAnsi="Arial" w:cs="Arial"/>
          <w:sz w:val="20"/>
          <w:szCs w:val="20"/>
        </w:rPr>
        <w:t xml:space="preserve"> and </w:t>
      </w:r>
      <w:r w:rsidR="00A97163">
        <w:rPr>
          <w:rFonts w:ascii="Arial" w:hAnsi="Arial" w:cs="Arial"/>
          <w:sz w:val="20"/>
          <w:szCs w:val="20"/>
        </w:rPr>
        <w:t>‘</w:t>
      </w:r>
      <w:proofErr w:type="spellStart"/>
      <w:r w:rsidR="006554FD" w:rsidRPr="006554FD">
        <w:rPr>
          <w:rFonts w:ascii="Arial" w:hAnsi="Arial" w:cs="Arial"/>
          <w:sz w:val="20"/>
          <w:szCs w:val="20"/>
        </w:rPr>
        <w:t>Nagahari</w:t>
      </w:r>
      <w:proofErr w:type="spellEnd"/>
      <w:r w:rsidR="00A97163">
        <w:rPr>
          <w:rFonts w:ascii="Arial" w:hAnsi="Arial" w:cs="Arial"/>
          <w:sz w:val="20"/>
          <w:szCs w:val="20"/>
        </w:rPr>
        <w:t>’</w:t>
      </w:r>
      <w:r w:rsidR="006554FD" w:rsidRPr="006554FD">
        <w:rPr>
          <w:rFonts w:ascii="Arial" w:hAnsi="Arial" w:cs="Arial"/>
          <w:sz w:val="20"/>
          <w:szCs w:val="20"/>
        </w:rPr>
        <w:t xml:space="preserve"> in Bangladesh,</w:t>
      </w:r>
      <w:r w:rsidR="007138F7">
        <w:rPr>
          <w:rFonts w:ascii="Arial" w:hAnsi="Arial" w:cs="Arial"/>
          <w:sz w:val="20"/>
          <w:szCs w:val="20"/>
        </w:rPr>
        <w:t xml:space="preserve"> </w:t>
      </w:r>
      <w:r w:rsidR="006554FD" w:rsidRPr="006554FD">
        <w:rPr>
          <w:rFonts w:ascii="Arial" w:hAnsi="Arial" w:cs="Arial"/>
          <w:sz w:val="20"/>
          <w:szCs w:val="20"/>
        </w:rPr>
        <w:t xml:space="preserve">and </w:t>
      </w:r>
      <w:r w:rsidR="00A97163">
        <w:rPr>
          <w:rFonts w:ascii="Arial" w:hAnsi="Arial" w:cs="Arial"/>
          <w:sz w:val="20"/>
          <w:szCs w:val="20"/>
        </w:rPr>
        <w:t>‘</w:t>
      </w:r>
      <w:r w:rsidR="006554FD" w:rsidRPr="006554FD">
        <w:rPr>
          <w:rFonts w:ascii="Arial" w:hAnsi="Arial" w:cs="Arial"/>
          <w:sz w:val="20"/>
          <w:szCs w:val="20"/>
        </w:rPr>
        <w:t>Dorset Naga</w:t>
      </w:r>
      <w:r w:rsidR="00A97163">
        <w:rPr>
          <w:rFonts w:ascii="Arial" w:hAnsi="Arial" w:cs="Arial"/>
          <w:sz w:val="20"/>
          <w:szCs w:val="20"/>
        </w:rPr>
        <w:t>’</w:t>
      </w:r>
      <w:r w:rsidR="006554FD" w:rsidRPr="006554FD">
        <w:rPr>
          <w:rFonts w:ascii="Arial" w:hAnsi="Arial" w:cs="Arial"/>
          <w:sz w:val="20"/>
          <w:szCs w:val="20"/>
        </w:rPr>
        <w:t xml:space="preserve"> in the United Kingdom</w:t>
      </w:r>
      <w:r w:rsidR="00AB499C">
        <w:rPr>
          <w:rFonts w:ascii="Arial" w:hAnsi="Arial" w:cs="Arial"/>
          <w:sz w:val="20"/>
          <w:szCs w:val="20"/>
        </w:rPr>
        <w:t xml:space="preserve"> (Baruh </w:t>
      </w:r>
      <w:r w:rsidR="00AB499C" w:rsidRPr="004D5C18">
        <w:rPr>
          <w:rFonts w:ascii="Arial" w:hAnsi="Arial" w:cs="Arial"/>
          <w:i/>
          <w:iCs/>
          <w:sz w:val="20"/>
          <w:szCs w:val="20"/>
        </w:rPr>
        <w:t>et al</w:t>
      </w:r>
      <w:r w:rsidR="00AB499C">
        <w:rPr>
          <w:rFonts w:ascii="Arial" w:hAnsi="Arial" w:cs="Arial"/>
          <w:sz w:val="20"/>
          <w:szCs w:val="20"/>
        </w:rPr>
        <w:t xml:space="preserve">.,2014). </w:t>
      </w:r>
      <w:r w:rsidR="00C75BF2">
        <w:rPr>
          <w:rFonts w:ascii="Arial" w:hAnsi="Arial" w:cs="Arial"/>
          <w:sz w:val="20"/>
          <w:szCs w:val="20"/>
        </w:rPr>
        <w:t>It’s</w:t>
      </w:r>
      <w:r w:rsidRPr="005A74AB">
        <w:rPr>
          <w:rFonts w:ascii="Arial" w:hAnsi="Arial" w:cs="Arial"/>
          <w:sz w:val="20"/>
          <w:szCs w:val="20"/>
        </w:rPr>
        <w:t xml:space="preserve"> extremely high capsaicin content has earned its place in the Guinness book of world records (2006) as the world's hottest chilli, with a Scoville Heat Unit (SHU) exceeding 1,000,000 SHU units </w:t>
      </w:r>
      <w:r w:rsidR="0092768C">
        <w:rPr>
          <w:rFonts w:ascii="Arial" w:hAnsi="Arial" w:cs="Arial"/>
          <w:sz w:val="20"/>
          <w:szCs w:val="20"/>
        </w:rPr>
        <w:t>(</w:t>
      </w:r>
      <w:proofErr w:type="spellStart"/>
      <w:r w:rsidRPr="005A74AB">
        <w:rPr>
          <w:rFonts w:ascii="Arial" w:hAnsi="Arial" w:cs="Arial"/>
          <w:sz w:val="20"/>
          <w:szCs w:val="20"/>
        </w:rPr>
        <w:t>Sarwa</w:t>
      </w:r>
      <w:proofErr w:type="spellEnd"/>
      <w:r w:rsidRPr="005A74AB">
        <w:rPr>
          <w:rFonts w:ascii="Arial" w:hAnsi="Arial" w:cs="Arial"/>
          <w:sz w:val="20"/>
          <w:szCs w:val="20"/>
        </w:rPr>
        <w:t xml:space="preserve"> </w:t>
      </w:r>
      <w:r w:rsidRPr="00511254">
        <w:rPr>
          <w:rFonts w:ascii="Arial" w:hAnsi="Arial" w:cs="Arial"/>
          <w:i/>
          <w:iCs/>
          <w:sz w:val="20"/>
          <w:szCs w:val="20"/>
        </w:rPr>
        <w:t>et a</w:t>
      </w:r>
      <w:r w:rsidRPr="005A74AB">
        <w:rPr>
          <w:rFonts w:ascii="Arial" w:hAnsi="Arial" w:cs="Arial"/>
          <w:sz w:val="20"/>
          <w:szCs w:val="20"/>
        </w:rPr>
        <w:t>l.201</w:t>
      </w:r>
      <w:r>
        <w:rPr>
          <w:rFonts w:ascii="Arial" w:hAnsi="Arial" w:cs="Arial"/>
          <w:sz w:val="20"/>
          <w:szCs w:val="20"/>
        </w:rPr>
        <w:t>4</w:t>
      </w:r>
      <w:r w:rsidR="0092768C">
        <w:rPr>
          <w:rFonts w:ascii="Arial" w:hAnsi="Arial" w:cs="Arial"/>
          <w:sz w:val="20"/>
          <w:szCs w:val="20"/>
        </w:rPr>
        <w:t xml:space="preserve">; </w:t>
      </w:r>
      <w:r w:rsidR="0092768C">
        <w:rPr>
          <w:rFonts w:ascii="Arial" w:hAnsi="Arial" w:cs="Arial"/>
          <w:sz w:val="20"/>
          <w:szCs w:val="20"/>
        </w:rPr>
        <w:fldChar w:fldCharType="begin"/>
      </w:r>
      <w:r w:rsidR="004255C7">
        <w:rPr>
          <w:rFonts w:ascii="Arial" w:hAnsi="Arial" w:cs="Arial"/>
          <w:sz w:val="20"/>
          <w:szCs w:val="20"/>
        </w:rPr>
        <w:instrText xml:space="preserve"> ADDIN ZOTERO_ITEM CSL_CITATION {"citationID":"zsHH6R9B","properties":{"formattedCitation":"(Ksh et al., 2023)","plainCitation":"(Ksh et al., 2023)","dontUpdate":true,"noteIndex":0},"citationItems":[{"id":162,"uris":["http://zotero.org/users/local/D5Gphpz3/items/5F4C9SHG"],"itemData":{"id":162,"type":"article-journal","abstract":"Capsaicin (CC), the dominant pungent compound in hot chilies, is widely used as a flavoring agent, preservative, and active compound in packaging film and functional foods. Capsicum chinense cv Bhut Jolokia is one of the richest sources of CC, yet scarcely studied. The present investigation aimed to optimize a clean and green method for extracting CC through supercritical fluid extraction (SFE) method. Low-grade, culled, and discarded fruits were used for the extraction, and process was optimized through central composite design of RSM. The optimized extraction condition, 68.31 °C/347.98 bars/102.50 min, resulted in maximum CC content (367.14 ± 1.12 mg/g) and oleoresin yield (7.23 ± 2.15%) in a shorter extraction time (&lt; 2 h). Accelerated thermal stability study suggested first-order degradation kinetics of CC at temperatures from 80 to 140 °C. The activation energy (kJ/mol) of the reaction was 71.86, while temperature quotient (Q10) for 80 to 100 °C, 100 to 120, and 120 to 140 were 0.0548, 0.0574, and 0.1456, respectively. Valorization of Bhut Jolokia for targeting an oleoresin with maximum CC opens a new window for its commercial exploitation in food industry. Furthermore, the study opens avenues for exploration of SFE-based extraction as a clean and sustainable method with reduced carbon footing.","container-title":"Chemical Papers","DOI":"10.1007/s11696-023-02974-2","ISSN":"0366-6352, 2585-7290","issue":"11","journalAbbreviation":"Chem. Pap.","language":"en","page":"6747-6761","source":"DOI.org (Crossref)","title":"Extraction of capsaicin from Capsicum chinense (cv Bhut Jolokia) using supercritical fluid technology and degradation kinetics","volume":"77","author":[{"family":"Ksh","given":"Vikono"},{"family":"Anand","given":"Vishnu"},{"family":"Rana","given":"Virendra Singh"},{"family":"Mishra","given":"Jigni"},{"family":"Varghese","given":"Eldho"},{"family":"Upadhyay","given":"Neelam"},{"family":"Kaur","given":"Charanjit"}],"issued":{"date-parts":[["2023",11]]}}}],"schema":"https://github.com/citation-style-language/schema/raw/master/csl-citation.json"} </w:instrText>
      </w:r>
      <w:r w:rsidR="0092768C">
        <w:rPr>
          <w:rFonts w:ascii="Arial" w:hAnsi="Arial" w:cs="Arial"/>
          <w:sz w:val="20"/>
          <w:szCs w:val="20"/>
        </w:rPr>
        <w:fldChar w:fldCharType="separate"/>
      </w:r>
      <w:proofErr w:type="spellStart"/>
      <w:r w:rsidR="0092768C" w:rsidRPr="0092768C">
        <w:rPr>
          <w:rFonts w:ascii="Arial" w:hAnsi="Arial" w:cs="Arial"/>
          <w:sz w:val="20"/>
        </w:rPr>
        <w:t>Ksh</w:t>
      </w:r>
      <w:proofErr w:type="spellEnd"/>
      <w:r w:rsidR="0092768C" w:rsidRPr="0092768C">
        <w:rPr>
          <w:rFonts w:ascii="Arial" w:hAnsi="Arial" w:cs="Arial"/>
          <w:sz w:val="20"/>
        </w:rPr>
        <w:t xml:space="preserve"> et al., 2023)</w:t>
      </w:r>
      <w:r w:rsidR="0092768C">
        <w:rPr>
          <w:rFonts w:ascii="Arial" w:hAnsi="Arial" w:cs="Arial"/>
          <w:sz w:val="20"/>
          <w:szCs w:val="20"/>
        </w:rPr>
        <w:fldChar w:fldCharType="end"/>
      </w:r>
      <w:r w:rsidR="0092768C">
        <w:rPr>
          <w:rFonts w:ascii="Arial" w:hAnsi="Arial" w:cs="Arial"/>
          <w:sz w:val="20"/>
          <w:szCs w:val="20"/>
        </w:rPr>
        <w:t xml:space="preserve">. </w:t>
      </w:r>
      <w:r w:rsidRPr="005A74AB">
        <w:rPr>
          <w:rFonts w:ascii="Arial" w:hAnsi="Arial" w:cs="Arial"/>
          <w:sz w:val="20"/>
          <w:szCs w:val="20"/>
        </w:rPr>
        <w:t xml:space="preserve">This unique genotype is an interspecific hybrid of </w:t>
      </w:r>
      <w:r w:rsidRPr="00511254">
        <w:rPr>
          <w:rFonts w:ascii="Arial" w:hAnsi="Arial" w:cs="Arial"/>
          <w:i/>
          <w:iCs/>
          <w:sz w:val="20"/>
          <w:szCs w:val="20"/>
        </w:rPr>
        <w:t xml:space="preserve">C. </w:t>
      </w:r>
      <w:proofErr w:type="spellStart"/>
      <w:r w:rsidRPr="00511254">
        <w:rPr>
          <w:rFonts w:ascii="Arial" w:hAnsi="Arial" w:cs="Arial"/>
          <w:i/>
          <w:iCs/>
          <w:sz w:val="20"/>
          <w:szCs w:val="20"/>
        </w:rPr>
        <w:t>chinense</w:t>
      </w:r>
      <w:proofErr w:type="spellEnd"/>
      <w:r w:rsidRPr="005A74AB">
        <w:rPr>
          <w:rFonts w:ascii="Arial" w:hAnsi="Arial" w:cs="Arial"/>
          <w:sz w:val="20"/>
          <w:szCs w:val="20"/>
        </w:rPr>
        <w:t xml:space="preserve"> and </w:t>
      </w:r>
      <w:r w:rsidRPr="00511254">
        <w:rPr>
          <w:rFonts w:ascii="Arial" w:hAnsi="Arial" w:cs="Arial"/>
          <w:i/>
          <w:iCs/>
          <w:sz w:val="20"/>
          <w:szCs w:val="20"/>
        </w:rPr>
        <w:t>C. frutescens</w:t>
      </w:r>
      <w:r w:rsidRPr="005A74AB">
        <w:rPr>
          <w:rFonts w:ascii="Arial" w:hAnsi="Arial" w:cs="Arial"/>
          <w:sz w:val="20"/>
          <w:szCs w:val="20"/>
        </w:rPr>
        <w:t xml:space="preserve">, with strong pungency and stable genetic homogeneity, according to molecular and morphological analysis </w:t>
      </w:r>
      <w:r>
        <w:rPr>
          <w:rFonts w:ascii="Arial" w:hAnsi="Arial" w:cs="Arial"/>
          <w:sz w:val="20"/>
          <w:szCs w:val="20"/>
        </w:rPr>
        <w:fldChar w:fldCharType="begin"/>
      </w:r>
      <w:r>
        <w:rPr>
          <w:rFonts w:ascii="Arial" w:hAnsi="Arial" w:cs="Arial"/>
          <w:sz w:val="20"/>
          <w:szCs w:val="20"/>
        </w:rPr>
        <w:instrText xml:space="preserve"> ADDIN ZOTERO_ITEM CSL_CITATION {"citationID":"vzl4tpYy","properties":{"formattedCitation":"(Purkayastha et al., 2012)","plainCitation":"(Purkayastha et al., 2012)","noteIndex":0},"citationItems":[{"id":146,"uris":["http://zotero.org/users/local/D5Gphpz3/items/2KBUVQ8F"],"itemData":{"id":146,"type":"article-journal","container-title":"Journal of Biosciences","DOI":"10.1007/s12038-012-9249-8","ISSN":"0250-5991, 0973-7138","issue":"4","journalAbbreviation":"J Biosci","language":"en","license":"http://www.springer.com/tdm","page":"757-768","source":"DOI.org (Crossref)","title":"Molecular characterization of 'Bhut Jolokia' the hottest chilli","volume":"37","author":[{"family":"Purkayastha","given":"J"},{"family":"Alam","given":"Si"},{"family":"Gogoi","given":"Hk"},{"family":"Singh","given":"L"},{"family":"Veer","given":"V"}],"issued":{"date-parts":[["2012",9]]}}}],"schema":"https://github.com/citation-style-language/schema/raw/master/csl-citation.json"} </w:instrText>
      </w:r>
      <w:r>
        <w:rPr>
          <w:rFonts w:ascii="Arial" w:hAnsi="Arial" w:cs="Arial"/>
          <w:sz w:val="20"/>
          <w:szCs w:val="20"/>
        </w:rPr>
        <w:fldChar w:fldCharType="separate"/>
      </w:r>
      <w:r w:rsidRPr="00511254">
        <w:rPr>
          <w:rFonts w:ascii="Arial" w:hAnsi="Arial" w:cs="Arial"/>
          <w:sz w:val="20"/>
        </w:rPr>
        <w:t xml:space="preserve">(Purkayastha </w:t>
      </w:r>
      <w:r w:rsidRPr="00511254">
        <w:rPr>
          <w:rFonts w:ascii="Arial" w:hAnsi="Arial" w:cs="Arial"/>
          <w:i/>
          <w:iCs/>
          <w:sz w:val="20"/>
        </w:rPr>
        <w:t>et al</w:t>
      </w:r>
      <w:r w:rsidRPr="00511254">
        <w:rPr>
          <w:rFonts w:ascii="Arial" w:hAnsi="Arial" w:cs="Arial"/>
          <w:sz w:val="20"/>
        </w:rPr>
        <w:t>., 2012)</w:t>
      </w:r>
      <w:r>
        <w:rPr>
          <w:rFonts w:ascii="Arial" w:hAnsi="Arial" w:cs="Arial"/>
          <w:sz w:val="20"/>
          <w:szCs w:val="20"/>
        </w:rPr>
        <w:fldChar w:fldCharType="end"/>
      </w:r>
      <w:r w:rsidRPr="005A74AB">
        <w:rPr>
          <w:rFonts w:ascii="Arial" w:hAnsi="Arial" w:cs="Arial"/>
          <w:sz w:val="20"/>
          <w:szCs w:val="20"/>
        </w:rPr>
        <w:t xml:space="preserve">. </w:t>
      </w:r>
      <w:r w:rsidR="00BB5E96" w:rsidRPr="00BB5E96">
        <w:rPr>
          <w:rFonts w:ascii="Arial" w:hAnsi="Arial" w:cs="Arial"/>
          <w:sz w:val="20"/>
          <w:szCs w:val="20"/>
        </w:rPr>
        <w:t>Due to its distinct regional identity and economic significance, the Naga King Chilli was granted a Geographical Indication (GI) status to Nagaland in 2008 (Tara et al., 2020).</w:t>
      </w:r>
      <w:r w:rsidRPr="005A74AB">
        <w:rPr>
          <w:rFonts w:ascii="Arial" w:hAnsi="Arial" w:cs="Arial"/>
          <w:sz w:val="20"/>
          <w:szCs w:val="20"/>
        </w:rPr>
        <w:t xml:space="preserve"> It has long been used to treat ailments like sore throats, arthritis, gastritis, and respiratory disorders, and it has significant cultural and medicinal value </w:t>
      </w:r>
      <w:r>
        <w:rPr>
          <w:rFonts w:ascii="Arial" w:hAnsi="Arial" w:cs="Arial"/>
          <w:sz w:val="20"/>
          <w:szCs w:val="20"/>
        </w:rPr>
        <w:fldChar w:fldCharType="begin"/>
      </w:r>
      <w:r w:rsidR="00FC0379">
        <w:rPr>
          <w:rFonts w:ascii="Arial" w:hAnsi="Arial" w:cs="Arial"/>
          <w:sz w:val="20"/>
          <w:szCs w:val="20"/>
        </w:rPr>
        <w:instrText xml:space="preserve"> ADDIN ZOTERO_ITEM CSL_CITATION {"citationID":"JjNMiz4O","properties":{"formattedCitation":"(Baruah et al., 2023b)","plainCitation":"(Baruah et al., 2023b)","dontUpdate":true,"noteIndex":0},"citationItems":[{"id":148,"uris":["http://zotero.org/users/local/D5Gphpz3/items/TVIHCL92"],"itemData":{"id":148,"type":"article-journal","abstract":"Capsicum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respectively.","container-title":"PeerJ","DOI":"10.7717/peerj.15521","ISSN":"2167-8359","language":"en","license":"https://creativecommons.org/licenses/by/4.0/","page":"e15521","source":"DOI.org (Crossref)","title":"Estimation of genetic variation in yield, its contributing characters and capsaicin content of &lt;i&gt;Capsicum chinense&lt;/i&gt; Jacq. (ghost pepper) germplasm from Northeast India","volume":"11","author":[{"family":"Baruah","given":"Joyashree"},{"family":"Munda","given":"Sunita"},{"family":"Sarma","given":"Neelav"},{"family":"Begum","given":"Twahira"},{"family":"Pandey","given":"Sudin Kumar"},{"family":"Chanda","given":"Sanjoy Kumar"},{"family":"Sastry","given":"G. Narahari"},{"family":"Lal","given":"Mohan"}],"issued":{"date-parts":[["2023",6,22]]}}}],"schema":"https://github.com/citation-style-language/schema/raw/master/csl-citation.json"} </w:instrText>
      </w:r>
      <w:r>
        <w:rPr>
          <w:rFonts w:ascii="Arial" w:hAnsi="Arial" w:cs="Arial"/>
          <w:sz w:val="20"/>
          <w:szCs w:val="20"/>
        </w:rPr>
        <w:fldChar w:fldCharType="separate"/>
      </w:r>
      <w:r w:rsidRPr="004E74B0">
        <w:rPr>
          <w:rFonts w:ascii="Arial" w:hAnsi="Arial" w:cs="Arial"/>
          <w:sz w:val="20"/>
        </w:rPr>
        <w:t xml:space="preserve">(Baruah </w:t>
      </w:r>
      <w:r w:rsidRPr="00822762">
        <w:rPr>
          <w:rFonts w:ascii="Arial" w:hAnsi="Arial" w:cs="Arial"/>
          <w:i/>
          <w:iCs/>
          <w:sz w:val="20"/>
        </w:rPr>
        <w:t>et al.</w:t>
      </w:r>
      <w:r w:rsidRPr="004E74B0">
        <w:rPr>
          <w:rFonts w:ascii="Arial" w:hAnsi="Arial" w:cs="Arial"/>
          <w:sz w:val="20"/>
        </w:rPr>
        <w:t>, 2023)</w:t>
      </w:r>
      <w:r>
        <w:rPr>
          <w:rFonts w:ascii="Arial" w:hAnsi="Arial" w:cs="Arial"/>
          <w:sz w:val="20"/>
          <w:szCs w:val="20"/>
        </w:rPr>
        <w:fldChar w:fldCharType="end"/>
      </w:r>
      <w:r>
        <w:rPr>
          <w:rFonts w:ascii="Arial" w:hAnsi="Arial" w:cs="Arial"/>
          <w:sz w:val="20"/>
          <w:szCs w:val="20"/>
        </w:rPr>
        <w:t>.</w:t>
      </w:r>
      <w:r w:rsidR="000C4DB4">
        <w:rPr>
          <w:rFonts w:ascii="Arial" w:hAnsi="Arial" w:cs="Arial"/>
          <w:sz w:val="20"/>
          <w:szCs w:val="20"/>
        </w:rPr>
        <w:t xml:space="preserve"> </w:t>
      </w:r>
      <w:proofErr w:type="spellStart"/>
      <w:r w:rsidR="001B72F5" w:rsidRPr="001B72F5">
        <w:rPr>
          <w:rFonts w:ascii="Arial" w:hAnsi="Arial" w:cs="Arial"/>
          <w:sz w:val="20"/>
          <w:szCs w:val="20"/>
        </w:rPr>
        <w:t>Sarpras</w:t>
      </w:r>
      <w:proofErr w:type="spellEnd"/>
      <w:r w:rsidR="001B72F5" w:rsidRPr="001B72F5">
        <w:rPr>
          <w:rFonts w:ascii="Arial" w:hAnsi="Arial" w:cs="Arial"/>
          <w:sz w:val="20"/>
          <w:szCs w:val="20"/>
        </w:rPr>
        <w:t xml:space="preserve"> </w:t>
      </w:r>
      <w:r w:rsidR="00C75BF2" w:rsidRPr="00C75BF2">
        <w:rPr>
          <w:rFonts w:ascii="Arial" w:hAnsi="Arial" w:cs="Arial"/>
          <w:i/>
          <w:iCs/>
          <w:sz w:val="20"/>
          <w:szCs w:val="20"/>
        </w:rPr>
        <w:t>et al</w:t>
      </w:r>
      <w:r w:rsidR="00C75BF2" w:rsidRPr="001B72F5">
        <w:rPr>
          <w:rFonts w:ascii="Arial" w:hAnsi="Arial" w:cs="Arial"/>
          <w:sz w:val="20"/>
          <w:szCs w:val="20"/>
        </w:rPr>
        <w:t>.</w:t>
      </w:r>
      <w:r w:rsidR="00C75BF2">
        <w:rPr>
          <w:rFonts w:ascii="Arial" w:hAnsi="Arial" w:cs="Arial"/>
          <w:sz w:val="20"/>
          <w:szCs w:val="20"/>
        </w:rPr>
        <w:t xml:space="preserve"> (</w:t>
      </w:r>
      <w:r w:rsidR="001B72F5" w:rsidRPr="001B72F5">
        <w:rPr>
          <w:rFonts w:ascii="Arial" w:hAnsi="Arial" w:cs="Arial"/>
          <w:sz w:val="20"/>
          <w:szCs w:val="20"/>
        </w:rPr>
        <w:t>2016</w:t>
      </w:r>
      <w:r w:rsidR="001B72F5">
        <w:rPr>
          <w:rFonts w:ascii="Arial" w:hAnsi="Arial" w:cs="Arial"/>
          <w:sz w:val="20"/>
          <w:szCs w:val="20"/>
        </w:rPr>
        <w:t xml:space="preserve">) </w:t>
      </w:r>
      <w:r w:rsidRPr="005A74AB">
        <w:rPr>
          <w:rFonts w:ascii="Arial" w:hAnsi="Arial" w:cs="Arial"/>
          <w:sz w:val="20"/>
          <w:szCs w:val="20"/>
        </w:rPr>
        <w:t xml:space="preserve">conducted a comprehensive metabolite and gene expression profiling study and found that Bhut Jolokia exhibits significantly higher expression of metabolites such as </w:t>
      </w:r>
      <w:proofErr w:type="spellStart"/>
      <w:r w:rsidRPr="005A74AB">
        <w:rPr>
          <w:rFonts w:ascii="Arial" w:hAnsi="Arial" w:cs="Arial"/>
          <w:sz w:val="20"/>
          <w:szCs w:val="20"/>
        </w:rPr>
        <w:t>dihydrocapsaicin</w:t>
      </w:r>
      <w:proofErr w:type="spellEnd"/>
      <w:r w:rsidRPr="005A74AB">
        <w:rPr>
          <w:rFonts w:ascii="Arial" w:hAnsi="Arial" w:cs="Arial"/>
          <w:sz w:val="20"/>
          <w:szCs w:val="20"/>
        </w:rPr>
        <w:t xml:space="preserve"> and tocopherols, as well as pungency-related genes like </w:t>
      </w:r>
      <w:r w:rsidRPr="004E74B0">
        <w:rPr>
          <w:rFonts w:ascii="Arial" w:hAnsi="Arial" w:cs="Arial"/>
          <w:i/>
          <w:iCs/>
          <w:sz w:val="20"/>
          <w:szCs w:val="20"/>
        </w:rPr>
        <w:t>Pun1</w:t>
      </w:r>
      <w:r w:rsidRPr="005A74AB">
        <w:rPr>
          <w:rFonts w:ascii="Arial" w:hAnsi="Arial" w:cs="Arial"/>
          <w:sz w:val="20"/>
          <w:szCs w:val="20"/>
        </w:rPr>
        <w:t xml:space="preserve"> and </w:t>
      </w:r>
      <w:r w:rsidRPr="004E74B0">
        <w:rPr>
          <w:rFonts w:ascii="Arial" w:hAnsi="Arial" w:cs="Arial"/>
          <w:i/>
          <w:iCs/>
          <w:sz w:val="20"/>
          <w:szCs w:val="20"/>
        </w:rPr>
        <w:t>Acs1.</w:t>
      </w:r>
    </w:p>
    <w:p w14:paraId="2F7C9290" w14:textId="77C688CD" w:rsidR="00445EF8" w:rsidRPr="005A74AB" w:rsidRDefault="00445EF8" w:rsidP="00445EF8">
      <w:pPr>
        <w:jc w:val="both"/>
        <w:rPr>
          <w:rFonts w:ascii="Arial" w:hAnsi="Arial" w:cs="Arial"/>
          <w:b/>
          <w:bCs/>
        </w:rPr>
      </w:pPr>
      <w:r w:rsidRPr="005A74AB">
        <w:rPr>
          <w:rFonts w:ascii="Arial" w:hAnsi="Arial" w:cs="Arial"/>
          <w:b/>
          <w:bCs/>
        </w:rPr>
        <w:lastRenderedPageBreak/>
        <w:t>2.</w:t>
      </w:r>
      <w:r w:rsidR="00D511DA">
        <w:rPr>
          <w:rFonts w:ascii="Arial" w:hAnsi="Arial" w:cs="Arial"/>
          <w:b/>
          <w:bCs/>
        </w:rPr>
        <w:t>2.2</w:t>
      </w:r>
      <w:r w:rsidRPr="005A74AB">
        <w:rPr>
          <w:rFonts w:ascii="Arial" w:hAnsi="Arial" w:cs="Arial"/>
          <w:b/>
          <w:bCs/>
        </w:rPr>
        <w:t xml:space="preserve"> Dalle </w:t>
      </w:r>
      <w:proofErr w:type="spellStart"/>
      <w:r w:rsidRPr="005A74AB">
        <w:rPr>
          <w:rFonts w:ascii="Arial" w:hAnsi="Arial" w:cs="Arial"/>
          <w:b/>
          <w:bCs/>
        </w:rPr>
        <w:t>Khursani</w:t>
      </w:r>
      <w:proofErr w:type="spellEnd"/>
    </w:p>
    <w:p w14:paraId="590F7BAC" w14:textId="04EA9D5A" w:rsidR="00445EF8" w:rsidRPr="005A74AB" w:rsidRDefault="00445EF8" w:rsidP="00445EF8">
      <w:pPr>
        <w:jc w:val="both"/>
        <w:rPr>
          <w:rFonts w:ascii="Arial" w:hAnsi="Arial" w:cs="Arial"/>
          <w:sz w:val="20"/>
          <w:szCs w:val="20"/>
        </w:rPr>
      </w:pPr>
      <w:r w:rsidRPr="005A74AB">
        <w:rPr>
          <w:rFonts w:ascii="Arial" w:hAnsi="Arial" w:cs="Arial"/>
          <w:sz w:val="20"/>
          <w:szCs w:val="20"/>
        </w:rPr>
        <w:t>Dalle Khursani</w:t>
      </w:r>
      <w:r w:rsidR="006E652C">
        <w:rPr>
          <w:rFonts w:ascii="Arial" w:hAnsi="Arial" w:cs="Arial"/>
          <w:sz w:val="20"/>
          <w:szCs w:val="20"/>
        </w:rPr>
        <w:t xml:space="preserve"> (</w:t>
      </w:r>
      <w:r w:rsidR="006E652C" w:rsidRPr="006E652C">
        <w:rPr>
          <w:rFonts w:ascii="Arial" w:hAnsi="Arial" w:cs="Arial"/>
          <w:i/>
          <w:iCs/>
          <w:sz w:val="20"/>
          <w:szCs w:val="20"/>
        </w:rPr>
        <w:t>C.</w:t>
      </w:r>
      <w:r w:rsidR="006E652C">
        <w:rPr>
          <w:rFonts w:ascii="Arial" w:hAnsi="Arial" w:cs="Arial"/>
          <w:i/>
          <w:iCs/>
          <w:sz w:val="20"/>
          <w:szCs w:val="20"/>
        </w:rPr>
        <w:t xml:space="preserve"> </w:t>
      </w:r>
      <w:r w:rsidR="006E652C" w:rsidRPr="006E652C">
        <w:rPr>
          <w:rFonts w:ascii="Arial" w:hAnsi="Arial" w:cs="Arial"/>
          <w:i/>
          <w:iCs/>
          <w:sz w:val="20"/>
          <w:szCs w:val="20"/>
        </w:rPr>
        <w:t>annuum</w:t>
      </w:r>
      <w:r w:rsidR="006E652C">
        <w:rPr>
          <w:rFonts w:ascii="Arial" w:hAnsi="Arial" w:cs="Arial"/>
          <w:sz w:val="20"/>
          <w:szCs w:val="20"/>
        </w:rPr>
        <w:t>)</w:t>
      </w:r>
      <w:r w:rsidRPr="005A74AB">
        <w:rPr>
          <w:rFonts w:ascii="Arial" w:hAnsi="Arial" w:cs="Arial"/>
          <w:sz w:val="20"/>
          <w:szCs w:val="20"/>
        </w:rPr>
        <w:t xml:space="preserve">, a landrace predominantly cultivated in the mid-hill zones of Sikkim and Darjeeling, possesses distinctive characteristics such as perennial growth and winter hardness, enabling its resilience in mountainous temperate climates (Verma </w:t>
      </w:r>
      <w:r w:rsidRPr="004E74B0">
        <w:rPr>
          <w:rFonts w:ascii="Arial" w:hAnsi="Arial" w:cs="Arial"/>
          <w:i/>
          <w:iCs/>
          <w:sz w:val="20"/>
          <w:szCs w:val="20"/>
        </w:rPr>
        <w:t>et al</w:t>
      </w:r>
      <w:r w:rsidRPr="005A74AB">
        <w:rPr>
          <w:rFonts w:ascii="Arial" w:hAnsi="Arial" w:cs="Arial"/>
          <w:sz w:val="20"/>
          <w:szCs w:val="20"/>
        </w:rPr>
        <w:t xml:space="preserve">., 2024). Furthermore, analyses have confirmed high concentrations of </w:t>
      </w:r>
      <w:proofErr w:type="spellStart"/>
      <w:r w:rsidRPr="005A74AB">
        <w:rPr>
          <w:rFonts w:ascii="Arial" w:hAnsi="Arial" w:cs="Arial"/>
          <w:sz w:val="20"/>
          <w:szCs w:val="20"/>
        </w:rPr>
        <w:t>capsaicinoids</w:t>
      </w:r>
      <w:proofErr w:type="spellEnd"/>
      <w:r w:rsidRPr="005A74AB">
        <w:rPr>
          <w:rFonts w:ascii="Arial" w:hAnsi="Arial" w:cs="Arial"/>
          <w:sz w:val="20"/>
          <w:szCs w:val="20"/>
        </w:rPr>
        <w:t xml:space="preserve"> and other secondary metabolites, which account for its notable pungency, robust </w:t>
      </w:r>
      <w:r>
        <w:rPr>
          <w:rFonts w:ascii="Arial" w:hAnsi="Arial" w:cs="Arial"/>
          <w:sz w:val="20"/>
          <w:szCs w:val="20"/>
        </w:rPr>
        <w:t>flavour</w:t>
      </w:r>
      <w:r w:rsidRPr="005A74AB">
        <w:rPr>
          <w:rFonts w:ascii="Arial" w:hAnsi="Arial" w:cs="Arial"/>
          <w:sz w:val="20"/>
          <w:szCs w:val="20"/>
        </w:rPr>
        <w:t xml:space="preserve">, and potential nutraceutical applications </w:t>
      </w:r>
      <w:r w:rsidRPr="005A74AB">
        <w:rPr>
          <w:rFonts w:ascii="Arial" w:hAnsi="Arial" w:cs="Arial"/>
          <w:sz w:val="20"/>
          <w:szCs w:val="20"/>
        </w:rPr>
        <w:fldChar w:fldCharType="begin"/>
      </w:r>
      <w:r w:rsidRPr="005A74AB">
        <w:rPr>
          <w:rFonts w:ascii="Arial" w:hAnsi="Arial" w:cs="Arial"/>
          <w:sz w:val="20"/>
          <w:szCs w:val="20"/>
        </w:rPr>
        <w:instrText xml:space="preserve"> ADDIN ZOTERO_ITEM CSL_CITATION {"citationID":"Enuf8QJN","properties":{"formattedCitation":"(Ghimiray et al., 2024)","plainCitation":"(Ghimiray et al., 2024)","noteIndex":0},"citationItems":[{"id":144,"uris":["http://zotero.org/users/local/D5Gphpz3/items/K92C4YNR"],"itemData":{"id":144,"type":"article","abstract":"The genus Capsicum includes more than 30 species, of which only five are cultivated. The pungency in chillies is primarily due to the accumulation of capsaicinoids such as capsaicin and dihydrocapsaicin, which varies significantly among species and varieties. Dalle Khursani, a unique landrace of Capsicum sp specific to the Darjeeling-Sikkim Himalaya in India, is highly valued for its pungency. However, very limited research exists on the variation of capsaicin content across different accessions of Dalle Khursani.","DOI":"10.1101/2024.09.25.614886","language":"en","license":"https://www.biorxiv.org/about/FAQ#license","publisher":"Plant Biology","source":"DOI.org (Crossref)","title":"Determination of Capsaicin content and pungency levels in Dalle Khursani accessions, a polyploid &lt;i&gt;Capsicum&lt;/i&gt; species specific to Darjeeling-Sikkim Himalaya, India","URL":"http://biorxiv.org/lookup/doi/10.1101/2024.09.25.614886","author":[{"family":"Ghimiray","given":"Tulsi Saran"},{"family":"Majumdar","given":"Biswajit"},{"family":"Man","given":"Sourav"}],"accessed":{"date-parts":[["2025",11,12]]},"issued":{"date-parts":[["2024",9,27]]}}}],"schema":"https://github.com/citation-style-language/schema/raw/master/csl-citation.json"} </w:instrText>
      </w:r>
      <w:r w:rsidRPr="005A74AB">
        <w:rPr>
          <w:rFonts w:ascii="Arial" w:hAnsi="Arial" w:cs="Arial"/>
          <w:sz w:val="20"/>
          <w:szCs w:val="20"/>
        </w:rPr>
        <w:fldChar w:fldCharType="separate"/>
      </w:r>
      <w:r w:rsidRPr="005A74AB">
        <w:rPr>
          <w:rFonts w:ascii="Arial" w:hAnsi="Arial" w:cs="Arial"/>
          <w:sz w:val="20"/>
          <w:szCs w:val="20"/>
        </w:rPr>
        <w:t xml:space="preserve">(Ghimiray </w:t>
      </w:r>
      <w:r w:rsidRPr="004E74B0">
        <w:rPr>
          <w:rFonts w:ascii="Arial" w:hAnsi="Arial" w:cs="Arial"/>
          <w:i/>
          <w:iCs/>
          <w:sz w:val="20"/>
          <w:szCs w:val="20"/>
        </w:rPr>
        <w:t>et al</w:t>
      </w:r>
      <w:r w:rsidRPr="005A74AB">
        <w:rPr>
          <w:rFonts w:ascii="Arial" w:hAnsi="Arial" w:cs="Arial"/>
          <w:sz w:val="20"/>
          <w:szCs w:val="20"/>
        </w:rPr>
        <w:t>., 2024)</w:t>
      </w:r>
      <w:r w:rsidRPr="005A74AB">
        <w:rPr>
          <w:rFonts w:ascii="Arial" w:hAnsi="Arial" w:cs="Arial"/>
          <w:sz w:val="20"/>
          <w:szCs w:val="20"/>
        </w:rPr>
        <w:fldChar w:fldCharType="end"/>
      </w:r>
      <w:r w:rsidRPr="005A74AB">
        <w:rPr>
          <w:rFonts w:ascii="Arial" w:hAnsi="Arial" w:cs="Arial"/>
          <w:sz w:val="20"/>
          <w:szCs w:val="20"/>
        </w:rPr>
        <w:t xml:space="preserve">. While genetic studies classify it within the </w:t>
      </w:r>
      <w:r w:rsidRPr="004D1D26">
        <w:rPr>
          <w:rFonts w:ascii="Arial" w:hAnsi="Arial" w:cs="Arial"/>
          <w:i/>
          <w:iCs/>
          <w:sz w:val="20"/>
          <w:szCs w:val="20"/>
        </w:rPr>
        <w:t>Capsicum</w:t>
      </w:r>
      <w:r w:rsidRPr="005A74AB">
        <w:rPr>
          <w:rFonts w:ascii="Arial" w:hAnsi="Arial" w:cs="Arial"/>
          <w:sz w:val="20"/>
          <w:szCs w:val="20"/>
        </w:rPr>
        <w:t xml:space="preserve"> annuum species, this landrace maintains significant intra-landrace diversity. This genetic variation makes it a valuable resource for breeding programs seeking to enhance heat and stress tolerance in chilli crops (Colney </w:t>
      </w:r>
      <w:r w:rsidRPr="004E74B0">
        <w:rPr>
          <w:rFonts w:ascii="Arial" w:hAnsi="Arial" w:cs="Arial"/>
          <w:i/>
          <w:iCs/>
          <w:sz w:val="20"/>
          <w:szCs w:val="20"/>
        </w:rPr>
        <w:t>et al</w:t>
      </w:r>
      <w:r w:rsidRPr="005A74AB">
        <w:rPr>
          <w:rFonts w:ascii="Arial" w:hAnsi="Arial" w:cs="Arial"/>
          <w:sz w:val="20"/>
          <w:szCs w:val="20"/>
        </w:rPr>
        <w:t>., 2018).</w:t>
      </w:r>
    </w:p>
    <w:p w14:paraId="42085BC3" w14:textId="1B648443" w:rsidR="00445EF8" w:rsidRPr="005A74AB" w:rsidRDefault="00D511DA" w:rsidP="00445EF8">
      <w:pPr>
        <w:jc w:val="both"/>
        <w:rPr>
          <w:rFonts w:ascii="Arial" w:hAnsi="Arial" w:cs="Arial"/>
          <w:b/>
          <w:bCs/>
        </w:rPr>
      </w:pPr>
      <w:r>
        <w:rPr>
          <w:rFonts w:ascii="Arial" w:hAnsi="Arial" w:cs="Arial"/>
          <w:b/>
          <w:bCs/>
        </w:rPr>
        <w:t>2.2.</w:t>
      </w:r>
      <w:r w:rsidR="00445EF8" w:rsidRPr="005A74AB">
        <w:rPr>
          <w:rFonts w:ascii="Arial" w:hAnsi="Arial" w:cs="Arial"/>
          <w:b/>
          <w:bCs/>
        </w:rPr>
        <w:t>3. Mizo chilli</w:t>
      </w:r>
    </w:p>
    <w:p w14:paraId="55B51F5B" w14:textId="77777777" w:rsidR="00445EF8" w:rsidRPr="005A74AB" w:rsidRDefault="00445EF8" w:rsidP="00445EF8">
      <w:pPr>
        <w:jc w:val="both"/>
        <w:rPr>
          <w:rFonts w:ascii="Arial" w:hAnsi="Arial" w:cs="Arial"/>
          <w:sz w:val="20"/>
          <w:szCs w:val="20"/>
        </w:rPr>
      </w:pPr>
      <w:r w:rsidRPr="005A74AB">
        <w:rPr>
          <w:rFonts w:ascii="Arial" w:hAnsi="Arial" w:cs="Arial"/>
          <w:sz w:val="20"/>
          <w:szCs w:val="20"/>
        </w:rPr>
        <w:t>The Mizo Chilli (</w:t>
      </w:r>
      <w:proofErr w:type="spellStart"/>
      <w:r w:rsidRPr="005A74AB">
        <w:rPr>
          <w:rFonts w:ascii="Arial" w:hAnsi="Arial" w:cs="Arial"/>
          <w:sz w:val="20"/>
          <w:szCs w:val="20"/>
        </w:rPr>
        <w:t>Hmarcha</w:t>
      </w:r>
      <w:proofErr w:type="spellEnd"/>
      <w:r w:rsidRPr="005A74AB">
        <w:rPr>
          <w:rFonts w:ascii="Arial" w:hAnsi="Arial" w:cs="Arial"/>
          <w:sz w:val="20"/>
          <w:szCs w:val="20"/>
        </w:rPr>
        <w:t xml:space="preserve"> </w:t>
      </w:r>
      <w:proofErr w:type="spellStart"/>
      <w:r w:rsidRPr="005A74AB">
        <w:rPr>
          <w:rFonts w:ascii="Arial" w:hAnsi="Arial" w:cs="Arial"/>
          <w:sz w:val="20"/>
          <w:szCs w:val="20"/>
        </w:rPr>
        <w:t>te</w:t>
      </w:r>
      <w:proofErr w:type="spellEnd"/>
      <w:r w:rsidRPr="005A74AB">
        <w:rPr>
          <w:rFonts w:ascii="Arial" w:hAnsi="Arial" w:cs="Arial"/>
          <w:sz w:val="20"/>
          <w:szCs w:val="20"/>
        </w:rPr>
        <w:t xml:space="preserve">), a highly pungent </w:t>
      </w:r>
      <w:r w:rsidRPr="004D1D26">
        <w:rPr>
          <w:rFonts w:ascii="Arial" w:hAnsi="Arial" w:cs="Arial"/>
          <w:i/>
          <w:iCs/>
          <w:sz w:val="20"/>
          <w:szCs w:val="20"/>
        </w:rPr>
        <w:t>Capsicum</w:t>
      </w:r>
      <w:r w:rsidRPr="005A74AB">
        <w:rPr>
          <w:rFonts w:ascii="Arial" w:hAnsi="Arial" w:cs="Arial"/>
          <w:sz w:val="20"/>
          <w:szCs w:val="20"/>
        </w:rPr>
        <w:t xml:space="preserve"> frutescens landrace indigenous to the hills of Mizoram, was granted Geographical Indication (GI) status in 2021. This designation </w:t>
      </w:r>
      <w:r>
        <w:rPr>
          <w:rFonts w:ascii="Arial" w:hAnsi="Arial" w:cs="Arial"/>
          <w:sz w:val="20"/>
          <w:szCs w:val="20"/>
        </w:rPr>
        <w:t>recognises</w:t>
      </w:r>
      <w:r w:rsidRPr="005A74AB">
        <w:rPr>
          <w:rFonts w:ascii="Arial" w:hAnsi="Arial" w:cs="Arial"/>
          <w:sz w:val="20"/>
          <w:szCs w:val="20"/>
        </w:rPr>
        <w:t xml:space="preserve"> the unique characteristics imparted by the region's specific </w:t>
      </w:r>
      <w:proofErr w:type="spellStart"/>
      <w:r w:rsidRPr="005A74AB">
        <w:rPr>
          <w:rFonts w:ascii="Arial" w:hAnsi="Arial" w:cs="Arial"/>
          <w:sz w:val="20"/>
          <w:szCs w:val="20"/>
        </w:rPr>
        <w:t>agro</w:t>
      </w:r>
      <w:proofErr w:type="spellEnd"/>
      <w:r w:rsidRPr="005A74AB">
        <w:rPr>
          <w:rFonts w:ascii="Arial" w:hAnsi="Arial" w:cs="Arial"/>
          <w:sz w:val="20"/>
          <w:szCs w:val="20"/>
        </w:rPr>
        <w:t xml:space="preserve">-climatic conditions (Spices Board, 2023). The landrace is distinguished by its exceptional pungency; studies report that Grade A fruits may contain capsaicin levels as high as 607.9 mg per 100 g dry weight </w:t>
      </w:r>
      <w:r w:rsidRPr="005A74AB">
        <w:rPr>
          <w:rFonts w:ascii="Arial" w:hAnsi="Arial" w:cs="Arial"/>
          <w:sz w:val="20"/>
          <w:szCs w:val="20"/>
        </w:rPr>
        <w:fldChar w:fldCharType="begin"/>
      </w:r>
      <w:r w:rsidRPr="005A74AB">
        <w:rPr>
          <w:rFonts w:ascii="Arial" w:hAnsi="Arial" w:cs="Arial"/>
          <w:sz w:val="20"/>
          <w:szCs w:val="20"/>
        </w:rPr>
        <w:instrText xml:space="preserve"> ADDIN ZOTERO_ITEM CSL_CITATION {"citationID":"LM2PGHJO","properties":{"formattedCitation":"(Dutta et al., 2025)","plainCitation":"(Dutta et al., 2025)","noteIndex":0},"citationItems":[{"id":41,"uris":["http://zotero.org/users/local/D5Gphpz3/items/73EL54VB"],"itemData":{"id":41,"type":"article-journal","abstract":"Naga chili possesses a unique aroma and pungency level. Due to its diversified fruit morphology and uses, it has a special acceptance among consumers. Present experiments were designed to evaluate the genetic divergence of morphologically diverged twelve samples collected from three divisions (Barishal, Khulna and Sylhet) of Bangladesh employing the PCR-based RAPD technique. Analysis by seven decamer primers resulted in 33 RAPD loci ranging from 300 to 5000 bp with 84.84% polymorphism. Indicating a high polymorphism existed among those samples. The distance matrix and UPGMA dendrogram showed a considerable level of genetic divergence from 0.0589 to 0.8318 in those samples. This result indicates that the samples collected from the different division are genetically diverged. This outcome can play a vital role in future molecular analysis of Naga chili.","container-title":"Plant Tissue Culture and Biotechnology","DOI":"10.3329/ptcb.v34i2.78828","ISSN":"1818-8745, 1817-3721","issue":"2","journalAbbreviation":"Plant Tissue Cult. &amp; Biotech.","language":"en","page":"133-140","source":"DOI.org (Crossref)","title":"Evaluation of Genetic Diversity among Naga Chili (Capsicum chinense Jacq.) Samples Available in Bangladesh","volume":"34","author":[{"family":"Dutta","given":"Dibakar"},{"family":"Das","given":"Subroto K"},{"family":"Haider","given":"Ishita"},{"family":"Sony","given":"Sonia Khan"},{"family":"Mitra","given":"Shawon"}],"issued":{"date-parts":[["2025",1,7]]}}}],"schema":"https://github.com/citation-style-language/schema/raw/master/csl-citation.json"} </w:instrText>
      </w:r>
      <w:r w:rsidRPr="005A74AB">
        <w:rPr>
          <w:rFonts w:ascii="Arial" w:hAnsi="Arial" w:cs="Arial"/>
          <w:sz w:val="20"/>
          <w:szCs w:val="20"/>
        </w:rPr>
        <w:fldChar w:fldCharType="separate"/>
      </w:r>
      <w:r w:rsidRPr="005A74AB">
        <w:rPr>
          <w:rFonts w:ascii="Arial" w:hAnsi="Arial" w:cs="Arial"/>
          <w:sz w:val="20"/>
          <w:szCs w:val="20"/>
        </w:rPr>
        <w:t xml:space="preserve">(Dutta </w:t>
      </w:r>
      <w:r w:rsidRPr="004E74B0">
        <w:rPr>
          <w:rFonts w:ascii="Arial" w:hAnsi="Arial" w:cs="Arial"/>
          <w:i/>
          <w:iCs/>
          <w:sz w:val="20"/>
          <w:szCs w:val="20"/>
        </w:rPr>
        <w:t>et al</w:t>
      </w:r>
      <w:r w:rsidRPr="005A74AB">
        <w:rPr>
          <w:rFonts w:ascii="Arial" w:hAnsi="Arial" w:cs="Arial"/>
          <w:sz w:val="20"/>
          <w:szCs w:val="20"/>
        </w:rPr>
        <w:t>., 2025)</w:t>
      </w:r>
      <w:r w:rsidRPr="005A74AB">
        <w:rPr>
          <w:rFonts w:ascii="Arial" w:hAnsi="Arial" w:cs="Arial"/>
          <w:sz w:val="20"/>
          <w:szCs w:val="20"/>
        </w:rPr>
        <w:fldChar w:fldCharType="end"/>
      </w:r>
      <w:r w:rsidRPr="005A74AB">
        <w:rPr>
          <w:rFonts w:ascii="Arial" w:hAnsi="Arial" w:cs="Arial"/>
          <w:sz w:val="20"/>
          <w:szCs w:val="20"/>
        </w:rPr>
        <w:t xml:space="preserve">. Beyond its culinary applications, the Mizo Chilli holds significant ethnopharmacological value, traditionally employed by Mizo communities as an analgesic and anti-inflammatory agent </w:t>
      </w:r>
      <w:r w:rsidRPr="005A74AB">
        <w:rPr>
          <w:rFonts w:ascii="Arial" w:hAnsi="Arial" w:cs="Arial"/>
          <w:sz w:val="20"/>
          <w:szCs w:val="20"/>
        </w:rPr>
        <w:fldChar w:fldCharType="begin"/>
      </w:r>
      <w:r w:rsidRPr="005A74AB">
        <w:rPr>
          <w:rFonts w:ascii="Arial" w:hAnsi="Arial" w:cs="Arial"/>
          <w:sz w:val="20"/>
          <w:szCs w:val="20"/>
        </w:rPr>
        <w:instrText xml:space="preserve"> ADDIN ZOTERO_ITEM CSL_CITATION {"citationID":"pSf8Xq7J","properties":{"formattedCitation":"(Phairong et al., 2020)","plainCitation":"(Phairong et al., 2020)","noteIndex":0},"citationItems":[{"id":115,"uris":["http://zotero.org/users/local/D5Gphpz3/items/MTDKA7PL"],"itemData":{"id":115,"type":"article-journal","abstract":"Capsaicinoids are the compounds responsible for the pungency of chilli and their products. Capsaicin is also considered as an active principle which accounts for the pharmaceutical properties of peppers. It has been used as an analgesic against arthritis pain and inflammation. It has also been reported to show anticancer effect and to be active against neurogenic inflammation. For this reason, capsaicin content of three varieties of Mizoram Bird’s Eye chilli (MZBEC) (Capsicum frutescens) was determined by spectrophotometry. The results shown that Grade- A variety possesses the highest content in capsaicin (607.9mg/100g of dry weight followed by Grade-B and Grade C). The 'Mizo chilli' a chilli variety indigenous to Mizoram in the northeast region of India has been used conventionally in treating various ailments since time immemorial by the indigenous people. The present paper reviews that rich amount of capsaicin are present in Mizo chilli which has high ethnopharmacological value.","container-title":"Journal of Pharmacognosy and Phytochemistry","DOI":"10.22271/phyto.2020.v9.i5j.12306","ISSN":"22784136, 23498234","issue":"5","journalAbbreviation":"J Pharmacogn Phytochem","language":"en","page":"670-672","source":"DOI.org (Crossref)","title":"Mizo chilli (Capsicum frutescens): A potential source of capsaicin with broad-spectrum ethno pharmacological applications","title-short":"Mizo chilli (Capsicum frutescens)","volume":"9","author":[{"family":"Phairong","given":"M Michael"},{"family":"Lalbiaknunga","given":"J"},{"family":"Lalnunmawia","given":"F"}],"issued":{"date-parts":[["2020",9,1]]}}}],"schema":"https://github.com/citation-style-language/schema/raw/master/csl-citation.json"} </w:instrText>
      </w:r>
      <w:r w:rsidRPr="005A74AB">
        <w:rPr>
          <w:rFonts w:ascii="Arial" w:hAnsi="Arial" w:cs="Arial"/>
          <w:sz w:val="20"/>
          <w:szCs w:val="20"/>
        </w:rPr>
        <w:fldChar w:fldCharType="separate"/>
      </w:r>
      <w:r w:rsidRPr="005A74AB">
        <w:rPr>
          <w:rFonts w:ascii="Arial" w:hAnsi="Arial" w:cs="Arial"/>
          <w:sz w:val="20"/>
          <w:szCs w:val="20"/>
        </w:rPr>
        <w:t xml:space="preserve">(Phairong </w:t>
      </w:r>
      <w:r w:rsidRPr="004E74B0">
        <w:rPr>
          <w:rFonts w:ascii="Arial" w:hAnsi="Arial" w:cs="Arial"/>
          <w:i/>
          <w:iCs/>
          <w:sz w:val="20"/>
          <w:szCs w:val="20"/>
        </w:rPr>
        <w:t>et al</w:t>
      </w:r>
      <w:r w:rsidRPr="005A74AB">
        <w:rPr>
          <w:rFonts w:ascii="Arial" w:hAnsi="Arial" w:cs="Arial"/>
          <w:sz w:val="20"/>
          <w:szCs w:val="20"/>
        </w:rPr>
        <w:t>., 2020)</w:t>
      </w:r>
      <w:r w:rsidRPr="005A74AB">
        <w:rPr>
          <w:rFonts w:ascii="Arial" w:hAnsi="Arial" w:cs="Arial"/>
          <w:sz w:val="20"/>
          <w:szCs w:val="20"/>
        </w:rPr>
        <w:fldChar w:fldCharType="end"/>
      </w:r>
    </w:p>
    <w:p w14:paraId="2080C5E5" w14:textId="363E438A" w:rsidR="00445EF8" w:rsidRPr="005A74AB" w:rsidRDefault="00D511DA" w:rsidP="00445EF8">
      <w:pPr>
        <w:jc w:val="both"/>
        <w:rPr>
          <w:rFonts w:ascii="Arial" w:hAnsi="Arial" w:cs="Arial"/>
          <w:b/>
          <w:bCs/>
        </w:rPr>
      </w:pPr>
      <w:r>
        <w:rPr>
          <w:rFonts w:ascii="Arial" w:hAnsi="Arial" w:cs="Arial"/>
          <w:b/>
          <w:bCs/>
        </w:rPr>
        <w:t>2.2.</w:t>
      </w:r>
      <w:r w:rsidR="00445EF8" w:rsidRPr="005A74AB">
        <w:rPr>
          <w:rFonts w:ascii="Arial" w:hAnsi="Arial" w:cs="Arial"/>
          <w:b/>
          <w:bCs/>
        </w:rPr>
        <w:t xml:space="preserve">4. </w:t>
      </w:r>
      <w:proofErr w:type="spellStart"/>
      <w:r w:rsidR="00445EF8" w:rsidRPr="005A74AB">
        <w:rPr>
          <w:rFonts w:ascii="Arial" w:hAnsi="Arial" w:cs="Arial"/>
          <w:b/>
          <w:bCs/>
        </w:rPr>
        <w:t>Hathei</w:t>
      </w:r>
      <w:proofErr w:type="spellEnd"/>
      <w:r w:rsidR="00445EF8" w:rsidRPr="005A74AB">
        <w:rPr>
          <w:rFonts w:ascii="Arial" w:hAnsi="Arial" w:cs="Arial"/>
          <w:b/>
          <w:bCs/>
        </w:rPr>
        <w:t xml:space="preserve"> Chilli </w:t>
      </w:r>
    </w:p>
    <w:p w14:paraId="0734A1E2" w14:textId="77777777" w:rsidR="00445EF8" w:rsidRDefault="00445EF8" w:rsidP="00445EF8">
      <w:pPr>
        <w:jc w:val="both"/>
        <w:rPr>
          <w:rFonts w:ascii="Arial" w:hAnsi="Arial" w:cs="Arial"/>
          <w:sz w:val="20"/>
          <w:szCs w:val="20"/>
        </w:rPr>
      </w:pPr>
      <w:r w:rsidRPr="005A74AB">
        <w:rPr>
          <w:rFonts w:ascii="Arial" w:hAnsi="Arial" w:cs="Arial"/>
          <w:sz w:val="20"/>
          <w:szCs w:val="20"/>
        </w:rPr>
        <w:t xml:space="preserve">The </w:t>
      </w:r>
      <w:proofErr w:type="spellStart"/>
      <w:r w:rsidRPr="005A74AB">
        <w:rPr>
          <w:rFonts w:ascii="Arial" w:hAnsi="Arial" w:cs="Arial"/>
          <w:sz w:val="20"/>
          <w:szCs w:val="20"/>
        </w:rPr>
        <w:t>Hathei</w:t>
      </w:r>
      <w:proofErr w:type="spellEnd"/>
      <w:r w:rsidRPr="005A74AB">
        <w:rPr>
          <w:rFonts w:ascii="Arial" w:hAnsi="Arial" w:cs="Arial"/>
          <w:sz w:val="20"/>
          <w:szCs w:val="20"/>
        </w:rPr>
        <w:t xml:space="preserve"> Chilli </w:t>
      </w:r>
      <w:r w:rsidRPr="004E74B0">
        <w:rPr>
          <w:rFonts w:ascii="Arial" w:hAnsi="Arial" w:cs="Arial"/>
          <w:i/>
          <w:iCs/>
          <w:sz w:val="20"/>
          <w:szCs w:val="20"/>
        </w:rPr>
        <w:t>(Capsicum annuum</w:t>
      </w:r>
      <w:r w:rsidRPr="005A74AB">
        <w:rPr>
          <w:rFonts w:ascii="Arial" w:hAnsi="Arial" w:cs="Arial"/>
          <w:sz w:val="20"/>
          <w:szCs w:val="20"/>
        </w:rPr>
        <w:t xml:space="preserve"> L.), locally known as “</w:t>
      </w:r>
      <w:proofErr w:type="spellStart"/>
      <w:r w:rsidRPr="005A74AB">
        <w:rPr>
          <w:rFonts w:ascii="Arial" w:hAnsi="Arial" w:cs="Arial"/>
          <w:sz w:val="20"/>
          <w:szCs w:val="20"/>
        </w:rPr>
        <w:t>Sirarakhong</w:t>
      </w:r>
      <w:proofErr w:type="spellEnd"/>
      <w:r w:rsidRPr="005A74AB">
        <w:rPr>
          <w:rFonts w:ascii="Arial" w:hAnsi="Arial" w:cs="Arial"/>
          <w:sz w:val="20"/>
          <w:szCs w:val="20"/>
        </w:rPr>
        <w:t xml:space="preserve"> </w:t>
      </w:r>
      <w:proofErr w:type="spellStart"/>
      <w:r w:rsidRPr="005A74AB">
        <w:rPr>
          <w:rFonts w:ascii="Arial" w:hAnsi="Arial" w:cs="Arial"/>
          <w:sz w:val="20"/>
          <w:szCs w:val="20"/>
        </w:rPr>
        <w:t>Hathei</w:t>
      </w:r>
      <w:proofErr w:type="spellEnd"/>
      <w:r w:rsidRPr="005A74AB">
        <w:rPr>
          <w:rFonts w:ascii="Arial" w:hAnsi="Arial" w:cs="Arial"/>
          <w:sz w:val="20"/>
          <w:szCs w:val="20"/>
        </w:rPr>
        <w:t xml:space="preserve">”, is an indigenous landrace cultivated exclusively in </w:t>
      </w:r>
      <w:proofErr w:type="spellStart"/>
      <w:r w:rsidRPr="005A74AB">
        <w:rPr>
          <w:rFonts w:ascii="Arial" w:hAnsi="Arial" w:cs="Arial"/>
          <w:sz w:val="20"/>
          <w:szCs w:val="20"/>
        </w:rPr>
        <w:t>Sirarakhong</w:t>
      </w:r>
      <w:proofErr w:type="spellEnd"/>
      <w:r w:rsidRPr="005A74AB">
        <w:rPr>
          <w:rFonts w:ascii="Arial" w:hAnsi="Arial" w:cs="Arial"/>
          <w:sz w:val="20"/>
          <w:szCs w:val="20"/>
        </w:rPr>
        <w:t xml:space="preserve"> village, </w:t>
      </w:r>
      <w:proofErr w:type="spellStart"/>
      <w:r w:rsidRPr="005A74AB">
        <w:rPr>
          <w:rFonts w:ascii="Arial" w:hAnsi="Arial" w:cs="Arial"/>
          <w:sz w:val="20"/>
          <w:szCs w:val="20"/>
        </w:rPr>
        <w:t>Ukhrul</w:t>
      </w:r>
      <w:proofErr w:type="spellEnd"/>
      <w:r w:rsidRPr="005A74AB">
        <w:rPr>
          <w:rFonts w:ascii="Arial" w:hAnsi="Arial" w:cs="Arial"/>
          <w:sz w:val="20"/>
          <w:szCs w:val="20"/>
        </w:rPr>
        <w:t xml:space="preserve"> district of Manipur. This chilli is </w:t>
      </w:r>
      <w:r>
        <w:rPr>
          <w:rFonts w:ascii="Arial" w:hAnsi="Arial" w:cs="Arial"/>
          <w:sz w:val="20"/>
          <w:szCs w:val="20"/>
        </w:rPr>
        <w:t>recognised</w:t>
      </w:r>
      <w:r w:rsidRPr="005A74AB">
        <w:rPr>
          <w:rFonts w:ascii="Arial" w:hAnsi="Arial" w:cs="Arial"/>
          <w:sz w:val="20"/>
          <w:szCs w:val="20"/>
        </w:rPr>
        <w:t xml:space="preserve"> for its deep natural red colour, moderate pungency, and rich pigment content, characteristics that make it highly valued both for culinary uses and as a natural colorant (Spices board, 2023). </w:t>
      </w:r>
    </w:p>
    <w:p w14:paraId="09331DB7" w14:textId="50AD3040" w:rsidR="00445EF8" w:rsidRPr="007C33A8" w:rsidRDefault="00445EF8" w:rsidP="00445EF8">
      <w:pPr>
        <w:jc w:val="both"/>
        <w:rPr>
          <w:rFonts w:ascii="Arial" w:hAnsi="Arial" w:cs="Arial"/>
          <w:sz w:val="20"/>
          <w:szCs w:val="20"/>
        </w:rPr>
      </w:pPr>
      <w:r w:rsidRPr="007C33A8">
        <w:rPr>
          <w:rFonts w:ascii="Arial" w:hAnsi="Arial" w:cs="Arial"/>
          <w:sz w:val="20"/>
          <w:szCs w:val="20"/>
        </w:rPr>
        <w:t>The distribution of GI</w:t>
      </w:r>
      <w:r>
        <w:rPr>
          <w:rFonts w:ascii="Arial" w:hAnsi="Arial" w:cs="Arial"/>
          <w:sz w:val="20"/>
          <w:szCs w:val="20"/>
        </w:rPr>
        <w:t xml:space="preserve"> </w:t>
      </w:r>
      <w:r w:rsidRPr="007C33A8">
        <w:rPr>
          <w:rFonts w:ascii="Arial" w:hAnsi="Arial" w:cs="Arial"/>
          <w:sz w:val="20"/>
          <w:szCs w:val="20"/>
        </w:rPr>
        <w:t>tagged chilli landraces across the Northeastern states</w:t>
      </w:r>
      <w:r>
        <w:rPr>
          <w:rFonts w:ascii="Arial" w:hAnsi="Arial" w:cs="Arial"/>
          <w:sz w:val="20"/>
          <w:szCs w:val="20"/>
        </w:rPr>
        <w:t xml:space="preserve"> such as </w:t>
      </w:r>
      <w:r w:rsidRPr="007C33A8">
        <w:rPr>
          <w:rFonts w:ascii="Arial" w:hAnsi="Arial" w:cs="Arial"/>
          <w:sz w:val="20"/>
          <w:szCs w:val="20"/>
        </w:rPr>
        <w:t xml:space="preserve">Bhut Jolokia (Assam, Nagaland, and Manipur), Dalle </w:t>
      </w:r>
      <w:proofErr w:type="spellStart"/>
      <w:r w:rsidRPr="007C33A8">
        <w:rPr>
          <w:rFonts w:ascii="Arial" w:hAnsi="Arial" w:cs="Arial"/>
          <w:sz w:val="20"/>
          <w:szCs w:val="20"/>
        </w:rPr>
        <w:t>Khursani</w:t>
      </w:r>
      <w:proofErr w:type="spellEnd"/>
      <w:r w:rsidRPr="007C33A8">
        <w:rPr>
          <w:rFonts w:ascii="Arial" w:hAnsi="Arial" w:cs="Arial"/>
          <w:sz w:val="20"/>
          <w:szCs w:val="20"/>
        </w:rPr>
        <w:t xml:space="preserve"> (Sikkim and Darjeeling), Mizo Chilli (Mizoram), and </w:t>
      </w:r>
      <w:proofErr w:type="spellStart"/>
      <w:r w:rsidRPr="007C33A8">
        <w:rPr>
          <w:rFonts w:ascii="Arial" w:hAnsi="Arial" w:cs="Arial"/>
          <w:sz w:val="20"/>
          <w:szCs w:val="20"/>
        </w:rPr>
        <w:t>Hathei</w:t>
      </w:r>
      <w:proofErr w:type="spellEnd"/>
      <w:r w:rsidRPr="007C33A8">
        <w:rPr>
          <w:rFonts w:ascii="Arial" w:hAnsi="Arial" w:cs="Arial"/>
          <w:sz w:val="20"/>
          <w:szCs w:val="20"/>
        </w:rPr>
        <w:t xml:space="preserve"> Chilli (Manipur)</w:t>
      </w:r>
      <w:r>
        <w:rPr>
          <w:rFonts w:ascii="Arial" w:hAnsi="Arial" w:cs="Arial"/>
          <w:sz w:val="20"/>
          <w:szCs w:val="20"/>
        </w:rPr>
        <w:t xml:space="preserve"> </w:t>
      </w:r>
      <w:r w:rsidRPr="007C33A8">
        <w:rPr>
          <w:rFonts w:ascii="Arial" w:hAnsi="Arial" w:cs="Arial"/>
          <w:sz w:val="20"/>
          <w:szCs w:val="20"/>
        </w:rPr>
        <w:t>is depicted in Fig</w:t>
      </w:r>
      <w:r>
        <w:rPr>
          <w:rFonts w:ascii="Arial" w:hAnsi="Arial" w:cs="Arial"/>
          <w:sz w:val="20"/>
          <w:szCs w:val="20"/>
        </w:rPr>
        <w:t xml:space="preserve">. </w:t>
      </w:r>
      <w:r w:rsidR="00287B49">
        <w:rPr>
          <w:rFonts w:ascii="Arial" w:hAnsi="Arial" w:cs="Arial"/>
          <w:sz w:val="20"/>
          <w:szCs w:val="20"/>
        </w:rPr>
        <w:t>2</w:t>
      </w:r>
    </w:p>
    <w:p w14:paraId="0907BB51" w14:textId="77777777" w:rsidR="00445EF8" w:rsidRPr="005A74AB" w:rsidRDefault="00445EF8" w:rsidP="00445EF8">
      <w:pPr>
        <w:jc w:val="both"/>
        <w:rPr>
          <w:rFonts w:ascii="Arial" w:hAnsi="Arial" w:cs="Arial"/>
          <w:sz w:val="20"/>
          <w:szCs w:val="20"/>
        </w:rPr>
      </w:pPr>
      <w:r w:rsidRPr="005A74AB">
        <w:rPr>
          <w:rFonts w:ascii="Arial" w:hAnsi="Arial" w:cs="Arial"/>
          <w:noProof/>
          <w:sz w:val="20"/>
          <w:szCs w:val="20"/>
        </w:rPr>
        <w:drawing>
          <wp:anchor distT="0" distB="0" distL="114300" distR="114300" simplePos="0" relativeHeight="251672064" behindDoc="0" locked="0" layoutInCell="1" allowOverlap="1" wp14:anchorId="7D9DEF31" wp14:editId="2EEE33C5">
            <wp:simplePos x="0" y="0"/>
            <wp:positionH relativeFrom="column">
              <wp:posOffset>-7620</wp:posOffset>
            </wp:positionH>
            <wp:positionV relativeFrom="paragraph">
              <wp:posOffset>334010</wp:posOffset>
            </wp:positionV>
            <wp:extent cx="5731510" cy="3060700"/>
            <wp:effectExtent l="0" t="0" r="2540" b="6350"/>
            <wp:wrapSquare wrapText="bothSides"/>
            <wp:docPr id="1829641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41119"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3060700"/>
                    </a:xfrm>
                    <a:prstGeom prst="rect">
                      <a:avLst/>
                    </a:prstGeom>
                  </pic:spPr>
                </pic:pic>
              </a:graphicData>
            </a:graphic>
          </wp:anchor>
        </w:drawing>
      </w:r>
    </w:p>
    <w:p w14:paraId="08A9D0FF" w14:textId="77777777" w:rsidR="00445EF8" w:rsidRDefault="00445EF8" w:rsidP="00445EF8">
      <w:pPr>
        <w:jc w:val="center"/>
        <w:rPr>
          <w:rFonts w:ascii="Arial" w:hAnsi="Arial" w:cs="Arial"/>
          <w:sz w:val="20"/>
          <w:szCs w:val="20"/>
        </w:rPr>
      </w:pPr>
    </w:p>
    <w:p w14:paraId="75C36D72" w14:textId="4A962A78" w:rsidR="00445EF8" w:rsidRPr="005A74AB" w:rsidRDefault="00445EF8" w:rsidP="00445EF8">
      <w:pPr>
        <w:jc w:val="center"/>
        <w:rPr>
          <w:rFonts w:ascii="Arial" w:hAnsi="Arial" w:cs="Arial"/>
          <w:sz w:val="20"/>
          <w:szCs w:val="20"/>
        </w:rPr>
      </w:pPr>
      <w:r>
        <w:rPr>
          <w:rFonts w:ascii="Arial" w:hAnsi="Arial" w:cs="Arial"/>
          <w:sz w:val="20"/>
          <w:szCs w:val="20"/>
        </w:rPr>
        <w:t>Fig.</w:t>
      </w:r>
      <w:r w:rsidR="00287B49">
        <w:rPr>
          <w:rFonts w:ascii="Arial" w:hAnsi="Arial" w:cs="Arial"/>
          <w:sz w:val="20"/>
          <w:szCs w:val="20"/>
        </w:rPr>
        <w:t>2</w:t>
      </w:r>
      <w:r>
        <w:rPr>
          <w:rFonts w:ascii="Arial" w:hAnsi="Arial" w:cs="Arial"/>
          <w:sz w:val="20"/>
          <w:szCs w:val="20"/>
        </w:rPr>
        <w:t xml:space="preserve"> Geographical indication tagged chillies of North</w:t>
      </w:r>
      <w:r w:rsidR="00B4672A">
        <w:rPr>
          <w:rFonts w:ascii="Arial" w:hAnsi="Arial" w:cs="Arial"/>
          <w:sz w:val="20"/>
          <w:szCs w:val="20"/>
        </w:rPr>
        <w:t>e</w:t>
      </w:r>
      <w:r>
        <w:rPr>
          <w:rFonts w:ascii="Arial" w:hAnsi="Arial" w:cs="Arial"/>
          <w:sz w:val="20"/>
          <w:szCs w:val="20"/>
        </w:rPr>
        <w:t>ast India</w:t>
      </w:r>
    </w:p>
    <w:p w14:paraId="29119F80" w14:textId="77777777" w:rsidR="00B44935" w:rsidRDefault="00B44935" w:rsidP="003250EC">
      <w:pPr>
        <w:jc w:val="both"/>
        <w:rPr>
          <w:rFonts w:ascii="Arial" w:hAnsi="Arial" w:cs="Arial"/>
          <w:sz w:val="20"/>
          <w:szCs w:val="20"/>
        </w:rPr>
      </w:pPr>
    </w:p>
    <w:p w14:paraId="49FDF298" w14:textId="697E3058" w:rsidR="0053106B" w:rsidRDefault="00D511DA" w:rsidP="003250EC">
      <w:pPr>
        <w:jc w:val="both"/>
        <w:rPr>
          <w:rFonts w:ascii="Arial" w:hAnsi="Arial" w:cs="Arial"/>
          <w:b/>
          <w:bCs/>
        </w:rPr>
      </w:pPr>
      <w:r>
        <w:rPr>
          <w:rFonts w:ascii="Arial" w:hAnsi="Arial" w:cs="Arial"/>
          <w:b/>
          <w:bCs/>
        </w:rPr>
        <w:lastRenderedPageBreak/>
        <w:t xml:space="preserve">3. </w:t>
      </w:r>
      <w:r w:rsidR="0053106B" w:rsidRPr="0053106B">
        <w:rPr>
          <w:rFonts w:ascii="Arial" w:hAnsi="Arial" w:cs="Arial"/>
          <w:b/>
          <w:bCs/>
        </w:rPr>
        <w:t>Breeding Perspectives and Genetic Improvement Strategies</w:t>
      </w:r>
    </w:p>
    <w:p w14:paraId="37F81CC6" w14:textId="7803004A" w:rsidR="00644F81" w:rsidRPr="00210843" w:rsidRDefault="00644F81" w:rsidP="003250EC">
      <w:pPr>
        <w:jc w:val="both"/>
        <w:rPr>
          <w:rFonts w:ascii="Arial" w:hAnsi="Arial" w:cs="Arial"/>
          <w:sz w:val="20"/>
          <w:szCs w:val="20"/>
        </w:rPr>
      </w:pPr>
      <w:r w:rsidRPr="00210843">
        <w:rPr>
          <w:rFonts w:ascii="Arial" w:hAnsi="Arial" w:cs="Arial"/>
          <w:sz w:val="20"/>
          <w:szCs w:val="20"/>
        </w:rPr>
        <w:t xml:space="preserve">Integrating morphological, molecular, and biochemical evaluations enables the accurate characterization of genetic diversity, facilitating the identification of promising parental lines and enhancing the predictability of breeding outcomes. Such a combined approach ensures that </w:t>
      </w:r>
      <w:r w:rsidRPr="00210843">
        <w:rPr>
          <w:rFonts w:ascii="Arial" w:hAnsi="Arial" w:cs="Arial"/>
          <w:i/>
          <w:iCs/>
          <w:sz w:val="20"/>
          <w:szCs w:val="20"/>
        </w:rPr>
        <w:t>Capsicum</w:t>
      </w:r>
      <w:r w:rsidRPr="00210843">
        <w:rPr>
          <w:rFonts w:ascii="Arial" w:hAnsi="Arial" w:cs="Arial"/>
          <w:sz w:val="20"/>
          <w:szCs w:val="20"/>
        </w:rPr>
        <w:t xml:space="preserve"> improvement strategies in Northeast India not only exploit visible phenotypic diversity but also harness underlying genomic variation to develop climate-resilient, high-yielding, and nutritionally enriched cultivars.</w:t>
      </w:r>
    </w:p>
    <w:p w14:paraId="132773B5" w14:textId="63BFA65A" w:rsidR="0053106B" w:rsidRDefault="00D511DA" w:rsidP="003250EC">
      <w:pPr>
        <w:jc w:val="both"/>
        <w:rPr>
          <w:rFonts w:ascii="Arial" w:hAnsi="Arial" w:cs="Arial"/>
          <w:b/>
          <w:bCs/>
        </w:rPr>
      </w:pPr>
      <w:r>
        <w:rPr>
          <w:rFonts w:ascii="Arial" w:hAnsi="Arial" w:cs="Arial"/>
          <w:b/>
          <w:bCs/>
        </w:rPr>
        <w:t xml:space="preserve">3.1 </w:t>
      </w:r>
      <w:r w:rsidR="007B27B5">
        <w:rPr>
          <w:rFonts w:ascii="Arial" w:hAnsi="Arial" w:cs="Arial"/>
          <w:b/>
          <w:bCs/>
        </w:rPr>
        <w:t>G</w:t>
      </w:r>
      <w:r w:rsidR="007B27B5" w:rsidRPr="007B27B5">
        <w:rPr>
          <w:rFonts w:ascii="Arial" w:hAnsi="Arial" w:cs="Arial"/>
          <w:b/>
          <w:bCs/>
        </w:rPr>
        <w:t xml:space="preserve">enetic diversity based on morphological </w:t>
      </w:r>
      <w:r w:rsidR="00210843">
        <w:rPr>
          <w:rFonts w:ascii="Arial" w:hAnsi="Arial" w:cs="Arial"/>
          <w:b/>
          <w:bCs/>
        </w:rPr>
        <w:t>traits</w:t>
      </w:r>
    </w:p>
    <w:p w14:paraId="0C96EA9E" w14:textId="0857893C" w:rsidR="003250EC" w:rsidRPr="00427D29" w:rsidRDefault="00A61B6B" w:rsidP="00427D29">
      <w:pPr>
        <w:jc w:val="both"/>
        <w:rPr>
          <w:rFonts w:ascii="Arial" w:hAnsi="Arial" w:cs="Arial"/>
          <w:sz w:val="20"/>
          <w:szCs w:val="20"/>
        </w:rPr>
      </w:pPr>
      <w:r w:rsidRPr="00427D29">
        <w:rPr>
          <w:rFonts w:ascii="Arial" w:hAnsi="Arial" w:cs="Arial"/>
          <w:sz w:val="20"/>
          <w:szCs w:val="20"/>
        </w:rPr>
        <w:t>Morphological diversity reflects the visually perceptible variation in plant form and structure, assessed through standardized descriptive markers that emphasize highly heritable traits. The International Plant Genetic Resources Institute (IPGRI) descriptors</w:t>
      </w:r>
      <w:r w:rsidR="00A97163" w:rsidRPr="00427D29">
        <w:rPr>
          <w:rFonts w:ascii="Arial" w:hAnsi="Arial" w:cs="Arial"/>
          <w:sz w:val="20"/>
          <w:szCs w:val="20"/>
        </w:rPr>
        <w:t xml:space="preserve"> </w:t>
      </w:r>
      <w:r w:rsidRPr="00427D29">
        <w:rPr>
          <w:rFonts w:ascii="Arial" w:hAnsi="Arial" w:cs="Arial"/>
          <w:sz w:val="20"/>
          <w:szCs w:val="20"/>
        </w:rPr>
        <w:t xml:space="preserve">covering plant habit, leaf and floral morphology, and fruit attributes such as size, shape, </w:t>
      </w:r>
      <w:proofErr w:type="spellStart"/>
      <w:r w:rsidRPr="00427D29">
        <w:rPr>
          <w:rFonts w:ascii="Arial" w:hAnsi="Arial" w:cs="Arial"/>
          <w:sz w:val="20"/>
          <w:szCs w:val="20"/>
        </w:rPr>
        <w:t>color</w:t>
      </w:r>
      <w:proofErr w:type="spellEnd"/>
      <w:r w:rsidRPr="00427D29">
        <w:rPr>
          <w:rFonts w:ascii="Arial" w:hAnsi="Arial" w:cs="Arial"/>
          <w:sz w:val="20"/>
          <w:szCs w:val="20"/>
        </w:rPr>
        <w:t>, and pungency</w:t>
      </w:r>
      <w:r w:rsidR="00A97163" w:rsidRPr="00427D29">
        <w:rPr>
          <w:rFonts w:ascii="Arial" w:hAnsi="Arial" w:cs="Arial"/>
          <w:sz w:val="20"/>
          <w:szCs w:val="20"/>
        </w:rPr>
        <w:t xml:space="preserve">, </w:t>
      </w:r>
      <w:r w:rsidRPr="00427D29">
        <w:rPr>
          <w:rFonts w:ascii="Arial" w:hAnsi="Arial" w:cs="Arial"/>
          <w:sz w:val="20"/>
          <w:szCs w:val="20"/>
        </w:rPr>
        <w:t>are widely used in India to ensure uniformity in germplasm evaluation.</w:t>
      </w:r>
      <w:r w:rsidR="00427D29">
        <w:rPr>
          <w:rFonts w:ascii="Arial" w:hAnsi="Arial" w:cs="Arial"/>
          <w:sz w:val="20"/>
          <w:szCs w:val="20"/>
        </w:rPr>
        <w:t xml:space="preserve"> </w:t>
      </w:r>
      <w:proofErr w:type="spellStart"/>
      <w:r w:rsidRPr="00427D29">
        <w:rPr>
          <w:rFonts w:ascii="Arial" w:hAnsi="Arial" w:cs="Arial"/>
          <w:sz w:val="20"/>
          <w:szCs w:val="20"/>
        </w:rPr>
        <w:t>Saisupriya</w:t>
      </w:r>
      <w:proofErr w:type="spellEnd"/>
      <w:r w:rsidR="00427D29" w:rsidRPr="00427D29">
        <w:rPr>
          <w:rFonts w:ascii="Arial" w:hAnsi="Arial" w:cs="Arial"/>
          <w:sz w:val="20"/>
          <w:szCs w:val="20"/>
        </w:rPr>
        <w:t xml:space="preserve"> </w:t>
      </w:r>
      <w:r w:rsidRPr="00427D29">
        <w:rPr>
          <w:rFonts w:ascii="Arial" w:hAnsi="Arial" w:cs="Arial"/>
          <w:i/>
          <w:iCs/>
          <w:sz w:val="20"/>
          <w:szCs w:val="20"/>
        </w:rPr>
        <w:t>et al</w:t>
      </w:r>
      <w:r w:rsidR="00427D29" w:rsidRPr="00427D29">
        <w:rPr>
          <w:rFonts w:ascii="Arial" w:hAnsi="Arial" w:cs="Arial"/>
          <w:sz w:val="20"/>
          <w:szCs w:val="20"/>
        </w:rPr>
        <w:t>. (2021)</w:t>
      </w:r>
      <w:r w:rsidR="00427D29">
        <w:rPr>
          <w:rFonts w:ascii="Arial" w:hAnsi="Arial" w:cs="Arial"/>
          <w:sz w:val="20"/>
          <w:szCs w:val="20"/>
        </w:rPr>
        <w:t xml:space="preserve"> documented</w:t>
      </w:r>
      <w:r w:rsidR="00427D29" w:rsidRPr="00427D29">
        <w:rPr>
          <w:rFonts w:ascii="Arial" w:hAnsi="Arial" w:cs="Arial"/>
          <w:sz w:val="20"/>
          <w:szCs w:val="20"/>
        </w:rPr>
        <w:t xml:space="preserve"> </w:t>
      </w:r>
      <w:r w:rsidRPr="00427D29">
        <w:rPr>
          <w:rFonts w:ascii="Arial" w:hAnsi="Arial" w:cs="Arial"/>
          <w:sz w:val="20"/>
          <w:szCs w:val="20"/>
        </w:rPr>
        <w:t xml:space="preserve">that morphological </w:t>
      </w:r>
      <w:r w:rsidR="00427D29">
        <w:rPr>
          <w:rFonts w:ascii="Arial" w:hAnsi="Arial" w:cs="Arial"/>
          <w:sz w:val="20"/>
          <w:szCs w:val="20"/>
        </w:rPr>
        <w:t>characterisation</w:t>
      </w:r>
      <w:r w:rsidRPr="00427D29">
        <w:rPr>
          <w:rFonts w:ascii="Arial" w:hAnsi="Arial" w:cs="Arial"/>
          <w:sz w:val="20"/>
          <w:szCs w:val="20"/>
        </w:rPr>
        <w:t xml:space="preserve"> is a key prerequisite for varietal improvement, providing essential indicators of genetic diversity, breeding value, and yield potential. Studies on </w:t>
      </w:r>
      <w:r w:rsidRPr="00427D29">
        <w:rPr>
          <w:rFonts w:ascii="Arial" w:hAnsi="Arial" w:cs="Arial"/>
          <w:i/>
          <w:iCs/>
          <w:sz w:val="20"/>
          <w:szCs w:val="20"/>
        </w:rPr>
        <w:t>C. annuum</w:t>
      </w:r>
      <w:r w:rsidRPr="00427D29">
        <w:rPr>
          <w:rFonts w:ascii="Arial" w:hAnsi="Arial" w:cs="Arial"/>
          <w:sz w:val="20"/>
          <w:szCs w:val="20"/>
        </w:rPr>
        <w:t xml:space="preserve"> germplasm consistently reveal broad variation across qualitative traits (leaf shape, fruit position, surface texture) and quantitative parameters, with fruit wall thickness often showing high coefficients of variation (Gurung </w:t>
      </w:r>
      <w:r w:rsidRPr="00427D29">
        <w:rPr>
          <w:rFonts w:ascii="Arial" w:hAnsi="Arial" w:cs="Arial"/>
          <w:i/>
          <w:iCs/>
          <w:sz w:val="20"/>
          <w:szCs w:val="20"/>
        </w:rPr>
        <w:t>et al</w:t>
      </w:r>
      <w:r w:rsidRPr="00427D29">
        <w:rPr>
          <w:rFonts w:ascii="Arial" w:hAnsi="Arial" w:cs="Arial"/>
          <w:sz w:val="20"/>
          <w:szCs w:val="20"/>
        </w:rPr>
        <w:t>., 2020). Considerable diversity in fruit morphology, pungency, bearing habit, and crop duration has been observed nationwide influenced by local agroecological conditions and traditional cultivation practices</w:t>
      </w:r>
      <w:r w:rsidR="0053106B" w:rsidRPr="00427D29">
        <w:rPr>
          <w:rFonts w:ascii="Arial" w:hAnsi="Arial" w:cs="Arial"/>
          <w:sz w:val="20"/>
          <w:szCs w:val="20"/>
        </w:rPr>
        <w:t xml:space="preserve"> </w:t>
      </w:r>
      <w:r w:rsidR="0053106B" w:rsidRPr="00427D29">
        <w:rPr>
          <w:rFonts w:ascii="Arial" w:hAnsi="Arial" w:cs="Arial"/>
          <w:sz w:val="20"/>
          <w:szCs w:val="20"/>
        </w:rPr>
        <w:fldChar w:fldCharType="begin"/>
      </w:r>
      <w:r w:rsidR="0053106B" w:rsidRPr="00427D29">
        <w:rPr>
          <w:rFonts w:ascii="Arial" w:hAnsi="Arial" w:cs="Arial"/>
          <w:sz w:val="20"/>
          <w:szCs w:val="20"/>
        </w:rPr>
        <w:instrText xml:space="preserve"> ADDIN ZOTERO_ITEM CSL_CITATION {"citationID":"mHEHCGfJ","properties":{"formattedCitation":"(Das et al., 2025)","plainCitation":"(Das et al., 2025)","noteIndex":0},"citationItems":[{"id":160,"uris":["http://zotero.org/users/local/D5Gphpz3/items/PGA94M9I"],"itemData":{"id":160,"type":"article-journal","abstract":"Chilli is an essential economic crop plant in India and throughout the world. The genus Capsicum is one of the most economically important crops cultivated by most of the farmers. The knowledge of pollen biology is essential and requires information for crop breeding and hybridization programs. Pollen traits such as pollen morphology, pollen production, pollen viability, and germination can affect the success of fruit set number through fertilization. Therefore, the present study aimed to evaluate the palynological relationship between 10 local chilli cultivars from Tripura, Northeast India, with the help of light microscopy and scanning electron microscopy techniques. The pollen grains of the local chili cultivar were found to be medium to large, with tricolpate (3 colpi) aperture. Prolate spheroidal was the most dominant shape among the ten studied cultivars. The average polar axis ranged between 48 and 51 μm; in contrast, the equatorial diameter ranged from 46 to 47 μm. Furthermore, A dendrogram was generated using pollen morphological traits (polar axis, equatorial diameter, exine thickness, colpi length and breadth, pollen production, and Polar to equatorial (P/E) ratio) by UPGA method. Exine thickness cultivar002 is much thicker compare other cultivars in this group which distinct this cultivar from the rest. Pollen viability and germination data revealed that these traits increase or decrease in a timedependent manner. However, some variations were observed among studied cultivars. This palynological information can significantly boost chilli cultivation and breeding strategies.","container-title":"Discover Plants","DOI":"10.1007/s44372-025-00220-5","ISSN":"3005-1207","issue":"1","journalAbbreviation":"Discov. Plants","language":"en","page":"127","source":"DOI.org (Crossref)","title":"Evaluating the palynological features of economically significant Chilli crop through light and scanning electron microscopy","volume":"2","author":[{"family":"Das","given":"Sani"},{"family":"Kar","given":"Somnath"},{"family":"Das","given":"Aparajita"},{"family":"Banik","given":"Biplab"},{"family":"Mili","given":"Marami"},{"family":"Bose","given":"Antara"},{"family":"Bhattacharya","given":"Panchatapa"},{"family":"Debbarma","given":"Smita"},{"family":"Bora","given":"Dixit"},{"family":"Datta","given":"Badal Kumar"}],"issued":{"date-parts":[["2025",4,28]]}}}],"schema":"https://github.com/citation-style-language/schema/raw/master/csl-citation.json"} </w:instrText>
      </w:r>
      <w:r w:rsidR="0053106B" w:rsidRPr="00427D29">
        <w:rPr>
          <w:rFonts w:ascii="Arial" w:hAnsi="Arial" w:cs="Arial"/>
          <w:sz w:val="20"/>
          <w:szCs w:val="20"/>
        </w:rPr>
        <w:fldChar w:fldCharType="separate"/>
      </w:r>
      <w:r w:rsidR="0053106B" w:rsidRPr="00427D29">
        <w:rPr>
          <w:rFonts w:ascii="Arial" w:hAnsi="Arial" w:cs="Arial"/>
          <w:sz w:val="20"/>
          <w:szCs w:val="20"/>
        </w:rPr>
        <w:t xml:space="preserve">(Das </w:t>
      </w:r>
      <w:r w:rsidR="0053106B" w:rsidRPr="004D5C18">
        <w:rPr>
          <w:rFonts w:ascii="Arial" w:hAnsi="Arial" w:cs="Arial"/>
          <w:i/>
          <w:iCs/>
          <w:sz w:val="20"/>
          <w:szCs w:val="20"/>
        </w:rPr>
        <w:t>et al.</w:t>
      </w:r>
      <w:r w:rsidR="0053106B" w:rsidRPr="00427D29">
        <w:rPr>
          <w:rFonts w:ascii="Arial" w:hAnsi="Arial" w:cs="Arial"/>
          <w:sz w:val="20"/>
          <w:szCs w:val="20"/>
        </w:rPr>
        <w:t>, 2025)</w:t>
      </w:r>
      <w:r w:rsidR="0053106B" w:rsidRPr="00427D29">
        <w:rPr>
          <w:rFonts w:ascii="Arial" w:hAnsi="Arial" w:cs="Arial"/>
          <w:sz w:val="20"/>
          <w:szCs w:val="20"/>
        </w:rPr>
        <w:fldChar w:fldCharType="end"/>
      </w:r>
      <w:r w:rsidRPr="00427D29">
        <w:rPr>
          <w:rFonts w:ascii="Arial" w:hAnsi="Arial" w:cs="Arial"/>
          <w:sz w:val="20"/>
          <w:szCs w:val="20"/>
        </w:rPr>
        <w:t>. Datta and Das (2014) reported significant variability among 53 C. annuum genotypes from West Bengal</w:t>
      </w:r>
      <w:r w:rsidR="003F1C1D" w:rsidRPr="00427D29">
        <w:rPr>
          <w:rFonts w:ascii="Arial" w:hAnsi="Arial" w:cs="Arial"/>
          <w:sz w:val="20"/>
          <w:szCs w:val="20"/>
        </w:rPr>
        <w:t>, using 23 IPGRI traits, and noted</w:t>
      </w:r>
      <w:r w:rsidRPr="00427D29">
        <w:rPr>
          <w:rFonts w:ascii="Arial" w:hAnsi="Arial" w:cs="Arial"/>
          <w:sz w:val="20"/>
          <w:szCs w:val="20"/>
        </w:rPr>
        <w:t xml:space="preserve"> high heritability for capsaicin content, yield per plant, and fruit number. Similarly, Patra </w:t>
      </w:r>
      <w:r w:rsidRPr="004D5C18">
        <w:rPr>
          <w:rFonts w:ascii="Arial" w:hAnsi="Arial" w:cs="Arial"/>
          <w:i/>
          <w:iCs/>
          <w:sz w:val="20"/>
          <w:szCs w:val="20"/>
        </w:rPr>
        <w:t>et al</w:t>
      </w:r>
      <w:r w:rsidRPr="00427D29">
        <w:rPr>
          <w:rFonts w:ascii="Arial" w:hAnsi="Arial" w:cs="Arial"/>
          <w:sz w:val="20"/>
          <w:szCs w:val="20"/>
        </w:rPr>
        <w:t>. (2019) identified distinct groupings among six endangered C. annuum landraces from Odisha, underscoring marked genetic divergence within regional germplasm.</w:t>
      </w:r>
    </w:p>
    <w:p w14:paraId="179E5334" w14:textId="6822984D" w:rsidR="00D32230" w:rsidRPr="005A74AB" w:rsidRDefault="00D511DA" w:rsidP="00A70F75">
      <w:pPr>
        <w:jc w:val="both"/>
        <w:rPr>
          <w:rFonts w:ascii="Arial" w:hAnsi="Arial" w:cs="Arial"/>
          <w:b/>
          <w:bCs/>
        </w:rPr>
      </w:pPr>
      <w:r>
        <w:rPr>
          <w:rFonts w:ascii="Arial" w:hAnsi="Arial" w:cs="Arial"/>
          <w:b/>
          <w:bCs/>
        </w:rPr>
        <w:t xml:space="preserve">3.2 </w:t>
      </w:r>
      <w:r w:rsidR="007B27B5">
        <w:rPr>
          <w:rFonts w:ascii="Arial" w:hAnsi="Arial" w:cs="Arial"/>
          <w:b/>
          <w:bCs/>
        </w:rPr>
        <w:t>Genetic diversity based on biochemical traits</w:t>
      </w:r>
    </w:p>
    <w:p w14:paraId="0939804D" w14:textId="4ADDBA3F" w:rsidR="00D32230" w:rsidRPr="00D260CB" w:rsidRDefault="00D32230" w:rsidP="00A70F75">
      <w:pPr>
        <w:jc w:val="both"/>
        <w:rPr>
          <w:rFonts w:ascii="Arial" w:hAnsi="Arial" w:cs="Arial"/>
          <w:sz w:val="20"/>
          <w:szCs w:val="20"/>
        </w:rPr>
      </w:pPr>
      <w:r w:rsidRPr="00D260CB">
        <w:rPr>
          <w:rFonts w:ascii="Arial" w:hAnsi="Arial" w:cs="Arial"/>
          <w:sz w:val="20"/>
          <w:szCs w:val="20"/>
        </w:rPr>
        <w:t>Capsaicin, the compound responsible for chilli pungency, varies among types and determines each chilli’s heat level. The North</w:t>
      </w:r>
      <w:r w:rsidR="00B4672A">
        <w:rPr>
          <w:rFonts w:ascii="Arial" w:hAnsi="Arial" w:cs="Arial"/>
          <w:sz w:val="20"/>
          <w:szCs w:val="20"/>
        </w:rPr>
        <w:t>e</w:t>
      </w:r>
      <w:r w:rsidRPr="00D260CB">
        <w:rPr>
          <w:rFonts w:ascii="Arial" w:hAnsi="Arial" w:cs="Arial"/>
          <w:sz w:val="20"/>
          <w:szCs w:val="20"/>
        </w:rPr>
        <w:t xml:space="preserve">ast region of India serves as a crucial </w:t>
      </w:r>
      <w:r w:rsidR="003A2E45" w:rsidRPr="00D260CB">
        <w:rPr>
          <w:rFonts w:ascii="Arial" w:hAnsi="Arial" w:cs="Arial"/>
          <w:sz w:val="20"/>
          <w:szCs w:val="20"/>
        </w:rPr>
        <w:t>centre</w:t>
      </w:r>
      <w:r w:rsidRPr="00D260CB">
        <w:rPr>
          <w:rFonts w:ascii="Arial" w:hAnsi="Arial" w:cs="Arial"/>
          <w:sz w:val="20"/>
          <w:szCs w:val="20"/>
        </w:rPr>
        <w:t xml:space="preserve"> of </w:t>
      </w:r>
      <w:r w:rsidR="004D1D26" w:rsidRPr="004D1D26">
        <w:rPr>
          <w:rFonts w:ascii="Arial" w:hAnsi="Arial" w:cs="Arial"/>
          <w:i/>
          <w:iCs/>
          <w:sz w:val="20"/>
          <w:szCs w:val="20"/>
        </w:rPr>
        <w:t xml:space="preserve">Capsicum </w:t>
      </w:r>
      <w:r w:rsidRPr="00D260CB">
        <w:rPr>
          <w:rFonts w:ascii="Arial" w:hAnsi="Arial" w:cs="Arial"/>
          <w:sz w:val="20"/>
          <w:szCs w:val="20"/>
        </w:rPr>
        <w:t xml:space="preserve">diversity, </w:t>
      </w:r>
      <w:r w:rsidR="001571ED" w:rsidRPr="00D260CB">
        <w:rPr>
          <w:rFonts w:ascii="Arial" w:hAnsi="Arial" w:cs="Arial"/>
          <w:sz w:val="20"/>
          <w:szCs w:val="20"/>
        </w:rPr>
        <w:t>harbouring</w:t>
      </w:r>
      <w:r w:rsidRPr="00D260CB">
        <w:rPr>
          <w:rFonts w:ascii="Arial" w:hAnsi="Arial" w:cs="Arial"/>
          <w:sz w:val="20"/>
          <w:szCs w:val="20"/>
        </w:rPr>
        <w:t xml:space="preserve"> highly pungent landraces such as Bhut Jolokia and Dalle </w:t>
      </w:r>
      <w:proofErr w:type="spellStart"/>
      <w:r w:rsidRPr="00D260CB">
        <w:rPr>
          <w:rFonts w:ascii="Arial" w:hAnsi="Arial" w:cs="Arial"/>
          <w:sz w:val="20"/>
          <w:szCs w:val="20"/>
        </w:rPr>
        <w:t>Khursani</w:t>
      </w:r>
      <w:proofErr w:type="spellEnd"/>
      <w:r w:rsidRPr="00D260CB">
        <w:rPr>
          <w:rFonts w:ascii="Arial" w:hAnsi="Arial" w:cs="Arial"/>
          <w:sz w:val="20"/>
          <w:szCs w:val="20"/>
        </w:rPr>
        <w:t xml:space="preserve"> (Colney </w:t>
      </w:r>
      <w:r w:rsidRPr="00540F0C">
        <w:rPr>
          <w:rFonts w:ascii="Arial" w:hAnsi="Arial" w:cs="Arial"/>
          <w:i/>
          <w:iCs/>
          <w:sz w:val="20"/>
          <w:szCs w:val="20"/>
        </w:rPr>
        <w:t>et al</w:t>
      </w:r>
      <w:r w:rsidRPr="00D260CB">
        <w:rPr>
          <w:rFonts w:ascii="Arial" w:hAnsi="Arial" w:cs="Arial"/>
          <w:sz w:val="20"/>
          <w:szCs w:val="20"/>
        </w:rPr>
        <w:t xml:space="preserve">., 2018; Baruah </w:t>
      </w:r>
      <w:r w:rsidRPr="00540F0C">
        <w:rPr>
          <w:rFonts w:ascii="Arial" w:hAnsi="Arial" w:cs="Arial"/>
          <w:i/>
          <w:iCs/>
          <w:sz w:val="20"/>
          <w:szCs w:val="20"/>
        </w:rPr>
        <w:t>et al</w:t>
      </w:r>
      <w:r w:rsidRPr="00D260CB">
        <w:rPr>
          <w:rFonts w:ascii="Arial" w:hAnsi="Arial" w:cs="Arial"/>
          <w:sz w:val="20"/>
          <w:szCs w:val="20"/>
        </w:rPr>
        <w:t xml:space="preserve">., 2023; Meitei </w:t>
      </w:r>
      <w:r w:rsidRPr="00540F0C">
        <w:rPr>
          <w:rFonts w:ascii="Arial" w:hAnsi="Arial" w:cs="Arial"/>
          <w:i/>
          <w:iCs/>
          <w:sz w:val="20"/>
          <w:szCs w:val="20"/>
        </w:rPr>
        <w:t>et al</w:t>
      </w:r>
      <w:r w:rsidRPr="00D260CB">
        <w:rPr>
          <w:rFonts w:ascii="Arial" w:hAnsi="Arial" w:cs="Arial"/>
          <w:sz w:val="20"/>
          <w:szCs w:val="20"/>
        </w:rPr>
        <w:t xml:space="preserve">., 2025). According to Baruah </w:t>
      </w:r>
      <w:r w:rsidRPr="00540F0C">
        <w:rPr>
          <w:rFonts w:ascii="Arial" w:hAnsi="Arial" w:cs="Arial"/>
          <w:i/>
          <w:iCs/>
          <w:sz w:val="20"/>
          <w:szCs w:val="20"/>
        </w:rPr>
        <w:t>et al</w:t>
      </w:r>
      <w:r w:rsidRPr="00D260CB">
        <w:rPr>
          <w:rFonts w:ascii="Arial" w:hAnsi="Arial" w:cs="Arial"/>
          <w:sz w:val="20"/>
          <w:szCs w:val="20"/>
        </w:rPr>
        <w:t>. (2023) and</w:t>
      </w:r>
      <w:r w:rsidR="00FD2135" w:rsidRPr="00D260CB">
        <w:rPr>
          <w:rFonts w:ascii="Arial" w:hAnsi="Arial" w:cs="Arial"/>
          <w:sz w:val="20"/>
          <w:szCs w:val="20"/>
        </w:rPr>
        <w:t xml:space="preserve"> </w:t>
      </w:r>
      <w:r w:rsidR="00FD2135" w:rsidRPr="00D260CB">
        <w:rPr>
          <w:rFonts w:ascii="Arial" w:hAnsi="Arial" w:cs="Arial"/>
          <w:sz w:val="20"/>
          <w:szCs w:val="20"/>
        </w:rPr>
        <w:fldChar w:fldCharType="begin"/>
      </w:r>
      <w:r w:rsidR="00511254">
        <w:rPr>
          <w:rFonts w:ascii="Arial" w:hAnsi="Arial" w:cs="Arial"/>
          <w:sz w:val="20"/>
          <w:szCs w:val="20"/>
        </w:rPr>
        <w:instrText xml:space="preserve"> ADDIN ZOTERO_ITEM CSL_CITATION {"citationID":"Ayikg53t","properties":{"formattedCitation":"(Meitei et al., 2025a)","plainCitation":"(Meitei et al., 2025a)","dontUpdate":true,"noteIndex":0},"citationItems":[{"id":97,"uris":["http://zotero.org/users/local/D5Gphpz3/items/EDTEKMM5"],"itemData":{"id":97,"type":"article-journal","abstract":"Chillies from Northeast India exhibit wide variability in fruit morphology, pungency, bearing habit and crop duration. An untargeted metabolite profiling using LC-HRMS of four ‘heirloom’ pungent landraces viz. Naga chilli (AL-1), Dalle khursani (AL-2), Sohmynken khnai (AL-3), and J-41(B) was performed and compared with Kashi anmol (KA). While AL-2, J-41(B) and KA belong to C. annuum species, AL-1 is categorised as C. chinense and AL-3 is C. frutescens. A total of 6990 consistent peaks of monoisotopic masses were detected, out of which 2702 metabolites were identified using accurate mass error &lt; 10 ppm. A higher number of differentially accumulated metabolites were seen in J-41(B) versus AL-3 (1376), followed by J-41(B) versus AL-2 (1365), J-41(B) versus AL-1 (1257), KA versus AL-2 (649), AL-3 versus KA (616), KA versus AL-1 (594) and J-41(B) versus KA (413). Variation among species was higher than variation within species. Pathway analysis identified fatty acid, carotenoid, flavonoid and capsaicinoid as key pathways. We identified eight major categories of metabolites, including fatty acids, sterol lipids, and flavonoids, which together account for over 70% of the significantly expressed metabolites across the genotypes. This study explores untargeted metabolites in various chilli species, offering insights into the biochemical and molecular mechanisms which may play a role in governing important fruit traits. Identification of key metabolites and underlying alleles for twenty-one genes across three pathways (flavonoid, capsaicinoid and carotenoid) suggests that the metabolites and associated alleles identified in this study can be used as biomarkers for further characterization of these heirloom chilli and could provide distinct parameter(s) in distinguishing improved cultivars from landraces. This will contribute towards breeding programs in aiding selection of fruits of the desirable traits.","container-title":"Physiology and Molecular Biology of Plants","DOI":"10.1007/s12298-025-01576-4","ISSN":"0971-5894, 0974-0430","issue":"3","journalAbbreviation":"Physiol Mol Biol Plants","language":"en","page":"477-491","source":"DOI.org (Crossref)","title":"Metabolite profiling reveals differential accumulation of secondary metabolites related to flavour and colour across four heirloom chilli landraces","volume":"31","author":[{"family":"Meitei","given":"Aheibam Loyanganba"},{"family":"Yogendra","given":"Kalenahalli"},{"family":"Sanivarapu","given":"Hemalatha"},{"family":"Meetei","given":"Ngasepam Tombisana"},{"family":"Rai","given":"Mayank"},{"family":"Tyagi","given":"Wricha"}],"issued":{"date-parts":[["2025",3]]}}}],"schema":"https://github.com/citation-style-language/schema/raw/master/csl-citation.json"} </w:instrText>
      </w:r>
      <w:r w:rsidR="00FD2135" w:rsidRPr="00D260CB">
        <w:rPr>
          <w:rFonts w:ascii="Arial" w:hAnsi="Arial" w:cs="Arial"/>
          <w:sz w:val="20"/>
          <w:szCs w:val="20"/>
        </w:rPr>
        <w:fldChar w:fldCharType="separate"/>
      </w:r>
      <w:r w:rsidR="00891FF4" w:rsidRPr="00D260CB">
        <w:rPr>
          <w:rFonts w:ascii="Arial" w:hAnsi="Arial" w:cs="Arial"/>
          <w:sz w:val="20"/>
          <w:szCs w:val="20"/>
        </w:rPr>
        <w:t xml:space="preserve">Meitei </w:t>
      </w:r>
      <w:r w:rsidR="00891FF4" w:rsidRPr="00540F0C">
        <w:rPr>
          <w:rFonts w:ascii="Arial" w:hAnsi="Arial" w:cs="Arial"/>
          <w:i/>
          <w:iCs/>
          <w:sz w:val="20"/>
          <w:szCs w:val="20"/>
        </w:rPr>
        <w:t>et al.</w:t>
      </w:r>
      <w:r w:rsidR="00F539C4" w:rsidRPr="00D260CB">
        <w:rPr>
          <w:rFonts w:ascii="Arial" w:hAnsi="Arial" w:cs="Arial"/>
          <w:sz w:val="20"/>
          <w:szCs w:val="20"/>
        </w:rPr>
        <w:t>(</w:t>
      </w:r>
      <w:r w:rsidR="00891FF4" w:rsidRPr="00D260CB">
        <w:rPr>
          <w:rFonts w:ascii="Arial" w:hAnsi="Arial" w:cs="Arial"/>
          <w:sz w:val="20"/>
          <w:szCs w:val="20"/>
        </w:rPr>
        <w:t>2025)</w:t>
      </w:r>
      <w:r w:rsidR="00FD2135" w:rsidRPr="00D260CB">
        <w:rPr>
          <w:rFonts w:ascii="Arial" w:hAnsi="Arial" w:cs="Arial"/>
          <w:sz w:val="20"/>
          <w:szCs w:val="20"/>
        </w:rPr>
        <w:fldChar w:fldCharType="end"/>
      </w:r>
      <w:r w:rsidR="00FD2135" w:rsidRPr="00D260CB">
        <w:rPr>
          <w:rFonts w:ascii="Arial" w:hAnsi="Arial" w:cs="Arial"/>
          <w:sz w:val="20"/>
          <w:szCs w:val="20"/>
        </w:rPr>
        <w:t xml:space="preserve"> </w:t>
      </w:r>
      <w:r w:rsidRPr="00D260CB">
        <w:rPr>
          <w:rFonts w:ascii="Arial" w:hAnsi="Arial" w:cs="Arial"/>
          <w:sz w:val="20"/>
          <w:szCs w:val="20"/>
        </w:rPr>
        <w:t xml:space="preserve">the extreme pungency of these cultivars, driven by elevated </w:t>
      </w:r>
      <w:proofErr w:type="spellStart"/>
      <w:r w:rsidRPr="00D260CB">
        <w:rPr>
          <w:rFonts w:ascii="Arial" w:hAnsi="Arial" w:cs="Arial"/>
          <w:sz w:val="20"/>
          <w:szCs w:val="20"/>
        </w:rPr>
        <w:t>capsaicinoid</w:t>
      </w:r>
      <w:proofErr w:type="spellEnd"/>
      <w:r w:rsidRPr="00D260CB">
        <w:rPr>
          <w:rFonts w:ascii="Arial" w:hAnsi="Arial" w:cs="Arial"/>
          <w:sz w:val="20"/>
          <w:szCs w:val="20"/>
        </w:rPr>
        <w:t xml:space="preserve"> levels, enhances their economic importance for industrial extraction. Molecular </w:t>
      </w:r>
      <w:r w:rsidR="004D1D26">
        <w:rPr>
          <w:rFonts w:ascii="Arial" w:hAnsi="Arial" w:cs="Arial"/>
          <w:sz w:val="20"/>
          <w:szCs w:val="20"/>
        </w:rPr>
        <w:t>characterisation</w:t>
      </w:r>
      <w:r w:rsidRPr="00D260CB">
        <w:rPr>
          <w:rFonts w:ascii="Arial" w:hAnsi="Arial" w:cs="Arial"/>
          <w:sz w:val="20"/>
          <w:szCs w:val="20"/>
        </w:rPr>
        <w:t xml:space="preserve"> using SSR markers and sequencing of key pungency genes like </w:t>
      </w:r>
      <w:r w:rsidR="003A2E45" w:rsidRPr="00540F0C">
        <w:rPr>
          <w:rFonts w:ascii="Arial" w:hAnsi="Arial" w:cs="Arial"/>
          <w:i/>
          <w:iCs/>
          <w:sz w:val="20"/>
          <w:szCs w:val="20"/>
        </w:rPr>
        <w:t>Acs1, Kas1,</w:t>
      </w:r>
      <w:r w:rsidR="003A2E45" w:rsidRPr="00D260CB">
        <w:rPr>
          <w:rFonts w:ascii="Arial" w:hAnsi="Arial" w:cs="Arial"/>
          <w:sz w:val="20"/>
          <w:szCs w:val="20"/>
        </w:rPr>
        <w:t xml:space="preserve"> and </w:t>
      </w:r>
      <w:proofErr w:type="spellStart"/>
      <w:r w:rsidR="003A2E45" w:rsidRPr="00540F0C">
        <w:rPr>
          <w:rFonts w:ascii="Arial" w:hAnsi="Arial" w:cs="Arial"/>
          <w:i/>
          <w:iCs/>
          <w:sz w:val="20"/>
          <w:szCs w:val="20"/>
        </w:rPr>
        <w:t>pAmt</w:t>
      </w:r>
      <w:proofErr w:type="spellEnd"/>
      <w:r w:rsidR="003A2E45" w:rsidRPr="00540F0C">
        <w:rPr>
          <w:rFonts w:ascii="Arial" w:hAnsi="Arial" w:cs="Arial"/>
          <w:i/>
          <w:iCs/>
          <w:sz w:val="20"/>
          <w:szCs w:val="20"/>
        </w:rPr>
        <w:t>/Pun1</w:t>
      </w:r>
      <w:r w:rsidR="003A2E45" w:rsidRPr="00D260CB">
        <w:rPr>
          <w:rFonts w:ascii="Arial" w:hAnsi="Arial" w:cs="Arial"/>
          <w:sz w:val="20"/>
          <w:szCs w:val="20"/>
        </w:rPr>
        <w:t xml:space="preserve"> </w:t>
      </w:r>
      <w:r w:rsidRPr="00D260CB">
        <w:rPr>
          <w:rFonts w:ascii="Arial" w:hAnsi="Arial" w:cs="Arial"/>
          <w:sz w:val="20"/>
          <w:szCs w:val="20"/>
        </w:rPr>
        <w:t xml:space="preserve">revealed that Dalle </w:t>
      </w:r>
      <w:proofErr w:type="spellStart"/>
      <w:r w:rsidRPr="00D260CB">
        <w:rPr>
          <w:rFonts w:ascii="Arial" w:hAnsi="Arial" w:cs="Arial"/>
          <w:sz w:val="20"/>
          <w:szCs w:val="20"/>
        </w:rPr>
        <w:t>Khursani</w:t>
      </w:r>
      <w:proofErr w:type="spellEnd"/>
      <w:r w:rsidRPr="00D260CB">
        <w:rPr>
          <w:rFonts w:ascii="Arial" w:hAnsi="Arial" w:cs="Arial"/>
          <w:sz w:val="20"/>
          <w:szCs w:val="20"/>
        </w:rPr>
        <w:t xml:space="preserve"> accessions are genetically closer to pungent </w:t>
      </w:r>
      <w:r w:rsidRPr="00540F0C">
        <w:rPr>
          <w:rFonts w:ascii="Arial" w:hAnsi="Arial" w:cs="Arial"/>
          <w:i/>
          <w:iCs/>
          <w:sz w:val="20"/>
          <w:szCs w:val="20"/>
        </w:rPr>
        <w:t>C. annuum</w:t>
      </w:r>
      <w:r w:rsidR="00891FF4" w:rsidRPr="00D260CB">
        <w:rPr>
          <w:rFonts w:ascii="Arial" w:hAnsi="Arial" w:cs="Arial"/>
          <w:sz w:val="20"/>
          <w:szCs w:val="20"/>
        </w:rPr>
        <w:t xml:space="preserve"> </w:t>
      </w:r>
      <w:r w:rsidRPr="00D260CB">
        <w:rPr>
          <w:rFonts w:ascii="Arial" w:hAnsi="Arial" w:cs="Arial"/>
          <w:sz w:val="20"/>
          <w:szCs w:val="20"/>
        </w:rPr>
        <w:t xml:space="preserve"> </w:t>
      </w:r>
      <w:r w:rsidR="00FD2135" w:rsidRPr="00D260CB">
        <w:rPr>
          <w:rFonts w:ascii="Arial" w:hAnsi="Arial" w:cs="Arial"/>
          <w:sz w:val="20"/>
          <w:szCs w:val="20"/>
        </w:rPr>
        <w:fldChar w:fldCharType="begin"/>
      </w:r>
      <w:r w:rsidR="00FD2135" w:rsidRPr="00D260CB">
        <w:rPr>
          <w:rFonts w:ascii="Arial" w:hAnsi="Arial" w:cs="Arial"/>
          <w:sz w:val="20"/>
          <w:szCs w:val="20"/>
        </w:rPr>
        <w:instrText xml:space="preserve"> ADDIN ZOTERO_ITEM CSL_CITATION {"citationID":"7XdzsfKu","properties":{"formattedCitation":"(Colney et al., 2018)","plainCitation":"(Colney et al., 2018)","noteIndex":0},"citationItems":[{"id":34,"uris":["http://zotero.org/users/local/D5Gphpz3/items/J9TGIJT3"],"itemData":{"id":34,"type":"article-journal","abstract":"King chilli and Dalle Khursani are the two hottest chilli (Capsicum sp.) cultivars widely grown in NE region of India but a well-organized study pertaining to King chilli and Dalle Khursani is unavailable. We have characterized twenty-two accessions of King chilli and Dalle Khursani, collected from diﬀerent states of NE region with respect to 27 morphological parameters and using 30 SSR markers. The allelic status of three key pungency related genes viz, putative aminotransferase (pAmt or Pun1), acyl-CoA synthetase (Acs1) and β-ketoacyl-ACP synthase (Kas1) was also determined. Maximum morphological variation was observed for fruit traits and traits like plant growth habit, plant height, etc., which can be used to distinguish between the two cultivars. SSR markers HpmsE062 and HpmsE063 were able to distinguish between the three diﬀerent cultivars (including a nonpungent bell pepper), while HpmsE116 and HpmsE139 distinguish King chilli from Dalle Khursani. Ward clustering method grouped all the eleven Dalle Khursani accessions together with non-pungent C. annuum accession in one cluster. Sequencing across Acs1 revealed total of eight SNPs and three InDels. Seven SNPs including three within exonic regions were conserved between bell pepper, Dalle Khursani and the reference pungent C. annuum accession. A 2 bp InDel at position 50–51 bp and a 3 bp InDel at position 6313–6315 bp were found to be uniquely conserved haplotypes in both Dalle Khursani and King Chilli. A total of 16 SNPs were found within the sequenced region of Pun1 gene, of which eight SNPs lie within the coding region. Three novel exonic SNPs were found in Dalle Khursani. All eight SNPs found in the intronic region for Pun1 were conserved across Dalle Khursani and the two pungent reference sequences of C. annuum. Our SSR and SNP data suggests that Dalle Khursani is genetically closer to pungent C. annuum. This work provides insights into the genotype of two hottest chillies and paves way for their utilization in chilli improvement programme.","container-title":"Scientia Horticulturae","DOI":"10.1016/j.scienta.2018.05.045","ISSN":"03044238","journalAbbreviation":"Scientia Horticulturae","language":"en","page":"1-10","source":"DOI.org (Crossref)","title":"Morphological and molecular characterization of two distinct chilli cultivars from North Eastern India with special reference to pungency related genes","volume":"240","author":[{"family":"Colney","given":"Lalduhzuala"},{"family":"Tyagi","given":"Wricha"},{"family":"Rai","given":"Mayank"}],"issued":{"date-parts":[["2018",10]]}}}],"schema":"https://github.com/citation-style-language/schema/raw/master/csl-citation.json"} </w:instrText>
      </w:r>
      <w:r w:rsidR="00FD2135" w:rsidRPr="00D260CB">
        <w:rPr>
          <w:rFonts w:ascii="Arial" w:hAnsi="Arial" w:cs="Arial"/>
          <w:sz w:val="20"/>
          <w:szCs w:val="20"/>
        </w:rPr>
        <w:fldChar w:fldCharType="separate"/>
      </w:r>
      <w:r w:rsidR="00FD2135" w:rsidRPr="00D260CB">
        <w:rPr>
          <w:rFonts w:ascii="Arial" w:hAnsi="Arial" w:cs="Arial"/>
          <w:sz w:val="20"/>
          <w:szCs w:val="20"/>
        </w:rPr>
        <w:t xml:space="preserve">(Colney </w:t>
      </w:r>
      <w:r w:rsidR="00FD2135" w:rsidRPr="00540F0C">
        <w:rPr>
          <w:rFonts w:ascii="Arial" w:hAnsi="Arial" w:cs="Arial"/>
          <w:i/>
          <w:iCs/>
          <w:sz w:val="20"/>
          <w:szCs w:val="20"/>
        </w:rPr>
        <w:t>et al</w:t>
      </w:r>
      <w:r w:rsidR="00FD2135" w:rsidRPr="00D260CB">
        <w:rPr>
          <w:rFonts w:ascii="Arial" w:hAnsi="Arial" w:cs="Arial"/>
          <w:sz w:val="20"/>
          <w:szCs w:val="20"/>
        </w:rPr>
        <w:t>., 2018)</w:t>
      </w:r>
      <w:r w:rsidR="00FD2135" w:rsidRPr="00D260CB">
        <w:rPr>
          <w:rFonts w:ascii="Arial" w:hAnsi="Arial" w:cs="Arial"/>
          <w:sz w:val="20"/>
          <w:szCs w:val="20"/>
        </w:rPr>
        <w:fldChar w:fldCharType="end"/>
      </w:r>
      <w:r w:rsidR="00FD2135" w:rsidRPr="00D260CB">
        <w:rPr>
          <w:rFonts w:ascii="Arial" w:hAnsi="Arial" w:cs="Arial"/>
          <w:sz w:val="20"/>
          <w:szCs w:val="20"/>
        </w:rPr>
        <w:t xml:space="preserve">. </w:t>
      </w:r>
      <w:r w:rsidRPr="00D260CB">
        <w:rPr>
          <w:rFonts w:ascii="Arial" w:hAnsi="Arial" w:cs="Arial"/>
          <w:sz w:val="20"/>
          <w:szCs w:val="20"/>
        </w:rPr>
        <w:t xml:space="preserve">Furthermore, large-scale genetic evaluation of </w:t>
      </w:r>
      <w:r w:rsidRPr="00540F0C">
        <w:rPr>
          <w:rFonts w:ascii="Arial" w:hAnsi="Arial" w:cs="Arial"/>
          <w:i/>
          <w:iCs/>
          <w:sz w:val="20"/>
          <w:szCs w:val="20"/>
        </w:rPr>
        <w:t xml:space="preserve">C. </w:t>
      </w:r>
      <w:proofErr w:type="spellStart"/>
      <w:r w:rsidRPr="00540F0C">
        <w:rPr>
          <w:rFonts w:ascii="Arial" w:hAnsi="Arial" w:cs="Arial"/>
          <w:i/>
          <w:iCs/>
          <w:sz w:val="20"/>
          <w:szCs w:val="20"/>
        </w:rPr>
        <w:t>chinense</w:t>
      </w:r>
      <w:proofErr w:type="spellEnd"/>
      <w:r w:rsidRPr="00D260CB">
        <w:rPr>
          <w:rFonts w:ascii="Arial" w:hAnsi="Arial" w:cs="Arial"/>
          <w:sz w:val="20"/>
          <w:szCs w:val="20"/>
        </w:rPr>
        <w:t xml:space="preserve"> (ghost pepper) identified high variability and demonstrated that capsaicin content, fruit yield per plant, fruit length, and fruit girth </w:t>
      </w:r>
      <w:r w:rsidR="00540F0C" w:rsidRPr="00D260CB">
        <w:rPr>
          <w:rFonts w:ascii="Arial" w:hAnsi="Arial" w:cs="Arial"/>
          <w:sz w:val="20"/>
          <w:szCs w:val="20"/>
        </w:rPr>
        <w:t>exhibits</w:t>
      </w:r>
      <w:r w:rsidRPr="00D260CB">
        <w:rPr>
          <w:rFonts w:ascii="Arial" w:hAnsi="Arial" w:cs="Arial"/>
          <w:sz w:val="20"/>
          <w:szCs w:val="20"/>
        </w:rPr>
        <w:t xml:space="preserve"> high heritability with substantial genetic advance, indicating that direct selection is an effective breeding strategy</w:t>
      </w:r>
      <w:r w:rsidR="00212671" w:rsidRPr="00D260CB">
        <w:rPr>
          <w:rFonts w:ascii="Arial" w:hAnsi="Arial" w:cs="Arial"/>
          <w:sz w:val="20"/>
          <w:szCs w:val="20"/>
        </w:rPr>
        <w:t xml:space="preserve"> </w:t>
      </w:r>
      <w:r w:rsidRPr="00D260CB">
        <w:rPr>
          <w:rFonts w:ascii="Arial" w:hAnsi="Arial" w:cs="Arial"/>
          <w:sz w:val="20"/>
          <w:szCs w:val="20"/>
        </w:rPr>
        <w:t xml:space="preserve">(Baruah </w:t>
      </w:r>
      <w:r w:rsidRPr="00540F0C">
        <w:rPr>
          <w:rFonts w:ascii="Arial" w:hAnsi="Arial" w:cs="Arial"/>
          <w:i/>
          <w:iCs/>
          <w:sz w:val="20"/>
          <w:szCs w:val="20"/>
        </w:rPr>
        <w:t>et al</w:t>
      </w:r>
      <w:r w:rsidRPr="00D260CB">
        <w:rPr>
          <w:rFonts w:ascii="Arial" w:hAnsi="Arial" w:cs="Arial"/>
          <w:sz w:val="20"/>
          <w:szCs w:val="20"/>
        </w:rPr>
        <w:t>., 2023). Complementary untargeted metabolomic profiling of four heirloom North</w:t>
      </w:r>
      <w:r w:rsidR="00B4672A">
        <w:rPr>
          <w:rFonts w:ascii="Arial" w:hAnsi="Arial" w:cs="Arial"/>
          <w:sz w:val="20"/>
          <w:szCs w:val="20"/>
        </w:rPr>
        <w:t>e</w:t>
      </w:r>
      <w:r w:rsidRPr="00D260CB">
        <w:rPr>
          <w:rFonts w:ascii="Arial" w:hAnsi="Arial" w:cs="Arial"/>
          <w:sz w:val="20"/>
          <w:szCs w:val="20"/>
        </w:rPr>
        <w:t xml:space="preserve">astern landraces representing </w:t>
      </w:r>
      <w:r w:rsidRPr="00540F0C">
        <w:rPr>
          <w:rFonts w:ascii="Arial" w:hAnsi="Arial" w:cs="Arial"/>
          <w:i/>
          <w:iCs/>
          <w:sz w:val="20"/>
          <w:szCs w:val="20"/>
        </w:rPr>
        <w:t xml:space="preserve">C. </w:t>
      </w:r>
      <w:proofErr w:type="spellStart"/>
      <w:r w:rsidRPr="00540F0C">
        <w:rPr>
          <w:rFonts w:ascii="Arial" w:hAnsi="Arial" w:cs="Arial"/>
          <w:i/>
          <w:iCs/>
          <w:sz w:val="20"/>
          <w:szCs w:val="20"/>
        </w:rPr>
        <w:t>chinense</w:t>
      </w:r>
      <w:proofErr w:type="spellEnd"/>
      <w:r w:rsidRPr="00540F0C">
        <w:rPr>
          <w:rFonts w:ascii="Arial" w:hAnsi="Arial" w:cs="Arial"/>
          <w:i/>
          <w:iCs/>
          <w:sz w:val="20"/>
          <w:szCs w:val="20"/>
        </w:rPr>
        <w:t>, C. annuum</w:t>
      </w:r>
      <w:r w:rsidRPr="00D260CB">
        <w:rPr>
          <w:rFonts w:ascii="Arial" w:hAnsi="Arial" w:cs="Arial"/>
          <w:sz w:val="20"/>
          <w:szCs w:val="20"/>
        </w:rPr>
        <w:t xml:space="preserve">, and </w:t>
      </w:r>
      <w:r w:rsidRPr="00540F0C">
        <w:rPr>
          <w:rFonts w:ascii="Arial" w:hAnsi="Arial" w:cs="Arial"/>
          <w:i/>
          <w:iCs/>
          <w:sz w:val="20"/>
          <w:szCs w:val="20"/>
        </w:rPr>
        <w:t>C. frutescens</w:t>
      </w:r>
      <w:r w:rsidRPr="00D260CB">
        <w:rPr>
          <w:rFonts w:ascii="Arial" w:hAnsi="Arial" w:cs="Arial"/>
          <w:sz w:val="20"/>
          <w:szCs w:val="20"/>
        </w:rPr>
        <w:t xml:space="preserve"> genotypes identified 2,702 putative metabolites, showing greater variation among species than within species, and confirming significant variability in capsaicin content that provides molecular biomarkers and targets for chilli improvement programs </w:t>
      </w:r>
      <w:r w:rsidR="00891FF4"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{"citationID":"FsEFZwlO","properties":{"formattedCitation":"(Meitei et al., 2025b)","plainCitation":"(Meitei et al., 2025b)","dontUpdate":true,"noteIndex":0},"citationItems":[{"id":111,"uris":["http://zotero.org/users/local/D5Gphpz3/items/G6VG86AT"],"itemData":{"id":111,"type":"article-journal","abstract":"Chillies from Northeast India exhibit wide variability in fruit morphology, pungency, bearing habit and crop duration. An untargeted metabolite profiling using LC-HRMS of four ‘heirloom’ pungent landraces viz. Naga chilli (AL-1), Dalle khursani (AL-2), Sohmynken khnai (AL-3), and J-41(B) was performed and compared with Kashi anmol (KA). While AL-2, J-41(B) and KA belong to C. annuum species, AL-1 is categorised as C. chinense and AL-3 is C. frutescens. A total of 6990 consistent peaks of monoisotopic masses were detected, out of which 2702 metabolites were identified using accurate mass error &lt; 10 ppm. A higher number of differentially accumulated metabolites were seen in J-41(B) versus AL-3 (1376), followed by J-41(B) versus AL-2 (1365), J-41(B) versus AL-1 (1257), KA versus AL-2 (649), AL-3 versus KA (616), KA versus AL-1 (594) and J-41(B) versus KA (413). Variation among species was higher than variation within species. Pathway analysis identified fatty acid, carotenoid, flavonoid and capsaicinoid as key pathways. We identified eight major categories of metabolites, including fatty acids, sterol lipids, and flavonoids, which together account for over 70% of the significantly expressed metabolites across the genotypes. This study explores untargeted metabolites in various chilli species, offering insights into the biochemical and molecular mechanisms which may play a role in governing important fruit traits. Identification of key metabolites and underlying alleles for twenty-one genes across three pathways (flavonoid, capsaicinoid and carotenoid) suggests that the metabolites and associated alleles identified in this study can be used as biomarkers for further characterization of these heirloom chilli and could provide distinct parameter(s) in distinguishing improved cultivars from landraces. This will contribute towards breeding programs in aiding selection of fruits of the desirable traits.","container-title":"Physiology and Molecular Biology of Plants","DOI":"10.1007/s12298-025-01576-4","ISSN":"0971-5894, 0974-0430","issue":"3","journalAbbreviation":"Physiol Mol Biol Plants","language":"en","page":"477-491","source":"DOI.org (Crossref)","title":"Metabolite profiling reveals differential accumulation of secondary metabolites related to flavour and colour across four heirloom chilli landraces","volume":"31","author":[{"family":"Meitei","given":"Aheibam Loyanganba"},{"family":"Yogendra","given":"Kalenahalli"},{"family":"Sanivarapu","given":"Hemalatha"},{"family":"Meetei","given":"Ngasepam Tombisana"},{"family":"Rai","given":"Mayank"},{"family":"Tyagi","given":"Wricha"}],"issued":{"date-parts":[["2025",3]]}}}],"schema":"https://github.com/citation-style-language/schema/raw/master/csl-citation.json"} </w:instrText>
      </w:r>
      <w:r w:rsidR="00891FF4" w:rsidRPr="00D260CB">
        <w:rPr>
          <w:rFonts w:ascii="Arial" w:hAnsi="Arial" w:cs="Arial"/>
          <w:sz w:val="20"/>
          <w:szCs w:val="20"/>
        </w:rPr>
        <w:fldChar w:fldCharType="separate"/>
      </w:r>
      <w:r w:rsidR="00891FF4" w:rsidRPr="00D260CB">
        <w:rPr>
          <w:rFonts w:ascii="Arial" w:hAnsi="Arial" w:cs="Arial"/>
          <w:sz w:val="20"/>
          <w:szCs w:val="20"/>
        </w:rPr>
        <w:t xml:space="preserve">(Meitei </w:t>
      </w:r>
      <w:r w:rsidR="00891FF4" w:rsidRPr="00540F0C">
        <w:rPr>
          <w:rFonts w:ascii="Arial" w:hAnsi="Arial" w:cs="Arial"/>
          <w:i/>
          <w:iCs/>
          <w:sz w:val="20"/>
          <w:szCs w:val="20"/>
        </w:rPr>
        <w:t>et al</w:t>
      </w:r>
      <w:r w:rsidR="00891FF4" w:rsidRPr="00D260CB">
        <w:rPr>
          <w:rFonts w:ascii="Arial" w:hAnsi="Arial" w:cs="Arial"/>
          <w:sz w:val="20"/>
          <w:szCs w:val="20"/>
        </w:rPr>
        <w:t>., 2025)</w:t>
      </w:r>
      <w:r w:rsidR="00891FF4" w:rsidRPr="00D260CB">
        <w:rPr>
          <w:rFonts w:ascii="Arial" w:hAnsi="Arial" w:cs="Arial"/>
          <w:sz w:val="20"/>
          <w:szCs w:val="20"/>
        </w:rPr>
        <w:fldChar w:fldCharType="end"/>
      </w:r>
      <w:r w:rsidR="003F1C1D">
        <w:rPr>
          <w:rFonts w:ascii="Arial" w:hAnsi="Arial" w:cs="Arial"/>
          <w:sz w:val="20"/>
          <w:szCs w:val="20"/>
        </w:rPr>
        <w:t xml:space="preserve">. </w:t>
      </w:r>
      <w:r w:rsidRPr="00D260CB">
        <w:rPr>
          <w:rFonts w:ascii="Arial" w:hAnsi="Arial" w:cs="Arial"/>
          <w:sz w:val="20"/>
          <w:szCs w:val="20"/>
        </w:rPr>
        <w:t xml:space="preserve">Complementing this profile, these peppers contain abundant carotenoids; total carotenoid content varied significantly across genotypes, registering values up to 7.72 mg/100 g dry weight </w:t>
      </w:r>
      <w:r w:rsidR="0085105F"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{"citationID":"CUse8enO","properties":{"formattedCitation":"(Dubey et al., 2015)","plainCitation":"(Dubey et al., 2015)","noteIndex":0},"citationItems":[{"id":60,"uris":["http://zotero.org/users/local/D5Gphpz3/items/INFB9QU2"],"itemData":{"id":60,"type":"article-journal","abstract":"Twenty ﬁve chilli genotypes from North East region of India evaluated showed variation for capsaicin from 0.27% (CHF-CA-1) to 3.03% (CHF-CA-21), oleoresin content from 2.49% (CHF-CA-5) to 9.26% (CHFCA-18) with high to moderate ascorbic acid. Total phenolics ranged from 5.1 (CHF-CA-8) to 26.8 (CHFCA-23) mg GAE/g and total carotenoids from 0.09 (CHF-CA-16) to 7.72 (CHF-CA-17) mg/g dry weight. The antioxidant activity varied from 15.3% (CHF-CA-4) to 60.7% (CHF-CA-21). Free radical scavenging activity using DPPH assay showed low IC50 ranging from 0.021 to 0.041 mg/mg, low EC50 from 0.92 to 1.78 mg/mg DPPH, high ARP values (56.17–109.52) in CHF-CA-6, CHF-CA-7, CHF-CA-17, CHF-CA-21, CHF-CA-22 and CHF-CA-23 genotypes. The reducing power ranged from 0.92 to 4.10 ASE/ml and speciﬁc phenolic composition showed presence of gallic acid with other hydroxycinnamic acid. Among the ﬂavonoids, presence of catechin was maximum followed by quercetin and rutin.","container-title":"Food Chemistry","DOI":"10.1016/j.foodchem.2015.04.088","ISSN":"03088146","journalAbbreviation":"Food Chemistry","language":"en","page":"119-125","source":"DOI.org (Crossref)","title":"Assessment of phytochemical composition and antioxidant potential in some indigenous chilli genotypes from North East India","volume":"188","author":[{"family":"Dubey","given":"Rakesh Kr"},{"family":"Singh","given":"Vikas"},{"family":"Upadhyay","given":"Garima"},{"family":"Pandey","given":"A.K."},{"family":"Prakash","given":"Dhan"}],"issued":{"date-parts":[["2015",12]]}}}],"schema":"https://github.com/citation-style-language/schema/raw/master/csl-citation.json"} </w:instrText>
      </w:r>
      <w:r w:rsidR="0085105F" w:rsidRPr="00D260CB">
        <w:rPr>
          <w:rFonts w:ascii="Arial" w:hAnsi="Arial" w:cs="Arial"/>
          <w:sz w:val="20"/>
          <w:szCs w:val="20"/>
        </w:rPr>
        <w:fldChar w:fldCharType="separate"/>
      </w:r>
      <w:r w:rsidR="0085105F" w:rsidRPr="00D260CB">
        <w:rPr>
          <w:rFonts w:ascii="Arial" w:hAnsi="Arial" w:cs="Arial"/>
          <w:sz w:val="20"/>
          <w:szCs w:val="20"/>
        </w:rPr>
        <w:t xml:space="preserve">(Dubey </w:t>
      </w:r>
      <w:r w:rsidR="0085105F" w:rsidRPr="00540F0C">
        <w:rPr>
          <w:rFonts w:ascii="Arial" w:hAnsi="Arial" w:cs="Arial"/>
          <w:i/>
          <w:iCs/>
          <w:sz w:val="20"/>
          <w:szCs w:val="20"/>
        </w:rPr>
        <w:t>et al</w:t>
      </w:r>
      <w:r w:rsidR="0085105F" w:rsidRPr="00D260CB">
        <w:rPr>
          <w:rFonts w:ascii="Arial" w:hAnsi="Arial" w:cs="Arial"/>
          <w:sz w:val="20"/>
          <w:szCs w:val="20"/>
        </w:rPr>
        <w:t>., 2015)</w:t>
      </w:r>
      <w:r w:rsidR="0085105F" w:rsidRPr="00D260CB">
        <w:rPr>
          <w:rFonts w:ascii="Arial" w:hAnsi="Arial" w:cs="Arial"/>
          <w:sz w:val="20"/>
          <w:szCs w:val="20"/>
        </w:rPr>
        <w:fldChar w:fldCharType="end"/>
      </w:r>
      <w:r w:rsidRPr="00D260CB">
        <w:rPr>
          <w:rFonts w:ascii="Arial" w:hAnsi="Arial" w:cs="Arial"/>
          <w:sz w:val="20"/>
          <w:szCs w:val="20"/>
        </w:rPr>
        <w:t xml:space="preserve">, with </w:t>
      </w:r>
      <w:r w:rsidR="0085105F" w:rsidRPr="00D260CB">
        <w:rPr>
          <w:rFonts w:ascii="Arial" w:hAnsi="Arial" w:cs="Arial"/>
          <w:sz w:val="20"/>
          <w:szCs w:val="20"/>
        </w:rPr>
        <w:t>c</w:t>
      </w:r>
      <w:r w:rsidRPr="00D260CB">
        <w:rPr>
          <w:rFonts w:ascii="Arial" w:hAnsi="Arial" w:cs="Arial"/>
          <w:sz w:val="20"/>
          <w:szCs w:val="20"/>
        </w:rPr>
        <w:t>arotene levels reaching 4.45 mg/L in some accessions</w:t>
      </w:r>
      <w:r w:rsidR="0085105F" w:rsidRPr="00D260CB">
        <w:rPr>
          <w:rFonts w:ascii="Arial" w:hAnsi="Arial" w:cs="Arial"/>
          <w:sz w:val="20"/>
          <w:szCs w:val="20"/>
        </w:rPr>
        <w:t xml:space="preserve"> </w:t>
      </w:r>
      <w:r w:rsidR="0085105F" w:rsidRPr="00D260CB">
        <w:rPr>
          <w:rFonts w:ascii="Arial" w:hAnsi="Arial" w:cs="Arial"/>
          <w:sz w:val="20"/>
          <w:szCs w:val="20"/>
        </w:rPr>
        <w:fldChar w:fldCharType="begin"/>
      </w:r>
      <w:r w:rsidR="00B54545" w:rsidRPr="00D260CB">
        <w:rPr>
          <w:rFonts w:ascii="Arial" w:hAnsi="Arial" w:cs="Arial"/>
          <w:sz w:val="20"/>
          <w:szCs w:val="20"/>
        </w:rPr>
        <w:instrText xml:space="preserve"> ADDIN ZOTERO_ITEM CSL_CITATION {"citationID":"Azf92Pdl","properties":{"formattedCitation":"(Mena et al., n.d.)","plainCitation":"(Mena et al., n.d.)","dontUpdate":true,"noteIndex":0},"citationItems":[{"id":113,"uris":["http://zotero.org/users/local/D5Gphpz3/items/K852UGIR"],"itemData":{"id":113,"type":"article-journal","abstract":"Bhut Jolokia has great demand in the pharmaceutical industries for its richness in capsaicin, caretenoids and ascorbic acid content. Its nutritional content can vary between different genotypes and area. In the present study sixteen genotypes of king chilli from different states of North East India were collected and analyzed to quantify their dry fruit yield, ascorbic acid contents, capsaicin content, α-Carotene and ßcarotene. The result indicated that dry fruit yield (0.01-0.04 kg/plant), ascorbic acid contents (92.07301.11 mg/100g), capsaicin content (0.75-4.65 %), α-Carotene (1.02-5.26 mg/L) and ß-carotene (0.974.45 mg/L) ranged between the sixteen genotypes. The genotype CHFKC-6 showed maximum content of capsaicin content and it can be utilized for pharmaceutical use. While the genotype CHFKC-1 was good for ascorbic acid content and β-Carotene. CHFKC-15 has average for ascorbic acid, α-Carotene and βCarotene content.","language":"en","source":"Zotero","title":"Evaluation of capsaicin, ascorbic acid, α-carotene and ß-carotene in Bhut Jolokia (Capsicum chinense Jacq.) genotypes from North East India","author":[{"family":"Mena","given":"Ephilo"},{"family":"Warade","given":"SD"},{"family":"Ansari","given":"Mohd Talha"}]}}],"schema":"https://github.com/citation-style-language/schema/raw/master/csl-citation.json"} </w:instrText>
      </w:r>
      <w:r w:rsidR="0085105F" w:rsidRPr="00D260CB">
        <w:rPr>
          <w:rFonts w:ascii="Arial" w:hAnsi="Arial" w:cs="Arial"/>
          <w:sz w:val="20"/>
          <w:szCs w:val="20"/>
        </w:rPr>
        <w:fldChar w:fldCharType="separate"/>
      </w:r>
      <w:r w:rsidR="0085105F" w:rsidRPr="00D260CB">
        <w:rPr>
          <w:rFonts w:ascii="Arial" w:hAnsi="Arial" w:cs="Arial"/>
          <w:sz w:val="20"/>
          <w:szCs w:val="20"/>
        </w:rPr>
        <w:t>(Mena</w:t>
      </w:r>
      <w:r w:rsidR="0085105F" w:rsidRPr="00540F0C">
        <w:rPr>
          <w:rFonts w:ascii="Arial" w:hAnsi="Arial" w:cs="Arial"/>
          <w:i/>
          <w:iCs/>
          <w:sz w:val="20"/>
          <w:szCs w:val="20"/>
        </w:rPr>
        <w:t xml:space="preserve"> et al</w:t>
      </w:r>
      <w:r w:rsidR="0085105F" w:rsidRPr="00D260CB">
        <w:rPr>
          <w:rFonts w:ascii="Arial" w:hAnsi="Arial" w:cs="Arial"/>
          <w:sz w:val="20"/>
          <w:szCs w:val="20"/>
        </w:rPr>
        <w:t>., 2018)</w:t>
      </w:r>
      <w:r w:rsidR="0085105F" w:rsidRPr="00D260CB">
        <w:rPr>
          <w:rFonts w:ascii="Arial" w:hAnsi="Arial" w:cs="Arial"/>
          <w:sz w:val="20"/>
          <w:szCs w:val="20"/>
        </w:rPr>
        <w:fldChar w:fldCharType="end"/>
      </w:r>
      <w:r w:rsidR="00540F0C">
        <w:rPr>
          <w:rFonts w:ascii="Arial" w:hAnsi="Arial" w:cs="Arial"/>
          <w:sz w:val="20"/>
          <w:szCs w:val="20"/>
        </w:rPr>
        <w:t xml:space="preserve">. </w:t>
      </w:r>
      <w:r w:rsidR="007C33A8" w:rsidRPr="007C33A8">
        <w:rPr>
          <w:rFonts w:ascii="Arial" w:hAnsi="Arial" w:cs="Arial"/>
          <w:sz w:val="20"/>
          <w:szCs w:val="20"/>
        </w:rPr>
        <w:t>The key biochemical constituents</w:t>
      </w:r>
      <w:r w:rsidR="007C33A8">
        <w:rPr>
          <w:rFonts w:ascii="Arial" w:hAnsi="Arial" w:cs="Arial"/>
          <w:sz w:val="20"/>
          <w:szCs w:val="20"/>
        </w:rPr>
        <w:t xml:space="preserve">, </w:t>
      </w:r>
      <w:r w:rsidR="007C33A8" w:rsidRPr="007C33A8">
        <w:rPr>
          <w:rFonts w:ascii="Arial" w:hAnsi="Arial" w:cs="Arial"/>
          <w:sz w:val="20"/>
          <w:szCs w:val="20"/>
        </w:rPr>
        <w:t>such as capsaicin, ascorbic acid, carotenoids, and flavonoids</w:t>
      </w:r>
      <w:r w:rsidR="007C33A8">
        <w:rPr>
          <w:rFonts w:ascii="Arial" w:hAnsi="Arial" w:cs="Arial"/>
          <w:sz w:val="20"/>
          <w:szCs w:val="20"/>
        </w:rPr>
        <w:t xml:space="preserve"> </w:t>
      </w:r>
      <w:r w:rsidR="007C33A8" w:rsidRPr="007C33A8">
        <w:rPr>
          <w:rFonts w:ascii="Arial" w:hAnsi="Arial" w:cs="Arial"/>
          <w:sz w:val="20"/>
          <w:szCs w:val="20"/>
        </w:rPr>
        <w:t xml:space="preserve">are </w:t>
      </w:r>
      <w:r w:rsidR="007C33A8">
        <w:rPr>
          <w:rFonts w:ascii="Arial" w:hAnsi="Arial" w:cs="Arial"/>
          <w:sz w:val="20"/>
          <w:szCs w:val="20"/>
        </w:rPr>
        <w:t>summarised</w:t>
      </w:r>
      <w:r w:rsidR="007C33A8" w:rsidRPr="007C33A8">
        <w:rPr>
          <w:rFonts w:ascii="Arial" w:hAnsi="Arial" w:cs="Arial"/>
          <w:sz w:val="20"/>
          <w:szCs w:val="20"/>
        </w:rPr>
        <w:t xml:space="preserve"> in Fig</w:t>
      </w:r>
      <w:r w:rsidR="007C33A8">
        <w:rPr>
          <w:rFonts w:ascii="Arial" w:hAnsi="Arial" w:cs="Arial"/>
          <w:sz w:val="20"/>
          <w:szCs w:val="20"/>
        </w:rPr>
        <w:t xml:space="preserve">. </w:t>
      </w:r>
      <w:r w:rsidR="00287B49">
        <w:rPr>
          <w:rFonts w:ascii="Arial" w:hAnsi="Arial" w:cs="Arial"/>
          <w:sz w:val="20"/>
          <w:szCs w:val="20"/>
        </w:rPr>
        <w:t>3</w:t>
      </w:r>
      <w:r w:rsidR="007C33A8" w:rsidRPr="007C33A8">
        <w:rPr>
          <w:rFonts w:ascii="Arial" w:hAnsi="Arial" w:cs="Arial"/>
          <w:sz w:val="20"/>
          <w:szCs w:val="20"/>
        </w:rPr>
        <w:t>, which illustrates their physiological roles in determining pungency, antioxidant capacity, and overall therapeutic potential.</w:t>
      </w:r>
      <w:r w:rsidR="003F1C1D">
        <w:rPr>
          <w:rFonts w:ascii="Arial" w:hAnsi="Arial" w:cs="Arial"/>
          <w:sz w:val="20"/>
          <w:szCs w:val="20"/>
        </w:rPr>
        <w:t xml:space="preserve"> </w:t>
      </w:r>
    </w:p>
    <w:p w14:paraId="7DFBD0A0" w14:textId="3BB926E6" w:rsidR="00D32230" w:rsidRPr="00D511DA" w:rsidRDefault="00D511DA" w:rsidP="00A70F75">
      <w:pPr>
        <w:jc w:val="both"/>
        <w:rPr>
          <w:rFonts w:ascii="Arial" w:hAnsi="Arial" w:cs="Arial"/>
          <w:sz w:val="20"/>
          <w:szCs w:val="20"/>
        </w:rPr>
      </w:pPr>
      <w:r w:rsidRPr="00D511DA">
        <w:rPr>
          <w:rFonts w:ascii="Arial" w:hAnsi="Arial" w:cs="Arial"/>
          <w:sz w:val="20"/>
          <w:szCs w:val="20"/>
        </w:rPr>
        <w:t xml:space="preserve">Such extensive biochemical diversity directly complements the documented therapeutic potential of Northeast Indian chillies, particularly the highly pungent landraces. The exceptionally high </w:t>
      </w:r>
      <w:proofErr w:type="spellStart"/>
      <w:r w:rsidRPr="00D511DA">
        <w:rPr>
          <w:rFonts w:ascii="Arial" w:hAnsi="Arial" w:cs="Arial"/>
          <w:sz w:val="20"/>
          <w:szCs w:val="20"/>
        </w:rPr>
        <w:t>capsaicinoid</w:t>
      </w:r>
      <w:proofErr w:type="spellEnd"/>
      <w:r w:rsidRPr="00D511DA">
        <w:rPr>
          <w:rFonts w:ascii="Arial" w:hAnsi="Arial" w:cs="Arial"/>
          <w:sz w:val="20"/>
          <w:szCs w:val="20"/>
        </w:rPr>
        <w:t xml:space="preserve"> concentrations found in Bhut Jolokia (</w:t>
      </w:r>
      <w:r w:rsidRPr="00D511DA">
        <w:rPr>
          <w:rFonts w:ascii="Arial" w:hAnsi="Arial" w:cs="Arial"/>
          <w:i/>
          <w:iCs/>
          <w:sz w:val="20"/>
          <w:szCs w:val="20"/>
        </w:rPr>
        <w:t xml:space="preserve">C. </w:t>
      </w:r>
      <w:proofErr w:type="spellStart"/>
      <w:r w:rsidRPr="00D511DA">
        <w:rPr>
          <w:rFonts w:ascii="Arial" w:hAnsi="Arial" w:cs="Arial"/>
          <w:i/>
          <w:iCs/>
          <w:sz w:val="20"/>
          <w:szCs w:val="20"/>
        </w:rPr>
        <w:t>chinense</w:t>
      </w:r>
      <w:proofErr w:type="spellEnd"/>
      <w:r w:rsidRPr="00D511DA">
        <w:rPr>
          <w:rFonts w:ascii="Arial" w:hAnsi="Arial" w:cs="Arial"/>
          <w:sz w:val="20"/>
          <w:szCs w:val="20"/>
        </w:rPr>
        <w:t>) and Mizo chilli (</w:t>
      </w:r>
      <w:r w:rsidRPr="00D511DA">
        <w:rPr>
          <w:rFonts w:ascii="Arial" w:hAnsi="Arial" w:cs="Arial"/>
          <w:i/>
          <w:iCs/>
          <w:sz w:val="20"/>
          <w:szCs w:val="20"/>
        </w:rPr>
        <w:t>C. frutescens</w:t>
      </w:r>
      <w:r w:rsidRPr="00D511DA">
        <w:rPr>
          <w:rFonts w:ascii="Arial" w:hAnsi="Arial" w:cs="Arial"/>
          <w:sz w:val="20"/>
          <w:szCs w:val="20"/>
        </w:rPr>
        <w:t>) serve as the biochemical basis for their medicinal and ethnopharmacological importance.</w:t>
      </w:r>
      <w:r w:rsidR="000C4DB4">
        <w:rPr>
          <w:rFonts w:ascii="Arial" w:hAnsi="Arial" w:cs="Arial"/>
          <w:sz w:val="20"/>
          <w:szCs w:val="20"/>
        </w:rPr>
        <w:t xml:space="preserve"> </w:t>
      </w:r>
      <w:r w:rsidRPr="00D511DA">
        <w:rPr>
          <w:rFonts w:ascii="Arial" w:hAnsi="Arial" w:cs="Arial"/>
          <w:sz w:val="20"/>
          <w:szCs w:val="20"/>
        </w:rPr>
        <w:t>The naturally elevated capsaicin content observed in Bhut Jolokia enhances its pharmaceutical relevance, aligning with contemporary findings that highlight its strong analgesic and anti-inflammatory properties (</w:t>
      </w:r>
      <w:proofErr w:type="spellStart"/>
      <w:r w:rsidRPr="00D511DA">
        <w:rPr>
          <w:rFonts w:ascii="Arial" w:hAnsi="Arial" w:cs="Arial"/>
          <w:sz w:val="20"/>
          <w:szCs w:val="20"/>
        </w:rPr>
        <w:t>Phairong</w:t>
      </w:r>
      <w:proofErr w:type="spellEnd"/>
      <w:r w:rsidRPr="00D511DA">
        <w:rPr>
          <w:rFonts w:ascii="Arial" w:hAnsi="Arial" w:cs="Arial"/>
          <w:sz w:val="20"/>
          <w:szCs w:val="20"/>
        </w:rPr>
        <w:t xml:space="preserve"> et al., 2020). </w:t>
      </w:r>
    </w:p>
    <w:p w14:paraId="3C962E5D" w14:textId="7101F3BB" w:rsidR="007C33A8" w:rsidRDefault="007C33A8" w:rsidP="00A70F75">
      <w:pPr>
        <w:jc w:val="both"/>
        <w:rPr>
          <w:rFonts w:ascii="Arial" w:hAnsi="Arial" w:cs="Arial"/>
          <w:sz w:val="20"/>
          <w:szCs w:val="20"/>
        </w:rPr>
      </w:pPr>
      <w:r w:rsidRPr="00D260CB">
        <w:rPr>
          <w:rFonts w:ascii="Arial" w:hAnsi="Arial" w:cs="Arial"/>
          <w:noProof/>
          <w:sz w:val="20"/>
          <w:szCs w:val="20"/>
        </w:rPr>
        <w:lastRenderedPageBreak/>
        <w:drawing>
          <wp:anchor distT="0" distB="0" distL="114300" distR="114300" simplePos="0" relativeHeight="251670016" behindDoc="0" locked="0" layoutInCell="1" allowOverlap="1" wp14:anchorId="186D569D" wp14:editId="60D5C5A5">
            <wp:simplePos x="0" y="0"/>
            <wp:positionH relativeFrom="margin">
              <wp:posOffset>25400</wp:posOffset>
            </wp:positionH>
            <wp:positionV relativeFrom="paragraph">
              <wp:posOffset>182245</wp:posOffset>
            </wp:positionV>
            <wp:extent cx="5759450" cy="2672715"/>
            <wp:effectExtent l="0" t="0" r="0" b="0"/>
            <wp:wrapSquare wrapText="bothSides"/>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2672715"/>
                    </a:xfrm>
                    <a:prstGeom prst="rect">
                      <a:avLst/>
                    </a:prstGeom>
                  </pic:spPr>
                </pic:pic>
              </a:graphicData>
            </a:graphic>
          </wp:anchor>
        </w:drawing>
      </w:r>
      <w:r w:rsidR="005A74AB">
        <w:rPr>
          <w:rFonts w:ascii="Arial" w:hAnsi="Arial" w:cs="Arial"/>
          <w:sz w:val="20"/>
          <w:szCs w:val="20"/>
        </w:rPr>
        <w:t xml:space="preserve">                                                </w:t>
      </w:r>
    </w:p>
    <w:p w14:paraId="6863FCCA" w14:textId="77777777" w:rsidR="007C33A8" w:rsidRDefault="007C33A8" w:rsidP="007C33A8">
      <w:pPr>
        <w:jc w:val="center"/>
        <w:rPr>
          <w:rFonts w:ascii="Arial" w:hAnsi="Arial" w:cs="Arial"/>
          <w:sz w:val="20"/>
          <w:szCs w:val="20"/>
        </w:rPr>
      </w:pPr>
    </w:p>
    <w:p w14:paraId="407F9558" w14:textId="03950701" w:rsidR="00D32230" w:rsidRPr="005A74AB" w:rsidRDefault="00D32230" w:rsidP="007C33A8">
      <w:pPr>
        <w:jc w:val="center"/>
        <w:rPr>
          <w:rFonts w:ascii="Arial" w:hAnsi="Arial" w:cs="Arial"/>
          <w:sz w:val="20"/>
          <w:szCs w:val="20"/>
        </w:rPr>
      </w:pPr>
      <w:r w:rsidRPr="005A74AB">
        <w:rPr>
          <w:rFonts w:ascii="Arial" w:hAnsi="Arial" w:cs="Arial"/>
          <w:sz w:val="20"/>
          <w:szCs w:val="20"/>
        </w:rPr>
        <w:t>Fig.</w:t>
      </w:r>
      <w:r w:rsidR="00287B49">
        <w:rPr>
          <w:rFonts w:ascii="Arial" w:hAnsi="Arial" w:cs="Arial"/>
          <w:sz w:val="20"/>
          <w:szCs w:val="20"/>
        </w:rPr>
        <w:t>3</w:t>
      </w:r>
      <w:r w:rsidRPr="005A74AB">
        <w:rPr>
          <w:rFonts w:ascii="Arial" w:hAnsi="Arial" w:cs="Arial"/>
          <w:sz w:val="20"/>
          <w:szCs w:val="20"/>
        </w:rPr>
        <w:t xml:space="preserve"> Major biochemical compounds of chilli</w:t>
      </w:r>
    </w:p>
    <w:p w14:paraId="6C13F957" w14:textId="083B1B3E" w:rsidR="003A2E45" w:rsidRPr="005A74AB" w:rsidRDefault="003A2E45" w:rsidP="00A70F75">
      <w:pPr>
        <w:jc w:val="both"/>
        <w:rPr>
          <w:rFonts w:ascii="Arial" w:hAnsi="Arial" w:cs="Arial"/>
          <w:sz w:val="20"/>
          <w:szCs w:val="20"/>
        </w:rPr>
      </w:pPr>
    </w:p>
    <w:p w14:paraId="3951E20E" w14:textId="1DCB4931" w:rsidR="007C33A8" w:rsidRDefault="00D511DA" w:rsidP="00A70F75">
      <w:pPr>
        <w:jc w:val="both"/>
        <w:rPr>
          <w:rFonts w:ascii="Arial" w:hAnsi="Arial" w:cs="Arial"/>
          <w:b/>
          <w:bCs/>
        </w:rPr>
      </w:pPr>
      <w:r>
        <w:rPr>
          <w:rFonts w:ascii="Arial" w:hAnsi="Arial" w:cs="Arial"/>
          <w:b/>
          <w:bCs/>
        </w:rPr>
        <w:t>3.3 Genetic diversity based on molecular traits</w:t>
      </w:r>
    </w:p>
    <w:p w14:paraId="383DAFC0" w14:textId="4AFF7003" w:rsidR="00D511DA" w:rsidRPr="00D511DA" w:rsidRDefault="00D511DA" w:rsidP="00A70F75">
      <w:pPr>
        <w:jc w:val="both"/>
        <w:rPr>
          <w:rFonts w:ascii="Arial" w:hAnsi="Arial" w:cs="Arial"/>
          <w:sz w:val="20"/>
          <w:szCs w:val="20"/>
        </w:rPr>
      </w:pPr>
      <w:r w:rsidRPr="00D511DA">
        <w:rPr>
          <w:rFonts w:ascii="Arial" w:hAnsi="Arial" w:cs="Arial"/>
          <w:sz w:val="20"/>
          <w:szCs w:val="20"/>
        </w:rPr>
        <w:t xml:space="preserve">Molecular markers are now crucial to the development of </w:t>
      </w:r>
      <w:r w:rsidR="000B244C" w:rsidRPr="000B244C">
        <w:rPr>
          <w:rFonts w:ascii="Arial" w:hAnsi="Arial" w:cs="Arial"/>
          <w:i/>
          <w:iCs/>
          <w:sz w:val="20"/>
          <w:szCs w:val="20"/>
        </w:rPr>
        <w:t>C</w:t>
      </w:r>
      <w:r w:rsidRPr="000B244C">
        <w:rPr>
          <w:rFonts w:ascii="Arial" w:hAnsi="Arial" w:cs="Arial"/>
          <w:i/>
          <w:iCs/>
          <w:sz w:val="20"/>
          <w:szCs w:val="20"/>
        </w:rPr>
        <w:t>apsicum</w:t>
      </w:r>
      <w:r w:rsidRPr="00D511DA">
        <w:rPr>
          <w:rFonts w:ascii="Arial" w:hAnsi="Arial" w:cs="Arial"/>
          <w:sz w:val="20"/>
          <w:szCs w:val="20"/>
        </w:rPr>
        <w:t xml:space="preserve"> breeding and genetic research. Both non-PCR-based RFLP and PCR-based techniques like RAPD, AFLP, SNP, and SSR have been used extensively to support marker-assisted selection, study genetic diversity, and create linkage maps. These resources have enhanced researchers' comprehension of the </w:t>
      </w:r>
      <w:r w:rsidR="005108F5" w:rsidRPr="005108F5">
        <w:rPr>
          <w:rFonts w:ascii="Arial" w:hAnsi="Arial" w:cs="Arial"/>
          <w:i/>
          <w:iCs/>
          <w:sz w:val="20"/>
          <w:szCs w:val="20"/>
        </w:rPr>
        <w:t>C</w:t>
      </w:r>
      <w:r w:rsidRPr="005108F5">
        <w:rPr>
          <w:rFonts w:ascii="Arial" w:hAnsi="Arial" w:cs="Arial"/>
          <w:i/>
          <w:iCs/>
          <w:sz w:val="20"/>
          <w:szCs w:val="20"/>
        </w:rPr>
        <w:t>apsicum</w:t>
      </w:r>
      <w:r w:rsidRPr="00D511DA">
        <w:rPr>
          <w:rFonts w:ascii="Arial" w:hAnsi="Arial" w:cs="Arial"/>
          <w:sz w:val="20"/>
          <w:szCs w:val="20"/>
        </w:rPr>
        <w:t xml:space="preserve"> genome and development of new cultivars</w:t>
      </w:r>
      <w:r w:rsidR="00727048">
        <w:rPr>
          <w:rFonts w:ascii="Arial" w:hAnsi="Arial" w:cs="Arial"/>
          <w:sz w:val="20"/>
          <w:szCs w:val="20"/>
        </w:rPr>
        <w:t xml:space="preserve"> </w:t>
      </w:r>
      <w:r w:rsidR="00727048">
        <w:rPr>
          <w:rFonts w:ascii="Arial" w:hAnsi="Arial" w:cs="Arial"/>
          <w:sz w:val="20"/>
          <w:szCs w:val="20"/>
        </w:rPr>
        <w:fldChar w:fldCharType="begin"/>
      </w:r>
      <w:r w:rsidR="00727048">
        <w:rPr>
          <w:rFonts w:ascii="Arial" w:hAnsi="Arial" w:cs="Arial"/>
          <w:sz w:val="20"/>
          <w:szCs w:val="20"/>
        </w:rPr>
        <w:instrText xml:space="preserve"> ADDIN ZOTERO_ITEM CSL_CITATION {"citationID":"XfwpdVOt","properties":{"formattedCitation":"(Anani et al., 2025)","plainCitation":"(Anani et al., 2025)","noteIndex":0},"citationItems":[{"id":177,"uris":["http://zotero.org/users/local/D5Gphpz3/items/L6TJ6TGP"],"itemData":{"id":177,"type":"article-journal","container-title":"Cogent Food &amp; Agriculture","DOI":"10.1080/23311932.2025.2537137","ISSN":"2331-1932","issue":"1","journalAbbreviation":"Cogent Food &amp; Agriculture","language":"en","page":"2537137","source":"DOI.org (Crossref)","title":"Genetic diversity and population structure analysis of &lt;i&gt;Capsicum annuum&lt;/i&gt; cultivated in the Northern region of Ghana using simple sequence repeat markers","volume":"11","author":[{"family":"Anani","given":"Paul Yao"},{"family":"Bayor","given":"Hypolite"},{"family":"Karikari","given":"Benjamin"},{"family":"Amegbor","given":"Isaac Kodzo"},{"family":"Nyarko","given":"George"},{"family":"Hudu","given":"Abdul Rashid"},{"family":"Labuschagne","given":"Maryke"}],"issued":{"date-parts":[["2025",12,31]]}}}],"schema":"https://github.com/citation-style-language/schema/raw/master/csl-citation.json"} </w:instrText>
      </w:r>
      <w:r w:rsidR="00727048">
        <w:rPr>
          <w:rFonts w:ascii="Arial" w:hAnsi="Arial" w:cs="Arial"/>
          <w:sz w:val="20"/>
          <w:szCs w:val="20"/>
        </w:rPr>
        <w:fldChar w:fldCharType="separate"/>
      </w:r>
      <w:r w:rsidR="00727048" w:rsidRPr="00727048">
        <w:rPr>
          <w:rFonts w:ascii="Arial" w:hAnsi="Arial" w:cs="Arial"/>
          <w:sz w:val="20"/>
        </w:rPr>
        <w:t xml:space="preserve">(Anani </w:t>
      </w:r>
      <w:r w:rsidR="00727048" w:rsidRPr="00727048">
        <w:rPr>
          <w:rFonts w:ascii="Arial" w:hAnsi="Arial" w:cs="Arial"/>
          <w:i/>
          <w:iCs/>
          <w:sz w:val="20"/>
        </w:rPr>
        <w:t>et al</w:t>
      </w:r>
      <w:r w:rsidR="00727048" w:rsidRPr="00727048">
        <w:rPr>
          <w:rFonts w:ascii="Arial" w:hAnsi="Arial" w:cs="Arial"/>
          <w:sz w:val="20"/>
        </w:rPr>
        <w:t>., 2025)</w:t>
      </w:r>
      <w:r w:rsidR="00727048">
        <w:rPr>
          <w:rFonts w:ascii="Arial" w:hAnsi="Arial" w:cs="Arial"/>
          <w:sz w:val="20"/>
          <w:szCs w:val="20"/>
        </w:rPr>
        <w:fldChar w:fldCharType="end"/>
      </w:r>
      <w:r w:rsidRPr="00D511DA">
        <w:rPr>
          <w:rFonts w:ascii="Arial" w:hAnsi="Arial" w:cs="Arial"/>
          <w:sz w:val="20"/>
          <w:szCs w:val="20"/>
        </w:rPr>
        <w:t xml:space="preserve">. A significant accomplishment in </w:t>
      </w:r>
      <w:r w:rsidR="005108F5" w:rsidRPr="005108F5">
        <w:rPr>
          <w:rFonts w:ascii="Arial" w:hAnsi="Arial" w:cs="Arial"/>
          <w:i/>
          <w:iCs/>
          <w:sz w:val="20"/>
          <w:szCs w:val="20"/>
        </w:rPr>
        <w:t>C</w:t>
      </w:r>
      <w:r w:rsidRPr="005108F5">
        <w:rPr>
          <w:rFonts w:ascii="Arial" w:hAnsi="Arial" w:cs="Arial"/>
          <w:i/>
          <w:iCs/>
          <w:sz w:val="20"/>
          <w:szCs w:val="20"/>
        </w:rPr>
        <w:t>apsicum</w:t>
      </w:r>
      <w:r w:rsidRPr="00D511DA">
        <w:rPr>
          <w:rFonts w:ascii="Arial" w:hAnsi="Arial" w:cs="Arial"/>
          <w:sz w:val="20"/>
          <w:szCs w:val="20"/>
        </w:rPr>
        <w:t xml:space="preserve"> genetics was made by</w:t>
      </w:r>
      <w:r w:rsidR="0038578A">
        <w:rPr>
          <w:rFonts w:ascii="Arial" w:hAnsi="Arial" w:cs="Arial"/>
          <w:sz w:val="20"/>
          <w:szCs w:val="20"/>
        </w:rPr>
        <w:t xml:space="preserve"> </w:t>
      </w:r>
      <w:r w:rsidR="0038578A" w:rsidRPr="0038578A">
        <w:rPr>
          <w:rFonts w:ascii="Arial" w:hAnsi="Arial" w:cs="Arial"/>
          <w:sz w:val="20"/>
          <w:szCs w:val="20"/>
        </w:rPr>
        <w:t xml:space="preserve">Tanksley </w:t>
      </w:r>
      <w:r w:rsidR="0038578A" w:rsidRPr="0038578A">
        <w:rPr>
          <w:rFonts w:ascii="Arial" w:hAnsi="Arial" w:cs="Arial"/>
          <w:i/>
          <w:iCs/>
          <w:sz w:val="20"/>
          <w:szCs w:val="20"/>
        </w:rPr>
        <w:t>et al</w:t>
      </w:r>
      <w:r w:rsidR="0038578A" w:rsidRPr="0038578A">
        <w:rPr>
          <w:rFonts w:ascii="Arial" w:hAnsi="Arial" w:cs="Arial"/>
          <w:sz w:val="20"/>
          <w:szCs w:val="20"/>
        </w:rPr>
        <w:t xml:space="preserve">. (1988) </w:t>
      </w:r>
      <w:r w:rsidRPr="00D511DA">
        <w:rPr>
          <w:rFonts w:ascii="Arial" w:hAnsi="Arial" w:cs="Arial"/>
          <w:sz w:val="20"/>
          <w:szCs w:val="20"/>
        </w:rPr>
        <w:t xml:space="preserve"> when they used an interspecific hybrid between </w:t>
      </w:r>
      <w:r w:rsidRPr="006E652C">
        <w:rPr>
          <w:rFonts w:ascii="Arial" w:hAnsi="Arial" w:cs="Arial"/>
          <w:i/>
          <w:iCs/>
          <w:sz w:val="20"/>
          <w:szCs w:val="20"/>
        </w:rPr>
        <w:t>C. annuum</w:t>
      </w:r>
      <w:r w:rsidRPr="00D511DA">
        <w:rPr>
          <w:rFonts w:ascii="Arial" w:hAnsi="Arial" w:cs="Arial"/>
          <w:sz w:val="20"/>
          <w:szCs w:val="20"/>
        </w:rPr>
        <w:t xml:space="preserve"> and </w:t>
      </w:r>
      <w:r w:rsidRPr="006E652C">
        <w:rPr>
          <w:rFonts w:ascii="Arial" w:hAnsi="Arial" w:cs="Arial"/>
          <w:i/>
          <w:iCs/>
          <w:sz w:val="20"/>
          <w:szCs w:val="20"/>
        </w:rPr>
        <w:t xml:space="preserve">C. </w:t>
      </w:r>
      <w:proofErr w:type="spellStart"/>
      <w:r w:rsidRPr="006E652C">
        <w:rPr>
          <w:rFonts w:ascii="Arial" w:hAnsi="Arial" w:cs="Arial"/>
          <w:i/>
          <w:iCs/>
          <w:sz w:val="20"/>
          <w:szCs w:val="20"/>
        </w:rPr>
        <w:t>chinense</w:t>
      </w:r>
      <w:proofErr w:type="spellEnd"/>
      <w:r w:rsidRPr="00D511DA">
        <w:rPr>
          <w:rFonts w:ascii="Arial" w:hAnsi="Arial" w:cs="Arial"/>
          <w:sz w:val="20"/>
          <w:szCs w:val="20"/>
        </w:rPr>
        <w:t xml:space="preserve"> to create the first genetic linkage map</w:t>
      </w:r>
      <w:r w:rsidR="0038578A">
        <w:rPr>
          <w:rFonts w:ascii="Arial" w:hAnsi="Arial" w:cs="Arial"/>
          <w:sz w:val="20"/>
          <w:szCs w:val="20"/>
        </w:rPr>
        <w:t xml:space="preserve"> </w:t>
      </w:r>
      <w:r w:rsidR="0038578A">
        <w:rPr>
          <w:rFonts w:ascii="Arial" w:hAnsi="Arial" w:cs="Arial"/>
          <w:sz w:val="20"/>
          <w:szCs w:val="20"/>
        </w:rPr>
        <w:fldChar w:fldCharType="begin"/>
      </w:r>
      <w:r w:rsidR="0038578A">
        <w:rPr>
          <w:rFonts w:ascii="Arial" w:hAnsi="Arial" w:cs="Arial"/>
          <w:sz w:val="20"/>
          <w:szCs w:val="20"/>
        </w:rPr>
        <w:instrText xml:space="preserve"> ADDIN ZOTERO_ITEM CSL_CITATION {"citationID":"tr8loqqz","properties":{"formattedCitation":"(Meena et al., 2020)","plainCitation":"(Meena et al., 2020)","noteIndex":0},"citationItems":[{"id":179,"uris":["http://zotero.org/users/local/D5Gphpz3/items/PHH3SVHM"],"itemData":{"id":179,"type":"article-journal","abstract":"The content of bioactive compounds and fruit yield in chilli is varying with the genetic and environmental factors. Increase the productivity of chilli pepper over the environments or under diﬀerent temperature stress conditions, with enhance the bioactive compound contents in fruit for their industrial use in the International market, is a primary goal of plant breeder worldwide. To achieve this target, three newly developed cytoplasmic male sterile (CMS) lines and 20 potential restorer lines were crossed in a line × tester mating design to develop 60 F1 hybrids. Eighty-ﬁve progenies including 60 F1 hybrids, 23 parents and two commercial cultivars were evaluated for 15 plant growth, yield and quality traits with special focus on seed number and bioactive compounds, such as ascorbic acid, capsaicin content over three diﬀerent temperature regimes, low temperature condition (the early season, E1), normal temperature condition (the main season, E2), and high temperature condition (the late season, E3). Percent heterosis was estimated over better parent and two commercial checks. The mean squares (MS) due to genotypes, environments and G × E interaction were signiﬁcant for all the traits, except for G × E interaction for 1000 seed weight. The maximum, the mean and the widest range of better parent heterosis was expressed for total yield plant−1, which was mainly contributed by the number of fruits plant−1. A wide range of variability for plant growth, fruit and quality traits oﬀered opportunity to select hybrids for diﬀerent seasons such as early (E1), main (E2) and late (E3), and for varied purposes such as for fresh consumptions, powder making, and oleoresin and capsaicin extraction. In E1, the hybrids CMS463D13A × DL 161 and CMS463D13A × C 142, and in E2 and E3, the hybrids CMS463D13A × SL 475 and CMS4626A × SL 475 have been identiﬁed as promising with higher yield, and for extraction of oleoresin and capsaicin. Overall, the hybrids CMS463D13A × SL 475, CMS463D13A × VR 523, CMS463D13A × YL 581 and CMS463D13A × IS 268 performed signiﬁcantly better than the commercial checks for yield and quality traits, and thus have the potential to be exploited for commercial cultivation.","container-title":"Scientia Horticulturae","DOI":"10.1016/j.scienta.2019.109036","ISSN":"03044238","journalAbbreviation":"Scientia Horticulturae","language":"en","page":"109036","source":"DOI.org (Crossref)","title":"Heterosis breeding in chilli pepper by using cytoplasmic male sterile lines for high-yield production with special reference to seed and bioactive compound content under temperature stress regimes","volume":"262","author":[{"family":"Meena","given":"Om Prakash"},{"family":"Dhaliwal","given":"Major Singh"},{"family":"Jindal","given":"Salesh Kumar"}],"issued":{"date-parts":[["2020",2]]}}}],"schema":"https://github.com/citation-style-language/schema/raw/master/csl-citation.json"} </w:instrText>
      </w:r>
      <w:r w:rsidR="0038578A">
        <w:rPr>
          <w:rFonts w:ascii="Arial" w:hAnsi="Arial" w:cs="Arial"/>
          <w:sz w:val="20"/>
          <w:szCs w:val="20"/>
        </w:rPr>
        <w:fldChar w:fldCharType="separate"/>
      </w:r>
      <w:r w:rsidR="0038578A" w:rsidRPr="0038578A">
        <w:rPr>
          <w:rFonts w:ascii="Arial" w:hAnsi="Arial" w:cs="Arial"/>
          <w:sz w:val="20"/>
        </w:rPr>
        <w:t xml:space="preserve">(Meena </w:t>
      </w:r>
      <w:r w:rsidR="0038578A" w:rsidRPr="0038578A">
        <w:rPr>
          <w:rFonts w:ascii="Arial" w:hAnsi="Arial" w:cs="Arial"/>
          <w:i/>
          <w:iCs/>
          <w:sz w:val="20"/>
        </w:rPr>
        <w:t>et al</w:t>
      </w:r>
      <w:r w:rsidR="0038578A" w:rsidRPr="0038578A">
        <w:rPr>
          <w:rFonts w:ascii="Arial" w:hAnsi="Arial" w:cs="Arial"/>
          <w:sz w:val="20"/>
        </w:rPr>
        <w:t>., 2020)</w:t>
      </w:r>
      <w:r w:rsidR="0038578A">
        <w:rPr>
          <w:rFonts w:ascii="Arial" w:hAnsi="Arial" w:cs="Arial"/>
          <w:sz w:val="20"/>
          <w:szCs w:val="20"/>
        </w:rPr>
        <w:fldChar w:fldCharType="end"/>
      </w:r>
      <w:r w:rsidR="0038578A">
        <w:rPr>
          <w:rFonts w:ascii="Arial" w:hAnsi="Arial" w:cs="Arial"/>
          <w:sz w:val="20"/>
          <w:szCs w:val="20"/>
        </w:rPr>
        <w:t>.</w:t>
      </w:r>
      <w:r w:rsidRPr="00D511DA">
        <w:rPr>
          <w:rFonts w:ascii="Arial" w:hAnsi="Arial" w:cs="Arial"/>
          <w:sz w:val="20"/>
          <w:szCs w:val="20"/>
        </w:rPr>
        <w:t xml:space="preserve"> With 85 RFLP markers dispersed across 14 linkage groups, this map aided future breeding efforts by enabling the identification of QTLs associated with agronomic traits. Because SSR markers are highly polymorphic and reproducible, they are frequently employed to evaluate genetic diversity and population structure in </w:t>
      </w:r>
      <w:r w:rsidR="006E652C" w:rsidRPr="006E652C">
        <w:rPr>
          <w:rFonts w:ascii="Arial" w:hAnsi="Arial" w:cs="Arial"/>
          <w:i/>
          <w:iCs/>
          <w:sz w:val="20"/>
          <w:szCs w:val="20"/>
        </w:rPr>
        <w:t>Capsicum</w:t>
      </w:r>
      <w:r w:rsidRPr="00D511DA">
        <w:rPr>
          <w:rFonts w:ascii="Arial" w:hAnsi="Arial" w:cs="Arial"/>
          <w:sz w:val="20"/>
          <w:szCs w:val="20"/>
        </w:rPr>
        <w:t xml:space="preserve"> species. In India, SSR-based research has made it possible to accurately identify chilli landraces and use marker-assisted breeding. In their evaluation of 64 </w:t>
      </w:r>
      <w:r w:rsidRPr="006E652C">
        <w:rPr>
          <w:rFonts w:ascii="Arial" w:hAnsi="Arial" w:cs="Arial"/>
          <w:i/>
          <w:iCs/>
          <w:sz w:val="20"/>
          <w:szCs w:val="20"/>
        </w:rPr>
        <w:t>Capsicum annuum</w:t>
      </w:r>
      <w:r w:rsidRPr="00D511DA">
        <w:rPr>
          <w:rFonts w:ascii="Arial" w:hAnsi="Arial" w:cs="Arial"/>
          <w:sz w:val="20"/>
          <w:szCs w:val="20"/>
        </w:rPr>
        <w:t xml:space="preserve"> accessions using SSR markers, Dhaliwal </w:t>
      </w:r>
      <w:r w:rsidRPr="006E652C">
        <w:rPr>
          <w:rFonts w:ascii="Arial" w:hAnsi="Arial" w:cs="Arial"/>
          <w:i/>
          <w:iCs/>
          <w:sz w:val="20"/>
          <w:szCs w:val="20"/>
        </w:rPr>
        <w:t>et al</w:t>
      </w:r>
      <w:r w:rsidRPr="00D511DA">
        <w:rPr>
          <w:rFonts w:ascii="Arial" w:hAnsi="Arial" w:cs="Arial"/>
          <w:sz w:val="20"/>
          <w:szCs w:val="20"/>
        </w:rPr>
        <w:t xml:space="preserve">. (2014), for instance, found significant genetic heterogeneity and </w:t>
      </w:r>
      <w:r w:rsidR="005108F5">
        <w:rPr>
          <w:rFonts w:ascii="Arial" w:hAnsi="Arial" w:cs="Arial"/>
          <w:sz w:val="20"/>
          <w:szCs w:val="20"/>
        </w:rPr>
        <w:t>categorised</w:t>
      </w:r>
      <w:r w:rsidRPr="00D511DA">
        <w:rPr>
          <w:rFonts w:ascii="Arial" w:hAnsi="Arial" w:cs="Arial"/>
          <w:sz w:val="20"/>
          <w:szCs w:val="20"/>
        </w:rPr>
        <w:t xml:space="preserve"> the accessions into nine groups. Verma </w:t>
      </w:r>
      <w:r w:rsidRPr="005108F5">
        <w:rPr>
          <w:rFonts w:ascii="Arial" w:hAnsi="Arial" w:cs="Arial"/>
          <w:i/>
          <w:iCs/>
          <w:sz w:val="20"/>
          <w:szCs w:val="20"/>
        </w:rPr>
        <w:t>et al</w:t>
      </w:r>
      <w:r w:rsidRPr="00D511DA">
        <w:rPr>
          <w:rFonts w:ascii="Arial" w:hAnsi="Arial" w:cs="Arial"/>
          <w:sz w:val="20"/>
          <w:szCs w:val="20"/>
        </w:rPr>
        <w:t xml:space="preserve">. (2024) investigated a number of </w:t>
      </w:r>
      <w:r w:rsidRPr="005108F5">
        <w:rPr>
          <w:rFonts w:ascii="Arial" w:hAnsi="Arial" w:cs="Arial"/>
          <w:i/>
          <w:iCs/>
          <w:sz w:val="20"/>
          <w:szCs w:val="20"/>
        </w:rPr>
        <w:t>Capsicum</w:t>
      </w:r>
      <w:r w:rsidRPr="00D511DA">
        <w:rPr>
          <w:rFonts w:ascii="Arial" w:hAnsi="Arial" w:cs="Arial"/>
          <w:sz w:val="20"/>
          <w:szCs w:val="20"/>
        </w:rPr>
        <w:t xml:space="preserve"> species from Northeast India using 47 SSR markers and discovered 230 alleles with a mean PIC of 0.61 and 69% intra-population diversity. Their results demonstrated that adaptive genetic divergence was influenced by temperature, altitude, and local selection. Colney </w:t>
      </w:r>
      <w:r w:rsidRPr="005108F5">
        <w:rPr>
          <w:rFonts w:ascii="Arial" w:hAnsi="Arial" w:cs="Arial"/>
          <w:i/>
          <w:iCs/>
          <w:sz w:val="20"/>
          <w:szCs w:val="20"/>
        </w:rPr>
        <w:t>et al</w:t>
      </w:r>
      <w:r w:rsidRPr="00D511DA">
        <w:rPr>
          <w:rFonts w:ascii="Arial" w:hAnsi="Arial" w:cs="Arial"/>
          <w:sz w:val="20"/>
          <w:szCs w:val="20"/>
        </w:rPr>
        <w:t xml:space="preserve">. (2018) used 30 SSRs to identify cultivar-specific markers (HpmsE116, HpmsE139) that differentiate pungent from non-pungent cultivars in 22 accessions of </w:t>
      </w:r>
      <w:r w:rsidRPr="006E652C">
        <w:rPr>
          <w:rFonts w:ascii="Arial" w:hAnsi="Arial" w:cs="Arial"/>
          <w:i/>
          <w:iCs/>
          <w:sz w:val="20"/>
          <w:szCs w:val="20"/>
        </w:rPr>
        <w:t xml:space="preserve">C. </w:t>
      </w:r>
      <w:proofErr w:type="spellStart"/>
      <w:r w:rsidRPr="006E652C">
        <w:rPr>
          <w:rFonts w:ascii="Arial" w:hAnsi="Arial" w:cs="Arial"/>
          <w:i/>
          <w:iCs/>
          <w:sz w:val="20"/>
          <w:szCs w:val="20"/>
        </w:rPr>
        <w:t>chinense</w:t>
      </w:r>
      <w:proofErr w:type="spellEnd"/>
      <w:r w:rsidRPr="00D511DA">
        <w:rPr>
          <w:rFonts w:ascii="Arial" w:hAnsi="Arial" w:cs="Arial"/>
          <w:sz w:val="20"/>
          <w:szCs w:val="20"/>
        </w:rPr>
        <w:t xml:space="preserve"> and </w:t>
      </w:r>
      <w:r w:rsidRPr="006E652C">
        <w:rPr>
          <w:rFonts w:ascii="Arial" w:hAnsi="Arial" w:cs="Arial"/>
          <w:i/>
          <w:iCs/>
          <w:sz w:val="20"/>
          <w:szCs w:val="20"/>
        </w:rPr>
        <w:t>C. annuum</w:t>
      </w:r>
      <w:r w:rsidRPr="00D511DA">
        <w:rPr>
          <w:rFonts w:ascii="Arial" w:hAnsi="Arial" w:cs="Arial"/>
          <w:sz w:val="20"/>
          <w:szCs w:val="20"/>
        </w:rPr>
        <w:t xml:space="preserve">. Sequencing of important pungency genes (Pun1, Acs1, Kas1) revealed elite-line-specific new SNPs and </w:t>
      </w:r>
      <w:proofErr w:type="spellStart"/>
      <w:r w:rsidRPr="00D511DA">
        <w:rPr>
          <w:rFonts w:ascii="Arial" w:hAnsi="Arial" w:cs="Arial"/>
          <w:sz w:val="20"/>
          <w:szCs w:val="20"/>
        </w:rPr>
        <w:t>InDels</w:t>
      </w:r>
      <w:proofErr w:type="spellEnd"/>
      <w:r w:rsidRPr="00D511DA">
        <w:rPr>
          <w:rFonts w:ascii="Arial" w:hAnsi="Arial" w:cs="Arial"/>
          <w:sz w:val="20"/>
          <w:szCs w:val="20"/>
        </w:rPr>
        <w:t xml:space="preserve"> that offer molecular tools for targeted breeding.</w:t>
      </w:r>
    </w:p>
    <w:p w14:paraId="516CBAB4" w14:textId="5780A178" w:rsidR="000F3A41" w:rsidRPr="000F2FD3" w:rsidRDefault="00D511DA" w:rsidP="00A70F75">
      <w:pPr>
        <w:jc w:val="both"/>
        <w:rPr>
          <w:rFonts w:ascii="Arial" w:hAnsi="Arial" w:cs="Arial"/>
          <w:b/>
          <w:bCs/>
        </w:rPr>
      </w:pPr>
      <w:r>
        <w:rPr>
          <w:rFonts w:ascii="Arial" w:hAnsi="Arial" w:cs="Arial"/>
          <w:b/>
          <w:bCs/>
        </w:rPr>
        <w:t xml:space="preserve">3.4 </w:t>
      </w:r>
      <w:r w:rsidR="00B04426" w:rsidRPr="000F2FD3">
        <w:rPr>
          <w:rFonts w:ascii="Arial" w:hAnsi="Arial" w:cs="Arial"/>
          <w:b/>
          <w:bCs/>
        </w:rPr>
        <w:t>North</w:t>
      </w:r>
      <w:r w:rsidR="00B4672A">
        <w:rPr>
          <w:rFonts w:ascii="Arial" w:hAnsi="Arial" w:cs="Arial"/>
          <w:b/>
          <w:bCs/>
        </w:rPr>
        <w:t>e</w:t>
      </w:r>
      <w:r w:rsidR="00B04426" w:rsidRPr="000F2FD3">
        <w:rPr>
          <w:rFonts w:ascii="Arial" w:hAnsi="Arial" w:cs="Arial"/>
          <w:b/>
          <w:bCs/>
        </w:rPr>
        <w:t>aster</w:t>
      </w:r>
      <w:r w:rsidR="00B4672A">
        <w:rPr>
          <w:rFonts w:ascii="Arial" w:hAnsi="Arial" w:cs="Arial"/>
          <w:b/>
          <w:bCs/>
        </w:rPr>
        <w:t>n</w:t>
      </w:r>
      <w:r w:rsidR="00B04426" w:rsidRPr="000F2FD3">
        <w:rPr>
          <w:rFonts w:ascii="Arial" w:hAnsi="Arial" w:cs="Arial"/>
          <w:b/>
          <w:bCs/>
        </w:rPr>
        <w:t xml:space="preserve"> </w:t>
      </w:r>
      <w:r w:rsidR="004D1D26" w:rsidRPr="004D1D26">
        <w:rPr>
          <w:rFonts w:ascii="Arial" w:hAnsi="Arial" w:cs="Arial"/>
          <w:b/>
          <w:bCs/>
          <w:i/>
          <w:iCs/>
        </w:rPr>
        <w:t xml:space="preserve">Capsicum </w:t>
      </w:r>
      <w:r w:rsidR="00B04426" w:rsidRPr="000F2FD3">
        <w:rPr>
          <w:rFonts w:ascii="Arial" w:hAnsi="Arial" w:cs="Arial"/>
          <w:b/>
          <w:bCs/>
        </w:rPr>
        <w:t>species: A source for climat</w:t>
      </w:r>
      <w:r w:rsidR="00983174" w:rsidRPr="000F2FD3">
        <w:rPr>
          <w:rFonts w:ascii="Arial" w:hAnsi="Arial" w:cs="Arial"/>
          <w:b/>
          <w:bCs/>
        </w:rPr>
        <w:t>ic</w:t>
      </w:r>
      <w:r w:rsidR="000F3A41" w:rsidRPr="000F2FD3">
        <w:rPr>
          <w:rFonts w:ascii="Arial" w:hAnsi="Arial" w:cs="Arial"/>
          <w:b/>
          <w:bCs/>
        </w:rPr>
        <w:t xml:space="preserve"> and biotic</w:t>
      </w:r>
      <w:r w:rsidR="00B04426" w:rsidRPr="000F2FD3">
        <w:rPr>
          <w:rFonts w:ascii="Arial" w:hAnsi="Arial" w:cs="Arial"/>
          <w:b/>
          <w:bCs/>
        </w:rPr>
        <w:t xml:space="preserve"> resilient </w:t>
      </w:r>
      <w:r w:rsidR="000F3A41" w:rsidRPr="000F2FD3">
        <w:rPr>
          <w:rFonts w:ascii="Arial" w:hAnsi="Arial" w:cs="Arial"/>
          <w:b/>
          <w:bCs/>
        </w:rPr>
        <w:t>breeding</w:t>
      </w:r>
    </w:p>
    <w:p w14:paraId="6E37CE7B" w14:textId="0769B97D" w:rsidR="00DD0A99" w:rsidRDefault="00D32230" w:rsidP="00A70F75">
      <w:pPr>
        <w:jc w:val="both"/>
        <w:rPr>
          <w:rFonts w:ascii="Arial" w:hAnsi="Arial" w:cs="Arial"/>
          <w:sz w:val="20"/>
          <w:szCs w:val="20"/>
        </w:rPr>
      </w:pPr>
      <w:r w:rsidRPr="005A74AB">
        <w:rPr>
          <w:rFonts w:ascii="Arial" w:hAnsi="Arial" w:cs="Arial"/>
          <w:sz w:val="20"/>
          <w:szCs w:val="20"/>
        </w:rPr>
        <w:t>A</w:t>
      </w:r>
      <w:r w:rsidR="001B70A2">
        <w:rPr>
          <w:rFonts w:ascii="Arial" w:hAnsi="Arial" w:cs="Arial"/>
          <w:sz w:val="20"/>
          <w:szCs w:val="20"/>
        </w:rPr>
        <w:t>s described by</w:t>
      </w:r>
      <w:r w:rsidRPr="005A74AB">
        <w:rPr>
          <w:rFonts w:ascii="Arial" w:hAnsi="Arial" w:cs="Arial"/>
          <w:sz w:val="20"/>
          <w:szCs w:val="20"/>
        </w:rPr>
        <w:t xml:space="preserve"> Roy </w:t>
      </w:r>
      <w:r w:rsidRPr="00511254">
        <w:rPr>
          <w:rFonts w:ascii="Arial" w:hAnsi="Arial" w:cs="Arial"/>
          <w:i/>
          <w:iCs/>
          <w:sz w:val="20"/>
          <w:szCs w:val="20"/>
        </w:rPr>
        <w:t>et al</w:t>
      </w:r>
      <w:r w:rsidRPr="005A74AB">
        <w:rPr>
          <w:rFonts w:ascii="Arial" w:hAnsi="Arial" w:cs="Arial"/>
          <w:sz w:val="20"/>
          <w:szCs w:val="20"/>
        </w:rPr>
        <w:t xml:space="preserve">. (2024) </w:t>
      </w:r>
      <w:r w:rsidR="004D1D26" w:rsidRPr="004D1D26">
        <w:rPr>
          <w:rFonts w:ascii="Arial" w:hAnsi="Arial" w:cs="Arial"/>
          <w:i/>
          <w:iCs/>
          <w:sz w:val="20"/>
          <w:szCs w:val="20"/>
        </w:rPr>
        <w:t xml:space="preserve">Capsicum </w:t>
      </w:r>
      <w:r w:rsidRPr="005A74AB">
        <w:rPr>
          <w:rFonts w:ascii="Arial" w:hAnsi="Arial" w:cs="Arial"/>
          <w:sz w:val="20"/>
          <w:szCs w:val="20"/>
        </w:rPr>
        <w:t xml:space="preserve">species across Northeast India, exhibit diverse adaptive responses to abiotic and biotic stresses crucial for climate resilience. </w:t>
      </w:r>
      <w:r w:rsidRPr="00511254">
        <w:rPr>
          <w:rFonts w:ascii="Arial" w:hAnsi="Arial" w:cs="Arial"/>
          <w:i/>
          <w:iCs/>
          <w:sz w:val="20"/>
          <w:szCs w:val="20"/>
        </w:rPr>
        <w:t xml:space="preserve">C. </w:t>
      </w:r>
      <w:proofErr w:type="spellStart"/>
      <w:r w:rsidRPr="00511254">
        <w:rPr>
          <w:rFonts w:ascii="Arial" w:hAnsi="Arial" w:cs="Arial"/>
          <w:i/>
          <w:iCs/>
          <w:sz w:val="20"/>
          <w:szCs w:val="20"/>
        </w:rPr>
        <w:t>chinense</w:t>
      </w:r>
      <w:proofErr w:type="spellEnd"/>
      <w:r w:rsidRPr="005A74AB">
        <w:rPr>
          <w:rFonts w:ascii="Arial" w:hAnsi="Arial" w:cs="Arial"/>
          <w:sz w:val="20"/>
          <w:szCs w:val="20"/>
        </w:rPr>
        <w:t xml:space="preserve"> (Naga King Chilli) thrives in mildly warm and humid conditions (12.2°C–28.6°C) but remains highly susceptible to extreme heat and submergence, showing low recovery rates. However, its accumulation of high proline content under drought stress indicates inherent tolerance mechanisms (Roy </w:t>
      </w:r>
      <w:r w:rsidRPr="00511254">
        <w:rPr>
          <w:rFonts w:ascii="Arial" w:hAnsi="Arial" w:cs="Arial"/>
          <w:i/>
          <w:iCs/>
          <w:sz w:val="20"/>
          <w:szCs w:val="20"/>
        </w:rPr>
        <w:t>et al</w:t>
      </w:r>
      <w:r w:rsidRPr="005A74AB">
        <w:rPr>
          <w:rFonts w:ascii="Arial" w:hAnsi="Arial" w:cs="Arial"/>
          <w:sz w:val="20"/>
          <w:szCs w:val="20"/>
        </w:rPr>
        <w:t>., 2024).</w:t>
      </w:r>
      <w:r w:rsidR="006C2E4F" w:rsidRPr="005A74AB">
        <w:rPr>
          <w:rFonts w:ascii="Arial" w:hAnsi="Arial" w:cs="Arial"/>
          <w:sz w:val="20"/>
          <w:szCs w:val="20"/>
        </w:rPr>
        <w:t xml:space="preserve"> </w:t>
      </w:r>
      <w:r w:rsidR="006C2E4F" w:rsidRPr="005A74AB">
        <w:rPr>
          <w:rFonts w:ascii="Arial" w:hAnsi="Arial" w:cs="Arial"/>
          <w:sz w:val="20"/>
          <w:szCs w:val="20"/>
        </w:rPr>
        <w:fldChar w:fldCharType="begin"/>
      </w:r>
      <w:r w:rsidR="00511254">
        <w:rPr>
          <w:rFonts w:ascii="Arial" w:hAnsi="Arial" w:cs="Arial"/>
          <w:sz w:val="20"/>
          <w:szCs w:val="20"/>
        </w:rPr>
        <w:instrText xml:space="preserve"> ADDIN ZOTERO_ITEM CSL_CITATION {"citationID":"M5t6YYE4","properties":{"formattedCitation":"(Rai et al., 2014)","plainCitation":"(Rai et al., 2014)","dontUpdate":true,"noteIndex":0},"citationItems":[{"id":134,"uris":["http://zotero.org/users/local/D5Gphpz3/items/35VDBBZ3"],"itemData":{"id":134,"type":"article-journal","abstract":"Pepper leaf curl disease is a serious threat to pepper production. Resistant sources based on ﬁeld screening breakdown when virus pressure is severe. The lack of advanced screening techniques for Pepper leaf curl virus (PepLCV) limits the search for true sources of resistance. We standardized an artiﬁcial microcage inoculation technique and screened 22 pepper genotypes. Two earlier reported highly resistant sources, GKC-29 and BS-35, were conﬁrmed, and Bhut Jolokia was identiﬁed as a new source of resistance. The inheritance study of resistance to PepLCV in a partially compatible inter-speciﬁc cross (PBC-535 × Bhut Jolokia) revealed monogenic recessive nature of PepLCV resistance. Bhut Jolokia may serve as a donor for the development of pepper cultivars with commercially acceptable fruit morphology and pungency.","container-title":"Scientia Horticulturae","DOI":"10.1016/j.scienta.2014.03.039","ISSN":"03044238","journalAbbreviation":"Scientia Horticulturae","language":"en","page":"34-38","source":"DOI.org (Crossref)","title":"Monogenic recessive resistance to Pepper leaf curl virus in an interspecific cross of Capsicum","volume":"172","author":[{"family":"Rai","given":"Ved Prakash"},{"family":"Kumar","given":"Rajesh"},{"family":"Singh","given":"Sheo Pratap"},{"family":"Kumar","given":"Sanjay"},{"family":"Kumar","given":"Sanjeet"},{"family":"Singh","given":"Major"},{"family":"Rai","given":"Mathura"}],"issued":{"date-parts":[["2014",6]]}}}],"schema":"https://github.com/citation-style-language/schema/raw/master/csl-citation.json"} </w:instrText>
      </w:r>
      <w:r w:rsidR="006C2E4F" w:rsidRPr="005A74AB">
        <w:rPr>
          <w:rFonts w:ascii="Arial" w:hAnsi="Arial" w:cs="Arial"/>
          <w:sz w:val="20"/>
          <w:szCs w:val="20"/>
        </w:rPr>
        <w:fldChar w:fldCharType="separate"/>
      </w:r>
      <w:r w:rsidR="006C2E4F" w:rsidRPr="005A74AB">
        <w:rPr>
          <w:rFonts w:ascii="Arial" w:hAnsi="Arial" w:cs="Arial"/>
          <w:sz w:val="20"/>
          <w:szCs w:val="20"/>
        </w:rPr>
        <w:t xml:space="preserve">Rai </w:t>
      </w:r>
      <w:r w:rsidR="006C2E4F" w:rsidRPr="00511254">
        <w:rPr>
          <w:rFonts w:ascii="Arial" w:hAnsi="Arial" w:cs="Arial"/>
          <w:i/>
          <w:iCs/>
          <w:sz w:val="20"/>
          <w:szCs w:val="20"/>
        </w:rPr>
        <w:t>et al.</w:t>
      </w:r>
      <w:r w:rsidR="006C2E4F" w:rsidRPr="005A74AB">
        <w:rPr>
          <w:rFonts w:ascii="Arial" w:hAnsi="Arial" w:cs="Arial"/>
          <w:sz w:val="20"/>
          <w:szCs w:val="20"/>
        </w:rPr>
        <w:t xml:space="preserve"> (2014)</w:t>
      </w:r>
      <w:r w:rsidR="006C2E4F" w:rsidRPr="005A74AB">
        <w:rPr>
          <w:rFonts w:ascii="Arial" w:hAnsi="Arial" w:cs="Arial"/>
          <w:sz w:val="20"/>
          <w:szCs w:val="20"/>
        </w:rPr>
        <w:fldChar w:fldCharType="end"/>
      </w:r>
      <w:r w:rsidRPr="005A74AB">
        <w:rPr>
          <w:rFonts w:ascii="Arial" w:hAnsi="Arial" w:cs="Arial"/>
          <w:sz w:val="20"/>
          <w:szCs w:val="20"/>
        </w:rPr>
        <w:t xml:space="preserve"> identified Naga King Chilli as a novel source of resistance to </w:t>
      </w:r>
      <w:r w:rsidR="00983174" w:rsidRPr="005A74AB">
        <w:rPr>
          <w:rFonts w:ascii="Arial" w:hAnsi="Arial" w:cs="Arial"/>
          <w:sz w:val="20"/>
          <w:szCs w:val="20"/>
        </w:rPr>
        <w:t>p</w:t>
      </w:r>
      <w:r w:rsidRPr="005A74AB">
        <w:rPr>
          <w:rFonts w:ascii="Arial" w:hAnsi="Arial" w:cs="Arial"/>
          <w:sz w:val="20"/>
          <w:szCs w:val="20"/>
        </w:rPr>
        <w:t xml:space="preserve">epper leaf curl virus, while certain C. </w:t>
      </w:r>
      <w:proofErr w:type="spellStart"/>
      <w:r w:rsidRPr="005A74AB">
        <w:rPr>
          <w:rFonts w:ascii="Arial" w:hAnsi="Arial" w:cs="Arial"/>
          <w:sz w:val="20"/>
          <w:szCs w:val="20"/>
        </w:rPr>
        <w:t>chinense</w:t>
      </w:r>
      <w:proofErr w:type="spellEnd"/>
      <w:r w:rsidRPr="005A74AB">
        <w:rPr>
          <w:rFonts w:ascii="Arial" w:hAnsi="Arial" w:cs="Arial"/>
          <w:sz w:val="20"/>
          <w:szCs w:val="20"/>
        </w:rPr>
        <w:t xml:space="preserve"> genotypes (Bhut Jolokia) were found symptomless or resistant to anthracnose caused by </w:t>
      </w:r>
      <w:r w:rsidRPr="00511254">
        <w:rPr>
          <w:rFonts w:ascii="Arial" w:hAnsi="Arial" w:cs="Arial"/>
          <w:i/>
          <w:iCs/>
          <w:sz w:val="20"/>
          <w:szCs w:val="20"/>
        </w:rPr>
        <w:t xml:space="preserve">Colletotrichum </w:t>
      </w:r>
      <w:proofErr w:type="spellStart"/>
      <w:r w:rsidRPr="00511254">
        <w:rPr>
          <w:rFonts w:ascii="Arial" w:hAnsi="Arial" w:cs="Arial"/>
          <w:i/>
          <w:iCs/>
          <w:sz w:val="20"/>
          <w:szCs w:val="20"/>
        </w:rPr>
        <w:t>capsici</w:t>
      </w:r>
      <w:proofErr w:type="spellEnd"/>
      <w:r w:rsidRPr="005A74AB">
        <w:rPr>
          <w:rFonts w:ascii="Arial" w:hAnsi="Arial" w:cs="Arial"/>
          <w:sz w:val="20"/>
          <w:szCs w:val="20"/>
        </w:rPr>
        <w:t xml:space="preserve"> </w:t>
      </w:r>
      <w:r w:rsidR="006C2E4F" w:rsidRPr="005A74AB">
        <w:rPr>
          <w:rFonts w:ascii="Arial" w:hAnsi="Arial" w:cs="Arial"/>
          <w:sz w:val="20"/>
          <w:szCs w:val="20"/>
        </w:rPr>
        <w:fldChar w:fldCharType="begin"/>
      </w:r>
      <w:r w:rsidR="006C2E4F" w:rsidRPr="005A74AB">
        <w:rPr>
          <w:rFonts w:ascii="Arial" w:hAnsi="Arial" w:cs="Arial"/>
          <w:sz w:val="20"/>
          <w:szCs w:val="20"/>
        </w:rPr>
        <w:instrText xml:space="preserve"> ADDIN ZOTERO_ITEM CSL_CITATION {"citationID":"Q7uLXI3r","properties":{"formattedCitation":"(Garg et al., 2013)","plainCitation":"(Garg et al., 2013)","noteIndex":0},"citationItems":[{"id":135,"uris":["http://zotero.org/users/local/D5Gphpz3/items/WXHJZG34"],"itemData":{"id":135,"type":"article-journal","abstract":"Pre- and post-harvest anthracnose fruit rot is a main disease of chilli (Capsicum spp.). Among Colletotrichum species causing anthracnose, C. capsici is the most common in India. A total of 41 Capsicum genotypes were screened for anthracnose resistance under field conditions. Bhut Jolokia, PBC-380 and IC-383072 were found symptomless and some marginally cultivated lines and other crosses were observed to be resistant. In vitro inoculation of the selected set of genotypes with C. capsici revealed that 9 days after inoculation was appropriate to record observations on disease resistance. Screening the 41 genotypes for resistance to anthracnose under in vitro conditions revealed four symptomless and 11 highly resistant lines. Comparing field and in vitro evaluations, nine lines (BS-35, BS-20, BS28, Punjab Lal, Bhut Jolokia, Taiwan-2, IC-383072, Pant C1 and Lankamura Collection) showed consistent resistance in field as well as in vitro to the disease. The study on differential reactions on fruits of 16 genotypes inoculated by the two C. capsici isolates (Ccf-Varanasi and Ccc2Raichur) clearly showed that these isolates are two different pathotypes. A detailed analysis on prevalent strains in the target region would be needed to initiate resistance breeding. Nevertheless, newly identified resistant sources offer better choices for the ongoing anthracnose resistance breeding program.","container-title":"Australasian Plant Pathology","DOI":"10.1007/s13313-012-0194-7","ISSN":"0815-3191, 1448-6032","issue":"2","journalAbbreviation":"Australasian Plant Pathol.","language":"en","license":"http://www.springer.com/tdm","page":"227-233","source":"DOI.org (Crossref)","title":"Novel source of resistance and differential reactions on chilli fruit infected by Colletotrichum capsici","volume":"42","author":[{"family":"Garg","given":"Ruchi"},{"family":"Kumar","given":"Sanjay"},{"family":"Kumar","given":"Rajesh"},{"family":"Loganathan","given":"Murugan"},{"family":"Saha","given":"Sujoy"},{"family":"Kumar","given":"Sanjeet"},{"family":"Rai","given":"Awadhesh B."},{"family":"Roy","given":"Bijoy K."}],"issued":{"date-parts":[["2013",3]]}}}],"schema":"https://github.com/citation-style-language/schema/raw/master/csl-citation.json"} </w:instrText>
      </w:r>
      <w:r w:rsidR="006C2E4F" w:rsidRPr="005A74AB">
        <w:rPr>
          <w:rFonts w:ascii="Arial" w:hAnsi="Arial" w:cs="Arial"/>
          <w:sz w:val="20"/>
          <w:szCs w:val="20"/>
        </w:rPr>
        <w:fldChar w:fldCharType="separate"/>
      </w:r>
      <w:r w:rsidR="006C2E4F" w:rsidRPr="005A74AB">
        <w:rPr>
          <w:rFonts w:ascii="Arial" w:hAnsi="Arial" w:cs="Arial"/>
          <w:sz w:val="20"/>
          <w:szCs w:val="20"/>
        </w:rPr>
        <w:t xml:space="preserve">(Garg </w:t>
      </w:r>
      <w:r w:rsidR="006C2E4F" w:rsidRPr="00CC6AE2">
        <w:rPr>
          <w:rFonts w:ascii="Arial" w:hAnsi="Arial" w:cs="Arial"/>
          <w:i/>
          <w:iCs/>
          <w:sz w:val="20"/>
          <w:szCs w:val="20"/>
        </w:rPr>
        <w:t>et al.</w:t>
      </w:r>
      <w:r w:rsidR="006C2E4F" w:rsidRPr="005A74AB">
        <w:rPr>
          <w:rFonts w:ascii="Arial" w:hAnsi="Arial" w:cs="Arial"/>
          <w:sz w:val="20"/>
          <w:szCs w:val="20"/>
        </w:rPr>
        <w:t>, 2013)</w:t>
      </w:r>
      <w:r w:rsidR="006C2E4F" w:rsidRPr="005A74AB">
        <w:rPr>
          <w:rFonts w:ascii="Arial" w:hAnsi="Arial" w:cs="Arial"/>
          <w:sz w:val="20"/>
          <w:szCs w:val="20"/>
        </w:rPr>
        <w:fldChar w:fldCharType="end"/>
      </w:r>
      <w:r w:rsidRPr="005A74AB">
        <w:rPr>
          <w:rFonts w:ascii="Arial" w:hAnsi="Arial" w:cs="Arial"/>
          <w:sz w:val="20"/>
          <w:szCs w:val="20"/>
        </w:rPr>
        <w:t>. In contrast, the Dalle</w:t>
      </w:r>
      <w:r w:rsidR="006C2E4F" w:rsidRPr="005A74AB">
        <w:rPr>
          <w:rFonts w:ascii="Arial" w:hAnsi="Arial" w:cs="Arial"/>
          <w:sz w:val="20"/>
          <w:szCs w:val="20"/>
        </w:rPr>
        <w:t xml:space="preserve"> </w:t>
      </w:r>
      <w:r w:rsidRPr="005A74AB">
        <w:rPr>
          <w:rFonts w:ascii="Arial" w:hAnsi="Arial" w:cs="Arial"/>
          <w:sz w:val="20"/>
          <w:szCs w:val="20"/>
        </w:rPr>
        <w:t>chilli (</w:t>
      </w:r>
      <w:r w:rsidRPr="00511254">
        <w:rPr>
          <w:rFonts w:ascii="Arial" w:hAnsi="Arial" w:cs="Arial"/>
          <w:i/>
          <w:iCs/>
          <w:sz w:val="20"/>
          <w:szCs w:val="20"/>
        </w:rPr>
        <w:t>C. annuum</w:t>
      </w:r>
      <w:r w:rsidRPr="005A74AB">
        <w:rPr>
          <w:rFonts w:ascii="Arial" w:hAnsi="Arial" w:cs="Arial"/>
          <w:sz w:val="20"/>
          <w:szCs w:val="20"/>
        </w:rPr>
        <w:t xml:space="preserve">) landrace serves as a </w:t>
      </w:r>
      <w:r w:rsidRPr="005A74AB">
        <w:rPr>
          <w:rFonts w:ascii="Arial" w:hAnsi="Arial" w:cs="Arial"/>
          <w:sz w:val="20"/>
          <w:szCs w:val="20"/>
        </w:rPr>
        <w:lastRenderedPageBreak/>
        <w:t>valuable winter</w:t>
      </w:r>
      <w:r w:rsidR="006C2E4F" w:rsidRPr="005A74AB">
        <w:rPr>
          <w:rFonts w:ascii="Arial" w:hAnsi="Arial" w:cs="Arial"/>
          <w:sz w:val="20"/>
          <w:szCs w:val="20"/>
        </w:rPr>
        <w:t xml:space="preserve"> </w:t>
      </w:r>
      <w:r w:rsidRPr="005A74AB">
        <w:rPr>
          <w:rFonts w:ascii="Arial" w:hAnsi="Arial" w:cs="Arial"/>
          <w:sz w:val="20"/>
          <w:szCs w:val="20"/>
        </w:rPr>
        <w:t>hardy resource, adapted to cool and humid conditions suitable for breeding frost-tolerant varieties</w:t>
      </w:r>
      <w:r w:rsidR="006C2E4F" w:rsidRPr="005A74AB">
        <w:rPr>
          <w:rFonts w:ascii="Arial" w:hAnsi="Arial" w:cs="Arial"/>
          <w:sz w:val="20"/>
          <w:szCs w:val="20"/>
        </w:rPr>
        <w:t xml:space="preserve"> </w:t>
      </w:r>
      <w:r w:rsidR="006C2E4F" w:rsidRPr="005A74AB">
        <w:rPr>
          <w:rFonts w:ascii="Arial" w:hAnsi="Arial" w:cs="Arial"/>
          <w:sz w:val="20"/>
          <w:szCs w:val="20"/>
        </w:rPr>
        <w:fldChar w:fldCharType="begin"/>
      </w:r>
      <w:r w:rsidR="006C2E4F" w:rsidRPr="005A74AB">
        <w:rPr>
          <w:rFonts w:ascii="Arial" w:hAnsi="Arial" w:cs="Arial"/>
          <w:sz w:val="20"/>
          <w:szCs w:val="20"/>
        </w:rPr>
        <w:instrText xml:space="preserve"> ADDIN ZOTERO_ITEM CSL_CITATION {"citationID":"MDqqXZrT","properties":{"formattedCitation":"(Verma et al., 2024)","plainCitation":"(Verma et al., 2024)","noteIndex":0},"citationItems":[{"id":137,"uris":["http://zotero.org/users/local/D5Gphpz3/items/KBETXEDV"],"itemData":{"id":137,"type":"article-journal","abstract":"Northeastern states of India are known for unique landraces of\n              Capsicum\n              spp. with geographical indications. However, little information is available about these valuable landraces of chillies. Surveys and collections were carried out in niche areas to find out their ecology and diversity through morphological traits and molecular analysis using microsatellite markers. Our result characterized the ecology of niche areas as cool (11.0°C–20.7°C) and humid (&amp;gt;60% relative humidity) climates for dalle-chilli (\n              Capsicum annuum\n              L.); mild-warm (12.2°C–28.6°C) and humid for king-chilli (\n              C. chinense\n              Jacq.); and cool to warm (11.3°C–33.1°C) and humid for bird’s eye chilli (\n              C. frutescens\n              L.) during the crop period. The canonical correspondence analysis has shown the significant impact of temperature on the agro-morphological traits and distribution of the landraces in their niche areas. A wide variability was observed for different quantitative traits and yield attributing characters (fruit length, diameter, weight, and yield), showing high heritability (97.0%–99.0%), and genetic advance as a percentage of the mean (119.8%–434.0%). A total of 47 SSR markers used for the molecular analysis generated 230 alleles, ranging from 2 (HPMSE-7) to 10 (HPMSE-5), with an average of 4.89 alleles per locus. The average polymorphism information content was also high (0.61) and ranged from 0.20 (HPMSE-7) to 0.85 (CAMS-91). The observed average heterozygosity was lower than the expected value. Analysis of molecular variance has shown significant variation within (69%) and between (31%) of the populations of\n              Capsicum\n              spp. Based on Nei’s genetic distance, bird’s eye chilli and king-chilli were found to be closer to each other, whereas dalle-chilli, a tretraploid species, was closer to hot pepper (\n              C. annu</w:instrText>
      </w:r>
      <w:r w:rsidR="006C2E4F" w:rsidRPr="00FB6CC4">
        <w:rPr>
          <w:rFonts w:ascii="Arial" w:hAnsi="Arial" w:cs="Arial"/>
          <w:sz w:val="20"/>
          <w:szCs w:val="20"/>
          <w:lang w:val="nl-BE"/>
        </w:rPr>
        <w:instrText xml:space="preserve">um\n              ). However, the flower size of dalle-chilli was large and found closer to king-chilli in color and differs from\n              C. chinense\n              due to the presence of calyx teeth. For quality traits, landraces king-chilli, dalle-chilli, and bird’s eye chilli have shown 2.8, 2.0, and 1.4 times higher average capsaicin and 0.46, 0.25, and 0.22 times higher average oleoresin content over the hot pepper, respectively. The knowledge of ecology and diversity can be used in identifying new areas for production, selection of elite lines, conservation, and crop improvement.","container-title":"Frontiers in Plant Science","DOI":"10.3389/fpls.2024.1379637","ISSN":"1664-462X","journalAbbreviation":"Front. Plant Sci.","language":"en","page":"1379637","source":"DOI.org (Crossref)","title":"Ecology, genetic diversity, and population structure among commercial varieties and local landraces of Capsicum spp. grown in northeastern states of India","volume":"15","author":[{"family":"Verma","given":"Veerendra Kumar"},{"family":"Pandey","given":"Avinash"},{"family":"Thirugnanavel","given":"Anbazhagan"},{"family":"Rymbai","given":"Heiplanmi"},{"family":"Dutta","given":"Niharika"},{"family":"Kumar","given":"Amit"},{"family":"Bhutia","given":"Tshering Lhamu"},{"family":"Jha","given":"Anjani Kumar"},{"family":"Mishra","given":"Vinay Kumar"}],"issued":{"date-parts":[["2024",4,4]]}}}],"schema":"https://github.com/citation-style-language/schema/raw/master/csl-citation.json"} </w:instrText>
      </w:r>
      <w:r w:rsidR="006C2E4F" w:rsidRPr="005A74AB">
        <w:rPr>
          <w:rFonts w:ascii="Arial" w:hAnsi="Arial" w:cs="Arial"/>
          <w:sz w:val="20"/>
          <w:szCs w:val="20"/>
        </w:rPr>
        <w:fldChar w:fldCharType="separate"/>
      </w:r>
      <w:r w:rsidR="006C2E4F" w:rsidRPr="00FB6CC4">
        <w:rPr>
          <w:rFonts w:ascii="Arial" w:hAnsi="Arial" w:cs="Arial"/>
          <w:sz w:val="20"/>
          <w:szCs w:val="20"/>
          <w:lang w:val="nl-BE"/>
        </w:rPr>
        <w:t xml:space="preserve">(Verma </w:t>
      </w:r>
      <w:r w:rsidR="006C2E4F" w:rsidRPr="00FB6CC4">
        <w:rPr>
          <w:rFonts w:ascii="Arial" w:hAnsi="Arial" w:cs="Arial"/>
          <w:i/>
          <w:iCs/>
          <w:sz w:val="20"/>
          <w:szCs w:val="20"/>
          <w:lang w:val="nl-BE"/>
        </w:rPr>
        <w:t>et al</w:t>
      </w:r>
      <w:r w:rsidR="006C2E4F" w:rsidRPr="00FB6CC4">
        <w:rPr>
          <w:rFonts w:ascii="Arial" w:hAnsi="Arial" w:cs="Arial"/>
          <w:sz w:val="20"/>
          <w:szCs w:val="20"/>
          <w:lang w:val="nl-BE"/>
        </w:rPr>
        <w:t>., 2024)</w:t>
      </w:r>
      <w:r w:rsidR="006C2E4F" w:rsidRPr="005A74AB">
        <w:rPr>
          <w:rFonts w:ascii="Arial" w:hAnsi="Arial" w:cs="Arial"/>
          <w:sz w:val="20"/>
          <w:szCs w:val="20"/>
        </w:rPr>
        <w:fldChar w:fldCharType="end"/>
      </w:r>
      <w:r w:rsidR="006C2E4F" w:rsidRPr="00FB6CC4">
        <w:rPr>
          <w:rFonts w:ascii="Arial" w:hAnsi="Arial" w:cs="Arial"/>
          <w:sz w:val="20"/>
          <w:szCs w:val="20"/>
          <w:lang w:val="nl-BE"/>
        </w:rPr>
        <w:t xml:space="preserve">. </w:t>
      </w:r>
      <w:r w:rsidR="000B6F6F" w:rsidRPr="005A74AB">
        <w:rPr>
          <w:rFonts w:ascii="Arial" w:hAnsi="Arial" w:cs="Arial"/>
          <w:sz w:val="20"/>
          <w:szCs w:val="20"/>
        </w:rPr>
        <w:fldChar w:fldCharType="begin"/>
      </w:r>
      <w:r w:rsidR="00511254" w:rsidRPr="00FB6CC4">
        <w:rPr>
          <w:rFonts w:ascii="Arial" w:hAnsi="Arial" w:cs="Arial"/>
          <w:sz w:val="20"/>
          <w:szCs w:val="20"/>
          <w:lang w:val="nl-BE"/>
        </w:rPr>
        <w:instrText xml:space="preserve"> ADDIN ZOTERO_ITEM CSL_CITATION {"citationID":"JlUpCgC3","properties":{"formattedCitation":"(Shin &amp; Yun, 2010)","plainCitation":"(Shin &amp; Yun, 2010)","dontUpdate":true,"noteIndex":0},"citationItems":[{"id":142,"uris":["http://zotero.org/users/local/D5Gphpz3/items/9HWUT3XK"],"itemData":{"id":142,"type":"article-journal","abstract":"Four major diseases of chili pepper including two fungal diseases, anthracnose (Colletotrichum acutatum) and Phytophthora blight (Phytophthora capsici), and two bacterial diseases, bacterial wilt (Ralstonia solanacearum) and bacterial spot (Xanthomonas campestris pv. vesicatoria), were investigated under future climatechange condition treatments in growth chambers. Treatments with elevated CO2 and temperature were maintained at 720 ppm±20 ppm CO2 and 30oC±0.5oC, whereas ambient conditions were maintained at 420 ppm±20 ppm CO2 and 25oC±0.5oC. Pepper seedlings or fruits were infected with each pathogen, and then the disease progress was evaluated in the growth chambers. According to paired t-test analyses, bacterial wilt and spot diseases significantly increased by 24% ( p=0.008) and 25% ( p=0.016), respectively, with elevated CO2 and temperature conditions. On the other hand, neither Phytophthora blight ( p=0.906) nor anthracnose ( p= 0.125) was statistically significant. The elevated CO2 and temperature accelerated the progress of bacterial wilt by two days and bacterial spot by one day compared to the ambient treatment. Temperature regime studies of the diseases without changes in CO2 confirmed that the accelerated bacterial disease progress was mainly due to the increased temperature rather than the elevated CO2 conditions.","container-title":"The Plant Pathology Journal","DOI":"10.5423/PPJ.2010.26.2.178","ISSN":"1598-2254","issue":"2","journalAbbreviation":"The Plant Pathology Journal","language":"en","page":"178-184","source":"DOI.org (Crossref)","title":"Elevated CO&lt;sub&gt;2&lt;/sub&gt; and Temperature Effects on the Incidence of Four Major Chili Pepper Diseases","volume":"26","author":[{"family":"Shin","given":"Jeong-Wook"},{"family":"Yun","given":"Sung-Chul"}],"issued":{"date-parts":[["2010",6,30]]}}}],"schema":"https://github.com/citation-style-language/schema/raw/master/csl-citation.json"} </w:instrText>
      </w:r>
      <w:r w:rsidR="000B6F6F" w:rsidRPr="005A74AB">
        <w:rPr>
          <w:rFonts w:ascii="Arial" w:hAnsi="Arial" w:cs="Arial"/>
          <w:sz w:val="20"/>
          <w:szCs w:val="20"/>
        </w:rPr>
        <w:fldChar w:fldCharType="separate"/>
      </w:r>
      <w:r w:rsidR="000B6F6F" w:rsidRPr="00FB6CC4">
        <w:rPr>
          <w:rFonts w:ascii="Arial" w:hAnsi="Arial" w:cs="Arial"/>
          <w:sz w:val="20"/>
          <w:szCs w:val="20"/>
          <w:lang w:val="nl-BE"/>
        </w:rPr>
        <w:t>Shin &amp; Yun</w:t>
      </w:r>
      <w:r w:rsidR="001B70A2" w:rsidRPr="00FB6CC4">
        <w:rPr>
          <w:rFonts w:ascii="Arial" w:hAnsi="Arial" w:cs="Arial"/>
          <w:sz w:val="20"/>
          <w:szCs w:val="20"/>
          <w:lang w:val="nl-BE"/>
        </w:rPr>
        <w:t xml:space="preserve"> </w:t>
      </w:r>
      <w:r w:rsidR="000B6F6F" w:rsidRPr="00FB6CC4">
        <w:rPr>
          <w:rFonts w:ascii="Arial" w:hAnsi="Arial" w:cs="Arial"/>
          <w:sz w:val="20"/>
          <w:szCs w:val="20"/>
          <w:lang w:val="nl-BE"/>
        </w:rPr>
        <w:t>(2010)</w:t>
      </w:r>
      <w:r w:rsidR="000B6F6F" w:rsidRPr="005A74AB">
        <w:rPr>
          <w:rFonts w:ascii="Arial" w:hAnsi="Arial" w:cs="Arial"/>
          <w:sz w:val="20"/>
          <w:szCs w:val="20"/>
        </w:rPr>
        <w:fldChar w:fldCharType="end"/>
      </w:r>
      <w:r w:rsidR="000B6F6F" w:rsidRPr="00FB6CC4">
        <w:rPr>
          <w:rFonts w:ascii="Arial" w:hAnsi="Arial" w:cs="Arial"/>
          <w:sz w:val="20"/>
          <w:szCs w:val="20"/>
          <w:lang w:val="nl-BE"/>
        </w:rPr>
        <w:t xml:space="preserve"> </w:t>
      </w:r>
      <w:r w:rsidRPr="00FB6CC4">
        <w:rPr>
          <w:rFonts w:ascii="Arial" w:hAnsi="Arial" w:cs="Arial"/>
          <w:sz w:val="20"/>
          <w:szCs w:val="20"/>
          <w:lang w:val="nl-BE"/>
        </w:rPr>
        <w:t>reported increasing vulnerability of endemic chilli cultivation due to rising incidences of thrips-transmitted tospoviruses, whitefly-transmitted begomoviruses, and bacterial diseases intensified by elevated temperature and CO</w:t>
      </w:r>
      <w:r w:rsidRPr="00FB6CC4">
        <w:rPr>
          <w:rFonts w:ascii="Cambria Math" w:hAnsi="Cambria Math" w:cs="Cambria Math"/>
          <w:sz w:val="20"/>
          <w:szCs w:val="20"/>
          <w:lang w:val="nl-BE"/>
        </w:rPr>
        <w:t>₂</w:t>
      </w:r>
      <w:r w:rsidRPr="00FB6CC4">
        <w:rPr>
          <w:rFonts w:ascii="Arial" w:hAnsi="Arial" w:cs="Arial"/>
          <w:sz w:val="20"/>
          <w:szCs w:val="20"/>
          <w:lang w:val="nl-BE"/>
        </w:rPr>
        <w:t xml:space="preserve"> levels. </w:t>
      </w:r>
      <w:r w:rsidRPr="005A74AB">
        <w:rPr>
          <w:rFonts w:ascii="Arial" w:hAnsi="Arial" w:cs="Arial"/>
          <w:sz w:val="20"/>
          <w:szCs w:val="20"/>
        </w:rPr>
        <w:t xml:space="preserve">To counter such climate-induced stresses, the use of protected cultivation systems like low-cost polyhouses has been suggested as an effective intervention (Verma </w:t>
      </w:r>
      <w:r w:rsidRPr="00511254">
        <w:rPr>
          <w:rFonts w:ascii="Arial" w:hAnsi="Arial" w:cs="Arial"/>
          <w:i/>
          <w:iCs/>
          <w:sz w:val="20"/>
          <w:szCs w:val="20"/>
        </w:rPr>
        <w:t>et al</w:t>
      </w:r>
      <w:r w:rsidRPr="005A74AB">
        <w:rPr>
          <w:rFonts w:ascii="Arial" w:hAnsi="Arial" w:cs="Arial"/>
          <w:sz w:val="20"/>
          <w:szCs w:val="20"/>
        </w:rPr>
        <w:t>., 20</w:t>
      </w:r>
      <w:r w:rsidR="00822762">
        <w:rPr>
          <w:rFonts w:ascii="Arial" w:hAnsi="Arial" w:cs="Arial"/>
          <w:sz w:val="20"/>
          <w:szCs w:val="20"/>
        </w:rPr>
        <w:t>24</w:t>
      </w:r>
      <w:r w:rsidRPr="005A74AB">
        <w:rPr>
          <w:rFonts w:ascii="Arial" w:hAnsi="Arial" w:cs="Arial"/>
          <w:sz w:val="20"/>
          <w:szCs w:val="20"/>
        </w:rPr>
        <w:t>).</w:t>
      </w:r>
    </w:p>
    <w:p w14:paraId="7E35D78C" w14:textId="7D35C544" w:rsidR="00E64CCB" w:rsidRDefault="00E64CCB" w:rsidP="00A70F75">
      <w:pPr>
        <w:jc w:val="both"/>
        <w:rPr>
          <w:rFonts w:ascii="Arial" w:hAnsi="Arial" w:cs="Arial"/>
          <w:sz w:val="20"/>
          <w:szCs w:val="20"/>
        </w:rPr>
      </w:pPr>
      <w:r w:rsidRPr="00E64CCB">
        <w:rPr>
          <w:rFonts w:ascii="Arial" w:hAnsi="Arial" w:cs="Arial"/>
          <w:sz w:val="20"/>
          <w:szCs w:val="20"/>
        </w:rPr>
        <w:t xml:space="preserve">Recent work on Northeastern </w:t>
      </w:r>
      <w:r w:rsidRPr="00E64CCB">
        <w:rPr>
          <w:rFonts w:ascii="Arial" w:hAnsi="Arial" w:cs="Arial"/>
          <w:i/>
          <w:iCs/>
          <w:sz w:val="20"/>
          <w:szCs w:val="20"/>
        </w:rPr>
        <w:t>Capsicum</w:t>
      </w:r>
      <w:r w:rsidRPr="00E64CCB">
        <w:rPr>
          <w:rFonts w:ascii="Arial" w:hAnsi="Arial" w:cs="Arial"/>
          <w:sz w:val="20"/>
          <w:szCs w:val="20"/>
        </w:rPr>
        <w:t xml:space="preserve"> has identified key donor genotypes for breeding against major biotic stresses. Bhut Jolokia and related chilli lines (BS-27, BS-28, BS-35, BS-37, CC-0189, Hisar Sakti, IC-326272, IC-383072) showed stable resistance or near-immunity to die-back and fruit rot caused by </w:t>
      </w:r>
      <w:r w:rsidRPr="00E64CCB">
        <w:rPr>
          <w:rFonts w:ascii="Arial" w:hAnsi="Arial" w:cs="Arial"/>
          <w:i/>
          <w:iCs/>
          <w:sz w:val="20"/>
          <w:szCs w:val="20"/>
        </w:rPr>
        <w:t xml:space="preserve">Colletotrichum </w:t>
      </w:r>
      <w:proofErr w:type="spellStart"/>
      <w:r w:rsidRPr="00E64CCB">
        <w:rPr>
          <w:rFonts w:ascii="Arial" w:hAnsi="Arial" w:cs="Arial"/>
          <w:i/>
          <w:iCs/>
          <w:sz w:val="20"/>
          <w:szCs w:val="20"/>
        </w:rPr>
        <w:t>capsici</w:t>
      </w:r>
      <w:proofErr w:type="spellEnd"/>
      <w:r w:rsidRPr="00E64CCB">
        <w:rPr>
          <w:rFonts w:ascii="Arial" w:hAnsi="Arial" w:cs="Arial"/>
          <w:sz w:val="20"/>
          <w:szCs w:val="20"/>
        </w:rPr>
        <w:t xml:space="preserve"> under epiphytotic screening, making them priority parents for anthracnose and die-back-resistance breeding (</w:t>
      </w:r>
      <w:proofErr w:type="spellStart"/>
      <w:r w:rsidRPr="00E64CCB">
        <w:rPr>
          <w:rFonts w:ascii="Arial" w:hAnsi="Arial" w:cs="Arial"/>
          <w:sz w:val="20"/>
          <w:szCs w:val="20"/>
        </w:rPr>
        <w:t>Thabrez</w:t>
      </w:r>
      <w:proofErr w:type="spellEnd"/>
      <w:r w:rsidRPr="00E64CCB">
        <w:rPr>
          <w:rFonts w:ascii="Arial" w:hAnsi="Arial" w:cs="Arial"/>
          <w:sz w:val="20"/>
          <w:szCs w:val="20"/>
        </w:rPr>
        <w:t xml:space="preserve"> </w:t>
      </w:r>
      <w:r w:rsidRPr="00E64CCB">
        <w:rPr>
          <w:rFonts w:ascii="Arial" w:hAnsi="Arial" w:cs="Arial"/>
          <w:i/>
          <w:iCs/>
          <w:sz w:val="20"/>
          <w:szCs w:val="20"/>
        </w:rPr>
        <w:t>et al</w:t>
      </w:r>
      <w:r w:rsidRPr="00E64CCB">
        <w:rPr>
          <w:rFonts w:ascii="Arial" w:hAnsi="Arial" w:cs="Arial"/>
          <w:sz w:val="20"/>
          <w:szCs w:val="20"/>
        </w:rPr>
        <w:t>., 2024). In parallel,</w:t>
      </w:r>
      <w:r>
        <w:rPr>
          <w:rFonts w:ascii="Arial" w:hAnsi="Arial" w:cs="Arial"/>
          <w:sz w:val="20"/>
          <w:szCs w:val="20"/>
        </w:rPr>
        <w:t xml:space="preserve"> i</w:t>
      </w:r>
      <w:r w:rsidRPr="00E64CCB">
        <w:rPr>
          <w:rFonts w:ascii="Arial" w:hAnsi="Arial" w:cs="Arial"/>
          <w:sz w:val="20"/>
          <w:szCs w:val="20"/>
        </w:rPr>
        <w:t xml:space="preserve">nduced systemic resistance against collar rot has been shown in Bhut Jolokia using the rhizobacterium </w:t>
      </w:r>
      <w:r w:rsidRPr="00E64CCB">
        <w:rPr>
          <w:rFonts w:ascii="Arial" w:hAnsi="Arial" w:cs="Arial"/>
          <w:i/>
          <w:iCs/>
          <w:sz w:val="20"/>
          <w:szCs w:val="20"/>
        </w:rPr>
        <w:t>Bacillus megaterium</w:t>
      </w:r>
      <w:r w:rsidRPr="00E64CCB">
        <w:rPr>
          <w:rFonts w:ascii="Arial" w:hAnsi="Arial" w:cs="Arial"/>
          <w:sz w:val="20"/>
          <w:szCs w:val="20"/>
        </w:rPr>
        <w:t xml:space="preserve"> JPR68, which increases salicylic acid levels, defence enzyme activity and plant yield</w:t>
      </w:r>
      <w:r>
        <w:rPr>
          <w:rFonts w:ascii="Arial" w:hAnsi="Arial" w:cs="Arial"/>
          <w:sz w:val="20"/>
          <w:szCs w:val="20"/>
        </w:rPr>
        <w:t xml:space="preserve">. </w:t>
      </w:r>
      <w:r w:rsidRPr="00E64CCB">
        <w:rPr>
          <w:rFonts w:ascii="Arial" w:hAnsi="Arial" w:cs="Arial"/>
          <w:sz w:val="20"/>
          <w:szCs w:val="20"/>
        </w:rPr>
        <w:t>This approach can be combined with host genetic resistance to develop breeding pipelines that integrate rhizobacteria</w:t>
      </w:r>
      <w:r w:rsidRPr="00E64CCB">
        <w:rPr>
          <w:rFonts w:ascii="Arial" w:hAnsi="Arial" w:cs="Arial"/>
          <w:sz w:val="20"/>
          <w:szCs w:val="20"/>
        </w:rPr>
        <w:noBreakHyphen/>
        <w:t xml:space="preserve">mediated protection with conventional resistance breeding (Gogoi </w:t>
      </w:r>
      <w:r w:rsidRPr="006F73A8">
        <w:rPr>
          <w:rFonts w:ascii="Arial" w:hAnsi="Arial" w:cs="Arial"/>
          <w:i/>
          <w:iCs/>
          <w:sz w:val="20"/>
          <w:szCs w:val="20"/>
        </w:rPr>
        <w:t>et al.,</w:t>
      </w:r>
      <w:r w:rsidRPr="00E64CCB">
        <w:rPr>
          <w:rFonts w:ascii="Arial" w:hAnsi="Arial" w:cs="Arial"/>
          <w:sz w:val="20"/>
          <w:szCs w:val="20"/>
        </w:rPr>
        <w:t xml:space="preserve"> 2025). However, U-</w:t>
      </w:r>
      <w:proofErr w:type="spellStart"/>
      <w:r w:rsidRPr="00E64CCB">
        <w:rPr>
          <w:rFonts w:ascii="Arial" w:hAnsi="Arial" w:cs="Arial"/>
          <w:sz w:val="20"/>
          <w:szCs w:val="20"/>
        </w:rPr>
        <w:t>morok</w:t>
      </w:r>
      <w:proofErr w:type="spellEnd"/>
      <w:r w:rsidRPr="00E64CCB">
        <w:rPr>
          <w:rFonts w:ascii="Arial" w:hAnsi="Arial" w:cs="Arial"/>
          <w:sz w:val="20"/>
          <w:szCs w:val="20"/>
        </w:rPr>
        <w:t xml:space="preserve"> and Bhut Jolokia are increasingly threatened by genetically diverse chilli </w:t>
      </w:r>
      <w:proofErr w:type="spellStart"/>
      <w:r w:rsidRPr="00E64CCB">
        <w:rPr>
          <w:rFonts w:ascii="Arial" w:hAnsi="Arial" w:cs="Arial"/>
          <w:sz w:val="20"/>
          <w:szCs w:val="20"/>
        </w:rPr>
        <w:t>veinal</w:t>
      </w:r>
      <w:proofErr w:type="spellEnd"/>
      <w:r w:rsidRPr="00E64CCB">
        <w:rPr>
          <w:rFonts w:ascii="Arial" w:hAnsi="Arial" w:cs="Arial"/>
          <w:sz w:val="20"/>
          <w:szCs w:val="20"/>
        </w:rPr>
        <w:t xml:space="preserve"> mottle virus and recombinant cotton leaf curl Multan virus</w:t>
      </w:r>
      <w:r w:rsidR="00AE79B6">
        <w:rPr>
          <w:rFonts w:ascii="Arial" w:hAnsi="Arial" w:cs="Arial"/>
          <w:sz w:val="20"/>
          <w:szCs w:val="20"/>
        </w:rPr>
        <w:t xml:space="preserve">, </w:t>
      </w:r>
      <w:proofErr w:type="spellStart"/>
      <w:r w:rsidRPr="00E64CCB">
        <w:rPr>
          <w:rFonts w:ascii="Arial" w:hAnsi="Arial" w:cs="Arial"/>
          <w:sz w:val="20"/>
          <w:szCs w:val="20"/>
        </w:rPr>
        <w:t>betasatellite</w:t>
      </w:r>
      <w:proofErr w:type="spellEnd"/>
      <w:r w:rsidRPr="00E64CCB">
        <w:rPr>
          <w:rFonts w:ascii="Arial" w:hAnsi="Arial" w:cs="Arial"/>
          <w:sz w:val="20"/>
          <w:szCs w:val="20"/>
        </w:rPr>
        <w:t xml:space="preserve"> complexes, </w:t>
      </w:r>
      <w:r w:rsidR="00AE79B6">
        <w:rPr>
          <w:rFonts w:ascii="Arial" w:hAnsi="Arial" w:cs="Arial"/>
          <w:sz w:val="20"/>
          <w:szCs w:val="20"/>
        </w:rPr>
        <w:t>emphasising</w:t>
      </w:r>
      <w:r w:rsidRPr="00E64CCB">
        <w:rPr>
          <w:rFonts w:ascii="Arial" w:hAnsi="Arial" w:cs="Arial"/>
          <w:sz w:val="20"/>
          <w:szCs w:val="20"/>
        </w:rPr>
        <w:t xml:space="preserve"> the need to combine Northeastern </w:t>
      </w:r>
      <w:r w:rsidRPr="006F73A8">
        <w:rPr>
          <w:rFonts w:ascii="Arial" w:hAnsi="Arial" w:cs="Arial"/>
          <w:i/>
          <w:iCs/>
          <w:sz w:val="20"/>
          <w:szCs w:val="20"/>
        </w:rPr>
        <w:t xml:space="preserve">C. </w:t>
      </w:r>
      <w:proofErr w:type="spellStart"/>
      <w:r w:rsidRPr="006F73A8">
        <w:rPr>
          <w:rFonts w:ascii="Arial" w:hAnsi="Arial" w:cs="Arial"/>
          <w:i/>
          <w:iCs/>
          <w:sz w:val="20"/>
          <w:szCs w:val="20"/>
        </w:rPr>
        <w:t>chinense</w:t>
      </w:r>
      <w:proofErr w:type="spellEnd"/>
      <w:r w:rsidRPr="00E64CCB">
        <w:rPr>
          <w:rFonts w:ascii="Arial" w:hAnsi="Arial" w:cs="Arial"/>
          <w:sz w:val="20"/>
          <w:szCs w:val="20"/>
        </w:rPr>
        <w:t xml:space="preserve"> resistance sources with systematic virus monitoring and selection to achieve durable resistance under evolving pathogen populations (Devi </w:t>
      </w:r>
      <w:r w:rsidRPr="006F73A8">
        <w:rPr>
          <w:rFonts w:ascii="Arial" w:hAnsi="Arial" w:cs="Arial"/>
          <w:i/>
          <w:iCs/>
          <w:sz w:val="20"/>
          <w:szCs w:val="20"/>
        </w:rPr>
        <w:t>et al</w:t>
      </w:r>
      <w:r w:rsidRPr="00E64CCB">
        <w:rPr>
          <w:rFonts w:ascii="Arial" w:hAnsi="Arial" w:cs="Arial"/>
          <w:sz w:val="20"/>
          <w:szCs w:val="20"/>
        </w:rPr>
        <w:t xml:space="preserve">., 2022; </w:t>
      </w:r>
      <w:proofErr w:type="spellStart"/>
      <w:r w:rsidRPr="00E64CCB">
        <w:rPr>
          <w:rFonts w:ascii="Arial" w:hAnsi="Arial" w:cs="Arial"/>
          <w:sz w:val="20"/>
          <w:szCs w:val="20"/>
        </w:rPr>
        <w:t>Yogindran</w:t>
      </w:r>
      <w:proofErr w:type="spellEnd"/>
      <w:r w:rsidRPr="00E64CCB">
        <w:rPr>
          <w:rFonts w:ascii="Arial" w:hAnsi="Arial" w:cs="Arial"/>
          <w:sz w:val="20"/>
          <w:szCs w:val="20"/>
        </w:rPr>
        <w:t xml:space="preserve"> </w:t>
      </w:r>
      <w:r w:rsidRPr="006F73A8">
        <w:rPr>
          <w:rFonts w:ascii="Arial" w:hAnsi="Arial" w:cs="Arial"/>
          <w:i/>
          <w:iCs/>
          <w:sz w:val="20"/>
          <w:szCs w:val="20"/>
        </w:rPr>
        <w:t>et al.,</w:t>
      </w:r>
      <w:r w:rsidRPr="00E64CCB">
        <w:rPr>
          <w:rFonts w:ascii="Arial" w:hAnsi="Arial" w:cs="Arial"/>
          <w:sz w:val="20"/>
          <w:szCs w:val="20"/>
        </w:rPr>
        <w:t xml:space="preserve"> 2021).</w:t>
      </w:r>
    </w:p>
    <w:p w14:paraId="29DC4FFF" w14:textId="48047636" w:rsidR="00D32230" w:rsidRDefault="00332AE7" w:rsidP="00A70F75">
      <w:pPr>
        <w:jc w:val="both"/>
        <w:rPr>
          <w:rFonts w:ascii="Arial" w:hAnsi="Arial" w:cs="Arial"/>
          <w:b/>
          <w:bCs/>
        </w:rPr>
      </w:pPr>
      <w:r w:rsidRPr="00332AE7">
        <w:rPr>
          <w:rFonts w:ascii="Arial" w:hAnsi="Arial" w:cs="Arial"/>
          <w:b/>
          <w:bCs/>
        </w:rPr>
        <w:t xml:space="preserve">CONCLUSION AND FUTURE PROSPECTS </w:t>
      </w:r>
    </w:p>
    <w:p w14:paraId="2B978765" w14:textId="311B0157" w:rsidR="00BD1507" w:rsidRPr="00BD1507" w:rsidRDefault="003C730D" w:rsidP="00BD1507">
      <w:pPr>
        <w:jc w:val="both"/>
        <w:rPr>
          <w:rFonts w:ascii="Arial" w:hAnsi="Arial" w:cs="Arial"/>
          <w:sz w:val="20"/>
          <w:szCs w:val="20"/>
        </w:rPr>
      </w:pPr>
      <w:r w:rsidRPr="003C730D">
        <w:rPr>
          <w:rFonts w:ascii="Arial" w:hAnsi="Arial" w:cs="Arial"/>
          <w:sz w:val="20"/>
          <w:szCs w:val="20"/>
        </w:rPr>
        <w:t>A clearer perspective on the diversity and genetic potential of Northeastern chillies is essential for directing breeding efforts and conservation planning</w:t>
      </w:r>
      <w:r w:rsidR="00A4288F">
        <w:rPr>
          <w:rFonts w:ascii="Arial" w:hAnsi="Arial" w:cs="Arial"/>
          <w:sz w:val="20"/>
          <w:szCs w:val="20"/>
        </w:rPr>
        <w:t xml:space="preserve">. </w:t>
      </w:r>
      <w:r w:rsidR="00BD1507" w:rsidRPr="00BD1507">
        <w:rPr>
          <w:rFonts w:ascii="Arial" w:hAnsi="Arial" w:cs="Arial"/>
          <w:sz w:val="20"/>
          <w:szCs w:val="20"/>
        </w:rPr>
        <w:t xml:space="preserve">Northeast India holds an unparalleled repository of </w:t>
      </w:r>
      <w:r w:rsidR="004D1D26" w:rsidRPr="004D1D26">
        <w:rPr>
          <w:rFonts w:ascii="Arial" w:hAnsi="Arial" w:cs="Arial"/>
          <w:i/>
          <w:iCs/>
          <w:sz w:val="20"/>
          <w:szCs w:val="20"/>
        </w:rPr>
        <w:t>Capsicum</w:t>
      </w:r>
      <w:r w:rsidR="00BD1507" w:rsidRPr="00BD1507">
        <w:rPr>
          <w:rFonts w:ascii="Arial" w:hAnsi="Arial" w:cs="Arial"/>
          <w:sz w:val="20"/>
          <w:szCs w:val="20"/>
        </w:rPr>
        <w:t xml:space="preserve"> genetic resources, encompassing an extraordinary range of landraces distinguished by their unique phytochemical compositions, morphological diversity, and notable adaptive traits. In particular, landraces such as Bhut Jolokia, Dalle Khursani, Mizo chilli, and </w:t>
      </w:r>
      <w:proofErr w:type="spellStart"/>
      <w:r w:rsidR="00BD1507" w:rsidRPr="00BD1507">
        <w:rPr>
          <w:rFonts w:ascii="Arial" w:hAnsi="Arial" w:cs="Arial"/>
          <w:sz w:val="20"/>
          <w:szCs w:val="20"/>
        </w:rPr>
        <w:t>Hathei</w:t>
      </w:r>
      <w:proofErr w:type="spellEnd"/>
      <w:r w:rsidR="00BD1507" w:rsidRPr="00BD1507">
        <w:rPr>
          <w:rFonts w:ascii="Arial" w:hAnsi="Arial" w:cs="Arial"/>
          <w:sz w:val="20"/>
          <w:szCs w:val="20"/>
        </w:rPr>
        <w:t xml:space="preserve"> Chilli serve as vital genetic reservoirs contributing to enhanced resilience, nutritional value, and multifaceted utility in breeding, nutrition, and therapeutic innovation. Comprehensive morphological, biochemical, and molecular </w:t>
      </w:r>
      <w:r w:rsidR="00BD1507">
        <w:rPr>
          <w:rFonts w:ascii="Arial" w:hAnsi="Arial" w:cs="Arial"/>
          <w:sz w:val="20"/>
          <w:szCs w:val="20"/>
        </w:rPr>
        <w:t>characterisations</w:t>
      </w:r>
      <w:r w:rsidR="00BD1507" w:rsidRPr="00BD1507">
        <w:rPr>
          <w:rFonts w:ascii="Arial" w:hAnsi="Arial" w:cs="Arial"/>
          <w:sz w:val="20"/>
          <w:szCs w:val="20"/>
        </w:rPr>
        <w:t xml:space="preserve"> have substantially advanced our understanding of these resources, illuminating their significance not only in regional agriculture but also within the global context of chilli improvement programs.</w:t>
      </w:r>
    </w:p>
    <w:p w14:paraId="6F31E583" w14:textId="28325097" w:rsidR="00BD1507" w:rsidRPr="00BD1507" w:rsidRDefault="00BD1507" w:rsidP="00BD1507">
      <w:pPr>
        <w:jc w:val="both"/>
        <w:rPr>
          <w:rFonts w:ascii="Arial" w:hAnsi="Arial" w:cs="Arial"/>
          <w:sz w:val="20"/>
          <w:szCs w:val="20"/>
        </w:rPr>
      </w:pPr>
      <w:r w:rsidRPr="00BD1507">
        <w:rPr>
          <w:rFonts w:ascii="Arial" w:hAnsi="Arial" w:cs="Arial"/>
          <w:sz w:val="20"/>
          <w:szCs w:val="20"/>
        </w:rPr>
        <w:t xml:space="preserve">However, substantial gaps remain in both research intensity and systematic conservation efforts, leaving many valuable genetic resources </w:t>
      </w:r>
      <w:r>
        <w:rPr>
          <w:rFonts w:ascii="Arial" w:hAnsi="Arial" w:cs="Arial"/>
          <w:sz w:val="20"/>
          <w:szCs w:val="20"/>
        </w:rPr>
        <w:t>underutilised</w:t>
      </w:r>
      <w:r w:rsidRPr="00BD1507">
        <w:rPr>
          <w:rFonts w:ascii="Arial" w:hAnsi="Arial" w:cs="Arial"/>
          <w:sz w:val="20"/>
          <w:szCs w:val="20"/>
        </w:rPr>
        <w:t xml:space="preserve">. To harness the full breeding potential and ensure sustainable </w:t>
      </w:r>
      <w:r>
        <w:rPr>
          <w:rFonts w:ascii="Arial" w:hAnsi="Arial" w:cs="Arial"/>
          <w:sz w:val="20"/>
          <w:szCs w:val="20"/>
        </w:rPr>
        <w:t>utilisation</w:t>
      </w:r>
      <w:r w:rsidRPr="00BD1507">
        <w:rPr>
          <w:rFonts w:ascii="Arial" w:hAnsi="Arial" w:cs="Arial"/>
          <w:sz w:val="20"/>
          <w:szCs w:val="20"/>
        </w:rPr>
        <w:t xml:space="preserve">, future research should </w:t>
      </w:r>
      <w:r>
        <w:rPr>
          <w:rFonts w:ascii="Arial" w:hAnsi="Arial" w:cs="Arial"/>
          <w:sz w:val="20"/>
          <w:szCs w:val="20"/>
        </w:rPr>
        <w:t>emphasise</w:t>
      </w:r>
      <w:r w:rsidRPr="00BD1507">
        <w:rPr>
          <w:rFonts w:ascii="Arial" w:hAnsi="Arial" w:cs="Arial"/>
          <w:sz w:val="20"/>
          <w:szCs w:val="20"/>
        </w:rPr>
        <w:t xml:space="preserve"> high-throughput genomic and metabolomic profiling, functional validation of adaptive and quality-related alleles, and participatory on-farm conservation strategies. Integrating advanced biotechnological approaches with traditional knowledge can unlock novel traits conferring tolerance to emerging biotic and abiotic stresses. Strengthened regional, national, and international collaborations, coupled with policy support for germplasm protection and equitable benefit-sharing, will be essential to safeguard and leverage Northeast India’s </w:t>
      </w:r>
      <w:r w:rsidR="004D1D26" w:rsidRPr="004D1D26">
        <w:rPr>
          <w:rFonts w:ascii="Arial" w:hAnsi="Arial" w:cs="Arial"/>
          <w:i/>
          <w:iCs/>
          <w:sz w:val="20"/>
          <w:szCs w:val="20"/>
        </w:rPr>
        <w:t>Capsicum</w:t>
      </w:r>
      <w:r w:rsidRPr="00BD1507">
        <w:rPr>
          <w:rFonts w:ascii="Arial" w:hAnsi="Arial" w:cs="Arial"/>
          <w:sz w:val="20"/>
          <w:szCs w:val="20"/>
        </w:rPr>
        <w:t xml:space="preserve"> diversity for food security, climate resilience, and the development of next-generation nutraceutical and pharmaceutical products.</w:t>
      </w:r>
    </w:p>
    <w:p w14:paraId="3B65CFB0" w14:textId="7FFAB489" w:rsidR="00332AE7" w:rsidRPr="00332AE7" w:rsidRDefault="00332AE7" w:rsidP="00332AE7">
      <w:pPr>
        <w:jc w:val="both"/>
        <w:rPr>
          <w:rFonts w:ascii="Arial" w:hAnsi="Arial" w:cs="Arial"/>
          <w:b/>
          <w:bCs/>
        </w:rPr>
      </w:pPr>
      <w:r w:rsidRPr="00332AE7">
        <w:rPr>
          <w:rFonts w:ascii="Arial" w:hAnsi="Arial" w:cs="Arial"/>
          <w:b/>
          <w:bCs/>
        </w:rPr>
        <w:t>DISCLAIMER (ARTIFICIAL INTELLIGENCE)</w:t>
      </w:r>
    </w:p>
    <w:p w14:paraId="4BDD6E6B" w14:textId="77777777" w:rsidR="00332AE7" w:rsidRPr="00332AE7" w:rsidRDefault="00332AE7" w:rsidP="00332AE7">
      <w:pPr>
        <w:jc w:val="both"/>
        <w:rPr>
          <w:rFonts w:ascii="Arial" w:hAnsi="Arial" w:cs="Arial"/>
          <w:sz w:val="20"/>
          <w:szCs w:val="20"/>
        </w:rPr>
      </w:pPr>
      <w:r w:rsidRPr="00332AE7">
        <w:rPr>
          <w:rFonts w:ascii="Arial" w:hAnsi="Arial" w:cs="Arial"/>
          <w:sz w:val="20"/>
          <w:szCs w:val="20"/>
        </w:rPr>
        <w:t>The author(s) hereby declare that generative AI technologies and language assistance tools were used during the writing and editing of this manuscript. The following tools were employed exclusively for grammar correction, language refinement, and structural clarity. All intellectual content, interpretation, and scientific conclusions are entirely the author’s own.</w:t>
      </w:r>
    </w:p>
    <w:p w14:paraId="08E1EF1E" w14:textId="3FF27D9F" w:rsidR="00332AE7" w:rsidRPr="00332AE7" w:rsidRDefault="00332AE7" w:rsidP="00332AE7">
      <w:pPr>
        <w:jc w:val="both"/>
        <w:rPr>
          <w:rFonts w:ascii="Arial" w:hAnsi="Arial" w:cs="Arial"/>
          <w:sz w:val="20"/>
          <w:szCs w:val="20"/>
        </w:rPr>
      </w:pPr>
      <w:r w:rsidRPr="00332AE7">
        <w:rPr>
          <w:rFonts w:ascii="Arial" w:hAnsi="Arial" w:cs="Arial"/>
          <w:b/>
          <w:bCs/>
          <w:sz w:val="20"/>
          <w:szCs w:val="20"/>
        </w:rPr>
        <w:t>Details of AI usage are as follows:</w:t>
      </w:r>
    </w:p>
    <w:p w14:paraId="5E9F091E" w14:textId="77777777" w:rsidR="00332AE7" w:rsidRPr="00332AE7" w:rsidRDefault="00332AE7" w:rsidP="00332AE7">
      <w:pPr>
        <w:numPr>
          <w:ilvl w:val="0"/>
          <w:numId w:val="10"/>
        </w:numPr>
        <w:jc w:val="both"/>
        <w:rPr>
          <w:rFonts w:ascii="Arial" w:hAnsi="Arial" w:cs="Arial"/>
          <w:sz w:val="20"/>
          <w:szCs w:val="20"/>
        </w:rPr>
      </w:pPr>
      <w:r w:rsidRPr="00332AE7">
        <w:rPr>
          <w:rFonts w:ascii="Arial" w:hAnsi="Arial" w:cs="Arial"/>
          <w:b/>
          <w:bCs/>
          <w:sz w:val="20"/>
          <w:szCs w:val="20"/>
        </w:rPr>
        <w:t>Grammarly</w:t>
      </w:r>
      <w:r w:rsidRPr="00332AE7">
        <w:rPr>
          <w:rFonts w:ascii="Arial" w:hAnsi="Arial" w:cs="Arial"/>
          <w:sz w:val="20"/>
          <w:szCs w:val="20"/>
        </w:rPr>
        <w:t xml:space="preserve"> – Used for grammar, punctuation, and style correction.</w:t>
      </w:r>
    </w:p>
    <w:p w14:paraId="162DBF15" w14:textId="77777777" w:rsidR="00332AE7" w:rsidRPr="00332AE7" w:rsidRDefault="00332AE7" w:rsidP="00332AE7">
      <w:pPr>
        <w:numPr>
          <w:ilvl w:val="0"/>
          <w:numId w:val="10"/>
        </w:numPr>
        <w:jc w:val="both"/>
        <w:rPr>
          <w:rFonts w:ascii="Arial" w:hAnsi="Arial" w:cs="Arial"/>
          <w:sz w:val="20"/>
          <w:szCs w:val="20"/>
        </w:rPr>
      </w:pPr>
      <w:r w:rsidRPr="00332AE7">
        <w:rPr>
          <w:rFonts w:ascii="Arial" w:hAnsi="Arial" w:cs="Arial"/>
          <w:b/>
          <w:bCs/>
          <w:sz w:val="20"/>
          <w:szCs w:val="20"/>
        </w:rPr>
        <w:t>ChatGPT (GPT-5, OpenAI)</w:t>
      </w:r>
      <w:r w:rsidRPr="00332AE7">
        <w:rPr>
          <w:rFonts w:ascii="Arial" w:hAnsi="Arial" w:cs="Arial"/>
          <w:sz w:val="20"/>
          <w:szCs w:val="20"/>
        </w:rPr>
        <w:t xml:space="preserve"> – Used for improving sentence flow, paraphrasing, and ensuring academic tone consistency.</w:t>
      </w:r>
    </w:p>
    <w:p w14:paraId="0E1E65BD" w14:textId="65CA17EB" w:rsidR="001B72F5" w:rsidRDefault="00332AE7" w:rsidP="00332AE7">
      <w:pPr>
        <w:numPr>
          <w:ilvl w:val="0"/>
          <w:numId w:val="10"/>
        </w:numPr>
        <w:jc w:val="both"/>
        <w:rPr>
          <w:rFonts w:ascii="Arial" w:hAnsi="Arial" w:cs="Arial"/>
          <w:sz w:val="20"/>
          <w:szCs w:val="20"/>
        </w:rPr>
      </w:pPr>
      <w:proofErr w:type="spellStart"/>
      <w:r w:rsidRPr="00332AE7">
        <w:rPr>
          <w:rFonts w:ascii="Arial" w:hAnsi="Arial" w:cs="Arial"/>
          <w:b/>
          <w:bCs/>
          <w:sz w:val="20"/>
          <w:szCs w:val="20"/>
        </w:rPr>
        <w:lastRenderedPageBreak/>
        <w:t>NotebookLM</w:t>
      </w:r>
      <w:proofErr w:type="spellEnd"/>
      <w:r w:rsidRPr="00332AE7">
        <w:rPr>
          <w:rFonts w:ascii="Arial" w:hAnsi="Arial" w:cs="Arial"/>
          <w:b/>
          <w:bCs/>
          <w:sz w:val="20"/>
          <w:szCs w:val="20"/>
        </w:rPr>
        <w:t xml:space="preserve"> (Google)</w:t>
      </w:r>
      <w:r w:rsidRPr="00332AE7">
        <w:rPr>
          <w:rFonts w:ascii="Arial" w:hAnsi="Arial" w:cs="Arial"/>
          <w:sz w:val="20"/>
          <w:szCs w:val="20"/>
        </w:rPr>
        <w:t xml:space="preserve"> – Used for organizing references, summarizing sections, and ensuring logical coherence.</w:t>
      </w:r>
    </w:p>
    <w:p w14:paraId="5BD3BB04" w14:textId="77777777" w:rsidR="00BD6F42" w:rsidRPr="00BD6F42" w:rsidRDefault="00BD6F42" w:rsidP="00BD6F42">
      <w:pPr>
        <w:jc w:val="both"/>
        <w:rPr>
          <w:rFonts w:ascii="Arial" w:hAnsi="Arial" w:cs="Arial"/>
          <w:b/>
          <w:bCs/>
        </w:rPr>
      </w:pPr>
      <w:r w:rsidRPr="00BD6F42">
        <w:rPr>
          <w:rFonts w:ascii="Arial" w:hAnsi="Arial" w:cs="Arial"/>
          <w:b/>
          <w:bCs/>
        </w:rPr>
        <w:t>ACKNOWLEDGEMENTS</w:t>
      </w:r>
    </w:p>
    <w:p w14:paraId="64BA6C55" w14:textId="77777777" w:rsidR="00BD6F42" w:rsidRPr="00BD6F42" w:rsidRDefault="00BD6F42" w:rsidP="00BD6F42">
      <w:pPr>
        <w:jc w:val="both"/>
        <w:rPr>
          <w:rFonts w:ascii="Arial" w:hAnsi="Arial" w:cs="Arial"/>
          <w:sz w:val="20"/>
          <w:szCs w:val="20"/>
        </w:rPr>
      </w:pPr>
      <w:r w:rsidRPr="00BD6F42">
        <w:rPr>
          <w:rFonts w:ascii="Arial" w:hAnsi="Arial" w:cs="Arial"/>
          <w:sz w:val="20"/>
          <w:szCs w:val="20"/>
        </w:rPr>
        <w:t>The author(s) gratefully acknowledge Kerala Agricultural University for their facilities and academic</w:t>
      </w:r>
    </w:p>
    <w:p w14:paraId="5EDAD796" w14:textId="5604099B" w:rsidR="00BD6F42" w:rsidRPr="00BD6F42" w:rsidRDefault="00BD6F42" w:rsidP="00BD6F42">
      <w:pPr>
        <w:jc w:val="both"/>
        <w:rPr>
          <w:rFonts w:ascii="Arial" w:hAnsi="Arial" w:cs="Arial"/>
          <w:sz w:val="20"/>
          <w:szCs w:val="20"/>
        </w:rPr>
      </w:pPr>
      <w:r w:rsidRPr="00BD6F42">
        <w:rPr>
          <w:rFonts w:ascii="Arial" w:hAnsi="Arial" w:cs="Arial"/>
          <w:sz w:val="20"/>
          <w:szCs w:val="20"/>
        </w:rPr>
        <w:t>support.</w:t>
      </w:r>
      <w:r>
        <w:rPr>
          <w:rFonts w:ascii="Arial" w:hAnsi="Arial" w:cs="Arial"/>
          <w:sz w:val="20"/>
          <w:szCs w:val="20"/>
        </w:rPr>
        <w:t xml:space="preserve"> </w:t>
      </w:r>
      <w:r w:rsidRPr="00BD6F42">
        <w:rPr>
          <w:rFonts w:ascii="Arial" w:hAnsi="Arial" w:cs="Arial"/>
          <w:sz w:val="20"/>
          <w:szCs w:val="20"/>
        </w:rPr>
        <w:t>All figures in this review article were designed and created by the authors</w:t>
      </w:r>
      <w:r>
        <w:rPr>
          <w:rFonts w:ascii="Arial" w:hAnsi="Arial" w:cs="Arial"/>
          <w:sz w:val="20"/>
          <w:szCs w:val="20"/>
        </w:rPr>
        <w:t>.</w:t>
      </w:r>
    </w:p>
    <w:p w14:paraId="0C8D861D" w14:textId="77777777" w:rsidR="00BD6F42" w:rsidRPr="00BD6F42" w:rsidRDefault="00BD6F42" w:rsidP="00BD6F42">
      <w:pPr>
        <w:jc w:val="both"/>
        <w:rPr>
          <w:rFonts w:ascii="Arial" w:hAnsi="Arial" w:cs="Arial"/>
          <w:b/>
          <w:bCs/>
        </w:rPr>
      </w:pPr>
      <w:r w:rsidRPr="00BD6F42">
        <w:rPr>
          <w:rFonts w:ascii="Arial" w:hAnsi="Arial" w:cs="Arial"/>
          <w:b/>
          <w:bCs/>
        </w:rPr>
        <w:t>COMPETING INTERESTS</w:t>
      </w:r>
    </w:p>
    <w:p w14:paraId="28449EAC" w14:textId="2C5EBA3D" w:rsidR="00BD6F42" w:rsidRPr="005108F5" w:rsidRDefault="00BD6F42" w:rsidP="00BD6F42">
      <w:pPr>
        <w:jc w:val="both"/>
        <w:rPr>
          <w:rFonts w:ascii="Arial" w:hAnsi="Arial" w:cs="Arial"/>
          <w:sz w:val="20"/>
          <w:szCs w:val="20"/>
        </w:rPr>
      </w:pPr>
      <w:r w:rsidRPr="00BD6F42">
        <w:rPr>
          <w:rFonts w:ascii="Arial" w:hAnsi="Arial" w:cs="Arial"/>
          <w:sz w:val="20"/>
          <w:szCs w:val="20"/>
        </w:rPr>
        <w:t>Authors have declared that no competing interests exist.</w:t>
      </w:r>
    </w:p>
    <w:p w14:paraId="537BB3D9" w14:textId="77777777" w:rsidR="00BD6F42" w:rsidRDefault="00BD6F42" w:rsidP="00BD6F42">
      <w:pPr>
        <w:jc w:val="both"/>
        <w:rPr>
          <w:rFonts w:ascii="Arial" w:hAnsi="Arial" w:cs="Arial"/>
          <w:b/>
          <w:bCs/>
          <w:sz w:val="20"/>
          <w:szCs w:val="20"/>
        </w:rPr>
      </w:pPr>
    </w:p>
    <w:p w14:paraId="276374F8" w14:textId="384FB115" w:rsidR="00332AE7" w:rsidRPr="00BD6F42" w:rsidRDefault="00332AE7" w:rsidP="00BD6F42">
      <w:pPr>
        <w:jc w:val="both"/>
        <w:rPr>
          <w:rFonts w:ascii="Arial" w:hAnsi="Arial" w:cs="Arial"/>
          <w:b/>
          <w:bCs/>
        </w:rPr>
      </w:pPr>
      <w:r w:rsidRPr="00BD6F42">
        <w:rPr>
          <w:rFonts w:ascii="Arial" w:hAnsi="Arial" w:cs="Arial"/>
          <w:b/>
          <w:bCs/>
        </w:rPr>
        <w:t>REFERENCES</w:t>
      </w:r>
    </w:p>
    <w:p w14:paraId="6BFFA7A5" w14:textId="4120DAC4" w:rsidR="00727048" w:rsidRDefault="00727048" w:rsidP="00727048">
      <w:pPr>
        <w:ind w:left="360"/>
        <w:jc w:val="both"/>
        <w:rPr>
          <w:rFonts w:ascii="Arial" w:hAnsi="Arial" w:cs="Arial"/>
          <w:sz w:val="20"/>
          <w:szCs w:val="20"/>
        </w:rPr>
      </w:pPr>
      <w:r w:rsidRPr="00727048">
        <w:rPr>
          <w:rFonts w:ascii="Arial" w:hAnsi="Arial" w:cs="Arial"/>
          <w:sz w:val="20"/>
          <w:szCs w:val="20"/>
        </w:rPr>
        <w:t xml:space="preserve">Anani, P. Y., </w:t>
      </w:r>
      <w:proofErr w:type="spellStart"/>
      <w:r w:rsidRPr="00727048">
        <w:rPr>
          <w:rFonts w:ascii="Arial" w:hAnsi="Arial" w:cs="Arial"/>
          <w:sz w:val="20"/>
          <w:szCs w:val="20"/>
        </w:rPr>
        <w:t>Bayor</w:t>
      </w:r>
      <w:proofErr w:type="spellEnd"/>
      <w:r w:rsidRPr="00727048">
        <w:rPr>
          <w:rFonts w:ascii="Arial" w:hAnsi="Arial" w:cs="Arial"/>
          <w:sz w:val="20"/>
          <w:szCs w:val="20"/>
        </w:rPr>
        <w:t xml:space="preserve">, H., Karikari, B., </w:t>
      </w:r>
      <w:proofErr w:type="spellStart"/>
      <w:r w:rsidRPr="00727048">
        <w:rPr>
          <w:rFonts w:ascii="Arial" w:hAnsi="Arial" w:cs="Arial"/>
          <w:sz w:val="20"/>
          <w:szCs w:val="20"/>
        </w:rPr>
        <w:t>Amegbor</w:t>
      </w:r>
      <w:proofErr w:type="spellEnd"/>
      <w:r w:rsidRPr="00727048">
        <w:rPr>
          <w:rFonts w:ascii="Arial" w:hAnsi="Arial" w:cs="Arial"/>
          <w:sz w:val="20"/>
          <w:szCs w:val="20"/>
        </w:rPr>
        <w:t xml:space="preserve">, I. K., Nyarko, G., Hudu, A. R., &amp; Labuschagne, M. (2025). Genetic diversity and population structure analysis of Capsicum annuum cultivated in the Northern region of Ghana using simple sequence repeat markers. Cogent Food &amp; Agriculture, 11(1), 2537137. </w:t>
      </w:r>
      <w:hyperlink r:id="rId12" w:history="1">
        <w:r w:rsidRPr="00F87D9B">
          <w:rPr>
            <w:rStyle w:val="Hyperlink"/>
            <w:rFonts w:ascii="Arial" w:hAnsi="Arial" w:cs="Arial"/>
            <w:sz w:val="20"/>
            <w:szCs w:val="20"/>
          </w:rPr>
          <w:t>https://doi.org/10.1080/23311932.2025.2537137</w:t>
        </w:r>
      </w:hyperlink>
    </w:p>
    <w:p w14:paraId="0C15F024" w14:textId="03B41D65"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Baruah, J., Begum, T., &amp; Lal, M. (2024). Estimation of environment stability for fruit yield and capsaicin content by using two models in </w:t>
      </w:r>
      <w:r w:rsidR="004D1D26" w:rsidRPr="00C75BF2">
        <w:rPr>
          <w:rFonts w:ascii="Arial" w:hAnsi="Arial" w:cs="Arial"/>
          <w:i/>
          <w:iCs/>
          <w:sz w:val="20"/>
          <w:szCs w:val="20"/>
        </w:rPr>
        <w:t xml:space="preserve">Capsicum </w:t>
      </w:r>
      <w:proofErr w:type="spellStart"/>
      <w:r w:rsidRPr="00C75BF2">
        <w:rPr>
          <w:rFonts w:ascii="Arial" w:hAnsi="Arial" w:cs="Arial"/>
          <w:i/>
          <w:iCs/>
          <w:sz w:val="20"/>
          <w:szCs w:val="20"/>
        </w:rPr>
        <w:t>chinense</w:t>
      </w:r>
      <w:proofErr w:type="spellEnd"/>
      <w:r w:rsidRPr="00C75BF2">
        <w:rPr>
          <w:rFonts w:ascii="Arial" w:hAnsi="Arial" w:cs="Arial"/>
          <w:sz w:val="20"/>
          <w:szCs w:val="20"/>
        </w:rPr>
        <w:t xml:space="preserve"> Jacq. (Ghost pepper) with multi-year evaluation. </w:t>
      </w:r>
      <w:proofErr w:type="spellStart"/>
      <w:r w:rsidRPr="00C75BF2">
        <w:rPr>
          <w:rFonts w:ascii="Arial" w:hAnsi="Arial" w:cs="Arial"/>
          <w:i/>
          <w:iCs/>
          <w:sz w:val="20"/>
          <w:szCs w:val="20"/>
        </w:rPr>
        <w:t>PeerJ</w:t>
      </w:r>
      <w:proofErr w:type="spellEnd"/>
      <w:r w:rsidRPr="00C75BF2">
        <w:rPr>
          <w:rFonts w:ascii="Arial" w:hAnsi="Arial" w:cs="Arial"/>
          <w:sz w:val="20"/>
          <w:szCs w:val="20"/>
        </w:rPr>
        <w:t xml:space="preserve">, 12, e17511. </w:t>
      </w:r>
      <w:hyperlink r:id="rId13" w:tgtFrame="_new" w:history="1">
        <w:r w:rsidRPr="00C75BF2">
          <w:rPr>
            <w:rStyle w:val="Hyperlink"/>
            <w:rFonts w:ascii="Arial" w:hAnsi="Arial" w:cs="Arial"/>
            <w:sz w:val="20"/>
            <w:szCs w:val="20"/>
          </w:rPr>
          <w:t>https://doi.org/10.7717/peerj.17511</w:t>
        </w:r>
      </w:hyperlink>
    </w:p>
    <w:p w14:paraId="40AA4149" w14:textId="683A5D7C" w:rsidR="00F179FC" w:rsidRDefault="00F179FC" w:rsidP="00C75BF2">
      <w:pPr>
        <w:ind w:left="360"/>
        <w:jc w:val="both"/>
      </w:pPr>
      <w:r w:rsidRPr="00C75BF2">
        <w:rPr>
          <w:rFonts w:ascii="Arial" w:hAnsi="Arial" w:cs="Arial"/>
          <w:sz w:val="20"/>
          <w:szCs w:val="20"/>
        </w:rPr>
        <w:t xml:space="preserve">Baruah, J., Munda, S., Sarma, N., Begum, T., Pandey, S. K., Chanda, S. K., Sastry, G. N., &amp; Lal, M. (2023). Estimation of genetic variation in yield, its contributing characters and capsaicin content of </w:t>
      </w:r>
      <w:r w:rsidR="004D1D26" w:rsidRPr="00C75BF2">
        <w:rPr>
          <w:rFonts w:ascii="Arial" w:hAnsi="Arial" w:cs="Arial"/>
          <w:i/>
          <w:iCs/>
          <w:sz w:val="20"/>
          <w:szCs w:val="20"/>
        </w:rPr>
        <w:t>Capsicum</w:t>
      </w:r>
      <w:r w:rsidRPr="00C75BF2">
        <w:rPr>
          <w:rFonts w:ascii="Arial" w:hAnsi="Arial" w:cs="Arial"/>
          <w:i/>
          <w:iCs/>
          <w:sz w:val="20"/>
          <w:szCs w:val="20"/>
        </w:rPr>
        <w:t xml:space="preserve"> </w:t>
      </w:r>
      <w:proofErr w:type="spellStart"/>
      <w:r w:rsidRPr="00C75BF2">
        <w:rPr>
          <w:rFonts w:ascii="Arial" w:hAnsi="Arial" w:cs="Arial"/>
          <w:i/>
          <w:iCs/>
          <w:sz w:val="20"/>
          <w:szCs w:val="20"/>
        </w:rPr>
        <w:t>chinense</w:t>
      </w:r>
      <w:proofErr w:type="spellEnd"/>
      <w:r w:rsidRPr="00C75BF2">
        <w:rPr>
          <w:rFonts w:ascii="Arial" w:hAnsi="Arial" w:cs="Arial"/>
          <w:sz w:val="20"/>
          <w:szCs w:val="20"/>
        </w:rPr>
        <w:t xml:space="preserve"> Jacq. (Ghost pepper) germplasm from Northeast India. </w:t>
      </w:r>
      <w:proofErr w:type="spellStart"/>
      <w:r w:rsidRPr="00C75BF2">
        <w:rPr>
          <w:rFonts w:ascii="Arial" w:hAnsi="Arial" w:cs="Arial"/>
          <w:i/>
          <w:iCs/>
          <w:sz w:val="20"/>
          <w:szCs w:val="20"/>
        </w:rPr>
        <w:t>PeerJ</w:t>
      </w:r>
      <w:proofErr w:type="spellEnd"/>
      <w:r w:rsidRPr="00C75BF2">
        <w:rPr>
          <w:rFonts w:ascii="Arial" w:hAnsi="Arial" w:cs="Arial"/>
          <w:sz w:val="20"/>
          <w:szCs w:val="20"/>
        </w:rPr>
        <w:t xml:space="preserve">, 11, e15521. </w:t>
      </w:r>
      <w:hyperlink r:id="rId14" w:tgtFrame="_new" w:history="1">
        <w:r w:rsidRPr="00C75BF2">
          <w:rPr>
            <w:rStyle w:val="Hyperlink"/>
            <w:rFonts w:ascii="Arial" w:hAnsi="Arial" w:cs="Arial"/>
            <w:sz w:val="20"/>
            <w:szCs w:val="20"/>
          </w:rPr>
          <w:t>https://doi.org/10.7717/peerj.15521</w:t>
        </w:r>
      </w:hyperlink>
    </w:p>
    <w:p w14:paraId="1B19E54A" w14:textId="6A2456F1" w:rsidR="00C13136" w:rsidRPr="00C75BF2" w:rsidRDefault="00C13136" w:rsidP="00C75BF2">
      <w:pPr>
        <w:ind w:left="360"/>
        <w:jc w:val="both"/>
        <w:rPr>
          <w:rFonts w:ascii="Arial" w:hAnsi="Arial" w:cs="Arial"/>
          <w:sz w:val="20"/>
          <w:szCs w:val="20"/>
        </w:rPr>
      </w:pPr>
      <w:r w:rsidRPr="00C75BF2">
        <w:rPr>
          <w:rFonts w:ascii="Arial" w:hAnsi="Arial" w:cs="Arial"/>
          <w:sz w:val="20"/>
          <w:szCs w:val="20"/>
        </w:rPr>
        <w:t xml:space="preserve">Baruah, S., Zaman, M. K., </w:t>
      </w:r>
      <w:proofErr w:type="spellStart"/>
      <w:r w:rsidRPr="00C75BF2">
        <w:rPr>
          <w:rFonts w:ascii="Arial" w:hAnsi="Arial" w:cs="Arial"/>
          <w:sz w:val="20"/>
          <w:szCs w:val="20"/>
        </w:rPr>
        <w:t>Rajbongshi</w:t>
      </w:r>
      <w:proofErr w:type="spellEnd"/>
      <w:r w:rsidRPr="00C75BF2">
        <w:rPr>
          <w:rFonts w:ascii="Arial" w:hAnsi="Arial" w:cs="Arial"/>
          <w:sz w:val="20"/>
          <w:szCs w:val="20"/>
        </w:rPr>
        <w:t xml:space="preserve">, P., &amp; Das, S. (2014). </w:t>
      </w:r>
      <w:r w:rsidRPr="00C75BF2">
        <w:rPr>
          <w:rFonts w:ascii="Arial" w:hAnsi="Arial" w:cs="Arial"/>
          <w:i/>
          <w:iCs/>
          <w:sz w:val="20"/>
          <w:szCs w:val="20"/>
        </w:rPr>
        <w:t>A review on recent researches on Bhut Jolokia and pharmacological activity of capsaicin</w:t>
      </w:r>
      <w:r w:rsidRPr="00C75BF2">
        <w:rPr>
          <w:rFonts w:ascii="Arial" w:hAnsi="Arial" w:cs="Arial"/>
          <w:sz w:val="20"/>
          <w:szCs w:val="20"/>
        </w:rPr>
        <w:t xml:space="preserve">. </w:t>
      </w:r>
      <w:r w:rsidRPr="00C75BF2">
        <w:rPr>
          <w:rFonts w:ascii="Arial" w:hAnsi="Arial" w:cs="Arial"/>
          <w:i/>
          <w:iCs/>
          <w:sz w:val="20"/>
          <w:szCs w:val="20"/>
        </w:rPr>
        <w:t>International Journal of Pharmaceutical Sciences Review and Research, 24</w:t>
      </w:r>
      <w:r w:rsidRPr="00C75BF2">
        <w:rPr>
          <w:rFonts w:ascii="Arial" w:hAnsi="Arial" w:cs="Arial"/>
          <w:sz w:val="20"/>
          <w:szCs w:val="20"/>
        </w:rPr>
        <w:t>(2), 89–94</w:t>
      </w:r>
    </w:p>
    <w:p w14:paraId="5E976DCD" w14:textId="77777777" w:rsidR="00F179FC" w:rsidRPr="00C75BF2" w:rsidRDefault="00F179FC" w:rsidP="00C75BF2">
      <w:pPr>
        <w:ind w:left="360"/>
        <w:jc w:val="both"/>
        <w:rPr>
          <w:rFonts w:ascii="Arial" w:hAnsi="Arial" w:cs="Arial"/>
          <w:sz w:val="20"/>
          <w:szCs w:val="20"/>
        </w:rPr>
      </w:pPr>
      <w:proofErr w:type="spellStart"/>
      <w:r w:rsidRPr="00C75BF2">
        <w:rPr>
          <w:rFonts w:ascii="Arial" w:hAnsi="Arial" w:cs="Arial"/>
          <w:sz w:val="20"/>
          <w:szCs w:val="20"/>
        </w:rPr>
        <w:t>Bhagowati</w:t>
      </w:r>
      <w:proofErr w:type="spellEnd"/>
      <w:r w:rsidRPr="00C75BF2">
        <w:rPr>
          <w:rFonts w:ascii="Arial" w:hAnsi="Arial" w:cs="Arial"/>
          <w:sz w:val="20"/>
          <w:szCs w:val="20"/>
        </w:rPr>
        <w:t xml:space="preserve">, R. R., &amp; </w:t>
      </w:r>
      <w:proofErr w:type="spellStart"/>
      <w:r w:rsidRPr="00C75BF2">
        <w:rPr>
          <w:rFonts w:ascii="Arial" w:hAnsi="Arial" w:cs="Arial"/>
          <w:sz w:val="20"/>
          <w:szCs w:val="20"/>
        </w:rPr>
        <w:t>Changkija</w:t>
      </w:r>
      <w:proofErr w:type="spellEnd"/>
      <w:r w:rsidRPr="00C75BF2">
        <w:rPr>
          <w:rFonts w:ascii="Arial" w:hAnsi="Arial" w:cs="Arial"/>
          <w:sz w:val="20"/>
          <w:szCs w:val="20"/>
        </w:rPr>
        <w:t xml:space="preserve">, S. (2009). Genetic variability and traditional practices in Naga King Chilli landraces of Nagaland. </w:t>
      </w:r>
      <w:r w:rsidRPr="00C75BF2">
        <w:rPr>
          <w:rFonts w:ascii="Arial" w:hAnsi="Arial" w:cs="Arial"/>
          <w:i/>
          <w:iCs/>
          <w:sz w:val="20"/>
          <w:szCs w:val="20"/>
        </w:rPr>
        <w:t>Asian Agri-History</w:t>
      </w:r>
      <w:r w:rsidRPr="00C75BF2">
        <w:rPr>
          <w:rFonts w:ascii="Arial" w:hAnsi="Arial" w:cs="Arial"/>
          <w:sz w:val="20"/>
          <w:szCs w:val="20"/>
        </w:rPr>
        <w:t>, 3, 171–180.</w:t>
      </w:r>
    </w:p>
    <w:p w14:paraId="725C3AF8"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Bhavani, B., Anilkumar, C., Rao, A. M., &amp; Ramesh, S. (2020). Genetics of fruit oleoresin and capsaicin contents in chilli inter-species (</w:t>
      </w:r>
      <w:r w:rsidRPr="00C75BF2">
        <w:rPr>
          <w:rFonts w:ascii="Arial" w:hAnsi="Arial" w:cs="Arial"/>
          <w:i/>
          <w:iCs/>
          <w:sz w:val="20"/>
          <w:szCs w:val="20"/>
        </w:rPr>
        <w:t xml:space="preserve">Capsicum annuum × C. </w:t>
      </w:r>
      <w:proofErr w:type="spellStart"/>
      <w:r w:rsidRPr="00C75BF2">
        <w:rPr>
          <w:rFonts w:ascii="Arial" w:hAnsi="Arial" w:cs="Arial"/>
          <w:i/>
          <w:iCs/>
          <w:sz w:val="20"/>
          <w:szCs w:val="20"/>
        </w:rPr>
        <w:t>chinense</w:t>
      </w:r>
      <w:proofErr w:type="spellEnd"/>
      <w:r w:rsidRPr="00C75BF2">
        <w:rPr>
          <w:rFonts w:ascii="Arial" w:hAnsi="Arial" w:cs="Arial"/>
          <w:sz w:val="20"/>
          <w:szCs w:val="20"/>
        </w:rPr>
        <w:t xml:space="preserve">) cross. </w:t>
      </w:r>
      <w:r w:rsidRPr="00C75BF2">
        <w:rPr>
          <w:rFonts w:ascii="Arial" w:hAnsi="Arial" w:cs="Arial"/>
          <w:i/>
          <w:iCs/>
          <w:sz w:val="20"/>
          <w:szCs w:val="20"/>
        </w:rPr>
        <w:t>Plant Genetic Resources: Characterization and Utilization</w:t>
      </w:r>
      <w:r w:rsidRPr="00C75BF2">
        <w:rPr>
          <w:rFonts w:ascii="Arial" w:hAnsi="Arial" w:cs="Arial"/>
          <w:sz w:val="20"/>
          <w:szCs w:val="20"/>
        </w:rPr>
        <w:t xml:space="preserve">, 18(1), 28–30. </w:t>
      </w:r>
      <w:hyperlink r:id="rId15" w:tgtFrame="_new" w:history="1">
        <w:r w:rsidRPr="00C75BF2">
          <w:rPr>
            <w:rStyle w:val="Hyperlink"/>
            <w:rFonts w:ascii="Arial" w:hAnsi="Arial" w:cs="Arial"/>
            <w:sz w:val="20"/>
            <w:szCs w:val="20"/>
          </w:rPr>
          <w:t>https://doi.org/10.1017/S1479262119000418</w:t>
        </w:r>
      </w:hyperlink>
    </w:p>
    <w:p w14:paraId="574F32B4" w14:textId="0755D5E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Bhutia, K. L., Bhutia, N. D., &amp; Khanna, V. (</w:t>
      </w:r>
      <w:r w:rsidR="00814434" w:rsidRPr="00C75BF2">
        <w:rPr>
          <w:rFonts w:ascii="Arial" w:hAnsi="Arial" w:cs="Arial"/>
          <w:sz w:val="20"/>
          <w:szCs w:val="20"/>
        </w:rPr>
        <w:t>2019</w:t>
      </w:r>
      <w:r w:rsidRPr="00C75BF2">
        <w:rPr>
          <w:rFonts w:ascii="Arial" w:hAnsi="Arial" w:cs="Arial"/>
          <w:sz w:val="20"/>
          <w:szCs w:val="20"/>
        </w:rPr>
        <w:t xml:space="preserve">). Rich genetic diversity of </w:t>
      </w:r>
      <w:r w:rsidRPr="00C75BF2">
        <w:rPr>
          <w:rFonts w:ascii="Arial" w:hAnsi="Arial" w:cs="Arial"/>
          <w:i/>
          <w:iCs/>
          <w:sz w:val="20"/>
          <w:szCs w:val="20"/>
        </w:rPr>
        <w:t>Capsicum</w:t>
      </w:r>
      <w:r w:rsidRPr="00C75BF2">
        <w:rPr>
          <w:rFonts w:ascii="Arial" w:hAnsi="Arial" w:cs="Arial"/>
          <w:sz w:val="20"/>
          <w:szCs w:val="20"/>
        </w:rPr>
        <w:t xml:space="preserve"> species in Northeast India as a potential source for chilli crop improvement.</w:t>
      </w:r>
    </w:p>
    <w:p w14:paraId="145911EA"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Choi, M.-H., Kim, M.-H., &amp; Han, Y.-S. (2023). Physicochemical properties and antioxidant activity of </w:t>
      </w:r>
      <w:proofErr w:type="spellStart"/>
      <w:r w:rsidRPr="00C75BF2">
        <w:rPr>
          <w:rFonts w:ascii="Arial" w:hAnsi="Arial" w:cs="Arial"/>
          <w:sz w:val="20"/>
          <w:szCs w:val="20"/>
        </w:rPr>
        <w:t>colored</w:t>
      </w:r>
      <w:proofErr w:type="spellEnd"/>
      <w:r w:rsidRPr="00C75BF2">
        <w:rPr>
          <w:rFonts w:ascii="Arial" w:hAnsi="Arial" w:cs="Arial"/>
          <w:sz w:val="20"/>
          <w:szCs w:val="20"/>
        </w:rPr>
        <w:t xml:space="preserve"> peppers (</w:t>
      </w:r>
      <w:r w:rsidRPr="00C75BF2">
        <w:rPr>
          <w:rFonts w:ascii="Arial" w:hAnsi="Arial" w:cs="Arial"/>
          <w:i/>
          <w:iCs/>
          <w:sz w:val="20"/>
          <w:szCs w:val="20"/>
        </w:rPr>
        <w:t>Capsicum annuum</w:t>
      </w:r>
      <w:r w:rsidRPr="00C75BF2">
        <w:rPr>
          <w:rFonts w:ascii="Arial" w:hAnsi="Arial" w:cs="Arial"/>
          <w:sz w:val="20"/>
          <w:szCs w:val="20"/>
        </w:rPr>
        <w:t xml:space="preserve"> L.). </w:t>
      </w:r>
      <w:r w:rsidRPr="00C75BF2">
        <w:rPr>
          <w:rFonts w:ascii="Arial" w:hAnsi="Arial" w:cs="Arial"/>
          <w:i/>
          <w:iCs/>
          <w:sz w:val="20"/>
          <w:szCs w:val="20"/>
        </w:rPr>
        <w:t>Food Science and Biotechnology</w:t>
      </w:r>
      <w:r w:rsidRPr="00C75BF2">
        <w:rPr>
          <w:rFonts w:ascii="Arial" w:hAnsi="Arial" w:cs="Arial"/>
          <w:sz w:val="20"/>
          <w:szCs w:val="20"/>
        </w:rPr>
        <w:t xml:space="preserve">, 32(2), 209–219. </w:t>
      </w:r>
      <w:hyperlink r:id="rId16" w:tgtFrame="_new" w:history="1">
        <w:r w:rsidRPr="00C75BF2">
          <w:rPr>
            <w:rStyle w:val="Hyperlink"/>
            <w:rFonts w:ascii="Arial" w:hAnsi="Arial" w:cs="Arial"/>
            <w:sz w:val="20"/>
            <w:szCs w:val="20"/>
          </w:rPr>
          <w:t>https://doi.org/10.1007/s10068-022-01177-x</w:t>
        </w:r>
      </w:hyperlink>
    </w:p>
    <w:p w14:paraId="3810EE6A" w14:textId="27B44F2F" w:rsidR="00F179FC" w:rsidRDefault="00F179FC" w:rsidP="00C75BF2">
      <w:pPr>
        <w:ind w:left="360"/>
        <w:jc w:val="both"/>
      </w:pPr>
      <w:r w:rsidRPr="00C75BF2">
        <w:rPr>
          <w:rFonts w:ascii="Arial" w:hAnsi="Arial" w:cs="Arial"/>
          <w:sz w:val="20"/>
          <w:szCs w:val="20"/>
        </w:rPr>
        <w:t>Colney, L., Tyagi, W., &amp; Rai, M. (2018). Morphological and molecular characterization of two distinct chilli cultivars from North</w:t>
      </w:r>
      <w:r w:rsidR="00B4672A" w:rsidRPr="00C75BF2">
        <w:rPr>
          <w:rFonts w:ascii="Arial" w:hAnsi="Arial" w:cs="Arial"/>
          <w:sz w:val="20"/>
          <w:szCs w:val="20"/>
        </w:rPr>
        <w:t>e</w:t>
      </w:r>
      <w:r w:rsidRPr="00C75BF2">
        <w:rPr>
          <w:rFonts w:ascii="Arial" w:hAnsi="Arial" w:cs="Arial"/>
          <w:sz w:val="20"/>
          <w:szCs w:val="20"/>
        </w:rPr>
        <w:t xml:space="preserve">astern India with special reference to pungency-related genes. </w:t>
      </w:r>
      <w:r w:rsidRPr="00C75BF2">
        <w:rPr>
          <w:rFonts w:ascii="Arial" w:hAnsi="Arial" w:cs="Arial"/>
          <w:i/>
          <w:iCs/>
          <w:sz w:val="20"/>
          <w:szCs w:val="20"/>
        </w:rPr>
        <w:t xml:space="preserve">Scientia </w:t>
      </w:r>
      <w:proofErr w:type="spellStart"/>
      <w:r w:rsidRPr="00C75BF2">
        <w:rPr>
          <w:rFonts w:ascii="Arial" w:hAnsi="Arial" w:cs="Arial"/>
          <w:i/>
          <w:iCs/>
          <w:sz w:val="20"/>
          <w:szCs w:val="20"/>
        </w:rPr>
        <w:t>Horticulturae</w:t>
      </w:r>
      <w:proofErr w:type="spellEnd"/>
      <w:r w:rsidRPr="00C75BF2">
        <w:rPr>
          <w:rFonts w:ascii="Arial" w:hAnsi="Arial" w:cs="Arial"/>
          <w:sz w:val="20"/>
          <w:szCs w:val="20"/>
        </w:rPr>
        <w:t xml:space="preserve">, 240, 1–10. </w:t>
      </w:r>
      <w:hyperlink r:id="rId17" w:tgtFrame="_new" w:history="1">
        <w:r w:rsidRPr="00C75BF2">
          <w:rPr>
            <w:rStyle w:val="Hyperlink"/>
            <w:rFonts w:ascii="Arial" w:hAnsi="Arial" w:cs="Arial"/>
            <w:sz w:val="20"/>
            <w:szCs w:val="20"/>
          </w:rPr>
          <w:t>https://doi.org/10.1016/j.scienta.2018.05.045</w:t>
        </w:r>
      </w:hyperlink>
    </w:p>
    <w:p w14:paraId="1DE17FC8" w14:textId="6BBCE10C" w:rsidR="00346E79" w:rsidRPr="00C75BF2" w:rsidRDefault="00346E79" w:rsidP="00C75BF2">
      <w:pPr>
        <w:ind w:left="360"/>
        <w:jc w:val="both"/>
        <w:rPr>
          <w:rFonts w:ascii="Arial" w:hAnsi="Arial" w:cs="Arial"/>
          <w:sz w:val="20"/>
          <w:szCs w:val="20"/>
        </w:rPr>
      </w:pPr>
      <w:r w:rsidRPr="00C75BF2">
        <w:rPr>
          <w:rFonts w:ascii="Arial" w:hAnsi="Arial" w:cs="Arial"/>
          <w:sz w:val="20"/>
          <w:szCs w:val="20"/>
        </w:rPr>
        <w:t>Das, S., Kar, S., Das, A., Banik, B., Mili, M., Bose, A., Bhattacharya, P., Debbarma, S., Bora, D., &amp; Datta, B. K. (2025). Evaluating the palynological features of economically significant Chilli crop through light and scanning electron microscopy. Discover Plants, 2(1), 127. https://doi.org/10.1007/s44372-025-00220-5</w:t>
      </w:r>
    </w:p>
    <w:p w14:paraId="730AAD52" w14:textId="77777777" w:rsidR="00C75BF2"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De, A. K. (Ed.). (2003). </w:t>
      </w:r>
      <w:r w:rsidRPr="00C75BF2">
        <w:rPr>
          <w:rFonts w:ascii="Arial" w:hAnsi="Arial" w:cs="Arial"/>
          <w:i/>
          <w:iCs/>
          <w:sz w:val="20"/>
          <w:szCs w:val="20"/>
        </w:rPr>
        <w:t>Capsicum: The genus Capsicum.</w:t>
      </w:r>
      <w:r w:rsidRPr="00C75BF2">
        <w:rPr>
          <w:rFonts w:ascii="Arial" w:hAnsi="Arial" w:cs="Arial"/>
          <w:sz w:val="20"/>
          <w:szCs w:val="20"/>
        </w:rPr>
        <w:t xml:space="preserve"> Taylor &amp; Francis.</w:t>
      </w:r>
    </w:p>
    <w:p w14:paraId="2F0849AA" w14:textId="7609DA5A" w:rsidR="00C75BF2" w:rsidRPr="00C75BF2" w:rsidRDefault="00C75BF2" w:rsidP="00C75BF2">
      <w:pPr>
        <w:ind w:left="360"/>
        <w:jc w:val="both"/>
        <w:rPr>
          <w:rFonts w:ascii="Arial" w:hAnsi="Arial" w:cs="Arial"/>
          <w:sz w:val="20"/>
          <w:szCs w:val="20"/>
        </w:rPr>
      </w:pPr>
      <w:r w:rsidRPr="00C75BF2">
        <w:rPr>
          <w:rFonts w:ascii="Arial" w:hAnsi="Arial" w:cs="Arial"/>
          <w:sz w:val="20"/>
          <w:szCs w:val="20"/>
        </w:rPr>
        <w:lastRenderedPageBreak/>
        <w:t xml:space="preserve">Devi, H. C., Sharma, S. K., Devi, K. S., Devi, O. P., Roy, S. S., &amp; Devi, Ph. S. (2022). Pathogenic and genetic diversity of chilli </w:t>
      </w:r>
      <w:proofErr w:type="spellStart"/>
      <w:r w:rsidRPr="00C75BF2">
        <w:rPr>
          <w:rFonts w:ascii="Arial" w:hAnsi="Arial" w:cs="Arial"/>
          <w:sz w:val="20"/>
          <w:szCs w:val="20"/>
        </w:rPr>
        <w:t>veinal</w:t>
      </w:r>
      <w:proofErr w:type="spellEnd"/>
      <w:r w:rsidRPr="00C75BF2">
        <w:rPr>
          <w:rFonts w:ascii="Arial" w:hAnsi="Arial" w:cs="Arial"/>
          <w:sz w:val="20"/>
          <w:szCs w:val="20"/>
        </w:rPr>
        <w:t xml:space="preserve"> mottle virus associated with U-</w:t>
      </w:r>
      <w:proofErr w:type="spellStart"/>
      <w:r w:rsidRPr="00C75BF2">
        <w:rPr>
          <w:rFonts w:ascii="Arial" w:hAnsi="Arial" w:cs="Arial"/>
          <w:sz w:val="20"/>
          <w:szCs w:val="20"/>
        </w:rPr>
        <w:t>morok</w:t>
      </w:r>
      <w:proofErr w:type="spellEnd"/>
      <w:r w:rsidRPr="00C75BF2">
        <w:rPr>
          <w:rFonts w:ascii="Arial" w:hAnsi="Arial" w:cs="Arial"/>
          <w:sz w:val="20"/>
          <w:szCs w:val="20"/>
        </w:rPr>
        <w:t xml:space="preserve"> (Capsicum </w:t>
      </w:r>
      <w:proofErr w:type="spellStart"/>
      <w:r w:rsidRPr="00C75BF2">
        <w:rPr>
          <w:rFonts w:ascii="Arial" w:hAnsi="Arial" w:cs="Arial"/>
          <w:sz w:val="20"/>
          <w:szCs w:val="20"/>
        </w:rPr>
        <w:t>chinense</w:t>
      </w:r>
      <w:proofErr w:type="spellEnd"/>
      <w:r w:rsidRPr="00C75BF2">
        <w:rPr>
          <w:rFonts w:ascii="Arial" w:hAnsi="Arial" w:cs="Arial"/>
          <w:sz w:val="20"/>
          <w:szCs w:val="20"/>
        </w:rPr>
        <w:t>) decline in Manipur state of North East India. Indian Phytopathology, 75(4), 1221–1229. https://doi.org/10.1007/s42360-022-00566-w</w:t>
      </w:r>
    </w:p>
    <w:p w14:paraId="4BA7BDB7" w14:textId="74F2C0C1"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Dubey, R. K., Singh, V., Upadhyay, G., Pandey, A. K., &amp; Prakash, D. (2015). Assessment of phytochemical composition and antioxidant potential in some indigenous chilli genotypes from North </w:t>
      </w:r>
      <w:r w:rsidR="00B4672A" w:rsidRPr="00C75BF2">
        <w:rPr>
          <w:rFonts w:ascii="Arial" w:hAnsi="Arial" w:cs="Arial"/>
          <w:sz w:val="20"/>
          <w:szCs w:val="20"/>
        </w:rPr>
        <w:t>e</w:t>
      </w:r>
      <w:r w:rsidRPr="00C75BF2">
        <w:rPr>
          <w:rFonts w:ascii="Arial" w:hAnsi="Arial" w:cs="Arial"/>
          <w:sz w:val="20"/>
          <w:szCs w:val="20"/>
        </w:rPr>
        <w:t xml:space="preserve">ast India. </w:t>
      </w:r>
      <w:r w:rsidRPr="00C75BF2">
        <w:rPr>
          <w:rFonts w:ascii="Arial" w:hAnsi="Arial" w:cs="Arial"/>
          <w:i/>
          <w:iCs/>
          <w:sz w:val="20"/>
          <w:szCs w:val="20"/>
        </w:rPr>
        <w:t>Food Chemistry</w:t>
      </w:r>
      <w:r w:rsidRPr="00C75BF2">
        <w:rPr>
          <w:rFonts w:ascii="Arial" w:hAnsi="Arial" w:cs="Arial"/>
          <w:sz w:val="20"/>
          <w:szCs w:val="20"/>
        </w:rPr>
        <w:t xml:space="preserve">, 188, 119–125. </w:t>
      </w:r>
      <w:hyperlink r:id="rId18" w:tgtFrame="_new" w:history="1">
        <w:r w:rsidRPr="00C75BF2">
          <w:rPr>
            <w:rStyle w:val="Hyperlink"/>
            <w:rFonts w:ascii="Arial" w:hAnsi="Arial" w:cs="Arial"/>
            <w:sz w:val="20"/>
            <w:szCs w:val="20"/>
          </w:rPr>
          <w:t>https://doi.org/10.1016/j.foodchem.2015.04.088</w:t>
        </w:r>
      </w:hyperlink>
    </w:p>
    <w:p w14:paraId="7D25FAB5"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Dutta, D., Das, S. K., Haider, I., Sony, S. K., &amp; Mitra, S. (2025). Evaluation of genetic diversity among Naga chili (</w:t>
      </w:r>
      <w:r w:rsidRPr="00C75BF2">
        <w:rPr>
          <w:rFonts w:ascii="Arial" w:hAnsi="Arial" w:cs="Arial"/>
          <w:i/>
          <w:iCs/>
          <w:sz w:val="20"/>
          <w:szCs w:val="20"/>
        </w:rPr>
        <w:t xml:space="preserve">Capsicum </w:t>
      </w:r>
      <w:proofErr w:type="spellStart"/>
      <w:r w:rsidRPr="00C75BF2">
        <w:rPr>
          <w:rFonts w:ascii="Arial" w:hAnsi="Arial" w:cs="Arial"/>
          <w:i/>
          <w:iCs/>
          <w:sz w:val="20"/>
          <w:szCs w:val="20"/>
        </w:rPr>
        <w:t>chinense</w:t>
      </w:r>
      <w:proofErr w:type="spellEnd"/>
      <w:r w:rsidRPr="00C75BF2">
        <w:rPr>
          <w:rFonts w:ascii="Arial" w:hAnsi="Arial" w:cs="Arial"/>
          <w:sz w:val="20"/>
          <w:szCs w:val="20"/>
        </w:rPr>
        <w:t xml:space="preserve"> Jacq.) samples available in Bangladesh. </w:t>
      </w:r>
      <w:r w:rsidRPr="00C75BF2">
        <w:rPr>
          <w:rFonts w:ascii="Arial" w:hAnsi="Arial" w:cs="Arial"/>
          <w:i/>
          <w:iCs/>
          <w:sz w:val="20"/>
          <w:szCs w:val="20"/>
        </w:rPr>
        <w:t>Plant Tissue Culture and Biotechnology</w:t>
      </w:r>
      <w:r w:rsidRPr="00C75BF2">
        <w:rPr>
          <w:rFonts w:ascii="Arial" w:hAnsi="Arial" w:cs="Arial"/>
          <w:sz w:val="20"/>
          <w:szCs w:val="20"/>
        </w:rPr>
        <w:t xml:space="preserve">, 34(2), 133–140. </w:t>
      </w:r>
      <w:hyperlink r:id="rId19" w:tgtFrame="_new" w:history="1">
        <w:r w:rsidRPr="00C75BF2">
          <w:rPr>
            <w:rStyle w:val="Hyperlink"/>
            <w:rFonts w:ascii="Arial" w:hAnsi="Arial" w:cs="Arial"/>
            <w:sz w:val="20"/>
            <w:szCs w:val="20"/>
          </w:rPr>
          <w:t>https://doi.org/10.3329/ptcb.v34i2.78828</w:t>
        </w:r>
      </w:hyperlink>
    </w:p>
    <w:p w14:paraId="4817837F" w14:textId="77777777" w:rsidR="00C75BF2" w:rsidRDefault="00F179FC" w:rsidP="00C75BF2">
      <w:pPr>
        <w:ind w:left="360"/>
        <w:jc w:val="both"/>
      </w:pPr>
      <w:r w:rsidRPr="00C75BF2">
        <w:rPr>
          <w:rFonts w:ascii="Arial" w:hAnsi="Arial" w:cs="Arial"/>
          <w:sz w:val="20"/>
          <w:szCs w:val="20"/>
        </w:rPr>
        <w:t xml:space="preserve">Garg, R., Kumar, S., Kumar, R., Loganathan, M., Saha, S., Kumar, S., Rai, A. B., &amp; Roy, B. K. (2013). Novel source of resistance and differential reactions on chilli fruit infected by </w:t>
      </w:r>
      <w:r w:rsidRPr="00C75BF2">
        <w:rPr>
          <w:rFonts w:ascii="Arial" w:hAnsi="Arial" w:cs="Arial"/>
          <w:i/>
          <w:iCs/>
          <w:sz w:val="20"/>
          <w:szCs w:val="20"/>
        </w:rPr>
        <w:t xml:space="preserve">Colletotrichum </w:t>
      </w:r>
      <w:proofErr w:type="spellStart"/>
      <w:r w:rsidRPr="00C75BF2">
        <w:rPr>
          <w:rFonts w:ascii="Arial" w:hAnsi="Arial" w:cs="Arial"/>
          <w:i/>
          <w:iCs/>
          <w:sz w:val="20"/>
          <w:szCs w:val="20"/>
        </w:rPr>
        <w:t>capsici</w:t>
      </w:r>
      <w:proofErr w:type="spellEnd"/>
      <w:r w:rsidRPr="00C75BF2">
        <w:rPr>
          <w:rFonts w:ascii="Arial" w:hAnsi="Arial" w:cs="Arial"/>
          <w:sz w:val="20"/>
          <w:szCs w:val="20"/>
        </w:rPr>
        <w:t xml:space="preserve">. </w:t>
      </w:r>
      <w:r w:rsidRPr="00C75BF2">
        <w:rPr>
          <w:rFonts w:ascii="Arial" w:hAnsi="Arial" w:cs="Arial"/>
          <w:i/>
          <w:iCs/>
          <w:sz w:val="20"/>
          <w:szCs w:val="20"/>
        </w:rPr>
        <w:t>Australasian Plant Pathology</w:t>
      </w:r>
      <w:r w:rsidRPr="00C75BF2">
        <w:rPr>
          <w:rFonts w:ascii="Arial" w:hAnsi="Arial" w:cs="Arial"/>
          <w:sz w:val="20"/>
          <w:szCs w:val="20"/>
        </w:rPr>
        <w:t xml:space="preserve">, 42(2), 227–233. </w:t>
      </w:r>
      <w:hyperlink r:id="rId20" w:tgtFrame="_new" w:history="1">
        <w:r w:rsidRPr="00C75BF2">
          <w:rPr>
            <w:rStyle w:val="Hyperlink"/>
            <w:rFonts w:ascii="Arial" w:hAnsi="Arial" w:cs="Arial"/>
            <w:sz w:val="20"/>
            <w:szCs w:val="20"/>
          </w:rPr>
          <w:t>https://doi.org/10.1007/s13313-012-0194-7</w:t>
        </w:r>
      </w:hyperlink>
    </w:p>
    <w:p w14:paraId="6DEA2B04" w14:textId="491C8590" w:rsidR="00C75BF2" w:rsidRPr="00C75BF2" w:rsidRDefault="00C75BF2" w:rsidP="00C75BF2">
      <w:pPr>
        <w:ind w:left="360"/>
        <w:jc w:val="both"/>
      </w:pPr>
      <w:r w:rsidRPr="00C75BF2">
        <w:rPr>
          <w:rFonts w:ascii="Arial" w:hAnsi="Arial" w:cs="Arial"/>
          <w:sz w:val="20"/>
          <w:szCs w:val="20"/>
        </w:rPr>
        <w:t xml:space="preserve">Gogoi, P., Sharmah, B., Manna, P., Gogoi, P., Baishya, G., &amp; Saikia, R. (2025). Salicylic acid induced by Bacillus megaterium causing systemic resistance against collar rot in </w:t>
      </w:r>
      <w:r w:rsidRPr="000B244C">
        <w:rPr>
          <w:rFonts w:ascii="Arial" w:hAnsi="Arial" w:cs="Arial"/>
          <w:i/>
          <w:iCs/>
          <w:sz w:val="20"/>
          <w:szCs w:val="20"/>
        </w:rPr>
        <w:t xml:space="preserve">Capsicum </w:t>
      </w:r>
      <w:proofErr w:type="spellStart"/>
      <w:r w:rsidRPr="00C75BF2">
        <w:rPr>
          <w:rFonts w:ascii="Arial" w:hAnsi="Arial" w:cs="Arial"/>
          <w:sz w:val="20"/>
          <w:szCs w:val="20"/>
        </w:rPr>
        <w:t>chinense</w:t>
      </w:r>
      <w:proofErr w:type="spellEnd"/>
      <w:r w:rsidRPr="00C75BF2">
        <w:rPr>
          <w:rFonts w:ascii="Arial" w:hAnsi="Arial" w:cs="Arial"/>
          <w:sz w:val="20"/>
          <w:szCs w:val="20"/>
        </w:rPr>
        <w:t>. Plant Cell Reports, 44(4), 86. https://doi.org/10.1007/s00299-025-03470-5</w:t>
      </w:r>
    </w:p>
    <w:p w14:paraId="3C49DDCA" w14:textId="77777777" w:rsidR="00F179FC" w:rsidRDefault="00F179FC" w:rsidP="00C75BF2">
      <w:pPr>
        <w:ind w:left="360"/>
        <w:jc w:val="both"/>
      </w:pPr>
      <w:proofErr w:type="spellStart"/>
      <w:r w:rsidRPr="00C75BF2">
        <w:rPr>
          <w:rFonts w:ascii="Arial" w:hAnsi="Arial" w:cs="Arial"/>
          <w:sz w:val="20"/>
          <w:szCs w:val="20"/>
        </w:rPr>
        <w:t>Ghimiray</w:t>
      </w:r>
      <w:proofErr w:type="spellEnd"/>
      <w:r w:rsidRPr="00C75BF2">
        <w:rPr>
          <w:rFonts w:ascii="Arial" w:hAnsi="Arial" w:cs="Arial"/>
          <w:sz w:val="20"/>
          <w:szCs w:val="20"/>
        </w:rPr>
        <w:t xml:space="preserve">, T. S., Majumdar, B., &amp; Man, S. (2024). Determination of capsaicin content and pungency levels in Dalle </w:t>
      </w:r>
      <w:proofErr w:type="spellStart"/>
      <w:r w:rsidRPr="00C75BF2">
        <w:rPr>
          <w:rFonts w:ascii="Arial" w:hAnsi="Arial" w:cs="Arial"/>
          <w:sz w:val="20"/>
          <w:szCs w:val="20"/>
        </w:rPr>
        <w:t>Khursani</w:t>
      </w:r>
      <w:proofErr w:type="spellEnd"/>
      <w:r w:rsidRPr="00C75BF2">
        <w:rPr>
          <w:rFonts w:ascii="Arial" w:hAnsi="Arial" w:cs="Arial"/>
          <w:sz w:val="20"/>
          <w:szCs w:val="20"/>
        </w:rPr>
        <w:t xml:space="preserve"> accessions, a polyploid </w:t>
      </w:r>
      <w:r w:rsidRPr="00C75BF2">
        <w:rPr>
          <w:rFonts w:ascii="Arial" w:hAnsi="Arial" w:cs="Arial"/>
          <w:i/>
          <w:iCs/>
          <w:sz w:val="20"/>
          <w:szCs w:val="20"/>
        </w:rPr>
        <w:t>Capsicum</w:t>
      </w:r>
      <w:r w:rsidRPr="00C75BF2">
        <w:rPr>
          <w:rFonts w:ascii="Arial" w:hAnsi="Arial" w:cs="Arial"/>
          <w:sz w:val="20"/>
          <w:szCs w:val="20"/>
        </w:rPr>
        <w:t xml:space="preserve"> species specific to Darjeeling–Sikkim Himalaya, India. </w:t>
      </w:r>
      <w:r w:rsidRPr="00C75BF2">
        <w:rPr>
          <w:rFonts w:ascii="Arial" w:hAnsi="Arial" w:cs="Arial"/>
          <w:i/>
          <w:iCs/>
          <w:sz w:val="20"/>
          <w:szCs w:val="20"/>
        </w:rPr>
        <w:t>Plant Biology</w:t>
      </w:r>
      <w:r w:rsidRPr="00C75BF2">
        <w:rPr>
          <w:rFonts w:ascii="Arial" w:hAnsi="Arial" w:cs="Arial"/>
          <w:sz w:val="20"/>
          <w:szCs w:val="20"/>
        </w:rPr>
        <w:t xml:space="preserve">. </w:t>
      </w:r>
      <w:hyperlink r:id="rId21" w:tgtFrame="_new" w:history="1">
        <w:r w:rsidRPr="00C75BF2">
          <w:rPr>
            <w:rStyle w:val="Hyperlink"/>
            <w:rFonts w:ascii="Arial" w:hAnsi="Arial" w:cs="Arial"/>
            <w:sz w:val="20"/>
            <w:szCs w:val="20"/>
          </w:rPr>
          <w:t>https://doi.org/10.1101/2024.09.25.614886</w:t>
        </w:r>
      </w:hyperlink>
    </w:p>
    <w:p w14:paraId="6D36E06B" w14:textId="77777777" w:rsidR="004255C7" w:rsidRDefault="00346E79" w:rsidP="004255C7">
      <w:pPr>
        <w:ind w:left="360"/>
        <w:jc w:val="both"/>
        <w:rPr>
          <w:rFonts w:ascii="Arial" w:hAnsi="Arial" w:cs="Arial"/>
          <w:sz w:val="20"/>
          <w:szCs w:val="20"/>
        </w:rPr>
      </w:pPr>
      <w:r w:rsidRPr="00C75BF2">
        <w:rPr>
          <w:rFonts w:ascii="Arial" w:hAnsi="Arial" w:cs="Arial"/>
          <w:sz w:val="20"/>
          <w:szCs w:val="20"/>
        </w:rPr>
        <w:t xml:space="preserve">Gurung, T., Sitaula, B. K., </w:t>
      </w:r>
      <w:proofErr w:type="spellStart"/>
      <w:r w:rsidRPr="00C75BF2">
        <w:rPr>
          <w:rFonts w:ascii="Arial" w:hAnsi="Arial" w:cs="Arial"/>
          <w:sz w:val="20"/>
          <w:szCs w:val="20"/>
        </w:rPr>
        <w:t>Penjor</w:t>
      </w:r>
      <w:proofErr w:type="spellEnd"/>
      <w:r w:rsidRPr="00C75BF2">
        <w:rPr>
          <w:rFonts w:ascii="Arial" w:hAnsi="Arial" w:cs="Arial"/>
          <w:sz w:val="20"/>
          <w:szCs w:val="20"/>
        </w:rPr>
        <w:t xml:space="preserve">, T., &amp; </w:t>
      </w:r>
      <w:proofErr w:type="spellStart"/>
      <w:r w:rsidRPr="00C75BF2">
        <w:rPr>
          <w:rFonts w:ascii="Arial" w:hAnsi="Arial" w:cs="Arial"/>
          <w:sz w:val="20"/>
          <w:szCs w:val="20"/>
        </w:rPr>
        <w:t>Tshomo</w:t>
      </w:r>
      <w:proofErr w:type="spellEnd"/>
      <w:r w:rsidRPr="00C75BF2">
        <w:rPr>
          <w:rFonts w:ascii="Arial" w:hAnsi="Arial" w:cs="Arial"/>
          <w:sz w:val="20"/>
          <w:szCs w:val="20"/>
        </w:rPr>
        <w:t xml:space="preserve">, D. (2020). </w:t>
      </w:r>
      <w:r w:rsidRPr="00C75BF2">
        <w:rPr>
          <w:rFonts w:ascii="Arial" w:hAnsi="Arial" w:cs="Arial"/>
          <w:i/>
          <w:iCs/>
          <w:sz w:val="20"/>
          <w:szCs w:val="20"/>
        </w:rPr>
        <w:t>Genetic diversity of chili pepper (Capsicum spp.) genotypes grown in Bhutan based on morphological characters</w:t>
      </w:r>
      <w:r w:rsidRPr="00C75BF2">
        <w:rPr>
          <w:rFonts w:ascii="Arial" w:hAnsi="Arial" w:cs="Arial"/>
          <w:sz w:val="20"/>
          <w:szCs w:val="20"/>
        </w:rPr>
        <w:t xml:space="preserve">. SABRAO Journal of Breeding and Genetics, 52(4), 446–464. </w:t>
      </w:r>
    </w:p>
    <w:p w14:paraId="7E1E0356" w14:textId="00EF3C06" w:rsidR="004255C7" w:rsidRDefault="004255C7" w:rsidP="004255C7">
      <w:pPr>
        <w:ind w:left="360"/>
        <w:jc w:val="both"/>
        <w:rPr>
          <w:rFonts w:ascii="Arial" w:hAnsi="Arial" w:cs="Arial"/>
          <w:sz w:val="20"/>
          <w:szCs w:val="20"/>
        </w:rPr>
      </w:pPr>
      <w:r w:rsidRPr="004255C7">
        <w:rPr>
          <w:rFonts w:ascii="Arial" w:hAnsi="Arial" w:cs="Arial"/>
          <w:sz w:val="20"/>
          <w:szCs w:val="20"/>
        </w:rPr>
        <w:t xml:space="preserve">Jain, A., &amp; Das, A. (2022). North-East India: A Unique Biodiversity Paradise Unexplored or Lost? International Journal of Scientific and Research Publications (IJSRP), 12(4), 112. </w:t>
      </w:r>
      <w:hyperlink r:id="rId22" w:history="1">
        <w:r w:rsidRPr="004A0DB7">
          <w:rPr>
            <w:rStyle w:val="Hyperlink"/>
            <w:rFonts w:ascii="Arial" w:hAnsi="Arial" w:cs="Arial"/>
            <w:sz w:val="20"/>
            <w:szCs w:val="20"/>
          </w:rPr>
          <w:t>https://doi.org/10.29322/IJSRP.12.04.2022.p12417</w:t>
        </w:r>
      </w:hyperlink>
    </w:p>
    <w:p w14:paraId="05815DCE" w14:textId="2667FB3C" w:rsidR="00814434" w:rsidRPr="00C75BF2" w:rsidRDefault="00814434" w:rsidP="004255C7">
      <w:pPr>
        <w:ind w:left="360"/>
        <w:jc w:val="both"/>
        <w:rPr>
          <w:rFonts w:ascii="Arial" w:hAnsi="Arial" w:cs="Arial"/>
          <w:sz w:val="20"/>
          <w:szCs w:val="20"/>
        </w:rPr>
      </w:pPr>
      <w:r w:rsidRPr="00C75BF2">
        <w:rPr>
          <w:rFonts w:ascii="Arial" w:hAnsi="Arial" w:cs="Arial"/>
          <w:sz w:val="20"/>
          <w:szCs w:val="20"/>
        </w:rPr>
        <w:t xml:space="preserve">Jha, T. B., &amp; Bhowmick, B. K. (2021). Conservation of floral, fruit and chromosomal diversity: A review on diploid and polyploid </w:t>
      </w:r>
      <w:r w:rsidR="004D1D26" w:rsidRPr="00C75BF2">
        <w:rPr>
          <w:rFonts w:ascii="Arial" w:hAnsi="Arial" w:cs="Arial"/>
          <w:i/>
          <w:iCs/>
          <w:sz w:val="20"/>
          <w:szCs w:val="20"/>
        </w:rPr>
        <w:t>Capsicum</w:t>
      </w:r>
      <w:r w:rsidRPr="00C75BF2">
        <w:rPr>
          <w:rFonts w:ascii="Arial" w:hAnsi="Arial" w:cs="Arial"/>
          <w:sz w:val="20"/>
          <w:szCs w:val="20"/>
        </w:rPr>
        <w:t xml:space="preserve"> annuum complex in India. Molecular Biology Reports, 48(7), 5587–5605. https://doi.org/10.1007/s11033-021-06355-4</w:t>
      </w:r>
    </w:p>
    <w:p w14:paraId="1447162E" w14:textId="5E42E45F" w:rsidR="00F179FC" w:rsidRDefault="00F179FC" w:rsidP="00C75BF2">
      <w:pPr>
        <w:ind w:left="360"/>
      </w:pPr>
      <w:r w:rsidRPr="00C75BF2">
        <w:rPr>
          <w:rFonts w:ascii="Arial" w:hAnsi="Arial" w:cs="Arial"/>
          <w:sz w:val="20"/>
          <w:szCs w:val="20"/>
        </w:rPr>
        <w:t xml:space="preserve">Kishorkumar, G. K., </w:t>
      </w:r>
      <w:proofErr w:type="spellStart"/>
      <w:r w:rsidRPr="00C75BF2">
        <w:rPr>
          <w:rFonts w:ascii="Arial" w:hAnsi="Arial" w:cs="Arial"/>
          <w:sz w:val="20"/>
          <w:szCs w:val="20"/>
        </w:rPr>
        <w:t>Ajjappalavara</w:t>
      </w:r>
      <w:proofErr w:type="spellEnd"/>
      <w:r w:rsidRPr="00C75BF2">
        <w:rPr>
          <w:rFonts w:ascii="Arial" w:hAnsi="Arial" w:cs="Arial"/>
          <w:sz w:val="20"/>
          <w:szCs w:val="20"/>
        </w:rPr>
        <w:t xml:space="preserve">, P. S., </w:t>
      </w:r>
      <w:proofErr w:type="spellStart"/>
      <w:r w:rsidRPr="00C75BF2">
        <w:rPr>
          <w:rFonts w:ascii="Arial" w:hAnsi="Arial" w:cs="Arial"/>
          <w:sz w:val="20"/>
          <w:szCs w:val="20"/>
        </w:rPr>
        <w:t>Jawadagi</w:t>
      </w:r>
      <w:proofErr w:type="spellEnd"/>
      <w:r w:rsidRPr="00C75BF2">
        <w:rPr>
          <w:rFonts w:ascii="Arial" w:hAnsi="Arial" w:cs="Arial"/>
          <w:sz w:val="20"/>
          <w:szCs w:val="20"/>
        </w:rPr>
        <w:t>, R. S., Satish, D., Nishani, S., Ravikumar, B., Patil, H. B., &amp; Vinaykumar, M. M. (2024). Character association and path analysis studies for yield and yield attributes in industrially valued elite dry chilli (</w:t>
      </w:r>
      <w:r w:rsidRPr="00C75BF2">
        <w:rPr>
          <w:rFonts w:ascii="Arial" w:hAnsi="Arial" w:cs="Arial"/>
          <w:i/>
          <w:iCs/>
          <w:sz w:val="20"/>
          <w:szCs w:val="20"/>
        </w:rPr>
        <w:t>Capsicum annuum</w:t>
      </w:r>
      <w:r w:rsidRPr="00C75BF2">
        <w:rPr>
          <w:rFonts w:ascii="Arial" w:hAnsi="Arial" w:cs="Arial"/>
          <w:sz w:val="20"/>
          <w:szCs w:val="20"/>
        </w:rPr>
        <w:t xml:space="preserve"> L.) genotypes. </w:t>
      </w:r>
      <w:r w:rsidRPr="00C75BF2">
        <w:rPr>
          <w:rFonts w:ascii="Arial" w:hAnsi="Arial" w:cs="Arial"/>
          <w:i/>
          <w:iCs/>
          <w:sz w:val="20"/>
          <w:szCs w:val="20"/>
        </w:rPr>
        <w:t>Plant Archives</w:t>
      </w:r>
      <w:r w:rsidRPr="00C75BF2">
        <w:rPr>
          <w:rFonts w:ascii="Arial" w:hAnsi="Arial" w:cs="Arial"/>
          <w:sz w:val="20"/>
          <w:szCs w:val="20"/>
        </w:rPr>
        <w:t xml:space="preserve">, 25(1). </w:t>
      </w:r>
      <w:hyperlink r:id="rId23" w:tgtFrame="_new" w:history="1">
        <w:r w:rsidRPr="00C75BF2">
          <w:rPr>
            <w:rStyle w:val="Hyperlink"/>
            <w:rFonts w:ascii="Arial" w:hAnsi="Arial" w:cs="Arial"/>
            <w:sz w:val="20"/>
            <w:szCs w:val="20"/>
          </w:rPr>
          <w:t>https://doi.org/10.51470/PLANTARCHIVES.2025.v25.supplement-1.072</w:t>
        </w:r>
      </w:hyperlink>
    </w:p>
    <w:p w14:paraId="6EBBE686" w14:textId="0ED54CDD" w:rsidR="002D2738" w:rsidRPr="00C75BF2" w:rsidRDefault="002D2738" w:rsidP="00C75BF2">
      <w:pPr>
        <w:ind w:left="360"/>
        <w:jc w:val="both"/>
        <w:rPr>
          <w:rFonts w:ascii="Arial" w:hAnsi="Arial" w:cs="Arial"/>
          <w:sz w:val="20"/>
          <w:szCs w:val="20"/>
        </w:rPr>
      </w:pPr>
      <w:proofErr w:type="spellStart"/>
      <w:r w:rsidRPr="00C75BF2">
        <w:rPr>
          <w:rFonts w:ascii="Arial" w:hAnsi="Arial" w:cs="Arial"/>
          <w:sz w:val="20"/>
          <w:szCs w:val="20"/>
        </w:rPr>
        <w:t>Ksh</w:t>
      </w:r>
      <w:proofErr w:type="spellEnd"/>
      <w:r w:rsidRPr="00C75BF2">
        <w:rPr>
          <w:rFonts w:ascii="Arial" w:hAnsi="Arial" w:cs="Arial"/>
          <w:sz w:val="20"/>
          <w:szCs w:val="20"/>
        </w:rPr>
        <w:t xml:space="preserve">, V., Anand, V., Rana, V. S., Mishra, J., Varghese, E., Upadhyay, N., &amp; Kaur, C. (2023). Extraction of capsaicin from </w:t>
      </w:r>
      <w:r w:rsidRPr="00C75BF2">
        <w:rPr>
          <w:rFonts w:ascii="Arial" w:hAnsi="Arial" w:cs="Arial"/>
          <w:i/>
          <w:iCs/>
          <w:sz w:val="20"/>
          <w:szCs w:val="20"/>
        </w:rPr>
        <w:t xml:space="preserve">Capsicum </w:t>
      </w:r>
      <w:proofErr w:type="spellStart"/>
      <w:r w:rsidRPr="00C75BF2">
        <w:rPr>
          <w:rFonts w:ascii="Arial" w:hAnsi="Arial" w:cs="Arial"/>
          <w:i/>
          <w:iCs/>
          <w:sz w:val="20"/>
          <w:szCs w:val="20"/>
        </w:rPr>
        <w:t>chinense</w:t>
      </w:r>
      <w:proofErr w:type="spellEnd"/>
      <w:r w:rsidRPr="00C75BF2">
        <w:rPr>
          <w:rFonts w:ascii="Arial" w:hAnsi="Arial" w:cs="Arial"/>
          <w:sz w:val="20"/>
          <w:szCs w:val="20"/>
        </w:rPr>
        <w:t xml:space="preserve"> (cv Bhut Jolokia) using supercritical fluid technology and degradation kinetics. Chemical Papers, 77(11), 6747–6761. https://doi.org/10.1007/s11696-023-02974-2</w:t>
      </w:r>
    </w:p>
    <w:p w14:paraId="062AAD58"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Madala, N., &amp; </w:t>
      </w:r>
      <w:proofErr w:type="spellStart"/>
      <w:r w:rsidRPr="00C75BF2">
        <w:rPr>
          <w:rFonts w:ascii="Arial" w:hAnsi="Arial" w:cs="Arial"/>
          <w:sz w:val="20"/>
          <w:szCs w:val="20"/>
        </w:rPr>
        <w:t>Nutakki</w:t>
      </w:r>
      <w:proofErr w:type="spellEnd"/>
      <w:r w:rsidRPr="00C75BF2">
        <w:rPr>
          <w:rFonts w:ascii="Arial" w:hAnsi="Arial" w:cs="Arial"/>
          <w:sz w:val="20"/>
          <w:szCs w:val="20"/>
        </w:rPr>
        <w:t xml:space="preserve">, M. K. (2020). </w:t>
      </w:r>
      <w:r w:rsidRPr="00C75BF2">
        <w:rPr>
          <w:rFonts w:ascii="Arial" w:hAnsi="Arial" w:cs="Arial"/>
          <w:i/>
          <w:iCs/>
          <w:sz w:val="20"/>
          <w:szCs w:val="20"/>
        </w:rPr>
        <w:t>Hot pepper: History, health and dietary benefits &amp; production.</w:t>
      </w:r>
    </w:p>
    <w:p w14:paraId="2E48B926"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Martínez-Ávalos, J. G., Venegas-Barrera, C. S., Martínez-Gallegos, R., Torres-Castillo, J. A., </w:t>
      </w:r>
      <w:proofErr w:type="spellStart"/>
      <w:r w:rsidRPr="00C75BF2">
        <w:rPr>
          <w:rFonts w:ascii="Arial" w:hAnsi="Arial" w:cs="Arial"/>
          <w:sz w:val="20"/>
          <w:szCs w:val="20"/>
        </w:rPr>
        <w:t>Olazarán</w:t>
      </w:r>
      <w:proofErr w:type="spellEnd"/>
      <w:r w:rsidRPr="00C75BF2">
        <w:rPr>
          <w:rFonts w:ascii="Arial" w:hAnsi="Arial" w:cs="Arial"/>
          <w:sz w:val="20"/>
          <w:szCs w:val="20"/>
        </w:rPr>
        <w:t xml:space="preserve"> Santibáñez, F. E., Mora-Olivo, A., Guerra-Pérez, A., </w:t>
      </w:r>
      <w:r w:rsidRPr="00C75BF2">
        <w:rPr>
          <w:rFonts w:ascii="Arial" w:hAnsi="Arial" w:cs="Arial"/>
          <w:i/>
          <w:iCs/>
          <w:sz w:val="20"/>
          <w:szCs w:val="20"/>
        </w:rPr>
        <w:t>et al</w:t>
      </w:r>
      <w:r w:rsidRPr="00C75BF2">
        <w:rPr>
          <w:rFonts w:ascii="Arial" w:hAnsi="Arial" w:cs="Arial"/>
          <w:sz w:val="20"/>
          <w:szCs w:val="20"/>
        </w:rPr>
        <w:t xml:space="preserve">. (2018). A review on the geographical distribution, fruit production and concentration of </w:t>
      </w:r>
      <w:proofErr w:type="spellStart"/>
      <w:r w:rsidRPr="00C75BF2">
        <w:rPr>
          <w:rFonts w:ascii="Arial" w:hAnsi="Arial" w:cs="Arial"/>
          <w:sz w:val="20"/>
          <w:szCs w:val="20"/>
        </w:rPr>
        <w:t>capsaicinoids</w:t>
      </w:r>
      <w:proofErr w:type="spellEnd"/>
      <w:r w:rsidRPr="00C75BF2">
        <w:rPr>
          <w:rFonts w:ascii="Arial" w:hAnsi="Arial" w:cs="Arial"/>
          <w:sz w:val="20"/>
          <w:szCs w:val="20"/>
        </w:rPr>
        <w:t xml:space="preserve"> in </w:t>
      </w:r>
      <w:r w:rsidRPr="00C75BF2">
        <w:rPr>
          <w:rFonts w:ascii="Arial" w:hAnsi="Arial" w:cs="Arial"/>
          <w:i/>
          <w:iCs/>
          <w:sz w:val="20"/>
          <w:szCs w:val="20"/>
        </w:rPr>
        <w:t>Capsicum annuum</w:t>
      </w:r>
      <w:r w:rsidRPr="00C75BF2">
        <w:rPr>
          <w:rFonts w:ascii="Arial" w:hAnsi="Arial" w:cs="Arial"/>
          <w:sz w:val="20"/>
          <w:szCs w:val="20"/>
        </w:rPr>
        <w:t xml:space="preserve"> var. </w:t>
      </w:r>
      <w:proofErr w:type="spellStart"/>
      <w:r w:rsidRPr="00C75BF2">
        <w:rPr>
          <w:rFonts w:ascii="Arial" w:hAnsi="Arial" w:cs="Arial"/>
          <w:i/>
          <w:iCs/>
          <w:sz w:val="20"/>
          <w:szCs w:val="20"/>
        </w:rPr>
        <w:t>Glabriusculum</w:t>
      </w:r>
      <w:proofErr w:type="spellEnd"/>
      <w:r w:rsidRPr="00C75BF2">
        <w:rPr>
          <w:rFonts w:ascii="Arial" w:hAnsi="Arial" w:cs="Arial"/>
          <w:sz w:val="20"/>
          <w:szCs w:val="20"/>
        </w:rPr>
        <w:t xml:space="preserve"> in the northeastern region of Mexico. </w:t>
      </w:r>
      <w:r w:rsidRPr="00C75BF2">
        <w:rPr>
          <w:rFonts w:ascii="Arial" w:hAnsi="Arial" w:cs="Arial"/>
          <w:i/>
          <w:iCs/>
          <w:sz w:val="20"/>
          <w:szCs w:val="20"/>
        </w:rPr>
        <w:t>Chemistry</w:t>
      </w:r>
      <w:r w:rsidRPr="00C75BF2">
        <w:rPr>
          <w:rFonts w:ascii="Arial" w:hAnsi="Arial" w:cs="Arial"/>
          <w:sz w:val="20"/>
          <w:szCs w:val="20"/>
        </w:rPr>
        <w:t xml:space="preserve">. </w:t>
      </w:r>
      <w:hyperlink r:id="rId24" w:tgtFrame="_new" w:history="1">
        <w:r w:rsidRPr="00C75BF2">
          <w:rPr>
            <w:rStyle w:val="Hyperlink"/>
            <w:rFonts w:ascii="Arial" w:hAnsi="Arial" w:cs="Arial"/>
            <w:sz w:val="20"/>
            <w:szCs w:val="20"/>
          </w:rPr>
          <w:t>https://doi.org/10.20944/preprints201811.0517.v1</w:t>
        </w:r>
      </w:hyperlink>
    </w:p>
    <w:p w14:paraId="36F3B8C7" w14:textId="77777777" w:rsidR="00F179FC" w:rsidRPr="00C75BF2" w:rsidRDefault="00F179FC" w:rsidP="00C75BF2">
      <w:pPr>
        <w:ind w:left="360"/>
        <w:jc w:val="both"/>
        <w:rPr>
          <w:rFonts w:ascii="Arial" w:hAnsi="Arial" w:cs="Arial"/>
          <w:sz w:val="20"/>
          <w:szCs w:val="20"/>
        </w:rPr>
      </w:pPr>
      <w:proofErr w:type="spellStart"/>
      <w:r w:rsidRPr="00C75BF2">
        <w:rPr>
          <w:rFonts w:ascii="Arial" w:hAnsi="Arial" w:cs="Arial"/>
          <w:sz w:val="20"/>
          <w:szCs w:val="20"/>
        </w:rPr>
        <w:t>Maulani</w:t>
      </w:r>
      <w:proofErr w:type="spellEnd"/>
      <w:r w:rsidRPr="00C75BF2">
        <w:rPr>
          <w:rFonts w:ascii="Arial" w:hAnsi="Arial" w:cs="Arial"/>
          <w:sz w:val="20"/>
          <w:szCs w:val="20"/>
        </w:rPr>
        <w:t>, R., Murti, R. H., &amp; Purwantoro, A. (2023). Molecular diversity in populations of chili (</w:t>
      </w:r>
      <w:r w:rsidRPr="00C75BF2">
        <w:rPr>
          <w:rFonts w:ascii="Arial" w:hAnsi="Arial" w:cs="Arial"/>
          <w:i/>
          <w:iCs/>
          <w:sz w:val="20"/>
          <w:szCs w:val="20"/>
        </w:rPr>
        <w:t>Capsicum annuum</w:t>
      </w:r>
      <w:r w:rsidRPr="00C75BF2">
        <w:rPr>
          <w:rFonts w:ascii="Arial" w:hAnsi="Arial" w:cs="Arial"/>
          <w:sz w:val="20"/>
          <w:szCs w:val="20"/>
        </w:rPr>
        <w:t xml:space="preserve"> L.). </w:t>
      </w:r>
      <w:r w:rsidRPr="00C75BF2">
        <w:rPr>
          <w:rFonts w:ascii="Arial" w:hAnsi="Arial" w:cs="Arial"/>
          <w:i/>
          <w:iCs/>
          <w:sz w:val="20"/>
          <w:szCs w:val="20"/>
        </w:rPr>
        <w:t>SABRAO Journal of Breeding and Genetics</w:t>
      </w:r>
      <w:r w:rsidRPr="00C75BF2">
        <w:rPr>
          <w:rFonts w:ascii="Arial" w:hAnsi="Arial" w:cs="Arial"/>
          <w:sz w:val="20"/>
          <w:szCs w:val="20"/>
        </w:rPr>
        <w:t xml:space="preserve">, 55(1), 15–24. </w:t>
      </w:r>
      <w:hyperlink r:id="rId25" w:tgtFrame="_new" w:history="1">
        <w:r w:rsidRPr="00C75BF2">
          <w:rPr>
            <w:rStyle w:val="Hyperlink"/>
            <w:rFonts w:ascii="Arial" w:hAnsi="Arial" w:cs="Arial"/>
            <w:sz w:val="20"/>
            <w:szCs w:val="20"/>
          </w:rPr>
          <w:t>https://doi.org/10.54910/sabrao2023.55.1.2</w:t>
        </w:r>
      </w:hyperlink>
    </w:p>
    <w:p w14:paraId="5E88B30F" w14:textId="77777777" w:rsidR="0038578A" w:rsidRDefault="00F179FC" w:rsidP="0038578A">
      <w:pPr>
        <w:ind w:left="360"/>
        <w:jc w:val="both"/>
      </w:pPr>
      <w:r w:rsidRPr="00FB6CC4">
        <w:rPr>
          <w:rFonts w:ascii="Arial" w:hAnsi="Arial" w:cs="Arial"/>
          <w:sz w:val="20"/>
          <w:szCs w:val="20"/>
          <w:lang w:val="nl-BE"/>
        </w:rPr>
        <w:t xml:space="preserve">Meitei, A. L., Yogendra, K., Sanivarapu, H., Meetei, N. T., Rai, M., &amp; Tyagi, W. (2025). </w:t>
      </w:r>
      <w:r w:rsidRPr="00C75BF2">
        <w:rPr>
          <w:rFonts w:ascii="Arial" w:hAnsi="Arial" w:cs="Arial"/>
          <w:sz w:val="20"/>
          <w:szCs w:val="20"/>
        </w:rPr>
        <w:t xml:space="preserve">Metabolite profiling reveals differential accumulation of secondary metabolites related to flavour and colour </w:t>
      </w:r>
      <w:r w:rsidRPr="00C75BF2">
        <w:rPr>
          <w:rFonts w:ascii="Arial" w:hAnsi="Arial" w:cs="Arial"/>
          <w:sz w:val="20"/>
          <w:szCs w:val="20"/>
        </w:rPr>
        <w:lastRenderedPageBreak/>
        <w:t xml:space="preserve">across four heirloom chilli landraces. </w:t>
      </w:r>
      <w:r w:rsidRPr="00C75BF2">
        <w:rPr>
          <w:rFonts w:ascii="Arial" w:hAnsi="Arial" w:cs="Arial"/>
          <w:i/>
          <w:iCs/>
          <w:sz w:val="20"/>
          <w:szCs w:val="20"/>
        </w:rPr>
        <w:t>Physiology and Molecular Biology of Plants</w:t>
      </w:r>
      <w:r w:rsidRPr="00C75BF2">
        <w:rPr>
          <w:rFonts w:ascii="Arial" w:hAnsi="Arial" w:cs="Arial"/>
          <w:sz w:val="20"/>
          <w:szCs w:val="20"/>
        </w:rPr>
        <w:t xml:space="preserve">, 31(3), 477–491. </w:t>
      </w:r>
      <w:hyperlink r:id="rId26" w:tgtFrame="_new" w:history="1">
        <w:r w:rsidRPr="00C75BF2">
          <w:rPr>
            <w:rStyle w:val="Hyperlink"/>
            <w:rFonts w:ascii="Arial" w:hAnsi="Arial" w:cs="Arial"/>
            <w:sz w:val="20"/>
            <w:szCs w:val="20"/>
          </w:rPr>
          <w:t>https://doi.org/10.1007/s12298-025-01576-4</w:t>
        </w:r>
      </w:hyperlink>
    </w:p>
    <w:p w14:paraId="0ECD9376" w14:textId="679BBDC1" w:rsidR="0038578A" w:rsidRDefault="0038578A" w:rsidP="0038578A">
      <w:pPr>
        <w:ind w:left="360"/>
        <w:jc w:val="both"/>
      </w:pPr>
      <w:r w:rsidRPr="00FB6CC4">
        <w:rPr>
          <w:rFonts w:ascii="Arial" w:hAnsi="Arial" w:cs="Arial"/>
          <w:sz w:val="20"/>
          <w:szCs w:val="20"/>
          <w:lang w:val="nl-BE"/>
        </w:rPr>
        <w:t xml:space="preserve">Meena, O. P., Dhaliwal, M. S., &amp; Jindal, S. K. (2020). </w:t>
      </w:r>
      <w:r w:rsidRPr="0038578A">
        <w:rPr>
          <w:rFonts w:ascii="Arial" w:hAnsi="Arial" w:cs="Arial"/>
          <w:sz w:val="20"/>
          <w:szCs w:val="20"/>
        </w:rPr>
        <w:t xml:space="preserve">Heterosis breeding in chilli pepper by using cytoplasmic male sterile lines for high-yield production with special reference to seed and bioactive compound content under temperature stress regimes. Scientia </w:t>
      </w:r>
      <w:proofErr w:type="spellStart"/>
      <w:r w:rsidRPr="0038578A">
        <w:rPr>
          <w:rFonts w:ascii="Arial" w:hAnsi="Arial" w:cs="Arial"/>
          <w:sz w:val="20"/>
          <w:szCs w:val="20"/>
        </w:rPr>
        <w:t>Horticulturae</w:t>
      </w:r>
      <w:proofErr w:type="spellEnd"/>
      <w:r w:rsidRPr="0038578A">
        <w:rPr>
          <w:rFonts w:ascii="Arial" w:hAnsi="Arial" w:cs="Arial"/>
          <w:sz w:val="20"/>
          <w:szCs w:val="20"/>
        </w:rPr>
        <w:t xml:space="preserve">, 262, 109036. </w:t>
      </w:r>
      <w:hyperlink r:id="rId27" w:history="1">
        <w:r w:rsidRPr="00510073">
          <w:rPr>
            <w:rStyle w:val="Hyperlink"/>
            <w:rFonts w:ascii="Arial" w:hAnsi="Arial" w:cs="Arial"/>
            <w:sz w:val="20"/>
            <w:szCs w:val="20"/>
          </w:rPr>
          <w:t>https://doi.org/10.1016/j.scienta.2019.109036</w:t>
        </w:r>
      </w:hyperlink>
    </w:p>
    <w:p w14:paraId="29AA30E8" w14:textId="5F4FADDB" w:rsidR="00F179FC" w:rsidRPr="0038578A" w:rsidRDefault="00F179FC" w:rsidP="0038578A">
      <w:pPr>
        <w:ind w:left="360"/>
        <w:jc w:val="both"/>
      </w:pPr>
      <w:r w:rsidRPr="00C75BF2">
        <w:rPr>
          <w:rFonts w:ascii="Arial" w:hAnsi="Arial" w:cs="Arial"/>
          <w:sz w:val="20"/>
          <w:szCs w:val="20"/>
        </w:rPr>
        <w:t xml:space="preserve">Mena, E., </w:t>
      </w:r>
      <w:proofErr w:type="spellStart"/>
      <w:r w:rsidRPr="00C75BF2">
        <w:rPr>
          <w:rFonts w:ascii="Arial" w:hAnsi="Arial" w:cs="Arial"/>
          <w:sz w:val="20"/>
          <w:szCs w:val="20"/>
        </w:rPr>
        <w:t>Warade</w:t>
      </w:r>
      <w:proofErr w:type="spellEnd"/>
      <w:r w:rsidRPr="00C75BF2">
        <w:rPr>
          <w:rFonts w:ascii="Arial" w:hAnsi="Arial" w:cs="Arial"/>
          <w:sz w:val="20"/>
          <w:szCs w:val="20"/>
        </w:rPr>
        <w:t>, S., &amp; Ansari, M. T. (</w:t>
      </w:r>
      <w:r w:rsidR="00D34629" w:rsidRPr="00C75BF2">
        <w:rPr>
          <w:rFonts w:ascii="Arial" w:hAnsi="Arial" w:cs="Arial"/>
          <w:sz w:val="20"/>
          <w:szCs w:val="20"/>
        </w:rPr>
        <w:t>2018</w:t>
      </w:r>
      <w:r w:rsidRPr="00C75BF2">
        <w:rPr>
          <w:rFonts w:ascii="Arial" w:hAnsi="Arial" w:cs="Arial"/>
          <w:sz w:val="20"/>
          <w:szCs w:val="20"/>
        </w:rPr>
        <w:t>). Evaluation of capsaicin, ascorbic acid, α-carotene and β-carotene in Bhut Jolokia (</w:t>
      </w:r>
      <w:r w:rsidRPr="00C75BF2">
        <w:rPr>
          <w:rFonts w:ascii="Arial" w:hAnsi="Arial" w:cs="Arial"/>
          <w:i/>
          <w:iCs/>
          <w:sz w:val="20"/>
          <w:szCs w:val="20"/>
        </w:rPr>
        <w:t xml:space="preserve">Capsicum </w:t>
      </w:r>
      <w:proofErr w:type="spellStart"/>
      <w:r w:rsidRPr="00C75BF2">
        <w:rPr>
          <w:rFonts w:ascii="Arial" w:hAnsi="Arial" w:cs="Arial"/>
          <w:i/>
          <w:iCs/>
          <w:sz w:val="20"/>
          <w:szCs w:val="20"/>
        </w:rPr>
        <w:t>chinense</w:t>
      </w:r>
      <w:proofErr w:type="spellEnd"/>
      <w:r w:rsidRPr="00C75BF2">
        <w:rPr>
          <w:rFonts w:ascii="Arial" w:hAnsi="Arial" w:cs="Arial"/>
          <w:sz w:val="20"/>
          <w:szCs w:val="20"/>
        </w:rPr>
        <w:t xml:space="preserve"> Jacq.) genotypes from North</w:t>
      </w:r>
      <w:r w:rsidR="00B4672A" w:rsidRPr="00C75BF2">
        <w:rPr>
          <w:rFonts w:ascii="Arial" w:hAnsi="Arial" w:cs="Arial"/>
          <w:sz w:val="20"/>
          <w:szCs w:val="20"/>
        </w:rPr>
        <w:t>e</w:t>
      </w:r>
      <w:r w:rsidRPr="00C75BF2">
        <w:rPr>
          <w:rFonts w:ascii="Arial" w:hAnsi="Arial" w:cs="Arial"/>
          <w:sz w:val="20"/>
          <w:szCs w:val="20"/>
        </w:rPr>
        <w:t>ast India.</w:t>
      </w:r>
    </w:p>
    <w:p w14:paraId="01230189"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Naseem, M., Rana, R. M., Mahmood Ul Hassan, Khan, M. A., </w:t>
      </w:r>
      <w:proofErr w:type="spellStart"/>
      <w:r w:rsidRPr="00C75BF2">
        <w:rPr>
          <w:rFonts w:ascii="Arial" w:hAnsi="Arial" w:cs="Arial"/>
          <w:sz w:val="20"/>
          <w:szCs w:val="20"/>
        </w:rPr>
        <w:t>Binobead</w:t>
      </w:r>
      <w:proofErr w:type="spellEnd"/>
      <w:r w:rsidRPr="00C75BF2">
        <w:rPr>
          <w:rFonts w:ascii="Arial" w:hAnsi="Arial" w:cs="Arial"/>
          <w:sz w:val="20"/>
          <w:szCs w:val="20"/>
        </w:rPr>
        <w:t xml:space="preserve">, M. A., </w:t>
      </w:r>
      <w:proofErr w:type="spellStart"/>
      <w:r w:rsidRPr="00C75BF2">
        <w:rPr>
          <w:rFonts w:ascii="Arial" w:hAnsi="Arial" w:cs="Arial"/>
          <w:sz w:val="20"/>
          <w:szCs w:val="20"/>
        </w:rPr>
        <w:t>Elsadek</w:t>
      </w:r>
      <w:proofErr w:type="spellEnd"/>
      <w:r w:rsidRPr="00C75BF2">
        <w:rPr>
          <w:rFonts w:ascii="Arial" w:hAnsi="Arial" w:cs="Arial"/>
          <w:sz w:val="20"/>
          <w:szCs w:val="20"/>
        </w:rPr>
        <w:t xml:space="preserve">, M. F., Elsalahy, H. H., &amp; Iqbal, R. (2024). High-performance liquid chromatography (HPLC)-based genetic diversity profiling of chilli germplasm for fruit pungency and phytochemical contents. </w:t>
      </w:r>
      <w:r w:rsidRPr="00C75BF2">
        <w:rPr>
          <w:rFonts w:ascii="Arial" w:hAnsi="Arial" w:cs="Arial"/>
          <w:i/>
          <w:iCs/>
          <w:sz w:val="20"/>
          <w:szCs w:val="20"/>
        </w:rPr>
        <w:t>BMC Plant Biology</w:t>
      </w:r>
      <w:r w:rsidRPr="00C75BF2">
        <w:rPr>
          <w:rFonts w:ascii="Arial" w:hAnsi="Arial" w:cs="Arial"/>
          <w:sz w:val="20"/>
          <w:szCs w:val="20"/>
        </w:rPr>
        <w:t xml:space="preserve">, 24(1), 368. </w:t>
      </w:r>
      <w:hyperlink r:id="rId28" w:tgtFrame="_new" w:history="1">
        <w:r w:rsidRPr="00C75BF2">
          <w:rPr>
            <w:rStyle w:val="Hyperlink"/>
            <w:rFonts w:ascii="Arial" w:hAnsi="Arial" w:cs="Arial"/>
            <w:sz w:val="20"/>
            <w:szCs w:val="20"/>
          </w:rPr>
          <w:t>https://doi.org/10.1186/s12870-024-05055-y</w:t>
        </w:r>
      </w:hyperlink>
    </w:p>
    <w:p w14:paraId="36FEA2A9"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Patel, J. S., Prajapati, K. N., Tiwari, K., Chaudhari, M. K., </w:t>
      </w:r>
      <w:proofErr w:type="spellStart"/>
      <w:r w:rsidRPr="00C75BF2">
        <w:rPr>
          <w:rFonts w:ascii="Arial" w:hAnsi="Arial" w:cs="Arial"/>
          <w:sz w:val="20"/>
          <w:szCs w:val="20"/>
        </w:rPr>
        <w:t>Gondaliya</w:t>
      </w:r>
      <w:proofErr w:type="spellEnd"/>
      <w:r w:rsidRPr="00C75BF2">
        <w:rPr>
          <w:rFonts w:ascii="Arial" w:hAnsi="Arial" w:cs="Arial"/>
          <w:sz w:val="20"/>
          <w:szCs w:val="20"/>
        </w:rPr>
        <w:t xml:space="preserve">, S. B., Joshi, V. A., &amp; Vyas, S. R. (2024). Assessing chilli genotypes: A study of morphological and nutritional traits. </w:t>
      </w:r>
      <w:r w:rsidRPr="00C75BF2">
        <w:rPr>
          <w:rFonts w:ascii="Arial" w:hAnsi="Arial" w:cs="Arial"/>
          <w:i/>
          <w:iCs/>
          <w:sz w:val="20"/>
          <w:szCs w:val="20"/>
        </w:rPr>
        <w:t>Asian Journal of Research in Biochemistry</w:t>
      </w:r>
      <w:r w:rsidRPr="00C75BF2">
        <w:rPr>
          <w:rFonts w:ascii="Arial" w:hAnsi="Arial" w:cs="Arial"/>
          <w:sz w:val="20"/>
          <w:szCs w:val="20"/>
        </w:rPr>
        <w:t xml:space="preserve">, 14(4), 84–94. </w:t>
      </w:r>
      <w:hyperlink r:id="rId29" w:tgtFrame="_new" w:history="1">
        <w:r w:rsidRPr="00C75BF2">
          <w:rPr>
            <w:rStyle w:val="Hyperlink"/>
            <w:rFonts w:ascii="Arial" w:hAnsi="Arial" w:cs="Arial"/>
            <w:sz w:val="20"/>
            <w:szCs w:val="20"/>
          </w:rPr>
          <w:t>https://doi.org/10.9734/ajrb/2024/v14i4296</w:t>
        </w:r>
      </w:hyperlink>
    </w:p>
    <w:p w14:paraId="61B30895" w14:textId="77777777" w:rsidR="00F179FC" w:rsidRPr="00C75BF2" w:rsidRDefault="00F179FC" w:rsidP="00C75BF2">
      <w:pPr>
        <w:ind w:left="360"/>
        <w:jc w:val="both"/>
        <w:rPr>
          <w:rFonts w:ascii="Arial" w:hAnsi="Arial" w:cs="Arial"/>
          <w:sz w:val="20"/>
          <w:szCs w:val="20"/>
        </w:rPr>
      </w:pPr>
      <w:proofErr w:type="spellStart"/>
      <w:r w:rsidRPr="00C75BF2">
        <w:rPr>
          <w:rFonts w:ascii="Arial" w:hAnsi="Arial" w:cs="Arial"/>
          <w:sz w:val="20"/>
          <w:szCs w:val="20"/>
        </w:rPr>
        <w:t>Phairong</w:t>
      </w:r>
      <w:proofErr w:type="spellEnd"/>
      <w:r w:rsidRPr="00C75BF2">
        <w:rPr>
          <w:rFonts w:ascii="Arial" w:hAnsi="Arial" w:cs="Arial"/>
          <w:sz w:val="20"/>
          <w:szCs w:val="20"/>
        </w:rPr>
        <w:t xml:space="preserve">, M. M., Lalbiaknunga, J., &amp; </w:t>
      </w:r>
      <w:proofErr w:type="spellStart"/>
      <w:r w:rsidRPr="00C75BF2">
        <w:rPr>
          <w:rFonts w:ascii="Arial" w:hAnsi="Arial" w:cs="Arial"/>
          <w:sz w:val="20"/>
          <w:szCs w:val="20"/>
        </w:rPr>
        <w:t>Lalnunmawia</w:t>
      </w:r>
      <w:proofErr w:type="spellEnd"/>
      <w:r w:rsidRPr="00C75BF2">
        <w:rPr>
          <w:rFonts w:ascii="Arial" w:hAnsi="Arial" w:cs="Arial"/>
          <w:sz w:val="20"/>
          <w:szCs w:val="20"/>
        </w:rPr>
        <w:t>, F. (2020). Mizo chilli (</w:t>
      </w:r>
      <w:r w:rsidRPr="00C75BF2">
        <w:rPr>
          <w:rFonts w:ascii="Arial" w:hAnsi="Arial" w:cs="Arial"/>
          <w:i/>
          <w:iCs/>
          <w:sz w:val="20"/>
          <w:szCs w:val="20"/>
        </w:rPr>
        <w:t>Capsicum frutescens</w:t>
      </w:r>
      <w:r w:rsidRPr="00C75BF2">
        <w:rPr>
          <w:rFonts w:ascii="Arial" w:hAnsi="Arial" w:cs="Arial"/>
          <w:sz w:val="20"/>
          <w:szCs w:val="20"/>
        </w:rPr>
        <w:t xml:space="preserve">): A potential source of capsaicin with broad-spectrum ethnopharmacological applications. </w:t>
      </w:r>
      <w:r w:rsidRPr="00C75BF2">
        <w:rPr>
          <w:rFonts w:ascii="Arial" w:hAnsi="Arial" w:cs="Arial"/>
          <w:i/>
          <w:iCs/>
          <w:sz w:val="20"/>
          <w:szCs w:val="20"/>
        </w:rPr>
        <w:t>Journal of Pharmacognosy and Phytochemistry</w:t>
      </w:r>
      <w:r w:rsidRPr="00C75BF2">
        <w:rPr>
          <w:rFonts w:ascii="Arial" w:hAnsi="Arial" w:cs="Arial"/>
          <w:sz w:val="20"/>
          <w:szCs w:val="20"/>
        </w:rPr>
        <w:t xml:space="preserve">, 9(5), 670–672. </w:t>
      </w:r>
      <w:hyperlink r:id="rId30" w:tgtFrame="_new" w:history="1">
        <w:r w:rsidRPr="00C75BF2">
          <w:rPr>
            <w:rStyle w:val="Hyperlink"/>
            <w:rFonts w:ascii="Arial" w:hAnsi="Arial" w:cs="Arial"/>
            <w:sz w:val="20"/>
            <w:szCs w:val="20"/>
          </w:rPr>
          <w:t>https://doi.org/10.22271/phyto.2020.v9.i5j.12306</w:t>
        </w:r>
      </w:hyperlink>
    </w:p>
    <w:p w14:paraId="2C5D239B" w14:textId="77777777" w:rsidR="00F179FC" w:rsidRPr="00FB6CC4" w:rsidRDefault="00F179FC" w:rsidP="00C75BF2">
      <w:pPr>
        <w:ind w:left="360"/>
        <w:jc w:val="both"/>
        <w:rPr>
          <w:rFonts w:ascii="Arial" w:hAnsi="Arial" w:cs="Arial"/>
          <w:sz w:val="20"/>
          <w:szCs w:val="20"/>
          <w:lang w:val="nl-BE"/>
        </w:rPr>
      </w:pPr>
      <w:r w:rsidRPr="00C75BF2">
        <w:rPr>
          <w:rFonts w:ascii="Arial" w:hAnsi="Arial" w:cs="Arial"/>
          <w:sz w:val="20"/>
          <w:szCs w:val="20"/>
        </w:rPr>
        <w:t xml:space="preserve">Prasad, N. S., Raghavendra, R., Lokesh, B. R., &amp; Naidu, K. A. (2004). Spice phenolics inhibit human PMNL 5-lipoxygenase. </w:t>
      </w:r>
      <w:r w:rsidRPr="00C75BF2">
        <w:rPr>
          <w:rFonts w:ascii="Arial" w:hAnsi="Arial" w:cs="Arial"/>
          <w:i/>
          <w:iCs/>
          <w:sz w:val="20"/>
          <w:szCs w:val="20"/>
        </w:rPr>
        <w:t>Prostaglandins, Leukotrienes and Essential Fatty Acids</w:t>
      </w:r>
      <w:r w:rsidRPr="00C75BF2">
        <w:rPr>
          <w:rFonts w:ascii="Arial" w:hAnsi="Arial" w:cs="Arial"/>
          <w:sz w:val="20"/>
          <w:szCs w:val="20"/>
        </w:rPr>
        <w:t xml:space="preserve">, 70(6), 521–528. </w:t>
      </w:r>
      <w:hyperlink r:id="rId31" w:tgtFrame="_new" w:history="1">
        <w:r w:rsidRPr="00FB6CC4">
          <w:rPr>
            <w:rStyle w:val="Hyperlink"/>
            <w:rFonts w:ascii="Arial" w:hAnsi="Arial" w:cs="Arial"/>
            <w:sz w:val="20"/>
            <w:szCs w:val="20"/>
            <w:lang w:val="nl-BE"/>
          </w:rPr>
          <w:t>https://doi.org/10.1016/j.plefa.2003.11.006</w:t>
        </w:r>
      </w:hyperlink>
    </w:p>
    <w:p w14:paraId="0C2BC53B" w14:textId="77777777" w:rsidR="00F179FC" w:rsidRPr="00C75BF2" w:rsidRDefault="00F179FC" w:rsidP="00C75BF2">
      <w:pPr>
        <w:ind w:left="360"/>
        <w:jc w:val="both"/>
        <w:rPr>
          <w:rFonts w:ascii="Arial" w:hAnsi="Arial" w:cs="Arial"/>
          <w:sz w:val="20"/>
          <w:szCs w:val="20"/>
        </w:rPr>
      </w:pPr>
      <w:r w:rsidRPr="00FB6CC4">
        <w:rPr>
          <w:rFonts w:ascii="Arial" w:hAnsi="Arial" w:cs="Arial"/>
          <w:sz w:val="20"/>
          <w:szCs w:val="20"/>
          <w:lang w:val="nl-BE"/>
        </w:rPr>
        <w:t xml:space="preserve">Purkayastha, J., Alam, S., Gogoi, H., Singh, L., &amp; Veer, V. (2012). </w:t>
      </w:r>
      <w:r w:rsidRPr="00C75BF2">
        <w:rPr>
          <w:rFonts w:ascii="Arial" w:hAnsi="Arial" w:cs="Arial"/>
          <w:sz w:val="20"/>
          <w:szCs w:val="20"/>
        </w:rPr>
        <w:t xml:space="preserve">Molecular characterization of “Bhut Jolokia,” the hottest chilli. </w:t>
      </w:r>
      <w:r w:rsidRPr="00C75BF2">
        <w:rPr>
          <w:rFonts w:ascii="Arial" w:hAnsi="Arial" w:cs="Arial"/>
          <w:i/>
          <w:iCs/>
          <w:sz w:val="20"/>
          <w:szCs w:val="20"/>
        </w:rPr>
        <w:t>Journal of Biosciences</w:t>
      </w:r>
      <w:r w:rsidRPr="00C75BF2">
        <w:rPr>
          <w:rFonts w:ascii="Arial" w:hAnsi="Arial" w:cs="Arial"/>
          <w:sz w:val="20"/>
          <w:szCs w:val="20"/>
        </w:rPr>
        <w:t xml:space="preserve">, 37(4), 757–768. </w:t>
      </w:r>
      <w:hyperlink r:id="rId32" w:tgtFrame="_new" w:history="1">
        <w:r w:rsidRPr="00C75BF2">
          <w:rPr>
            <w:rStyle w:val="Hyperlink"/>
            <w:rFonts w:ascii="Arial" w:hAnsi="Arial" w:cs="Arial"/>
            <w:sz w:val="20"/>
            <w:szCs w:val="20"/>
          </w:rPr>
          <w:t>https://doi.org/10.1007/s12038-012-9249-8</w:t>
        </w:r>
      </w:hyperlink>
    </w:p>
    <w:p w14:paraId="063A2CB2"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Rai, V. P., Kumar, R., Singh, S. P., Kumar, S., Kumar, S., Singh, M., &amp; Rai, M. (2014). Monogenic recessive resistance to pepper leaf curl virus in an interspecific cross of </w:t>
      </w:r>
      <w:r w:rsidRPr="00C75BF2">
        <w:rPr>
          <w:rFonts w:ascii="Arial" w:hAnsi="Arial" w:cs="Arial"/>
          <w:i/>
          <w:iCs/>
          <w:sz w:val="20"/>
          <w:szCs w:val="20"/>
        </w:rPr>
        <w:t>Capsicum</w:t>
      </w:r>
      <w:r w:rsidRPr="00C75BF2">
        <w:rPr>
          <w:rFonts w:ascii="Arial" w:hAnsi="Arial" w:cs="Arial"/>
          <w:sz w:val="20"/>
          <w:szCs w:val="20"/>
        </w:rPr>
        <w:t xml:space="preserve">. </w:t>
      </w:r>
      <w:r w:rsidRPr="00C75BF2">
        <w:rPr>
          <w:rFonts w:ascii="Arial" w:hAnsi="Arial" w:cs="Arial"/>
          <w:i/>
          <w:iCs/>
          <w:sz w:val="20"/>
          <w:szCs w:val="20"/>
        </w:rPr>
        <w:t xml:space="preserve">Scientia </w:t>
      </w:r>
      <w:proofErr w:type="spellStart"/>
      <w:r w:rsidRPr="00C75BF2">
        <w:rPr>
          <w:rFonts w:ascii="Arial" w:hAnsi="Arial" w:cs="Arial"/>
          <w:i/>
          <w:iCs/>
          <w:sz w:val="20"/>
          <w:szCs w:val="20"/>
        </w:rPr>
        <w:t>Horticulturae</w:t>
      </w:r>
      <w:proofErr w:type="spellEnd"/>
      <w:r w:rsidRPr="00C75BF2">
        <w:rPr>
          <w:rFonts w:ascii="Arial" w:hAnsi="Arial" w:cs="Arial"/>
          <w:sz w:val="20"/>
          <w:szCs w:val="20"/>
        </w:rPr>
        <w:t xml:space="preserve">, 172, 34–38. </w:t>
      </w:r>
      <w:hyperlink r:id="rId33" w:tgtFrame="_new" w:history="1">
        <w:r w:rsidRPr="00C75BF2">
          <w:rPr>
            <w:rStyle w:val="Hyperlink"/>
            <w:rFonts w:ascii="Arial" w:hAnsi="Arial" w:cs="Arial"/>
            <w:sz w:val="20"/>
            <w:szCs w:val="20"/>
          </w:rPr>
          <w:t>https://doi.org/10.1016/j.scienta.2014.03.039</w:t>
        </w:r>
      </w:hyperlink>
    </w:p>
    <w:p w14:paraId="00D16E5A" w14:textId="77777777" w:rsidR="00F179FC" w:rsidRDefault="00F179FC" w:rsidP="00C75BF2">
      <w:pPr>
        <w:ind w:left="360"/>
        <w:jc w:val="both"/>
      </w:pPr>
      <w:r w:rsidRPr="00C75BF2">
        <w:rPr>
          <w:rFonts w:ascii="Arial" w:hAnsi="Arial" w:cs="Arial"/>
          <w:sz w:val="20"/>
          <w:szCs w:val="20"/>
        </w:rPr>
        <w:t xml:space="preserve">Roy, S. J., </w:t>
      </w:r>
      <w:proofErr w:type="spellStart"/>
      <w:r w:rsidRPr="00C75BF2">
        <w:rPr>
          <w:rFonts w:ascii="Arial" w:hAnsi="Arial" w:cs="Arial"/>
          <w:sz w:val="20"/>
          <w:szCs w:val="20"/>
        </w:rPr>
        <w:t>Regon</w:t>
      </w:r>
      <w:proofErr w:type="spellEnd"/>
      <w:r w:rsidRPr="00C75BF2">
        <w:rPr>
          <w:rFonts w:ascii="Arial" w:hAnsi="Arial" w:cs="Arial"/>
          <w:sz w:val="20"/>
          <w:szCs w:val="20"/>
        </w:rPr>
        <w:t xml:space="preserve">, P., &amp; Tanti, B. (2024). Morpho-physiochemical responses of </w:t>
      </w:r>
      <w:r w:rsidRPr="00C75BF2">
        <w:rPr>
          <w:rFonts w:ascii="Arial" w:hAnsi="Arial" w:cs="Arial"/>
          <w:i/>
          <w:iCs/>
          <w:sz w:val="20"/>
          <w:szCs w:val="20"/>
        </w:rPr>
        <w:t xml:space="preserve">Capsicum </w:t>
      </w:r>
      <w:proofErr w:type="spellStart"/>
      <w:r w:rsidRPr="00C75BF2">
        <w:rPr>
          <w:rFonts w:ascii="Arial" w:hAnsi="Arial" w:cs="Arial"/>
          <w:i/>
          <w:iCs/>
          <w:sz w:val="20"/>
          <w:szCs w:val="20"/>
        </w:rPr>
        <w:t>chinense</w:t>
      </w:r>
      <w:proofErr w:type="spellEnd"/>
      <w:r w:rsidRPr="00C75BF2">
        <w:rPr>
          <w:rFonts w:ascii="Arial" w:hAnsi="Arial" w:cs="Arial"/>
          <w:sz w:val="20"/>
          <w:szCs w:val="20"/>
        </w:rPr>
        <w:t xml:space="preserve"> Jacq. (Bhut Jolokia) under different abiotic stresses. </w:t>
      </w:r>
      <w:proofErr w:type="spellStart"/>
      <w:r w:rsidRPr="00C75BF2">
        <w:rPr>
          <w:rFonts w:ascii="Arial" w:hAnsi="Arial" w:cs="Arial"/>
          <w:i/>
          <w:iCs/>
          <w:sz w:val="20"/>
          <w:szCs w:val="20"/>
        </w:rPr>
        <w:t>Vegetos</w:t>
      </w:r>
      <w:proofErr w:type="spellEnd"/>
      <w:r w:rsidRPr="00C75BF2">
        <w:rPr>
          <w:rFonts w:ascii="Arial" w:hAnsi="Arial" w:cs="Arial"/>
          <w:sz w:val="20"/>
          <w:szCs w:val="20"/>
        </w:rPr>
        <w:t xml:space="preserve">, 37(5), 1817–1832. </w:t>
      </w:r>
      <w:hyperlink r:id="rId34" w:tgtFrame="_new" w:history="1">
        <w:r w:rsidRPr="00C75BF2">
          <w:rPr>
            <w:rStyle w:val="Hyperlink"/>
            <w:rFonts w:ascii="Arial" w:hAnsi="Arial" w:cs="Arial"/>
            <w:sz w:val="20"/>
            <w:szCs w:val="20"/>
          </w:rPr>
          <w:t>https://doi.org/10.1007/s42535-024-00825-3</w:t>
        </w:r>
      </w:hyperlink>
    </w:p>
    <w:p w14:paraId="5AE884C6" w14:textId="26B8E656" w:rsidR="00A97163" w:rsidRPr="00C75BF2" w:rsidRDefault="00427D29" w:rsidP="00C75BF2">
      <w:pPr>
        <w:ind w:left="360"/>
        <w:jc w:val="both"/>
        <w:rPr>
          <w:rFonts w:ascii="Arial" w:hAnsi="Arial" w:cs="Arial"/>
          <w:sz w:val="20"/>
          <w:szCs w:val="20"/>
        </w:rPr>
      </w:pPr>
      <w:proofErr w:type="spellStart"/>
      <w:r w:rsidRPr="00C75BF2">
        <w:rPr>
          <w:rFonts w:ascii="Arial" w:hAnsi="Arial" w:cs="Arial"/>
          <w:sz w:val="20"/>
          <w:szCs w:val="20"/>
        </w:rPr>
        <w:t>Saisupriya</w:t>
      </w:r>
      <w:proofErr w:type="spellEnd"/>
      <w:r w:rsidRPr="00C75BF2">
        <w:rPr>
          <w:rFonts w:ascii="Arial" w:hAnsi="Arial" w:cs="Arial"/>
          <w:sz w:val="20"/>
          <w:szCs w:val="20"/>
        </w:rPr>
        <w:t xml:space="preserve">, P., Saidaiah, P., &amp; </w:t>
      </w:r>
      <w:proofErr w:type="spellStart"/>
      <w:r w:rsidRPr="00C75BF2">
        <w:rPr>
          <w:rFonts w:ascii="Arial" w:hAnsi="Arial" w:cs="Arial"/>
          <w:sz w:val="20"/>
          <w:szCs w:val="20"/>
        </w:rPr>
        <w:t>Pandravada</w:t>
      </w:r>
      <w:proofErr w:type="spellEnd"/>
      <w:r w:rsidRPr="00C75BF2">
        <w:rPr>
          <w:rFonts w:ascii="Arial" w:hAnsi="Arial" w:cs="Arial"/>
          <w:sz w:val="20"/>
          <w:szCs w:val="20"/>
        </w:rPr>
        <w:t>, S. R. (2021). Morphological characterization of chilli (</w:t>
      </w:r>
      <w:r w:rsidRPr="00C75BF2">
        <w:rPr>
          <w:rFonts w:ascii="Arial" w:hAnsi="Arial" w:cs="Arial"/>
          <w:i/>
          <w:iCs/>
          <w:sz w:val="20"/>
          <w:szCs w:val="20"/>
        </w:rPr>
        <w:t>Capsicum annuum</w:t>
      </w:r>
      <w:r w:rsidRPr="00C75BF2">
        <w:rPr>
          <w:rFonts w:ascii="Arial" w:hAnsi="Arial" w:cs="Arial"/>
          <w:sz w:val="20"/>
          <w:szCs w:val="20"/>
        </w:rPr>
        <w:t xml:space="preserve"> L.) germplasm. </w:t>
      </w:r>
      <w:r w:rsidRPr="00C75BF2">
        <w:rPr>
          <w:rFonts w:ascii="Arial" w:hAnsi="Arial" w:cs="Arial"/>
          <w:i/>
          <w:iCs/>
          <w:sz w:val="20"/>
          <w:szCs w:val="20"/>
        </w:rPr>
        <w:t>Biological Forum – An International Journal, 13</w:t>
      </w:r>
      <w:r w:rsidRPr="00C75BF2">
        <w:rPr>
          <w:rFonts w:ascii="Arial" w:hAnsi="Arial" w:cs="Arial"/>
          <w:sz w:val="20"/>
          <w:szCs w:val="20"/>
        </w:rPr>
        <w:t>(4), 866–872.</w:t>
      </w:r>
    </w:p>
    <w:p w14:paraId="75B65FE7" w14:textId="0E571FF9" w:rsidR="001B72F5" w:rsidRPr="00C75BF2" w:rsidRDefault="001B72F5" w:rsidP="00C75BF2">
      <w:pPr>
        <w:ind w:left="360"/>
        <w:jc w:val="both"/>
        <w:rPr>
          <w:rFonts w:ascii="Arial" w:hAnsi="Arial" w:cs="Arial"/>
          <w:sz w:val="20"/>
          <w:szCs w:val="20"/>
        </w:rPr>
      </w:pPr>
      <w:proofErr w:type="spellStart"/>
      <w:r w:rsidRPr="00C75BF2">
        <w:rPr>
          <w:rFonts w:ascii="Arial" w:hAnsi="Arial" w:cs="Arial"/>
          <w:sz w:val="20"/>
          <w:szCs w:val="20"/>
        </w:rPr>
        <w:t>Sarpras</w:t>
      </w:r>
      <w:proofErr w:type="spellEnd"/>
      <w:r w:rsidRPr="00C75BF2">
        <w:rPr>
          <w:rFonts w:ascii="Arial" w:hAnsi="Arial" w:cs="Arial"/>
          <w:sz w:val="20"/>
          <w:szCs w:val="20"/>
        </w:rPr>
        <w:t xml:space="preserve">, M., Gaur, R., Sharma, V., Chhapekar, S. S., Das, J., Kumar, A., Yadava, S. K., Nitin, M., Brahma, V., Abraham, S. K., &amp; </w:t>
      </w:r>
      <w:proofErr w:type="spellStart"/>
      <w:r w:rsidRPr="00C75BF2">
        <w:rPr>
          <w:rFonts w:ascii="Arial" w:hAnsi="Arial" w:cs="Arial"/>
          <w:sz w:val="20"/>
          <w:szCs w:val="20"/>
        </w:rPr>
        <w:t>Ramchiary</w:t>
      </w:r>
      <w:proofErr w:type="spellEnd"/>
      <w:r w:rsidRPr="00C75BF2">
        <w:rPr>
          <w:rFonts w:ascii="Arial" w:hAnsi="Arial" w:cs="Arial"/>
          <w:sz w:val="20"/>
          <w:szCs w:val="20"/>
        </w:rPr>
        <w:t xml:space="preserve">, N. (2016). </w:t>
      </w:r>
      <w:r w:rsidRPr="00C75BF2">
        <w:rPr>
          <w:rFonts w:ascii="Arial" w:hAnsi="Arial" w:cs="Arial"/>
          <w:i/>
          <w:iCs/>
          <w:sz w:val="20"/>
          <w:szCs w:val="20"/>
        </w:rPr>
        <w:t>Comparative analysis of fruit metabolites and pungency candidate genes expression between Bhut Jolokia and other Capsicum species</w:t>
      </w:r>
      <w:r w:rsidRPr="00C75BF2">
        <w:rPr>
          <w:rFonts w:ascii="Arial" w:hAnsi="Arial" w:cs="Arial"/>
          <w:sz w:val="20"/>
          <w:szCs w:val="20"/>
        </w:rPr>
        <w:t xml:space="preserve">. </w:t>
      </w:r>
      <w:r w:rsidRPr="00C75BF2">
        <w:rPr>
          <w:rFonts w:ascii="Arial" w:hAnsi="Arial" w:cs="Arial"/>
          <w:b/>
          <w:bCs/>
          <w:sz w:val="20"/>
          <w:szCs w:val="20"/>
        </w:rPr>
        <w:t>PLOS ONE, 11</w:t>
      </w:r>
      <w:r w:rsidRPr="00C75BF2">
        <w:rPr>
          <w:rFonts w:ascii="Arial" w:hAnsi="Arial" w:cs="Arial"/>
          <w:sz w:val="20"/>
          <w:szCs w:val="20"/>
        </w:rPr>
        <w:t xml:space="preserve">(12), e0167791. </w:t>
      </w:r>
      <w:hyperlink r:id="rId35" w:tgtFrame="_new" w:history="1">
        <w:r w:rsidRPr="00C75BF2">
          <w:rPr>
            <w:rStyle w:val="Hyperlink"/>
            <w:rFonts w:ascii="Arial" w:hAnsi="Arial" w:cs="Arial"/>
            <w:sz w:val="20"/>
            <w:szCs w:val="20"/>
          </w:rPr>
          <w:t>https://doi.org/10.1371/journal.pone.0167791</w:t>
        </w:r>
      </w:hyperlink>
    </w:p>
    <w:p w14:paraId="7D832352" w14:textId="77777777" w:rsidR="00F179FC" w:rsidRPr="00C75BF2" w:rsidRDefault="00F179FC" w:rsidP="00C75BF2">
      <w:pPr>
        <w:ind w:left="360"/>
        <w:jc w:val="both"/>
        <w:rPr>
          <w:rFonts w:ascii="Arial" w:hAnsi="Arial" w:cs="Arial"/>
          <w:sz w:val="20"/>
          <w:szCs w:val="20"/>
        </w:rPr>
      </w:pPr>
      <w:proofErr w:type="spellStart"/>
      <w:r w:rsidRPr="00C75BF2">
        <w:rPr>
          <w:rFonts w:ascii="Arial" w:hAnsi="Arial" w:cs="Arial"/>
          <w:sz w:val="20"/>
          <w:szCs w:val="20"/>
        </w:rPr>
        <w:t>Sarwa</w:t>
      </w:r>
      <w:proofErr w:type="spellEnd"/>
      <w:r w:rsidRPr="00C75BF2">
        <w:rPr>
          <w:rFonts w:ascii="Arial" w:hAnsi="Arial" w:cs="Arial"/>
          <w:sz w:val="20"/>
          <w:szCs w:val="20"/>
        </w:rPr>
        <w:t xml:space="preserve">, K. K., Das, P. J., &amp; Mazumder, B. (2014). A nanovesicle topical formulation of Bhut Jolokia (hottest </w:t>
      </w:r>
      <w:r w:rsidRPr="00C75BF2">
        <w:rPr>
          <w:rFonts w:ascii="Arial" w:hAnsi="Arial" w:cs="Arial"/>
          <w:i/>
          <w:iCs/>
          <w:sz w:val="20"/>
          <w:szCs w:val="20"/>
        </w:rPr>
        <w:t>Capsicum</w:t>
      </w:r>
      <w:r w:rsidRPr="00C75BF2">
        <w:rPr>
          <w:rFonts w:ascii="Arial" w:hAnsi="Arial" w:cs="Arial"/>
          <w:sz w:val="20"/>
          <w:szCs w:val="20"/>
        </w:rPr>
        <w:t xml:space="preserve">): A potential anti-arthritic medicine. </w:t>
      </w:r>
      <w:r w:rsidRPr="00C75BF2">
        <w:rPr>
          <w:rFonts w:ascii="Arial" w:hAnsi="Arial" w:cs="Arial"/>
          <w:i/>
          <w:iCs/>
          <w:sz w:val="20"/>
          <w:szCs w:val="20"/>
        </w:rPr>
        <w:t>Expert Opinion on Drug Delivery</w:t>
      </w:r>
      <w:r w:rsidRPr="00C75BF2">
        <w:rPr>
          <w:rFonts w:ascii="Arial" w:hAnsi="Arial" w:cs="Arial"/>
          <w:sz w:val="20"/>
          <w:szCs w:val="20"/>
        </w:rPr>
        <w:t xml:space="preserve">, 11(5), 661–676. </w:t>
      </w:r>
      <w:hyperlink r:id="rId36" w:tgtFrame="_new" w:history="1">
        <w:r w:rsidRPr="00C75BF2">
          <w:rPr>
            <w:rStyle w:val="Hyperlink"/>
            <w:rFonts w:ascii="Arial" w:hAnsi="Arial" w:cs="Arial"/>
            <w:sz w:val="20"/>
            <w:szCs w:val="20"/>
          </w:rPr>
          <w:t>https://doi.org/10.1517/17425247.2014.891581</w:t>
        </w:r>
      </w:hyperlink>
    </w:p>
    <w:p w14:paraId="2AEEFC93"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Shin, J.-W., &amp; Yun, S.-C. (2010). Elevated CO</w:t>
      </w:r>
      <w:r w:rsidRPr="00C75BF2">
        <w:rPr>
          <w:rFonts w:ascii="Cambria Math" w:hAnsi="Cambria Math" w:cs="Cambria Math"/>
          <w:sz w:val="20"/>
          <w:szCs w:val="20"/>
        </w:rPr>
        <w:t>₂</w:t>
      </w:r>
      <w:r w:rsidRPr="00C75BF2">
        <w:rPr>
          <w:rFonts w:ascii="Arial" w:hAnsi="Arial" w:cs="Arial"/>
          <w:sz w:val="20"/>
          <w:szCs w:val="20"/>
        </w:rPr>
        <w:t xml:space="preserve"> and temperature effects on the incidence of four major chili pepper diseases. </w:t>
      </w:r>
      <w:r w:rsidRPr="00C75BF2">
        <w:rPr>
          <w:rFonts w:ascii="Arial" w:hAnsi="Arial" w:cs="Arial"/>
          <w:i/>
          <w:iCs/>
          <w:sz w:val="20"/>
          <w:szCs w:val="20"/>
        </w:rPr>
        <w:t>The Plant Pathology Journal</w:t>
      </w:r>
      <w:r w:rsidRPr="00C75BF2">
        <w:rPr>
          <w:rFonts w:ascii="Arial" w:hAnsi="Arial" w:cs="Arial"/>
          <w:sz w:val="20"/>
          <w:szCs w:val="20"/>
        </w:rPr>
        <w:t xml:space="preserve">, 26(2), 178–184. </w:t>
      </w:r>
      <w:hyperlink r:id="rId37" w:tgtFrame="_new" w:history="1">
        <w:r w:rsidRPr="00C75BF2">
          <w:rPr>
            <w:rStyle w:val="Hyperlink"/>
            <w:rFonts w:ascii="Arial" w:hAnsi="Arial" w:cs="Arial"/>
            <w:sz w:val="20"/>
            <w:szCs w:val="20"/>
          </w:rPr>
          <w:t>https://doi.org/10.5423/PPJ.2010.26.2.178</w:t>
        </w:r>
      </w:hyperlink>
    </w:p>
    <w:p w14:paraId="2D5C551E"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Shobana, S., &amp; Naidu, K. A. (2000). Antioxidant activity of selected Indian spices. </w:t>
      </w:r>
      <w:r w:rsidRPr="00C75BF2">
        <w:rPr>
          <w:rFonts w:ascii="Arial" w:hAnsi="Arial" w:cs="Arial"/>
          <w:i/>
          <w:iCs/>
          <w:sz w:val="20"/>
          <w:szCs w:val="20"/>
        </w:rPr>
        <w:t>Prostaglandins, Leukotrienes and Essential Fatty Acids</w:t>
      </w:r>
      <w:r w:rsidRPr="00C75BF2">
        <w:rPr>
          <w:rFonts w:ascii="Arial" w:hAnsi="Arial" w:cs="Arial"/>
          <w:sz w:val="20"/>
          <w:szCs w:val="20"/>
        </w:rPr>
        <w:t xml:space="preserve">, 62(2), 107–110. </w:t>
      </w:r>
      <w:hyperlink r:id="rId38" w:tgtFrame="_new" w:history="1">
        <w:r w:rsidRPr="00C75BF2">
          <w:rPr>
            <w:rStyle w:val="Hyperlink"/>
            <w:rFonts w:ascii="Arial" w:hAnsi="Arial" w:cs="Arial"/>
            <w:sz w:val="20"/>
            <w:szCs w:val="20"/>
          </w:rPr>
          <w:t>https://doi.org/10.1054/plef.1999.0128</w:t>
        </w:r>
      </w:hyperlink>
    </w:p>
    <w:p w14:paraId="4A3A1ED7"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lastRenderedPageBreak/>
        <w:t xml:space="preserve">Spices Board, Ministry of Commerce &amp; Industry, Government of India. (2023, March 31). </w:t>
      </w:r>
      <w:r w:rsidRPr="00C75BF2">
        <w:rPr>
          <w:rFonts w:ascii="Arial" w:hAnsi="Arial" w:cs="Arial"/>
          <w:i/>
          <w:iCs/>
          <w:sz w:val="20"/>
          <w:szCs w:val="20"/>
        </w:rPr>
        <w:t>List of Geographical Indication (GI) tags registered for spices</w:t>
      </w:r>
      <w:r w:rsidRPr="00C75BF2">
        <w:rPr>
          <w:rFonts w:ascii="Arial" w:hAnsi="Arial" w:cs="Arial"/>
          <w:sz w:val="20"/>
          <w:szCs w:val="20"/>
        </w:rPr>
        <w:t xml:space="preserve"> [PDF]. </w:t>
      </w:r>
      <w:r w:rsidRPr="00C75BF2">
        <w:rPr>
          <w:rFonts w:ascii="Arial" w:hAnsi="Arial" w:cs="Arial"/>
          <w:i/>
          <w:iCs/>
          <w:sz w:val="20"/>
          <w:szCs w:val="20"/>
        </w:rPr>
        <w:t>Spices Board India.</w:t>
      </w:r>
      <w:r w:rsidRPr="00C75BF2">
        <w:rPr>
          <w:rFonts w:ascii="Arial" w:hAnsi="Arial" w:cs="Arial"/>
          <w:sz w:val="20"/>
          <w:szCs w:val="20"/>
        </w:rPr>
        <w:t xml:space="preserve"> </w:t>
      </w:r>
      <w:hyperlink r:id="rId39" w:tgtFrame="_new" w:history="1">
        <w:r w:rsidRPr="00C75BF2">
          <w:rPr>
            <w:rStyle w:val="Hyperlink"/>
            <w:rFonts w:ascii="Arial" w:hAnsi="Arial" w:cs="Arial"/>
            <w:sz w:val="20"/>
            <w:szCs w:val="20"/>
          </w:rPr>
          <w:t>https://www.indianspices.com/sites/default/files/List_of_GItags_for_spices_BJ.pdf</w:t>
        </w:r>
      </w:hyperlink>
    </w:p>
    <w:p w14:paraId="32BDE7C3" w14:textId="2527E31B" w:rsidR="00F179FC" w:rsidRPr="00C75BF2" w:rsidRDefault="00F179FC" w:rsidP="00C75BF2">
      <w:pPr>
        <w:ind w:left="360"/>
        <w:jc w:val="both"/>
        <w:rPr>
          <w:rFonts w:ascii="Arial" w:hAnsi="Arial" w:cs="Arial"/>
          <w:sz w:val="20"/>
          <w:szCs w:val="20"/>
        </w:rPr>
      </w:pPr>
      <w:r w:rsidRPr="00C75BF2">
        <w:rPr>
          <w:rFonts w:ascii="Arial" w:hAnsi="Arial" w:cs="Arial"/>
          <w:sz w:val="20"/>
          <w:szCs w:val="20"/>
        </w:rPr>
        <w:t>Spices Board, Ministry of Commerce &amp; Industry, Government of India. (</w:t>
      </w:r>
      <w:r w:rsidR="00814434" w:rsidRPr="00C75BF2">
        <w:rPr>
          <w:rFonts w:ascii="Arial" w:hAnsi="Arial" w:cs="Arial"/>
          <w:sz w:val="20"/>
          <w:szCs w:val="20"/>
        </w:rPr>
        <w:t>2024</w:t>
      </w:r>
      <w:r w:rsidRPr="00C75BF2">
        <w:rPr>
          <w:rFonts w:ascii="Arial" w:hAnsi="Arial" w:cs="Arial"/>
          <w:sz w:val="20"/>
          <w:szCs w:val="20"/>
        </w:rPr>
        <w:t xml:space="preserve">). </w:t>
      </w:r>
      <w:r w:rsidRPr="00C75BF2">
        <w:rPr>
          <w:rFonts w:ascii="Arial" w:hAnsi="Arial" w:cs="Arial"/>
          <w:i/>
          <w:iCs/>
          <w:sz w:val="20"/>
          <w:szCs w:val="20"/>
        </w:rPr>
        <w:t>Spices Board India.</w:t>
      </w:r>
      <w:r w:rsidRPr="00C75BF2">
        <w:rPr>
          <w:rFonts w:ascii="Arial" w:hAnsi="Arial" w:cs="Arial"/>
          <w:sz w:val="20"/>
          <w:szCs w:val="20"/>
        </w:rPr>
        <w:t xml:space="preserve"> </w:t>
      </w:r>
      <w:hyperlink r:id="rId40" w:tgtFrame="_new" w:history="1">
        <w:r w:rsidRPr="00C75BF2">
          <w:rPr>
            <w:rStyle w:val="Hyperlink"/>
            <w:rFonts w:ascii="Arial" w:hAnsi="Arial" w:cs="Arial"/>
            <w:sz w:val="20"/>
            <w:szCs w:val="20"/>
          </w:rPr>
          <w:t>https://www.indianspices.com/</w:t>
        </w:r>
      </w:hyperlink>
    </w:p>
    <w:p w14:paraId="3A70EC85"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Surh, Y.-J. (2002). Anti-</w:t>
      </w:r>
      <w:proofErr w:type="spellStart"/>
      <w:r w:rsidRPr="00C75BF2">
        <w:rPr>
          <w:rFonts w:ascii="Arial" w:hAnsi="Arial" w:cs="Arial"/>
          <w:sz w:val="20"/>
          <w:szCs w:val="20"/>
        </w:rPr>
        <w:t>tumor</w:t>
      </w:r>
      <w:proofErr w:type="spellEnd"/>
      <w:r w:rsidRPr="00C75BF2">
        <w:rPr>
          <w:rFonts w:ascii="Arial" w:hAnsi="Arial" w:cs="Arial"/>
          <w:sz w:val="20"/>
          <w:szCs w:val="20"/>
        </w:rPr>
        <w:t xml:space="preserve"> promoting potential of selected spice ingredients with antioxidative and anti-inflammatory activities: A short review. </w:t>
      </w:r>
      <w:r w:rsidRPr="00C75BF2">
        <w:rPr>
          <w:rFonts w:ascii="Arial" w:hAnsi="Arial" w:cs="Arial"/>
          <w:i/>
          <w:iCs/>
          <w:sz w:val="20"/>
          <w:szCs w:val="20"/>
        </w:rPr>
        <w:t>Food and Chemical Toxicology</w:t>
      </w:r>
      <w:r w:rsidRPr="00C75BF2">
        <w:rPr>
          <w:rFonts w:ascii="Arial" w:hAnsi="Arial" w:cs="Arial"/>
          <w:sz w:val="20"/>
          <w:szCs w:val="20"/>
        </w:rPr>
        <w:t xml:space="preserve">, 40(8), 1091–1097. </w:t>
      </w:r>
      <w:hyperlink r:id="rId41" w:tgtFrame="_new" w:history="1">
        <w:r w:rsidRPr="00C75BF2">
          <w:rPr>
            <w:rStyle w:val="Hyperlink"/>
            <w:rFonts w:ascii="Arial" w:hAnsi="Arial" w:cs="Arial"/>
            <w:sz w:val="20"/>
            <w:szCs w:val="20"/>
          </w:rPr>
          <w:t>https://doi.org/10.1016/S0278-6915(02)00037-6</w:t>
        </w:r>
      </w:hyperlink>
    </w:p>
    <w:p w14:paraId="192E8B80"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Swamy, K. R. M. (2023). Origin, distribution, taxonomy, botanical description, genetic diversity and breeding of </w:t>
      </w:r>
      <w:r w:rsidRPr="00C75BF2">
        <w:rPr>
          <w:rFonts w:ascii="Arial" w:hAnsi="Arial" w:cs="Arial"/>
          <w:i/>
          <w:iCs/>
          <w:sz w:val="20"/>
          <w:szCs w:val="20"/>
        </w:rPr>
        <w:t>Capsicum</w:t>
      </w:r>
      <w:r w:rsidRPr="00C75BF2">
        <w:rPr>
          <w:rFonts w:ascii="Arial" w:hAnsi="Arial" w:cs="Arial"/>
          <w:sz w:val="20"/>
          <w:szCs w:val="20"/>
        </w:rPr>
        <w:t xml:space="preserve"> (</w:t>
      </w:r>
      <w:r w:rsidRPr="00C75BF2">
        <w:rPr>
          <w:rFonts w:ascii="Arial" w:hAnsi="Arial" w:cs="Arial"/>
          <w:i/>
          <w:iCs/>
          <w:sz w:val="20"/>
          <w:szCs w:val="20"/>
        </w:rPr>
        <w:t>Capsicum annuum</w:t>
      </w:r>
      <w:r w:rsidRPr="00C75BF2">
        <w:rPr>
          <w:rFonts w:ascii="Arial" w:hAnsi="Arial" w:cs="Arial"/>
          <w:sz w:val="20"/>
          <w:szCs w:val="20"/>
        </w:rPr>
        <w:t xml:space="preserve"> L.). </w:t>
      </w:r>
      <w:r w:rsidRPr="00C75BF2">
        <w:rPr>
          <w:rFonts w:ascii="Arial" w:hAnsi="Arial" w:cs="Arial"/>
          <w:i/>
          <w:iCs/>
          <w:sz w:val="20"/>
          <w:szCs w:val="20"/>
        </w:rPr>
        <w:t>International Journal of Development Research</w:t>
      </w:r>
      <w:r w:rsidRPr="00C75BF2">
        <w:rPr>
          <w:rFonts w:ascii="Arial" w:hAnsi="Arial" w:cs="Arial"/>
          <w:sz w:val="20"/>
          <w:szCs w:val="20"/>
        </w:rPr>
        <w:t>, 13(3), 61956–61977.</w:t>
      </w:r>
    </w:p>
    <w:p w14:paraId="29AA7788" w14:textId="77777777" w:rsidR="00F179FC" w:rsidRDefault="00F179FC" w:rsidP="00C75BF2">
      <w:pPr>
        <w:ind w:left="360"/>
        <w:jc w:val="both"/>
      </w:pPr>
      <w:r w:rsidRPr="00C75BF2">
        <w:rPr>
          <w:rFonts w:ascii="Arial" w:hAnsi="Arial" w:cs="Arial"/>
          <w:sz w:val="20"/>
          <w:szCs w:val="20"/>
        </w:rPr>
        <w:t>Swetha, B. (2023). Variability studies and genetic divergence in chilli (</w:t>
      </w:r>
      <w:r w:rsidRPr="00C75BF2">
        <w:rPr>
          <w:rFonts w:ascii="Arial" w:hAnsi="Arial" w:cs="Arial"/>
          <w:i/>
          <w:iCs/>
          <w:sz w:val="20"/>
          <w:szCs w:val="20"/>
        </w:rPr>
        <w:t>Capsicum</w:t>
      </w:r>
      <w:r w:rsidRPr="00C75BF2">
        <w:rPr>
          <w:rFonts w:ascii="Arial" w:hAnsi="Arial" w:cs="Arial"/>
          <w:sz w:val="20"/>
          <w:szCs w:val="20"/>
        </w:rPr>
        <w:t xml:space="preserve"> spp.) genotypes using multivariate analysis. </w:t>
      </w:r>
      <w:r w:rsidRPr="00C75BF2">
        <w:rPr>
          <w:rFonts w:ascii="Arial" w:hAnsi="Arial" w:cs="Arial"/>
          <w:i/>
          <w:iCs/>
          <w:sz w:val="20"/>
          <w:szCs w:val="20"/>
        </w:rPr>
        <w:t>Electronic Journal of Plant Breeding</w:t>
      </w:r>
      <w:r w:rsidRPr="00C75BF2">
        <w:rPr>
          <w:rFonts w:ascii="Arial" w:hAnsi="Arial" w:cs="Arial"/>
          <w:sz w:val="20"/>
          <w:szCs w:val="20"/>
        </w:rPr>
        <w:t xml:space="preserve">, 14(3). </w:t>
      </w:r>
      <w:hyperlink r:id="rId42" w:tgtFrame="_new" w:history="1">
        <w:r w:rsidRPr="00C75BF2">
          <w:rPr>
            <w:rStyle w:val="Hyperlink"/>
            <w:rFonts w:ascii="Arial" w:hAnsi="Arial" w:cs="Arial"/>
            <w:sz w:val="20"/>
            <w:szCs w:val="20"/>
          </w:rPr>
          <w:t>https://doi.org/10.37992/2023.1403.105</w:t>
        </w:r>
      </w:hyperlink>
    </w:p>
    <w:p w14:paraId="61346020" w14:textId="0E322184" w:rsidR="00A349BB" w:rsidRPr="00A349BB" w:rsidRDefault="00A349BB" w:rsidP="00C75BF2">
      <w:pPr>
        <w:ind w:left="360"/>
        <w:jc w:val="both"/>
        <w:rPr>
          <w:rFonts w:ascii="Arial" w:hAnsi="Arial" w:cs="Arial"/>
          <w:sz w:val="20"/>
          <w:szCs w:val="20"/>
        </w:rPr>
      </w:pPr>
      <w:r w:rsidRPr="00A349BB">
        <w:rPr>
          <w:rFonts w:ascii="Arial" w:hAnsi="Arial" w:cs="Arial"/>
          <w:sz w:val="20"/>
          <w:szCs w:val="20"/>
        </w:rPr>
        <w:t xml:space="preserve">Tanksley SD, </w:t>
      </w:r>
      <w:proofErr w:type="spellStart"/>
      <w:r w:rsidRPr="00A349BB">
        <w:rPr>
          <w:rFonts w:ascii="Arial" w:hAnsi="Arial" w:cs="Arial"/>
          <w:sz w:val="20"/>
          <w:szCs w:val="20"/>
        </w:rPr>
        <w:t>Bernatzky</w:t>
      </w:r>
      <w:proofErr w:type="spellEnd"/>
      <w:r w:rsidRPr="00A349BB">
        <w:rPr>
          <w:rFonts w:ascii="Arial" w:hAnsi="Arial" w:cs="Arial"/>
          <w:sz w:val="20"/>
          <w:szCs w:val="20"/>
        </w:rPr>
        <w:t xml:space="preserve"> R, Lapitan NL and Prince JP (1988). Conservation of gene repertoire but not gene order in pepper and tomato. Proc. Natl. Acad. Sci. U. S. A. 85: 6419-6423</w:t>
      </w:r>
    </w:p>
    <w:p w14:paraId="73BCED0B" w14:textId="77777777" w:rsidR="00C75BF2" w:rsidRDefault="00CA709D" w:rsidP="00C75BF2">
      <w:pPr>
        <w:ind w:left="360"/>
        <w:jc w:val="both"/>
      </w:pPr>
      <w:r w:rsidRPr="00C75BF2">
        <w:rPr>
          <w:rFonts w:ascii="Arial" w:hAnsi="Arial" w:cs="Arial"/>
          <w:sz w:val="20"/>
          <w:szCs w:val="20"/>
        </w:rPr>
        <w:t xml:space="preserve">Tara, K. K., Dutta, M., Laishram, R., Chiru, T. G., &amp; Rajkumari, N. (2025). </w:t>
      </w:r>
      <w:r w:rsidRPr="00C75BF2">
        <w:rPr>
          <w:rFonts w:ascii="Arial" w:hAnsi="Arial" w:cs="Arial"/>
          <w:i/>
          <w:iCs/>
          <w:sz w:val="20"/>
          <w:szCs w:val="20"/>
        </w:rPr>
        <w:t xml:space="preserve">Cultural significance and economic potential of Naga King Chilli (Capsicum </w:t>
      </w:r>
      <w:proofErr w:type="spellStart"/>
      <w:r w:rsidRPr="00C75BF2">
        <w:rPr>
          <w:rFonts w:ascii="Arial" w:hAnsi="Arial" w:cs="Arial"/>
          <w:i/>
          <w:iCs/>
          <w:sz w:val="20"/>
          <w:szCs w:val="20"/>
        </w:rPr>
        <w:t>chinense</w:t>
      </w:r>
      <w:proofErr w:type="spellEnd"/>
      <w:r w:rsidRPr="00C75BF2">
        <w:rPr>
          <w:rFonts w:ascii="Arial" w:hAnsi="Arial" w:cs="Arial"/>
          <w:i/>
          <w:iCs/>
          <w:sz w:val="20"/>
          <w:szCs w:val="20"/>
        </w:rPr>
        <w:t xml:space="preserve"> J.) in Northeast India: A review</w:t>
      </w:r>
      <w:r w:rsidRPr="00C75BF2">
        <w:rPr>
          <w:rFonts w:ascii="Arial" w:hAnsi="Arial" w:cs="Arial"/>
          <w:sz w:val="20"/>
          <w:szCs w:val="20"/>
        </w:rPr>
        <w:t xml:space="preserve">. </w:t>
      </w:r>
      <w:r w:rsidRPr="00C75BF2">
        <w:rPr>
          <w:rFonts w:ascii="Arial" w:hAnsi="Arial" w:cs="Arial"/>
          <w:i/>
          <w:iCs/>
          <w:sz w:val="20"/>
          <w:szCs w:val="20"/>
        </w:rPr>
        <w:t>Plant Archives, 25</w:t>
      </w:r>
      <w:r w:rsidRPr="00C75BF2">
        <w:rPr>
          <w:rFonts w:ascii="Arial" w:hAnsi="Arial" w:cs="Arial"/>
          <w:sz w:val="20"/>
          <w:szCs w:val="20"/>
        </w:rPr>
        <w:t xml:space="preserve">(1), 1817–1825. </w:t>
      </w:r>
      <w:hyperlink r:id="rId43" w:tgtFrame="_new" w:history="1">
        <w:r w:rsidRPr="00C75BF2">
          <w:rPr>
            <w:rStyle w:val="Hyperlink"/>
            <w:rFonts w:ascii="Arial" w:hAnsi="Arial" w:cs="Arial"/>
            <w:sz w:val="20"/>
            <w:szCs w:val="20"/>
          </w:rPr>
          <w:t>https://doi.org/10.51470/PLANTARCHIVES.2025.v25.no.1.264</w:t>
        </w:r>
      </w:hyperlink>
    </w:p>
    <w:p w14:paraId="6F937D14" w14:textId="31DEABA5" w:rsidR="006F73A8" w:rsidRPr="00C75BF2" w:rsidRDefault="00C75BF2" w:rsidP="00C75BF2">
      <w:pPr>
        <w:ind w:left="360"/>
        <w:jc w:val="both"/>
      </w:pPr>
      <w:proofErr w:type="spellStart"/>
      <w:r w:rsidRPr="00C75BF2">
        <w:rPr>
          <w:rFonts w:ascii="Arial" w:hAnsi="Arial" w:cs="Arial"/>
          <w:sz w:val="20"/>
          <w:szCs w:val="20"/>
        </w:rPr>
        <w:t>Thabrez</w:t>
      </w:r>
      <w:proofErr w:type="spellEnd"/>
      <w:r w:rsidRPr="00C75BF2">
        <w:rPr>
          <w:rFonts w:ascii="Arial" w:hAnsi="Arial" w:cs="Arial"/>
          <w:sz w:val="20"/>
          <w:szCs w:val="20"/>
        </w:rPr>
        <w:t>, M., Singh, A. K., Kumar, D., Singh, R., Singh, S. K., &amp; M, V. (2024). Unravelling the novel source of resistance and differential reactions on chilli die back and fruit rot through screening of various chilli genotypes. Agriculture Association of Textile Chemical and Critical Reviews, 12(4). https://doi.org/10.21276/AATCCReview.2024.12.04.611</w:t>
      </w:r>
    </w:p>
    <w:p w14:paraId="0BB86192"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Tiwari, A., Kaushik, M. P., Pandey, K. S., &amp; Dangi, R. S. (2005). Adaptability and production of hottest chilli variety under Gwalior </w:t>
      </w:r>
      <w:proofErr w:type="spellStart"/>
      <w:r w:rsidRPr="00C75BF2">
        <w:rPr>
          <w:rFonts w:ascii="Arial" w:hAnsi="Arial" w:cs="Arial"/>
          <w:sz w:val="20"/>
          <w:szCs w:val="20"/>
        </w:rPr>
        <w:t>agro</w:t>
      </w:r>
      <w:proofErr w:type="spellEnd"/>
      <w:r w:rsidRPr="00C75BF2">
        <w:rPr>
          <w:rFonts w:ascii="Arial" w:hAnsi="Arial" w:cs="Arial"/>
          <w:sz w:val="20"/>
          <w:szCs w:val="20"/>
        </w:rPr>
        <w:t xml:space="preserve">-climatic conditions. </w:t>
      </w:r>
      <w:r w:rsidRPr="00C75BF2">
        <w:rPr>
          <w:rFonts w:ascii="Arial" w:hAnsi="Arial" w:cs="Arial"/>
          <w:i/>
          <w:iCs/>
          <w:sz w:val="20"/>
          <w:szCs w:val="20"/>
        </w:rPr>
        <w:t>Current Science</w:t>
      </w:r>
      <w:r w:rsidRPr="00C75BF2">
        <w:rPr>
          <w:rFonts w:ascii="Arial" w:hAnsi="Arial" w:cs="Arial"/>
          <w:sz w:val="20"/>
          <w:szCs w:val="20"/>
        </w:rPr>
        <w:t>, 88(10), 1545–1546.</w:t>
      </w:r>
    </w:p>
    <w:p w14:paraId="3B83C441" w14:textId="77777777" w:rsidR="00F179FC" w:rsidRPr="00C75BF2" w:rsidRDefault="00F179FC" w:rsidP="00C75BF2">
      <w:pPr>
        <w:ind w:left="360"/>
        <w:jc w:val="both"/>
        <w:rPr>
          <w:rFonts w:ascii="Arial" w:hAnsi="Arial" w:cs="Arial"/>
          <w:sz w:val="20"/>
          <w:szCs w:val="20"/>
        </w:rPr>
      </w:pPr>
      <w:r w:rsidRPr="00C75BF2">
        <w:rPr>
          <w:rFonts w:ascii="Arial" w:hAnsi="Arial" w:cs="Arial"/>
          <w:sz w:val="20"/>
          <w:szCs w:val="20"/>
        </w:rPr>
        <w:t xml:space="preserve">Verma, V. K., Pandey, A., </w:t>
      </w:r>
      <w:proofErr w:type="spellStart"/>
      <w:r w:rsidRPr="00C75BF2">
        <w:rPr>
          <w:rFonts w:ascii="Arial" w:hAnsi="Arial" w:cs="Arial"/>
          <w:sz w:val="20"/>
          <w:szCs w:val="20"/>
        </w:rPr>
        <w:t>Thirugnanavel</w:t>
      </w:r>
      <w:proofErr w:type="spellEnd"/>
      <w:r w:rsidRPr="00C75BF2">
        <w:rPr>
          <w:rFonts w:ascii="Arial" w:hAnsi="Arial" w:cs="Arial"/>
          <w:sz w:val="20"/>
          <w:szCs w:val="20"/>
        </w:rPr>
        <w:t xml:space="preserve">, A., </w:t>
      </w:r>
      <w:proofErr w:type="spellStart"/>
      <w:r w:rsidRPr="00C75BF2">
        <w:rPr>
          <w:rFonts w:ascii="Arial" w:hAnsi="Arial" w:cs="Arial"/>
          <w:sz w:val="20"/>
          <w:szCs w:val="20"/>
        </w:rPr>
        <w:t>Rymbai</w:t>
      </w:r>
      <w:proofErr w:type="spellEnd"/>
      <w:r w:rsidRPr="00C75BF2">
        <w:rPr>
          <w:rFonts w:ascii="Arial" w:hAnsi="Arial" w:cs="Arial"/>
          <w:sz w:val="20"/>
          <w:szCs w:val="20"/>
        </w:rPr>
        <w:t xml:space="preserve">, H., Dutta, N., Kumar, A., Bhutia, T. L., </w:t>
      </w:r>
      <w:r w:rsidRPr="00C75BF2">
        <w:rPr>
          <w:rFonts w:ascii="Arial" w:hAnsi="Arial" w:cs="Arial"/>
          <w:i/>
          <w:iCs/>
          <w:sz w:val="20"/>
          <w:szCs w:val="20"/>
        </w:rPr>
        <w:t>et al</w:t>
      </w:r>
      <w:r w:rsidRPr="00C75BF2">
        <w:rPr>
          <w:rFonts w:ascii="Arial" w:hAnsi="Arial" w:cs="Arial"/>
          <w:sz w:val="20"/>
          <w:szCs w:val="20"/>
        </w:rPr>
        <w:t xml:space="preserve">. (2024). Ecology, genetic diversity, and population structure among commercial varieties and local landraces of </w:t>
      </w:r>
      <w:r w:rsidRPr="00C75BF2">
        <w:rPr>
          <w:rFonts w:ascii="Arial" w:hAnsi="Arial" w:cs="Arial"/>
          <w:i/>
          <w:iCs/>
          <w:sz w:val="20"/>
          <w:szCs w:val="20"/>
        </w:rPr>
        <w:t>Capsicum</w:t>
      </w:r>
      <w:r w:rsidRPr="00C75BF2">
        <w:rPr>
          <w:rFonts w:ascii="Arial" w:hAnsi="Arial" w:cs="Arial"/>
          <w:sz w:val="20"/>
          <w:szCs w:val="20"/>
        </w:rPr>
        <w:t xml:space="preserve"> spp. grown in northeastern states of India. </w:t>
      </w:r>
      <w:r w:rsidRPr="00C75BF2">
        <w:rPr>
          <w:rFonts w:ascii="Arial" w:hAnsi="Arial" w:cs="Arial"/>
          <w:i/>
          <w:iCs/>
          <w:sz w:val="20"/>
          <w:szCs w:val="20"/>
        </w:rPr>
        <w:t>Frontiers in Plant Science</w:t>
      </w:r>
      <w:r w:rsidRPr="00C75BF2">
        <w:rPr>
          <w:rFonts w:ascii="Arial" w:hAnsi="Arial" w:cs="Arial"/>
          <w:sz w:val="20"/>
          <w:szCs w:val="20"/>
        </w:rPr>
        <w:t xml:space="preserve">, 15, 1379637. </w:t>
      </w:r>
      <w:hyperlink r:id="rId44" w:tgtFrame="_new" w:history="1">
        <w:r w:rsidRPr="00C75BF2">
          <w:rPr>
            <w:rStyle w:val="Hyperlink"/>
            <w:rFonts w:ascii="Arial" w:hAnsi="Arial" w:cs="Arial"/>
            <w:sz w:val="20"/>
            <w:szCs w:val="20"/>
          </w:rPr>
          <w:t>https://doi.org/10.3389/fpls.2024.1379637</w:t>
        </w:r>
      </w:hyperlink>
    </w:p>
    <w:p w14:paraId="1C390F07" w14:textId="77777777" w:rsidR="00C75BF2" w:rsidRPr="00C75BF2" w:rsidRDefault="00F179FC" w:rsidP="00C75BF2">
      <w:pPr>
        <w:ind w:left="360"/>
        <w:jc w:val="both"/>
        <w:rPr>
          <w:rFonts w:ascii="Arial" w:hAnsi="Arial" w:cs="Arial"/>
          <w:sz w:val="20"/>
          <w:szCs w:val="20"/>
        </w:rPr>
      </w:pPr>
      <w:r w:rsidRPr="00C75BF2">
        <w:rPr>
          <w:rFonts w:ascii="Arial" w:hAnsi="Arial" w:cs="Arial"/>
          <w:sz w:val="20"/>
          <w:szCs w:val="20"/>
        </w:rPr>
        <w:t>Votava, E. J., Nabhan, G. P., &amp; Bosland, P. W. (</w:t>
      </w:r>
      <w:r w:rsidR="00814434" w:rsidRPr="00C75BF2">
        <w:rPr>
          <w:rFonts w:ascii="Arial" w:hAnsi="Arial" w:cs="Arial"/>
          <w:sz w:val="20"/>
          <w:szCs w:val="20"/>
        </w:rPr>
        <w:t>2002</w:t>
      </w:r>
      <w:r w:rsidRPr="00C75BF2">
        <w:rPr>
          <w:rFonts w:ascii="Arial" w:hAnsi="Arial" w:cs="Arial"/>
          <w:sz w:val="20"/>
          <w:szCs w:val="20"/>
        </w:rPr>
        <w:t xml:space="preserve">). Genetic diversity and similarity revealed via molecular analysis among and within an </w:t>
      </w:r>
      <w:proofErr w:type="gramStart"/>
      <w:r w:rsidRPr="00C75BF2">
        <w:rPr>
          <w:rFonts w:ascii="Arial" w:hAnsi="Arial" w:cs="Arial"/>
          <w:i/>
          <w:iCs/>
          <w:sz w:val="20"/>
          <w:szCs w:val="20"/>
        </w:rPr>
        <w:t>in situ</w:t>
      </w:r>
      <w:proofErr w:type="gramEnd"/>
      <w:r w:rsidRPr="00C75BF2">
        <w:rPr>
          <w:rFonts w:ascii="Arial" w:hAnsi="Arial" w:cs="Arial"/>
          <w:sz w:val="20"/>
          <w:szCs w:val="20"/>
        </w:rPr>
        <w:t xml:space="preserve"> population and </w:t>
      </w:r>
      <w:r w:rsidRPr="00C75BF2">
        <w:rPr>
          <w:rFonts w:ascii="Arial" w:hAnsi="Arial" w:cs="Arial"/>
          <w:i/>
          <w:iCs/>
          <w:sz w:val="20"/>
          <w:szCs w:val="20"/>
        </w:rPr>
        <w:t>ex situ</w:t>
      </w:r>
      <w:r w:rsidRPr="00C75BF2">
        <w:rPr>
          <w:rFonts w:ascii="Arial" w:hAnsi="Arial" w:cs="Arial"/>
          <w:sz w:val="20"/>
          <w:szCs w:val="20"/>
        </w:rPr>
        <w:t xml:space="preserve"> accessions of chiltepin (</w:t>
      </w:r>
      <w:r w:rsidRPr="00C75BF2">
        <w:rPr>
          <w:rFonts w:ascii="Arial" w:hAnsi="Arial" w:cs="Arial"/>
          <w:i/>
          <w:iCs/>
          <w:sz w:val="20"/>
          <w:szCs w:val="20"/>
        </w:rPr>
        <w:t>Capsicum annuum</w:t>
      </w:r>
      <w:r w:rsidRPr="00C75BF2">
        <w:rPr>
          <w:rFonts w:ascii="Arial" w:hAnsi="Arial" w:cs="Arial"/>
          <w:sz w:val="20"/>
          <w:szCs w:val="20"/>
        </w:rPr>
        <w:t xml:space="preserve"> var. </w:t>
      </w:r>
      <w:proofErr w:type="spellStart"/>
      <w:r w:rsidRPr="00C75BF2">
        <w:rPr>
          <w:rFonts w:ascii="Arial" w:hAnsi="Arial" w:cs="Arial"/>
          <w:i/>
          <w:iCs/>
          <w:sz w:val="20"/>
          <w:szCs w:val="20"/>
        </w:rPr>
        <w:t>Glabriusculum</w:t>
      </w:r>
      <w:proofErr w:type="spellEnd"/>
      <w:r w:rsidRPr="00C75BF2">
        <w:rPr>
          <w:rFonts w:ascii="Arial" w:hAnsi="Arial" w:cs="Arial"/>
          <w:sz w:val="20"/>
          <w:szCs w:val="20"/>
        </w:rPr>
        <w:t>).</w:t>
      </w:r>
    </w:p>
    <w:p w14:paraId="59BE2558" w14:textId="3E8F583E" w:rsidR="00C75BF2" w:rsidRPr="00C75BF2" w:rsidRDefault="00C75BF2" w:rsidP="00C75BF2">
      <w:pPr>
        <w:ind w:left="360"/>
        <w:jc w:val="both"/>
        <w:rPr>
          <w:rFonts w:ascii="Arial" w:hAnsi="Arial" w:cs="Arial"/>
          <w:sz w:val="20"/>
          <w:szCs w:val="20"/>
        </w:rPr>
      </w:pPr>
      <w:proofErr w:type="spellStart"/>
      <w:r w:rsidRPr="00C75BF2">
        <w:rPr>
          <w:rFonts w:ascii="Arial" w:hAnsi="Arial" w:cs="Arial"/>
          <w:sz w:val="20"/>
          <w:szCs w:val="20"/>
        </w:rPr>
        <w:t>Yogindran</w:t>
      </w:r>
      <w:proofErr w:type="spellEnd"/>
      <w:r w:rsidRPr="00C75BF2">
        <w:rPr>
          <w:rFonts w:ascii="Arial" w:hAnsi="Arial" w:cs="Arial"/>
          <w:sz w:val="20"/>
          <w:szCs w:val="20"/>
        </w:rPr>
        <w:t xml:space="preserve">, S., Kumar, M., Sahoo, L., Sanatombi, K., &amp; Chakraborty, S. (2021). Occurrence of Cotton leaf curl Multan virus and associated </w:t>
      </w:r>
      <w:proofErr w:type="spellStart"/>
      <w:r w:rsidRPr="00C75BF2">
        <w:rPr>
          <w:rFonts w:ascii="Arial" w:hAnsi="Arial" w:cs="Arial"/>
          <w:sz w:val="20"/>
          <w:szCs w:val="20"/>
        </w:rPr>
        <w:t>betasatellites</w:t>
      </w:r>
      <w:proofErr w:type="spellEnd"/>
      <w:r w:rsidRPr="00C75BF2">
        <w:rPr>
          <w:rFonts w:ascii="Arial" w:hAnsi="Arial" w:cs="Arial"/>
          <w:sz w:val="20"/>
          <w:szCs w:val="20"/>
        </w:rPr>
        <w:t xml:space="preserve"> with leaf curl disease of Bhut-Jolokia chillies (Capsicum </w:t>
      </w:r>
      <w:proofErr w:type="spellStart"/>
      <w:r w:rsidRPr="00C75BF2">
        <w:rPr>
          <w:rFonts w:ascii="Arial" w:hAnsi="Arial" w:cs="Arial"/>
          <w:sz w:val="20"/>
          <w:szCs w:val="20"/>
        </w:rPr>
        <w:t>chinense</w:t>
      </w:r>
      <w:proofErr w:type="spellEnd"/>
      <w:r w:rsidRPr="00C75BF2">
        <w:rPr>
          <w:rFonts w:ascii="Arial" w:hAnsi="Arial" w:cs="Arial"/>
          <w:sz w:val="20"/>
          <w:szCs w:val="20"/>
        </w:rPr>
        <w:t xml:space="preserve"> Jacq.) in India. Molecular Biology Reports, 48(3), 2143–2152. https://doi.org/10.1007/s11033-021-06223-1</w:t>
      </w:r>
    </w:p>
    <w:bookmarkEnd w:id="1"/>
    <w:p w14:paraId="565D70D3" w14:textId="77777777" w:rsidR="00C75BF2" w:rsidRPr="00C75BF2" w:rsidRDefault="00C75BF2" w:rsidP="00C75BF2">
      <w:pPr>
        <w:jc w:val="both"/>
        <w:rPr>
          <w:rFonts w:ascii="Arial" w:hAnsi="Arial" w:cs="Arial"/>
          <w:sz w:val="20"/>
          <w:szCs w:val="20"/>
        </w:rPr>
      </w:pPr>
    </w:p>
    <w:sectPr w:rsidR="00C75BF2" w:rsidRPr="00C75BF2" w:rsidSect="00B449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D1E5" w14:textId="77777777" w:rsidR="00F57181" w:rsidRDefault="00F57181" w:rsidP="006073D0">
      <w:pPr>
        <w:spacing w:after="0" w:line="240" w:lineRule="auto"/>
      </w:pPr>
      <w:r>
        <w:separator/>
      </w:r>
    </w:p>
  </w:endnote>
  <w:endnote w:type="continuationSeparator" w:id="0">
    <w:p w14:paraId="2B56A9D8" w14:textId="77777777" w:rsidR="00F57181" w:rsidRDefault="00F57181" w:rsidP="0060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41FB" w14:textId="77777777" w:rsidR="00F57181" w:rsidRDefault="00F57181" w:rsidP="006073D0">
      <w:pPr>
        <w:spacing w:after="0" w:line="240" w:lineRule="auto"/>
      </w:pPr>
      <w:r>
        <w:separator/>
      </w:r>
    </w:p>
  </w:footnote>
  <w:footnote w:type="continuationSeparator" w:id="0">
    <w:p w14:paraId="1F2B7A4D" w14:textId="77777777" w:rsidR="00F57181" w:rsidRDefault="00F57181" w:rsidP="00607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32A"/>
    <w:multiLevelType w:val="hybridMultilevel"/>
    <w:tmpl w:val="565457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6E2067"/>
    <w:multiLevelType w:val="hybridMultilevel"/>
    <w:tmpl w:val="1506C98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82213F"/>
    <w:multiLevelType w:val="hybridMultilevel"/>
    <w:tmpl w:val="3FFE75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990377"/>
    <w:multiLevelType w:val="hybridMultilevel"/>
    <w:tmpl w:val="DF60E0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BE6CD7"/>
    <w:multiLevelType w:val="hybridMultilevel"/>
    <w:tmpl w:val="5E380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8515D0"/>
    <w:multiLevelType w:val="hybridMultilevel"/>
    <w:tmpl w:val="418020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712D7E"/>
    <w:multiLevelType w:val="hybridMultilevel"/>
    <w:tmpl w:val="F670BC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93133E"/>
    <w:multiLevelType w:val="hybridMultilevel"/>
    <w:tmpl w:val="E332A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2586687"/>
    <w:multiLevelType w:val="multilevel"/>
    <w:tmpl w:val="318C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C16133"/>
    <w:multiLevelType w:val="hybridMultilevel"/>
    <w:tmpl w:val="373E9D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905940"/>
    <w:multiLevelType w:val="multilevel"/>
    <w:tmpl w:val="8DF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D04391"/>
    <w:multiLevelType w:val="hybridMultilevel"/>
    <w:tmpl w:val="70FE25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83F68B9"/>
    <w:multiLevelType w:val="hybridMultilevel"/>
    <w:tmpl w:val="9D0660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D2675FA"/>
    <w:multiLevelType w:val="hybridMultilevel"/>
    <w:tmpl w:val="6D1428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9833780">
    <w:abstractNumId w:val="0"/>
  </w:num>
  <w:num w:numId="2" w16cid:durableId="2144039191">
    <w:abstractNumId w:val="11"/>
  </w:num>
  <w:num w:numId="3" w16cid:durableId="1205361721">
    <w:abstractNumId w:val="1"/>
  </w:num>
  <w:num w:numId="4" w16cid:durableId="1347976185">
    <w:abstractNumId w:val="3"/>
  </w:num>
  <w:num w:numId="5" w16cid:durableId="2020572194">
    <w:abstractNumId w:val="12"/>
  </w:num>
  <w:num w:numId="6" w16cid:durableId="1177620862">
    <w:abstractNumId w:val="10"/>
  </w:num>
  <w:num w:numId="7" w16cid:durableId="2142337032">
    <w:abstractNumId w:val="9"/>
  </w:num>
  <w:num w:numId="8" w16cid:durableId="1819608694">
    <w:abstractNumId w:val="5"/>
  </w:num>
  <w:num w:numId="9" w16cid:durableId="951286436">
    <w:abstractNumId w:val="4"/>
  </w:num>
  <w:num w:numId="10" w16cid:durableId="1691837649">
    <w:abstractNumId w:val="8"/>
  </w:num>
  <w:num w:numId="11" w16cid:durableId="1108502576">
    <w:abstractNumId w:val="7"/>
  </w:num>
  <w:num w:numId="12" w16cid:durableId="839352287">
    <w:abstractNumId w:val="13"/>
  </w:num>
  <w:num w:numId="13" w16cid:durableId="1474322982">
    <w:abstractNumId w:val="2"/>
  </w:num>
  <w:num w:numId="14" w16cid:durableId="1229265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37"/>
    <w:rsid w:val="0000648C"/>
    <w:rsid w:val="00011907"/>
    <w:rsid w:val="00017B80"/>
    <w:rsid w:val="0002141E"/>
    <w:rsid w:val="00023FD8"/>
    <w:rsid w:val="00024DA1"/>
    <w:rsid w:val="0003349A"/>
    <w:rsid w:val="00063402"/>
    <w:rsid w:val="0006503A"/>
    <w:rsid w:val="0007304E"/>
    <w:rsid w:val="00074FFF"/>
    <w:rsid w:val="00087295"/>
    <w:rsid w:val="00090429"/>
    <w:rsid w:val="0009504C"/>
    <w:rsid w:val="000A5C85"/>
    <w:rsid w:val="000A6DCF"/>
    <w:rsid w:val="000B244C"/>
    <w:rsid w:val="000B35C7"/>
    <w:rsid w:val="000B4D11"/>
    <w:rsid w:val="000B5B7A"/>
    <w:rsid w:val="000B6F6F"/>
    <w:rsid w:val="000C4DB4"/>
    <w:rsid w:val="000E0CA7"/>
    <w:rsid w:val="000E11C5"/>
    <w:rsid w:val="000E40A8"/>
    <w:rsid w:val="000F2FD3"/>
    <w:rsid w:val="000F3A41"/>
    <w:rsid w:val="0010305B"/>
    <w:rsid w:val="001044D9"/>
    <w:rsid w:val="00133B61"/>
    <w:rsid w:val="001378F9"/>
    <w:rsid w:val="001442DB"/>
    <w:rsid w:val="001571ED"/>
    <w:rsid w:val="0015754A"/>
    <w:rsid w:val="001734C2"/>
    <w:rsid w:val="00187DB6"/>
    <w:rsid w:val="001A41A4"/>
    <w:rsid w:val="001A5627"/>
    <w:rsid w:val="001B6493"/>
    <w:rsid w:val="001B70A2"/>
    <w:rsid w:val="001B72F5"/>
    <w:rsid w:val="001B7BDC"/>
    <w:rsid w:val="001C16F7"/>
    <w:rsid w:val="001E1021"/>
    <w:rsid w:val="001E1FDC"/>
    <w:rsid w:val="001F36FE"/>
    <w:rsid w:val="002018C1"/>
    <w:rsid w:val="00206714"/>
    <w:rsid w:val="00210843"/>
    <w:rsid w:val="00212671"/>
    <w:rsid w:val="00213147"/>
    <w:rsid w:val="00214A5E"/>
    <w:rsid w:val="00216824"/>
    <w:rsid w:val="00217086"/>
    <w:rsid w:val="00236C26"/>
    <w:rsid w:val="00246118"/>
    <w:rsid w:val="002467F2"/>
    <w:rsid w:val="00257D0C"/>
    <w:rsid w:val="00262EFE"/>
    <w:rsid w:val="00273DBC"/>
    <w:rsid w:val="00275C3C"/>
    <w:rsid w:val="00287B49"/>
    <w:rsid w:val="002B07B4"/>
    <w:rsid w:val="002B12FD"/>
    <w:rsid w:val="002B5A59"/>
    <w:rsid w:val="002C5C11"/>
    <w:rsid w:val="002C5DE5"/>
    <w:rsid w:val="002D1659"/>
    <w:rsid w:val="002D1AEF"/>
    <w:rsid w:val="002D2738"/>
    <w:rsid w:val="002D4B39"/>
    <w:rsid w:val="002F35A9"/>
    <w:rsid w:val="002F45D6"/>
    <w:rsid w:val="002F5091"/>
    <w:rsid w:val="00310BC7"/>
    <w:rsid w:val="003170AA"/>
    <w:rsid w:val="003250EC"/>
    <w:rsid w:val="0032614D"/>
    <w:rsid w:val="00327680"/>
    <w:rsid w:val="00332AE7"/>
    <w:rsid w:val="00337880"/>
    <w:rsid w:val="00342769"/>
    <w:rsid w:val="00346E79"/>
    <w:rsid w:val="00350305"/>
    <w:rsid w:val="0035724F"/>
    <w:rsid w:val="00370625"/>
    <w:rsid w:val="0038038A"/>
    <w:rsid w:val="003818FB"/>
    <w:rsid w:val="0038578A"/>
    <w:rsid w:val="0038619F"/>
    <w:rsid w:val="00390327"/>
    <w:rsid w:val="003A2E45"/>
    <w:rsid w:val="003A5A0B"/>
    <w:rsid w:val="003B004B"/>
    <w:rsid w:val="003C730D"/>
    <w:rsid w:val="003D1727"/>
    <w:rsid w:val="003D3D4E"/>
    <w:rsid w:val="003F12E8"/>
    <w:rsid w:val="003F1C1D"/>
    <w:rsid w:val="003F4040"/>
    <w:rsid w:val="0040387E"/>
    <w:rsid w:val="00403DC5"/>
    <w:rsid w:val="004125D7"/>
    <w:rsid w:val="00416677"/>
    <w:rsid w:val="0041747A"/>
    <w:rsid w:val="00420E7D"/>
    <w:rsid w:val="0042402E"/>
    <w:rsid w:val="004255C7"/>
    <w:rsid w:val="00427D29"/>
    <w:rsid w:val="00434A0B"/>
    <w:rsid w:val="00445EF8"/>
    <w:rsid w:val="00450814"/>
    <w:rsid w:val="0045220F"/>
    <w:rsid w:val="00455C2B"/>
    <w:rsid w:val="0046185C"/>
    <w:rsid w:val="00464E11"/>
    <w:rsid w:val="004706AA"/>
    <w:rsid w:val="00473150"/>
    <w:rsid w:val="004920DD"/>
    <w:rsid w:val="00493D04"/>
    <w:rsid w:val="00496A6D"/>
    <w:rsid w:val="004A5197"/>
    <w:rsid w:val="004A52D2"/>
    <w:rsid w:val="004C129C"/>
    <w:rsid w:val="004C4622"/>
    <w:rsid w:val="004D1D26"/>
    <w:rsid w:val="004D28D9"/>
    <w:rsid w:val="004D5C18"/>
    <w:rsid w:val="004E3A83"/>
    <w:rsid w:val="004E4FDD"/>
    <w:rsid w:val="004E681D"/>
    <w:rsid w:val="004E74B0"/>
    <w:rsid w:val="0051046D"/>
    <w:rsid w:val="005108F5"/>
    <w:rsid w:val="00511254"/>
    <w:rsid w:val="00522807"/>
    <w:rsid w:val="0053106B"/>
    <w:rsid w:val="00534D6C"/>
    <w:rsid w:val="00540F0C"/>
    <w:rsid w:val="005442FF"/>
    <w:rsid w:val="005652B8"/>
    <w:rsid w:val="00565DC7"/>
    <w:rsid w:val="00574241"/>
    <w:rsid w:val="00574C88"/>
    <w:rsid w:val="00580841"/>
    <w:rsid w:val="005971DE"/>
    <w:rsid w:val="00597BA7"/>
    <w:rsid w:val="005A6F04"/>
    <w:rsid w:val="005A74AB"/>
    <w:rsid w:val="005B0D0A"/>
    <w:rsid w:val="005D181F"/>
    <w:rsid w:val="005D488E"/>
    <w:rsid w:val="005D6DB4"/>
    <w:rsid w:val="005E50D8"/>
    <w:rsid w:val="005E686B"/>
    <w:rsid w:val="005F0F9F"/>
    <w:rsid w:val="006073D0"/>
    <w:rsid w:val="0063298C"/>
    <w:rsid w:val="00640BE9"/>
    <w:rsid w:val="00644523"/>
    <w:rsid w:val="00644F81"/>
    <w:rsid w:val="00652BBC"/>
    <w:rsid w:val="006554FD"/>
    <w:rsid w:val="00662B9E"/>
    <w:rsid w:val="00673099"/>
    <w:rsid w:val="00675646"/>
    <w:rsid w:val="00675937"/>
    <w:rsid w:val="00680ECF"/>
    <w:rsid w:val="00682571"/>
    <w:rsid w:val="006919F6"/>
    <w:rsid w:val="00694478"/>
    <w:rsid w:val="006A0D6D"/>
    <w:rsid w:val="006A6BD2"/>
    <w:rsid w:val="006B03A5"/>
    <w:rsid w:val="006C2E4F"/>
    <w:rsid w:val="006C48DF"/>
    <w:rsid w:val="006E652C"/>
    <w:rsid w:val="006F3D01"/>
    <w:rsid w:val="006F73A8"/>
    <w:rsid w:val="00703553"/>
    <w:rsid w:val="007048EE"/>
    <w:rsid w:val="007138F7"/>
    <w:rsid w:val="0072226E"/>
    <w:rsid w:val="00727048"/>
    <w:rsid w:val="00731542"/>
    <w:rsid w:val="007375C9"/>
    <w:rsid w:val="007625C8"/>
    <w:rsid w:val="007733BA"/>
    <w:rsid w:val="007800EA"/>
    <w:rsid w:val="0079727C"/>
    <w:rsid w:val="007A00CF"/>
    <w:rsid w:val="007A0BE6"/>
    <w:rsid w:val="007B27B5"/>
    <w:rsid w:val="007C33A8"/>
    <w:rsid w:val="007D0D41"/>
    <w:rsid w:val="007D677C"/>
    <w:rsid w:val="007D6FE7"/>
    <w:rsid w:val="007E54BD"/>
    <w:rsid w:val="007F2042"/>
    <w:rsid w:val="007F6924"/>
    <w:rsid w:val="00802EDA"/>
    <w:rsid w:val="0080388D"/>
    <w:rsid w:val="00810B89"/>
    <w:rsid w:val="00814434"/>
    <w:rsid w:val="00814D5C"/>
    <w:rsid w:val="00820D68"/>
    <w:rsid w:val="00822762"/>
    <w:rsid w:val="0082470F"/>
    <w:rsid w:val="00833569"/>
    <w:rsid w:val="00833E13"/>
    <w:rsid w:val="008417DA"/>
    <w:rsid w:val="0084490D"/>
    <w:rsid w:val="00844D31"/>
    <w:rsid w:val="008500E1"/>
    <w:rsid w:val="0085105F"/>
    <w:rsid w:val="0086787F"/>
    <w:rsid w:val="00867DF1"/>
    <w:rsid w:val="00874DF5"/>
    <w:rsid w:val="00876C36"/>
    <w:rsid w:val="0088172B"/>
    <w:rsid w:val="0088198E"/>
    <w:rsid w:val="008871E8"/>
    <w:rsid w:val="00891FF4"/>
    <w:rsid w:val="008A091F"/>
    <w:rsid w:val="008A1A48"/>
    <w:rsid w:val="008E0054"/>
    <w:rsid w:val="008E1551"/>
    <w:rsid w:val="008E3391"/>
    <w:rsid w:val="008E4F20"/>
    <w:rsid w:val="008F0D40"/>
    <w:rsid w:val="008F3182"/>
    <w:rsid w:val="008F4F15"/>
    <w:rsid w:val="00900A20"/>
    <w:rsid w:val="00901F81"/>
    <w:rsid w:val="00904568"/>
    <w:rsid w:val="00906CBB"/>
    <w:rsid w:val="009079E1"/>
    <w:rsid w:val="00911187"/>
    <w:rsid w:val="00911B21"/>
    <w:rsid w:val="009130A7"/>
    <w:rsid w:val="0091589F"/>
    <w:rsid w:val="009174AD"/>
    <w:rsid w:val="009257DA"/>
    <w:rsid w:val="009264B6"/>
    <w:rsid w:val="0092768C"/>
    <w:rsid w:val="009368FB"/>
    <w:rsid w:val="00941950"/>
    <w:rsid w:val="00944481"/>
    <w:rsid w:val="0094636D"/>
    <w:rsid w:val="009502A2"/>
    <w:rsid w:val="00983174"/>
    <w:rsid w:val="00995646"/>
    <w:rsid w:val="009A6745"/>
    <w:rsid w:val="009B2378"/>
    <w:rsid w:val="009B35AE"/>
    <w:rsid w:val="009B67D3"/>
    <w:rsid w:val="009C1248"/>
    <w:rsid w:val="009C1577"/>
    <w:rsid w:val="009C5655"/>
    <w:rsid w:val="009D2866"/>
    <w:rsid w:val="009D326B"/>
    <w:rsid w:val="009D38D5"/>
    <w:rsid w:val="009E2151"/>
    <w:rsid w:val="009E3B6F"/>
    <w:rsid w:val="009E7B2B"/>
    <w:rsid w:val="009F080C"/>
    <w:rsid w:val="00A114DD"/>
    <w:rsid w:val="00A11819"/>
    <w:rsid w:val="00A15000"/>
    <w:rsid w:val="00A268E0"/>
    <w:rsid w:val="00A349BB"/>
    <w:rsid w:val="00A4288F"/>
    <w:rsid w:val="00A51081"/>
    <w:rsid w:val="00A61B6B"/>
    <w:rsid w:val="00A67CDC"/>
    <w:rsid w:val="00A70F75"/>
    <w:rsid w:val="00A71596"/>
    <w:rsid w:val="00A73665"/>
    <w:rsid w:val="00A860D0"/>
    <w:rsid w:val="00A86910"/>
    <w:rsid w:val="00A93DD5"/>
    <w:rsid w:val="00A97163"/>
    <w:rsid w:val="00AA2E33"/>
    <w:rsid w:val="00AA2F41"/>
    <w:rsid w:val="00AA5870"/>
    <w:rsid w:val="00AB44C5"/>
    <w:rsid w:val="00AB499C"/>
    <w:rsid w:val="00AB7D6F"/>
    <w:rsid w:val="00AD3295"/>
    <w:rsid w:val="00AD6BD8"/>
    <w:rsid w:val="00AD78E4"/>
    <w:rsid w:val="00AE1B33"/>
    <w:rsid w:val="00AE31FF"/>
    <w:rsid w:val="00AE44FE"/>
    <w:rsid w:val="00AE79B6"/>
    <w:rsid w:val="00AF1BAD"/>
    <w:rsid w:val="00AF3793"/>
    <w:rsid w:val="00B002C3"/>
    <w:rsid w:val="00B04426"/>
    <w:rsid w:val="00B045CF"/>
    <w:rsid w:val="00B04B98"/>
    <w:rsid w:val="00B11DE1"/>
    <w:rsid w:val="00B132AF"/>
    <w:rsid w:val="00B139CB"/>
    <w:rsid w:val="00B151A3"/>
    <w:rsid w:val="00B21A5E"/>
    <w:rsid w:val="00B24AE7"/>
    <w:rsid w:val="00B2559B"/>
    <w:rsid w:val="00B40208"/>
    <w:rsid w:val="00B44935"/>
    <w:rsid w:val="00B462AD"/>
    <w:rsid w:val="00B4672A"/>
    <w:rsid w:val="00B54545"/>
    <w:rsid w:val="00B618F3"/>
    <w:rsid w:val="00B648ED"/>
    <w:rsid w:val="00B82235"/>
    <w:rsid w:val="00B85D54"/>
    <w:rsid w:val="00BA3523"/>
    <w:rsid w:val="00BA4DC4"/>
    <w:rsid w:val="00BB59D2"/>
    <w:rsid w:val="00BB5E96"/>
    <w:rsid w:val="00BB763D"/>
    <w:rsid w:val="00BC4B0E"/>
    <w:rsid w:val="00BD1507"/>
    <w:rsid w:val="00BD284E"/>
    <w:rsid w:val="00BD5C7A"/>
    <w:rsid w:val="00BD6F42"/>
    <w:rsid w:val="00BE2168"/>
    <w:rsid w:val="00BF7E46"/>
    <w:rsid w:val="00C022A4"/>
    <w:rsid w:val="00C04202"/>
    <w:rsid w:val="00C13136"/>
    <w:rsid w:val="00C23AFF"/>
    <w:rsid w:val="00C24007"/>
    <w:rsid w:val="00C53711"/>
    <w:rsid w:val="00C577B6"/>
    <w:rsid w:val="00C65BD4"/>
    <w:rsid w:val="00C65D69"/>
    <w:rsid w:val="00C6642F"/>
    <w:rsid w:val="00C716AE"/>
    <w:rsid w:val="00C72435"/>
    <w:rsid w:val="00C75BF2"/>
    <w:rsid w:val="00C84091"/>
    <w:rsid w:val="00CA1C98"/>
    <w:rsid w:val="00CA709D"/>
    <w:rsid w:val="00CB38F0"/>
    <w:rsid w:val="00CC6AE2"/>
    <w:rsid w:val="00CD0316"/>
    <w:rsid w:val="00CD3470"/>
    <w:rsid w:val="00D05756"/>
    <w:rsid w:val="00D06073"/>
    <w:rsid w:val="00D12897"/>
    <w:rsid w:val="00D12C41"/>
    <w:rsid w:val="00D14402"/>
    <w:rsid w:val="00D17EE3"/>
    <w:rsid w:val="00D260CB"/>
    <w:rsid w:val="00D26158"/>
    <w:rsid w:val="00D26638"/>
    <w:rsid w:val="00D32230"/>
    <w:rsid w:val="00D34629"/>
    <w:rsid w:val="00D45844"/>
    <w:rsid w:val="00D511DA"/>
    <w:rsid w:val="00D61EFA"/>
    <w:rsid w:val="00D6422D"/>
    <w:rsid w:val="00D66B92"/>
    <w:rsid w:val="00D76CFC"/>
    <w:rsid w:val="00D81005"/>
    <w:rsid w:val="00D86050"/>
    <w:rsid w:val="00D862EF"/>
    <w:rsid w:val="00D93374"/>
    <w:rsid w:val="00DA0F8A"/>
    <w:rsid w:val="00DA6D10"/>
    <w:rsid w:val="00DB327E"/>
    <w:rsid w:val="00DD0A99"/>
    <w:rsid w:val="00DD3A72"/>
    <w:rsid w:val="00DF58EE"/>
    <w:rsid w:val="00DF603A"/>
    <w:rsid w:val="00DF74B8"/>
    <w:rsid w:val="00E01075"/>
    <w:rsid w:val="00E16583"/>
    <w:rsid w:val="00E22C7A"/>
    <w:rsid w:val="00E23F3F"/>
    <w:rsid w:val="00E33584"/>
    <w:rsid w:val="00E37ED4"/>
    <w:rsid w:val="00E60936"/>
    <w:rsid w:val="00E64CCB"/>
    <w:rsid w:val="00E72685"/>
    <w:rsid w:val="00E77C9A"/>
    <w:rsid w:val="00E80A3C"/>
    <w:rsid w:val="00E839BA"/>
    <w:rsid w:val="00E84187"/>
    <w:rsid w:val="00E84200"/>
    <w:rsid w:val="00E91FB4"/>
    <w:rsid w:val="00E94017"/>
    <w:rsid w:val="00E95879"/>
    <w:rsid w:val="00E97714"/>
    <w:rsid w:val="00EB2AC9"/>
    <w:rsid w:val="00EB2F78"/>
    <w:rsid w:val="00EB3DBB"/>
    <w:rsid w:val="00EE2F3D"/>
    <w:rsid w:val="00EE747D"/>
    <w:rsid w:val="00EF0EC8"/>
    <w:rsid w:val="00EF43BB"/>
    <w:rsid w:val="00F00C68"/>
    <w:rsid w:val="00F07B5B"/>
    <w:rsid w:val="00F179FC"/>
    <w:rsid w:val="00F21E70"/>
    <w:rsid w:val="00F23EE5"/>
    <w:rsid w:val="00F25CBB"/>
    <w:rsid w:val="00F26B8E"/>
    <w:rsid w:val="00F4522C"/>
    <w:rsid w:val="00F45E74"/>
    <w:rsid w:val="00F539C4"/>
    <w:rsid w:val="00F56E01"/>
    <w:rsid w:val="00F57181"/>
    <w:rsid w:val="00F7138C"/>
    <w:rsid w:val="00F869C5"/>
    <w:rsid w:val="00F92801"/>
    <w:rsid w:val="00FA131C"/>
    <w:rsid w:val="00FA305F"/>
    <w:rsid w:val="00FA381A"/>
    <w:rsid w:val="00FB14B0"/>
    <w:rsid w:val="00FB59E4"/>
    <w:rsid w:val="00FB6CC4"/>
    <w:rsid w:val="00FC0379"/>
    <w:rsid w:val="00FC79DD"/>
    <w:rsid w:val="00FD2135"/>
    <w:rsid w:val="00FD30C9"/>
    <w:rsid w:val="00FE6EEF"/>
    <w:rsid w:val="00FF79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D946F"/>
  <w15:docId w15:val="{735951BD-DE0E-4C9B-A7C3-A69D1B55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9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9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9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9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9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9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9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9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937"/>
    <w:rPr>
      <w:rFonts w:eastAsiaTheme="majorEastAsia" w:cstheme="majorBidi"/>
      <w:color w:val="272727" w:themeColor="text1" w:themeTint="D8"/>
    </w:rPr>
  </w:style>
  <w:style w:type="paragraph" w:styleId="Title">
    <w:name w:val="Title"/>
    <w:basedOn w:val="Normal"/>
    <w:next w:val="Normal"/>
    <w:link w:val="TitleChar"/>
    <w:uiPriority w:val="10"/>
    <w:qFormat/>
    <w:rsid w:val="00675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937"/>
    <w:pPr>
      <w:spacing w:before="160"/>
      <w:jc w:val="center"/>
    </w:pPr>
    <w:rPr>
      <w:i/>
      <w:iCs/>
      <w:color w:val="404040" w:themeColor="text1" w:themeTint="BF"/>
    </w:rPr>
  </w:style>
  <w:style w:type="character" w:customStyle="1" w:styleId="QuoteChar">
    <w:name w:val="Quote Char"/>
    <w:basedOn w:val="DefaultParagraphFont"/>
    <w:link w:val="Quote"/>
    <w:uiPriority w:val="29"/>
    <w:rsid w:val="00675937"/>
    <w:rPr>
      <w:i/>
      <w:iCs/>
      <w:color w:val="404040" w:themeColor="text1" w:themeTint="BF"/>
    </w:rPr>
  </w:style>
  <w:style w:type="paragraph" w:styleId="ListParagraph">
    <w:name w:val="List Paragraph"/>
    <w:basedOn w:val="Normal"/>
    <w:uiPriority w:val="34"/>
    <w:qFormat/>
    <w:rsid w:val="00675937"/>
    <w:pPr>
      <w:ind w:left="720"/>
      <w:contextualSpacing/>
    </w:pPr>
  </w:style>
  <w:style w:type="character" w:styleId="IntenseEmphasis">
    <w:name w:val="Intense Emphasis"/>
    <w:basedOn w:val="DefaultParagraphFont"/>
    <w:uiPriority w:val="21"/>
    <w:qFormat/>
    <w:rsid w:val="00675937"/>
    <w:rPr>
      <w:i/>
      <w:iCs/>
      <w:color w:val="2F5496" w:themeColor="accent1" w:themeShade="BF"/>
    </w:rPr>
  </w:style>
  <w:style w:type="paragraph" w:styleId="IntenseQuote">
    <w:name w:val="Intense Quote"/>
    <w:basedOn w:val="Normal"/>
    <w:next w:val="Normal"/>
    <w:link w:val="IntenseQuoteChar"/>
    <w:uiPriority w:val="30"/>
    <w:qFormat/>
    <w:rsid w:val="00675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937"/>
    <w:rPr>
      <w:i/>
      <w:iCs/>
      <w:color w:val="2F5496" w:themeColor="accent1" w:themeShade="BF"/>
    </w:rPr>
  </w:style>
  <w:style w:type="character" w:styleId="IntenseReference">
    <w:name w:val="Intense Reference"/>
    <w:basedOn w:val="DefaultParagraphFont"/>
    <w:uiPriority w:val="32"/>
    <w:qFormat/>
    <w:rsid w:val="00675937"/>
    <w:rPr>
      <w:b/>
      <w:bCs/>
      <w:smallCaps/>
      <w:color w:val="2F5496" w:themeColor="accent1" w:themeShade="BF"/>
      <w:spacing w:val="5"/>
    </w:rPr>
  </w:style>
  <w:style w:type="paragraph" w:styleId="BodyText">
    <w:name w:val="Body Text"/>
    <w:basedOn w:val="Normal"/>
    <w:link w:val="BodyTextChar"/>
    <w:uiPriority w:val="1"/>
    <w:qFormat/>
    <w:rsid w:val="0067593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75937"/>
    <w:rPr>
      <w:rFonts w:ascii="Times New Roman" w:eastAsia="Times New Roman" w:hAnsi="Times New Roman" w:cs="Times New Roman"/>
      <w:kern w:val="0"/>
      <w:sz w:val="24"/>
      <w:szCs w:val="24"/>
      <w:lang w:val="en-US"/>
      <w14:ligatures w14:val="none"/>
    </w:rPr>
  </w:style>
  <w:style w:type="paragraph" w:customStyle="1" w:styleId="Timesnewroman">
    <w:name w:val="Times new roman"/>
    <w:basedOn w:val="Normal"/>
    <w:link w:val="TimesnewromanChar"/>
    <w:qFormat/>
    <w:rsid w:val="00534D6C"/>
    <w:pPr>
      <w:spacing w:line="360" w:lineRule="auto"/>
    </w:pPr>
    <w:rPr>
      <w:rFonts w:ascii="Times New Roman" w:hAnsi="Times New Roman" w:cs="Times New Roman"/>
    </w:rPr>
  </w:style>
  <w:style w:type="character" w:customStyle="1" w:styleId="TimesnewromanChar">
    <w:name w:val="Times new roman Char"/>
    <w:basedOn w:val="DefaultParagraphFont"/>
    <w:link w:val="Timesnewroman"/>
    <w:rsid w:val="00534D6C"/>
    <w:rPr>
      <w:rFonts w:ascii="Times New Roman" w:hAnsi="Times New Roman" w:cs="Times New Roman"/>
    </w:rPr>
  </w:style>
  <w:style w:type="character" w:styleId="PlaceholderText">
    <w:name w:val="Placeholder Text"/>
    <w:basedOn w:val="DefaultParagraphFont"/>
    <w:uiPriority w:val="99"/>
    <w:semiHidden/>
    <w:rsid w:val="009A6745"/>
    <w:rPr>
      <w:color w:val="666666"/>
    </w:rPr>
  </w:style>
  <w:style w:type="paragraph" w:styleId="NormalWeb">
    <w:name w:val="Normal (Web)"/>
    <w:basedOn w:val="Normal"/>
    <w:uiPriority w:val="99"/>
    <w:semiHidden/>
    <w:unhideWhenUsed/>
    <w:rsid w:val="00AD3295"/>
    <w:rPr>
      <w:rFonts w:ascii="Times New Roman" w:hAnsi="Times New Roman" w:cs="Times New Roman"/>
      <w:sz w:val="24"/>
      <w:szCs w:val="24"/>
    </w:rPr>
  </w:style>
  <w:style w:type="character" w:styleId="Hyperlink">
    <w:name w:val="Hyperlink"/>
    <w:basedOn w:val="DefaultParagraphFont"/>
    <w:uiPriority w:val="99"/>
    <w:unhideWhenUsed/>
    <w:rsid w:val="009B2378"/>
    <w:rPr>
      <w:color w:val="0563C1" w:themeColor="hyperlink"/>
      <w:u w:val="single"/>
    </w:rPr>
  </w:style>
  <w:style w:type="character" w:customStyle="1" w:styleId="UnresolvedMention1">
    <w:name w:val="Unresolved Mention1"/>
    <w:basedOn w:val="DefaultParagraphFont"/>
    <w:uiPriority w:val="99"/>
    <w:semiHidden/>
    <w:unhideWhenUsed/>
    <w:rsid w:val="009B2378"/>
    <w:rPr>
      <w:color w:val="605E5C"/>
      <w:shd w:val="clear" w:color="auto" w:fill="E1DFDD"/>
    </w:rPr>
  </w:style>
  <w:style w:type="character" w:styleId="FollowedHyperlink">
    <w:name w:val="FollowedHyperlink"/>
    <w:basedOn w:val="DefaultParagraphFont"/>
    <w:uiPriority w:val="99"/>
    <w:semiHidden/>
    <w:unhideWhenUsed/>
    <w:rsid w:val="00901F81"/>
    <w:rPr>
      <w:color w:val="954F72" w:themeColor="followedHyperlink"/>
      <w:u w:val="single"/>
    </w:rPr>
  </w:style>
  <w:style w:type="table" w:styleId="TableGrid">
    <w:name w:val="Table Grid"/>
    <w:basedOn w:val="TableNormal"/>
    <w:uiPriority w:val="39"/>
    <w:rsid w:val="004E4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D0"/>
  </w:style>
  <w:style w:type="paragraph" w:styleId="Footer">
    <w:name w:val="footer"/>
    <w:basedOn w:val="Normal"/>
    <w:link w:val="FooterChar"/>
    <w:uiPriority w:val="99"/>
    <w:unhideWhenUsed/>
    <w:rsid w:val="00607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D0"/>
  </w:style>
  <w:style w:type="character" w:styleId="CommentReference">
    <w:name w:val="annotation reference"/>
    <w:basedOn w:val="DefaultParagraphFont"/>
    <w:uiPriority w:val="99"/>
    <w:semiHidden/>
    <w:unhideWhenUsed/>
    <w:rsid w:val="009264B6"/>
    <w:rPr>
      <w:sz w:val="16"/>
      <w:szCs w:val="16"/>
    </w:rPr>
  </w:style>
  <w:style w:type="paragraph" w:styleId="CommentText">
    <w:name w:val="annotation text"/>
    <w:basedOn w:val="Normal"/>
    <w:link w:val="CommentTextChar"/>
    <w:uiPriority w:val="99"/>
    <w:unhideWhenUsed/>
    <w:rsid w:val="009264B6"/>
    <w:pPr>
      <w:spacing w:line="240" w:lineRule="auto"/>
    </w:pPr>
    <w:rPr>
      <w:sz w:val="20"/>
      <w:szCs w:val="20"/>
    </w:rPr>
  </w:style>
  <w:style w:type="character" w:customStyle="1" w:styleId="CommentTextChar">
    <w:name w:val="Comment Text Char"/>
    <w:basedOn w:val="DefaultParagraphFont"/>
    <w:link w:val="CommentText"/>
    <w:uiPriority w:val="99"/>
    <w:rsid w:val="009264B6"/>
    <w:rPr>
      <w:sz w:val="20"/>
      <w:szCs w:val="20"/>
    </w:rPr>
  </w:style>
  <w:style w:type="paragraph" w:styleId="CommentSubject">
    <w:name w:val="annotation subject"/>
    <w:basedOn w:val="CommentText"/>
    <w:next w:val="CommentText"/>
    <w:link w:val="CommentSubjectChar"/>
    <w:uiPriority w:val="99"/>
    <w:semiHidden/>
    <w:unhideWhenUsed/>
    <w:rsid w:val="009264B6"/>
    <w:rPr>
      <w:b/>
      <w:bCs/>
    </w:rPr>
  </w:style>
  <w:style w:type="character" w:customStyle="1" w:styleId="CommentSubjectChar">
    <w:name w:val="Comment Subject Char"/>
    <w:basedOn w:val="CommentTextChar"/>
    <w:link w:val="CommentSubject"/>
    <w:uiPriority w:val="99"/>
    <w:semiHidden/>
    <w:rsid w:val="009264B6"/>
    <w:rPr>
      <w:b/>
      <w:bCs/>
      <w:sz w:val="20"/>
      <w:szCs w:val="20"/>
    </w:rPr>
  </w:style>
  <w:style w:type="paragraph" w:styleId="BalloonText">
    <w:name w:val="Balloon Text"/>
    <w:basedOn w:val="Normal"/>
    <w:link w:val="BalloonTextChar"/>
    <w:uiPriority w:val="99"/>
    <w:semiHidden/>
    <w:unhideWhenUsed/>
    <w:rsid w:val="00006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48C"/>
    <w:rPr>
      <w:rFonts w:ascii="Tahoma" w:hAnsi="Tahoma" w:cs="Tahoma"/>
      <w:sz w:val="16"/>
      <w:szCs w:val="16"/>
    </w:rPr>
  </w:style>
  <w:style w:type="character" w:customStyle="1" w:styleId="UnresolvedMention2">
    <w:name w:val="Unresolved Mention2"/>
    <w:basedOn w:val="DefaultParagraphFont"/>
    <w:uiPriority w:val="99"/>
    <w:semiHidden/>
    <w:unhideWhenUsed/>
    <w:rsid w:val="009257DA"/>
    <w:rPr>
      <w:color w:val="605E5C"/>
      <w:shd w:val="clear" w:color="auto" w:fill="E1DFDD"/>
    </w:rPr>
  </w:style>
  <w:style w:type="paragraph" w:styleId="Bibliography">
    <w:name w:val="Bibliography"/>
    <w:basedOn w:val="Normal"/>
    <w:next w:val="Normal"/>
    <w:uiPriority w:val="37"/>
    <w:unhideWhenUsed/>
    <w:rsid w:val="00B11DE1"/>
    <w:pPr>
      <w:spacing w:after="0" w:line="480" w:lineRule="auto"/>
      <w:ind w:left="720" w:hanging="720"/>
    </w:pPr>
  </w:style>
  <w:style w:type="paragraph" w:customStyle="1" w:styleId="Affiliation">
    <w:name w:val="Affiliation"/>
    <w:basedOn w:val="Normal"/>
    <w:rsid w:val="0040387E"/>
    <w:pPr>
      <w:spacing w:after="240" w:line="240" w:lineRule="exact"/>
      <w:jc w:val="right"/>
    </w:pPr>
    <w:rPr>
      <w:rFonts w:ascii="Helvetica" w:eastAsia="Times New Roman" w:hAnsi="Helvetica" w:cs="Times New Roman"/>
      <w:kern w:val="0"/>
      <w:sz w:val="20"/>
      <w:szCs w:val="20"/>
      <w:lang w:val="en-US"/>
      <w14:ligatures w14:val="none"/>
    </w:rPr>
  </w:style>
  <w:style w:type="character" w:styleId="LineNumber">
    <w:name w:val="line number"/>
    <w:basedOn w:val="DefaultParagraphFont"/>
    <w:uiPriority w:val="99"/>
    <w:semiHidden/>
    <w:unhideWhenUsed/>
    <w:rsid w:val="00A93DD5"/>
  </w:style>
  <w:style w:type="paragraph" w:styleId="FootnoteText">
    <w:name w:val="footnote text"/>
    <w:basedOn w:val="Normal"/>
    <w:link w:val="FootnoteTextChar"/>
    <w:uiPriority w:val="99"/>
    <w:semiHidden/>
    <w:unhideWhenUsed/>
    <w:rsid w:val="00A93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DD5"/>
    <w:rPr>
      <w:sz w:val="20"/>
      <w:szCs w:val="20"/>
    </w:rPr>
  </w:style>
  <w:style w:type="character" w:styleId="FootnoteReference">
    <w:name w:val="footnote reference"/>
    <w:basedOn w:val="DefaultParagraphFont"/>
    <w:uiPriority w:val="99"/>
    <w:semiHidden/>
    <w:unhideWhenUsed/>
    <w:rsid w:val="00A93DD5"/>
    <w:rPr>
      <w:vertAlign w:val="superscript"/>
    </w:rPr>
  </w:style>
  <w:style w:type="character" w:styleId="UnresolvedMention">
    <w:name w:val="Unresolved Mention"/>
    <w:basedOn w:val="DefaultParagraphFont"/>
    <w:uiPriority w:val="99"/>
    <w:semiHidden/>
    <w:unhideWhenUsed/>
    <w:rsid w:val="00F179FC"/>
    <w:rPr>
      <w:color w:val="605E5C"/>
      <w:shd w:val="clear" w:color="auto" w:fill="E1DFDD"/>
    </w:rPr>
  </w:style>
  <w:style w:type="paragraph" w:customStyle="1" w:styleId="Author">
    <w:name w:val="Author"/>
    <w:basedOn w:val="Normal"/>
    <w:rsid w:val="004C4622"/>
    <w:pPr>
      <w:spacing w:after="0" w:line="280" w:lineRule="exact"/>
      <w:jc w:val="right"/>
    </w:pPr>
    <w:rPr>
      <w:rFonts w:ascii="Helvetica" w:eastAsia="Times New Roman" w:hAnsi="Helvetica" w:cs="Times New Roman"/>
      <w:b/>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276">
      <w:marLeft w:val="0"/>
      <w:marRight w:val="0"/>
      <w:marTop w:val="0"/>
      <w:marBottom w:val="0"/>
      <w:divBdr>
        <w:top w:val="none" w:sz="0" w:space="0" w:color="auto"/>
        <w:left w:val="none" w:sz="0" w:space="0" w:color="auto"/>
        <w:bottom w:val="none" w:sz="0" w:space="0" w:color="auto"/>
        <w:right w:val="none" w:sz="0" w:space="0" w:color="auto"/>
      </w:divBdr>
    </w:div>
    <w:div w:id="9307420">
      <w:marLeft w:val="0"/>
      <w:marRight w:val="0"/>
      <w:marTop w:val="0"/>
      <w:marBottom w:val="0"/>
      <w:divBdr>
        <w:top w:val="none" w:sz="0" w:space="0" w:color="auto"/>
        <w:left w:val="none" w:sz="0" w:space="0" w:color="auto"/>
        <w:bottom w:val="none" w:sz="0" w:space="0" w:color="auto"/>
        <w:right w:val="none" w:sz="0" w:space="0" w:color="auto"/>
      </w:divBdr>
    </w:div>
    <w:div w:id="11149643">
      <w:marLeft w:val="0"/>
      <w:marRight w:val="0"/>
      <w:marTop w:val="0"/>
      <w:marBottom w:val="0"/>
      <w:divBdr>
        <w:top w:val="none" w:sz="0" w:space="0" w:color="auto"/>
        <w:left w:val="none" w:sz="0" w:space="0" w:color="auto"/>
        <w:bottom w:val="none" w:sz="0" w:space="0" w:color="auto"/>
        <w:right w:val="none" w:sz="0" w:space="0" w:color="auto"/>
      </w:divBdr>
    </w:div>
    <w:div w:id="14699246">
      <w:marLeft w:val="0"/>
      <w:marRight w:val="0"/>
      <w:marTop w:val="0"/>
      <w:marBottom w:val="0"/>
      <w:divBdr>
        <w:top w:val="none" w:sz="0" w:space="0" w:color="auto"/>
        <w:left w:val="none" w:sz="0" w:space="0" w:color="auto"/>
        <w:bottom w:val="none" w:sz="0" w:space="0" w:color="auto"/>
        <w:right w:val="none" w:sz="0" w:space="0" w:color="auto"/>
      </w:divBdr>
    </w:div>
    <w:div w:id="14886533">
      <w:marLeft w:val="0"/>
      <w:marRight w:val="0"/>
      <w:marTop w:val="0"/>
      <w:marBottom w:val="0"/>
      <w:divBdr>
        <w:top w:val="none" w:sz="0" w:space="0" w:color="auto"/>
        <w:left w:val="none" w:sz="0" w:space="0" w:color="auto"/>
        <w:bottom w:val="none" w:sz="0" w:space="0" w:color="auto"/>
        <w:right w:val="none" w:sz="0" w:space="0" w:color="auto"/>
      </w:divBdr>
    </w:div>
    <w:div w:id="17126001">
      <w:marLeft w:val="0"/>
      <w:marRight w:val="0"/>
      <w:marTop w:val="0"/>
      <w:marBottom w:val="0"/>
      <w:divBdr>
        <w:top w:val="none" w:sz="0" w:space="0" w:color="auto"/>
        <w:left w:val="none" w:sz="0" w:space="0" w:color="auto"/>
        <w:bottom w:val="none" w:sz="0" w:space="0" w:color="auto"/>
        <w:right w:val="none" w:sz="0" w:space="0" w:color="auto"/>
      </w:divBdr>
    </w:div>
    <w:div w:id="17512536">
      <w:marLeft w:val="0"/>
      <w:marRight w:val="0"/>
      <w:marTop w:val="0"/>
      <w:marBottom w:val="0"/>
      <w:divBdr>
        <w:top w:val="none" w:sz="0" w:space="0" w:color="auto"/>
        <w:left w:val="none" w:sz="0" w:space="0" w:color="auto"/>
        <w:bottom w:val="none" w:sz="0" w:space="0" w:color="auto"/>
        <w:right w:val="none" w:sz="0" w:space="0" w:color="auto"/>
      </w:divBdr>
    </w:div>
    <w:div w:id="25912103">
      <w:marLeft w:val="0"/>
      <w:marRight w:val="0"/>
      <w:marTop w:val="0"/>
      <w:marBottom w:val="0"/>
      <w:divBdr>
        <w:top w:val="none" w:sz="0" w:space="0" w:color="auto"/>
        <w:left w:val="none" w:sz="0" w:space="0" w:color="auto"/>
        <w:bottom w:val="none" w:sz="0" w:space="0" w:color="auto"/>
        <w:right w:val="none" w:sz="0" w:space="0" w:color="auto"/>
      </w:divBdr>
    </w:div>
    <w:div w:id="34235349">
      <w:marLeft w:val="0"/>
      <w:marRight w:val="0"/>
      <w:marTop w:val="0"/>
      <w:marBottom w:val="0"/>
      <w:divBdr>
        <w:top w:val="none" w:sz="0" w:space="0" w:color="auto"/>
        <w:left w:val="none" w:sz="0" w:space="0" w:color="auto"/>
        <w:bottom w:val="none" w:sz="0" w:space="0" w:color="auto"/>
        <w:right w:val="none" w:sz="0" w:space="0" w:color="auto"/>
      </w:divBdr>
    </w:div>
    <w:div w:id="39398782">
      <w:marLeft w:val="0"/>
      <w:marRight w:val="0"/>
      <w:marTop w:val="0"/>
      <w:marBottom w:val="0"/>
      <w:divBdr>
        <w:top w:val="none" w:sz="0" w:space="0" w:color="auto"/>
        <w:left w:val="none" w:sz="0" w:space="0" w:color="auto"/>
        <w:bottom w:val="none" w:sz="0" w:space="0" w:color="auto"/>
        <w:right w:val="none" w:sz="0" w:space="0" w:color="auto"/>
      </w:divBdr>
    </w:div>
    <w:div w:id="50426702">
      <w:marLeft w:val="0"/>
      <w:marRight w:val="0"/>
      <w:marTop w:val="0"/>
      <w:marBottom w:val="0"/>
      <w:divBdr>
        <w:top w:val="none" w:sz="0" w:space="0" w:color="auto"/>
        <w:left w:val="none" w:sz="0" w:space="0" w:color="auto"/>
        <w:bottom w:val="none" w:sz="0" w:space="0" w:color="auto"/>
        <w:right w:val="none" w:sz="0" w:space="0" w:color="auto"/>
      </w:divBdr>
    </w:div>
    <w:div w:id="51199873">
      <w:marLeft w:val="0"/>
      <w:marRight w:val="0"/>
      <w:marTop w:val="0"/>
      <w:marBottom w:val="0"/>
      <w:divBdr>
        <w:top w:val="none" w:sz="0" w:space="0" w:color="auto"/>
        <w:left w:val="none" w:sz="0" w:space="0" w:color="auto"/>
        <w:bottom w:val="none" w:sz="0" w:space="0" w:color="auto"/>
        <w:right w:val="none" w:sz="0" w:space="0" w:color="auto"/>
      </w:divBdr>
    </w:div>
    <w:div w:id="54084771">
      <w:marLeft w:val="0"/>
      <w:marRight w:val="0"/>
      <w:marTop w:val="0"/>
      <w:marBottom w:val="0"/>
      <w:divBdr>
        <w:top w:val="none" w:sz="0" w:space="0" w:color="auto"/>
        <w:left w:val="none" w:sz="0" w:space="0" w:color="auto"/>
        <w:bottom w:val="none" w:sz="0" w:space="0" w:color="auto"/>
        <w:right w:val="none" w:sz="0" w:space="0" w:color="auto"/>
      </w:divBdr>
    </w:div>
    <w:div w:id="67268950">
      <w:marLeft w:val="0"/>
      <w:marRight w:val="0"/>
      <w:marTop w:val="0"/>
      <w:marBottom w:val="0"/>
      <w:divBdr>
        <w:top w:val="none" w:sz="0" w:space="0" w:color="auto"/>
        <w:left w:val="none" w:sz="0" w:space="0" w:color="auto"/>
        <w:bottom w:val="none" w:sz="0" w:space="0" w:color="auto"/>
        <w:right w:val="none" w:sz="0" w:space="0" w:color="auto"/>
      </w:divBdr>
    </w:div>
    <w:div w:id="75329526">
      <w:marLeft w:val="0"/>
      <w:marRight w:val="0"/>
      <w:marTop w:val="0"/>
      <w:marBottom w:val="0"/>
      <w:divBdr>
        <w:top w:val="none" w:sz="0" w:space="0" w:color="auto"/>
        <w:left w:val="none" w:sz="0" w:space="0" w:color="auto"/>
        <w:bottom w:val="none" w:sz="0" w:space="0" w:color="auto"/>
        <w:right w:val="none" w:sz="0" w:space="0" w:color="auto"/>
      </w:divBdr>
    </w:div>
    <w:div w:id="79983553">
      <w:marLeft w:val="0"/>
      <w:marRight w:val="0"/>
      <w:marTop w:val="0"/>
      <w:marBottom w:val="0"/>
      <w:divBdr>
        <w:top w:val="none" w:sz="0" w:space="0" w:color="auto"/>
        <w:left w:val="none" w:sz="0" w:space="0" w:color="auto"/>
        <w:bottom w:val="none" w:sz="0" w:space="0" w:color="auto"/>
        <w:right w:val="none" w:sz="0" w:space="0" w:color="auto"/>
      </w:divBdr>
    </w:div>
    <w:div w:id="117380437">
      <w:marLeft w:val="0"/>
      <w:marRight w:val="0"/>
      <w:marTop w:val="0"/>
      <w:marBottom w:val="0"/>
      <w:divBdr>
        <w:top w:val="none" w:sz="0" w:space="0" w:color="auto"/>
        <w:left w:val="none" w:sz="0" w:space="0" w:color="auto"/>
        <w:bottom w:val="none" w:sz="0" w:space="0" w:color="auto"/>
        <w:right w:val="none" w:sz="0" w:space="0" w:color="auto"/>
      </w:divBdr>
    </w:div>
    <w:div w:id="124466892">
      <w:marLeft w:val="0"/>
      <w:marRight w:val="0"/>
      <w:marTop w:val="0"/>
      <w:marBottom w:val="0"/>
      <w:divBdr>
        <w:top w:val="none" w:sz="0" w:space="0" w:color="auto"/>
        <w:left w:val="none" w:sz="0" w:space="0" w:color="auto"/>
        <w:bottom w:val="none" w:sz="0" w:space="0" w:color="auto"/>
        <w:right w:val="none" w:sz="0" w:space="0" w:color="auto"/>
      </w:divBdr>
    </w:div>
    <w:div w:id="133379205">
      <w:marLeft w:val="0"/>
      <w:marRight w:val="0"/>
      <w:marTop w:val="0"/>
      <w:marBottom w:val="0"/>
      <w:divBdr>
        <w:top w:val="none" w:sz="0" w:space="0" w:color="auto"/>
        <w:left w:val="none" w:sz="0" w:space="0" w:color="auto"/>
        <w:bottom w:val="none" w:sz="0" w:space="0" w:color="auto"/>
        <w:right w:val="none" w:sz="0" w:space="0" w:color="auto"/>
      </w:divBdr>
    </w:div>
    <w:div w:id="133448982">
      <w:marLeft w:val="0"/>
      <w:marRight w:val="0"/>
      <w:marTop w:val="0"/>
      <w:marBottom w:val="0"/>
      <w:divBdr>
        <w:top w:val="none" w:sz="0" w:space="0" w:color="auto"/>
        <w:left w:val="none" w:sz="0" w:space="0" w:color="auto"/>
        <w:bottom w:val="none" w:sz="0" w:space="0" w:color="auto"/>
        <w:right w:val="none" w:sz="0" w:space="0" w:color="auto"/>
      </w:divBdr>
    </w:div>
    <w:div w:id="141849614">
      <w:marLeft w:val="0"/>
      <w:marRight w:val="0"/>
      <w:marTop w:val="0"/>
      <w:marBottom w:val="0"/>
      <w:divBdr>
        <w:top w:val="none" w:sz="0" w:space="0" w:color="auto"/>
        <w:left w:val="none" w:sz="0" w:space="0" w:color="auto"/>
        <w:bottom w:val="none" w:sz="0" w:space="0" w:color="auto"/>
        <w:right w:val="none" w:sz="0" w:space="0" w:color="auto"/>
      </w:divBdr>
    </w:div>
    <w:div w:id="153764813">
      <w:marLeft w:val="0"/>
      <w:marRight w:val="0"/>
      <w:marTop w:val="0"/>
      <w:marBottom w:val="0"/>
      <w:divBdr>
        <w:top w:val="none" w:sz="0" w:space="0" w:color="auto"/>
        <w:left w:val="none" w:sz="0" w:space="0" w:color="auto"/>
        <w:bottom w:val="none" w:sz="0" w:space="0" w:color="auto"/>
        <w:right w:val="none" w:sz="0" w:space="0" w:color="auto"/>
      </w:divBdr>
    </w:div>
    <w:div w:id="169492788">
      <w:marLeft w:val="0"/>
      <w:marRight w:val="0"/>
      <w:marTop w:val="0"/>
      <w:marBottom w:val="0"/>
      <w:divBdr>
        <w:top w:val="none" w:sz="0" w:space="0" w:color="auto"/>
        <w:left w:val="none" w:sz="0" w:space="0" w:color="auto"/>
        <w:bottom w:val="none" w:sz="0" w:space="0" w:color="auto"/>
        <w:right w:val="none" w:sz="0" w:space="0" w:color="auto"/>
      </w:divBdr>
    </w:div>
    <w:div w:id="192547356">
      <w:marLeft w:val="0"/>
      <w:marRight w:val="0"/>
      <w:marTop w:val="0"/>
      <w:marBottom w:val="0"/>
      <w:divBdr>
        <w:top w:val="none" w:sz="0" w:space="0" w:color="auto"/>
        <w:left w:val="none" w:sz="0" w:space="0" w:color="auto"/>
        <w:bottom w:val="none" w:sz="0" w:space="0" w:color="auto"/>
        <w:right w:val="none" w:sz="0" w:space="0" w:color="auto"/>
      </w:divBdr>
    </w:div>
    <w:div w:id="197860914">
      <w:marLeft w:val="0"/>
      <w:marRight w:val="0"/>
      <w:marTop w:val="0"/>
      <w:marBottom w:val="0"/>
      <w:divBdr>
        <w:top w:val="none" w:sz="0" w:space="0" w:color="auto"/>
        <w:left w:val="none" w:sz="0" w:space="0" w:color="auto"/>
        <w:bottom w:val="none" w:sz="0" w:space="0" w:color="auto"/>
        <w:right w:val="none" w:sz="0" w:space="0" w:color="auto"/>
      </w:divBdr>
    </w:div>
    <w:div w:id="204827693">
      <w:marLeft w:val="0"/>
      <w:marRight w:val="0"/>
      <w:marTop w:val="0"/>
      <w:marBottom w:val="0"/>
      <w:divBdr>
        <w:top w:val="none" w:sz="0" w:space="0" w:color="auto"/>
        <w:left w:val="none" w:sz="0" w:space="0" w:color="auto"/>
        <w:bottom w:val="none" w:sz="0" w:space="0" w:color="auto"/>
        <w:right w:val="none" w:sz="0" w:space="0" w:color="auto"/>
      </w:divBdr>
    </w:div>
    <w:div w:id="219873345">
      <w:marLeft w:val="0"/>
      <w:marRight w:val="0"/>
      <w:marTop w:val="0"/>
      <w:marBottom w:val="0"/>
      <w:divBdr>
        <w:top w:val="none" w:sz="0" w:space="0" w:color="auto"/>
        <w:left w:val="none" w:sz="0" w:space="0" w:color="auto"/>
        <w:bottom w:val="none" w:sz="0" w:space="0" w:color="auto"/>
        <w:right w:val="none" w:sz="0" w:space="0" w:color="auto"/>
      </w:divBdr>
    </w:div>
    <w:div w:id="237981441">
      <w:marLeft w:val="0"/>
      <w:marRight w:val="0"/>
      <w:marTop w:val="0"/>
      <w:marBottom w:val="0"/>
      <w:divBdr>
        <w:top w:val="none" w:sz="0" w:space="0" w:color="auto"/>
        <w:left w:val="none" w:sz="0" w:space="0" w:color="auto"/>
        <w:bottom w:val="none" w:sz="0" w:space="0" w:color="auto"/>
        <w:right w:val="none" w:sz="0" w:space="0" w:color="auto"/>
      </w:divBdr>
    </w:div>
    <w:div w:id="241571518">
      <w:marLeft w:val="0"/>
      <w:marRight w:val="0"/>
      <w:marTop w:val="0"/>
      <w:marBottom w:val="0"/>
      <w:divBdr>
        <w:top w:val="none" w:sz="0" w:space="0" w:color="auto"/>
        <w:left w:val="none" w:sz="0" w:space="0" w:color="auto"/>
        <w:bottom w:val="none" w:sz="0" w:space="0" w:color="auto"/>
        <w:right w:val="none" w:sz="0" w:space="0" w:color="auto"/>
      </w:divBdr>
    </w:div>
    <w:div w:id="251744125">
      <w:marLeft w:val="0"/>
      <w:marRight w:val="0"/>
      <w:marTop w:val="0"/>
      <w:marBottom w:val="0"/>
      <w:divBdr>
        <w:top w:val="none" w:sz="0" w:space="0" w:color="auto"/>
        <w:left w:val="none" w:sz="0" w:space="0" w:color="auto"/>
        <w:bottom w:val="none" w:sz="0" w:space="0" w:color="auto"/>
        <w:right w:val="none" w:sz="0" w:space="0" w:color="auto"/>
      </w:divBdr>
    </w:div>
    <w:div w:id="252319514">
      <w:marLeft w:val="0"/>
      <w:marRight w:val="0"/>
      <w:marTop w:val="0"/>
      <w:marBottom w:val="0"/>
      <w:divBdr>
        <w:top w:val="none" w:sz="0" w:space="0" w:color="auto"/>
        <w:left w:val="none" w:sz="0" w:space="0" w:color="auto"/>
        <w:bottom w:val="none" w:sz="0" w:space="0" w:color="auto"/>
        <w:right w:val="none" w:sz="0" w:space="0" w:color="auto"/>
      </w:divBdr>
    </w:div>
    <w:div w:id="262350362">
      <w:marLeft w:val="0"/>
      <w:marRight w:val="0"/>
      <w:marTop w:val="0"/>
      <w:marBottom w:val="0"/>
      <w:divBdr>
        <w:top w:val="none" w:sz="0" w:space="0" w:color="auto"/>
        <w:left w:val="none" w:sz="0" w:space="0" w:color="auto"/>
        <w:bottom w:val="none" w:sz="0" w:space="0" w:color="auto"/>
        <w:right w:val="none" w:sz="0" w:space="0" w:color="auto"/>
      </w:divBdr>
    </w:div>
    <w:div w:id="267928822">
      <w:marLeft w:val="0"/>
      <w:marRight w:val="0"/>
      <w:marTop w:val="0"/>
      <w:marBottom w:val="0"/>
      <w:divBdr>
        <w:top w:val="none" w:sz="0" w:space="0" w:color="auto"/>
        <w:left w:val="none" w:sz="0" w:space="0" w:color="auto"/>
        <w:bottom w:val="none" w:sz="0" w:space="0" w:color="auto"/>
        <w:right w:val="none" w:sz="0" w:space="0" w:color="auto"/>
      </w:divBdr>
    </w:div>
    <w:div w:id="275989930">
      <w:marLeft w:val="0"/>
      <w:marRight w:val="0"/>
      <w:marTop w:val="0"/>
      <w:marBottom w:val="0"/>
      <w:divBdr>
        <w:top w:val="none" w:sz="0" w:space="0" w:color="auto"/>
        <w:left w:val="none" w:sz="0" w:space="0" w:color="auto"/>
        <w:bottom w:val="none" w:sz="0" w:space="0" w:color="auto"/>
        <w:right w:val="none" w:sz="0" w:space="0" w:color="auto"/>
      </w:divBdr>
    </w:div>
    <w:div w:id="279265895">
      <w:marLeft w:val="0"/>
      <w:marRight w:val="0"/>
      <w:marTop w:val="0"/>
      <w:marBottom w:val="0"/>
      <w:divBdr>
        <w:top w:val="none" w:sz="0" w:space="0" w:color="auto"/>
        <w:left w:val="none" w:sz="0" w:space="0" w:color="auto"/>
        <w:bottom w:val="none" w:sz="0" w:space="0" w:color="auto"/>
        <w:right w:val="none" w:sz="0" w:space="0" w:color="auto"/>
      </w:divBdr>
    </w:div>
    <w:div w:id="279456659">
      <w:marLeft w:val="0"/>
      <w:marRight w:val="0"/>
      <w:marTop w:val="0"/>
      <w:marBottom w:val="0"/>
      <w:divBdr>
        <w:top w:val="none" w:sz="0" w:space="0" w:color="auto"/>
        <w:left w:val="none" w:sz="0" w:space="0" w:color="auto"/>
        <w:bottom w:val="none" w:sz="0" w:space="0" w:color="auto"/>
        <w:right w:val="none" w:sz="0" w:space="0" w:color="auto"/>
      </w:divBdr>
    </w:div>
    <w:div w:id="299922273">
      <w:marLeft w:val="0"/>
      <w:marRight w:val="0"/>
      <w:marTop w:val="0"/>
      <w:marBottom w:val="0"/>
      <w:divBdr>
        <w:top w:val="none" w:sz="0" w:space="0" w:color="auto"/>
        <w:left w:val="none" w:sz="0" w:space="0" w:color="auto"/>
        <w:bottom w:val="none" w:sz="0" w:space="0" w:color="auto"/>
        <w:right w:val="none" w:sz="0" w:space="0" w:color="auto"/>
      </w:divBdr>
    </w:div>
    <w:div w:id="302932494">
      <w:marLeft w:val="0"/>
      <w:marRight w:val="0"/>
      <w:marTop w:val="0"/>
      <w:marBottom w:val="0"/>
      <w:divBdr>
        <w:top w:val="none" w:sz="0" w:space="0" w:color="auto"/>
        <w:left w:val="none" w:sz="0" w:space="0" w:color="auto"/>
        <w:bottom w:val="none" w:sz="0" w:space="0" w:color="auto"/>
        <w:right w:val="none" w:sz="0" w:space="0" w:color="auto"/>
      </w:divBdr>
    </w:div>
    <w:div w:id="307786845">
      <w:marLeft w:val="0"/>
      <w:marRight w:val="0"/>
      <w:marTop w:val="0"/>
      <w:marBottom w:val="0"/>
      <w:divBdr>
        <w:top w:val="none" w:sz="0" w:space="0" w:color="auto"/>
        <w:left w:val="none" w:sz="0" w:space="0" w:color="auto"/>
        <w:bottom w:val="none" w:sz="0" w:space="0" w:color="auto"/>
        <w:right w:val="none" w:sz="0" w:space="0" w:color="auto"/>
      </w:divBdr>
    </w:div>
    <w:div w:id="314265864">
      <w:marLeft w:val="0"/>
      <w:marRight w:val="0"/>
      <w:marTop w:val="0"/>
      <w:marBottom w:val="0"/>
      <w:divBdr>
        <w:top w:val="none" w:sz="0" w:space="0" w:color="auto"/>
        <w:left w:val="none" w:sz="0" w:space="0" w:color="auto"/>
        <w:bottom w:val="none" w:sz="0" w:space="0" w:color="auto"/>
        <w:right w:val="none" w:sz="0" w:space="0" w:color="auto"/>
      </w:divBdr>
    </w:div>
    <w:div w:id="317729318">
      <w:marLeft w:val="0"/>
      <w:marRight w:val="0"/>
      <w:marTop w:val="0"/>
      <w:marBottom w:val="0"/>
      <w:divBdr>
        <w:top w:val="none" w:sz="0" w:space="0" w:color="auto"/>
        <w:left w:val="none" w:sz="0" w:space="0" w:color="auto"/>
        <w:bottom w:val="none" w:sz="0" w:space="0" w:color="auto"/>
        <w:right w:val="none" w:sz="0" w:space="0" w:color="auto"/>
      </w:divBdr>
    </w:div>
    <w:div w:id="326325584">
      <w:marLeft w:val="0"/>
      <w:marRight w:val="0"/>
      <w:marTop w:val="0"/>
      <w:marBottom w:val="0"/>
      <w:divBdr>
        <w:top w:val="none" w:sz="0" w:space="0" w:color="auto"/>
        <w:left w:val="none" w:sz="0" w:space="0" w:color="auto"/>
        <w:bottom w:val="none" w:sz="0" w:space="0" w:color="auto"/>
        <w:right w:val="none" w:sz="0" w:space="0" w:color="auto"/>
      </w:divBdr>
    </w:div>
    <w:div w:id="343632277">
      <w:marLeft w:val="0"/>
      <w:marRight w:val="0"/>
      <w:marTop w:val="0"/>
      <w:marBottom w:val="0"/>
      <w:divBdr>
        <w:top w:val="none" w:sz="0" w:space="0" w:color="auto"/>
        <w:left w:val="none" w:sz="0" w:space="0" w:color="auto"/>
        <w:bottom w:val="none" w:sz="0" w:space="0" w:color="auto"/>
        <w:right w:val="none" w:sz="0" w:space="0" w:color="auto"/>
      </w:divBdr>
    </w:div>
    <w:div w:id="345447602">
      <w:marLeft w:val="0"/>
      <w:marRight w:val="0"/>
      <w:marTop w:val="0"/>
      <w:marBottom w:val="0"/>
      <w:divBdr>
        <w:top w:val="none" w:sz="0" w:space="0" w:color="auto"/>
        <w:left w:val="none" w:sz="0" w:space="0" w:color="auto"/>
        <w:bottom w:val="none" w:sz="0" w:space="0" w:color="auto"/>
        <w:right w:val="none" w:sz="0" w:space="0" w:color="auto"/>
      </w:divBdr>
    </w:div>
    <w:div w:id="350379603">
      <w:marLeft w:val="0"/>
      <w:marRight w:val="0"/>
      <w:marTop w:val="0"/>
      <w:marBottom w:val="0"/>
      <w:divBdr>
        <w:top w:val="none" w:sz="0" w:space="0" w:color="auto"/>
        <w:left w:val="none" w:sz="0" w:space="0" w:color="auto"/>
        <w:bottom w:val="none" w:sz="0" w:space="0" w:color="auto"/>
        <w:right w:val="none" w:sz="0" w:space="0" w:color="auto"/>
      </w:divBdr>
    </w:div>
    <w:div w:id="356547898">
      <w:marLeft w:val="0"/>
      <w:marRight w:val="0"/>
      <w:marTop w:val="0"/>
      <w:marBottom w:val="0"/>
      <w:divBdr>
        <w:top w:val="none" w:sz="0" w:space="0" w:color="auto"/>
        <w:left w:val="none" w:sz="0" w:space="0" w:color="auto"/>
        <w:bottom w:val="none" w:sz="0" w:space="0" w:color="auto"/>
        <w:right w:val="none" w:sz="0" w:space="0" w:color="auto"/>
      </w:divBdr>
    </w:div>
    <w:div w:id="359673821">
      <w:marLeft w:val="0"/>
      <w:marRight w:val="0"/>
      <w:marTop w:val="0"/>
      <w:marBottom w:val="0"/>
      <w:divBdr>
        <w:top w:val="none" w:sz="0" w:space="0" w:color="auto"/>
        <w:left w:val="none" w:sz="0" w:space="0" w:color="auto"/>
        <w:bottom w:val="none" w:sz="0" w:space="0" w:color="auto"/>
        <w:right w:val="none" w:sz="0" w:space="0" w:color="auto"/>
      </w:divBdr>
    </w:div>
    <w:div w:id="363023537">
      <w:marLeft w:val="0"/>
      <w:marRight w:val="0"/>
      <w:marTop w:val="0"/>
      <w:marBottom w:val="0"/>
      <w:divBdr>
        <w:top w:val="none" w:sz="0" w:space="0" w:color="auto"/>
        <w:left w:val="none" w:sz="0" w:space="0" w:color="auto"/>
        <w:bottom w:val="none" w:sz="0" w:space="0" w:color="auto"/>
        <w:right w:val="none" w:sz="0" w:space="0" w:color="auto"/>
      </w:divBdr>
    </w:div>
    <w:div w:id="366806761">
      <w:marLeft w:val="0"/>
      <w:marRight w:val="0"/>
      <w:marTop w:val="0"/>
      <w:marBottom w:val="0"/>
      <w:divBdr>
        <w:top w:val="none" w:sz="0" w:space="0" w:color="auto"/>
        <w:left w:val="none" w:sz="0" w:space="0" w:color="auto"/>
        <w:bottom w:val="none" w:sz="0" w:space="0" w:color="auto"/>
        <w:right w:val="none" w:sz="0" w:space="0" w:color="auto"/>
      </w:divBdr>
    </w:div>
    <w:div w:id="369427560">
      <w:marLeft w:val="0"/>
      <w:marRight w:val="0"/>
      <w:marTop w:val="0"/>
      <w:marBottom w:val="0"/>
      <w:divBdr>
        <w:top w:val="none" w:sz="0" w:space="0" w:color="auto"/>
        <w:left w:val="none" w:sz="0" w:space="0" w:color="auto"/>
        <w:bottom w:val="none" w:sz="0" w:space="0" w:color="auto"/>
        <w:right w:val="none" w:sz="0" w:space="0" w:color="auto"/>
      </w:divBdr>
    </w:div>
    <w:div w:id="371273897">
      <w:marLeft w:val="0"/>
      <w:marRight w:val="0"/>
      <w:marTop w:val="0"/>
      <w:marBottom w:val="0"/>
      <w:divBdr>
        <w:top w:val="none" w:sz="0" w:space="0" w:color="auto"/>
        <w:left w:val="none" w:sz="0" w:space="0" w:color="auto"/>
        <w:bottom w:val="none" w:sz="0" w:space="0" w:color="auto"/>
        <w:right w:val="none" w:sz="0" w:space="0" w:color="auto"/>
      </w:divBdr>
    </w:div>
    <w:div w:id="376197832">
      <w:marLeft w:val="0"/>
      <w:marRight w:val="0"/>
      <w:marTop w:val="0"/>
      <w:marBottom w:val="0"/>
      <w:divBdr>
        <w:top w:val="none" w:sz="0" w:space="0" w:color="auto"/>
        <w:left w:val="none" w:sz="0" w:space="0" w:color="auto"/>
        <w:bottom w:val="none" w:sz="0" w:space="0" w:color="auto"/>
        <w:right w:val="none" w:sz="0" w:space="0" w:color="auto"/>
      </w:divBdr>
    </w:div>
    <w:div w:id="378550308">
      <w:marLeft w:val="0"/>
      <w:marRight w:val="0"/>
      <w:marTop w:val="0"/>
      <w:marBottom w:val="0"/>
      <w:divBdr>
        <w:top w:val="none" w:sz="0" w:space="0" w:color="auto"/>
        <w:left w:val="none" w:sz="0" w:space="0" w:color="auto"/>
        <w:bottom w:val="none" w:sz="0" w:space="0" w:color="auto"/>
        <w:right w:val="none" w:sz="0" w:space="0" w:color="auto"/>
      </w:divBdr>
    </w:div>
    <w:div w:id="379671690">
      <w:marLeft w:val="0"/>
      <w:marRight w:val="0"/>
      <w:marTop w:val="0"/>
      <w:marBottom w:val="0"/>
      <w:divBdr>
        <w:top w:val="none" w:sz="0" w:space="0" w:color="auto"/>
        <w:left w:val="none" w:sz="0" w:space="0" w:color="auto"/>
        <w:bottom w:val="none" w:sz="0" w:space="0" w:color="auto"/>
        <w:right w:val="none" w:sz="0" w:space="0" w:color="auto"/>
      </w:divBdr>
    </w:div>
    <w:div w:id="385685350">
      <w:marLeft w:val="0"/>
      <w:marRight w:val="0"/>
      <w:marTop w:val="0"/>
      <w:marBottom w:val="0"/>
      <w:divBdr>
        <w:top w:val="none" w:sz="0" w:space="0" w:color="auto"/>
        <w:left w:val="none" w:sz="0" w:space="0" w:color="auto"/>
        <w:bottom w:val="none" w:sz="0" w:space="0" w:color="auto"/>
        <w:right w:val="none" w:sz="0" w:space="0" w:color="auto"/>
      </w:divBdr>
    </w:div>
    <w:div w:id="386416741">
      <w:marLeft w:val="0"/>
      <w:marRight w:val="0"/>
      <w:marTop w:val="0"/>
      <w:marBottom w:val="0"/>
      <w:divBdr>
        <w:top w:val="none" w:sz="0" w:space="0" w:color="auto"/>
        <w:left w:val="none" w:sz="0" w:space="0" w:color="auto"/>
        <w:bottom w:val="none" w:sz="0" w:space="0" w:color="auto"/>
        <w:right w:val="none" w:sz="0" w:space="0" w:color="auto"/>
      </w:divBdr>
    </w:div>
    <w:div w:id="399642120">
      <w:marLeft w:val="0"/>
      <w:marRight w:val="0"/>
      <w:marTop w:val="0"/>
      <w:marBottom w:val="0"/>
      <w:divBdr>
        <w:top w:val="none" w:sz="0" w:space="0" w:color="auto"/>
        <w:left w:val="none" w:sz="0" w:space="0" w:color="auto"/>
        <w:bottom w:val="none" w:sz="0" w:space="0" w:color="auto"/>
        <w:right w:val="none" w:sz="0" w:space="0" w:color="auto"/>
      </w:divBdr>
    </w:div>
    <w:div w:id="401487753">
      <w:marLeft w:val="0"/>
      <w:marRight w:val="0"/>
      <w:marTop w:val="0"/>
      <w:marBottom w:val="0"/>
      <w:divBdr>
        <w:top w:val="none" w:sz="0" w:space="0" w:color="auto"/>
        <w:left w:val="none" w:sz="0" w:space="0" w:color="auto"/>
        <w:bottom w:val="none" w:sz="0" w:space="0" w:color="auto"/>
        <w:right w:val="none" w:sz="0" w:space="0" w:color="auto"/>
      </w:divBdr>
    </w:div>
    <w:div w:id="414472082">
      <w:marLeft w:val="0"/>
      <w:marRight w:val="0"/>
      <w:marTop w:val="0"/>
      <w:marBottom w:val="0"/>
      <w:divBdr>
        <w:top w:val="none" w:sz="0" w:space="0" w:color="auto"/>
        <w:left w:val="none" w:sz="0" w:space="0" w:color="auto"/>
        <w:bottom w:val="none" w:sz="0" w:space="0" w:color="auto"/>
        <w:right w:val="none" w:sz="0" w:space="0" w:color="auto"/>
      </w:divBdr>
    </w:div>
    <w:div w:id="415398549">
      <w:marLeft w:val="0"/>
      <w:marRight w:val="0"/>
      <w:marTop w:val="0"/>
      <w:marBottom w:val="0"/>
      <w:divBdr>
        <w:top w:val="none" w:sz="0" w:space="0" w:color="auto"/>
        <w:left w:val="none" w:sz="0" w:space="0" w:color="auto"/>
        <w:bottom w:val="none" w:sz="0" w:space="0" w:color="auto"/>
        <w:right w:val="none" w:sz="0" w:space="0" w:color="auto"/>
      </w:divBdr>
    </w:div>
    <w:div w:id="419987044">
      <w:marLeft w:val="0"/>
      <w:marRight w:val="0"/>
      <w:marTop w:val="0"/>
      <w:marBottom w:val="0"/>
      <w:divBdr>
        <w:top w:val="none" w:sz="0" w:space="0" w:color="auto"/>
        <w:left w:val="none" w:sz="0" w:space="0" w:color="auto"/>
        <w:bottom w:val="none" w:sz="0" w:space="0" w:color="auto"/>
        <w:right w:val="none" w:sz="0" w:space="0" w:color="auto"/>
      </w:divBdr>
    </w:div>
    <w:div w:id="424611717">
      <w:marLeft w:val="0"/>
      <w:marRight w:val="0"/>
      <w:marTop w:val="0"/>
      <w:marBottom w:val="0"/>
      <w:divBdr>
        <w:top w:val="none" w:sz="0" w:space="0" w:color="auto"/>
        <w:left w:val="none" w:sz="0" w:space="0" w:color="auto"/>
        <w:bottom w:val="none" w:sz="0" w:space="0" w:color="auto"/>
        <w:right w:val="none" w:sz="0" w:space="0" w:color="auto"/>
      </w:divBdr>
    </w:div>
    <w:div w:id="426736322">
      <w:marLeft w:val="0"/>
      <w:marRight w:val="0"/>
      <w:marTop w:val="0"/>
      <w:marBottom w:val="0"/>
      <w:divBdr>
        <w:top w:val="none" w:sz="0" w:space="0" w:color="auto"/>
        <w:left w:val="none" w:sz="0" w:space="0" w:color="auto"/>
        <w:bottom w:val="none" w:sz="0" w:space="0" w:color="auto"/>
        <w:right w:val="none" w:sz="0" w:space="0" w:color="auto"/>
      </w:divBdr>
    </w:div>
    <w:div w:id="430199308">
      <w:marLeft w:val="0"/>
      <w:marRight w:val="0"/>
      <w:marTop w:val="0"/>
      <w:marBottom w:val="0"/>
      <w:divBdr>
        <w:top w:val="none" w:sz="0" w:space="0" w:color="auto"/>
        <w:left w:val="none" w:sz="0" w:space="0" w:color="auto"/>
        <w:bottom w:val="none" w:sz="0" w:space="0" w:color="auto"/>
        <w:right w:val="none" w:sz="0" w:space="0" w:color="auto"/>
      </w:divBdr>
    </w:div>
    <w:div w:id="441074892">
      <w:marLeft w:val="0"/>
      <w:marRight w:val="0"/>
      <w:marTop w:val="0"/>
      <w:marBottom w:val="0"/>
      <w:divBdr>
        <w:top w:val="none" w:sz="0" w:space="0" w:color="auto"/>
        <w:left w:val="none" w:sz="0" w:space="0" w:color="auto"/>
        <w:bottom w:val="none" w:sz="0" w:space="0" w:color="auto"/>
        <w:right w:val="none" w:sz="0" w:space="0" w:color="auto"/>
      </w:divBdr>
    </w:div>
    <w:div w:id="441463921">
      <w:marLeft w:val="0"/>
      <w:marRight w:val="0"/>
      <w:marTop w:val="0"/>
      <w:marBottom w:val="0"/>
      <w:divBdr>
        <w:top w:val="none" w:sz="0" w:space="0" w:color="auto"/>
        <w:left w:val="none" w:sz="0" w:space="0" w:color="auto"/>
        <w:bottom w:val="none" w:sz="0" w:space="0" w:color="auto"/>
        <w:right w:val="none" w:sz="0" w:space="0" w:color="auto"/>
      </w:divBdr>
    </w:div>
    <w:div w:id="444161136">
      <w:marLeft w:val="0"/>
      <w:marRight w:val="0"/>
      <w:marTop w:val="0"/>
      <w:marBottom w:val="0"/>
      <w:divBdr>
        <w:top w:val="none" w:sz="0" w:space="0" w:color="auto"/>
        <w:left w:val="none" w:sz="0" w:space="0" w:color="auto"/>
        <w:bottom w:val="none" w:sz="0" w:space="0" w:color="auto"/>
        <w:right w:val="none" w:sz="0" w:space="0" w:color="auto"/>
      </w:divBdr>
    </w:div>
    <w:div w:id="451048654">
      <w:marLeft w:val="0"/>
      <w:marRight w:val="0"/>
      <w:marTop w:val="0"/>
      <w:marBottom w:val="0"/>
      <w:divBdr>
        <w:top w:val="none" w:sz="0" w:space="0" w:color="auto"/>
        <w:left w:val="none" w:sz="0" w:space="0" w:color="auto"/>
        <w:bottom w:val="none" w:sz="0" w:space="0" w:color="auto"/>
        <w:right w:val="none" w:sz="0" w:space="0" w:color="auto"/>
      </w:divBdr>
    </w:div>
    <w:div w:id="453400956">
      <w:marLeft w:val="0"/>
      <w:marRight w:val="0"/>
      <w:marTop w:val="0"/>
      <w:marBottom w:val="0"/>
      <w:divBdr>
        <w:top w:val="none" w:sz="0" w:space="0" w:color="auto"/>
        <w:left w:val="none" w:sz="0" w:space="0" w:color="auto"/>
        <w:bottom w:val="none" w:sz="0" w:space="0" w:color="auto"/>
        <w:right w:val="none" w:sz="0" w:space="0" w:color="auto"/>
      </w:divBdr>
    </w:div>
    <w:div w:id="454980624">
      <w:marLeft w:val="0"/>
      <w:marRight w:val="0"/>
      <w:marTop w:val="0"/>
      <w:marBottom w:val="0"/>
      <w:divBdr>
        <w:top w:val="none" w:sz="0" w:space="0" w:color="auto"/>
        <w:left w:val="none" w:sz="0" w:space="0" w:color="auto"/>
        <w:bottom w:val="none" w:sz="0" w:space="0" w:color="auto"/>
        <w:right w:val="none" w:sz="0" w:space="0" w:color="auto"/>
      </w:divBdr>
    </w:div>
    <w:div w:id="460147569">
      <w:marLeft w:val="0"/>
      <w:marRight w:val="0"/>
      <w:marTop w:val="0"/>
      <w:marBottom w:val="0"/>
      <w:divBdr>
        <w:top w:val="none" w:sz="0" w:space="0" w:color="auto"/>
        <w:left w:val="none" w:sz="0" w:space="0" w:color="auto"/>
        <w:bottom w:val="none" w:sz="0" w:space="0" w:color="auto"/>
        <w:right w:val="none" w:sz="0" w:space="0" w:color="auto"/>
      </w:divBdr>
    </w:div>
    <w:div w:id="460733657">
      <w:marLeft w:val="0"/>
      <w:marRight w:val="0"/>
      <w:marTop w:val="0"/>
      <w:marBottom w:val="0"/>
      <w:divBdr>
        <w:top w:val="none" w:sz="0" w:space="0" w:color="auto"/>
        <w:left w:val="none" w:sz="0" w:space="0" w:color="auto"/>
        <w:bottom w:val="none" w:sz="0" w:space="0" w:color="auto"/>
        <w:right w:val="none" w:sz="0" w:space="0" w:color="auto"/>
      </w:divBdr>
    </w:div>
    <w:div w:id="471794616">
      <w:marLeft w:val="0"/>
      <w:marRight w:val="0"/>
      <w:marTop w:val="0"/>
      <w:marBottom w:val="0"/>
      <w:divBdr>
        <w:top w:val="none" w:sz="0" w:space="0" w:color="auto"/>
        <w:left w:val="none" w:sz="0" w:space="0" w:color="auto"/>
        <w:bottom w:val="none" w:sz="0" w:space="0" w:color="auto"/>
        <w:right w:val="none" w:sz="0" w:space="0" w:color="auto"/>
      </w:divBdr>
    </w:div>
    <w:div w:id="477185548">
      <w:marLeft w:val="0"/>
      <w:marRight w:val="0"/>
      <w:marTop w:val="0"/>
      <w:marBottom w:val="0"/>
      <w:divBdr>
        <w:top w:val="none" w:sz="0" w:space="0" w:color="auto"/>
        <w:left w:val="none" w:sz="0" w:space="0" w:color="auto"/>
        <w:bottom w:val="none" w:sz="0" w:space="0" w:color="auto"/>
        <w:right w:val="none" w:sz="0" w:space="0" w:color="auto"/>
      </w:divBdr>
    </w:div>
    <w:div w:id="489760025">
      <w:marLeft w:val="0"/>
      <w:marRight w:val="0"/>
      <w:marTop w:val="0"/>
      <w:marBottom w:val="0"/>
      <w:divBdr>
        <w:top w:val="none" w:sz="0" w:space="0" w:color="auto"/>
        <w:left w:val="none" w:sz="0" w:space="0" w:color="auto"/>
        <w:bottom w:val="none" w:sz="0" w:space="0" w:color="auto"/>
        <w:right w:val="none" w:sz="0" w:space="0" w:color="auto"/>
      </w:divBdr>
    </w:div>
    <w:div w:id="511186804">
      <w:marLeft w:val="0"/>
      <w:marRight w:val="0"/>
      <w:marTop w:val="0"/>
      <w:marBottom w:val="0"/>
      <w:divBdr>
        <w:top w:val="none" w:sz="0" w:space="0" w:color="auto"/>
        <w:left w:val="none" w:sz="0" w:space="0" w:color="auto"/>
        <w:bottom w:val="none" w:sz="0" w:space="0" w:color="auto"/>
        <w:right w:val="none" w:sz="0" w:space="0" w:color="auto"/>
      </w:divBdr>
    </w:div>
    <w:div w:id="514616862">
      <w:marLeft w:val="0"/>
      <w:marRight w:val="0"/>
      <w:marTop w:val="0"/>
      <w:marBottom w:val="0"/>
      <w:divBdr>
        <w:top w:val="none" w:sz="0" w:space="0" w:color="auto"/>
        <w:left w:val="none" w:sz="0" w:space="0" w:color="auto"/>
        <w:bottom w:val="none" w:sz="0" w:space="0" w:color="auto"/>
        <w:right w:val="none" w:sz="0" w:space="0" w:color="auto"/>
      </w:divBdr>
    </w:div>
    <w:div w:id="515659216">
      <w:marLeft w:val="0"/>
      <w:marRight w:val="0"/>
      <w:marTop w:val="0"/>
      <w:marBottom w:val="0"/>
      <w:divBdr>
        <w:top w:val="none" w:sz="0" w:space="0" w:color="auto"/>
        <w:left w:val="none" w:sz="0" w:space="0" w:color="auto"/>
        <w:bottom w:val="none" w:sz="0" w:space="0" w:color="auto"/>
        <w:right w:val="none" w:sz="0" w:space="0" w:color="auto"/>
      </w:divBdr>
    </w:div>
    <w:div w:id="522859722">
      <w:marLeft w:val="0"/>
      <w:marRight w:val="0"/>
      <w:marTop w:val="0"/>
      <w:marBottom w:val="0"/>
      <w:divBdr>
        <w:top w:val="none" w:sz="0" w:space="0" w:color="auto"/>
        <w:left w:val="none" w:sz="0" w:space="0" w:color="auto"/>
        <w:bottom w:val="none" w:sz="0" w:space="0" w:color="auto"/>
        <w:right w:val="none" w:sz="0" w:space="0" w:color="auto"/>
      </w:divBdr>
    </w:div>
    <w:div w:id="540676797">
      <w:marLeft w:val="0"/>
      <w:marRight w:val="0"/>
      <w:marTop w:val="0"/>
      <w:marBottom w:val="0"/>
      <w:divBdr>
        <w:top w:val="none" w:sz="0" w:space="0" w:color="auto"/>
        <w:left w:val="none" w:sz="0" w:space="0" w:color="auto"/>
        <w:bottom w:val="none" w:sz="0" w:space="0" w:color="auto"/>
        <w:right w:val="none" w:sz="0" w:space="0" w:color="auto"/>
      </w:divBdr>
    </w:div>
    <w:div w:id="542865695">
      <w:marLeft w:val="0"/>
      <w:marRight w:val="0"/>
      <w:marTop w:val="0"/>
      <w:marBottom w:val="0"/>
      <w:divBdr>
        <w:top w:val="none" w:sz="0" w:space="0" w:color="auto"/>
        <w:left w:val="none" w:sz="0" w:space="0" w:color="auto"/>
        <w:bottom w:val="none" w:sz="0" w:space="0" w:color="auto"/>
        <w:right w:val="none" w:sz="0" w:space="0" w:color="auto"/>
      </w:divBdr>
    </w:div>
    <w:div w:id="549614003">
      <w:marLeft w:val="0"/>
      <w:marRight w:val="0"/>
      <w:marTop w:val="0"/>
      <w:marBottom w:val="0"/>
      <w:divBdr>
        <w:top w:val="none" w:sz="0" w:space="0" w:color="auto"/>
        <w:left w:val="none" w:sz="0" w:space="0" w:color="auto"/>
        <w:bottom w:val="none" w:sz="0" w:space="0" w:color="auto"/>
        <w:right w:val="none" w:sz="0" w:space="0" w:color="auto"/>
      </w:divBdr>
    </w:div>
    <w:div w:id="554393132">
      <w:marLeft w:val="0"/>
      <w:marRight w:val="0"/>
      <w:marTop w:val="0"/>
      <w:marBottom w:val="0"/>
      <w:divBdr>
        <w:top w:val="none" w:sz="0" w:space="0" w:color="auto"/>
        <w:left w:val="none" w:sz="0" w:space="0" w:color="auto"/>
        <w:bottom w:val="none" w:sz="0" w:space="0" w:color="auto"/>
        <w:right w:val="none" w:sz="0" w:space="0" w:color="auto"/>
      </w:divBdr>
    </w:div>
    <w:div w:id="556209303">
      <w:marLeft w:val="0"/>
      <w:marRight w:val="0"/>
      <w:marTop w:val="0"/>
      <w:marBottom w:val="0"/>
      <w:divBdr>
        <w:top w:val="none" w:sz="0" w:space="0" w:color="auto"/>
        <w:left w:val="none" w:sz="0" w:space="0" w:color="auto"/>
        <w:bottom w:val="none" w:sz="0" w:space="0" w:color="auto"/>
        <w:right w:val="none" w:sz="0" w:space="0" w:color="auto"/>
      </w:divBdr>
    </w:div>
    <w:div w:id="557322616">
      <w:marLeft w:val="0"/>
      <w:marRight w:val="0"/>
      <w:marTop w:val="0"/>
      <w:marBottom w:val="0"/>
      <w:divBdr>
        <w:top w:val="none" w:sz="0" w:space="0" w:color="auto"/>
        <w:left w:val="none" w:sz="0" w:space="0" w:color="auto"/>
        <w:bottom w:val="none" w:sz="0" w:space="0" w:color="auto"/>
        <w:right w:val="none" w:sz="0" w:space="0" w:color="auto"/>
      </w:divBdr>
    </w:div>
    <w:div w:id="571622441">
      <w:marLeft w:val="0"/>
      <w:marRight w:val="0"/>
      <w:marTop w:val="0"/>
      <w:marBottom w:val="0"/>
      <w:divBdr>
        <w:top w:val="none" w:sz="0" w:space="0" w:color="auto"/>
        <w:left w:val="none" w:sz="0" w:space="0" w:color="auto"/>
        <w:bottom w:val="none" w:sz="0" w:space="0" w:color="auto"/>
        <w:right w:val="none" w:sz="0" w:space="0" w:color="auto"/>
      </w:divBdr>
    </w:div>
    <w:div w:id="576289394">
      <w:marLeft w:val="0"/>
      <w:marRight w:val="0"/>
      <w:marTop w:val="0"/>
      <w:marBottom w:val="0"/>
      <w:divBdr>
        <w:top w:val="none" w:sz="0" w:space="0" w:color="auto"/>
        <w:left w:val="none" w:sz="0" w:space="0" w:color="auto"/>
        <w:bottom w:val="none" w:sz="0" w:space="0" w:color="auto"/>
        <w:right w:val="none" w:sz="0" w:space="0" w:color="auto"/>
      </w:divBdr>
    </w:div>
    <w:div w:id="585651554">
      <w:marLeft w:val="0"/>
      <w:marRight w:val="0"/>
      <w:marTop w:val="0"/>
      <w:marBottom w:val="0"/>
      <w:divBdr>
        <w:top w:val="none" w:sz="0" w:space="0" w:color="auto"/>
        <w:left w:val="none" w:sz="0" w:space="0" w:color="auto"/>
        <w:bottom w:val="none" w:sz="0" w:space="0" w:color="auto"/>
        <w:right w:val="none" w:sz="0" w:space="0" w:color="auto"/>
      </w:divBdr>
    </w:div>
    <w:div w:id="598216966">
      <w:marLeft w:val="0"/>
      <w:marRight w:val="0"/>
      <w:marTop w:val="0"/>
      <w:marBottom w:val="0"/>
      <w:divBdr>
        <w:top w:val="none" w:sz="0" w:space="0" w:color="auto"/>
        <w:left w:val="none" w:sz="0" w:space="0" w:color="auto"/>
        <w:bottom w:val="none" w:sz="0" w:space="0" w:color="auto"/>
        <w:right w:val="none" w:sz="0" w:space="0" w:color="auto"/>
      </w:divBdr>
    </w:div>
    <w:div w:id="599221427">
      <w:marLeft w:val="0"/>
      <w:marRight w:val="0"/>
      <w:marTop w:val="0"/>
      <w:marBottom w:val="0"/>
      <w:divBdr>
        <w:top w:val="none" w:sz="0" w:space="0" w:color="auto"/>
        <w:left w:val="none" w:sz="0" w:space="0" w:color="auto"/>
        <w:bottom w:val="none" w:sz="0" w:space="0" w:color="auto"/>
        <w:right w:val="none" w:sz="0" w:space="0" w:color="auto"/>
      </w:divBdr>
    </w:div>
    <w:div w:id="605618271">
      <w:marLeft w:val="0"/>
      <w:marRight w:val="0"/>
      <w:marTop w:val="0"/>
      <w:marBottom w:val="0"/>
      <w:divBdr>
        <w:top w:val="none" w:sz="0" w:space="0" w:color="auto"/>
        <w:left w:val="none" w:sz="0" w:space="0" w:color="auto"/>
        <w:bottom w:val="none" w:sz="0" w:space="0" w:color="auto"/>
        <w:right w:val="none" w:sz="0" w:space="0" w:color="auto"/>
      </w:divBdr>
    </w:div>
    <w:div w:id="606042338">
      <w:marLeft w:val="0"/>
      <w:marRight w:val="0"/>
      <w:marTop w:val="0"/>
      <w:marBottom w:val="0"/>
      <w:divBdr>
        <w:top w:val="none" w:sz="0" w:space="0" w:color="auto"/>
        <w:left w:val="none" w:sz="0" w:space="0" w:color="auto"/>
        <w:bottom w:val="none" w:sz="0" w:space="0" w:color="auto"/>
        <w:right w:val="none" w:sz="0" w:space="0" w:color="auto"/>
      </w:divBdr>
    </w:div>
    <w:div w:id="606082376">
      <w:marLeft w:val="0"/>
      <w:marRight w:val="0"/>
      <w:marTop w:val="0"/>
      <w:marBottom w:val="0"/>
      <w:divBdr>
        <w:top w:val="none" w:sz="0" w:space="0" w:color="auto"/>
        <w:left w:val="none" w:sz="0" w:space="0" w:color="auto"/>
        <w:bottom w:val="none" w:sz="0" w:space="0" w:color="auto"/>
        <w:right w:val="none" w:sz="0" w:space="0" w:color="auto"/>
      </w:divBdr>
    </w:div>
    <w:div w:id="606087754">
      <w:marLeft w:val="0"/>
      <w:marRight w:val="0"/>
      <w:marTop w:val="0"/>
      <w:marBottom w:val="0"/>
      <w:divBdr>
        <w:top w:val="none" w:sz="0" w:space="0" w:color="auto"/>
        <w:left w:val="none" w:sz="0" w:space="0" w:color="auto"/>
        <w:bottom w:val="none" w:sz="0" w:space="0" w:color="auto"/>
        <w:right w:val="none" w:sz="0" w:space="0" w:color="auto"/>
      </w:divBdr>
    </w:div>
    <w:div w:id="612782296">
      <w:marLeft w:val="0"/>
      <w:marRight w:val="0"/>
      <w:marTop w:val="0"/>
      <w:marBottom w:val="0"/>
      <w:divBdr>
        <w:top w:val="none" w:sz="0" w:space="0" w:color="auto"/>
        <w:left w:val="none" w:sz="0" w:space="0" w:color="auto"/>
        <w:bottom w:val="none" w:sz="0" w:space="0" w:color="auto"/>
        <w:right w:val="none" w:sz="0" w:space="0" w:color="auto"/>
      </w:divBdr>
    </w:div>
    <w:div w:id="635918212">
      <w:marLeft w:val="0"/>
      <w:marRight w:val="0"/>
      <w:marTop w:val="0"/>
      <w:marBottom w:val="0"/>
      <w:divBdr>
        <w:top w:val="none" w:sz="0" w:space="0" w:color="auto"/>
        <w:left w:val="none" w:sz="0" w:space="0" w:color="auto"/>
        <w:bottom w:val="none" w:sz="0" w:space="0" w:color="auto"/>
        <w:right w:val="none" w:sz="0" w:space="0" w:color="auto"/>
      </w:divBdr>
    </w:div>
    <w:div w:id="636494401">
      <w:marLeft w:val="0"/>
      <w:marRight w:val="0"/>
      <w:marTop w:val="0"/>
      <w:marBottom w:val="0"/>
      <w:divBdr>
        <w:top w:val="none" w:sz="0" w:space="0" w:color="auto"/>
        <w:left w:val="none" w:sz="0" w:space="0" w:color="auto"/>
        <w:bottom w:val="none" w:sz="0" w:space="0" w:color="auto"/>
        <w:right w:val="none" w:sz="0" w:space="0" w:color="auto"/>
      </w:divBdr>
    </w:div>
    <w:div w:id="637347326">
      <w:marLeft w:val="0"/>
      <w:marRight w:val="0"/>
      <w:marTop w:val="0"/>
      <w:marBottom w:val="0"/>
      <w:divBdr>
        <w:top w:val="none" w:sz="0" w:space="0" w:color="auto"/>
        <w:left w:val="none" w:sz="0" w:space="0" w:color="auto"/>
        <w:bottom w:val="none" w:sz="0" w:space="0" w:color="auto"/>
        <w:right w:val="none" w:sz="0" w:space="0" w:color="auto"/>
      </w:divBdr>
    </w:div>
    <w:div w:id="640619792">
      <w:marLeft w:val="0"/>
      <w:marRight w:val="0"/>
      <w:marTop w:val="0"/>
      <w:marBottom w:val="0"/>
      <w:divBdr>
        <w:top w:val="none" w:sz="0" w:space="0" w:color="auto"/>
        <w:left w:val="none" w:sz="0" w:space="0" w:color="auto"/>
        <w:bottom w:val="none" w:sz="0" w:space="0" w:color="auto"/>
        <w:right w:val="none" w:sz="0" w:space="0" w:color="auto"/>
      </w:divBdr>
    </w:div>
    <w:div w:id="640965682">
      <w:marLeft w:val="0"/>
      <w:marRight w:val="0"/>
      <w:marTop w:val="0"/>
      <w:marBottom w:val="0"/>
      <w:divBdr>
        <w:top w:val="none" w:sz="0" w:space="0" w:color="auto"/>
        <w:left w:val="none" w:sz="0" w:space="0" w:color="auto"/>
        <w:bottom w:val="none" w:sz="0" w:space="0" w:color="auto"/>
        <w:right w:val="none" w:sz="0" w:space="0" w:color="auto"/>
      </w:divBdr>
    </w:div>
    <w:div w:id="643121515">
      <w:marLeft w:val="0"/>
      <w:marRight w:val="0"/>
      <w:marTop w:val="0"/>
      <w:marBottom w:val="0"/>
      <w:divBdr>
        <w:top w:val="none" w:sz="0" w:space="0" w:color="auto"/>
        <w:left w:val="none" w:sz="0" w:space="0" w:color="auto"/>
        <w:bottom w:val="none" w:sz="0" w:space="0" w:color="auto"/>
        <w:right w:val="none" w:sz="0" w:space="0" w:color="auto"/>
      </w:divBdr>
    </w:div>
    <w:div w:id="653490481">
      <w:marLeft w:val="0"/>
      <w:marRight w:val="0"/>
      <w:marTop w:val="0"/>
      <w:marBottom w:val="0"/>
      <w:divBdr>
        <w:top w:val="none" w:sz="0" w:space="0" w:color="auto"/>
        <w:left w:val="none" w:sz="0" w:space="0" w:color="auto"/>
        <w:bottom w:val="none" w:sz="0" w:space="0" w:color="auto"/>
        <w:right w:val="none" w:sz="0" w:space="0" w:color="auto"/>
      </w:divBdr>
    </w:div>
    <w:div w:id="654727098">
      <w:marLeft w:val="0"/>
      <w:marRight w:val="0"/>
      <w:marTop w:val="0"/>
      <w:marBottom w:val="0"/>
      <w:divBdr>
        <w:top w:val="none" w:sz="0" w:space="0" w:color="auto"/>
        <w:left w:val="none" w:sz="0" w:space="0" w:color="auto"/>
        <w:bottom w:val="none" w:sz="0" w:space="0" w:color="auto"/>
        <w:right w:val="none" w:sz="0" w:space="0" w:color="auto"/>
      </w:divBdr>
    </w:div>
    <w:div w:id="658466461">
      <w:marLeft w:val="0"/>
      <w:marRight w:val="0"/>
      <w:marTop w:val="0"/>
      <w:marBottom w:val="0"/>
      <w:divBdr>
        <w:top w:val="none" w:sz="0" w:space="0" w:color="auto"/>
        <w:left w:val="none" w:sz="0" w:space="0" w:color="auto"/>
        <w:bottom w:val="none" w:sz="0" w:space="0" w:color="auto"/>
        <w:right w:val="none" w:sz="0" w:space="0" w:color="auto"/>
      </w:divBdr>
    </w:div>
    <w:div w:id="659161182">
      <w:marLeft w:val="0"/>
      <w:marRight w:val="0"/>
      <w:marTop w:val="0"/>
      <w:marBottom w:val="0"/>
      <w:divBdr>
        <w:top w:val="none" w:sz="0" w:space="0" w:color="auto"/>
        <w:left w:val="none" w:sz="0" w:space="0" w:color="auto"/>
        <w:bottom w:val="none" w:sz="0" w:space="0" w:color="auto"/>
        <w:right w:val="none" w:sz="0" w:space="0" w:color="auto"/>
      </w:divBdr>
    </w:div>
    <w:div w:id="669141991">
      <w:marLeft w:val="0"/>
      <w:marRight w:val="0"/>
      <w:marTop w:val="0"/>
      <w:marBottom w:val="0"/>
      <w:divBdr>
        <w:top w:val="none" w:sz="0" w:space="0" w:color="auto"/>
        <w:left w:val="none" w:sz="0" w:space="0" w:color="auto"/>
        <w:bottom w:val="none" w:sz="0" w:space="0" w:color="auto"/>
        <w:right w:val="none" w:sz="0" w:space="0" w:color="auto"/>
      </w:divBdr>
    </w:div>
    <w:div w:id="672685963">
      <w:marLeft w:val="0"/>
      <w:marRight w:val="0"/>
      <w:marTop w:val="0"/>
      <w:marBottom w:val="0"/>
      <w:divBdr>
        <w:top w:val="none" w:sz="0" w:space="0" w:color="auto"/>
        <w:left w:val="none" w:sz="0" w:space="0" w:color="auto"/>
        <w:bottom w:val="none" w:sz="0" w:space="0" w:color="auto"/>
        <w:right w:val="none" w:sz="0" w:space="0" w:color="auto"/>
      </w:divBdr>
    </w:div>
    <w:div w:id="676033181">
      <w:marLeft w:val="0"/>
      <w:marRight w:val="0"/>
      <w:marTop w:val="0"/>
      <w:marBottom w:val="0"/>
      <w:divBdr>
        <w:top w:val="none" w:sz="0" w:space="0" w:color="auto"/>
        <w:left w:val="none" w:sz="0" w:space="0" w:color="auto"/>
        <w:bottom w:val="none" w:sz="0" w:space="0" w:color="auto"/>
        <w:right w:val="none" w:sz="0" w:space="0" w:color="auto"/>
      </w:divBdr>
    </w:div>
    <w:div w:id="684670290">
      <w:marLeft w:val="0"/>
      <w:marRight w:val="0"/>
      <w:marTop w:val="0"/>
      <w:marBottom w:val="0"/>
      <w:divBdr>
        <w:top w:val="none" w:sz="0" w:space="0" w:color="auto"/>
        <w:left w:val="none" w:sz="0" w:space="0" w:color="auto"/>
        <w:bottom w:val="none" w:sz="0" w:space="0" w:color="auto"/>
        <w:right w:val="none" w:sz="0" w:space="0" w:color="auto"/>
      </w:divBdr>
    </w:div>
    <w:div w:id="685449248">
      <w:marLeft w:val="0"/>
      <w:marRight w:val="0"/>
      <w:marTop w:val="0"/>
      <w:marBottom w:val="0"/>
      <w:divBdr>
        <w:top w:val="none" w:sz="0" w:space="0" w:color="auto"/>
        <w:left w:val="none" w:sz="0" w:space="0" w:color="auto"/>
        <w:bottom w:val="none" w:sz="0" w:space="0" w:color="auto"/>
        <w:right w:val="none" w:sz="0" w:space="0" w:color="auto"/>
      </w:divBdr>
    </w:div>
    <w:div w:id="686635999">
      <w:marLeft w:val="0"/>
      <w:marRight w:val="0"/>
      <w:marTop w:val="0"/>
      <w:marBottom w:val="0"/>
      <w:divBdr>
        <w:top w:val="none" w:sz="0" w:space="0" w:color="auto"/>
        <w:left w:val="none" w:sz="0" w:space="0" w:color="auto"/>
        <w:bottom w:val="none" w:sz="0" w:space="0" w:color="auto"/>
        <w:right w:val="none" w:sz="0" w:space="0" w:color="auto"/>
      </w:divBdr>
    </w:div>
    <w:div w:id="686711550">
      <w:marLeft w:val="0"/>
      <w:marRight w:val="0"/>
      <w:marTop w:val="0"/>
      <w:marBottom w:val="0"/>
      <w:divBdr>
        <w:top w:val="none" w:sz="0" w:space="0" w:color="auto"/>
        <w:left w:val="none" w:sz="0" w:space="0" w:color="auto"/>
        <w:bottom w:val="none" w:sz="0" w:space="0" w:color="auto"/>
        <w:right w:val="none" w:sz="0" w:space="0" w:color="auto"/>
      </w:divBdr>
    </w:div>
    <w:div w:id="687486749">
      <w:marLeft w:val="0"/>
      <w:marRight w:val="0"/>
      <w:marTop w:val="0"/>
      <w:marBottom w:val="0"/>
      <w:divBdr>
        <w:top w:val="none" w:sz="0" w:space="0" w:color="auto"/>
        <w:left w:val="none" w:sz="0" w:space="0" w:color="auto"/>
        <w:bottom w:val="none" w:sz="0" w:space="0" w:color="auto"/>
        <w:right w:val="none" w:sz="0" w:space="0" w:color="auto"/>
      </w:divBdr>
    </w:div>
    <w:div w:id="688914535">
      <w:marLeft w:val="0"/>
      <w:marRight w:val="0"/>
      <w:marTop w:val="0"/>
      <w:marBottom w:val="0"/>
      <w:divBdr>
        <w:top w:val="none" w:sz="0" w:space="0" w:color="auto"/>
        <w:left w:val="none" w:sz="0" w:space="0" w:color="auto"/>
        <w:bottom w:val="none" w:sz="0" w:space="0" w:color="auto"/>
        <w:right w:val="none" w:sz="0" w:space="0" w:color="auto"/>
      </w:divBdr>
    </w:div>
    <w:div w:id="703361049">
      <w:marLeft w:val="0"/>
      <w:marRight w:val="0"/>
      <w:marTop w:val="0"/>
      <w:marBottom w:val="0"/>
      <w:divBdr>
        <w:top w:val="none" w:sz="0" w:space="0" w:color="auto"/>
        <w:left w:val="none" w:sz="0" w:space="0" w:color="auto"/>
        <w:bottom w:val="none" w:sz="0" w:space="0" w:color="auto"/>
        <w:right w:val="none" w:sz="0" w:space="0" w:color="auto"/>
      </w:divBdr>
    </w:div>
    <w:div w:id="705371566">
      <w:marLeft w:val="0"/>
      <w:marRight w:val="0"/>
      <w:marTop w:val="0"/>
      <w:marBottom w:val="0"/>
      <w:divBdr>
        <w:top w:val="none" w:sz="0" w:space="0" w:color="auto"/>
        <w:left w:val="none" w:sz="0" w:space="0" w:color="auto"/>
        <w:bottom w:val="none" w:sz="0" w:space="0" w:color="auto"/>
        <w:right w:val="none" w:sz="0" w:space="0" w:color="auto"/>
      </w:divBdr>
    </w:div>
    <w:div w:id="711807723">
      <w:marLeft w:val="0"/>
      <w:marRight w:val="0"/>
      <w:marTop w:val="0"/>
      <w:marBottom w:val="0"/>
      <w:divBdr>
        <w:top w:val="none" w:sz="0" w:space="0" w:color="auto"/>
        <w:left w:val="none" w:sz="0" w:space="0" w:color="auto"/>
        <w:bottom w:val="none" w:sz="0" w:space="0" w:color="auto"/>
        <w:right w:val="none" w:sz="0" w:space="0" w:color="auto"/>
      </w:divBdr>
    </w:div>
    <w:div w:id="713575319">
      <w:marLeft w:val="0"/>
      <w:marRight w:val="0"/>
      <w:marTop w:val="0"/>
      <w:marBottom w:val="0"/>
      <w:divBdr>
        <w:top w:val="none" w:sz="0" w:space="0" w:color="auto"/>
        <w:left w:val="none" w:sz="0" w:space="0" w:color="auto"/>
        <w:bottom w:val="none" w:sz="0" w:space="0" w:color="auto"/>
        <w:right w:val="none" w:sz="0" w:space="0" w:color="auto"/>
      </w:divBdr>
    </w:div>
    <w:div w:id="716930566">
      <w:marLeft w:val="0"/>
      <w:marRight w:val="0"/>
      <w:marTop w:val="0"/>
      <w:marBottom w:val="0"/>
      <w:divBdr>
        <w:top w:val="none" w:sz="0" w:space="0" w:color="auto"/>
        <w:left w:val="none" w:sz="0" w:space="0" w:color="auto"/>
        <w:bottom w:val="none" w:sz="0" w:space="0" w:color="auto"/>
        <w:right w:val="none" w:sz="0" w:space="0" w:color="auto"/>
      </w:divBdr>
    </w:div>
    <w:div w:id="721254914">
      <w:marLeft w:val="0"/>
      <w:marRight w:val="0"/>
      <w:marTop w:val="0"/>
      <w:marBottom w:val="0"/>
      <w:divBdr>
        <w:top w:val="none" w:sz="0" w:space="0" w:color="auto"/>
        <w:left w:val="none" w:sz="0" w:space="0" w:color="auto"/>
        <w:bottom w:val="none" w:sz="0" w:space="0" w:color="auto"/>
        <w:right w:val="none" w:sz="0" w:space="0" w:color="auto"/>
      </w:divBdr>
    </w:div>
    <w:div w:id="728039468">
      <w:marLeft w:val="0"/>
      <w:marRight w:val="0"/>
      <w:marTop w:val="0"/>
      <w:marBottom w:val="0"/>
      <w:divBdr>
        <w:top w:val="none" w:sz="0" w:space="0" w:color="auto"/>
        <w:left w:val="none" w:sz="0" w:space="0" w:color="auto"/>
        <w:bottom w:val="none" w:sz="0" w:space="0" w:color="auto"/>
        <w:right w:val="none" w:sz="0" w:space="0" w:color="auto"/>
      </w:divBdr>
    </w:div>
    <w:div w:id="732586020">
      <w:marLeft w:val="0"/>
      <w:marRight w:val="0"/>
      <w:marTop w:val="0"/>
      <w:marBottom w:val="0"/>
      <w:divBdr>
        <w:top w:val="none" w:sz="0" w:space="0" w:color="auto"/>
        <w:left w:val="none" w:sz="0" w:space="0" w:color="auto"/>
        <w:bottom w:val="none" w:sz="0" w:space="0" w:color="auto"/>
        <w:right w:val="none" w:sz="0" w:space="0" w:color="auto"/>
      </w:divBdr>
    </w:div>
    <w:div w:id="750662205">
      <w:marLeft w:val="0"/>
      <w:marRight w:val="0"/>
      <w:marTop w:val="0"/>
      <w:marBottom w:val="0"/>
      <w:divBdr>
        <w:top w:val="none" w:sz="0" w:space="0" w:color="auto"/>
        <w:left w:val="none" w:sz="0" w:space="0" w:color="auto"/>
        <w:bottom w:val="none" w:sz="0" w:space="0" w:color="auto"/>
        <w:right w:val="none" w:sz="0" w:space="0" w:color="auto"/>
      </w:divBdr>
    </w:div>
    <w:div w:id="764689551">
      <w:marLeft w:val="0"/>
      <w:marRight w:val="0"/>
      <w:marTop w:val="0"/>
      <w:marBottom w:val="0"/>
      <w:divBdr>
        <w:top w:val="none" w:sz="0" w:space="0" w:color="auto"/>
        <w:left w:val="none" w:sz="0" w:space="0" w:color="auto"/>
        <w:bottom w:val="none" w:sz="0" w:space="0" w:color="auto"/>
        <w:right w:val="none" w:sz="0" w:space="0" w:color="auto"/>
      </w:divBdr>
    </w:div>
    <w:div w:id="769928746">
      <w:marLeft w:val="0"/>
      <w:marRight w:val="0"/>
      <w:marTop w:val="0"/>
      <w:marBottom w:val="0"/>
      <w:divBdr>
        <w:top w:val="none" w:sz="0" w:space="0" w:color="auto"/>
        <w:left w:val="none" w:sz="0" w:space="0" w:color="auto"/>
        <w:bottom w:val="none" w:sz="0" w:space="0" w:color="auto"/>
        <w:right w:val="none" w:sz="0" w:space="0" w:color="auto"/>
      </w:divBdr>
    </w:div>
    <w:div w:id="771320334">
      <w:marLeft w:val="0"/>
      <w:marRight w:val="0"/>
      <w:marTop w:val="0"/>
      <w:marBottom w:val="0"/>
      <w:divBdr>
        <w:top w:val="none" w:sz="0" w:space="0" w:color="auto"/>
        <w:left w:val="none" w:sz="0" w:space="0" w:color="auto"/>
        <w:bottom w:val="none" w:sz="0" w:space="0" w:color="auto"/>
        <w:right w:val="none" w:sz="0" w:space="0" w:color="auto"/>
      </w:divBdr>
    </w:div>
    <w:div w:id="784930141">
      <w:marLeft w:val="0"/>
      <w:marRight w:val="0"/>
      <w:marTop w:val="0"/>
      <w:marBottom w:val="0"/>
      <w:divBdr>
        <w:top w:val="none" w:sz="0" w:space="0" w:color="auto"/>
        <w:left w:val="none" w:sz="0" w:space="0" w:color="auto"/>
        <w:bottom w:val="none" w:sz="0" w:space="0" w:color="auto"/>
        <w:right w:val="none" w:sz="0" w:space="0" w:color="auto"/>
      </w:divBdr>
    </w:div>
    <w:div w:id="786118453">
      <w:marLeft w:val="0"/>
      <w:marRight w:val="0"/>
      <w:marTop w:val="0"/>
      <w:marBottom w:val="0"/>
      <w:divBdr>
        <w:top w:val="none" w:sz="0" w:space="0" w:color="auto"/>
        <w:left w:val="none" w:sz="0" w:space="0" w:color="auto"/>
        <w:bottom w:val="none" w:sz="0" w:space="0" w:color="auto"/>
        <w:right w:val="none" w:sz="0" w:space="0" w:color="auto"/>
      </w:divBdr>
    </w:div>
    <w:div w:id="787630095">
      <w:marLeft w:val="0"/>
      <w:marRight w:val="0"/>
      <w:marTop w:val="0"/>
      <w:marBottom w:val="0"/>
      <w:divBdr>
        <w:top w:val="none" w:sz="0" w:space="0" w:color="auto"/>
        <w:left w:val="none" w:sz="0" w:space="0" w:color="auto"/>
        <w:bottom w:val="none" w:sz="0" w:space="0" w:color="auto"/>
        <w:right w:val="none" w:sz="0" w:space="0" w:color="auto"/>
      </w:divBdr>
    </w:div>
    <w:div w:id="788815192">
      <w:marLeft w:val="0"/>
      <w:marRight w:val="0"/>
      <w:marTop w:val="0"/>
      <w:marBottom w:val="0"/>
      <w:divBdr>
        <w:top w:val="none" w:sz="0" w:space="0" w:color="auto"/>
        <w:left w:val="none" w:sz="0" w:space="0" w:color="auto"/>
        <w:bottom w:val="none" w:sz="0" w:space="0" w:color="auto"/>
        <w:right w:val="none" w:sz="0" w:space="0" w:color="auto"/>
      </w:divBdr>
    </w:div>
    <w:div w:id="789709262">
      <w:marLeft w:val="0"/>
      <w:marRight w:val="0"/>
      <w:marTop w:val="0"/>
      <w:marBottom w:val="0"/>
      <w:divBdr>
        <w:top w:val="none" w:sz="0" w:space="0" w:color="auto"/>
        <w:left w:val="none" w:sz="0" w:space="0" w:color="auto"/>
        <w:bottom w:val="none" w:sz="0" w:space="0" w:color="auto"/>
        <w:right w:val="none" w:sz="0" w:space="0" w:color="auto"/>
      </w:divBdr>
    </w:div>
    <w:div w:id="794980820">
      <w:marLeft w:val="0"/>
      <w:marRight w:val="0"/>
      <w:marTop w:val="0"/>
      <w:marBottom w:val="0"/>
      <w:divBdr>
        <w:top w:val="none" w:sz="0" w:space="0" w:color="auto"/>
        <w:left w:val="none" w:sz="0" w:space="0" w:color="auto"/>
        <w:bottom w:val="none" w:sz="0" w:space="0" w:color="auto"/>
        <w:right w:val="none" w:sz="0" w:space="0" w:color="auto"/>
      </w:divBdr>
    </w:div>
    <w:div w:id="803352012">
      <w:marLeft w:val="0"/>
      <w:marRight w:val="0"/>
      <w:marTop w:val="0"/>
      <w:marBottom w:val="0"/>
      <w:divBdr>
        <w:top w:val="none" w:sz="0" w:space="0" w:color="auto"/>
        <w:left w:val="none" w:sz="0" w:space="0" w:color="auto"/>
        <w:bottom w:val="none" w:sz="0" w:space="0" w:color="auto"/>
        <w:right w:val="none" w:sz="0" w:space="0" w:color="auto"/>
      </w:divBdr>
    </w:div>
    <w:div w:id="808287551">
      <w:marLeft w:val="0"/>
      <w:marRight w:val="0"/>
      <w:marTop w:val="0"/>
      <w:marBottom w:val="0"/>
      <w:divBdr>
        <w:top w:val="none" w:sz="0" w:space="0" w:color="auto"/>
        <w:left w:val="none" w:sz="0" w:space="0" w:color="auto"/>
        <w:bottom w:val="none" w:sz="0" w:space="0" w:color="auto"/>
        <w:right w:val="none" w:sz="0" w:space="0" w:color="auto"/>
      </w:divBdr>
    </w:div>
    <w:div w:id="822821393">
      <w:marLeft w:val="0"/>
      <w:marRight w:val="0"/>
      <w:marTop w:val="0"/>
      <w:marBottom w:val="0"/>
      <w:divBdr>
        <w:top w:val="none" w:sz="0" w:space="0" w:color="auto"/>
        <w:left w:val="none" w:sz="0" w:space="0" w:color="auto"/>
        <w:bottom w:val="none" w:sz="0" w:space="0" w:color="auto"/>
        <w:right w:val="none" w:sz="0" w:space="0" w:color="auto"/>
      </w:divBdr>
    </w:div>
    <w:div w:id="826946352">
      <w:marLeft w:val="0"/>
      <w:marRight w:val="0"/>
      <w:marTop w:val="0"/>
      <w:marBottom w:val="0"/>
      <w:divBdr>
        <w:top w:val="none" w:sz="0" w:space="0" w:color="auto"/>
        <w:left w:val="none" w:sz="0" w:space="0" w:color="auto"/>
        <w:bottom w:val="none" w:sz="0" w:space="0" w:color="auto"/>
        <w:right w:val="none" w:sz="0" w:space="0" w:color="auto"/>
      </w:divBdr>
    </w:div>
    <w:div w:id="828440866">
      <w:marLeft w:val="0"/>
      <w:marRight w:val="0"/>
      <w:marTop w:val="0"/>
      <w:marBottom w:val="0"/>
      <w:divBdr>
        <w:top w:val="none" w:sz="0" w:space="0" w:color="auto"/>
        <w:left w:val="none" w:sz="0" w:space="0" w:color="auto"/>
        <w:bottom w:val="none" w:sz="0" w:space="0" w:color="auto"/>
        <w:right w:val="none" w:sz="0" w:space="0" w:color="auto"/>
      </w:divBdr>
    </w:div>
    <w:div w:id="829445058">
      <w:marLeft w:val="0"/>
      <w:marRight w:val="0"/>
      <w:marTop w:val="0"/>
      <w:marBottom w:val="0"/>
      <w:divBdr>
        <w:top w:val="none" w:sz="0" w:space="0" w:color="auto"/>
        <w:left w:val="none" w:sz="0" w:space="0" w:color="auto"/>
        <w:bottom w:val="none" w:sz="0" w:space="0" w:color="auto"/>
        <w:right w:val="none" w:sz="0" w:space="0" w:color="auto"/>
      </w:divBdr>
    </w:div>
    <w:div w:id="832263047">
      <w:marLeft w:val="0"/>
      <w:marRight w:val="0"/>
      <w:marTop w:val="0"/>
      <w:marBottom w:val="0"/>
      <w:divBdr>
        <w:top w:val="none" w:sz="0" w:space="0" w:color="auto"/>
        <w:left w:val="none" w:sz="0" w:space="0" w:color="auto"/>
        <w:bottom w:val="none" w:sz="0" w:space="0" w:color="auto"/>
        <w:right w:val="none" w:sz="0" w:space="0" w:color="auto"/>
      </w:divBdr>
    </w:div>
    <w:div w:id="834567954">
      <w:marLeft w:val="0"/>
      <w:marRight w:val="0"/>
      <w:marTop w:val="0"/>
      <w:marBottom w:val="0"/>
      <w:divBdr>
        <w:top w:val="none" w:sz="0" w:space="0" w:color="auto"/>
        <w:left w:val="none" w:sz="0" w:space="0" w:color="auto"/>
        <w:bottom w:val="none" w:sz="0" w:space="0" w:color="auto"/>
        <w:right w:val="none" w:sz="0" w:space="0" w:color="auto"/>
      </w:divBdr>
    </w:div>
    <w:div w:id="836189159">
      <w:marLeft w:val="0"/>
      <w:marRight w:val="0"/>
      <w:marTop w:val="0"/>
      <w:marBottom w:val="0"/>
      <w:divBdr>
        <w:top w:val="none" w:sz="0" w:space="0" w:color="auto"/>
        <w:left w:val="none" w:sz="0" w:space="0" w:color="auto"/>
        <w:bottom w:val="none" w:sz="0" w:space="0" w:color="auto"/>
        <w:right w:val="none" w:sz="0" w:space="0" w:color="auto"/>
      </w:divBdr>
    </w:div>
    <w:div w:id="838691355">
      <w:marLeft w:val="0"/>
      <w:marRight w:val="0"/>
      <w:marTop w:val="0"/>
      <w:marBottom w:val="0"/>
      <w:divBdr>
        <w:top w:val="none" w:sz="0" w:space="0" w:color="auto"/>
        <w:left w:val="none" w:sz="0" w:space="0" w:color="auto"/>
        <w:bottom w:val="none" w:sz="0" w:space="0" w:color="auto"/>
        <w:right w:val="none" w:sz="0" w:space="0" w:color="auto"/>
      </w:divBdr>
    </w:div>
    <w:div w:id="847451915">
      <w:marLeft w:val="0"/>
      <w:marRight w:val="0"/>
      <w:marTop w:val="0"/>
      <w:marBottom w:val="0"/>
      <w:divBdr>
        <w:top w:val="none" w:sz="0" w:space="0" w:color="auto"/>
        <w:left w:val="none" w:sz="0" w:space="0" w:color="auto"/>
        <w:bottom w:val="none" w:sz="0" w:space="0" w:color="auto"/>
        <w:right w:val="none" w:sz="0" w:space="0" w:color="auto"/>
      </w:divBdr>
    </w:div>
    <w:div w:id="848251109">
      <w:marLeft w:val="0"/>
      <w:marRight w:val="0"/>
      <w:marTop w:val="0"/>
      <w:marBottom w:val="0"/>
      <w:divBdr>
        <w:top w:val="none" w:sz="0" w:space="0" w:color="auto"/>
        <w:left w:val="none" w:sz="0" w:space="0" w:color="auto"/>
        <w:bottom w:val="none" w:sz="0" w:space="0" w:color="auto"/>
        <w:right w:val="none" w:sz="0" w:space="0" w:color="auto"/>
      </w:divBdr>
    </w:div>
    <w:div w:id="855389131">
      <w:marLeft w:val="0"/>
      <w:marRight w:val="0"/>
      <w:marTop w:val="0"/>
      <w:marBottom w:val="0"/>
      <w:divBdr>
        <w:top w:val="none" w:sz="0" w:space="0" w:color="auto"/>
        <w:left w:val="none" w:sz="0" w:space="0" w:color="auto"/>
        <w:bottom w:val="none" w:sz="0" w:space="0" w:color="auto"/>
        <w:right w:val="none" w:sz="0" w:space="0" w:color="auto"/>
      </w:divBdr>
    </w:div>
    <w:div w:id="864488647">
      <w:marLeft w:val="0"/>
      <w:marRight w:val="0"/>
      <w:marTop w:val="0"/>
      <w:marBottom w:val="0"/>
      <w:divBdr>
        <w:top w:val="none" w:sz="0" w:space="0" w:color="auto"/>
        <w:left w:val="none" w:sz="0" w:space="0" w:color="auto"/>
        <w:bottom w:val="none" w:sz="0" w:space="0" w:color="auto"/>
        <w:right w:val="none" w:sz="0" w:space="0" w:color="auto"/>
      </w:divBdr>
    </w:div>
    <w:div w:id="866332784">
      <w:marLeft w:val="0"/>
      <w:marRight w:val="0"/>
      <w:marTop w:val="0"/>
      <w:marBottom w:val="0"/>
      <w:divBdr>
        <w:top w:val="none" w:sz="0" w:space="0" w:color="auto"/>
        <w:left w:val="none" w:sz="0" w:space="0" w:color="auto"/>
        <w:bottom w:val="none" w:sz="0" w:space="0" w:color="auto"/>
        <w:right w:val="none" w:sz="0" w:space="0" w:color="auto"/>
      </w:divBdr>
    </w:div>
    <w:div w:id="869878910">
      <w:marLeft w:val="0"/>
      <w:marRight w:val="0"/>
      <w:marTop w:val="0"/>
      <w:marBottom w:val="0"/>
      <w:divBdr>
        <w:top w:val="none" w:sz="0" w:space="0" w:color="auto"/>
        <w:left w:val="none" w:sz="0" w:space="0" w:color="auto"/>
        <w:bottom w:val="none" w:sz="0" w:space="0" w:color="auto"/>
        <w:right w:val="none" w:sz="0" w:space="0" w:color="auto"/>
      </w:divBdr>
    </w:div>
    <w:div w:id="874075957">
      <w:marLeft w:val="0"/>
      <w:marRight w:val="0"/>
      <w:marTop w:val="0"/>
      <w:marBottom w:val="0"/>
      <w:divBdr>
        <w:top w:val="none" w:sz="0" w:space="0" w:color="auto"/>
        <w:left w:val="none" w:sz="0" w:space="0" w:color="auto"/>
        <w:bottom w:val="none" w:sz="0" w:space="0" w:color="auto"/>
        <w:right w:val="none" w:sz="0" w:space="0" w:color="auto"/>
      </w:divBdr>
    </w:div>
    <w:div w:id="880829137">
      <w:marLeft w:val="0"/>
      <w:marRight w:val="0"/>
      <w:marTop w:val="0"/>
      <w:marBottom w:val="0"/>
      <w:divBdr>
        <w:top w:val="none" w:sz="0" w:space="0" w:color="auto"/>
        <w:left w:val="none" w:sz="0" w:space="0" w:color="auto"/>
        <w:bottom w:val="none" w:sz="0" w:space="0" w:color="auto"/>
        <w:right w:val="none" w:sz="0" w:space="0" w:color="auto"/>
      </w:divBdr>
    </w:div>
    <w:div w:id="900020195">
      <w:marLeft w:val="0"/>
      <w:marRight w:val="0"/>
      <w:marTop w:val="0"/>
      <w:marBottom w:val="0"/>
      <w:divBdr>
        <w:top w:val="none" w:sz="0" w:space="0" w:color="auto"/>
        <w:left w:val="none" w:sz="0" w:space="0" w:color="auto"/>
        <w:bottom w:val="none" w:sz="0" w:space="0" w:color="auto"/>
        <w:right w:val="none" w:sz="0" w:space="0" w:color="auto"/>
      </w:divBdr>
    </w:div>
    <w:div w:id="903293001">
      <w:marLeft w:val="0"/>
      <w:marRight w:val="0"/>
      <w:marTop w:val="0"/>
      <w:marBottom w:val="0"/>
      <w:divBdr>
        <w:top w:val="none" w:sz="0" w:space="0" w:color="auto"/>
        <w:left w:val="none" w:sz="0" w:space="0" w:color="auto"/>
        <w:bottom w:val="none" w:sz="0" w:space="0" w:color="auto"/>
        <w:right w:val="none" w:sz="0" w:space="0" w:color="auto"/>
      </w:divBdr>
    </w:div>
    <w:div w:id="904530260">
      <w:marLeft w:val="0"/>
      <w:marRight w:val="0"/>
      <w:marTop w:val="0"/>
      <w:marBottom w:val="0"/>
      <w:divBdr>
        <w:top w:val="none" w:sz="0" w:space="0" w:color="auto"/>
        <w:left w:val="none" w:sz="0" w:space="0" w:color="auto"/>
        <w:bottom w:val="none" w:sz="0" w:space="0" w:color="auto"/>
        <w:right w:val="none" w:sz="0" w:space="0" w:color="auto"/>
      </w:divBdr>
    </w:div>
    <w:div w:id="913658424">
      <w:marLeft w:val="0"/>
      <w:marRight w:val="0"/>
      <w:marTop w:val="0"/>
      <w:marBottom w:val="0"/>
      <w:divBdr>
        <w:top w:val="none" w:sz="0" w:space="0" w:color="auto"/>
        <w:left w:val="none" w:sz="0" w:space="0" w:color="auto"/>
        <w:bottom w:val="none" w:sz="0" w:space="0" w:color="auto"/>
        <w:right w:val="none" w:sz="0" w:space="0" w:color="auto"/>
      </w:divBdr>
    </w:div>
    <w:div w:id="921718174">
      <w:marLeft w:val="0"/>
      <w:marRight w:val="0"/>
      <w:marTop w:val="0"/>
      <w:marBottom w:val="0"/>
      <w:divBdr>
        <w:top w:val="none" w:sz="0" w:space="0" w:color="auto"/>
        <w:left w:val="none" w:sz="0" w:space="0" w:color="auto"/>
        <w:bottom w:val="none" w:sz="0" w:space="0" w:color="auto"/>
        <w:right w:val="none" w:sz="0" w:space="0" w:color="auto"/>
      </w:divBdr>
    </w:div>
    <w:div w:id="922109153">
      <w:marLeft w:val="0"/>
      <w:marRight w:val="0"/>
      <w:marTop w:val="0"/>
      <w:marBottom w:val="0"/>
      <w:divBdr>
        <w:top w:val="none" w:sz="0" w:space="0" w:color="auto"/>
        <w:left w:val="none" w:sz="0" w:space="0" w:color="auto"/>
        <w:bottom w:val="none" w:sz="0" w:space="0" w:color="auto"/>
        <w:right w:val="none" w:sz="0" w:space="0" w:color="auto"/>
      </w:divBdr>
    </w:div>
    <w:div w:id="926232493">
      <w:marLeft w:val="0"/>
      <w:marRight w:val="0"/>
      <w:marTop w:val="0"/>
      <w:marBottom w:val="0"/>
      <w:divBdr>
        <w:top w:val="none" w:sz="0" w:space="0" w:color="auto"/>
        <w:left w:val="none" w:sz="0" w:space="0" w:color="auto"/>
        <w:bottom w:val="none" w:sz="0" w:space="0" w:color="auto"/>
        <w:right w:val="none" w:sz="0" w:space="0" w:color="auto"/>
      </w:divBdr>
    </w:div>
    <w:div w:id="931426429">
      <w:marLeft w:val="0"/>
      <w:marRight w:val="0"/>
      <w:marTop w:val="0"/>
      <w:marBottom w:val="0"/>
      <w:divBdr>
        <w:top w:val="none" w:sz="0" w:space="0" w:color="auto"/>
        <w:left w:val="none" w:sz="0" w:space="0" w:color="auto"/>
        <w:bottom w:val="none" w:sz="0" w:space="0" w:color="auto"/>
        <w:right w:val="none" w:sz="0" w:space="0" w:color="auto"/>
      </w:divBdr>
    </w:div>
    <w:div w:id="933897679">
      <w:marLeft w:val="0"/>
      <w:marRight w:val="0"/>
      <w:marTop w:val="0"/>
      <w:marBottom w:val="0"/>
      <w:divBdr>
        <w:top w:val="none" w:sz="0" w:space="0" w:color="auto"/>
        <w:left w:val="none" w:sz="0" w:space="0" w:color="auto"/>
        <w:bottom w:val="none" w:sz="0" w:space="0" w:color="auto"/>
        <w:right w:val="none" w:sz="0" w:space="0" w:color="auto"/>
      </w:divBdr>
    </w:div>
    <w:div w:id="936015848">
      <w:marLeft w:val="0"/>
      <w:marRight w:val="0"/>
      <w:marTop w:val="0"/>
      <w:marBottom w:val="0"/>
      <w:divBdr>
        <w:top w:val="none" w:sz="0" w:space="0" w:color="auto"/>
        <w:left w:val="none" w:sz="0" w:space="0" w:color="auto"/>
        <w:bottom w:val="none" w:sz="0" w:space="0" w:color="auto"/>
        <w:right w:val="none" w:sz="0" w:space="0" w:color="auto"/>
      </w:divBdr>
    </w:div>
    <w:div w:id="945649429">
      <w:marLeft w:val="0"/>
      <w:marRight w:val="0"/>
      <w:marTop w:val="0"/>
      <w:marBottom w:val="0"/>
      <w:divBdr>
        <w:top w:val="none" w:sz="0" w:space="0" w:color="auto"/>
        <w:left w:val="none" w:sz="0" w:space="0" w:color="auto"/>
        <w:bottom w:val="none" w:sz="0" w:space="0" w:color="auto"/>
        <w:right w:val="none" w:sz="0" w:space="0" w:color="auto"/>
      </w:divBdr>
    </w:div>
    <w:div w:id="951671243">
      <w:marLeft w:val="0"/>
      <w:marRight w:val="0"/>
      <w:marTop w:val="0"/>
      <w:marBottom w:val="0"/>
      <w:divBdr>
        <w:top w:val="none" w:sz="0" w:space="0" w:color="auto"/>
        <w:left w:val="none" w:sz="0" w:space="0" w:color="auto"/>
        <w:bottom w:val="none" w:sz="0" w:space="0" w:color="auto"/>
        <w:right w:val="none" w:sz="0" w:space="0" w:color="auto"/>
      </w:divBdr>
    </w:div>
    <w:div w:id="955064774">
      <w:marLeft w:val="0"/>
      <w:marRight w:val="0"/>
      <w:marTop w:val="0"/>
      <w:marBottom w:val="0"/>
      <w:divBdr>
        <w:top w:val="none" w:sz="0" w:space="0" w:color="auto"/>
        <w:left w:val="none" w:sz="0" w:space="0" w:color="auto"/>
        <w:bottom w:val="none" w:sz="0" w:space="0" w:color="auto"/>
        <w:right w:val="none" w:sz="0" w:space="0" w:color="auto"/>
      </w:divBdr>
    </w:div>
    <w:div w:id="955595938">
      <w:marLeft w:val="0"/>
      <w:marRight w:val="0"/>
      <w:marTop w:val="0"/>
      <w:marBottom w:val="0"/>
      <w:divBdr>
        <w:top w:val="none" w:sz="0" w:space="0" w:color="auto"/>
        <w:left w:val="none" w:sz="0" w:space="0" w:color="auto"/>
        <w:bottom w:val="none" w:sz="0" w:space="0" w:color="auto"/>
        <w:right w:val="none" w:sz="0" w:space="0" w:color="auto"/>
      </w:divBdr>
    </w:div>
    <w:div w:id="956370720">
      <w:marLeft w:val="0"/>
      <w:marRight w:val="0"/>
      <w:marTop w:val="0"/>
      <w:marBottom w:val="0"/>
      <w:divBdr>
        <w:top w:val="none" w:sz="0" w:space="0" w:color="auto"/>
        <w:left w:val="none" w:sz="0" w:space="0" w:color="auto"/>
        <w:bottom w:val="none" w:sz="0" w:space="0" w:color="auto"/>
        <w:right w:val="none" w:sz="0" w:space="0" w:color="auto"/>
      </w:divBdr>
    </w:div>
    <w:div w:id="960261850">
      <w:marLeft w:val="0"/>
      <w:marRight w:val="0"/>
      <w:marTop w:val="0"/>
      <w:marBottom w:val="0"/>
      <w:divBdr>
        <w:top w:val="none" w:sz="0" w:space="0" w:color="auto"/>
        <w:left w:val="none" w:sz="0" w:space="0" w:color="auto"/>
        <w:bottom w:val="none" w:sz="0" w:space="0" w:color="auto"/>
        <w:right w:val="none" w:sz="0" w:space="0" w:color="auto"/>
      </w:divBdr>
    </w:div>
    <w:div w:id="972100171">
      <w:marLeft w:val="0"/>
      <w:marRight w:val="0"/>
      <w:marTop w:val="0"/>
      <w:marBottom w:val="0"/>
      <w:divBdr>
        <w:top w:val="none" w:sz="0" w:space="0" w:color="auto"/>
        <w:left w:val="none" w:sz="0" w:space="0" w:color="auto"/>
        <w:bottom w:val="none" w:sz="0" w:space="0" w:color="auto"/>
        <w:right w:val="none" w:sz="0" w:space="0" w:color="auto"/>
      </w:divBdr>
    </w:div>
    <w:div w:id="974798835">
      <w:marLeft w:val="0"/>
      <w:marRight w:val="0"/>
      <w:marTop w:val="0"/>
      <w:marBottom w:val="0"/>
      <w:divBdr>
        <w:top w:val="none" w:sz="0" w:space="0" w:color="auto"/>
        <w:left w:val="none" w:sz="0" w:space="0" w:color="auto"/>
        <w:bottom w:val="none" w:sz="0" w:space="0" w:color="auto"/>
        <w:right w:val="none" w:sz="0" w:space="0" w:color="auto"/>
      </w:divBdr>
    </w:div>
    <w:div w:id="977606711">
      <w:marLeft w:val="0"/>
      <w:marRight w:val="0"/>
      <w:marTop w:val="0"/>
      <w:marBottom w:val="0"/>
      <w:divBdr>
        <w:top w:val="none" w:sz="0" w:space="0" w:color="auto"/>
        <w:left w:val="none" w:sz="0" w:space="0" w:color="auto"/>
        <w:bottom w:val="none" w:sz="0" w:space="0" w:color="auto"/>
        <w:right w:val="none" w:sz="0" w:space="0" w:color="auto"/>
      </w:divBdr>
    </w:div>
    <w:div w:id="992217226">
      <w:marLeft w:val="0"/>
      <w:marRight w:val="0"/>
      <w:marTop w:val="0"/>
      <w:marBottom w:val="0"/>
      <w:divBdr>
        <w:top w:val="none" w:sz="0" w:space="0" w:color="auto"/>
        <w:left w:val="none" w:sz="0" w:space="0" w:color="auto"/>
        <w:bottom w:val="none" w:sz="0" w:space="0" w:color="auto"/>
        <w:right w:val="none" w:sz="0" w:space="0" w:color="auto"/>
      </w:divBdr>
    </w:div>
    <w:div w:id="995258502">
      <w:marLeft w:val="0"/>
      <w:marRight w:val="0"/>
      <w:marTop w:val="0"/>
      <w:marBottom w:val="0"/>
      <w:divBdr>
        <w:top w:val="none" w:sz="0" w:space="0" w:color="auto"/>
        <w:left w:val="none" w:sz="0" w:space="0" w:color="auto"/>
        <w:bottom w:val="none" w:sz="0" w:space="0" w:color="auto"/>
        <w:right w:val="none" w:sz="0" w:space="0" w:color="auto"/>
      </w:divBdr>
    </w:div>
    <w:div w:id="999043131">
      <w:marLeft w:val="0"/>
      <w:marRight w:val="0"/>
      <w:marTop w:val="0"/>
      <w:marBottom w:val="0"/>
      <w:divBdr>
        <w:top w:val="none" w:sz="0" w:space="0" w:color="auto"/>
        <w:left w:val="none" w:sz="0" w:space="0" w:color="auto"/>
        <w:bottom w:val="none" w:sz="0" w:space="0" w:color="auto"/>
        <w:right w:val="none" w:sz="0" w:space="0" w:color="auto"/>
      </w:divBdr>
    </w:div>
    <w:div w:id="1019623809">
      <w:marLeft w:val="0"/>
      <w:marRight w:val="0"/>
      <w:marTop w:val="0"/>
      <w:marBottom w:val="0"/>
      <w:divBdr>
        <w:top w:val="none" w:sz="0" w:space="0" w:color="auto"/>
        <w:left w:val="none" w:sz="0" w:space="0" w:color="auto"/>
        <w:bottom w:val="none" w:sz="0" w:space="0" w:color="auto"/>
        <w:right w:val="none" w:sz="0" w:space="0" w:color="auto"/>
      </w:divBdr>
    </w:div>
    <w:div w:id="1020280618">
      <w:marLeft w:val="0"/>
      <w:marRight w:val="0"/>
      <w:marTop w:val="0"/>
      <w:marBottom w:val="0"/>
      <w:divBdr>
        <w:top w:val="none" w:sz="0" w:space="0" w:color="auto"/>
        <w:left w:val="none" w:sz="0" w:space="0" w:color="auto"/>
        <w:bottom w:val="none" w:sz="0" w:space="0" w:color="auto"/>
        <w:right w:val="none" w:sz="0" w:space="0" w:color="auto"/>
      </w:divBdr>
    </w:div>
    <w:div w:id="1031032977">
      <w:marLeft w:val="0"/>
      <w:marRight w:val="0"/>
      <w:marTop w:val="0"/>
      <w:marBottom w:val="0"/>
      <w:divBdr>
        <w:top w:val="none" w:sz="0" w:space="0" w:color="auto"/>
        <w:left w:val="none" w:sz="0" w:space="0" w:color="auto"/>
        <w:bottom w:val="none" w:sz="0" w:space="0" w:color="auto"/>
        <w:right w:val="none" w:sz="0" w:space="0" w:color="auto"/>
      </w:divBdr>
    </w:div>
    <w:div w:id="1031492845">
      <w:marLeft w:val="0"/>
      <w:marRight w:val="0"/>
      <w:marTop w:val="0"/>
      <w:marBottom w:val="0"/>
      <w:divBdr>
        <w:top w:val="none" w:sz="0" w:space="0" w:color="auto"/>
        <w:left w:val="none" w:sz="0" w:space="0" w:color="auto"/>
        <w:bottom w:val="none" w:sz="0" w:space="0" w:color="auto"/>
        <w:right w:val="none" w:sz="0" w:space="0" w:color="auto"/>
      </w:divBdr>
    </w:div>
    <w:div w:id="1033845599">
      <w:marLeft w:val="0"/>
      <w:marRight w:val="0"/>
      <w:marTop w:val="0"/>
      <w:marBottom w:val="0"/>
      <w:divBdr>
        <w:top w:val="none" w:sz="0" w:space="0" w:color="auto"/>
        <w:left w:val="none" w:sz="0" w:space="0" w:color="auto"/>
        <w:bottom w:val="none" w:sz="0" w:space="0" w:color="auto"/>
        <w:right w:val="none" w:sz="0" w:space="0" w:color="auto"/>
      </w:divBdr>
    </w:div>
    <w:div w:id="1034501786">
      <w:marLeft w:val="0"/>
      <w:marRight w:val="0"/>
      <w:marTop w:val="0"/>
      <w:marBottom w:val="0"/>
      <w:divBdr>
        <w:top w:val="none" w:sz="0" w:space="0" w:color="auto"/>
        <w:left w:val="none" w:sz="0" w:space="0" w:color="auto"/>
        <w:bottom w:val="none" w:sz="0" w:space="0" w:color="auto"/>
        <w:right w:val="none" w:sz="0" w:space="0" w:color="auto"/>
      </w:divBdr>
    </w:div>
    <w:div w:id="1037391804">
      <w:marLeft w:val="0"/>
      <w:marRight w:val="0"/>
      <w:marTop w:val="0"/>
      <w:marBottom w:val="0"/>
      <w:divBdr>
        <w:top w:val="none" w:sz="0" w:space="0" w:color="auto"/>
        <w:left w:val="none" w:sz="0" w:space="0" w:color="auto"/>
        <w:bottom w:val="none" w:sz="0" w:space="0" w:color="auto"/>
        <w:right w:val="none" w:sz="0" w:space="0" w:color="auto"/>
      </w:divBdr>
    </w:div>
    <w:div w:id="1039814204">
      <w:marLeft w:val="0"/>
      <w:marRight w:val="0"/>
      <w:marTop w:val="0"/>
      <w:marBottom w:val="0"/>
      <w:divBdr>
        <w:top w:val="none" w:sz="0" w:space="0" w:color="auto"/>
        <w:left w:val="none" w:sz="0" w:space="0" w:color="auto"/>
        <w:bottom w:val="none" w:sz="0" w:space="0" w:color="auto"/>
        <w:right w:val="none" w:sz="0" w:space="0" w:color="auto"/>
      </w:divBdr>
    </w:div>
    <w:div w:id="1043402399">
      <w:marLeft w:val="0"/>
      <w:marRight w:val="0"/>
      <w:marTop w:val="0"/>
      <w:marBottom w:val="0"/>
      <w:divBdr>
        <w:top w:val="none" w:sz="0" w:space="0" w:color="auto"/>
        <w:left w:val="none" w:sz="0" w:space="0" w:color="auto"/>
        <w:bottom w:val="none" w:sz="0" w:space="0" w:color="auto"/>
        <w:right w:val="none" w:sz="0" w:space="0" w:color="auto"/>
      </w:divBdr>
    </w:div>
    <w:div w:id="1044520093">
      <w:marLeft w:val="0"/>
      <w:marRight w:val="0"/>
      <w:marTop w:val="0"/>
      <w:marBottom w:val="0"/>
      <w:divBdr>
        <w:top w:val="none" w:sz="0" w:space="0" w:color="auto"/>
        <w:left w:val="none" w:sz="0" w:space="0" w:color="auto"/>
        <w:bottom w:val="none" w:sz="0" w:space="0" w:color="auto"/>
        <w:right w:val="none" w:sz="0" w:space="0" w:color="auto"/>
      </w:divBdr>
    </w:div>
    <w:div w:id="1078671474">
      <w:marLeft w:val="0"/>
      <w:marRight w:val="0"/>
      <w:marTop w:val="0"/>
      <w:marBottom w:val="0"/>
      <w:divBdr>
        <w:top w:val="none" w:sz="0" w:space="0" w:color="auto"/>
        <w:left w:val="none" w:sz="0" w:space="0" w:color="auto"/>
        <w:bottom w:val="none" w:sz="0" w:space="0" w:color="auto"/>
        <w:right w:val="none" w:sz="0" w:space="0" w:color="auto"/>
      </w:divBdr>
    </w:div>
    <w:div w:id="1081753391">
      <w:marLeft w:val="0"/>
      <w:marRight w:val="0"/>
      <w:marTop w:val="0"/>
      <w:marBottom w:val="0"/>
      <w:divBdr>
        <w:top w:val="none" w:sz="0" w:space="0" w:color="auto"/>
        <w:left w:val="none" w:sz="0" w:space="0" w:color="auto"/>
        <w:bottom w:val="none" w:sz="0" w:space="0" w:color="auto"/>
        <w:right w:val="none" w:sz="0" w:space="0" w:color="auto"/>
      </w:divBdr>
    </w:div>
    <w:div w:id="1088650393">
      <w:marLeft w:val="0"/>
      <w:marRight w:val="0"/>
      <w:marTop w:val="0"/>
      <w:marBottom w:val="0"/>
      <w:divBdr>
        <w:top w:val="none" w:sz="0" w:space="0" w:color="auto"/>
        <w:left w:val="none" w:sz="0" w:space="0" w:color="auto"/>
        <w:bottom w:val="none" w:sz="0" w:space="0" w:color="auto"/>
        <w:right w:val="none" w:sz="0" w:space="0" w:color="auto"/>
      </w:divBdr>
    </w:div>
    <w:div w:id="1089080965">
      <w:marLeft w:val="0"/>
      <w:marRight w:val="0"/>
      <w:marTop w:val="0"/>
      <w:marBottom w:val="0"/>
      <w:divBdr>
        <w:top w:val="none" w:sz="0" w:space="0" w:color="auto"/>
        <w:left w:val="none" w:sz="0" w:space="0" w:color="auto"/>
        <w:bottom w:val="none" w:sz="0" w:space="0" w:color="auto"/>
        <w:right w:val="none" w:sz="0" w:space="0" w:color="auto"/>
      </w:divBdr>
    </w:div>
    <w:div w:id="1092357797">
      <w:marLeft w:val="0"/>
      <w:marRight w:val="0"/>
      <w:marTop w:val="0"/>
      <w:marBottom w:val="0"/>
      <w:divBdr>
        <w:top w:val="none" w:sz="0" w:space="0" w:color="auto"/>
        <w:left w:val="none" w:sz="0" w:space="0" w:color="auto"/>
        <w:bottom w:val="none" w:sz="0" w:space="0" w:color="auto"/>
        <w:right w:val="none" w:sz="0" w:space="0" w:color="auto"/>
      </w:divBdr>
    </w:div>
    <w:div w:id="1093554600">
      <w:marLeft w:val="0"/>
      <w:marRight w:val="0"/>
      <w:marTop w:val="0"/>
      <w:marBottom w:val="0"/>
      <w:divBdr>
        <w:top w:val="none" w:sz="0" w:space="0" w:color="auto"/>
        <w:left w:val="none" w:sz="0" w:space="0" w:color="auto"/>
        <w:bottom w:val="none" w:sz="0" w:space="0" w:color="auto"/>
        <w:right w:val="none" w:sz="0" w:space="0" w:color="auto"/>
      </w:divBdr>
    </w:div>
    <w:div w:id="1095907140">
      <w:marLeft w:val="0"/>
      <w:marRight w:val="0"/>
      <w:marTop w:val="0"/>
      <w:marBottom w:val="0"/>
      <w:divBdr>
        <w:top w:val="none" w:sz="0" w:space="0" w:color="auto"/>
        <w:left w:val="none" w:sz="0" w:space="0" w:color="auto"/>
        <w:bottom w:val="none" w:sz="0" w:space="0" w:color="auto"/>
        <w:right w:val="none" w:sz="0" w:space="0" w:color="auto"/>
      </w:divBdr>
    </w:div>
    <w:div w:id="1102720565">
      <w:marLeft w:val="0"/>
      <w:marRight w:val="0"/>
      <w:marTop w:val="0"/>
      <w:marBottom w:val="0"/>
      <w:divBdr>
        <w:top w:val="none" w:sz="0" w:space="0" w:color="auto"/>
        <w:left w:val="none" w:sz="0" w:space="0" w:color="auto"/>
        <w:bottom w:val="none" w:sz="0" w:space="0" w:color="auto"/>
        <w:right w:val="none" w:sz="0" w:space="0" w:color="auto"/>
      </w:divBdr>
    </w:div>
    <w:div w:id="1113863483">
      <w:marLeft w:val="0"/>
      <w:marRight w:val="0"/>
      <w:marTop w:val="0"/>
      <w:marBottom w:val="0"/>
      <w:divBdr>
        <w:top w:val="none" w:sz="0" w:space="0" w:color="auto"/>
        <w:left w:val="none" w:sz="0" w:space="0" w:color="auto"/>
        <w:bottom w:val="none" w:sz="0" w:space="0" w:color="auto"/>
        <w:right w:val="none" w:sz="0" w:space="0" w:color="auto"/>
      </w:divBdr>
    </w:div>
    <w:div w:id="1118331760">
      <w:marLeft w:val="0"/>
      <w:marRight w:val="0"/>
      <w:marTop w:val="0"/>
      <w:marBottom w:val="0"/>
      <w:divBdr>
        <w:top w:val="none" w:sz="0" w:space="0" w:color="auto"/>
        <w:left w:val="none" w:sz="0" w:space="0" w:color="auto"/>
        <w:bottom w:val="none" w:sz="0" w:space="0" w:color="auto"/>
        <w:right w:val="none" w:sz="0" w:space="0" w:color="auto"/>
      </w:divBdr>
    </w:div>
    <w:div w:id="1123963011">
      <w:marLeft w:val="0"/>
      <w:marRight w:val="0"/>
      <w:marTop w:val="0"/>
      <w:marBottom w:val="0"/>
      <w:divBdr>
        <w:top w:val="none" w:sz="0" w:space="0" w:color="auto"/>
        <w:left w:val="none" w:sz="0" w:space="0" w:color="auto"/>
        <w:bottom w:val="none" w:sz="0" w:space="0" w:color="auto"/>
        <w:right w:val="none" w:sz="0" w:space="0" w:color="auto"/>
      </w:divBdr>
    </w:div>
    <w:div w:id="1127359858">
      <w:marLeft w:val="0"/>
      <w:marRight w:val="0"/>
      <w:marTop w:val="0"/>
      <w:marBottom w:val="0"/>
      <w:divBdr>
        <w:top w:val="none" w:sz="0" w:space="0" w:color="auto"/>
        <w:left w:val="none" w:sz="0" w:space="0" w:color="auto"/>
        <w:bottom w:val="none" w:sz="0" w:space="0" w:color="auto"/>
        <w:right w:val="none" w:sz="0" w:space="0" w:color="auto"/>
      </w:divBdr>
    </w:div>
    <w:div w:id="1129473141">
      <w:marLeft w:val="0"/>
      <w:marRight w:val="0"/>
      <w:marTop w:val="0"/>
      <w:marBottom w:val="0"/>
      <w:divBdr>
        <w:top w:val="none" w:sz="0" w:space="0" w:color="auto"/>
        <w:left w:val="none" w:sz="0" w:space="0" w:color="auto"/>
        <w:bottom w:val="none" w:sz="0" w:space="0" w:color="auto"/>
        <w:right w:val="none" w:sz="0" w:space="0" w:color="auto"/>
      </w:divBdr>
    </w:div>
    <w:div w:id="1151095700">
      <w:marLeft w:val="0"/>
      <w:marRight w:val="0"/>
      <w:marTop w:val="0"/>
      <w:marBottom w:val="0"/>
      <w:divBdr>
        <w:top w:val="none" w:sz="0" w:space="0" w:color="auto"/>
        <w:left w:val="none" w:sz="0" w:space="0" w:color="auto"/>
        <w:bottom w:val="none" w:sz="0" w:space="0" w:color="auto"/>
        <w:right w:val="none" w:sz="0" w:space="0" w:color="auto"/>
      </w:divBdr>
    </w:div>
    <w:div w:id="1151603887">
      <w:marLeft w:val="0"/>
      <w:marRight w:val="0"/>
      <w:marTop w:val="0"/>
      <w:marBottom w:val="0"/>
      <w:divBdr>
        <w:top w:val="none" w:sz="0" w:space="0" w:color="auto"/>
        <w:left w:val="none" w:sz="0" w:space="0" w:color="auto"/>
        <w:bottom w:val="none" w:sz="0" w:space="0" w:color="auto"/>
        <w:right w:val="none" w:sz="0" w:space="0" w:color="auto"/>
      </w:divBdr>
    </w:div>
    <w:div w:id="1164971432">
      <w:marLeft w:val="0"/>
      <w:marRight w:val="0"/>
      <w:marTop w:val="0"/>
      <w:marBottom w:val="0"/>
      <w:divBdr>
        <w:top w:val="none" w:sz="0" w:space="0" w:color="auto"/>
        <w:left w:val="none" w:sz="0" w:space="0" w:color="auto"/>
        <w:bottom w:val="none" w:sz="0" w:space="0" w:color="auto"/>
        <w:right w:val="none" w:sz="0" w:space="0" w:color="auto"/>
      </w:divBdr>
    </w:div>
    <w:div w:id="1165978932">
      <w:marLeft w:val="0"/>
      <w:marRight w:val="0"/>
      <w:marTop w:val="0"/>
      <w:marBottom w:val="0"/>
      <w:divBdr>
        <w:top w:val="none" w:sz="0" w:space="0" w:color="auto"/>
        <w:left w:val="none" w:sz="0" w:space="0" w:color="auto"/>
        <w:bottom w:val="none" w:sz="0" w:space="0" w:color="auto"/>
        <w:right w:val="none" w:sz="0" w:space="0" w:color="auto"/>
      </w:divBdr>
    </w:div>
    <w:div w:id="1169521504">
      <w:marLeft w:val="0"/>
      <w:marRight w:val="0"/>
      <w:marTop w:val="0"/>
      <w:marBottom w:val="0"/>
      <w:divBdr>
        <w:top w:val="none" w:sz="0" w:space="0" w:color="auto"/>
        <w:left w:val="none" w:sz="0" w:space="0" w:color="auto"/>
        <w:bottom w:val="none" w:sz="0" w:space="0" w:color="auto"/>
        <w:right w:val="none" w:sz="0" w:space="0" w:color="auto"/>
      </w:divBdr>
    </w:div>
    <w:div w:id="1172334988">
      <w:marLeft w:val="0"/>
      <w:marRight w:val="0"/>
      <w:marTop w:val="0"/>
      <w:marBottom w:val="0"/>
      <w:divBdr>
        <w:top w:val="none" w:sz="0" w:space="0" w:color="auto"/>
        <w:left w:val="none" w:sz="0" w:space="0" w:color="auto"/>
        <w:bottom w:val="none" w:sz="0" w:space="0" w:color="auto"/>
        <w:right w:val="none" w:sz="0" w:space="0" w:color="auto"/>
      </w:divBdr>
    </w:div>
    <w:div w:id="1173448619">
      <w:marLeft w:val="0"/>
      <w:marRight w:val="0"/>
      <w:marTop w:val="0"/>
      <w:marBottom w:val="0"/>
      <w:divBdr>
        <w:top w:val="none" w:sz="0" w:space="0" w:color="auto"/>
        <w:left w:val="none" w:sz="0" w:space="0" w:color="auto"/>
        <w:bottom w:val="none" w:sz="0" w:space="0" w:color="auto"/>
        <w:right w:val="none" w:sz="0" w:space="0" w:color="auto"/>
      </w:divBdr>
    </w:div>
    <w:div w:id="1173757740">
      <w:marLeft w:val="0"/>
      <w:marRight w:val="0"/>
      <w:marTop w:val="0"/>
      <w:marBottom w:val="0"/>
      <w:divBdr>
        <w:top w:val="none" w:sz="0" w:space="0" w:color="auto"/>
        <w:left w:val="none" w:sz="0" w:space="0" w:color="auto"/>
        <w:bottom w:val="none" w:sz="0" w:space="0" w:color="auto"/>
        <w:right w:val="none" w:sz="0" w:space="0" w:color="auto"/>
      </w:divBdr>
    </w:div>
    <w:div w:id="1181431817">
      <w:marLeft w:val="0"/>
      <w:marRight w:val="0"/>
      <w:marTop w:val="0"/>
      <w:marBottom w:val="0"/>
      <w:divBdr>
        <w:top w:val="none" w:sz="0" w:space="0" w:color="auto"/>
        <w:left w:val="none" w:sz="0" w:space="0" w:color="auto"/>
        <w:bottom w:val="none" w:sz="0" w:space="0" w:color="auto"/>
        <w:right w:val="none" w:sz="0" w:space="0" w:color="auto"/>
      </w:divBdr>
    </w:div>
    <w:div w:id="1188525307">
      <w:marLeft w:val="0"/>
      <w:marRight w:val="0"/>
      <w:marTop w:val="0"/>
      <w:marBottom w:val="0"/>
      <w:divBdr>
        <w:top w:val="none" w:sz="0" w:space="0" w:color="auto"/>
        <w:left w:val="none" w:sz="0" w:space="0" w:color="auto"/>
        <w:bottom w:val="none" w:sz="0" w:space="0" w:color="auto"/>
        <w:right w:val="none" w:sz="0" w:space="0" w:color="auto"/>
      </w:divBdr>
    </w:div>
    <w:div w:id="1206990756">
      <w:marLeft w:val="0"/>
      <w:marRight w:val="0"/>
      <w:marTop w:val="0"/>
      <w:marBottom w:val="0"/>
      <w:divBdr>
        <w:top w:val="none" w:sz="0" w:space="0" w:color="auto"/>
        <w:left w:val="none" w:sz="0" w:space="0" w:color="auto"/>
        <w:bottom w:val="none" w:sz="0" w:space="0" w:color="auto"/>
        <w:right w:val="none" w:sz="0" w:space="0" w:color="auto"/>
      </w:divBdr>
    </w:div>
    <w:div w:id="1208182692">
      <w:marLeft w:val="0"/>
      <w:marRight w:val="0"/>
      <w:marTop w:val="0"/>
      <w:marBottom w:val="0"/>
      <w:divBdr>
        <w:top w:val="none" w:sz="0" w:space="0" w:color="auto"/>
        <w:left w:val="none" w:sz="0" w:space="0" w:color="auto"/>
        <w:bottom w:val="none" w:sz="0" w:space="0" w:color="auto"/>
        <w:right w:val="none" w:sz="0" w:space="0" w:color="auto"/>
      </w:divBdr>
    </w:div>
    <w:div w:id="1240404015">
      <w:marLeft w:val="0"/>
      <w:marRight w:val="0"/>
      <w:marTop w:val="0"/>
      <w:marBottom w:val="0"/>
      <w:divBdr>
        <w:top w:val="none" w:sz="0" w:space="0" w:color="auto"/>
        <w:left w:val="none" w:sz="0" w:space="0" w:color="auto"/>
        <w:bottom w:val="none" w:sz="0" w:space="0" w:color="auto"/>
        <w:right w:val="none" w:sz="0" w:space="0" w:color="auto"/>
      </w:divBdr>
    </w:div>
    <w:div w:id="1258060888">
      <w:marLeft w:val="0"/>
      <w:marRight w:val="0"/>
      <w:marTop w:val="0"/>
      <w:marBottom w:val="0"/>
      <w:divBdr>
        <w:top w:val="none" w:sz="0" w:space="0" w:color="auto"/>
        <w:left w:val="none" w:sz="0" w:space="0" w:color="auto"/>
        <w:bottom w:val="none" w:sz="0" w:space="0" w:color="auto"/>
        <w:right w:val="none" w:sz="0" w:space="0" w:color="auto"/>
      </w:divBdr>
    </w:div>
    <w:div w:id="1263689639">
      <w:marLeft w:val="0"/>
      <w:marRight w:val="0"/>
      <w:marTop w:val="0"/>
      <w:marBottom w:val="0"/>
      <w:divBdr>
        <w:top w:val="none" w:sz="0" w:space="0" w:color="auto"/>
        <w:left w:val="none" w:sz="0" w:space="0" w:color="auto"/>
        <w:bottom w:val="none" w:sz="0" w:space="0" w:color="auto"/>
        <w:right w:val="none" w:sz="0" w:space="0" w:color="auto"/>
      </w:divBdr>
    </w:div>
    <w:div w:id="1266427401">
      <w:marLeft w:val="0"/>
      <w:marRight w:val="0"/>
      <w:marTop w:val="0"/>
      <w:marBottom w:val="0"/>
      <w:divBdr>
        <w:top w:val="none" w:sz="0" w:space="0" w:color="auto"/>
        <w:left w:val="none" w:sz="0" w:space="0" w:color="auto"/>
        <w:bottom w:val="none" w:sz="0" w:space="0" w:color="auto"/>
        <w:right w:val="none" w:sz="0" w:space="0" w:color="auto"/>
      </w:divBdr>
    </w:div>
    <w:div w:id="1271089337">
      <w:marLeft w:val="0"/>
      <w:marRight w:val="0"/>
      <w:marTop w:val="0"/>
      <w:marBottom w:val="0"/>
      <w:divBdr>
        <w:top w:val="none" w:sz="0" w:space="0" w:color="auto"/>
        <w:left w:val="none" w:sz="0" w:space="0" w:color="auto"/>
        <w:bottom w:val="none" w:sz="0" w:space="0" w:color="auto"/>
        <w:right w:val="none" w:sz="0" w:space="0" w:color="auto"/>
      </w:divBdr>
    </w:div>
    <w:div w:id="1272586132">
      <w:marLeft w:val="0"/>
      <w:marRight w:val="0"/>
      <w:marTop w:val="0"/>
      <w:marBottom w:val="0"/>
      <w:divBdr>
        <w:top w:val="none" w:sz="0" w:space="0" w:color="auto"/>
        <w:left w:val="none" w:sz="0" w:space="0" w:color="auto"/>
        <w:bottom w:val="none" w:sz="0" w:space="0" w:color="auto"/>
        <w:right w:val="none" w:sz="0" w:space="0" w:color="auto"/>
      </w:divBdr>
    </w:div>
    <w:div w:id="1278177937">
      <w:marLeft w:val="0"/>
      <w:marRight w:val="0"/>
      <w:marTop w:val="0"/>
      <w:marBottom w:val="0"/>
      <w:divBdr>
        <w:top w:val="none" w:sz="0" w:space="0" w:color="auto"/>
        <w:left w:val="none" w:sz="0" w:space="0" w:color="auto"/>
        <w:bottom w:val="none" w:sz="0" w:space="0" w:color="auto"/>
        <w:right w:val="none" w:sz="0" w:space="0" w:color="auto"/>
      </w:divBdr>
    </w:div>
    <w:div w:id="1279294774">
      <w:marLeft w:val="0"/>
      <w:marRight w:val="0"/>
      <w:marTop w:val="0"/>
      <w:marBottom w:val="0"/>
      <w:divBdr>
        <w:top w:val="none" w:sz="0" w:space="0" w:color="auto"/>
        <w:left w:val="none" w:sz="0" w:space="0" w:color="auto"/>
        <w:bottom w:val="none" w:sz="0" w:space="0" w:color="auto"/>
        <w:right w:val="none" w:sz="0" w:space="0" w:color="auto"/>
      </w:divBdr>
    </w:div>
    <w:div w:id="1297417347">
      <w:marLeft w:val="0"/>
      <w:marRight w:val="0"/>
      <w:marTop w:val="0"/>
      <w:marBottom w:val="0"/>
      <w:divBdr>
        <w:top w:val="none" w:sz="0" w:space="0" w:color="auto"/>
        <w:left w:val="none" w:sz="0" w:space="0" w:color="auto"/>
        <w:bottom w:val="none" w:sz="0" w:space="0" w:color="auto"/>
        <w:right w:val="none" w:sz="0" w:space="0" w:color="auto"/>
      </w:divBdr>
    </w:div>
    <w:div w:id="1298880325">
      <w:marLeft w:val="0"/>
      <w:marRight w:val="0"/>
      <w:marTop w:val="0"/>
      <w:marBottom w:val="0"/>
      <w:divBdr>
        <w:top w:val="none" w:sz="0" w:space="0" w:color="auto"/>
        <w:left w:val="none" w:sz="0" w:space="0" w:color="auto"/>
        <w:bottom w:val="none" w:sz="0" w:space="0" w:color="auto"/>
        <w:right w:val="none" w:sz="0" w:space="0" w:color="auto"/>
      </w:divBdr>
    </w:div>
    <w:div w:id="1300720918">
      <w:marLeft w:val="0"/>
      <w:marRight w:val="0"/>
      <w:marTop w:val="0"/>
      <w:marBottom w:val="0"/>
      <w:divBdr>
        <w:top w:val="none" w:sz="0" w:space="0" w:color="auto"/>
        <w:left w:val="none" w:sz="0" w:space="0" w:color="auto"/>
        <w:bottom w:val="none" w:sz="0" w:space="0" w:color="auto"/>
        <w:right w:val="none" w:sz="0" w:space="0" w:color="auto"/>
      </w:divBdr>
    </w:div>
    <w:div w:id="1317109470">
      <w:marLeft w:val="0"/>
      <w:marRight w:val="0"/>
      <w:marTop w:val="0"/>
      <w:marBottom w:val="0"/>
      <w:divBdr>
        <w:top w:val="none" w:sz="0" w:space="0" w:color="auto"/>
        <w:left w:val="none" w:sz="0" w:space="0" w:color="auto"/>
        <w:bottom w:val="none" w:sz="0" w:space="0" w:color="auto"/>
        <w:right w:val="none" w:sz="0" w:space="0" w:color="auto"/>
      </w:divBdr>
    </w:div>
    <w:div w:id="1318655075">
      <w:marLeft w:val="0"/>
      <w:marRight w:val="0"/>
      <w:marTop w:val="0"/>
      <w:marBottom w:val="0"/>
      <w:divBdr>
        <w:top w:val="none" w:sz="0" w:space="0" w:color="auto"/>
        <w:left w:val="none" w:sz="0" w:space="0" w:color="auto"/>
        <w:bottom w:val="none" w:sz="0" w:space="0" w:color="auto"/>
        <w:right w:val="none" w:sz="0" w:space="0" w:color="auto"/>
      </w:divBdr>
    </w:div>
    <w:div w:id="1322200934">
      <w:marLeft w:val="0"/>
      <w:marRight w:val="0"/>
      <w:marTop w:val="0"/>
      <w:marBottom w:val="0"/>
      <w:divBdr>
        <w:top w:val="none" w:sz="0" w:space="0" w:color="auto"/>
        <w:left w:val="none" w:sz="0" w:space="0" w:color="auto"/>
        <w:bottom w:val="none" w:sz="0" w:space="0" w:color="auto"/>
        <w:right w:val="none" w:sz="0" w:space="0" w:color="auto"/>
      </w:divBdr>
    </w:div>
    <w:div w:id="1324819777">
      <w:marLeft w:val="0"/>
      <w:marRight w:val="0"/>
      <w:marTop w:val="0"/>
      <w:marBottom w:val="0"/>
      <w:divBdr>
        <w:top w:val="none" w:sz="0" w:space="0" w:color="auto"/>
        <w:left w:val="none" w:sz="0" w:space="0" w:color="auto"/>
        <w:bottom w:val="none" w:sz="0" w:space="0" w:color="auto"/>
        <w:right w:val="none" w:sz="0" w:space="0" w:color="auto"/>
      </w:divBdr>
    </w:div>
    <w:div w:id="1336299527">
      <w:marLeft w:val="0"/>
      <w:marRight w:val="0"/>
      <w:marTop w:val="0"/>
      <w:marBottom w:val="0"/>
      <w:divBdr>
        <w:top w:val="none" w:sz="0" w:space="0" w:color="auto"/>
        <w:left w:val="none" w:sz="0" w:space="0" w:color="auto"/>
        <w:bottom w:val="none" w:sz="0" w:space="0" w:color="auto"/>
        <w:right w:val="none" w:sz="0" w:space="0" w:color="auto"/>
      </w:divBdr>
    </w:div>
    <w:div w:id="1338968043">
      <w:marLeft w:val="0"/>
      <w:marRight w:val="0"/>
      <w:marTop w:val="0"/>
      <w:marBottom w:val="0"/>
      <w:divBdr>
        <w:top w:val="none" w:sz="0" w:space="0" w:color="auto"/>
        <w:left w:val="none" w:sz="0" w:space="0" w:color="auto"/>
        <w:bottom w:val="none" w:sz="0" w:space="0" w:color="auto"/>
        <w:right w:val="none" w:sz="0" w:space="0" w:color="auto"/>
      </w:divBdr>
    </w:div>
    <w:div w:id="1356034588">
      <w:marLeft w:val="0"/>
      <w:marRight w:val="0"/>
      <w:marTop w:val="0"/>
      <w:marBottom w:val="0"/>
      <w:divBdr>
        <w:top w:val="none" w:sz="0" w:space="0" w:color="auto"/>
        <w:left w:val="none" w:sz="0" w:space="0" w:color="auto"/>
        <w:bottom w:val="none" w:sz="0" w:space="0" w:color="auto"/>
        <w:right w:val="none" w:sz="0" w:space="0" w:color="auto"/>
      </w:divBdr>
    </w:div>
    <w:div w:id="1356881593">
      <w:marLeft w:val="0"/>
      <w:marRight w:val="0"/>
      <w:marTop w:val="0"/>
      <w:marBottom w:val="0"/>
      <w:divBdr>
        <w:top w:val="none" w:sz="0" w:space="0" w:color="auto"/>
        <w:left w:val="none" w:sz="0" w:space="0" w:color="auto"/>
        <w:bottom w:val="none" w:sz="0" w:space="0" w:color="auto"/>
        <w:right w:val="none" w:sz="0" w:space="0" w:color="auto"/>
      </w:divBdr>
    </w:div>
    <w:div w:id="1359894812">
      <w:marLeft w:val="0"/>
      <w:marRight w:val="0"/>
      <w:marTop w:val="0"/>
      <w:marBottom w:val="0"/>
      <w:divBdr>
        <w:top w:val="none" w:sz="0" w:space="0" w:color="auto"/>
        <w:left w:val="none" w:sz="0" w:space="0" w:color="auto"/>
        <w:bottom w:val="none" w:sz="0" w:space="0" w:color="auto"/>
        <w:right w:val="none" w:sz="0" w:space="0" w:color="auto"/>
      </w:divBdr>
    </w:div>
    <w:div w:id="1362511376">
      <w:marLeft w:val="0"/>
      <w:marRight w:val="0"/>
      <w:marTop w:val="0"/>
      <w:marBottom w:val="0"/>
      <w:divBdr>
        <w:top w:val="none" w:sz="0" w:space="0" w:color="auto"/>
        <w:left w:val="none" w:sz="0" w:space="0" w:color="auto"/>
        <w:bottom w:val="none" w:sz="0" w:space="0" w:color="auto"/>
        <w:right w:val="none" w:sz="0" w:space="0" w:color="auto"/>
      </w:divBdr>
    </w:div>
    <w:div w:id="1363941932">
      <w:marLeft w:val="0"/>
      <w:marRight w:val="0"/>
      <w:marTop w:val="0"/>
      <w:marBottom w:val="0"/>
      <w:divBdr>
        <w:top w:val="none" w:sz="0" w:space="0" w:color="auto"/>
        <w:left w:val="none" w:sz="0" w:space="0" w:color="auto"/>
        <w:bottom w:val="none" w:sz="0" w:space="0" w:color="auto"/>
        <w:right w:val="none" w:sz="0" w:space="0" w:color="auto"/>
      </w:divBdr>
    </w:div>
    <w:div w:id="1388454499">
      <w:marLeft w:val="0"/>
      <w:marRight w:val="0"/>
      <w:marTop w:val="0"/>
      <w:marBottom w:val="0"/>
      <w:divBdr>
        <w:top w:val="none" w:sz="0" w:space="0" w:color="auto"/>
        <w:left w:val="none" w:sz="0" w:space="0" w:color="auto"/>
        <w:bottom w:val="none" w:sz="0" w:space="0" w:color="auto"/>
        <w:right w:val="none" w:sz="0" w:space="0" w:color="auto"/>
      </w:divBdr>
    </w:div>
    <w:div w:id="1399859958">
      <w:marLeft w:val="0"/>
      <w:marRight w:val="0"/>
      <w:marTop w:val="0"/>
      <w:marBottom w:val="0"/>
      <w:divBdr>
        <w:top w:val="none" w:sz="0" w:space="0" w:color="auto"/>
        <w:left w:val="none" w:sz="0" w:space="0" w:color="auto"/>
        <w:bottom w:val="none" w:sz="0" w:space="0" w:color="auto"/>
        <w:right w:val="none" w:sz="0" w:space="0" w:color="auto"/>
      </w:divBdr>
    </w:div>
    <w:div w:id="1406881251">
      <w:marLeft w:val="0"/>
      <w:marRight w:val="0"/>
      <w:marTop w:val="0"/>
      <w:marBottom w:val="0"/>
      <w:divBdr>
        <w:top w:val="none" w:sz="0" w:space="0" w:color="auto"/>
        <w:left w:val="none" w:sz="0" w:space="0" w:color="auto"/>
        <w:bottom w:val="none" w:sz="0" w:space="0" w:color="auto"/>
        <w:right w:val="none" w:sz="0" w:space="0" w:color="auto"/>
      </w:divBdr>
    </w:div>
    <w:div w:id="1409380857">
      <w:marLeft w:val="0"/>
      <w:marRight w:val="0"/>
      <w:marTop w:val="0"/>
      <w:marBottom w:val="0"/>
      <w:divBdr>
        <w:top w:val="none" w:sz="0" w:space="0" w:color="auto"/>
        <w:left w:val="none" w:sz="0" w:space="0" w:color="auto"/>
        <w:bottom w:val="none" w:sz="0" w:space="0" w:color="auto"/>
        <w:right w:val="none" w:sz="0" w:space="0" w:color="auto"/>
      </w:divBdr>
    </w:div>
    <w:div w:id="1414661855">
      <w:marLeft w:val="0"/>
      <w:marRight w:val="0"/>
      <w:marTop w:val="0"/>
      <w:marBottom w:val="0"/>
      <w:divBdr>
        <w:top w:val="none" w:sz="0" w:space="0" w:color="auto"/>
        <w:left w:val="none" w:sz="0" w:space="0" w:color="auto"/>
        <w:bottom w:val="none" w:sz="0" w:space="0" w:color="auto"/>
        <w:right w:val="none" w:sz="0" w:space="0" w:color="auto"/>
      </w:divBdr>
    </w:div>
    <w:div w:id="1419056854">
      <w:marLeft w:val="0"/>
      <w:marRight w:val="0"/>
      <w:marTop w:val="0"/>
      <w:marBottom w:val="0"/>
      <w:divBdr>
        <w:top w:val="none" w:sz="0" w:space="0" w:color="auto"/>
        <w:left w:val="none" w:sz="0" w:space="0" w:color="auto"/>
        <w:bottom w:val="none" w:sz="0" w:space="0" w:color="auto"/>
        <w:right w:val="none" w:sz="0" w:space="0" w:color="auto"/>
      </w:divBdr>
    </w:div>
    <w:div w:id="1419521177">
      <w:marLeft w:val="0"/>
      <w:marRight w:val="0"/>
      <w:marTop w:val="0"/>
      <w:marBottom w:val="0"/>
      <w:divBdr>
        <w:top w:val="none" w:sz="0" w:space="0" w:color="auto"/>
        <w:left w:val="none" w:sz="0" w:space="0" w:color="auto"/>
        <w:bottom w:val="none" w:sz="0" w:space="0" w:color="auto"/>
        <w:right w:val="none" w:sz="0" w:space="0" w:color="auto"/>
      </w:divBdr>
    </w:div>
    <w:div w:id="1421413999">
      <w:marLeft w:val="0"/>
      <w:marRight w:val="0"/>
      <w:marTop w:val="0"/>
      <w:marBottom w:val="0"/>
      <w:divBdr>
        <w:top w:val="none" w:sz="0" w:space="0" w:color="auto"/>
        <w:left w:val="none" w:sz="0" w:space="0" w:color="auto"/>
        <w:bottom w:val="none" w:sz="0" w:space="0" w:color="auto"/>
        <w:right w:val="none" w:sz="0" w:space="0" w:color="auto"/>
      </w:divBdr>
    </w:div>
    <w:div w:id="1427002373">
      <w:marLeft w:val="0"/>
      <w:marRight w:val="0"/>
      <w:marTop w:val="0"/>
      <w:marBottom w:val="0"/>
      <w:divBdr>
        <w:top w:val="none" w:sz="0" w:space="0" w:color="auto"/>
        <w:left w:val="none" w:sz="0" w:space="0" w:color="auto"/>
        <w:bottom w:val="none" w:sz="0" w:space="0" w:color="auto"/>
        <w:right w:val="none" w:sz="0" w:space="0" w:color="auto"/>
      </w:divBdr>
    </w:div>
    <w:div w:id="1431314768">
      <w:marLeft w:val="0"/>
      <w:marRight w:val="0"/>
      <w:marTop w:val="0"/>
      <w:marBottom w:val="0"/>
      <w:divBdr>
        <w:top w:val="none" w:sz="0" w:space="0" w:color="auto"/>
        <w:left w:val="none" w:sz="0" w:space="0" w:color="auto"/>
        <w:bottom w:val="none" w:sz="0" w:space="0" w:color="auto"/>
        <w:right w:val="none" w:sz="0" w:space="0" w:color="auto"/>
      </w:divBdr>
    </w:div>
    <w:div w:id="1437870873">
      <w:marLeft w:val="0"/>
      <w:marRight w:val="0"/>
      <w:marTop w:val="0"/>
      <w:marBottom w:val="0"/>
      <w:divBdr>
        <w:top w:val="none" w:sz="0" w:space="0" w:color="auto"/>
        <w:left w:val="none" w:sz="0" w:space="0" w:color="auto"/>
        <w:bottom w:val="none" w:sz="0" w:space="0" w:color="auto"/>
        <w:right w:val="none" w:sz="0" w:space="0" w:color="auto"/>
      </w:divBdr>
    </w:div>
    <w:div w:id="1441220703">
      <w:marLeft w:val="0"/>
      <w:marRight w:val="0"/>
      <w:marTop w:val="0"/>
      <w:marBottom w:val="0"/>
      <w:divBdr>
        <w:top w:val="none" w:sz="0" w:space="0" w:color="auto"/>
        <w:left w:val="none" w:sz="0" w:space="0" w:color="auto"/>
        <w:bottom w:val="none" w:sz="0" w:space="0" w:color="auto"/>
        <w:right w:val="none" w:sz="0" w:space="0" w:color="auto"/>
      </w:divBdr>
    </w:div>
    <w:div w:id="1445270777">
      <w:marLeft w:val="0"/>
      <w:marRight w:val="0"/>
      <w:marTop w:val="0"/>
      <w:marBottom w:val="0"/>
      <w:divBdr>
        <w:top w:val="none" w:sz="0" w:space="0" w:color="auto"/>
        <w:left w:val="none" w:sz="0" w:space="0" w:color="auto"/>
        <w:bottom w:val="none" w:sz="0" w:space="0" w:color="auto"/>
        <w:right w:val="none" w:sz="0" w:space="0" w:color="auto"/>
      </w:divBdr>
    </w:div>
    <w:div w:id="1445811623">
      <w:marLeft w:val="0"/>
      <w:marRight w:val="0"/>
      <w:marTop w:val="0"/>
      <w:marBottom w:val="0"/>
      <w:divBdr>
        <w:top w:val="none" w:sz="0" w:space="0" w:color="auto"/>
        <w:left w:val="none" w:sz="0" w:space="0" w:color="auto"/>
        <w:bottom w:val="none" w:sz="0" w:space="0" w:color="auto"/>
        <w:right w:val="none" w:sz="0" w:space="0" w:color="auto"/>
      </w:divBdr>
    </w:div>
    <w:div w:id="1446803195">
      <w:marLeft w:val="0"/>
      <w:marRight w:val="0"/>
      <w:marTop w:val="0"/>
      <w:marBottom w:val="0"/>
      <w:divBdr>
        <w:top w:val="none" w:sz="0" w:space="0" w:color="auto"/>
        <w:left w:val="none" w:sz="0" w:space="0" w:color="auto"/>
        <w:bottom w:val="none" w:sz="0" w:space="0" w:color="auto"/>
        <w:right w:val="none" w:sz="0" w:space="0" w:color="auto"/>
      </w:divBdr>
    </w:div>
    <w:div w:id="1450080119">
      <w:marLeft w:val="0"/>
      <w:marRight w:val="0"/>
      <w:marTop w:val="0"/>
      <w:marBottom w:val="0"/>
      <w:divBdr>
        <w:top w:val="none" w:sz="0" w:space="0" w:color="auto"/>
        <w:left w:val="none" w:sz="0" w:space="0" w:color="auto"/>
        <w:bottom w:val="none" w:sz="0" w:space="0" w:color="auto"/>
        <w:right w:val="none" w:sz="0" w:space="0" w:color="auto"/>
      </w:divBdr>
    </w:div>
    <w:div w:id="1457522616">
      <w:marLeft w:val="0"/>
      <w:marRight w:val="0"/>
      <w:marTop w:val="0"/>
      <w:marBottom w:val="0"/>
      <w:divBdr>
        <w:top w:val="none" w:sz="0" w:space="0" w:color="auto"/>
        <w:left w:val="none" w:sz="0" w:space="0" w:color="auto"/>
        <w:bottom w:val="none" w:sz="0" w:space="0" w:color="auto"/>
        <w:right w:val="none" w:sz="0" w:space="0" w:color="auto"/>
      </w:divBdr>
    </w:div>
    <w:div w:id="1458716743">
      <w:marLeft w:val="0"/>
      <w:marRight w:val="0"/>
      <w:marTop w:val="0"/>
      <w:marBottom w:val="0"/>
      <w:divBdr>
        <w:top w:val="none" w:sz="0" w:space="0" w:color="auto"/>
        <w:left w:val="none" w:sz="0" w:space="0" w:color="auto"/>
        <w:bottom w:val="none" w:sz="0" w:space="0" w:color="auto"/>
        <w:right w:val="none" w:sz="0" w:space="0" w:color="auto"/>
      </w:divBdr>
    </w:div>
    <w:div w:id="1461877899">
      <w:marLeft w:val="0"/>
      <w:marRight w:val="0"/>
      <w:marTop w:val="0"/>
      <w:marBottom w:val="0"/>
      <w:divBdr>
        <w:top w:val="none" w:sz="0" w:space="0" w:color="auto"/>
        <w:left w:val="none" w:sz="0" w:space="0" w:color="auto"/>
        <w:bottom w:val="none" w:sz="0" w:space="0" w:color="auto"/>
        <w:right w:val="none" w:sz="0" w:space="0" w:color="auto"/>
      </w:divBdr>
    </w:div>
    <w:div w:id="1470248811">
      <w:marLeft w:val="0"/>
      <w:marRight w:val="0"/>
      <w:marTop w:val="0"/>
      <w:marBottom w:val="0"/>
      <w:divBdr>
        <w:top w:val="none" w:sz="0" w:space="0" w:color="auto"/>
        <w:left w:val="none" w:sz="0" w:space="0" w:color="auto"/>
        <w:bottom w:val="none" w:sz="0" w:space="0" w:color="auto"/>
        <w:right w:val="none" w:sz="0" w:space="0" w:color="auto"/>
      </w:divBdr>
    </w:div>
    <w:div w:id="1481535996">
      <w:marLeft w:val="0"/>
      <w:marRight w:val="0"/>
      <w:marTop w:val="0"/>
      <w:marBottom w:val="0"/>
      <w:divBdr>
        <w:top w:val="none" w:sz="0" w:space="0" w:color="auto"/>
        <w:left w:val="none" w:sz="0" w:space="0" w:color="auto"/>
        <w:bottom w:val="none" w:sz="0" w:space="0" w:color="auto"/>
        <w:right w:val="none" w:sz="0" w:space="0" w:color="auto"/>
      </w:divBdr>
    </w:div>
    <w:div w:id="1490637543">
      <w:marLeft w:val="0"/>
      <w:marRight w:val="0"/>
      <w:marTop w:val="0"/>
      <w:marBottom w:val="0"/>
      <w:divBdr>
        <w:top w:val="none" w:sz="0" w:space="0" w:color="auto"/>
        <w:left w:val="none" w:sz="0" w:space="0" w:color="auto"/>
        <w:bottom w:val="none" w:sz="0" w:space="0" w:color="auto"/>
        <w:right w:val="none" w:sz="0" w:space="0" w:color="auto"/>
      </w:divBdr>
    </w:div>
    <w:div w:id="1498887077">
      <w:marLeft w:val="0"/>
      <w:marRight w:val="0"/>
      <w:marTop w:val="0"/>
      <w:marBottom w:val="0"/>
      <w:divBdr>
        <w:top w:val="none" w:sz="0" w:space="0" w:color="auto"/>
        <w:left w:val="none" w:sz="0" w:space="0" w:color="auto"/>
        <w:bottom w:val="none" w:sz="0" w:space="0" w:color="auto"/>
        <w:right w:val="none" w:sz="0" w:space="0" w:color="auto"/>
      </w:divBdr>
    </w:div>
    <w:div w:id="1509716016">
      <w:marLeft w:val="0"/>
      <w:marRight w:val="0"/>
      <w:marTop w:val="0"/>
      <w:marBottom w:val="0"/>
      <w:divBdr>
        <w:top w:val="none" w:sz="0" w:space="0" w:color="auto"/>
        <w:left w:val="none" w:sz="0" w:space="0" w:color="auto"/>
        <w:bottom w:val="none" w:sz="0" w:space="0" w:color="auto"/>
        <w:right w:val="none" w:sz="0" w:space="0" w:color="auto"/>
      </w:divBdr>
    </w:div>
    <w:div w:id="1515463876">
      <w:marLeft w:val="0"/>
      <w:marRight w:val="0"/>
      <w:marTop w:val="0"/>
      <w:marBottom w:val="0"/>
      <w:divBdr>
        <w:top w:val="none" w:sz="0" w:space="0" w:color="auto"/>
        <w:left w:val="none" w:sz="0" w:space="0" w:color="auto"/>
        <w:bottom w:val="none" w:sz="0" w:space="0" w:color="auto"/>
        <w:right w:val="none" w:sz="0" w:space="0" w:color="auto"/>
      </w:divBdr>
    </w:div>
    <w:div w:id="1528368872">
      <w:marLeft w:val="0"/>
      <w:marRight w:val="0"/>
      <w:marTop w:val="0"/>
      <w:marBottom w:val="0"/>
      <w:divBdr>
        <w:top w:val="none" w:sz="0" w:space="0" w:color="auto"/>
        <w:left w:val="none" w:sz="0" w:space="0" w:color="auto"/>
        <w:bottom w:val="none" w:sz="0" w:space="0" w:color="auto"/>
        <w:right w:val="none" w:sz="0" w:space="0" w:color="auto"/>
      </w:divBdr>
    </w:div>
    <w:div w:id="1536038008">
      <w:marLeft w:val="0"/>
      <w:marRight w:val="0"/>
      <w:marTop w:val="0"/>
      <w:marBottom w:val="0"/>
      <w:divBdr>
        <w:top w:val="none" w:sz="0" w:space="0" w:color="auto"/>
        <w:left w:val="none" w:sz="0" w:space="0" w:color="auto"/>
        <w:bottom w:val="none" w:sz="0" w:space="0" w:color="auto"/>
        <w:right w:val="none" w:sz="0" w:space="0" w:color="auto"/>
      </w:divBdr>
    </w:div>
    <w:div w:id="1539658525">
      <w:marLeft w:val="0"/>
      <w:marRight w:val="0"/>
      <w:marTop w:val="0"/>
      <w:marBottom w:val="0"/>
      <w:divBdr>
        <w:top w:val="none" w:sz="0" w:space="0" w:color="auto"/>
        <w:left w:val="none" w:sz="0" w:space="0" w:color="auto"/>
        <w:bottom w:val="none" w:sz="0" w:space="0" w:color="auto"/>
        <w:right w:val="none" w:sz="0" w:space="0" w:color="auto"/>
      </w:divBdr>
    </w:div>
    <w:div w:id="1555653130">
      <w:marLeft w:val="0"/>
      <w:marRight w:val="0"/>
      <w:marTop w:val="0"/>
      <w:marBottom w:val="0"/>
      <w:divBdr>
        <w:top w:val="none" w:sz="0" w:space="0" w:color="auto"/>
        <w:left w:val="none" w:sz="0" w:space="0" w:color="auto"/>
        <w:bottom w:val="none" w:sz="0" w:space="0" w:color="auto"/>
        <w:right w:val="none" w:sz="0" w:space="0" w:color="auto"/>
      </w:divBdr>
    </w:div>
    <w:div w:id="1558199625">
      <w:marLeft w:val="0"/>
      <w:marRight w:val="0"/>
      <w:marTop w:val="0"/>
      <w:marBottom w:val="0"/>
      <w:divBdr>
        <w:top w:val="none" w:sz="0" w:space="0" w:color="auto"/>
        <w:left w:val="none" w:sz="0" w:space="0" w:color="auto"/>
        <w:bottom w:val="none" w:sz="0" w:space="0" w:color="auto"/>
        <w:right w:val="none" w:sz="0" w:space="0" w:color="auto"/>
      </w:divBdr>
    </w:div>
    <w:div w:id="1559122822">
      <w:marLeft w:val="0"/>
      <w:marRight w:val="0"/>
      <w:marTop w:val="0"/>
      <w:marBottom w:val="0"/>
      <w:divBdr>
        <w:top w:val="none" w:sz="0" w:space="0" w:color="auto"/>
        <w:left w:val="none" w:sz="0" w:space="0" w:color="auto"/>
        <w:bottom w:val="none" w:sz="0" w:space="0" w:color="auto"/>
        <w:right w:val="none" w:sz="0" w:space="0" w:color="auto"/>
      </w:divBdr>
    </w:div>
    <w:div w:id="1581216560">
      <w:marLeft w:val="0"/>
      <w:marRight w:val="0"/>
      <w:marTop w:val="0"/>
      <w:marBottom w:val="0"/>
      <w:divBdr>
        <w:top w:val="none" w:sz="0" w:space="0" w:color="auto"/>
        <w:left w:val="none" w:sz="0" w:space="0" w:color="auto"/>
        <w:bottom w:val="none" w:sz="0" w:space="0" w:color="auto"/>
        <w:right w:val="none" w:sz="0" w:space="0" w:color="auto"/>
      </w:divBdr>
    </w:div>
    <w:div w:id="1588804630">
      <w:marLeft w:val="0"/>
      <w:marRight w:val="0"/>
      <w:marTop w:val="0"/>
      <w:marBottom w:val="0"/>
      <w:divBdr>
        <w:top w:val="none" w:sz="0" w:space="0" w:color="auto"/>
        <w:left w:val="none" w:sz="0" w:space="0" w:color="auto"/>
        <w:bottom w:val="none" w:sz="0" w:space="0" w:color="auto"/>
        <w:right w:val="none" w:sz="0" w:space="0" w:color="auto"/>
      </w:divBdr>
    </w:div>
    <w:div w:id="1592471070">
      <w:marLeft w:val="0"/>
      <w:marRight w:val="0"/>
      <w:marTop w:val="0"/>
      <w:marBottom w:val="0"/>
      <w:divBdr>
        <w:top w:val="none" w:sz="0" w:space="0" w:color="auto"/>
        <w:left w:val="none" w:sz="0" w:space="0" w:color="auto"/>
        <w:bottom w:val="none" w:sz="0" w:space="0" w:color="auto"/>
        <w:right w:val="none" w:sz="0" w:space="0" w:color="auto"/>
      </w:divBdr>
    </w:div>
    <w:div w:id="1593122890">
      <w:marLeft w:val="0"/>
      <w:marRight w:val="0"/>
      <w:marTop w:val="0"/>
      <w:marBottom w:val="0"/>
      <w:divBdr>
        <w:top w:val="none" w:sz="0" w:space="0" w:color="auto"/>
        <w:left w:val="none" w:sz="0" w:space="0" w:color="auto"/>
        <w:bottom w:val="none" w:sz="0" w:space="0" w:color="auto"/>
        <w:right w:val="none" w:sz="0" w:space="0" w:color="auto"/>
      </w:divBdr>
    </w:div>
    <w:div w:id="1593390204">
      <w:marLeft w:val="0"/>
      <w:marRight w:val="0"/>
      <w:marTop w:val="0"/>
      <w:marBottom w:val="0"/>
      <w:divBdr>
        <w:top w:val="none" w:sz="0" w:space="0" w:color="auto"/>
        <w:left w:val="none" w:sz="0" w:space="0" w:color="auto"/>
        <w:bottom w:val="none" w:sz="0" w:space="0" w:color="auto"/>
        <w:right w:val="none" w:sz="0" w:space="0" w:color="auto"/>
      </w:divBdr>
    </w:div>
    <w:div w:id="1606618099">
      <w:marLeft w:val="0"/>
      <w:marRight w:val="0"/>
      <w:marTop w:val="0"/>
      <w:marBottom w:val="0"/>
      <w:divBdr>
        <w:top w:val="none" w:sz="0" w:space="0" w:color="auto"/>
        <w:left w:val="none" w:sz="0" w:space="0" w:color="auto"/>
        <w:bottom w:val="none" w:sz="0" w:space="0" w:color="auto"/>
        <w:right w:val="none" w:sz="0" w:space="0" w:color="auto"/>
      </w:divBdr>
    </w:div>
    <w:div w:id="1610040355">
      <w:marLeft w:val="0"/>
      <w:marRight w:val="0"/>
      <w:marTop w:val="0"/>
      <w:marBottom w:val="0"/>
      <w:divBdr>
        <w:top w:val="none" w:sz="0" w:space="0" w:color="auto"/>
        <w:left w:val="none" w:sz="0" w:space="0" w:color="auto"/>
        <w:bottom w:val="none" w:sz="0" w:space="0" w:color="auto"/>
        <w:right w:val="none" w:sz="0" w:space="0" w:color="auto"/>
      </w:divBdr>
    </w:div>
    <w:div w:id="1616978503">
      <w:marLeft w:val="0"/>
      <w:marRight w:val="0"/>
      <w:marTop w:val="0"/>
      <w:marBottom w:val="0"/>
      <w:divBdr>
        <w:top w:val="none" w:sz="0" w:space="0" w:color="auto"/>
        <w:left w:val="none" w:sz="0" w:space="0" w:color="auto"/>
        <w:bottom w:val="none" w:sz="0" w:space="0" w:color="auto"/>
        <w:right w:val="none" w:sz="0" w:space="0" w:color="auto"/>
      </w:divBdr>
    </w:div>
    <w:div w:id="1617715635">
      <w:marLeft w:val="0"/>
      <w:marRight w:val="0"/>
      <w:marTop w:val="0"/>
      <w:marBottom w:val="0"/>
      <w:divBdr>
        <w:top w:val="none" w:sz="0" w:space="0" w:color="auto"/>
        <w:left w:val="none" w:sz="0" w:space="0" w:color="auto"/>
        <w:bottom w:val="none" w:sz="0" w:space="0" w:color="auto"/>
        <w:right w:val="none" w:sz="0" w:space="0" w:color="auto"/>
      </w:divBdr>
    </w:div>
    <w:div w:id="1622571092">
      <w:marLeft w:val="0"/>
      <w:marRight w:val="0"/>
      <w:marTop w:val="0"/>
      <w:marBottom w:val="0"/>
      <w:divBdr>
        <w:top w:val="none" w:sz="0" w:space="0" w:color="auto"/>
        <w:left w:val="none" w:sz="0" w:space="0" w:color="auto"/>
        <w:bottom w:val="none" w:sz="0" w:space="0" w:color="auto"/>
        <w:right w:val="none" w:sz="0" w:space="0" w:color="auto"/>
      </w:divBdr>
    </w:div>
    <w:div w:id="1629777542">
      <w:marLeft w:val="0"/>
      <w:marRight w:val="0"/>
      <w:marTop w:val="0"/>
      <w:marBottom w:val="0"/>
      <w:divBdr>
        <w:top w:val="none" w:sz="0" w:space="0" w:color="auto"/>
        <w:left w:val="none" w:sz="0" w:space="0" w:color="auto"/>
        <w:bottom w:val="none" w:sz="0" w:space="0" w:color="auto"/>
        <w:right w:val="none" w:sz="0" w:space="0" w:color="auto"/>
      </w:divBdr>
    </w:div>
    <w:div w:id="1634366871">
      <w:marLeft w:val="0"/>
      <w:marRight w:val="0"/>
      <w:marTop w:val="0"/>
      <w:marBottom w:val="0"/>
      <w:divBdr>
        <w:top w:val="none" w:sz="0" w:space="0" w:color="auto"/>
        <w:left w:val="none" w:sz="0" w:space="0" w:color="auto"/>
        <w:bottom w:val="none" w:sz="0" w:space="0" w:color="auto"/>
        <w:right w:val="none" w:sz="0" w:space="0" w:color="auto"/>
      </w:divBdr>
    </w:div>
    <w:div w:id="1639605431">
      <w:marLeft w:val="0"/>
      <w:marRight w:val="0"/>
      <w:marTop w:val="0"/>
      <w:marBottom w:val="0"/>
      <w:divBdr>
        <w:top w:val="none" w:sz="0" w:space="0" w:color="auto"/>
        <w:left w:val="none" w:sz="0" w:space="0" w:color="auto"/>
        <w:bottom w:val="none" w:sz="0" w:space="0" w:color="auto"/>
        <w:right w:val="none" w:sz="0" w:space="0" w:color="auto"/>
      </w:divBdr>
    </w:div>
    <w:div w:id="1643264762">
      <w:marLeft w:val="0"/>
      <w:marRight w:val="0"/>
      <w:marTop w:val="0"/>
      <w:marBottom w:val="0"/>
      <w:divBdr>
        <w:top w:val="none" w:sz="0" w:space="0" w:color="auto"/>
        <w:left w:val="none" w:sz="0" w:space="0" w:color="auto"/>
        <w:bottom w:val="none" w:sz="0" w:space="0" w:color="auto"/>
        <w:right w:val="none" w:sz="0" w:space="0" w:color="auto"/>
      </w:divBdr>
    </w:div>
    <w:div w:id="1648822900">
      <w:marLeft w:val="0"/>
      <w:marRight w:val="0"/>
      <w:marTop w:val="0"/>
      <w:marBottom w:val="0"/>
      <w:divBdr>
        <w:top w:val="none" w:sz="0" w:space="0" w:color="auto"/>
        <w:left w:val="none" w:sz="0" w:space="0" w:color="auto"/>
        <w:bottom w:val="none" w:sz="0" w:space="0" w:color="auto"/>
        <w:right w:val="none" w:sz="0" w:space="0" w:color="auto"/>
      </w:divBdr>
    </w:div>
    <w:div w:id="1649432436">
      <w:marLeft w:val="0"/>
      <w:marRight w:val="0"/>
      <w:marTop w:val="0"/>
      <w:marBottom w:val="0"/>
      <w:divBdr>
        <w:top w:val="none" w:sz="0" w:space="0" w:color="auto"/>
        <w:left w:val="none" w:sz="0" w:space="0" w:color="auto"/>
        <w:bottom w:val="none" w:sz="0" w:space="0" w:color="auto"/>
        <w:right w:val="none" w:sz="0" w:space="0" w:color="auto"/>
      </w:divBdr>
    </w:div>
    <w:div w:id="1650015536">
      <w:marLeft w:val="0"/>
      <w:marRight w:val="0"/>
      <w:marTop w:val="0"/>
      <w:marBottom w:val="0"/>
      <w:divBdr>
        <w:top w:val="none" w:sz="0" w:space="0" w:color="auto"/>
        <w:left w:val="none" w:sz="0" w:space="0" w:color="auto"/>
        <w:bottom w:val="none" w:sz="0" w:space="0" w:color="auto"/>
        <w:right w:val="none" w:sz="0" w:space="0" w:color="auto"/>
      </w:divBdr>
    </w:div>
    <w:div w:id="1652827575">
      <w:marLeft w:val="0"/>
      <w:marRight w:val="0"/>
      <w:marTop w:val="0"/>
      <w:marBottom w:val="0"/>
      <w:divBdr>
        <w:top w:val="none" w:sz="0" w:space="0" w:color="auto"/>
        <w:left w:val="none" w:sz="0" w:space="0" w:color="auto"/>
        <w:bottom w:val="none" w:sz="0" w:space="0" w:color="auto"/>
        <w:right w:val="none" w:sz="0" w:space="0" w:color="auto"/>
      </w:divBdr>
    </w:div>
    <w:div w:id="1653830687">
      <w:marLeft w:val="0"/>
      <w:marRight w:val="0"/>
      <w:marTop w:val="0"/>
      <w:marBottom w:val="0"/>
      <w:divBdr>
        <w:top w:val="none" w:sz="0" w:space="0" w:color="auto"/>
        <w:left w:val="none" w:sz="0" w:space="0" w:color="auto"/>
        <w:bottom w:val="none" w:sz="0" w:space="0" w:color="auto"/>
        <w:right w:val="none" w:sz="0" w:space="0" w:color="auto"/>
      </w:divBdr>
    </w:div>
    <w:div w:id="1655060758">
      <w:marLeft w:val="0"/>
      <w:marRight w:val="0"/>
      <w:marTop w:val="0"/>
      <w:marBottom w:val="0"/>
      <w:divBdr>
        <w:top w:val="none" w:sz="0" w:space="0" w:color="auto"/>
        <w:left w:val="none" w:sz="0" w:space="0" w:color="auto"/>
        <w:bottom w:val="none" w:sz="0" w:space="0" w:color="auto"/>
        <w:right w:val="none" w:sz="0" w:space="0" w:color="auto"/>
      </w:divBdr>
    </w:div>
    <w:div w:id="1656454123">
      <w:marLeft w:val="0"/>
      <w:marRight w:val="0"/>
      <w:marTop w:val="0"/>
      <w:marBottom w:val="0"/>
      <w:divBdr>
        <w:top w:val="none" w:sz="0" w:space="0" w:color="auto"/>
        <w:left w:val="none" w:sz="0" w:space="0" w:color="auto"/>
        <w:bottom w:val="none" w:sz="0" w:space="0" w:color="auto"/>
        <w:right w:val="none" w:sz="0" w:space="0" w:color="auto"/>
      </w:divBdr>
    </w:div>
    <w:div w:id="1656567439">
      <w:marLeft w:val="0"/>
      <w:marRight w:val="0"/>
      <w:marTop w:val="0"/>
      <w:marBottom w:val="0"/>
      <w:divBdr>
        <w:top w:val="none" w:sz="0" w:space="0" w:color="auto"/>
        <w:left w:val="none" w:sz="0" w:space="0" w:color="auto"/>
        <w:bottom w:val="none" w:sz="0" w:space="0" w:color="auto"/>
        <w:right w:val="none" w:sz="0" w:space="0" w:color="auto"/>
      </w:divBdr>
    </w:div>
    <w:div w:id="1658461641">
      <w:marLeft w:val="0"/>
      <w:marRight w:val="0"/>
      <w:marTop w:val="0"/>
      <w:marBottom w:val="0"/>
      <w:divBdr>
        <w:top w:val="none" w:sz="0" w:space="0" w:color="auto"/>
        <w:left w:val="none" w:sz="0" w:space="0" w:color="auto"/>
        <w:bottom w:val="none" w:sz="0" w:space="0" w:color="auto"/>
        <w:right w:val="none" w:sz="0" w:space="0" w:color="auto"/>
      </w:divBdr>
    </w:div>
    <w:div w:id="1671790077">
      <w:marLeft w:val="0"/>
      <w:marRight w:val="0"/>
      <w:marTop w:val="0"/>
      <w:marBottom w:val="0"/>
      <w:divBdr>
        <w:top w:val="none" w:sz="0" w:space="0" w:color="auto"/>
        <w:left w:val="none" w:sz="0" w:space="0" w:color="auto"/>
        <w:bottom w:val="none" w:sz="0" w:space="0" w:color="auto"/>
        <w:right w:val="none" w:sz="0" w:space="0" w:color="auto"/>
      </w:divBdr>
    </w:div>
    <w:div w:id="1688097293">
      <w:marLeft w:val="0"/>
      <w:marRight w:val="0"/>
      <w:marTop w:val="0"/>
      <w:marBottom w:val="0"/>
      <w:divBdr>
        <w:top w:val="none" w:sz="0" w:space="0" w:color="auto"/>
        <w:left w:val="none" w:sz="0" w:space="0" w:color="auto"/>
        <w:bottom w:val="none" w:sz="0" w:space="0" w:color="auto"/>
        <w:right w:val="none" w:sz="0" w:space="0" w:color="auto"/>
      </w:divBdr>
    </w:div>
    <w:div w:id="1689943320">
      <w:marLeft w:val="0"/>
      <w:marRight w:val="0"/>
      <w:marTop w:val="0"/>
      <w:marBottom w:val="0"/>
      <w:divBdr>
        <w:top w:val="none" w:sz="0" w:space="0" w:color="auto"/>
        <w:left w:val="none" w:sz="0" w:space="0" w:color="auto"/>
        <w:bottom w:val="none" w:sz="0" w:space="0" w:color="auto"/>
        <w:right w:val="none" w:sz="0" w:space="0" w:color="auto"/>
      </w:divBdr>
    </w:div>
    <w:div w:id="1698389640">
      <w:marLeft w:val="0"/>
      <w:marRight w:val="0"/>
      <w:marTop w:val="0"/>
      <w:marBottom w:val="0"/>
      <w:divBdr>
        <w:top w:val="none" w:sz="0" w:space="0" w:color="auto"/>
        <w:left w:val="none" w:sz="0" w:space="0" w:color="auto"/>
        <w:bottom w:val="none" w:sz="0" w:space="0" w:color="auto"/>
        <w:right w:val="none" w:sz="0" w:space="0" w:color="auto"/>
      </w:divBdr>
    </w:div>
    <w:div w:id="1705786731">
      <w:marLeft w:val="0"/>
      <w:marRight w:val="0"/>
      <w:marTop w:val="0"/>
      <w:marBottom w:val="0"/>
      <w:divBdr>
        <w:top w:val="none" w:sz="0" w:space="0" w:color="auto"/>
        <w:left w:val="none" w:sz="0" w:space="0" w:color="auto"/>
        <w:bottom w:val="none" w:sz="0" w:space="0" w:color="auto"/>
        <w:right w:val="none" w:sz="0" w:space="0" w:color="auto"/>
      </w:divBdr>
    </w:div>
    <w:div w:id="1716659247">
      <w:marLeft w:val="0"/>
      <w:marRight w:val="0"/>
      <w:marTop w:val="0"/>
      <w:marBottom w:val="0"/>
      <w:divBdr>
        <w:top w:val="none" w:sz="0" w:space="0" w:color="auto"/>
        <w:left w:val="none" w:sz="0" w:space="0" w:color="auto"/>
        <w:bottom w:val="none" w:sz="0" w:space="0" w:color="auto"/>
        <w:right w:val="none" w:sz="0" w:space="0" w:color="auto"/>
      </w:divBdr>
    </w:div>
    <w:div w:id="1719275727">
      <w:marLeft w:val="0"/>
      <w:marRight w:val="0"/>
      <w:marTop w:val="0"/>
      <w:marBottom w:val="0"/>
      <w:divBdr>
        <w:top w:val="none" w:sz="0" w:space="0" w:color="auto"/>
        <w:left w:val="none" w:sz="0" w:space="0" w:color="auto"/>
        <w:bottom w:val="none" w:sz="0" w:space="0" w:color="auto"/>
        <w:right w:val="none" w:sz="0" w:space="0" w:color="auto"/>
      </w:divBdr>
    </w:div>
    <w:div w:id="1722825075">
      <w:marLeft w:val="0"/>
      <w:marRight w:val="0"/>
      <w:marTop w:val="0"/>
      <w:marBottom w:val="0"/>
      <w:divBdr>
        <w:top w:val="none" w:sz="0" w:space="0" w:color="auto"/>
        <w:left w:val="none" w:sz="0" w:space="0" w:color="auto"/>
        <w:bottom w:val="none" w:sz="0" w:space="0" w:color="auto"/>
        <w:right w:val="none" w:sz="0" w:space="0" w:color="auto"/>
      </w:divBdr>
    </w:div>
    <w:div w:id="1725985365">
      <w:marLeft w:val="0"/>
      <w:marRight w:val="0"/>
      <w:marTop w:val="0"/>
      <w:marBottom w:val="0"/>
      <w:divBdr>
        <w:top w:val="none" w:sz="0" w:space="0" w:color="auto"/>
        <w:left w:val="none" w:sz="0" w:space="0" w:color="auto"/>
        <w:bottom w:val="none" w:sz="0" w:space="0" w:color="auto"/>
        <w:right w:val="none" w:sz="0" w:space="0" w:color="auto"/>
      </w:divBdr>
    </w:div>
    <w:div w:id="1727416545">
      <w:marLeft w:val="0"/>
      <w:marRight w:val="0"/>
      <w:marTop w:val="0"/>
      <w:marBottom w:val="0"/>
      <w:divBdr>
        <w:top w:val="none" w:sz="0" w:space="0" w:color="auto"/>
        <w:left w:val="none" w:sz="0" w:space="0" w:color="auto"/>
        <w:bottom w:val="none" w:sz="0" w:space="0" w:color="auto"/>
        <w:right w:val="none" w:sz="0" w:space="0" w:color="auto"/>
      </w:divBdr>
    </w:div>
    <w:div w:id="1729576171">
      <w:marLeft w:val="0"/>
      <w:marRight w:val="0"/>
      <w:marTop w:val="0"/>
      <w:marBottom w:val="0"/>
      <w:divBdr>
        <w:top w:val="none" w:sz="0" w:space="0" w:color="auto"/>
        <w:left w:val="none" w:sz="0" w:space="0" w:color="auto"/>
        <w:bottom w:val="none" w:sz="0" w:space="0" w:color="auto"/>
        <w:right w:val="none" w:sz="0" w:space="0" w:color="auto"/>
      </w:divBdr>
    </w:div>
    <w:div w:id="1731996526">
      <w:marLeft w:val="0"/>
      <w:marRight w:val="0"/>
      <w:marTop w:val="0"/>
      <w:marBottom w:val="0"/>
      <w:divBdr>
        <w:top w:val="none" w:sz="0" w:space="0" w:color="auto"/>
        <w:left w:val="none" w:sz="0" w:space="0" w:color="auto"/>
        <w:bottom w:val="none" w:sz="0" w:space="0" w:color="auto"/>
        <w:right w:val="none" w:sz="0" w:space="0" w:color="auto"/>
      </w:divBdr>
    </w:div>
    <w:div w:id="1737123651">
      <w:marLeft w:val="0"/>
      <w:marRight w:val="0"/>
      <w:marTop w:val="0"/>
      <w:marBottom w:val="0"/>
      <w:divBdr>
        <w:top w:val="none" w:sz="0" w:space="0" w:color="auto"/>
        <w:left w:val="none" w:sz="0" w:space="0" w:color="auto"/>
        <w:bottom w:val="none" w:sz="0" w:space="0" w:color="auto"/>
        <w:right w:val="none" w:sz="0" w:space="0" w:color="auto"/>
      </w:divBdr>
    </w:div>
    <w:div w:id="1738697954">
      <w:marLeft w:val="0"/>
      <w:marRight w:val="0"/>
      <w:marTop w:val="0"/>
      <w:marBottom w:val="0"/>
      <w:divBdr>
        <w:top w:val="none" w:sz="0" w:space="0" w:color="auto"/>
        <w:left w:val="none" w:sz="0" w:space="0" w:color="auto"/>
        <w:bottom w:val="none" w:sz="0" w:space="0" w:color="auto"/>
        <w:right w:val="none" w:sz="0" w:space="0" w:color="auto"/>
      </w:divBdr>
    </w:div>
    <w:div w:id="1742829930">
      <w:marLeft w:val="0"/>
      <w:marRight w:val="0"/>
      <w:marTop w:val="0"/>
      <w:marBottom w:val="0"/>
      <w:divBdr>
        <w:top w:val="none" w:sz="0" w:space="0" w:color="auto"/>
        <w:left w:val="none" w:sz="0" w:space="0" w:color="auto"/>
        <w:bottom w:val="none" w:sz="0" w:space="0" w:color="auto"/>
        <w:right w:val="none" w:sz="0" w:space="0" w:color="auto"/>
      </w:divBdr>
    </w:div>
    <w:div w:id="1755281079">
      <w:marLeft w:val="0"/>
      <w:marRight w:val="0"/>
      <w:marTop w:val="0"/>
      <w:marBottom w:val="0"/>
      <w:divBdr>
        <w:top w:val="none" w:sz="0" w:space="0" w:color="auto"/>
        <w:left w:val="none" w:sz="0" w:space="0" w:color="auto"/>
        <w:bottom w:val="none" w:sz="0" w:space="0" w:color="auto"/>
        <w:right w:val="none" w:sz="0" w:space="0" w:color="auto"/>
      </w:divBdr>
    </w:div>
    <w:div w:id="1755979251">
      <w:marLeft w:val="0"/>
      <w:marRight w:val="0"/>
      <w:marTop w:val="0"/>
      <w:marBottom w:val="0"/>
      <w:divBdr>
        <w:top w:val="none" w:sz="0" w:space="0" w:color="auto"/>
        <w:left w:val="none" w:sz="0" w:space="0" w:color="auto"/>
        <w:bottom w:val="none" w:sz="0" w:space="0" w:color="auto"/>
        <w:right w:val="none" w:sz="0" w:space="0" w:color="auto"/>
      </w:divBdr>
    </w:div>
    <w:div w:id="1761288368">
      <w:marLeft w:val="0"/>
      <w:marRight w:val="0"/>
      <w:marTop w:val="0"/>
      <w:marBottom w:val="0"/>
      <w:divBdr>
        <w:top w:val="none" w:sz="0" w:space="0" w:color="auto"/>
        <w:left w:val="none" w:sz="0" w:space="0" w:color="auto"/>
        <w:bottom w:val="none" w:sz="0" w:space="0" w:color="auto"/>
        <w:right w:val="none" w:sz="0" w:space="0" w:color="auto"/>
      </w:divBdr>
    </w:div>
    <w:div w:id="1762263548">
      <w:marLeft w:val="0"/>
      <w:marRight w:val="0"/>
      <w:marTop w:val="0"/>
      <w:marBottom w:val="0"/>
      <w:divBdr>
        <w:top w:val="none" w:sz="0" w:space="0" w:color="auto"/>
        <w:left w:val="none" w:sz="0" w:space="0" w:color="auto"/>
        <w:bottom w:val="none" w:sz="0" w:space="0" w:color="auto"/>
        <w:right w:val="none" w:sz="0" w:space="0" w:color="auto"/>
      </w:divBdr>
    </w:div>
    <w:div w:id="1764914293">
      <w:marLeft w:val="0"/>
      <w:marRight w:val="0"/>
      <w:marTop w:val="0"/>
      <w:marBottom w:val="0"/>
      <w:divBdr>
        <w:top w:val="none" w:sz="0" w:space="0" w:color="auto"/>
        <w:left w:val="none" w:sz="0" w:space="0" w:color="auto"/>
        <w:bottom w:val="none" w:sz="0" w:space="0" w:color="auto"/>
        <w:right w:val="none" w:sz="0" w:space="0" w:color="auto"/>
      </w:divBdr>
    </w:div>
    <w:div w:id="1772432265">
      <w:marLeft w:val="0"/>
      <w:marRight w:val="0"/>
      <w:marTop w:val="0"/>
      <w:marBottom w:val="0"/>
      <w:divBdr>
        <w:top w:val="none" w:sz="0" w:space="0" w:color="auto"/>
        <w:left w:val="none" w:sz="0" w:space="0" w:color="auto"/>
        <w:bottom w:val="none" w:sz="0" w:space="0" w:color="auto"/>
        <w:right w:val="none" w:sz="0" w:space="0" w:color="auto"/>
      </w:divBdr>
    </w:div>
    <w:div w:id="1774978270">
      <w:marLeft w:val="0"/>
      <w:marRight w:val="0"/>
      <w:marTop w:val="0"/>
      <w:marBottom w:val="0"/>
      <w:divBdr>
        <w:top w:val="none" w:sz="0" w:space="0" w:color="auto"/>
        <w:left w:val="none" w:sz="0" w:space="0" w:color="auto"/>
        <w:bottom w:val="none" w:sz="0" w:space="0" w:color="auto"/>
        <w:right w:val="none" w:sz="0" w:space="0" w:color="auto"/>
      </w:divBdr>
    </w:div>
    <w:div w:id="1776552879">
      <w:marLeft w:val="0"/>
      <w:marRight w:val="0"/>
      <w:marTop w:val="0"/>
      <w:marBottom w:val="0"/>
      <w:divBdr>
        <w:top w:val="none" w:sz="0" w:space="0" w:color="auto"/>
        <w:left w:val="none" w:sz="0" w:space="0" w:color="auto"/>
        <w:bottom w:val="none" w:sz="0" w:space="0" w:color="auto"/>
        <w:right w:val="none" w:sz="0" w:space="0" w:color="auto"/>
      </w:divBdr>
    </w:div>
    <w:div w:id="1777403146">
      <w:marLeft w:val="0"/>
      <w:marRight w:val="0"/>
      <w:marTop w:val="0"/>
      <w:marBottom w:val="0"/>
      <w:divBdr>
        <w:top w:val="none" w:sz="0" w:space="0" w:color="auto"/>
        <w:left w:val="none" w:sz="0" w:space="0" w:color="auto"/>
        <w:bottom w:val="none" w:sz="0" w:space="0" w:color="auto"/>
        <w:right w:val="none" w:sz="0" w:space="0" w:color="auto"/>
      </w:divBdr>
    </w:div>
    <w:div w:id="1784617255">
      <w:marLeft w:val="0"/>
      <w:marRight w:val="0"/>
      <w:marTop w:val="0"/>
      <w:marBottom w:val="0"/>
      <w:divBdr>
        <w:top w:val="none" w:sz="0" w:space="0" w:color="auto"/>
        <w:left w:val="none" w:sz="0" w:space="0" w:color="auto"/>
        <w:bottom w:val="none" w:sz="0" w:space="0" w:color="auto"/>
        <w:right w:val="none" w:sz="0" w:space="0" w:color="auto"/>
      </w:divBdr>
    </w:div>
    <w:div w:id="1788936337">
      <w:marLeft w:val="0"/>
      <w:marRight w:val="0"/>
      <w:marTop w:val="0"/>
      <w:marBottom w:val="0"/>
      <w:divBdr>
        <w:top w:val="none" w:sz="0" w:space="0" w:color="auto"/>
        <w:left w:val="none" w:sz="0" w:space="0" w:color="auto"/>
        <w:bottom w:val="none" w:sz="0" w:space="0" w:color="auto"/>
        <w:right w:val="none" w:sz="0" w:space="0" w:color="auto"/>
      </w:divBdr>
    </w:div>
    <w:div w:id="1794131440">
      <w:marLeft w:val="0"/>
      <w:marRight w:val="0"/>
      <w:marTop w:val="0"/>
      <w:marBottom w:val="0"/>
      <w:divBdr>
        <w:top w:val="none" w:sz="0" w:space="0" w:color="auto"/>
        <w:left w:val="none" w:sz="0" w:space="0" w:color="auto"/>
        <w:bottom w:val="none" w:sz="0" w:space="0" w:color="auto"/>
        <w:right w:val="none" w:sz="0" w:space="0" w:color="auto"/>
      </w:divBdr>
    </w:div>
    <w:div w:id="1797792704">
      <w:marLeft w:val="0"/>
      <w:marRight w:val="0"/>
      <w:marTop w:val="0"/>
      <w:marBottom w:val="0"/>
      <w:divBdr>
        <w:top w:val="none" w:sz="0" w:space="0" w:color="auto"/>
        <w:left w:val="none" w:sz="0" w:space="0" w:color="auto"/>
        <w:bottom w:val="none" w:sz="0" w:space="0" w:color="auto"/>
        <w:right w:val="none" w:sz="0" w:space="0" w:color="auto"/>
      </w:divBdr>
    </w:div>
    <w:div w:id="1799566305">
      <w:marLeft w:val="0"/>
      <w:marRight w:val="0"/>
      <w:marTop w:val="0"/>
      <w:marBottom w:val="0"/>
      <w:divBdr>
        <w:top w:val="none" w:sz="0" w:space="0" w:color="auto"/>
        <w:left w:val="none" w:sz="0" w:space="0" w:color="auto"/>
        <w:bottom w:val="none" w:sz="0" w:space="0" w:color="auto"/>
        <w:right w:val="none" w:sz="0" w:space="0" w:color="auto"/>
      </w:divBdr>
    </w:div>
    <w:div w:id="1813129759">
      <w:marLeft w:val="0"/>
      <w:marRight w:val="0"/>
      <w:marTop w:val="0"/>
      <w:marBottom w:val="0"/>
      <w:divBdr>
        <w:top w:val="none" w:sz="0" w:space="0" w:color="auto"/>
        <w:left w:val="none" w:sz="0" w:space="0" w:color="auto"/>
        <w:bottom w:val="none" w:sz="0" w:space="0" w:color="auto"/>
        <w:right w:val="none" w:sz="0" w:space="0" w:color="auto"/>
      </w:divBdr>
    </w:div>
    <w:div w:id="1818110060">
      <w:marLeft w:val="0"/>
      <w:marRight w:val="0"/>
      <w:marTop w:val="0"/>
      <w:marBottom w:val="0"/>
      <w:divBdr>
        <w:top w:val="none" w:sz="0" w:space="0" w:color="auto"/>
        <w:left w:val="none" w:sz="0" w:space="0" w:color="auto"/>
        <w:bottom w:val="none" w:sz="0" w:space="0" w:color="auto"/>
        <w:right w:val="none" w:sz="0" w:space="0" w:color="auto"/>
      </w:divBdr>
    </w:div>
    <w:div w:id="1830750404">
      <w:marLeft w:val="0"/>
      <w:marRight w:val="0"/>
      <w:marTop w:val="0"/>
      <w:marBottom w:val="0"/>
      <w:divBdr>
        <w:top w:val="none" w:sz="0" w:space="0" w:color="auto"/>
        <w:left w:val="none" w:sz="0" w:space="0" w:color="auto"/>
        <w:bottom w:val="none" w:sz="0" w:space="0" w:color="auto"/>
        <w:right w:val="none" w:sz="0" w:space="0" w:color="auto"/>
      </w:divBdr>
    </w:div>
    <w:div w:id="1833986449">
      <w:marLeft w:val="0"/>
      <w:marRight w:val="0"/>
      <w:marTop w:val="0"/>
      <w:marBottom w:val="0"/>
      <w:divBdr>
        <w:top w:val="none" w:sz="0" w:space="0" w:color="auto"/>
        <w:left w:val="none" w:sz="0" w:space="0" w:color="auto"/>
        <w:bottom w:val="none" w:sz="0" w:space="0" w:color="auto"/>
        <w:right w:val="none" w:sz="0" w:space="0" w:color="auto"/>
      </w:divBdr>
    </w:div>
    <w:div w:id="1843200835">
      <w:marLeft w:val="0"/>
      <w:marRight w:val="0"/>
      <w:marTop w:val="0"/>
      <w:marBottom w:val="0"/>
      <w:divBdr>
        <w:top w:val="none" w:sz="0" w:space="0" w:color="auto"/>
        <w:left w:val="none" w:sz="0" w:space="0" w:color="auto"/>
        <w:bottom w:val="none" w:sz="0" w:space="0" w:color="auto"/>
        <w:right w:val="none" w:sz="0" w:space="0" w:color="auto"/>
      </w:divBdr>
    </w:div>
    <w:div w:id="1862209126">
      <w:marLeft w:val="0"/>
      <w:marRight w:val="0"/>
      <w:marTop w:val="0"/>
      <w:marBottom w:val="0"/>
      <w:divBdr>
        <w:top w:val="none" w:sz="0" w:space="0" w:color="auto"/>
        <w:left w:val="none" w:sz="0" w:space="0" w:color="auto"/>
        <w:bottom w:val="none" w:sz="0" w:space="0" w:color="auto"/>
        <w:right w:val="none" w:sz="0" w:space="0" w:color="auto"/>
      </w:divBdr>
    </w:div>
    <w:div w:id="1866215038">
      <w:marLeft w:val="0"/>
      <w:marRight w:val="0"/>
      <w:marTop w:val="0"/>
      <w:marBottom w:val="0"/>
      <w:divBdr>
        <w:top w:val="none" w:sz="0" w:space="0" w:color="auto"/>
        <w:left w:val="none" w:sz="0" w:space="0" w:color="auto"/>
        <w:bottom w:val="none" w:sz="0" w:space="0" w:color="auto"/>
        <w:right w:val="none" w:sz="0" w:space="0" w:color="auto"/>
      </w:divBdr>
    </w:div>
    <w:div w:id="1867283246">
      <w:marLeft w:val="0"/>
      <w:marRight w:val="0"/>
      <w:marTop w:val="0"/>
      <w:marBottom w:val="0"/>
      <w:divBdr>
        <w:top w:val="none" w:sz="0" w:space="0" w:color="auto"/>
        <w:left w:val="none" w:sz="0" w:space="0" w:color="auto"/>
        <w:bottom w:val="none" w:sz="0" w:space="0" w:color="auto"/>
        <w:right w:val="none" w:sz="0" w:space="0" w:color="auto"/>
      </w:divBdr>
    </w:div>
    <w:div w:id="1874537243">
      <w:marLeft w:val="0"/>
      <w:marRight w:val="0"/>
      <w:marTop w:val="0"/>
      <w:marBottom w:val="0"/>
      <w:divBdr>
        <w:top w:val="none" w:sz="0" w:space="0" w:color="auto"/>
        <w:left w:val="none" w:sz="0" w:space="0" w:color="auto"/>
        <w:bottom w:val="none" w:sz="0" w:space="0" w:color="auto"/>
        <w:right w:val="none" w:sz="0" w:space="0" w:color="auto"/>
      </w:divBdr>
    </w:div>
    <w:div w:id="1880435813">
      <w:marLeft w:val="0"/>
      <w:marRight w:val="0"/>
      <w:marTop w:val="0"/>
      <w:marBottom w:val="0"/>
      <w:divBdr>
        <w:top w:val="none" w:sz="0" w:space="0" w:color="auto"/>
        <w:left w:val="none" w:sz="0" w:space="0" w:color="auto"/>
        <w:bottom w:val="none" w:sz="0" w:space="0" w:color="auto"/>
        <w:right w:val="none" w:sz="0" w:space="0" w:color="auto"/>
      </w:divBdr>
    </w:div>
    <w:div w:id="1880781306">
      <w:marLeft w:val="0"/>
      <w:marRight w:val="0"/>
      <w:marTop w:val="0"/>
      <w:marBottom w:val="0"/>
      <w:divBdr>
        <w:top w:val="none" w:sz="0" w:space="0" w:color="auto"/>
        <w:left w:val="none" w:sz="0" w:space="0" w:color="auto"/>
        <w:bottom w:val="none" w:sz="0" w:space="0" w:color="auto"/>
        <w:right w:val="none" w:sz="0" w:space="0" w:color="auto"/>
      </w:divBdr>
    </w:div>
    <w:div w:id="1894609917">
      <w:marLeft w:val="0"/>
      <w:marRight w:val="0"/>
      <w:marTop w:val="0"/>
      <w:marBottom w:val="0"/>
      <w:divBdr>
        <w:top w:val="none" w:sz="0" w:space="0" w:color="auto"/>
        <w:left w:val="none" w:sz="0" w:space="0" w:color="auto"/>
        <w:bottom w:val="none" w:sz="0" w:space="0" w:color="auto"/>
        <w:right w:val="none" w:sz="0" w:space="0" w:color="auto"/>
      </w:divBdr>
    </w:div>
    <w:div w:id="1895309932">
      <w:marLeft w:val="0"/>
      <w:marRight w:val="0"/>
      <w:marTop w:val="0"/>
      <w:marBottom w:val="0"/>
      <w:divBdr>
        <w:top w:val="none" w:sz="0" w:space="0" w:color="auto"/>
        <w:left w:val="none" w:sz="0" w:space="0" w:color="auto"/>
        <w:bottom w:val="none" w:sz="0" w:space="0" w:color="auto"/>
        <w:right w:val="none" w:sz="0" w:space="0" w:color="auto"/>
      </w:divBdr>
    </w:div>
    <w:div w:id="1897735233">
      <w:marLeft w:val="0"/>
      <w:marRight w:val="0"/>
      <w:marTop w:val="0"/>
      <w:marBottom w:val="0"/>
      <w:divBdr>
        <w:top w:val="none" w:sz="0" w:space="0" w:color="auto"/>
        <w:left w:val="none" w:sz="0" w:space="0" w:color="auto"/>
        <w:bottom w:val="none" w:sz="0" w:space="0" w:color="auto"/>
        <w:right w:val="none" w:sz="0" w:space="0" w:color="auto"/>
      </w:divBdr>
    </w:div>
    <w:div w:id="1900707293">
      <w:marLeft w:val="0"/>
      <w:marRight w:val="0"/>
      <w:marTop w:val="0"/>
      <w:marBottom w:val="0"/>
      <w:divBdr>
        <w:top w:val="none" w:sz="0" w:space="0" w:color="auto"/>
        <w:left w:val="none" w:sz="0" w:space="0" w:color="auto"/>
        <w:bottom w:val="none" w:sz="0" w:space="0" w:color="auto"/>
        <w:right w:val="none" w:sz="0" w:space="0" w:color="auto"/>
      </w:divBdr>
    </w:div>
    <w:div w:id="1902522557">
      <w:marLeft w:val="0"/>
      <w:marRight w:val="0"/>
      <w:marTop w:val="0"/>
      <w:marBottom w:val="0"/>
      <w:divBdr>
        <w:top w:val="none" w:sz="0" w:space="0" w:color="auto"/>
        <w:left w:val="none" w:sz="0" w:space="0" w:color="auto"/>
        <w:bottom w:val="none" w:sz="0" w:space="0" w:color="auto"/>
        <w:right w:val="none" w:sz="0" w:space="0" w:color="auto"/>
      </w:divBdr>
    </w:div>
    <w:div w:id="1914200867">
      <w:marLeft w:val="0"/>
      <w:marRight w:val="0"/>
      <w:marTop w:val="0"/>
      <w:marBottom w:val="0"/>
      <w:divBdr>
        <w:top w:val="none" w:sz="0" w:space="0" w:color="auto"/>
        <w:left w:val="none" w:sz="0" w:space="0" w:color="auto"/>
        <w:bottom w:val="none" w:sz="0" w:space="0" w:color="auto"/>
        <w:right w:val="none" w:sz="0" w:space="0" w:color="auto"/>
      </w:divBdr>
    </w:div>
    <w:div w:id="1914582538">
      <w:marLeft w:val="0"/>
      <w:marRight w:val="0"/>
      <w:marTop w:val="0"/>
      <w:marBottom w:val="0"/>
      <w:divBdr>
        <w:top w:val="none" w:sz="0" w:space="0" w:color="auto"/>
        <w:left w:val="none" w:sz="0" w:space="0" w:color="auto"/>
        <w:bottom w:val="none" w:sz="0" w:space="0" w:color="auto"/>
        <w:right w:val="none" w:sz="0" w:space="0" w:color="auto"/>
      </w:divBdr>
    </w:div>
    <w:div w:id="1915579573">
      <w:marLeft w:val="0"/>
      <w:marRight w:val="0"/>
      <w:marTop w:val="0"/>
      <w:marBottom w:val="0"/>
      <w:divBdr>
        <w:top w:val="none" w:sz="0" w:space="0" w:color="auto"/>
        <w:left w:val="none" w:sz="0" w:space="0" w:color="auto"/>
        <w:bottom w:val="none" w:sz="0" w:space="0" w:color="auto"/>
        <w:right w:val="none" w:sz="0" w:space="0" w:color="auto"/>
      </w:divBdr>
    </w:div>
    <w:div w:id="1928416546">
      <w:marLeft w:val="0"/>
      <w:marRight w:val="0"/>
      <w:marTop w:val="0"/>
      <w:marBottom w:val="0"/>
      <w:divBdr>
        <w:top w:val="none" w:sz="0" w:space="0" w:color="auto"/>
        <w:left w:val="none" w:sz="0" w:space="0" w:color="auto"/>
        <w:bottom w:val="none" w:sz="0" w:space="0" w:color="auto"/>
        <w:right w:val="none" w:sz="0" w:space="0" w:color="auto"/>
      </w:divBdr>
    </w:div>
    <w:div w:id="1932155329">
      <w:marLeft w:val="0"/>
      <w:marRight w:val="0"/>
      <w:marTop w:val="0"/>
      <w:marBottom w:val="0"/>
      <w:divBdr>
        <w:top w:val="none" w:sz="0" w:space="0" w:color="auto"/>
        <w:left w:val="none" w:sz="0" w:space="0" w:color="auto"/>
        <w:bottom w:val="none" w:sz="0" w:space="0" w:color="auto"/>
        <w:right w:val="none" w:sz="0" w:space="0" w:color="auto"/>
      </w:divBdr>
    </w:div>
    <w:div w:id="1933585485">
      <w:marLeft w:val="0"/>
      <w:marRight w:val="0"/>
      <w:marTop w:val="0"/>
      <w:marBottom w:val="0"/>
      <w:divBdr>
        <w:top w:val="none" w:sz="0" w:space="0" w:color="auto"/>
        <w:left w:val="none" w:sz="0" w:space="0" w:color="auto"/>
        <w:bottom w:val="none" w:sz="0" w:space="0" w:color="auto"/>
        <w:right w:val="none" w:sz="0" w:space="0" w:color="auto"/>
      </w:divBdr>
    </w:div>
    <w:div w:id="1942839007">
      <w:marLeft w:val="0"/>
      <w:marRight w:val="0"/>
      <w:marTop w:val="0"/>
      <w:marBottom w:val="0"/>
      <w:divBdr>
        <w:top w:val="none" w:sz="0" w:space="0" w:color="auto"/>
        <w:left w:val="none" w:sz="0" w:space="0" w:color="auto"/>
        <w:bottom w:val="none" w:sz="0" w:space="0" w:color="auto"/>
        <w:right w:val="none" w:sz="0" w:space="0" w:color="auto"/>
      </w:divBdr>
    </w:div>
    <w:div w:id="1947300085">
      <w:marLeft w:val="0"/>
      <w:marRight w:val="0"/>
      <w:marTop w:val="0"/>
      <w:marBottom w:val="0"/>
      <w:divBdr>
        <w:top w:val="none" w:sz="0" w:space="0" w:color="auto"/>
        <w:left w:val="none" w:sz="0" w:space="0" w:color="auto"/>
        <w:bottom w:val="none" w:sz="0" w:space="0" w:color="auto"/>
        <w:right w:val="none" w:sz="0" w:space="0" w:color="auto"/>
      </w:divBdr>
    </w:div>
    <w:div w:id="1958557598">
      <w:marLeft w:val="0"/>
      <w:marRight w:val="0"/>
      <w:marTop w:val="0"/>
      <w:marBottom w:val="0"/>
      <w:divBdr>
        <w:top w:val="none" w:sz="0" w:space="0" w:color="auto"/>
        <w:left w:val="none" w:sz="0" w:space="0" w:color="auto"/>
        <w:bottom w:val="none" w:sz="0" w:space="0" w:color="auto"/>
        <w:right w:val="none" w:sz="0" w:space="0" w:color="auto"/>
      </w:divBdr>
    </w:div>
    <w:div w:id="1959992435">
      <w:marLeft w:val="0"/>
      <w:marRight w:val="0"/>
      <w:marTop w:val="0"/>
      <w:marBottom w:val="0"/>
      <w:divBdr>
        <w:top w:val="none" w:sz="0" w:space="0" w:color="auto"/>
        <w:left w:val="none" w:sz="0" w:space="0" w:color="auto"/>
        <w:bottom w:val="none" w:sz="0" w:space="0" w:color="auto"/>
        <w:right w:val="none" w:sz="0" w:space="0" w:color="auto"/>
      </w:divBdr>
    </w:div>
    <w:div w:id="1961717717">
      <w:marLeft w:val="0"/>
      <w:marRight w:val="0"/>
      <w:marTop w:val="0"/>
      <w:marBottom w:val="0"/>
      <w:divBdr>
        <w:top w:val="none" w:sz="0" w:space="0" w:color="auto"/>
        <w:left w:val="none" w:sz="0" w:space="0" w:color="auto"/>
        <w:bottom w:val="none" w:sz="0" w:space="0" w:color="auto"/>
        <w:right w:val="none" w:sz="0" w:space="0" w:color="auto"/>
      </w:divBdr>
    </w:div>
    <w:div w:id="1998531070">
      <w:marLeft w:val="0"/>
      <w:marRight w:val="0"/>
      <w:marTop w:val="0"/>
      <w:marBottom w:val="0"/>
      <w:divBdr>
        <w:top w:val="none" w:sz="0" w:space="0" w:color="auto"/>
        <w:left w:val="none" w:sz="0" w:space="0" w:color="auto"/>
        <w:bottom w:val="none" w:sz="0" w:space="0" w:color="auto"/>
        <w:right w:val="none" w:sz="0" w:space="0" w:color="auto"/>
      </w:divBdr>
    </w:div>
    <w:div w:id="2029257632">
      <w:marLeft w:val="0"/>
      <w:marRight w:val="0"/>
      <w:marTop w:val="0"/>
      <w:marBottom w:val="0"/>
      <w:divBdr>
        <w:top w:val="none" w:sz="0" w:space="0" w:color="auto"/>
        <w:left w:val="none" w:sz="0" w:space="0" w:color="auto"/>
        <w:bottom w:val="none" w:sz="0" w:space="0" w:color="auto"/>
        <w:right w:val="none" w:sz="0" w:space="0" w:color="auto"/>
      </w:divBdr>
    </w:div>
    <w:div w:id="2041858897">
      <w:marLeft w:val="0"/>
      <w:marRight w:val="0"/>
      <w:marTop w:val="0"/>
      <w:marBottom w:val="0"/>
      <w:divBdr>
        <w:top w:val="none" w:sz="0" w:space="0" w:color="auto"/>
        <w:left w:val="none" w:sz="0" w:space="0" w:color="auto"/>
        <w:bottom w:val="none" w:sz="0" w:space="0" w:color="auto"/>
        <w:right w:val="none" w:sz="0" w:space="0" w:color="auto"/>
      </w:divBdr>
    </w:div>
    <w:div w:id="2044667621">
      <w:marLeft w:val="0"/>
      <w:marRight w:val="0"/>
      <w:marTop w:val="0"/>
      <w:marBottom w:val="0"/>
      <w:divBdr>
        <w:top w:val="none" w:sz="0" w:space="0" w:color="auto"/>
        <w:left w:val="none" w:sz="0" w:space="0" w:color="auto"/>
        <w:bottom w:val="none" w:sz="0" w:space="0" w:color="auto"/>
        <w:right w:val="none" w:sz="0" w:space="0" w:color="auto"/>
      </w:divBdr>
    </w:div>
    <w:div w:id="2044936890">
      <w:marLeft w:val="0"/>
      <w:marRight w:val="0"/>
      <w:marTop w:val="0"/>
      <w:marBottom w:val="0"/>
      <w:divBdr>
        <w:top w:val="none" w:sz="0" w:space="0" w:color="auto"/>
        <w:left w:val="none" w:sz="0" w:space="0" w:color="auto"/>
        <w:bottom w:val="none" w:sz="0" w:space="0" w:color="auto"/>
        <w:right w:val="none" w:sz="0" w:space="0" w:color="auto"/>
      </w:divBdr>
    </w:div>
    <w:div w:id="2051563117">
      <w:marLeft w:val="0"/>
      <w:marRight w:val="0"/>
      <w:marTop w:val="0"/>
      <w:marBottom w:val="0"/>
      <w:divBdr>
        <w:top w:val="none" w:sz="0" w:space="0" w:color="auto"/>
        <w:left w:val="none" w:sz="0" w:space="0" w:color="auto"/>
        <w:bottom w:val="none" w:sz="0" w:space="0" w:color="auto"/>
        <w:right w:val="none" w:sz="0" w:space="0" w:color="auto"/>
      </w:divBdr>
    </w:div>
    <w:div w:id="2057966782">
      <w:marLeft w:val="0"/>
      <w:marRight w:val="0"/>
      <w:marTop w:val="0"/>
      <w:marBottom w:val="0"/>
      <w:divBdr>
        <w:top w:val="none" w:sz="0" w:space="0" w:color="auto"/>
        <w:left w:val="none" w:sz="0" w:space="0" w:color="auto"/>
        <w:bottom w:val="none" w:sz="0" w:space="0" w:color="auto"/>
        <w:right w:val="none" w:sz="0" w:space="0" w:color="auto"/>
      </w:divBdr>
    </w:div>
    <w:div w:id="2059428657">
      <w:marLeft w:val="0"/>
      <w:marRight w:val="0"/>
      <w:marTop w:val="0"/>
      <w:marBottom w:val="0"/>
      <w:divBdr>
        <w:top w:val="none" w:sz="0" w:space="0" w:color="auto"/>
        <w:left w:val="none" w:sz="0" w:space="0" w:color="auto"/>
        <w:bottom w:val="none" w:sz="0" w:space="0" w:color="auto"/>
        <w:right w:val="none" w:sz="0" w:space="0" w:color="auto"/>
      </w:divBdr>
    </w:div>
    <w:div w:id="2061515120">
      <w:marLeft w:val="0"/>
      <w:marRight w:val="0"/>
      <w:marTop w:val="0"/>
      <w:marBottom w:val="0"/>
      <w:divBdr>
        <w:top w:val="none" w:sz="0" w:space="0" w:color="auto"/>
        <w:left w:val="none" w:sz="0" w:space="0" w:color="auto"/>
        <w:bottom w:val="none" w:sz="0" w:space="0" w:color="auto"/>
        <w:right w:val="none" w:sz="0" w:space="0" w:color="auto"/>
      </w:divBdr>
    </w:div>
    <w:div w:id="2061977196">
      <w:marLeft w:val="0"/>
      <w:marRight w:val="0"/>
      <w:marTop w:val="0"/>
      <w:marBottom w:val="0"/>
      <w:divBdr>
        <w:top w:val="none" w:sz="0" w:space="0" w:color="auto"/>
        <w:left w:val="none" w:sz="0" w:space="0" w:color="auto"/>
        <w:bottom w:val="none" w:sz="0" w:space="0" w:color="auto"/>
        <w:right w:val="none" w:sz="0" w:space="0" w:color="auto"/>
      </w:divBdr>
    </w:div>
    <w:div w:id="2065711375">
      <w:marLeft w:val="0"/>
      <w:marRight w:val="0"/>
      <w:marTop w:val="0"/>
      <w:marBottom w:val="0"/>
      <w:divBdr>
        <w:top w:val="none" w:sz="0" w:space="0" w:color="auto"/>
        <w:left w:val="none" w:sz="0" w:space="0" w:color="auto"/>
        <w:bottom w:val="none" w:sz="0" w:space="0" w:color="auto"/>
        <w:right w:val="none" w:sz="0" w:space="0" w:color="auto"/>
      </w:divBdr>
    </w:div>
    <w:div w:id="2066759727">
      <w:marLeft w:val="0"/>
      <w:marRight w:val="0"/>
      <w:marTop w:val="0"/>
      <w:marBottom w:val="0"/>
      <w:divBdr>
        <w:top w:val="none" w:sz="0" w:space="0" w:color="auto"/>
        <w:left w:val="none" w:sz="0" w:space="0" w:color="auto"/>
        <w:bottom w:val="none" w:sz="0" w:space="0" w:color="auto"/>
        <w:right w:val="none" w:sz="0" w:space="0" w:color="auto"/>
      </w:divBdr>
    </w:div>
    <w:div w:id="2069257789">
      <w:marLeft w:val="0"/>
      <w:marRight w:val="0"/>
      <w:marTop w:val="0"/>
      <w:marBottom w:val="0"/>
      <w:divBdr>
        <w:top w:val="none" w:sz="0" w:space="0" w:color="auto"/>
        <w:left w:val="none" w:sz="0" w:space="0" w:color="auto"/>
        <w:bottom w:val="none" w:sz="0" w:space="0" w:color="auto"/>
        <w:right w:val="none" w:sz="0" w:space="0" w:color="auto"/>
      </w:divBdr>
    </w:div>
    <w:div w:id="2072851446">
      <w:marLeft w:val="0"/>
      <w:marRight w:val="0"/>
      <w:marTop w:val="0"/>
      <w:marBottom w:val="0"/>
      <w:divBdr>
        <w:top w:val="none" w:sz="0" w:space="0" w:color="auto"/>
        <w:left w:val="none" w:sz="0" w:space="0" w:color="auto"/>
        <w:bottom w:val="none" w:sz="0" w:space="0" w:color="auto"/>
        <w:right w:val="none" w:sz="0" w:space="0" w:color="auto"/>
      </w:divBdr>
    </w:div>
    <w:div w:id="2075732366">
      <w:marLeft w:val="0"/>
      <w:marRight w:val="0"/>
      <w:marTop w:val="0"/>
      <w:marBottom w:val="0"/>
      <w:divBdr>
        <w:top w:val="none" w:sz="0" w:space="0" w:color="auto"/>
        <w:left w:val="none" w:sz="0" w:space="0" w:color="auto"/>
        <w:bottom w:val="none" w:sz="0" w:space="0" w:color="auto"/>
        <w:right w:val="none" w:sz="0" w:space="0" w:color="auto"/>
      </w:divBdr>
    </w:div>
    <w:div w:id="2086562300">
      <w:marLeft w:val="0"/>
      <w:marRight w:val="0"/>
      <w:marTop w:val="0"/>
      <w:marBottom w:val="0"/>
      <w:divBdr>
        <w:top w:val="none" w:sz="0" w:space="0" w:color="auto"/>
        <w:left w:val="none" w:sz="0" w:space="0" w:color="auto"/>
        <w:bottom w:val="none" w:sz="0" w:space="0" w:color="auto"/>
        <w:right w:val="none" w:sz="0" w:space="0" w:color="auto"/>
      </w:divBdr>
    </w:div>
    <w:div w:id="2088307723">
      <w:marLeft w:val="0"/>
      <w:marRight w:val="0"/>
      <w:marTop w:val="0"/>
      <w:marBottom w:val="0"/>
      <w:divBdr>
        <w:top w:val="none" w:sz="0" w:space="0" w:color="auto"/>
        <w:left w:val="none" w:sz="0" w:space="0" w:color="auto"/>
        <w:bottom w:val="none" w:sz="0" w:space="0" w:color="auto"/>
        <w:right w:val="none" w:sz="0" w:space="0" w:color="auto"/>
      </w:divBdr>
    </w:div>
    <w:div w:id="2114354139">
      <w:marLeft w:val="0"/>
      <w:marRight w:val="0"/>
      <w:marTop w:val="0"/>
      <w:marBottom w:val="0"/>
      <w:divBdr>
        <w:top w:val="none" w:sz="0" w:space="0" w:color="auto"/>
        <w:left w:val="none" w:sz="0" w:space="0" w:color="auto"/>
        <w:bottom w:val="none" w:sz="0" w:space="0" w:color="auto"/>
        <w:right w:val="none" w:sz="0" w:space="0" w:color="auto"/>
      </w:divBdr>
    </w:div>
    <w:div w:id="2119058349">
      <w:marLeft w:val="0"/>
      <w:marRight w:val="0"/>
      <w:marTop w:val="0"/>
      <w:marBottom w:val="0"/>
      <w:divBdr>
        <w:top w:val="none" w:sz="0" w:space="0" w:color="auto"/>
        <w:left w:val="none" w:sz="0" w:space="0" w:color="auto"/>
        <w:bottom w:val="none" w:sz="0" w:space="0" w:color="auto"/>
        <w:right w:val="none" w:sz="0" w:space="0" w:color="auto"/>
      </w:divBdr>
    </w:div>
    <w:div w:id="2130195394">
      <w:marLeft w:val="0"/>
      <w:marRight w:val="0"/>
      <w:marTop w:val="0"/>
      <w:marBottom w:val="0"/>
      <w:divBdr>
        <w:top w:val="none" w:sz="0" w:space="0" w:color="auto"/>
        <w:left w:val="none" w:sz="0" w:space="0" w:color="auto"/>
        <w:bottom w:val="none" w:sz="0" w:space="0" w:color="auto"/>
        <w:right w:val="none" w:sz="0" w:space="0" w:color="auto"/>
      </w:divBdr>
    </w:div>
    <w:div w:id="2130467488">
      <w:marLeft w:val="0"/>
      <w:marRight w:val="0"/>
      <w:marTop w:val="0"/>
      <w:marBottom w:val="0"/>
      <w:divBdr>
        <w:top w:val="none" w:sz="0" w:space="0" w:color="auto"/>
        <w:left w:val="none" w:sz="0" w:space="0" w:color="auto"/>
        <w:bottom w:val="none" w:sz="0" w:space="0" w:color="auto"/>
        <w:right w:val="none" w:sz="0" w:space="0" w:color="auto"/>
      </w:divBdr>
    </w:div>
    <w:div w:id="2130857611">
      <w:marLeft w:val="0"/>
      <w:marRight w:val="0"/>
      <w:marTop w:val="0"/>
      <w:marBottom w:val="0"/>
      <w:divBdr>
        <w:top w:val="none" w:sz="0" w:space="0" w:color="auto"/>
        <w:left w:val="none" w:sz="0" w:space="0" w:color="auto"/>
        <w:bottom w:val="none" w:sz="0" w:space="0" w:color="auto"/>
        <w:right w:val="none" w:sz="0" w:space="0" w:color="auto"/>
      </w:divBdr>
    </w:div>
    <w:div w:id="2131506116">
      <w:marLeft w:val="0"/>
      <w:marRight w:val="0"/>
      <w:marTop w:val="0"/>
      <w:marBottom w:val="0"/>
      <w:divBdr>
        <w:top w:val="none" w:sz="0" w:space="0" w:color="auto"/>
        <w:left w:val="none" w:sz="0" w:space="0" w:color="auto"/>
        <w:bottom w:val="none" w:sz="0" w:space="0" w:color="auto"/>
        <w:right w:val="none" w:sz="0" w:space="0" w:color="auto"/>
      </w:divBdr>
    </w:div>
    <w:div w:id="2131700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717/peerj.17511" TargetMode="External"/><Relationship Id="rId18" Type="http://schemas.openxmlformats.org/officeDocument/2006/relationships/hyperlink" Target="https://doi.org/10.1016/j.foodchem.2015.04.088" TargetMode="External"/><Relationship Id="rId26" Type="http://schemas.openxmlformats.org/officeDocument/2006/relationships/hyperlink" Target="https://doi.org/10.1007/s12298-025-01576-4" TargetMode="External"/><Relationship Id="rId39" Type="http://schemas.openxmlformats.org/officeDocument/2006/relationships/hyperlink" Target="https://www.indianspices.com/sites/default/files/List_of_GItags_for_spices_BJ.pdf?utm_source=chatgpt.com" TargetMode="External"/><Relationship Id="rId21" Type="http://schemas.openxmlformats.org/officeDocument/2006/relationships/hyperlink" Target="https://doi.org/10.1101/2024.09.25.614886" TargetMode="External"/><Relationship Id="rId34" Type="http://schemas.openxmlformats.org/officeDocument/2006/relationships/hyperlink" Target="https://doi.org/10.1007/s42535-024-00825-3" TargetMode="External"/><Relationship Id="rId42" Type="http://schemas.openxmlformats.org/officeDocument/2006/relationships/hyperlink" Target="https://doi.org/10.37992/2023.1403.1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068-022-01177-x" TargetMode="External"/><Relationship Id="rId29" Type="http://schemas.openxmlformats.org/officeDocument/2006/relationships/hyperlink" Target="https://doi.org/10.9734/ajrb/2024/v14i42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20944/preprints201811.0517.v1" TargetMode="External"/><Relationship Id="rId32" Type="http://schemas.openxmlformats.org/officeDocument/2006/relationships/hyperlink" Target="https://doi.org/10.1007/s12038-012-9249-8" TargetMode="External"/><Relationship Id="rId37" Type="http://schemas.openxmlformats.org/officeDocument/2006/relationships/hyperlink" Target="https://doi.org/10.5423/PPJ.2010.26.2.178" TargetMode="External"/><Relationship Id="rId40" Type="http://schemas.openxmlformats.org/officeDocument/2006/relationships/hyperlink" Target="https://www.indianspices.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7/S1479262119000418" TargetMode="External"/><Relationship Id="rId23" Type="http://schemas.openxmlformats.org/officeDocument/2006/relationships/hyperlink" Target="https://doi.org/10.51470/PLANTARCHIVES.2025.v25.supplement-1.072" TargetMode="External"/><Relationship Id="rId28" Type="http://schemas.openxmlformats.org/officeDocument/2006/relationships/hyperlink" Target="https://doi.org/10.1186/s12870-024-05055-y" TargetMode="External"/><Relationship Id="rId36" Type="http://schemas.openxmlformats.org/officeDocument/2006/relationships/hyperlink" Target="https://doi.org/10.1517/17425247.2014.891581" TargetMode="External"/><Relationship Id="rId10" Type="http://schemas.openxmlformats.org/officeDocument/2006/relationships/image" Target="media/image3.png"/><Relationship Id="rId19" Type="http://schemas.openxmlformats.org/officeDocument/2006/relationships/hyperlink" Target="https://doi.org/10.3329/ptcb.v34i2.78828" TargetMode="External"/><Relationship Id="rId31" Type="http://schemas.openxmlformats.org/officeDocument/2006/relationships/hyperlink" Target="https://doi.org/10.1016/j.plefa.2003.11.006" TargetMode="External"/><Relationship Id="rId44" Type="http://schemas.openxmlformats.org/officeDocument/2006/relationships/hyperlink" Target="https://doi.org/10.3389/fpls.2024.137963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7717/peerj.15521" TargetMode="External"/><Relationship Id="rId22" Type="http://schemas.openxmlformats.org/officeDocument/2006/relationships/hyperlink" Target="https://doi.org/10.29322/IJSRP.12.04.2022.p12417" TargetMode="External"/><Relationship Id="rId27" Type="http://schemas.openxmlformats.org/officeDocument/2006/relationships/hyperlink" Target="https://doi.org/10.1016/j.scienta.2019.109036" TargetMode="External"/><Relationship Id="rId30" Type="http://schemas.openxmlformats.org/officeDocument/2006/relationships/hyperlink" Target="https://doi.org/10.22271/phyto.2020.v9.i5j.12306" TargetMode="External"/><Relationship Id="rId35" Type="http://schemas.openxmlformats.org/officeDocument/2006/relationships/hyperlink" Target="https://doi.org/10.1371/journal.pone.0167791" TargetMode="External"/><Relationship Id="rId43" Type="http://schemas.openxmlformats.org/officeDocument/2006/relationships/hyperlink" Target="https://doi.org/10.51470/PLANTARCHIVES.2025.v25.no.1.26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80/23311932.2025.2537137" TargetMode="External"/><Relationship Id="rId17" Type="http://schemas.openxmlformats.org/officeDocument/2006/relationships/hyperlink" Target="https://doi.org/10.1016/j.scienta.2018.05.045" TargetMode="External"/><Relationship Id="rId25" Type="http://schemas.openxmlformats.org/officeDocument/2006/relationships/hyperlink" Target="https://doi.org/10.54910/sabrao2023.55.1.2" TargetMode="External"/><Relationship Id="rId33" Type="http://schemas.openxmlformats.org/officeDocument/2006/relationships/hyperlink" Target="https://doi.org/10.1016/j.scienta.2014.03.039" TargetMode="External"/><Relationship Id="rId38" Type="http://schemas.openxmlformats.org/officeDocument/2006/relationships/hyperlink" Target="https://doi.org/10.1054/plef.1999.0128" TargetMode="External"/><Relationship Id="rId46" Type="http://schemas.openxmlformats.org/officeDocument/2006/relationships/theme" Target="theme/theme1.xml"/><Relationship Id="rId20" Type="http://schemas.openxmlformats.org/officeDocument/2006/relationships/hyperlink" Target="https://doi.org/10.1007/s13313-012-0194-7" TargetMode="External"/><Relationship Id="rId41" Type="http://schemas.openxmlformats.org/officeDocument/2006/relationships/hyperlink" Target="https://doi.org/10.1016/S0278-6915(02)000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296A51-7BA2-4457-9152-4AE80DFC9A0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2536037017"/>
    <we:property name="MENDELEY_CITATIONS" value="[{&quot;citationID&quot;:&quot;MENDELEY_CITATION_c6adc22e-e27d-43b1-95b9-65401d3548f5&quot;,&quot;properties&quot;:{&quot;noteIndex&quot;:0},&quot;isEdited&quot;:false,&quot;manualOverride&quot;:{&quot;isManuallyOverridden&quot;:false,&quot;citeprocText&quot;:&quot;(Swamy, 2023)&quot;,&quot;manualOverrideText&quot;:&quot;&quot;},&quot;citationTag&quot;:&quot;MENDELEY_CITATION_v3_eyJjaXRhdGlvbklEIjoiTUVOREVMRVlfQ0lUQVRJT05fYzZhZGMyMmUtZTI3ZC00M2IxLTk1YjktNjU0MDFkMzU0OGY1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quot;,&quot;citationItems&quot;:[{&quot;id&quot;:&quot;eddaf8cb-bca7-3b62-ab82-88bec7a3e6ca&quot;,&quot;itemData&quot;:{&quot;type&quot;:&quot;article-journal&quot;,&quot;id&quot;:&quot;eddaf8cb-bca7-3b62-ab82-88bec7a3e6ca&quot;,&quot;title&quot;:&quot;ORIGIN, DISTRIBUTION, TAXONOMY, BOTANICAL DESCRIPTION, GENETIC DIVERSITY AND BREEDING OF CAPSICUM (Capsicum annuum L.)&quot;,&quot;author&quot;:[{&quot;family&quot;:&quot;Swamy&quot;,&quot;given&quot;:&quot;*&quot;,&quot;parse-names&quot;:false,&quot;dropping-particle&quot;:&quot;&quot;,&quot;non-dropping-particle&quot;:&quot;&quot;}],&quot;DOI&quot;:&quot;10.37118/ijdr.26395.03.2023&quot;,&quot;URL&quot;:&quot;https://doi.org/10.37118/ijdr.26395.03.2023&quot;,&quot;issued&quot;:{&quot;date-parts&quot;:[[2023]]},&quot;container-title-short&quot;:&quot;&quot;},&quot;isTemporary&quot;:false,&quot;suppress-author&quot;:false,&quot;composite&quot;:false,&quot;author-only&quot;:false}]},{&quot;citationID&quot;:&quot;MENDELEY_CITATION_8a13e312-3dbc-4fe6-a3f1-b103d28aef7f&quot;,&quot;properties&quot;:{&quot;noteIndex&quot;:0},&quot;isEdited&quot;:false,&quot;manualOverride&quot;:{&quot;isManuallyOverridden&quot;:false,&quot;citeprocText&quot;:&quot;(Baruah &lt;i&gt;et al.&lt;/i&gt;, 2023)&quot;,&quot;manualOverrideText&quot;:&quot;&quot;},&quot;citationTag&quot;:&quot;MENDELEY_CITATION_v3_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&quot;,&quot;citationItems&quot;:[{&quot;id&quot;:&quot;bc91f907-c1d4-33ca-82c1-369732723921&quot;,&quot;itemData&quot;:{&quot;type&quot;:&quot;article-journal&quot;,&quot;id&quot;:&quot;bc91f907-c1d4-33ca-82c1-369732723921&quot;,&quot;title&quot;:&quot;Estimation of genetic variation in yield, its contributing characters and capsaicin content of Capsicum chinense Jacq. (ghost pepper) germplasm from Northeast India&quot;,&quot;author&quot;:[{&quot;family&quot;:&quot;Baruah&quot;,&quot;given&quot;:&quot;Joyashree&quot;,&quot;parse-names&quot;:false,&quot;dropping-particle&quot;:&quot;&quot;,&quot;non-dropping-particle&quot;:&quot;&quot;},{&quot;family&quot;:&quot;Munda&quot;,&quot;given&quot;:&quot;Sunita&quot;,&quot;parse-names&quot;:false,&quot;dropping-particle&quot;:&quot;&quot;,&quot;non-dropping-particle&quot;:&quot;&quot;},{&quot;family&quot;:&quot;Sarma&quot;,&quot;given&quot;:&quot;Neelav&quot;,&quot;parse-names&quot;:false,&quot;dropping-particle&quot;:&quot;&quot;,&quot;non-dropping-particle&quot;:&quot;&quot;},{&quot;family&quot;:&quot;Begum&quot;,&quot;given&quot;:&quot;Twahira&quot;,&quot;parse-names&quot;:false,&quot;dropping-particle&quot;:&quot;&quot;,&quot;non-dropping-particle&quot;:&quot;&quot;},{&quot;family&quot;:&quot;Pandey&quot;,&quot;given&quot;:&quot;Sudin Kumar&quot;,&quot;parse-names&quot;:false,&quot;dropping-particle&quot;:&quot;&quot;,&quot;non-dropping-particle&quot;:&quot;&quot;},{&quot;family&quot;:&quot;Chanda&quot;,&quot;given&quot;:&quot;Sanjoy Kumar&quot;,&quot;parse-names&quot;:false,&quot;dropping-particle&quot;:&quot;&quot;,&quot;non-dropping-particle&quot;:&quot;&quot;},{&quot;family&quot;:&quot;Narahari Sastry&quot;,&quot;given&quot;:&quot;G.&quot;,&quot;parse-names&quot;:false,&quot;dropping-particle&quot;:&quot;&quot;,&quot;non-dropping-particle&quot;:&quot;&quot;},{&quot;family&quot;:&quot;Lal&quot;,&quot;given&quot;:&quot;Mohan&quot;,&quot;parse-names&quot;:false,&quot;dropping-particle&quot;:&quot;&quot;,&quot;non-dropping-particle&quot;:&quot;&quot;}],&quot;container-title&quot;:&quot;PeerJ&quot;,&quot;container-title-short&quot;:&quot;PeerJ&quot;,&quot;DOI&quot;:&quot;10.7717/peerj.15521&quot;,&quot;ISSN&quot;:&quot;21678359&quot;,&quot;issued&quot;:{&quot;date-parts&quot;:[[2023,6,22]]},&quot;abstract&quot;:&quo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quot;,&quot;publisher&quot;:&quot;PeerJ Inc.&quot;,&quot;volume&quot;:&quot;11&quot;},&quot;isTemporary&quot;:false,&quot;suppress-author&quot;:false,&quot;composite&quot;:false,&quot;author-only&quot;:false}]},{&quot;citationID&quot;:&quot;MENDELEY_CITATION_3ff6dd7c-505b-47dd-91ac-3a6885cc794d&quot;,&quot;properties&quot;:{&quot;noteIndex&quot;:0},&quot;isEdited&quot;:false,&quot;manualOverride&quot;:{&quot;isManuallyOverridden&quot;:false,&quot;citeprocText&quot;:&quot;(Swamy, 2023)&quot;,&quot;manualOverrideText&quot;:&quot;&quot;},&quot;citationTag&quot;:&quot;MENDELEY_CITATION_v3_eyJjaXRhdGlvbklEIjoiTUVOREVMRVlfQ0lUQVRJT05fM2ZmNmRkN2MtNTA1Yi00N2RkLTkxYWMtM2E2ODg1Y2M3OTRk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quot;,&quot;citationItems&quot;:[{&quot;id&quot;:&quot;eddaf8cb-bca7-3b62-ab82-88bec7a3e6ca&quot;,&quot;itemData&quot;:{&quot;type&quot;:&quot;article-journal&quot;,&quot;id&quot;:&quot;eddaf8cb-bca7-3b62-ab82-88bec7a3e6ca&quot;,&quot;title&quot;:&quot;ORIGIN, DISTRIBUTION, TAXONOMY, BOTANICAL DESCRIPTION, GENETIC DIVERSITY AND BREEDING OF CAPSICUM (Capsicum annuum L.)&quot;,&quot;author&quot;:[{&quot;family&quot;:&quot;Swamy&quot;,&quot;given&quot;:&quot;*&quot;,&quot;parse-names&quot;:false,&quot;dropping-particle&quot;:&quot;&quot;,&quot;non-dropping-particle&quot;:&quot;&quot;}],&quot;DOI&quot;:&quot;10.37118/ijdr.26395.03.2023&quot;,&quot;URL&quot;:&quot;https://doi.org/10.37118/ijdr.26395.03.2023&quot;,&quot;issued&quot;:{&quot;date-parts&quot;:[[2023]]},&quot;container-title-short&quot;:&quot;&quot;},&quot;isTemporary&quot;:false,&quot;suppress-author&quot;:false,&quot;composite&quot;:false,&quot;author-only&quot;:false}]},{&quot;citationID&quot;:&quot;MENDELEY_CITATION_6f56d17f-bac6-418b-98f2-853db6a72351&quot;,&quot;properties&quot;:{&quot;noteIndex&quot;:0},&quot;isEdited&quot;:false,&quot;manualOverride&quot;:{&quot;isManuallyOverridden&quot;:false,&quot;citeprocText&quot;:&quot;(Votava, Nabhan and Bosland, 2002)&quot;,&quot;manualOverrideText&quot;:&quot;&quot;},&quot;citationTag&quot;:&quot;MENDELEY_CITATION_v3_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&quot;,&quot;citationItems&quot;:[{&quot;id&quot;:&quot;fdab7af3-4bf2-310a-a9f3-450abf3f1d18&quot;,&quot;itemData&quot;:{&quot;type&quot;:&quot;report&quot;,&quot;id&quot;:&quot;fdab7af3-4bf2-310a-a9f3-450abf3f1d18&quot;,&quot;title&quot;:&quot;Genetic diversity and similarity revealed via molecular analysis among and within an in situ population and ex situ accessions of chiltepín (Capsicum annuum var. glabriusculum)&quot;,&quot;author&quot;:[{&quot;family&quot;:&quot;Votava&quot;,&quot;given&quot;:&quot;Eric J&quot;,&quot;parse-names&quot;:false,&quot;dropping-particle&quot;:&quot;&quot;,&quot;non-dropping-particle&quot;:&quot;&quot;},{&quot;family&quot;:&quot;Nabhan&quot;,&quot;given&quot;:&quot;Gary P&quot;,&quot;parse-names&quot;:false,&quot;dropping-particle&quot;:&quot;&quot;,&quot;non-dropping-particle&quot;:&quot;&quot;},{&quot;family&quot;:&quot;Bosland&quot;,&quot;given&quot;:&quot;Paul W&quot;,&quot;parse-names&quot;:false,&quot;dropping-particle&quot;:&quot;&quot;,&quot;non-dropping-particle&quot;:&quot;&quot;}],&quot;container-title&quot;:&quot;Conservation Genetics&quot;,&quot;issued&quot;:{&quot;date-parts&quot;:[[2002]]},&quot;number-of-pages&quot;:&quot;123-129&quot;,&quot;abstract&quot;:&quot;Molecular analysis of genetic diversity among and within phenotypically similar wild Capsicum annuum var. glabriusculum (chile) populations revealed genetic differences among accessions spread over a broad geographic range. These chiles are regionally known as chiltepíns and are a 50 metric ton per year wild harvest for the spice industry, as well as a genetic resource for crop improvement. Understanding genetic variability in this species provides information related to conservation efforts. The objective of this research was to survey genetic diversity among and within an in situ population and ex situ accessions of chiltepíns. Random Amplified Polymorphic DNA (RAPD) molecular markers were used to study the genetic structure of an in situ population found at the nothernmost range of this species and ex situ accessions collected from Mexico and Guatemala. Novel genetic variation was found in both the in situ northern disjunct population, as well as some ex situ accessions, thus supporting conservation of this species via both in situ and ex situ strategies The evidence presented here supports efforts to conserve outlier populations via in situ management practices.&quot;,&quot;volume&quot;:&quot;3&quot;,&quot;container-title-short&quot;:&quot;&quot;},&quot;isTemporary&quot;:false,&quot;suppress-author&quot;:false,&quot;composite&quot;:false,&quot;author-only&quot;:false}]},{&quot;citationID&quot;:&quot;MENDELEY_CITATION_8f8e2335-11a2-4b88-a453-c0601d4a8992&quot;,&quot;properties&quot;:{&quot;noteIndex&quot;:0},&quot;isEdited&quot;:false,&quot;manualOverride&quot;:{&quot;isManuallyOverridden&quot;:false,&quot;citeprocText&quot;:&quot;(Dutta &lt;i&gt;et al.&lt;/i&gt;, 2023)&quot;,&quot;manualOverrideText&quot;:&quot;&quot;},&quot;citationTag&quot;:&quot;MENDELEY_CITATION_v3_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&quot;,&quot;citationItems&quot;:[{&quot;id&quot;:&quot;e34e80cf-f211-3c3c-a090-f835b09ecb43&quot;,&quot;itemData&quot;:{&quot;type&quot;:&quot;article-journal&quot;,&quot;id&quot;:&quot;e34e80cf-f211-3c3c-a090-f835b09ecb43&quot;,&quot;title&quot;:&quot;Morpho-genetic screening and population structure analysis of Capsicum landraces of North-eastern Himalayan regions of India&quot;,&quot;author&quot;:[{&quot;family&quot;:&quot;Dutta&quot;,&quot;given&quot;:&quot;Sudip Kumar&quot;,&quot;parse-names&quot;:false,&quot;dropping-particle&quot;:&quot;&quot;,&quot;non-dropping-particle&quot;:&quot;&quot;},{&quot;family&quot;:&quot;Roy&quot;,&quot;given&quot;:&quot;Somnath&quot;,&quot;parse-names&quot;:false,&quot;dropping-particle&quot;:&quot;&quot;,&quot;non-dropping-particle&quot;:&quot;&quot;},{&quot;family&quot;:&quot;Harish&quot;,&quot;given&quot;:&quot;G. D.&quot;,&quot;parse-names&quot;:false,&quot;dropping-particle&quot;:&quot;&quot;,&quot;non-dropping-particle&quot;:&quot;&quot;},{&quot;family&quot;:&quot;Banerjee&quot;,&quot;given&quot;:&quot;Amrita&quot;,&quot;parse-names&quot;:false,&quot;dropping-particle&quot;:&quot;&quot;,&quot;non-dropping-particle&quot;:&quot;&quot;},{&quot;family&quot;:&quot;Mawkhlieng&quot;,&quot;given&quot;:&quot;B.&quot;,&quot;parse-names&quot;:false,&quot;dropping-particle&quot;:&quot;&quot;,&quot;non-dropping-particle&quot;:&quot;&quot;},{&quot;family&quot;:&quot;Yadav&quot;,&quot;given&quot;:&quot;Rohit M.&quot;,&quot;parse-names&quot;:false,&quot;dropping-particle&quot;:&quot;&quot;,&quot;non-dropping-particle&quot;:&quot;&quot;},{&quot;family&quot;:&quot;Akoijam&quot;,&quot;given&quot;:&quot;R. S.&quot;,&quot;parse-names&quot;:false,&quot;dropping-particle&quot;:&quot;&quot;,&quot;non-dropping-particle&quot;:&quot;&quot;},{&quot;family&quot;:&quot;Singh&quot;,&quot;given&quot;:&quot;S. B.&quot;,&quot;parse-names&quot;:false,&quot;dropping-particle&quot;:&quot;&quot;,&quot;non-dropping-particle&quot;:&quot;&quot;},{&quot;family&quot;:&quot;Bhutia&quot;,&quot;given&quot;:&quot;T. L.&quot;,&quot;parse-names&quot;:false,&quot;dropping-particle&quot;:&quot;&quot;,&quot;non-dropping-particle&quot;:&quot;&quot;},{&quot;family&quot;:&quot;Boopathi&quot;,&quot;given&quot;:&quot;T.&quot;,&quot;parse-names&quot;:false,&quot;dropping-particle&quot;:&quot;&quot;,&quot;non-dropping-particle&quot;:&quot;&quot;}],&quot;container-title&quot;:&quot;Journal of Horticultural Science and Biotechnology&quot;,&quot;DOI&quot;:&quot;10.1080/14620316.2022.2091487&quot;,&quot;ISSN&quot;:&quot;14620316&quot;,&quot;issued&quot;:{&quot;date-parts&quot;:[[2023]]},&quot;page&quot;:&quot;99-108&quot;,&quot;abstract&quot;:&quot;North-eastern Himalayan (NEH) region of India possesses numerous unique and traditionally important Capsicum landraces. The extent of phenotypic variation and phylogenetic relationship of the NEH Capsicum landraces is poorly understood. Therefore, Capsicum landraces consisting of 34 Capsicum annuum L., 5 C. chinense Jacq. and 57 C. frutescens L, that were collected from different states NEH region of India, were studied for morpho-genetic diversity. Accessions were agro-morphologically characterised using the IPGRI minimal descriptors. Genetic diversity analysis was done using 20 microsatellite markers spanning all 13 linkage groups of Capsicum. Multivariate analyses indicated that C. frutescens accessions were agro-morphologically different from both C. annuum and C. chinense. On an average, 3.6 alleles per locus were detected. Considerable genetic diversity (polymorphic information content, PIC = 0.46) was found within the accessions. The phylogenetic and model-based population structure analyses classified the landraces into two to three groups with varied species homogeneity with a majority of members in a cluster belonging to the same species. This study provides important information on the morpho-agronomic variability and genetic structure of chilli landraces of northeastern India which will be useful to identify groups with similar genetic backgrounds for conservation and effective selection of parents for future breeding programme.&quot;,&quot;publisher&quot;:&quot;Taylor and Francis Ltd.&quot;,&quot;issue&quot;:&quot;1&quot;,&quot;volume&quot;:&quot;98&quot;,&quot;container-title-short&quot;:&quot;&quot;},&quot;isTemporary&quot;:false,&quot;suppress-author&quot;:false,&quot;composite&quot;:false,&quot;author-only&quot;:false}]},{&quot;citationID&quot;:&quot;MENDELEY_CITATION_e334339b-2881-4ad1-ab82-5ca1f146d518&quot;,&quot;properties&quot;:{&quot;noteIndex&quot;:0},&quot;isEdited&quot;:false,&quot;manualOverride&quot;:{&quot;isManuallyOverridden&quot;:false,&quot;citeprocText&quot;:&quot;(Naseem &lt;i&gt;et al.&lt;/i&gt;, 2024)&quot;,&quot;manualOverrideText&quot;:&quot;&quot;},&quot;citationTag&quot;:&quot;MENDELEY_CITATION_v3_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&quot;,&quot;citationItems&quot;:[{&quot;id&quot;:&quot;0a6a70fe-fe0d-312c-a9cf-3d72dce10acf&quot;,&quot;itemData&quot;:{&quot;type&quot;:&quot;article-journal&quot;,&quot;id&quot;:&quot;0a6a70fe-fe0d-312c-a9cf-3d72dce10acf&quot;,&quot;title&quot;:&quot;High performance liquid chromatography (HPLC) based genetic diversity profiling of chilli germplasm for fruit pungency and phytochemical contents&quot;,&quot;author&quot;:[{&quot;family&quot;:&quot;Naseem&quot;,&quot;given&quot;:&quot;Misbah&quot;,&quot;parse-names&quot;:false,&quot;dropping-particle&quot;:&quot;&quot;,&quot;non-dropping-particle&quot;:&quot;&quot;},{&quot;family&quot;:&quot;Rana&quot;,&quot;given&quot;:&quot;Rashid Mehmood&quot;,&quot;parse-names&quot;:false,&quot;dropping-particle&quot;:&quot;&quot;,&quot;non-dropping-particle&quot;:&quot;&quot;},{&quot;family&quot;:&quot;Mahmood ul Hassan&quot;,&quot;given&quot;:&quot;&quot;,&quot;parse-names&quot;:false,&quot;dropping-particle&quot;:&quot;&quot;,&quot;non-dropping-particle&quot;:&quot;&quot;},{&quot;family&quot;:&quot;Khan&quot;,&quot;given&quot;:&quot;Muhammed Azam&quot;,&quot;parse-names&quot;:false,&quot;dropping-particle&quot;:&quot;&quot;,&quot;non-dropping-particle&quot;:&quot;&quot;},{&quot;family&quot;:&quot;Binobead&quot;,&quot;given&quot;:&quot;Manal Abdulaziz&quot;,&quot;parse-names&quot;:false,&quot;dropping-particle&quot;:&quot;&quot;,&quot;non-dropping-particle&quot;:&quot;&quot;},{&quot;family&quot;:&quot;Elsadek&quot;,&quot;given&quot;:&quot;Mohamed Farouk&quot;,&quot;parse-names&quot;:false,&quot;dropping-particle&quot;:&quot;&quot;,&quot;non-dropping-particle&quot;:&quot;&quot;},{&quot;family&quot;:&quot;Elsalahy&quot;,&quot;given&quot;:&quot;Heba H.&quot;,&quot;parse-names&quot;:false,&quot;dropping-particle&quot;:&quot;&quot;,&quot;non-dropping-particle&quot;:&quot;&quot;},{&quot;family&quot;:&quot;Iqbal&quot;,&quot;given&quot;:&quot;Rashid&quot;,&quot;parse-names&quot;:false,&quot;dropping-particle&quot;:&quot;&quot;,&quot;non-dropping-particle&quot;:&quot;&quot;}],&quot;container-title&quot;:&quot;BMC Plant Biology&quot;,&quot;container-title-short&quot;:&quot;BMC Plant Biol&quot;,&quot;DOI&quot;:&quot;10.1186/s12870-024-05055-y&quot;,&quot;ISSN&quot;:&quot;14712229&quot;,&quot;PMID&quot;:&quot;38711001&quot;,&quot;issued&quot;:{&quot;date-parts&quot;:[[2024,12,1]]},&quot;abstract&quot;:&quo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quot;,&quot;publisher&quot;:&quot;BioMed Central Ltd&quot;,&quot;issue&quot;:&quot;1&quot;,&quot;volume&quot;:&quot;24&quot;},&quot;isTemporary&quot;:false,&quot;suppress-author&quot;:false,&quot;composite&quot;:false,&quot;author-only&quot;:false}]},{&quot;citationID&quot;:&quot;MENDELEY_CITATION_50aaaa83-9e63-42fd-a80f-4376f9763b79&quot;,&quot;properties&quot;:{&quot;noteIndex&quot;:0},&quot;isEdited&quot;:false,&quot;manualOverride&quot;:{&quot;isManuallyOverridden&quot;:false,&quot;citeprocText&quot;:&quot;(Sarwa &lt;i&gt;et al.&lt;/i&gt;, 2012)&quot;,&quot;manualOverrideText&quot;:&quot;&quot;},&quot;citationTag&quot;:&quot;MENDELEY_CITATION_v3_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&quot;,&quot;citationItems&quot;:[{&quot;id&quot;:&quot;67b7bf01-f5d6-3969-b84d-c75c405b9ab3&quot;,&quot;itemData&quot;:{&quot;type&quot;:&quot;article-journal&quot;,&quot;id&quot;:&quot;67b7bf01-f5d6-3969-b84d-c75c405b9ab3&quot;,&quot;title&quot;:&quot;A SHORT REVIEW ON CAPSICUM CHINENSE JACQ Government Girls Polytechnic Raipur A SHORT REVIEW ON CAPSICUM CHINENSE JACQ&quot;,&quot;author&quot;:[{&quot;family&quot;:&quot;Sarwa&quot;,&quot;given&quot;:&quot;Khomendra Kumar&quot;,&quot;parse-names&quot;:false,&quot;dropping-particle&quot;:&quot;&quot;,&quot;non-dropping-particle&quot;:&quot;&quot;},{&quot;family&quot;:&quot;Rudrapal&quot;,&quot;given&quot;:&quot;Mithun&quot;,&quot;parse-names&quot;:false,&quot;dropping-particle&quot;:&quot;&quot;,&quot;non-dropping-particle&quot;:&quot;&quot;},{&quot;family&quot;:&quot;Debnath&quot;,&quot;given&quot;:&quot;Mukulesh&quot;,&quot;parse-names&quot;:false,&quot;dropping-particle&quot;:&quot;&quot;,&quot;non-dropping-particle&quot;:&quot;&quot;},{&quot;family&quot;:&quot;Bharat&quot;,&quot;given&quot;:&quot;Mcnally&quot;,&quot;parse-names&quot;:false,&quot;dropping-particle&quot;:&quot;&quot;,&quot;non-dropping-particle&quot;:&quot;&quot;},{&quot;family&quot;:&quot;Kumar Sarwa&quot;,&quot;given&quot;:&quot;Khomendra&quot;,&quot;parse-names&quot;:false,&quot;dropping-particle&quot;:&quot;&quot;,&quot;non-dropping-particle&quot;:&quot;&quot;},{&quot;family&quot;:&quot;Kiran&quot;,&quot;given&quot;:&quot;Jyoti&quot;,&quot;parse-names&quot;:false,&quot;dropping-particle&quot;:&quot;&quot;,&quot;non-dropping-particle&quot;:&quot;&quot;},{&quot;family&quot;:&quot;Sahu&quot;,&quot;given&quot;:&quot;Jyoti&quot;,&quot;parse-names&quot;:false,&quot;dropping-particle&quot;:&quot;&quot;,&quot;non-dropping-particle&quot;:&quot;&quot;},{&quot;family&quot;:&quot;Debnath&quot;,&quot;given&quot;:&quot;Manabendra&quot;,&quot;parse-names&quot;:false,&quot;dropping-particle&quot;:&quot;&quot;,&quot;non-dropping-particle&quot;:&quot;&quot;}],&quot;container-title&quot;:&quot;Journal of Herbal Medicine and Toxicology&quot;,&quot;ISSN&quot;:&quot;0973-4643&quot;,&quot;URL&quot;:&quot;https://www.researchgate.net/publication/344330018&quot;,&quot;issued&quot;:{&quot;date-parts&quot;:[[2012]]},&quot;page&quot;:&quot;7-10&quot;,&quot;abstract&quot;:&quot;Capsicum chinense Jacq. (Solanaceae), locally known as Bhut Jolokia is an indigenous plant growing widely in different parts, especially Assam of North East India. Fruits of Bhut Jolokia have been reported to be the hottest chilli (1001304, SHU) of the world (Guinness Book of World Records, 2006) as it contains very high amount of capsaicin (3-5%) as compared to other Indian chilli (less than 1%) variety. Recently, it has attained great economic potential for its food as well as medicinal value throughout the country. Traditionally, it has been used in the treatment of headache, gastritis, rheumatism, arthritis, muscle pain and chronic indigestion by the local people of North Eastern states of India.&quot;,&quot;issue&quot;:&quot;2&quot;,&quot;volume&quot;:&quot;6&quot;,&quot;container-title-short&quot;:&quot;&quot;},&quot;isTemporary&quot;:false,&quot;suppress-author&quot;:false,&quot;composite&quot;:false,&quot;author-only&quot;:false}]},{&quot;citationID&quot;:&quot;MENDELEY_CITATION_3dbbca97-63d9-4abd-bbb1-97970f7e6bf3&quot;,&quot;properties&quot;:{&quot;noteIndex&quot;:0,&quot;mode&quot;:&quot;composite&quot;},&quot;isEdited&quot;:false,&quot;manualOverride&quot;:{&quot;isManuallyOverridden&quot;:true,&quot;citeprocText&quot;:&quot;[NO_PRINTED_FORM] (no date)&quot;,&quot;manualOverrideText&quot;:&quot;Thilak and pant (2017)&quot;},&quot;citationTag&quot;:&quot;MENDELEY_CITATION_v3_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&quot;,&quot;citationItems&quot;:[{&quot;id&quot;:&quot;cbb786ed-830b-3d6c-b52f-cd454aacbd32&quot;,&quot;itemData&quot;:{&quot;type&quot;:&quot;article-journal&quot;,&quot;id&quot;:&quot;cbb786ed-830b-3d6c-b52f-cd454aacbd32&quot;,&quot;title&quot;:&quot;Biochemical evaluation of chilli (Capsicum annuum L. var. acuminatum Fingerh.) genotypes under hill zone of bharsar, Pauri garhwal, Uttarakhand, India Thilak JC and Pant SC&quot;,&quot;ISSN&quot;:&quot;2441-2443&quot;,&quot;abstract&quot;:&quo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quot;,&quot;container-title-short&quot;:&quot;&quot;},&quot;isTemporary&quot;:false,&quot;displayAs&quot;:&quot;composite&quot;,&quot;suppress-author&quot;:false,&quot;composite&quot;:true,&quot;author-only&quot;:false}]},{&quot;citationID&quot;:&quot;MENDELEY_CITATION_1a1a3dcd-0549-426c-b3c5-0cbca406cfe1&quot;,&quot;properties&quot;:{&quot;noteIndex&quot;:0,&quot;mode&quot;:&quot;composite&quot;},&quot;isEdited&quot;:false,&quot;manualOverride&quot;:{&quot;isManuallyOverridden&quot;:true,&quot;citeprocText&quot;:&quot;[NO_PRINTED_FORM] (no date)&quot;,&quot;manualOverrideText&quot;:&quot;(Thilak and pant (2017)&quot;},&quot;citationTag&quot;:&quot;MENDELEY_CITATION_v3_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&quot;,&quot;citationItems&quot;:[{&quot;id&quot;:&quot;cbb786ed-830b-3d6c-b52f-cd454aacbd32&quot;,&quot;itemData&quot;:{&quot;type&quot;:&quot;article-journal&quot;,&quot;id&quot;:&quot;cbb786ed-830b-3d6c-b52f-cd454aacbd32&quot;,&quot;title&quot;:&quot;Biochemical evaluation of chilli (Capsicum annuum L. var. acuminatum Fingerh.) genotypes under hill zone of bharsar, Pauri garhwal, Uttarakhand, India Thilak JC and Pant SC&quot;,&quot;ISSN&quot;:&quot;2441-2443&quot;,&quot;abstract&quot;:&quo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quot;,&quot;container-title-short&quot;:&quot;&quot;},&quot;isTemporary&quot;:false,&quot;displayAs&quot;:&quot;composite&quot;,&quot;suppress-author&quot;:false,&quot;composite&quot;:true,&quot;author-only&quot;:false}]},{&quot;citationID&quot;:&quot;MENDELEY_CITATION_5984fba0-7bf8-44c9-a5d5-79a8d10b1c7a&quot;,&quot;properties&quot;:{&quot;noteIndex&quot;:0},&quot;isEdited&quot;:false,&quot;manualOverride&quot;:{&quot;isManuallyOverridden&quot;:true,&quot;citeprocText&quot;:&quot;(Choi, Kim and Han, 2023)&quot;,&quot;manualOverrideText&quot;:&quot;(Choi et al., 2023)&quot;},&quot;citationTag&quot;:&quot;MENDELEY_CITATION_v3_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&quot;,&quot;citationItems&quot;:[{&quot;id&quot;:&quot;e8f946b8-8e89-37e5-a7fc-74c99f8d1843&quot;,&quot;itemData&quot;:{&quot;type&quot;:&quot;article-journal&quot;,&quot;id&quot;:&quot;e8f946b8-8e89-37e5-a7fc-74c99f8d1843&quot;,&quot;title&quot;:&quot;Physicochemical properties and antioxidant activity of colored peppers (Capsicum annuum L.)&quot;,&quot;author&quot;:[{&quot;family&quot;:&quot;Choi&quot;,&quot;given&quot;:&quot;Mun Hee&quot;,&quot;parse-names&quot;:false,&quot;dropping-particle&quot;:&quot;&quot;,&quot;non-dropping-particle&quot;:&quot;&quot;},{&quot;family&quot;:&quot;Kim&quot;,&quot;given&quot;:&quot;Myung Hyun&quot;,&quot;parse-names&quot;:false,&quot;dropping-particle&quot;:&quot;&quot;,&quot;non-dropping-particle&quot;:&quot;&quot;},{&quot;family&quot;:&quot;Han&quot;,&quot;given&quot;:&quot;Young Sil&quot;,&quot;parse-names&quot;:false,&quot;dropping-particle&quot;:&quot;&quot;,&quot;non-dropping-particle&quot;:&quot;&quot;}],&quot;container-title&quot;:&quot;Food Science and Biotechnology&quot;,&quot;container-title-short&quot;:&quot;Food Sci Biotechnol&quot;,&quot;DOI&quot;:&quot;10.1007/s10068-022-01177-x&quot;,&quot;ISSN&quot;:&quot;20926456&quot;,&quot;issued&quot;:{&quot;date-parts&quot;:[[2023,2,1]]},&quot;page&quot;:&quot;209-219&quot;,&quot;abstract&quot;:&quot;Peppers are spices consumed all around the world. This study evaluated the physicochemical properties and antioxidant activities of red, orange, yellow, green, and purple peppers. Total capsaicinoids showed the highest concentration in the green pepper (2416.50 µg/g). Vitamin C showed similar concentrations in all peppers (28.90–30.95 mg/g), except for the purple pepper (25.59 mg/g). Chlorophyll was abundant in the green and the purple peppers (280.36 and 102.13 mg/100 g). Total carotenoid was abundant in the red and the orange peppers (237.04 and 276.94 mg/100 g). Total anthocyanin was detected only in the purple pepper (67.13 mg/100 g). Total flavonoid showed a high concentration in the green and the purple peppers (24.27 and 22.27 CAE mg/g). The yellow pepper showed the highest antioxidant activity according to total polyphenol, DPPH radical scavenging activity, ABTS radical scavenging activity and reducing power assays. Therefore, peppers showed potential for the development of functional food materials.&quot;,&quot;publisher&quot;:&quot;The Korean Society of Food Science and Technology&quot;,&quot;issue&quot;:&quot;2&quot;,&quot;volume&quot;:&quot;32&quot;},&quot;isTemporary&quot;:false,&quot;suppress-author&quot;:false,&quot;composite&quot;:false,&quot;author-onl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118E-4FD3-46A0-BBCD-D7784F5F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11</Pages>
  <Words>15579</Words>
  <Characters>88802</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 SHAJU</dc:creator>
  <cp:lastModifiedBy>Editor-90</cp:lastModifiedBy>
  <cp:revision>24</cp:revision>
  <dcterms:created xsi:type="dcterms:W3CDTF">2025-11-20T21:06:00Z</dcterms:created>
  <dcterms:modified xsi:type="dcterms:W3CDTF">2025-11-26T07:45:00Z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67427621-66ea-49ac-9cdb-65f7561015fd</vt:lpwstr>
  </property>
  <property fmtid="{D5CDD505-2E9C-101B-9397-08002B2CF9AE}" pid="3" name="ZOTERO_PREF_1">
    <vt:lpwstr>&lt;data data-version="3" zotero-version="7.0.30"&gt;&lt;session id="b0JEsf04"/&gt;&lt;style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