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F3759" w14:textId="56BE68D1" w:rsidR="00613810" w:rsidRDefault="00AD4252" w:rsidP="00AD4252">
      <w:pPr>
        <w:jc w:val="center"/>
        <w:rPr>
          <w:rFonts w:ascii="Times New Roman" w:hAnsi="Times New Roman" w:cs="Times New Roman"/>
          <w:b/>
          <w:bCs/>
          <w:color w:val="202124"/>
          <w:sz w:val="24"/>
          <w:szCs w:val="24"/>
          <w:shd w:val="clear" w:color="auto" w:fill="FFFFFF"/>
        </w:rPr>
      </w:pPr>
      <w:bookmarkStart w:id="0" w:name="_GoBack"/>
      <w:bookmarkEnd w:id="0"/>
      <w:r w:rsidRPr="00AD4252">
        <w:rPr>
          <w:rFonts w:ascii="Times New Roman" w:hAnsi="Times New Roman" w:cs="Times New Roman"/>
          <w:b/>
          <w:bCs/>
          <w:color w:val="202124"/>
          <w:sz w:val="24"/>
          <w:szCs w:val="24"/>
          <w:shd w:val="clear" w:color="auto" w:fill="FFFFFF"/>
        </w:rPr>
        <w:t xml:space="preserve">“Effects of Indoor Air Pollution and </w:t>
      </w:r>
      <w:r w:rsidRPr="00E973C1">
        <w:rPr>
          <w:rFonts w:ascii="Times New Roman" w:hAnsi="Times New Roman" w:cs="Times New Roman"/>
          <w:b/>
          <w:bCs/>
          <w:color w:val="202124"/>
          <w:sz w:val="24"/>
          <w:szCs w:val="24"/>
          <w:highlight w:val="yellow"/>
          <w:shd w:val="clear" w:color="auto" w:fill="FFFFFF"/>
        </w:rPr>
        <w:t>Practical Mitigation</w:t>
      </w:r>
      <w:r w:rsidRPr="00AD4252">
        <w:rPr>
          <w:rFonts w:ascii="Times New Roman" w:hAnsi="Times New Roman" w:cs="Times New Roman"/>
          <w:b/>
          <w:bCs/>
          <w:color w:val="202124"/>
          <w:sz w:val="24"/>
          <w:szCs w:val="24"/>
          <w:shd w:val="clear" w:color="auto" w:fill="FFFFFF"/>
        </w:rPr>
        <w:t xml:space="preserve"> through Architectural Elements and Indoor Plants: A Review”</w:t>
      </w:r>
    </w:p>
    <w:p w14:paraId="3DB40E74" w14:textId="7329C6DE" w:rsidR="00684CE7" w:rsidRDefault="00684CE7" w:rsidP="00684CE7">
      <w:pPr>
        <w:jc w:val="center"/>
        <w:rPr>
          <w:rFonts w:ascii="Times New Roman" w:hAnsi="Times New Roman" w:cs="Times New Roman"/>
          <w:b/>
          <w:bCs/>
          <w:color w:val="202124"/>
          <w:sz w:val="24"/>
          <w:szCs w:val="24"/>
          <w:shd w:val="clear" w:color="auto" w:fill="FFFFFF"/>
        </w:rPr>
      </w:pPr>
      <w:r w:rsidRPr="00684CE7">
        <w:rPr>
          <w:rFonts w:ascii="Times New Roman" w:hAnsi="Times New Roman" w:cs="Times New Roman"/>
          <w:b/>
          <w:bCs/>
          <w:color w:val="202124"/>
          <w:sz w:val="24"/>
          <w:szCs w:val="24"/>
          <w:shd w:val="clear" w:color="auto" w:fill="FFFFFF"/>
        </w:rPr>
        <w:t>Abstract</w:t>
      </w:r>
    </w:p>
    <w:p w14:paraId="3DC61ED6" w14:textId="5ACEB81B" w:rsidR="00854AFA" w:rsidRPr="00007601" w:rsidRDefault="00DD3BE9" w:rsidP="00BD7AAD">
      <w:pPr>
        <w:jc w:val="both"/>
        <w:rPr>
          <w:rFonts w:ascii="Times New Roman" w:hAnsi="Times New Roman" w:cs="Times New Roman"/>
          <w:b/>
          <w:bCs/>
          <w:sz w:val="24"/>
          <w:szCs w:val="24"/>
        </w:rPr>
      </w:pPr>
      <w:r>
        <w:rPr>
          <w:rFonts w:ascii="Times New Roman" w:hAnsi="Times New Roman" w:cs="Times New Roman"/>
          <w:color w:val="1B1B1B"/>
          <w:sz w:val="24"/>
          <w:szCs w:val="24"/>
          <w:shd w:val="clear" w:color="auto" w:fill="FFFFFF"/>
        </w:rPr>
        <w:t xml:space="preserve">Indoor air pollution is the term used to describe the amount of contaminants that is </w:t>
      </w:r>
      <w:proofErr w:type="spellStart"/>
      <w:proofErr w:type="gramStart"/>
      <w:r>
        <w:rPr>
          <w:rFonts w:ascii="Times New Roman" w:hAnsi="Times New Roman" w:cs="Times New Roman"/>
          <w:color w:val="1B1B1B"/>
          <w:sz w:val="24"/>
          <w:szCs w:val="24"/>
          <w:shd w:val="clear" w:color="auto" w:fill="FFFFFF"/>
        </w:rPr>
        <w:t>dust,dirt</w:t>
      </w:r>
      <w:proofErr w:type="spellEnd"/>
      <w:proofErr w:type="gramEnd"/>
      <w:r>
        <w:rPr>
          <w:rFonts w:ascii="Times New Roman" w:hAnsi="Times New Roman" w:cs="Times New Roman"/>
          <w:color w:val="1B1B1B"/>
          <w:sz w:val="24"/>
          <w:szCs w:val="24"/>
          <w:shd w:val="clear" w:color="auto" w:fill="FFFFFF"/>
        </w:rPr>
        <w:t xml:space="preserve"> or gasses in  the inside air of a house or </w:t>
      </w:r>
      <w:proofErr w:type="spellStart"/>
      <w:r>
        <w:rPr>
          <w:rFonts w:ascii="Times New Roman" w:hAnsi="Times New Roman" w:cs="Times New Roman"/>
          <w:color w:val="1B1B1B"/>
          <w:sz w:val="24"/>
          <w:szCs w:val="24"/>
          <w:shd w:val="clear" w:color="auto" w:fill="FFFFFF"/>
        </w:rPr>
        <w:t>building.</w:t>
      </w:r>
      <w:r w:rsidR="00347F82" w:rsidRPr="00007601">
        <w:rPr>
          <w:rFonts w:ascii="Times New Roman" w:hAnsi="Times New Roman" w:cs="Times New Roman"/>
          <w:color w:val="1B1B1B"/>
          <w:sz w:val="24"/>
          <w:szCs w:val="24"/>
          <w:shd w:val="clear" w:color="auto" w:fill="FFFFFF"/>
        </w:rPr>
        <w:t>It</w:t>
      </w:r>
      <w:proofErr w:type="spellEnd"/>
      <w:r w:rsidR="00347F82" w:rsidRPr="00007601">
        <w:rPr>
          <w:rFonts w:ascii="Times New Roman" w:hAnsi="Times New Roman" w:cs="Times New Roman"/>
          <w:color w:val="1B1B1B"/>
          <w:sz w:val="24"/>
          <w:szCs w:val="24"/>
          <w:shd w:val="clear" w:color="auto" w:fill="FFFFFF"/>
        </w:rPr>
        <w:t xml:space="preserve"> is not very simple to leave with allergies</w:t>
      </w:r>
      <w:r w:rsidR="00EF7C6E" w:rsidRPr="00007601">
        <w:rPr>
          <w:rFonts w:ascii="Times New Roman" w:hAnsi="Times New Roman" w:cs="Times New Roman"/>
          <w:color w:val="1B1B1B"/>
          <w:sz w:val="24"/>
          <w:szCs w:val="24"/>
          <w:shd w:val="clear" w:color="auto" w:fill="FFFFFF"/>
        </w:rPr>
        <w:t>,</w:t>
      </w:r>
      <w:r w:rsidR="00347F82" w:rsidRPr="00007601">
        <w:rPr>
          <w:rFonts w:ascii="Times New Roman" w:hAnsi="Times New Roman" w:cs="Times New Roman"/>
          <w:color w:val="1B1B1B"/>
          <w:sz w:val="24"/>
          <w:szCs w:val="24"/>
          <w:shd w:val="clear" w:color="auto" w:fill="FFFFFF"/>
        </w:rPr>
        <w:t xml:space="preserve"> asthma</w:t>
      </w:r>
      <w:r w:rsidR="00EF7C6E" w:rsidRPr="00007601">
        <w:rPr>
          <w:rFonts w:ascii="Times New Roman" w:hAnsi="Times New Roman" w:cs="Times New Roman"/>
          <w:color w:val="1B1B1B"/>
          <w:sz w:val="24"/>
          <w:szCs w:val="24"/>
          <w:shd w:val="clear" w:color="auto" w:fill="FFFFFF"/>
        </w:rPr>
        <w:t xml:space="preserve"> or any kind of symptoms related to pollutants</w:t>
      </w:r>
      <w:r w:rsidR="00347F82" w:rsidRPr="00007601">
        <w:rPr>
          <w:rFonts w:ascii="Times New Roman" w:hAnsi="Times New Roman" w:cs="Times New Roman"/>
          <w:color w:val="1B1B1B"/>
          <w:sz w:val="24"/>
          <w:szCs w:val="24"/>
          <w:shd w:val="clear" w:color="auto" w:fill="FFFFFF"/>
        </w:rPr>
        <w:t>. To control these symptoms, one must continually consider the quality of the air he/she inhal</w:t>
      </w:r>
      <w:r w:rsidR="00E477FA">
        <w:rPr>
          <w:rFonts w:ascii="Times New Roman" w:hAnsi="Times New Roman" w:cs="Times New Roman"/>
          <w:color w:val="1B1B1B"/>
          <w:sz w:val="24"/>
          <w:szCs w:val="24"/>
          <w:shd w:val="clear" w:color="auto" w:fill="FFFFFF"/>
        </w:rPr>
        <w:t>es</w:t>
      </w:r>
      <w:r w:rsidR="00347F82" w:rsidRPr="00007601">
        <w:rPr>
          <w:rFonts w:ascii="Times New Roman" w:hAnsi="Times New Roman" w:cs="Times New Roman"/>
          <w:color w:val="1B1B1B"/>
          <w:sz w:val="24"/>
          <w:szCs w:val="24"/>
          <w:shd w:val="clear" w:color="auto" w:fill="FFFFFF"/>
        </w:rPr>
        <w:t>.</w:t>
      </w:r>
      <w:r w:rsidR="00347F82" w:rsidRPr="00007601">
        <w:rPr>
          <w:sz w:val="24"/>
          <w:szCs w:val="24"/>
        </w:rPr>
        <w:t xml:space="preserve"> </w:t>
      </w:r>
      <w:r w:rsidR="00347F82" w:rsidRPr="00007601">
        <w:rPr>
          <w:rFonts w:ascii="Times New Roman" w:hAnsi="Times New Roman" w:cs="Times New Roman"/>
          <w:color w:val="1B1B1B"/>
          <w:sz w:val="24"/>
          <w:szCs w:val="24"/>
          <w:shd w:val="clear" w:color="auto" w:fill="FFFFFF"/>
        </w:rPr>
        <w:t xml:space="preserve">Indoor air quality is much more of an issue when </w:t>
      </w:r>
      <w:r w:rsidR="00EF7C6E" w:rsidRPr="00007601">
        <w:rPr>
          <w:rFonts w:ascii="Times New Roman" w:hAnsi="Times New Roman" w:cs="Times New Roman"/>
          <w:color w:val="1B1B1B"/>
          <w:sz w:val="24"/>
          <w:szCs w:val="24"/>
          <w:shd w:val="clear" w:color="auto" w:fill="FFFFFF"/>
        </w:rPr>
        <w:t>anyone live</w:t>
      </w:r>
      <w:r w:rsidR="00E477FA">
        <w:rPr>
          <w:rFonts w:ascii="Times New Roman" w:hAnsi="Times New Roman" w:cs="Times New Roman"/>
          <w:color w:val="1B1B1B"/>
          <w:sz w:val="24"/>
          <w:szCs w:val="24"/>
          <w:shd w:val="clear" w:color="auto" w:fill="FFFFFF"/>
        </w:rPr>
        <w:t>s</w:t>
      </w:r>
      <w:r w:rsidR="00347F82" w:rsidRPr="00007601">
        <w:rPr>
          <w:rFonts w:ascii="Times New Roman" w:hAnsi="Times New Roman" w:cs="Times New Roman"/>
          <w:color w:val="1B1B1B"/>
          <w:sz w:val="24"/>
          <w:szCs w:val="24"/>
          <w:shd w:val="clear" w:color="auto" w:fill="FFFFFF"/>
        </w:rPr>
        <w:t xml:space="preserve"> in an apartment</w:t>
      </w:r>
      <w:r w:rsidR="00EF7C6E" w:rsidRPr="00007601">
        <w:rPr>
          <w:rFonts w:ascii="Times New Roman" w:hAnsi="Times New Roman" w:cs="Times New Roman"/>
          <w:color w:val="1B1B1B"/>
          <w:sz w:val="24"/>
          <w:szCs w:val="24"/>
          <w:shd w:val="clear" w:color="auto" w:fill="FFFFFF"/>
        </w:rPr>
        <w:t xml:space="preserve"> rather than </w:t>
      </w:r>
      <w:r w:rsidR="00E477FA">
        <w:rPr>
          <w:rFonts w:ascii="Times New Roman" w:hAnsi="Times New Roman" w:cs="Times New Roman"/>
          <w:color w:val="1B1B1B"/>
          <w:sz w:val="24"/>
          <w:szCs w:val="24"/>
          <w:shd w:val="clear" w:color="auto" w:fill="FFFFFF"/>
        </w:rPr>
        <w:t xml:space="preserve">an </w:t>
      </w:r>
      <w:r w:rsidR="00EF7C6E" w:rsidRPr="00007601">
        <w:rPr>
          <w:rFonts w:ascii="Times New Roman" w:hAnsi="Times New Roman" w:cs="Times New Roman"/>
          <w:color w:val="1B1B1B"/>
          <w:sz w:val="24"/>
          <w:szCs w:val="24"/>
          <w:shd w:val="clear" w:color="auto" w:fill="FFFFFF"/>
        </w:rPr>
        <w:t>individual house.</w:t>
      </w:r>
      <w:r w:rsidR="00347F82" w:rsidRPr="00007601">
        <w:rPr>
          <w:sz w:val="24"/>
          <w:szCs w:val="24"/>
        </w:rPr>
        <w:t xml:space="preserve"> </w:t>
      </w:r>
      <w:r w:rsidR="00E477FA" w:rsidRPr="00100E98">
        <w:rPr>
          <w:rFonts w:ascii="Times New Roman" w:hAnsi="Times New Roman" w:cs="Times New Roman"/>
          <w:sz w:val="24"/>
          <w:szCs w:val="24"/>
        </w:rPr>
        <w:t>D</w:t>
      </w:r>
      <w:r w:rsidR="00E477FA" w:rsidRPr="00100E98">
        <w:rPr>
          <w:rFonts w:ascii="Times New Roman" w:hAnsi="Times New Roman" w:cs="Times New Roman"/>
          <w:color w:val="1B1B1B"/>
          <w:sz w:val="24"/>
          <w:szCs w:val="24"/>
          <w:shd w:val="clear" w:color="auto" w:fill="FFFFFF"/>
        </w:rPr>
        <w:t>ue</w:t>
      </w:r>
      <w:r w:rsidR="00E477FA">
        <w:rPr>
          <w:rFonts w:ascii="Times New Roman" w:hAnsi="Times New Roman" w:cs="Times New Roman"/>
          <w:color w:val="1B1B1B"/>
          <w:sz w:val="24"/>
          <w:szCs w:val="24"/>
          <w:shd w:val="clear" w:color="auto" w:fill="FFFFFF"/>
        </w:rPr>
        <w:t xml:space="preserve"> to the presence of</w:t>
      </w:r>
      <w:r w:rsidR="00347F82" w:rsidRPr="00007601">
        <w:rPr>
          <w:rFonts w:ascii="Times New Roman" w:hAnsi="Times New Roman" w:cs="Times New Roman"/>
          <w:color w:val="1B1B1B"/>
          <w:sz w:val="24"/>
          <w:szCs w:val="24"/>
          <w:shd w:val="clear" w:color="auto" w:fill="FFFFFF"/>
        </w:rPr>
        <w:t xml:space="preserve"> </w:t>
      </w:r>
      <w:bookmarkStart w:id="1" w:name="_Hlk107326055"/>
      <w:r w:rsidR="00EF7C6E" w:rsidRPr="00007601">
        <w:rPr>
          <w:rFonts w:ascii="Times New Roman" w:hAnsi="Times New Roman" w:cs="Times New Roman"/>
          <w:color w:val="1B1B1B"/>
          <w:sz w:val="24"/>
          <w:szCs w:val="24"/>
          <w:shd w:val="clear" w:color="auto" w:fill="FFFFFF"/>
        </w:rPr>
        <w:t>common wall</w:t>
      </w:r>
      <w:r w:rsidR="00E477FA">
        <w:rPr>
          <w:rFonts w:ascii="Times New Roman" w:hAnsi="Times New Roman" w:cs="Times New Roman"/>
          <w:color w:val="1B1B1B"/>
          <w:sz w:val="24"/>
          <w:szCs w:val="24"/>
          <w:shd w:val="clear" w:color="auto" w:fill="FFFFFF"/>
        </w:rPr>
        <w:t>s</w:t>
      </w:r>
      <w:r w:rsidR="00EF7C6E" w:rsidRPr="00007601">
        <w:rPr>
          <w:rFonts w:ascii="Times New Roman" w:hAnsi="Times New Roman" w:cs="Times New Roman"/>
          <w:color w:val="1B1B1B"/>
          <w:sz w:val="24"/>
          <w:szCs w:val="24"/>
          <w:shd w:val="clear" w:color="auto" w:fill="FFFFFF"/>
        </w:rPr>
        <w:t xml:space="preserve">, lack of cross ventilation, </w:t>
      </w:r>
      <w:r w:rsidR="00042D3E" w:rsidRPr="00007601">
        <w:rPr>
          <w:rFonts w:ascii="Times New Roman" w:hAnsi="Times New Roman" w:cs="Times New Roman"/>
          <w:color w:val="1B1B1B"/>
          <w:sz w:val="24"/>
          <w:szCs w:val="24"/>
          <w:shd w:val="clear" w:color="auto" w:fill="FFFFFF"/>
        </w:rPr>
        <w:t>poor building</w:t>
      </w:r>
      <w:r w:rsidR="00EF7C6E" w:rsidRPr="00007601">
        <w:rPr>
          <w:rFonts w:ascii="Times New Roman" w:hAnsi="Times New Roman" w:cs="Times New Roman"/>
          <w:color w:val="1B1B1B"/>
          <w:sz w:val="24"/>
          <w:szCs w:val="24"/>
          <w:shd w:val="clear" w:color="auto" w:fill="FFFFFF"/>
        </w:rPr>
        <w:t xml:space="preserve"> </w:t>
      </w:r>
      <w:r w:rsidR="00042D3E" w:rsidRPr="00007601">
        <w:rPr>
          <w:rFonts w:ascii="Times New Roman" w:hAnsi="Times New Roman" w:cs="Times New Roman"/>
          <w:color w:val="1B1B1B"/>
          <w:sz w:val="24"/>
          <w:szCs w:val="24"/>
          <w:shd w:val="clear" w:color="auto" w:fill="FFFFFF"/>
        </w:rPr>
        <w:t>layout</w:t>
      </w:r>
      <w:r w:rsidR="0059109E">
        <w:rPr>
          <w:rFonts w:ascii="Times New Roman" w:hAnsi="Times New Roman" w:cs="Times New Roman"/>
          <w:color w:val="1B1B1B"/>
          <w:sz w:val="24"/>
          <w:szCs w:val="24"/>
          <w:shd w:val="clear" w:color="auto" w:fill="FFFFFF"/>
        </w:rPr>
        <w:t xml:space="preserve"> and </w:t>
      </w:r>
      <w:r w:rsidR="00042D3E" w:rsidRPr="00007601">
        <w:rPr>
          <w:rFonts w:ascii="Times New Roman" w:hAnsi="Times New Roman" w:cs="Times New Roman"/>
          <w:color w:val="1B1B1B"/>
          <w:sz w:val="24"/>
          <w:szCs w:val="24"/>
          <w:shd w:val="clear" w:color="auto" w:fill="FFFFFF"/>
        </w:rPr>
        <w:t>improper</w:t>
      </w:r>
      <w:r w:rsidR="00EF7C6E" w:rsidRPr="00007601">
        <w:rPr>
          <w:rFonts w:ascii="Times New Roman" w:hAnsi="Times New Roman" w:cs="Times New Roman"/>
          <w:color w:val="1B1B1B"/>
          <w:sz w:val="24"/>
          <w:szCs w:val="24"/>
          <w:shd w:val="clear" w:color="auto" w:fill="FFFFFF"/>
        </w:rPr>
        <w:t xml:space="preserve"> installation of architectural units</w:t>
      </w:r>
      <w:bookmarkEnd w:id="1"/>
      <w:r w:rsidR="00EF7C6E" w:rsidRPr="00007601">
        <w:rPr>
          <w:rFonts w:ascii="Times New Roman" w:hAnsi="Times New Roman" w:cs="Times New Roman"/>
          <w:color w:val="1B1B1B"/>
          <w:sz w:val="24"/>
          <w:szCs w:val="24"/>
          <w:shd w:val="clear" w:color="auto" w:fill="FFFFFF"/>
        </w:rPr>
        <w:t xml:space="preserve"> like proper window size,</w:t>
      </w:r>
      <w:r w:rsidR="00042D3E" w:rsidRPr="00007601">
        <w:rPr>
          <w:rFonts w:ascii="Times New Roman" w:hAnsi="Times New Roman" w:cs="Times New Roman"/>
          <w:color w:val="1B1B1B"/>
          <w:sz w:val="24"/>
          <w:szCs w:val="24"/>
          <w:shd w:val="clear" w:color="auto" w:fill="FFFFFF"/>
        </w:rPr>
        <w:t xml:space="preserve"> window</w:t>
      </w:r>
      <w:r w:rsidR="00EF7C6E" w:rsidRPr="00007601">
        <w:rPr>
          <w:rFonts w:ascii="Times New Roman" w:hAnsi="Times New Roman" w:cs="Times New Roman"/>
          <w:color w:val="1B1B1B"/>
          <w:sz w:val="24"/>
          <w:szCs w:val="24"/>
          <w:shd w:val="clear" w:color="auto" w:fill="FFFFFF"/>
        </w:rPr>
        <w:t xml:space="preserve"> type</w:t>
      </w:r>
      <w:r w:rsidR="00042D3E" w:rsidRPr="00007601">
        <w:rPr>
          <w:rFonts w:ascii="Times New Roman" w:hAnsi="Times New Roman" w:cs="Times New Roman"/>
          <w:color w:val="1B1B1B"/>
          <w:sz w:val="24"/>
          <w:szCs w:val="24"/>
          <w:shd w:val="clear" w:color="auto" w:fill="FFFFFF"/>
        </w:rPr>
        <w:t>s</w:t>
      </w:r>
      <w:r w:rsidR="00EF7C6E" w:rsidRPr="00007601">
        <w:rPr>
          <w:rFonts w:ascii="Times New Roman" w:hAnsi="Times New Roman" w:cs="Times New Roman"/>
          <w:color w:val="1B1B1B"/>
          <w:sz w:val="24"/>
          <w:szCs w:val="24"/>
          <w:shd w:val="clear" w:color="auto" w:fill="FFFFFF"/>
        </w:rPr>
        <w:t>, building orientation, window to floor</w:t>
      </w:r>
      <w:r w:rsidR="00100E98">
        <w:rPr>
          <w:rFonts w:ascii="Times New Roman" w:hAnsi="Times New Roman" w:cs="Times New Roman"/>
          <w:color w:val="1B1B1B"/>
          <w:sz w:val="24"/>
          <w:szCs w:val="24"/>
          <w:shd w:val="clear" w:color="auto" w:fill="FFFFFF"/>
        </w:rPr>
        <w:t>ing</w:t>
      </w:r>
      <w:r w:rsidR="00EF7C6E" w:rsidRPr="00007601">
        <w:rPr>
          <w:rFonts w:ascii="Times New Roman" w:hAnsi="Times New Roman" w:cs="Times New Roman"/>
          <w:color w:val="1B1B1B"/>
          <w:sz w:val="24"/>
          <w:szCs w:val="24"/>
          <w:shd w:val="clear" w:color="auto" w:fill="FFFFFF"/>
        </w:rPr>
        <w:t xml:space="preserve"> area </w:t>
      </w:r>
      <w:r w:rsidR="00042D3E" w:rsidRPr="00007601">
        <w:rPr>
          <w:rFonts w:ascii="Times New Roman" w:hAnsi="Times New Roman" w:cs="Times New Roman"/>
          <w:color w:val="1B1B1B"/>
          <w:sz w:val="24"/>
          <w:szCs w:val="24"/>
          <w:shd w:val="clear" w:color="auto" w:fill="FFFFFF"/>
        </w:rPr>
        <w:t>ratio</w:t>
      </w:r>
      <w:r w:rsidR="00EF7C6E" w:rsidRPr="00007601">
        <w:rPr>
          <w:rFonts w:ascii="Times New Roman" w:hAnsi="Times New Roman" w:cs="Times New Roman"/>
          <w:color w:val="1B1B1B"/>
          <w:sz w:val="24"/>
          <w:szCs w:val="24"/>
          <w:shd w:val="clear" w:color="auto" w:fill="FFFFFF"/>
        </w:rPr>
        <w:t xml:space="preserve">, </w:t>
      </w:r>
      <w:r w:rsidR="00042D3E" w:rsidRPr="00007601">
        <w:rPr>
          <w:rFonts w:ascii="Times New Roman" w:hAnsi="Times New Roman" w:cs="Times New Roman"/>
          <w:color w:val="1B1B1B"/>
          <w:sz w:val="24"/>
          <w:szCs w:val="24"/>
          <w:shd w:val="clear" w:color="auto" w:fill="FFFFFF"/>
        </w:rPr>
        <w:t>shading</w:t>
      </w:r>
      <w:r w:rsidR="00EF7C6E" w:rsidRPr="00007601">
        <w:rPr>
          <w:rFonts w:ascii="Times New Roman" w:hAnsi="Times New Roman" w:cs="Times New Roman"/>
          <w:color w:val="1B1B1B"/>
          <w:sz w:val="24"/>
          <w:szCs w:val="24"/>
          <w:shd w:val="clear" w:color="auto" w:fill="FFFFFF"/>
        </w:rPr>
        <w:t>,</w:t>
      </w:r>
      <w:r w:rsidR="00042D3E" w:rsidRPr="00007601">
        <w:rPr>
          <w:rFonts w:ascii="Times New Roman" w:hAnsi="Times New Roman" w:cs="Times New Roman"/>
          <w:color w:val="1B1B1B"/>
          <w:sz w:val="24"/>
          <w:szCs w:val="24"/>
          <w:shd w:val="clear" w:color="auto" w:fill="FFFFFF"/>
        </w:rPr>
        <w:t xml:space="preserve"> </w:t>
      </w:r>
      <w:r w:rsidR="00EF7C6E" w:rsidRPr="00007601">
        <w:rPr>
          <w:rFonts w:ascii="Times New Roman" w:hAnsi="Times New Roman" w:cs="Times New Roman"/>
          <w:color w:val="1B1B1B"/>
          <w:sz w:val="24"/>
          <w:szCs w:val="24"/>
          <w:shd w:val="clear" w:color="auto" w:fill="FFFFFF"/>
        </w:rPr>
        <w:t>atrium</w:t>
      </w:r>
      <w:r w:rsidR="00E477FA">
        <w:rPr>
          <w:rFonts w:ascii="Times New Roman" w:hAnsi="Times New Roman" w:cs="Times New Roman"/>
          <w:color w:val="1B1B1B"/>
          <w:sz w:val="24"/>
          <w:szCs w:val="24"/>
          <w:shd w:val="clear" w:color="auto" w:fill="FFFFFF"/>
        </w:rPr>
        <w:t>,</w:t>
      </w:r>
      <w:r w:rsidR="00EF7C6E" w:rsidRPr="00007601">
        <w:rPr>
          <w:rFonts w:ascii="Times New Roman" w:hAnsi="Times New Roman" w:cs="Times New Roman"/>
          <w:color w:val="1B1B1B"/>
          <w:sz w:val="24"/>
          <w:szCs w:val="24"/>
          <w:shd w:val="clear" w:color="auto" w:fill="FFFFFF"/>
        </w:rPr>
        <w:t xml:space="preserve"> </w:t>
      </w:r>
      <w:r w:rsidR="00E477FA">
        <w:rPr>
          <w:rFonts w:ascii="Times New Roman" w:hAnsi="Times New Roman" w:cs="Times New Roman"/>
          <w:color w:val="1B1B1B"/>
          <w:sz w:val="24"/>
          <w:szCs w:val="24"/>
          <w:shd w:val="clear" w:color="auto" w:fill="FFFFFF"/>
        </w:rPr>
        <w:t>etc.</w:t>
      </w:r>
      <w:r w:rsidR="00E477FA" w:rsidRPr="000351FA">
        <w:rPr>
          <w:rFonts w:ascii="Times New Roman" w:hAnsi="Times New Roman" w:cs="Times New Roman"/>
          <w:color w:val="1B1B1B"/>
          <w:sz w:val="24"/>
          <w:szCs w:val="24"/>
          <w:shd w:val="clear" w:color="auto" w:fill="FFFFFF"/>
        </w:rPr>
        <w:t xml:space="preserve"> </w:t>
      </w:r>
      <w:r w:rsidR="007C6E2B" w:rsidRPr="000351FA">
        <w:rPr>
          <w:rFonts w:ascii="Times New Roman" w:hAnsi="Times New Roman" w:cs="Times New Roman"/>
          <w:color w:val="1B1B1B"/>
          <w:sz w:val="24"/>
          <w:szCs w:val="24"/>
          <w:shd w:val="clear" w:color="auto" w:fill="FFFFFF"/>
        </w:rPr>
        <w:t>I</w:t>
      </w:r>
      <w:r w:rsidR="00EF7C6E" w:rsidRPr="000351FA">
        <w:rPr>
          <w:rFonts w:ascii="Times New Roman" w:hAnsi="Times New Roman" w:cs="Times New Roman"/>
          <w:color w:val="1B1B1B"/>
          <w:sz w:val="24"/>
          <w:szCs w:val="24"/>
          <w:shd w:val="clear" w:color="auto" w:fill="FFFFFF"/>
        </w:rPr>
        <w:t>n</w:t>
      </w:r>
      <w:r w:rsidR="00EF7C6E" w:rsidRPr="00007601">
        <w:rPr>
          <w:rFonts w:ascii="Times New Roman" w:hAnsi="Times New Roman" w:cs="Times New Roman"/>
          <w:color w:val="1B1B1B"/>
          <w:sz w:val="24"/>
          <w:szCs w:val="24"/>
          <w:shd w:val="clear" w:color="auto" w:fill="FFFFFF"/>
        </w:rPr>
        <w:t xml:space="preserve"> apartment</w:t>
      </w:r>
      <w:r w:rsidR="00E477FA">
        <w:rPr>
          <w:rFonts w:ascii="Times New Roman" w:hAnsi="Times New Roman" w:cs="Times New Roman"/>
          <w:color w:val="1B1B1B"/>
          <w:sz w:val="24"/>
          <w:szCs w:val="24"/>
          <w:shd w:val="clear" w:color="auto" w:fill="FFFFFF"/>
        </w:rPr>
        <w:t>s,</w:t>
      </w:r>
      <w:r w:rsidR="00EF7C6E" w:rsidRPr="00007601">
        <w:rPr>
          <w:rFonts w:ascii="Times New Roman" w:hAnsi="Times New Roman" w:cs="Times New Roman"/>
          <w:color w:val="1B1B1B"/>
          <w:sz w:val="24"/>
          <w:szCs w:val="24"/>
          <w:shd w:val="clear" w:color="auto" w:fill="FFFFFF"/>
        </w:rPr>
        <w:t xml:space="preserve"> </w:t>
      </w:r>
      <w:r w:rsidR="00E477FA">
        <w:rPr>
          <w:rFonts w:ascii="Times New Roman" w:hAnsi="Times New Roman" w:cs="Times New Roman"/>
          <w:color w:val="1B1B1B"/>
          <w:sz w:val="24"/>
          <w:szCs w:val="24"/>
          <w:shd w:val="clear" w:color="auto" w:fill="FFFFFF"/>
        </w:rPr>
        <w:t>ventilation becomes improper. C</w:t>
      </w:r>
      <w:r w:rsidR="00EF7C6E" w:rsidRPr="00007601">
        <w:rPr>
          <w:rFonts w:ascii="Times New Roman" w:hAnsi="Times New Roman" w:cs="Times New Roman"/>
          <w:color w:val="1B1B1B"/>
          <w:sz w:val="24"/>
          <w:szCs w:val="24"/>
          <w:shd w:val="clear" w:color="auto" w:fill="FFFFFF"/>
        </w:rPr>
        <w:t xml:space="preserve">ontaminants might gather in a small area and </w:t>
      </w:r>
      <w:r w:rsidR="00E477FA">
        <w:rPr>
          <w:rFonts w:ascii="Times New Roman" w:hAnsi="Times New Roman" w:cs="Times New Roman"/>
          <w:color w:val="1B1B1B"/>
          <w:sz w:val="24"/>
          <w:szCs w:val="24"/>
          <w:shd w:val="clear" w:color="auto" w:fill="FFFFFF"/>
        </w:rPr>
        <w:t>may affect the</w:t>
      </w:r>
      <w:r w:rsidR="00EF7C6E" w:rsidRPr="00007601">
        <w:rPr>
          <w:rFonts w:ascii="Times New Roman" w:hAnsi="Times New Roman" w:cs="Times New Roman"/>
          <w:color w:val="1B1B1B"/>
          <w:sz w:val="24"/>
          <w:szCs w:val="24"/>
          <w:shd w:val="clear" w:color="auto" w:fill="FFFFFF"/>
        </w:rPr>
        <w:t xml:space="preserve"> health of inmates expos</w:t>
      </w:r>
      <w:r w:rsidR="00E477FA">
        <w:rPr>
          <w:rFonts w:ascii="Times New Roman" w:hAnsi="Times New Roman" w:cs="Times New Roman"/>
          <w:color w:val="1B1B1B"/>
          <w:sz w:val="24"/>
          <w:szCs w:val="24"/>
          <w:shd w:val="clear" w:color="auto" w:fill="FFFFFF"/>
        </w:rPr>
        <w:t>ed</w:t>
      </w:r>
      <w:r w:rsidR="00EF7C6E" w:rsidRPr="00007601">
        <w:rPr>
          <w:rFonts w:ascii="Times New Roman" w:hAnsi="Times New Roman" w:cs="Times New Roman"/>
          <w:color w:val="1B1B1B"/>
          <w:sz w:val="24"/>
          <w:szCs w:val="24"/>
          <w:shd w:val="clear" w:color="auto" w:fill="FFFFFF"/>
        </w:rPr>
        <w:t> to them.</w:t>
      </w:r>
      <w:r w:rsidR="00042D3E" w:rsidRPr="00007601">
        <w:rPr>
          <w:rFonts w:ascii="Times New Roman" w:hAnsi="Times New Roman" w:cs="Times New Roman"/>
          <w:color w:val="1B1B1B"/>
          <w:sz w:val="24"/>
          <w:szCs w:val="24"/>
          <w:shd w:val="clear" w:color="auto" w:fill="FFFFFF"/>
        </w:rPr>
        <w:t xml:space="preserve"> </w:t>
      </w:r>
      <w:r w:rsidR="00BF011D" w:rsidRPr="00AF2BA7">
        <w:rPr>
          <w:rFonts w:ascii="Times New Roman" w:hAnsi="Times New Roman" w:cs="Times New Roman"/>
          <w:color w:val="1B1B1B"/>
          <w:sz w:val="24"/>
          <w:szCs w:val="24"/>
          <w:shd w:val="clear" w:color="auto" w:fill="FFFFFF"/>
        </w:rPr>
        <w:t xml:space="preserve">Due to an increasing concern on effect of indoor air pollution on </w:t>
      </w:r>
      <w:proofErr w:type="spellStart"/>
      <w:r w:rsidR="00BF011D" w:rsidRPr="00AF2BA7">
        <w:rPr>
          <w:rFonts w:ascii="Times New Roman" w:hAnsi="Times New Roman" w:cs="Times New Roman"/>
          <w:color w:val="1B1B1B"/>
          <w:sz w:val="24"/>
          <w:szCs w:val="24"/>
          <w:shd w:val="clear" w:color="auto" w:fill="FFFFFF"/>
        </w:rPr>
        <w:t>helth</w:t>
      </w:r>
      <w:proofErr w:type="spellEnd"/>
      <w:r w:rsidR="00BF011D" w:rsidRPr="00AF2BA7">
        <w:rPr>
          <w:rFonts w:ascii="Times New Roman" w:hAnsi="Times New Roman" w:cs="Times New Roman"/>
          <w:color w:val="1B1B1B"/>
          <w:sz w:val="24"/>
          <w:szCs w:val="24"/>
          <w:shd w:val="clear" w:color="auto" w:fill="FFFFFF"/>
        </w:rPr>
        <w:t xml:space="preserve"> this topic had been</w:t>
      </w:r>
      <w:r w:rsidR="001B7692" w:rsidRPr="00AF2BA7">
        <w:rPr>
          <w:rFonts w:ascii="Times New Roman" w:hAnsi="Times New Roman" w:cs="Times New Roman"/>
          <w:color w:val="1B1B1B"/>
          <w:sz w:val="24"/>
          <w:szCs w:val="24"/>
          <w:shd w:val="clear" w:color="auto" w:fill="FFFFFF"/>
        </w:rPr>
        <w:t xml:space="preserve"> </w:t>
      </w:r>
      <w:r w:rsidR="00BF011D" w:rsidRPr="00AF2BA7">
        <w:rPr>
          <w:rFonts w:ascii="Times New Roman" w:hAnsi="Times New Roman" w:cs="Times New Roman"/>
          <w:color w:val="1B1B1B"/>
          <w:sz w:val="24"/>
          <w:szCs w:val="24"/>
          <w:shd w:val="clear" w:color="auto" w:fill="FFFFFF"/>
        </w:rPr>
        <w:t xml:space="preserve">undertaken with the objectives of the inside air contaminants and their effect on </w:t>
      </w:r>
      <w:proofErr w:type="gramStart"/>
      <w:r w:rsidR="00BF011D" w:rsidRPr="00AF2BA7">
        <w:rPr>
          <w:rFonts w:ascii="Times New Roman" w:hAnsi="Times New Roman" w:cs="Times New Roman"/>
          <w:color w:val="1B1B1B"/>
          <w:sz w:val="24"/>
          <w:szCs w:val="24"/>
          <w:shd w:val="clear" w:color="auto" w:fill="FFFFFF"/>
        </w:rPr>
        <w:t>health ,</w:t>
      </w:r>
      <w:bookmarkStart w:id="2" w:name="_Hlk216091624"/>
      <w:r w:rsidR="00BF011D" w:rsidRPr="00AF2BA7">
        <w:rPr>
          <w:rFonts w:ascii="Times New Roman" w:hAnsi="Times New Roman" w:cs="Times New Roman"/>
          <w:color w:val="1B1B1B"/>
          <w:sz w:val="24"/>
          <w:szCs w:val="24"/>
          <w:shd w:val="clear" w:color="auto" w:fill="FFFFFF"/>
        </w:rPr>
        <w:t>to</w:t>
      </w:r>
      <w:proofErr w:type="gramEnd"/>
      <w:r w:rsidR="00BF011D" w:rsidRPr="00AF2BA7">
        <w:rPr>
          <w:rFonts w:ascii="Times New Roman" w:hAnsi="Times New Roman" w:cs="Times New Roman"/>
          <w:color w:val="1B1B1B"/>
          <w:sz w:val="24"/>
          <w:szCs w:val="24"/>
          <w:shd w:val="clear" w:color="auto" w:fill="FFFFFF"/>
        </w:rPr>
        <w:t xml:space="preserve"> maximize natural ventilation through (ACP) and different architectural elements and role of indoor plants to reduce indoor air </w:t>
      </w:r>
      <w:proofErr w:type="spellStart"/>
      <w:r w:rsidR="00BF011D" w:rsidRPr="00AF2BA7">
        <w:rPr>
          <w:rFonts w:ascii="Times New Roman" w:hAnsi="Times New Roman" w:cs="Times New Roman"/>
          <w:color w:val="1B1B1B"/>
          <w:sz w:val="24"/>
          <w:szCs w:val="24"/>
          <w:shd w:val="clear" w:color="auto" w:fill="FFFFFF"/>
        </w:rPr>
        <w:t>pollution.</w:t>
      </w:r>
      <w:bookmarkEnd w:id="2"/>
      <w:r w:rsidR="00360288" w:rsidRPr="00AF2BA7">
        <w:rPr>
          <w:rFonts w:ascii="Times New Roman" w:hAnsi="Times New Roman" w:cs="Times New Roman"/>
          <w:color w:val="1B1B1B"/>
          <w:sz w:val="24"/>
          <w:szCs w:val="24"/>
          <w:shd w:val="clear" w:color="auto" w:fill="FFFFFF"/>
        </w:rPr>
        <w:t>this</w:t>
      </w:r>
      <w:proofErr w:type="spellEnd"/>
      <w:r w:rsidR="00360288" w:rsidRPr="00AF2BA7">
        <w:rPr>
          <w:rFonts w:ascii="Times New Roman" w:hAnsi="Times New Roman" w:cs="Times New Roman"/>
          <w:color w:val="1B1B1B"/>
          <w:sz w:val="24"/>
          <w:szCs w:val="24"/>
          <w:shd w:val="clear" w:color="auto" w:fill="FFFFFF"/>
        </w:rPr>
        <w:t xml:space="preserve"> objectives</w:t>
      </w:r>
      <w:r w:rsidR="00E477FA">
        <w:rPr>
          <w:rFonts w:ascii="Times New Roman" w:hAnsi="Times New Roman" w:cs="Times New Roman"/>
          <w:color w:val="1B1B1B"/>
          <w:sz w:val="24"/>
          <w:szCs w:val="24"/>
          <w:shd w:val="clear" w:color="auto" w:fill="FFFFFF"/>
        </w:rPr>
        <w:t xml:space="preserve"> </w:t>
      </w:r>
      <w:r w:rsidR="00E477FA" w:rsidRPr="00AF2BA7">
        <w:rPr>
          <w:rFonts w:ascii="Times New Roman" w:hAnsi="Times New Roman" w:cs="Times New Roman"/>
          <w:color w:val="1B1B1B"/>
          <w:sz w:val="24"/>
          <w:szCs w:val="24"/>
          <w:shd w:val="clear" w:color="auto" w:fill="FFFFFF"/>
        </w:rPr>
        <w:t xml:space="preserve">are </w:t>
      </w:r>
      <w:r w:rsidR="00360288" w:rsidRPr="00AF2BA7">
        <w:rPr>
          <w:rFonts w:ascii="Times New Roman" w:hAnsi="Times New Roman" w:cs="Times New Roman"/>
          <w:color w:val="1B1B1B"/>
          <w:sz w:val="24"/>
          <w:szCs w:val="24"/>
          <w:shd w:val="clear" w:color="auto" w:fill="FFFFFF"/>
        </w:rPr>
        <w:t xml:space="preserve">addressed </w:t>
      </w:r>
      <w:r w:rsidR="00E477FA">
        <w:rPr>
          <w:rFonts w:ascii="Times New Roman" w:hAnsi="Times New Roman" w:cs="Times New Roman"/>
          <w:color w:val="1B1B1B"/>
          <w:sz w:val="24"/>
          <w:szCs w:val="24"/>
          <w:shd w:val="clear" w:color="auto" w:fill="FFFFFF"/>
        </w:rPr>
        <w:t xml:space="preserve">with the help of the collected information </w:t>
      </w:r>
      <w:r w:rsidR="00100E98">
        <w:rPr>
          <w:rFonts w:ascii="Times New Roman" w:hAnsi="Times New Roman" w:cs="Times New Roman"/>
          <w:color w:val="1B1B1B"/>
          <w:sz w:val="24"/>
          <w:szCs w:val="24"/>
          <w:shd w:val="clear" w:color="auto" w:fill="FFFFFF"/>
        </w:rPr>
        <w:t>from</w:t>
      </w:r>
      <w:r w:rsidR="00257ACE">
        <w:rPr>
          <w:rFonts w:ascii="Times New Roman" w:hAnsi="Times New Roman" w:cs="Times New Roman"/>
          <w:color w:val="1B1B1B"/>
          <w:sz w:val="24"/>
          <w:szCs w:val="24"/>
          <w:shd w:val="clear" w:color="auto" w:fill="FFFFFF"/>
        </w:rPr>
        <w:t xml:space="preserve"> secondary data</w:t>
      </w:r>
      <w:r w:rsidR="00D6749E">
        <w:rPr>
          <w:rFonts w:ascii="Times New Roman" w:hAnsi="Times New Roman" w:cs="Times New Roman"/>
          <w:color w:val="1B1B1B"/>
          <w:sz w:val="24"/>
          <w:szCs w:val="24"/>
          <w:shd w:val="clear" w:color="auto" w:fill="FFFFFF"/>
        </w:rPr>
        <w:t>.</w:t>
      </w:r>
      <w:r w:rsidR="00292D89">
        <w:rPr>
          <w:rFonts w:ascii="Times New Roman" w:hAnsi="Times New Roman" w:cs="Times New Roman"/>
          <w:color w:val="1B1B1B"/>
          <w:sz w:val="24"/>
          <w:szCs w:val="24"/>
          <w:shd w:val="clear" w:color="auto" w:fill="FFFFFF"/>
        </w:rPr>
        <w:t xml:space="preserve"> </w:t>
      </w:r>
      <w:r w:rsidR="00292D89" w:rsidRPr="00292D89">
        <w:rPr>
          <w:rFonts w:ascii="Times New Roman" w:hAnsi="Times New Roman" w:cs="Times New Roman"/>
          <w:color w:val="1B1B1B"/>
          <w:sz w:val="24"/>
          <w:szCs w:val="24"/>
          <w:highlight w:val="yellow"/>
          <w:shd w:val="clear" w:color="auto" w:fill="FFFFFF"/>
        </w:rPr>
        <w:t>A fine structured approach has been followed for the selection of authentic sources for this review. The objective of the review was initially defined. From the scholarly database available online are used for systematic searches. The articles are categorized and summarized according to the objectives. The articles from the reputed journals are prioritized for data authentication and included in the article</w:t>
      </w:r>
      <w:r w:rsidR="00292D89" w:rsidRPr="00292D89">
        <w:rPr>
          <w:rFonts w:ascii="Times New Roman" w:hAnsi="Times New Roman" w:cs="Times New Roman"/>
          <w:color w:val="1B1B1B"/>
          <w:sz w:val="24"/>
          <w:szCs w:val="24"/>
          <w:shd w:val="clear" w:color="auto" w:fill="FFFFFF"/>
        </w:rPr>
        <w:t xml:space="preserve">. </w:t>
      </w:r>
      <w:r w:rsidR="00500AE7" w:rsidRPr="00007601">
        <w:rPr>
          <w:rFonts w:ascii="Times New Roman" w:hAnsi="Times New Roman" w:cs="Times New Roman"/>
          <w:color w:val="1B1B1B"/>
          <w:sz w:val="24"/>
          <w:szCs w:val="24"/>
          <w:shd w:val="clear" w:color="auto" w:fill="FFFFFF"/>
        </w:rPr>
        <w:t xml:space="preserve">This </w:t>
      </w:r>
      <w:r w:rsidR="00A8734F">
        <w:rPr>
          <w:rFonts w:ascii="Times New Roman" w:hAnsi="Times New Roman" w:cs="Times New Roman"/>
          <w:color w:val="1B1B1B"/>
          <w:sz w:val="24"/>
          <w:szCs w:val="24"/>
          <w:shd w:val="clear" w:color="auto" w:fill="FFFFFF"/>
        </w:rPr>
        <w:t>research</w:t>
      </w:r>
      <w:r w:rsidR="00500AE7" w:rsidRPr="00007601">
        <w:rPr>
          <w:rFonts w:ascii="Times New Roman" w:hAnsi="Times New Roman" w:cs="Times New Roman"/>
          <w:color w:val="1B1B1B"/>
          <w:sz w:val="24"/>
          <w:szCs w:val="24"/>
          <w:shd w:val="clear" w:color="auto" w:fill="FFFFFF"/>
        </w:rPr>
        <w:t xml:space="preserve"> </w:t>
      </w:r>
      <w:proofErr w:type="spellStart"/>
      <w:r w:rsidR="00AC0158">
        <w:rPr>
          <w:rFonts w:ascii="Times New Roman" w:hAnsi="Times New Roman" w:cs="Times New Roman"/>
          <w:color w:val="1B1B1B"/>
          <w:sz w:val="24"/>
          <w:szCs w:val="24"/>
          <w:shd w:val="clear" w:color="auto" w:fill="FFFFFF"/>
        </w:rPr>
        <w:t>articl</w:t>
      </w:r>
      <w:proofErr w:type="spellEnd"/>
      <w:r w:rsidR="00AC0158">
        <w:rPr>
          <w:rFonts w:ascii="Times New Roman" w:hAnsi="Times New Roman" w:cs="Times New Roman"/>
          <w:color w:val="1B1B1B"/>
          <w:sz w:val="24"/>
          <w:szCs w:val="24"/>
          <w:shd w:val="clear" w:color="auto" w:fill="FFFFFF"/>
        </w:rPr>
        <w:t xml:space="preserve"> </w:t>
      </w:r>
      <w:r w:rsidR="00500AE7" w:rsidRPr="00007601">
        <w:rPr>
          <w:rFonts w:ascii="Times New Roman" w:hAnsi="Times New Roman" w:cs="Times New Roman"/>
          <w:color w:val="1B1B1B"/>
          <w:sz w:val="24"/>
          <w:szCs w:val="24"/>
          <w:shd w:val="clear" w:color="auto" w:fill="FFFFFF"/>
        </w:rPr>
        <w:t xml:space="preserve">will </w:t>
      </w:r>
      <w:r w:rsidR="00007601" w:rsidRPr="00007601">
        <w:rPr>
          <w:rFonts w:ascii="Times New Roman" w:hAnsi="Times New Roman" w:cs="Times New Roman"/>
          <w:color w:val="1B1B1B"/>
          <w:sz w:val="24"/>
          <w:szCs w:val="24"/>
          <w:shd w:val="clear" w:color="auto" w:fill="FFFFFF"/>
        </w:rPr>
        <w:t>help</w:t>
      </w:r>
      <w:r w:rsidR="00500AE7" w:rsidRPr="00007601">
        <w:rPr>
          <w:rFonts w:ascii="Times New Roman" w:hAnsi="Times New Roman" w:cs="Times New Roman"/>
          <w:color w:val="1B1B1B"/>
          <w:sz w:val="24"/>
          <w:szCs w:val="24"/>
          <w:shd w:val="clear" w:color="auto" w:fill="FFFFFF"/>
        </w:rPr>
        <w:t xml:space="preserve"> </w:t>
      </w:r>
      <w:r w:rsidR="00007601" w:rsidRPr="00007601">
        <w:rPr>
          <w:rFonts w:ascii="Times New Roman" w:hAnsi="Times New Roman" w:cs="Times New Roman"/>
          <w:color w:val="1B1B1B"/>
          <w:sz w:val="24"/>
          <w:szCs w:val="24"/>
          <w:shd w:val="clear" w:color="auto" w:fill="FFFFFF"/>
        </w:rPr>
        <w:t xml:space="preserve">the researcher </w:t>
      </w:r>
      <w:r w:rsidR="00E477FA">
        <w:rPr>
          <w:rFonts w:ascii="Times New Roman" w:hAnsi="Times New Roman" w:cs="Times New Roman"/>
          <w:color w:val="1B1B1B"/>
          <w:sz w:val="24"/>
          <w:szCs w:val="24"/>
          <w:shd w:val="clear" w:color="auto" w:fill="FFFFFF"/>
        </w:rPr>
        <w:t>from the field of</w:t>
      </w:r>
      <w:r w:rsidR="00100E98">
        <w:rPr>
          <w:rFonts w:ascii="Times New Roman" w:hAnsi="Times New Roman" w:cs="Times New Roman"/>
          <w:color w:val="1B1B1B"/>
          <w:sz w:val="24"/>
          <w:szCs w:val="24"/>
          <w:shd w:val="clear" w:color="auto" w:fill="FFFFFF"/>
        </w:rPr>
        <w:t xml:space="preserve"> interior design</w:t>
      </w:r>
      <w:r w:rsidR="00007601" w:rsidRPr="00007601">
        <w:rPr>
          <w:rFonts w:ascii="Times New Roman" w:hAnsi="Times New Roman" w:cs="Times New Roman"/>
          <w:color w:val="1B1B1B"/>
          <w:sz w:val="24"/>
          <w:szCs w:val="24"/>
          <w:shd w:val="clear" w:color="auto" w:fill="FFFFFF"/>
        </w:rPr>
        <w:t>, architecture, house owner</w:t>
      </w:r>
      <w:r w:rsidR="00E477FA">
        <w:rPr>
          <w:rFonts w:ascii="Times New Roman" w:hAnsi="Times New Roman" w:cs="Times New Roman"/>
          <w:color w:val="1B1B1B"/>
          <w:sz w:val="24"/>
          <w:szCs w:val="24"/>
          <w:shd w:val="clear" w:color="auto" w:fill="FFFFFF"/>
        </w:rPr>
        <w:t>s</w:t>
      </w:r>
      <w:r w:rsidR="00007601" w:rsidRPr="00007601">
        <w:rPr>
          <w:rFonts w:ascii="Times New Roman" w:hAnsi="Times New Roman" w:cs="Times New Roman"/>
          <w:color w:val="1B1B1B"/>
          <w:sz w:val="24"/>
          <w:szCs w:val="24"/>
          <w:shd w:val="clear" w:color="auto" w:fill="FFFFFF"/>
        </w:rPr>
        <w:t xml:space="preserve"> </w:t>
      </w:r>
      <w:r w:rsidR="00E477FA">
        <w:rPr>
          <w:rFonts w:ascii="Times New Roman" w:hAnsi="Times New Roman" w:cs="Times New Roman"/>
          <w:color w:val="1B1B1B"/>
          <w:sz w:val="24"/>
          <w:szCs w:val="24"/>
          <w:shd w:val="clear" w:color="auto" w:fill="FFFFFF"/>
        </w:rPr>
        <w:t>and</w:t>
      </w:r>
      <w:r w:rsidR="00007601" w:rsidRPr="00007601">
        <w:rPr>
          <w:rFonts w:ascii="Times New Roman" w:hAnsi="Times New Roman" w:cs="Times New Roman"/>
          <w:color w:val="1B1B1B"/>
          <w:sz w:val="24"/>
          <w:szCs w:val="24"/>
          <w:shd w:val="clear" w:color="auto" w:fill="FFFFFF"/>
        </w:rPr>
        <w:t xml:space="preserve"> the person who is search</w:t>
      </w:r>
      <w:r w:rsidR="00E477FA">
        <w:rPr>
          <w:rFonts w:ascii="Times New Roman" w:hAnsi="Times New Roman" w:cs="Times New Roman"/>
          <w:color w:val="1B1B1B"/>
          <w:sz w:val="24"/>
          <w:szCs w:val="24"/>
          <w:shd w:val="clear" w:color="auto" w:fill="FFFFFF"/>
        </w:rPr>
        <w:t>ing</w:t>
      </w:r>
      <w:r w:rsidR="00007601" w:rsidRPr="00007601">
        <w:rPr>
          <w:rFonts w:ascii="Times New Roman" w:hAnsi="Times New Roman" w:cs="Times New Roman"/>
          <w:color w:val="1B1B1B"/>
          <w:sz w:val="24"/>
          <w:szCs w:val="24"/>
          <w:shd w:val="clear" w:color="auto" w:fill="FFFFFF"/>
        </w:rPr>
        <w:t xml:space="preserve"> for </w:t>
      </w:r>
      <w:r w:rsidR="00E477FA">
        <w:rPr>
          <w:rFonts w:ascii="Times New Roman" w:hAnsi="Times New Roman" w:cs="Times New Roman"/>
          <w:color w:val="1B1B1B"/>
          <w:sz w:val="24"/>
          <w:szCs w:val="24"/>
          <w:shd w:val="clear" w:color="auto" w:fill="FFFFFF"/>
        </w:rPr>
        <w:t xml:space="preserve">a </w:t>
      </w:r>
      <w:r w:rsidR="00007601" w:rsidRPr="00007601">
        <w:rPr>
          <w:rFonts w:ascii="Times New Roman" w:hAnsi="Times New Roman" w:cs="Times New Roman"/>
          <w:color w:val="1B1B1B"/>
          <w:sz w:val="24"/>
          <w:szCs w:val="24"/>
          <w:shd w:val="clear" w:color="auto" w:fill="FFFFFF"/>
        </w:rPr>
        <w:t xml:space="preserve">new </w:t>
      </w:r>
      <w:r w:rsidR="00E477FA">
        <w:rPr>
          <w:rFonts w:ascii="Times New Roman" w:hAnsi="Times New Roman" w:cs="Times New Roman"/>
          <w:color w:val="1B1B1B"/>
          <w:sz w:val="24"/>
          <w:szCs w:val="24"/>
          <w:shd w:val="clear" w:color="auto" w:fill="FFFFFF"/>
        </w:rPr>
        <w:t>house</w:t>
      </w:r>
      <w:r w:rsidR="00007601" w:rsidRPr="00007601">
        <w:rPr>
          <w:rFonts w:ascii="Times New Roman" w:hAnsi="Times New Roman" w:cs="Times New Roman"/>
          <w:color w:val="1B1B1B"/>
          <w:sz w:val="24"/>
          <w:szCs w:val="24"/>
          <w:shd w:val="clear" w:color="auto" w:fill="FFFFFF"/>
        </w:rPr>
        <w:t>.</w:t>
      </w:r>
    </w:p>
    <w:p w14:paraId="4CD58BC5" w14:textId="181EC014" w:rsidR="00E73304" w:rsidRDefault="00684CE7" w:rsidP="00E73304">
      <w:pPr>
        <w:jc w:val="both"/>
        <w:rPr>
          <w:rFonts w:ascii="Times New Roman" w:hAnsi="Times New Roman" w:cs="Times New Roman"/>
          <w:color w:val="202124"/>
          <w:sz w:val="24"/>
          <w:szCs w:val="24"/>
          <w:shd w:val="clear" w:color="auto" w:fill="FFFFFF"/>
        </w:rPr>
      </w:pPr>
      <w:r w:rsidRPr="00C51B50">
        <w:rPr>
          <w:rFonts w:ascii="Times New Roman" w:hAnsi="Times New Roman" w:cs="Times New Roman"/>
          <w:b/>
          <w:bCs/>
          <w:color w:val="202124"/>
          <w:sz w:val="24"/>
          <w:szCs w:val="24"/>
          <w:shd w:val="clear" w:color="auto" w:fill="FFFFFF"/>
        </w:rPr>
        <w:t>Keywords</w:t>
      </w:r>
      <w:r>
        <w:rPr>
          <w:rFonts w:ascii="Times New Roman" w:hAnsi="Times New Roman" w:cs="Times New Roman"/>
          <w:color w:val="202124"/>
          <w:sz w:val="24"/>
          <w:szCs w:val="24"/>
          <w:shd w:val="clear" w:color="auto" w:fill="FFFFFF"/>
        </w:rPr>
        <w:t xml:space="preserve">; </w:t>
      </w:r>
      <w:r w:rsidR="00E73304" w:rsidRPr="005F1419">
        <w:rPr>
          <w:rFonts w:ascii="Times New Roman" w:hAnsi="Times New Roman" w:cs="Times New Roman"/>
          <w:color w:val="202124"/>
          <w:sz w:val="24"/>
          <w:szCs w:val="24"/>
          <w:shd w:val="clear" w:color="auto" w:fill="FFFFFF"/>
        </w:rPr>
        <w:t>Indoor Air Quality</w:t>
      </w:r>
      <w:r w:rsidR="00AB2F6A">
        <w:rPr>
          <w:rFonts w:ascii="Times New Roman" w:hAnsi="Times New Roman" w:cs="Times New Roman"/>
          <w:color w:val="202124"/>
          <w:sz w:val="24"/>
          <w:szCs w:val="24"/>
          <w:shd w:val="clear" w:color="auto" w:fill="FFFFFF"/>
        </w:rPr>
        <w:t>,</w:t>
      </w:r>
      <w:r w:rsidR="00AB2F6A" w:rsidRPr="00AB2F6A">
        <w:rPr>
          <w:rFonts w:ascii="Times New Roman" w:hAnsi="Times New Roman" w:cs="Times New Roman"/>
          <w:color w:val="1B1B1B"/>
          <w:sz w:val="24"/>
          <w:szCs w:val="24"/>
          <w:shd w:val="clear" w:color="auto" w:fill="FFFFFF"/>
        </w:rPr>
        <w:t xml:space="preserve"> </w:t>
      </w:r>
      <w:r w:rsidR="00AB2F6A">
        <w:rPr>
          <w:rFonts w:ascii="Times New Roman" w:hAnsi="Times New Roman" w:cs="Times New Roman"/>
          <w:color w:val="1B1B1B"/>
          <w:sz w:val="24"/>
          <w:szCs w:val="24"/>
          <w:shd w:val="clear" w:color="auto" w:fill="FFFFFF"/>
        </w:rPr>
        <w:t>A</w:t>
      </w:r>
      <w:r w:rsidR="00AB2F6A" w:rsidRPr="00FF4C80">
        <w:rPr>
          <w:rFonts w:ascii="Times New Roman" w:hAnsi="Times New Roman" w:cs="Times New Roman"/>
          <w:color w:val="1B1B1B"/>
          <w:sz w:val="24"/>
          <w:szCs w:val="24"/>
          <w:shd w:val="clear" w:color="auto" w:fill="FFFFFF"/>
        </w:rPr>
        <w:t>ir changes per hour (ACH)</w:t>
      </w:r>
      <w:r w:rsidR="00A22021">
        <w:rPr>
          <w:rFonts w:ascii="Times New Roman" w:hAnsi="Times New Roman" w:cs="Times New Roman"/>
          <w:color w:val="1B1B1B"/>
          <w:sz w:val="24"/>
          <w:szCs w:val="24"/>
          <w:shd w:val="clear" w:color="auto" w:fill="FFFFFF"/>
        </w:rPr>
        <w:t>,</w:t>
      </w:r>
      <w:r w:rsidR="003C7C3F" w:rsidRPr="003C7C3F">
        <w:rPr>
          <w:rFonts w:ascii="Times New Roman" w:hAnsi="Times New Roman" w:cs="Times New Roman"/>
          <w:color w:val="202124"/>
          <w:sz w:val="24"/>
          <w:szCs w:val="24"/>
          <w:shd w:val="clear" w:color="auto" w:fill="FFFFFF"/>
        </w:rPr>
        <w:t xml:space="preserve"> </w:t>
      </w:r>
      <w:r w:rsidR="003C7C3F" w:rsidRPr="00FA2836">
        <w:rPr>
          <w:rFonts w:ascii="Times New Roman" w:hAnsi="Times New Roman" w:cs="Times New Roman"/>
          <w:color w:val="202124"/>
          <w:sz w:val="24"/>
          <w:szCs w:val="24"/>
          <w:shd w:val="clear" w:color="auto" w:fill="FFFFFF"/>
        </w:rPr>
        <w:t>Sick building syndrome (SBS)</w:t>
      </w:r>
      <w:r w:rsidR="00C51B50">
        <w:rPr>
          <w:rFonts w:ascii="Times New Roman" w:hAnsi="Times New Roman" w:cs="Times New Roman"/>
          <w:color w:val="202124"/>
          <w:sz w:val="24"/>
          <w:szCs w:val="24"/>
          <w:shd w:val="clear" w:color="auto" w:fill="FFFFFF"/>
        </w:rPr>
        <w:t>,</w:t>
      </w:r>
      <w:r w:rsidR="00C51B50" w:rsidRPr="00C51B50">
        <w:rPr>
          <w:rFonts w:ascii="Times New Roman" w:hAnsi="Times New Roman" w:cs="Times New Roman"/>
          <w:b/>
          <w:bCs/>
          <w:sz w:val="24"/>
          <w:szCs w:val="24"/>
        </w:rPr>
        <w:t xml:space="preserve"> </w:t>
      </w:r>
      <w:r w:rsidR="00C51B50" w:rsidRPr="00C51B50">
        <w:rPr>
          <w:rFonts w:ascii="Times New Roman" w:hAnsi="Times New Roman" w:cs="Times New Roman"/>
          <w:color w:val="202124"/>
          <w:sz w:val="24"/>
          <w:szCs w:val="24"/>
          <w:shd w:val="clear" w:color="auto" w:fill="FFFFFF"/>
        </w:rPr>
        <w:t>Architectural elements</w:t>
      </w:r>
      <w:r w:rsidR="00C51B50">
        <w:rPr>
          <w:rFonts w:ascii="Times New Roman" w:hAnsi="Times New Roman" w:cs="Times New Roman"/>
          <w:color w:val="202124"/>
          <w:sz w:val="24"/>
          <w:szCs w:val="24"/>
          <w:shd w:val="clear" w:color="auto" w:fill="FFFFFF"/>
        </w:rPr>
        <w:t>,</w:t>
      </w:r>
      <w:r w:rsidR="00C51B50" w:rsidRPr="00C51B50">
        <w:rPr>
          <w:rFonts w:ascii="Times New Roman" w:hAnsi="Times New Roman" w:cs="Times New Roman"/>
          <w:b/>
          <w:bCs/>
          <w:color w:val="1B1B1B"/>
          <w:sz w:val="24"/>
          <w:szCs w:val="24"/>
          <w:shd w:val="clear" w:color="auto" w:fill="FFFFFF"/>
        </w:rPr>
        <w:t xml:space="preserve"> </w:t>
      </w:r>
      <w:r w:rsidR="00C51B50" w:rsidRPr="00C51B50">
        <w:rPr>
          <w:rFonts w:ascii="Times New Roman" w:hAnsi="Times New Roman" w:cs="Times New Roman"/>
          <w:color w:val="1B1B1B"/>
          <w:sz w:val="24"/>
          <w:szCs w:val="24"/>
          <w:shd w:val="clear" w:color="auto" w:fill="FFFFFF"/>
        </w:rPr>
        <w:t>Indoor plants</w:t>
      </w:r>
      <w:r w:rsidR="007A5082">
        <w:rPr>
          <w:rFonts w:ascii="Times New Roman" w:hAnsi="Times New Roman" w:cs="Times New Roman"/>
          <w:color w:val="1B1B1B"/>
          <w:sz w:val="24"/>
          <w:szCs w:val="24"/>
          <w:shd w:val="clear" w:color="auto" w:fill="FFFFFF"/>
        </w:rPr>
        <w:t>.</w:t>
      </w:r>
    </w:p>
    <w:p w14:paraId="7278209B" w14:textId="375FD80A" w:rsidR="00321B0A" w:rsidRPr="00615ABB" w:rsidRDefault="00321B0A" w:rsidP="004532BC">
      <w:pPr>
        <w:jc w:val="both"/>
        <w:rPr>
          <w:rFonts w:ascii="Times New Roman" w:hAnsi="Times New Roman" w:cs="Times New Roman"/>
          <w:b/>
          <w:bCs/>
          <w:color w:val="202124"/>
          <w:sz w:val="24"/>
          <w:szCs w:val="24"/>
          <w:shd w:val="clear" w:color="auto" w:fill="FFFFFF"/>
        </w:rPr>
      </w:pPr>
      <w:r w:rsidRPr="00615ABB">
        <w:rPr>
          <w:rFonts w:ascii="Times New Roman" w:hAnsi="Times New Roman" w:cs="Times New Roman"/>
          <w:b/>
          <w:bCs/>
          <w:color w:val="202124"/>
          <w:sz w:val="24"/>
          <w:szCs w:val="24"/>
          <w:shd w:val="clear" w:color="auto" w:fill="FFFFFF"/>
        </w:rPr>
        <w:t>Introduction</w:t>
      </w:r>
    </w:p>
    <w:p w14:paraId="37C1E733" w14:textId="62590F6F" w:rsidR="00B51536" w:rsidRDefault="00177986" w:rsidP="004532BC">
      <w:pPr>
        <w:spacing w:after="200" w:line="360" w:lineRule="auto"/>
        <w:jc w:val="both"/>
        <w:rPr>
          <w:rFonts w:ascii="Times New Roman" w:hAnsi="Times New Roman" w:cs="Times New Roman"/>
          <w:color w:val="1B1B1B"/>
          <w:sz w:val="24"/>
          <w:szCs w:val="24"/>
          <w:shd w:val="clear" w:color="auto" w:fill="FFFFFF"/>
        </w:rPr>
      </w:pPr>
      <w:r>
        <w:rPr>
          <w:rFonts w:ascii="Times New Roman" w:hAnsi="Times New Roman" w:cs="Times New Roman"/>
          <w:color w:val="202124"/>
          <w:sz w:val="24"/>
          <w:szCs w:val="24"/>
          <w:shd w:val="clear" w:color="auto" w:fill="FFFFFF"/>
        </w:rPr>
        <w:t>The presence of</w:t>
      </w:r>
      <w:r w:rsidR="004D137D">
        <w:rPr>
          <w:rFonts w:ascii="Times New Roman" w:hAnsi="Times New Roman" w:cs="Times New Roman"/>
          <w:color w:val="202124"/>
          <w:sz w:val="24"/>
          <w:szCs w:val="24"/>
          <w:shd w:val="clear" w:color="auto" w:fill="FFFFFF"/>
        </w:rPr>
        <w:t xml:space="preserve"> </w:t>
      </w:r>
      <w:r w:rsidR="00E83927" w:rsidRPr="00E83927">
        <w:rPr>
          <w:rFonts w:ascii="Times New Roman" w:hAnsi="Times New Roman" w:cs="Times New Roman"/>
          <w:color w:val="202124"/>
          <w:sz w:val="24"/>
          <w:szCs w:val="24"/>
          <w:shd w:val="clear" w:color="auto" w:fill="FFFFFF"/>
        </w:rPr>
        <w:t>undesired component</w:t>
      </w:r>
      <w:r>
        <w:rPr>
          <w:rFonts w:ascii="Times New Roman" w:hAnsi="Times New Roman" w:cs="Times New Roman"/>
          <w:color w:val="202124"/>
          <w:sz w:val="24"/>
          <w:szCs w:val="24"/>
          <w:shd w:val="clear" w:color="auto" w:fill="FFFFFF"/>
        </w:rPr>
        <w:t>s</w:t>
      </w:r>
      <w:r w:rsidR="00E83927" w:rsidRPr="00E83927">
        <w:rPr>
          <w:rFonts w:ascii="Times New Roman" w:hAnsi="Times New Roman" w:cs="Times New Roman"/>
          <w:color w:val="202124"/>
          <w:sz w:val="24"/>
          <w:szCs w:val="24"/>
          <w:shd w:val="clear" w:color="auto" w:fill="FFFFFF"/>
        </w:rPr>
        <w:t xml:space="preserve"> i</w:t>
      </w:r>
      <w:r>
        <w:rPr>
          <w:rFonts w:ascii="Times New Roman" w:hAnsi="Times New Roman" w:cs="Times New Roman"/>
          <w:color w:val="202124"/>
          <w:sz w:val="24"/>
          <w:szCs w:val="24"/>
          <w:shd w:val="clear" w:color="auto" w:fill="FFFFFF"/>
        </w:rPr>
        <w:t xml:space="preserve">n the air (indoor/outdoor) </w:t>
      </w:r>
      <w:r w:rsidR="00E83927" w:rsidRPr="00E83927">
        <w:rPr>
          <w:rFonts w:ascii="Times New Roman" w:hAnsi="Times New Roman" w:cs="Times New Roman"/>
          <w:color w:val="202124"/>
          <w:sz w:val="24"/>
          <w:szCs w:val="24"/>
          <w:shd w:val="clear" w:color="auto" w:fill="FFFFFF"/>
        </w:rPr>
        <w:t>degrades its quality and disrupts its normal composition and chemistry is characteri</w:t>
      </w:r>
      <w:r w:rsidR="004D137D">
        <w:rPr>
          <w:rFonts w:ascii="Times New Roman" w:hAnsi="Times New Roman" w:cs="Times New Roman"/>
          <w:color w:val="202124"/>
          <w:sz w:val="24"/>
          <w:szCs w:val="24"/>
          <w:shd w:val="clear" w:color="auto" w:fill="FFFFFF"/>
        </w:rPr>
        <w:t>z</w:t>
      </w:r>
      <w:r w:rsidR="00E83927" w:rsidRPr="00E83927">
        <w:rPr>
          <w:rFonts w:ascii="Times New Roman" w:hAnsi="Times New Roman" w:cs="Times New Roman"/>
          <w:color w:val="202124"/>
          <w:sz w:val="24"/>
          <w:szCs w:val="24"/>
          <w:shd w:val="clear" w:color="auto" w:fill="FFFFFF"/>
        </w:rPr>
        <w:t>ed as air pollution</w:t>
      </w:r>
      <w:r w:rsidR="00E55BF4">
        <w:rPr>
          <w:rFonts w:ascii="Times New Roman" w:hAnsi="Times New Roman" w:cs="Times New Roman"/>
          <w:color w:val="202124"/>
          <w:sz w:val="24"/>
          <w:szCs w:val="24"/>
          <w:shd w:val="clear" w:color="auto" w:fill="FFFFFF"/>
        </w:rPr>
        <w:t xml:space="preserve"> </w:t>
      </w:r>
      <w:r w:rsidR="00E55BF4">
        <w:rPr>
          <w:rFonts w:ascii="Times New Roman" w:hAnsi="Times New Roman" w:cs="Times New Roman"/>
          <w:color w:val="202124"/>
          <w:sz w:val="24"/>
          <w:szCs w:val="24"/>
          <w:shd w:val="clear" w:color="auto" w:fill="FFFFFF"/>
        </w:rPr>
        <w:fldChar w:fldCharType="begin"/>
      </w:r>
      <w:r w:rsidR="000D108C">
        <w:rPr>
          <w:rFonts w:ascii="Times New Roman" w:hAnsi="Times New Roman" w:cs="Times New Roman"/>
          <w:color w:val="202124"/>
          <w:sz w:val="24"/>
          <w:szCs w:val="24"/>
          <w:shd w:val="clear" w:color="auto" w:fill="FFFFFF"/>
        </w:rPr>
        <w:instrText xml:space="preserve"> ADDIN EN.CITE &lt;EndNote&gt;&lt;Cite&gt;&lt;Author&gt;Chauhan&lt;/Author&gt;&lt;Year&gt;2017&lt;/Year&gt;&lt;RecNum&gt;1&lt;/RecNum&gt;&lt;DisplayText&gt;&lt;style face="superscript"&gt;1&lt;/style&gt;&lt;/DisplayText&gt;&lt;record&gt;&lt;rec-number&gt;1&lt;/rec-number&gt;&lt;foreign-keys&gt;&lt;key app="EN" db-id="dwdr0wwrbzzptmevws8xvsxyrdxpwa2sa2px" timestamp="1661078462"&gt;1&lt;/key&gt;&lt;/foreign-keys&gt;&lt;ref-type name="Journal Article"&gt;17&lt;/ref-type&gt;&lt;contributors&gt;&lt;authors&gt;&lt;author&gt;Chauhan, P&lt;/author&gt;&lt;author&gt;Rawat, MS&lt;/author&gt;&lt;author&gt;Gauba P &lt;/author&gt;&lt;/authors&gt;&lt;/contributors&gt;&lt;titles&gt;&lt;title&gt;Role of Plants in Indoor Air Remediation&lt;/title&gt;&lt;secondary-title&gt;International Journal of Engineering Technology Science and Research&lt;/secondary-title&gt;&lt;tertiary-title&gt;756&lt;/tertiary-title&gt;&lt;/titles&gt;&lt;periodical&gt;&lt;full-title&gt;International Journal of Engineering Technology Science and Research&lt;/full-title&gt;&lt;/periodical&gt;&lt;volume&gt;4&lt;/volume&gt;&lt;number&gt;9&lt;/number&gt;&lt;section&gt;749&lt;/section&gt;&lt;dates&gt;&lt;year&gt;2017&lt;/year&gt;&lt;/dates&gt;&lt;urls&gt;&lt;/urls&gt;&lt;/record&gt;&lt;/Cite&gt;&lt;/EndNote&gt;</w:instrText>
      </w:r>
      <w:r w:rsidR="00E55BF4">
        <w:rPr>
          <w:rFonts w:ascii="Times New Roman" w:hAnsi="Times New Roman" w:cs="Times New Roman"/>
          <w:color w:val="202124"/>
          <w:sz w:val="24"/>
          <w:szCs w:val="24"/>
          <w:shd w:val="clear" w:color="auto" w:fill="FFFFFF"/>
        </w:rPr>
        <w:fldChar w:fldCharType="separate"/>
      </w:r>
      <w:r w:rsidR="000D108C" w:rsidRPr="000D108C">
        <w:rPr>
          <w:rFonts w:ascii="Times New Roman" w:hAnsi="Times New Roman" w:cs="Times New Roman"/>
          <w:noProof/>
          <w:color w:val="202124"/>
          <w:sz w:val="24"/>
          <w:szCs w:val="24"/>
          <w:shd w:val="clear" w:color="auto" w:fill="FFFFFF"/>
          <w:vertAlign w:val="superscript"/>
        </w:rPr>
        <w:t>1</w:t>
      </w:r>
      <w:r w:rsidR="00E55BF4">
        <w:rPr>
          <w:rFonts w:ascii="Times New Roman" w:hAnsi="Times New Roman" w:cs="Times New Roman"/>
          <w:color w:val="202124"/>
          <w:sz w:val="24"/>
          <w:szCs w:val="24"/>
          <w:shd w:val="clear" w:color="auto" w:fill="FFFFFF"/>
        </w:rPr>
        <w:fldChar w:fldCharType="end"/>
      </w:r>
      <w:r w:rsidR="002D2D42">
        <w:rPr>
          <w:rFonts w:ascii="Times New Roman" w:hAnsi="Times New Roman" w:cs="Times New Roman"/>
          <w:color w:val="202124"/>
          <w:sz w:val="24"/>
          <w:szCs w:val="24"/>
          <w:shd w:val="clear" w:color="auto" w:fill="FFFFFF"/>
        </w:rPr>
        <w:t>.</w:t>
      </w:r>
      <w:r w:rsidR="003B7C45" w:rsidRPr="00615ABB">
        <w:rPr>
          <w:rFonts w:ascii="Times New Roman" w:hAnsi="Times New Roman" w:cs="Times New Roman"/>
          <w:color w:val="202124"/>
          <w:sz w:val="24"/>
          <w:szCs w:val="24"/>
          <w:shd w:val="clear" w:color="auto" w:fill="FFFFFF"/>
        </w:rPr>
        <w:t xml:space="preserve"> </w:t>
      </w:r>
      <w:r w:rsidR="003B7C45" w:rsidRPr="003B7C45">
        <w:rPr>
          <w:rFonts w:ascii="Times New Roman" w:hAnsi="Times New Roman" w:cs="Times New Roman"/>
          <w:color w:val="202124"/>
          <w:sz w:val="24"/>
          <w:szCs w:val="24"/>
          <w:shd w:val="clear" w:color="auto" w:fill="FFFFFF"/>
        </w:rPr>
        <w:t>Chemical, biological, and physical contamination of interior air are all considered forms of indoor air pollution.</w:t>
      </w:r>
      <w:r w:rsidR="00273007">
        <w:rPr>
          <w:rFonts w:ascii="Times New Roman" w:hAnsi="Times New Roman" w:cs="Times New Roman"/>
          <w:color w:val="202124"/>
          <w:sz w:val="24"/>
          <w:szCs w:val="24"/>
          <w:shd w:val="clear" w:color="auto" w:fill="FFFFFF"/>
        </w:rPr>
        <w:t xml:space="preserve"> </w:t>
      </w:r>
      <w:r w:rsidR="00594605" w:rsidRPr="00354B61">
        <w:rPr>
          <w:rFonts w:ascii="Times New Roman" w:hAnsi="Times New Roman" w:cs="Times New Roman"/>
          <w:color w:val="202124"/>
          <w:sz w:val="24"/>
          <w:szCs w:val="24"/>
          <w:shd w:val="clear" w:color="auto" w:fill="FFFFFF"/>
        </w:rPr>
        <w:t>It may result in adverse health effects</w:t>
      </w:r>
      <w:r w:rsidR="00F0188C">
        <w:rPr>
          <w:rFonts w:ascii="Times New Roman" w:hAnsi="Times New Roman" w:cs="Times New Roman"/>
          <w:color w:val="202124"/>
          <w:sz w:val="24"/>
          <w:szCs w:val="24"/>
          <w:shd w:val="clear" w:color="auto" w:fill="FFFFFF"/>
        </w:rPr>
        <w:t xml:space="preserve"> </w:t>
      </w:r>
      <w:r w:rsidR="00F0188C">
        <w:rPr>
          <w:rFonts w:ascii="Times New Roman" w:hAnsi="Times New Roman" w:cs="Times New Roman"/>
          <w:color w:val="202124"/>
          <w:sz w:val="24"/>
          <w:szCs w:val="24"/>
          <w:shd w:val="clear" w:color="auto" w:fill="FFFFFF"/>
        </w:rPr>
        <w:fldChar w:fldCharType="begin"/>
      </w:r>
      <w:r w:rsidR="000D108C">
        <w:rPr>
          <w:rFonts w:ascii="Times New Roman" w:hAnsi="Times New Roman" w:cs="Times New Roman"/>
          <w:color w:val="202124"/>
          <w:sz w:val="24"/>
          <w:szCs w:val="24"/>
          <w:shd w:val="clear" w:color="auto" w:fill="FFFFFF"/>
        </w:rPr>
        <w:instrText xml:space="preserve"> ADDIN EN.CITE &lt;EndNote&gt;&lt;Cite&gt;&lt;Author&gt;Yin&lt;/Author&gt;&lt;Year&gt;2019&lt;/Year&gt;&lt;RecNum&gt;3&lt;/RecNum&gt;&lt;DisplayText&gt;&lt;style face="superscript"&gt;2&lt;/style&gt;&lt;/DisplayText&gt;&lt;record&gt;&lt;rec-number&gt;3&lt;/rec-number&gt;&lt;foreign-keys&gt;&lt;key app="EN" db-id="dwdr0wwrbzzptmevws8xvsxyrdxpwa2sa2px" timestamp="1661079006"&gt;3&lt;/key&gt;&lt;/foreign-keys&gt;&lt;ref-type name="Journal Article"&gt;17&lt;/ref-type&gt;&lt;contributors&gt;&lt;authors&gt;&lt;author&gt;Yin, Haiguo&lt;/author&gt;&lt;author&gt;Liu, Chunxue&lt;/author&gt;&lt;author&gt;Zhang, Leiming&lt;/author&gt;&lt;author&gt;Li, Angui&lt;/author&gt;&lt;author&gt;Ma, Zhenjun &lt;/author&gt;&lt;/authors&gt;&lt;/contributors&gt;&lt;titles&gt;&lt;title&gt;Measurement and evaluation of indoor air quality in naturally ventilated residential buildings&lt;/title&gt;&lt;secondary-title&gt;J Indoor Built Environment&lt;/secondary-title&gt;&lt;/titles&gt;&lt;periodical&gt;&lt;full-title&gt;J Indoor Built Environment&lt;/full-title&gt;&lt;/periodical&gt;&lt;pages&gt;1307-1323&lt;/pages&gt;&lt;volume&gt;28&lt;/volume&gt;&lt;number&gt;10&lt;/number&gt;&lt;dates&gt;&lt;year&gt;2019&lt;/year&gt;&lt;/dates&gt;&lt;isbn&gt;1420-326X&lt;/isbn&gt;&lt;urls&gt;&lt;/urls&gt;&lt;/record&gt;&lt;/Cite&gt;&lt;/EndNote&gt;</w:instrText>
      </w:r>
      <w:r w:rsidR="00F0188C">
        <w:rPr>
          <w:rFonts w:ascii="Times New Roman" w:hAnsi="Times New Roman" w:cs="Times New Roman"/>
          <w:color w:val="202124"/>
          <w:sz w:val="24"/>
          <w:szCs w:val="24"/>
          <w:shd w:val="clear" w:color="auto" w:fill="FFFFFF"/>
        </w:rPr>
        <w:fldChar w:fldCharType="separate"/>
      </w:r>
      <w:r w:rsidR="000D108C" w:rsidRPr="000D108C">
        <w:rPr>
          <w:rFonts w:ascii="Times New Roman" w:hAnsi="Times New Roman" w:cs="Times New Roman"/>
          <w:noProof/>
          <w:color w:val="202124"/>
          <w:sz w:val="24"/>
          <w:szCs w:val="24"/>
          <w:shd w:val="clear" w:color="auto" w:fill="FFFFFF"/>
          <w:vertAlign w:val="superscript"/>
        </w:rPr>
        <w:t>2</w:t>
      </w:r>
      <w:r w:rsidR="00F0188C">
        <w:rPr>
          <w:rFonts w:ascii="Times New Roman" w:hAnsi="Times New Roman" w:cs="Times New Roman"/>
          <w:color w:val="202124"/>
          <w:sz w:val="24"/>
          <w:szCs w:val="24"/>
          <w:shd w:val="clear" w:color="auto" w:fill="FFFFFF"/>
        </w:rPr>
        <w:fldChar w:fldCharType="end"/>
      </w:r>
      <w:r w:rsidR="002D2D42">
        <w:rPr>
          <w:rFonts w:ascii="Times New Roman" w:hAnsi="Times New Roman" w:cs="Times New Roman"/>
          <w:color w:val="202124"/>
          <w:sz w:val="24"/>
          <w:szCs w:val="24"/>
          <w:shd w:val="clear" w:color="auto" w:fill="FFFFFF"/>
        </w:rPr>
        <w:t>.</w:t>
      </w:r>
      <w:r w:rsidR="00E83927" w:rsidRPr="00615ABB">
        <w:rPr>
          <w:rFonts w:ascii="Times New Roman" w:hAnsi="Times New Roman" w:cs="Times New Roman"/>
          <w:color w:val="202124"/>
          <w:sz w:val="24"/>
          <w:szCs w:val="24"/>
          <w:shd w:val="clear" w:color="auto" w:fill="FFFFFF"/>
        </w:rPr>
        <w:t xml:space="preserve"> </w:t>
      </w:r>
      <w:r w:rsidR="00E54948" w:rsidRPr="005F1419">
        <w:rPr>
          <w:rFonts w:ascii="Times New Roman" w:hAnsi="Times New Roman" w:cs="Times New Roman"/>
          <w:color w:val="202124"/>
          <w:sz w:val="24"/>
          <w:szCs w:val="24"/>
          <w:shd w:val="clear" w:color="auto" w:fill="FFFFFF"/>
        </w:rPr>
        <w:t>US Environmental Protection Agency</w:t>
      </w:r>
      <w:r w:rsidR="009B481A" w:rsidRPr="005F1419">
        <w:rPr>
          <w:rFonts w:ascii="Times New Roman" w:hAnsi="Times New Roman" w:cs="Times New Roman"/>
          <w:color w:val="202124"/>
          <w:sz w:val="24"/>
          <w:szCs w:val="24"/>
          <w:shd w:val="clear" w:color="auto" w:fill="FFFFFF"/>
        </w:rPr>
        <w:t xml:space="preserve"> </w:t>
      </w:r>
      <w:r w:rsidR="00F0188C">
        <w:rPr>
          <w:rFonts w:ascii="Times New Roman" w:hAnsi="Times New Roman" w:cs="Times New Roman"/>
          <w:color w:val="202124"/>
          <w:sz w:val="24"/>
          <w:szCs w:val="24"/>
          <w:shd w:val="clear" w:color="auto" w:fill="FFFFFF"/>
        </w:rPr>
        <w:fldChar w:fldCharType="begin"/>
      </w:r>
      <w:r w:rsidR="000D108C">
        <w:rPr>
          <w:rFonts w:ascii="Times New Roman" w:hAnsi="Times New Roman" w:cs="Times New Roman"/>
          <w:color w:val="202124"/>
          <w:sz w:val="24"/>
          <w:szCs w:val="24"/>
          <w:shd w:val="clear" w:color="auto" w:fill="FFFFFF"/>
        </w:rPr>
        <w:instrText xml:space="preserve"> ADDIN EN.CITE &lt;EndNote&gt;&lt;Cite&gt;&lt;Author&gt;da Graça&lt;/Author&gt;&lt;Year&gt;2016&lt;/Year&gt;&lt;RecNum&gt;4&lt;/RecNum&gt;&lt;DisplayText&gt;&lt;style face="superscript"&gt;3&lt;/style&gt;&lt;/DisplayText&gt;&lt;record&gt;&lt;rec-number&gt;4&lt;/rec-number&gt;&lt;foreign-keys&gt;&lt;key app="EN" db-id="dwdr0wwrbzzptmevws8xvsxyrdxpwa2sa2px" timestamp="1661079201"&gt;4&lt;/key&gt;&lt;/foreign-keys&gt;&lt;ref-type name="Journal Article"&gt;17&lt;/ref-type&gt;&lt;contributors&gt;&lt;authors&gt;&lt;author&gt;da Graça, Guilherme Carrilho&lt;/author&gt;&lt;author&gt;Linden, Paul &lt;/author&gt;&lt;/authors&gt;&lt;/contributors&gt;&lt;titles&gt;&lt;title&gt;Ten questions about natural ventilation of non-domestic buildings&lt;/title&gt;&lt;secondary-title&gt;J Building Environment&lt;/secondary-title&gt;&lt;/titles&gt;&lt;periodical&gt;&lt;full-title&gt;J Building Environment&lt;/full-title&gt;&lt;/periodical&gt;&lt;pages&gt;263-273&lt;/pages&gt;&lt;volume&gt;107&lt;/volume&gt;&lt;dates&gt;&lt;year&gt;2016&lt;/year&gt;&lt;/dates&gt;&lt;isbn&gt;0360-1323&lt;/isbn&gt;&lt;urls&gt;&lt;/urls&gt;&lt;/record&gt;&lt;/Cite&gt;&lt;/EndNote&gt;</w:instrText>
      </w:r>
      <w:r w:rsidR="00F0188C">
        <w:rPr>
          <w:rFonts w:ascii="Times New Roman" w:hAnsi="Times New Roman" w:cs="Times New Roman"/>
          <w:color w:val="202124"/>
          <w:sz w:val="24"/>
          <w:szCs w:val="24"/>
          <w:shd w:val="clear" w:color="auto" w:fill="FFFFFF"/>
        </w:rPr>
        <w:fldChar w:fldCharType="separate"/>
      </w:r>
      <w:r w:rsidR="000D108C" w:rsidRPr="000D108C">
        <w:rPr>
          <w:rFonts w:ascii="Times New Roman" w:hAnsi="Times New Roman" w:cs="Times New Roman"/>
          <w:noProof/>
          <w:color w:val="202124"/>
          <w:sz w:val="24"/>
          <w:szCs w:val="24"/>
          <w:shd w:val="clear" w:color="auto" w:fill="FFFFFF"/>
          <w:vertAlign w:val="superscript"/>
        </w:rPr>
        <w:t>3</w:t>
      </w:r>
      <w:r w:rsidR="00F0188C">
        <w:rPr>
          <w:rFonts w:ascii="Times New Roman" w:hAnsi="Times New Roman" w:cs="Times New Roman"/>
          <w:color w:val="202124"/>
          <w:sz w:val="24"/>
          <w:szCs w:val="24"/>
          <w:shd w:val="clear" w:color="auto" w:fill="FFFFFF"/>
        </w:rPr>
        <w:fldChar w:fldCharType="end"/>
      </w:r>
      <w:r w:rsidR="009B481A" w:rsidRPr="005F1419">
        <w:rPr>
          <w:rFonts w:ascii="Times New Roman" w:hAnsi="Times New Roman" w:cs="Times New Roman"/>
          <w:color w:val="202124"/>
          <w:sz w:val="24"/>
          <w:szCs w:val="24"/>
          <w:shd w:val="clear" w:color="auto" w:fill="FFFFFF"/>
        </w:rPr>
        <w:t xml:space="preserve"> </w:t>
      </w:r>
      <w:r w:rsidR="005A6838">
        <w:rPr>
          <w:rFonts w:ascii="Times New Roman" w:hAnsi="Times New Roman" w:cs="Times New Roman"/>
          <w:color w:val="202124"/>
          <w:sz w:val="24"/>
          <w:szCs w:val="24"/>
          <w:shd w:val="clear" w:color="auto" w:fill="FFFFFF"/>
        </w:rPr>
        <w:t xml:space="preserve">stated a </w:t>
      </w:r>
      <w:r w:rsidR="005A6838" w:rsidRPr="005F1419">
        <w:rPr>
          <w:rFonts w:ascii="Times New Roman" w:hAnsi="Times New Roman" w:cs="Times New Roman"/>
          <w:color w:val="202124"/>
          <w:sz w:val="24"/>
          <w:szCs w:val="24"/>
          <w:shd w:val="clear" w:color="auto" w:fill="FFFFFF"/>
        </w:rPr>
        <w:t>description</w:t>
      </w:r>
      <w:r w:rsidR="005A6838">
        <w:rPr>
          <w:rFonts w:ascii="Times New Roman" w:hAnsi="Times New Roman" w:cs="Times New Roman"/>
          <w:color w:val="202124"/>
          <w:sz w:val="24"/>
          <w:szCs w:val="24"/>
          <w:shd w:val="clear" w:color="auto" w:fill="FFFFFF"/>
        </w:rPr>
        <w:t>. I</w:t>
      </w:r>
      <w:r w:rsidR="009B481A">
        <w:rPr>
          <w:rFonts w:ascii="Times New Roman" w:hAnsi="Times New Roman" w:cs="Times New Roman"/>
          <w:color w:val="202124"/>
          <w:sz w:val="24"/>
          <w:szCs w:val="24"/>
          <w:shd w:val="clear" w:color="auto" w:fill="FFFFFF"/>
        </w:rPr>
        <w:t xml:space="preserve">t </w:t>
      </w:r>
      <w:proofErr w:type="gramStart"/>
      <w:r w:rsidR="009B481A">
        <w:rPr>
          <w:rFonts w:ascii="Times New Roman" w:hAnsi="Times New Roman" w:cs="Times New Roman"/>
          <w:color w:val="202124"/>
          <w:sz w:val="24"/>
          <w:szCs w:val="24"/>
          <w:shd w:val="clear" w:color="auto" w:fill="FFFFFF"/>
        </w:rPr>
        <w:t xml:space="preserve">says </w:t>
      </w:r>
      <w:r w:rsidRPr="00177986">
        <w:rPr>
          <w:rFonts w:ascii="Times New Roman" w:hAnsi="Times New Roman" w:cs="Times New Roman"/>
          <w:color w:val="202124"/>
          <w:sz w:val="24"/>
          <w:szCs w:val="24"/>
          <w:shd w:val="clear" w:color="auto" w:fill="FFFFFF"/>
        </w:rPr>
        <w:t>:</w:t>
      </w:r>
      <w:proofErr w:type="gramEnd"/>
      <w:r w:rsidRPr="00177986">
        <w:rPr>
          <w:rFonts w:ascii="Times New Roman" w:hAnsi="Times New Roman" w:cs="Times New Roman"/>
          <w:color w:val="202124"/>
          <w:sz w:val="24"/>
          <w:szCs w:val="24"/>
          <w:shd w:val="clear" w:color="auto" w:fill="FFFFFF"/>
        </w:rPr>
        <w:t xml:space="preserve"> </w:t>
      </w:r>
      <w:r w:rsidRPr="00615ABB">
        <w:rPr>
          <w:rFonts w:ascii="Times New Roman" w:hAnsi="Times New Roman" w:cs="Times New Roman"/>
          <w:color w:val="1B1B1B"/>
          <w:sz w:val="24"/>
          <w:szCs w:val="24"/>
          <w:shd w:val="clear" w:color="auto" w:fill="FFFFFF"/>
        </w:rPr>
        <w:t>“Indoor Air Quality (IAQ) refers to the air quality within and around buildings and structures, especially as</w:t>
      </w:r>
      <w:r w:rsidRPr="00177986">
        <w:rPr>
          <w:rFonts w:ascii="Times New Roman" w:hAnsi="Times New Roman" w:cs="Times New Roman"/>
          <w:color w:val="202124"/>
          <w:sz w:val="24"/>
          <w:szCs w:val="24"/>
          <w:shd w:val="clear" w:color="auto" w:fill="FFFFFF"/>
        </w:rPr>
        <w:t xml:space="preserve"> it relates to the health and comfort of building occupants”. </w:t>
      </w:r>
      <w:r w:rsidR="00F463A2">
        <w:rPr>
          <w:rFonts w:ascii="Times New Roman" w:hAnsi="Times New Roman" w:cs="Times New Roman"/>
          <w:color w:val="202124"/>
          <w:sz w:val="24"/>
          <w:szCs w:val="24"/>
          <w:shd w:val="clear" w:color="auto" w:fill="FFFFFF"/>
        </w:rPr>
        <w:t>Number of</w:t>
      </w:r>
      <w:r w:rsidRPr="00177986">
        <w:rPr>
          <w:rFonts w:ascii="Times New Roman" w:hAnsi="Times New Roman" w:cs="Times New Roman"/>
          <w:color w:val="202124"/>
          <w:sz w:val="24"/>
          <w:szCs w:val="24"/>
          <w:shd w:val="clear" w:color="auto" w:fill="FFFFFF"/>
        </w:rPr>
        <w:t xml:space="preserve"> people </w:t>
      </w:r>
      <w:r w:rsidR="00F463A2" w:rsidRPr="00177986">
        <w:rPr>
          <w:rFonts w:ascii="Times New Roman" w:hAnsi="Times New Roman" w:cs="Times New Roman"/>
          <w:color w:val="202124"/>
          <w:sz w:val="24"/>
          <w:szCs w:val="24"/>
          <w:shd w:val="clear" w:color="auto" w:fill="FFFFFF"/>
        </w:rPr>
        <w:t>devote</w:t>
      </w:r>
      <w:r w:rsidRPr="00177986">
        <w:rPr>
          <w:rFonts w:ascii="Times New Roman" w:hAnsi="Times New Roman" w:cs="Times New Roman"/>
          <w:color w:val="202124"/>
          <w:sz w:val="24"/>
          <w:szCs w:val="24"/>
          <w:shd w:val="clear" w:color="auto" w:fill="FFFFFF"/>
        </w:rPr>
        <w:t xml:space="preserve"> </w:t>
      </w:r>
      <w:proofErr w:type="spellStart"/>
      <w:r w:rsidR="00F463A2">
        <w:rPr>
          <w:rFonts w:ascii="Times New Roman" w:hAnsi="Times New Roman" w:cs="Times New Roman"/>
          <w:color w:val="202124"/>
          <w:sz w:val="24"/>
          <w:szCs w:val="24"/>
          <w:shd w:val="clear" w:color="auto" w:fill="FFFFFF"/>
        </w:rPr>
        <w:t>ninty</w:t>
      </w:r>
      <w:proofErr w:type="spellEnd"/>
      <w:r w:rsidR="00F463A2">
        <w:rPr>
          <w:rFonts w:ascii="Times New Roman" w:hAnsi="Times New Roman" w:cs="Times New Roman"/>
          <w:color w:val="202124"/>
          <w:sz w:val="24"/>
          <w:szCs w:val="24"/>
          <w:shd w:val="clear" w:color="auto" w:fill="FFFFFF"/>
        </w:rPr>
        <w:t xml:space="preserve"> percent and more </w:t>
      </w:r>
      <w:r w:rsidRPr="00177986">
        <w:rPr>
          <w:rFonts w:ascii="Times New Roman" w:hAnsi="Times New Roman" w:cs="Times New Roman"/>
          <w:color w:val="202124"/>
          <w:sz w:val="24"/>
          <w:szCs w:val="24"/>
          <w:shd w:val="clear" w:color="auto" w:fill="FFFFFF"/>
        </w:rPr>
        <w:t>of their time inside the house, if the pollutant level of indoor air is more than that of outdoors it affects their health</w:t>
      </w:r>
      <w:r w:rsidR="00BF6CA2">
        <w:rPr>
          <w:rFonts w:ascii="Times New Roman" w:hAnsi="Times New Roman" w:cs="Times New Roman"/>
          <w:color w:val="202124"/>
          <w:sz w:val="24"/>
          <w:szCs w:val="24"/>
          <w:shd w:val="clear" w:color="auto" w:fill="FFFFFF"/>
        </w:rPr>
        <w:t xml:space="preserve"> </w:t>
      </w:r>
      <w:r w:rsidR="00BF6CA2">
        <w:rPr>
          <w:rFonts w:ascii="Times New Roman" w:hAnsi="Times New Roman" w:cs="Times New Roman"/>
          <w:color w:val="202124"/>
          <w:sz w:val="24"/>
          <w:szCs w:val="24"/>
          <w:shd w:val="clear" w:color="auto" w:fill="FFFFFF"/>
        </w:rPr>
        <w:fldChar w:fldCharType="begin"/>
      </w:r>
      <w:r w:rsidR="000D108C">
        <w:rPr>
          <w:rFonts w:ascii="Times New Roman" w:hAnsi="Times New Roman" w:cs="Times New Roman"/>
          <w:color w:val="202124"/>
          <w:sz w:val="24"/>
          <w:szCs w:val="24"/>
          <w:shd w:val="clear" w:color="auto" w:fill="FFFFFF"/>
        </w:rPr>
        <w:instrText xml:space="preserve"> ADDIN EN.CITE &lt;EndNote&gt;&lt;Cite&gt;&lt;Author&gt;Jung&lt;/Author&gt;&lt;Year&gt;2021&lt;/Year&gt;&lt;RecNum&gt;5&lt;/RecNum&gt;&lt;DisplayText&gt;&lt;style face="superscript"&gt;4&lt;/style&gt;&lt;/DisplayText&gt;&lt;record&gt;&lt;rec-number&gt;5&lt;/rec-number&gt;&lt;foreign-keys&gt;&lt;key app="EN" db-id="dwdr0wwrbzzptmevws8xvsxyrdxpwa2sa2px" timestamp="1661079382"&gt;5&lt;/key&gt;&lt;/foreign-keys&gt;&lt;ref-type name="Journal Article"&gt;17&lt;/ref-type&gt;&lt;contributors&gt;&lt;authors&gt;&lt;author&gt;Jung, Chuloh&lt;/author&gt;&lt;author&gt;Awad, Jihad &lt;/author&gt;&lt;/authors&gt;&lt;/contributors&gt;&lt;titles&gt;&lt;title&gt;Improving the IAQ for learning efficiency with indoor plants in university classrooms in Ajman, United Arab Emirates&lt;/title&gt;&lt;secondary-title&gt;J Buildings&lt;/secondary-title&gt;&lt;/titles&gt;&lt;periodical&gt;&lt;full-title&gt;J Buildings&lt;/full-title&gt;&lt;/periodical&gt;&lt;pages&gt;289&lt;/pages&gt;&lt;volume&gt;11&lt;/volume&gt;&lt;number&gt;7&lt;/number&gt;&lt;dates&gt;&lt;year&gt;2021&lt;/year&gt;&lt;/dates&gt;&lt;isbn&gt;2075-5309&lt;/isbn&gt;&lt;urls&gt;&lt;/urls&gt;&lt;/record&gt;&lt;/Cite&gt;&lt;/EndNote&gt;</w:instrText>
      </w:r>
      <w:r w:rsidR="00BF6CA2">
        <w:rPr>
          <w:rFonts w:ascii="Times New Roman" w:hAnsi="Times New Roman" w:cs="Times New Roman"/>
          <w:color w:val="202124"/>
          <w:sz w:val="24"/>
          <w:szCs w:val="24"/>
          <w:shd w:val="clear" w:color="auto" w:fill="FFFFFF"/>
        </w:rPr>
        <w:fldChar w:fldCharType="separate"/>
      </w:r>
      <w:r w:rsidR="000D108C" w:rsidRPr="000D108C">
        <w:rPr>
          <w:rFonts w:ascii="Times New Roman" w:hAnsi="Times New Roman" w:cs="Times New Roman"/>
          <w:noProof/>
          <w:color w:val="202124"/>
          <w:sz w:val="24"/>
          <w:szCs w:val="24"/>
          <w:shd w:val="clear" w:color="auto" w:fill="FFFFFF"/>
          <w:vertAlign w:val="superscript"/>
        </w:rPr>
        <w:t>4</w:t>
      </w:r>
      <w:r w:rsidR="00BF6CA2">
        <w:rPr>
          <w:rFonts w:ascii="Times New Roman" w:hAnsi="Times New Roman" w:cs="Times New Roman"/>
          <w:color w:val="202124"/>
          <w:sz w:val="24"/>
          <w:szCs w:val="24"/>
          <w:shd w:val="clear" w:color="auto" w:fill="FFFFFF"/>
        </w:rPr>
        <w:fldChar w:fldCharType="end"/>
      </w:r>
      <w:r w:rsidRPr="00177986">
        <w:rPr>
          <w:rFonts w:ascii="Times New Roman" w:hAnsi="Times New Roman" w:cs="Times New Roman"/>
          <w:color w:val="202124"/>
          <w:sz w:val="24"/>
          <w:szCs w:val="24"/>
          <w:shd w:val="clear" w:color="auto" w:fill="FFFFFF"/>
        </w:rPr>
        <w:t>. Sick building syndrome (SBS) is a problem caused by a decline in fresh air exchange in modern structures.</w:t>
      </w:r>
      <w:r w:rsidR="004D137D">
        <w:rPr>
          <w:rFonts w:ascii="Times New Roman" w:hAnsi="Times New Roman" w:cs="Times New Roman"/>
          <w:color w:val="202124"/>
          <w:sz w:val="24"/>
          <w:szCs w:val="24"/>
          <w:shd w:val="clear" w:color="auto" w:fill="FFFFFF"/>
        </w:rPr>
        <w:t xml:space="preserve"> </w:t>
      </w:r>
      <w:r w:rsidR="00C961A0" w:rsidRPr="001E5A7C">
        <w:rPr>
          <w:rFonts w:ascii="Times New Roman" w:hAnsi="Times New Roman" w:cs="Times New Roman"/>
          <w:color w:val="1B1B1B"/>
          <w:sz w:val="24"/>
          <w:szCs w:val="24"/>
          <w:shd w:val="clear" w:color="auto" w:fill="FFFFFF"/>
        </w:rPr>
        <w:t>When it comes to living in an apartment, indoor air quality becomes an even larger concern.</w:t>
      </w:r>
      <w:r w:rsidR="002D2D42">
        <w:rPr>
          <w:rFonts w:ascii="Times New Roman" w:hAnsi="Times New Roman" w:cs="Times New Roman"/>
          <w:color w:val="1B1B1B"/>
          <w:sz w:val="24"/>
          <w:szCs w:val="24"/>
          <w:shd w:val="clear" w:color="auto" w:fill="FFFFFF"/>
        </w:rPr>
        <w:t xml:space="preserve"> </w:t>
      </w:r>
      <w:r w:rsidR="00235167">
        <w:rPr>
          <w:rFonts w:ascii="Times New Roman" w:hAnsi="Times New Roman" w:cs="Times New Roman"/>
          <w:color w:val="1B1B1B"/>
          <w:sz w:val="24"/>
          <w:szCs w:val="24"/>
          <w:shd w:val="clear" w:color="auto" w:fill="FFFFFF"/>
        </w:rPr>
        <w:t>Particularly t</w:t>
      </w:r>
      <w:r w:rsidR="002D2D42">
        <w:rPr>
          <w:rFonts w:ascii="Times New Roman" w:hAnsi="Times New Roman" w:cs="Times New Roman"/>
          <w:color w:val="1B1B1B"/>
          <w:sz w:val="24"/>
          <w:szCs w:val="24"/>
          <w:shd w:val="clear" w:color="auto" w:fill="FFFFFF"/>
        </w:rPr>
        <w:t xml:space="preserve">he </w:t>
      </w:r>
      <w:r>
        <w:rPr>
          <w:rFonts w:ascii="Times New Roman" w:hAnsi="Times New Roman" w:cs="Times New Roman"/>
          <w:color w:val="1B1B1B"/>
          <w:sz w:val="24"/>
          <w:szCs w:val="24"/>
          <w:shd w:val="clear" w:color="auto" w:fill="FFFFFF"/>
        </w:rPr>
        <w:t>low</w:t>
      </w:r>
      <w:r w:rsidR="00273007">
        <w:rPr>
          <w:rFonts w:ascii="Times New Roman" w:hAnsi="Times New Roman" w:cs="Times New Roman"/>
          <w:color w:val="1B1B1B"/>
          <w:sz w:val="24"/>
          <w:szCs w:val="24"/>
          <w:shd w:val="clear" w:color="auto" w:fill="FFFFFF"/>
        </w:rPr>
        <w:t>-</w:t>
      </w:r>
      <w:r>
        <w:rPr>
          <w:rFonts w:ascii="Times New Roman" w:hAnsi="Times New Roman" w:cs="Times New Roman"/>
          <w:color w:val="1B1B1B"/>
          <w:sz w:val="24"/>
          <w:szCs w:val="24"/>
          <w:shd w:val="clear" w:color="auto" w:fill="FFFFFF"/>
        </w:rPr>
        <w:t xml:space="preserve">price </w:t>
      </w:r>
      <w:r w:rsidR="002D2D42">
        <w:rPr>
          <w:rFonts w:ascii="Times New Roman" w:hAnsi="Times New Roman" w:cs="Times New Roman"/>
          <w:color w:val="1B1B1B"/>
          <w:sz w:val="24"/>
          <w:szCs w:val="24"/>
          <w:shd w:val="clear" w:color="auto" w:fill="FFFFFF"/>
        </w:rPr>
        <w:t xml:space="preserve">apartments </w:t>
      </w:r>
      <w:r>
        <w:rPr>
          <w:rFonts w:ascii="Times New Roman" w:hAnsi="Times New Roman" w:cs="Times New Roman"/>
          <w:color w:val="1B1B1B"/>
          <w:sz w:val="24"/>
          <w:szCs w:val="24"/>
          <w:shd w:val="clear" w:color="auto" w:fill="FFFFFF"/>
        </w:rPr>
        <w:t xml:space="preserve">in developing countries </w:t>
      </w:r>
      <w:r w:rsidR="002D2D42">
        <w:rPr>
          <w:rFonts w:ascii="Times New Roman" w:hAnsi="Times New Roman" w:cs="Times New Roman"/>
          <w:color w:val="1B1B1B"/>
          <w:sz w:val="24"/>
          <w:szCs w:val="24"/>
          <w:shd w:val="clear" w:color="auto" w:fill="FFFFFF"/>
        </w:rPr>
        <w:t>are</w:t>
      </w:r>
      <w:r w:rsidR="00C961A0" w:rsidRPr="001E5A7C">
        <w:rPr>
          <w:rFonts w:ascii="Times New Roman" w:hAnsi="Times New Roman" w:cs="Times New Roman"/>
          <w:color w:val="1B1B1B"/>
          <w:sz w:val="24"/>
          <w:szCs w:val="24"/>
          <w:shd w:val="clear" w:color="auto" w:fill="FFFFFF"/>
        </w:rPr>
        <w:t xml:space="preserve"> </w:t>
      </w:r>
      <w:r w:rsidR="00A85A31">
        <w:rPr>
          <w:rFonts w:ascii="Times New Roman" w:hAnsi="Times New Roman" w:cs="Times New Roman"/>
          <w:color w:val="1B1B1B"/>
          <w:sz w:val="24"/>
          <w:szCs w:val="24"/>
          <w:shd w:val="clear" w:color="auto" w:fill="FFFFFF"/>
        </w:rPr>
        <w:t>p</w:t>
      </w:r>
      <w:r w:rsidR="00C961A0" w:rsidRPr="001E5A7C">
        <w:rPr>
          <w:rFonts w:ascii="Times New Roman" w:hAnsi="Times New Roman" w:cs="Times New Roman"/>
          <w:color w:val="1B1B1B"/>
          <w:sz w:val="24"/>
          <w:szCs w:val="24"/>
          <w:shd w:val="clear" w:color="auto" w:fill="FFFFFF"/>
        </w:rPr>
        <w:t>oor</w:t>
      </w:r>
      <w:r w:rsidR="002D2D42">
        <w:rPr>
          <w:rFonts w:ascii="Times New Roman" w:hAnsi="Times New Roman" w:cs="Times New Roman"/>
          <w:color w:val="1B1B1B"/>
          <w:sz w:val="24"/>
          <w:szCs w:val="24"/>
          <w:shd w:val="clear" w:color="auto" w:fill="FFFFFF"/>
        </w:rPr>
        <w:t>ly</w:t>
      </w:r>
      <w:r w:rsidR="00C961A0" w:rsidRPr="001E5A7C">
        <w:rPr>
          <w:rFonts w:ascii="Times New Roman" w:hAnsi="Times New Roman" w:cs="Times New Roman"/>
          <w:color w:val="1B1B1B"/>
          <w:sz w:val="24"/>
          <w:szCs w:val="24"/>
          <w:shd w:val="clear" w:color="auto" w:fill="FFFFFF"/>
        </w:rPr>
        <w:t xml:space="preserve"> ventila</w:t>
      </w:r>
      <w:r w:rsidR="002D2D42">
        <w:rPr>
          <w:rFonts w:ascii="Times New Roman" w:hAnsi="Times New Roman" w:cs="Times New Roman"/>
          <w:color w:val="1B1B1B"/>
          <w:sz w:val="24"/>
          <w:szCs w:val="24"/>
          <w:shd w:val="clear" w:color="auto" w:fill="FFFFFF"/>
        </w:rPr>
        <w:t>ted</w:t>
      </w:r>
      <w:r w:rsidR="000E3E1A">
        <w:rPr>
          <w:rFonts w:ascii="Times New Roman" w:hAnsi="Times New Roman" w:cs="Times New Roman"/>
          <w:color w:val="1B1B1B"/>
          <w:sz w:val="24"/>
          <w:szCs w:val="24"/>
          <w:shd w:val="clear" w:color="auto" w:fill="FFFFFF"/>
        </w:rPr>
        <w:t xml:space="preserve"> </w:t>
      </w:r>
      <w:r w:rsidR="007864A3">
        <w:rPr>
          <w:rFonts w:ascii="Times New Roman" w:hAnsi="Times New Roman" w:cs="Times New Roman"/>
          <w:color w:val="1B1B1B"/>
          <w:sz w:val="24"/>
          <w:szCs w:val="24"/>
          <w:shd w:val="clear" w:color="auto" w:fill="FFFFFF"/>
        </w:rPr>
        <w:t xml:space="preserve">due to </w:t>
      </w:r>
      <w:r w:rsidR="000E3E1A">
        <w:rPr>
          <w:rFonts w:ascii="Times New Roman" w:hAnsi="Times New Roman" w:cs="Times New Roman"/>
          <w:color w:val="1B1B1B"/>
          <w:sz w:val="24"/>
          <w:szCs w:val="24"/>
          <w:shd w:val="clear" w:color="auto" w:fill="FFFFFF"/>
        </w:rPr>
        <w:t xml:space="preserve">the </w:t>
      </w:r>
      <w:r w:rsidR="00273007">
        <w:rPr>
          <w:rFonts w:ascii="Times New Roman" w:hAnsi="Times New Roman" w:cs="Times New Roman"/>
          <w:color w:val="1B1B1B"/>
          <w:sz w:val="24"/>
          <w:szCs w:val="24"/>
          <w:shd w:val="clear" w:color="auto" w:fill="FFFFFF"/>
        </w:rPr>
        <w:t>presence of</w:t>
      </w:r>
      <w:r w:rsidR="00007601" w:rsidRPr="00007601">
        <w:rPr>
          <w:rFonts w:ascii="Times New Roman" w:hAnsi="Times New Roman" w:cs="Times New Roman"/>
          <w:color w:val="1B1B1B"/>
          <w:sz w:val="24"/>
          <w:szCs w:val="24"/>
          <w:shd w:val="clear" w:color="auto" w:fill="FFFFFF"/>
        </w:rPr>
        <w:t xml:space="preserve"> common wall</w:t>
      </w:r>
      <w:r w:rsidR="00273007">
        <w:rPr>
          <w:rFonts w:ascii="Times New Roman" w:hAnsi="Times New Roman" w:cs="Times New Roman"/>
          <w:color w:val="1B1B1B"/>
          <w:sz w:val="24"/>
          <w:szCs w:val="24"/>
          <w:shd w:val="clear" w:color="auto" w:fill="FFFFFF"/>
        </w:rPr>
        <w:t>s</w:t>
      </w:r>
      <w:r w:rsidR="00331778">
        <w:rPr>
          <w:rFonts w:ascii="Times New Roman" w:hAnsi="Times New Roman" w:cs="Times New Roman"/>
          <w:color w:val="1B1B1B"/>
          <w:sz w:val="24"/>
          <w:szCs w:val="24"/>
          <w:shd w:val="clear" w:color="auto" w:fill="FFFFFF"/>
        </w:rPr>
        <w:t xml:space="preserve"> between</w:t>
      </w:r>
      <w:r w:rsidR="000E3E1A">
        <w:rPr>
          <w:rFonts w:ascii="Times New Roman" w:hAnsi="Times New Roman" w:cs="Times New Roman"/>
          <w:color w:val="1B1B1B"/>
          <w:sz w:val="24"/>
          <w:szCs w:val="24"/>
          <w:shd w:val="clear" w:color="auto" w:fill="FFFFFF"/>
        </w:rPr>
        <w:t xml:space="preserve"> two </w:t>
      </w:r>
      <w:r w:rsidR="00331778">
        <w:rPr>
          <w:rFonts w:ascii="Times New Roman" w:hAnsi="Times New Roman" w:cs="Times New Roman"/>
          <w:color w:val="1B1B1B"/>
          <w:sz w:val="24"/>
          <w:szCs w:val="24"/>
          <w:shd w:val="clear" w:color="auto" w:fill="FFFFFF"/>
        </w:rPr>
        <w:t xml:space="preserve">flats </w:t>
      </w:r>
      <w:r w:rsidR="007864A3">
        <w:rPr>
          <w:rFonts w:ascii="Times New Roman" w:hAnsi="Times New Roman" w:cs="Times New Roman"/>
          <w:color w:val="1B1B1B"/>
          <w:sz w:val="24"/>
          <w:szCs w:val="24"/>
          <w:shd w:val="clear" w:color="auto" w:fill="FFFFFF"/>
        </w:rPr>
        <w:t>that obstructs</w:t>
      </w:r>
      <w:r w:rsidR="00007601" w:rsidRPr="00007601">
        <w:rPr>
          <w:rFonts w:ascii="Times New Roman" w:hAnsi="Times New Roman" w:cs="Times New Roman"/>
          <w:color w:val="1B1B1B"/>
          <w:sz w:val="24"/>
          <w:szCs w:val="24"/>
          <w:shd w:val="clear" w:color="auto" w:fill="FFFFFF"/>
        </w:rPr>
        <w:t xml:space="preserve"> cross ventilation, poor building layout</w:t>
      </w:r>
      <w:r w:rsidR="00EE57FC">
        <w:rPr>
          <w:rFonts w:ascii="Times New Roman" w:hAnsi="Times New Roman" w:cs="Times New Roman"/>
          <w:color w:val="1B1B1B"/>
          <w:sz w:val="24"/>
          <w:szCs w:val="24"/>
          <w:shd w:val="clear" w:color="auto" w:fill="FFFFFF"/>
        </w:rPr>
        <w:t xml:space="preserve"> or plans to build more flats in a limited space</w:t>
      </w:r>
      <w:r w:rsidR="00007601" w:rsidRPr="00007601">
        <w:rPr>
          <w:rFonts w:ascii="Times New Roman" w:hAnsi="Times New Roman" w:cs="Times New Roman"/>
          <w:color w:val="1B1B1B"/>
          <w:sz w:val="24"/>
          <w:szCs w:val="24"/>
          <w:shd w:val="clear" w:color="auto" w:fill="FFFFFF"/>
        </w:rPr>
        <w:t>,</w:t>
      </w:r>
      <w:r w:rsidR="00EE57FC">
        <w:rPr>
          <w:rFonts w:ascii="Times New Roman" w:hAnsi="Times New Roman" w:cs="Times New Roman"/>
          <w:color w:val="1B1B1B"/>
          <w:sz w:val="24"/>
          <w:szCs w:val="24"/>
          <w:shd w:val="clear" w:color="auto" w:fill="FFFFFF"/>
        </w:rPr>
        <w:t xml:space="preserve"> </w:t>
      </w:r>
      <w:r w:rsidR="00273007">
        <w:rPr>
          <w:rFonts w:ascii="Times New Roman" w:hAnsi="Times New Roman" w:cs="Times New Roman"/>
          <w:color w:val="1B1B1B"/>
          <w:sz w:val="24"/>
          <w:szCs w:val="24"/>
          <w:shd w:val="clear" w:color="auto" w:fill="FFFFFF"/>
        </w:rPr>
        <w:t xml:space="preserve">the </w:t>
      </w:r>
      <w:r w:rsidR="00EE57FC">
        <w:rPr>
          <w:rFonts w:ascii="Times New Roman" w:hAnsi="Times New Roman" w:cs="Times New Roman"/>
          <w:color w:val="1B1B1B"/>
          <w:sz w:val="24"/>
          <w:szCs w:val="24"/>
          <w:shd w:val="clear" w:color="auto" w:fill="FFFFFF"/>
        </w:rPr>
        <w:t xml:space="preserve">inappropriate orientation of </w:t>
      </w:r>
      <w:r w:rsidR="00EE57FC">
        <w:rPr>
          <w:rFonts w:ascii="Times New Roman" w:hAnsi="Times New Roman" w:cs="Times New Roman"/>
          <w:color w:val="1B1B1B"/>
          <w:sz w:val="24"/>
          <w:szCs w:val="24"/>
          <w:shd w:val="clear" w:color="auto" w:fill="FFFFFF"/>
        </w:rPr>
        <w:lastRenderedPageBreak/>
        <w:t>the building due to lack of open space</w:t>
      </w:r>
      <w:r w:rsidR="00197EDB">
        <w:rPr>
          <w:rFonts w:ascii="Times New Roman" w:hAnsi="Times New Roman" w:cs="Times New Roman"/>
          <w:color w:val="1B1B1B"/>
          <w:sz w:val="24"/>
          <w:szCs w:val="24"/>
          <w:shd w:val="clear" w:color="auto" w:fill="FFFFFF"/>
        </w:rPr>
        <w:t xml:space="preserve"> and</w:t>
      </w:r>
      <w:r w:rsidR="00007601" w:rsidRPr="00007601">
        <w:rPr>
          <w:rFonts w:ascii="Times New Roman" w:hAnsi="Times New Roman" w:cs="Times New Roman"/>
          <w:color w:val="1B1B1B"/>
          <w:sz w:val="24"/>
          <w:szCs w:val="24"/>
          <w:shd w:val="clear" w:color="auto" w:fill="FFFFFF"/>
        </w:rPr>
        <w:t xml:space="preserve"> improper installation of architectural units</w:t>
      </w:r>
      <w:r w:rsidR="00197EDB">
        <w:rPr>
          <w:rFonts w:ascii="Times New Roman" w:hAnsi="Times New Roman" w:cs="Times New Roman"/>
          <w:color w:val="1B1B1B"/>
          <w:sz w:val="24"/>
          <w:szCs w:val="24"/>
          <w:shd w:val="clear" w:color="auto" w:fill="FFFFFF"/>
        </w:rPr>
        <w:t xml:space="preserve"> like balcony, proper window</w:t>
      </w:r>
      <w:r w:rsidR="00273007">
        <w:rPr>
          <w:rFonts w:ascii="Times New Roman" w:hAnsi="Times New Roman" w:cs="Times New Roman"/>
          <w:color w:val="1B1B1B"/>
          <w:sz w:val="24"/>
          <w:szCs w:val="24"/>
          <w:shd w:val="clear" w:color="auto" w:fill="FFFFFF"/>
        </w:rPr>
        <w:t xml:space="preserve"> positioning</w:t>
      </w:r>
      <w:r w:rsidR="00197EDB">
        <w:rPr>
          <w:rFonts w:ascii="Times New Roman" w:hAnsi="Times New Roman" w:cs="Times New Roman"/>
          <w:color w:val="1B1B1B"/>
          <w:sz w:val="24"/>
          <w:szCs w:val="24"/>
          <w:shd w:val="clear" w:color="auto" w:fill="FFFFFF"/>
        </w:rPr>
        <w:t>, wing wall, atrium, wind tower</w:t>
      </w:r>
      <w:r w:rsidR="00273007">
        <w:rPr>
          <w:rFonts w:ascii="Times New Roman" w:hAnsi="Times New Roman" w:cs="Times New Roman"/>
          <w:color w:val="1B1B1B"/>
          <w:sz w:val="24"/>
          <w:szCs w:val="24"/>
          <w:shd w:val="clear" w:color="auto" w:fill="FFFFFF"/>
        </w:rPr>
        <w:t>,</w:t>
      </w:r>
      <w:r w:rsidR="00197EDB">
        <w:rPr>
          <w:rFonts w:ascii="Times New Roman" w:hAnsi="Times New Roman" w:cs="Times New Roman"/>
          <w:color w:val="1B1B1B"/>
          <w:sz w:val="24"/>
          <w:szCs w:val="24"/>
          <w:shd w:val="clear" w:color="auto" w:fill="FFFFFF"/>
        </w:rPr>
        <w:t xml:space="preserve"> etc</w:t>
      </w:r>
      <w:r w:rsidR="00427777">
        <w:rPr>
          <w:rFonts w:ascii="Times New Roman" w:hAnsi="Times New Roman" w:cs="Times New Roman"/>
          <w:color w:val="1B1B1B"/>
          <w:sz w:val="24"/>
          <w:szCs w:val="24"/>
          <w:shd w:val="clear" w:color="auto" w:fill="FFFFFF"/>
        </w:rPr>
        <w:t>.</w:t>
      </w:r>
      <w:r w:rsidR="007864A3">
        <w:rPr>
          <w:rFonts w:ascii="Times New Roman" w:hAnsi="Times New Roman" w:cs="Times New Roman"/>
          <w:color w:val="1B1B1B"/>
          <w:sz w:val="24"/>
          <w:szCs w:val="24"/>
          <w:shd w:val="clear" w:color="auto" w:fill="FFFFFF"/>
        </w:rPr>
        <w:t xml:space="preserve"> </w:t>
      </w:r>
      <w:r w:rsidR="00273007">
        <w:rPr>
          <w:rFonts w:ascii="Times New Roman" w:hAnsi="Times New Roman" w:cs="Times New Roman"/>
          <w:color w:val="1B1B1B"/>
          <w:sz w:val="24"/>
          <w:szCs w:val="24"/>
          <w:shd w:val="clear" w:color="auto" w:fill="FFFFFF"/>
        </w:rPr>
        <w:t>Because of</w:t>
      </w:r>
      <w:r w:rsidR="007864A3">
        <w:rPr>
          <w:rFonts w:ascii="Times New Roman" w:hAnsi="Times New Roman" w:cs="Times New Roman"/>
          <w:color w:val="1B1B1B"/>
          <w:sz w:val="24"/>
          <w:szCs w:val="24"/>
          <w:shd w:val="clear" w:color="auto" w:fill="FFFFFF"/>
        </w:rPr>
        <w:t xml:space="preserve"> so many constraints</w:t>
      </w:r>
      <w:r w:rsidR="00273007">
        <w:rPr>
          <w:rFonts w:ascii="Times New Roman" w:hAnsi="Times New Roman" w:cs="Times New Roman"/>
          <w:color w:val="1B1B1B"/>
          <w:sz w:val="24"/>
          <w:szCs w:val="24"/>
          <w:shd w:val="clear" w:color="auto" w:fill="FFFFFF"/>
        </w:rPr>
        <w:t>,</w:t>
      </w:r>
      <w:r w:rsidR="007864A3">
        <w:rPr>
          <w:rFonts w:ascii="Times New Roman" w:hAnsi="Times New Roman" w:cs="Times New Roman"/>
          <w:color w:val="1B1B1B"/>
          <w:sz w:val="24"/>
          <w:szCs w:val="24"/>
          <w:shd w:val="clear" w:color="auto" w:fill="FFFFFF"/>
        </w:rPr>
        <w:t xml:space="preserve"> as discussed, it is also very difficult </w:t>
      </w:r>
      <w:r w:rsidR="007864A3" w:rsidRPr="001E5A7C">
        <w:rPr>
          <w:rFonts w:ascii="Times New Roman" w:hAnsi="Times New Roman" w:cs="Times New Roman"/>
          <w:color w:val="1B1B1B"/>
          <w:sz w:val="24"/>
          <w:szCs w:val="24"/>
          <w:shd w:val="clear" w:color="auto" w:fill="FFFFFF"/>
        </w:rPr>
        <w:t xml:space="preserve">to make major changes to </w:t>
      </w:r>
      <w:r w:rsidR="007864A3">
        <w:rPr>
          <w:rFonts w:ascii="Times New Roman" w:hAnsi="Times New Roman" w:cs="Times New Roman"/>
          <w:color w:val="1B1B1B"/>
          <w:sz w:val="24"/>
          <w:szCs w:val="24"/>
          <w:shd w:val="clear" w:color="auto" w:fill="FFFFFF"/>
        </w:rPr>
        <w:t xml:space="preserve">the structure of the </w:t>
      </w:r>
      <w:r w:rsidR="007864A3" w:rsidRPr="001E5A7C">
        <w:rPr>
          <w:rFonts w:ascii="Times New Roman" w:hAnsi="Times New Roman" w:cs="Times New Roman"/>
          <w:color w:val="1B1B1B"/>
          <w:sz w:val="24"/>
          <w:szCs w:val="24"/>
          <w:shd w:val="clear" w:color="auto" w:fill="FFFFFF"/>
        </w:rPr>
        <w:t>apartment</w:t>
      </w:r>
      <w:r w:rsidR="007864A3">
        <w:rPr>
          <w:rFonts w:ascii="Times New Roman" w:hAnsi="Times New Roman" w:cs="Times New Roman"/>
          <w:color w:val="1B1B1B"/>
          <w:sz w:val="24"/>
          <w:szCs w:val="24"/>
          <w:shd w:val="clear" w:color="auto" w:fill="FFFFFF"/>
        </w:rPr>
        <w:t xml:space="preserve"> to make it a well</w:t>
      </w:r>
      <w:r w:rsidR="00273007">
        <w:rPr>
          <w:rFonts w:ascii="Times New Roman" w:hAnsi="Times New Roman" w:cs="Times New Roman"/>
          <w:color w:val="1B1B1B"/>
          <w:sz w:val="24"/>
          <w:szCs w:val="24"/>
          <w:shd w:val="clear" w:color="auto" w:fill="FFFFFF"/>
        </w:rPr>
        <w:t>-</w:t>
      </w:r>
      <w:r w:rsidR="007864A3">
        <w:rPr>
          <w:rFonts w:ascii="Times New Roman" w:hAnsi="Times New Roman" w:cs="Times New Roman"/>
          <w:color w:val="1B1B1B"/>
          <w:sz w:val="24"/>
          <w:szCs w:val="24"/>
          <w:shd w:val="clear" w:color="auto" w:fill="FFFFFF"/>
        </w:rPr>
        <w:t xml:space="preserve">ventilated house. </w:t>
      </w:r>
      <w:proofErr w:type="gramStart"/>
      <w:r w:rsidR="007864A3">
        <w:rPr>
          <w:rFonts w:ascii="Times New Roman" w:hAnsi="Times New Roman" w:cs="Times New Roman"/>
          <w:color w:val="1B1B1B"/>
          <w:sz w:val="24"/>
          <w:szCs w:val="24"/>
          <w:shd w:val="clear" w:color="auto" w:fill="FFFFFF"/>
        </w:rPr>
        <w:t>Therefore</w:t>
      </w:r>
      <w:proofErr w:type="gramEnd"/>
      <w:r w:rsidR="00007601">
        <w:rPr>
          <w:rFonts w:ascii="Times New Roman" w:hAnsi="Times New Roman" w:cs="Times New Roman"/>
          <w:color w:val="1B1B1B"/>
          <w:sz w:val="24"/>
          <w:szCs w:val="24"/>
          <w:shd w:val="clear" w:color="auto" w:fill="FFFFFF"/>
        </w:rPr>
        <w:t xml:space="preserve"> due to </w:t>
      </w:r>
      <w:r w:rsidR="007864A3">
        <w:rPr>
          <w:rFonts w:ascii="Times New Roman" w:hAnsi="Times New Roman" w:cs="Times New Roman"/>
          <w:color w:val="1B1B1B"/>
          <w:sz w:val="24"/>
          <w:szCs w:val="24"/>
          <w:shd w:val="clear" w:color="auto" w:fill="FFFFFF"/>
        </w:rPr>
        <w:t xml:space="preserve">the </w:t>
      </w:r>
      <w:r w:rsidR="00007601">
        <w:rPr>
          <w:rFonts w:ascii="Times New Roman" w:hAnsi="Times New Roman" w:cs="Times New Roman"/>
          <w:color w:val="1B1B1B"/>
          <w:sz w:val="24"/>
          <w:szCs w:val="24"/>
          <w:shd w:val="clear" w:color="auto" w:fill="FFFFFF"/>
        </w:rPr>
        <w:t>la</w:t>
      </w:r>
      <w:r w:rsidR="00273007">
        <w:rPr>
          <w:rFonts w:ascii="Times New Roman" w:hAnsi="Times New Roman" w:cs="Times New Roman"/>
          <w:color w:val="1B1B1B"/>
          <w:sz w:val="24"/>
          <w:szCs w:val="24"/>
          <w:shd w:val="clear" w:color="auto" w:fill="FFFFFF"/>
        </w:rPr>
        <w:t>ck</w:t>
      </w:r>
      <w:r w:rsidR="00007601">
        <w:rPr>
          <w:rFonts w:ascii="Times New Roman" w:hAnsi="Times New Roman" w:cs="Times New Roman"/>
          <w:color w:val="1B1B1B"/>
          <w:sz w:val="24"/>
          <w:szCs w:val="24"/>
          <w:shd w:val="clear" w:color="auto" w:fill="FFFFFF"/>
        </w:rPr>
        <w:t xml:space="preserve"> of proper air movement</w:t>
      </w:r>
      <w:r w:rsidR="00427777">
        <w:rPr>
          <w:rFonts w:ascii="Times New Roman" w:hAnsi="Times New Roman" w:cs="Times New Roman"/>
          <w:color w:val="1B1B1B"/>
          <w:sz w:val="24"/>
          <w:szCs w:val="24"/>
          <w:shd w:val="clear" w:color="auto" w:fill="FFFFFF"/>
        </w:rPr>
        <w:t xml:space="preserve"> in the apartments</w:t>
      </w:r>
      <w:r w:rsidR="007864A3">
        <w:rPr>
          <w:rFonts w:ascii="Times New Roman" w:hAnsi="Times New Roman" w:cs="Times New Roman"/>
          <w:color w:val="1B1B1B"/>
          <w:sz w:val="24"/>
          <w:szCs w:val="24"/>
          <w:shd w:val="clear" w:color="auto" w:fill="FFFFFF"/>
        </w:rPr>
        <w:t>,</w:t>
      </w:r>
      <w:r w:rsidR="00C961A0" w:rsidRPr="001E5A7C">
        <w:rPr>
          <w:rFonts w:ascii="Times New Roman" w:hAnsi="Times New Roman" w:cs="Times New Roman"/>
          <w:color w:val="1B1B1B"/>
          <w:sz w:val="24"/>
          <w:szCs w:val="24"/>
          <w:shd w:val="clear" w:color="auto" w:fill="FFFFFF"/>
        </w:rPr>
        <w:t xml:space="preserve"> more concentrated irritants</w:t>
      </w:r>
      <w:r w:rsidR="00007601">
        <w:rPr>
          <w:rFonts w:ascii="Times New Roman" w:hAnsi="Times New Roman" w:cs="Times New Roman"/>
          <w:color w:val="1B1B1B"/>
          <w:sz w:val="24"/>
          <w:szCs w:val="24"/>
          <w:shd w:val="clear" w:color="auto" w:fill="FFFFFF"/>
        </w:rPr>
        <w:t xml:space="preserve"> </w:t>
      </w:r>
      <w:r w:rsidR="00427777">
        <w:rPr>
          <w:rFonts w:ascii="Times New Roman" w:hAnsi="Times New Roman" w:cs="Times New Roman"/>
          <w:color w:val="1B1B1B"/>
          <w:sz w:val="24"/>
          <w:szCs w:val="24"/>
          <w:shd w:val="clear" w:color="auto" w:fill="FFFFFF"/>
        </w:rPr>
        <w:t xml:space="preserve">or </w:t>
      </w:r>
      <w:r w:rsidR="00007601">
        <w:rPr>
          <w:rFonts w:ascii="Times New Roman" w:hAnsi="Times New Roman" w:cs="Times New Roman"/>
          <w:color w:val="1B1B1B"/>
          <w:sz w:val="24"/>
          <w:szCs w:val="24"/>
          <w:shd w:val="clear" w:color="auto" w:fill="FFFFFF"/>
        </w:rPr>
        <w:t>pollutant</w:t>
      </w:r>
      <w:r w:rsidR="00273007">
        <w:rPr>
          <w:rFonts w:ascii="Times New Roman" w:hAnsi="Times New Roman" w:cs="Times New Roman"/>
          <w:color w:val="1B1B1B"/>
          <w:sz w:val="24"/>
          <w:szCs w:val="24"/>
          <w:shd w:val="clear" w:color="auto" w:fill="FFFFFF"/>
        </w:rPr>
        <w:t>s</w:t>
      </w:r>
      <w:r w:rsidR="00007601">
        <w:rPr>
          <w:rFonts w:ascii="Times New Roman" w:hAnsi="Times New Roman" w:cs="Times New Roman"/>
          <w:color w:val="1B1B1B"/>
          <w:sz w:val="24"/>
          <w:szCs w:val="24"/>
          <w:shd w:val="clear" w:color="auto" w:fill="FFFFFF"/>
        </w:rPr>
        <w:t xml:space="preserve"> </w:t>
      </w:r>
      <w:r w:rsidR="007864A3">
        <w:rPr>
          <w:rFonts w:ascii="Times New Roman" w:hAnsi="Times New Roman" w:cs="Times New Roman"/>
          <w:color w:val="1B1B1B"/>
          <w:sz w:val="24"/>
          <w:szCs w:val="24"/>
          <w:shd w:val="clear" w:color="auto" w:fill="FFFFFF"/>
        </w:rPr>
        <w:t xml:space="preserve">are </w:t>
      </w:r>
      <w:r w:rsidR="00007601">
        <w:rPr>
          <w:rFonts w:ascii="Times New Roman" w:hAnsi="Times New Roman" w:cs="Times New Roman"/>
          <w:color w:val="1B1B1B"/>
          <w:sz w:val="24"/>
          <w:szCs w:val="24"/>
          <w:shd w:val="clear" w:color="auto" w:fill="FFFFFF"/>
        </w:rPr>
        <w:t>deposited</w:t>
      </w:r>
      <w:r w:rsidR="00427777">
        <w:rPr>
          <w:rFonts w:ascii="Times New Roman" w:hAnsi="Times New Roman" w:cs="Times New Roman"/>
          <w:color w:val="1B1B1B"/>
          <w:sz w:val="24"/>
          <w:szCs w:val="24"/>
          <w:shd w:val="clear" w:color="auto" w:fill="FFFFFF"/>
        </w:rPr>
        <w:t xml:space="preserve"> in the indoor space</w:t>
      </w:r>
      <w:r w:rsidR="007864A3">
        <w:rPr>
          <w:rFonts w:ascii="Times New Roman" w:hAnsi="Times New Roman" w:cs="Times New Roman"/>
          <w:color w:val="1B1B1B"/>
          <w:sz w:val="24"/>
          <w:szCs w:val="24"/>
          <w:shd w:val="clear" w:color="auto" w:fill="FFFFFF"/>
        </w:rPr>
        <w:t xml:space="preserve"> and </w:t>
      </w:r>
      <w:r w:rsidR="007864A3" w:rsidRPr="001E5A7C">
        <w:rPr>
          <w:rFonts w:ascii="Times New Roman" w:hAnsi="Times New Roman" w:cs="Times New Roman"/>
          <w:color w:val="1B1B1B"/>
          <w:sz w:val="24"/>
          <w:szCs w:val="24"/>
          <w:shd w:val="clear" w:color="auto" w:fill="FFFFFF"/>
        </w:rPr>
        <w:t>all</w:t>
      </w:r>
      <w:r w:rsidR="00C961A0" w:rsidRPr="001E5A7C">
        <w:rPr>
          <w:rFonts w:ascii="Times New Roman" w:hAnsi="Times New Roman" w:cs="Times New Roman"/>
          <w:color w:val="1B1B1B"/>
          <w:sz w:val="24"/>
          <w:szCs w:val="24"/>
          <w:shd w:val="clear" w:color="auto" w:fill="FFFFFF"/>
        </w:rPr>
        <w:t xml:space="preserve"> </w:t>
      </w:r>
      <w:r w:rsidR="00273007">
        <w:rPr>
          <w:rFonts w:ascii="Times New Roman" w:hAnsi="Times New Roman" w:cs="Times New Roman"/>
          <w:color w:val="1B1B1B"/>
          <w:sz w:val="24"/>
          <w:szCs w:val="24"/>
          <w:shd w:val="clear" w:color="auto" w:fill="FFFFFF"/>
        </w:rPr>
        <w:t xml:space="preserve">of </w:t>
      </w:r>
      <w:r w:rsidR="007864A3">
        <w:rPr>
          <w:rFonts w:ascii="Times New Roman" w:hAnsi="Times New Roman" w:cs="Times New Roman"/>
          <w:color w:val="1B1B1B"/>
          <w:sz w:val="24"/>
          <w:szCs w:val="24"/>
          <w:shd w:val="clear" w:color="auto" w:fill="FFFFFF"/>
        </w:rPr>
        <w:t xml:space="preserve">these </w:t>
      </w:r>
      <w:r w:rsidR="00535143">
        <w:rPr>
          <w:rFonts w:ascii="Times New Roman" w:hAnsi="Times New Roman" w:cs="Times New Roman"/>
          <w:color w:val="1B1B1B"/>
          <w:sz w:val="24"/>
          <w:szCs w:val="24"/>
          <w:shd w:val="clear" w:color="auto" w:fill="FFFFFF"/>
        </w:rPr>
        <w:t>lead</w:t>
      </w:r>
      <w:r w:rsidR="006D467E">
        <w:rPr>
          <w:rFonts w:ascii="Times New Roman" w:hAnsi="Times New Roman" w:cs="Times New Roman"/>
          <w:color w:val="1B1B1B"/>
          <w:sz w:val="24"/>
          <w:szCs w:val="24"/>
          <w:shd w:val="clear" w:color="auto" w:fill="FFFFFF"/>
        </w:rPr>
        <w:t xml:space="preserve"> to </w:t>
      </w:r>
      <w:r w:rsidR="00C961A0" w:rsidRPr="001E5A7C">
        <w:rPr>
          <w:rFonts w:ascii="Times New Roman" w:hAnsi="Times New Roman" w:cs="Times New Roman"/>
          <w:color w:val="1B1B1B"/>
          <w:sz w:val="24"/>
          <w:szCs w:val="24"/>
          <w:shd w:val="clear" w:color="auto" w:fill="FFFFFF"/>
        </w:rPr>
        <w:t>health risks</w:t>
      </w:r>
      <w:r w:rsidR="00427777">
        <w:rPr>
          <w:rFonts w:ascii="Times New Roman" w:hAnsi="Times New Roman" w:cs="Times New Roman"/>
          <w:color w:val="1B1B1B"/>
          <w:sz w:val="24"/>
          <w:szCs w:val="24"/>
          <w:shd w:val="clear" w:color="auto" w:fill="FFFFFF"/>
        </w:rPr>
        <w:t>.</w:t>
      </w:r>
      <w:r w:rsidR="00C961A0" w:rsidRPr="001E5A7C">
        <w:rPr>
          <w:rFonts w:ascii="Times New Roman" w:hAnsi="Times New Roman" w:cs="Times New Roman"/>
          <w:color w:val="1B1B1B"/>
          <w:sz w:val="24"/>
          <w:szCs w:val="24"/>
          <w:shd w:val="clear" w:color="auto" w:fill="FFFFFF"/>
        </w:rPr>
        <w:t xml:space="preserve"> </w:t>
      </w:r>
      <w:r w:rsidR="00427777">
        <w:rPr>
          <w:rFonts w:ascii="Times New Roman" w:hAnsi="Times New Roman" w:cs="Times New Roman"/>
          <w:color w:val="1B1B1B"/>
          <w:sz w:val="24"/>
          <w:szCs w:val="24"/>
          <w:shd w:val="clear" w:color="auto" w:fill="FFFFFF"/>
        </w:rPr>
        <w:t xml:space="preserve">This </w:t>
      </w:r>
      <w:r w:rsidR="00273007">
        <w:rPr>
          <w:rFonts w:ascii="Times New Roman" w:hAnsi="Times New Roman" w:cs="Times New Roman"/>
          <w:color w:val="1B1B1B"/>
          <w:sz w:val="24"/>
          <w:szCs w:val="24"/>
          <w:shd w:val="clear" w:color="auto" w:fill="FFFFFF"/>
        </w:rPr>
        <w:t>becomes</w:t>
      </w:r>
      <w:r w:rsidR="00427777">
        <w:rPr>
          <w:rFonts w:ascii="Times New Roman" w:hAnsi="Times New Roman" w:cs="Times New Roman"/>
          <w:color w:val="1B1B1B"/>
          <w:sz w:val="24"/>
          <w:szCs w:val="24"/>
          <w:shd w:val="clear" w:color="auto" w:fill="FFFFFF"/>
        </w:rPr>
        <w:t xml:space="preserve"> more</w:t>
      </w:r>
      <w:r w:rsidR="00C961A0" w:rsidRPr="001E5A7C">
        <w:rPr>
          <w:rFonts w:ascii="Times New Roman" w:hAnsi="Times New Roman" w:cs="Times New Roman"/>
          <w:color w:val="1B1B1B"/>
          <w:sz w:val="24"/>
          <w:szCs w:val="24"/>
          <w:shd w:val="clear" w:color="auto" w:fill="FFFFFF"/>
        </w:rPr>
        <w:t xml:space="preserve"> intensified when </w:t>
      </w:r>
      <w:r w:rsidR="0085320A">
        <w:rPr>
          <w:rFonts w:ascii="Times New Roman" w:hAnsi="Times New Roman" w:cs="Times New Roman"/>
          <w:color w:val="1B1B1B"/>
          <w:sz w:val="24"/>
          <w:szCs w:val="24"/>
          <w:shd w:val="clear" w:color="auto" w:fill="FFFFFF"/>
        </w:rPr>
        <w:t>inmates</w:t>
      </w:r>
      <w:r w:rsidR="00427777">
        <w:rPr>
          <w:rFonts w:ascii="Times New Roman" w:hAnsi="Times New Roman" w:cs="Times New Roman"/>
          <w:color w:val="1B1B1B"/>
          <w:sz w:val="24"/>
          <w:szCs w:val="24"/>
          <w:shd w:val="clear" w:color="auto" w:fill="FFFFFF"/>
        </w:rPr>
        <w:t xml:space="preserve"> are suffering</w:t>
      </w:r>
      <w:r w:rsidR="0085320A">
        <w:rPr>
          <w:rFonts w:ascii="Times New Roman" w:hAnsi="Times New Roman" w:cs="Times New Roman"/>
          <w:color w:val="1B1B1B"/>
          <w:sz w:val="24"/>
          <w:szCs w:val="24"/>
          <w:shd w:val="clear" w:color="auto" w:fill="FFFFFF"/>
        </w:rPr>
        <w:t xml:space="preserve"> </w:t>
      </w:r>
      <w:r w:rsidR="00273007">
        <w:rPr>
          <w:rFonts w:ascii="Times New Roman" w:hAnsi="Times New Roman" w:cs="Times New Roman"/>
          <w:color w:val="1B1B1B"/>
          <w:sz w:val="24"/>
          <w:szCs w:val="24"/>
          <w:shd w:val="clear" w:color="auto" w:fill="FFFFFF"/>
        </w:rPr>
        <w:t>from</w:t>
      </w:r>
      <w:r w:rsidR="007864A3">
        <w:rPr>
          <w:rFonts w:ascii="Times New Roman" w:hAnsi="Times New Roman" w:cs="Times New Roman"/>
          <w:color w:val="1B1B1B"/>
          <w:sz w:val="24"/>
          <w:szCs w:val="24"/>
          <w:shd w:val="clear" w:color="auto" w:fill="FFFFFF"/>
        </w:rPr>
        <w:t xml:space="preserve"> asthma or allergies. T</w:t>
      </w:r>
      <w:r w:rsidR="00FB5441">
        <w:rPr>
          <w:rFonts w:ascii="Times New Roman" w:hAnsi="Times New Roman" w:cs="Times New Roman"/>
          <w:color w:val="1B1B1B"/>
          <w:sz w:val="24"/>
          <w:szCs w:val="24"/>
          <w:shd w:val="clear" w:color="auto" w:fill="FFFFFF"/>
        </w:rPr>
        <w:t xml:space="preserve">he severity of the </w:t>
      </w:r>
      <w:r w:rsidR="00FB5441" w:rsidRPr="001E5A7C">
        <w:rPr>
          <w:rFonts w:ascii="Times New Roman" w:hAnsi="Times New Roman" w:cs="Times New Roman"/>
          <w:color w:val="1B1B1B"/>
          <w:sz w:val="24"/>
          <w:szCs w:val="24"/>
          <w:shd w:val="clear" w:color="auto" w:fill="FFFFFF"/>
        </w:rPr>
        <w:t>air quality</w:t>
      </w:r>
      <w:r w:rsidR="00FB5441">
        <w:rPr>
          <w:rFonts w:ascii="Times New Roman" w:hAnsi="Times New Roman" w:cs="Times New Roman"/>
          <w:color w:val="1B1B1B"/>
          <w:sz w:val="24"/>
          <w:szCs w:val="24"/>
          <w:shd w:val="clear" w:color="auto" w:fill="FFFFFF"/>
        </w:rPr>
        <w:t xml:space="preserve"> problems</w:t>
      </w:r>
      <w:r w:rsidR="00FB5441" w:rsidRPr="001E5A7C">
        <w:rPr>
          <w:rFonts w:ascii="Times New Roman" w:hAnsi="Times New Roman" w:cs="Times New Roman"/>
          <w:color w:val="1B1B1B"/>
          <w:sz w:val="24"/>
          <w:szCs w:val="24"/>
          <w:shd w:val="clear" w:color="auto" w:fill="FFFFFF"/>
        </w:rPr>
        <w:t xml:space="preserve"> can </w:t>
      </w:r>
      <w:r w:rsidR="00FB5441">
        <w:rPr>
          <w:rFonts w:ascii="Times New Roman" w:hAnsi="Times New Roman" w:cs="Times New Roman"/>
          <w:color w:val="1B1B1B"/>
          <w:sz w:val="24"/>
          <w:szCs w:val="24"/>
          <w:shd w:val="clear" w:color="auto" w:fill="FFFFFF"/>
        </w:rPr>
        <w:t xml:space="preserve">be </w:t>
      </w:r>
      <w:r w:rsidR="007864A3">
        <w:rPr>
          <w:rFonts w:ascii="Times New Roman" w:hAnsi="Times New Roman" w:cs="Times New Roman"/>
          <w:color w:val="1B1B1B"/>
          <w:sz w:val="24"/>
          <w:szCs w:val="24"/>
          <w:shd w:val="clear" w:color="auto" w:fill="FFFFFF"/>
        </w:rPr>
        <w:t xml:space="preserve">reduced </w:t>
      </w:r>
      <w:r w:rsidR="00273007">
        <w:rPr>
          <w:rFonts w:ascii="Times New Roman" w:hAnsi="Times New Roman" w:cs="Times New Roman"/>
          <w:color w:val="1B1B1B"/>
          <w:sz w:val="24"/>
          <w:szCs w:val="24"/>
          <w:shd w:val="clear" w:color="auto" w:fill="FFFFFF"/>
        </w:rPr>
        <w:t>up to a certain extent by following some methodologies</w:t>
      </w:r>
      <w:r w:rsidR="007864A3">
        <w:rPr>
          <w:rFonts w:ascii="Times New Roman" w:hAnsi="Times New Roman" w:cs="Times New Roman"/>
          <w:color w:val="1B1B1B"/>
          <w:sz w:val="24"/>
          <w:szCs w:val="24"/>
          <w:shd w:val="clear" w:color="auto" w:fill="FFFFFF"/>
        </w:rPr>
        <w:t>,</w:t>
      </w:r>
      <w:r w:rsidR="00FB5441">
        <w:rPr>
          <w:rFonts w:ascii="Times New Roman" w:hAnsi="Times New Roman" w:cs="Times New Roman"/>
          <w:color w:val="1B1B1B"/>
          <w:sz w:val="24"/>
          <w:szCs w:val="24"/>
          <w:shd w:val="clear" w:color="auto" w:fill="FFFFFF"/>
        </w:rPr>
        <w:t xml:space="preserve"> but it cannot be</w:t>
      </w:r>
      <w:r w:rsidR="00C961A0" w:rsidRPr="001E5A7C">
        <w:rPr>
          <w:rFonts w:ascii="Times New Roman" w:hAnsi="Times New Roman" w:cs="Times New Roman"/>
          <w:color w:val="1B1B1B"/>
          <w:sz w:val="24"/>
          <w:szCs w:val="24"/>
          <w:shd w:val="clear" w:color="auto" w:fill="FFFFFF"/>
        </w:rPr>
        <w:t xml:space="preserve"> </w:t>
      </w:r>
      <w:r w:rsidR="002F0A42">
        <w:rPr>
          <w:rFonts w:ascii="Times New Roman" w:hAnsi="Times New Roman" w:cs="Times New Roman"/>
          <w:color w:val="1B1B1B"/>
          <w:sz w:val="24"/>
          <w:szCs w:val="24"/>
          <w:shd w:val="clear" w:color="auto" w:fill="FFFFFF"/>
        </w:rPr>
        <w:t>removed</w:t>
      </w:r>
      <w:r w:rsidR="00C961A0" w:rsidRPr="001E5A7C">
        <w:rPr>
          <w:rFonts w:ascii="Times New Roman" w:hAnsi="Times New Roman" w:cs="Times New Roman"/>
          <w:color w:val="1B1B1B"/>
          <w:sz w:val="24"/>
          <w:szCs w:val="24"/>
          <w:shd w:val="clear" w:color="auto" w:fill="FFFFFF"/>
        </w:rPr>
        <w:t xml:space="preserve"> entirely. This means </w:t>
      </w:r>
      <w:r w:rsidR="00D826ED">
        <w:rPr>
          <w:rFonts w:ascii="Times New Roman" w:hAnsi="Times New Roman" w:cs="Times New Roman"/>
          <w:color w:val="1B1B1B"/>
          <w:sz w:val="24"/>
          <w:szCs w:val="24"/>
          <w:shd w:val="clear" w:color="auto" w:fill="FFFFFF"/>
        </w:rPr>
        <w:t xml:space="preserve">we </w:t>
      </w:r>
      <w:r w:rsidR="00C961A0" w:rsidRPr="001E5A7C">
        <w:rPr>
          <w:rFonts w:ascii="Times New Roman" w:hAnsi="Times New Roman" w:cs="Times New Roman"/>
          <w:color w:val="1B1B1B"/>
          <w:sz w:val="24"/>
          <w:szCs w:val="24"/>
          <w:shd w:val="clear" w:color="auto" w:fill="FFFFFF"/>
        </w:rPr>
        <w:t xml:space="preserve">have to be vigilant about where </w:t>
      </w:r>
      <w:r w:rsidR="00D826ED">
        <w:rPr>
          <w:rFonts w:ascii="Times New Roman" w:hAnsi="Times New Roman" w:cs="Times New Roman"/>
          <w:color w:val="1B1B1B"/>
          <w:sz w:val="24"/>
          <w:szCs w:val="24"/>
          <w:shd w:val="clear" w:color="auto" w:fill="FFFFFF"/>
        </w:rPr>
        <w:t xml:space="preserve">we </w:t>
      </w:r>
      <w:r w:rsidR="00C961A0" w:rsidRPr="001E5A7C">
        <w:rPr>
          <w:rFonts w:ascii="Times New Roman" w:hAnsi="Times New Roman" w:cs="Times New Roman"/>
          <w:color w:val="1B1B1B"/>
          <w:sz w:val="24"/>
          <w:szCs w:val="24"/>
          <w:shd w:val="clear" w:color="auto" w:fill="FFFFFF"/>
        </w:rPr>
        <w:t xml:space="preserve">live and the way </w:t>
      </w:r>
      <w:r w:rsidR="00D826ED">
        <w:rPr>
          <w:rFonts w:ascii="Times New Roman" w:hAnsi="Times New Roman" w:cs="Times New Roman"/>
          <w:color w:val="1B1B1B"/>
          <w:sz w:val="24"/>
          <w:szCs w:val="24"/>
          <w:shd w:val="clear" w:color="auto" w:fill="FFFFFF"/>
        </w:rPr>
        <w:t xml:space="preserve">we </w:t>
      </w:r>
      <w:r w:rsidR="00C961A0" w:rsidRPr="00D826ED">
        <w:rPr>
          <w:rFonts w:ascii="Times New Roman" w:hAnsi="Times New Roman" w:cs="Times New Roman"/>
          <w:color w:val="1B1B1B"/>
          <w:sz w:val="24"/>
          <w:szCs w:val="24"/>
          <w:shd w:val="clear" w:color="auto" w:fill="FFFFFF"/>
        </w:rPr>
        <w:t xml:space="preserve">manage the air </w:t>
      </w:r>
      <w:r w:rsidR="00D826ED" w:rsidRPr="00D826ED">
        <w:rPr>
          <w:rFonts w:ascii="Times New Roman" w:hAnsi="Times New Roman" w:cs="Times New Roman"/>
          <w:color w:val="1B1B1B"/>
          <w:sz w:val="24"/>
          <w:szCs w:val="24"/>
          <w:shd w:val="clear" w:color="auto" w:fill="FFFFFF"/>
        </w:rPr>
        <w:t xml:space="preserve">we </w:t>
      </w:r>
      <w:r w:rsidR="00C961A0" w:rsidRPr="00D826ED">
        <w:rPr>
          <w:rFonts w:ascii="Times New Roman" w:hAnsi="Times New Roman" w:cs="Times New Roman"/>
          <w:color w:val="1B1B1B"/>
          <w:sz w:val="24"/>
          <w:szCs w:val="24"/>
          <w:shd w:val="clear" w:color="auto" w:fill="FFFFFF"/>
        </w:rPr>
        <w:t>breathe.</w:t>
      </w:r>
      <w:r w:rsidR="00A11ADD">
        <w:rPr>
          <w:rFonts w:ascii="Times New Roman" w:hAnsi="Times New Roman" w:cs="Times New Roman"/>
          <w:color w:val="1B1B1B"/>
          <w:sz w:val="24"/>
          <w:szCs w:val="24"/>
          <w:shd w:val="clear" w:color="auto" w:fill="FFFFFF"/>
        </w:rPr>
        <w:t xml:space="preserve"> The living time duration and the air quality requirement </w:t>
      </w:r>
      <w:r w:rsidR="00273007">
        <w:rPr>
          <w:rFonts w:ascii="Times New Roman" w:hAnsi="Times New Roman" w:cs="Times New Roman"/>
          <w:color w:val="1B1B1B"/>
          <w:sz w:val="24"/>
          <w:szCs w:val="24"/>
          <w:shd w:val="clear" w:color="auto" w:fill="FFFFFF"/>
        </w:rPr>
        <w:t>are</w:t>
      </w:r>
      <w:r w:rsidR="00A11ADD">
        <w:rPr>
          <w:rFonts w:ascii="Times New Roman" w:hAnsi="Times New Roman" w:cs="Times New Roman"/>
          <w:color w:val="1B1B1B"/>
          <w:sz w:val="24"/>
          <w:szCs w:val="24"/>
          <w:shd w:val="clear" w:color="auto" w:fill="FFFFFF"/>
        </w:rPr>
        <w:t xml:space="preserve"> different for different people inside a house</w:t>
      </w:r>
      <w:r w:rsidR="00B35832" w:rsidRPr="00D826ED">
        <w:rPr>
          <w:rFonts w:ascii="Times New Roman" w:hAnsi="Times New Roman" w:cs="Times New Roman"/>
          <w:color w:val="1B1B1B"/>
          <w:sz w:val="24"/>
          <w:szCs w:val="24"/>
          <w:shd w:val="clear" w:color="auto" w:fill="FFFFFF"/>
        </w:rPr>
        <w:t xml:space="preserve">. </w:t>
      </w:r>
      <w:r w:rsidR="00932AD6" w:rsidRPr="00CF23F2">
        <w:rPr>
          <w:rFonts w:ascii="Times New Roman" w:hAnsi="Times New Roman" w:cs="Times New Roman"/>
          <w:color w:val="1B1B1B"/>
          <w:sz w:val="24"/>
          <w:szCs w:val="24"/>
          <w:shd w:val="clear" w:color="auto" w:fill="FFFFFF"/>
        </w:rPr>
        <w:t xml:space="preserve">Some people spend a significant portion of their time indoors </w:t>
      </w:r>
      <w:r w:rsidR="00D826ED" w:rsidRPr="00CF23F2">
        <w:rPr>
          <w:rFonts w:ascii="Times New Roman" w:hAnsi="Times New Roman" w:cs="Times New Roman"/>
          <w:color w:val="1B1B1B"/>
          <w:sz w:val="24"/>
          <w:szCs w:val="24"/>
          <w:shd w:val="clear" w:color="auto" w:fill="FFFFFF"/>
        </w:rPr>
        <w:t xml:space="preserve">like the </w:t>
      </w:r>
      <w:r w:rsidR="00535143" w:rsidRPr="00CF23F2">
        <w:rPr>
          <w:rFonts w:ascii="Times New Roman" w:hAnsi="Times New Roman" w:cs="Times New Roman"/>
          <w:color w:val="1B1B1B"/>
          <w:sz w:val="24"/>
          <w:szCs w:val="24"/>
          <w:shd w:val="clear" w:color="auto" w:fill="FFFFFF"/>
        </w:rPr>
        <w:t>homemaker</w:t>
      </w:r>
      <w:r w:rsidR="00DC6F4D" w:rsidRPr="00CF23F2">
        <w:rPr>
          <w:rFonts w:ascii="Times New Roman" w:hAnsi="Times New Roman" w:cs="Times New Roman"/>
          <w:color w:val="1B1B1B"/>
          <w:sz w:val="24"/>
          <w:szCs w:val="24"/>
          <w:shd w:val="clear" w:color="auto" w:fill="FFFFFF"/>
        </w:rPr>
        <w:t>,</w:t>
      </w:r>
      <w:r w:rsidR="00D826ED" w:rsidRPr="00CF23F2">
        <w:rPr>
          <w:rFonts w:ascii="Times New Roman" w:hAnsi="Times New Roman" w:cs="Times New Roman"/>
          <w:color w:val="1B1B1B"/>
          <w:sz w:val="24"/>
          <w:szCs w:val="24"/>
          <w:shd w:val="clear" w:color="auto" w:fill="FFFFFF"/>
        </w:rPr>
        <w:t xml:space="preserve"> old aged parents and small </w:t>
      </w:r>
      <w:r w:rsidR="0031486B" w:rsidRPr="00CF23F2">
        <w:rPr>
          <w:rFonts w:ascii="Times New Roman" w:hAnsi="Times New Roman" w:cs="Times New Roman"/>
          <w:color w:val="1B1B1B"/>
          <w:sz w:val="24"/>
          <w:szCs w:val="24"/>
          <w:shd w:val="clear" w:color="auto" w:fill="FFFFFF"/>
        </w:rPr>
        <w:t>child</w:t>
      </w:r>
      <w:r w:rsidR="00273007" w:rsidRPr="00CF23F2">
        <w:rPr>
          <w:rFonts w:ascii="Times New Roman" w:hAnsi="Times New Roman" w:cs="Times New Roman"/>
          <w:color w:val="1B1B1B"/>
          <w:sz w:val="24"/>
          <w:szCs w:val="24"/>
          <w:shd w:val="clear" w:color="auto" w:fill="FFFFFF"/>
        </w:rPr>
        <w:t>ren</w:t>
      </w:r>
      <w:r w:rsidR="00B35832" w:rsidRPr="00CF23F2">
        <w:rPr>
          <w:rFonts w:ascii="Times New Roman" w:hAnsi="Times New Roman" w:cs="Times New Roman"/>
          <w:color w:val="1B1B1B"/>
          <w:sz w:val="24"/>
          <w:szCs w:val="24"/>
          <w:shd w:val="clear" w:color="auto" w:fill="FFFFFF"/>
        </w:rPr>
        <w:t xml:space="preserve">, others do not. Some persons </w:t>
      </w:r>
      <w:r w:rsidR="00A11ADD" w:rsidRPr="00CF23F2">
        <w:rPr>
          <w:rFonts w:ascii="Times New Roman" w:hAnsi="Times New Roman" w:cs="Times New Roman"/>
          <w:color w:val="1B1B1B"/>
          <w:sz w:val="24"/>
          <w:szCs w:val="24"/>
          <w:shd w:val="clear" w:color="auto" w:fill="FFFFFF"/>
        </w:rPr>
        <w:t xml:space="preserve">require a higher amount of fresh air for </w:t>
      </w:r>
      <w:r w:rsidR="00B35832" w:rsidRPr="00CF23F2">
        <w:rPr>
          <w:rFonts w:ascii="Times New Roman" w:hAnsi="Times New Roman" w:cs="Times New Roman"/>
          <w:color w:val="1B1B1B"/>
          <w:sz w:val="24"/>
          <w:szCs w:val="24"/>
          <w:shd w:val="clear" w:color="auto" w:fill="FFFFFF"/>
        </w:rPr>
        <w:t>breathing</w:t>
      </w:r>
      <w:r w:rsidR="00CA224A" w:rsidRPr="00CF23F2">
        <w:rPr>
          <w:rFonts w:ascii="Times New Roman" w:hAnsi="Times New Roman" w:cs="Times New Roman"/>
          <w:color w:val="1B1B1B"/>
          <w:sz w:val="24"/>
          <w:szCs w:val="24"/>
          <w:shd w:val="clear" w:color="auto" w:fill="FFFFFF"/>
        </w:rPr>
        <w:t xml:space="preserve"> </w:t>
      </w:r>
      <w:r w:rsidR="00A11ADD" w:rsidRPr="00CF23F2">
        <w:rPr>
          <w:rFonts w:ascii="Times New Roman" w:hAnsi="Times New Roman" w:cs="Times New Roman"/>
          <w:color w:val="1B1B1B"/>
          <w:sz w:val="24"/>
          <w:szCs w:val="24"/>
          <w:shd w:val="clear" w:color="auto" w:fill="FFFFFF"/>
        </w:rPr>
        <w:t>those who are suffering from</w:t>
      </w:r>
      <w:r w:rsidR="00CA224A" w:rsidRPr="00CF23F2">
        <w:rPr>
          <w:rFonts w:ascii="Times New Roman" w:hAnsi="Times New Roman" w:cs="Times New Roman"/>
          <w:color w:val="1B1B1B"/>
          <w:sz w:val="24"/>
          <w:szCs w:val="24"/>
          <w:shd w:val="clear" w:color="auto" w:fill="FFFFFF"/>
        </w:rPr>
        <w:t xml:space="preserve"> asthma and allergy</w:t>
      </w:r>
      <w:r w:rsidR="005F1419" w:rsidRPr="00CF23F2">
        <w:rPr>
          <w:rFonts w:ascii="Times New Roman" w:hAnsi="Times New Roman" w:cs="Times New Roman"/>
          <w:color w:val="1B1B1B"/>
          <w:sz w:val="24"/>
          <w:szCs w:val="24"/>
          <w:shd w:val="clear" w:color="auto" w:fill="FFFFFF"/>
        </w:rPr>
        <w:t>.</w:t>
      </w:r>
      <w:r w:rsidR="00B35832" w:rsidRPr="00CF23F2">
        <w:rPr>
          <w:rFonts w:ascii="Times New Roman" w:hAnsi="Times New Roman" w:cs="Times New Roman"/>
          <w:color w:val="1B1B1B"/>
          <w:sz w:val="24"/>
          <w:szCs w:val="24"/>
          <w:shd w:val="clear" w:color="auto" w:fill="FFFFFF"/>
        </w:rPr>
        <w:t xml:space="preserve"> </w:t>
      </w:r>
      <w:r w:rsidR="00286CA0" w:rsidRPr="00CF23F2">
        <w:rPr>
          <w:rFonts w:ascii="Times New Roman" w:hAnsi="Times New Roman" w:cs="Times New Roman"/>
          <w:color w:val="1B1B1B"/>
          <w:sz w:val="24"/>
          <w:szCs w:val="24"/>
          <w:shd w:val="clear" w:color="auto" w:fill="FFFFFF"/>
        </w:rPr>
        <w:t>In the early years of exposure, people may not be sensitive to IAQ (indoor air quality) issues, but as exposure increases over time, sensitization can develop.</w:t>
      </w:r>
      <w:r w:rsidR="0053368E" w:rsidRPr="00CF23F2">
        <w:rPr>
          <w:rFonts w:ascii="Times New Roman" w:hAnsi="Times New Roman" w:cs="Times New Roman"/>
          <w:color w:val="1B1B1B"/>
          <w:sz w:val="24"/>
          <w:szCs w:val="24"/>
          <w:shd w:val="clear" w:color="auto" w:fill="FFFFFF"/>
        </w:rPr>
        <w:t xml:space="preserve"> The degree to which human needs are addressed may be used to describe the indoor air quality</w:t>
      </w:r>
      <w:r w:rsidR="004532BC" w:rsidRPr="00CF23F2">
        <w:rPr>
          <w:rFonts w:ascii="Times New Roman" w:hAnsi="Times New Roman" w:cs="Times New Roman"/>
          <w:color w:val="1B1B1B"/>
          <w:sz w:val="24"/>
          <w:szCs w:val="24"/>
          <w:shd w:val="clear" w:color="auto" w:fill="FFFFFF"/>
        </w:rPr>
        <w:t xml:space="preserve">. If few individuals complain about the air quality and there is little risk to their health, it is said to be of good </w:t>
      </w:r>
      <w:proofErr w:type="spellStart"/>
      <w:r w:rsidR="004532BC" w:rsidRPr="00CF23F2">
        <w:rPr>
          <w:rFonts w:ascii="Times New Roman" w:hAnsi="Times New Roman" w:cs="Times New Roman"/>
          <w:color w:val="1B1B1B"/>
          <w:sz w:val="24"/>
          <w:szCs w:val="24"/>
          <w:shd w:val="clear" w:color="auto" w:fill="FFFFFF"/>
        </w:rPr>
        <w:t>quality.According</w:t>
      </w:r>
      <w:proofErr w:type="spellEnd"/>
      <w:r w:rsidR="004532BC" w:rsidRPr="00CF23F2">
        <w:rPr>
          <w:rFonts w:ascii="Times New Roman" w:hAnsi="Times New Roman" w:cs="Times New Roman"/>
          <w:color w:val="1B1B1B"/>
          <w:sz w:val="24"/>
          <w:szCs w:val="24"/>
          <w:shd w:val="clear" w:color="auto" w:fill="FFFFFF"/>
        </w:rPr>
        <w:t xml:space="preserve"> to the EPA</w:t>
      </w:r>
      <w:r w:rsidR="00E62618">
        <w:rPr>
          <w:rFonts w:ascii="Times New Roman" w:hAnsi="Times New Roman" w:cs="Times New Roman"/>
          <w:color w:val="1B1B1B"/>
          <w:sz w:val="24"/>
          <w:szCs w:val="24"/>
          <w:shd w:val="clear" w:color="auto" w:fill="FFFFFF"/>
        </w:rPr>
        <w:t>(Environmental protection Agency)</w:t>
      </w:r>
      <w:r w:rsidR="004532BC" w:rsidRPr="00CF23F2">
        <w:rPr>
          <w:rFonts w:ascii="Times New Roman" w:hAnsi="Times New Roman" w:cs="Times New Roman"/>
          <w:color w:val="1B1B1B"/>
          <w:sz w:val="24"/>
          <w:szCs w:val="24"/>
          <w:shd w:val="clear" w:color="auto" w:fill="FFFFFF"/>
        </w:rPr>
        <w:t>, indoor air may be up to five times more contaminated than outside air</w:t>
      </w:r>
      <w:r w:rsidR="00CC79ED">
        <w:rPr>
          <w:rFonts w:ascii="Times New Roman" w:hAnsi="Times New Roman" w:cs="Times New Roman"/>
          <w:color w:val="1B1B1B"/>
          <w:sz w:val="24"/>
          <w:szCs w:val="24"/>
          <w:shd w:val="clear" w:color="auto" w:fill="FFFFFF"/>
        </w:rPr>
        <w:t xml:space="preserve"> </w:t>
      </w:r>
      <w:r w:rsidR="00CC79ED">
        <w:rPr>
          <w:rFonts w:ascii="Times New Roman" w:hAnsi="Times New Roman" w:cs="Times New Roman"/>
          <w:color w:val="1B1B1B"/>
          <w:sz w:val="24"/>
          <w:szCs w:val="24"/>
          <w:shd w:val="clear" w:color="auto" w:fill="FFFFFF"/>
        </w:rPr>
        <w:fldChar w:fldCharType="begin"/>
      </w:r>
      <w:r w:rsidR="000D108C">
        <w:rPr>
          <w:rFonts w:ascii="Times New Roman" w:hAnsi="Times New Roman" w:cs="Times New Roman"/>
          <w:color w:val="1B1B1B"/>
          <w:sz w:val="24"/>
          <w:szCs w:val="24"/>
          <w:shd w:val="clear" w:color="auto" w:fill="FFFFFF"/>
        </w:rPr>
        <w:instrText xml:space="preserve"> ADDIN EN.CITE &lt;EndNote&gt;&lt;Cite&gt;&lt;Author&gt;Kim&lt;/Author&gt;&lt;Year&gt;2010&lt;/Year&gt;&lt;RecNum&gt;6&lt;/RecNum&gt;&lt;DisplayText&gt;&lt;style face="superscript"&gt;5&lt;/style&gt;&lt;/DisplayText&gt;&lt;record&gt;&lt;rec-number&gt;6&lt;/rec-number&gt;&lt;foreign-keys&gt;&lt;key app="EN" db-id="dwdr0wwrbzzptmevws8xvsxyrdxpwa2sa2px" timestamp="1661079518"&gt;6&lt;/key&gt;&lt;/foreign-keys&gt;&lt;ref-type name="Journal Article"&gt;17&lt;/ref-type&gt;&lt;contributors&gt;&lt;authors&gt;&lt;author&gt;Kim, Ho-Hyun&lt;/author&gt;&lt;author&gt;Park, Jung-Won&lt;/author&gt;&lt;author&gt;Yang, Ji-Yeon&lt;/author&gt;&lt;author&gt;Kim, Kwang-Jin&lt;/author&gt;&lt;author&gt;Lee, Jae-Young&lt;/author&gt;&lt;author&gt;Shin, Dong-Chun&lt;/author&gt;&lt;author&gt;Lim, Young-Wook &lt;/author&gt;&lt;/authors&gt;&lt;/contributors&gt;&lt;titles&gt;&lt;title&gt;Evaluating the relative health of residents in newly built apartment houses according to the presence of indoor plants&lt;/title&gt;&lt;secondary-title&gt;J Journal of the Japanese Society for Horticultural Science&lt;/secondary-title&gt;&lt;/titles&gt;&lt;periodical&gt;&lt;full-title&gt;J Journal of the Japanese Society for Horticultural Science&lt;/full-title&gt;&lt;/periodical&gt;&lt;pages&gt;200-206&lt;/pages&gt;&lt;volume&gt;79&lt;/volume&gt;&lt;number&gt;2&lt;/number&gt;&lt;dates&gt;&lt;year&gt;2010&lt;/year&gt;&lt;/dates&gt;&lt;isbn&gt;1882-3351&lt;/isbn&gt;&lt;urls&gt;&lt;/urls&gt;&lt;/record&gt;&lt;/Cite&gt;&lt;/EndNote&gt;</w:instrText>
      </w:r>
      <w:r w:rsidR="00CC79ED">
        <w:rPr>
          <w:rFonts w:ascii="Times New Roman" w:hAnsi="Times New Roman" w:cs="Times New Roman"/>
          <w:color w:val="1B1B1B"/>
          <w:sz w:val="24"/>
          <w:szCs w:val="24"/>
          <w:shd w:val="clear" w:color="auto" w:fill="FFFFFF"/>
        </w:rPr>
        <w:fldChar w:fldCharType="separate"/>
      </w:r>
      <w:r w:rsidR="000D108C" w:rsidRPr="000D108C">
        <w:rPr>
          <w:rFonts w:ascii="Times New Roman" w:hAnsi="Times New Roman" w:cs="Times New Roman"/>
          <w:noProof/>
          <w:color w:val="1B1B1B"/>
          <w:sz w:val="24"/>
          <w:szCs w:val="24"/>
          <w:shd w:val="clear" w:color="auto" w:fill="FFFFFF"/>
          <w:vertAlign w:val="superscript"/>
        </w:rPr>
        <w:t>5</w:t>
      </w:r>
      <w:r w:rsidR="00CC79ED">
        <w:rPr>
          <w:rFonts w:ascii="Times New Roman" w:hAnsi="Times New Roman" w:cs="Times New Roman"/>
          <w:color w:val="1B1B1B"/>
          <w:sz w:val="24"/>
          <w:szCs w:val="24"/>
          <w:shd w:val="clear" w:color="auto" w:fill="FFFFFF"/>
        </w:rPr>
        <w:fldChar w:fldCharType="end"/>
      </w:r>
      <w:r w:rsidR="004532BC" w:rsidRPr="00F65869">
        <w:rPr>
          <w:rFonts w:ascii="Times New Roman" w:hAnsi="Times New Roman" w:cs="Times New Roman"/>
          <w:color w:val="1B1B1B"/>
          <w:sz w:val="24"/>
          <w:szCs w:val="24"/>
          <w:shd w:val="clear" w:color="auto" w:fill="FFFFFF"/>
        </w:rPr>
        <w:t>.</w:t>
      </w:r>
      <w:r w:rsidR="004532BC" w:rsidRPr="00CF23F2">
        <w:rPr>
          <w:rFonts w:ascii="Times New Roman" w:hAnsi="Times New Roman" w:cs="Times New Roman"/>
          <w:color w:val="1B1B1B"/>
          <w:sz w:val="24"/>
          <w:szCs w:val="24"/>
          <w:shd w:val="clear" w:color="auto" w:fill="FFFFFF"/>
        </w:rPr>
        <w:t xml:space="preserve"> The World Health Organization found that air quality has a significant effect on health in one of their investigations.</w:t>
      </w:r>
      <w:r w:rsidR="004532BC" w:rsidRPr="00615ABB">
        <w:rPr>
          <w:rFonts w:ascii="Times New Roman" w:hAnsi="Times New Roman" w:cs="Times New Roman"/>
          <w:color w:val="1B1B1B"/>
          <w:sz w:val="24"/>
          <w:szCs w:val="24"/>
          <w:shd w:val="clear" w:color="auto" w:fill="FFFFFF"/>
        </w:rPr>
        <w:t xml:space="preserve"> </w:t>
      </w:r>
      <w:r w:rsidR="00273007" w:rsidRPr="00615ABB">
        <w:rPr>
          <w:rFonts w:ascii="Times New Roman" w:hAnsi="Times New Roman" w:cs="Times New Roman"/>
          <w:color w:val="1B1B1B"/>
          <w:sz w:val="24"/>
          <w:szCs w:val="24"/>
          <w:shd w:val="clear" w:color="auto" w:fill="FFFFFF"/>
        </w:rPr>
        <w:t xml:space="preserve">It is mentioned that polluted </w:t>
      </w:r>
      <w:r w:rsidR="00AF02CB" w:rsidRPr="00615ABB">
        <w:rPr>
          <w:rFonts w:ascii="Times New Roman" w:hAnsi="Times New Roman" w:cs="Times New Roman"/>
          <w:color w:val="1B1B1B"/>
          <w:sz w:val="24"/>
          <w:szCs w:val="24"/>
          <w:shd w:val="clear" w:color="auto" w:fill="FFFFFF"/>
        </w:rPr>
        <w:t>indoor air</w:t>
      </w:r>
      <w:r w:rsidR="00915B87" w:rsidRPr="00615ABB">
        <w:rPr>
          <w:rFonts w:ascii="Times New Roman" w:hAnsi="Times New Roman" w:cs="Times New Roman"/>
          <w:color w:val="1B1B1B"/>
          <w:sz w:val="24"/>
          <w:szCs w:val="24"/>
          <w:shd w:val="clear" w:color="auto" w:fill="FFFFFF"/>
        </w:rPr>
        <w:t>-</w:t>
      </w:r>
      <w:r w:rsidR="00AF02CB" w:rsidRPr="00615ABB">
        <w:rPr>
          <w:rFonts w:ascii="Times New Roman" w:hAnsi="Times New Roman" w:cs="Times New Roman"/>
          <w:color w:val="1B1B1B"/>
          <w:sz w:val="24"/>
          <w:szCs w:val="24"/>
          <w:shd w:val="clear" w:color="auto" w:fill="FFFFFF"/>
        </w:rPr>
        <w:t>breath</w:t>
      </w:r>
      <w:r w:rsidR="00BB0F3B" w:rsidRPr="00615ABB">
        <w:rPr>
          <w:rFonts w:ascii="Times New Roman" w:hAnsi="Times New Roman" w:cs="Times New Roman"/>
          <w:color w:val="1B1B1B"/>
          <w:sz w:val="24"/>
          <w:szCs w:val="24"/>
          <w:shd w:val="clear" w:color="auto" w:fill="FFFFFF"/>
        </w:rPr>
        <w:t>ing</w:t>
      </w:r>
      <w:r w:rsidR="00AF02CB" w:rsidRPr="00615ABB">
        <w:rPr>
          <w:rFonts w:ascii="Times New Roman" w:hAnsi="Times New Roman" w:cs="Times New Roman"/>
          <w:color w:val="1B1B1B"/>
          <w:sz w:val="24"/>
          <w:szCs w:val="24"/>
          <w:shd w:val="clear" w:color="auto" w:fill="FFFFFF"/>
        </w:rPr>
        <w:t xml:space="preserve"> </w:t>
      </w:r>
      <w:r w:rsidR="00273007" w:rsidRPr="00615ABB">
        <w:rPr>
          <w:rFonts w:ascii="Times New Roman" w:hAnsi="Times New Roman" w:cs="Times New Roman"/>
          <w:color w:val="1B1B1B"/>
          <w:sz w:val="24"/>
          <w:szCs w:val="24"/>
          <w:shd w:val="clear" w:color="auto" w:fill="FFFFFF"/>
        </w:rPr>
        <w:t>may</w:t>
      </w:r>
      <w:r w:rsidR="00AF02CB" w:rsidRPr="00615ABB">
        <w:rPr>
          <w:rFonts w:ascii="Times New Roman" w:hAnsi="Times New Roman" w:cs="Times New Roman"/>
          <w:color w:val="1B1B1B"/>
          <w:sz w:val="24"/>
          <w:szCs w:val="24"/>
          <w:shd w:val="clear" w:color="auto" w:fill="FFFFFF"/>
        </w:rPr>
        <w:t xml:space="preserve"> </w:t>
      </w:r>
      <w:r w:rsidR="00273007" w:rsidRPr="00615ABB">
        <w:rPr>
          <w:rFonts w:ascii="Times New Roman" w:hAnsi="Times New Roman" w:cs="Times New Roman"/>
          <w:color w:val="1B1B1B"/>
          <w:sz w:val="24"/>
          <w:szCs w:val="24"/>
          <w:shd w:val="clear" w:color="auto" w:fill="FFFFFF"/>
        </w:rPr>
        <w:t>create severe health issues</w:t>
      </w:r>
      <w:r w:rsidR="00AF02CB" w:rsidRPr="00615ABB">
        <w:rPr>
          <w:rFonts w:ascii="Times New Roman" w:hAnsi="Times New Roman" w:cs="Times New Roman"/>
          <w:color w:val="1B1B1B"/>
          <w:sz w:val="24"/>
          <w:szCs w:val="24"/>
          <w:shd w:val="clear" w:color="auto" w:fill="FFFFFF"/>
        </w:rPr>
        <w:t xml:space="preserve"> without any </w:t>
      </w:r>
      <w:r w:rsidR="00391A0E" w:rsidRPr="00CF23F2">
        <w:rPr>
          <w:rFonts w:ascii="Times New Roman" w:hAnsi="Times New Roman" w:cs="Times New Roman"/>
          <w:color w:val="1B1B1B"/>
          <w:sz w:val="24"/>
          <w:szCs w:val="24"/>
          <w:shd w:val="clear" w:color="auto" w:fill="FFFFFF"/>
        </w:rPr>
        <w:t xml:space="preserve">indicating </w:t>
      </w:r>
      <w:r w:rsidR="00273007" w:rsidRPr="00CF23F2">
        <w:rPr>
          <w:rFonts w:ascii="Times New Roman" w:hAnsi="Times New Roman" w:cs="Times New Roman"/>
          <w:color w:val="1B1B1B"/>
          <w:sz w:val="24"/>
          <w:szCs w:val="24"/>
          <w:shd w:val="clear" w:color="auto" w:fill="FFFFFF"/>
        </w:rPr>
        <w:t>signs</w:t>
      </w:r>
      <w:r w:rsidR="00B33D74">
        <w:rPr>
          <w:rFonts w:ascii="Times New Roman" w:hAnsi="Times New Roman" w:cs="Times New Roman"/>
          <w:color w:val="1B1B1B"/>
          <w:sz w:val="24"/>
          <w:szCs w:val="24"/>
          <w:shd w:val="clear" w:color="auto" w:fill="FFFFFF"/>
        </w:rPr>
        <w:t xml:space="preserve"> </w:t>
      </w:r>
      <w:r w:rsidR="00B33D74">
        <w:rPr>
          <w:rFonts w:ascii="Times New Roman" w:hAnsi="Times New Roman" w:cs="Times New Roman"/>
          <w:color w:val="1B1B1B"/>
          <w:sz w:val="24"/>
          <w:szCs w:val="24"/>
          <w:shd w:val="clear" w:color="auto" w:fill="FFFFFF"/>
        </w:rPr>
        <w:fldChar w:fldCharType="begin"/>
      </w:r>
      <w:r w:rsidR="000D108C">
        <w:rPr>
          <w:rFonts w:ascii="Times New Roman" w:hAnsi="Times New Roman" w:cs="Times New Roman"/>
          <w:color w:val="1B1B1B"/>
          <w:sz w:val="24"/>
          <w:szCs w:val="24"/>
          <w:shd w:val="clear" w:color="auto" w:fill="FFFFFF"/>
        </w:rPr>
        <w:instrText xml:space="preserve"> ADDIN EN.CITE &lt;EndNote&gt;&lt;Cite&gt;&lt;Author&gt;sheet&lt;/Author&gt;&lt;Year&gt;2014&lt;/Year&gt;&lt;RecNum&gt;7&lt;/RecNum&gt;&lt;DisplayText&gt;&lt;style face="superscript"&gt;6&lt;/style&gt;&lt;/DisplayText&gt;&lt;record&gt;&lt;rec-number&gt;7&lt;/rec-number&gt;&lt;foreign-keys&gt;&lt;key app="EN" db-id="dwdr0wwrbzzptmevws8xvsxyrdxpwa2sa2px" timestamp="1661079830"&gt;7&lt;/key&gt;&lt;/foreign-keys&gt;&lt;ref-type name="Journal Article"&gt;17&lt;/ref-type&gt;&lt;contributors&gt;&lt;authors&gt;&lt;author&gt;Fact sheet WHO &lt;/author&gt;&lt;/authors&gt;&lt;/contributors&gt;&lt;titles&gt;&lt;title&gt;Household Air Pollution and Health&lt;/title&gt;&lt;secondary-title&gt;WHO Media Centre, https://www.who.int/news-room/fact-sheets/detail/household-air-pollution-and-health.&lt;/secondary-title&gt;&lt;/titles&gt;&lt;periodical&gt;&lt;full-title&gt;WHO Media Centre, https://www.who.int/news-room/fact-sheets/detail/household-air-pollution-and-health.&lt;/full-title&gt;&lt;/periodical&gt;&lt;dates&gt;&lt;year&gt;2014&lt;/year&gt;&lt;/dates&gt;&lt;urls&gt;&lt;/urls&gt;&lt;/record&gt;&lt;/Cite&gt;&lt;/EndNote&gt;</w:instrText>
      </w:r>
      <w:r w:rsidR="00B33D74">
        <w:rPr>
          <w:rFonts w:ascii="Times New Roman" w:hAnsi="Times New Roman" w:cs="Times New Roman"/>
          <w:color w:val="1B1B1B"/>
          <w:sz w:val="24"/>
          <w:szCs w:val="24"/>
          <w:shd w:val="clear" w:color="auto" w:fill="FFFFFF"/>
        </w:rPr>
        <w:fldChar w:fldCharType="separate"/>
      </w:r>
      <w:r w:rsidR="000D108C" w:rsidRPr="000D108C">
        <w:rPr>
          <w:rFonts w:ascii="Times New Roman" w:hAnsi="Times New Roman" w:cs="Times New Roman"/>
          <w:noProof/>
          <w:color w:val="1B1B1B"/>
          <w:sz w:val="24"/>
          <w:szCs w:val="24"/>
          <w:shd w:val="clear" w:color="auto" w:fill="FFFFFF"/>
          <w:vertAlign w:val="superscript"/>
        </w:rPr>
        <w:t>6</w:t>
      </w:r>
      <w:r w:rsidR="00B33D74">
        <w:rPr>
          <w:rFonts w:ascii="Times New Roman" w:hAnsi="Times New Roman" w:cs="Times New Roman"/>
          <w:color w:val="1B1B1B"/>
          <w:sz w:val="24"/>
          <w:szCs w:val="24"/>
          <w:shd w:val="clear" w:color="auto" w:fill="FFFFFF"/>
        </w:rPr>
        <w:fldChar w:fldCharType="end"/>
      </w:r>
      <w:r w:rsidR="00F65869" w:rsidRPr="00CF23F2">
        <w:rPr>
          <w:rFonts w:ascii="Times New Roman" w:hAnsi="Times New Roman" w:cs="Times New Roman"/>
          <w:color w:val="1B1B1B"/>
          <w:sz w:val="24"/>
          <w:szCs w:val="24"/>
          <w:shd w:val="clear" w:color="auto" w:fill="FFFFFF"/>
        </w:rPr>
        <w:t xml:space="preserve"> </w:t>
      </w:r>
      <w:r w:rsidR="001E6021" w:rsidRPr="00CF23F2">
        <w:rPr>
          <w:rFonts w:ascii="Times New Roman" w:hAnsi="Times New Roman" w:cs="Times New Roman"/>
          <w:color w:val="1B1B1B"/>
          <w:sz w:val="24"/>
          <w:szCs w:val="24"/>
          <w:shd w:val="clear" w:color="auto" w:fill="FFFFFF"/>
        </w:rPr>
        <w:t xml:space="preserve">. </w:t>
      </w:r>
      <w:r w:rsidR="009A208A" w:rsidRPr="00CF23F2">
        <w:rPr>
          <w:rFonts w:ascii="Times New Roman" w:hAnsi="Times New Roman" w:cs="Times New Roman"/>
          <w:color w:val="1B1B1B"/>
          <w:sz w:val="24"/>
          <w:szCs w:val="24"/>
          <w:shd w:val="clear" w:color="auto" w:fill="FFFFFF"/>
        </w:rPr>
        <w:t>Commonly</w:t>
      </w:r>
      <w:r w:rsidR="00AF02CB" w:rsidRPr="00CF23F2">
        <w:rPr>
          <w:rFonts w:ascii="Times New Roman" w:hAnsi="Times New Roman" w:cs="Times New Roman"/>
          <w:color w:val="1B1B1B"/>
          <w:sz w:val="24"/>
          <w:szCs w:val="24"/>
          <w:shd w:val="clear" w:color="auto" w:fill="FFFFFF"/>
        </w:rPr>
        <w:t xml:space="preserve"> the quality or quantity of air circulating through </w:t>
      </w:r>
      <w:r w:rsidR="00391A0E" w:rsidRPr="00CF23F2">
        <w:rPr>
          <w:rFonts w:ascii="Times New Roman" w:hAnsi="Times New Roman" w:cs="Times New Roman"/>
          <w:color w:val="1B1B1B"/>
          <w:sz w:val="24"/>
          <w:szCs w:val="24"/>
          <w:shd w:val="clear" w:color="auto" w:fill="FFFFFF"/>
        </w:rPr>
        <w:t>the apartments</w:t>
      </w:r>
      <w:r w:rsidR="00C71E26" w:rsidRPr="00CF23F2">
        <w:rPr>
          <w:rFonts w:ascii="Times New Roman" w:hAnsi="Times New Roman" w:cs="Times New Roman"/>
          <w:color w:val="1B1B1B"/>
          <w:sz w:val="24"/>
          <w:szCs w:val="24"/>
          <w:shd w:val="clear" w:color="auto" w:fill="FFFFFF"/>
        </w:rPr>
        <w:t xml:space="preserve"> </w:t>
      </w:r>
      <w:r w:rsidR="001E6021" w:rsidRPr="00CF23F2">
        <w:rPr>
          <w:rFonts w:ascii="Times New Roman" w:hAnsi="Times New Roman" w:cs="Times New Roman"/>
          <w:color w:val="1B1B1B"/>
          <w:sz w:val="24"/>
          <w:szCs w:val="24"/>
          <w:shd w:val="clear" w:color="auto" w:fill="FFFFFF"/>
        </w:rPr>
        <w:t>cannot</w:t>
      </w:r>
      <w:r w:rsidR="00C71E26" w:rsidRPr="00CF23F2">
        <w:rPr>
          <w:rFonts w:ascii="Times New Roman" w:hAnsi="Times New Roman" w:cs="Times New Roman"/>
          <w:color w:val="1B1B1B"/>
          <w:sz w:val="24"/>
          <w:szCs w:val="24"/>
          <w:shd w:val="clear" w:color="auto" w:fill="FFFFFF"/>
        </w:rPr>
        <w:t xml:space="preserve"> b</w:t>
      </w:r>
      <w:r w:rsidR="00273007" w:rsidRPr="00CF23F2">
        <w:rPr>
          <w:rFonts w:ascii="Times New Roman" w:hAnsi="Times New Roman" w:cs="Times New Roman"/>
          <w:color w:val="1B1B1B"/>
          <w:sz w:val="24"/>
          <w:szCs w:val="24"/>
          <w:shd w:val="clear" w:color="auto" w:fill="FFFFFF"/>
        </w:rPr>
        <w:t>e controlled, a</w:t>
      </w:r>
      <w:r w:rsidR="009A208A" w:rsidRPr="00CF23F2">
        <w:rPr>
          <w:rFonts w:ascii="Times New Roman" w:hAnsi="Times New Roman" w:cs="Times New Roman"/>
          <w:color w:val="1B1B1B"/>
          <w:sz w:val="24"/>
          <w:szCs w:val="24"/>
          <w:shd w:val="clear" w:color="auto" w:fill="FFFFFF"/>
        </w:rPr>
        <w:t>s</w:t>
      </w:r>
      <w:r w:rsidR="00AF02CB" w:rsidRPr="00CF23F2">
        <w:rPr>
          <w:rFonts w:ascii="Times New Roman" w:hAnsi="Times New Roman" w:cs="Times New Roman"/>
          <w:color w:val="1B1B1B"/>
          <w:sz w:val="24"/>
          <w:szCs w:val="24"/>
          <w:shd w:val="clear" w:color="auto" w:fill="FFFFFF"/>
        </w:rPr>
        <w:t xml:space="preserve"> </w:t>
      </w:r>
      <w:r w:rsidR="007D6FFD" w:rsidRPr="00CF23F2">
        <w:rPr>
          <w:rFonts w:ascii="Times New Roman" w:hAnsi="Times New Roman" w:cs="Times New Roman"/>
          <w:color w:val="1B1B1B"/>
          <w:sz w:val="24"/>
          <w:szCs w:val="24"/>
          <w:shd w:val="clear" w:color="auto" w:fill="FFFFFF"/>
        </w:rPr>
        <w:t>it is particularly challenging to get optimum ventilation in the apartments since many of them have ventilation systems that exchange air between every unit in the complex.</w:t>
      </w:r>
    </w:p>
    <w:p w14:paraId="388D9F0E" w14:textId="29F8CBA0" w:rsidR="00DD225D" w:rsidRPr="00DD225D" w:rsidRDefault="00DD225D" w:rsidP="004532BC">
      <w:pPr>
        <w:spacing w:after="200" w:line="360" w:lineRule="auto"/>
        <w:jc w:val="both"/>
        <w:rPr>
          <w:rFonts w:ascii="Times New Roman" w:hAnsi="Times New Roman" w:cs="Times New Roman"/>
          <w:b/>
          <w:bCs/>
          <w:color w:val="FF0000"/>
          <w:sz w:val="24"/>
          <w:szCs w:val="24"/>
          <w:shd w:val="clear" w:color="auto" w:fill="FFFFFF"/>
        </w:rPr>
      </w:pPr>
      <w:proofErr w:type="gramStart"/>
      <w:r w:rsidRPr="00DD225D">
        <w:rPr>
          <w:rFonts w:ascii="Times New Roman" w:hAnsi="Times New Roman" w:cs="Times New Roman"/>
          <w:b/>
          <w:bCs/>
          <w:color w:val="1B1B1B"/>
          <w:sz w:val="24"/>
          <w:szCs w:val="24"/>
          <w:shd w:val="clear" w:color="auto" w:fill="FFFFFF"/>
        </w:rPr>
        <w:t>Methodology :</w:t>
      </w:r>
      <w:proofErr w:type="gramEnd"/>
      <w:r w:rsidRPr="00DD225D">
        <w:rPr>
          <w:rFonts w:ascii="Times New Roman" w:hAnsi="Times New Roman" w:cs="Times New Roman"/>
          <w:b/>
          <w:bCs/>
          <w:color w:val="1B1B1B"/>
          <w:sz w:val="24"/>
          <w:szCs w:val="24"/>
          <w:shd w:val="clear" w:color="auto" w:fill="FFFFFF"/>
        </w:rPr>
        <w:t xml:space="preserve"> </w:t>
      </w:r>
    </w:p>
    <w:p w14:paraId="51728EDB" w14:textId="1A990272" w:rsidR="00915B87" w:rsidRPr="00007601" w:rsidRDefault="00915B87" w:rsidP="002A2592">
      <w:pPr>
        <w:shd w:val="clear" w:color="auto" w:fill="FFFFFF"/>
        <w:spacing w:before="100" w:beforeAutospacing="1" w:after="100" w:afterAutospacing="1" w:line="360" w:lineRule="auto"/>
        <w:jc w:val="both"/>
        <w:rPr>
          <w:rFonts w:ascii="Times New Roman" w:hAnsi="Times New Roman" w:cs="Times New Roman"/>
          <w:b/>
          <w:bCs/>
          <w:sz w:val="24"/>
          <w:szCs w:val="24"/>
        </w:rPr>
      </w:pPr>
      <w:r w:rsidRPr="00DB29EE">
        <w:rPr>
          <w:rFonts w:ascii="Times New Roman" w:hAnsi="Times New Roman" w:cs="Times New Roman"/>
          <w:color w:val="1B1B1B"/>
          <w:sz w:val="24"/>
          <w:szCs w:val="24"/>
          <w:highlight w:val="yellow"/>
          <w:shd w:val="clear" w:color="auto" w:fill="FFFFFF"/>
        </w:rPr>
        <w:t>In this review article,</w:t>
      </w:r>
      <w:r w:rsidR="00B32129" w:rsidRPr="00DB29EE">
        <w:rPr>
          <w:rFonts w:ascii="Times New Roman" w:hAnsi="Times New Roman" w:cs="Times New Roman"/>
          <w:color w:val="1B1B1B"/>
          <w:sz w:val="24"/>
          <w:szCs w:val="24"/>
          <w:highlight w:val="yellow"/>
          <w:shd w:val="clear" w:color="auto" w:fill="FFFFFF"/>
        </w:rPr>
        <w:t xml:space="preserve"> a </w:t>
      </w:r>
      <w:proofErr w:type="spellStart"/>
      <w:r w:rsidR="00B32129" w:rsidRPr="00DB29EE">
        <w:rPr>
          <w:rFonts w:ascii="Times New Roman" w:hAnsi="Times New Roman" w:cs="Times New Roman"/>
          <w:color w:val="1B1B1B"/>
          <w:sz w:val="24"/>
          <w:szCs w:val="24"/>
          <w:highlight w:val="yellow"/>
          <w:shd w:val="clear" w:color="auto" w:fill="FFFFFF"/>
        </w:rPr>
        <w:t>systemetic</w:t>
      </w:r>
      <w:proofErr w:type="spellEnd"/>
      <w:r w:rsidR="00B32129" w:rsidRPr="00DB29EE">
        <w:rPr>
          <w:rFonts w:ascii="Times New Roman" w:hAnsi="Times New Roman" w:cs="Times New Roman"/>
          <w:color w:val="1B1B1B"/>
          <w:sz w:val="24"/>
          <w:szCs w:val="24"/>
          <w:highlight w:val="yellow"/>
          <w:shd w:val="clear" w:color="auto" w:fill="FFFFFF"/>
        </w:rPr>
        <w:t xml:space="preserve"> </w:t>
      </w:r>
      <w:proofErr w:type="spellStart"/>
      <w:r w:rsidR="00B32129" w:rsidRPr="00DB29EE">
        <w:rPr>
          <w:rFonts w:ascii="Times New Roman" w:hAnsi="Times New Roman" w:cs="Times New Roman"/>
          <w:color w:val="1B1B1B"/>
          <w:sz w:val="24"/>
          <w:szCs w:val="24"/>
          <w:highlight w:val="yellow"/>
          <w:shd w:val="clear" w:color="auto" w:fill="FFFFFF"/>
        </w:rPr>
        <w:t>seach</w:t>
      </w:r>
      <w:proofErr w:type="spellEnd"/>
      <w:r w:rsidR="00B32129" w:rsidRPr="00DB29EE">
        <w:rPr>
          <w:rFonts w:ascii="Times New Roman" w:hAnsi="Times New Roman" w:cs="Times New Roman"/>
          <w:color w:val="1B1B1B"/>
          <w:sz w:val="24"/>
          <w:szCs w:val="24"/>
          <w:highlight w:val="yellow"/>
          <w:shd w:val="clear" w:color="auto" w:fill="FFFFFF"/>
        </w:rPr>
        <w:t xml:space="preserve"> strategies was developed </w:t>
      </w:r>
      <w:r w:rsidR="00CD08AC">
        <w:rPr>
          <w:rFonts w:ascii="Times New Roman" w:hAnsi="Times New Roman" w:cs="Times New Roman"/>
          <w:color w:val="1B1B1B"/>
          <w:sz w:val="24"/>
          <w:szCs w:val="24"/>
          <w:highlight w:val="yellow"/>
          <w:shd w:val="clear" w:color="auto" w:fill="FFFFFF"/>
        </w:rPr>
        <w:t>for the</w:t>
      </w:r>
      <w:r w:rsidR="00B32129" w:rsidRPr="00DB29EE">
        <w:rPr>
          <w:rFonts w:ascii="Times New Roman" w:hAnsi="Times New Roman" w:cs="Times New Roman"/>
          <w:color w:val="1B1B1B"/>
          <w:sz w:val="24"/>
          <w:szCs w:val="24"/>
          <w:highlight w:val="yellow"/>
          <w:shd w:val="clear" w:color="auto" w:fill="FFFFFF"/>
        </w:rPr>
        <w:t xml:space="preserve"> co</w:t>
      </w:r>
      <w:r w:rsidR="00FF1405">
        <w:rPr>
          <w:rFonts w:ascii="Times New Roman" w:hAnsi="Times New Roman" w:cs="Times New Roman"/>
          <w:color w:val="1B1B1B"/>
          <w:sz w:val="24"/>
          <w:szCs w:val="24"/>
          <w:highlight w:val="yellow"/>
          <w:shd w:val="clear" w:color="auto" w:fill="FFFFFF"/>
        </w:rPr>
        <w:t>mplete</w:t>
      </w:r>
      <w:r w:rsidR="00B32129" w:rsidRPr="00DB29EE">
        <w:rPr>
          <w:rFonts w:ascii="Times New Roman" w:hAnsi="Times New Roman" w:cs="Times New Roman"/>
          <w:color w:val="1B1B1B"/>
          <w:sz w:val="24"/>
          <w:szCs w:val="24"/>
          <w:highlight w:val="yellow"/>
          <w:shd w:val="clear" w:color="auto" w:fill="FFFFFF"/>
        </w:rPr>
        <w:t xml:space="preserve"> coverage o</w:t>
      </w:r>
      <w:r w:rsidR="00CD08AC">
        <w:rPr>
          <w:rFonts w:ascii="Times New Roman" w:hAnsi="Times New Roman" w:cs="Times New Roman"/>
          <w:color w:val="1B1B1B"/>
          <w:sz w:val="24"/>
          <w:szCs w:val="24"/>
          <w:highlight w:val="yellow"/>
          <w:shd w:val="clear" w:color="auto" w:fill="FFFFFF"/>
        </w:rPr>
        <w:t>f objective based output. T</w:t>
      </w:r>
      <w:r w:rsidR="00B32129" w:rsidRPr="00DB29EE">
        <w:rPr>
          <w:rFonts w:ascii="Times New Roman" w:hAnsi="Times New Roman" w:cs="Times New Roman"/>
          <w:color w:val="1B1B1B"/>
          <w:sz w:val="24"/>
          <w:szCs w:val="24"/>
          <w:highlight w:val="yellow"/>
          <w:shd w:val="clear" w:color="auto" w:fill="FFFFFF"/>
        </w:rPr>
        <w:t>o</w:t>
      </w:r>
      <w:r w:rsidR="00DD225D" w:rsidRPr="00DB29EE">
        <w:rPr>
          <w:rFonts w:ascii="Times New Roman" w:hAnsi="Times New Roman" w:cs="Times New Roman"/>
          <w:color w:val="1B1B1B"/>
          <w:sz w:val="24"/>
          <w:szCs w:val="24"/>
          <w:highlight w:val="yellow"/>
          <w:shd w:val="clear" w:color="auto" w:fill="FFFFFF"/>
        </w:rPr>
        <w:t xml:space="preserve"> </w:t>
      </w:r>
      <w:proofErr w:type="spellStart"/>
      <w:r w:rsidR="00DD225D" w:rsidRPr="00DB29EE">
        <w:rPr>
          <w:rFonts w:ascii="Times New Roman" w:hAnsi="Times New Roman" w:cs="Times New Roman"/>
          <w:color w:val="1B1B1B"/>
          <w:sz w:val="24"/>
          <w:szCs w:val="24"/>
          <w:highlight w:val="yellow"/>
          <w:shd w:val="clear" w:color="auto" w:fill="FFFFFF"/>
        </w:rPr>
        <w:t>achive</w:t>
      </w:r>
      <w:proofErr w:type="spellEnd"/>
      <w:r w:rsidR="00DD225D" w:rsidRPr="00DB29EE">
        <w:rPr>
          <w:rFonts w:ascii="Times New Roman" w:hAnsi="Times New Roman" w:cs="Times New Roman"/>
          <w:color w:val="1B1B1B"/>
          <w:sz w:val="24"/>
          <w:szCs w:val="24"/>
          <w:highlight w:val="yellow"/>
          <w:shd w:val="clear" w:color="auto" w:fill="FFFFFF"/>
        </w:rPr>
        <w:t xml:space="preserve"> </w:t>
      </w:r>
      <w:r w:rsidR="007A1825" w:rsidRPr="00DB29EE">
        <w:rPr>
          <w:rFonts w:ascii="Times New Roman" w:hAnsi="Times New Roman" w:cs="Times New Roman"/>
          <w:color w:val="1B1B1B"/>
          <w:sz w:val="24"/>
          <w:szCs w:val="24"/>
          <w:highlight w:val="yellow"/>
          <w:shd w:val="clear" w:color="auto" w:fill="FFFFFF"/>
        </w:rPr>
        <w:t xml:space="preserve">the </w:t>
      </w:r>
      <w:r w:rsidR="00DD225D" w:rsidRPr="00DB29EE">
        <w:rPr>
          <w:rFonts w:ascii="Times New Roman" w:hAnsi="Times New Roman" w:cs="Times New Roman"/>
          <w:color w:val="1B1B1B"/>
          <w:sz w:val="24"/>
          <w:szCs w:val="24"/>
          <w:highlight w:val="yellow"/>
          <w:shd w:val="clear" w:color="auto" w:fill="FFFFFF"/>
        </w:rPr>
        <w:t>objective</w:t>
      </w:r>
      <w:r w:rsidR="007A1825" w:rsidRPr="00DB29EE">
        <w:rPr>
          <w:rFonts w:ascii="Times New Roman" w:hAnsi="Times New Roman" w:cs="Times New Roman"/>
          <w:color w:val="1B1B1B"/>
          <w:sz w:val="24"/>
          <w:szCs w:val="24"/>
          <w:highlight w:val="yellow"/>
          <w:shd w:val="clear" w:color="auto" w:fill="FFFFFF"/>
        </w:rPr>
        <w:t>s</w:t>
      </w:r>
      <w:r w:rsidR="00DD225D" w:rsidRPr="00DB29EE">
        <w:rPr>
          <w:rFonts w:ascii="Times New Roman" w:hAnsi="Times New Roman" w:cs="Times New Roman"/>
          <w:color w:val="1B1B1B"/>
          <w:sz w:val="24"/>
          <w:szCs w:val="24"/>
          <w:highlight w:val="yellow"/>
          <w:shd w:val="clear" w:color="auto" w:fill="FFFFFF"/>
        </w:rPr>
        <w:t xml:space="preserve"> </w:t>
      </w:r>
      <w:r w:rsidR="00FF1405">
        <w:rPr>
          <w:rFonts w:ascii="Times New Roman" w:hAnsi="Times New Roman" w:cs="Times New Roman"/>
          <w:color w:val="1B1B1B"/>
          <w:sz w:val="24"/>
          <w:szCs w:val="24"/>
          <w:highlight w:val="yellow"/>
          <w:shd w:val="clear" w:color="auto" w:fill="FFFFFF"/>
        </w:rPr>
        <w:t xml:space="preserve">of </w:t>
      </w:r>
      <w:r w:rsidRPr="00DB29EE">
        <w:rPr>
          <w:rFonts w:ascii="Times New Roman" w:hAnsi="Times New Roman" w:cs="Times New Roman"/>
          <w:color w:val="1B1B1B"/>
          <w:sz w:val="24"/>
          <w:szCs w:val="24"/>
          <w:highlight w:val="yellow"/>
          <w:shd w:val="clear" w:color="auto" w:fill="FFFFFF"/>
        </w:rPr>
        <w:t xml:space="preserve">the indoor air pollutants sources and their impact on </w:t>
      </w:r>
      <w:r w:rsidR="00097B13" w:rsidRPr="00DB29EE">
        <w:rPr>
          <w:rFonts w:ascii="Times New Roman" w:hAnsi="Times New Roman" w:cs="Times New Roman"/>
          <w:color w:val="1B1B1B"/>
          <w:sz w:val="24"/>
          <w:szCs w:val="24"/>
          <w:highlight w:val="yellow"/>
          <w:shd w:val="clear" w:color="auto" w:fill="FFFFFF"/>
        </w:rPr>
        <w:t xml:space="preserve">occupant </w:t>
      </w:r>
      <w:r w:rsidRPr="00DB29EE">
        <w:rPr>
          <w:rFonts w:ascii="Times New Roman" w:hAnsi="Times New Roman" w:cs="Times New Roman"/>
          <w:color w:val="1B1B1B"/>
          <w:sz w:val="24"/>
          <w:szCs w:val="24"/>
          <w:highlight w:val="yellow"/>
          <w:shd w:val="clear" w:color="auto" w:fill="FFFFFF"/>
        </w:rPr>
        <w:t>health,</w:t>
      </w:r>
      <w:r w:rsidR="00B32129" w:rsidRPr="00DB29EE">
        <w:rPr>
          <w:rFonts w:ascii="Times New Roman" w:hAnsi="Times New Roman" w:cs="Times New Roman"/>
          <w:color w:val="1B1B1B"/>
          <w:sz w:val="24"/>
          <w:szCs w:val="24"/>
          <w:highlight w:val="yellow"/>
          <w:shd w:val="clear" w:color="auto" w:fill="FFFFFF"/>
        </w:rPr>
        <w:t xml:space="preserve"> to maximize </w:t>
      </w:r>
      <w:r w:rsidR="00CD08AC">
        <w:rPr>
          <w:rFonts w:ascii="Times New Roman" w:hAnsi="Times New Roman" w:cs="Times New Roman"/>
          <w:color w:val="1B1B1B"/>
          <w:sz w:val="24"/>
          <w:szCs w:val="24"/>
          <w:highlight w:val="yellow"/>
          <w:shd w:val="clear" w:color="auto" w:fill="FFFFFF"/>
        </w:rPr>
        <w:t xml:space="preserve">the </w:t>
      </w:r>
      <w:r w:rsidR="00B32129" w:rsidRPr="00DB29EE">
        <w:rPr>
          <w:rFonts w:ascii="Times New Roman" w:hAnsi="Times New Roman" w:cs="Times New Roman"/>
          <w:color w:val="1B1B1B"/>
          <w:sz w:val="24"/>
          <w:szCs w:val="24"/>
          <w:highlight w:val="yellow"/>
          <w:shd w:val="clear" w:color="auto" w:fill="FFFFFF"/>
        </w:rPr>
        <w:t xml:space="preserve">natural ventilation through different architectural elements and </w:t>
      </w:r>
      <w:r w:rsidR="00CD08AC">
        <w:rPr>
          <w:rFonts w:ascii="Times New Roman" w:hAnsi="Times New Roman" w:cs="Times New Roman"/>
          <w:color w:val="1B1B1B"/>
          <w:sz w:val="24"/>
          <w:szCs w:val="24"/>
          <w:highlight w:val="yellow"/>
          <w:shd w:val="clear" w:color="auto" w:fill="FFFFFF"/>
        </w:rPr>
        <w:t xml:space="preserve">the </w:t>
      </w:r>
      <w:r w:rsidR="00B32129" w:rsidRPr="00DB29EE">
        <w:rPr>
          <w:rFonts w:ascii="Times New Roman" w:hAnsi="Times New Roman" w:cs="Times New Roman"/>
          <w:color w:val="1B1B1B"/>
          <w:sz w:val="24"/>
          <w:szCs w:val="24"/>
          <w:highlight w:val="yellow"/>
          <w:shd w:val="clear" w:color="auto" w:fill="FFFFFF"/>
        </w:rPr>
        <w:t>role of indoor plants to reduce indoor air pollution.</w:t>
      </w:r>
      <w:r w:rsidRPr="00DB29EE">
        <w:rPr>
          <w:rFonts w:ascii="Times New Roman" w:hAnsi="Times New Roman" w:cs="Times New Roman"/>
          <w:color w:val="1B1B1B"/>
          <w:sz w:val="24"/>
          <w:szCs w:val="24"/>
          <w:highlight w:val="yellow"/>
          <w:shd w:val="clear" w:color="auto" w:fill="FFFFFF"/>
        </w:rPr>
        <w:t xml:space="preserve"> </w:t>
      </w:r>
      <w:r w:rsidR="007A1825" w:rsidRPr="00DB29EE">
        <w:rPr>
          <w:rFonts w:ascii="Times New Roman" w:hAnsi="Times New Roman" w:cs="Times New Roman"/>
          <w:color w:val="1B1B1B"/>
          <w:sz w:val="24"/>
          <w:szCs w:val="24"/>
          <w:highlight w:val="yellow"/>
          <w:shd w:val="clear" w:color="auto" w:fill="FFFFFF"/>
        </w:rPr>
        <w:t xml:space="preserve">The objectives wise </w:t>
      </w:r>
      <w:proofErr w:type="spellStart"/>
      <w:r w:rsidR="007A1825" w:rsidRPr="00DB29EE">
        <w:rPr>
          <w:rFonts w:ascii="Times New Roman" w:hAnsi="Times New Roman" w:cs="Times New Roman"/>
          <w:color w:val="1B1B1B"/>
          <w:sz w:val="24"/>
          <w:szCs w:val="24"/>
          <w:highlight w:val="yellow"/>
          <w:shd w:val="clear" w:color="auto" w:fill="FFFFFF"/>
        </w:rPr>
        <w:t>litreture</w:t>
      </w:r>
      <w:proofErr w:type="spellEnd"/>
      <w:r w:rsidR="007A1825" w:rsidRPr="00DB29EE">
        <w:rPr>
          <w:rFonts w:ascii="Times New Roman" w:hAnsi="Times New Roman" w:cs="Times New Roman"/>
          <w:color w:val="1B1B1B"/>
          <w:sz w:val="24"/>
          <w:szCs w:val="24"/>
          <w:highlight w:val="yellow"/>
          <w:shd w:val="clear" w:color="auto" w:fill="FFFFFF"/>
        </w:rPr>
        <w:t xml:space="preserve"> were searched </w:t>
      </w:r>
      <w:r w:rsidR="00DB29EE" w:rsidRPr="00DB29EE">
        <w:rPr>
          <w:rFonts w:ascii="Times New Roman" w:hAnsi="Times New Roman" w:cs="Times New Roman"/>
          <w:color w:val="1B1B1B"/>
          <w:sz w:val="24"/>
          <w:szCs w:val="24"/>
          <w:highlight w:val="yellow"/>
          <w:shd w:val="clear" w:color="auto" w:fill="FFFFFF"/>
        </w:rPr>
        <w:t>from sch</w:t>
      </w:r>
      <w:r w:rsidR="00CD08AC">
        <w:rPr>
          <w:rFonts w:ascii="Times New Roman" w:hAnsi="Times New Roman" w:cs="Times New Roman"/>
          <w:color w:val="1B1B1B"/>
          <w:sz w:val="24"/>
          <w:szCs w:val="24"/>
          <w:highlight w:val="yellow"/>
          <w:shd w:val="clear" w:color="auto" w:fill="FFFFFF"/>
        </w:rPr>
        <w:t>o</w:t>
      </w:r>
      <w:r w:rsidR="00DB29EE" w:rsidRPr="00DB29EE">
        <w:rPr>
          <w:rFonts w:ascii="Times New Roman" w:hAnsi="Times New Roman" w:cs="Times New Roman"/>
          <w:color w:val="1B1B1B"/>
          <w:sz w:val="24"/>
          <w:szCs w:val="24"/>
          <w:highlight w:val="yellow"/>
          <w:shd w:val="clear" w:color="auto" w:fill="FFFFFF"/>
        </w:rPr>
        <w:t xml:space="preserve">larly database </w:t>
      </w:r>
      <w:r w:rsidR="00CD08AC">
        <w:rPr>
          <w:rFonts w:ascii="Times New Roman" w:hAnsi="Times New Roman" w:cs="Times New Roman"/>
          <w:color w:val="1B1B1B"/>
          <w:sz w:val="24"/>
          <w:szCs w:val="24"/>
          <w:highlight w:val="yellow"/>
          <w:shd w:val="clear" w:color="auto" w:fill="FFFFFF"/>
        </w:rPr>
        <w:t>available</w:t>
      </w:r>
      <w:r w:rsidR="00DB29EE" w:rsidRPr="00DB29EE">
        <w:rPr>
          <w:rFonts w:ascii="Times New Roman" w:hAnsi="Times New Roman" w:cs="Times New Roman"/>
          <w:color w:val="1B1B1B"/>
          <w:sz w:val="24"/>
          <w:szCs w:val="24"/>
          <w:highlight w:val="yellow"/>
          <w:shd w:val="clear" w:color="auto" w:fill="FFFFFF"/>
        </w:rPr>
        <w:t xml:space="preserve"> online </w:t>
      </w:r>
      <w:r w:rsidR="007A1825" w:rsidRPr="00DB29EE">
        <w:rPr>
          <w:rFonts w:ascii="Times New Roman" w:hAnsi="Times New Roman" w:cs="Times New Roman"/>
          <w:color w:val="1B1B1B"/>
          <w:sz w:val="24"/>
          <w:szCs w:val="24"/>
          <w:highlight w:val="yellow"/>
          <w:shd w:val="clear" w:color="auto" w:fill="FFFFFF"/>
        </w:rPr>
        <w:t>and</w:t>
      </w:r>
      <w:r w:rsidR="00DB29EE" w:rsidRPr="00DB29EE">
        <w:rPr>
          <w:rFonts w:ascii="Times New Roman" w:hAnsi="Times New Roman" w:cs="Times New Roman"/>
          <w:color w:val="1B1B1B"/>
          <w:sz w:val="24"/>
          <w:szCs w:val="24"/>
          <w:highlight w:val="yellow"/>
          <w:shd w:val="clear" w:color="auto" w:fill="FFFFFF"/>
        </w:rPr>
        <w:t xml:space="preserve"> </w:t>
      </w:r>
      <w:r w:rsidR="00CD08AC">
        <w:rPr>
          <w:rFonts w:ascii="Times New Roman" w:hAnsi="Times New Roman" w:cs="Times New Roman"/>
          <w:color w:val="1B1B1B"/>
          <w:sz w:val="24"/>
          <w:szCs w:val="24"/>
          <w:highlight w:val="yellow"/>
          <w:shd w:val="clear" w:color="auto" w:fill="FFFFFF"/>
        </w:rPr>
        <w:t xml:space="preserve">the </w:t>
      </w:r>
      <w:r w:rsidR="00DB29EE" w:rsidRPr="00DB29EE">
        <w:rPr>
          <w:rFonts w:ascii="Times New Roman" w:hAnsi="Times New Roman" w:cs="Times New Roman"/>
          <w:color w:val="1B1B1B"/>
          <w:sz w:val="24"/>
          <w:szCs w:val="24"/>
          <w:highlight w:val="yellow"/>
          <w:shd w:val="clear" w:color="auto" w:fill="FFFFFF"/>
        </w:rPr>
        <w:t>data were</w:t>
      </w:r>
      <w:r w:rsidR="007A1825" w:rsidRPr="00DB29EE">
        <w:rPr>
          <w:rFonts w:ascii="Times New Roman" w:hAnsi="Times New Roman" w:cs="Times New Roman"/>
          <w:color w:val="1B1B1B"/>
          <w:sz w:val="24"/>
          <w:szCs w:val="24"/>
          <w:highlight w:val="yellow"/>
          <w:shd w:val="clear" w:color="auto" w:fill="FFFFFF"/>
        </w:rPr>
        <w:t xml:space="preserve"> </w:t>
      </w:r>
      <w:proofErr w:type="spellStart"/>
      <w:proofErr w:type="gramStart"/>
      <w:r w:rsidR="007A1825" w:rsidRPr="00DB29EE">
        <w:rPr>
          <w:rFonts w:ascii="Times New Roman" w:hAnsi="Times New Roman" w:cs="Times New Roman"/>
          <w:color w:val="1B1B1B"/>
          <w:sz w:val="24"/>
          <w:szCs w:val="24"/>
          <w:highlight w:val="yellow"/>
          <w:shd w:val="clear" w:color="auto" w:fill="FFFFFF"/>
        </w:rPr>
        <w:t>compailed</w:t>
      </w:r>
      <w:proofErr w:type="spellEnd"/>
      <w:r w:rsidR="007A1825" w:rsidRPr="00DB29EE">
        <w:rPr>
          <w:rFonts w:ascii="Times New Roman" w:hAnsi="Times New Roman" w:cs="Times New Roman"/>
          <w:color w:val="1B1B1B"/>
          <w:sz w:val="24"/>
          <w:szCs w:val="24"/>
          <w:highlight w:val="yellow"/>
          <w:shd w:val="clear" w:color="auto" w:fill="FFFFFF"/>
        </w:rPr>
        <w:t xml:space="preserve"> </w:t>
      </w:r>
      <w:r w:rsidR="00DB29EE" w:rsidRPr="00DB29EE">
        <w:rPr>
          <w:rFonts w:ascii="Times New Roman" w:hAnsi="Times New Roman" w:cs="Times New Roman"/>
          <w:color w:val="1B1B1B"/>
          <w:sz w:val="24"/>
          <w:szCs w:val="24"/>
          <w:highlight w:val="yellow"/>
          <w:shd w:val="clear" w:color="auto" w:fill="FFFFFF"/>
        </w:rPr>
        <w:t xml:space="preserve"> and</w:t>
      </w:r>
      <w:proofErr w:type="gramEnd"/>
      <w:r w:rsidR="00DB29EE" w:rsidRPr="00DB29EE">
        <w:rPr>
          <w:rFonts w:ascii="Times New Roman" w:hAnsi="Times New Roman" w:cs="Times New Roman"/>
          <w:color w:val="1B1B1B"/>
          <w:sz w:val="24"/>
          <w:szCs w:val="24"/>
          <w:highlight w:val="yellow"/>
          <w:shd w:val="clear" w:color="auto" w:fill="FFFFFF"/>
        </w:rPr>
        <w:t xml:space="preserve"> </w:t>
      </w:r>
      <w:proofErr w:type="spellStart"/>
      <w:r w:rsidR="00DB29EE" w:rsidRPr="00DB29EE">
        <w:rPr>
          <w:rFonts w:ascii="Times New Roman" w:hAnsi="Times New Roman" w:cs="Times New Roman"/>
          <w:color w:val="1B1B1B"/>
          <w:sz w:val="24"/>
          <w:szCs w:val="24"/>
          <w:highlight w:val="yellow"/>
          <w:shd w:val="clear" w:color="auto" w:fill="FFFFFF"/>
        </w:rPr>
        <w:t>summerise</w:t>
      </w:r>
      <w:proofErr w:type="spellEnd"/>
      <w:r w:rsidR="00DB29EE" w:rsidRPr="00DB29EE">
        <w:rPr>
          <w:rFonts w:ascii="Times New Roman" w:hAnsi="Times New Roman" w:cs="Times New Roman"/>
          <w:color w:val="1B1B1B"/>
          <w:sz w:val="24"/>
          <w:szCs w:val="24"/>
          <w:highlight w:val="yellow"/>
          <w:shd w:val="clear" w:color="auto" w:fill="FFFFFF"/>
        </w:rPr>
        <w:t xml:space="preserve"> </w:t>
      </w:r>
      <w:r w:rsidR="000756BF">
        <w:rPr>
          <w:rFonts w:ascii="Times New Roman" w:hAnsi="Times New Roman" w:cs="Times New Roman"/>
          <w:color w:val="1B1B1B"/>
          <w:sz w:val="24"/>
          <w:szCs w:val="24"/>
          <w:highlight w:val="yellow"/>
          <w:shd w:val="clear" w:color="auto" w:fill="FFFFFF"/>
        </w:rPr>
        <w:t>according to</w:t>
      </w:r>
      <w:r w:rsidR="00DB29EE" w:rsidRPr="00DB29EE">
        <w:rPr>
          <w:rFonts w:ascii="Times New Roman" w:hAnsi="Times New Roman" w:cs="Times New Roman"/>
          <w:color w:val="1B1B1B"/>
          <w:sz w:val="24"/>
          <w:szCs w:val="24"/>
          <w:highlight w:val="yellow"/>
          <w:shd w:val="clear" w:color="auto" w:fill="FFFFFF"/>
        </w:rPr>
        <w:t xml:space="preserve"> the article</w:t>
      </w:r>
      <w:r w:rsidR="000756BF">
        <w:rPr>
          <w:rFonts w:ascii="Times New Roman" w:hAnsi="Times New Roman" w:cs="Times New Roman"/>
          <w:color w:val="1B1B1B"/>
          <w:sz w:val="24"/>
          <w:szCs w:val="24"/>
          <w:highlight w:val="yellow"/>
          <w:shd w:val="clear" w:color="auto" w:fill="FFFFFF"/>
        </w:rPr>
        <w:t>’s</w:t>
      </w:r>
      <w:r w:rsidR="00DB29EE" w:rsidRPr="00DB29EE">
        <w:rPr>
          <w:rFonts w:ascii="Times New Roman" w:hAnsi="Times New Roman" w:cs="Times New Roman"/>
          <w:color w:val="1B1B1B"/>
          <w:sz w:val="24"/>
          <w:szCs w:val="24"/>
          <w:highlight w:val="yellow"/>
          <w:shd w:val="clear" w:color="auto" w:fill="FFFFFF"/>
        </w:rPr>
        <w:t xml:space="preserve"> objectives.</w:t>
      </w:r>
      <w:r w:rsidR="00DB29EE">
        <w:rPr>
          <w:rFonts w:ascii="Times New Roman" w:hAnsi="Times New Roman" w:cs="Times New Roman"/>
          <w:color w:val="1B1B1B"/>
          <w:sz w:val="24"/>
          <w:szCs w:val="24"/>
          <w:shd w:val="clear" w:color="auto" w:fill="FFFFFF"/>
        </w:rPr>
        <w:t xml:space="preserve"> </w:t>
      </w:r>
    </w:p>
    <w:p w14:paraId="7DD2198F" w14:textId="77777777" w:rsidR="00D63EED" w:rsidRDefault="00D63EED" w:rsidP="007A6970">
      <w:pPr>
        <w:spacing w:after="200" w:line="360" w:lineRule="auto"/>
        <w:jc w:val="both"/>
        <w:rPr>
          <w:rFonts w:ascii="Times New Roman" w:hAnsi="Times New Roman" w:cs="Times New Roman"/>
          <w:b/>
          <w:bCs/>
          <w:color w:val="1B1B1B"/>
          <w:sz w:val="24"/>
          <w:szCs w:val="24"/>
          <w:shd w:val="clear" w:color="auto" w:fill="FFFFFF"/>
        </w:rPr>
      </w:pPr>
    </w:p>
    <w:p w14:paraId="5E292457" w14:textId="26DCC083" w:rsidR="00B51536" w:rsidRPr="00B51536" w:rsidRDefault="004D137D" w:rsidP="007A6970">
      <w:pPr>
        <w:spacing w:after="200" w:line="360" w:lineRule="auto"/>
        <w:jc w:val="both"/>
        <w:rPr>
          <w:rFonts w:ascii="Times New Roman" w:hAnsi="Times New Roman" w:cs="Times New Roman"/>
          <w:b/>
          <w:bCs/>
          <w:color w:val="1B1B1B"/>
          <w:sz w:val="24"/>
          <w:szCs w:val="24"/>
          <w:shd w:val="clear" w:color="auto" w:fill="FFFFFF"/>
        </w:rPr>
      </w:pPr>
      <w:r>
        <w:rPr>
          <w:rFonts w:ascii="Times New Roman" w:hAnsi="Times New Roman" w:cs="Times New Roman"/>
          <w:b/>
          <w:bCs/>
          <w:color w:val="1B1B1B"/>
          <w:sz w:val="24"/>
          <w:szCs w:val="24"/>
          <w:shd w:val="clear" w:color="auto" w:fill="FFFFFF"/>
        </w:rPr>
        <w:lastRenderedPageBreak/>
        <w:t>The p</w:t>
      </w:r>
      <w:r w:rsidR="00B51536" w:rsidRPr="00B51536">
        <w:rPr>
          <w:rFonts w:ascii="Times New Roman" w:hAnsi="Times New Roman" w:cs="Times New Roman"/>
          <w:b/>
          <w:bCs/>
          <w:color w:val="1B1B1B"/>
          <w:sz w:val="24"/>
          <w:szCs w:val="24"/>
          <w:shd w:val="clear" w:color="auto" w:fill="FFFFFF"/>
        </w:rPr>
        <w:t>roblem faced by</w:t>
      </w:r>
      <w:r w:rsidR="009A208A">
        <w:rPr>
          <w:rFonts w:ascii="Times New Roman" w:hAnsi="Times New Roman" w:cs="Times New Roman"/>
          <w:b/>
          <w:bCs/>
          <w:color w:val="1B1B1B"/>
          <w:sz w:val="24"/>
          <w:szCs w:val="24"/>
          <w:shd w:val="clear" w:color="auto" w:fill="FFFFFF"/>
        </w:rPr>
        <w:t xml:space="preserve"> poor</w:t>
      </w:r>
      <w:r w:rsidR="00B51536" w:rsidRPr="00B51536">
        <w:rPr>
          <w:rFonts w:ascii="Times New Roman" w:hAnsi="Times New Roman" w:cs="Times New Roman"/>
          <w:b/>
          <w:bCs/>
          <w:color w:val="1B1B1B"/>
          <w:sz w:val="24"/>
          <w:szCs w:val="24"/>
          <w:shd w:val="clear" w:color="auto" w:fill="FFFFFF"/>
        </w:rPr>
        <w:t xml:space="preserve"> indoor air quality</w:t>
      </w:r>
      <w:r w:rsidR="00A425B9">
        <w:rPr>
          <w:rFonts w:ascii="Times New Roman" w:hAnsi="Times New Roman" w:cs="Times New Roman"/>
          <w:b/>
          <w:bCs/>
          <w:color w:val="1B1B1B"/>
          <w:sz w:val="24"/>
          <w:szCs w:val="24"/>
          <w:shd w:val="clear" w:color="auto" w:fill="FFFFFF"/>
        </w:rPr>
        <w:t xml:space="preserve"> (IAQ)</w:t>
      </w:r>
      <w:r w:rsidR="00A3272C">
        <w:rPr>
          <w:rFonts w:ascii="Times New Roman" w:hAnsi="Times New Roman" w:cs="Times New Roman"/>
          <w:b/>
          <w:bCs/>
          <w:color w:val="1B1B1B"/>
          <w:sz w:val="24"/>
          <w:szCs w:val="24"/>
          <w:shd w:val="clear" w:color="auto" w:fill="FFFFFF"/>
        </w:rPr>
        <w:t>.</w:t>
      </w:r>
    </w:p>
    <w:p w14:paraId="0E78D368" w14:textId="1360BDD8" w:rsidR="009343AB" w:rsidRPr="009343AB" w:rsidRDefault="005F45D5" w:rsidP="009343AB">
      <w:pPr>
        <w:spacing w:line="360" w:lineRule="auto"/>
        <w:jc w:val="both"/>
        <w:rPr>
          <w:rFonts w:ascii="Times New Roman" w:hAnsi="Times New Roman" w:cs="Times New Roman"/>
          <w:color w:val="1B1B1B"/>
          <w:sz w:val="24"/>
          <w:szCs w:val="24"/>
          <w:shd w:val="clear" w:color="auto" w:fill="FFFFFF"/>
        </w:rPr>
      </w:pPr>
      <w:r w:rsidRPr="009343AB">
        <w:rPr>
          <w:rFonts w:ascii="Times New Roman" w:hAnsi="Times New Roman" w:cs="Times New Roman"/>
          <w:color w:val="1B1B1B"/>
          <w:sz w:val="24"/>
          <w:szCs w:val="24"/>
          <w:shd w:val="clear" w:color="auto" w:fill="FFFFFF"/>
        </w:rPr>
        <w:t xml:space="preserve">Problems with indoor air quality can be caused by a variety of factors, including a building's construction materials, furnishings, activities inside the structure, the outside environment, combustion emissions from the kitchen, and the building's occupants. A few significant interior environment related factors include insufficient temperature, humidity, poor air circulation, and problems with the ventilation system, among others. Contaminants include chemicals, dust, mould or fungi, bacteria, gases, vapours, odours, and inadequate outdoor air intake can pollute the interior air. These indoor air pollutants, such as carbon dioxide (CO2) from cooking, cigarette smoke, perfume, and body odour, are gathered from building inhabitants </w:t>
      </w:r>
      <w:r w:rsidR="00B33D74" w:rsidRPr="009343AB">
        <w:rPr>
          <w:rFonts w:ascii="Times New Roman" w:hAnsi="Times New Roman" w:cs="Times New Roman"/>
          <w:color w:val="1B1B1B"/>
          <w:sz w:val="24"/>
          <w:szCs w:val="24"/>
          <w:shd w:val="clear" w:color="auto" w:fill="FFFFFF"/>
        </w:rPr>
        <w:fldChar w:fldCharType="begin"/>
      </w:r>
      <w:r w:rsidR="000D108C" w:rsidRPr="009343AB">
        <w:rPr>
          <w:rFonts w:ascii="Times New Roman" w:hAnsi="Times New Roman" w:cs="Times New Roman"/>
          <w:color w:val="1B1B1B"/>
          <w:sz w:val="24"/>
          <w:szCs w:val="24"/>
          <w:shd w:val="clear" w:color="auto" w:fill="FFFFFF"/>
        </w:rPr>
        <w:instrText xml:space="preserve"> ADDIN EN.CITE &lt;EndNote&gt;&lt;Cite&gt;&lt;Author&gt;Spengler&lt;/Author&gt;&lt;Year&gt;2000&lt;/Year&gt;&lt;RecNum&gt;8&lt;/RecNum&gt;&lt;DisplayText&gt;&lt;style face="superscript"&gt;7&lt;/style&gt;&lt;/DisplayText&gt;&lt;record&gt;&lt;rec-number&gt;8&lt;/rec-number&gt;&lt;foreign-keys&gt;&lt;key app="EN" db-id="dwdr0wwrbzzptmevws8xvsxyrdxpwa2sa2px" timestamp="1661080076"&gt;8&lt;/key&gt;&lt;/foreign-keys&gt;&lt;ref-type name="Journal Article"&gt;17&lt;/ref-type&gt;&lt;contributors&gt;&lt;authors&gt;&lt;author&gt;Spengler, John D&lt;/author&gt;&lt;author&gt;Chen, Qingyan &lt;/author&gt;&lt;/authors&gt;&lt;/contributors&gt;&lt;titles&gt;&lt;title&gt;Indoor air quality factors in designing a healthy building&lt;/title&gt;&lt;secondary-title&gt;J Annual Review of Energy the Environment&lt;/secondary-title&gt;&lt;/titles&gt;&lt;periodical&gt;&lt;full-title&gt;J Annual Review of Energy the Environment&lt;/full-title&gt;&lt;/periodical&gt;&lt;pages&gt;567-600&lt;/pages&gt;&lt;volume&gt;25&lt;/volume&gt;&lt;number&gt;1&lt;/number&gt;&lt;dates&gt;&lt;year&gt;2000&lt;/year&gt;&lt;/dates&gt;&lt;isbn&gt;1056-3466&lt;/isbn&gt;&lt;urls&gt;&lt;/urls&gt;&lt;/record&gt;&lt;/Cite&gt;&lt;/EndNote&gt;</w:instrText>
      </w:r>
      <w:r w:rsidR="00B33D74" w:rsidRPr="009343AB">
        <w:rPr>
          <w:rFonts w:ascii="Times New Roman" w:hAnsi="Times New Roman" w:cs="Times New Roman"/>
          <w:color w:val="1B1B1B"/>
          <w:sz w:val="24"/>
          <w:szCs w:val="24"/>
          <w:shd w:val="clear" w:color="auto" w:fill="FFFFFF"/>
        </w:rPr>
        <w:fldChar w:fldCharType="separate"/>
      </w:r>
      <w:r w:rsidR="000D108C" w:rsidRPr="009343AB">
        <w:rPr>
          <w:rFonts w:ascii="Times New Roman" w:hAnsi="Times New Roman" w:cs="Times New Roman"/>
          <w:color w:val="1B1B1B"/>
          <w:sz w:val="24"/>
          <w:szCs w:val="24"/>
          <w:shd w:val="clear" w:color="auto" w:fill="FFFFFF"/>
        </w:rPr>
        <w:t>7</w:t>
      </w:r>
      <w:r w:rsidR="00B33D74" w:rsidRPr="009343AB">
        <w:rPr>
          <w:rFonts w:ascii="Times New Roman" w:hAnsi="Times New Roman" w:cs="Times New Roman"/>
          <w:color w:val="1B1B1B"/>
          <w:sz w:val="24"/>
          <w:szCs w:val="24"/>
          <w:shd w:val="clear" w:color="auto" w:fill="FFFFFF"/>
        </w:rPr>
        <w:fldChar w:fldCharType="end"/>
      </w:r>
      <w:r w:rsidR="00C46B68" w:rsidRPr="009343AB">
        <w:rPr>
          <w:rFonts w:ascii="Times New Roman" w:hAnsi="Times New Roman" w:cs="Times New Roman"/>
          <w:color w:val="1B1B1B"/>
          <w:sz w:val="24"/>
          <w:szCs w:val="24"/>
          <w:shd w:val="clear" w:color="auto" w:fill="FFFFFF"/>
        </w:rPr>
        <w:t>.</w:t>
      </w:r>
      <w:r w:rsidR="000A0261" w:rsidRPr="009343AB">
        <w:rPr>
          <w:rFonts w:ascii="Times New Roman" w:hAnsi="Times New Roman" w:cs="Times New Roman"/>
          <w:color w:val="1B1B1B"/>
          <w:sz w:val="24"/>
          <w:szCs w:val="24"/>
          <w:shd w:val="clear" w:color="auto" w:fill="FFFFFF"/>
        </w:rPr>
        <w:t xml:space="preserve"> The internal air can also be infectious by building materials like dust, fiberglass, asbestos, gases, including formaldehyde, etc, and also from the fumes, vapours, and odours that come from the off-gas emissions from paint, carpeting, and furniture</w:t>
      </w:r>
      <w:r w:rsidR="00AC030D" w:rsidRPr="009343AB">
        <w:rPr>
          <w:rFonts w:ascii="Times New Roman" w:hAnsi="Times New Roman" w:cs="Times New Roman"/>
          <w:color w:val="1B1B1B"/>
          <w:sz w:val="24"/>
          <w:szCs w:val="24"/>
          <w:shd w:val="clear" w:color="auto" w:fill="FFFFFF"/>
        </w:rPr>
        <w:fldChar w:fldCharType="begin"/>
      </w:r>
      <w:r w:rsidR="000D108C" w:rsidRPr="009343AB">
        <w:rPr>
          <w:rFonts w:ascii="Times New Roman" w:hAnsi="Times New Roman" w:cs="Times New Roman"/>
          <w:color w:val="1B1B1B"/>
          <w:sz w:val="24"/>
          <w:szCs w:val="24"/>
          <w:shd w:val="clear" w:color="auto" w:fill="FFFFFF"/>
        </w:rPr>
        <w:instrText xml:space="preserve"> ADDIN EN.CITE &lt;EndNote&gt;&lt;Cite&gt;&lt;Author&gt;Wargocki&lt;/Author&gt;&lt;Year&gt;2013&lt;/Year&gt;&lt;RecNum&gt;9&lt;/RecNum&gt;&lt;DisplayText&gt;&lt;style face="superscript"&gt;8&lt;/style&gt;&lt;/DisplayText&gt;&lt;record&gt;&lt;rec-number&gt;9&lt;/rec-number&gt;&lt;foreign-keys&gt;&lt;key app="EN" db-id="dwdr0wwrbzzptmevws8xvsxyrdxpwa2sa2px" timestamp="1661080204"&gt;9&lt;/key&gt;&lt;/foreign-keys&gt;&lt;ref-type name="Journal Article"&gt;17&lt;/ref-type&gt;&lt;contributors&gt;&lt;authors&gt;&lt;author&gt;Wargocki, Pawel &lt;/author&gt;&lt;/authors&gt;&lt;/contributors&gt;&lt;titles&gt;&lt;title&gt;The effects of ventilation in homes on health&lt;/title&gt;&lt;secondary-title&gt;J International Journal of Ventilation&lt;/secondary-title&gt;&lt;/titles&gt;&lt;periodical&gt;&lt;full-title&gt;J International Journal of Ventilation&lt;/full-title&gt;&lt;/periodical&gt;&lt;pages&gt;101-118&lt;/pages&gt;&lt;volume&gt;12&lt;/volume&gt;&lt;number&gt;2&lt;/number&gt;&lt;dates&gt;&lt;year&gt;2013&lt;/year&gt;&lt;/dates&gt;&lt;isbn&gt;1473-3315&lt;/isbn&gt;&lt;urls&gt;&lt;/urls&gt;&lt;/record&gt;&lt;/Cite&gt;&lt;/EndNote&gt;</w:instrText>
      </w:r>
      <w:r w:rsidR="00AC030D" w:rsidRPr="009343AB">
        <w:rPr>
          <w:rFonts w:ascii="Times New Roman" w:hAnsi="Times New Roman" w:cs="Times New Roman"/>
          <w:color w:val="1B1B1B"/>
          <w:sz w:val="24"/>
          <w:szCs w:val="24"/>
          <w:shd w:val="clear" w:color="auto" w:fill="FFFFFF"/>
        </w:rPr>
        <w:fldChar w:fldCharType="separate"/>
      </w:r>
      <w:r w:rsidR="000D108C" w:rsidRPr="009343AB">
        <w:rPr>
          <w:rFonts w:ascii="Times New Roman" w:hAnsi="Times New Roman" w:cs="Times New Roman"/>
          <w:color w:val="1B1B1B"/>
          <w:sz w:val="24"/>
          <w:szCs w:val="24"/>
          <w:shd w:val="clear" w:color="auto" w:fill="FFFFFF"/>
        </w:rPr>
        <w:t>8</w:t>
      </w:r>
      <w:r w:rsidR="00AC030D" w:rsidRPr="009343AB">
        <w:rPr>
          <w:rFonts w:ascii="Times New Roman" w:hAnsi="Times New Roman" w:cs="Times New Roman"/>
          <w:color w:val="1B1B1B"/>
          <w:sz w:val="24"/>
          <w:szCs w:val="24"/>
          <w:shd w:val="clear" w:color="auto" w:fill="FFFFFF"/>
        </w:rPr>
        <w:fldChar w:fldCharType="end"/>
      </w:r>
      <w:r w:rsidR="00C46B68" w:rsidRPr="009343AB">
        <w:rPr>
          <w:rFonts w:ascii="Times New Roman" w:hAnsi="Times New Roman" w:cs="Times New Roman"/>
          <w:color w:val="1B1B1B"/>
          <w:sz w:val="24"/>
          <w:szCs w:val="24"/>
          <w:shd w:val="clear" w:color="auto" w:fill="FFFFFF"/>
        </w:rPr>
        <w:t>.</w:t>
      </w:r>
      <w:r w:rsidR="0087286F" w:rsidRPr="009343AB">
        <w:rPr>
          <w:rFonts w:ascii="Times New Roman" w:hAnsi="Times New Roman" w:cs="Times New Roman"/>
          <w:color w:val="1B1B1B"/>
          <w:sz w:val="24"/>
          <w:szCs w:val="24"/>
          <w:shd w:val="clear" w:color="auto" w:fill="FFFFFF"/>
        </w:rPr>
        <w:t xml:space="preserve"> </w:t>
      </w:r>
      <w:r w:rsidR="006631B5" w:rsidRPr="009343AB">
        <w:rPr>
          <w:rFonts w:ascii="Times New Roman" w:hAnsi="Times New Roman" w:cs="Times New Roman"/>
          <w:color w:val="1B1B1B"/>
          <w:sz w:val="24"/>
          <w:szCs w:val="24"/>
          <w:shd w:val="clear" w:color="auto" w:fill="FFFFFF"/>
        </w:rPr>
        <w:t xml:space="preserve">The internal air may become toxic for the inmates because of the combining different solvents, insecticides, disinfectants, glues, and volatile organic compounds (VOCs) etc with fresh air. Additionally, carpets, textiles, and foam chair cushions create dust and mites, which might affect health of the </w:t>
      </w:r>
      <w:proofErr w:type="spellStart"/>
      <w:proofErr w:type="gramStart"/>
      <w:r w:rsidR="006552D7" w:rsidRPr="009343AB">
        <w:rPr>
          <w:rFonts w:ascii="Times New Roman" w:hAnsi="Times New Roman" w:cs="Times New Roman"/>
          <w:color w:val="1B1B1B"/>
          <w:sz w:val="24"/>
          <w:szCs w:val="24"/>
          <w:shd w:val="clear" w:color="auto" w:fill="FFFFFF"/>
        </w:rPr>
        <w:t>peoples</w:t>
      </w:r>
      <w:r w:rsidR="006631B5" w:rsidRPr="009343AB">
        <w:rPr>
          <w:rFonts w:ascii="Times New Roman" w:hAnsi="Times New Roman" w:cs="Times New Roman"/>
          <w:color w:val="1B1B1B"/>
          <w:sz w:val="24"/>
          <w:szCs w:val="24"/>
          <w:shd w:val="clear" w:color="auto" w:fill="FFFFFF"/>
        </w:rPr>
        <w:t>.</w:t>
      </w:r>
      <w:r w:rsidR="00C501EE" w:rsidRPr="009343AB">
        <w:rPr>
          <w:rFonts w:ascii="Times New Roman" w:hAnsi="Times New Roman" w:cs="Times New Roman"/>
          <w:color w:val="1B1B1B"/>
          <w:sz w:val="24"/>
          <w:szCs w:val="24"/>
          <w:shd w:val="clear" w:color="auto" w:fill="FFFFFF"/>
        </w:rPr>
        <w:t>F</w:t>
      </w:r>
      <w:r w:rsidR="00DF644B" w:rsidRPr="009343AB">
        <w:rPr>
          <w:rFonts w:ascii="Times New Roman" w:hAnsi="Times New Roman" w:cs="Times New Roman"/>
          <w:color w:val="1B1B1B"/>
          <w:sz w:val="24"/>
          <w:szCs w:val="24"/>
          <w:shd w:val="clear" w:color="auto" w:fill="FFFFFF"/>
        </w:rPr>
        <w:t>rom</w:t>
      </w:r>
      <w:proofErr w:type="spellEnd"/>
      <w:proofErr w:type="gramEnd"/>
      <w:r w:rsidR="00DF644B" w:rsidRPr="009343AB">
        <w:rPr>
          <w:rFonts w:ascii="Times New Roman" w:hAnsi="Times New Roman" w:cs="Times New Roman"/>
          <w:color w:val="1B1B1B"/>
          <w:sz w:val="24"/>
          <w:szCs w:val="24"/>
          <w:shd w:val="clear" w:color="auto" w:fill="FFFFFF"/>
        </w:rPr>
        <w:t xml:space="preserve"> the damp areas</w:t>
      </w:r>
      <w:r w:rsidR="00F03C55" w:rsidRPr="009343AB">
        <w:rPr>
          <w:rFonts w:ascii="Times New Roman" w:hAnsi="Times New Roman" w:cs="Times New Roman"/>
          <w:color w:val="1B1B1B"/>
          <w:sz w:val="24"/>
          <w:szCs w:val="24"/>
          <w:shd w:val="clear" w:color="auto" w:fill="FFFFFF"/>
        </w:rPr>
        <w:t xml:space="preserve"> and</w:t>
      </w:r>
      <w:r w:rsidR="00DF644B" w:rsidRPr="009343AB">
        <w:rPr>
          <w:rFonts w:ascii="Times New Roman" w:hAnsi="Times New Roman" w:cs="Times New Roman"/>
          <w:color w:val="1B1B1B"/>
          <w:sz w:val="24"/>
          <w:szCs w:val="24"/>
          <w:shd w:val="clear" w:color="auto" w:fill="FFFFFF"/>
        </w:rPr>
        <w:t xml:space="preserve"> stagnant water</w:t>
      </w:r>
      <w:r w:rsidR="00C501EE" w:rsidRPr="009343AB">
        <w:rPr>
          <w:rFonts w:ascii="Times New Roman" w:hAnsi="Times New Roman" w:cs="Times New Roman"/>
          <w:color w:val="1B1B1B"/>
          <w:sz w:val="24"/>
          <w:szCs w:val="24"/>
          <w:shd w:val="clear" w:color="auto" w:fill="FFFFFF"/>
        </w:rPr>
        <w:t>,</w:t>
      </w:r>
      <w:r w:rsidR="00DF644B" w:rsidRPr="009343AB">
        <w:rPr>
          <w:rFonts w:ascii="Times New Roman" w:hAnsi="Times New Roman" w:cs="Times New Roman"/>
          <w:color w:val="1B1B1B"/>
          <w:sz w:val="24"/>
          <w:szCs w:val="24"/>
          <w:shd w:val="clear" w:color="auto" w:fill="FFFFFF"/>
        </w:rPr>
        <w:t xml:space="preserve"> microbial contaminants </w:t>
      </w:r>
      <w:r w:rsidR="00C501EE" w:rsidRPr="009343AB">
        <w:rPr>
          <w:rFonts w:ascii="Times New Roman" w:hAnsi="Times New Roman" w:cs="Times New Roman"/>
          <w:color w:val="1B1B1B"/>
          <w:sz w:val="24"/>
          <w:szCs w:val="24"/>
          <w:shd w:val="clear" w:color="auto" w:fill="FFFFFF"/>
        </w:rPr>
        <w:t xml:space="preserve">such as </w:t>
      </w:r>
      <w:r w:rsidR="00DF644B" w:rsidRPr="009343AB">
        <w:rPr>
          <w:rFonts w:ascii="Times New Roman" w:hAnsi="Times New Roman" w:cs="Times New Roman"/>
          <w:color w:val="1B1B1B"/>
          <w:sz w:val="24"/>
          <w:szCs w:val="24"/>
          <w:shd w:val="clear" w:color="auto" w:fill="FFFFFF"/>
        </w:rPr>
        <w:t xml:space="preserve">fungi, </w:t>
      </w:r>
      <w:proofErr w:type="spellStart"/>
      <w:r w:rsidR="00DF644B" w:rsidRPr="009343AB">
        <w:rPr>
          <w:rFonts w:ascii="Times New Roman" w:hAnsi="Times New Roman" w:cs="Times New Roman"/>
          <w:color w:val="1B1B1B"/>
          <w:sz w:val="24"/>
          <w:szCs w:val="24"/>
          <w:shd w:val="clear" w:color="auto" w:fill="FFFFFF"/>
        </w:rPr>
        <w:t>molds</w:t>
      </w:r>
      <w:proofErr w:type="spellEnd"/>
      <w:r w:rsidR="00DF644B" w:rsidRPr="009343AB">
        <w:rPr>
          <w:rFonts w:ascii="Times New Roman" w:hAnsi="Times New Roman" w:cs="Times New Roman"/>
          <w:color w:val="1B1B1B"/>
          <w:sz w:val="24"/>
          <w:szCs w:val="24"/>
          <w:shd w:val="clear" w:color="auto" w:fill="FFFFFF"/>
        </w:rPr>
        <w:t xml:space="preserve"> and bacteria</w:t>
      </w:r>
      <w:r w:rsidR="00205F5E" w:rsidRPr="009343AB">
        <w:rPr>
          <w:rFonts w:ascii="Times New Roman" w:hAnsi="Times New Roman" w:cs="Times New Roman"/>
          <w:color w:val="1B1B1B"/>
          <w:sz w:val="24"/>
          <w:szCs w:val="24"/>
          <w:shd w:val="clear" w:color="auto" w:fill="FFFFFF"/>
        </w:rPr>
        <w:t xml:space="preserve"> </w:t>
      </w:r>
      <w:r w:rsidR="00C501EE" w:rsidRPr="009343AB">
        <w:rPr>
          <w:rFonts w:ascii="Times New Roman" w:hAnsi="Times New Roman" w:cs="Times New Roman"/>
          <w:color w:val="1B1B1B"/>
          <w:sz w:val="24"/>
          <w:szCs w:val="24"/>
          <w:shd w:val="clear" w:color="auto" w:fill="FFFFFF"/>
        </w:rPr>
        <w:t>are formed. T</w:t>
      </w:r>
      <w:r w:rsidR="00205F5E" w:rsidRPr="009343AB">
        <w:rPr>
          <w:rFonts w:ascii="Times New Roman" w:hAnsi="Times New Roman" w:cs="Times New Roman"/>
          <w:color w:val="1B1B1B"/>
          <w:sz w:val="24"/>
          <w:szCs w:val="24"/>
          <w:shd w:val="clear" w:color="auto" w:fill="FFFFFF"/>
        </w:rPr>
        <w:t>hese microorganisms cause sever</w:t>
      </w:r>
      <w:r w:rsidR="00C501EE" w:rsidRPr="009343AB">
        <w:rPr>
          <w:rFonts w:ascii="Times New Roman" w:hAnsi="Times New Roman" w:cs="Times New Roman"/>
          <w:color w:val="1B1B1B"/>
          <w:sz w:val="24"/>
          <w:szCs w:val="24"/>
          <w:shd w:val="clear" w:color="auto" w:fill="FFFFFF"/>
        </w:rPr>
        <w:t>e</w:t>
      </w:r>
      <w:r w:rsidR="00205F5E" w:rsidRPr="009343AB">
        <w:rPr>
          <w:rFonts w:ascii="Times New Roman" w:hAnsi="Times New Roman" w:cs="Times New Roman"/>
          <w:color w:val="1B1B1B"/>
          <w:sz w:val="24"/>
          <w:szCs w:val="24"/>
          <w:shd w:val="clear" w:color="auto" w:fill="FFFFFF"/>
        </w:rPr>
        <w:t xml:space="preserve"> health problems in winter when the atmosphere is dry </w:t>
      </w:r>
      <w:r w:rsidR="00C501EE" w:rsidRPr="009343AB">
        <w:rPr>
          <w:rFonts w:ascii="Times New Roman" w:hAnsi="Times New Roman" w:cs="Times New Roman"/>
          <w:color w:val="1B1B1B"/>
          <w:sz w:val="24"/>
          <w:szCs w:val="24"/>
          <w:shd w:val="clear" w:color="auto" w:fill="FFFFFF"/>
        </w:rPr>
        <w:t>which</w:t>
      </w:r>
      <w:r w:rsidR="00205F5E" w:rsidRPr="009343AB">
        <w:rPr>
          <w:rFonts w:ascii="Times New Roman" w:hAnsi="Times New Roman" w:cs="Times New Roman"/>
          <w:color w:val="1B1B1B"/>
          <w:sz w:val="24"/>
          <w:szCs w:val="24"/>
          <w:shd w:val="clear" w:color="auto" w:fill="FFFFFF"/>
        </w:rPr>
        <w:t xml:space="preserve"> </w:t>
      </w:r>
      <w:r w:rsidR="000D7663" w:rsidRPr="009343AB">
        <w:rPr>
          <w:rFonts w:ascii="Times New Roman" w:hAnsi="Times New Roman" w:cs="Times New Roman"/>
          <w:color w:val="1B1B1B"/>
          <w:sz w:val="24"/>
          <w:szCs w:val="24"/>
          <w:shd w:val="clear" w:color="auto" w:fill="FFFFFF"/>
        </w:rPr>
        <w:t>induc</w:t>
      </w:r>
      <w:r w:rsidR="00C501EE" w:rsidRPr="009343AB">
        <w:rPr>
          <w:rFonts w:ascii="Times New Roman" w:hAnsi="Times New Roman" w:cs="Times New Roman"/>
          <w:color w:val="1B1B1B"/>
          <w:sz w:val="24"/>
          <w:szCs w:val="24"/>
          <w:shd w:val="clear" w:color="auto" w:fill="FFFFFF"/>
        </w:rPr>
        <w:t>ing</w:t>
      </w:r>
      <w:r w:rsidR="00205F5E" w:rsidRPr="009343AB">
        <w:rPr>
          <w:rFonts w:ascii="Times New Roman" w:hAnsi="Times New Roman" w:cs="Times New Roman"/>
          <w:color w:val="1B1B1B"/>
          <w:sz w:val="24"/>
          <w:szCs w:val="24"/>
          <w:shd w:val="clear" w:color="auto" w:fill="FFFFFF"/>
        </w:rPr>
        <w:t xml:space="preserve"> to dry</w:t>
      </w:r>
      <w:r w:rsidR="000D7663" w:rsidRPr="009343AB">
        <w:rPr>
          <w:rFonts w:ascii="Times New Roman" w:hAnsi="Times New Roman" w:cs="Times New Roman"/>
          <w:color w:val="1B1B1B"/>
          <w:sz w:val="24"/>
          <w:szCs w:val="24"/>
          <w:shd w:val="clear" w:color="auto" w:fill="FFFFFF"/>
        </w:rPr>
        <w:t xml:space="preserve"> and crack </w:t>
      </w:r>
      <w:r w:rsidR="00F06F86" w:rsidRPr="009343AB">
        <w:rPr>
          <w:rFonts w:ascii="Times New Roman" w:hAnsi="Times New Roman" w:cs="Times New Roman"/>
          <w:color w:val="1B1B1B"/>
          <w:sz w:val="24"/>
          <w:szCs w:val="24"/>
          <w:shd w:val="clear" w:color="auto" w:fill="FFFFFF"/>
        </w:rPr>
        <w:t>skin. The microorganism</w:t>
      </w:r>
      <w:r w:rsidR="00C501EE" w:rsidRPr="009343AB">
        <w:rPr>
          <w:rFonts w:ascii="Times New Roman" w:hAnsi="Times New Roman" w:cs="Times New Roman"/>
          <w:color w:val="1B1B1B"/>
          <w:sz w:val="24"/>
          <w:szCs w:val="24"/>
          <w:shd w:val="clear" w:color="auto" w:fill="FFFFFF"/>
        </w:rPr>
        <w:t>s</w:t>
      </w:r>
      <w:r w:rsidR="00F06F86" w:rsidRPr="009343AB">
        <w:rPr>
          <w:rFonts w:ascii="Times New Roman" w:hAnsi="Times New Roman" w:cs="Times New Roman"/>
          <w:color w:val="1B1B1B"/>
          <w:sz w:val="24"/>
          <w:szCs w:val="24"/>
          <w:shd w:val="clear" w:color="auto" w:fill="FFFFFF"/>
        </w:rPr>
        <w:t xml:space="preserve"> enter through the crack</w:t>
      </w:r>
      <w:r w:rsidR="00C501EE" w:rsidRPr="009343AB">
        <w:rPr>
          <w:rFonts w:ascii="Times New Roman" w:hAnsi="Times New Roman" w:cs="Times New Roman"/>
          <w:color w:val="1B1B1B"/>
          <w:sz w:val="24"/>
          <w:szCs w:val="24"/>
          <w:shd w:val="clear" w:color="auto" w:fill="FFFFFF"/>
        </w:rPr>
        <w:t>ed</w:t>
      </w:r>
      <w:r w:rsidR="00F06F86" w:rsidRPr="009343AB">
        <w:rPr>
          <w:rFonts w:ascii="Times New Roman" w:hAnsi="Times New Roman" w:cs="Times New Roman"/>
          <w:color w:val="1B1B1B"/>
          <w:sz w:val="24"/>
          <w:szCs w:val="24"/>
          <w:shd w:val="clear" w:color="auto" w:fill="FFFFFF"/>
        </w:rPr>
        <w:t xml:space="preserve"> skin and create </w:t>
      </w:r>
      <w:r w:rsidR="00D20FB2" w:rsidRPr="009343AB">
        <w:rPr>
          <w:rFonts w:ascii="Times New Roman" w:hAnsi="Times New Roman" w:cs="Times New Roman"/>
          <w:color w:val="1B1B1B"/>
          <w:sz w:val="24"/>
          <w:szCs w:val="24"/>
          <w:shd w:val="clear" w:color="auto" w:fill="FFFFFF"/>
        </w:rPr>
        <w:t>infections</w:t>
      </w:r>
      <w:r w:rsidR="00C501EE" w:rsidRPr="009343AB">
        <w:rPr>
          <w:rFonts w:ascii="Times New Roman" w:hAnsi="Times New Roman" w:cs="Times New Roman"/>
          <w:color w:val="1B1B1B"/>
          <w:sz w:val="24"/>
          <w:szCs w:val="24"/>
          <w:shd w:val="clear" w:color="auto" w:fill="FFFFFF"/>
        </w:rPr>
        <w:t>. An adequate</w:t>
      </w:r>
      <w:r w:rsidR="00681A82" w:rsidRPr="009343AB">
        <w:rPr>
          <w:rFonts w:ascii="Times New Roman" w:hAnsi="Times New Roman" w:cs="Times New Roman"/>
          <w:color w:val="1B1B1B"/>
          <w:sz w:val="24"/>
          <w:szCs w:val="24"/>
          <w:shd w:val="clear" w:color="auto" w:fill="FFFFFF"/>
        </w:rPr>
        <w:t xml:space="preserve"> increase in humidity </w:t>
      </w:r>
      <w:r w:rsidR="00C501EE" w:rsidRPr="009343AB">
        <w:rPr>
          <w:rFonts w:ascii="Times New Roman" w:hAnsi="Times New Roman" w:cs="Times New Roman"/>
          <w:color w:val="1B1B1B"/>
          <w:sz w:val="24"/>
          <w:szCs w:val="24"/>
          <w:shd w:val="clear" w:color="auto" w:fill="FFFFFF"/>
        </w:rPr>
        <w:t>in</w:t>
      </w:r>
      <w:r w:rsidR="00681A82" w:rsidRPr="009343AB">
        <w:rPr>
          <w:rFonts w:ascii="Times New Roman" w:hAnsi="Times New Roman" w:cs="Times New Roman"/>
          <w:color w:val="1B1B1B"/>
          <w:sz w:val="24"/>
          <w:szCs w:val="24"/>
          <w:shd w:val="clear" w:color="auto" w:fill="FFFFFF"/>
        </w:rPr>
        <w:t xml:space="preserve"> </w:t>
      </w:r>
      <w:r w:rsidR="00C501EE" w:rsidRPr="009343AB">
        <w:rPr>
          <w:rFonts w:ascii="Times New Roman" w:hAnsi="Times New Roman" w:cs="Times New Roman"/>
          <w:color w:val="1B1B1B"/>
          <w:sz w:val="24"/>
          <w:szCs w:val="24"/>
          <w:shd w:val="clear" w:color="auto" w:fill="FFFFFF"/>
        </w:rPr>
        <w:t xml:space="preserve">the </w:t>
      </w:r>
      <w:r w:rsidR="00681A82" w:rsidRPr="009343AB">
        <w:rPr>
          <w:rFonts w:ascii="Times New Roman" w:hAnsi="Times New Roman" w:cs="Times New Roman"/>
          <w:color w:val="1B1B1B"/>
          <w:sz w:val="24"/>
          <w:szCs w:val="24"/>
          <w:shd w:val="clear" w:color="auto" w:fill="FFFFFF"/>
        </w:rPr>
        <w:t xml:space="preserve">winter </w:t>
      </w:r>
      <w:r w:rsidR="00C501EE" w:rsidRPr="009343AB">
        <w:rPr>
          <w:rFonts w:ascii="Times New Roman" w:hAnsi="Times New Roman" w:cs="Times New Roman"/>
          <w:color w:val="1B1B1B"/>
          <w:sz w:val="24"/>
          <w:szCs w:val="24"/>
          <w:shd w:val="clear" w:color="auto" w:fill="FFFFFF"/>
        </w:rPr>
        <w:t xml:space="preserve">season may solve this issue. In winter, usually, the relative humidity is under 10-20 percent. With the help of </w:t>
      </w:r>
      <w:r w:rsidR="00B633A2" w:rsidRPr="009343AB">
        <w:rPr>
          <w:rFonts w:ascii="Times New Roman" w:hAnsi="Times New Roman" w:cs="Times New Roman"/>
          <w:color w:val="1B1B1B"/>
          <w:sz w:val="24"/>
          <w:szCs w:val="24"/>
          <w:shd w:val="clear" w:color="auto" w:fill="FFFFFF"/>
        </w:rPr>
        <w:t xml:space="preserve">the </w:t>
      </w:r>
      <w:r w:rsidR="00C501EE" w:rsidRPr="009343AB">
        <w:rPr>
          <w:rFonts w:ascii="Times New Roman" w:hAnsi="Times New Roman" w:cs="Times New Roman"/>
          <w:color w:val="1B1B1B"/>
          <w:sz w:val="24"/>
          <w:szCs w:val="24"/>
          <w:shd w:val="clear" w:color="auto" w:fill="FFFFFF"/>
        </w:rPr>
        <w:t>humidification process, the relative humidity may increase up to</w:t>
      </w:r>
      <w:r w:rsidR="00681A82" w:rsidRPr="009343AB">
        <w:rPr>
          <w:rFonts w:ascii="Times New Roman" w:hAnsi="Times New Roman" w:cs="Times New Roman"/>
          <w:color w:val="1B1B1B"/>
          <w:sz w:val="24"/>
          <w:szCs w:val="24"/>
          <w:shd w:val="clear" w:color="auto" w:fill="FFFFFF"/>
        </w:rPr>
        <w:t xml:space="preserve"> 20–30 percent, </w:t>
      </w:r>
      <w:r w:rsidR="00C501EE" w:rsidRPr="009343AB">
        <w:rPr>
          <w:rFonts w:ascii="Times New Roman" w:hAnsi="Times New Roman" w:cs="Times New Roman"/>
          <w:color w:val="1B1B1B"/>
          <w:sz w:val="24"/>
          <w:szCs w:val="24"/>
          <w:shd w:val="clear" w:color="auto" w:fill="FFFFFF"/>
        </w:rPr>
        <w:t xml:space="preserve">which </w:t>
      </w:r>
      <w:r w:rsidR="00681A82" w:rsidRPr="009343AB">
        <w:rPr>
          <w:rFonts w:ascii="Times New Roman" w:hAnsi="Times New Roman" w:cs="Times New Roman"/>
          <w:color w:val="1B1B1B"/>
          <w:sz w:val="24"/>
          <w:szCs w:val="24"/>
          <w:shd w:val="clear" w:color="auto" w:fill="FFFFFF"/>
        </w:rPr>
        <w:t>may be advantageous</w:t>
      </w:r>
      <w:r w:rsidR="00C501EE" w:rsidRPr="009343AB">
        <w:rPr>
          <w:rFonts w:ascii="Times New Roman" w:hAnsi="Times New Roman" w:cs="Times New Roman"/>
          <w:color w:val="1B1B1B"/>
          <w:sz w:val="24"/>
          <w:szCs w:val="24"/>
          <w:shd w:val="clear" w:color="auto" w:fill="FFFFFF"/>
        </w:rPr>
        <w:t xml:space="preserve"> according to the REHVA guidance paper</w:t>
      </w:r>
      <w:r w:rsidR="00AC030D" w:rsidRPr="009343AB">
        <w:rPr>
          <w:rFonts w:ascii="Times New Roman" w:hAnsi="Times New Roman" w:cs="Times New Roman"/>
          <w:color w:val="1B1B1B"/>
          <w:sz w:val="24"/>
          <w:szCs w:val="24"/>
          <w:shd w:val="clear" w:color="auto" w:fill="FFFFFF"/>
        </w:rPr>
        <w:t xml:space="preserve"> </w:t>
      </w:r>
      <w:r w:rsidR="00AC030D" w:rsidRPr="009343AB">
        <w:rPr>
          <w:rFonts w:ascii="Times New Roman" w:hAnsi="Times New Roman" w:cs="Times New Roman"/>
          <w:color w:val="1B1B1B"/>
          <w:sz w:val="24"/>
          <w:szCs w:val="24"/>
          <w:shd w:val="clear" w:color="auto" w:fill="FFFFFF"/>
        </w:rPr>
        <w:fldChar w:fldCharType="begin"/>
      </w:r>
      <w:r w:rsidR="000D108C" w:rsidRPr="009343AB">
        <w:rPr>
          <w:rFonts w:ascii="Times New Roman" w:hAnsi="Times New Roman" w:cs="Times New Roman"/>
          <w:color w:val="1B1B1B"/>
          <w:sz w:val="24"/>
          <w:szCs w:val="24"/>
          <w:shd w:val="clear" w:color="auto" w:fill="FFFFFF"/>
        </w:rPr>
        <w:instrText xml:space="preserve"> ADDIN EN.CITE &lt;EndNote&gt;&lt;Cite&gt;&lt;Author&gt;Schuit&lt;/Author&gt;&lt;Year&gt;2020&lt;/Year&gt;&lt;RecNum&gt;10&lt;/RecNum&gt;&lt;DisplayText&gt;&lt;style face="superscript"&gt;9&lt;/style&gt;&lt;/DisplayText&gt;&lt;record&gt;&lt;rec-number&gt;10&lt;/rec-number&gt;&lt;foreign-keys&gt;&lt;key app="EN" db-id="dwdr0wwrbzzptmevws8xvsxyrdxpwa2sa2px" timestamp="1661080399"&gt;10&lt;/key&gt;&lt;/foreign-keys&gt;&lt;ref-type name="Journal Article"&gt;17&lt;/ref-type&gt;&lt;contributors&gt;&lt;authors&gt;&lt;author&gt;Schuit, Michael&lt;/author&gt;&lt;author&gt;Ratnesar-Shumate, Shanna&lt;/author&gt;&lt;author&gt;Yolitz, Jason&lt;/author&gt;&lt;author&gt;Williams, Gregory&lt;/author&gt;&lt;author&gt;Weaver, Wade&lt;/author&gt;&lt;author&gt;Green, Brian&lt;/author&gt;&lt;author&gt;Miller, David&lt;/author&gt;&lt;author&gt;Krause, Melissa&lt;/author&gt;&lt;author&gt;Beck, Katie&lt;/author&gt;&lt;author&gt;Wood, Stewart &lt;/author&gt;&lt;/authors&gt;&lt;/contributors&gt;&lt;titles&gt;&lt;title&gt;Airborne SARS-CoV-2 is rapidly inactivated by simulated sunlight&lt;/title&gt;&lt;secondary-title&gt;J The Journal of infectious diseases&lt;/secondary-title&gt;&lt;/titles&gt;&lt;periodical&gt;&lt;full-title&gt;J The Journal of infectious diseases&lt;/full-title&gt;&lt;/periodical&gt;&lt;pages&gt;564-571&lt;/pages&gt;&lt;volume&gt;222&lt;/volume&gt;&lt;number&gt;4&lt;/number&gt;&lt;dates&gt;&lt;year&gt;2020&lt;/year&gt;&lt;/dates&gt;&lt;isbn&gt;0022-1899&lt;/isbn&gt;&lt;urls&gt;&lt;/urls&gt;&lt;/record&gt;&lt;/Cite&gt;&lt;/EndNote&gt;</w:instrText>
      </w:r>
      <w:r w:rsidR="00AC030D" w:rsidRPr="009343AB">
        <w:rPr>
          <w:rFonts w:ascii="Times New Roman" w:hAnsi="Times New Roman" w:cs="Times New Roman"/>
          <w:color w:val="1B1B1B"/>
          <w:sz w:val="24"/>
          <w:szCs w:val="24"/>
          <w:shd w:val="clear" w:color="auto" w:fill="FFFFFF"/>
        </w:rPr>
        <w:fldChar w:fldCharType="separate"/>
      </w:r>
      <w:r w:rsidR="000D108C" w:rsidRPr="009343AB">
        <w:rPr>
          <w:rFonts w:ascii="Times New Roman" w:hAnsi="Times New Roman" w:cs="Times New Roman"/>
          <w:color w:val="1B1B1B"/>
          <w:sz w:val="24"/>
          <w:szCs w:val="24"/>
          <w:shd w:val="clear" w:color="auto" w:fill="FFFFFF"/>
        </w:rPr>
        <w:t>9</w:t>
      </w:r>
      <w:r w:rsidR="00AC030D" w:rsidRPr="009343AB">
        <w:rPr>
          <w:rFonts w:ascii="Times New Roman" w:hAnsi="Times New Roman" w:cs="Times New Roman"/>
          <w:color w:val="1B1B1B"/>
          <w:sz w:val="24"/>
          <w:szCs w:val="24"/>
          <w:shd w:val="clear" w:color="auto" w:fill="FFFFFF"/>
        </w:rPr>
        <w:fldChar w:fldCharType="end"/>
      </w:r>
      <w:r w:rsidR="00681A82" w:rsidRPr="009343AB">
        <w:rPr>
          <w:rFonts w:ascii="Times New Roman" w:hAnsi="Times New Roman" w:cs="Times New Roman"/>
          <w:color w:val="1B1B1B"/>
          <w:sz w:val="24"/>
          <w:szCs w:val="24"/>
          <w:shd w:val="clear" w:color="auto" w:fill="FFFFFF"/>
        </w:rPr>
        <w:t xml:space="preserve">. Higher </w:t>
      </w:r>
      <w:r w:rsidR="00EB4950" w:rsidRPr="009343AB">
        <w:rPr>
          <w:rFonts w:ascii="Times New Roman" w:hAnsi="Times New Roman" w:cs="Times New Roman"/>
          <w:color w:val="1B1B1B"/>
          <w:sz w:val="24"/>
          <w:szCs w:val="24"/>
          <w:shd w:val="clear" w:color="auto" w:fill="FFFFFF"/>
        </w:rPr>
        <w:t xml:space="preserve">than 30 percent of relative </w:t>
      </w:r>
      <w:r w:rsidR="00681A82" w:rsidRPr="009343AB">
        <w:rPr>
          <w:rFonts w:ascii="Times New Roman" w:hAnsi="Times New Roman" w:cs="Times New Roman"/>
          <w:color w:val="1B1B1B"/>
          <w:sz w:val="24"/>
          <w:szCs w:val="24"/>
          <w:shd w:val="clear" w:color="auto" w:fill="FFFFFF"/>
        </w:rPr>
        <w:t xml:space="preserve">humidity may not provide any extra advantages, </w:t>
      </w:r>
      <w:r w:rsidR="00EB4950" w:rsidRPr="009343AB">
        <w:rPr>
          <w:rFonts w:ascii="Times New Roman" w:hAnsi="Times New Roman" w:cs="Times New Roman"/>
          <w:color w:val="1B1B1B"/>
          <w:sz w:val="24"/>
          <w:szCs w:val="24"/>
          <w:shd w:val="clear" w:color="auto" w:fill="FFFFFF"/>
        </w:rPr>
        <w:t>rather</w:t>
      </w:r>
      <w:r w:rsidR="00681A82" w:rsidRPr="009343AB">
        <w:rPr>
          <w:rFonts w:ascii="Times New Roman" w:hAnsi="Times New Roman" w:cs="Times New Roman"/>
          <w:color w:val="1B1B1B"/>
          <w:sz w:val="24"/>
          <w:szCs w:val="24"/>
          <w:shd w:val="clear" w:color="auto" w:fill="FFFFFF"/>
        </w:rPr>
        <w:t xml:space="preserve"> it may raise the hazards associated with moisture condensation</w:t>
      </w:r>
      <w:r w:rsidR="00DE18C7" w:rsidRPr="009343AB">
        <w:rPr>
          <w:rFonts w:ascii="Times New Roman" w:hAnsi="Times New Roman" w:cs="Times New Roman"/>
          <w:color w:val="1B1B1B"/>
          <w:sz w:val="24"/>
          <w:szCs w:val="24"/>
          <w:shd w:val="clear" w:color="auto" w:fill="FFFFFF"/>
        </w:rPr>
        <w:t>.</w:t>
      </w:r>
      <w:r w:rsidR="00D20FB2" w:rsidRPr="009343AB">
        <w:rPr>
          <w:rFonts w:ascii="Times New Roman" w:hAnsi="Times New Roman" w:cs="Times New Roman"/>
          <w:color w:val="1B1B1B"/>
          <w:sz w:val="24"/>
          <w:szCs w:val="24"/>
          <w:shd w:val="clear" w:color="auto" w:fill="FFFFFF"/>
        </w:rPr>
        <w:t xml:space="preserve"> </w:t>
      </w:r>
      <w:r w:rsidR="00EB4950" w:rsidRPr="009343AB">
        <w:rPr>
          <w:rFonts w:ascii="Times New Roman" w:hAnsi="Times New Roman" w:cs="Times New Roman"/>
          <w:color w:val="1B1B1B"/>
          <w:sz w:val="24"/>
          <w:szCs w:val="24"/>
          <w:shd w:val="clear" w:color="auto" w:fill="FFFFFF"/>
        </w:rPr>
        <w:t>Ozone is also an</w:t>
      </w:r>
      <w:r w:rsidR="00DF644B" w:rsidRPr="009343AB">
        <w:rPr>
          <w:rFonts w:ascii="Times New Roman" w:hAnsi="Times New Roman" w:cs="Times New Roman"/>
          <w:color w:val="1B1B1B"/>
          <w:sz w:val="24"/>
          <w:szCs w:val="24"/>
          <w:shd w:val="clear" w:color="auto" w:fill="FFFFFF"/>
        </w:rPr>
        <w:t xml:space="preserve"> indoor air contaminant </w:t>
      </w:r>
      <w:r w:rsidR="00EB4950" w:rsidRPr="009343AB">
        <w:rPr>
          <w:rFonts w:ascii="Times New Roman" w:hAnsi="Times New Roman" w:cs="Times New Roman"/>
          <w:color w:val="1B1B1B"/>
          <w:sz w:val="24"/>
          <w:szCs w:val="24"/>
          <w:shd w:val="clear" w:color="auto" w:fill="FFFFFF"/>
        </w:rPr>
        <w:t xml:space="preserve">that is </w:t>
      </w:r>
      <w:r w:rsidR="00DF644B" w:rsidRPr="009343AB">
        <w:rPr>
          <w:rFonts w:ascii="Times New Roman" w:hAnsi="Times New Roman" w:cs="Times New Roman"/>
          <w:color w:val="1B1B1B"/>
          <w:sz w:val="24"/>
          <w:szCs w:val="24"/>
          <w:shd w:val="clear" w:color="auto" w:fill="FFFFFF"/>
        </w:rPr>
        <w:t>produce</w:t>
      </w:r>
      <w:r w:rsidR="00EB4950" w:rsidRPr="009343AB">
        <w:rPr>
          <w:rFonts w:ascii="Times New Roman" w:hAnsi="Times New Roman" w:cs="Times New Roman"/>
          <w:color w:val="1B1B1B"/>
          <w:sz w:val="24"/>
          <w:szCs w:val="24"/>
          <w:shd w:val="clear" w:color="auto" w:fill="FFFFFF"/>
        </w:rPr>
        <w:t>d</w:t>
      </w:r>
      <w:r w:rsidR="00DF644B" w:rsidRPr="009343AB">
        <w:rPr>
          <w:rFonts w:ascii="Times New Roman" w:hAnsi="Times New Roman" w:cs="Times New Roman"/>
          <w:color w:val="1B1B1B"/>
          <w:sz w:val="24"/>
          <w:szCs w:val="24"/>
          <w:shd w:val="clear" w:color="auto" w:fill="FFFFFF"/>
        </w:rPr>
        <w:t xml:space="preserve"> from photocopiers, electric motors, </w:t>
      </w:r>
      <w:r w:rsidR="00EB4950" w:rsidRPr="009343AB">
        <w:rPr>
          <w:rFonts w:ascii="Times New Roman" w:hAnsi="Times New Roman" w:cs="Times New Roman"/>
          <w:color w:val="1B1B1B"/>
          <w:sz w:val="24"/>
          <w:szCs w:val="24"/>
          <w:shd w:val="clear" w:color="auto" w:fill="FFFFFF"/>
        </w:rPr>
        <w:t xml:space="preserve">and </w:t>
      </w:r>
      <w:r w:rsidR="00DF644B" w:rsidRPr="009343AB">
        <w:rPr>
          <w:rFonts w:ascii="Times New Roman" w:hAnsi="Times New Roman" w:cs="Times New Roman"/>
          <w:color w:val="1B1B1B"/>
          <w:sz w:val="24"/>
          <w:szCs w:val="24"/>
          <w:shd w:val="clear" w:color="auto" w:fill="FFFFFF"/>
        </w:rPr>
        <w:t>electrostatic air cleaners</w:t>
      </w:r>
      <w:r w:rsidR="00EB4950" w:rsidRPr="009343AB">
        <w:rPr>
          <w:rFonts w:ascii="Times New Roman" w:hAnsi="Times New Roman" w:cs="Times New Roman"/>
          <w:color w:val="1B1B1B"/>
          <w:sz w:val="24"/>
          <w:szCs w:val="24"/>
          <w:shd w:val="clear" w:color="auto" w:fill="FFFFFF"/>
        </w:rPr>
        <w:t>, etc.</w:t>
      </w:r>
      <w:r w:rsidR="00696C4D" w:rsidRPr="009343AB">
        <w:rPr>
          <w:rFonts w:ascii="Times New Roman" w:hAnsi="Times New Roman" w:cs="Times New Roman"/>
          <w:color w:val="1B1B1B"/>
          <w:sz w:val="24"/>
          <w:szCs w:val="24"/>
          <w:shd w:val="clear" w:color="auto" w:fill="FFFFFF"/>
        </w:rPr>
        <w:t xml:space="preserve"> Acute exposure to O3 impairs pulmonary function, reduces exercise tolerance, and inflames the airways in both healthy and those with pre-existing airway illness (</w:t>
      </w:r>
      <w:proofErr w:type="spellStart"/>
      <w:r w:rsidR="00696C4D" w:rsidRPr="009343AB">
        <w:rPr>
          <w:rFonts w:ascii="Times New Roman" w:hAnsi="Times New Roman" w:cs="Times New Roman"/>
          <w:color w:val="1B1B1B"/>
          <w:sz w:val="24"/>
          <w:szCs w:val="24"/>
          <w:shd w:val="clear" w:color="auto" w:fill="FFFFFF"/>
        </w:rPr>
        <w:t>ie</w:t>
      </w:r>
      <w:proofErr w:type="spellEnd"/>
      <w:r w:rsidR="00696C4D" w:rsidRPr="009343AB">
        <w:rPr>
          <w:rFonts w:ascii="Times New Roman" w:hAnsi="Times New Roman" w:cs="Times New Roman"/>
          <w:color w:val="1B1B1B"/>
          <w:sz w:val="24"/>
          <w:szCs w:val="24"/>
          <w:shd w:val="clear" w:color="auto" w:fill="FFFFFF"/>
        </w:rPr>
        <w:t>, asthma, chronic obstructive pulmonary disease)</w:t>
      </w:r>
      <w:r w:rsidR="00C37E1C" w:rsidRPr="009343AB">
        <w:rPr>
          <w:rFonts w:ascii="Times New Roman" w:hAnsi="Times New Roman" w:cs="Times New Roman"/>
          <w:color w:val="1B1B1B"/>
          <w:sz w:val="24"/>
          <w:szCs w:val="24"/>
          <w:shd w:val="clear" w:color="auto" w:fill="FFFFFF"/>
        </w:rPr>
        <w:fldChar w:fldCharType="begin"/>
      </w:r>
      <w:r w:rsidR="000D108C" w:rsidRPr="009343AB">
        <w:rPr>
          <w:rFonts w:ascii="Times New Roman" w:hAnsi="Times New Roman" w:cs="Times New Roman"/>
          <w:color w:val="1B1B1B"/>
          <w:sz w:val="24"/>
          <w:szCs w:val="24"/>
          <w:shd w:val="clear" w:color="auto" w:fill="FFFFFF"/>
        </w:rPr>
        <w:instrText xml:space="preserve"> ADDIN EN.CITE &lt;EndNote&gt;&lt;Cite&gt;&lt;Author&gt;Han&lt;/Author&gt;&lt;Year&gt;2020&lt;/Year&gt;&lt;RecNum&gt;11&lt;/RecNum&gt;&lt;DisplayText&gt;&lt;style face="superscript"&gt;10&lt;/style&gt;&lt;/DisplayText&gt;&lt;record&gt;&lt;rec-number&gt;11&lt;/rec-number&gt;&lt;foreign-keys&gt;&lt;key app="EN" db-id="dwdr0wwrbzzptmevws8xvsxyrdxpwa2sa2px" timestamp="1661080632"&gt;11&lt;/key&gt;&lt;/foreign-keys&gt;&lt;ref-type name="Journal Article"&gt;17&lt;/ref-type&gt;&lt;contributors&gt;&lt;authors&gt;&lt;author&gt;Han, Ke-Tsung&lt;/author&gt;&lt;author&gt;Ruan, Li-Wen &lt;/author&gt;&lt;/authors&gt;&lt;/contributors&gt;&lt;titles&gt;&lt;title&gt;Effects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sidR="00C37E1C" w:rsidRPr="009343AB">
        <w:rPr>
          <w:rFonts w:ascii="Times New Roman" w:hAnsi="Times New Roman" w:cs="Times New Roman"/>
          <w:color w:val="1B1B1B"/>
          <w:sz w:val="24"/>
          <w:szCs w:val="24"/>
          <w:shd w:val="clear" w:color="auto" w:fill="FFFFFF"/>
        </w:rPr>
        <w:fldChar w:fldCharType="separate"/>
      </w:r>
      <w:r w:rsidR="000D108C" w:rsidRPr="009343AB">
        <w:rPr>
          <w:rFonts w:ascii="Times New Roman" w:hAnsi="Times New Roman" w:cs="Times New Roman"/>
          <w:color w:val="1B1B1B"/>
          <w:sz w:val="24"/>
          <w:szCs w:val="24"/>
          <w:shd w:val="clear" w:color="auto" w:fill="FFFFFF"/>
        </w:rPr>
        <w:t>10</w:t>
      </w:r>
      <w:r w:rsidR="00C37E1C" w:rsidRPr="009343AB">
        <w:rPr>
          <w:rFonts w:ascii="Times New Roman" w:hAnsi="Times New Roman" w:cs="Times New Roman"/>
          <w:color w:val="1B1B1B"/>
          <w:sz w:val="24"/>
          <w:szCs w:val="24"/>
          <w:shd w:val="clear" w:color="auto" w:fill="FFFFFF"/>
        </w:rPr>
        <w:fldChar w:fldCharType="end"/>
      </w:r>
      <w:r w:rsidR="00696C4D" w:rsidRPr="009343AB">
        <w:rPr>
          <w:rFonts w:ascii="Times New Roman" w:hAnsi="Times New Roman" w:cs="Times New Roman"/>
          <w:color w:val="1B1B1B"/>
          <w:sz w:val="24"/>
          <w:szCs w:val="24"/>
          <w:shd w:val="clear" w:color="auto" w:fill="FFFFFF"/>
        </w:rPr>
        <w:t>.</w:t>
      </w:r>
      <w:r w:rsidR="00DF644B" w:rsidRPr="009343AB">
        <w:rPr>
          <w:rFonts w:ascii="Times New Roman" w:hAnsi="Times New Roman" w:cs="Times New Roman"/>
          <w:color w:val="1B1B1B"/>
          <w:sz w:val="24"/>
          <w:szCs w:val="24"/>
          <w:shd w:val="clear" w:color="auto" w:fill="FFFFFF"/>
        </w:rPr>
        <w:t xml:space="preserve"> Around 3.8 million individuals die prematurely each year as a result of indoor air pollution. Pneumonia is responsible for 27% of these 3.8 million fatalities. 18% of people </w:t>
      </w:r>
      <w:r w:rsidR="008A1BBD" w:rsidRPr="009343AB">
        <w:rPr>
          <w:rFonts w:ascii="Times New Roman" w:hAnsi="Times New Roman" w:cs="Times New Roman"/>
          <w:color w:val="1B1B1B"/>
          <w:sz w:val="24"/>
          <w:szCs w:val="24"/>
          <w:shd w:val="clear" w:color="auto" w:fill="FFFFFF"/>
        </w:rPr>
        <w:t>suffer from</w:t>
      </w:r>
      <w:r w:rsidR="00DF644B" w:rsidRPr="009343AB">
        <w:rPr>
          <w:rFonts w:ascii="Times New Roman" w:hAnsi="Times New Roman" w:cs="Times New Roman"/>
          <w:color w:val="1B1B1B"/>
          <w:sz w:val="24"/>
          <w:szCs w:val="24"/>
          <w:shd w:val="clear" w:color="auto" w:fill="FFFFFF"/>
        </w:rPr>
        <w:t xml:space="preserve"> stroke</w:t>
      </w:r>
      <w:r w:rsidR="008A1BBD" w:rsidRPr="009343AB">
        <w:rPr>
          <w:rFonts w:ascii="Times New Roman" w:hAnsi="Times New Roman" w:cs="Times New Roman"/>
          <w:color w:val="1B1B1B"/>
          <w:sz w:val="24"/>
          <w:szCs w:val="24"/>
          <w:shd w:val="clear" w:color="auto" w:fill="FFFFFF"/>
        </w:rPr>
        <w:t xml:space="preserve"> issues</w:t>
      </w:r>
      <w:r w:rsidR="00DF644B" w:rsidRPr="009343AB">
        <w:rPr>
          <w:rFonts w:ascii="Times New Roman" w:hAnsi="Times New Roman" w:cs="Times New Roman"/>
          <w:color w:val="1B1B1B"/>
          <w:sz w:val="24"/>
          <w:szCs w:val="24"/>
          <w:shd w:val="clear" w:color="auto" w:fill="FFFFFF"/>
        </w:rPr>
        <w:t xml:space="preserve">. Ischemic heart disease affects 27% of </w:t>
      </w:r>
      <w:r w:rsidR="008A1BBD" w:rsidRPr="009343AB">
        <w:rPr>
          <w:rFonts w:ascii="Times New Roman" w:hAnsi="Times New Roman" w:cs="Times New Roman"/>
          <w:color w:val="1B1B1B"/>
          <w:sz w:val="24"/>
          <w:szCs w:val="24"/>
          <w:shd w:val="clear" w:color="auto" w:fill="FFFFFF"/>
        </w:rPr>
        <w:t>the population</w:t>
      </w:r>
      <w:r w:rsidR="00DF644B" w:rsidRPr="009343AB">
        <w:rPr>
          <w:rFonts w:ascii="Times New Roman" w:hAnsi="Times New Roman" w:cs="Times New Roman"/>
          <w:color w:val="1B1B1B"/>
          <w:sz w:val="24"/>
          <w:szCs w:val="24"/>
          <w:shd w:val="clear" w:color="auto" w:fill="FFFFFF"/>
        </w:rPr>
        <w:t>. 20% of people suffer from COPD (chronic</w:t>
      </w:r>
      <w:r w:rsidR="008A1BBD" w:rsidRPr="009343AB">
        <w:rPr>
          <w:rFonts w:ascii="Times New Roman" w:hAnsi="Times New Roman" w:cs="Times New Roman"/>
          <w:color w:val="1B1B1B"/>
          <w:sz w:val="24"/>
          <w:szCs w:val="24"/>
          <w:shd w:val="clear" w:color="auto" w:fill="FFFFFF"/>
        </w:rPr>
        <w:t xml:space="preserve"> obstructive pulmonary disease). </w:t>
      </w:r>
      <w:r w:rsidR="00DF644B" w:rsidRPr="009343AB">
        <w:rPr>
          <w:rFonts w:ascii="Times New Roman" w:hAnsi="Times New Roman" w:cs="Times New Roman"/>
          <w:color w:val="1B1B1B"/>
          <w:sz w:val="24"/>
          <w:szCs w:val="24"/>
          <w:shd w:val="clear" w:color="auto" w:fill="FFFFFF"/>
        </w:rPr>
        <w:t>Lung cancer affects 8% of the population</w:t>
      </w:r>
      <w:r w:rsidR="00083003" w:rsidRPr="009343AB">
        <w:rPr>
          <w:rFonts w:ascii="Times New Roman" w:hAnsi="Times New Roman" w:cs="Times New Roman"/>
          <w:color w:val="1B1B1B"/>
          <w:sz w:val="24"/>
          <w:szCs w:val="24"/>
          <w:shd w:val="clear" w:color="auto" w:fill="FFFFFF"/>
        </w:rPr>
        <w:fldChar w:fldCharType="begin"/>
      </w:r>
      <w:r w:rsidR="000D108C" w:rsidRPr="009343AB">
        <w:rPr>
          <w:rFonts w:ascii="Times New Roman" w:hAnsi="Times New Roman" w:cs="Times New Roman"/>
          <w:color w:val="1B1B1B"/>
          <w:sz w:val="24"/>
          <w:szCs w:val="24"/>
          <w:shd w:val="clear" w:color="auto" w:fill="FFFFFF"/>
        </w:rPr>
        <w:instrText xml:space="preserve"> ADDIN EN.CITE &lt;EndNote&gt;&lt;Cite&gt;&lt;Author&gt;WHO&lt;/Author&gt;&lt;Year&gt;2014&lt;/Year&gt;&lt;RecNum&gt;7&lt;/RecNum&gt;&lt;DisplayText&gt;&lt;style face="superscript"&gt;6&lt;/style&gt;&lt;/DisplayText&gt;&lt;record&gt;&lt;rec-number&gt;7&lt;/rec-number&gt;&lt;foreign-keys&gt;&lt;key app="EN" db-id="dwdr0wwrbzzptmevws8xvsxyrdxpwa2sa2px" timestamp="1661079830"&gt;7&lt;/key&gt;&lt;/foreign-keys&gt;&lt;ref-type name="Journal Article"&gt;17&lt;/ref-type&gt;&lt;contributors&gt;&lt;authors&gt;&lt;author&gt;Fact sheet WHO &lt;/author&gt;&lt;/authors&gt;&lt;/contributors&gt;&lt;titles&gt;&lt;title&gt;Household Air Pollution and Health&lt;/title&gt;&lt;secondary-title&gt;WHO Media Centre, https://www.who.int/news-room/fact-sheets/detail/household-air-pollution-and-health.&lt;/secondary-title&gt;&lt;/titles&gt;&lt;periodical&gt;&lt;full-title&gt;WHO Media Centre, https://www.who.int/news-room/fact-sheets/detail/household-air-pollution-and-health.&lt;/full-title&gt;&lt;/periodical&gt;&lt;dates&gt;&lt;year&gt;2014&lt;/year&gt;&lt;/dates&gt;&lt;urls&gt;&lt;/urls&gt;&lt;/record&gt;&lt;/Cite&gt;&lt;/EndNote&gt;</w:instrText>
      </w:r>
      <w:r w:rsidR="00083003" w:rsidRPr="009343AB">
        <w:rPr>
          <w:rFonts w:ascii="Times New Roman" w:hAnsi="Times New Roman" w:cs="Times New Roman"/>
          <w:color w:val="1B1B1B"/>
          <w:sz w:val="24"/>
          <w:szCs w:val="24"/>
          <w:shd w:val="clear" w:color="auto" w:fill="FFFFFF"/>
        </w:rPr>
        <w:fldChar w:fldCharType="separate"/>
      </w:r>
      <w:r w:rsidR="000D108C" w:rsidRPr="009343AB">
        <w:rPr>
          <w:rFonts w:ascii="Times New Roman" w:hAnsi="Times New Roman" w:cs="Times New Roman"/>
          <w:color w:val="1B1B1B"/>
          <w:sz w:val="24"/>
          <w:szCs w:val="24"/>
          <w:shd w:val="clear" w:color="auto" w:fill="FFFFFF"/>
        </w:rPr>
        <w:t>6</w:t>
      </w:r>
      <w:r w:rsidR="00083003" w:rsidRPr="009343AB">
        <w:rPr>
          <w:rFonts w:ascii="Times New Roman" w:hAnsi="Times New Roman" w:cs="Times New Roman"/>
          <w:color w:val="1B1B1B"/>
          <w:sz w:val="24"/>
          <w:szCs w:val="24"/>
          <w:shd w:val="clear" w:color="auto" w:fill="FFFFFF"/>
        </w:rPr>
        <w:fldChar w:fldCharType="end"/>
      </w:r>
      <w:r w:rsidR="000545F0" w:rsidRPr="009343AB">
        <w:rPr>
          <w:rFonts w:ascii="Times New Roman" w:hAnsi="Times New Roman" w:cs="Times New Roman"/>
          <w:color w:val="1B1B1B"/>
          <w:sz w:val="24"/>
          <w:szCs w:val="24"/>
          <w:shd w:val="clear" w:color="auto" w:fill="FFFFFF"/>
        </w:rPr>
        <w:t>.</w:t>
      </w:r>
      <w:r w:rsidR="00D20FB2" w:rsidRPr="009343AB">
        <w:rPr>
          <w:rFonts w:ascii="Times New Roman" w:hAnsi="Times New Roman" w:cs="Times New Roman"/>
          <w:color w:val="1B1B1B"/>
          <w:sz w:val="24"/>
          <w:szCs w:val="24"/>
          <w:shd w:val="clear" w:color="auto" w:fill="FFFFFF"/>
        </w:rPr>
        <w:t xml:space="preserve"> </w:t>
      </w:r>
      <w:r w:rsidR="00DF644B" w:rsidRPr="009343AB">
        <w:rPr>
          <w:rFonts w:ascii="Times New Roman" w:hAnsi="Times New Roman" w:cs="Times New Roman"/>
          <w:color w:val="1B1B1B"/>
          <w:sz w:val="24"/>
          <w:szCs w:val="24"/>
          <w:shd w:val="clear" w:color="auto" w:fill="FFFFFF"/>
        </w:rPr>
        <w:t xml:space="preserve">It is difficult to measure indoor air quality because of </w:t>
      </w:r>
      <w:r w:rsidR="008A1BBD" w:rsidRPr="009343AB">
        <w:rPr>
          <w:rFonts w:ascii="Times New Roman" w:hAnsi="Times New Roman" w:cs="Times New Roman"/>
          <w:color w:val="1B1B1B"/>
          <w:sz w:val="24"/>
          <w:szCs w:val="24"/>
          <w:shd w:val="clear" w:color="auto" w:fill="FFFFFF"/>
        </w:rPr>
        <w:t xml:space="preserve">the </w:t>
      </w:r>
      <w:r w:rsidR="00DF644B" w:rsidRPr="009343AB">
        <w:rPr>
          <w:rFonts w:ascii="Times New Roman" w:hAnsi="Times New Roman" w:cs="Times New Roman"/>
          <w:color w:val="1B1B1B"/>
          <w:sz w:val="24"/>
          <w:szCs w:val="24"/>
          <w:shd w:val="clear" w:color="auto" w:fill="FFFFFF"/>
        </w:rPr>
        <w:t xml:space="preserve">non-availability of proper standards or metrics and unaware of what constitutes </w:t>
      </w:r>
      <w:r w:rsidR="008A1BBD" w:rsidRPr="009343AB">
        <w:rPr>
          <w:rFonts w:ascii="Times New Roman" w:hAnsi="Times New Roman" w:cs="Times New Roman"/>
          <w:color w:val="1B1B1B"/>
          <w:sz w:val="24"/>
          <w:szCs w:val="24"/>
          <w:shd w:val="clear" w:color="auto" w:fill="FFFFFF"/>
        </w:rPr>
        <w:t>a</w:t>
      </w:r>
      <w:r w:rsidR="00DF644B" w:rsidRPr="009343AB">
        <w:rPr>
          <w:rFonts w:ascii="Times New Roman" w:hAnsi="Times New Roman" w:cs="Times New Roman"/>
          <w:color w:val="1B1B1B"/>
          <w:sz w:val="24"/>
          <w:szCs w:val="24"/>
          <w:shd w:val="clear" w:color="auto" w:fill="FFFFFF"/>
        </w:rPr>
        <w:t xml:space="preserve"> </w:t>
      </w:r>
      <w:proofErr w:type="spellStart"/>
      <w:r w:rsidR="00DF644B" w:rsidRPr="009343AB">
        <w:rPr>
          <w:rFonts w:ascii="Times New Roman" w:hAnsi="Times New Roman" w:cs="Times New Roman"/>
          <w:color w:val="1B1B1B"/>
          <w:sz w:val="24"/>
          <w:szCs w:val="24"/>
          <w:shd w:val="clear" w:color="auto" w:fill="FFFFFF"/>
        </w:rPr>
        <w:t>favorable</w:t>
      </w:r>
      <w:proofErr w:type="spellEnd"/>
      <w:r w:rsidR="00DF644B" w:rsidRPr="009343AB">
        <w:rPr>
          <w:rFonts w:ascii="Times New Roman" w:hAnsi="Times New Roman" w:cs="Times New Roman"/>
          <w:color w:val="1B1B1B"/>
          <w:sz w:val="24"/>
          <w:szCs w:val="24"/>
          <w:shd w:val="clear" w:color="auto" w:fill="FFFFFF"/>
        </w:rPr>
        <w:t xml:space="preserve"> IAQ</w:t>
      </w:r>
      <w:r w:rsidR="007233A4" w:rsidRPr="009343AB">
        <w:rPr>
          <w:rFonts w:ascii="Times New Roman" w:hAnsi="Times New Roman" w:cs="Times New Roman"/>
          <w:color w:val="1B1B1B"/>
          <w:sz w:val="24"/>
          <w:szCs w:val="24"/>
          <w:shd w:val="clear" w:color="auto" w:fill="FFFFFF"/>
        </w:rPr>
        <w:t>.</w:t>
      </w:r>
      <w:r w:rsidR="006F61BA" w:rsidRPr="009343AB">
        <w:rPr>
          <w:rFonts w:ascii="Times New Roman" w:hAnsi="Times New Roman" w:cs="Times New Roman"/>
          <w:color w:val="1B1B1B"/>
          <w:sz w:val="24"/>
          <w:szCs w:val="24"/>
          <w:shd w:val="clear" w:color="auto" w:fill="FFFFFF"/>
        </w:rPr>
        <w:t xml:space="preserve"> </w:t>
      </w:r>
      <w:r w:rsidR="00836E31" w:rsidRPr="009343AB">
        <w:rPr>
          <w:rFonts w:ascii="Times New Roman" w:hAnsi="Times New Roman" w:cs="Times New Roman"/>
          <w:color w:val="1B1B1B"/>
          <w:sz w:val="24"/>
          <w:szCs w:val="24"/>
          <w:shd w:val="clear" w:color="auto" w:fill="FFFFFF"/>
        </w:rPr>
        <w:t xml:space="preserve">Even at very low concentrations, </w:t>
      </w:r>
      <w:r w:rsidR="00836E31" w:rsidRPr="009343AB">
        <w:rPr>
          <w:rFonts w:ascii="Times New Roman" w:hAnsi="Times New Roman" w:cs="Times New Roman"/>
          <w:color w:val="1B1B1B"/>
          <w:sz w:val="24"/>
          <w:szCs w:val="24"/>
          <w:shd w:val="clear" w:color="auto" w:fill="FFFFFF"/>
        </w:rPr>
        <w:lastRenderedPageBreak/>
        <w:t xml:space="preserve">indoor pollutants can have an effect on people's health and </w:t>
      </w:r>
      <w:proofErr w:type="spellStart"/>
      <w:proofErr w:type="gramStart"/>
      <w:r w:rsidR="00836E31" w:rsidRPr="009343AB">
        <w:rPr>
          <w:rFonts w:ascii="Times New Roman" w:hAnsi="Times New Roman" w:cs="Times New Roman"/>
          <w:color w:val="1B1B1B"/>
          <w:sz w:val="24"/>
          <w:szCs w:val="24"/>
          <w:shd w:val="clear" w:color="auto" w:fill="FFFFFF"/>
        </w:rPr>
        <w:t>wellbeing.</w:t>
      </w:r>
      <w:r w:rsidR="001342E8" w:rsidRPr="009343AB">
        <w:rPr>
          <w:rFonts w:ascii="Times New Roman" w:hAnsi="Times New Roman" w:cs="Times New Roman"/>
          <w:color w:val="1B1B1B"/>
          <w:sz w:val="24"/>
          <w:szCs w:val="24"/>
          <w:shd w:val="clear" w:color="auto" w:fill="FFFFFF"/>
        </w:rPr>
        <w:t>The</w:t>
      </w:r>
      <w:proofErr w:type="spellEnd"/>
      <w:proofErr w:type="gramEnd"/>
      <w:r w:rsidR="001342E8" w:rsidRPr="009343AB">
        <w:rPr>
          <w:rFonts w:ascii="Times New Roman" w:hAnsi="Times New Roman" w:cs="Times New Roman"/>
          <w:color w:val="1B1B1B"/>
          <w:sz w:val="24"/>
          <w:szCs w:val="24"/>
          <w:shd w:val="clear" w:color="auto" w:fill="FFFFFF"/>
        </w:rPr>
        <w:t xml:space="preserve"> vast spectrum of health effects linked to indoor pollution exposures, as well as the reality that different persons are affected differently by the same pollutant.</w:t>
      </w:r>
      <w:r w:rsidR="007233A4" w:rsidRPr="009343AB">
        <w:rPr>
          <w:rFonts w:ascii="Times New Roman" w:hAnsi="Times New Roman" w:cs="Times New Roman"/>
          <w:color w:val="1B1B1B"/>
          <w:sz w:val="24"/>
          <w:szCs w:val="24"/>
          <w:shd w:val="clear" w:color="auto" w:fill="FFFFFF"/>
        </w:rPr>
        <w:t xml:space="preserve"> Indoor air pollution has been </w:t>
      </w:r>
      <w:r w:rsidR="004B53FE" w:rsidRPr="009343AB">
        <w:rPr>
          <w:rFonts w:ascii="Times New Roman" w:hAnsi="Times New Roman" w:cs="Times New Roman"/>
          <w:color w:val="1B1B1B"/>
          <w:sz w:val="24"/>
          <w:szCs w:val="24"/>
          <w:shd w:val="clear" w:color="auto" w:fill="FFFFFF"/>
        </w:rPr>
        <w:t>established</w:t>
      </w:r>
      <w:r w:rsidR="007233A4" w:rsidRPr="009343AB">
        <w:rPr>
          <w:rFonts w:ascii="Times New Roman" w:hAnsi="Times New Roman" w:cs="Times New Roman"/>
          <w:color w:val="1B1B1B"/>
          <w:sz w:val="24"/>
          <w:szCs w:val="24"/>
          <w:shd w:val="clear" w:color="auto" w:fill="FFFFFF"/>
        </w:rPr>
        <w:t xml:space="preserve"> to have significant health impacts</w:t>
      </w:r>
      <w:r w:rsidR="004B53FE" w:rsidRPr="009343AB">
        <w:rPr>
          <w:rFonts w:ascii="Times New Roman" w:hAnsi="Times New Roman" w:cs="Times New Roman"/>
          <w:color w:val="1B1B1B"/>
          <w:sz w:val="24"/>
          <w:szCs w:val="24"/>
          <w:shd w:val="clear" w:color="auto" w:fill="FFFFFF"/>
        </w:rPr>
        <w:t xml:space="preserve"> on long term and short term </w:t>
      </w:r>
      <w:proofErr w:type="spellStart"/>
      <w:r w:rsidR="004B53FE" w:rsidRPr="009343AB">
        <w:rPr>
          <w:rFonts w:ascii="Times New Roman" w:hAnsi="Times New Roman" w:cs="Times New Roman"/>
          <w:color w:val="1B1B1B"/>
          <w:sz w:val="24"/>
          <w:szCs w:val="24"/>
          <w:shd w:val="clear" w:color="auto" w:fill="FFFFFF"/>
        </w:rPr>
        <w:t>besis</w:t>
      </w:r>
      <w:proofErr w:type="spellEnd"/>
      <w:r w:rsidR="007233A4" w:rsidRPr="009343AB">
        <w:rPr>
          <w:rFonts w:ascii="Times New Roman" w:hAnsi="Times New Roman" w:cs="Times New Roman"/>
          <w:color w:val="1B1B1B"/>
          <w:sz w:val="24"/>
          <w:szCs w:val="24"/>
          <w:shd w:val="clear" w:color="auto" w:fill="FFFFFF"/>
        </w:rPr>
        <w:t xml:space="preserve">, and it is considered to be the cause of 4.3 million deaths per </w:t>
      </w:r>
      <w:r w:rsidR="006F61BA" w:rsidRPr="009343AB">
        <w:rPr>
          <w:rFonts w:ascii="Times New Roman" w:hAnsi="Times New Roman" w:cs="Times New Roman"/>
          <w:color w:val="1B1B1B"/>
          <w:sz w:val="24"/>
          <w:szCs w:val="24"/>
          <w:shd w:val="clear" w:color="auto" w:fill="FFFFFF"/>
        </w:rPr>
        <w:t>yea</w:t>
      </w:r>
      <w:r w:rsidR="00F011F3" w:rsidRPr="009343AB">
        <w:rPr>
          <w:rFonts w:ascii="Times New Roman" w:hAnsi="Times New Roman" w:cs="Times New Roman"/>
          <w:color w:val="1B1B1B"/>
          <w:sz w:val="24"/>
          <w:szCs w:val="24"/>
          <w:shd w:val="clear" w:color="auto" w:fill="FFFFFF"/>
        </w:rPr>
        <w:t>r</w:t>
      </w:r>
      <w:r w:rsidR="00191FFA" w:rsidRPr="009343AB">
        <w:rPr>
          <w:rFonts w:ascii="Times New Roman" w:hAnsi="Times New Roman" w:cs="Times New Roman"/>
          <w:color w:val="1B1B1B"/>
          <w:sz w:val="24"/>
          <w:szCs w:val="24"/>
          <w:shd w:val="clear" w:color="auto" w:fill="FFFFFF"/>
        </w:rPr>
        <w:t xml:space="preserve"> </w:t>
      </w:r>
      <w:r w:rsidR="00191FFA" w:rsidRPr="009343AB">
        <w:rPr>
          <w:rFonts w:ascii="Times New Roman" w:hAnsi="Times New Roman" w:cs="Times New Roman"/>
          <w:color w:val="1B1B1B"/>
          <w:sz w:val="24"/>
          <w:szCs w:val="24"/>
          <w:shd w:val="clear" w:color="auto" w:fill="FFFFFF"/>
        </w:rPr>
        <w:fldChar w:fldCharType="begin"/>
      </w:r>
      <w:r w:rsidR="000D108C" w:rsidRPr="009343AB">
        <w:rPr>
          <w:rFonts w:ascii="Times New Roman" w:hAnsi="Times New Roman" w:cs="Times New Roman"/>
          <w:color w:val="1B1B1B"/>
          <w:sz w:val="24"/>
          <w:szCs w:val="24"/>
          <w:shd w:val="clear" w:color="auto" w:fill="FFFFFF"/>
        </w:rPr>
        <w:instrText xml:space="preserve"> ADDIN EN.CITE &lt;EndNote&gt;&lt;Cite&gt;&lt;Author&gt;Escombe&lt;/Author&gt;&lt;Year&gt;2007&lt;/Year&gt;&lt;RecNum&gt;12&lt;/RecNum&gt;&lt;DisplayText&gt;&lt;style face="superscript"&gt;11&lt;/style&gt;&lt;/DisplayText&gt;&lt;record&gt;&lt;rec-number&gt;12&lt;/rec-number&gt;&lt;foreign-keys&gt;&lt;key app="EN" db-id="dwdr0wwrbzzptmevws8xvsxyrdxpwa2sa2px" timestamp="1661080805"&gt;12&lt;/key&gt;&lt;/foreign-keys&gt;&lt;ref-type name="Journal Article"&gt;17&lt;/ref-type&gt;&lt;contributors&gt;&lt;authors&gt;&lt;author&gt;Escombe, A Roderick&lt;/author&gt;&lt;author&gt;Oeser, Clarissa C&lt;/author&gt;&lt;author&gt;Gilman, Robert H&lt;/author&gt;&lt;author&gt;Navincopa, Marcos&lt;/author&gt;&lt;author&gt;Ticona, Eduardo&lt;/author&gt;&lt;author&gt;Pan, William&lt;/author&gt;&lt;author&gt;Martínez, Carlos&lt;/author&gt;&lt;author&gt;Chacaltana, Jesus&lt;/author&gt;&lt;author&gt;Rodríguez, Richard&lt;/author&gt;&lt;author&gt;Moore, David A J &lt;/author&gt;&lt;/authors&gt;&lt;/contributors&gt;&lt;titles&gt;&lt;title&gt;Natural ventilation for the prevention of airborne contagion&lt;/title&gt;&lt;secondary-title&gt;J PLoS medicine&lt;/secondary-title&gt;&lt;/titles&gt;&lt;periodical&gt;&lt;full-title&gt;J PLoS medicine&lt;/full-title&gt;&lt;/periodical&gt;&lt;pages&gt;e68&lt;/pages&gt;&lt;volume&gt;4&lt;/volume&gt;&lt;number&gt;2&lt;/number&gt;&lt;dates&gt;&lt;year&gt;2007&lt;/year&gt;&lt;/dates&gt;&lt;isbn&gt;1549-1277&lt;/isbn&gt;&lt;urls&gt;&lt;/urls&gt;&lt;/record&gt;&lt;/Cite&gt;&lt;/EndNote&gt;</w:instrText>
      </w:r>
      <w:r w:rsidR="00191FFA" w:rsidRPr="009343AB">
        <w:rPr>
          <w:rFonts w:ascii="Times New Roman" w:hAnsi="Times New Roman" w:cs="Times New Roman"/>
          <w:color w:val="1B1B1B"/>
          <w:sz w:val="24"/>
          <w:szCs w:val="24"/>
          <w:shd w:val="clear" w:color="auto" w:fill="FFFFFF"/>
        </w:rPr>
        <w:fldChar w:fldCharType="separate"/>
      </w:r>
      <w:r w:rsidR="000D108C" w:rsidRPr="009343AB">
        <w:rPr>
          <w:rFonts w:ascii="Times New Roman" w:hAnsi="Times New Roman" w:cs="Times New Roman"/>
          <w:color w:val="1B1B1B"/>
          <w:sz w:val="24"/>
          <w:szCs w:val="24"/>
          <w:shd w:val="clear" w:color="auto" w:fill="FFFFFF"/>
        </w:rPr>
        <w:t>11</w:t>
      </w:r>
      <w:r w:rsidR="00191FFA" w:rsidRPr="009343AB">
        <w:rPr>
          <w:rFonts w:ascii="Times New Roman" w:hAnsi="Times New Roman" w:cs="Times New Roman"/>
          <w:color w:val="1B1B1B"/>
          <w:sz w:val="24"/>
          <w:szCs w:val="24"/>
          <w:shd w:val="clear" w:color="auto" w:fill="FFFFFF"/>
        </w:rPr>
        <w:fldChar w:fldCharType="end"/>
      </w:r>
      <w:r w:rsidR="00191FFA" w:rsidRPr="009343AB">
        <w:rPr>
          <w:rFonts w:ascii="Times New Roman" w:hAnsi="Times New Roman" w:cs="Times New Roman"/>
          <w:color w:val="1B1B1B"/>
          <w:sz w:val="24"/>
          <w:szCs w:val="24"/>
          <w:shd w:val="clear" w:color="auto" w:fill="FFFFFF"/>
        </w:rPr>
        <w:t>.</w:t>
      </w:r>
      <w:r w:rsidR="00F80679" w:rsidRPr="009343AB">
        <w:rPr>
          <w:rFonts w:ascii="Times New Roman" w:hAnsi="Times New Roman" w:cs="Times New Roman"/>
          <w:color w:val="1B1B1B"/>
          <w:sz w:val="24"/>
          <w:szCs w:val="24"/>
          <w:shd w:val="clear" w:color="auto" w:fill="FFFFFF"/>
        </w:rPr>
        <w:t xml:space="preserve"> </w:t>
      </w:r>
      <w:r w:rsidR="006F61BA" w:rsidRPr="003908BA">
        <w:rPr>
          <w:rFonts w:ascii="Times New Roman" w:hAnsi="Times New Roman" w:cs="Times New Roman"/>
          <w:color w:val="1B1B1B"/>
          <w:sz w:val="24"/>
          <w:szCs w:val="24"/>
          <w:highlight w:val="yellow"/>
          <w:shd w:val="clear" w:color="auto" w:fill="FFFFFF"/>
        </w:rPr>
        <w:t>There</w:t>
      </w:r>
      <w:r w:rsidR="007233A4" w:rsidRPr="003908BA">
        <w:rPr>
          <w:rFonts w:ascii="Times New Roman" w:hAnsi="Times New Roman" w:cs="Times New Roman"/>
          <w:color w:val="1B1B1B"/>
          <w:sz w:val="24"/>
          <w:szCs w:val="24"/>
          <w:highlight w:val="yellow"/>
          <w:shd w:val="clear" w:color="auto" w:fill="FFFFFF"/>
        </w:rPr>
        <w:t xml:space="preserve"> are a variety of causes that m</w:t>
      </w:r>
      <w:r w:rsidR="00490614" w:rsidRPr="003908BA">
        <w:rPr>
          <w:rFonts w:ascii="Times New Roman" w:hAnsi="Times New Roman" w:cs="Times New Roman"/>
          <w:color w:val="1B1B1B"/>
          <w:sz w:val="24"/>
          <w:szCs w:val="24"/>
          <w:highlight w:val="yellow"/>
          <w:shd w:val="clear" w:color="auto" w:fill="FFFFFF"/>
        </w:rPr>
        <w:t>ight cause indoor air pollution.</w:t>
      </w:r>
      <w:r w:rsidR="007233A4" w:rsidRPr="003908BA">
        <w:rPr>
          <w:rFonts w:ascii="Times New Roman" w:hAnsi="Times New Roman" w:cs="Times New Roman"/>
          <w:color w:val="1B1B1B"/>
          <w:sz w:val="24"/>
          <w:szCs w:val="24"/>
          <w:highlight w:val="yellow"/>
          <w:shd w:val="clear" w:color="auto" w:fill="FFFFFF"/>
        </w:rPr>
        <w:t xml:space="preserve"> </w:t>
      </w:r>
      <w:r w:rsidR="00490614" w:rsidRPr="003908BA">
        <w:rPr>
          <w:rFonts w:ascii="Times New Roman" w:hAnsi="Times New Roman" w:cs="Times New Roman"/>
          <w:color w:val="1B1B1B"/>
          <w:sz w:val="24"/>
          <w:szCs w:val="24"/>
          <w:highlight w:val="yellow"/>
          <w:shd w:val="clear" w:color="auto" w:fill="FFFFFF"/>
        </w:rPr>
        <w:t>S</w:t>
      </w:r>
      <w:r w:rsidR="007233A4" w:rsidRPr="003908BA">
        <w:rPr>
          <w:rFonts w:ascii="Times New Roman" w:hAnsi="Times New Roman" w:cs="Times New Roman"/>
          <w:color w:val="1B1B1B"/>
          <w:sz w:val="24"/>
          <w:szCs w:val="24"/>
          <w:highlight w:val="yellow"/>
          <w:shd w:val="clear" w:color="auto" w:fill="FFFFFF"/>
        </w:rPr>
        <w:t xml:space="preserve">ome of which are easily identifiable but many more that go </w:t>
      </w:r>
      <w:r w:rsidR="006F61BA" w:rsidRPr="003908BA">
        <w:rPr>
          <w:rFonts w:ascii="Times New Roman" w:hAnsi="Times New Roman" w:cs="Times New Roman"/>
          <w:color w:val="1B1B1B"/>
          <w:sz w:val="24"/>
          <w:szCs w:val="24"/>
          <w:highlight w:val="yellow"/>
          <w:shd w:val="clear" w:color="auto" w:fill="FFFFFF"/>
        </w:rPr>
        <w:t>unnoticed.</w:t>
      </w:r>
      <w:r w:rsidR="009343AB" w:rsidRPr="003908BA">
        <w:rPr>
          <w:rFonts w:ascii="Times New Roman" w:hAnsi="Times New Roman" w:cs="Times New Roman"/>
          <w:color w:val="1B1B1B"/>
          <w:sz w:val="24"/>
          <w:szCs w:val="24"/>
          <w:highlight w:val="yellow"/>
          <w:shd w:val="clear" w:color="auto" w:fill="FFFFFF"/>
        </w:rPr>
        <w:t xml:space="preserve"> Poor indoor air quality contributes significantly to worldwide health concerns and results in multimillion-dollar losses. Currently, no single physical-chemical method can efficiently solve all difficulties.</w:t>
      </w:r>
      <w:r w:rsidR="00A90BAC" w:rsidRPr="003908BA">
        <w:rPr>
          <w:rFonts w:ascii="Times New Roman" w:hAnsi="Times New Roman" w:cs="Times New Roman"/>
          <w:color w:val="1B1B1B"/>
          <w:sz w:val="24"/>
          <w:szCs w:val="24"/>
          <w:highlight w:val="yellow"/>
          <w:shd w:val="clear" w:color="auto" w:fill="FFFFFF"/>
        </w:rPr>
        <w:fldChar w:fldCharType="begin"/>
      </w:r>
      <w:r w:rsidR="00A90BAC" w:rsidRPr="003908BA">
        <w:rPr>
          <w:rFonts w:ascii="Times New Roman" w:hAnsi="Times New Roman" w:cs="Times New Roman"/>
          <w:color w:val="1B1B1B"/>
          <w:sz w:val="24"/>
          <w:szCs w:val="24"/>
          <w:highlight w:val="yellow"/>
          <w:shd w:val="clear" w:color="auto" w:fill="FFFFFF"/>
        </w:rPr>
        <w:instrText xml:space="preserve"> ADDIN EN.CITE &lt;EndNote&gt;&lt;Cite&gt;&lt;Author&gt;González-Martín&lt;/Author&gt;&lt;Year&gt;2021&lt;/Year&gt;&lt;RecNum&gt;303&lt;/RecNum&gt;&lt;DisplayText&gt;&lt;style face="superscript"&gt;12&lt;/style&gt;&lt;/DisplayText&gt;&lt;record&gt;&lt;rec-number&gt;303&lt;/rec-number&gt;&lt;foreign-keys&gt;&lt;key app="EN" db-id="dwdr0wwrbzzptmevws8xvsxyrdxpwa2sa2px" timestamp="1765196766"&gt;303&lt;/key&gt;&lt;/foreign-keys&gt;&lt;ref-type name="Journal Article"&gt;17&lt;/ref-type&gt;&lt;contributors&gt;&lt;authors&gt;&lt;author&gt;González-Martín, Javier&lt;/author&gt;&lt;author&gt;Kraakman, Norbertus Johannes Richardus&lt;/author&gt;&lt;author&gt;Pérez, Cristina&lt;/author&gt;&lt;author&gt;Lebrero, Raquel&lt;/author&gt;&lt;author&gt;Muñoz, Raúl &lt;/author&gt;&lt;/authors&gt;&lt;/contributors&gt;&lt;titles&gt;&lt;title&gt;A state–of–the-art review on indoor air pollution and strategies for indoor air pollution control&lt;/title&gt;&lt;secondary-title&gt;J Chemosphere&lt;/secondary-title&gt;&lt;/titles&gt;&lt;periodical&gt;&lt;full-title&gt;J Chemosphere&lt;/full-title&gt;&lt;/periodical&gt;&lt;pages&gt;128-376&lt;/pages&gt;&lt;volume&gt;262&lt;/volume&gt;&lt;dates&gt;&lt;year&gt;2021&lt;/year&gt;&lt;/dates&gt;&lt;isbn&gt;0045-6535&lt;/isbn&gt;&lt;urls&gt;&lt;/urls&gt;&lt;/record&gt;&lt;/Cite&gt;&lt;/EndNote&gt;</w:instrText>
      </w:r>
      <w:r w:rsidR="00A90BAC" w:rsidRPr="003908BA">
        <w:rPr>
          <w:rFonts w:ascii="Times New Roman" w:hAnsi="Times New Roman" w:cs="Times New Roman"/>
          <w:color w:val="1B1B1B"/>
          <w:sz w:val="24"/>
          <w:szCs w:val="24"/>
          <w:highlight w:val="yellow"/>
          <w:shd w:val="clear" w:color="auto" w:fill="FFFFFF"/>
        </w:rPr>
        <w:fldChar w:fldCharType="separate"/>
      </w:r>
      <w:r w:rsidR="00A90BAC" w:rsidRPr="003908BA">
        <w:rPr>
          <w:rFonts w:ascii="Times New Roman" w:hAnsi="Times New Roman" w:cs="Times New Roman"/>
          <w:noProof/>
          <w:color w:val="1B1B1B"/>
          <w:sz w:val="24"/>
          <w:szCs w:val="24"/>
          <w:highlight w:val="yellow"/>
          <w:shd w:val="clear" w:color="auto" w:fill="FFFFFF"/>
          <w:vertAlign w:val="superscript"/>
        </w:rPr>
        <w:t>12</w:t>
      </w:r>
      <w:r w:rsidR="00A90BAC" w:rsidRPr="003908BA">
        <w:rPr>
          <w:rFonts w:ascii="Times New Roman" w:hAnsi="Times New Roman" w:cs="Times New Roman"/>
          <w:color w:val="1B1B1B"/>
          <w:sz w:val="24"/>
          <w:szCs w:val="24"/>
          <w:highlight w:val="yellow"/>
          <w:shd w:val="clear" w:color="auto" w:fill="FFFFFF"/>
        </w:rPr>
        <w:fldChar w:fldCharType="end"/>
      </w:r>
    </w:p>
    <w:p w14:paraId="26D13E2F" w14:textId="4C52FCD8" w:rsidR="007233A4" w:rsidRPr="007233A4" w:rsidRDefault="006F61BA" w:rsidP="008456CA">
      <w:pPr>
        <w:pStyle w:val="NormalWeb"/>
        <w:spacing w:after="200" w:afterAutospacing="0" w:line="360" w:lineRule="auto"/>
        <w:jc w:val="both"/>
        <w:rPr>
          <w:color w:val="1B1B1B"/>
          <w:shd w:val="clear" w:color="auto" w:fill="FFFFFF"/>
        </w:rPr>
      </w:pPr>
      <w:r>
        <w:rPr>
          <w:color w:val="1B1B1B"/>
          <w:shd w:val="clear" w:color="auto" w:fill="FFFFFF"/>
        </w:rPr>
        <w:t xml:space="preserve"> T</w:t>
      </w:r>
      <w:r w:rsidR="00F25791">
        <w:rPr>
          <w:color w:val="1B1B1B"/>
          <w:shd w:val="clear" w:color="auto" w:fill="FFFFFF"/>
        </w:rPr>
        <w:t>able</w:t>
      </w:r>
      <w:r w:rsidR="00B633A2">
        <w:rPr>
          <w:color w:val="1B1B1B"/>
          <w:shd w:val="clear" w:color="auto" w:fill="FFFFFF"/>
        </w:rPr>
        <w:t xml:space="preserve"> </w:t>
      </w:r>
      <w:r w:rsidR="009673C9">
        <w:rPr>
          <w:color w:val="1B1B1B"/>
          <w:shd w:val="clear" w:color="auto" w:fill="FFFFFF"/>
        </w:rPr>
        <w:t>1</w:t>
      </w:r>
      <w:r w:rsidR="00F25791">
        <w:rPr>
          <w:color w:val="1B1B1B"/>
          <w:shd w:val="clear" w:color="auto" w:fill="FFFFFF"/>
        </w:rPr>
        <w:t xml:space="preserve"> given below is the summ</w:t>
      </w:r>
      <w:r w:rsidR="008A1BBD">
        <w:rPr>
          <w:color w:val="1B1B1B"/>
          <w:shd w:val="clear" w:color="auto" w:fill="FFFFFF"/>
        </w:rPr>
        <w:t>a</w:t>
      </w:r>
      <w:r w:rsidR="00F25791">
        <w:rPr>
          <w:color w:val="1B1B1B"/>
          <w:shd w:val="clear" w:color="auto" w:fill="FFFFFF"/>
        </w:rPr>
        <w:t xml:space="preserve">ry of many studies which was published by various </w:t>
      </w:r>
      <w:r>
        <w:rPr>
          <w:color w:val="1B1B1B"/>
          <w:shd w:val="clear" w:color="auto" w:fill="FFFFFF"/>
        </w:rPr>
        <w:t>authors contain</w:t>
      </w:r>
      <w:r w:rsidR="008A1BBD">
        <w:rPr>
          <w:color w:val="1B1B1B"/>
          <w:shd w:val="clear" w:color="auto" w:fill="FFFFFF"/>
        </w:rPr>
        <w:t>ing</w:t>
      </w:r>
      <w:r w:rsidR="00F25791">
        <w:rPr>
          <w:color w:val="1B1B1B"/>
          <w:shd w:val="clear" w:color="auto" w:fill="FFFFFF"/>
        </w:rPr>
        <w:t xml:space="preserve"> </w:t>
      </w:r>
      <w:r>
        <w:rPr>
          <w:color w:val="1B1B1B"/>
          <w:shd w:val="clear" w:color="auto" w:fill="FFFFFF"/>
        </w:rPr>
        <w:t>the impact</w:t>
      </w:r>
      <w:r w:rsidR="00F25791">
        <w:rPr>
          <w:color w:val="1B1B1B"/>
          <w:shd w:val="clear" w:color="auto" w:fill="FFFFFF"/>
        </w:rPr>
        <w:t xml:space="preserve"> of indoor air pollutant</w:t>
      </w:r>
      <w:r w:rsidR="008A1BBD">
        <w:rPr>
          <w:color w:val="1B1B1B"/>
          <w:shd w:val="clear" w:color="auto" w:fill="FFFFFF"/>
        </w:rPr>
        <w:t>s</w:t>
      </w:r>
      <w:r w:rsidR="00F25791">
        <w:rPr>
          <w:color w:val="1B1B1B"/>
          <w:shd w:val="clear" w:color="auto" w:fill="FFFFFF"/>
        </w:rPr>
        <w:t xml:space="preserve"> </w:t>
      </w:r>
      <w:r w:rsidR="008A1BBD">
        <w:rPr>
          <w:color w:val="1B1B1B"/>
          <w:shd w:val="clear" w:color="auto" w:fill="FFFFFF"/>
        </w:rPr>
        <w:t>on</w:t>
      </w:r>
      <w:r w:rsidR="00F25791">
        <w:rPr>
          <w:color w:val="1B1B1B"/>
          <w:shd w:val="clear" w:color="auto" w:fill="FFFFFF"/>
        </w:rPr>
        <w:t xml:space="preserve"> the he</w:t>
      </w:r>
      <w:r w:rsidR="00DA44B3">
        <w:rPr>
          <w:color w:val="1B1B1B"/>
          <w:shd w:val="clear" w:color="auto" w:fill="FFFFFF"/>
        </w:rPr>
        <w:t>a</w:t>
      </w:r>
      <w:r w:rsidR="00F25791">
        <w:rPr>
          <w:color w:val="1B1B1B"/>
          <w:shd w:val="clear" w:color="auto" w:fill="FFFFFF"/>
        </w:rPr>
        <w:t>lth of the inmate present in the polluted indoor air environment.</w:t>
      </w:r>
    </w:p>
    <w:p w14:paraId="0D5EA64A" w14:textId="76372817" w:rsidR="009F7FAE" w:rsidRPr="00A20A64" w:rsidRDefault="00360530" w:rsidP="002F5B31">
      <w:pPr>
        <w:pStyle w:val="NormalWeb"/>
        <w:spacing w:line="360" w:lineRule="atLeast"/>
        <w:rPr>
          <w:b/>
          <w:bCs/>
          <w:color w:val="1B1B1B"/>
          <w:shd w:val="clear" w:color="auto" w:fill="FFFFFF"/>
        </w:rPr>
      </w:pPr>
      <w:r>
        <w:rPr>
          <w:b/>
          <w:bCs/>
          <w:color w:val="1B1B1B"/>
          <w:shd w:val="clear" w:color="auto" w:fill="FFFFFF"/>
        </w:rPr>
        <w:t>Table-1</w:t>
      </w:r>
      <w:r>
        <w:rPr>
          <w:b/>
          <w:bCs/>
          <w:color w:val="1B1B1B"/>
          <w:shd w:val="clear" w:color="auto" w:fill="FFFFFF"/>
        </w:rPr>
        <w:t xml:space="preserve">: </w:t>
      </w:r>
      <w:r w:rsidR="00584E4E" w:rsidRPr="00A20A64">
        <w:rPr>
          <w:b/>
          <w:bCs/>
          <w:color w:val="1B1B1B"/>
          <w:shd w:val="clear" w:color="auto" w:fill="FFFFFF"/>
        </w:rPr>
        <w:t xml:space="preserve">Indoor air </w:t>
      </w:r>
      <w:r w:rsidR="00042D3E" w:rsidRPr="00A20A64">
        <w:rPr>
          <w:b/>
          <w:bCs/>
          <w:color w:val="1B1B1B"/>
          <w:shd w:val="clear" w:color="auto" w:fill="FFFFFF"/>
        </w:rPr>
        <w:t>pollutants</w:t>
      </w:r>
      <w:r w:rsidR="00584E4E" w:rsidRPr="00A20A64">
        <w:rPr>
          <w:b/>
          <w:bCs/>
          <w:color w:val="1B1B1B"/>
          <w:shd w:val="clear" w:color="auto" w:fill="FFFFFF"/>
        </w:rPr>
        <w:t xml:space="preserve"> and its impa</w:t>
      </w:r>
      <w:r w:rsidR="00A20A64" w:rsidRPr="00A20A64">
        <w:rPr>
          <w:b/>
          <w:bCs/>
          <w:color w:val="1B1B1B"/>
          <w:shd w:val="clear" w:color="auto" w:fill="FFFFFF"/>
        </w:rPr>
        <w:t xml:space="preserve">ct on </w:t>
      </w:r>
      <w:r w:rsidR="006F61BA" w:rsidRPr="00A20A64">
        <w:rPr>
          <w:b/>
          <w:bCs/>
          <w:color w:val="1B1B1B"/>
          <w:shd w:val="clear" w:color="auto" w:fill="FFFFFF"/>
        </w:rPr>
        <w:t>health.</w:t>
      </w:r>
      <w:r w:rsidR="006F61BA">
        <w:rPr>
          <w:b/>
          <w:bCs/>
          <w:color w:val="1B1B1B"/>
          <w:shd w:val="clear" w:color="auto" w:fill="FFFFFF"/>
        </w:rPr>
        <w:t xml:space="preserve"> </w:t>
      </w:r>
    </w:p>
    <w:tbl>
      <w:tblPr>
        <w:tblStyle w:val="TableGrid"/>
        <w:tblpPr w:leftFromText="180" w:rightFromText="180" w:vertAnchor="text" w:horzAnchor="margin" w:tblpXSpec="center" w:tblpY="157"/>
        <w:tblW w:w="8784" w:type="dxa"/>
        <w:tblLayout w:type="fixed"/>
        <w:tblLook w:val="04A0" w:firstRow="1" w:lastRow="0" w:firstColumn="1" w:lastColumn="0" w:noHBand="0" w:noVBand="1"/>
      </w:tblPr>
      <w:tblGrid>
        <w:gridCol w:w="1696"/>
        <w:gridCol w:w="2127"/>
        <w:gridCol w:w="2126"/>
        <w:gridCol w:w="1701"/>
        <w:gridCol w:w="1134"/>
      </w:tblGrid>
      <w:tr w:rsidR="001B6931" w:rsidRPr="00D31197" w14:paraId="65CBE873" w14:textId="77777777" w:rsidTr="00D63EED">
        <w:tc>
          <w:tcPr>
            <w:tcW w:w="1696" w:type="dxa"/>
          </w:tcPr>
          <w:p w14:paraId="0E3AA23E" w14:textId="77777777" w:rsidR="001B6931" w:rsidRPr="00D31197" w:rsidRDefault="001B6931" w:rsidP="00891F53">
            <w:pPr>
              <w:jc w:val="both"/>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Pollutant</w:t>
            </w:r>
          </w:p>
        </w:tc>
        <w:tc>
          <w:tcPr>
            <w:tcW w:w="2127" w:type="dxa"/>
          </w:tcPr>
          <w:p w14:paraId="7A6EE183" w14:textId="77777777" w:rsidR="001B6931" w:rsidRPr="00D31197" w:rsidRDefault="001B6931" w:rsidP="00891F53">
            <w:pPr>
              <w:jc w:val="both"/>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Health risk</w:t>
            </w:r>
          </w:p>
        </w:tc>
        <w:tc>
          <w:tcPr>
            <w:tcW w:w="2126" w:type="dxa"/>
          </w:tcPr>
          <w:p w14:paraId="0ACE5940" w14:textId="69D42107" w:rsidR="001B6931" w:rsidRPr="000F0F5D" w:rsidRDefault="006F61BA" w:rsidP="00891F53">
            <w:pPr>
              <w:jc w:val="both"/>
              <w:rPr>
                <w:rFonts w:ascii="Times New Roman" w:hAnsi="Times New Roman" w:cs="Times New Roman"/>
                <w:b/>
                <w:bCs/>
                <w:color w:val="1B1B1B"/>
                <w:sz w:val="20"/>
                <w:szCs w:val="20"/>
                <w:shd w:val="clear" w:color="auto" w:fill="FFFFFF"/>
              </w:rPr>
            </w:pPr>
            <w:r w:rsidRPr="000F0F5D">
              <w:rPr>
                <w:rFonts w:ascii="Times New Roman" w:hAnsi="Times New Roman" w:cs="Times New Roman"/>
                <w:b/>
                <w:bCs/>
                <w:color w:val="1B1B1B"/>
                <w:sz w:val="20"/>
                <w:szCs w:val="20"/>
                <w:shd w:val="clear" w:color="auto" w:fill="FFFFFF"/>
              </w:rPr>
              <w:t>Sources</w:t>
            </w:r>
            <w:r w:rsidR="001B6931" w:rsidRPr="000F0F5D">
              <w:rPr>
                <w:rFonts w:ascii="Times New Roman" w:hAnsi="Times New Roman" w:cs="Times New Roman"/>
                <w:b/>
                <w:bCs/>
                <w:color w:val="1B1B1B"/>
                <w:sz w:val="20"/>
                <w:szCs w:val="20"/>
                <w:shd w:val="clear" w:color="auto" w:fill="FFFFFF"/>
              </w:rPr>
              <w:t xml:space="preserve"> </w:t>
            </w:r>
          </w:p>
        </w:tc>
        <w:tc>
          <w:tcPr>
            <w:tcW w:w="1701" w:type="dxa"/>
          </w:tcPr>
          <w:p w14:paraId="2942AD11" w14:textId="0A52CAB7" w:rsidR="001B6931" w:rsidRPr="000F0F5D" w:rsidRDefault="001B6931" w:rsidP="00891F53">
            <w:pPr>
              <w:jc w:val="both"/>
              <w:rPr>
                <w:rFonts w:ascii="Times New Roman" w:hAnsi="Times New Roman" w:cs="Times New Roman"/>
                <w:b/>
                <w:bCs/>
                <w:color w:val="1B1B1B"/>
                <w:sz w:val="20"/>
                <w:szCs w:val="20"/>
                <w:shd w:val="clear" w:color="auto" w:fill="FFFFFF"/>
              </w:rPr>
            </w:pPr>
            <w:r w:rsidRPr="000F0F5D">
              <w:rPr>
                <w:rFonts w:ascii="Times New Roman" w:hAnsi="Times New Roman" w:cs="Times New Roman"/>
                <w:b/>
                <w:bCs/>
                <w:color w:val="1B1B1B"/>
                <w:sz w:val="20"/>
                <w:szCs w:val="20"/>
                <w:shd w:val="clear" w:color="auto" w:fill="FFFFFF"/>
              </w:rPr>
              <w:t>Accepted levels</w:t>
            </w:r>
          </w:p>
        </w:tc>
        <w:tc>
          <w:tcPr>
            <w:tcW w:w="1134" w:type="dxa"/>
          </w:tcPr>
          <w:p w14:paraId="7DF61D38" w14:textId="77777777" w:rsidR="001B6931" w:rsidRPr="000F0F5D" w:rsidRDefault="001B6931" w:rsidP="00891F53">
            <w:pPr>
              <w:jc w:val="both"/>
              <w:rPr>
                <w:rFonts w:ascii="Times New Roman" w:hAnsi="Times New Roman" w:cs="Times New Roman"/>
                <w:b/>
                <w:bCs/>
                <w:color w:val="1B1B1B"/>
                <w:sz w:val="20"/>
                <w:szCs w:val="20"/>
                <w:shd w:val="clear" w:color="auto" w:fill="FFFFFF"/>
              </w:rPr>
            </w:pPr>
            <w:r w:rsidRPr="000F0F5D">
              <w:rPr>
                <w:rFonts w:ascii="Times New Roman" w:hAnsi="Times New Roman" w:cs="Times New Roman"/>
                <w:b/>
                <w:bCs/>
                <w:color w:val="1B1B1B"/>
                <w:sz w:val="20"/>
                <w:szCs w:val="20"/>
                <w:shd w:val="clear" w:color="auto" w:fill="FFFFFF"/>
              </w:rPr>
              <w:t>Studies by</w:t>
            </w:r>
          </w:p>
        </w:tc>
      </w:tr>
      <w:tr w:rsidR="001B6931" w:rsidRPr="00D31197" w14:paraId="4CA49D36" w14:textId="77777777" w:rsidTr="00D63EED">
        <w:tc>
          <w:tcPr>
            <w:tcW w:w="1696" w:type="dxa"/>
          </w:tcPr>
          <w:p w14:paraId="5AA16E66" w14:textId="77777777" w:rsidR="001B6931" w:rsidRPr="00D31197" w:rsidRDefault="001B6931" w:rsidP="00891F53">
            <w:pPr>
              <w:jc w:val="both"/>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Radon</w:t>
            </w:r>
          </w:p>
        </w:tc>
        <w:tc>
          <w:tcPr>
            <w:tcW w:w="2127" w:type="dxa"/>
          </w:tcPr>
          <w:p w14:paraId="7E152B19" w14:textId="72589DA2" w:rsidR="001B6931" w:rsidRPr="00FD1390" w:rsidRDefault="001B6931" w:rsidP="00891F53">
            <w:pPr>
              <w:jc w:val="both"/>
              <w:rPr>
                <w:rFonts w:ascii="Times New Roman" w:hAnsi="Times New Roman" w:cs="Times New Roman"/>
                <w:bCs/>
                <w:color w:val="1B1B1B"/>
                <w:sz w:val="20"/>
                <w:szCs w:val="20"/>
                <w:shd w:val="clear" w:color="auto" w:fill="FFFFFF"/>
              </w:rPr>
            </w:pPr>
            <w:r w:rsidRPr="00FD1390">
              <w:rPr>
                <w:rFonts w:ascii="Times New Roman" w:hAnsi="Times New Roman" w:cs="Times New Roman"/>
                <w:bCs/>
                <w:color w:val="1B1B1B"/>
                <w:sz w:val="20"/>
                <w:szCs w:val="20"/>
                <w:shd w:val="clear" w:color="auto" w:fill="FFFFFF"/>
              </w:rPr>
              <w:t>lung</w:t>
            </w:r>
            <w:r w:rsidR="00663528" w:rsidRPr="00FD1390">
              <w:rPr>
                <w:rFonts w:ascii="Times New Roman" w:hAnsi="Times New Roman" w:cs="Times New Roman"/>
                <w:bCs/>
                <w:color w:val="1B1B1B"/>
                <w:sz w:val="20"/>
                <w:szCs w:val="20"/>
                <w:shd w:val="clear" w:color="auto" w:fill="FFFFFF"/>
              </w:rPr>
              <w:t>s</w:t>
            </w:r>
            <w:r w:rsidRPr="00FD1390">
              <w:rPr>
                <w:rFonts w:ascii="Times New Roman" w:hAnsi="Times New Roman" w:cs="Times New Roman"/>
                <w:bCs/>
                <w:color w:val="1B1B1B"/>
                <w:sz w:val="20"/>
                <w:szCs w:val="20"/>
                <w:shd w:val="clear" w:color="auto" w:fill="FFFFFF"/>
              </w:rPr>
              <w:t xml:space="preserve"> cancer</w:t>
            </w:r>
          </w:p>
        </w:tc>
        <w:tc>
          <w:tcPr>
            <w:tcW w:w="2126" w:type="dxa"/>
          </w:tcPr>
          <w:p w14:paraId="2DEE1414" w14:textId="561E03CF" w:rsidR="00A70F3D" w:rsidRPr="00A70F3D" w:rsidRDefault="00A70F3D" w:rsidP="00A70F3D">
            <w:pPr>
              <w:rPr>
                <w:rFonts w:ascii="Times New Roman" w:hAnsi="Times New Roman" w:cs="Times New Roman"/>
                <w:color w:val="1B1B1B"/>
                <w:sz w:val="20"/>
                <w:szCs w:val="20"/>
                <w:shd w:val="clear" w:color="auto" w:fill="FFFFFF"/>
              </w:rPr>
            </w:pPr>
            <w:r w:rsidRPr="00A70F3D">
              <w:rPr>
                <w:rFonts w:ascii="Times New Roman" w:hAnsi="Times New Roman" w:cs="Times New Roman"/>
                <w:color w:val="1B1B1B"/>
                <w:sz w:val="20"/>
                <w:szCs w:val="20"/>
                <w:shd w:val="clear" w:color="auto" w:fill="FFFFFF"/>
              </w:rPr>
              <w:t>Underlying soil gas, rocks and </w:t>
            </w:r>
            <w:proofErr w:type="gramStart"/>
            <w:r w:rsidRPr="00A70F3D">
              <w:rPr>
                <w:rFonts w:ascii="Times New Roman" w:hAnsi="Times New Roman" w:cs="Times New Roman"/>
                <w:color w:val="1B1B1B"/>
                <w:sz w:val="20"/>
                <w:szCs w:val="20"/>
                <w:shd w:val="clear" w:color="auto" w:fill="FFFFFF"/>
              </w:rPr>
              <w:t>soils,  construction</w:t>
            </w:r>
            <w:proofErr w:type="gramEnd"/>
            <w:r w:rsidRPr="00A70F3D">
              <w:rPr>
                <w:rFonts w:ascii="Times New Roman" w:hAnsi="Times New Roman" w:cs="Times New Roman"/>
                <w:color w:val="1B1B1B"/>
                <w:sz w:val="20"/>
                <w:szCs w:val="20"/>
                <w:shd w:val="clear" w:color="auto" w:fill="FFFFFF"/>
              </w:rPr>
              <w:t> materials,</w:t>
            </w:r>
            <w:r w:rsidRPr="00904FEF">
              <w:rPr>
                <w:rFonts w:ascii="Times New Roman" w:hAnsi="Times New Roman" w:cs="Times New Roman"/>
                <w:color w:val="1B1B1B"/>
                <w:sz w:val="20"/>
                <w:szCs w:val="20"/>
                <w:shd w:val="clear" w:color="auto" w:fill="FFFFFF"/>
              </w:rPr>
              <w:t xml:space="preserve"> </w:t>
            </w:r>
            <w:r w:rsidRPr="00A70F3D">
              <w:rPr>
                <w:rFonts w:ascii="Times New Roman" w:hAnsi="Times New Roman" w:cs="Times New Roman"/>
                <w:color w:val="1B1B1B"/>
                <w:sz w:val="20"/>
                <w:szCs w:val="20"/>
                <w:shd w:val="clear" w:color="auto" w:fill="FFFFFF"/>
              </w:rPr>
              <w:t>water, and airtightness</w:t>
            </w:r>
            <w:r w:rsidRPr="00904FEF">
              <w:rPr>
                <w:rFonts w:ascii="Times New Roman" w:hAnsi="Times New Roman" w:cs="Times New Roman"/>
                <w:color w:val="1B1B1B"/>
                <w:sz w:val="20"/>
                <w:szCs w:val="20"/>
                <w:shd w:val="clear" w:color="auto" w:fill="FFFFFF"/>
              </w:rPr>
              <w:t xml:space="preserve"> of </w:t>
            </w:r>
            <w:r w:rsidRPr="00A70F3D">
              <w:rPr>
                <w:rFonts w:ascii="Times New Roman" w:hAnsi="Times New Roman" w:cs="Times New Roman"/>
                <w:color w:val="1B1B1B"/>
                <w:sz w:val="20"/>
                <w:szCs w:val="20"/>
                <w:shd w:val="clear" w:color="auto" w:fill="FFFFFF"/>
              </w:rPr>
              <w:t>the building's . </w:t>
            </w:r>
          </w:p>
          <w:p w14:paraId="21851337" w14:textId="77777777" w:rsidR="00A70F3D" w:rsidRPr="00A70F3D" w:rsidRDefault="00A70F3D" w:rsidP="00A70F3D">
            <w:pPr>
              <w:rPr>
                <w:rFonts w:ascii="Times New Roman" w:hAnsi="Times New Roman" w:cs="Times New Roman"/>
                <w:color w:val="1B1B1B"/>
                <w:sz w:val="20"/>
                <w:szCs w:val="20"/>
                <w:shd w:val="clear" w:color="auto" w:fill="FFFFFF"/>
              </w:rPr>
            </w:pPr>
            <w:r w:rsidRPr="00A70F3D">
              <w:rPr>
                <w:rFonts w:ascii="Times New Roman" w:hAnsi="Times New Roman" w:cs="Times New Roman"/>
                <w:color w:val="1B1B1B"/>
                <w:sz w:val="20"/>
                <w:szCs w:val="20"/>
                <w:shd w:val="clear" w:color="auto" w:fill="FFFFFF"/>
              </w:rPr>
              <w:t>Radon can get into buildings through gaps around pipes or cables, floor or wall fractures, microscopic pores in hollow-block walls, cavity walls, or sumps or drains.</w:t>
            </w:r>
          </w:p>
          <w:p w14:paraId="0D235B71" w14:textId="6F20FB57" w:rsidR="001B6931" w:rsidRPr="00904FEF" w:rsidRDefault="001B6931" w:rsidP="00A70F3D">
            <w:pPr>
              <w:rPr>
                <w:rFonts w:ascii="Times New Roman" w:hAnsi="Times New Roman" w:cs="Times New Roman"/>
                <w:color w:val="1B1B1B"/>
                <w:sz w:val="20"/>
                <w:szCs w:val="20"/>
                <w:shd w:val="clear" w:color="auto" w:fill="FFFFFF"/>
              </w:rPr>
            </w:pPr>
          </w:p>
        </w:tc>
        <w:tc>
          <w:tcPr>
            <w:tcW w:w="1701" w:type="dxa"/>
          </w:tcPr>
          <w:p w14:paraId="3887CE20" w14:textId="57D44B0A" w:rsidR="00BD26B7" w:rsidRDefault="00544C90" w:rsidP="00FD7713">
            <w:pPr>
              <w:rPr>
                <w:rFonts w:ascii="Times New Roman" w:hAnsi="Times New Roman" w:cs="Times New Roman"/>
                <w:color w:val="202124"/>
                <w:sz w:val="20"/>
                <w:szCs w:val="20"/>
                <w:shd w:val="clear" w:color="auto" w:fill="FFFFFF"/>
              </w:rPr>
            </w:pPr>
            <w:r w:rsidRPr="00A52194">
              <w:rPr>
                <w:rFonts w:ascii="Times New Roman" w:hAnsi="Times New Roman" w:cs="Times New Roman"/>
                <w:b/>
                <w:bCs/>
                <w:color w:val="202124"/>
                <w:sz w:val="20"/>
                <w:szCs w:val="20"/>
                <w:shd w:val="clear" w:color="auto" w:fill="FFFFFF"/>
              </w:rPr>
              <w:t xml:space="preserve"> 300 </w:t>
            </w:r>
            <w:proofErr w:type="spellStart"/>
            <w:r w:rsidRPr="00A52194">
              <w:rPr>
                <w:rFonts w:ascii="Times New Roman" w:hAnsi="Times New Roman" w:cs="Times New Roman"/>
                <w:b/>
                <w:bCs/>
                <w:color w:val="202124"/>
                <w:sz w:val="20"/>
                <w:szCs w:val="20"/>
                <w:shd w:val="clear" w:color="auto" w:fill="FFFFFF"/>
              </w:rPr>
              <w:t>Bq</w:t>
            </w:r>
            <w:proofErr w:type="spellEnd"/>
            <w:r w:rsidRPr="00A52194">
              <w:rPr>
                <w:rFonts w:ascii="Times New Roman" w:hAnsi="Times New Roman" w:cs="Times New Roman"/>
                <w:b/>
                <w:bCs/>
                <w:color w:val="202124"/>
                <w:sz w:val="20"/>
                <w:szCs w:val="20"/>
                <w:shd w:val="clear" w:color="auto" w:fill="FFFFFF"/>
              </w:rPr>
              <w:t>/m3</w:t>
            </w:r>
            <w:r w:rsidRPr="00D31197">
              <w:rPr>
                <w:rFonts w:ascii="Times New Roman" w:hAnsi="Times New Roman" w:cs="Times New Roman"/>
                <w:color w:val="202124"/>
                <w:sz w:val="20"/>
                <w:szCs w:val="20"/>
                <w:shd w:val="clear" w:color="auto" w:fill="FFFFFF"/>
              </w:rPr>
              <w:t> </w:t>
            </w:r>
            <w:r w:rsidR="00FD7713">
              <w:rPr>
                <w:rFonts w:ascii="Times New Roman" w:hAnsi="Times New Roman" w:cs="Times New Roman"/>
                <w:color w:val="202124"/>
                <w:sz w:val="20"/>
                <w:szCs w:val="20"/>
                <w:shd w:val="clear" w:color="auto" w:fill="FFFFFF"/>
              </w:rPr>
              <w:t>-</w:t>
            </w:r>
            <w:r w:rsidRPr="00D31197">
              <w:rPr>
                <w:rFonts w:ascii="Times New Roman" w:hAnsi="Times New Roman" w:cs="Times New Roman"/>
                <w:color w:val="202124"/>
                <w:sz w:val="20"/>
                <w:szCs w:val="20"/>
                <w:shd w:val="clear" w:color="auto" w:fill="FFFFFF"/>
              </w:rPr>
              <w:t xml:space="preserve"> International</w:t>
            </w:r>
            <w:r w:rsidR="00D20FB2">
              <w:rPr>
                <w:rFonts w:ascii="Times New Roman" w:hAnsi="Times New Roman" w:cs="Times New Roman"/>
                <w:color w:val="202124"/>
                <w:sz w:val="20"/>
                <w:szCs w:val="20"/>
                <w:shd w:val="clear" w:color="auto" w:fill="FFFFFF"/>
              </w:rPr>
              <w:t xml:space="preserve"> Commission on Radiological </w:t>
            </w:r>
            <w:r w:rsidRPr="00D31197">
              <w:rPr>
                <w:rFonts w:ascii="Times New Roman" w:hAnsi="Times New Roman" w:cs="Times New Roman"/>
                <w:color w:val="202124"/>
                <w:sz w:val="20"/>
                <w:szCs w:val="20"/>
                <w:shd w:val="clear" w:color="auto" w:fill="FFFFFF"/>
              </w:rPr>
              <w:t>Protection (ICRP)</w:t>
            </w:r>
          </w:p>
          <w:p w14:paraId="63106031" w14:textId="77777777" w:rsidR="00BD26B7" w:rsidRDefault="00BD26B7" w:rsidP="00D20FB2">
            <w:pPr>
              <w:jc w:val="both"/>
              <w:rPr>
                <w:rFonts w:ascii="Times New Roman" w:hAnsi="Times New Roman" w:cs="Times New Roman"/>
                <w:color w:val="202124"/>
                <w:sz w:val="20"/>
                <w:szCs w:val="20"/>
                <w:shd w:val="clear" w:color="auto" w:fill="FFFFFF"/>
              </w:rPr>
            </w:pPr>
          </w:p>
          <w:p w14:paraId="3F62CF76" w14:textId="269A3993" w:rsidR="001B6931" w:rsidRPr="00A52194" w:rsidRDefault="00FD7713" w:rsidP="00FD7713">
            <w:pPr>
              <w:rPr>
                <w:rFonts w:ascii="Times New Roman" w:hAnsi="Times New Roman" w:cs="Times New Roman"/>
                <w:b/>
                <w:bCs/>
                <w:color w:val="202124"/>
                <w:sz w:val="20"/>
                <w:szCs w:val="20"/>
                <w:shd w:val="clear" w:color="auto" w:fill="FFFFFF"/>
              </w:rPr>
            </w:pPr>
            <w:r w:rsidRPr="00A52194">
              <w:rPr>
                <w:rFonts w:ascii="Times New Roman" w:hAnsi="Times New Roman" w:cs="Times New Roman"/>
                <w:b/>
                <w:bCs/>
                <w:color w:val="202124"/>
                <w:sz w:val="20"/>
                <w:szCs w:val="20"/>
                <w:shd w:val="clear" w:color="auto" w:fill="FFFFFF"/>
              </w:rPr>
              <w:t xml:space="preserve">100 </w:t>
            </w:r>
            <w:proofErr w:type="spellStart"/>
            <w:r w:rsidRPr="00A52194">
              <w:rPr>
                <w:rFonts w:ascii="Times New Roman" w:hAnsi="Times New Roman" w:cs="Times New Roman"/>
                <w:b/>
                <w:bCs/>
                <w:color w:val="202124"/>
                <w:sz w:val="20"/>
                <w:szCs w:val="20"/>
                <w:shd w:val="clear" w:color="auto" w:fill="FFFFFF"/>
              </w:rPr>
              <w:t>Bq</w:t>
            </w:r>
            <w:proofErr w:type="spellEnd"/>
            <w:r w:rsidRPr="00A52194">
              <w:rPr>
                <w:rFonts w:ascii="Times New Roman" w:hAnsi="Times New Roman" w:cs="Times New Roman"/>
                <w:b/>
                <w:bCs/>
                <w:color w:val="202124"/>
                <w:sz w:val="20"/>
                <w:szCs w:val="20"/>
                <w:shd w:val="clear" w:color="auto" w:fill="FFFFFF"/>
              </w:rPr>
              <w:t>/m3</w:t>
            </w:r>
            <w:r>
              <w:rPr>
                <w:rFonts w:ascii="Times New Roman" w:hAnsi="Times New Roman" w:cs="Times New Roman"/>
                <w:b/>
                <w:bCs/>
                <w:color w:val="202124"/>
                <w:sz w:val="20"/>
                <w:szCs w:val="20"/>
                <w:shd w:val="clear" w:color="auto" w:fill="FFFFFF"/>
              </w:rPr>
              <w:t>-</w:t>
            </w:r>
            <w:r w:rsidR="00D20FB2">
              <w:rPr>
                <w:rFonts w:ascii="Times New Roman" w:hAnsi="Times New Roman" w:cs="Times New Roman"/>
                <w:color w:val="202124"/>
                <w:sz w:val="20"/>
                <w:szCs w:val="20"/>
                <w:shd w:val="clear" w:color="auto" w:fill="FFFFFF"/>
              </w:rPr>
              <w:t xml:space="preserve">World </w:t>
            </w:r>
            <w:r w:rsidR="00544C90" w:rsidRPr="00D31197">
              <w:rPr>
                <w:rFonts w:ascii="Times New Roman" w:hAnsi="Times New Roman" w:cs="Times New Roman"/>
                <w:color w:val="202124"/>
                <w:sz w:val="20"/>
                <w:szCs w:val="20"/>
                <w:shd w:val="clear" w:color="auto" w:fill="FFFFFF"/>
              </w:rPr>
              <w:t>Health Organization (WHO</w:t>
            </w:r>
            <w:proofErr w:type="gramStart"/>
            <w:r w:rsidR="00544C90" w:rsidRPr="00D31197">
              <w:rPr>
                <w:rFonts w:ascii="Times New Roman" w:hAnsi="Times New Roman" w:cs="Times New Roman"/>
                <w:color w:val="202124"/>
                <w:sz w:val="20"/>
                <w:szCs w:val="20"/>
                <w:shd w:val="clear" w:color="auto" w:fill="FFFFFF"/>
              </w:rPr>
              <w:t xml:space="preserve">) </w:t>
            </w:r>
            <w:r>
              <w:rPr>
                <w:rFonts w:ascii="Times New Roman" w:hAnsi="Times New Roman" w:cs="Times New Roman"/>
                <w:color w:val="202124"/>
                <w:sz w:val="20"/>
                <w:szCs w:val="20"/>
                <w:shd w:val="clear" w:color="auto" w:fill="FFFFFF"/>
              </w:rPr>
              <w:t>.</w:t>
            </w:r>
            <w:proofErr w:type="gramEnd"/>
          </w:p>
          <w:p w14:paraId="70262A9E" w14:textId="77777777" w:rsidR="00BD26B7" w:rsidRPr="00A52194" w:rsidRDefault="00BD26B7" w:rsidP="00D20FB2">
            <w:pPr>
              <w:jc w:val="both"/>
              <w:rPr>
                <w:rFonts w:ascii="Times New Roman" w:hAnsi="Times New Roman" w:cs="Times New Roman"/>
                <w:b/>
                <w:bCs/>
                <w:color w:val="202124"/>
                <w:sz w:val="20"/>
                <w:szCs w:val="20"/>
                <w:shd w:val="clear" w:color="auto" w:fill="FFFFFF"/>
              </w:rPr>
            </w:pPr>
          </w:p>
          <w:p w14:paraId="558B6F85" w14:textId="27C5E1DD" w:rsidR="00DC1BCC" w:rsidRPr="00D31197" w:rsidRDefault="00DC1BCC" w:rsidP="00D20FB2">
            <w:pPr>
              <w:jc w:val="both"/>
              <w:rPr>
                <w:rFonts w:ascii="Times New Roman" w:hAnsi="Times New Roman" w:cs="Times New Roman"/>
                <w:color w:val="202124"/>
                <w:sz w:val="20"/>
                <w:szCs w:val="20"/>
                <w:shd w:val="clear" w:color="auto" w:fill="FFFFFF"/>
              </w:rPr>
            </w:pPr>
            <w:r w:rsidRPr="00D31197">
              <w:rPr>
                <w:rFonts w:ascii="Times New Roman" w:hAnsi="Times New Roman" w:cs="Times New Roman"/>
                <w:color w:val="333333"/>
                <w:sz w:val="20"/>
                <w:szCs w:val="20"/>
                <w:shd w:val="clear" w:color="auto" w:fill="FFFFFF"/>
              </w:rPr>
              <w:t xml:space="preserve">200 Becquerels per cubic metre </w:t>
            </w:r>
            <w:r w:rsidRPr="00A52194">
              <w:rPr>
                <w:rFonts w:ascii="Times New Roman" w:hAnsi="Times New Roman" w:cs="Times New Roman"/>
                <w:b/>
                <w:bCs/>
                <w:color w:val="333333"/>
                <w:sz w:val="20"/>
                <w:szCs w:val="20"/>
                <w:shd w:val="clear" w:color="auto" w:fill="FFFFFF"/>
              </w:rPr>
              <w:t>(200 B/m</w:t>
            </w:r>
            <w:r w:rsidRPr="00A52194">
              <w:rPr>
                <w:rFonts w:ascii="Times New Roman" w:hAnsi="Times New Roman" w:cs="Times New Roman"/>
                <w:color w:val="333333"/>
                <w:sz w:val="20"/>
                <w:szCs w:val="20"/>
                <w:shd w:val="clear" w:color="auto" w:fill="FFFFFF"/>
                <w:vertAlign w:val="superscript"/>
              </w:rPr>
              <w:t>3</w:t>
            </w:r>
            <w:r w:rsidRPr="00A52194">
              <w:rPr>
                <w:rFonts w:ascii="Times New Roman" w:hAnsi="Times New Roman" w:cs="Times New Roman"/>
                <w:color w:val="333333"/>
                <w:sz w:val="20"/>
                <w:szCs w:val="20"/>
                <w:shd w:val="clear" w:color="auto" w:fill="FFFFFF"/>
              </w:rPr>
              <w:t>)</w:t>
            </w:r>
            <w:r w:rsidR="00FD7713">
              <w:rPr>
                <w:rFonts w:ascii="Times New Roman" w:hAnsi="Times New Roman" w:cs="Times New Roman"/>
                <w:color w:val="333333"/>
                <w:sz w:val="20"/>
                <w:szCs w:val="20"/>
                <w:shd w:val="clear" w:color="auto" w:fill="FFFFFF"/>
              </w:rPr>
              <w:t>-</w:t>
            </w:r>
          </w:p>
          <w:p w14:paraId="2077AD2F" w14:textId="18F663E4" w:rsidR="00544C90" w:rsidRPr="00D31197" w:rsidRDefault="00544C90" w:rsidP="00D20FB2">
            <w:pPr>
              <w:jc w:val="both"/>
              <w:rPr>
                <w:rFonts w:ascii="Times New Roman" w:hAnsi="Times New Roman" w:cs="Times New Roman"/>
                <w:color w:val="1B1B1B"/>
                <w:sz w:val="20"/>
                <w:szCs w:val="20"/>
                <w:shd w:val="clear" w:color="auto" w:fill="FFFFFF"/>
              </w:rPr>
            </w:pPr>
          </w:p>
        </w:tc>
        <w:tc>
          <w:tcPr>
            <w:tcW w:w="1134" w:type="dxa"/>
          </w:tcPr>
          <w:p w14:paraId="0C1E7F4C" w14:textId="322A023F" w:rsidR="00F80679" w:rsidRDefault="00191FFA"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&lt;EndNote&gt;&lt;Cite&gt;&lt;Author&gt;Radan&lt;/Author&gt;&lt;Year&gt;2019&lt;/Year&gt;&lt;RecNum&gt;13&lt;/RecNum&gt;&lt;DisplayText&gt;&lt;style face="superscript"&gt;13&lt;/style&gt;&lt;/DisplayText&gt;&lt;record&gt;&lt;rec-number&gt;13&lt;/rec-number&gt;&lt;foreign-keys&gt;&lt;key app="EN" db-id="dwdr0wwrbzzptmevws8xvsxyrdxpwa2sa2px" timestamp="1661080934"&gt;13&lt;/key&gt;&lt;/foreign-keys&gt;&lt;ref-type name="Journal Article"&gt;17&lt;/ref-type&gt;&lt;contributors&gt;&lt;authors&gt;&lt;author&gt;Radan, Maryam&lt;/author&gt;&lt;author&gt;Dianat, Mahin&lt;/author&gt;&lt;author&gt;Badavi, Mohammad&lt;/author&gt;&lt;author&gt;Mard, Seyyed Ali&lt;/author&gt;&lt;author&gt;Bayati, Vahid&lt;/author&gt;&lt;author&gt;Goudarzi, Gholamreza &lt;/author&gt;&lt;/authors&gt;&lt;/contributors&gt;&lt;titles&gt;&lt;title&gt;Gallic acid protects particulate matter (PM10) triggers cardiac oxidative stress and inflammation causing heart adverse events in rats&lt;/title&gt;&lt;secondary-title&gt;J Environmental Science Pollution Research&lt;/secondary-title&gt;&lt;/titles&gt;&lt;periodical&gt;&lt;full-title&gt;J Environmental Science Pollution Research&lt;/full-title&gt;&lt;/periodical&gt;&lt;pages&gt;18200-18207&lt;/pages&gt;&lt;volume&gt;26&lt;/volume&gt;&lt;number&gt;18&lt;/number&gt;&lt;dates&gt;&lt;year&gt;2019&lt;/year&gt;&lt;/dates&gt;&lt;isbn&gt;1614-7499&lt;/isbn&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13</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&lt;EndNote&gt;&lt;Cite&gt;&lt;Author&gt;Mansouri&lt;/Author&gt;&lt;Year&gt;2020&lt;/Year&gt;&lt;RecNum&gt;14&lt;/RecNum&gt;&lt;DisplayText&gt;&lt;style face="superscript"&gt;14&lt;/style&gt;&lt;/DisplayText&gt;&lt;record&gt;&lt;rec-number&gt;14&lt;/rec-number&gt;&lt;foreign-keys&gt;&lt;key app="EN" db-id="dwdr0wwrbzzptmevws8xvsxyrdxpwa2sa2px" timestamp="1661081047"&gt;14&lt;/key&gt;&lt;/foreign-keys&gt;&lt;ref-type name="Journal Article"&gt;17&lt;/ref-type&gt;&lt;contributors&gt;&lt;authors&gt;&lt;author&gt;Mansouri, Zahra&lt;/author&gt;&lt;author&gt;Dianat, Mahin&lt;/author&gt;&lt;author&gt;Radan, Maryam&lt;/author&gt;&lt;author&gt;Badavi, Mohammad &lt;/author&gt;&lt;/authors&gt;&lt;/contributors&gt;&lt;titles&gt;&lt;title&gt;Ellagic acid ameliorates lung inflammation and heart oxidative stress in elastase-induced emphysema model in rat&lt;/title&gt;&lt;secondary-title&gt;J Inflammation&lt;/secondary-title&gt;&lt;/titles&gt;&lt;periodical&gt;&lt;full-title&gt;J Inflammation&lt;/full-title&gt;&lt;/periodical&gt;&lt;pages&gt;1143-1156&lt;/pages&gt;&lt;volume&gt;43&lt;/volume&gt;&lt;number&gt;3&lt;/number&gt;&lt;dates&gt;&lt;year&gt;2020&lt;/year&gt;&lt;/dates&gt;&lt;isbn&gt;1573-2576&lt;/isbn&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14</w:t>
            </w:r>
            <w:r>
              <w:rPr>
                <w:rFonts w:ascii="Times New Roman" w:hAnsi="Times New Roman" w:cs="Times New Roman"/>
                <w:color w:val="1B1B1B"/>
                <w:sz w:val="20"/>
                <w:szCs w:val="20"/>
                <w:shd w:val="clear" w:color="auto" w:fill="FFFFFF"/>
              </w:rPr>
              <w:fldChar w:fldCharType="end"/>
            </w:r>
            <w:r w:rsidR="00D90081">
              <w:rPr>
                <w:rFonts w:ascii="Times New Roman" w:hAnsi="Times New Roman" w:cs="Times New Roman"/>
                <w:color w:val="1B1B1B"/>
                <w:sz w:val="20"/>
                <w:szCs w:val="20"/>
                <w:shd w:val="clear" w:color="auto" w:fill="FFFFFF"/>
              </w:rPr>
              <w:t xml:space="preserve">, </w:t>
            </w:r>
            <w:r w:rsidR="00D90081">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&lt;EndNote&gt;&lt;Cite&gt;&lt;Author&gt;Dianat&lt;/Author&gt;&lt;Year&gt;2018&lt;/Year&gt;&lt;RecNum&gt;15&lt;/RecNum&gt;&lt;DisplayText&gt;&lt;style face="superscript"&gt;15&lt;/style&gt;&lt;/DisplayText&gt;&lt;record&gt;&lt;rec-number&gt;15&lt;/rec-number&gt;&lt;foreign-keys&gt;&lt;key app="EN" db-id="dwdr0wwrbzzptmevws8xvsxyrdxpwa2sa2px" timestamp="1661081134"&gt;15&lt;/key&gt;&lt;/foreign-keys&gt;&lt;ref-type name="Journal Article"&gt;17&lt;/ref-type&gt;&lt;contributors&gt;&lt;authors&gt;&lt;author&gt;Dianat, Mahin&lt;/author&gt;&lt;author&gt;Radan, Maryam&lt;/author&gt;&lt;author&gt;Badavi, Mohammad&lt;/author&gt;&lt;author&gt;Mard, Seyyed Ali&lt;/author&gt;&lt;author&gt;Bayati, Vahid&lt;/author&gt;&lt;author&gt;Ahmadizadeh, Masoumeh&lt;/author&gt;&lt;/authors&gt;&lt;/contributors&gt;&lt;titles&gt;&lt;title&gt;Crocin attenuates cigarette smoke-induced lung injury and cardiac dysfunction by anti-oxidative effects: the role of Nrf2 antioxidant system in preventing oxidative stress&lt;/title&gt;&lt;secondary-title&gt;J Respiratory research&lt;/secondary-title&gt;&lt;/titles&gt;&lt;periodical&gt;&lt;full-title&gt;J Respiratory research&lt;/full-title&gt;&lt;/periodical&gt;&lt;pages&gt;1-20&lt;/pages&gt;&lt;volume&gt;19&lt;/volume&gt;&lt;number&gt;1&lt;/number&gt;&lt;dates&gt;&lt;year&gt;2018&lt;/year&gt;&lt;/dates&gt;&lt;isbn&gt;1465-993X&lt;/isbn&gt;&lt;urls&gt;&lt;/urls&gt;&lt;/record&gt;&lt;/Cite&gt;&lt;/EndNote&gt;</w:instrText>
            </w:r>
            <w:r w:rsidR="00D90081">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15</w:t>
            </w:r>
            <w:r w:rsidR="00D90081">
              <w:rPr>
                <w:rFonts w:ascii="Times New Roman" w:hAnsi="Times New Roman" w:cs="Times New Roman"/>
                <w:color w:val="1B1B1B"/>
                <w:sz w:val="20"/>
                <w:szCs w:val="20"/>
                <w:shd w:val="clear" w:color="auto" w:fill="FFFFFF"/>
              </w:rPr>
              <w:fldChar w:fldCharType="end"/>
            </w:r>
          </w:p>
          <w:p w14:paraId="2A3BA138" w14:textId="576D2BF5" w:rsidR="001B6931" w:rsidRPr="00D31197" w:rsidRDefault="001B6931" w:rsidP="00891F53">
            <w:pPr>
              <w:jc w:val="both"/>
              <w:rPr>
                <w:rFonts w:ascii="Times New Roman" w:hAnsi="Times New Roman" w:cs="Times New Roman"/>
                <w:color w:val="1B1B1B"/>
                <w:sz w:val="20"/>
                <w:szCs w:val="20"/>
                <w:shd w:val="clear" w:color="auto" w:fill="FFFFFF"/>
              </w:rPr>
            </w:pPr>
          </w:p>
        </w:tc>
      </w:tr>
      <w:tr w:rsidR="001B6931" w:rsidRPr="00D31197" w14:paraId="4F38D805" w14:textId="77777777" w:rsidTr="00D63EED">
        <w:tc>
          <w:tcPr>
            <w:tcW w:w="1696" w:type="dxa"/>
          </w:tcPr>
          <w:p w14:paraId="622FFF7A" w14:textId="77777777" w:rsidR="001B6931" w:rsidRPr="00D31197" w:rsidRDefault="001B6931" w:rsidP="0053029C">
            <w:pPr>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methane and carbon dioxide</w:t>
            </w:r>
          </w:p>
        </w:tc>
        <w:tc>
          <w:tcPr>
            <w:tcW w:w="2127" w:type="dxa"/>
          </w:tcPr>
          <w:p w14:paraId="6668C382" w14:textId="77777777" w:rsidR="001B6931" w:rsidRPr="00FD1390" w:rsidRDefault="001B6931" w:rsidP="00891F53">
            <w:pPr>
              <w:jc w:val="both"/>
              <w:rPr>
                <w:rFonts w:ascii="Times New Roman" w:hAnsi="Times New Roman" w:cs="Times New Roman"/>
                <w:bCs/>
                <w:color w:val="1B1B1B"/>
                <w:sz w:val="20"/>
                <w:szCs w:val="20"/>
                <w:shd w:val="clear" w:color="auto" w:fill="FFFFFF"/>
              </w:rPr>
            </w:pPr>
            <w:r w:rsidRPr="00FD1390">
              <w:rPr>
                <w:rFonts w:ascii="Times New Roman" w:hAnsi="Times New Roman" w:cs="Times New Roman"/>
                <w:bCs/>
                <w:color w:val="1B1B1B"/>
                <w:sz w:val="20"/>
                <w:szCs w:val="20"/>
                <w:shd w:val="clear" w:color="auto" w:fill="FFFFFF"/>
              </w:rPr>
              <w:t xml:space="preserve"> Asphyxiation</w:t>
            </w:r>
          </w:p>
        </w:tc>
        <w:tc>
          <w:tcPr>
            <w:tcW w:w="2126" w:type="dxa"/>
          </w:tcPr>
          <w:p w14:paraId="5C214A69" w14:textId="77777777" w:rsidR="001B6931" w:rsidRPr="00D31197" w:rsidRDefault="001B6931" w:rsidP="00891F53">
            <w:pPr>
              <w:jc w:val="both"/>
              <w:rPr>
                <w:rFonts w:ascii="Times New Roman" w:hAnsi="Times New Roman" w:cs="Times New Roman"/>
                <w:color w:val="1B1B1B"/>
                <w:sz w:val="20"/>
                <w:szCs w:val="20"/>
                <w:shd w:val="clear" w:color="auto" w:fill="FFFFFF"/>
              </w:rPr>
            </w:pPr>
            <w:r w:rsidRPr="00D31197">
              <w:rPr>
                <w:rFonts w:ascii="Times New Roman" w:hAnsi="Times New Roman" w:cs="Times New Roman"/>
                <w:color w:val="1B1B1B"/>
                <w:sz w:val="20"/>
                <w:szCs w:val="20"/>
                <w:shd w:val="clear" w:color="auto" w:fill="FFFFFF"/>
              </w:rPr>
              <w:t>Gases from Landfill and Waste Sites</w:t>
            </w:r>
          </w:p>
          <w:p w14:paraId="0430857A" w14:textId="3EC635B9" w:rsidR="001B6931" w:rsidRPr="00D31197" w:rsidRDefault="001B6931" w:rsidP="00891F53">
            <w:pPr>
              <w:jc w:val="both"/>
              <w:rPr>
                <w:rFonts w:ascii="Times New Roman" w:hAnsi="Times New Roman" w:cs="Times New Roman"/>
                <w:color w:val="1B1B1B"/>
                <w:sz w:val="20"/>
                <w:szCs w:val="20"/>
                <w:shd w:val="clear" w:color="auto" w:fill="FFFFFF"/>
              </w:rPr>
            </w:pPr>
          </w:p>
        </w:tc>
        <w:tc>
          <w:tcPr>
            <w:tcW w:w="1701" w:type="dxa"/>
          </w:tcPr>
          <w:p w14:paraId="426ED66F" w14:textId="77777777" w:rsidR="00865D55" w:rsidRDefault="0028690C" w:rsidP="0028690C">
            <w:pPr>
              <w:rPr>
                <w:rFonts w:ascii="Times New Roman" w:hAnsi="Times New Roman" w:cs="Times New Roman"/>
                <w:color w:val="1B1B1B"/>
                <w:sz w:val="20"/>
                <w:szCs w:val="20"/>
                <w:shd w:val="clear" w:color="auto" w:fill="FFFFFF"/>
              </w:rPr>
            </w:pPr>
            <w:r w:rsidRPr="0028690C">
              <w:rPr>
                <w:rFonts w:ascii="Times New Roman" w:hAnsi="Times New Roman" w:cs="Times New Roman"/>
                <w:b/>
                <w:bCs/>
                <w:color w:val="1B1B1B"/>
                <w:sz w:val="20"/>
                <w:szCs w:val="20"/>
                <w:shd w:val="clear" w:color="auto" w:fill="FFFFFF"/>
              </w:rPr>
              <w:t>Methane</w:t>
            </w:r>
            <w:r>
              <w:rPr>
                <w:rFonts w:ascii="Times New Roman" w:hAnsi="Times New Roman" w:cs="Times New Roman"/>
                <w:b/>
                <w:bCs/>
                <w:color w:val="1B1B1B"/>
                <w:sz w:val="20"/>
                <w:szCs w:val="20"/>
                <w:shd w:val="clear" w:color="auto" w:fill="FFFFFF"/>
              </w:rPr>
              <w:t>-</w:t>
            </w:r>
            <w:r w:rsidRPr="00D20FB2">
              <w:rPr>
                <w:rFonts w:ascii="Times New Roman" w:hAnsi="Times New Roman" w:cs="Times New Roman"/>
                <w:color w:val="1B1B1B"/>
                <w:sz w:val="20"/>
                <w:szCs w:val="20"/>
                <w:shd w:val="clear" w:color="auto" w:fill="FFFFFF"/>
              </w:rPr>
              <w:t xml:space="preserve"> </w:t>
            </w:r>
            <w:r w:rsidRPr="00D20FB2">
              <w:rPr>
                <w:rFonts w:ascii="Times New Roman" w:hAnsi="Times New Roman" w:cs="Times New Roman"/>
                <w:b/>
                <w:color w:val="1B1B1B"/>
                <w:sz w:val="20"/>
                <w:szCs w:val="20"/>
                <w:shd w:val="clear" w:color="auto" w:fill="FFFFFF"/>
              </w:rPr>
              <w:t>1,000</w:t>
            </w:r>
            <w:r w:rsidRPr="00D20FB2">
              <w:rPr>
                <w:rFonts w:ascii="Times New Roman" w:hAnsi="Times New Roman" w:cs="Times New Roman"/>
                <w:color w:val="1B1B1B"/>
                <w:sz w:val="20"/>
                <w:szCs w:val="20"/>
                <w:shd w:val="clear" w:color="auto" w:fill="FFFFFF"/>
              </w:rPr>
              <w:t xml:space="preserve"> </w:t>
            </w:r>
            <w:r w:rsidRPr="00D20FB2">
              <w:rPr>
                <w:rFonts w:ascii="Times New Roman" w:hAnsi="Times New Roman" w:cs="Times New Roman"/>
                <w:b/>
                <w:color w:val="1B1B1B"/>
                <w:sz w:val="20"/>
                <w:szCs w:val="20"/>
                <w:shd w:val="clear" w:color="auto" w:fill="FFFFFF"/>
              </w:rPr>
              <w:t>ppm</w:t>
            </w:r>
            <w:r w:rsidRPr="00D20FB2">
              <w:rPr>
                <w:rFonts w:ascii="Times New Roman" w:hAnsi="Times New Roman" w:cs="Times New Roman"/>
                <w:color w:val="1B1B1B"/>
                <w:sz w:val="20"/>
                <w:szCs w:val="20"/>
                <w:shd w:val="clear" w:color="auto" w:fill="FFFFFF"/>
              </w:rPr>
              <w:t xml:space="preserve"> (</w:t>
            </w:r>
            <w:r w:rsidRPr="00D20FB2">
              <w:rPr>
                <w:rFonts w:ascii="Times New Roman" w:hAnsi="Times New Roman" w:cs="Times New Roman"/>
                <w:b/>
                <w:color w:val="1B1B1B"/>
                <w:sz w:val="20"/>
                <w:szCs w:val="20"/>
                <w:shd w:val="clear" w:color="auto" w:fill="FFFFFF"/>
              </w:rPr>
              <w:t xml:space="preserve">0.1 </w:t>
            </w:r>
            <w:r w:rsidRPr="00D20FB2">
              <w:rPr>
                <w:rFonts w:ascii="Times New Roman" w:hAnsi="Times New Roman" w:cs="Times New Roman"/>
                <w:color w:val="1B1B1B"/>
                <w:sz w:val="20"/>
                <w:szCs w:val="20"/>
                <w:shd w:val="clear" w:color="auto" w:fill="FFFFFF"/>
              </w:rPr>
              <w:t xml:space="preserve">percent) </w:t>
            </w:r>
          </w:p>
          <w:p w14:paraId="547D38F0" w14:textId="1B44B784" w:rsidR="00C372EF" w:rsidRPr="00D31197" w:rsidRDefault="00D20FB2" w:rsidP="0028690C">
            <w:pPr>
              <w:rPr>
                <w:rFonts w:ascii="Times New Roman" w:hAnsi="Times New Roman" w:cs="Times New Roman"/>
                <w:color w:val="1B1B1B"/>
                <w:sz w:val="20"/>
                <w:szCs w:val="20"/>
                <w:shd w:val="clear" w:color="auto" w:fill="FFFFFF"/>
              </w:rPr>
            </w:pPr>
            <w:r w:rsidRPr="00865D55">
              <w:rPr>
                <w:rFonts w:ascii="Times New Roman" w:hAnsi="Times New Roman" w:cs="Times New Roman"/>
                <w:b/>
                <w:bCs/>
                <w:color w:val="1B1B1B"/>
                <w:sz w:val="20"/>
                <w:szCs w:val="20"/>
                <w:shd w:val="clear" w:color="auto" w:fill="FFFFFF"/>
              </w:rPr>
              <w:t>CO</w:t>
            </w:r>
            <w:r w:rsidRPr="00865D55">
              <w:rPr>
                <w:rFonts w:ascii="Times New Roman" w:hAnsi="Times New Roman" w:cs="Times New Roman"/>
                <w:b/>
                <w:bCs/>
                <w:color w:val="1B1B1B"/>
                <w:sz w:val="20"/>
                <w:szCs w:val="20"/>
                <w:shd w:val="clear" w:color="auto" w:fill="FFFFFF"/>
                <w:vertAlign w:val="subscript"/>
              </w:rPr>
              <w:t>2</w:t>
            </w:r>
            <w:r w:rsidR="00865D55">
              <w:rPr>
                <w:rFonts w:ascii="Times New Roman" w:hAnsi="Times New Roman" w:cs="Times New Roman"/>
                <w:b/>
                <w:bCs/>
                <w:color w:val="1B1B1B"/>
                <w:sz w:val="20"/>
                <w:szCs w:val="20"/>
                <w:shd w:val="clear" w:color="auto" w:fill="FFFFFF"/>
                <w:vertAlign w:val="subscript"/>
              </w:rPr>
              <w:t>-</w:t>
            </w:r>
            <w:r w:rsidRPr="00865D55">
              <w:rPr>
                <w:rFonts w:ascii="Times New Roman" w:hAnsi="Times New Roman" w:cs="Times New Roman"/>
                <w:b/>
                <w:bCs/>
                <w:color w:val="1B1B1B"/>
                <w:sz w:val="20"/>
                <w:szCs w:val="20"/>
                <w:shd w:val="clear" w:color="auto" w:fill="FFFFFF"/>
              </w:rPr>
              <w:t xml:space="preserve"> </w:t>
            </w:r>
            <w:proofErr w:type="gramStart"/>
            <w:r w:rsidRPr="00D20FB2">
              <w:rPr>
                <w:rFonts w:ascii="Times New Roman" w:hAnsi="Times New Roman" w:cs="Times New Roman"/>
                <w:color w:val="1B1B1B"/>
                <w:sz w:val="20"/>
                <w:szCs w:val="20"/>
                <w:shd w:val="clear" w:color="auto" w:fill="FFFFFF"/>
              </w:rPr>
              <w:t xml:space="preserve">not </w:t>
            </w:r>
            <w:r w:rsidR="00865D55">
              <w:rPr>
                <w:rFonts w:ascii="Times New Roman" w:hAnsi="Times New Roman" w:cs="Times New Roman"/>
                <w:color w:val="1B1B1B"/>
                <w:sz w:val="20"/>
                <w:szCs w:val="20"/>
                <w:shd w:val="clear" w:color="auto" w:fill="FFFFFF"/>
              </w:rPr>
              <w:t xml:space="preserve"> more</w:t>
            </w:r>
            <w:proofErr w:type="gramEnd"/>
            <w:r w:rsidR="00865D55">
              <w:rPr>
                <w:rFonts w:ascii="Times New Roman" w:hAnsi="Times New Roman" w:cs="Times New Roman"/>
                <w:color w:val="1B1B1B"/>
                <w:sz w:val="20"/>
                <w:szCs w:val="20"/>
                <w:shd w:val="clear" w:color="auto" w:fill="FFFFFF"/>
              </w:rPr>
              <w:t xml:space="preserve"> </w:t>
            </w:r>
            <w:proofErr w:type="spellStart"/>
            <w:r w:rsidR="00865D55">
              <w:rPr>
                <w:rFonts w:ascii="Times New Roman" w:hAnsi="Times New Roman" w:cs="Times New Roman"/>
                <w:color w:val="1B1B1B"/>
                <w:sz w:val="20"/>
                <w:szCs w:val="20"/>
                <w:shd w:val="clear" w:color="auto" w:fill="FFFFFF"/>
              </w:rPr>
              <w:t>then</w:t>
            </w:r>
            <w:proofErr w:type="spellEnd"/>
            <w:r w:rsidR="00865D55">
              <w:rPr>
                <w:rFonts w:ascii="Times New Roman" w:hAnsi="Times New Roman" w:cs="Times New Roman"/>
                <w:color w:val="1B1B1B"/>
                <w:sz w:val="20"/>
                <w:szCs w:val="20"/>
                <w:shd w:val="clear" w:color="auto" w:fill="FFFFFF"/>
              </w:rPr>
              <w:t xml:space="preserve"> </w:t>
            </w:r>
            <w:r w:rsidRPr="00D20FB2">
              <w:rPr>
                <w:rFonts w:ascii="Times New Roman" w:hAnsi="Times New Roman" w:cs="Times New Roman"/>
                <w:b/>
                <w:color w:val="1B1B1B"/>
                <w:sz w:val="20"/>
                <w:szCs w:val="20"/>
                <w:shd w:val="clear" w:color="auto" w:fill="FFFFFF"/>
              </w:rPr>
              <w:t>600</w:t>
            </w:r>
            <w:r w:rsidRPr="00D20FB2">
              <w:rPr>
                <w:rFonts w:ascii="Times New Roman" w:hAnsi="Times New Roman" w:cs="Times New Roman"/>
                <w:color w:val="1B1B1B"/>
                <w:sz w:val="20"/>
                <w:szCs w:val="20"/>
                <w:shd w:val="clear" w:color="auto" w:fill="FFFFFF"/>
              </w:rPr>
              <w:t xml:space="preserve"> </w:t>
            </w:r>
            <w:r w:rsidRPr="00D20FB2">
              <w:rPr>
                <w:rFonts w:ascii="Times New Roman" w:hAnsi="Times New Roman" w:cs="Times New Roman"/>
                <w:b/>
                <w:color w:val="1B1B1B"/>
                <w:sz w:val="20"/>
                <w:szCs w:val="20"/>
                <w:shd w:val="clear" w:color="auto" w:fill="FFFFFF"/>
              </w:rPr>
              <w:t>ppm.</w:t>
            </w:r>
          </w:p>
        </w:tc>
        <w:tc>
          <w:tcPr>
            <w:tcW w:w="1134" w:type="dxa"/>
          </w:tcPr>
          <w:p w14:paraId="62FE420D" w14:textId="5BC3AFE4" w:rsidR="001B6931" w:rsidRPr="00D31197" w:rsidRDefault="00F23514"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&lt;EndNote&gt;&lt;Cite&gt;&lt;Author&gt;Joint Research Centre&lt;/Author&gt;&lt;Year&gt;1997&lt;/Year&gt;&lt;RecNum&gt;16&lt;/RecNum&gt;&lt;DisplayText&gt;&lt;style face="superscript"&gt;16&lt;/style&gt;&lt;/DisplayText&gt;&lt;record&gt;&lt;rec-number&gt;16&lt;/rec-number&gt;&lt;foreign-keys&gt;&lt;key app="EN" db-id="dwdr0wwrbzzptmevws8xvsxyrdxpwa2sa2px" timestamp="1661081565"&gt;16&lt;/key&gt;&lt;/foreign-keys&gt;&lt;ref-type name="Journal Article"&gt;17&lt;/ref-type&gt;&lt;contributors&gt;&lt;authors&gt;&lt;author&gt;European Commission, Joint Research Centre&lt;/author&gt;&lt;/authors&gt;&lt;/contributors&gt;&lt;titles&gt;&lt;title&gt;Indoor air quality and its impact on man&lt;/title&gt;&lt;secondary-title&gt;total volatile organic compounds (TVOC) in indoor air quality investigations, Publications Office.&lt;/secondary-title&gt;&lt;/titles&gt;&lt;periodical&gt;&lt;full-title&gt;total volatile organic compounds (TVOC) in indoor air quality investigations, Publications Office.&lt;/full-title&gt;&lt;/periodical&gt;&lt;dates&gt;&lt;year&gt;1997&lt;/year&gt;&lt;/dates&gt;&lt;urls&gt;&lt;/urls&gt;&lt;/record&gt;&lt;/Cite&gt;&lt;/EndNote&gt;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16</w:t>
            </w:r>
            <w:r>
              <w:rPr>
                <w:rFonts w:ascii="Times New Roman" w:hAnsi="Times New Roman" w:cs="Times New Roman"/>
                <w:color w:val="1B1B1B"/>
                <w:sz w:val="20"/>
                <w:szCs w:val="20"/>
                <w:shd w:val="clear" w:color="auto" w:fill="FFFFFF"/>
              </w:rPr>
              <w:fldChar w:fldCharType="end"/>
            </w:r>
          </w:p>
        </w:tc>
      </w:tr>
      <w:tr w:rsidR="001B6931" w:rsidRPr="00D31197" w14:paraId="7866504B" w14:textId="77777777" w:rsidTr="00D63EED">
        <w:tc>
          <w:tcPr>
            <w:tcW w:w="1696" w:type="dxa"/>
          </w:tcPr>
          <w:p w14:paraId="52C415DA" w14:textId="77777777" w:rsidR="001B6931" w:rsidRPr="00D31197" w:rsidRDefault="001B6931" w:rsidP="00891F53">
            <w:pPr>
              <w:jc w:val="both"/>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Carbon monoxide (CO)</w:t>
            </w:r>
          </w:p>
        </w:tc>
        <w:tc>
          <w:tcPr>
            <w:tcW w:w="2127" w:type="dxa"/>
          </w:tcPr>
          <w:p w14:paraId="45E6D235" w14:textId="667FD785" w:rsidR="000143C9" w:rsidRPr="000143C9" w:rsidRDefault="000143C9" w:rsidP="000143C9">
            <w:pPr>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t>I</w:t>
            </w:r>
            <w:r w:rsidRPr="000143C9">
              <w:rPr>
                <w:rFonts w:ascii="Times New Roman" w:hAnsi="Times New Roman" w:cs="Times New Roman"/>
                <w:color w:val="1B1B1B"/>
                <w:sz w:val="20"/>
                <w:szCs w:val="20"/>
                <w:shd w:val="clear" w:color="auto" w:fill="FFFFFF"/>
              </w:rPr>
              <w:t>ncreases the risk of lung cancer and causes irritation and discomfort of the mucous membranes of the eyes, nose, and throat. </w:t>
            </w:r>
          </w:p>
          <w:p w14:paraId="431B0F40" w14:textId="77777777" w:rsidR="000143C9" w:rsidRPr="000143C9" w:rsidRDefault="000143C9" w:rsidP="000143C9">
            <w:pPr>
              <w:rPr>
                <w:rFonts w:ascii="Times New Roman" w:hAnsi="Times New Roman" w:cs="Times New Roman"/>
                <w:color w:val="1B1B1B"/>
                <w:sz w:val="20"/>
                <w:szCs w:val="20"/>
                <w:shd w:val="clear" w:color="auto" w:fill="FFFFFF"/>
              </w:rPr>
            </w:pPr>
            <w:r w:rsidRPr="000143C9">
              <w:rPr>
                <w:rFonts w:ascii="Times New Roman" w:hAnsi="Times New Roman" w:cs="Times New Roman"/>
                <w:color w:val="1B1B1B"/>
                <w:sz w:val="20"/>
                <w:szCs w:val="20"/>
                <w:shd w:val="clear" w:color="auto" w:fill="FFFFFF"/>
              </w:rPr>
              <w:t>prevents the blood from carrying oxygen to the heart, brain, and other organs. </w:t>
            </w:r>
          </w:p>
          <w:p w14:paraId="0024D57B" w14:textId="77777777" w:rsidR="000143C9" w:rsidRPr="000143C9" w:rsidRDefault="000143C9" w:rsidP="000143C9">
            <w:pPr>
              <w:rPr>
                <w:rFonts w:ascii="Times New Roman" w:hAnsi="Times New Roman" w:cs="Times New Roman"/>
                <w:color w:val="1B1B1B"/>
                <w:sz w:val="20"/>
                <w:szCs w:val="20"/>
                <w:shd w:val="clear" w:color="auto" w:fill="FFFFFF"/>
              </w:rPr>
            </w:pPr>
            <w:r w:rsidRPr="000143C9">
              <w:rPr>
                <w:rFonts w:ascii="Times New Roman" w:hAnsi="Times New Roman" w:cs="Times New Roman"/>
                <w:color w:val="1B1B1B"/>
                <w:sz w:val="20"/>
                <w:szCs w:val="20"/>
                <w:shd w:val="clear" w:color="auto" w:fill="FFFFFF"/>
              </w:rPr>
              <w:t>Additionally, cardiovascular illness, behavioral</w:t>
            </w:r>
            <w:r w:rsidRPr="000143C9">
              <w:rPr>
                <w:rFonts w:ascii="Times New Roman" w:hAnsi="Times New Roman" w:cs="Times New Roman"/>
                <w:color w:val="1B1B1B"/>
                <w:sz w:val="20"/>
                <w:szCs w:val="20"/>
                <w:shd w:val="clear" w:color="auto" w:fill="FFFFFF"/>
              </w:rPr>
              <w:lastRenderedPageBreak/>
              <w:t> impairment, headaches, weariness, and impaired reflexes can all be caused by CO exposure, as can effects on fetuses' and newborns.</w:t>
            </w:r>
          </w:p>
          <w:p w14:paraId="47872476" w14:textId="0B40E234" w:rsidR="001B6931" w:rsidRPr="00D31197" w:rsidRDefault="001B6931" w:rsidP="00891F53">
            <w:pPr>
              <w:jc w:val="both"/>
              <w:rPr>
                <w:rFonts w:ascii="Times New Roman" w:hAnsi="Times New Roman" w:cs="Times New Roman"/>
                <w:color w:val="1B1B1B"/>
                <w:sz w:val="20"/>
                <w:szCs w:val="20"/>
                <w:shd w:val="clear" w:color="auto" w:fill="FFFFFF"/>
              </w:rPr>
            </w:pPr>
          </w:p>
        </w:tc>
        <w:tc>
          <w:tcPr>
            <w:tcW w:w="2126" w:type="dxa"/>
          </w:tcPr>
          <w:p w14:paraId="268E9BA9" w14:textId="422E8D53" w:rsidR="001B6931" w:rsidRPr="00D31197" w:rsidRDefault="00FA38C9" w:rsidP="004A5388">
            <w:pPr>
              <w:jc w:val="both"/>
              <w:rPr>
                <w:rFonts w:ascii="Times New Roman" w:hAnsi="Times New Roman" w:cs="Times New Roman"/>
                <w:color w:val="1B1B1B"/>
                <w:sz w:val="20"/>
                <w:szCs w:val="20"/>
                <w:shd w:val="clear" w:color="auto" w:fill="FFFFFF"/>
              </w:rPr>
            </w:pPr>
            <w:r w:rsidRPr="00FA38C9">
              <w:rPr>
                <w:rFonts w:ascii="Times New Roman" w:hAnsi="Times New Roman" w:cs="Times New Roman"/>
                <w:color w:val="1B1B1B"/>
                <w:sz w:val="20"/>
                <w:szCs w:val="20"/>
                <w:shd w:val="clear" w:color="auto" w:fill="FFFFFF"/>
              </w:rPr>
              <w:lastRenderedPageBreak/>
              <w:t>From wood stoves, penetration of combustion gases from garages, and environmental cigarette smoke. From coal and kerosene heaters.</w:t>
            </w:r>
          </w:p>
        </w:tc>
        <w:tc>
          <w:tcPr>
            <w:tcW w:w="1701" w:type="dxa"/>
          </w:tcPr>
          <w:p w14:paraId="788D2DA4" w14:textId="6C25AC65" w:rsidR="001B6931" w:rsidRDefault="004A1909" w:rsidP="00494F46">
            <w:pPr>
              <w:rPr>
                <w:rFonts w:ascii="Times New Roman" w:hAnsi="Times New Roman" w:cs="Times New Roman"/>
                <w:color w:val="1B1B1B"/>
                <w:sz w:val="20"/>
                <w:szCs w:val="20"/>
                <w:shd w:val="clear" w:color="auto" w:fill="FFFFFF"/>
              </w:rPr>
            </w:pPr>
            <w:r w:rsidRPr="00D31197">
              <w:rPr>
                <w:rFonts w:ascii="Times New Roman" w:hAnsi="Times New Roman" w:cs="Times New Roman"/>
                <w:color w:val="1B1B1B"/>
                <w:sz w:val="20"/>
                <w:szCs w:val="20"/>
                <w:shd w:val="clear" w:color="auto" w:fill="FFFFFF"/>
              </w:rPr>
              <w:t> </w:t>
            </w:r>
            <w:r w:rsidRPr="00494F46">
              <w:rPr>
                <w:rFonts w:ascii="Times New Roman" w:hAnsi="Times New Roman" w:cs="Times New Roman"/>
                <w:b/>
                <w:bCs/>
                <w:color w:val="1B1B1B"/>
                <w:sz w:val="20"/>
                <w:szCs w:val="20"/>
                <w:shd w:val="clear" w:color="auto" w:fill="FFFFFF"/>
              </w:rPr>
              <w:t xml:space="preserve">50 </w:t>
            </w:r>
            <w:r w:rsidRPr="00D31197">
              <w:rPr>
                <w:rFonts w:ascii="Times New Roman" w:hAnsi="Times New Roman" w:cs="Times New Roman"/>
                <w:color w:val="1B1B1B"/>
                <w:sz w:val="20"/>
                <w:szCs w:val="20"/>
                <w:shd w:val="clear" w:color="auto" w:fill="FFFFFF"/>
              </w:rPr>
              <w:t>(ppm) parts of air (</w:t>
            </w:r>
            <w:r w:rsidRPr="00494F46">
              <w:rPr>
                <w:rFonts w:ascii="Times New Roman" w:hAnsi="Times New Roman" w:cs="Times New Roman"/>
                <w:b/>
                <w:bCs/>
                <w:color w:val="1B1B1B"/>
                <w:sz w:val="20"/>
                <w:szCs w:val="20"/>
                <w:shd w:val="clear" w:color="auto" w:fill="FFFFFF"/>
              </w:rPr>
              <w:t>55 mg/m3</w:t>
            </w:r>
            <w:r w:rsidRPr="00D31197">
              <w:rPr>
                <w:rFonts w:ascii="Times New Roman" w:hAnsi="Times New Roman" w:cs="Times New Roman"/>
                <w:color w:val="1B1B1B"/>
                <w:sz w:val="20"/>
                <w:szCs w:val="20"/>
                <w:shd w:val="clear" w:color="auto" w:fill="FFFFFF"/>
              </w:rPr>
              <w:t>)- Occupational Safety and Health Administration (OSHA) </w:t>
            </w:r>
          </w:p>
          <w:p w14:paraId="2924F91C" w14:textId="77777777" w:rsidR="00BD26B7" w:rsidRPr="00D31197" w:rsidRDefault="00BD26B7" w:rsidP="00891F53">
            <w:pPr>
              <w:jc w:val="both"/>
              <w:rPr>
                <w:rFonts w:ascii="Times New Roman" w:hAnsi="Times New Roman" w:cs="Times New Roman"/>
                <w:color w:val="1B1B1B"/>
                <w:sz w:val="20"/>
                <w:szCs w:val="20"/>
                <w:shd w:val="clear" w:color="auto" w:fill="FFFFFF"/>
              </w:rPr>
            </w:pPr>
          </w:p>
          <w:p w14:paraId="324F1F29" w14:textId="61493FBD" w:rsidR="005C2BDF" w:rsidRDefault="005C2BDF" w:rsidP="00891F53">
            <w:pPr>
              <w:jc w:val="both"/>
              <w:rPr>
                <w:rFonts w:ascii="Times New Roman" w:hAnsi="Times New Roman" w:cs="Times New Roman"/>
                <w:color w:val="1B1B1B"/>
                <w:sz w:val="20"/>
                <w:szCs w:val="20"/>
                <w:shd w:val="clear" w:color="auto" w:fill="FFFFFF"/>
              </w:rPr>
            </w:pPr>
            <w:r w:rsidRPr="00D31197">
              <w:rPr>
                <w:rFonts w:ascii="Times New Roman" w:hAnsi="Times New Roman" w:cs="Times New Roman"/>
                <w:color w:val="1B1B1B"/>
                <w:sz w:val="20"/>
                <w:szCs w:val="20"/>
                <w:shd w:val="clear" w:color="auto" w:fill="FFFFFF"/>
              </w:rPr>
              <w:t> </w:t>
            </w:r>
            <w:r w:rsidRPr="005C53DD">
              <w:rPr>
                <w:rFonts w:ascii="Times New Roman" w:hAnsi="Times New Roman" w:cs="Times New Roman"/>
                <w:b/>
                <w:bCs/>
                <w:color w:val="1B1B1B"/>
                <w:sz w:val="20"/>
                <w:szCs w:val="20"/>
                <w:shd w:val="clear" w:color="auto" w:fill="FFFFFF"/>
              </w:rPr>
              <w:t>35 ppm</w:t>
            </w:r>
            <w:r w:rsidRPr="00D31197">
              <w:rPr>
                <w:rFonts w:ascii="Times New Roman" w:hAnsi="Times New Roman" w:cs="Times New Roman"/>
                <w:color w:val="1B1B1B"/>
                <w:sz w:val="20"/>
                <w:szCs w:val="20"/>
                <w:shd w:val="clear" w:color="auto" w:fill="FFFFFF"/>
              </w:rPr>
              <w:t xml:space="preserve"> (</w:t>
            </w:r>
            <w:r w:rsidRPr="00494F46">
              <w:rPr>
                <w:rFonts w:ascii="Times New Roman" w:hAnsi="Times New Roman" w:cs="Times New Roman"/>
                <w:b/>
                <w:bCs/>
                <w:color w:val="1B1B1B"/>
                <w:sz w:val="20"/>
                <w:szCs w:val="20"/>
                <w:shd w:val="clear" w:color="auto" w:fill="FFFFFF"/>
              </w:rPr>
              <w:t>40 mg/m</w:t>
            </w:r>
            <w:r w:rsidR="00F03411" w:rsidRPr="00494F46">
              <w:rPr>
                <w:rFonts w:ascii="Times New Roman" w:hAnsi="Times New Roman" w:cs="Times New Roman"/>
                <w:b/>
                <w:bCs/>
                <w:color w:val="1B1B1B"/>
                <w:sz w:val="20"/>
                <w:szCs w:val="20"/>
                <w:shd w:val="clear" w:color="auto" w:fill="FFFFFF"/>
                <w:vertAlign w:val="superscript"/>
              </w:rPr>
              <w:t>3</w:t>
            </w:r>
            <w:r w:rsidR="00F03411" w:rsidRPr="00D31197">
              <w:rPr>
                <w:rFonts w:ascii="Times New Roman" w:hAnsi="Times New Roman" w:cs="Times New Roman"/>
                <w:color w:val="1B1B1B"/>
                <w:sz w:val="20"/>
                <w:szCs w:val="20"/>
                <w:shd w:val="clear" w:color="auto" w:fill="FFFFFF"/>
              </w:rPr>
              <w:t>) --</w:t>
            </w:r>
            <w:r w:rsidRPr="00D31197">
              <w:rPr>
                <w:rFonts w:ascii="Times New Roman" w:hAnsi="Times New Roman" w:cs="Times New Roman"/>
                <w:color w:val="1B1B1B"/>
                <w:sz w:val="20"/>
                <w:szCs w:val="20"/>
                <w:shd w:val="clear" w:color="auto" w:fill="FFFFFF"/>
              </w:rPr>
              <w:t xml:space="preserve"> National Institute for Occupational </w:t>
            </w:r>
            <w:r w:rsidRPr="00D31197">
              <w:rPr>
                <w:rFonts w:ascii="Times New Roman" w:hAnsi="Times New Roman" w:cs="Times New Roman"/>
                <w:color w:val="1B1B1B"/>
                <w:sz w:val="20"/>
                <w:szCs w:val="20"/>
                <w:shd w:val="clear" w:color="auto" w:fill="FFFFFF"/>
              </w:rPr>
              <w:lastRenderedPageBreak/>
              <w:t>Safety and Health (NIOSH)</w:t>
            </w:r>
          </w:p>
          <w:p w14:paraId="56735DD3" w14:textId="77777777" w:rsidR="00BD26B7" w:rsidRPr="00D31197" w:rsidRDefault="00BD26B7" w:rsidP="00891F53">
            <w:pPr>
              <w:jc w:val="both"/>
              <w:rPr>
                <w:rFonts w:ascii="Times New Roman" w:hAnsi="Times New Roman" w:cs="Times New Roman"/>
                <w:color w:val="1B1B1B"/>
                <w:sz w:val="20"/>
                <w:szCs w:val="20"/>
                <w:shd w:val="clear" w:color="auto" w:fill="FFFFFF"/>
              </w:rPr>
            </w:pPr>
          </w:p>
          <w:p w14:paraId="47F65F3C" w14:textId="4C001C09" w:rsidR="001C54C2" w:rsidRPr="00D31197" w:rsidRDefault="001C54C2" w:rsidP="00891F53">
            <w:pPr>
              <w:jc w:val="both"/>
              <w:rPr>
                <w:rFonts w:ascii="Times New Roman" w:hAnsi="Times New Roman" w:cs="Times New Roman"/>
                <w:color w:val="1B1B1B"/>
                <w:sz w:val="20"/>
                <w:szCs w:val="20"/>
                <w:shd w:val="clear" w:color="auto" w:fill="FFFFFF"/>
              </w:rPr>
            </w:pPr>
            <w:r w:rsidRPr="005C53DD">
              <w:rPr>
                <w:rFonts w:ascii="Times New Roman" w:hAnsi="Times New Roman" w:cs="Times New Roman"/>
                <w:b/>
                <w:bCs/>
                <w:color w:val="1B1B1B"/>
                <w:sz w:val="20"/>
                <w:szCs w:val="20"/>
                <w:shd w:val="clear" w:color="auto" w:fill="FFFFFF"/>
              </w:rPr>
              <w:t>25 ppm</w:t>
            </w:r>
            <w:r w:rsidRPr="00D31197">
              <w:rPr>
                <w:rFonts w:ascii="Times New Roman" w:hAnsi="Times New Roman" w:cs="Times New Roman"/>
                <w:color w:val="1B1B1B"/>
                <w:sz w:val="20"/>
                <w:szCs w:val="20"/>
                <w:shd w:val="clear" w:color="auto" w:fill="FFFFFF"/>
              </w:rPr>
              <w:t xml:space="preserve"> (</w:t>
            </w:r>
            <w:r w:rsidRPr="00494F46">
              <w:rPr>
                <w:rFonts w:ascii="Times New Roman" w:hAnsi="Times New Roman" w:cs="Times New Roman"/>
                <w:b/>
                <w:bCs/>
                <w:color w:val="1B1B1B"/>
                <w:sz w:val="20"/>
                <w:szCs w:val="20"/>
                <w:shd w:val="clear" w:color="auto" w:fill="FFFFFF"/>
              </w:rPr>
              <w:t>29 mg/m</w:t>
            </w:r>
            <w:r w:rsidRPr="00494F46">
              <w:rPr>
                <w:rFonts w:ascii="Times New Roman" w:hAnsi="Times New Roman" w:cs="Times New Roman"/>
                <w:b/>
                <w:bCs/>
                <w:color w:val="1B1B1B"/>
                <w:sz w:val="20"/>
                <w:szCs w:val="20"/>
                <w:shd w:val="clear" w:color="auto" w:fill="FFFFFF"/>
                <w:vertAlign w:val="superscript"/>
              </w:rPr>
              <w:t>3</w:t>
            </w:r>
            <w:r w:rsidRPr="00D31197">
              <w:rPr>
                <w:rFonts w:ascii="Times New Roman" w:hAnsi="Times New Roman" w:cs="Times New Roman"/>
                <w:color w:val="1B1B1B"/>
                <w:sz w:val="20"/>
                <w:szCs w:val="20"/>
                <w:shd w:val="clear" w:color="auto" w:fill="FFFFFF"/>
              </w:rPr>
              <w:t>) as a TWA for a normal 8-hour work</w:t>
            </w:r>
            <w:r w:rsidR="00494F46">
              <w:rPr>
                <w:rFonts w:ascii="Times New Roman" w:hAnsi="Times New Roman" w:cs="Times New Roman"/>
                <w:color w:val="1B1B1B"/>
                <w:sz w:val="20"/>
                <w:szCs w:val="20"/>
                <w:shd w:val="clear" w:color="auto" w:fill="FFFFFF"/>
              </w:rPr>
              <w:t xml:space="preserve"> a </w:t>
            </w:r>
            <w:r w:rsidRPr="00D31197">
              <w:rPr>
                <w:rFonts w:ascii="Times New Roman" w:hAnsi="Times New Roman" w:cs="Times New Roman"/>
                <w:color w:val="1B1B1B"/>
                <w:sz w:val="20"/>
                <w:szCs w:val="20"/>
                <w:shd w:val="clear" w:color="auto" w:fill="FFFFFF"/>
              </w:rPr>
              <w:t>day</w:t>
            </w:r>
            <w:r w:rsidR="00494F46">
              <w:rPr>
                <w:rFonts w:ascii="Times New Roman" w:hAnsi="Times New Roman" w:cs="Times New Roman"/>
                <w:color w:val="1B1B1B"/>
                <w:sz w:val="20"/>
                <w:szCs w:val="20"/>
                <w:shd w:val="clear" w:color="auto" w:fill="FFFFFF"/>
              </w:rPr>
              <w:t>.</w:t>
            </w:r>
            <w:r w:rsidRPr="00D31197">
              <w:rPr>
                <w:rFonts w:ascii="Times New Roman" w:hAnsi="Times New Roman" w:cs="Times New Roman"/>
                <w:color w:val="1B1B1B"/>
                <w:sz w:val="20"/>
                <w:szCs w:val="20"/>
                <w:shd w:val="clear" w:color="auto" w:fill="FFFFFF"/>
              </w:rPr>
              <w:t xml:space="preserve"> - American Conference of Governmental Industrial Hygienists (ACGIH)</w:t>
            </w:r>
          </w:p>
        </w:tc>
        <w:tc>
          <w:tcPr>
            <w:tcW w:w="1134" w:type="dxa"/>
          </w:tcPr>
          <w:p w14:paraId="0EC60625" w14:textId="5B4680C5" w:rsidR="0068518D" w:rsidRDefault="007B7060"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lastRenderedPageBreak/>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&lt;EndNote&gt;&lt;Cite&gt;&lt;Author&gt;Raub&lt;/Author&gt;&lt;Year&gt;2000&lt;/Year&gt;&lt;RecNum&gt;17&lt;/RecNum&gt;&lt;DisplayText&gt;&lt;style face="superscript"&gt;17&lt;/style&gt;&lt;/DisplayText&gt;&lt;record&gt;&lt;rec-number&gt;17&lt;/rec-number&gt;&lt;foreign-keys&gt;&lt;key app="EN" db-id="dwdr0wwrbzzptmevws8xvsxyrdxpwa2sa2px" timestamp="1661081828"&gt;17&lt;/key&gt;&lt;/foreign-keys&gt;&lt;ref-type name="Journal Article"&gt;17&lt;/ref-type&gt;&lt;contributors&gt;&lt;authors&gt;&lt;author&gt;Raub, James A&lt;/author&gt;&lt;author&gt;Mathieu-Nolf, Monique&lt;/author&gt;&lt;author&gt;Hampson, Neil B&lt;/author&gt;&lt;author&gt;Thom, Stephen R&lt;/author&gt;&lt;/authors&gt;&lt;/contributors&gt;&lt;titles&gt;&lt;title&gt;Carbon monoxide poisoning—a public health perspective&lt;/title&gt;&lt;secondary-title&gt;J Toxicology&lt;/secondary-title&gt;&lt;/titles&gt;&lt;periodical&gt;&lt;full-title&gt;J Toxicology&lt;/full-title&gt;&lt;/periodical&gt;&lt;pages&gt;1-14&lt;/pages&gt;&lt;volume&gt;145&lt;/volume&gt;&lt;number&gt;1&lt;/number&gt;&lt;dates&gt;&lt;year&gt;2000&lt;/year&gt;&lt;/dates&gt;&lt;isbn&gt;0300-483X&lt;/isbn&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17</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&lt;EndNote&gt;&lt;Cite&gt;&lt;Author&gt;Fierro&lt;/Author&gt;&lt;Year&gt;2001&lt;/Year&gt;&lt;RecNum&gt;18&lt;/RecNum&gt;&lt;DisplayText&gt;&lt;style face="superscript"&gt;18&lt;/style&gt;&lt;/DisplayText&gt;&lt;record&gt;&lt;rec-number&gt;18&lt;/rec-number&gt;&lt;foreign-keys&gt;&lt;key app="EN" db-id="dwdr0wwrbzzptmevws8xvsxyrdxpwa2sa2px" timestamp="1661081930"&gt;18&lt;/key&gt;&lt;/foreign-keys&gt;&lt;ref-type name="Journal Article"&gt;17&lt;/ref-type&gt;&lt;contributors&gt;&lt;authors&gt;&lt;author&gt;Fierro, Maria A&lt;/author&gt;&lt;author&gt;O’Rourke, Mary Kay&lt;/author&gt;&lt;author&gt;Burgess, Jefferey L&lt;/author&gt;&lt;/authors&gt;&lt;/contributors&gt;&lt;titles&gt;&lt;title&gt;Adverse health effects of exposure to ambient carbon monoxide&lt;/title&gt;&lt;secondary-title&gt;J University of Arizona Report&lt;/secondary-title&gt;&lt;/titles&gt;&lt;periodical&gt;&lt;full-title&gt;J University of Arizona Report&lt;/full-title&gt;&lt;/periodical&gt;&lt;dates&gt;&lt;year&gt;2001&lt;/year&gt;&lt;/dates&gt;&lt;urls&gt;&lt;/urls&gt;&lt;/record&gt;&lt;/Cite&gt;&lt;/EndNote&gt;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18</w:t>
            </w:r>
            <w:r>
              <w:rPr>
                <w:rFonts w:ascii="Times New Roman" w:hAnsi="Times New Roman" w:cs="Times New Roman"/>
                <w:color w:val="1B1B1B"/>
                <w:sz w:val="20"/>
                <w:szCs w:val="20"/>
                <w:shd w:val="clear" w:color="auto" w:fill="FFFFFF"/>
              </w:rPr>
              <w:fldChar w:fldCharType="end"/>
            </w:r>
            <w:r w:rsidR="00A00CC2">
              <w:rPr>
                <w:rFonts w:ascii="Times New Roman" w:hAnsi="Times New Roman" w:cs="Times New Roman"/>
                <w:color w:val="1B1B1B"/>
                <w:sz w:val="20"/>
                <w:szCs w:val="20"/>
                <w:shd w:val="clear" w:color="auto" w:fill="FFFFFF"/>
              </w:rPr>
              <w:t xml:space="preserve">, </w:t>
            </w:r>
            <w:r w:rsidR="00A00CC2">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&lt;EndNote&gt;&lt;Cite&gt;&lt;Author&gt;Levy&lt;/Author&gt;&lt;Year&gt;2015&lt;/Year&gt;&lt;RecNum&gt;19&lt;/RecNum&gt;&lt;DisplayText&gt;&lt;style face="superscript"&gt;19&lt;/style&gt;&lt;/DisplayText&gt;&lt;record&gt;&lt;rec-number&gt;19&lt;/rec-number&gt;&lt;foreign-keys&gt;&lt;key app="EN" db-id="dwdr0wwrbzzptmevws8xvsxyrdxpwa2sa2px" timestamp="1661082032"&gt;19&lt;/key&gt;&lt;/foreign-keys&gt;&lt;ref-type name="Journal Article"&gt;17&lt;/ref-type&gt;&lt;contributors&gt;&lt;authors&gt;&lt;author&gt;Levy, Richard J&lt;/author&gt;&lt;/authors&gt;&lt;/contributors&gt;&lt;titles&gt;&lt;title&gt;Carbon monoxide pollution and neurodevelopment: a public health concern&lt;/title&gt;&lt;secondary-title&gt;J Neurotoxicology and teratology&lt;/secondary-title&gt;&lt;/titles&gt;&lt;periodical&gt;&lt;full-title&gt;J Neurotoxicology and teratology&lt;/full-title&gt;&lt;/periodical&gt;&lt;pages&gt;31-40&lt;/pages&gt;&lt;volume&gt;49&lt;/volume&gt;&lt;dates&gt;&lt;year&gt;2015&lt;/year&gt;&lt;/dates&gt;&lt;isbn&gt;0892-0362&lt;/isbn&gt;&lt;urls&gt;&lt;/urls&gt;&lt;/record&gt;&lt;/Cite&gt;&lt;/EndNote&gt;</w:instrText>
            </w:r>
            <w:r w:rsidR="00A00CC2">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19</w:t>
            </w:r>
            <w:r w:rsidR="00A00CC2">
              <w:rPr>
                <w:rFonts w:ascii="Times New Roman" w:hAnsi="Times New Roman" w:cs="Times New Roman"/>
                <w:color w:val="1B1B1B"/>
                <w:sz w:val="20"/>
                <w:szCs w:val="20"/>
                <w:shd w:val="clear" w:color="auto" w:fill="FFFFFF"/>
              </w:rPr>
              <w:fldChar w:fldCharType="end"/>
            </w:r>
          </w:p>
          <w:p w14:paraId="6A0D3AA3" w14:textId="77777777" w:rsidR="0068518D" w:rsidRDefault="0068518D" w:rsidP="00891F53">
            <w:pPr>
              <w:jc w:val="both"/>
              <w:rPr>
                <w:rFonts w:ascii="Times New Roman" w:hAnsi="Times New Roman" w:cs="Times New Roman"/>
                <w:color w:val="1B1B1B"/>
                <w:sz w:val="20"/>
                <w:szCs w:val="20"/>
                <w:shd w:val="clear" w:color="auto" w:fill="FFFFFF"/>
              </w:rPr>
            </w:pPr>
          </w:p>
          <w:p w14:paraId="53ADA254" w14:textId="77777777" w:rsidR="0068518D" w:rsidRDefault="0068518D" w:rsidP="00891F53">
            <w:pPr>
              <w:jc w:val="both"/>
              <w:rPr>
                <w:rFonts w:ascii="Times New Roman" w:hAnsi="Times New Roman" w:cs="Times New Roman"/>
                <w:color w:val="1B1B1B"/>
                <w:sz w:val="20"/>
                <w:szCs w:val="20"/>
                <w:shd w:val="clear" w:color="auto" w:fill="FFFFFF"/>
              </w:rPr>
            </w:pPr>
          </w:p>
          <w:p w14:paraId="7BAFB92F" w14:textId="77777777" w:rsidR="0068518D" w:rsidRDefault="0068518D" w:rsidP="00891F53">
            <w:pPr>
              <w:jc w:val="both"/>
              <w:rPr>
                <w:rFonts w:ascii="Times New Roman" w:hAnsi="Times New Roman" w:cs="Times New Roman"/>
                <w:color w:val="1B1B1B"/>
                <w:sz w:val="20"/>
                <w:szCs w:val="20"/>
                <w:shd w:val="clear" w:color="auto" w:fill="FFFFFF"/>
              </w:rPr>
            </w:pPr>
          </w:p>
          <w:p w14:paraId="51B06D84" w14:textId="2BD8CE10" w:rsidR="001B6931" w:rsidRPr="00D31197" w:rsidRDefault="001B6931" w:rsidP="00891F53">
            <w:pPr>
              <w:jc w:val="both"/>
              <w:rPr>
                <w:rFonts w:ascii="Times New Roman" w:hAnsi="Times New Roman" w:cs="Times New Roman"/>
                <w:color w:val="1B1B1B"/>
                <w:sz w:val="20"/>
                <w:szCs w:val="20"/>
                <w:shd w:val="clear" w:color="auto" w:fill="FFFFFF"/>
              </w:rPr>
            </w:pPr>
          </w:p>
        </w:tc>
      </w:tr>
      <w:tr w:rsidR="001B6931" w:rsidRPr="00D31197" w14:paraId="1DF0C4E6" w14:textId="77777777" w:rsidTr="00D63EED">
        <w:trPr>
          <w:trHeight w:val="2994"/>
        </w:trPr>
        <w:tc>
          <w:tcPr>
            <w:tcW w:w="1696" w:type="dxa"/>
          </w:tcPr>
          <w:p w14:paraId="08234A4E" w14:textId="2B21FE7F" w:rsidR="001B6931" w:rsidRPr="00D31197" w:rsidRDefault="00D20FB2" w:rsidP="00891F53">
            <w:pPr>
              <w:jc w:val="both"/>
              <w:rPr>
                <w:rFonts w:ascii="Times New Roman" w:hAnsi="Times New Roman" w:cs="Times New Roman"/>
                <w:b/>
                <w:bCs/>
                <w:color w:val="1B1B1B"/>
                <w:sz w:val="20"/>
                <w:szCs w:val="20"/>
                <w:shd w:val="clear" w:color="auto" w:fill="FFFFFF"/>
              </w:rPr>
            </w:pPr>
            <w:r>
              <w:rPr>
                <w:rFonts w:ascii="Times New Roman" w:hAnsi="Times New Roman" w:cs="Times New Roman"/>
                <w:b/>
                <w:bCs/>
                <w:color w:val="1B1B1B"/>
                <w:sz w:val="20"/>
                <w:szCs w:val="20"/>
                <w:shd w:val="clear" w:color="auto" w:fill="FFFFFF"/>
              </w:rPr>
              <w:t>Nitrogen dioxide (NOx</w:t>
            </w:r>
            <w:r w:rsidR="001B6931" w:rsidRPr="00D31197">
              <w:rPr>
                <w:rFonts w:ascii="Times New Roman" w:hAnsi="Times New Roman" w:cs="Times New Roman"/>
                <w:b/>
                <w:bCs/>
                <w:color w:val="1B1B1B"/>
                <w:sz w:val="20"/>
                <w:szCs w:val="20"/>
                <w:shd w:val="clear" w:color="auto" w:fill="FFFFFF"/>
              </w:rPr>
              <w:t>).</w:t>
            </w:r>
          </w:p>
        </w:tc>
        <w:tc>
          <w:tcPr>
            <w:tcW w:w="2127" w:type="dxa"/>
          </w:tcPr>
          <w:p w14:paraId="4CE64BF5" w14:textId="4077866E" w:rsidR="001B6931" w:rsidRPr="00BC34D1" w:rsidRDefault="00926BE9" w:rsidP="00701831">
            <w:pPr>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t>R</w:t>
            </w:r>
            <w:r w:rsidRPr="00926BE9">
              <w:rPr>
                <w:rFonts w:ascii="Times New Roman" w:hAnsi="Times New Roman" w:cs="Times New Roman"/>
                <w:color w:val="1B1B1B"/>
                <w:sz w:val="20"/>
                <w:szCs w:val="20"/>
                <w:shd w:val="clear" w:color="auto" w:fill="FFFFFF"/>
              </w:rPr>
              <w:t>espiratory system damage, asthma, respiratory infections, chronic obstructive pulmonary disease, cerebrovascular and neurodegenerative illnesses, and signs of attention deficit hyperactivity disorder (ADHD).</w:t>
            </w:r>
          </w:p>
        </w:tc>
        <w:tc>
          <w:tcPr>
            <w:tcW w:w="2126" w:type="dxa"/>
          </w:tcPr>
          <w:p w14:paraId="30E9D839" w14:textId="56DAB897" w:rsidR="001B6931" w:rsidRPr="00D31197" w:rsidRDefault="0077507F" w:rsidP="0077507F">
            <w:pPr>
              <w:rPr>
                <w:rFonts w:ascii="Times New Roman" w:hAnsi="Times New Roman" w:cs="Times New Roman"/>
                <w:color w:val="1B1B1B"/>
                <w:sz w:val="20"/>
                <w:szCs w:val="20"/>
                <w:shd w:val="clear" w:color="auto" w:fill="FFFFFF"/>
              </w:rPr>
            </w:pPr>
            <w:r w:rsidRPr="0077507F">
              <w:rPr>
                <w:rFonts w:ascii="Times New Roman" w:hAnsi="Times New Roman" w:cs="Times New Roman"/>
                <w:color w:val="1B1B1B"/>
                <w:sz w:val="20"/>
                <w:szCs w:val="20"/>
                <w:shd w:val="clear" w:color="auto" w:fill="FFFFFF"/>
              </w:rPr>
              <w:t>fossil fuel combustion at high temperatures, gas kitchen equipment, and unvented home water heaters.</w:t>
            </w:r>
          </w:p>
        </w:tc>
        <w:tc>
          <w:tcPr>
            <w:tcW w:w="1701" w:type="dxa"/>
          </w:tcPr>
          <w:p w14:paraId="4E773A14" w14:textId="77777777" w:rsidR="001B6931" w:rsidRPr="00D31197" w:rsidRDefault="00676521" w:rsidP="00891F53">
            <w:pPr>
              <w:jc w:val="both"/>
              <w:rPr>
                <w:rFonts w:ascii="Times New Roman" w:hAnsi="Times New Roman" w:cs="Times New Roman"/>
                <w:color w:val="000000"/>
                <w:sz w:val="20"/>
                <w:szCs w:val="20"/>
                <w:shd w:val="clear" w:color="auto" w:fill="FFFFFF"/>
              </w:rPr>
            </w:pPr>
            <w:r w:rsidRPr="00CD15D8">
              <w:rPr>
                <w:rFonts w:ascii="Times New Roman" w:hAnsi="Times New Roman" w:cs="Times New Roman"/>
                <w:b/>
                <w:bCs/>
                <w:color w:val="000000"/>
                <w:sz w:val="20"/>
                <w:szCs w:val="20"/>
                <w:shd w:val="clear" w:color="auto" w:fill="FFFFFF"/>
              </w:rPr>
              <w:t xml:space="preserve">13–62 </w:t>
            </w:r>
            <w:proofErr w:type="spellStart"/>
            <w:r w:rsidRPr="00CD15D8">
              <w:rPr>
                <w:rFonts w:ascii="Times New Roman" w:hAnsi="Times New Roman" w:cs="Times New Roman"/>
                <w:b/>
                <w:bCs/>
                <w:color w:val="000000"/>
                <w:sz w:val="20"/>
                <w:szCs w:val="20"/>
                <w:shd w:val="clear" w:color="auto" w:fill="FFFFFF"/>
              </w:rPr>
              <w:t>μg</w:t>
            </w:r>
            <w:proofErr w:type="spellEnd"/>
            <w:r w:rsidRPr="00CD15D8">
              <w:rPr>
                <w:rFonts w:ascii="Times New Roman" w:hAnsi="Times New Roman" w:cs="Times New Roman"/>
                <w:b/>
                <w:bCs/>
                <w:color w:val="000000"/>
                <w:sz w:val="20"/>
                <w:szCs w:val="20"/>
                <w:shd w:val="clear" w:color="auto" w:fill="FFFFFF"/>
              </w:rPr>
              <w:t>/m</w:t>
            </w:r>
            <w:r w:rsidRPr="00CD15D8">
              <w:rPr>
                <w:rFonts w:ascii="Times New Roman" w:hAnsi="Times New Roman" w:cs="Times New Roman"/>
                <w:b/>
                <w:bCs/>
                <w:color w:val="000000"/>
                <w:sz w:val="20"/>
                <w:szCs w:val="20"/>
                <w:shd w:val="clear" w:color="auto" w:fill="FFFFFF"/>
                <w:vertAlign w:val="superscript"/>
              </w:rPr>
              <w:t>3</w:t>
            </w:r>
            <w:r w:rsidRPr="00D31197">
              <w:rPr>
                <w:rFonts w:ascii="Times New Roman" w:hAnsi="Times New Roman" w:cs="Times New Roman"/>
                <w:color w:val="000000"/>
                <w:sz w:val="20"/>
                <w:szCs w:val="20"/>
                <w:shd w:val="clear" w:color="auto" w:fill="FFFFFF"/>
              </w:rPr>
              <w:t xml:space="preserve"> indoors, </w:t>
            </w:r>
            <w:r w:rsidRPr="00CD15D8">
              <w:rPr>
                <w:rFonts w:ascii="Times New Roman" w:hAnsi="Times New Roman" w:cs="Times New Roman"/>
                <w:b/>
                <w:bCs/>
                <w:color w:val="000000"/>
                <w:sz w:val="20"/>
                <w:szCs w:val="20"/>
                <w:shd w:val="clear" w:color="auto" w:fill="FFFFFF"/>
              </w:rPr>
              <w:t xml:space="preserve">27–36 </w:t>
            </w:r>
            <w:proofErr w:type="spellStart"/>
            <w:r w:rsidRPr="00CD15D8">
              <w:rPr>
                <w:rFonts w:ascii="Times New Roman" w:hAnsi="Times New Roman" w:cs="Times New Roman"/>
                <w:b/>
                <w:bCs/>
                <w:color w:val="000000"/>
                <w:sz w:val="20"/>
                <w:szCs w:val="20"/>
                <w:shd w:val="clear" w:color="auto" w:fill="FFFFFF"/>
              </w:rPr>
              <w:t>μg</w:t>
            </w:r>
            <w:proofErr w:type="spellEnd"/>
            <w:r w:rsidRPr="00CD15D8">
              <w:rPr>
                <w:rFonts w:ascii="Times New Roman" w:hAnsi="Times New Roman" w:cs="Times New Roman"/>
                <w:b/>
                <w:bCs/>
                <w:color w:val="000000"/>
                <w:sz w:val="20"/>
                <w:szCs w:val="20"/>
                <w:shd w:val="clear" w:color="auto" w:fill="FFFFFF"/>
              </w:rPr>
              <w:t>/m</w:t>
            </w:r>
            <w:r w:rsidRPr="00CD15D8">
              <w:rPr>
                <w:rFonts w:ascii="Times New Roman" w:hAnsi="Times New Roman" w:cs="Times New Roman"/>
                <w:b/>
                <w:bCs/>
                <w:color w:val="000000"/>
                <w:sz w:val="20"/>
                <w:szCs w:val="20"/>
                <w:shd w:val="clear" w:color="auto" w:fill="FFFFFF"/>
                <w:vertAlign w:val="superscript"/>
              </w:rPr>
              <w:t>3</w:t>
            </w:r>
            <w:r w:rsidRPr="00D31197">
              <w:rPr>
                <w:rFonts w:ascii="Times New Roman" w:hAnsi="Times New Roman" w:cs="Times New Roman"/>
                <w:color w:val="000000"/>
                <w:sz w:val="20"/>
                <w:szCs w:val="20"/>
                <w:shd w:val="clear" w:color="auto" w:fill="FFFFFF"/>
              </w:rPr>
              <w:t> at the workplace</w:t>
            </w:r>
          </w:p>
          <w:p w14:paraId="6A0E77FE" w14:textId="1A3FDC4B" w:rsidR="00676521" w:rsidRPr="00CD15D8" w:rsidRDefault="00676521" w:rsidP="00891F53">
            <w:pPr>
              <w:jc w:val="both"/>
              <w:rPr>
                <w:rFonts w:ascii="Times New Roman" w:hAnsi="Times New Roman" w:cs="Times New Roman"/>
                <w:b/>
                <w:bCs/>
                <w:color w:val="000000"/>
                <w:sz w:val="20"/>
                <w:szCs w:val="20"/>
                <w:shd w:val="clear" w:color="auto" w:fill="FFFFFF"/>
                <w:vertAlign w:val="superscript"/>
              </w:rPr>
            </w:pPr>
            <w:r w:rsidRPr="00D31197">
              <w:rPr>
                <w:rFonts w:ascii="Times New Roman" w:hAnsi="Times New Roman" w:cs="Times New Roman"/>
                <w:color w:val="000000"/>
                <w:sz w:val="20"/>
                <w:szCs w:val="20"/>
                <w:shd w:val="clear" w:color="auto" w:fill="FFFFFF"/>
              </w:rPr>
              <w:t xml:space="preserve"> </w:t>
            </w:r>
            <w:r w:rsidRPr="00CD15D8">
              <w:rPr>
                <w:rFonts w:ascii="Times New Roman" w:hAnsi="Times New Roman" w:cs="Times New Roman"/>
                <w:b/>
                <w:bCs/>
                <w:color w:val="000000"/>
                <w:sz w:val="20"/>
                <w:szCs w:val="20"/>
                <w:shd w:val="clear" w:color="auto" w:fill="FFFFFF"/>
              </w:rPr>
              <w:t xml:space="preserve">180–2500 </w:t>
            </w:r>
            <w:proofErr w:type="spellStart"/>
            <w:r w:rsidRPr="00CD15D8">
              <w:rPr>
                <w:rFonts w:ascii="Times New Roman" w:hAnsi="Times New Roman" w:cs="Times New Roman"/>
                <w:b/>
                <w:bCs/>
                <w:color w:val="000000"/>
                <w:sz w:val="20"/>
                <w:szCs w:val="20"/>
                <w:shd w:val="clear" w:color="auto" w:fill="FFFFFF"/>
              </w:rPr>
              <w:t>μg</w:t>
            </w:r>
            <w:proofErr w:type="spellEnd"/>
            <w:r w:rsidRPr="00CD15D8">
              <w:rPr>
                <w:rFonts w:ascii="Times New Roman" w:hAnsi="Times New Roman" w:cs="Times New Roman"/>
                <w:b/>
                <w:bCs/>
                <w:color w:val="000000"/>
                <w:sz w:val="20"/>
                <w:szCs w:val="20"/>
                <w:shd w:val="clear" w:color="auto" w:fill="FFFFFF"/>
              </w:rPr>
              <w:t>/m</w:t>
            </w:r>
            <w:r w:rsidRPr="00CD15D8">
              <w:rPr>
                <w:rFonts w:ascii="Times New Roman" w:hAnsi="Times New Roman" w:cs="Times New Roman"/>
                <w:b/>
                <w:bCs/>
                <w:color w:val="000000"/>
                <w:sz w:val="20"/>
                <w:szCs w:val="20"/>
                <w:shd w:val="clear" w:color="auto" w:fill="FFFFFF"/>
                <w:vertAlign w:val="superscript"/>
              </w:rPr>
              <w:t>3</w:t>
            </w:r>
            <w:r w:rsidR="0077507F" w:rsidRPr="00D31197">
              <w:rPr>
                <w:rFonts w:ascii="Times New Roman" w:hAnsi="Times New Roman" w:cs="Times New Roman"/>
                <w:color w:val="000000"/>
                <w:sz w:val="20"/>
                <w:szCs w:val="20"/>
                <w:shd w:val="clear" w:color="auto" w:fill="FFFFFF"/>
              </w:rPr>
              <w:t xml:space="preserve"> gas cooking and heating</w:t>
            </w:r>
            <w:r w:rsidR="0077507F">
              <w:rPr>
                <w:rFonts w:ascii="Times New Roman" w:hAnsi="Times New Roman" w:cs="Times New Roman"/>
                <w:color w:val="000000"/>
                <w:sz w:val="20"/>
                <w:szCs w:val="20"/>
                <w:shd w:val="clear" w:color="auto" w:fill="FFFFFF"/>
              </w:rPr>
              <w:t>-</w:t>
            </w:r>
            <w:r w:rsidR="0077507F" w:rsidRPr="00D31197">
              <w:rPr>
                <w:rFonts w:ascii="Times New Roman" w:hAnsi="Times New Roman" w:cs="Times New Roman"/>
                <w:color w:val="000000"/>
                <w:sz w:val="20"/>
                <w:szCs w:val="20"/>
                <w:shd w:val="clear" w:color="auto" w:fill="FFFFFF"/>
              </w:rPr>
              <w:t xml:space="preserve"> in European and North America   homes</w:t>
            </w:r>
          </w:p>
          <w:p w14:paraId="223867BC" w14:textId="581F97BB" w:rsidR="005B7D37" w:rsidRPr="00D31197" w:rsidRDefault="005B7D37" w:rsidP="00891F53">
            <w:pPr>
              <w:jc w:val="both"/>
              <w:rPr>
                <w:rFonts w:ascii="Times New Roman" w:hAnsi="Times New Roman" w:cs="Times New Roman"/>
                <w:color w:val="000000"/>
                <w:sz w:val="20"/>
                <w:szCs w:val="20"/>
                <w:shd w:val="clear" w:color="auto" w:fill="FFFFFF"/>
                <w:vertAlign w:val="superscript"/>
              </w:rPr>
            </w:pPr>
            <w:r w:rsidRPr="00D31197">
              <w:rPr>
                <w:rFonts w:ascii="Times New Roman" w:hAnsi="Times New Roman" w:cs="Times New Roman"/>
                <w:color w:val="000000"/>
                <w:sz w:val="20"/>
                <w:szCs w:val="20"/>
                <w:shd w:val="clear" w:color="auto" w:fill="FFFFFF"/>
              </w:rPr>
              <w:t xml:space="preserve"> (</w:t>
            </w:r>
            <w:r w:rsidRPr="00CD15D8">
              <w:rPr>
                <w:rFonts w:ascii="Times New Roman" w:hAnsi="Times New Roman" w:cs="Times New Roman"/>
                <w:b/>
                <w:bCs/>
                <w:color w:val="000000"/>
                <w:sz w:val="20"/>
                <w:szCs w:val="20"/>
                <w:shd w:val="clear" w:color="auto" w:fill="FFFFFF"/>
              </w:rPr>
              <w:t xml:space="preserve">43–81 </w:t>
            </w:r>
            <w:proofErr w:type="spellStart"/>
            <w:r w:rsidRPr="00CD15D8">
              <w:rPr>
                <w:rFonts w:ascii="Times New Roman" w:hAnsi="Times New Roman" w:cs="Times New Roman"/>
                <w:b/>
                <w:bCs/>
                <w:color w:val="000000"/>
                <w:sz w:val="20"/>
                <w:szCs w:val="20"/>
                <w:shd w:val="clear" w:color="auto" w:fill="FFFFFF"/>
              </w:rPr>
              <w:t>μg</w:t>
            </w:r>
            <w:proofErr w:type="spellEnd"/>
            <w:r w:rsidRPr="00CD15D8">
              <w:rPr>
                <w:rFonts w:ascii="Times New Roman" w:hAnsi="Times New Roman" w:cs="Times New Roman"/>
                <w:b/>
                <w:bCs/>
                <w:color w:val="000000"/>
                <w:sz w:val="20"/>
                <w:szCs w:val="20"/>
                <w:shd w:val="clear" w:color="auto" w:fill="FFFFFF"/>
              </w:rPr>
              <w:t>/m</w:t>
            </w:r>
            <w:r w:rsidRPr="00CD15D8">
              <w:rPr>
                <w:rFonts w:ascii="Times New Roman" w:hAnsi="Times New Roman" w:cs="Times New Roman"/>
                <w:b/>
                <w:bCs/>
                <w:color w:val="000000"/>
                <w:sz w:val="20"/>
                <w:szCs w:val="20"/>
                <w:shd w:val="clear" w:color="auto" w:fill="FFFFFF"/>
                <w:vertAlign w:val="superscript"/>
              </w:rPr>
              <w:t>3</w:t>
            </w:r>
            <w:r w:rsidRPr="00D31197">
              <w:rPr>
                <w:rFonts w:ascii="Times New Roman" w:hAnsi="Times New Roman" w:cs="Times New Roman"/>
                <w:color w:val="000000"/>
                <w:sz w:val="20"/>
                <w:szCs w:val="20"/>
                <w:shd w:val="clear" w:color="auto" w:fill="FFFFFF"/>
              </w:rPr>
              <w:t>) </w:t>
            </w:r>
            <w:r w:rsidR="0077507F">
              <w:rPr>
                <w:rFonts w:ascii="Times New Roman" w:hAnsi="Times New Roman" w:cs="Times New Roman"/>
                <w:color w:val="000000"/>
                <w:sz w:val="20"/>
                <w:szCs w:val="20"/>
                <w:shd w:val="clear" w:color="auto" w:fill="FFFFFF"/>
              </w:rPr>
              <w:t>-</w:t>
            </w:r>
            <w:r w:rsidR="0077507F" w:rsidRPr="00D31197">
              <w:rPr>
                <w:rFonts w:ascii="Times New Roman" w:hAnsi="Times New Roman" w:cs="Times New Roman"/>
                <w:color w:val="000000"/>
                <w:sz w:val="20"/>
                <w:szCs w:val="20"/>
                <w:shd w:val="clear" w:color="auto" w:fill="FFFFFF"/>
              </w:rPr>
              <w:t xml:space="preserve"> in Asia</w:t>
            </w:r>
            <w:r w:rsidR="0077507F">
              <w:rPr>
                <w:rFonts w:ascii="Times New Roman" w:hAnsi="Times New Roman" w:cs="Times New Roman"/>
                <w:color w:val="000000"/>
                <w:sz w:val="20"/>
                <w:szCs w:val="20"/>
                <w:shd w:val="clear" w:color="auto" w:fill="FFFFFF"/>
              </w:rPr>
              <w:t>.</w:t>
            </w:r>
          </w:p>
          <w:p w14:paraId="0B92C817" w14:textId="77777777" w:rsidR="005B7D37" w:rsidRPr="00D31197" w:rsidRDefault="005B7D37" w:rsidP="00891F53">
            <w:pPr>
              <w:jc w:val="both"/>
              <w:rPr>
                <w:rFonts w:ascii="Times New Roman" w:hAnsi="Times New Roman" w:cs="Times New Roman"/>
                <w:color w:val="000000"/>
                <w:sz w:val="20"/>
                <w:szCs w:val="20"/>
                <w:shd w:val="clear" w:color="auto" w:fill="FFFFFF"/>
                <w:vertAlign w:val="superscript"/>
              </w:rPr>
            </w:pPr>
          </w:p>
          <w:p w14:paraId="1618C94B" w14:textId="038D980A" w:rsidR="005B7D37" w:rsidRPr="00D31197" w:rsidRDefault="005B7D37" w:rsidP="00891F53">
            <w:pPr>
              <w:jc w:val="both"/>
              <w:rPr>
                <w:rFonts w:ascii="Times New Roman" w:hAnsi="Times New Roman" w:cs="Times New Roman"/>
                <w:color w:val="1B1B1B"/>
                <w:sz w:val="20"/>
                <w:szCs w:val="20"/>
                <w:shd w:val="clear" w:color="auto" w:fill="FFFFFF"/>
              </w:rPr>
            </w:pPr>
          </w:p>
        </w:tc>
        <w:tc>
          <w:tcPr>
            <w:tcW w:w="1134" w:type="dxa"/>
          </w:tcPr>
          <w:p w14:paraId="153BF64D" w14:textId="6D506641" w:rsidR="0064623A" w:rsidRDefault="00905E21"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&lt;EndNote&gt;&lt;Cite&gt;&lt;Author&gt;Yin&lt;/Author&gt;&lt;Year&gt;2019&lt;/Year&gt;&lt;RecNum&gt;20&lt;/RecNum&gt;&lt;DisplayText&gt;&lt;style face="superscript"&gt;2&lt;/style&gt;&lt;/DisplayText&gt;&lt;record&gt;&lt;rec-number&gt;20&lt;/rec-number&gt;&lt;foreign-keys&gt;&lt;key app="EN" db-id="dwdr0wwrbzzptmevws8xvsxyrdxpwa2sa2px" timestamp="1661082340"&gt;20&lt;/key&gt;&lt;/foreign-keys&gt;&lt;ref-type name="Journal Article"&gt;17&lt;/ref-type&gt;&lt;contributors&gt;&lt;authors&gt;&lt;author&gt;Yin, Haiguo&lt;/author&gt;&lt;author&gt;Liu, Chunxue&lt;/author&gt;&lt;author&gt;Zhang, Leiming&lt;/author&gt;&lt;author&gt;Li, Angui&lt;/author&gt;&lt;author&gt;Ma, Zhenjun &lt;/author&gt;&lt;/authors&gt;&lt;/contributors&gt;&lt;titles&gt;&lt;title&gt;Measurement and evaluation of indoor air quality in naturally ventilated residential buildings&lt;/title&gt;&lt;secondary-title&gt;J Indoor Built Environment&lt;/secondary-title&gt;&lt;/titles&gt;&lt;periodical&gt;&lt;full-title&gt;J Indoor Built Environment&lt;/full-title&gt;&lt;/periodical&gt;&lt;pages&gt;1307-1323&lt;/pages&gt;&lt;volume&gt;28&lt;/volume&gt;&lt;number&gt;10&lt;/number&gt;&lt;dates&gt;&lt;year&gt;2019&lt;/year&gt;&lt;/dates&gt;&lt;isbn&gt;1420-326X&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w:t>
            </w:r>
            <w:r>
              <w:rPr>
                <w:rFonts w:ascii="Times New Roman" w:hAnsi="Times New Roman" w:cs="Times New Roman"/>
                <w:color w:val="1B1B1B"/>
                <w:sz w:val="20"/>
                <w:szCs w:val="20"/>
                <w:shd w:val="clear" w:color="auto" w:fill="FFFFFF"/>
              </w:rPr>
              <w:fldChar w:fldCharType="end"/>
            </w:r>
            <w:r w:rsidR="00E52E3C">
              <w:rPr>
                <w:rFonts w:ascii="Times New Roman" w:hAnsi="Times New Roman" w:cs="Times New Roman"/>
                <w:color w:val="1B1B1B"/>
                <w:sz w:val="20"/>
                <w:szCs w:val="20"/>
                <w:shd w:val="clear" w:color="auto" w:fill="FFFFFF"/>
              </w:rPr>
              <w:t xml:space="preserve">, </w:t>
            </w:r>
            <w:r w:rsidR="00E52E3C">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&lt;EndNote&gt;&lt;Cite&gt;&lt;Author&gt;Chen&lt;/Author&gt;&lt;Year&gt;2007&lt;/Year&gt;&lt;RecNum&gt;21&lt;/RecNum&gt;&lt;DisplayText&gt;&lt;style face="superscript"&gt;20&lt;/style&gt;&lt;/DisplayText&gt;&lt;record&gt;&lt;rec-number&gt;21&lt;/rec-number&gt;&lt;foreign-keys&gt;&lt;key app="EN" db-id="dwdr0wwrbzzptmevws8xvsxyrdxpwa2sa2px" timestamp="1661083343"&gt;21&lt;/key&gt;&lt;/foreign-keys&gt;&lt;ref-type name="Journal Article"&gt;17&lt;/ref-type&gt;&lt;contributors&gt;&lt;authors&gt;&lt;author&gt;Chen, Tze-Ming&lt;/author&gt;&lt;author&gt;Kuschner, Ware G&lt;/author&gt;&lt;author&gt;Gokhale, Janaki&lt;/author&gt;&lt;author&gt;Shofer, Scott &lt;/author&gt;&lt;/authors&gt;&lt;/contributors&gt;&lt;titles&gt;&lt;title&gt;Outdoor air pollution: nitrogen dioxide, sulfur dioxide, and carbon monoxide health effects&lt;/title&gt;&lt;secondary-title&gt;J The American journal of the medical sciences&lt;/secondary-title&gt;&lt;/titles&gt;&lt;periodical&gt;&lt;full-title&gt;J The American journal of the medical sciences&lt;/full-title&gt;&lt;/periodical&gt;&lt;pages&gt;249-256&lt;/pages&gt;&lt;volume&gt;333&lt;/volume&gt;&lt;number&gt;4&lt;/number&gt;&lt;dates&gt;&lt;year&gt;2007&lt;/year&gt;&lt;/dates&gt;&lt;isbn&gt;0002-9629&lt;/isbn&gt;&lt;urls&gt;&lt;/urls&gt;&lt;/record&gt;&lt;/Cite&gt;&lt;/EndNote&gt;</w:instrText>
            </w:r>
            <w:r w:rsidR="00E52E3C">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20</w:t>
            </w:r>
            <w:r w:rsidR="00E52E3C">
              <w:rPr>
                <w:rFonts w:ascii="Times New Roman" w:hAnsi="Times New Roman" w:cs="Times New Roman"/>
                <w:color w:val="1B1B1B"/>
                <w:sz w:val="20"/>
                <w:szCs w:val="20"/>
                <w:shd w:val="clear" w:color="auto" w:fill="FFFFFF"/>
              </w:rPr>
              <w:fldChar w:fldCharType="end"/>
            </w:r>
            <w:r w:rsidR="00E52E3C">
              <w:rPr>
                <w:rFonts w:ascii="Times New Roman" w:hAnsi="Times New Roman" w:cs="Times New Roman"/>
                <w:color w:val="1B1B1B"/>
                <w:sz w:val="20"/>
                <w:szCs w:val="20"/>
                <w:shd w:val="clear" w:color="auto" w:fill="FFFFFF"/>
              </w:rPr>
              <w:t xml:space="preserve">, </w:t>
            </w:r>
            <w:r w:rsidR="00E52E3C">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&lt;EndNote&gt;&lt;Cite&gt;&lt;Author&gt;Erisman&lt;/Author&gt;&lt;Year&gt;2004&lt;/Year&gt;&lt;RecNum&gt;22&lt;/RecNum&gt;&lt;DisplayText&gt;&lt;style face="superscript"&gt;21&lt;/style&gt;&lt;/DisplayText&gt;&lt;record&gt;&lt;rec-number&gt;22&lt;/rec-number&gt;&lt;foreign-keys&gt;&lt;key app="EN" db-id="dwdr0wwrbzzptmevws8xvsxyrdxpwa2sa2px" timestamp="1661083687"&gt;22&lt;/key&gt;&lt;/foreign-keys&gt;&lt;ref-type name="Journal Article"&gt;17&lt;/ref-type&gt;&lt;contributors&gt;&lt;authors&gt;&lt;author&gt;Erisman, JW&lt;/author&gt;&lt;author&gt;Schaap, M &lt;/author&gt;&lt;/authors&gt;&lt;/contributors&gt;&lt;titles&gt;&lt;title&gt;The need for ammonia abatement with respect to secondary PM reductions in Europe&lt;/title&gt;&lt;secondary-title&gt;J Environmental Pollution&lt;/secondary-title&gt;&lt;/titles&gt;&lt;periodical&gt;&lt;full-title&gt;J Environmental Pollution&lt;/full-title&gt;&lt;/periodical&gt;&lt;pages&gt;159-163&lt;/pages&gt;&lt;volume&gt;129&lt;/volume&gt;&lt;number&gt;1&lt;/number&gt;&lt;dates&gt;&lt;year&gt;2004&lt;/year&gt;&lt;/dates&gt;&lt;isbn&gt;0269-7491&lt;/isbn&gt;&lt;urls&gt;&lt;/urls&gt;&lt;/record&gt;&lt;/Cite&gt;&lt;/EndNote&gt;</w:instrText>
            </w:r>
            <w:r w:rsidR="00E52E3C">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21</w:t>
            </w:r>
            <w:r w:rsidR="00E52E3C">
              <w:rPr>
                <w:rFonts w:ascii="Times New Roman" w:hAnsi="Times New Roman" w:cs="Times New Roman"/>
                <w:color w:val="1B1B1B"/>
                <w:sz w:val="20"/>
                <w:szCs w:val="20"/>
                <w:shd w:val="clear" w:color="auto" w:fill="FFFFFF"/>
              </w:rPr>
              <w:fldChar w:fldCharType="end"/>
            </w:r>
            <w:r w:rsidR="00130EFC">
              <w:rPr>
                <w:rFonts w:ascii="Times New Roman" w:hAnsi="Times New Roman" w:cs="Times New Roman"/>
                <w:color w:val="1B1B1B"/>
                <w:sz w:val="20"/>
                <w:szCs w:val="20"/>
                <w:shd w:val="clear" w:color="auto" w:fill="FFFFFF"/>
              </w:rPr>
              <w:t xml:space="preserve">, </w:t>
            </w:r>
            <w:r w:rsidR="00130EFC">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&lt;EndNote&gt;&lt;Cite&gt;&lt;Author&gt;Brentrup&lt;/Author&gt;&lt;Year&gt;2000&lt;/Year&gt;&lt;RecNum&gt;23&lt;/RecNum&gt;&lt;DisplayText&gt;&lt;style face="superscript"&gt;22&lt;/style&gt;&lt;/DisplayText&gt;&lt;record&gt;&lt;rec-number&gt;23&lt;/rec-number&gt;&lt;foreign-keys&gt;&lt;key app="EN" db-id="dwdr0wwrbzzptmevws8xvsxyrdxpwa2sa2px" timestamp="1661084174"&gt;23&lt;/key&gt;&lt;/foreign-keys&gt;&lt;ref-type name="Journal Article"&gt;17&lt;/ref-type&gt;&lt;contributors&gt;&lt;authors&gt;&lt;author&gt;Brentrup, Frank&lt;/author&gt;&lt;author&gt;Küsters, Jürgen&lt;/author&gt;&lt;author&gt;Lammel, Joachim&lt;/author&gt;&lt;author&gt;Kuhlmann, Hermann&lt;/author&gt;&lt;/authors&gt;&lt;/contributors&gt;&lt;titles&gt;&lt;title&gt;Methods to estimate on-field nitrogen emissions from crop production as an input to LCA studies in the agricultural sector&lt;/title&gt;&lt;secondary-title&gt;J The international journal of life cycle assessment&lt;/secondary-title&gt;&lt;/titles&gt;&lt;periodical&gt;&lt;full-title&gt;J The international journal of life cycle assessment&lt;/full-title&gt;&lt;/periodical&gt;&lt;pages&gt;349-357&lt;/pages&gt;&lt;volume&gt;5&lt;/volume&gt;&lt;number&gt;6&lt;/number&gt;&lt;dates&gt;&lt;year&gt;2000&lt;/year&gt;&lt;/dates&gt;&lt;isbn&gt;1614-7502&lt;/isbn&gt;&lt;urls&gt;&lt;/urls&gt;&lt;/record&gt;&lt;/Cite&gt;&lt;/EndNote&gt;</w:instrText>
            </w:r>
            <w:r w:rsidR="00130EFC">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22</w:t>
            </w:r>
            <w:r w:rsidR="00130EFC">
              <w:rPr>
                <w:rFonts w:ascii="Times New Roman" w:hAnsi="Times New Roman" w:cs="Times New Roman"/>
                <w:color w:val="1B1B1B"/>
                <w:sz w:val="20"/>
                <w:szCs w:val="20"/>
                <w:shd w:val="clear" w:color="auto" w:fill="FFFFFF"/>
              </w:rPr>
              <w:fldChar w:fldCharType="end"/>
            </w:r>
          </w:p>
          <w:p w14:paraId="09445E94" w14:textId="77777777" w:rsidR="0064623A" w:rsidRDefault="0064623A" w:rsidP="00891F53">
            <w:pPr>
              <w:jc w:val="both"/>
              <w:rPr>
                <w:rFonts w:ascii="Times New Roman" w:hAnsi="Times New Roman" w:cs="Times New Roman"/>
                <w:color w:val="1B1B1B"/>
                <w:sz w:val="20"/>
                <w:szCs w:val="20"/>
                <w:shd w:val="clear" w:color="auto" w:fill="FFFFFF"/>
              </w:rPr>
            </w:pPr>
          </w:p>
          <w:p w14:paraId="073B7BB0" w14:textId="77777777" w:rsidR="0064623A" w:rsidRDefault="0064623A" w:rsidP="00891F53">
            <w:pPr>
              <w:jc w:val="both"/>
              <w:rPr>
                <w:rFonts w:ascii="Times New Roman" w:hAnsi="Times New Roman" w:cs="Times New Roman"/>
                <w:color w:val="1B1B1B"/>
                <w:sz w:val="20"/>
                <w:szCs w:val="20"/>
                <w:shd w:val="clear" w:color="auto" w:fill="FFFFFF"/>
              </w:rPr>
            </w:pPr>
          </w:p>
          <w:p w14:paraId="4FEEF9C4" w14:textId="376601A6" w:rsidR="001B6931" w:rsidRPr="00D31197" w:rsidRDefault="001B6931" w:rsidP="00891F53">
            <w:pPr>
              <w:jc w:val="both"/>
              <w:rPr>
                <w:rFonts w:ascii="Times New Roman" w:hAnsi="Times New Roman" w:cs="Times New Roman"/>
                <w:color w:val="1B1B1B"/>
                <w:sz w:val="20"/>
                <w:szCs w:val="20"/>
                <w:shd w:val="clear" w:color="auto" w:fill="FFFFFF"/>
              </w:rPr>
            </w:pPr>
          </w:p>
        </w:tc>
      </w:tr>
      <w:tr w:rsidR="001B6931" w:rsidRPr="00D31197" w14:paraId="67735051" w14:textId="77777777" w:rsidTr="00D63EED">
        <w:tc>
          <w:tcPr>
            <w:tcW w:w="1696" w:type="dxa"/>
          </w:tcPr>
          <w:p w14:paraId="38BE6639" w14:textId="77777777" w:rsidR="001B6931" w:rsidRPr="00D31197" w:rsidRDefault="001B6931" w:rsidP="00891F53">
            <w:pPr>
              <w:jc w:val="both"/>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formaldehyde</w:t>
            </w:r>
          </w:p>
        </w:tc>
        <w:tc>
          <w:tcPr>
            <w:tcW w:w="2127" w:type="dxa"/>
          </w:tcPr>
          <w:p w14:paraId="7B647B29" w14:textId="117FF65D" w:rsidR="001B6931" w:rsidRPr="00230A47" w:rsidRDefault="00112E57" w:rsidP="00CA103D">
            <w:pPr>
              <w:jc w:val="both"/>
              <w:rPr>
                <w:rFonts w:ascii="Times New Roman" w:hAnsi="Times New Roman" w:cs="Times New Roman"/>
                <w:bCs/>
                <w:color w:val="1B1B1B"/>
                <w:sz w:val="20"/>
                <w:szCs w:val="20"/>
                <w:shd w:val="clear" w:color="auto" w:fill="FFFFFF"/>
              </w:rPr>
            </w:pPr>
            <w:r w:rsidRPr="00112E57">
              <w:rPr>
                <w:rFonts w:ascii="Times New Roman" w:hAnsi="Times New Roman" w:cs="Times New Roman"/>
                <w:color w:val="1B1B1B"/>
                <w:sz w:val="20"/>
                <w:szCs w:val="20"/>
                <w:shd w:val="clear" w:color="auto" w:fill="FFFFFF"/>
              </w:rPr>
              <w:t>Eye irritation, burning in the eyes, nose, and throat, coughing, wheezing, nausea, and watery eyes are all symptoms of this human carcinogen.</w:t>
            </w:r>
          </w:p>
        </w:tc>
        <w:tc>
          <w:tcPr>
            <w:tcW w:w="2126" w:type="dxa"/>
          </w:tcPr>
          <w:p w14:paraId="2866C4BC" w14:textId="77777777" w:rsidR="00C40341" w:rsidRPr="00C40341" w:rsidRDefault="00C40341" w:rsidP="00C40341">
            <w:pPr>
              <w:jc w:val="both"/>
              <w:rPr>
                <w:rFonts w:ascii="Times New Roman" w:hAnsi="Times New Roman" w:cs="Times New Roman"/>
                <w:color w:val="1B1B1B"/>
                <w:sz w:val="20"/>
                <w:szCs w:val="20"/>
                <w:shd w:val="clear" w:color="auto" w:fill="FFFFFF"/>
              </w:rPr>
            </w:pPr>
            <w:r w:rsidRPr="00C40341">
              <w:rPr>
                <w:rFonts w:ascii="Times New Roman" w:hAnsi="Times New Roman" w:cs="Times New Roman"/>
                <w:color w:val="1B1B1B"/>
                <w:sz w:val="20"/>
                <w:szCs w:val="20"/>
                <w:shd w:val="clear" w:color="auto" w:fill="FFFFFF"/>
              </w:rPr>
              <w:t>Building materials and household products.</w:t>
            </w:r>
          </w:p>
          <w:p w14:paraId="0996290E" w14:textId="77777777" w:rsidR="00C40341" w:rsidRPr="00C40341" w:rsidRDefault="00C40341" w:rsidP="00C40341">
            <w:pPr>
              <w:jc w:val="both"/>
              <w:rPr>
                <w:rFonts w:ascii="Times New Roman" w:hAnsi="Times New Roman" w:cs="Times New Roman"/>
                <w:color w:val="1B1B1B"/>
                <w:sz w:val="20"/>
                <w:szCs w:val="20"/>
                <w:shd w:val="clear" w:color="auto" w:fill="FFFFFF"/>
              </w:rPr>
            </w:pPr>
            <w:r w:rsidRPr="00C40341">
              <w:rPr>
                <w:rFonts w:ascii="Times New Roman" w:hAnsi="Times New Roman" w:cs="Times New Roman"/>
                <w:color w:val="1B1B1B"/>
                <w:sz w:val="20"/>
                <w:szCs w:val="20"/>
                <w:shd w:val="clear" w:color="auto" w:fill="FFFFFF"/>
              </w:rPr>
              <w:t xml:space="preserve">It is used in glues and adhesives, permanent-press textiles, paper product coatings, pressed-wood products including particleboard, plywood, and </w:t>
            </w:r>
            <w:proofErr w:type="spellStart"/>
            <w:r w:rsidRPr="00C40341">
              <w:rPr>
                <w:rFonts w:ascii="Times New Roman" w:hAnsi="Times New Roman" w:cs="Times New Roman"/>
                <w:color w:val="1B1B1B"/>
                <w:sz w:val="20"/>
                <w:szCs w:val="20"/>
                <w:shd w:val="clear" w:color="auto" w:fill="FFFFFF"/>
              </w:rPr>
              <w:t>fiberboard</w:t>
            </w:r>
            <w:proofErr w:type="spellEnd"/>
            <w:r w:rsidRPr="00C40341">
              <w:rPr>
                <w:rFonts w:ascii="Times New Roman" w:hAnsi="Times New Roman" w:cs="Times New Roman"/>
                <w:color w:val="1B1B1B"/>
                <w:sz w:val="20"/>
                <w:szCs w:val="20"/>
                <w:shd w:val="clear" w:color="auto" w:fill="FFFFFF"/>
              </w:rPr>
              <w:t>, as well as glues and insulating materials.</w:t>
            </w:r>
          </w:p>
          <w:p w14:paraId="58D5C7A8" w14:textId="60B1BFDF" w:rsidR="001B6931" w:rsidRPr="00D31197" w:rsidRDefault="00C40341" w:rsidP="00C40341">
            <w:pPr>
              <w:jc w:val="both"/>
              <w:rPr>
                <w:rFonts w:ascii="Times New Roman" w:hAnsi="Times New Roman" w:cs="Times New Roman"/>
                <w:color w:val="1B1B1B"/>
                <w:sz w:val="20"/>
                <w:szCs w:val="20"/>
                <w:shd w:val="clear" w:color="auto" w:fill="FFFFFF"/>
              </w:rPr>
            </w:pPr>
            <w:r w:rsidRPr="00C40341">
              <w:rPr>
                <w:rFonts w:ascii="Times New Roman" w:hAnsi="Times New Roman" w:cs="Times New Roman"/>
                <w:color w:val="1B1B1B"/>
                <w:sz w:val="20"/>
                <w:szCs w:val="20"/>
                <w:shd w:val="clear" w:color="auto" w:fill="FFFFFF"/>
              </w:rPr>
              <w:t>Fuel-burning devices that don't have vents, such kerosene heaters, gas stoves, and wood stoves, can release smoke from cigarettes.</w:t>
            </w:r>
          </w:p>
        </w:tc>
        <w:tc>
          <w:tcPr>
            <w:tcW w:w="1701" w:type="dxa"/>
          </w:tcPr>
          <w:p w14:paraId="1C596A4D" w14:textId="397835B2" w:rsidR="001B6931" w:rsidRPr="00D31197" w:rsidRDefault="009D15D4" w:rsidP="00891F53">
            <w:pPr>
              <w:jc w:val="both"/>
              <w:rPr>
                <w:rFonts w:ascii="Times New Roman" w:hAnsi="Times New Roman" w:cs="Times New Roman"/>
                <w:color w:val="1B1B1B"/>
                <w:sz w:val="20"/>
                <w:szCs w:val="20"/>
                <w:shd w:val="clear" w:color="auto" w:fill="FFFFFF"/>
              </w:rPr>
            </w:pPr>
            <w:r w:rsidRPr="00D31197">
              <w:rPr>
                <w:rFonts w:ascii="Times New Roman" w:hAnsi="Times New Roman" w:cs="Times New Roman"/>
                <w:b/>
                <w:bCs/>
                <w:color w:val="202124"/>
                <w:sz w:val="20"/>
                <w:szCs w:val="20"/>
                <w:shd w:val="clear" w:color="auto" w:fill="FFFFFF"/>
              </w:rPr>
              <w:t>0.1 ppm (100 ppb)</w:t>
            </w:r>
            <w:r w:rsidRPr="00D31197">
              <w:rPr>
                <w:rFonts w:ascii="Times New Roman" w:hAnsi="Times New Roman" w:cs="Times New Roman"/>
                <w:color w:val="202124"/>
                <w:sz w:val="20"/>
                <w:szCs w:val="20"/>
                <w:shd w:val="clear" w:color="auto" w:fill="FFFFFF"/>
              </w:rPr>
              <w:t> </w:t>
            </w:r>
            <w:r w:rsidR="00C342D2">
              <w:rPr>
                <w:rFonts w:ascii="Times New Roman" w:hAnsi="Times New Roman" w:cs="Times New Roman"/>
                <w:color w:val="202124"/>
                <w:sz w:val="20"/>
                <w:szCs w:val="20"/>
                <w:shd w:val="clear" w:color="auto" w:fill="FFFFFF"/>
              </w:rPr>
              <w:t>-</w:t>
            </w:r>
            <w:r w:rsidRPr="00D31197">
              <w:rPr>
                <w:rFonts w:ascii="Times New Roman" w:hAnsi="Times New Roman" w:cs="Times New Roman"/>
                <w:color w:val="202124"/>
                <w:sz w:val="20"/>
                <w:szCs w:val="20"/>
                <w:shd w:val="clear" w:color="auto" w:fill="FFFFFF"/>
              </w:rPr>
              <w:t xml:space="preserve"> indoor air level</w:t>
            </w:r>
          </w:p>
        </w:tc>
        <w:tc>
          <w:tcPr>
            <w:tcW w:w="1134" w:type="dxa"/>
          </w:tcPr>
          <w:p w14:paraId="1D709439" w14:textId="5BF939C5" w:rsidR="0064623A" w:rsidRDefault="00130EFC"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&lt;EndNote&gt;&lt;Cite&gt;&lt;Author&gt;Yin&lt;/Author&gt;&lt;Year&gt;2019&lt;/Year&gt;&lt;RecNum&gt;3&lt;/RecNum&gt;&lt;DisplayText&gt;&lt;style face="superscript"&gt;2&lt;/style&gt;&lt;/DisplayText&gt;&lt;record&gt;&lt;rec-number&gt;3&lt;/rec-number&gt;&lt;foreign-keys&gt;&lt;key app="EN" db-id="dwdr0wwrbzzptmevws8xvsxyrdxpwa2sa2px" timestamp="1661079006"&gt;3&lt;/key&gt;&lt;/foreign-keys&gt;&lt;ref-type name="Journal Article"&gt;17&lt;/ref-type&gt;&lt;contributors&gt;&lt;authors&gt;&lt;author&gt;Yin, Haiguo&lt;/author&gt;&lt;author&gt;Liu, Chunxue&lt;/author&gt;&lt;author&gt;Zhang, Leiming&lt;/author&gt;&lt;author&gt;Li, Angui&lt;/author&gt;&lt;author&gt;Ma, Zhenjun &lt;/author&gt;&lt;/authors&gt;&lt;/contributors&gt;&lt;titles&gt;&lt;title&gt;Measurement and evaluation of indoor air quality in naturally ventilated residential buildings&lt;/title&gt;&lt;secondary-title&gt;J Indoor Built Environment&lt;/secondary-title&gt;&lt;/titles&gt;&lt;periodical&gt;&lt;full-title&gt;J Indoor Built Environment&lt;/full-title&gt;&lt;/periodical&gt;&lt;pages&gt;1307-1323&lt;/pages&gt;&lt;volume&gt;28&lt;/volume&gt;&lt;number&gt;10&lt;/number&gt;&lt;dates&gt;&lt;year&gt;2019&lt;/year&gt;&lt;/dates&gt;&lt;isbn&gt;1420-326X&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&lt;EndNote&gt;&lt;Cite&gt;&lt;Author&gt;Hoskins&lt;/Author&gt;&lt;Year&gt;2010&lt;/Year&gt;&lt;RecNum&gt;24&lt;/RecNum&gt;&lt;DisplayText&gt;&lt;style face="superscript"&gt;23&lt;/style&gt;&lt;/DisplayText&gt;&lt;record&gt;&lt;rec-number&gt;24&lt;/rec-number&gt;&lt;foreign-keys&gt;&lt;key app="EN" db-id="dwdr0wwrbzzptmevws8xvsxyrdxpwa2sa2px" timestamp="1661084375"&gt;24&lt;/key&gt;&lt;/foreign-keys&gt;&lt;ref-type name="Book Section"&gt;5&lt;/ref-type&gt;&lt;contributors&gt;&lt;authors&gt;&lt;author&gt;Hoskins, John A&lt;/author&gt;&lt;/authors&gt;&lt;/contributors&gt;&lt;titles&gt;&lt;title&gt;Health effects due to indoor air pollution&lt;/title&gt;&lt;secondary-title&gt;Survival and Sustainability&lt;/secondary-title&gt;&lt;/titles&gt;&lt;pages&gt;665-676&lt;/pages&gt;&lt;dates&gt;&lt;year&gt;2010&lt;/year&gt;&lt;/dates&gt;&lt;publisher&gt;Springer&lt;/publisher&gt;&lt;urls&gt;&lt;/urls&gt;&lt;/record&gt;&lt;/Cite&gt;&lt;/EndNote&gt;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23</w:t>
            </w:r>
            <w:r>
              <w:rPr>
                <w:rFonts w:ascii="Times New Roman" w:hAnsi="Times New Roman" w:cs="Times New Roman"/>
                <w:color w:val="1B1B1B"/>
                <w:sz w:val="20"/>
                <w:szCs w:val="20"/>
                <w:shd w:val="clear" w:color="auto" w:fill="FFFFFF"/>
              </w:rPr>
              <w:fldChar w:fldCharType="end"/>
            </w:r>
          </w:p>
          <w:p w14:paraId="2D4FBF86" w14:textId="5F59FBDE" w:rsidR="001B6931" w:rsidRPr="00D31197" w:rsidRDefault="001B6931" w:rsidP="00891F53">
            <w:pPr>
              <w:jc w:val="both"/>
              <w:rPr>
                <w:rFonts w:ascii="Times New Roman" w:hAnsi="Times New Roman" w:cs="Times New Roman"/>
                <w:color w:val="1B1B1B"/>
                <w:sz w:val="20"/>
                <w:szCs w:val="20"/>
                <w:shd w:val="clear" w:color="auto" w:fill="FFFFFF"/>
              </w:rPr>
            </w:pPr>
          </w:p>
        </w:tc>
      </w:tr>
      <w:tr w:rsidR="001B6931" w:rsidRPr="00D31197" w14:paraId="1D1F0BEA" w14:textId="77777777" w:rsidTr="00D63EED">
        <w:tc>
          <w:tcPr>
            <w:tcW w:w="1696" w:type="dxa"/>
          </w:tcPr>
          <w:p w14:paraId="4DDD2F0F" w14:textId="77777777" w:rsidR="001B6931" w:rsidRPr="008C7CAE" w:rsidRDefault="001B6931" w:rsidP="00891F53">
            <w:pPr>
              <w:jc w:val="both"/>
              <w:rPr>
                <w:rFonts w:ascii="Times New Roman" w:hAnsi="Times New Roman" w:cs="Times New Roman"/>
                <w:b/>
                <w:bCs/>
                <w:color w:val="1B1B1B"/>
                <w:sz w:val="20"/>
                <w:szCs w:val="20"/>
                <w:shd w:val="clear" w:color="auto" w:fill="FFFFFF"/>
              </w:rPr>
            </w:pPr>
            <w:r w:rsidRPr="008C7CAE">
              <w:rPr>
                <w:rFonts w:ascii="Times New Roman" w:hAnsi="Times New Roman" w:cs="Times New Roman"/>
                <w:b/>
                <w:bCs/>
                <w:sz w:val="20"/>
                <w:szCs w:val="20"/>
              </w:rPr>
              <w:t>Trichloroethene</w:t>
            </w:r>
          </w:p>
        </w:tc>
        <w:tc>
          <w:tcPr>
            <w:tcW w:w="2127" w:type="dxa"/>
          </w:tcPr>
          <w:p w14:paraId="3963210D" w14:textId="39D748E5" w:rsidR="001B6931" w:rsidRPr="00D31197" w:rsidRDefault="00E014CD" w:rsidP="00891F53">
            <w:pPr>
              <w:jc w:val="both"/>
              <w:rPr>
                <w:rFonts w:ascii="Times New Roman" w:hAnsi="Times New Roman" w:cs="Times New Roman"/>
                <w:b/>
                <w:bCs/>
                <w:color w:val="1B1B1B"/>
                <w:sz w:val="20"/>
                <w:szCs w:val="20"/>
                <w:shd w:val="clear" w:color="auto" w:fill="FFFFFF"/>
              </w:rPr>
            </w:pPr>
            <w:r>
              <w:rPr>
                <w:rFonts w:ascii="Times New Roman" w:hAnsi="Times New Roman" w:cs="Times New Roman"/>
                <w:sz w:val="20"/>
                <w:szCs w:val="20"/>
              </w:rPr>
              <w:t>E</w:t>
            </w:r>
            <w:r w:rsidRPr="00E014CD">
              <w:rPr>
                <w:rFonts w:ascii="Times New Roman" w:hAnsi="Times New Roman" w:cs="Times New Roman"/>
                <w:sz w:val="20"/>
                <w:szCs w:val="20"/>
              </w:rPr>
              <w:t>ffects on the CNS, reproductive system, immunological system, and may have an impact on a pregnant woman's ability to carry a child</w:t>
            </w:r>
            <w:r w:rsidR="001B6931" w:rsidRPr="00D31197">
              <w:rPr>
                <w:rFonts w:ascii="Times New Roman" w:hAnsi="Times New Roman" w:cs="Times New Roman"/>
                <w:sz w:val="20"/>
                <w:szCs w:val="20"/>
              </w:rPr>
              <w:t>.</w:t>
            </w:r>
            <w:r w:rsidR="001B6931" w:rsidRPr="00D31197">
              <w:rPr>
                <w:rFonts w:ascii="Times New Roman" w:eastAsia="Meiryo" w:hAnsi="Times New Roman" w:cs="Times New Roman"/>
                <w:color w:val="454545"/>
                <w:sz w:val="20"/>
                <w:szCs w:val="20"/>
              </w:rPr>
              <w:t xml:space="preserve"> neuro-, hepato</w:t>
            </w:r>
            <w:proofErr w:type="gramStart"/>
            <w:r w:rsidR="001B6931" w:rsidRPr="00D31197">
              <w:rPr>
                <w:rFonts w:ascii="Times New Roman" w:eastAsia="Meiryo" w:hAnsi="Times New Roman" w:cs="Times New Roman"/>
                <w:color w:val="454545"/>
                <w:sz w:val="20"/>
                <w:szCs w:val="20"/>
              </w:rPr>
              <w:t>-,and</w:t>
            </w:r>
            <w:proofErr w:type="gramEnd"/>
            <w:r w:rsidR="001B6931" w:rsidRPr="00D31197">
              <w:rPr>
                <w:rFonts w:ascii="Times New Roman" w:eastAsia="Meiryo" w:hAnsi="Times New Roman" w:cs="Times New Roman"/>
                <w:color w:val="454545"/>
                <w:sz w:val="20"/>
                <w:szCs w:val="20"/>
              </w:rPr>
              <w:t>/or</w:t>
            </w:r>
            <w:r w:rsidR="00BA0119">
              <w:rPr>
                <w:rFonts w:ascii="Times New Roman" w:eastAsia="Meiryo" w:hAnsi="Times New Roman" w:cs="Times New Roman"/>
                <w:color w:val="454545"/>
                <w:sz w:val="20"/>
                <w:szCs w:val="20"/>
              </w:rPr>
              <w:t xml:space="preserve"> </w:t>
            </w:r>
            <w:r w:rsidR="001B6931" w:rsidRPr="00D31197">
              <w:rPr>
                <w:rFonts w:ascii="Times New Roman" w:eastAsia="Meiryo" w:hAnsi="Times New Roman" w:cs="Times New Roman"/>
                <w:color w:val="454545"/>
                <w:sz w:val="20"/>
                <w:szCs w:val="20"/>
              </w:rPr>
              <w:t>nephrotoxicity,</w:t>
            </w:r>
            <w:r w:rsidR="001B6931" w:rsidRPr="00D31197">
              <w:rPr>
                <w:rFonts w:ascii="Times New Roman" w:hAnsi="Times New Roman" w:cs="Times New Roman"/>
                <w:color w:val="2E2E2E"/>
                <w:sz w:val="20"/>
                <w:szCs w:val="20"/>
              </w:rPr>
              <w:t xml:space="preserve">  human carcinogen, systemic sclerosis and pulmonary </w:t>
            </w:r>
            <w:proofErr w:type="spellStart"/>
            <w:r w:rsidR="001B6931" w:rsidRPr="00D31197">
              <w:rPr>
                <w:rFonts w:ascii="Times New Roman" w:hAnsi="Times New Roman" w:cs="Times New Roman"/>
                <w:color w:val="2E2E2E"/>
                <w:sz w:val="20"/>
                <w:szCs w:val="20"/>
              </w:rPr>
              <w:t>veno</w:t>
            </w:r>
            <w:proofErr w:type="spellEnd"/>
            <w:r w:rsidR="001B6931" w:rsidRPr="00D31197">
              <w:rPr>
                <w:rFonts w:ascii="Times New Roman" w:hAnsi="Times New Roman" w:cs="Times New Roman"/>
                <w:color w:val="2E2E2E"/>
                <w:sz w:val="20"/>
                <w:szCs w:val="20"/>
              </w:rPr>
              <w:t>-occlusive disease</w:t>
            </w:r>
            <w:r w:rsidR="00A07AED">
              <w:rPr>
                <w:rFonts w:ascii="Times New Roman" w:hAnsi="Times New Roman" w:cs="Times New Roman"/>
                <w:color w:val="2E2E2E"/>
                <w:sz w:val="20"/>
                <w:szCs w:val="20"/>
              </w:rPr>
              <w:t>.</w:t>
            </w:r>
          </w:p>
        </w:tc>
        <w:tc>
          <w:tcPr>
            <w:tcW w:w="2126" w:type="dxa"/>
          </w:tcPr>
          <w:p w14:paraId="2AF7B7F5" w14:textId="1141E7E6" w:rsidR="001B6931" w:rsidRPr="00D31197" w:rsidRDefault="00A07AED" w:rsidP="00891F53">
            <w:pPr>
              <w:jc w:val="both"/>
              <w:rPr>
                <w:rFonts w:ascii="Times New Roman" w:hAnsi="Times New Roman" w:cs="Times New Roman"/>
                <w:color w:val="1B1B1B"/>
                <w:sz w:val="20"/>
                <w:szCs w:val="20"/>
                <w:shd w:val="clear" w:color="auto" w:fill="FFFFFF"/>
              </w:rPr>
            </w:pPr>
            <w:r w:rsidRPr="00A07AED">
              <w:rPr>
                <w:rFonts w:ascii="Times New Roman" w:hAnsi="Times New Roman" w:cs="Times New Roman"/>
                <w:color w:val="1B1B1B"/>
                <w:sz w:val="20"/>
                <w:szCs w:val="20"/>
                <w:shd w:val="clear" w:color="auto" w:fill="FFFFFF"/>
              </w:rPr>
              <w:t>Paint, building materials, furniture, fabricated metals, adhesive solvents, and dry cleaning</w:t>
            </w:r>
            <w:r>
              <w:rPr>
                <w:rFonts w:ascii="Times New Roman" w:hAnsi="Times New Roman" w:cs="Times New Roman"/>
                <w:color w:val="1B1B1B"/>
                <w:sz w:val="20"/>
                <w:szCs w:val="20"/>
                <w:shd w:val="clear" w:color="auto" w:fill="FFFFFF"/>
              </w:rPr>
              <w:t>.</w:t>
            </w:r>
          </w:p>
        </w:tc>
        <w:tc>
          <w:tcPr>
            <w:tcW w:w="1701" w:type="dxa"/>
          </w:tcPr>
          <w:p w14:paraId="1C326140" w14:textId="36257D48" w:rsidR="00A07AED" w:rsidRPr="00CC4CBE" w:rsidRDefault="0062317D" w:rsidP="00CC4CBE">
            <w:pPr>
              <w:shd w:val="clear" w:color="auto" w:fill="FFFFFF"/>
              <w:rPr>
                <w:rFonts w:ascii="Times New Roman" w:hAnsi="Times New Roman" w:cs="Times New Roman"/>
                <w:sz w:val="20"/>
                <w:szCs w:val="20"/>
              </w:rPr>
            </w:pPr>
            <w:r w:rsidRPr="00CC4CBE">
              <w:rPr>
                <w:rFonts w:ascii="Times New Roman" w:hAnsi="Times New Roman" w:cs="Times New Roman"/>
                <w:b/>
                <w:bCs/>
                <w:sz w:val="20"/>
                <w:szCs w:val="20"/>
              </w:rPr>
              <w:t>25ppm (135mg/m3)</w:t>
            </w:r>
            <w:r w:rsidRPr="00CC4CBE">
              <w:rPr>
                <w:rFonts w:ascii="Times New Roman" w:hAnsi="Times New Roman" w:cs="Times New Roman"/>
                <w:sz w:val="20"/>
                <w:szCs w:val="20"/>
              </w:rPr>
              <w:t xml:space="preserve"> </w:t>
            </w:r>
            <w:r w:rsidR="00A07AED" w:rsidRPr="00CC4CBE">
              <w:rPr>
                <w:rFonts w:ascii="Times New Roman" w:hAnsi="Times New Roman" w:cs="Times New Roman"/>
                <w:sz w:val="20"/>
                <w:szCs w:val="20"/>
              </w:rPr>
              <w:t>-</w:t>
            </w:r>
            <w:r w:rsidRPr="00CC4CBE">
              <w:rPr>
                <w:rFonts w:ascii="Times New Roman" w:hAnsi="Times New Roman" w:cs="Times New Roman"/>
                <w:sz w:val="20"/>
                <w:szCs w:val="20"/>
              </w:rPr>
              <w:t xml:space="preserve"> work environments</w:t>
            </w:r>
            <w:r w:rsidR="00A07AED" w:rsidRPr="00CC4CBE">
              <w:rPr>
                <w:rFonts w:ascii="Times New Roman" w:hAnsi="Times New Roman" w:cs="Times New Roman"/>
                <w:sz w:val="20"/>
                <w:szCs w:val="20"/>
              </w:rPr>
              <w:t>.</w:t>
            </w:r>
          </w:p>
          <w:p w14:paraId="7C58E95F" w14:textId="0F544A54" w:rsidR="001B6931" w:rsidRPr="00D31197" w:rsidRDefault="0062317D" w:rsidP="00CC4CBE">
            <w:pPr>
              <w:shd w:val="clear" w:color="auto" w:fill="FFFFFF"/>
              <w:jc w:val="both"/>
              <w:rPr>
                <w:rFonts w:ascii="Times New Roman" w:hAnsi="Times New Roman" w:cs="Times New Roman"/>
                <w:color w:val="1B1B1B"/>
                <w:sz w:val="20"/>
                <w:szCs w:val="20"/>
                <w:shd w:val="clear" w:color="auto" w:fill="FFFFFF"/>
              </w:rPr>
            </w:pPr>
            <w:r w:rsidRPr="00CC4CBE">
              <w:rPr>
                <w:rFonts w:ascii="Times New Roman" w:hAnsi="Times New Roman" w:cs="Times New Roman"/>
                <w:b/>
                <w:bCs/>
                <w:sz w:val="20"/>
                <w:szCs w:val="20"/>
              </w:rPr>
              <w:t>25-50pp</w:t>
            </w:r>
            <w:r w:rsidR="008B2D1E" w:rsidRPr="00CC4CBE">
              <w:rPr>
                <w:rFonts w:ascii="Times New Roman" w:hAnsi="Times New Roman" w:cs="Times New Roman"/>
                <w:b/>
                <w:bCs/>
                <w:sz w:val="20"/>
                <w:szCs w:val="20"/>
              </w:rPr>
              <w:t>m</w:t>
            </w:r>
            <w:r w:rsidRPr="00CC4CBE">
              <w:rPr>
                <w:rFonts w:ascii="Times New Roman" w:hAnsi="Times New Roman" w:cs="Times New Roman"/>
                <w:b/>
                <w:bCs/>
                <w:sz w:val="20"/>
                <w:szCs w:val="20"/>
              </w:rPr>
              <w:t xml:space="preserve"> (135-270μg/m3)</w:t>
            </w:r>
            <w:r w:rsidRPr="00CC4CBE">
              <w:rPr>
                <w:rFonts w:ascii="Times New Roman" w:hAnsi="Times New Roman" w:cs="Times New Roman"/>
                <w:sz w:val="20"/>
                <w:szCs w:val="20"/>
              </w:rPr>
              <w:t xml:space="preserve"> </w:t>
            </w:r>
            <w:r w:rsidR="00CC4CBE">
              <w:rPr>
                <w:rFonts w:ascii="Times New Roman" w:hAnsi="Times New Roman" w:cs="Times New Roman"/>
                <w:sz w:val="20"/>
                <w:szCs w:val="20"/>
              </w:rPr>
              <w:t xml:space="preserve">- </w:t>
            </w:r>
            <w:r w:rsidRPr="00CC4CBE">
              <w:rPr>
                <w:rFonts w:ascii="Times New Roman" w:hAnsi="Times New Roman" w:cs="Times New Roman"/>
                <w:sz w:val="20"/>
                <w:szCs w:val="20"/>
              </w:rPr>
              <w:t>general environment</w:t>
            </w:r>
            <w:r w:rsidR="00CC4CBE">
              <w:rPr>
                <w:rFonts w:ascii="Times New Roman" w:hAnsi="Times New Roman" w:cs="Times New Roman"/>
                <w:sz w:val="20"/>
                <w:szCs w:val="20"/>
              </w:rPr>
              <w:t>.</w:t>
            </w:r>
          </w:p>
        </w:tc>
        <w:tc>
          <w:tcPr>
            <w:tcW w:w="1134" w:type="dxa"/>
          </w:tcPr>
          <w:p w14:paraId="0D35E72C" w14:textId="6B0AA686" w:rsidR="001F3570" w:rsidRDefault="00C9681D"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&lt;EndNote&gt;&lt;Cite&gt;&lt;Author&gt;Kaneko&lt;/Author&gt;&lt;Year&gt;1997&lt;/Year&gt;&lt;RecNum&gt;25&lt;/RecNum&gt;&lt;DisplayText&gt;&lt;style face="superscript"&gt;24&lt;/style&gt;&lt;/DisplayText&gt;&lt;record&gt;&lt;rec-number&gt;25&lt;/rec-number&gt;&lt;foreign-keys&gt;&lt;key app="EN" db-id="dwdr0wwrbzzptmevws8xvsxyrdxpwa2sa2px" timestamp="1661084501"&gt;25&lt;/key&gt;&lt;/foreign-keys&gt;&lt;ref-type name="Journal Article"&gt;17&lt;/ref-type&gt;&lt;contributors&gt;&lt;authors&gt;&lt;author&gt;Kaneko, Takashi&lt;/author&gt;&lt;author&gt;Wang, Pei-Yu&lt;/author&gt;&lt;author&gt;Sato, Akio&lt;/author&gt;&lt;/authors&gt;&lt;/contributors&gt;&lt;titles&gt;&lt;title&gt;Assessment of the health effects of trichloroethylene&lt;/title&gt;&lt;secondary-title&gt;J Industrial Health&lt;/secondary-title&gt;&lt;/titles&gt;&lt;periodical&gt;&lt;full-title&gt;J Industrial Health&lt;/full-title&gt;&lt;/periodical&gt;&lt;pages&gt;301-324&lt;/pages&gt;&lt;volume&gt;35&lt;/volume&gt;&lt;number&gt;3&lt;/number&gt;&lt;dates&gt;&lt;year&gt;1997&lt;/year&gt;&lt;/dates&gt;&lt;isbn&gt;0019-8366&lt;/isbn&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24</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&lt;EndNote&gt;&lt;Cite&gt;&lt;Author&gt;Chiu&lt;/Author&gt;&lt;Year&gt;2006&lt;/Year&gt;&lt;RecNum&gt;26&lt;/RecNum&gt;&lt;DisplayText&gt;&lt;style face="superscript"&gt;25&lt;/style&gt;&lt;/DisplayText&gt;&lt;record&gt;&lt;rec-number&gt;26&lt;/rec-number&gt;&lt;foreign-keys&gt;&lt;key app="EN" db-id="dwdr0wwrbzzptmevws8xvsxyrdxpwa2sa2px" timestamp="1661084613"&gt;26&lt;/key&gt;&lt;/foreign-keys&gt;&lt;ref-type name="Journal Article"&gt;17&lt;/ref-type&gt;&lt;contributors&gt;&lt;authors&gt;&lt;author&gt;Chiu, Weihsueh A&lt;/author&gt;&lt;author&gt;Caldwell, Jane C&lt;/author&gt;&lt;author&gt;Keshava, Nagalakshmi&lt;/author&gt;&lt;author&gt;Scott, Cheryl Siegel&lt;/author&gt;&lt;/authors&gt;&lt;/contributors&gt;&lt;titles&gt;&lt;title&gt;Key scientific issues in the health risk assessment of trichloroethylene&lt;/title&gt;&lt;secondary-title&gt;J Environmental health perspectives&lt;/secondary-title&gt;&lt;/titles&gt;&lt;periodical&gt;&lt;full-title&gt;J Environmental health perspectives&lt;/full-title&gt;&lt;/periodical&gt;&lt;pages&gt;1445-1449&lt;/pages&gt;&lt;volume&gt;114&lt;/volume&gt;&lt;number&gt;9&lt;/number&gt;&lt;dates&gt;&lt;year&gt;2006&lt;/year&gt;&lt;/dates&gt;&lt;isbn&gt;0091-6765&lt;/isbn&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25</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&lt;EndNote&gt;&lt;Cite&gt;&lt;Author&gt;Scott&lt;/Author&gt;&lt;Year&gt;2000&lt;/Year&gt;&lt;RecNum&gt;27&lt;/RecNum&gt;&lt;DisplayText&gt;&lt;style face="superscript"&gt;26&lt;/style&gt;&lt;/DisplayText&gt;&lt;record&gt;&lt;rec-number&gt;27&lt;/rec-number&gt;&lt;foreign-keys&gt;&lt;key app="EN" db-id="dwdr0wwrbzzptmevws8xvsxyrdxpwa2sa2px" timestamp="1661084689"&gt;27&lt;/key&gt;&lt;/foreign-keys&gt;&lt;ref-type name="Journal Article"&gt;17&lt;/ref-type&gt;&lt;contributors&gt;&lt;authors&gt;&lt;author&gt;Scott, Cheryl Siegel&lt;/author&gt;&lt;author&gt;Cogliano, V James&lt;/author&gt;&lt;/authors&gt;&lt;/contributors&gt;&lt;titles&gt;&lt;title&gt;Trichloroethylene health risks--state of the science&lt;/title&gt;&lt;secondary-title&gt;J Environmental health perspectives&lt;/secondary-title&gt;&lt;/titles&gt;&lt;periodical&gt;&lt;full-title&gt;J Environmental health perspectives&lt;/full-title&gt;&lt;/periodical&gt;&lt;pages&gt;159-160&lt;/pages&gt;&lt;volume&gt;108&lt;/volume&gt;&lt;number&gt;suppl 2&lt;/number&gt;&lt;dates&gt;&lt;year&gt;2000&lt;/year&gt;&lt;/dates&gt;&lt;isbn&gt;0091-6765&lt;/isbn&gt;&lt;urls&gt;&lt;/urls&gt;&lt;/record&gt;&lt;/Cite&gt;&lt;/EndNote&gt;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26</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&lt;EndNote&gt;&lt;Cite&gt;&lt;Author&gt;Caldwell&lt;/Author&gt;&lt;Year&gt;2006&lt;/Year&gt;&lt;RecNum&gt;28&lt;/RecNum&gt;&lt;DisplayText&gt;&lt;style face="superscript"&gt;27&lt;/style&gt;&lt;/DisplayText&gt;&lt;record&gt;&lt;rec-number&gt;28&lt;/rec-number&gt;&lt;foreign-keys&gt;&lt;key app="EN" db-id="dwdr0wwrbzzptmevws8xvsxyrdxpwa2sa2px" timestamp="1661084797"&gt;28&lt;/key&gt;&lt;/foreign-keys&gt;&lt;ref-type name="Journal Article"&gt;17&lt;/ref-type&gt;&lt;contributors&gt;&lt;authors&gt;&lt;author&gt;Caldwell, Jane C&lt;/author&gt;&lt;author&gt;Keshava, Nagalakshmi &lt;/author&gt;&lt;/authors&gt;&lt;/contributors&gt;&lt;titles&gt;&lt;title&gt;Key issues in the modes of action and effects of trichloroethylene metabolites for liver and kidney tumorigenesis&lt;/title&gt;&lt;secondary-title&gt;J Environmental Health Perspectives&lt;/secondary-title&gt;&lt;/titles&gt;&lt;periodical&gt;&lt;full-title&gt;J Environmental health perspectives&lt;/full-title&gt;&lt;/periodical&gt;&lt;pages&gt;1457-1463&lt;/pages&gt;&lt;volume&gt;114&lt;/volume&gt;&lt;number&gt;9&lt;/number&gt;&lt;dates&gt;&lt;year&gt;2006&lt;/year&gt;&lt;/dates&gt;&lt;isbn&gt;0091-6765&lt;/isbn&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27</w:t>
            </w:r>
            <w:r>
              <w:rPr>
                <w:rFonts w:ascii="Times New Roman" w:hAnsi="Times New Roman" w:cs="Times New Roman"/>
                <w:color w:val="1B1B1B"/>
                <w:sz w:val="20"/>
                <w:szCs w:val="20"/>
                <w:shd w:val="clear" w:color="auto" w:fill="FFFFFF"/>
              </w:rPr>
              <w:fldChar w:fldCharType="end"/>
            </w:r>
          </w:p>
          <w:p w14:paraId="53AFAC90" w14:textId="77777777" w:rsidR="001F3570" w:rsidRDefault="001F3570" w:rsidP="00891F53">
            <w:pPr>
              <w:jc w:val="both"/>
              <w:rPr>
                <w:rFonts w:ascii="Times New Roman" w:hAnsi="Times New Roman" w:cs="Times New Roman"/>
                <w:color w:val="1B1B1B"/>
                <w:sz w:val="20"/>
                <w:szCs w:val="20"/>
                <w:shd w:val="clear" w:color="auto" w:fill="FFFFFF"/>
              </w:rPr>
            </w:pPr>
          </w:p>
          <w:p w14:paraId="4E260817" w14:textId="50DD50DC" w:rsidR="001F3570" w:rsidRDefault="001F3570" w:rsidP="00891F53">
            <w:pPr>
              <w:jc w:val="both"/>
              <w:rPr>
                <w:rFonts w:ascii="Times New Roman" w:hAnsi="Times New Roman" w:cs="Times New Roman"/>
                <w:color w:val="1B1B1B"/>
                <w:sz w:val="20"/>
                <w:szCs w:val="20"/>
                <w:shd w:val="clear" w:color="auto" w:fill="FFFFFF"/>
              </w:rPr>
            </w:pPr>
          </w:p>
          <w:p w14:paraId="42515C3E" w14:textId="77777777" w:rsidR="001F3570" w:rsidRDefault="001F3570" w:rsidP="00891F53">
            <w:pPr>
              <w:jc w:val="both"/>
              <w:rPr>
                <w:rFonts w:ascii="Times New Roman" w:hAnsi="Times New Roman" w:cs="Times New Roman"/>
                <w:color w:val="1B1B1B"/>
                <w:sz w:val="20"/>
                <w:szCs w:val="20"/>
                <w:shd w:val="clear" w:color="auto" w:fill="FFFFFF"/>
              </w:rPr>
            </w:pPr>
          </w:p>
          <w:p w14:paraId="021FF367" w14:textId="77777777" w:rsidR="001F3570" w:rsidRDefault="001F3570" w:rsidP="00891F53">
            <w:pPr>
              <w:jc w:val="both"/>
              <w:rPr>
                <w:rFonts w:ascii="Times New Roman" w:hAnsi="Times New Roman" w:cs="Times New Roman"/>
                <w:color w:val="1B1B1B"/>
                <w:sz w:val="20"/>
                <w:szCs w:val="20"/>
                <w:shd w:val="clear" w:color="auto" w:fill="FFFFFF"/>
              </w:rPr>
            </w:pPr>
          </w:p>
          <w:p w14:paraId="2DA30261" w14:textId="77777777" w:rsidR="001F3570" w:rsidRDefault="001F3570" w:rsidP="00891F53">
            <w:pPr>
              <w:jc w:val="both"/>
              <w:rPr>
                <w:rFonts w:ascii="Times New Roman" w:hAnsi="Times New Roman" w:cs="Times New Roman"/>
                <w:color w:val="1B1B1B"/>
                <w:sz w:val="20"/>
                <w:szCs w:val="20"/>
                <w:shd w:val="clear" w:color="auto" w:fill="FFFFFF"/>
              </w:rPr>
            </w:pPr>
          </w:p>
          <w:p w14:paraId="2DEC73CE" w14:textId="77777777" w:rsidR="001F3570" w:rsidRDefault="001F3570" w:rsidP="00891F53">
            <w:pPr>
              <w:jc w:val="both"/>
              <w:rPr>
                <w:rFonts w:ascii="Times New Roman" w:hAnsi="Times New Roman" w:cs="Times New Roman"/>
                <w:color w:val="1B1B1B"/>
                <w:sz w:val="20"/>
                <w:szCs w:val="20"/>
                <w:shd w:val="clear" w:color="auto" w:fill="FFFFFF"/>
              </w:rPr>
            </w:pPr>
          </w:p>
          <w:p w14:paraId="79FDEAA1" w14:textId="1A206731" w:rsidR="001B6931" w:rsidRPr="00D31197" w:rsidRDefault="001B6931" w:rsidP="00891F53">
            <w:pPr>
              <w:jc w:val="both"/>
              <w:rPr>
                <w:rFonts w:ascii="Times New Roman" w:hAnsi="Times New Roman" w:cs="Times New Roman"/>
                <w:color w:val="1B1B1B"/>
                <w:sz w:val="20"/>
                <w:szCs w:val="20"/>
                <w:shd w:val="clear" w:color="auto" w:fill="FFFFFF"/>
              </w:rPr>
            </w:pPr>
          </w:p>
        </w:tc>
      </w:tr>
      <w:tr w:rsidR="001B6931" w:rsidRPr="00D31197" w14:paraId="01C44F7C" w14:textId="77777777" w:rsidTr="00D63EED">
        <w:tc>
          <w:tcPr>
            <w:tcW w:w="1696" w:type="dxa"/>
          </w:tcPr>
          <w:p w14:paraId="4B18D95D" w14:textId="12446B97" w:rsidR="001B6931" w:rsidRPr="00D31197" w:rsidRDefault="001F3570" w:rsidP="00891F53">
            <w:pPr>
              <w:jc w:val="both"/>
              <w:rPr>
                <w:rFonts w:ascii="Times New Roman" w:hAnsi="Times New Roman" w:cs="Times New Roman"/>
                <w:b/>
                <w:bCs/>
                <w:color w:val="1B1B1B"/>
                <w:sz w:val="20"/>
                <w:szCs w:val="20"/>
                <w:shd w:val="clear" w:color="auto" w:fill="FFFFFF"/>
              </w:rPr>
            </w:pPr>
            <w:proofErr w:type="spellStart"/>
            <w:r>
              <w:rPr>
                <w:rFonts w:ascii="Times New Roman" w:hAnsi="Times New Roman" w:cs="Times New Roman"/>
                <w:b/>
                <w:bCs/>
                <w:color w:val="1B1B1B"/>
                <w:sz w:val="20"/>
                <w:szCs w:val="20"/>
                <w:shd w:val="clear" w:color="auto" w:fill="FFFFFF"/>
              </w:rPr>
              <w:t>ss</w:t>
            </w:r>
            <w:r w:rsidR="00AD53E8">
              <w:rPr>
                <w:rFonts w:ascii="Times New Roman" w:hAnsi="Times New Roman" w:cs="Times New Roman"/>
                <w:b/>
                <w:bCs/>
                <w:color w:val="1B1B1B"/>
                <w:sz w:val="20"/>
                <w:szCs w:val="20"/>
                <w:shd w:val="clear" w:color="auto" w:fill="FFFFFF"/>
              </w:rPr>
              <w:t>T</w:t>
            </w:r>
            <w:r w:rsidR="001B6931" w:rsidRPr="00D31197">
              <w:rPr>
                <w:rFonts w:ascii="Times New Roman" w:hAnsi="Times New Roman" w:cs="Times New Roman"/>
                <w:b/>
                <w:bCs/>
                <w:color w:val="1B1B1B"/>
                <w:sz w:val="20"/>
                <w:szCs w:val="20"/>
                <w:shd w:val="clear" w:color="auto" w:fill="FFFFFF"/>
              </w:rPr>
              <w:t>otal</w:t>
            </w:r>
            <w:proofErr w:type="spellEnd"/>
            <w:r w:rsidR="001B6931" w:rsidRPr="00D31197">
              <w:rPr>
                <w:rFonts w:ascii="Times New Roman" w:hAnsi="Times New Roman" w:cs="Times New Roman"/>
                <w:b/>
                <w:bCs/>
                <w:color w:val="1B1B1B"/>
                <w:sz w:val="20"/>
                <w:szCs w:val="20"/>
                <w:shd w:val="clear" w:color="auto" w:fill="FFFFFF"/>
              </w:rPr>
              <w:t xml:space="preserve"> VOC (TVOC)</w:t>
            </w:r>
            <w:r w:rsidR="001B6931" w:rsidRPr="00D31197">
              <w:rPr>
                <w:rFonts w:ascii="Times New Roman" w:hAnsi="Times New Roman" w:cs="Times New Roman"/>
                <w:b/>
                <w:bCs/>
                <w:sz w:val="20"/>
                <w:szCs w:val="20"/>
              </w:rPr>
              <w:t xml:space="preserve"> </w:t>
            </w:r>
            <w:r w:rsidR="001B6931" w:rsidRPr="00D31197">
              <w:rPr>
                <w:rFonts w:ascii="Times New Roman" w:hAnsi="Times New Roman" w:cs="Times New Roman"/>
                <w:b/>
                <w:bCs/>
                <w:color w:val="1B1B1B"/>
                <w:sz w:val="20"/>
                <w:szCs w:val="20"/>
                <w:shd w:val="clear" w:color="auto" w:fill="FFFFFF"/>
              </w:rPr>
              <w:t xml:space="preserve">other </w:t>
            </w:r>
            <w:r w:rsidR="001B6931" w:rsidRPr="00D31197">
              <w:rPr>
                <w:rFonts w:ascii="Times New Roman" w:hAnsi="Times New Roman" w:cs="Times New Roman"/>
                <w:b/>
                <w:bCs/>
                <w:color w:val="1B1B1B"/>
                <w:sz w:val="20"/>
                <w:szCs w:val="20"/>
                <w:shd w:val="clear" w:color="auto" w:fill="FFFFFF"/>
              </w:rPr>
              <w:lastRenderedPageBreak/>
              <w:t>than formaldehyde</w:t>
            </w:r>
          </w:p>
        </w:tc>
        <w:tc>
          <w:tcPr>
            <w:tcW w:w="2127" w:type="dxa"/>
          </w:tcPr>
          <w:p w14:paraId="1774D83D" w14:textId="77777777" w:rsidR="00AE12DD" w:rsidRPr="00AE12DD" w:rsidRDefault="00AE12DD" w:rsidP="00AE12DD">
            <w:pPr>
              <w:rPr>
                <w:rFonts w:ascii="Times New Roman" w:eastAsia="Times New Roman" w:hAnsi="Times New Roman" w:cs="Times New Roman"/>
                <w:color w:val="1B1B1B"/>
                <w:sz w:val="20"/>
                <w:szCs w:val="20"/>
                <w:lang w:eastAsia="en-IN"/>
              </w:rPr>
            </w:pPr>
            <w:r w:rsidRPr="00AE12DD">
              <w:rPr>
                <w:rFonts w:ascii="Times New Roman" w:eastAsia="Times New Roman" w:hAnsi="Times New Roman" w:cs="Times New Roman"/>
                <w:color w:val="1B1B1B"/>
                <w:sz w:val="20"/>
                <w:szCs w:val="20"/>
                <w:lang w:eastAsia="en-IN"/>
              </w:rPr>
              <w:lastRenderedPageBreak/>
              <w:t xml:space="preserve">Inflammation of the nose, mouth, and eyes </w:t>
            </w:r>
          </w:p>
          <w:p w14:paraId="789855ED" w14:textId="77777777" w:rsidR="00AE12DD" w:rsidRPr="00AE12DD" w:rsidRDefault="00AE12DD" w:rsidP="00AE12DD">
            <w:pPr>
              <w:rPr>
                <w:rFonts w:ascii="Times New Roman" w:eastAsia="Times New Roman" w:hAnsi="Times New Roman" w:cs="Times New Roman"/>
                <w:color w:val="1B1B1B"/>
                <w:sz w:val="20"/>
                <w:szCs w:val="20"/>
                <w:lang w:eastAsia="en-IN"/>
              </w:rPr>
            </w:pPr>
            <w:r w:rsidRPr="00AE12DD">
              <w:rPr>
                <w:rFonts w:ascii="Times New Roman" w:eastAsia="Times New Roman" w:hAnsi="Times New Roman" w:cs="Times New Roman"/>
                <w:color w:val="1B1B1B"/>
                <w:sz w:val="20"/>
                <w:szCs w:val="20"/>
                <w:lang w:eastAsia="en-IN"/>
              </w:rPr>
              <w:lastRenderedPageBreak/>
              <w:t xml:space="preserve">nausea, </w:t>
            </w:r>
            <w:proofErr w:type="gramStart"/>
            <w:r w:rsidRPr="00AE12DD">
              <w:rPr>
                <w:rFonts w:ascii="Times New Roman" w:eastAsia="Times New Roman" w:hAnsi="Times New Roman" w:cs="Times New Roman"/>
                <w:color w:val="1B1B1B"/>
                <w:sz w:val="20"/>
                <w:szCs w:val="20"/>
                <w:lang w:eastAsia="en-IN"/>
              </w:rPr>
              <w:t>improper  coordination</w:t>
            </w:r>
            <w:proofErr w:type="gramEnd"/>
            <w:r w:rsidRPr="00AE12DD">
              <w:rPr>
                <w:rFonts w:ascii="Times New Roman" w:eastAsia="Times New Roman" w:hAnsi="Times New Roman" w:cs="Times New Roman"/>
                <w:color w:val="1B1B1B"/>
                <w:sz w:val="20"/>
                <w:szCs w:val="20"/>
                <w:lang w:eastAsia="en-IN"/>
              </w:rPr>
              <w:t xml:space="preserve"> of body and mind, and headaches, </w:t>
            </w:r>
          </w:p>
          <w:p w14:paraId="135797F5" w14:textId="07256707" w:rsidR="001B6931" w:rsidRPr="00D31197" w:rsidRDefault="00AE12DD" w:rsidP="00AE12DD">
            <w:pPr>
              <w:rPr>
                <w:rFonts w:ascii="Times New Roman" w:hAnsi="Times New Roman" w:cs="Times New Roman"/>
                <w:b/>
                <w:bCs/>
                <w:color w:val="1B1B1B"/>
                <w:sz w:val="20"/>
                <w:szCs w:val="20"/>
                <w:shd w:val="clear" w:color="auto" w:fill="FFFFFF"/>
              </w:rPr>
            </w:pPr>
            <w:r w:rsidRPr="00AE12DD">
              <w:rPr>
                <w:rFonts w:ascii="Times New Roman" w:eastAsia="Times New Roman" w:hAnsi="Times New Roman" w:cs="Times New Roman"/>
                <w:color w:val="1B1B1B"/>
                <w:sz w:val="20"/>
                <w:szCs w:val="20"/>
                <w:lang w:eastAsia="en-IN"/>
              </w:rPr>
              <w:t>damage to the central nervous system, liver, and kidneys.</w:t>
            </w:r>
          </w:p>
        </w:tc>
        <w:tc>
          <w:tcPr>
            <w:tcW w:w="2126" w:type="dxa"/>
          </w:tcPr>
          <w:p w14:paraId="226D5D4F" w14:textId="0D34AF44" w:rsidR="001B6931" w:rsidRPr="00D31197" w:rsidRDefault="00D867E3" w:rsidP="00D867E3">
            <w:pPr>
              <w:shd w:val="clear" w:color="auto" w:fill="FFFFFF"/>
              <w:rPr>
                <w:rFonts w:ascii="Times New Roman" w:hAnsi="Times New Roman" w:cs="Times New Roman"/>
                <w:color w:val="1B1B1B"/>
                <w:sz w:val="20"/>
                <w:szCs w:val="20"/>
                <w:shd w:val="clear" w:color="auto" w:fill="FFFFFF"/>
              </w:rPr>
            </w:pPr>
            <w:r w:rsidRPr="00D867E3">
              <w:rPr>
                <w:rFonts w:ascii="Times New Roman" w:eastAsia="Times New Roman" w:hAnsi="Times New Roman" w:cs="Times New Roman"/>
                <w:color w:val="1B1B1B"/>
                <w:sz w:val="20"/>
                <w:szCs w:val="20"/>
                <w:lang w:eastAsia="en-IN"/>
              </w:rPr>
              <w:lastRenderedPageBreak/>
              <w:t xml:space="preserve">Wood </w:t>
            </w:r>
            <w:proofErr w:type="gramStart"/>
            <w:r w:rsidRPr="00D867E3">
              <w:rPr>
                <w:rFonts w:ascii="Times New Roman" w:eastAsia="Times New Roman" w:hAnsi="Times New Roman" w:cs="Times New Roman"/>
                <w:color w:val="1B1B1B"/>
                <w:sz w:val="20"/>
                <w:szCs w:val="20"/>
                <w:lang w:eastAsia="en-IN"/>
              </w:rPr>
              <w:t>preservatives ,paints</w:t>
            </w:r>
            <w:proofErr w:type="gramEnd"/>
            <w:r w:rsidRPr="00D867E3">
              <w:rPr>
                <w:rFonts w:ascii="Times New Roman" w:eastAsia="Times New Roman" w:hAnsi="Times New Roman" w:cs="Times New Roman"/>
                <w:color w:val="1B1B1B"/>
                <w:sz w:val="20"/>
                <w:szCs w:val="20"/>
                <w:lang w:eastAsia="en-IN"/>
              </w:rPr>
              <w:t xml:space="preserve">, paint strippers, and other solvents, </w:t>
            </w:r>
            <w:r w:rsidRPr="00D867E3">
              <w:rPr>
                <w:rFonts w:ascii="Times New Roman" w:eastAsia="Times New Roman" w:hAnsi="Times New Roman" w:cs="Times New Roman"/>
                <w:color w:val="1B1B1B"/>
                <w:sz w:val="20"/>
                <w:szCs w:val="20"/>
                <w:lang w:eastAsia="en-IN"/>
              </w:rPr>
              <w:lastRenderedPageBreak/>
              <w:t xml:space="preserve">cleaners, , mothballs,  air fresheners and automotive items,  building </w:t>
            </w:r>
            <w:proofErr w:type="spellStart"/>
            <w:r w:rsidRPr="00D867E3">
              <w:rPr>
                <w:rFonts w:ascii="Times New Roman" w:eastAsia="Times New Roman" w:hAnsi="Times New Roman" w:cs="Times New Roman"/>
                <w:color w:val="1B1B1B"/>
                <w:sz w:val="20"/>
                <w:szCs w:val="20"/>
                <w:lang w:eastAsia="en-IN"/>
              </w:rPr>
              <w:t>meterials</w:t>
            </w:r>
            <w:proofErr w:type="spellEnd"/>
            <w:r w:rsidRPr="00D867E3">
              <w:rPr>
                <w:rFonts w:ascii="Times New Roman" w:eastAsia="Times New Roman" w:hAnsi="Times New Roman" w:cs="Times New Roman"/>
                <w:color w:val="1B1B1B"/>
                <w:sz w:val="20"/>
                <w:szCs w:val="20"/>
                <w:lang w:eastAsia="en-IN"/>
              </w:rPr>
              <w:t xml:space="preserve">, </w:t>
            </w:r>
            <w:r>
              <w:t xml:space="preserve"> </w:t>
            </w:r>
            <w:r w:rsidRPr="00D867E3">
              <w:rPr>
                <w:rFonts w:ascii="Times New Roman" w:eastAsia="Times New Roman" w:hAnsi="Times New Roman" w:cs="Times New Roman"/>
                <w:color w:val="1B1B1B"/>
                <w:sz w:val="20"/>
                <w:szCs w:val="20"/>
                <w:lang w:eastAsia="en-IN"/>
              </w:rPr>
              <w:t xml:space="preserve">pesticides, furniture, copiers, printers,  carbonless copy paper,  correction </w:t>
            </w:r>
            <w:proofErr w:type="spellStart"/>
            <w:r w:rsidRPr="00D867E3">
              <w:rPr>
                <w:rFonts w:ascii="Times New Roman" w:eastAsia="Times New Roman" w:hAnsi="Times New Roman" w:cs="Times New Roman"/>
                <w:color w:val="1B1B1B"/>
                <w:sz w:val="20"/>
                <w:szCs w:val="20"/>
                <w:lang w:eastAsia="en-IN"/>
              </w:rPr>
              <w:t>fluids,permanent</w:t>
            </w:r>
            <w:proofErr w:type="spellEnd"/>
            <w:r w:rsidRPr="00D867E3">
              <w:rPr>
                <w:rFonts w:ascii="Times New Roman" w:eastAsia="Times New Roman" w:hAnsi="Times New Roman" w:cs="Times New Roman"/>
                <w:color w:val="1B1B1B"/>
                <w:sz w:val="20"/>
                <w:szCs w:val="20"/>
                <w:lang w:eastAsia="en-IN"/>
              </w:rPr>
              <w:t xml:space="preserve"> markers and  glues.</w:t>
            </w:r>
          </w:p>
        </w:tc>
        <w:tc>
          <w:tcPr>
            <w:tcW w:w="1701" w:type="dxa"/>
          </w:tcPr>
          <w:p w14:paraId="7049FA8A" w14:textId="38E88A72" w:rsidR="001B6931" w:rsidRPr="00D31197" w:rsidRDefault="00A702CD" w:rsidP="00891F53">
            <w:pPr>
              <w:shd w:val="clear" w:color="auto" w:fill="FFFFFF"/>
              <w:rPr>
                <w:rFonts w:ascii="Times New Roman" w:hAnsi="Times New Roman" w:cs="Times New Roman"/>
                <w:color w:val="000000"/>
                <w:sz w:val="20"/>
                <w:szCs w:val="20"/>
                <w:shd w:val="clear" w:color="auto" w:fill="FFFFFF"/>
              </w:rPr>
            </w:pPr>
            <w:r>
              <w:rPr>
                <w:rFonts w:ascii="Times New Roman" w:hAnsi="Times New Roman" w:cs="Times New Roman"/>
                <w:b/>
                <w:bCs/>
                <w:color w:val="000000"/>
                <w:sz w:val="20"/>
                <w:szCs w:val="20"/>
                <w:shd w:val="clear" w:color="auto" w:fill="FFFFFF"/>
              </w:rPr>
              <w:lastRenderedPageBreak/>
              <w:t xml:space="preserve">&lt; </w:t>
            </w:r>
            <w:r w:rsidR="00D42FA9" w:rsidRPr="008B2D1E">
              <w:rPr>
                <w:rFonts w:ascii="Times New Roman" w:hAnsi="Times New Roman" w:cs="Times New Roman"/>
                <w:b/>
                <w:bCs/>
                <w:color w:val="000000"/>
                <w:sz w:val="20"/>
                <w:szCs w:val="20"/>
                <w:shd w:val="clear" w:color="auto" w:fill="FFFFFF"/>
              </w:rPr>
              <w:t>0.3 mg/m</w:t>
            </w:r>
            <w:r w:rsidR="00D42FA9" w:rsidRPr="00E7065A">
              <w:rPr>
                <w:rFonts w:ascii="Times New Roman" w:hAnsi="Times New Roman" w:cs="Times New Roman"/>
                <w:b/>
                <w:bCs/>
                <w:color w:val="000000"/>
                <w:sz w:val="20"/>
                <w:szCs w:val="20"/>
                <w:shd w:val="clear" w:color="auto" w:fill="FFFFFF"/>
                <w:vertAlign w:val="superscript"/>
              </w:rPr>
              <w:t>3</w:t>
            </w:r>
            <w:r>
              <w:rPr>
                <w:rFonts w:ascii="Times New Roman" w:hAnsi="Times New Roman" w:cs="Times New Roman"/>
                <w:b/>
                <w:bCs/>
                <w:color w:val="000000"/>
                <w:sz w:val="20"/>
                <w:szCs w:val="20"/>
                <w:shd w:val="clear" w:color="auto" w:fill="FFFFFF"/>
                <w:vertAlign w:val="superscript"/>
              </w:rPr>
              <w:t>-</w:t>
            </w:r>
            <w:r w:rsidR="00D42FA9" w:rsidRPr="00D31197">
              <w:rPr>
                <w:rFonts w:ascii="Times New Roman" w:hAnsi="Times New Roman" w:cs="Times New Roman"/>
                <w:color w:val="000000"/>
                <w:sz w:val="20"/>
                <w:szCs w:val="20"/>
                <w:shd w:val="clear" w:color="auto" w:fill="FFFFFF"/>
              </w:rPr>
              <w:t xml:space="preserve"> Low</w:t>
            </w:r>
          </w:p>
          <w:p w14:paraId="566F1D37" w14:textId="5DFE03EE" w:rsidR="00D42FA9" w:rsidRPr="00D31197" w:rsidRDefault="00D42FA9" w:rsidP="00891F53">
            <w:pPr>
              <w:shd w:val="clear" w:color="auto" w:fill="FFFFFF"/>
              <w:rPr>
                <w:rFonts w:ascii="Times New Roman" w:hAnsi="Times New Roman" w:cs="Times New Roman"/>
                <w:color w:val="000000"/>
                <w:sz w:val="20"/>
                <w:szCs w:val="20"/>
                <w:shd w:val="clear" w:color="auto" w:fill="FFFFFF"/>
              </w:rPr>
            </w:pPr>
            <w:r w:rsidRPr="008B2D1E">
              <w:rPr>
                <w:rFonts w:ascii="Times New Roman" w:hAnsi="Times New Roman" w:cs="Times New Roman"/>
                <w:b/>
                <w:bCs/>
                <w:color w:val="000000"/>
                <w:sz w:val="20"/>
                <w:szCs w:val="20"/>
                <w:shd w:val="clear" w:color="auto" w:fill="FFFFFF"/>
              </w:rPr>
              <w:t>0.3 to 0.5 mg/m</w:t>
            </w:r>
            <w:r w:rsidRPr="00E7065A">
              <w:rPr>
                <w:rFonts w:ascii="Times New Roman" w:hAnsi="Times New Roman" w:cs="Times New Roman"/>
                <w:b/>
                <w:bCs/>
                <w:color w:val="000000"/>
                <w:sz w:val="20"/>
                <w:szCs w:val="20"/>
                <w:shd w:val="clear" w:color="auto" w:fill="FFFFFF"/>
                <w:vertAlign w:val="superscript"/>
              </w:rPr>
              <w:t>3</w:t>
            </w:r>
            <w:r w:rsidR="00A702CD">
              <w:rPr>
                <w:rFonts w:ascii="Times New Roman" w:hAnsi="Times New Roman" w:cs="Times New Roman"/>
                <w:b/>
                <w:bCs/>
                <w:color w:val="000000"/>
                <w:sz w:val="20"/>
                <w:szCs w:val="20"/>
                <w:shd w:val="clear" w:color="auto" w:fill="FFFFFF"/>
                <w:vertAlign w:val="superscript"/>
              </w:rPr>
              <w:t>-</w:t>
            </w:r>
            <w:r w:rsidR="00E7065A">
              <w:rPr>
                <w:rFonts w:ascii="Times New Roman" w:hAnsi="Times New Roman" w:cs="Times New Roman"/>
                <w:color w:val="000000"/>
                <w:sz w:val="20"/>
                <w:szCs w:val="20"/>
                <w:shd w:val="clear" w:color="auto" w:fill="FFFFFF"/>
              </w:rPr>
              <w:t xml:space="preserve"> </w:t>
            </w:r>
            <w:r w:rsidRPr="00D31197">
              <w:rPr>
                <w:rFonts w:ascii="Times New Roman" w:hAnsi="Times New Roman" w:cs="Times New Roman"/>
                <w:color w:val="000000"/>
                <w:sz w:val="20"/>
                <w:szCs w:val="20"/>
                <w:shd w:val="clear" w:color="auto" w:fill="FFFFFF"/>
              </w:rPr>
              <w:t>Acceptable</w:t>
            </w:r>
          </w:p>
          <w:p w14:paraId="499B16A1" w14:textId="74E9B84B" w:rsidR="00D42FA9" w:rsidRPr="00D31197" w:rsidRDefault="00D42FA9" w:rsidP="00891F53">
            <w:pPr>
              <w:shd w:val="clear" w:color="auto" w:fill="FFFFFF"/>
              <w:rPr>
                <w:rFonts w:ascii="Times New Roman" w:hAnsi="Times New Roman" w:cs="Times New Roman"/>
                <w:color w:val="000000"/>
                <w:sz w:val="20"/>
                <w:szCs w:val="20"/>
                <w:shd w:val="clear" w:color="auto" w:fill="FFFFFF"/>
              </w:rPr>
            </w:pPr>
            <w:r w:rsidRPr="008B2D1E">
              <w:rPr>
                <w:rFonts w:ascii="Times New Roman" w:hAnsi="Times New Roman" w:cs="Times New Roman"/>
                <w:b/>
                <w:bCs/>
                <w:color w:val="000000"/>
                <w:sz w:val="20"/>
                <w:szCs w:val="20"/>
                <w:shd w:val="clear" w:color="auto" w:fill="FFFFFF"/>
              </w:rPr>
              <w:lastRenderedPageBreak/>
              <w:t>0.5 to 1 mg/m</w:t>
            </w:r>
            <w:r w:rsidRPr="00E7065A">
              <w:rPr>
                <w:rFonts w:ascii="Times New Roman" w:hAnsi="Times New Roman" w:cs="Times New Roman"/>
                <w:b/>
                <w:bCs/>
                <w:color w:val="000000"/>
                <w:sz w:val="20"/>
                <w:szCs w:val="20"/>
                <w:shd w:val="clear" w:color="auto" w:fill="FFFFFF"/>
                <w:vertAlign w:val="superscript"/>
              </w:rPr>
              <w:t>3</w:t>
            </w:r>
            <w:r w:rsidRPr="00D31197">
              <w:rPr>
                <w:rFonts w:ascii="Times New Roman" w:hAnsi="Times New Roman" w:cs="Times New Roman"/>
                <w:color w:val="000000"/>
                <w:sz w:val="20"/>
                <w:szCs w:val="20"/>
                <w:shd w:val="clear" w:color="auto" w:fill="FFFFFF"/>
              </w:rPr>
              <w:t xml:space="preserve"> </w:t>
            </w:r>
            <w:r w:rsidR="00A702CD">
              <w:rPr>
                <w:rFonts w:ascii="Times New Roman" w:hAnsi="Times New Roman" w:cs="Times New Roman"/>
                <w:color w:val="000000"/>
                <w:sz w:val="20"/>
                <w:szCs w:val="20"/>
                <w:shd w:val="clear" w:color="auto" w:fill="FFFFFF"/>
              </w:rPr>
              <w:t>-</w:t>
            </w:r>
            <w:r w:rsidRPr="00D31197">
              <w:rPr>
                <w:rFonts w:ascii="Times New Roman" w:hAnsi="Times New Roman" w:cs="Times New Roman"/>
                <w:color w:val="000000"/>
                <w:sz w:val="20"/>
                <w:szCs w:val="20"/>
                <w:shd w:val="clear" w:color="auto" w:fill="FFFFFF"/>
              </w:rPr>
              <w:t>Marginal</w:t>
            </w:r>
          </w:p>
          <w:p w14:paraId="58A1683B" w14:textId="45501898" w:rsidR="0020400A" w:rsidRPr="00D31197" w:rsidRDefault="0020400A" w:rsidP="00891F53">
            <w:pPr>
              <w:shd w:val="clear" w:color="auto" w:fill="FFFFFF"/>
              <w:rPr>
                <w:rFonts w:ascii="Times New Roman" w:hAnsi="Times New Roman" w:cs="Times New Roman"/>
                <w:color w:val="1B1B1B"/>
                <w:sz w:val="20"/>
                <w:szCs w:val="20"/>
                <w:shd w:val="clear" w:color="auto" w:fill="FFFFFF"/>
              </w:rPr>
            </w:pPr>
            <w:r w:rsidRPr="008B2D1E">
              <w:rPr>
                <w:rFonts w:ascii="Times New Roman" w:hAnsi="Times New Roman" w:cs="Times New Roman"/>
                <w:b/>
                <w:bCs/>
                <w:color w:val="000000"/>
                <w:sz w:val="20"/>
                <w:szCs w:val="20"/>
                <w:shd w:val="clear" w:color="auto" w:fill="FFFFFF"/>
              </w:rPr>
              <w:t>1 to 3 mg/m</w:t>
            </w:r>
            <w:r w:rsidRPr="00E7065A">
              <w:rPr>
                <w:rFonts w:ascii="Times New Roman" w:hAnsi="Times New Roman" w:cs="Times New Roman"/>
                <w:b/>
                <w:bCs/>
                <w:color w:val="000000"/>
                <w:sz w:val="20"/>
                <w:szCs w:val="20"/>
                <w:shd w:val="clear" w:color="auto" w:fill="FFFFFF"/>
                <w:vertAlign w:val="superscript"/>
              </w:rPr>
              <w:t>3</w:t>
            </w:r>
            <w:r w:rsidR="00241DAC" w:rsidRPr="00D31197">
              <w:rPr>
                <w:rFonts w:ascii="Times New Roman" w:hAnsi="Times New Roman" w:cs="Times New Roman"/>
                <w:color w:val="000000"/>
                <w:sz w:val="20"/>
                <w:szCs w:val="20"/>
                <w:shd w:val="clear" w:color="auto" w:fill="FFFFFF"/>
              </w:rPr>
              <w:t xml:space="preserve"> </w:t>
            </w:r>
            <w:r w:rsidR="00A702CD">
              <w:rPr>
                <w:rFonts w:ascii="Times New Roman" w:hAnsi="Times New Roman" w:cs="Times New Roman"/>
                <w:color w:val="000000"/>
                <w:sz w:val="20"/>
                <w:szCs w:val="20"/>
                <w:shd w:val="clear" w:color="auto" w:fill="FFFFFF"/>
              </w:rPr>
              <w:t>-</w:t>
            </w:r>
            <w:r w:rsidR="00241DAC" w:rsidRPr="00D31197">
              <w:rPr>
                <w:rFonts w:ascii="Times New Roman" w:hAnsi="Times New Roman" w:cs="Times New Roman"/>
                <w:color w:val="000000"/>
                <w:sz w:val="20"/>
                <w:szCs w:val="20"/>
                <w:shd w:val="clear" w:color="auto" w:fill="FFFFFF"/>
              </w:rPr>
              <w:t>High</w:t>
            </w:r>
          </w:p>
        </w:tc>
        <w:tc>
          <w:tcPr>
            <w:tcW w:w="1134" w:type="dxa"/>
          </w:tcPr>
          <w:p w14:paraId="432872AE" w14:textId="328FCD12" w:rsidR="001B6931" w:rsidRPr="00D31197" w:rsidRDefault="00607175"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lastRenderedPageBreak/>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&lt;EndNote&gt;&lt;Cite&gt;&lt;Author&gt;Han&lt;/Author&gt;&lt;Year&gt;2020&lt;/Year&gt;&lt;RecNum&gt;29&lt;/RecNum&gt;&lt;DisplayText&gt;&lt;style face="superscript"&gt;10&lt;/style&gt;&lt;/DisplayText&gt;&lt;record&gt;&lt;rec-number&gt;29&lt;/rec-number&gt;&lt;foreign-keys&gt;&lt;key app="EN" db-id="dwdr0wwrbzzptmevws8xvsxyrdxpwa2sa2px" timestamp="1661084911"&gt;29&lt;/key&gt;&lt;/foreign-keys&gt;&lt;ref-type name="Journal Article"&gt;17&lt;/ref-type&gt;&lt;contributors&gt;&lt;authors&gt;&lt;author&gt;Han, Ke-Tsung&lt;/author&gt;&lt;author&gt;Ruan, Li-Wen&lt;/author&gt;&lt;/authors&gt;&lt;/contributors&gt;&lt;titles&gt;&lt;title&gt;Effects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10</w:t>
            </w:r>
            <w:r>
              <w:rPr>
                <w:rFonts w:ascii="Times New Roman" w:hAnsi="Times New Roman" w:cs="Times New Roman"/>
                <w:color w:val="1B1B1B"/>
                <w:sz w:val="20"/>
                <w:szCs w:val="20"/>
                <w:shd w:val="clear" w:color="auto" w:fill="FFFFFF"/>
              </w:rPr>
              <w:fldChar w:fldCharType="end"/>
            </w:r>
          </w:p>
        </w:tc>
      </w:tr>
      <w:tr w:rsidR="001B6931" w:rsidRPr="00D31197" w14:paraId="24B56031" w14:textId="77777777" w:rsidTr="00D63EED">
        <w:tc>
          <w:tcPr>
            <w:tcW w:w="1696" w:type="dxa"/>
          </w:tcPr>
          <w:p w14:paraId="7F26516C" w14:textId="77777777" w:rsidR="001B6931" w:rsidRPr="00D31197" w:rsidRDefault="001B6931" w:rsidP="00891F53">
            <w:pPr>
              <w:jc w:val="both"/>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Humidity</w:t>
            </w:r>
          </w:p>
          <w:p w14:paraId="7C0E97F0" w14:textId="77777777" w:rsidR="001B6931" w:rsidRPr="00D31197" w:rsidRDefault="001B6931" w:rsidP="00891F53">
            <w:pPr>
              <w:jc w:val="both"/>
              <w:rPr>
                <w:rFonts w:ascii="Times New Roman" w:hAnsi="Times New Roman" w:cs="Times New Roman"/>
                <w:b/>
                <w:bCs/>
                <w:color w:val="1B1B1B"/>
                <w:sz w:val="20"/>
                <w:szCs w:val="20"/>
                <w:shd w:val="clear" w:color="auto" w:fill="FFFFFF"/>
              </w:rPr>
            </w:pPr>
          </w:p>
        </w:tc>
        <w:tc>
          <w:tcPr>
            <w:tcW w:w="2127" w:type="dxa"/>
          </w:tcPr>
          <w:p w14:paraId="15DE1F52" w14:textId="12C526B7" w:rsidR="001B6931" w:rsidRPr="00C0316A" w:rsidRDefault="00C0316A" w:rsidP="00C0316A">
            <w:pPr>
              <w:jc w:val="both"/>
              <w:rPr>
                <w:rFonts w:ascii="Times New Roman" w:eastAsia="Times New Roman" w:hAnsi="Times New Roman" w:cs="Times New Roman"/>
                <w:color w:val="1B1B1B"/>
                <w:sz w:val="20"/>
                <w:szCs w:val="20"/>
                <w:lang w:eastAsia="en-IN"/>
              </w:rPr>
            </w:pPr>
            <w:r w:rsidRPr="00C0316A">
              <w:rPr>
                <w:rFonts w:ascii="Times New Roman" w:eastAsia="Times New Roman" w:hAnsi="Times New Roman" w:cs="Times New Roman"/>
                <w:color w:val="1B1B1B"/>
                <w:sz w:val="20"/>
                <w:szCs w:val="20"/>
                <w:lang w:eastAsia="en-IN"/>
              </w:rPr>
              <w:t>Asthma and bronchitis are prevalent, there is a feeling of dryness and irritation on the skin and mucous membranes, and there is </w:t>
            </w:r>
            <w:proofErr w:type="gramStart"/>
            <w:r w:rsidRPr="00C0316A">
              <w:rPr>
                <w:rFonts w:ascii="Times New Roman" w:eastAsia="Times New Roman" w:hAnsi="Times New Roman" w:cs="Times New Roman"/>
                <w:color w:val="1B1B1B"/>
                <w:sz w:val="20"/>
                <w:szCs w:val="20"/>
                <w:lang w:eastAsia="en-IN"/>
              </w:rPr>
              <w:t>excessive</w:t>
            </w:r>
            <w:r>
              <w:rPr>
                <w:rFonts w:ascii="Times New Roman" w:eastAsia="Times New Roman" w:hAnsi="Times New Roman" w:cs="Times New Roman"/>
                <w:color w:val="1B1B1B"/>
                <w:sz w:val="20"/>
                <w:szCs w:val="20"/>
                <w:lang w:eastAsia="en-IN"/>
              </w:rPr>
              <w:t xml:space="preserve"> </w:t>
            </w:r>
            <w:r w:rsidRPr="00C0316A">
              <w:rPr>
                <w:rFonts w:ascii="Times New Roman" w:eastAsia="Times New Roman" w:hAnsi="Times New Roman" w:cs="Times New Roman"/>
                <w:color w:val="1B1B1B"/>
                <w:sz w:val="20"/>
                <w:szCs w:val="20"/>
                <w:lang w:eastAsia="en-IN"/>
              </w:rPr>
              <w:t> perspiration</w:t>
            </w:r>
            <w:proofErr w:type="gramEnd"/>
            <w:r w:rsidRPr="00C0316A">
              <w:rPr>
                <w:rFonts w:ascii="Times New Roman" w:eastAsia="Times New Roman" w:hAnsi="Times New Roman" w:cs="Times New Roman"/>
                <w:color w:val="1B1B1B"/>
                <w:sz w:val="20"/>
                <w:szCs w:val="20"/>
                <w:lang w:eastAsia="en-IN"/>
              </w:rPr>
              <w:t>.</w:t>
            </w:r>
          </w:p>
        </w:tc>
        <w:tc>
          <w:tcPr>
            <w:tcW w:w="2126" w:type="dxa"/>
          </w:tcPr>
          <w:p w14:paraId="05644763" w14:textId="0A957130" w:rsidR="001B6931" w:rsidRPr="00D31197" w:rsidRDefault="00172128"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t>W</w:t>
            </w:r>
            <w:r w:rsidR="006E6D0D" w:rsidRPr="00D31197">
              <w:rPr>
                <w:rFonts w:ascii="Times New Roman" w:hAnsi="Times New Roman" w:cs="Times New Roman"/>
                <w:color w:val="1B1B1B"/>
                <w:sz w:val="20"/>
                <w:szCs w:val="20"/>
                <w:shd w:val="clear" w:color="auto" w:fill="FFFFFF"/>
              </w:rPr>
              <w:t>eather conditions,</w:t>
            </w:r>
            <w:r w:rsidR="00C94713" w:rsidRPr="00D31197">
              <w:rPr>
                <w:rFonts w:ascii="Times New Roman" w:hAnsi="Times New Roman" w:cs="Times New Roman"/>
                <w:sz w:val="20"/>
                <w:szCs w:val="20"/>
              </w:rPr>
              <w:t xml:space="preserve"> Moist</w:t>
            </w:r>
            <w:r w:rsidR="00F03411">
              <w:rPr>
                <w:rFonts w:ascii="Times New Roman" w:hAnsi="Times New Roman" w:cs="Times New Roman"/>
                <w:sz w:val="20"/>
                <w:szCs w:val="20"/>
              </w:rPr>
              <w:t xml:space="preserve"> </w:t>
            </w:r>
            <w:r w:rsidR="00F03411" w:rsidRPr="00D31197">
              <w:rPr>
                <w:rFonts w:ascii="Times New Roman" w:hAnsi="Times New Roman" w:cs="Times New Roman"/>
                <w:sz w:val="20"/>
                <w:szCs w:val="20"/>
              </w:rPr>
              <w:t>areas</w:t>
            </w:r>
            <w:r w:rsidR="00F03411">
              <w:rPr>
                <w:rFonts w:ascii="Times New Roman" w:hAnsi="Times New Roman" w:cs="Times New Roman"/>
                <w:sz w:val="20"/>
                <w:szCs w:val="20"/>
              </w:rPr>
              <w:t>, air</w:t>
            </w:r>
            <w:r w:rsidR="00C94713">
              <w:rPr>
                <w:rFonts w:ascii="Times New Roman" w:hAnsi="Times New Roman" w:cs="Times New Roman"/>
                <w:sz w:val="20"/>
                <w:szCs w:val="20"/>
              </w:rPr>
              <w:t xml:space="preserve"> condition</w:t>
            </w:r>
          </w:p>
        </w:tc>
        <w:tc>
          <w:tcPr>
            <w:tcW w:w="1701" w:type="dxa"/>
          </w:tcPr>
          <w:p w14:paraId="73135616" w14:textId="417C00C4" w:rsidR="001B6931" w:rsidRPr="00D31197" w:rsidRDefault="00EE7220" w:rsidP="00EE7220">
            <w:pPr>
              <w:rPr>
                <w:rFonts w:ascii="Times New Roman" w:hAnsi="Times New Roman" w:cs="Times New Roman"/>
                <w:color w:val="1B1B1B"/>
                <w:sz w:val="20"/>
                <w:szCs w:val="20"/>
                <w:shd w:val="clear" w:color="auto" w:fill="FFFFFF"/>
              </w:rPr>
            </w:pPr>
            <w:r w:rsidRPr="008B2D1E">
              <w:rPr>
                <w:rFonts w:ascii="Times New Roman" w:hAnsi="Times New Roman" w:cs="Times New Roman"/>
                <w:b/>
                <w:bCs/>
                <w:color w:val="1B1B1B"/>
                <w:sz w:val="20"/>
                <w:szCs w:val="20"/>
                <w:shd w:val="clear" w:color="auto" w:fill="FFFFFF"/>
              </w:rPr>
              <w:t>30 to 50</w:t>
            </w:r>
            <w:proofErr w:type="gramStart"/>
            <w:r w:rsidRPr="008B2D1E">
              <w:rPr>
                <w:rFonts w:ascii="Times New Roman" w:hAnsi="Times New Roman" w:cs="Times New Roman"/>
                <w:b/>
                <w:bCs/>
                <w:color w:val="1B1B1B"/>
                <w:sz w:val="20"/>
                <w:szCs w:val="20"/>
                <w:shd w:val="clear" w:color="auto" w:fill="FFFFFF"/>
              </w:rPr>
              <w:t>%,</w:t>
            </w:r>
            <w:r>
              <w:rPr>
                <w:rFonts w:ascii="Times New Roman" w:hAnsi="Times New Roman" w:cs="Times New Roman"/>
                <w:b/>
                <w:bCs/>
                <w:color w:val="1B1B1B"/>
                <w:sz w:val="20"/>
                <w:szCs w:val="20"/>
                <w:shd w:val="clear" w:color="auto" w:fill="FFFFFF"/>
              </w:rPr>
              <w:t>-</w:t>
            </w:r>
            <w:proofErr w:type="gramEnd"/>
            <w:r w:rsidR="007E26EA">
              <w:rPr>
                <w:rFonts w:ascii="Times New Roman" w:hAnsi="Times New Roman" w:cs="Times New Roman"/>
                <w:color w:val="1B1B1B"/>
                <w:sz w:val="20"/>
                <w:szCs w:val="20"/>
                <w:shd w:val="clear" w:color="auto" w:fill="FFFFFF"/>
              </w:rPr>
              <w:t>F</w:t>
            </w:r>
            <w:r w:rsidR="00511B19" w:rsidRPr="00D31197">
              <w:rPr>
                <w:rFonts w:ascii="Times New Roman" w:hAnsi="Times New Roman" w:cs="Times New Roman"/>
                <w:color w:val="1B1B1B"/>
                <w:sz w:val="20"/>
                <w:szCs w:val="20"/>
                <w:shd w:val="clear" w:color="auto" w:fill="FFFFFF"/>
              </w:rPr>
              <w:t xml:space="preserve">or indoors is  when the outside temperature is </w:t>
            </w:r>
            <w:r>
              <w:rPr>
                <w:rFonts w:ascii="Times New Roman" w:hAnsi="Times New Roman" w:cs="Times New Roman"/>
                <w:color w:val="1B1B1B"/>
                <w:sz w:val="20"/>
                <w:szCs w:val="20"/>
                <w:shd w:val="clear" w:color="auto" w:fill="FFFFFF"/>
              </w:rPr>
              <w:t xml:space="preserve">&gt; </w:t>
            </w:r>
            <w:r w:rsidR="00511B19" w:rsidRPr="00D31197">
              <w:rPr>
                <w:rFonts w:ascii="Times New Roman" w:hAnsi="Times New Roman" w:cs="Times New Roman"/>
                <w:color w:val="1B1B1B"/>
                <w:sz w:val="20"/>
                <w:szCs w:val="20"/>
                <w:shd w:val="clear" w:color="auto" w:fill="FFFFFF"/>
              </w:rPr>
              <w:t>20°F</w:t>
            </w:r>
            <w:r>
              <w:rPr>
                <w:rFonts w:ascii="Times New Roman" w:hAnsi="Times New Roman" w:cs="Times New Roman"/>
                <w:color w:val="1B1B1B"/>
                <w:sz w:val="20"/>
                <w:szCs w:val="20"/>
                <w:shd w:val="clear" w:color="auto" w:fill="FFFFFF"/>
              </w:rPr>
              <w:t xml:space="preserve"> and </w:t>
            </w:r>
            <w:r w:rsidR="00511B19" w:rsidRPr="00D31197">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t>&lt;</w:t>
            </w:r>
            <w:r w:rsidR="00DC5799" w:rsidRPr="00D31197">
              <w:rPr>
                <w:rFonts w:ascii="Times New Roman" w:hAnsi="Times New Roman" w:cs="Times New Roman"/>
                <w:color w:val="1B1B1B"/>
                <w:sz w:val="20"/>
                <w:szCs w:val="20"/>
                <w:shd w:val="clear" w:color="auto" w:fill="FFFFFF"/>
              </w:rPr>
              <w:t>30% of relative humidity</w:t>
            </w:r>
            <w:r>
              <w:rPr>
                <w:rFonts w:ascii="Times New Roman" w:hAnsi="Times New Roman" w:cs="Times New Roman"/>
                <w:color w:val="1B1B1B"/>
                <w:sz w:val="20"/>
                <w:szCs w:val="20"/>
                <w:shd w:val="clear" w:color="auto" w:fill="FFFFFF"/>
              </w:rPr>
              <w:t>.</w:t>
            </w:r>
            <w:r w:rsidR="00DC5799" w:rsidRPr="00D31197">
              <w:rPr>
                <w:rFonts w:ascii="Times New Roman" w:hAnsi="Times New Roman" w:cs="Times New Roman"/>
                <w:color w:val="1B1B1B"/>
                <w:sz w:val="20"/>
                <w:szCs w:val="20"/>
                <w:shd w:val="clear" w:color="auto" w:fill="FFFFFF"/>
              </w:rPr>
              <w:t xml:space="preserve"> </w:t>
            </w:r>
          </w:p>
        </w:tc>
        <w:tc>
          <w:tcPr>
            <w:tcW w:w="1134" w:type="dxa"/>
          </w:tcPr>
          <w:p w14:paraId="117E9E7E" w14:textId="4C31771F" w:rsidR="00985EB1" w:rsidRDefault="00F64274"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&lt;EndNote&gt;&lt;Cite&gt;&lt;Author&gt;Kong&lt;/Author&gt;&lt;Year&gt;2019&lt;/Year&gt;&lt;RecNum&gt;30&lt;/RecNum&gt;&lt;DisplayText&gt;&lt;style face="superscript"&gt;28&lt;/style&gt;&lt;/DisplayText&gt;&lt;record&gt;&lt;rec-number&gt;30&lt;/rec-number&gt;&lt;foreign-keys&gt;&lt;key app="EN" db-id="dwdr0wwrbzzptmevws8xvsxyrdxpwa2sa2px" timestamp="1661085045"&gt;30&lt;/key&gt;&lt;/foreign-keys&gt;&lt;ref-type name="Journal Article"&gt;17&lt;/ref-type&gt;&lt;contributors&gt;&lt;authors&gt;&lt;author&gt;Kong, Deyu&lt;/author&gt;&lt;author&gt;Liu, Hong&lt;/author&gt;&lt;author&gt;Wu, Yuxin&lt;/author&gt;&lt;author&gt;Li, Baizhan&lt;/author&gt;&lt;author&gt;Wei, Shen&lt;/author&gt;&lt;author&gt;Yuan, Mengwei&lt;/author&gt;&lt;/authors&gt;&lt;/contributors&gt;&lt;titles&gt;&lt;title&gt;Effects of indoor humidity on building occupants’ thermal comfort and evidence in terms of climate adaptation&lt;/title&gt;&lt;secondary-title&gt;J Building Environment&lt;/secondary-title&gt;&lt;/titles&gt;&lt;periodical&gt;&lt;full-title&gt;J Building Environment&lt;/full-title&gt;&lt;/periodical&gt;&lt;pages&gt;298-307&lt;/pages&gt;&lt;volume&gt;155&lt;/volume&gt;&lt;dates&gt;&lt;year&gt;2019&lt;/year&gt;&lt;/dates&gt;&lt;isbn&gt;0360-1323&lt;/isbn&gt;&lt;urls&gt;&lt;/urls&gt;&lt;/record&gt;&lt;/Cite&gt;&lt;/EndNote&gt;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28</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&lt;EndNote&gt;&lt;Cite&gt;&lt;Author&gt;Dash&lt;/Author&gt;&lt;RecNum&gt;31&lt;/RecNum&gt;&lt;DisplayText&gt;&lt;style face="superscript"&gt;29&lt;/style&gt;&lt;/DisplayText&gt;&lt;record&gt;&lt;rec-number&gt;31&lt;/rec-number&gt;&lt;foreign-keys&gt;&lt;key app="EN" db-id="dwdr0wwrbzzptmevws8xvsxyrdxpwa2sa2px" timestamp="1661085165"&gt;31&lt;/key&gt;&lt;/foreign-keys&gt;&lt;ref-type name="Journal Article"&gt;17&lt;/ref-type&gt;&lt;contributors&gt;&lt;authors&gt;&lt;author&gt;Dash, Monalipa&lt;/author&gt;&lt;author&gt;Chakraborthy, Manjari&lt;/author&gt;&lt;/authors&gt;&lt;/contributors&gt;&lt;titles&gt;&lt;title&gt;Bio Climatic Analysis of Bhubaneswar-An Investigation to Arrive Human Comfort through Natural Ventilation&lt;/title&gt;&lt;secondary-title&gt;International Journal of Scientific and Research Publications&lt;/secondary-title&gt;&lt;/titles&gt;&lt;periodical&gt;&lt;full-title&gt;International Journal of Scientific and Research Publications&lt;/full-title&gt;&lt;/periodical&gt;&lt;pages&gt;4&lt;/pages&gt;&lt;volume&gt;6&lt;/volume&gt;&lt;number&gt;5&lt;/number&gt;&lt;section&gt;557&lt;/section&gt;&lt;dates&gt;&lt;year&gt;2016&lt;/year&gt;&lt;/dates&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29</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&lt;EndNote&gt;&lt;Cite&gt;&lt;Author&gt;Schuit&lt;/Author&gt;&lt;Year&gt;2020&lt;/Year&gt;&lt;RecNum&gt;10&lt;/RecNum&gt;&lt;DisplayText&gt;&lt;style face="superscript"&gt;9&lt;/style&gt;&lt;/DisplayText&gt;&lt;record&gt;&lt;rec-number&gt;10&lt;/rec-number&gt;&lt;foreign-keys&gt;&lt;key app="EN" db-id="dwdr0wwrbzzptmevws8xvsxyrdxpwa2sa2px" timestamp="1661080399"&gt;10&lt;/key&gt;&lt;/foreign-keys&gt;&lt;ref-type name="Journal Article"&gt;17&lt;/ref-type&gt;&lt;contributors&gt;&lt;authors&gt;&lt;author&gt;Schuit, Michael&lt;/author&gt;&lt;author&gt;Ratnesar-Shumate, Shanna&lt;/author&gt;&lt;author&gt;Yolitz, Jason&lt;/author&gt;&lt;author&gt;Williams, Gregory&lt;/author&gt;&lt;author&gt;Weaver, Wade&lt;/author&gt;&lt;author&gt;Green, Brian&lt;/author&gt;&lt;author&gt;Miller, David&lt;/author&gt;&lt;author&gt;Krause, Melissa&lt;/author&gt;&lt;author&gt;Beck, Katie&lt;/author&gt;&lt;author&gt;Wood, Stewart &lt;/author&gt;&lt;/authors&gt;&lt;/contributors&gt;&lt;titles&gt;&lt;title&gt;Airborne SARS-CoV-2 is rapidly inactivated by simulated sunlight&lt;/title&gt;&lt;secondary-title&gt;J The Journal of infectious diseases&lt;/secondary-title&gt;&lt;/titles&gt;&lt;periodical&gt;&lt;full-title&gt;J The Journal of infectious diseases&lt;/full-title&gt;&lt;/periodical&gt;&lt;pages&gt;564-571&lt;/pages&gt;&lt;volume&gt;222&lt;/volume&gt;&lt;number&gt;4&lt;/number&gt;&lt;dates&gt;&lt;year&gt;2020&lt;/year&gt;&lt;/dates&gt;&lt;isbn&gt;0022-1899&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9</w:t>
            </w:r>
            <w:r>
              <w:rPr>
                <w:rFonts w:ascii="Times New Roman" w:hAnsi="Times New Roman" w:cs="Times New Roman"/>
                <w:color w:val="1B1B1B"/>
                <w:sz w:val="20"/>
                <w:szCs w:val="20"/>
                <w:shd w:val="clear" w:color="auto" w:fill="FFFFFF"/>
              </w:rPr>
              <w:fldChar w:fldCharType="end"/>
            </w:r>
          </w:p>
          <w:p w14:paraId="3DFFE075" w14:textId="77777777" w:rsidR="00985EB1" w:rsidRDefault="00985EB1" w:rsidP="00891F53">
            <w:pPr>
              <w:jc w:val="both"/>
              <w:rPr>
                <w:rFonts w:ascii="Times New Roman" w:hAnsi="Times New Roman" w:cs="Times New Roman"/>
                <w:color w:val="1B1B1B"/>
                <w:sz w:val="20"/>
                <w:szCs w:val="20"/>
                <w:shd w:val="clear" w:color="auto" w:fill="FFFFFF"/>
              </w:rPr>
            </w:pPr>
          </w:p>
          <w:p w14:paraId="47DA81E1" w14:textId="34018D84" w:rsidR="001B6931" w:rsidRPr="00D31197" w:rsidRDefault="001B6931" w:rsidP="00891F53">
            <w:pPr>
              <w:jc w:val="both"/>
              <w:rPr>
                <w:rFonts w:ascii="Times New Roman" w:hAnsi="Times New Roman" w:cs="Times New Roman"/>
                <w:color w:val="1B1B1B"/>
                <w:sz w:val="20"/>
                <w:szCs w:val="20"/>
                <w:shd w:val="clear" w:color="auto" w:fill="FFFFFF"/>
              </w:rPr>
            </w:pPr>
          </w:p>
        </w:tc>
      </w:tr>
      <w:tr w:rsidR="001B6931" w:rsidRPr="00D31197" w14:paraId="3EB6F70B" w14:textId="77777777" w:rsidTr="00D63EED">
        <w:tc>
          <w:tcPr>
            <w:tcW w:w="1696" w:type="dxa"/>
          </w:tcPr>
          <w:p w14:paraId="5D380E44" w14:textId="09509C02" w:rsidR="001B6931" w:rsidRPr="00D31197" w:rsidRDefault="001B6931" w:rsidP="00891F53">
            <w:pPr>
              <w:jc w:val="both"/>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micro-</w:t>
            </w:r>
            <w:proofErr w:type="gramStart"/>
            <w:r w:rsidRPr="00D31197">
              <w:rPr>
                <w:rFonts w:ascii="Times New Roman" w:hAnsi="Times New Roman" w:cs="Times New Roman"/>
                <w:b/>
                <w:bCs/>
                <w:color w:val="1B1B1B"/>
                <w:sz w:val="20"/>
                <w:szCs w:val="20"/>
                <w:shd w:val="clear" w:color="auto" w:fill="FFFFFF"/>
              </w:rPr>
              <w:t>organisms(</w:t>
            </w:r>
            <w:proofErr w:type="spellStart"/>
            <w:proofErr w:type="gramEnd"/>
            <w:r w:rsidRPr="00B633A2">
              <w:rPr>
                <w:rFonts w:ascii="Times New Roman" w:hAnsi="Times New Roman" w:cs="Times New Roman"/>
                <w:b/>
                <w:bCs/>
                <w:color w:val="1B1B1B"/>
                <w:sz w:val="20"/>
                <w:szCs w:val="20"/>
                <w:shd w:val="clear" w:color="auto" w:fill="FFFFFF"/>
              </w:rPr>
              <w:t>mold</w:t>
            </w:r>
            <w:proofErr w:type="spellEnd"/>
            <w:r w:rsidRPr="00B633A2">
              <w:rPr>
                <w:rFonts w:ascii="Times New Roman" w:hAnsi="Times New Roman" w:cs="Times New Roman"/>
                <w:b/>
                <w:bCs/>
                <w:color w:val="1B1B1B"/>
                <w:sz w:val="20"/>
                <w:szCs w:val="20"/>
                <w:shd w:val="clear" w:color="auto" w:fill="FFFFFF"/>
              </w:rPr>
              <w:t>,</w:t>
            </w:r>
            <w:r w:rsidR="00B633A2" w:rsidRPr="00B633A2">
              <w:rPr>
                <w:rFonts w:ascii="Times New Roman" w:hAnsi="Times New Roman" w:cs="Times New Roman"/>
                <w:b/>
                <w:bCs/>
                <w:color w:val="1B1B1B"/>
                <w:sz w:val="20"/>
                <w:szCs w:val="20"/>
                <w:shd w:val="clear" w:color="auto" w:fill="FFFFFF"/>
              </w:rPr>
              <w:t xml:space="preserve"> </w:t>
            </w:r>
            <w:r w:rsidRPr="00B633A2">
              <w:rPr>
                <w:rFonts w:ascii="Times New Roman" w:hAnsi="Times New Roman" w:cs="Times New Roman"/>
                <w:b/>
                <w:bCs/>
                <w:color w:val="1B1B1B"/>
                <w:sz w:val="20"/>
                <w:szCs w:val="20"/>
                <w:shd w:val="clear" w:color="auto" w:fill="FFFFFF"/>
              </w:rPr>
              <w:t>bacteria, viruses and fung</w:t>
            </w:r>
            <w:r w:rsidRPr="00D31197">
              <w:rPr>
                <w:rFonts w:ascii="Times New Roman" w:hAnsi="Times New Roman" w:cs="Times New Roman"/>
                <w:b/>
                <w:bCs/>
                <w:color w:val="1B1B1B"/>
                <w:sz w:val="20"/>
                <w:szCs w:val="20"/>
                <w:shd w:val="clear" w:color="auto" w:fill="FFFFFF"/>
              </w:rPr>
              <w:t>i)</w:t>
            </w:r>
          </w:p>
        </w:tc>
        <w:tc>
          <w:tcPr>
            <w:tcW w:w="2127" w:type="dxa"/>
          </w:tcPr>
          <w:p w14:paraId="4A883812" w14:textId="69B7368E" w:rsidR="001B6931" w:rsidRPr="00BC34D1" w:rsidRDefault="00172128" w:rsidP="00231370">
            <w:pPr>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t>H</w:t>
            </w:r>
            <w:r w:rsidR="001B6931" w:rsidRPr="00BC34D1">
              <w:rPr>
                <w:rFonts w:ascii="Times New Roman" w:hAnsi="Times New Roman" w:cs="Times New Roman"/>
                <w:color w:val="1B1B1B"/>
                <w:sz w:val="20"/>
                <w:szCs w:val="20"/>
                <w:shd w:val="clear" w:color="auto" w:fill="FFFFFF"/>
              </w:rPr>
              <w:t>umidifier fever,</w:t>
            </w:r>
            <w:r w:rsidR="00F03411">
              <w:rPr>
                <w:rFonts w:ascii="Times New Roman" w:hAnsi="Times New Roman" w:cs="Times New Roman"/>
                <w:color w:val="1B1B1B"/>
                <w:sz w:val="20"/>
                <w:szCs w:val="20"/>
                <w:shd w:val="clear" w:color="auto" w:fill="FFFFFF"/>
              </w:rPr>
              <w:t xml:space="preserve"> </w:t>
            </w:r>
            <w:r w:rsidR="001B6931" w:rsidRPr="00BC34D1">
              <w:rPr>
                <w:rFonts w:ascii="Times New Roman" w:hAnsi="Times New Roman" w:cs="Times New Roman"/>
                <w:color w:val="1B1B1B"/>
                <w:sz w:val="20"/>
                <w:szCs w:val="20"/>
                <w:shd w:val="clear" w:color="auto" w:fill="FFFFFF"/>
              </w:rPr>
              <w:t>allergic and hypersensitive reactions,</w:t>
            </w:r>
            <w:r w:rsidR="001B6931" w:rsidRPr="00231370">
              <w:rPr>
                <w:rFonts w:ascii="Times New Roman" w:hAnsi="Times New Roman" w:cs="Times New Roman"/>
                <w:color w:val="1B1B1B"/>
                <w:sz w:val="20"/>
                <w:szCs w:val="20"/>
                <w:shd w:val="clear" w:color="auto" w:fill="FFFFFF"/>
              </w:rPr>
              <w:t xml:space="preserve"> weakened immune systems.</w:t>
            </w:r>
            <w:r w:rsidR="003F5400" w:rsidRPr="00231370">
              <w:rPr>
                <w:rFonts w:ascii="Times New Roman" w:hAnsi="Times New Roman" w:cs="Times New Roman"/>
                <w:color w:val="1B1B1B"/>
                <w:sz w:val="20"/>
                <w:szCs w:val="20"/>
                <w:shd w:val="clear" w:color="auto" w:fill="FFFFFF"/>
              </w:rPr>
              <w:t xml:space="preserve"> </w:t>
            </w:r>
            <w:r w:rsidR="00AD53E8" w:rsidRPr="00231370">
              <w:rPr>
                <w:rFonts w:ascii="Times New Roman" w:hAnsi="Times New Roman" w:cs="Times New Roman"/>
                <w:color w:val="1B1B1B"/>
                <w:sz w:val="20"/>
                <w:szCs w:val="20"/>
                <w:shd w:val="clear" w:color="auto" w:fill="FFFFFF"/>
              </w:rPr>
              <w:t>Asthma</w:t>
            </w:r>
            <w:r w:rsidR="003F5400" w:rsidRPr="00231370">
              <w:rPr>
                <w:rFonts w:ascii="Times New Roman" w:hAnsi="Times New Roman" w:cs="Times New Roman"/>
                <w:color w:val="1B1B1B"/>
                <w:sz w:val="20"/>
                <w:szCs w:val="20"/>
                <w:shd w:val="clear" w:color="auto" w:fill="FFFFFF"/>
              </w:rPr>
              <w:t xml:space="preserve">, rhinitis and lung </w:t>
            </w:r>
            <w:r w:rsidR="00F03411" w:rsidRPr="00231370">
              <w:rPr>
                <w:rFonts w:ascii="Times New Roman" w:hAnsi="Times New Roman" w:cs="Times New Roman"/>
                <w:color w:val="1B1B1B"/>
                <w:sz w:val="20"/>
                <w:szCs w:val="20"/>
                <w:shd w:val="clear" w:color="auto" w:fill="FFFFFF"/>
              </w:rPr>
              <w:t>diseases,</w:t>
            </w:r>
            <w:r w:rsidR="00F518B0" w:rsidRPr="00231370">
              <w:rPr>
                <w:rFonts w:ascii="Times New Roman" w:hAnsi="Times New Roman" w:cs="Times New Roman"/>
                <w:b/>
                <w:bCs/>
                <w:color w:val="1B1B1B"/>
                <w:sz w:val="20"/>
                <w:szCs w:val="20"/>
                <w:shd w:val="clear" w:color="auto" w:fill="FFFFFF"/>
              </w:rPr>
              <w:t xml:space="preserve"> </w:t>
            </w:r>
            <w:r w:rsidR="00F518B0" w:rsidRPr="00231370">
              <w:rPr>
                <w:rFonts w:ascii="Times New Roman" w:hAnsi="Times New Roman" w:cs="Times New Roman"/>
                <w:color w:val="1B1B1B"/>
                <w:sz w:val="20"/>
                <w:szCs w:val="20"/>
                <w:shd w:val="clear" w:color="auto" w:fill="FFFFFF"/>
              </w:rPr>
              <w:t>PM2.5 microorganisms cause a rise in cardiac disease, death, and diabetes mellitus.</w:t>
            </w:r>
            <w:r w:rsidR="00F03411">
              <w:rPr>
                <w:rFonts w:ascii="Times New Roman" w:hAnsi="Times New Roman" w:cs="Times New Roman"/>
                <w:color w:val="202124"/>
                <w:sz w:val="20"/>
                <w:szCs w:val="20"/>
                <w:shd w:val="clear" w:color="auto" w:fill="FFFFFF"/>
              </w:rPr>
              <w:t xml:space="preserve"> </w:t>
            </w:r>
          </w:p>
        </w:tc>
        <w:tc>
          <w:tcPr>
            <w:tcW w:w="2126" w:type="dxa"/>
          </w:tcPr>
          <w:p w14:paraId="66DBDD8F" w14:textId="1B381BC0" w:rsidR="001B6931" w:rsidRPr="00D31197" w:rsidRDefault="00CC3151" w:rsidP="00231370">
            <w:pPr>
              <w:rPr>
                <w:rFonts w:ascii="Times New Roman" w:hAnsi="Times New Roman" w:cs="Times New Roman"/>
                <w:color w:val="1B1B1B"/>
                <w:sz w:val="20"/>
                <w:szCs w:val="20"/>
                <w:shd w:val="clear" w:color="auto" w:fill="FFFFFF"/>
              </w:rPr>
            </w:pPr>
            <w:r w:rsidRPr="00CC3151">
              <w:rPr>
                <w:rFonts w:ascii="Times New Roman" w:hAnsi="Times New Roman" w:cs="Times New Roman"/>
                <w:color w:val="1B1B1B"/>
                <w:sz w:val="20"/>
                <w:szCs w:val="20"/>
                <w:shd w:val="clear" w:color="auto" w:fill="FFFFFF"/>
              </w:rPr>
              <w:t>Moisture, ventilation, furniture, people, animals, and plants, as well as construction materials used for building décor and air conditioning systems.</w:t>
            </w:r>
          </w:p>
        </w:tc>
        <w:tc>
          <w:tcPr>
            <w:tcW w:w="1701" w:type="dxa"/>
          </w:tcPr>
          <w:p w14:paraId="1973E1CB" w14:textId="77777777" w:rsidR="00F518B0" w:rsidRDefault="00F518B0" w:rsidP="00F518B0">
            <w:pPr>
              <w:rPr>
                <w:rFonts w:ascii="Times New Roman" w:hAnsi="Times New Roman" w:cs="Times New Roman"/>
                <w:color w:val="1B1B1B"/>
                <w:sz w:val="20"/>
                <w:szCs w:val="20"/>
                <w:shd w:val="clear" w:color="auto" w:fill="FFFFFF"/>
              </w:rPr>
            </w:pPr>
            <w:r w:rsidRPr="00F518B0">
              <w:rPr>
                <w:rFonts w:ascii="Times New Roman" w:hAnsi="Times New Roman" w:cs="Times New Roman"/>
                <w:b/>
                <w:bCs/>
                <w:color w:val="1B1B1B"/>
                <w:sz w:val="20"/>
                <w:szCs w:val="20"/>
                <w:shd w:val="clear" w:color="auto" w:fill="FFFFFF"/>
              </w:rPr>
              <w:t>103 CFU m</w:t>
            </w:r>
            <w:r w:rsidRPr="00F518B0">
              <w:rPr>
                <w:rFonts w:ascii="Times New Roman" w:hAnsi="Times New Roman" w:cs="Times New Roman"/>
                <w:b/>
                <w:bCs/>
                <w:color w:val="1B1B1B"/>
                <w:sz w:val="20"/>
                <w:szCs w:val="20"/>
                <w:shd w:val="clear" w:color="auto" w:fill="FFFFFF"/>
                <w:vertAlign w:val="superscript"/>
              </w:rPr>
              <w:t>–3</w:t>
            </w:r>
            <w:r w:rsidRPr="00AD53E8">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t>-</w:t>
            </w:r>
            <w:r w:rsidR="00AD53E8" w:rsidRPr="00AD53E8">
              <w:rPr>
                <w:rFonts w:ascii="Times New Roman" w:hAnsi="Times New Roman" w:cs="Times New Roman"/>
                <w:color w:val="1B1B1B"/>
                <w:sz w:val="20"/>
                <w:szCs w:val="20"/>
                <w:shd w:val="clear" w:color="auto" w:fill="FFFFFF"/>
              </w:rPr>
              <w:t xml:space="preserve">Residence </w:t>
            </w:r>
          </w:p>
          <w:p w14:paraId="1BCF9AAE" w14:textId="6CDCF92E" w:rsidR="001B6931" w:rsidRPr="00D31197" w:rsidRDefault="00AD53E8" w:rsidP="00891F53">
            <w:pPr>
              <w:jc w:val="both"/>
              <w:rPr>
                <w:rFonts w:ascii="Times New Roman" w:hAnsi="Times New Roman" w:cs="Times New Roman"/>
                <w:color w:val="1B1B1B"/>
                <w:sz w:val="20"/>
                <w:szCs w:val="20"/>
                <w:shd w:val="clear" w:color="auto" w:fill="FFFFFF"/>
              </w:rPr>
            </w:pPr>
            <w:r w:rsidRPr="00F518B0">
              <w:rPr>
                <w:rFonts w:ascii="Times New Roman" w:hAnsi="Times New Roman" w:cs="Times New Roman"/>
                <w:b/>
                <w:bCs/>
                <w:color w:val="1B1B1B"/>
                <w:sz w:val="20"/>
                <w:szCs w:val="20"/>
                <w:shd w:val="clear" w:color="auto" w:fill="FFFFFF"/>
              </w:rPr>
              <w:t>102 CFU m</w:t>
            </w:r>
            <w:r w:rsidRPr="00F518B0">
              <w:rPr>
                <w:rFonts w:ascii="Times New Roman" w:hAnsi="Times New Roman" w:cs="Times New Roman"/>
                <w:b/>
                <w:bCs/>
                <w:color w:val="1B1B1B"/>
                <w:sz w:val="20"/>
                <w:szCs w:val="20"/>
                <w:shd w:val="clear" w:color="auto" w:fill="FFFFFF"/>
                <w:vertAlign w:val="superscript"/>
              </w:rPr>
              <w:t>–3</w:t>
            </w:r>
            <w:r w:rsidR="00F518B0">
              <w:rPr>
                <w:rFonts w:ascii="Times New Roman" w:hAnsi="Times New Roman" w:cs="Times New Roman"/>
                <w:b/>
                <w:bCs/>
                <w:color w:val="1B1B1B"/>
                <w:sz w:val="20"/>
                <w:szCs w:val="20"/>
                <w:shd w:val="clear" w:color="auto" w:fill="FFFFFF"/>
                <w:vertAlign w:val="superscript"/>
              </w:rPr>
              <w:t xml:space="preserve"> </w:t>
            </w:r>
            <w:r w:rsidR="00F518B0">
              <w:rPr>
                <w:rFonts w:ascii="Times New Roman" w:hAnsi="Times New Roman" w:cs="Times New Roman"/>
                <w:color w:val="1B1B1B"/>
                <w:sz w:val="20"/>
                <w:szCs w:val="20"/>
                <w:shd w:val="clear" w:color="auto" w:fill="FFFFFF"/>
                <w:vertAlign w:val="superscript"/>
              </w:rPr>
              <w:t>-</w:t>
            </w:r>
            <w:r w:rsidR="00F518B0">
              <w:rPr>
                <w:rFonts w:ascii="Times New Roman" w:hAnsi="Times New Roman" w:cs="Times New Roman"/>
                <w:color w:val="1B1B1B"/>
                <w:sz w:val="20"/>
                <w:szCs w:val="20"/>
                <w:shd w:val="clear" w:color="auto" w:fill="FFFFFF"/>
              </w:rPr>
              <w:t xml:space="preserve"> O</w:t>
            </w:r>
            <w:r w:rsidR="00F518B0" w:rsidRPr="00AD53E8">
              <w:rPr>
                <w:rFonts w:ascii="Times New Roman" w:hAnsi="Times New Roman" w:cs="Times New Roman"/>
                <w:color w:val="1B1B1B"/>
                <w:sz w:val="20"/>
                <w:szCs w:val="20"/>
                <w:shd w:val="clear" w:color="auto" w:fill="FFFFFF"/>
              </w:rPr>
              <w:t>ffice</w:t>
            </w:r>
          </w:p>
        </w:tc>
        <w:tc>
          <w:tcPr>
            <w:tcW w:w="1134" w:type="dxa"/>
          </w:tcPr>
          <w:p w14:paraId="066DD5FD" w14:textId="47D12D1C" w:rsidR="001B6931" w:rsidRPr="00D31197" w:rsidRDefault="00F64274"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&lt;EndNote&gt;&lt;Cite&gt;&lt;Author&gt;Chen&lt;/Author&gt;&lt;Year&gt;2021&lt;/Year&gt;&lt;RecNum&gt;32&lt;/RecNum&gt;&lt;DisplayText&gt;&lt;style face="superscript"&gt;30&lt;/style&gt;&lt;/DisplayText&gt;&lt;record&gt;&lt;rec-number&gt;32&lt;/rec-number&gt;&lt;foreign-keys&gt;&lt;key app="EN" db-id="dwdr0wwrbzzptmevws8xvsxyrdxpwa2sa2px" timestamp="1661085327"&gt;32&lt;/key&gt;&lt;/foreign-keys&gt;&lt;ref-type name="Journal Article"&gt;17&lt;/ref-type&gt;&lt;contributors&gt;&lt;authors&gt;&lt;author&gt;Chen, Hanlin&lt;/author&gt;&lt;author&gt;Du, Rui&lt;/author&gt;&lt;author&gt;Ren, Weishan&lt;/author&gt;&lt;author&gt;Zhang, Sujian&lt;/author&gt;&lt;author&gt;Du, Pengrui&lt;/author&gt;&lt;author&gt;Zhang, Yongtao&lt;/author&gt;&lt;/authors&gt;&lt;/contributors&gt;&lt;titles&gt;&lt;title&gt;The microbial activity in PM2. 5 in indoor air: as an index of air quality level&lt;/title&gt;&lt;secondary-title&gt;J Aerosol Air Quality Research&lt;/secondary-title&gt;&lt;/titles&gt;&lt;periodical&gt;&lt;full-title&gt;J Aerosol Air Quality Research&lt;/full-title&gt;&lt;/periodical&gt;&lt;pages&gt;200101&lt;/pages&gt;&lt;volume&gt;21&lt;/volume&gt;&lt;number&gt;2&lt;/number&gt;&lt;dates&gt;&lt;year&gt;2021&lt;/year&gt;&lt;/dates&gt;&lt;isbn&gt;2071-1409&lt;/isbn&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30</w:t>
            </w:r>
            <w:r>
              <w:rPr>
                <w:rFonts w:ascii="Times New Roman" w:hAnsi="Times New Roman" w:cs="Times New Roman"/>
                <w:color w:val="1B1B1B"/>
                <w:sz w:val="20"/>
                <w:szCs w:val="20"/>
                <w:shd w:val="clear" w:color="auto" w:fill="FFFFFF"/>
              </w:rPr>
              <w:fldChar w:fldCharType="end"/>
            </w:r>
            <w:r w:rsidR="000E1C6E">
              <w:rPr>
                <w:rFonts w:ascii="Times New Roman" w:hAnsi="Times New Roman" w:cs="Times New Roman"/>
                <w:color w:val="1B1B1B"/>
                <w:sz w:val="20"/>
                <w:szCs w:val="20"/>
                <w:shd w:val="clear" w:color="auto" w:fill="FFFFFF"/>
              </w:rPr>
              <w:t xml:space="preserve">, </w:t>
            </w:r>
            <w:r w:rsidR="000E1C6E">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&lt;EndNote&gt;&lt;Cite&gt;&lt;Author&gt;Han&lt;/Author&gt;&lt;Year&gt;2020&lt;/Year&gt;&lt;RecNum&gt;11&lt;/RecNum&gt;&lt;DisplayText&gt;&lt;style face="superscript"&gt;10&lt;/style&gt;&lt;/DisplayText&gt;&lt;record&gt;&lt;rec-number&gt;11&lt;/rec-number&gt;&lt;foreign-keys&gt;&lt;key app="EN" db-id="dwdr0wwrbzzptmevws8xvsxyrdxpwa2sa2px" timestamp="1661080632"&gt;11&lt;/key&gt;&lt;/foreign-keys&gt;&lt;ref-type name="Journal Article"&gt;17&lt;/ref-type&gt;&lt;contributors&gt;&lt;authors&gt;&lt;author&gt;Han, Ke-Tsung&lt;/author&gt;&lt;author&gt;Ruan, Li-Wen &lt;/author&gt;&lt;/authors&gt;&lt;/contributors&gt;&lt;titles&gt;&lt;title&gt;Effects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sidR="000E1C6E">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10</w:t>
            </w:r>
            <w:r w:rsidR="000E1C6E">
              <w:rPr>
                <w:rFonts w:ascii="Times New Roman" w:hAnsi="Times New Roman" w:cs="Times New Roman"/>
                <w:color w:val="1B1B1B"/>
                <w:sz w:val="20"/>
                <w:szCs w:val="20"/>
                <w:shd w:val="clear" w:color="auto" w:fill="FFFFFF"/>
              </w:rPr>
              <w:fldChar w:fldCharType="end"/>
            </w:r>
          </w:p>
        </w:tc>
      </w:tr>
      <w:tr w:rsidR="001B6931" w:rsidRPr="00D31197" w14:paraId="69DFC0C6" w14:textId="77777777" w:rsidTr="00D63EED">
        <w:tc>
          <w:tcPr>
            <w:tcW w:w="1696" w:type="dxa"/>
          </w:tcPr>
          <w:p w14:paraId="0C303A50" w14:textId="77777777" w:rsidR="001B6931" w:rsidRPr="000226FE" w:rsidRDefault="001B6931" w:rsidP="00891F53">
            <w:pPr>
              <w:jc w:val="both"/>
              <w:rPr>
                <w:rFonts w:ascii="Times New Roman" w:hAnsi="Times New Roman" w:cs="Times New Roman"/>
                <w:b/>
                <w:bCs/>
                <w:color w:val="1B1B1B"/>
                <w:sz w:val="20"/>
                <w:szCs w:val="20"/>
                <w:shd w:val="clear" w:color="auto" w:fill="FFFFFF"/>
              </w:rPr>
            </w:pPr>
            <w:r w:rsidRPr="000226FE">
              <w:rPr>
                <w:rFonts w:ascii="Times New Roman" w:hAnsi="Times New Roman" w:cs="Times New Roman"/>
                <w:b/>
                <w:bCs/>
                <w:sz w:val="20"/>
                <w:szCs w:val="20"/>
              </w:rPr>
              <w:t>Pesticides</w:t>
            </w:r>
          </w:p>
        </w:tc>
        <w:tc>
          <w:tcPr>
            <w:tcW w:w="2127" w:type="dxa"/>
          </w:tcPr>
          <w:p w14:paraId="3139D652" w14:textId="0A3305D0" w:rsidR="001B6931" w:rsidRPr="00E34A97" w:rsidRDefault="00E34A97" w:rsidP="00E34A97">
            <w:pPr>
              <w:jc w:val="both"/>
              <w:rPr>
                <w:rFonts w:ascii="Times New Roman" w:hAnsi="Times New Roman" w:cs="Times New Roman"/>
                <w:bCs/>
                <w:color w:val="1B1B1B"/>
                <w:sz w:val="20"/>
                <w:szCs w:val="20"/>
                <w:shd w:val="clear" w:color="auto" w:fill="FFFFFF"/>
              </w:rPr>
            </w:pPr>
            <w:r w:rsidRPr="00E34A97">
              <w:rPr>
                <w:rFonts w:ascii="Times New Roman" w:hAnsi="Times New Roman" w:cs="Times New Roman"/>
                <w:bCs/>
                <w:color w:val="1B1B1B"/>
                <w:sz w:val="20"/>
                <w:szCs w:val="20"/>
                <w:shd w:val="clear" w:color="auto" w:fill="FFFFFF"/>
              </w:rPr>
              <w:t>Malignant Tumour, Genetic changes, blood and nerve disorders, Endocrine Disruption, Reproductive effects.</w:t>
            </w:r>
          </w:p>
        </w:tc>
        <w:tc>
          <w:tcPr>
            <w:tcW w:w="2126" w:type="dxa"/>
          </w:tcPr>
          <w:p w14:paraId="12DFD7AA" w14:textId="09D729A7" w:rsidR="001B6931" w:rsidRPr="00D31197" w:rsidRDefault="001B6931" w:rsidP="00891F53">
            <w:pPr>
              <w:jc w:val="both"/>
              <w:rPr>
                <w:rFonts w:ascii="Times New Roman" w:hAnsi="Times New Roman" w:cs="Times New Roman"/>
                <w:color w:val="1B1B1B"/>
                <w:sz w:val="20"/>
                <w:szCs w:val="20"/>
                <w:shd w:val="clear" w:color="auto" w:fill="FFFFFF"/>
              </w:rPr>
            </w:pPr>
            <w:r w:rsidRPr="00D31197">
              <w:rPr>
                <w:rFonts w:ascii="Times New Roman" w:hAnsi="Times New Roman" w:cs="Times New Roman"/>
                <w:sz w:val="20"/>
                <w:szCs w:val="20"/>
              </w:rPr>
              <w:t xml:space="preserve">Consumer products, </w:t>
            </w:r>
            <w:r w:rsidR="00172128">
              <w:rPr>
                <w:rFonts w:ascii="Times New Roman" w:hAnsi="Times New Roman" w:cs="Times New Roman"/>
                <w:sz w:val="20"/>
                <w:szCs w:val="20"/>
              </w:rPr>
              <w:t>d</w:t>
            </w:r>
            <w:r w:rsidRPr="00D31197">
              <w:rPr>
                <w:rFonts w:ascii="Times New Roman" w:hAnsi="Times New Roman" w:cs="Times New Roman"/>
                <w:sz w:val="20"/>
                <w:szCs w:val="20"/>
              </w:rPr>
              <w:t xml:space="preserve">ust </w:t>
            </w:r>
            <w:r w:rsidRPr="00172128">
              <w:rPr>
                <w:rFonts w:ascii="Times New Roman" w:hAnsi="Times New Roman" w:cs="Times New Roman"/>
                <w:color w:val="202124"/>
                <w:sz w:val="20"/>
                <w:szCs w:val="20"/>
                <w:shd w:val="clear" w:color="auto" w:fill="FFFFFF"/>
              </w:rPr>
              <w:t>from outside.</w:t>
            </w:r>
            <w:r w:rsidR="00F03411">
              <w:rPr>
                <w:rFonts w:ascii="Times New Roman" w:hAnsi="Times New Roman" w:cs="Times New Roman"/>
                <w:color w:val="202124"/>
                <w:sz w:val="20"/>
                <w:szCs w:val="20"/>
                <w:shd w:val="clear" w:color="auto" w:fill="FFFFFF"/>
              </w:rPr>
              <w:t xml:space="preserve"> </w:t>
            </w:r>
            <w:r w:rsidR="00D607AE" w:rsidRPr="00172128">
              <w:rPr>
                <w:rFonts w:ascii="Times New Roman" w:hAnsi="Times New Roman" w:cs="Times New Roman"/>
                <w:color w:val="202124"/>
                <w:sz w:val="20"/>
                <w:szCs w:val="20"/>
                <w:shd w:val="clear" w:color="auto" w:fill="FFFFFF"/>
              </w:rPr>
              <w:t>used indoors against insects</w:t>
            </w:r>
            <w:r w:rsidR="00FA78C2">
              <w:rPr>
                <w:rFonts w:ascii="Times New Roman" w:hAnsi="Times New Roman" w:cs="Times New Roman"/>
                <w:color w:val="202124"/>
                <w:sz w:val="20"/>
                <w:szCs w:val="20"/>
                <w:shd w:val="clear" w:color="auto" w:fill="FFFFFF"/>
              </w:rPr>
              <w:t>.</w:t>
            </w:r>
          </w:p>
        </w:tc>
        <w:tc>
          <w:tcPr>
            <w:tcW w:w="1701" w:type="dxa"/>
          </w:tcPr>
          <w:p w14:paraId="3061605D" w14:textId="43B017EE" w:rsidR="001B6931" w:rsidRPr="00D31197" w:rsidRDefault="00FA78C2" w:rsidP="00891F53">
            <w:pPr>
              <w:jc w:val="both"/>
              <w:rPr>
                <w:rFonts w:ascii="Times New Roman" w:hAnsi="Times New Roman" w:cs="Times New Roman"/>
                <w:color w:val="1B1B1B"/>
                <w:sz w:val="20"/>
                <w:szCs w:val="20"/>
                <w:shd w:val="clear" w:color="auto" w:fill="FFFFFF"/>
              </w:rPr>
            </w:pPr>
            <w:r w:rsidRPr="00FA78C2">
              <w:rPr>
                <w:rFonts w:ascii="Times New Roman" w:hAnsi="Times New Roman" w:cs="Times New Roman"/>
                <w:color w:val="202124"/>
                <w:sz w:val="20"/>
                <w:szCs w:val="20"/>
              </w:rPr>
              <w:t>Use pesticide products in accordance with the manufacturer's application and ventilation guidelines.</w:t>
            </w:r>
          </w:p>
        </w:tc>
        <w:tc>
          <w:tcPr>
            <w:tcW w:w="1134" w:type="dxa"/>
          </w:tcPr>
          <w:p w14:paraId="0D4C0378" w14:textId="6D4FDDAE" w:rsidR="005F1C20" w:rsidRPr="00D27699" w:rsidRDefault="00D27699" w:rsidP="00891F53">
            <w:pPr>
              <w:jc w:val="both"/>
              <w:rPr>
                <w:rFonts w:ascii="Times New Roman" w:hAnsi="Times New Roman" w:cs="Times New Roman"/>
                <w:color w:val="1B1B1B"/>
                <w:sz w:val="20"/>
                <w:szCs w:val="20"/>
                <w:shd w:val="clear" w:color="auto" w:fill="FFFFFF"/>
              </w:rPr>
            </w:pPr>
            <w:r w:rsidRPr="00D27699">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&lt;EndNote&gt;&lt;Cite&gt;&lt;Author&gt;Scott&lt;/Author&gt;&lt;Year&gt;2000&lt;/Year&gt;&lt;RecNum&gt;27&lt;/RecNum&gt;&lt;DisplayText&gt;&lt;style face="superscript"&gt;26&lt;/style&gt;&lt;/DisplayText&gt;&lt;record&gt;&lt;rec-number&gt;27&lt;/rec-number&gt;&lt;foreign-keys&gt;&lt;key app="EN" db-id="dwdr0wwrbzzptmevws8xvsxyrdxpwa2sa2px" timestamp="1661084689"&gt;27&lt;/key&gt;&lt;/foreign-keys&gt;&lt;ref-type name="Journal Article"&gt;17&lt;/ref-type&gt;&lt;contributors&gt;&lt;authors&gt;&lt;author&gt;Scott, Cheryl Siegel&lt;/author&gt;&lt;author&gt;Cogliano, V James&lt;/author&gt;&lt;/authors&gt;&lt;/contributors&gt;&lt;titles&gt;&lt;title&gt;Trichloroethylene health risks--state of the science&lt;/title&gt;&lt;secondary-title&gt;J Environmental health perspectives&lt;/secondary-title&gt;&lt;/titles&gt;&lt;periodical&gt;&lt;full-title&gt;J Environmental health perspectives&lt;/full-title&gt;&lt;/periodical&gt;&lt;pages&gt;159-160&lt;/pages&gt;&lt;volume&gt;108&lt;/volume&gt;&lt;number&gt;suppl 2&lt;/number&gt;&lt;dates&gt;&lt;year&gt;2000&lt;/year&gt;&lt;/dates&gt;&lt;isbn&gt;0091-6765&lt;/isbn&gt;&lt;urls&gt;&lt;/urls&gt;&lt;/record&gt;&lt;/Cite&gt;&lt;/EndNote&gt;</w:instrText>
            </w:r>
            <w:r w:rsidRPr="00D27699">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26</w:t>
            </w:r>
            <w:r w:rsidRPr="00D27699">
              <w:rPr>
                <w:rFonts w:ascii="Times New Roman" w:hAnsi="Times New Roman" w:cs="Times New Roman"/>
                <w:color w:val="1B1B1B"/>
                <w:sz w:val="20"/>
                <w:szCs w:val="20"/>
                <w:shd w:val="clear" w:color="auto" w:fill="FFFFFF"/>
              </w:rPr>
              <w:fldChar w:fldCharType="end"/>
            </w:r>
            <w:r w:rsidRPr="00D27699">
              <w:rPr>
                <w:rFonts w:ascii="Times New Roman" w:hAnsi="Times New Roman" w:cs="Times New Roman"/>
                <w:color w:val="1B1B1B"/>
                <w:sz w:val="20"/>
                <w:szCs w:val="20"/>
                <w:shd w:val="clear" w:color="auto" w:fill="FFFFFF"/>
              </w:rPr>
              <w:t xml:space="preserve">, </w:t>
            </w:r>
            <w:r w:rsidRPr="00D27699">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&lt;EndNote&gt;&lt;Cite&gt;&lt;Author&gt;Radan&lt;/Author&gt;&lt;Year&gt;2020&lt;/Year&gt;&lt;RecNum&gt;33&lt;/RecNum&gt;&lt;DisplayText&gt;&lt;style face="superscript"&gt;31&lt;/style&gt;&lt;/DisplayText&gt;&lt;record&gt;&lt;rec-number&gt;33&lt;/rec-number&gt;&lt;foreign-keys&gt;&lt;key app="EN" db-id="dwdr0wwrbzzptmevws8xvsxyrdxpwa2sa2px" timestamp="1661085521"&gt;33&lt;/key&gt;&lt;/foreign-keys&gt;&lt;ref-type name="Journal Article"&gt;17&lt;/ref-type&gt;&lt;contributors&gt;&lt;authors&gt;&lt;author&gt;Radan, Maryam&lt;/author&gt;&lt;author&gt;Dianat, Mahin&lt;/author&gt;&lt;author&gt;Badavi, Mohammad&lt;/author&gt;&lt;author&gt;Mard, Seyyed Ali&lt;/author&gt;&lt;author&gt;Bayati, Vahid&lt;/author&gt;&lt;author&gt;Ahmadizadeh, Masoumeh &lt;/author&gt;&lt;/authors&gt;&lt;/contributors&gt;&lt;titles&gt;&lt;title&gt;The Association of Cigarette Smoke Exposure with lung cellular toxicity and oxidative stress: the protective role of Crocin&lt;/title&gt;&lt;secondary-title&gt;J Inflammation&lt;/secondary-title&gt;&lt;/titles&gt;&lt;periodical&gt;&lt;full-title&gt;J Inflammation&lt;/full-title&gt;&lt;/periodical&gt;&lt;pages&gt;135-145&lt;/pages&gt;&lt;volume&gt;43&lt;/volume&gt;&lt;number&gt;1&lt;/number&gt;&lt;dates&gt;&lt;year&gt;2020&lt;/year&gt;&lt;/dates&gt;&lt;isbn&gt;1573-2576&lt;/isbn&gt;&lt;urls&gt;&lt;/urls&gt;&lt;/record&gt;&lt;/Cite&gt;&lt;/EndNote&gt;</w:instrText>
            </w:r>
            <w:r w:rsidRPr="00D27699">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31</w:t>
            </w:r>
            <w:r w:rsidRPr="00D27699">
              <w:rPr>
                <w:rFonts w:ascii="Times New Roman" w:hAnsi="Times New Roman" w:cs="Times New Roman"/>
                <w:color w:val="1B1B1B"/>
                <w:sz w:val="20"/>
                <w:szCs w:val="20"/>
                <w:shd w:val="clear" w:color="auto" w:fill="FFFFFF"/>
              </w:rPr>
              <w:fldChar w:fldCharType="end"/>
            </w:r>
          </w:p>
          <w:p w14:paraId="4E87988C" w14:textId="77777777" w:rsidR="005F1C20" w:rsidRPr="005F1C20" w:rsidRDefault="005F1C20" w:rsidP="00891F53">
            <w:pPr>
              <w:jc w:val="both"/>
              <w:rPr>
                <w:rFonts w:ascii="Times New Roman" w:hAnsi="Times New Roman" w:cs="Times New Roman"/>
                <w:color w:val="1B1B1B"/>
                <w:sz w:val="20"/>
                <w:szCs w:val="20"/>
                <w:highlight w:val="yellow"/>
                <w:shd w:val="clear" w:color="auto" w:fill="FFFFFF"/>
              </w:rPr>
            </w:pPr>
          </w:p>
          <w:p w14:paraId="290AD005" w14:textId="77777777" w:rsidR="005F1C20" w:rsidRPr="005F1C20" w:rsidRDefault="005F1C20" w:rsidP="00891F53">
            <w:pPr>
              <w:jc w:val="both"/>
              <w:rPr>
                <w:rFonts w:ascii="Times New Roman" w:hAnsi="Times New Roman" w:cs="Times New Roman"/>
                <w:color w:val="1B1B1B"/>
                <w:sz w:val="20"/>
                <w:szCs w:val="20"/>
                <w:highlight w:val="yellow"/>
                <w:shd w:val="clear" w:color="auto" w:fill="FFFFFF"/>
              </w:rPr>
            </w:pPr>
          </w:p>
          <w:p w14:paraId="53DABD41" w14:textId="77777777" w:rsidR="005F1C20" w:rsidRPr="005F1C20" w:rsidRDefault="005F1C20" w:rsidP="00891F53">
            <w:pPr>
              <w:jc w:val="both"/>
              <w:rPr>
                <w:rFonts w:ascii="Times New Roman" w:hAnsi="Times New Roman" w:cs="Times New Roman"/>
                <w:color w:val="1B1B1B"/>
                <w:sz w:val="20"/>
                <w:szCs w:val="20"/>
                <w:highlight w:val="yellow"/>
                <w:shd w:val="clear" w:color="auto" w:fill="FFFFFF"/>
              </w:rPr>
            </w:pPr>
          </w:p>
          <w:p w14:paraId="22D0E1A7" w14:textId="77777777" w:rsidR="005F1C20" w:rsidRPr="005F1C20" w:rsidRDefault="005F1C20" w:rsidP="00891F53">
            <w:pPr>
              <w:jc w:val="both"/>
              <w:rPr>
                <w:rFonts w:ascii="Times New Roman" w:hAnsi="Times New Roman" w:cs="Times New Roman"/>
                <w:color w:val="1B1B1B"/>
                <w:sz w:val="20"/>
                <w:szCs w:val="20"/>
                <w:highlight w:val="yellow"/>
                <w:shd w:val="clear" w:color="auto" w:fill="FFFFFF"/>
              </w:rPr>
            </w:pPr>
          </w:p>
          <w:p w14:paraId="7F46982B" w14:textId="77777777" w:rsidR="005F1C20" w:rsidRPr="005F1C20" w:rsidRDefault="005F1C20" w:rsidP="00891F53">
            <w:pPr>
              <w:jc w:val="both"/>
              <w:rPr>
                <w:rFonts w:ascii="Times New Roman" w:hAnsi="Times New Roman" w:cs="Times New Roman"/>
                <w:color w:val="1B1B1B"/>
                <w:sz w:val="20"/>
                <w:szCs w:val="20"/>
                <w:highlight w:val="yellow"/>
                <w:shd w:val="clear" w:color="auto" w:fill="FFFFFF"/>
              </w:rPr>
            </w:pPr>
          </w:p>
          <w:p w14:paraId="4585D968" w14:textId="77777777" w:rsidR="005F1C20" w:rsidRPr="005F1C20" w:rsidRDefault="005F1C20" w:rsidP="00891F53">
            <w:pPr>
              <w:jc w:val="both"/>
              <w:rPr>
                <w:rFonts w:ascii="Times New Roman" w:hAnsi="Times New Roman" w:cs="Times New Roman"/>
                <w:color w:val="1B1B1B"/>
                <w:sz w:val="20"/>
                <w:szCs w:val="20"/>
                <w:highlight w:val="yellow"/>
                <w:shd w:val="clear" w:color="auto" w:fill="FFFFFF"/>
              </w:rPr>
            </w:pPr>
          </w:p>
          <w:p w14:paraId="22BA8DD4" w14:textId="7B816C50" w:rsidR="001B6931" w:rsidRPr="005F1C20" w:rsidRDefault="001B6931" w:rsidP="00891F53">
            <w:pPr>
              <w:jc w:val="both"/>
              <w:rPr>
                <w:rFonts w:ascii="Times New Roman" w:hAnsi="Times New Roman" w:cs="Times New Roman"/>
                <w:color w:val="1B1B1B"/>
                <w:sz w:val="20"/>
                <w:szCs w:val="20"/>
                <w:highlight w:val="yellow"/>
                <w:shd w:val="clear" w:color="auto" w:fill="FFFFFF"/>
              </w:rPr>
            </w:pPr>
          </w:p>
        </w:tc>
      </w:tr>
      <w:tr w:rsidR="001B6931" w:rsidRPr="00D31197" w14:paraId="75E3BCED" w14:textId="77777777" w:rsidTr="00D63EED">
        <w:tc>
          <w:tcPr>
            <w:tcW w:w="1696" w:type="dxa"/>
          </w:tcPr>
          <w:p w14:paraId="47F36610" w14:textId="77777777" w:rsidR="001B6931" w:rsidRPr="000226FE" w:rsidRDefault="001B6931" w:rsidP="00891F53">
            <w:pPr>
              <w:jc w:val="both"/>
              <w:rPr>
                <w:rFonts w:ascii="Times New Roman" w:hAnsi="Times New Roman" w:cs="Times New Roman"/>
                <w:b/>
                <w:bCs/>
                <w:sz w:val="20"/>
                <w:szCs w:val="20"/>
              </w:rPr>
            </w:pPr>
            <w:r w:rsidRPr="000226FE">
              <w:rPr>
                <w:rFonts w:ascii="Times New Roman" w:hAnsi="Times New Roman" w:cs="Times New Roman"/>
                <w:b/>
                <w:bCs/>
                <w:sz w:val="20"/>
                <w:szCs w:val="20"/>
              </w:rPr>
              <w:t>Lead</w:t>
            </w:r>
          </w:p>
        </w:tc>
        <w:tc>
          <w:tcPr>
            <w:tcW w:w="2127" w:type="dxa"/>
          </w:tcPr>
          <w:p w14:paraId="5F9F507F" w14:textId="18420E12" w:rsidR="001B6931" w:rsidRPr="00BA7BA3" w:rsidRDefault="00BA7BA3" w:rsidP="00891F53">
            <w:pPr>
              <w:jc w:val="both"/>
              <w:rPr>
                <w:rFonts w:ascii="Times New Roman" w:hAnsi="Times New Roman" w:cs="Times New Roman"/>
                <w:bCs/>
                <w:color w:val="1B1B1B"/>
                <w:sz w:val="20"/>
                <w:szCs w:val="20"/>
                <w:shd w:val="clear" w:color="auto" w:fill="FFFFFF"/>
              </w:rPr>
            </w:pPr>
            <w:r w:rsidRPr="00BA7BA3">
              <w:rPr>
                <w:rFonts w:ascii="Times New Roman" w:hAnsi="Times New Roman" w:cs="Times New Roman"/>
                <w:bCs/>
                <w:color w:val="1B1B1B"/>
                <w:sz w:val="20"/>
                <w:szCs w:val="20"/>
                <w:shd w:val="clear" w:color="auto" w:fill="FFFFFF"/>
              </w:rPr>
              <w:t>The foetal nervous system is impacted by lead toxicity, which also causes brain swelling, memory loss, and muscle and joint pain</w:t>
            </w:r>
            <w:r w:rsidR="007E2C1E" w:rsidRPr="00BA7BA3">
              <w:rPr>
                <w:rFonts w:ascii="Times New Roman" w:hAnsi="Times New Roman" w:cs="Times New Roman"/>
                <w:bCs/>
                <w:color w:val="1B1B1B"/>
                <w:sz w:val="20"/>
                <w:szCs w:val="20"/>
                <w:shd w:val="clear" w:color="auto" w:fill="FFFFFF"/>
              </w:rPr>
              <w:t>, learning disabilities, hyperactivity, and even mental retardation.</w:t>
            </w:r>
          </w:p>
        </w:tc>
        <w:tc>
          <w:tcPr>
            <w:tcW w:w="2126" w:type="dxa"/>
          </w:tcPr>
          <w:p w14:paraId="7DE00C6C" w14:textId="7BBD364C" w:rsidR="001B6931" w:rsidRPr="00BA7BA3" w:rsidRDefault="00BA7BA3" w:rsidP="00891F53">
            <w:pPr>
              <w:jc w:val="both"/>
              <w:rPr>
                <w:rFonts w:ascii="Times New Roman" w:hAnsi="Times New Roman" w:cs="Times New Roman"/>
                <w:color w:val="202124"/>
                <w:sz w:val="20"/>
                <w:szCs w:val="20"/>
                <w:shd w:val="clear" w:color="auto" w:fill="FFFFFF"/>
              </w:rPr>
            </w:pPr>
            <w:r>
              <w:rPr>
                <w:rFonts w:ascii="Times New Roman" w:hAnsi="Times New Roman" w:cs="Times New Roman"/>
                <w:color w:val="202124"/>
                <w:sz w:val="20"/>
                <w:szCs w:val="20"/>
                <w:shd w:val="clear" w:color="auto" w:fill="FFFFFF"/>
              </w:rPr>
              <w:t>B</w:t>
            </w:r>
            <w:r w:rsidRPr="00BA7BA3">
              <w:rPr>
                <w:rFonts w:ascii="Times New Roman" w:hAnsi="Times New Roman" w:cs="Times New Roman"/>
                <w:color w:val="202124"/>
                <w:sz w:val="20"/>
                <w:szCs w:val="20"/>
                <w:shd w:val="clear" w:color="auto" w:fill="FFFFFF"/>
              </w:rPr>
              <w:t>atteries, radiators, painted surfaces, waste incinerators, anwaste waterways all suffer wear and tear.</w:t>
            </w:r>
          </w:p>
        </w:tc>
        <w:tc>
          <w:tcPr>
            <w:tcW w:w="1701" w:type="dxa"/>
          </w:tcPr>
          <w:p w14:paraId="6488A901" w14:textId="77777777" w:rsidR="00CD1373" w:rsidRDefault="00CD1373" w:rsidP="00891F53">
            <w:pPr>
              <w:jc w:val="both"/>
              <w:rPr>
                <w:rFonts w:ascii="Times New Roman" w:hAnsi="Times New Roman" w:cs="Times New Roman"/>
                <w:color w:val="202124"/>
                <w:sz w:val="20"/>
                <w:szCs w:val="20"/>
                <w:shd w:val="clear" w:color="auto" w:fill="FFFFFF"/>
              </w:rPr>
            </w:pPr>
            <w:r w:rsidRPr="008B2D1E">
              <w:rPr>
                <w:rFonts w:ascii="Times New Roman" w:hAnsi="Times New Roman" w:cs="Times New Roman"/>
                <w:b/>
                <w:bCs/>
                <w:color w:val="202124"/>
                <w:sz w:val="20"/>
                <w:szCs w:val="20"/>
                <w:shd w:val="clear" w:color="auto" w:fill="FFFFFF"/>
              </w:rPr>
              <w:t>50 µg/m</w:t>
            </w:r>
            <w:r w:rsidRPr="00E34A97">
              <w:rPr>
                <w:rFonts w:ascii="Times New Roman" w:hAnsi="Times New Roman" w:cs="Times New Roman"/>
                <w:b/>
                <w:bCs/>
                <w:color w:val="202124"/>
                <w:sz w:val="20"/>
                <w:szCs w:val="20"/>
                <w:shd w:val="clear" w:color="auto" w:fill="FFFFFF"/>
                <w:vertAlign w:val="superscript"/>
              </w:rPr>
              <w:t>3</w:t>
            </w:r>
            <w:r w:rsidRPr="0081505C">
              <w:rPr>
                <w:rFonts w:ascii="Times New Roman" w:hAnsi="Times New Roman" w:cs="Times New Roman"/>
                <w:color w:val="202124"/>
                <w:sz w:val="20"/>
                <w:szCs w:val="20"/>
                <w:shd w:val="clear" w:color="auto" w:fill="FFFFFF"/>
              </w:rPr>
              <w:t> </w:t>
            </w:r>
            <w:r>
              <w:rPr>
                <w:rFonts w:ascii="Times New Roman" w:hAnsi="Times New Roman" w:cs="Times New Roman"/>
                <w:color w:val="202124"/>
                <w:sz w:val="20"/>
                <w:szCs w:val="20"/>
                <w:shd w:val="clear" w:color="auto" w:fill="FFFFFF"/>
              </w:rPr>
              <w:t>-</w:t>
            </w:r>
            <w:r w:rsidR="00675AA7" w:rsidRPr="0081505C">
              <w:rPr>
                <w:rFonts w:ascii="Times New Roman" w:hAnsi="Times New Roman" w:cs="Times New Roman"/>
                <w:color w:val="202124"/>
                <w:sz w:val="20"/>
                <w:szCs w:val="20"/>
                <w:shd w:val="clear" w:color="auto" w:fill="FFFFFF"/>
              </w:rPr>
              <w:t xml:space="preserve"> workplace (8-hour</w:t>
            </w:r>
            <w:r>
              <w:rPr>
                <w:rFonts w:ascii="Times New Roman" w:hAnsi="Times New Roman" w:cs="Times New Roman"/>
                <w:color w:val="202124"/>
                <w:sz w:val="20"/>
                <w:szCs w:val="20"/>
                <w:shd w:val="clear" w:color="auto" w:fill="FFFFFF"/>
              </w:rPr>
              <w:t>)</w:t>
            </w:r>
            <w:r w:rsidR="00675AA7" w:rsidRPr="0081505C">
              <w:rPr>
                <w:rFonts w:ascii="Times New Roman" w:hAnsi="Times New Roman" w:cs="Times New Roman"/>
                <w:color w:val="202124"/>
                <w:sz w:val="20"/>
                <w:szCs w:val="20"/>
                <w:shd w:val="clear" w:color="auto" w:fill="FFFFFF"/>
              </w:rPr>
              <w:t xml:space="preserve"> </w:t>
            </w:r>
          </w:p>
          <w:p w14:paraId="297524BC" w14:textId="4D544EB6" w:rsidR="001B6931" w:rsidRDefault="00675AA7" w:rsidP="00891F53">
            <w:pPr>
              <w:jc w:val="both"/>
              <w:rPr>
                <w:rFonts w:ascii="Times New Roman" w:hAnsi="Times New Roman" w:cs="Times New Roman"/>
                <w:color w:val="202124"/>
                <w:sz w:val="20"/>
                <w:szCs w:val="20"/>
                <w:shd w:val="clear" w:color="auto" w:fill="FFFFFF"/>
              </w:rPr>
            </w:pPr>
            <w:r w:rsidRPr="00CD1373">
              <w:rPr>
                <w:rFonts w:ascii="Times New Roman" w:hAnsi="Times New Roman" w:cs="Times New Roman"/>
                <w:b/>
                <w:bCs/>
                <w:color w:val="202124"/>
                <w:sz w:val="20"/>
                <w:szCs w:val="20"/>
                <w:shd w:val="clear" w:color="auto" w:fill="FFFFFF"/>
              </w:rPr>
              <w:t>30 µg/m3</w:t>
            </w:r>
            <w:r w:rsidRPr="0081505C">
              <w:rPr>
                <w:rFonts w:ascii="Times New Roman" w:hAnsi="Times New Roman" w:cs="Times New Roman"/>
                <w:color w:val="202124"/>
                <w:sz w:val="20"/>
                <w:szCs w:val="20"/>
                <w:shd w:val="clear" w:color="auto" w:fill="FFFFFF"/>
              </w:rPr>
              <w:t> </w:t>
            </w:r>
            <w:r w:rsidR="00CD1373">
              <w:rPr>
                <w:rFonts w:ascii="Times New Roman" w:hAnsi="Times New Roman" w:cs="Times New Roman"/>
                <w:color w:val="202124"/>
                <w:sz w:val="20"/>
                <w:szCs w:val="20"/>
                <w:shd w:val="clear" w:color="auto" w:fill="FFFFFF"/>
              </w:rPr>
              <w:t>-</w:t>
            </w:r>
            <w:r w:rsidRPr="0081505C">
              <w:rPr>
                <w:rFonts w:ascii="Times New Roman" w:hAnsi="Times New Roman" w:cs="Times New Roman"/>
                <w:color w:val="202124"/>
                <w:sz w:val="20"/>
                <w:szCs w:val="20"/>
                <w:shd w:val="clear" w:color="auto" w:fill="FFFFFF"/>
              </w:rPr>
              <w:t xml:space="preserve">for more than 30 days per year. </w:t>
            </w:r>
          </w:p>
          <w:p w14:paraId="174987D8" w14:textId="3205F42D" w:rsidR="00F40A4C" w:rsidRPr="00D31197" w:rsidRDefault="00F40A4C" w:rsidP="00891F53">
            <w:pPr>
              <w:jc w:val="both"/>
              <w:rPr>
                <w:rFonts w:ascii="Times New Roman" w:hAnsi="Times New Roman" w:cs="Times New Roman"/>
                <w:color w:val="1B1B1B"/>
                <w:sz w:val="20"/>
                <w:szCs w:val="20"/>
                <w:shd w:val="clear" w:color="auto" w:fill="FFFFFF"/>
              </w:rPr>
            </w:pPr>
          </w:p>
        </w:tc>
        <w:tc>
          <w:tcPr>
            <w:tcW w:w="1134" w:type="dxa"/>
          </w:tcPr>
          <w:p w14:paraId="46E7D287" w14:textId="28C6ECEB" w:rsidR="005F1C20" w:rsidRDefault="00820703"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&lt;EndNote&gt;&lt;Cite&gt;&lt;Author&gt;Zuraimi&lt;/Author&gt;&lt;Year&gt;2007&lt;/Year&gt;&lt;RecNum&gt;34&lt;/RecNum&gt;&lt;DisplayText&gt;&lt;style face="superscript"&gt;32&lt;/style&gt;&lt;/DisplayText&gt;&lt;record&gt;&lt;rec-number&gt;34&lt;/rec-number&gt;&lt;foreign-keys&gt;&lt;key app="EN" db-id="dwdr0wwrbzzptmevws8xvsxyrdxpwa2sa2px" timestamp="1661085620"&gt;34&lt;/key&gt;&lt;/foreign-keys&gt;&lt;ref-type name="Journal Article"&gt;17&lt;/ref-type&gt;&lt;contributors&gt;&lt;authors&gt;&lt;author&gt;Zuraimi, MS&lt;/author&gt;&lt;author&gt;Tham, KW&lt;/author&gt;&lt;author&gt;Chew, FT&lt;/author&gt;&lt;author&gt;Ooi, PL&lt;/author&gt;&lt;/authors&gt;&lt;/contributors&gt;&lt;titles&gt;&lt;title&gt;The effect of ventilation strategies of child care centers on indoor air quality and respiratory health of children in Singapore&lt;/title&gt;&lt;secondary-title&gt;J Indoor air&lt;/secondary-title&gt;&lt;/titles&gt;&lt;periodical&gt;&lt;full-title&gt;J Indoor air&lt;/full-title&gt;&lt;/periodical&gt;&lt;pages&gt;317-327&lt;/pages&gt;&lt;volume&gt;17&lt;/volume&gt;&lt;number&gt;4&lt;/number&gt;&lt;dates&gt;&lt;year&gt;2007&lt;/year&gt;&lt;/dates&gt;&lt;isbn&gt;0905-6947&lt;/isbn&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32</w:t>
            </w:r>
            <w:r>
              <w:rPr>
                <w:rFonts w:ascii="Times New Roman" w:hAnsi="Times New Roman" w:cs="Times New Roman"/>
                <w:color w:val="1B1B1B"/>
                <w:sz w:val="20"/>
                <w:szCs w:val="20"/>
                <w:shd w:val="clear" w:color="auto" w:fill="FFFFFF"/>
              </w:rPr>
              <w:fldChar w:fldCharType="end"/>
            </w:r>
          </w:p>
          <w:p w14:paraId="5DC60674" w14:textId="77777777" w:rsidR="005F1C20" w:rsidRDefault="005F1C20" w:rsidP="00891F53">
            <w:pPr>
              <w:jc w:val="both"/>
              <w:rPr>
                <w:rFonts w:ascii="Times New Roman" w:hAnsi="Times New Roman" w:cs="Times New Roman"/>
                <w:color w:val="1B1B1B"/>
                <w:sz w:val="20"/>
                <w:szCs w:val="20"/>
                <w:shd w:val="clear" w:color="auto" w:fill="FFFFFF"/>
              </w:rPr>
            </w:pPr>
          </w:p>
          <w:p w14:paraId="7AED1FA3" w14:textId="58062424" w:rsidR="00573BFB" w:rsidRPr="00D31197" w:rsidRDefault="00573BFB" w:rsidP="002F5016">
            <w:pPr>
              <w:jc w:val="both"/>
              <w:rPr>
                <w:rFonts w:ascii="Times New Roman" w:hAnsi="Times New Roman" w:cs="Times New Roman"/>
                <w:color w:val="1B1B1B"/>
                <w:sz w:val="20"/>
                <w:szCs w:val="20"/>
                <w:shd w:val="clear" w:color="auto" w:fill="FFFFFF"/>
              </w:rPr>
            </w:pPr>
          </w:p>
        </w:tc>
      </w:tr>
      <w:tr w:rsidR="001B6931" w:rsidRPr="00D31197" w14:paraId="7BF6C98A" w14:textId="77777777" w:rsidTr="00D63EED">
        <w:tc>
          <w:tcPr>
            <w:tcW w:w="1696" w:type="dxa"/>
          </w:tcPr>
          <w:p w14:paraId="3CD3D519" w14:textId="77777777" w:rsidR="001B6931" w:rsidRPr="000226FE" w:rsidRDefault="001B6931" w:rsidP="00891F53">
            <w:pPr>
              <w:jc w:val="both"/>
              <w:rPr>
                <w:rFonts w:ascii="Times New Roman" w:hAnsi="Times New Roman" w:cs="Times New Roman"/>
                <w:b/>
                <w:bCs/>
                <w:sz w:val="20"/>
                <w:szCs w:val="20"/>
              </w:rPr>
            </w:pPr>
            <w:r w:rsidRPr="000226FE">
              <w:rPr>
                <w:rFonts w:ascii="Times New Roman" w:hAnsi="Times New Roman" w:cs="Times New Roman"/>
                <w:b/>
                <w:bCs/>
                <w:sz w:val="20"/>
                <w:szCs w:val="20"/>
              </w:rPr>
              <w:t>Hydrocarbons</w:t>
            </w:r>
          </w:p>
        </w:tc>
        <w:tc>
          <w:tcPr>
            <w:tcW w:w="2127" w:type="dxa"/>
          </w:tcPr>
          <w:p w14:paraId="25A2E372" w14:textId="10A15D48" w:rsidR="001B6931" w:rsidRPr="00D31197" w:rsidRDefault="00C43388" w:rsidP="00C43388">
            <w:pPr>
              <w:rPr>
                <w:rFonts w:ascii="Times New Roman" w:hAnsi="Times New Roman" w:cs="Times New Roman"/>
                <w:sz w:val="20"/>
                <w:szCs w:val="20"/>
              </w:rPr>
            </w:pPr>
            <w:r w:rsidRPr="00C43388">
              <w:rPr>
                <w:rFonts w:ascii="Times New Roman" w:hAnsi="Times New Roman" w:cs="Times New Roman"/>
                <w:sz w:val="20"/>
                <w:szCs w:val="20"/>
              </w:rPr>
              <w:t xml:space="preserve">Oxidative stress, innate and adaptive immune systems are responsible for inflammation.  malfunction of the epithelium and endothelium, constriction of the smooth </w:t>
            </w:r>
            <w:proofErr w:type="gramStart"/>
            <w:r w:rsidRPr="00C43388">
              <w:rPr>
                <w:rFonts w:ascii="Times New Roman" w:hAnsi="Times New Roman" w:cs="Times New Roman"/>
                <w:sz w:val="20"/>
                <w:szCs w:val="20"/>
              </w:rPr>
              <w:t xml:space="preserve">muscles,   </w:t>
            </w:r>
            <w:proofErr w:type="gramEnd"/>
            <w:r w:rsidRPr="00C43388">
              <w:rPr>
                <w:rFonts w:ascii="Times New Roman" w:hAnsi="Times New Roman" w:cs="Times New Roman"/>
                <w:sz w:val="20"/>
                <w:szCs w:val="20"/>
              </w:rPr>
              <w:t>improper lung development and Nervous system dysfunction and tumour.</w:t>
            </w:r>
          </w:p>
        </w:tc>
        <w:tc>
          <w:tcPr>
            <w:tcW w:w="2126" w:type="dxa"/>
          </w:tcPr>
          <w:p w14:paraId="74FC4B33" w14:textId="6E99509D" w:rsidR="001B6931" w:rsidRPr="00D31197" w:rsidRDefault="00660D78" w:rsidP="00660D78">
            <w:pPr>
              <w:rPr>
                <w:rFonts w:ascii="Times New Roman" w:hAnsi="Times New Roman" w:cs="Times New Roman"/>
                <w:sz w:val="20"/>
                <w:szCs w:val="20"/>
              </w:rPr>
            </w:pPr>
            <w:r w:rsidRPr="00660D78">
              <w:rPr>
                <w:rFonts w:ascii="Times New Roman" w:hAnsi="Times New Roman" w:cs="Times New Roman"/>
                <w:sz w:val="20"/>
                <w:szCs w:val="20"/>
              </w:rPr>
              <w:t xml:space="preserve">Smoking cigarettes, using other organic materials as fossil fuels, and incomplete coal </w:t>
            </w:r>
            <w:proofErr w:type="gramStart"/>
            <w:r w:rsidRPr="00660D78">
              <w:rPr>
                <w:rFonts w:ascii="Times New Roman" w:hAnsi="Times New Roman" w:cs="Times New Roman"/>
                <w:sz w:val="20"/>
                <w:szCs w:val="20"/>
              </w:rPr>
              <w:t>combustion  ,</w:t>
            </w:r>
            <w:proofErr w:type="gramEnd"/>
            <w:r w:rsidRPr="00660D78">
              <w:rPr>
                <w:rFonts w:ascii="Times New Roman" w:hAnsi="Times New Roman" w:cs="Times New Roman"/>
                <w:sz w:val="20"/>
                <w:szCs w:val="20"/>
              </w:rPr>
              <w:t>close to busy roads or in the vicinity of petrol filling stations.</w:t>
            </w:r>
          </w:p>
        </w:tc>
        <w:tc>
          <w:tcPr>
            <w:tcW w:w="1701" w:type="dxa"/>
          </w:tcPr>
          <w:p w14:paraId="0DDDEBFA" w14:textId="30263806" w:rsidR="001B6931" w:rsidRPr="00D31197" w:rsidRDefault="009956B6"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sz w:val="20"/>
                <w:szCs w:val="20"/>
              </w:rPr>
              <w:t xml:space="preserve">Total </w:t>
            </w:r>
            <w:r w:rsidR="006519FB" w:rsidRPr="006639DF">
              <w:rPr>
                <w:rFonts w:ascii="Times New Roman" w:hAnsi="Times New Roman" w:cs="Times New Roman"/>
                <w:sz w:val="20"/>
                <w:szCs w:val="20"/>
              </w:rPr>
              <w:t>particle mass</w:t>
            </w:r>
            <w:r>
              <w:rPr>
                <w:rFonts w:ascii="Times New Roman" w:hAnsi="Times New Roman" w:cs="Times New Roman"/>
                <w:sz w:val="20"/>
                <w:szCs w:val="20"/>
              </w:rPr>
              <w:t>-</w:t>
            </w:r>
            <w:r w:rsidRPr="008B2D1E">
              <w:rPr>
                <w:rFonts w:ascii="Times New Roman" w:hAnsi="Times New Roman" w:cs="Times New Roman"/>
                <w:b/>
                <w:bCs/>
                <w:sz w:val="20"/>
                <w:szCs w:val="20"/>
              </w:rPr>
              <w:t>20–30%</w:t>
            </w:r>
          </w:p>
        </w:tc>
        <w:tc>
          <w:tcPr>
            <w:tcW w:w="1134" w:type="dxa"/>
          </w:tcPr>
          <w:p w14:paraId="67A0C8BD" w14:textId="101601FC" w:rsidR="005F1C20" w:rsidRDefault="0067603A"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&lt;EndNote&gt;&lt;Cite&gt;&lt;Author&gt;Han&lt;/Author&gt;&lt;Year&gt;2020&lt;/Year&gt;&lt;RecNum&gt;11&lt;/RecNum&gt;&lt;DisplayText&gt;&lt;style face="superscript"&gt;10&lt;/style&gt;&lt;/DisplayText&gt;&lt;record&gt;&lt;rec-number&gt;11&lt;/rec-number&gt;&lt;foreign-keys&gt;&lt;key app="EN" db-id="dwdr0wwrbzzptmevws8xvsxyrdxpwa2sa2px" timestamp="1661080632"&gt;11&lt;/key&gt;&lt;/foreign-keys&gt;&lt;ref-type name="Journal Article"&gt;17&lt;/ref-type&gt;&lt;contributors&gt;&lt;authors&gt;&lt;author&gt;Han, Ke-Tsung&lt;/author&gt;&lt;author&gt;Ruan, Li-Wen &lt;/author&gt;&lt;/authors&gt;&lt;/contributors&gt;&lt;titles&gt;&lt;title&gt;Effects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10</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&lt;EndNote&gt;&lt;Cite&gt;&lt;Author&gt;Chiu&lt;/Author&gt;&lt;Year&gt;2013&lt;/Year&gt;&lt;RecNum&gt;35&lt;/RecNum&gt;&lt;DisplayText&gt;&lt;style face="superscript"&gt;33&lt;/style&gt;&lt;/DisplayText&gt;&lt;record&gt;&lt;rec-number&gt;35&lt;/rec-number&gt;&lt;foreign-keys&gt;&lt;key app="EN" db-id="dwdr0wwrbzzptmevws8xvsxyrdxpwa2sa2px" timestamp="1661085884"&gt;35&lt;/key&gt;&lt;/foreign-keys&gt;&lt;ref-type name="Journal Article"&gt;17&lt;/ref-type&gt;&lt;contributors&gt;&lt;authors&gt;&lt;author&gt;Chiu, Weihsueh A&lt;/author&gt;&lt;author&gt;Jinot, Jennifer&lt;/author&gt;&lt;author&gt;Scott, Cheryl Siegel&lt;/author&gt;&lt;author&gt;Makris, Susan L&lt;/author&gt;&lt;author&gt;Cooper, Glinda S&lt;/author&gt;&lt;author&gt;Dzubow, Rebecca C&lt;/author&gt;&lt;author&gt;Bale, Ambuja S&lt;/author&gt;&lt;author&gt;Evans, Marina V&lt;/author&gt;&lt;author&gt;Guyton, Kathryn Z&lt;/author&gt;&lt;author&gt;Keshava, Nagalakshmi&lt;/author&gt;&lt;/authors&gt;&lt;/contributors&gt;&lt;titles&gt;&lt;title&gt;Human health effects of trichloroethylene: key findings and scientific issues&lt;/title&gt;&lt;secondary-title&gt;J Environmental health perspectives&lt;/secondary-title&gt;&lt;/titles&gt;&lt;periodical&gt;&lt;full-title&gt;J Environmental health perspectives&lt;/full-title&gt;&lt;/periodical&gt;&lt;pages&gt;303-311&lt;/pages&gt;&lt;volume&gt;121&lt;/volume&gt;&lt;number&gt;3&lt;/number&gt;&lt;dates&gt;&lt;year&gt;2013&lt;/year&gt;&lt;/dates&gt;&lt;isbn&gt;0091-6765&lt;/isbn&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33</w:t>
            </w:r>
            <w:r>
              <w:rPr>
                <w:rFonts w:ascii="Times New Roman" w:hAnsi="Times New Roman" w:cs="Times New Roman"/>
                <w:color w:val="1B1B1B"/>
                <w:sz w:val="20"/>
                <w:szCs w:val="20"/>
                <w:shd w:val="clear" w:color="auto" w:fill="FFFFFF"/>
              </w:rPr>
              <w:fldChar w:fldCharType="end"/>
            </w:r>
          </w:p>
          <w:p w14:paraId="63F9E530" w14:textId="77777777" w:rsidR="005F1C20" w:rsidRDefault="005F1C20" w:rsidP="00891F53">
            <w:pPr>
              <w:jc w:val="both"/>
              <w:rPr>
                <w:rFonts w:ascii="Times New Roman" w:hAnsi="Times New Roman" w:cs="Times New Roman"/>
                <w:color w:val="1B1B1B"/>
                <w:sz w:val="20"/>
                <w:szCs w:val="20"/>
                <w:shd w:val="clear" w:color="auto" w:fill="FFFFFF"/>
              </w:rPr>
            </w:pPr>
          </w:p>
          <w:p w14:paraId="4726F4D9" w14:textId="77777777" w:rsidR="005F1C20" w:rsidRDefault="005F1C20" w:rsidP="00891F53">
            <w:pPr>
              <w:jc w:val="both"/>
              <w:rPr>
                <w:rFonts w:ascii="Times New Roman" w:hAnsi="Times New Roman" w:cs="Times New Roman"/>
                <w:color w:val="1B1B1B"/>
                <w:sz w:val="20"/>
                <w:szCs w:val="20"/>
                <w:shd w:val="clear" w:color="auto" w:fill="FFFFFF"/>
              </w:rPr>
            </w:pPr>
          </w:p>
          <w:p w14:paraId="15B28075" w14:textId="2F2522A3" w:rsidR="001B6931" w:rsidRPr="00D31197" w:rsidRDefault="001B6931" w:rsidP="00891F53">
            <w:pPr>
              <w:jc w:val="both"/>
              <w:rPr>
                <w:rFonts w:ascii="Times New Roman" w:hAnsi="Times New Roman" w:cs="Times New Roman"/>
                <w:color w:val="1B1B1B"/>
                <w:sz w:val="20"/>
                <w:szCs w:val="20"/>
                <w:shd w:val="clear" w:color="auto" w:fill="FFFFFF"/>
              </w:rPr>
            </w:pPr>
          </w:p>
        </w:tc>
      </w:tr>
    </w:tbl>
    <w:p w14:paraId="353A76EA" w14:textId="24733834" w:rsidR="009B3A12" w:rsidRDefault="009B3A12" w:rsidP="0087286F">
      <w:pPr>
        <w:shd w:val="clear" w:color="auto" w:fill="FFFFFF"/>
        <w:spacing w:before="100" w:beforeAutospacing="1" w:after="100" w:afterAutospacing="1" w:line="240" w:lineRule="auto"/>
        <w:jc w:val="both"/>
        <w:rPr>
          <w:rFonts w:ascii="Times New Roman" w:hAnsi="Times New Roman" w:cs="Times New Roman"/>
          <w:color w:val="1B1B1B"/>
          <w:sz w:val="24"/>
          <w:szCs w:val="24"/>
          <w:shd w:val="clear" w:color="auto" w:fill="FFFFFF"/>
        </w:rPr>
      </w:pPr>
    </w:p>
    <w:p w14:paraId="7F70C74B" w14:textId="6DEA35C6" w:rsidR="005B7BBD" w:rsidRDefault="00B024E5" w:rsidP="005B7BBD">
      <w:pPr>
        <w:spacing w:line="360" w:lineRule="auto"/>
        <w:jc w:val="both"/>
        <w:rPr>
          <w:rFonts w:ascii="Times New Roman" w:eastAsia="Times New Roman" w:hAnsi="Times New Roman" w:cs="Times New Roman"/>
          <w:color w:val="1B1B1B"/>
          <w:sz w:val="24"/>
          <w:szCs w:val="24"/>
          <w:shd w:val="clear" w:color="auto" w:fill="FFFFFF"/>
          <w:lang w:eastAsia="en-IN"/>
        </w:rPr>
      </w:pPr>
      <w:r w:rsidRPr="008A420A">
        <w:rPr>
          <w:rFonts w:ascii="Times New Roman" w:eastAsia="Times New Roman" w:hAnsi="Times New Roman" w:cs="Times New Roman"/>
          <w:color w:val="1B1B1B"/>
          <w:sz w:val="24"/>
          <w:szCs w:val="24"/>
          <w:shd w:val="clear" w:color="auto" w:fill="FFFFFF"/>
          <w:lang w:eastAsia="en-IN"/>
        </w:rPr>
        <w:lastRenderedPageBreak/>
        <w:t>Apartments often have fewer windows than</w:t>
      </w:r>
      <w:r w:rsidR="008574FE">
        <w:rPr>
          <w:rFonts w:ascii="Times New Roman" w:eastAsia="Times New Roman" w:hAnsi="Times New Roman" w:cs="Times New Roman"/>
          <w:color w:val="1B1B1B"/>
          <w:sz w:val="24"/>
          <w:szCs w:val="24"/>
          <w:shd w:val="clear" w:color="auto" w:fill="FFFFFF"/>
          <w:lang w:eastAsia="en-IN"/>
        </w:rPr>
        <w:t xml:space="preserve"> individual</w:t>
      </w:r>
      <w:r w:rsidRPr="008A420A">
        <w:rPr>
          <w:rFonts w:ascii="Times New Roman" w:eastAsia="Times New Roman" w:hAnsi="Times New Roman" w:cs="Times New Roman"/>
          <w:color w:val="1B1B1B"/>
          <w:sz w:val="24"/>
          <w:szCs w:val="24"/>
          <w:shd w:val="clear" w:color="auto" w:fill="FFFFFF"/>
          <w:lang w:eastAsia="en-IN"/>
        </w:rPr>
        <w:t xml:space="preserve"> homes, lack of cross</w:t>
      </w:r>
      <w:r w:rsidR="00B633A2">
        <w:rPr>
          <w:rFonts w:ascii="Times New Roman" w:eastAsia="Times New Roman" w:hAnsi="Times New Roman" w:cs="Times New Roman"/>
          <w:color w:val="1B1B1B"/>
          <w:sz w:val="24"/>
          <w:szCs w:val="24"/>
          <w:shd w:val="clear" w:color="auto" w:fill="FFFFFF"/>
          <w:lang w:eastAsia="en-IN"/>
        </w:rPr>
        <w:t>-</w:t>
      </w:r>
      <w:r w:rsidRPr="008A420A">
        <w:rPr>
          <w:rFonts w:ascii="Times New Roman" w:eastAsia="Times New Roman" w:hAnsi="Times New Roman" w:cs="Times New Roman"/>
          <w:color w:val="1B1B1B"/>
          <w:sz w:val="24"/>
          <w:szCs w:val="24"/>
          <w:shd w:val="clear" w:color="auto" w:fill="FFFFFF"/>
          <w:lang w:eastAsia="en-IN"/>
        </w:rPr>
        <w:t>ventilation due to common wall</w:t>
      </w:r>
      <w:r w:rsidR="00B633A2">
        <w:rPr>
          <w:rFonts w:ascii="Times New Roman" w:eastAsia="Times New Roman" w:hAnsi="Times New Roman" w:cs="Times New Roman"/>
          <w:color w:val="1B1B1B"/>
          <w:sz w:val="24"/>
          <w:szCs w:val="24"/>
          <w:shd w:val="clear" w:color="auto" w:fill="FFFFFF"/>
          <w:lang w:eastAsia="en-IN"/>
        </w:rPr>
        <w:t>s</w:t>
      </w:r>
      <w:r w:rsidRPr="008A420A">
        <w:rPr>
          <w:rFonts w:ascii="Times New Roman" w:eastAsia="Times New Roman" w:hAnsi="Times New Roman" w:cs="Times New Roman"/>
          <w:color w:val="1B1B1B"/>
          <w:sz w:val="24"/>
          <w:szCs w:val="24"/>
          <w:shd w:val="clear" w:color="auto" w:fill="FFFFFF"/>
          <w:lang w:eastAsia="en-IN"/>
        </w:rPr>
        <w:t>, or widow in one wall only, now</w:t>
      </w:r>
      <w:r w:rsidR="00B633A2">
        <w:rPr>
          <w:rFonts w:ascii="Times New Roman" w:eastAsia="Times New Roman" w:hAnsi="Times New Roman" w:cs="Times New Roman"/>
          <w:color w:val="1B1B1B"/>
          <w:sz w:val="24"/>
          <w:szCs w:val="24"/>
          <w:shd w:val="clear" w:color="auto" w:fill="FFFFFF"/>
          <w:lang w:eastAsia="en-IN"/>
        </w:rPr>
        <w:t>a</w:t>
      </w:r>
      <w:r w:rsidRPr="008A420A">
        <w:rPr>
          <w:rFonts w:ascii="Times New Roman" w:eastAsia="Times New Roman" w:hAnsi="Times New Roman" w:cs="Times New Roman"/>
          <w:color w:val="1B1B1B"/>
          <w:sz w:val="24"/>
          <w:szCs w:val="24"/>
          <w:shd w:val="clear" w:color="auto" w:fill="FFFFFF"/>
          <w:lang w:eastAsia="en-IN"/>
        </w:rPr>
        <w:t xml:space="preserve">days almost every </w:t>
      </w:r>
      <w:r w:rsidR="0022166F" w:rsidRPr="008A420A">
        <w:rPr>
          <w:rFonts w:ascii="Times New Roman" w:eastAsia="Times New Roman" w:hAnsi="Times New Roman" w:cs="Times New Roman"/>
          <w:color w:val="1B1B1B"/>
          <w:sz w:val="24"/>
          <w:szCs w:val="24"/>
          <w:shd w:val="clear" w:color="auto" w:fill="FFFFFF"/>
          <w:lang w:eastAsia="en-IN"/>
        </w:rPr>
        <w:t>apartment</w:t>
      </w:r>
      <w:r w:rsidRPr="008A420A">
        <w:rPr>
          <w:rFonts w:ascii="Times New Roman" w:eastAsia="Times New Roman" w:hAnsi="Times New Roman" w:cs="Times New Roman"/>
          <w:color w:val="1B1B1B"/>
          <w:sz w:val="24"/>
          <w:szCs w:val="24"/>
          <w:shd w:val="clear" w:color="auto" w:fill="FFFFFF"/>
          <w:lang w:eastAsia="en-IN"/>
        </w:rPr>
        <w:t xml:space="preserve"> ha</w:t>
      </w:r>
      <w:r w:rsidR="00B633A2">
        <w:rPr>
          <w:rFonts w:ascii="Times New Roman" w:eastAsia="Times New Roman" w:hAnsi="Times New Roman" w:cs="Times New Roman"/>
          <w:color w:val="1B1B1B"/>
          <w:sz w:val="24"/>
          <w:szCs w:val="24"/>
          <w:shd w:val="clear" w:color="auto" w:fill="FFFFFF"/>
          <w:lang w:eastAsia="en-IN"/>
        </w:rPr>
        <w:t>s</w:t>
      </w:r>
      <w:r w:rsidRPr="008A420A">
        <w:rPr>
          <w:rFonts w:ascii="Times New Roman" w:eastAsia="Times New Roman" w:hAnsi="Times New Roman" w:cs="Times New Roman"/>
          <w:color w:val="1B1B1B"/>
          <w:sz w:val="24"/>
          <w:szCs w:val="24"/>
          <w:shd w:val="clear" w:color="auto" w:fill="FFFFFF"/>
          <w:lang w:eastAsia="en-IN"/>
        </w:rPr>
        <w:t xml:space="preserve"> sliding window</w:t>
      </w:r>
      <w:r w:rsidR="00B633A2">
        <w:rPr>
          <w:rFonts w:ascii="Times New Roman" w:eastAsia="Times New Roman" w:hAnsi="Times New Roman" w:cs="Times New Roman"/>
          <w:color w:val="1B1B1B"/>
          <w:sz w:val="24"/>
          <w:szCs w:val="24"/>
          <w:shd w:val="clear" w:color="auto" w:fill="FFFFFF"/>
          <w:lang w:eastAsia="en-IN"/>
        </w:rPr>
        <w:t>s</w:t>
      </w:r>
      <w:r w:rsidRPr="008A420A">
        <w:rPr>
          <w:rFonts w:ascii="Times New Roman" w:eastAsia="Times New Roman" w:hAnsi="Times New Roman" w:cs="Times New Roman"/>
          <w:color w:val="1B1B1B"/>
          <w:sz w:val="24"/>
          <w:szCs w:val="24"/>
          <w:shd w:val="clear" w:color="auto" w:fill="FFFFFF"/>
          <w:lang w:eastAsia="en-IN"/>
        </w:rPr>
        <w:t xml:space="preserve"> which allow only 50% of airflow than the actual size of </w:t>
      </w:r>
      <w:r w:rsidR="00B633A2">
        <w:rPr>
          <w:rFonts w:ascii="Times New Roman" w:eastAsia="Times New Roman" w:hAnsi="Times New Roman" w:cs="Times New Roman"/>
          <w:color w:val="1B1B1B"/>
          <w:sz w:val="24"/>
          <w:szCs w:val="24"/>
          <w:shd w:val="clear" w:color="auto" w:fill="FFFFFF"/>
          <w:lang w:eastAsia="en-IN"/>
        </w:rPr>
        <w:t xml:space="preserve">the </w:t>
      </w:r>
      <w:r w:rsidRPr="008A420A">
        <w:rPr>
          <w:rFonts w:ascii="Times New Roman" w:eastAsia="Times New Roman" w:hAnsi="Times New Roman" w:cs="Times New Roman"/>
          <w:color w:val="1B1B1B"/>
          <w:sz w:val="24"/>
          <w:szCs w:val="24"/>
          <w:shd w:val="clear" w:color="auto" w:fill="FFFFFF"/>
          <w:lang w:eastAsia="en-IN"/>
        </w:rPr>
        <w:t xml:space="preserve">window which increases the possibility of inadequate air circulation. This may indicate that there is no natural air movement in addition to having fewer air vents. </w:t>
      </w:r>
      <w:r w:rsidR="00B36FD5" w:rsidRPr="00B36FD5">
        <w:rPr>
          <w:rFonts w:ascii="Times New Roman" w:eastAsia="Times New Roman" w:hAnsi="Times New Roman" w:cs="Times New Roman"/>
          <w:color w:val="1B1B1B"/>
          <w:sz w:val="24"/>
          <w:szCs w:val="24"/>
          <w:shd w:val="clear" w:color="auto" w:fill="FFFFFF"/>
          <w:lang w:eastAsia="en-IN"/>
        </w:rPr>
        <w:t>To keep the temperature at a reasonable level</w:t>
      </w:r>
      <w:r w:rsidR="00B36FD5" w:rsidRPr="008A420A">
        <w:rPr>
          <w:rFonts w:ascii="Times New Roman" w:eastAsia="Times New Roman" w:hAnsi="Times New Roman" w:cs="Times New Roman"/>
          <w:color w:val="1B1B1B"/>
          <w:sz w:val="24"/>
          <w:szCs w:val="24"/>
          <w:shd w:val="clear" w:color="auto" w:fill="FFFFFF"/>
          <w:lang w:eastAsia="en-IN"/>
        </w:rPr>
        <w:t xml:space="preserve"> </w:t>
      </w:r>
      <w:r w:rsidRPr="008A420A">
        <w:rPr>
          <w:rFonts w:ascii="Times New Roman" w:eastAsia="Times New Roman" w:hAnsi="Times New Roman" w:cs="Times New Roman"/>
          <w:color w:val="1B1B1B"/>
          <w:sz w:val="24"/>
          <w:szCs w:val="24"/>
          <w:shd w:val="clear" w:color="auto" w:fill="FFFFFF"/>
          <w:lang w:eastAsia="en-IN"/>
        </w:rPr>
        <w:t xml:space="preserve">and </w:t>
      </w:r>
      <w:r w:rsidR="0087153F">
        <w:rPr>
          <w:rFonts w:ascii="Times New Roman" w:eastAsia="Times New Roman" w:hAnsi="Times New Roman" w:cs="Times New Roman"/>
          <w:color w:val="1B1B1B"/>
          <w:sz w:val="24"/>
          <w:szCs w:val="24"/>
          <w:shd w:val="clear" w:color="auto" w:fill="FFFFFF"/>
          <w:lang w:eastAsia="en-IN"/>
        </w:rPr>
        <w:t xml:space="preserve">to </w:t>
      </w:r>
      <w:r w:rsidRPr="008A420A">
        <w:rPr>
          <w:rFonts w:ascii="Times New Roman" w:eastAsia="Times New Roman" w:hAnsi="Times New Roman" w:cs="Times New Roman"/>
          <w:color w:val="1B1B1B"/>
          <w:sz w:val="24"/>
          <w:szCs w:val="24"/>
          <w:shd w:val="clear" w:color="auto" w:fill="FFFFFF"/>
          <w:lang w:eastAsia="en-IN"/>
        </w:rPr>
        <w:t xml:space="preserve">avoid </w:t>
      </w:r>
      <w:r w:rsidR="00B633A2">
        <w:rPr>
          <w:rFonts w:ascii="Times New Roman" w:eastAsia="Times New Roman" w:hAnsi="Times New Roman" w:cs="Times New Roman"/>
          <w:color w:val="1B1B1B"/>
          <w:sz w:val="24"/>
          <w:szCs w:val="24"/>
          <w:shd w:val="clear" w:color="auto" w:fill="FFFFFF"/>
          <w:lang w:eastAsia="en-IN"/>
        </w:rPr>
        <w:t xml:space="preserve">accumulation of dust and </w:t>
      </w:r>
      <w:proofErr w:type="spellStart"/>
      <w:r w:rsidR="00B633A2">
        <w:rPr>
          <w:rFonts w:ascii="Times New Roman" w:eastAsia="Times New Roman" w:hAnsi="Times New Roman" w:cs="Times New Roman"/>
          <w:color w:val="1B1B1B"/>
          <w:sz w:val="24"/>
          <w:szCs w:val="24"/>
          <w:shd w:val="clear" w:color="auto" w:fill="FFFFFF"/>
          <w:lang w:eastAsia="en-IN"/>
        </w:rPr>
        <w:t>mo</w:t>
      </w:r>
      <w:r w:rsidRPr="008A420A">
        <w:rPr>
          <w:rFonts w:ascii="Times New Roman" w:eastAsia="Times New Roman" w:hAnsi="Times New Roman" w:cs="Times New Roman"/>
          <w:color w:val="1B1B1B"/>
          <w:sz w:val="24"/>
          <w:szCs w:val="24"/>
          <w:shd w:val="clear" w:color="auto" w:fill="FFFFFF"/>
          <w:lang w:eastAsia="en-IN"/>
        </w:rPr>
        <w:t>ld</w:t>
      </w:r>
      <w:proofErr w:type="spellEnd"/>
      <w:r w:rsidRPr="008A420A">
        <w:rPr>
          <w:rFonts w:ascii="Times New Roman" w:eastAsia="Times New Roman" w:hAnsi="Times New Roman" w:cs="Times New Roman"/>
          <w:color w:val="1B1B1B"/>
          <w:sz w:val="24"/>
          <w:szCs w:val="24"/>
          <w:shd w:val="clear" w:color="auto" w:fill="FFFFFF"/>
          <w:lang w:eastAsia="en-IN"/>
        </w:rPr>
        <w:t xml:space="preserve">, free-flowing air is a crucial element of healthy air. Humidity makes the air sluggish, which traps the dust particles (along with other air pollutants). </w:t>
      </w:r>
      <w:r w:rsidR="00AB7469" w:rsidRPr="00AB7469">
        <w:rPr>
          <w:rFonts w:ascii="Times New Roman" w:eastAsia="Times New Roman" w:hAnsi="Times New Roman" w:cs="Times New Roman"/>
          <w:color w:val="1B1B1B"/>
          <w:sz w:val="24"/>
          <w:szCs w:val="24"/>
          <w:shd w:val="clear" w:color="auto" w:fill="FFFFFF"/>
          <w:lang w:eastAsia="en-IN"/>
        </w:rPr>
        <w:t xml:space="preserve">Small flats frequently contain linked bathrooms and laundry facilities, as well as bathrooms without windows. It can be particularly difficult to maintain these "wet rooms" to dry and </w:t>
      </w:r>
      <w:proofErr w:type="spellStart"/>
      <w:r w:rsidR="00AB7469" w:rsidRPr="00AB7469">
        <w:rPr>
          <w:rFonts w:ascii="Times New Roman" w:eastAsia="Times New Roman" w:hAnsi="Times New Roman" w:cs="Times New Roman"/>
          <w:color w:val="1B1B1B"/>
          <w:sz w:val="24"/>
          <w:szCs w:val="24"/>
          <w:shd w:val="clear" w:color="auto" w:fill="FFFFFF"/>
          <w:lang w:eastAsia="en-IN"/>
        </w:rPr>
        <w:t>mold</w:t>
      </w:r>
      <w:proofErr w:type="spellEnd"/>
      <w:r w:rsidR="00AB7469" w:rsidRPr="00AB7469">
        <w:rPr>
          <w:rFonts w:ascii="Times New Roman" w:eastAsia="Times New Roman" w:hAnsi="Times New Roman" w:cs="Times New Roman"/>
          <w:color w:val="1B1B1B"/>
          <w:sz w:val="24"/>
          <w:szCs w:val="24"/>
          <w:shd w:val="clear" w:color="auto" w:fill="FFFFFF"/>
          <w:lang w:eastAsia="en-IN"/>
        </w:rPr>
        <w:t xml:space="preserve"> and mildew-free when they are near to one another. A healthy air environment depends on </w:t>
      </w:r>
      <w:r w:rsidR="00B633A2">
        <w:rPr>
          <w:rFonts w:ascii="Times New Roman" w:eastAsia="Times New Roman" w:hAnsi="Times New Roman" w:cs="Times New Roman"/>
          <w:color w:val="1B1B1B"/>
          <w:sz w:val="24"/>
          <w:szCs w:val="24"/>
          <w:shd w:val="clear" w:color="auto" w:fill="FFFFFF"/>
          <w:lang w:eastAsia="en-IN"/>
        </w:rPr>
        <w:t>several</w:t>
      </w:r>
      <w:r w:rsidR="00AB7469" w:rsidRPr="00AB7469">
        <w:rPr>
          <w:rFonts w:ascii="Times New Roman" w:eastAsia="Times New Roman" w:hAnsi="Times New Roman" w:cs="Times New Roman"/>
          <w:color w:val="1B1B1B"/>
          <w:sz w:val="24"/>
          <w:szCs w:val="24"/>
          <w:shd w:val="clear" w:color="auto" w:fill="FFFFFF"/>
          <w:lang w:eastAsia="en-IN"/>
        </w:rPr>
        <w:t xml:space="preserve"> variables. By taking care of different component</w:t>
      </w:r>
      <w:r w:rsidR="00B633A2">
        <w:rPr>
          <w:rFonts w:ascii="Times New Roman" w:eastAsia="Times New Roman" w:hAnsi="Times New Roman" w:cs="Times New Roman"/>
          <w:color w:val="1B1B1B"/>
          <w:sz w:val="24"/>
          <w:szCs w:val="24"/>
          <w:shd w:val="clear" w:color="auto" w:fill="FFFFFF"/>
          <w:lang w:eastAsia="en-IN"/>
        </w:rPr>
        <w:t>s,</w:t>
      </w:r>
      <w:r w:rsidR="00AB7469" w:rsidRPr="00AB7469">
        <w:rPr>
          <w:rFonts w:ascii="Times New Roman" w:eastAsia="Times New Roman" w:hAnsi="Times New Roman" w:cs="Times New Roman"/>
          <w:color w:val="1B1B1B"/>
          <w:sz w:val="24"/>
          <w:szCs w:val="24"/>
          <w:shd w:val="clear" w:color="auto" w:fill="FFFFFF"/>
          <w:lang w:eastAsia="en-IN"/>
        </w:rPr>
        <w:t xml:space="preserve"> proper air circulation can </w:t>
      </w:r>
      <w:r w:rsidR="00B633A2">
        <w:rPr>
          <w:rFonts w:ascii="Times New Roman" w:eastAsia="Times New Roman" w:hAnsi="Times New Roman" w:cs="Times New Roman"/>
          <w:color w:val="1B1B1B"/>
          <w:sz w:val="24"/>
          <w:szCs w:val="24"/>
          <w:shd w:val="clear" w:color="auto" w:fill="FFFFFF"/>
          <w:lang w:eastAsia="en-IN"/>
        </w:rPr>
        <w:t xml:space="preserve">be </w:t>
      </w:r>
      <w:r w:rsidR="00AB7469" w:rsidRPr="00AB7469">
        <w:rPr>
          <w:rFonts w:ascii="Times New Roman" w:eastAsia="Times New Roman" w:hAnsi="Times New Roman" w:cs="Times New Roman"/>
          <w:color w:val="1B1B1B"/>
          <w:sz w:val="24"/>
          <w:szCs w:val="24"/>
          <w:shd w:val="clear" w:color="auto" w:fill="FFFFFF"/>
          <w:lang w:eastAsia="en-IN"/>
        </w:rPr>
        <w:t>achieved.</w:t>
      </w:r>
    </w:p>
    <w:p w14:paraId="3FF15C9A" w14:textId="43F7233B" w:rsidR="00210082" w:rsidRPr="001B0739" w:rsidRDefault="00210082" w:rsidP="005B7BBD">
      <w:pPr>
        <w:spacing w:line="360" w:lineRule="auto"/>
        <w:jc w:val="both"/>
        <w:rPr>
          <w:rFonts w:ascii="Times New Roman" w:hAnsi="Times New Roman" w:cs="Times New Roman"/>
          <w:b/>
          <w:bCs/>
          <w:color w:val="1B1B1B"/>
          <w:sz w:val="24"/>
          <w:szCs w:val="24"/>
          <w:shd w:val="clear" w:color="auto" w:fill="FFFFFF"/>
        </w:rPr>
      </w:pPr>
      <w:r w:rsidRPr="001B0739">
        <w:rPr>
          <w:rFonts w:ascii="Times New Roman" w:hAnsi="Times New Roman" w:cs="Times New Roman"/>
          <w:b/>
          <w:bCs/>
          <w:color w:val="1B1B1B"/>
          <w:sz w:val="24"/>
          <w:szCs w:val="24"/>
          <w:shd w:val="clear" w:color="auto" w:fill="FFFFFF"/>
        </w:rPr>
        <w:t xml:space="preserve">Ways to </w:t>
      </w:r>
      <w:r w:rsidR="00B633A2">
        <w:rPr>
          <w:rFonts w:ascii="Times New Roman" w:hAnsi="Times New Roman" w:cs="Times New Roman"/>
          <w:b/>
          <w:bCs/>
          <w:color w:val="1B1B1B"/>
          <w:sz w:val="24"/>
          <w:szCs w:val="24"/>
          <w:shd w:val="clear" w:color="auto" w:fill="FFFFFF"/>
        </w:rPr>
        <w:t>I</w:t>
      </w:r>
      <w:r w:rsidRPr="001B0739">
        <w:rPr>
          <w:rFonts w:ascii="Times New Roman" w:hAnsi="Times New Roman" w:cs="Times New Roman"/>
          <w:b/>
          <w:bCs/>
          <w:color w:val="1B1B1B"/>
          <w:sz w:val="24"/>
          <w:szCs w:val="24"/>
          <w:shd w:val="clear" w:color="auto" w:fill="FFFFFF"/>
        </w:rPr>
        <w:t>mprove the indoor air quality</w:t>
      </w:r>
    </w:p>
    <w:p w14:paraId="0047E01A" w14:textId="2BEA513C" w:rsidR="005B7BBD" w:rsidRDefault="0025025E" w:rsidP="003A6744">
      <w:pPr>
        <w:spacing w:after="100" w:afterAutospacing="1" w:line="360" w:lineRule="auto"/>
        <w:jc w:val="both"/>
        <w:rPr>
          <w:rFonts w:ascii="Times New Roman" w:eastAsia="Times New Roman" w:hAnsi="Times New Roman" w:cs="Times New Roman"/>
          <w:color w:val="1B1B1B"/>
          <w:sz w:val="24"/>
          <w:szCs w:val="24"/>
          <w:shd w:val="clear" w:color="auto" w:fill="FFFFFF"/>
          <w:lang w:eastAsia="en-IN"/>
        </w:rPr>
      </w:pPr>
      <w:r w:rsidRPr="0025025E">
        <w:rPr>
          <w:rFonts w:ascii="Times New Roman" w:eastAsia="Times New Roman" w:hAnsi="Times New Roman" w:cs="Times New Roman"/>
          <w:color w:val="1B1B1B"/>
          <w:sz w:val="24"/>
          <w:szCs w:val="24"/>
          <w:shd w:val="clear" w:color="auto" w:fill="FFFFFF"/>
          <w:lang w:eastAsia="en-IN"/>
        </w:rPr>
        <w:t>Although inmates won't be able to completely eradicate all the indoor pollutant</w:t>
      </w:r>
      <w:r w:rsidR="00B633A2">
        <w:rPr>
          <w:rFonts w:ascii="Times New Roman" w:eastAsia="Times New Roman" w:hAnsi="Times New Roman" w:cs="Times New Roman"/>
          <w:color w:val="1B1B1B"/>
          <w:sz w:val="24"/>
          <w:szCs w:val="24"/>
          <w:shd w:val="clear" w:color="auto" w:fill="FFFFFF"/>
          <w:lang w:eastAsia="en-IN"/>
        </w:rPr>
        <w:t>s</w:t>
      </w:r>
      <w:r w:rsidRPr="0025025E">
        <w:rPr>
          <w:rFonts w:ascii="Times New Roman" w:eastAsia="Times New Roman" w:hAnsi="Times New Roman" w:cs="Times New Roman"/>
          <w:color w:val="1B1B1B"/>
          <w:sz w:val="24"/>
          <w:szCs w:val="24"/>
          <w:shd w:val="clear" w:color="auto" w:fill="FFFFFF"/>
          <w:lang w:eastAsia="en-IN"/>
        </w:rPr>
        <w:t xml:space="preserve"> but </w:t>
      </w:r>
      <w:r w:rsidR="00E842BF">
        <w:rPr>
          <w:rFonts w:ascii="Times New Roman" w:eastAsia="Times New Roman" w:hAnsi="Times New Roman" w:cs="Times New Roman"/>
          <w:color w:val="1B1B1B"/>
          <w:sz w:val="24"/>
          <w:szCs w:val="24"/>
          <w:shd w:val="clear" w:color="auto" w:fill="FFFFFF"/>
          <w:lang w:eastAsia="en-IN"/>
        </w:rPr>
        <w:t>it is important to know</w:t>
      </w:r>
      <w:r w:rsidRPr="0025025E">
        <w:rPr>
          <w:rFonts w:ascii="Times New Roman" w:eastAsia="Times New Roman" w:hAnsi="Times New Roman" w:cs="Times New Roman"/>
          <w:color w:val="1B1B1B"/>
          <w:sz w:val="24"/>
          <w:szCs w:val="24"/>
          <w:shd w:val="clear" w:color="auto" w:fill="FFFFFF"/>
          <w:lang w:eastAsia="en-IN"/>
        </w:rPr>
        <w:t xml:space="preserve"> </w:t>
      </w:r>
      <w:r w:rsidR="00E842BF">
        <w:rPr>
          <w:rFonts w:ascii="Times New Roman" w:eastAsia="Times New Roman" w:hAnsi="Times New Roman" w:cs="Times New Roman"/>
          <w:color w:val="1B1B1B"/>
          <w:sz w:val="24"/>
          <w:szCs w:val="24"/>
          <w:shd w:val="clear" w:color="auto" w:fill="FFFFFF"/>
          <w:lang w:eastAsia="en-IN"/>
        </w:rPr>
        <w:t>various factors that cause indoor</w:t>
      </w:r>
      <w:r w:rsidR="00B633A2">
        <w:rPr>
          <w:rFonts w:ascii="Times New Roman" w:eastAsia="Times New Roman" w:hAnsi="Times New Roman" w:cs="Times New Roman"/>
          <w:color w:val="1B1B1B"/>
          <w:sz w:val="24"/>
          <w:szCs w:val="24"/>
          <w:shd w:val="clear" w:color="auto" w:fill="FFFFFF"/>
          <w:lang w:eastAsia="en-IN"/>
        </w:rPr>
        <w:t xml:space="preserve"> </w:t>
      </w:r>
      <w:r w:rsidRPr="0025025E">
        <w:rPr>
          <w:rFonts w:ascii="Times New Roman" w:eastAsia="Times New Roman" w:hAnsi="Times New Roman" w:cs="Times New Roman"/>
          <w:color w:val="1B1B1B"/>
          <w:sz w:val="24"/>
          <w:szCs w:val="24"/>
          <w:shd w:val="clear" w:color="auto" w:fill="FFFFFF"/>
          <w:lang w:eastAsia="en-IN"/>
        </w:rPr>
        <w:t xml:space="preserve">air </w:t>
      </w:r>
      <w:r w:rsidR="00E842BF">
        <w:rPr>
          <w:rFonts w:ascii="Times New Roman" w:eastAsia="Times New Roman" w:hAnsi="Times New Roman" w:cs="Times New Roman"/>
          <w:color w:val="1B1B1B"/>
          <w:sz w:val="24"/>
          <w:szCs w:val="24"/>
          <w:shd w:val="clear" w:color="auto" w:fill="FFFFFF"/>
          <w:lang w:eastAsia="en-IN"/>
        </w:rPr>
        <w:t xml:space="preserve">pollution. So that it </w:t>
      </w:r>
      <w:r w:rsidRPr="0025025E">
        <w:rPr>
          <w:rFonts w:ascii="Times New Roman" w:eastAsia="Times New Roman" w:hAnsi="Times New Roman" w:cs="Times New Roman"/>
          <w:color w:val="1B1B1B"/>
          <w:sz w:val="24"/>
          <w:szCs w:val="24"/>
          <w:shd w:val="clear" w:color="auto" w:fill="FFFFFF"/>
          <w:lang w:eastAsia="en-IN"/>
        </w:rPr>
        <w:t>will help to decide wh</w:t>
      </w:r>
      <w:r w:rsidR="002E5039">
        <w:rPr>
          <w:rFonts w:ascii="Times New Roman" w:eastAsia="Times New Roman" w:hAnsi="Times New Roman" w:cs="Times New Roman"/>
          <w:color w:val="1B1B1B"/>
          <w:sz w:val="24"/>
          <w:szCs w:val="24"/>
          <w:shd w:val="clear" w:color="auto" w:fill="FFFFFF"/>
          <w:lang w:eastAsia="en-IN"/>
        </w:rPr>
        <w:t>at</w:t>
      </w:r>
      <w:r w:rsidRPr="0025025E">
        <w:rPr>
          <w:rFonts w:ascii="Times New Roman" w:eastAsia="Times New Roman" w:hAnsi="Times New Roman" w:cs="Times New Roman"/>
          <w:color w:val="1B1B1B"/>
          <w:sz w:val="24"/>
          <w:szCs w:val="24"/>
          <w:shd w:val="clear" w:color="auto" w:fill="FFFFFF"/>
          <w:lang w:eastAsia="en-IN"/>
        </w:rPr>
        <w:t xml:space="preserve"> safety measures to take</w:t>
      </w:r>
      <w:r>
        <w:rPr>
          <w:rFonts w:ascii="Times New Roman" w:eastAsia="Times New Roman" w:hAnsi="Times New Roman" w:cs="Times New Roman"/>
          <w:color w:val="1B1B1B"/>
          <w:sz w:val="24"/>
          <w:szCs w:val="24"/>
          <w:shd w:val="clear" w:color="auto" w:fill="FFFFFF"/>
          <w:lang w:eastAsia="en-IN"/>
        </w:rPr>
        <w:t>.</w:t>
      </w:r>
      <w:r w:rsidRPr="00DE276A">
        <w:rPr>
          <w:rFonts w:ascii="Times New Roman" w:eastAsia="Times New Roman" w:hAnsi="Times New Roman" w:cs="Times New Roman"/>
          <w:color w:val="1B1B1B"/>
          <w:sz w:val="24"/>
          <w:szCs w:val="24"/>
          <w:shd w:val="clear" w:color="auto" w:fill="FFFFFF"/>
          <w:lang w:eastAsia="en-IN"/>
        </w:rPr>
        <w:t xml:space="preserve"> The</w:t>
      </w:r>
      <w:r w:rsidR="002A16A7" w:rsidRPr="00DE276A">
        <w:rPr>
          <w:rFonts w:ascii="Times New Roman" w:eastAsia="Times New Roman" w:hAnsi="Times New Roman" w:cs="Times New Roman"/>
          <w:color w:val="1B1B1B"/>
          <w:sz w:val="24"/>
          <w:szCs w:val="24"/>
          <w:shd w:val="clear" w:color="auto" w:fill="FFFFFF"/>
          <w:lang w:eastAsia="en-IN"/>
        </w:rPr>
        <w:t xml:space="preserve"> air quality can be improve</w:t>
      </w:r>
      <w:r w:rsidR="002E5039">
        <w:rPr>
          <w:rFonts w:ascii="Times New Roman" w:eastAsia="Times New Roman" w:hAnsi="Times New Roman" w:cs="Times New Roman"/>
          <w:color w:val="1B1B1B"/>
          <w:sz w:val="24"/>
          <w:szCs w:val="24"/>
          <w:shd w:val="clear" w:color="auto" w:fill="FFFFFF"/>
          <w:lang w:eastAsia="en-IN"/>
        </w:rPr>
        <w:t>d</w:t>
      </w:r>
      <w:r w:rsidR="002A16A7" w:rsidRPr="00DE276A">
        <w:rPr>
          <w:rFonts w:ascii="Times New Roman" w:eastAsia="Times New Roman" w:hAnsi="Times New Roman" w:cs="Times New Roman"/>
          <w:color w:val="1B1B1B"/>
          <w:sz w:val="24"/>
          <w:szCs w:val="24"/>
          <w:shd w:val="clear" w:color="auto" w:fill="FFFFFF"/>
          <w:lang w:eastAsia="en-IN"/>
        </w:rPr>
        <w:t xml:space="preserve"> by</w:t>
      </w:r>
      <w:r w:rsidR="004C08B3" w:rsidRPr="00DE276A">
        <w:rPr>
          <w:rFonts w:ascii="Times New Roman" w:eastAsia="Times New Roman" w:hAnsi="Times New Roman" w:cs="Times New Roman"/>
          <w:color w:val="1B1B1B"/>
          <w:sz w:val="24"/>
          <w:szCs w:val="24"/>
          <w:shd w:val="clear" w:color="auto" w:fill="FFFFFF"/>
          <w:lang w:eastAsia="en-IN"/>
        </w:rPr>
        <w:t xml:space="preserve"> three basic strategies</w:t>
      </w:r>
      <w:r w:rsidR="002E5039">
        <w:rPr>
          <w:rFonts w:ascii="Times New Roman" w:eastAsia="Times New Roman" w:hAnsi="Times New Roman" w:cs="Times New Roman"/>
          <w:color w:val="1B1B1B"/>
          <w:sz w:val="24"/>
          <w:szCs w:val="24"/>
          <w:shd w:val="clear" w:color="auto" w:fill="FFFFFF"/>
          <w:lang w:eastAsia="en-IN"/>
        </w:rPr>
        <w:t>;</w:t>
      </w:r>
      <w:r w:rsidR="004C08B3" w:rsidRPr="00DE276A">
        <w:rPr>
          <w:rFonts w:ascii="Times New Roman" w:eastAsia="Times New Roman" w:hAnsi="Times New Roman" w:cs="Times New Roman"/>
          <w:color w:val="1B1B1B"/>
          <w:sz w:val="24"/>
          <w:szCs w:val="24"/>
          <w:shd w:val="clear" w:color="auto" w:fill="FFFFFF"/>
          <w:lang w:eastAsia="en-IN"/>
        </w:rPr>
        <w:t xml:space="preserve"> one </w:t>
      </w:r>
      <w:proofErr w:type="gramStart"/>
      <w:r w:rsidR="004C08B3" w:rsidRPr="00DE276A">
        <w:rPr>
          <w:rFonts w:ascii="Times New Roman" w:eastAsia="Times New Roman" w:hAnsi="Times New Roman" w:cs="Times New Roman"/>
          <w:color w:val="1B1B1B"/>
          <w:sz w:val="24"/>
          <w:szCs w:val="24"/>
          <w:shd w:val="clear" w:color="auto" w:fill="FFFFFF"/>
          <w:lang w:eastAsia="en-IN"/>
        </w:rPr>
        <w:t xml:space="preserve">is  </w:t>
      </w:r>
      <w:r w:rsidR="002E5039">
        <w:rPr>
          <w:rFonts w:ascii="Times New Roman" w:eastAsia="Times New Roman" w:hAnsi="Times New Roman" w:cs="Times New Roman"/>
          <w:color w:val="1B1B1B"/>
          <w:sz w:val="24"/>
          <w:szCs w:val="24"/>
          <w:shd w:val="clear" w:color="auto" w:fill="FFFFFF"/>
          <w:lang w:eastAsia="en-IN"/>
        </w:rPr>
        <w:t>(</w:t>
      </w:r>
      <w:proofErr w:type="spellStart"/>
      <w:proofErr w:type="gramEnd"/>
      <w:r w:rsidR="002E5039">
        <w:rPr>
          <w:rFonts w:ascii="Times New Roman" w:eastAsia="Times New Roman" w:hAnsi="Times New Roman" w:cs="Times New Roman"/>
          <w:color w:val="1B1B1B"/>
          <w:sz w:val="24"/>
          <w:szCs w:val="24"/>
          <w:shd w:val="clear" w:color="auto" w:fill="FFFFFF"/>
          <w:lang w:eastAsia="en-IN"/>
        </w:rPr>
        <w:t>i</w:t>
      </w:r>
      <w:proofErr w:type="spellEnd"/>
      <w:r w:rsidR="002E5039">
        <w:rPr>
          <w:rFonts w:ascii="Times New Roman" w:eastAsia="Times New Roman" w:hAnsi="Times New Roman" w:cs="Times New Roman"/>
          <w:color w:val="1B1B1B"/>
          <w:sz w:val="24"/>
          <w:szCs w:val="24"/>
          <w:shd w:val="clear" w:color="auto" w:fill="FFFFFF"/>
          <w:lang w:eastAsia="en-IN"/>
        </w:rPr>
        <w:t xml:space="preserve">) </w:t>
      </w:r>
      <w:r w:rsidR="00DB0CD8">
        <w:rPr>
          <w:rFonts w:ascii="Times New Roman" w:eastAsia="Times New Roman" w:hAnsi="Times New Roman" w:cs="Times New Roman"/>
          <w:color w:val="1B1B1B"/>
          <w:sz w:val="24"/>
          <w:szCs w:val="24"/>
          <w:shd w:val="clear" w:color="auto" w:fill="FFFFFF"/>
          <w:lang w:eastAsia="en-IN"/>
        </w:rPr>
        <w:t>Source</w:t>
      </w:r>
      <w:r w:rsidR="002F5016">
        <w:rPr>
          <w:rFonts w:ascii="Times New Roman" w:eastAsia="Times New Roman" w:hAnsi="Times New Roman" w:cs="Times New Roman"/>
          <w:color w:val="1B1B1B"/>
          <w:sz w:val="24"/>
          <w:szCs w:val="24"/>
          <w:shd w:val="clear" w:color="auto" w:fill="FFFFFF"/>
          <w:lang w:eastAsia="en-IN"/>
        </w:rPr>
        <w:t xml:space="preserve"> </w:t>
      </w:r>
      <w:r w:rsidR="00B75C46">
        <w:rPr>
          <w:rFonts w:ascii="Times New Roman" w:eastAsia="Times New Roman" w:hAnsi="Times New Roman" w:cs="Times New Roman"/>
          <w:color w:val="1B1B1B"/>
          <w:sz w:val="24"/>
          <w:szCs w:val="24"/>
          <w:shd w:val="clear" w:color="auto" w:fill="FFFFFF"/>
          <w:lang w:eastAsia="en-IN"/>
        </w:rPr>
        <w:t>Monitoring</w:t>
      </w:r>
      <w:r w:rsidR="00210082" w:rsidRPr="00DE276A">
        <w:rPr>
          <w:rFonts w:ascii="Times New Roman" w:eastAsia="Times New Roman" w:hAnsi="Times New Roman" w:cs="Times New Roman"/>
          <w:color w:val="1B1B1B"/>
          <w:sz w:val="24"/>
          <w:szCs w:val="24"/>
          <w:shd w:val="clear" w:color="auto" w:fill="FFFFFF"/>
          <w:lang w:eastAsia="en-IN"/>
        </w:rPr>
        <w:t>,</w:t>
      </w:r>
      <w:r w:rsidR="004C08B3" w:rsidRPr="00DE276A">
        <w:rPr>
          <w:rFonts w:ascii="Times New Roman" w:eastAsia="Times New Roman" w:hAnsi="Times New Roman" w:cs="Times New Roman"/>
          <w:color w:val="1B1B1B"/>
          <w:sz w:val="24"/>
          <w:szCs w:val="24"/>
          <w:shd w:val="clear" w:color="auto" w:fill="FFFFFF"/>
          <w:lang w:eastAsia="en-IN"/>
        </w:rPr>
        <w:t xml:space="preserve"> then </w:t>
      </w:r>
      <w:bookmarkStart w:id="3" w:name="_Hlk107943631"/>
      <w:r w:rsidR="002E5039">
        <w:rPr>
          <w:rFonts w:ascii="Times New Roman" w:eastAsia="Times New Roman" w:hAnsi="Times New Roman" w:cs="Times New Roman"/>
          <w:color w:val="1B1B1B"/>
          <w:sz w:val="24"/>
          <w:szCs w:val="24"/>
          <w:shd w:val="clear" w:color="auto" w:fill="FFFFFF"/>
          <w:lang w:eastAsia="en-IN"/>
        </w:rPr>
        <w:t xml:space="preserve">(ii) </w:t>
      </w:r>
      <w:proofErr w:type="spellStart"/>
      <w:r w:rsidR="00DB0CD8">
        <w:rPr>
          <w:rFonts w:ascii="Times New Roman" w:eastAsia="Times New Roman" w:hAnsi="Times New Roman" w:cs="Times New Roman"/>
          <w:color w:val="1B1B1B"/>
          <w:sz w:val="24"/>
          <w:szCs w:val="24"/>
          <w:shd w:val="clear" w:color="auto" w:fill="FFFFFF"/>
          <w:lang w:eastAsia="en-IN"/>
        </w:rPr>
        <w:t>Imroved</w:t>
      </w:r>
      <w:proofErr w:type="spellEnd"/>
      <w:r w:rsidR="00DB0CD8">
        <w:rPr>
          <w:rFonts w:ascii="Times New Roman" w:eastAsia="Times New Roman" w:hAnsi="Times New Roman" w:cs="Times New Roman"/>
          <w:color w:val="1B1B1B"/>
          <w:sz w:val="24"/>
          <w:szCs w:val="24"/>
          <w:shd w:val="clear" w:color="auto" w:fill="FFFFFF"/>
          <w:lang w:eastAsia="en-IN"/>
        </w:rPr>
        <w:t xml:space="preserve"> ventilation</w:t>
      </w:r>
      <w:r w:rsidR="002F5016">
        <w:rPr>
          <w:rFonts w:ascii="Times New Roman" w:eastAsia="Times New Roman" w:hAnsi="Times New Roman" w:cs="Times New Roman"/>
          <w:color w:val="1B1B1B"/>
          <w:sz w:val="24"/>
          <w:szCs w:val="24"/>
          <w:shd w:val="clear" w:color="auto" w:fill="FFFFFF"/>
          <w:lang w:eastAsia="en-IN"/>
        </w:rPr>
        <w:t xml:space="preserve"> </w:t>
      </w:r>
      <w:r w:rsidR="005C622A">
        <w:rPr>
          <w:rFonts w:ascii="Times New Roman" w:eastAsia="Times New Roman" w:hAnsi="Times New Roman" w:cs="Times New Roman"/>
          <w:color w:val="1B1B1B"/>
          <w:sz w:val="24"/>
          <w:szCs w:val="24"/>
          <w:shd w:val="clear" w:color="auto" w:fill="FFFFFF"/>
          <w:lang w:eastAsia="en-IN"/>
        </w:rPr>
        <w:t>through</w:t>
      </w:r>
      <w:bookmarkEnd w:id="3"/>
      <w:r w:rsidR="005C622A">
        <w:rPr>
          <w:rFonts w:ascii="Times New Roman" w:eastAsia="Times New Roman" w:hAnsi="Times New Roman" w:cs="Times New Roman"/>
          <w:color w:val="1B1B1B"/>
          <w:sz w:val="24"/>
          <w:szCs w:val="24"/>
          <w:shd w:val="clear" w:color="auto" w:fill="FFFFFF"/>
          <w:lang w:eastAsia="en-IN"/>
        </w:rPr>
        <w:t xml:space="preserve"> ACH</w:t>
      </w:r>
      <w:r w:rsidR="003A6744">
        <w:rPr>
          <w:rFonts w:ascii="Times New Roman" w:eastAsia="Times New Roman" w:hAnsi="Times New Roman" w:cs="Times New Roman"/>
          <w:color w:val="1B1B1B"/>
          <w:sz w:val="24"/>
          <w:szCs w:val="24"/>
          <w:shd w:val="clear" w:color="auto" w:fill="FFFFFF"/>
          <w:lang w:eastAsia="en-IN"/>
        </w:rPr>
        <w:t xml:space="preserve"> (Air changes per hour)</w:t>
      </w:r>
      <w:r w:rsidR="005C622A">
        <w:rPr>
          <w:rFonts w:ascii="Times New Roman" w:eastAsia="Times New Roman" w:hAnsi="Times New Roman" w:cs="Times New Roman"/>
          <w:color w:val="1B1B1B"/>
          <w:sz w:val="24"/>
          <w:szCs w:val="24"/>
          <w:shd w:val="clear" w:color="auto" w:fill="FFFFFF"/>
          <w:lang w:eastAsia="en-IN"/>
        </w:rPr>
        <w:t>,</w:t>
      </w:r>
      <w:r w:rsidR="005C622A" w:rsidRPr="005C622A">
        <w:rPr>
          <w:rFonts w:ascii="Times New Roman" w:eastAsia="Times New Roman" w:hAnsi="Times New Roman" w:cs="Times New Roman"/>
          <w:color w:val="1B1B1B"/>
          <w:sz w:val="24"/>
          <w:szCs w:val="24"/>
          <w:shd w:val="clear" w:color="auto" w:fill="FFFFFF"/>
          <w:lang w:eastAsia="en-IN"/>
        </w:rPr>
        <w:t xml:space="preserve"> </w:t>
      </w:r>
      <w:r w:rsidR="00B633A2">
        <w:rPr>
          <w:rFonts w:ascii="Times New Roman" w:eastAsia="Times New Roman" w:hAnsi="Times New Roman" w:cs="Times New Roman"/>
          <w:color w:val="1B1B1B"/>
          <w:sz w:val="24"/>
          <w:szCs w:val="24"/>
          <w:shd w:val="clear" w:color="auto" w:fill="FFFFFF"/>
          <w:lang w:eastAsia="en-IN"/>
        </w:rPr>
        <w:t xml:space="preserve">and </w:t>
      </w:r>
      <w:r w:rsidR="002E5039">
        <w:rPr>
          <w:rFonts w:ascii="Times New Roman" w:eastAsia="Times New Roman" w:hAnsi="Times New Roman" w:cs="Times New Roman"/>
          <w:color w:val="1B1B1B"/>
          <w:sz w:val="24"/>
          <w:szCs w:val="24"/>
          <w:shd w:val="clear" w:color="auto" w:fill="FFFFFF"/>
          <w:lang w:eastAsia="en-IN"/>
        </w:rPr>
        <w:t xml:space="preserve">(iii) </w:t>
      </w:r>
      <w:proofErr w:type="spellStart"/>
      <w:r w:rsidR="00DB0CD8">
        <w:rPr>
          <w:rFonts w:ascii="Times New Roman" w:eastAsia="Times New Roman" w:hAnsi="Times New Roman" w:cs="Times New Roman"/>
          <w:color w:val="1B1B1B"/>
          <w:sz w:val="24"/>
          <w:szCs w:val="24"/>
          <w:shd w:val="clear" w:color="auto" w:fill="FFFFFF"/>
          <w:lang w:eastAsia="en-IN"/>
        </w:rPr>
        <w:t>Imroved</w:t>
      </w:r>
      <w:proofErr w:type="spellEnd"/>
      <w:r w:rsidR="00DB0CD8">
        <w:rPr>
          <w:rFonts w:ascii="Times New Roman" w:eastAsia="Times New Roman" w:hAnsi="Times New Roman" w:cs="Times New Roman"/>
          <w:color w:val="1B1B1B"/>
          <w:sz w:val="24"/>
          <w:szCs w:val="24"/>
          <w:shd w:val="clear" w:color="auto" w:fill="FFFFFF"/>
          <w:lang w:eastAsia="en-IN"/>
        </w:rPr>
        <w:t xml:space="preserve"> ventilation</w:t>
      </w:r>
      <w:r w:rsidR="002F5016">
        <w:rPr>
          <w:rFonts w:ascii="Times New Roman" w:eastAsia="Times New Roman" w:hAnsi="Times New Roman" w:cs="Times New Roman"/>
          <w:color w:val="1B1B1B"/>
          <w:sz w:val="24"/>
          <w:szCs w:val="24"/>
          <w:shd w:val="clear" w:color="auto" w:fill="FFFFFF"/>
          <w:lang w:eastAsia="en-IN"/>
        </w:rPr>
        <w:t xml:space="preserve"> </w:t>
      </w:r>
      <w:r w:rsidR="005C622A">
        <w:rPr>
          <w:rFonts w:ascii="Times New Roman" w:eastAsia="Times New Roman" w:hAnsi="Times New Roman" w:cs="Times New Roman"/>
          <w:color w:val="1B1B1B"/>
          <w:sz w:val="24"/>
          <w:szCs w:val="24"/>
          <w:shd w:val="clear" w:color="auto" w:fill="FFFFFF"/>
          <w:lang w:eastAsia="en-IN"/>
        </w:rPr>
        <w:t>through</w:t>
      </w:r>
      <w:r w:rsidR="00121484">
        <w:rPr>
          <w:rFonts w:ascii="Times New Roman" w:eastAsia="Times New Roman" w:hAnsi="Times New Roman" w:cs="Times New Roman"/>
          <w:color w:val="1B1B1B"/>
          <w:sz w:val="24"/>
          <w:szCs w:val="24"/>
          <w:shd w:val="clear" w:color="auto" w:fill="FFFFFF"/>
          <w:lang w:eastAsia="en-IN"/>
        </w:rPr>
        <w:t xml:space="preserve"> </w:t>
      </w:r>
      <w:r w:rsidR="00E842BF">
        <w:rPr>
          <w:rFonts w:ascii="Times New Roman" w:eastAsia="Times New Roman" w:hAnsi="Times New Roman" w:cs="Times New Roman"/>
          <w:color w:val="1B1B1B"/>
          <w:sz w:val="24"/>
          <w:szCs w:val="24"/>
          <w:shd w:val="clear" w:color="auto" w:fill="FFFFFF"/>
          <w:lang w:eastAsia="en-IN"/>
        </w:rPr>
        <w:t xml:space="preserve">the </w:t>
      </w:r>
      <w:r w:rsidR="00121484">
        <w:rPr>
          <w:rFonts w:ascii="Times New Roman" w:eastAsia="Times New Roman" w:hAnsi="Times New Roman" w:cs="Times New Roman"/>
          <w:color w:val="1B1B1B"/>
          <w:sz w:val="24"/>
          <w:szCs w:val="24"/>
          <w:shd w:val="clear" w:color="auto" w:fill="FFFFFF"/>
          <w:lang w:eastAsia="en-IN"/>
        </w:rPr>
        <w:t>introduction of a</w:t>
      </w:r>
      <w:r w:rsidR="005C622A">
        <w:rPr>
          <w:rFonts w:ascii="Times New Roman" w:eastAsia="Times New Roman" w:hAnsi="Times New Roman" w:cs="Times New Roman"/>
          <w:color w:val="1B1B1B"/>
          <w:sz w:val="24"/>
          <w:szCs w:val="24"/>
          <w:shd w:val="clear" w:color="auto" w:fill="FFFFFF"/>
          <w:lang w:eastAsia="en-IN"/>
        </w:rPr>
        <w:t>rchitectural</w:t>
      </w:r>
      <w:r w:rsidR="00121484">
        <w:rPr>
          <w:rFonts w:ascii="Times New Roman" w:eastAsia="Times New Roman" w:hAnsi="Times New Roman" w:cs="Times New Roman"/>
          <w:color w:val="1B1B1B"/>
          <w:sz w:val="24"/>
          <w:szCs w:val="24"/>
          <w:shd w:val="clear" w:color="auto" w:fill="FFFFFF"/>
          <w:lang w:eastAsia="en-IN"/>
        </w:rPr>
        <w:t xml:space="preserve"> elements in</w:t>
      </w:r>
      <w:r w:rsidR="005C622A">
        <w:rPr>
          <w:rFonts w:ascii="Times New Roman" w:eastAsia="Times New Roman" w:hAnsi="Times New Roman" w:cs="Times New Roman"/>
          <w:color w:val="1B1B1B"/>
          <w:sz w:val="24"/>
          <w:szCs w:val="24"/>
          <w:shd w:val="clear" w:color="auto" w:fill="FFFFFF"/>
          <w:lang w:eastAsia="en-IN"/>
        </w:rPr>
        <w:t xml:space="preserve"> design</w:t>
      </w:r>
      <w:r w:rsidR="004C08B3" w:rsidRPr="00DE276A">
        <w:rPr>
          <w:rFonts w:ascii="Times New Roman" w:eastAsia="Times New Roman" w:hAnsi="Times New Roman" w:cs="Times New Roman"/>
          <w:color w:val="1B1B1B"/>
          <w:sz w:val="24"/>
          <w:szCs w:val="24"/>
          <w:shd w:val="clear" w:color="auto" w:fill="FFFFFF"/>
          <w:lang w:eastAsia="en-IN"/>
        </w:rPr>
        <w:t xml:space="preserve"> and </w:t>
      </w:r>
      <w:r w:rsidR="006F61BA" w:rsidRPr="00DE276A">
        <w:rPr>
          <w:rFonts w:ascii="Times New Roman" w:eastAsia="Times New Roman" w:hAnsi="Times New Roman" w:cs="Times New Roman"/>
          <w:color w:val="1B1B1B"/>
          <w:sz w:val="24"/>
          <w:szCs w:val="24"/>
          <w:shd w:val="clear" w:color="auto" w:fill="FFFFFF"/>
          <w:lang w:eastAsia="en-IN"/>
        </w:rPr>
        <w:t>finally</w:t>
      </w:r>
      <w:r w:rsidR="007E2384" w:rsidRPr="00DE276A">
        <w:rPr>
          <w:rFonts w:ascii="Times New Roman" w:eastAsia="Times New Roman" w:hAnsi="Times New Roman" w:cs="Times New Roman"/>
          <w:color w:val="1B1B1B"/>
          <w:sz w:val="24"/>
          <w:szCs w:val="24"/>
          <w:shd w:val="clear" w:color="auto" w:fill="FFFFFF"/>
          <w:lang w:eastAsia="en-IN"/>
        </w:rPr>
        <w:t xml:space="preserve"> by </w:t>
      </w:r>
      <w:r w:rsidR="006F61BA" w:rsidRPr="00DE276A">
        <w:rPr>
          <w:rFonts w:ascii="Times New Roman" w:eastAsia="Times New Roman" w:hAnsi="Times New Roman" w:cs="Times New Roman"/>
          <w:color w:val="1B1B1B"/>
          <w:sz w:val="24"/>
          <w:szCs w:val="24"/>
          <w:shd w:val="clear" w:color="auto" w:fill="FFFFFF"/>
          <w:lang w:eastAsia="en-IN"/>
        </w:rPr>
        <w:t>cleaning</w:t>
      </w:r>
      <w:r w:rsidR="004C08B3" w:rsidRPr="00DE276A">
        <w:rPr>
          <w:rFonts w:ascii="Times New Roman" w:eastAsia="Times New Roman" w:hAnsi="Times New Roman" w:cs="Times New Roman"/>
          <w:color w:val="1B1B1B"/>
          <w:sz w:val="24"/>
          <w:szCs w:val="24"/>
          <w:shd w:val="clear" w:color="auto" w:fill="FFFFFF"/>
          <w:lang w:eastAsia="en-IN"/>
        </w:rPr>
        <w:t xml:space="preserve"> the air</w:t>
      </w:r>
      <w:r w:rsidR="007E2384" w:rsidRPr="00DE276A">
        <w:rPr>
          <w:rFonts w:ascii="Times New Roman" w:eastAsia="Times New Roman" w:hAnsi="Times New Roman" w:cs="Times New Roman"/>
          <w:color w:val="1B1B1B"/>
          <w:sz w:val="24"/>
          <w:szCs w:val="24"/>
          <w:shd w:val="clear" w:color="auto" w:fill="FFFFFF"/>
          <w:lang w:eastAsia="en-IN"/>
        </w:rPr>
        <w:t>.</w:t>
      </w:r>
    </w:p>
    <w:p w14:paraId="78D86D2B" w14:textId="77777777" w:rsidR="00CE085E" w:rsidRDefault="001B0739" w:rsidP="00CE085E">
      <w:pPr>
        <w:spacing w:after="100" w:afterAutospacing="1" w:line="360" w:lineRule="auto"/>
        <w:rPr>
          <w:rFonts w:ascii="Times New Roman" w:hAnsi="Times New Roman" w:cs="Times New Roman"/>
          <w:b/>
          <w:bCs/>
          <w:color w:val="202124"/>
          <w:sz w:val="24"/>
          <w:szCs w:val="24"/>
          <w:shd w:val="clear" w:color="auto" w:fill="FFFFFF"/>
        </w:rPr>
      </w:pPr>
      <w:proofErr w:type="spellStart"/>
      <w:r w:rsidRPr="00922D64">
        <w:rPr>
          <w:rFonts w:ascii="Times New Roman" w:hAnsi="Times New Roman" w:cs="Times New Roman"/>
          <w:b/>
          <w:bCs/>
          <w:color w:val="202124"/>
          <w:sz w:val="24"/>
          <w:szCs w:val="24"/>
          <w:shd w:val="clear" w:color="auto" w:fill="FFFFFF"/>
        </w:rPr>
        <w:t>i</w:t>
      </w:r>
      <w:proofErr w:type="spellEnd"/>
      <w:r w:rsidRPr="00922D64">
        <w:rPr>
          <w:rFonts w:ascii="Times New Roman" w:hAnsi="Times New Roman" w:cs="Times New Roman"/>
          <w:b/>
          <w:bCs/>
          <w:color w:val="202124"/>
          <w:sz w:val="24"/>
          <w:szCs w:val="24"/>
          <w:shd w:val="clear" w:color="auto" w:fill="FFFFFF"/>
        </w:rPr>
        <w:t>.</w:t>
      </w:r>
      <w:r w:rsidR="00042D3E" w:rsidRPr="00922D64">
        <w:rPr>
          <w:rFonts w:ascii="Times New Roman" w:hAnsi="Times New Roman" w:cs="Times New Roman"/>
          <w:b/>
          <w:bCs/>
          <w:color w:val="202124"/>
          <w:sz w:val="24"/>
          <w:szCs w:val="24"/>
          <w:shd w:val="clear" w:color="auto" w:fill="FFFFFF"/>
        </w:rPr>
        <w:t xml:space="preserve"> </w:t>
      </w:r>
      <w:r w:rsidR="00B75C46" w:rsidRPr="00B75C46">
        <w:rPr>
          <w:rFonts w:ascii="Times New Roman" w:hAnsi="Times New Roman" w:cs="Times New Roman"/>
          <w:b/>
          <w:bCs/>
          <w:color w:val="202124"/>
          <w:sz w:val="24"/>
          <w:szCs w:val="24"/>
          <w:shd w:val="clear" w:color="auto" w:fill="FFFFFF"/>
        </w:rPr>
        <w:t>Source Monitoring</w:t>
      </w:r>
    </w:p>
    <w:p w14:paraId="59DFEF0F" w14:textId="3BD516CC" w:rsidR="003A6744" w:rsidRPr="002B2D66" w:rsidRDefault="00552D97" w:rsidP="003868FC">
      <w:pPr>
        <w:spacing w:after="100" w:afterAutospacing="1" w:line="360" w:lineRule="auto"/>
        <w:jc w:val="both"/>
        <w:rPr>
          <w:rFonts w:ascii="Times New Roman" w:eastAsia="Times New Roman" w:hAnsi="Times New Roman" w:cs="Times New Roman"/>
          <w:color w:val="1B1B1B"/>
          <w:sz w:val="24"/>
          <w:szCs w:val="24"/>
          <w:shd w:val="clear" w:color="auto" w:fill="FFFFFF"/>
          <w:lang w:eastAsia="en-IN"/>
        </w:rPr>
      </w:pPr>
      <w:r w:rsidRPr="00552D97">
        <w:rPr>
          <w:rFonts w:ascii="Times New Roman" w:eastAsia="Times New Roman" w:hAnsi="Times New Roman" w:cs="Times New Roman"/>
          <w:color w:val="1B1B1B"/>
          <w:sz w:val="24"/>
          <w:szCs w:val="24"/>
          <w:shd w:val="clear" w:color="auto" w:fill="FFFFFF"/>
          <w:lang w:eastAsia="en-IN"/>
        </w:rPr>
        <w:t xml:space="preserve">The best way to improve indoor air quality is typically to reduce or remove specific sources of pollution. It is possible to cover or enclose some sources, such as asbestos-containing ones, while modifying others, such gas stoves, to produce fewer emissions. Another less expensive method of preserving indoor air quality is source </w:t>
      </w:r>
      <w:proofErr w:type="spellStart"/>
      <w:proofErr w:type="gramStart"/>
      <w:r w:rsidRPr="00552D97">
        <w:rPr>
          <w:rFonts w:ascii="Times New Roman" w:eastAsia="Times New Roman" w:hAnsi="Times New Roman" w:cs="Times New Roman"/>
          <w:color w:val="1B1B1B"/>
          <w:sz w:val="24"/>
          <w:szCs w:val="24"/>
          <w:shd w:val="clear" w:color="auto" w:fill="FFFFFF"/>
          <w:lang w:eastAsia="en-IN"/>
        </w:rPr>
        <w:t>management.</w:t>
      </w:r>
      <w:r w:rsidR="0025025E" w:rsidRPr="0025025E">
        <w:rPr>
          <w:rFonts w:ascii="Times New Roman" w:eastAsia="Times New Roman" w:hAnsi="Times New Roman" w:cs="Times New Roman"/>
          <w:color w:val="1B1B1B"/>
          <w:sz w:val="24"/>
          <w:szCs w:val="24"/>
          <w:shd w:val="clear" w:color="auto" w:fill="FFFFFF"/>
          <w:lang w:eastAsia="en-IN"/>
        </w:rPr>
        <w:t>Understanding</w:t>
      </w:r>
      <w:proofErr w:type="spellEnd"/>
      <w:proofErr w:type="gramEnd"/>
      <w:r w:rsidR="00190F8F" w:rsidRPr="0025025E">
        <w:rPr>
          <w:rFonts w:ascii="Times New Roman" w:eastAsia="Times New Roman" w:hAnsi="Times New Roman" w:cs="Times New Roman"/>
          <w:color w:val="1B1B1B"/>
          <w:sz w:val="24"/>
          <w:szCs w:val="24"/>
          <w:shd w:val="clear" w:color="auto" w:fill="FFFFFF"/>
          <w:lang w:eastAsia="en-IN"/>
        </w:rPr>
        <w:t xml:space="preserve"> emission processes, obtaining emissions data relevant in manufacturers' product development, and data valuable for architects and others who pick building materials and other items that are sources of indoor air pollution are all necessary for effective source management.</w:t>
      </w:r>
      <w:r w:rsidR="00E9583D" w:rsidRPr="0025025E">
        <w:rPr>
          <w:rFonts w:ascii="Times New Roman" w:eastAsia="Times New Roman" w:hAnsi="Times New Roman" w:cs="Times New Roman"/>
          <w:color w:val="1B1B1B"/>
          <w:sz w:val="24"/>
          <w:szCs w:val="24"/>
          <w:shd w:val="clear" w:color="auto" w:fill="FFFFFF"/>
          <w:lang w:eastAsia="en-IN"/>
        </w:rPr>
        <w:t xml:space="preserve"> </w:t>
      </w:r>
    </w:p>
    <w:p w14:paraId="39E0CA99" w14:textId="324F3B12" w:rsidR="002B2D66" w:rsidRPr="0008539D" w:rsidRDefault="001B0739" w:rsidP="003A6744">
      <w:pPr>
        <w:shd w:val="clear" w:color="auto" w:fill="FFFFFF"/>
        <w:spacing w:after="100" w:afterAutospacing="1" w:line="360" w:lineRule="auto"/>
        <w:jc w:val="both"/>
        <w:rPr>
          <w:rFonts w:ascii="Times New Roman" w:eastAsia="Times New Roman" w:hAnsi="Times New Roman" w:cs="Times New Roman"/>
          <w:b/>
          <w:bCs/>
          <w:color w:val="1B1B1B"/>
          <w:sz w:val="24"/>
          <w:szCs w:val="24"/>
          <w:shd w:val="clear" w:color="auto" w:fill="FFFFFF"/>
          <w:lang w:eastAsia="en-IN"/>
        </w:rPr>
      </w:pPr>
      <w:r w:rsidRPr="0008539D">
        <w:rPr>
          <w:rFonts w:ascii="Times New Roman" w:eastAsia="Times New Roman" w:hAnsi="Times New Roman" w:cs="Times New Roman"/>
          <w:b/>
          <w:bCs/>
          <w:color w:val="1B1B1B"/>
          <w:sz w:val="24"/>
          <w:szCs w:val="24"/>
          <w:shd w:val="clear" w:color="auto" w:fill="FFFFFF"/>
          <w:lang w:eastAsia="en-IN"/>
        </w:rPr>
        <w:t>ii.</w:t>
      </w:r>
      <w:r w:rsidR="0025025E" w:rsidRPr="0008539D">
        <w:rPr>
          <w:rFonts w:ascii="Times New Roman" w:eastAsia="Times New Roman" w:hAnsi="Times New Roman" w:cs="Times New Roman"/>
          <w:b/>
          <w:bCs/>
          <w:color w:val="1B1B1B"/>
          <w:sz w:val="24"/>
          <w:szCs w:val="24"/>
          <w:shd w:val="clear" w:color="auto" w:fill="FFFFFF"/>
          <w:lang w:eastAsia="en-IN"/>
        </w:rPr>
        <w:t xml:space="preserve"> </w:t>
      </w:r>
      <w:r w:rsidR="007E2384" w:rsidRPr="0008539D">
        <w:rPr>
          <w:rFonts w:ascii="Times New Roman" w:eastAsia="Times New Roman" w:hAnsi="Times New Roman" w:cs="Times New Roman"/>
          <w:b/>
          <w:bCs/>
          <w:color w:val="1B1B1B"/>
          <w:sz w:val="24"/>
          <w:szCs w:val="24"/>
          <w:shd w:val="clear" w:color="auto" w:fill="FFFFFF"/>
          <w:lang w:eastAsia="en-IN"/>
        </w:rPr>
        <w:t xml:space="preserve">Improve </w:t>
      </w:r>
      <w:r w:rsidR="002A16A7" w:rsidRPr="0008539D">
        <w:rPr>
          <w:rFonts w:ascii="Times New Roman" w:eastAsia="Times New Roman" w:hAnsi="Times New Roman" w:cs="Times New Roman"/>
          <w:b/>
          <w:bCs/>
          <w:color w:val="1B1B1B"/>
          <w:sz w:val="24"/>
          <w:szCs w:val="24"/>
          <w:shd w:val="clear" w:color="auto" w:fill="FFFFFF"/>
          <w:lang w:eastAsia="en-IN"/>
        </w:rPr>
        <w:t>ventilation</w:t>
      </w:r>
      <w:r w:rsidR="00C922BE" w:rsidRPr="0008539D">
        <w:rPr>
          <w:rFonts w:ascii="Times New Roman" w:eastAsia="Times New Roman" w:hAnsi="Times New Roman" w:cs="Times New Roman"/>
          <w:b/>
          <w:bCs/>
          <w:color w:val="1B1B1B"/>
          <w:sz w:val="24"/>
          <w:szCs w:val="24"/>
          <w:shd w:val="clear" w:color="auto" w:fill="FFFFFF"/>
          <w:lang w:eastAsia="en-IN"/>
        </w:rPr>
        <w:t xml:space="preserve"> through (ACH).</w:t>
      </w:r>
      <w:r w:rsidR="002A16A7" w:rsidRPr="0008539D">
        <w:rPr>
          <w:rFonts w:ascii="Times New Roman" w:eastAsia="Times New Roman" w:hAnsi="Times New Roman" w:cs="Times New Roman"/>
          <w:b/>
          <w:bCs/>
          <w:color w:val="1B1B1B"/>
          <w:sz w:val="24"/>
          <w:szCs w:val="24"/>
          <w:shd w:val="clear" w:color="auto" w:fill="FFFFFF"/>
          <w:lang w:eastAsia="en-IN"/>
        </w:rPr>
        <w:t xml:space="preserve"> </w:t>
      </w:r>
    </w:p>
    <w:p w14:paraId="40BF0AB3" w14:textId="77777777" w:rsidR="00C16280" w:rsidRDefault="00FB60B2" w:rsidP="00C16280">
      <w:pPr>
        <w:spacing w:line="360" w:lineRule="auto"/>
        <w:jc w:val="both"/>
        <w:rPr>
          <w:rFonts w:ascii="Times New Roman" w:eastAsia="Times New Roman" w:hAnsi="Times New Roman" w:cs="Times New Roman"/>
          <w:color w:val="1B1B1B"/>
          <w:sz w:val="24"/>
          <w:szCs w:val="24"/>
          <w:shd w:val="clear" w:color="auto" w:fill="FFFFFF"/>
          <w:lang w:eastAsia="en-IN"/>
        </w:rPr>
      </w:pPr>
      <w:r w:rsidRPr="00FB60B2">
        <w:rPr>
          <w:rFonts w:ascii="Times New Roman" w:eastAsia="Times New Roman" w:hAnsi="Times New Roman" w:cs="Times New Roman"/>
          <w:color w:val="1B1B1B"/>
          <w:sz w:val="24"/>
          <w:szCs w:val="24"/>
          <w:shd w:val="clear" w:color="auto" w:fill="FFFFFF"/>
          <w:lang w:eastAsia="en-IN"/>
        </w:rPr>
        <w:t xml:space="preserve">A properly ventilated room can be optimized to potentially reduce infection risk to occupants and it can be possible only by improving air changes per hour (ACH). The majority of research </w:t>
      </w:r>
      <w:r w:rsidRPr="00FB60B2">
        <w:rPr>
          <w:rFonts w:ascii="Times New Roman" w:eastAsia="Times New Roman" w:hAnsi="Times New Roman" w:cs="Times New Roman"/>
          <w:color w:val="1B1B1B"/>
          <w:sz w:val="24"/>
          <w:szCs w:val="24"/>
          <w:shd w:val="clear" w:color="auto" w:fill="FFFFFF"/>
          <w:lang w:eastAsia="en-IN"/>
        </w:rPr>
        <w:lastRenderedPageBreak/>
        <w:t xml:space="preserve">on infectious disease and particle transmission has focused on ACH and how ACH acts as a dilution factor for potential infectious agents. The rate at which interior air is replaced by outside air is known as the air exchange rate. A minimum of 15 cubic feet per minute (cfm) per person is received in the home, however air changes are 0.35 per </w:t>
      </w:r>
      <w:proofErr w:type="spellStart"/>
      <w:r w:rsidRPr="00FB60B2">
        <w:rPr>
          <w:rFonts w:ascii="Times New Roman" w:eastAsia="Times New Roman" w:hAnsi="Times New Roman" w:cs="Times New Roman"/>
          <w:color w:val="1B1B1B"/>
          <w:sz w:val="24"/>
          <w:szCs w:val="24"/>
          <w:shd w:val="clear" w:color="auto" w:fill="FFFFFF"/>
          <w:lang w:eastAsia="en-IN"/>
        </w:rPr>
        <w:t>hour.In</w:t>
      </w:r>
      <w:proofErr w:type="spellEnd"/>
      <w:r w:rsidRPr="00FB60B2">
        <w:rPr>
          <w:rFonts w:ascii="Times New Roman" w:eastAsia="Times New Roman" w:hAnsi="Times New Roman" w:cs="Times New Roman"/>
          <w:color w:val="1B1B1B"/>
          <w:sz w:val="24"/>
          <w:szCs w:val="24"/>
          <w:shd w:val="clear" w:color="auto" w:fill="FFFFFF"/>
          <w:lang w:eastAsia="en-IN"/>
        </w:rPr>
        <w:t xml:space="preserve"> order to achieve an acceptable IAQ for people living there while limiting detrimental health effects, residential constructions must have minimum ventilation rates.</w:t>
      </w:r>
      <w:r w:rsidR="00CE53F0" w:rsidRPr="00C16280">
        <w:rPr>
          <w:rFonts w:ascii="Times New Roman" w:eastAsia="Times New Roman" w:hAnsi="Times New Roman" w:cs="Times New Roman"/>
          <w:color w:val="1B1B1B"/>
          <w:sz w:val="24"/>
          <w:szCs w:val="24"/>
          <w:shd w:val="clear" w:color="auto" w:fill="FFFFFF"/>
          <w:lang w:eastAsia="en-IN"/>
        </w:rPr>
        <w:fldChar w:fldCharType="begin"/>
      </w:r>
      <w:r w:rsidR="00A90BAC" w:rsidRPr="00C16280">
        <w:rPr>
          <w:rFonts w:ascii="Times New Roman" w:eastAsia="Times New Roman" w:hAnsi="Times New Roman" w:cs="Times New Roman"/>
          <w:color w:val="1B1B1B"/>
          <w:sz w:val="24"/>
          <w:szCs w:val="24"/>
          <w:shd w:val="clear" w:color="auto" w:fill="FFFFFF"/>
          <w:lang w:eastAsia="en-IN"/>
        </w:rPr>
        <w:instrText xml:space="preserve"> ADDIN EN.CITE &lt;EndNote&gt;&lt;Cite&gt;&lt;Author&gt;Silva&lt;/Author&gt;&lt;Year&gt;2016&lt;/Year&gt;&lt;RecNum&gt;76&lt;/RecNum&gt;&lt;DisplayText&gt;&lt;style face="superscript"&gt;34&lt;/style&gt;&lt;/DisplayText&gt;&lt;record&gt;&lt;rec-number&gt;76&lt;/rec-number&gt;&lt;foreign-keys&gt;&lt;key app="EN" db-id="dwdr0wwrbzzptmevws8xvsxyrdxpwa2sa2px" timestamp="1661226349"&gt;76&lt;/key&gt;&lt;/foreign-keys&gt;&lt;ref-type name="Journal Article"&gt;17&lt;/ref-type&gt;&lt;contributors&gt;&lt;authors&gt;&lt;author&gt;Silva, Arthur Santos&lt;/author&gt;&lt;author&gt;Ghisi, Enedir&lt;/author&gt;&lt;author&gt;Lamberts, Roberto &lt;/author&gt;&lt;author&gt;Environment&lt;/author&gt;&lt;/authors&gt;&lt;/contributors&gt;&lt;titles&gt;&lt;title&gt;Performance evaluation of long-term thermal comfort indices in building simulation according to ASHRAE Standard 55&lt;/title&gt;&lt;secondary-title&gt;J Building&amp;#xD;&lt;/secondary-title&gt;&lt;/titles&gt;&lt;pages&gt;95-115&lt;/pages&gt;&lt;volume&gt;102&lt;/volume&gt;&lt;dates&gt;&lt;year&gt;2016&lt;/year&gt;&lt;/dates&gt;&lt;isbn&gt;0360-1323&lt;/isbn&gt;&lt;urls&gt;&lt;/urls&gt;&lt;/record&gt;&lt;/Cite&gt;&lt;/EndNote&gt;</w:instrText>
      </w:r>
      <w:r w:rsidR="00CE53F0" w:rsidRPr="00C16280">
        <w:rPr>
          <w:rFonts w:ascii="Times New Roman" w:eastAsia="Times New Roman" w:hAnsi="Times New Roman" w:cs="Times New Roman"/>
          <w:color w:val="1B1B1B"/>
          <w:sz w:val="24"/>
          <w:szCs w:val="24"/>
          <w:shd w:val="clear" w:color="auto" w:fill="FFFFFF"/>
          <w:lang w:eastAsia="en-IN"/>
        </w:rPr>
        <w:fldChar w:fldCharType="separate"/>
      </w:r>
      <w:r w:rsidR="00A90BAC" w:rsidRPr="00C16280">
        <w:rPr>
          <w:rFonts w:ascii="Times New Roman" w:eastAsia="Times New Roman" w:hAnsi="Times New Roman" w:cs="Times New Roman"/>
          <w:color w:val="1B1B1B"/>
          <w:sz w:val="24"/>
          <w:szCs w:val="24"/>
          <w:shd w:val="clear" w:color="auto" w:fill="FFFFFF"/>
          <w:lang w:eastAsia="en-IN"/>
        </w:rPr>
        <w:t>34</w:t>
      </w:r>
      <w:r w:rsidR="00CE53F0" w:rsidRPr="00C16280">
        <w:rPr>
          <w:rFonts w:ascii="Times New Roman" w:eastAsia="Times New Roman" w:hAnsi="Times New Roman" w:cs="Times New Roman"/>
          <w:color w:val="1B1B1B"/>
          <w:sz w:val="24"/>
          <w:szCs w:val="24"/>
          <w:shd w:val="clear" w:color="auto" w:fill="FFFFFF"/>
          <w:lang w:eastAsia="en-IN"/>
        </w:rPr>
        <w:fldChar w:fldCharType="end"/>
      </w:r>
      <w:r w:rsidR="00B434C9">
        <w:rPr>
          <w:rFonts w:ascii="Times New Roman" w:eastAsia="Times New Roman" w:hAnsi="Times New Roman" w:cs="Times New Roman"/>
          <w:color w:val="1B1B1B"/>
          <w:sz w:val="24"/>
          <w:szCs w:val="24"/>
          <w:shd w:val="clear" w:color="auto" w:fill="FFFFFF"/>
          <w:lang w:eastAsia="en-IN"/>
        </w:rPr>
        <w:t xml:space="preserve"> </w:t>
      </w:r>
      <w:r w:rsidRPr="00FB60B2">
        <w:rPr>
          <w:rFonts w:ascii="Times New Roman" w:eastAsia="Times New Roman" w:hAnsi="Times New Roman" w:cs="Times New Roman"/>
          <w:color w:val="1B1B1B"/>
          <w:sz w:val="24"/>
          <w:szCs w:val="24"/>
          <w:shd w:val="clear" w:color="auto" w:fill="FFFFFF"/>
          <w:lang w:eastAsia="en-IN"/>
        </w:rPr>
        <w:t>The movement of things in rooms, such as people or doors, has an impact on the distribution of contaminants in indoor air as well. It must be emphasized that determining an air change rate (ACR) for a structure is a difficult and expensive task. Tracer gas can also be used to assess the success of pollution clearance. The air change rate is usually calculated by looking at how rapidly tracer gas concentrations in a room decline once the source of the gas emissions is turned off or removed. The greater the gas concentration decay rate, the faster it decays. Insufficient air change rates lead to increased air humidity and carbon dioxide concentrations. A typical metric for measuring the effectiveness of ventilation and the quality of indoor air is air-exchange efficiency (AEE</w:t>
      </w:r>
      <w:proofErr w:type="gramStart"/>
      <w:r w:rsidRPr="00FB60B2">
        <w:rPr>
          <w:rFonts w:ascii="Times New Roman" w:eastAsia="Times New Roman" w:hAnsi="Times New Roman" w:cs="Times New Roman"/>
          <w:color w:val="1B1B1B"/>
          <w:sz w:val="24"/>
          <w:szCs w:val="24"/>
          <w:shd w:val="clear" w:color="auto" w:fill="FFFFFF"/>
          <w:lang w:eastAsia="en-IN"/>
        </w:rPr>
        <w:t>) .</w:t>
      </w:r>
      <w:proofErr w:type="gramEnd"/>
      <w:r w:rsidRPr="00FB60B2">
        <w:rPr>
          <w:rFonts w:ascii="Times New Roman" w:eastAsia="Times New Roman" w:hAnsi="Times New Roman" w:cs="Times New Roman"/>
          <w:color w:val="1B1B1B"/>
          <w:sz w:val="24"/>
          <w:szCs w:val="24"/>
          <w:shd w:val="clear" w:color="auto" w:fill="FFFFFF"/>
          <w:lang w:eastAsia="en-IN"/>
        </w:rPr>
        <w:t xml:space="preserve"> In a residential building according to its utility for different rooms different ACH is provided by the Indian standard code</w:t>
      </w:r>
      <w:r w:rsidR="00B434C9">
        <w:rPr>
          <w:rFonts w:ascii="Times New Roman" w:eastAsia="Times New Roman" w:hAnsi="Times New Roman" w:cs="Times New Roman"/>
          <w:color w:val="1B1B1B"/>
          <w:sz w:val="24"/>
          <w:szCs w:val="24"/>
          <w:shd w:val="clear" w:color="auto" w:fill="FFFFFF"/>
          <w:lang w:eastAsia="en-IN"/>
        </w:rPr>
        <w:t xml:space="preserve">  </w:t>
      </w:r>
      <w:r w:rsidR="00703AF4" w:rsidRPr="00C16280">
        <w:rPr>
          <w:rFonts w:ascii="Times New Roman" w:eastAsia="Times New Roman" w:hAnsi="Times New Roman" w:cs="Times New Roman"/>
          <w:color w:val="1B1B1B"/>
          <w:sz w:val="24"/>
          <w:szCs w:val="24"/>
          <w:shd w:val="clear" w:color="auto" w:fill="FFFFFF"/>
          <w:lang w:eastAsia="en-IN"/>
        </w:rPr>
        <w:fldChar w:fldCharType="begin"/>
      </w:r>
      <w:r w:rsidR="00A90BAC" w:rsidRPr="00C16280">
        <w:rPr>
          <w:rFonts w:ascii="Times New Roman" w:eastAsia="Times New Roman" w:hAnsi="Times New Roman" w:cs="Times New Roman"/>
          <w:color w:val="1B1B1B"/>
          <w:sz w:val="24"/>
          <w:szCs w:val="24"/>
          <w:shd w:val="clear" w:color="auto" w:fill="FFFFFF"/>
          <w:lang w:eastAsia="en-IN"/>
        </w:rPr>
        <w:instrText xml:space="preserve"> ADDIN EN.CITE &lt;EndNote&gt;&lt;Cite&gt;&lt;Author&gt;Aflaki&lt;/Author&gt;&lt;Year&gt;2019&lt;/Year&gt;&lt;RecNum&gt;36&lt;/RecNum&gt;&lt;DisplayText&gt;&lt;style face="superscript"&gt;35&lt;/style&gt;&lt;/DisplayText&gt;&lt;record&gt;&lt;rec-number&gt;36&lt;/rec-number&gt;&lt;foreign-keys&gt;&lt;key app="EN" db-id="dwdr0wwrbzzptmevws8xvsxyrdxpwa2sa2px" timestamp="1661086414"&gt;36&lt;/key&gt;&lt;/foreign-keys&gt;&lt;ref-type name="Journal Article"&gt;17&lt;/ref-type&gt;&lt;contributors&gt;&lt;authors&gt;&lt;author&gt;Aflaki, Ardalan&lt;/author&gt;&lt;author&gt;Hirbodi, Kamran&lt;/author&gt;&lt;author&gt;Mahyuddin, Norhayati&lt;/author&gt;&lt;author&gt;Yaghoubi, Mahmood&lt;/author&gt;&lt;author&gt;Esfandiari, Masoud&lt;/author&gt;&lt;/authors&gt;&lt;/contributors&gt;&lt;titles&gt;&lt;title&gt;Improving the air change rate in high-rise buildings through a transom ventilation panel: A case study&lt;/title&gt;&lt;secondary-title&gt;J Building Environment&lt;/secondary-title&gt;&lt;/titles&gt;&lt;periodical&gt;&lt;full-title&gt;J Building Environment&lt;/full-title&gt;&lt;/periodical&gt;&lt;pages&gt;35-49&lt;/pages&gt;&lt;volume&gt;147&lt;/volume&gt;&lt;dates&gt;&lt;year&gt;2019&lt;/year&gt;&lt;/dates&gt;&lt;isbn&gt;0360-1323&lt;/isbn&gt;&lt;urls&gt;&lt;/urls&gt;&lt;/record&gt;&lt;/Cite&gt;&lt;/EndNote&gt;</w:instrText>
      </w:r>
      <w:r w:rsidR="00703AF4" w:rsidRPr="00C16280">
        <w:rPr>
          <w:rFonts w:ascii="Times New Roman" w:eastAsia="Times New Roman" w:hAnsi="Times New Roman" w:cs="Times New Roman"/>
          <w:color w:val="1B1B1B"/>
          <w:sz w:val="24"/>
          <w:szCs w:val="24"/>
          <w:shd w:val="clear" w:color="auto" w:fill="FFFFFF"/>
          <w:lang w:eastAsia="en-IN"/>
        </w:rPr>
        <w:fldChar w:fldCharType="separate"/>
      </w:r>
      <w:r w:rsidR="00A90BAC" w:rsidRPr="00C16280">
        <w:rPr>
          <w:rFonts w:ascii="Times New Roman" w:eastAsia="Times New Roman" w:hAnsi="Times New Roman" w:cs="Times New Roman"/>
          <w:color w:val="1B1B1B"/>
          <w:sz w:val="24"/>
          <w:szCs w:val="24"/>
          <w:shd w:val="clear" w:color="auto" w:fill="FFFFFF"/>
          <w:lang w:eastAsia="en-IN"/>
        </w:rPr>
        <w:t>35</w:t>
      </w:r>
      <w:r w:rsidR="00703AF4" w:rsidRPr="00C16280">
        <w:rPr>
          <w:rFonts w:ascii="Times New Roman" w:eastAsia="Times New Roman" w:hAnsi="Times New Roman" w:cs="Times New Roman"/>
          <w:color w:val="1B1B1B"/>
          <w:sz w:val="24"/>
          <w:szCs w:val="24"/>
          <w:shd w:val="clear" w:color="auto" w:fill="FFFFFF"/>
          <w:lang w:eastAsia="en-IN"/>
        </w:rPr>
        <w:fldChar w:fldCharType="end"/>
      </w:r>
      <w:r w:rsidR="00703AF4">
        <w:rPr>
          <w:rFonts w:ascii="Times New Roman" w:eastAsia="Times New Roman" w:hAnsi="Times New Roman" w:cs="Times New Roman"/>
          <w:color w:val="1B1B1B"/>
          <w:sz w:val="24"/>
          <w:szCs w:val="24"/>
          <w:shd w:val="clear" w:color="auto" w:fill="FFFFFF"/>
          <w:lang w:eastAsia="en-IN"/>
        </w:rPr>
        <w:t>.</w:t>
      </w:r>
      <w:r w:rsidRPr="00FB60B2">
        <w:rPr>
          <w:rFonts w:ascii="Times New Roman" w:eastAsia="Times New Roman" w:hAnsi="Times New Roman" w:cs="Times New Roman"/>
          <w:color w:val="1B1B1B"/>
          <w:sz w:val="24"/>
          <w:szCs w:val="24"/>
          <w:shd w:val="clear" w:color="auto" w:fill="FFFFFF"/>
          <w:lang w:eastAsia="en-IN"/>
        </w:rPr>
        <w:t xml:space="preserve"> A minimum of three air changes per hour should be delivered in living areas </w:t>
      </w:r>
    </w:p>
    <w:p w14:paraId="1D2BF482" w14:textId="69A9B19F" w:rsidR="00C16280" w:rsidRPr="00C16280" w:rsidRDefault="00FB60B2" w:rsidP="00C16280">
      <w:pPr>
        <w:spacing w:line="360" w:lineRule="auto"/>
        <w:jc w:val="both"/>
        <w:rPr>
          <w:rFonts w:ascii="Times New Roman" w:eastAsia="Times New Roman" w:hAnsi="Times New Roman" w:cs="Times New Roman"/>
          <w:color w:val="1B1B1B"/>
          <w:sz w:val="24"/>
          <w:szCs w:val="24"/>
          <w:shd w:val="clear" w:color="auto" w:fill="FFFFFF"/>
          <w:lang w:eastAsia="en-IN"/>
        </w:rPr>
      </w:pPr>
      <w:r w:rsidRPr="00FB60B2">
        <w:rPr>
          <w:rFonts w:ascii="Times New Roman" w:eastAsia="Times New Roman" w:hAnsi="Times New Roman" w:cs="Times New Roman"/>
          <w:color w:val="1B1B1B"/>
          <w:sz w:val="24"/>
          <w:szCs w:val="24"/>
          <w:shd w:val="clear" w:color="auto" w:fill="FFFFFF"/>
          <w:lang w:eastAsia="en-IN"/>
        </w:rPr>
        <w:t xml:space="preserve">and bedrooms. To remove the steam, heat, smell, and fumes produced during cooking and to prevent an excessive rise in temperature and humidity, a large amount of air is required. However, a minimum rate of ventilation of about six air changes per hour is required in a kitchen where cooking is done for a family of not more than five </w:t>
      </w:r>
      <w:proofErr w:type="spellStart"/>
      <w:proofErr w:type="gramStart"/>
      <w:r w:rsidRPr="00FB60B2">
        <w:rPr>
          <w:rFonts w:ascii="Times New Roman" w:eastAsia="Times New Roman" w:hAnsi="Times New Roman" w:cs="Times New Roman"/>
          <w:color w:val="1B1B1B"/>
          <w:sz w:val="24"/>
          <w:szCs w:val="24"/>
          <w:shd w:val="clear" w:color="auto" w:fill="FFFFFF"/>
          <w:lang w:eastAsia="en-IN"/>
        </w:rPr>
        <w:t>people.</w:t>
      </w:r>
      <w:r w:rsidR="00C16280" w:rsidRPr="00643514">
        <w:rPr>
          <w:rFonts w:ascii="Times New Roman" w:eastAsia="Times New Roman" w:hAnsi="Times New Roman" w:cs="Times New Roman"/>
          <w:color w:val="1B1B1B"/>
          <w:sz w:val="24"/>
          <w:szCs w:val="24"/>
          <w:highlight w:val="yellow"/>
          <w:shd w:val="clear" w:color="auto" w:fill="FFFFFF"/>
          <w:lang w:eastAsia="en-IN"/>
        </w:rPr>
        <w:t>The</w:t>
      </w:r>
      <w:proofErr w:type="spellEnd"/>
      <w:proofErr w:type="gramEnd"/>
      <w:r w:rsidR="00C16280" w:rsidRPr="00643514">
        <w:rPr>
          <w:rFonts w:ascii="Times New Roman" w:eastAsia="Times New Roman" w:hAnsi="Times New Roman" w:cs="Times New Roman"/>
          <w:color w:val="1B1B1B"/>
          <w:sz w:val="24"/>
          <w:szCs w:val="24"/>
          <w:highlight w:val="yellow"/>
          <w:shd w:val="clear" w:color="auto" w:fill="FFFFFF"/>
          <w:lang w:eastAsia="en-IN"/>
        </w:rPr>
        <w:t xml:space="preserve"> study by Koenig</w:t>
      </w:r>
      <w:r w:rsidR="00643514" w:rsidRPr="00643514">
        <w:rPr>
          <w:rFonts w:ascii="Times New Roman" w:eastAsia="Times New Roman" w:hAnsi="Times New Roman" w:cs="Times New Roman"/>
          <w:color w:val="1B1B1B"/>
          <w:sz w:val="24"/>
          <w:szCs w:val="24"/>
          <w:highlight w:val="yellow"/>
          <w:shd w:val="clear" w:color="auto" w:fill="FFFFFF"/>
          <w:lang w:eastAsia="en-IN"/>
        </w:rPr>
        <w:t xml:space="preserve"> says that</w:t>
      </w:r>
      <w:r w:rsidRPr="00643514">
        <w:rPr>
          <w:rFonts w:ascii="Times New Roman" w:eastAsia="Times New Roman" w:hAnsi="Times New Roman" w:cs="Times New Roman"/>
          <w:color w:val="1B1B1B"/>
          <w:sz w:val="24"/>
          <w:szCs w:val="24"/>
          <w:highlight w:val="yellow"/>
          <w:shd w:val="clear" w:color="auto" w:fill="FFFFFF"/>
          <w:lang w:eastAsia="en-IN"/>
        </w:rPr>
        <w:t xml:space="preserve"> </w:t>
      </w:r>
      <w:r w:rsidR="00643514" w:rsidRPr="00643514">
        <w:rPr>
          <w:rFonts w:ascii="Times New Roman" w:eastAsia="Times New Roman" w:hAnsi="Times New Roman" w:cs="Times New Roman"/>
          <w:color w:val="1B1B1B"/>
          <w:sz w:val="24"/>
          <w:szCs w:val="24"/>
          <w:highlight w:val="yellow"/>
          <w:shd w:val="clear" w:color="auto" w:fill="FFFFFF"/>
          <w:lang w:eastAsia="en-IN"/>
        </w:rPr>
        <w:t>t</w:t>
      </w:r>
      <w:r w:rsidR="00C16280" w:rsidRPr="00643514">
        <w:rPr>
          <w:rFonts w:ascii="Times New Roman" w:eastAsia="Times New Roman" w:hAnsi="Times New Roman" w:cs="Times New Roman"/>
          <w:color w:val="1B1B1B"/>
          <w:sz w:val="24"/>
          <w:szCs w:val="24"/>
          <w:highlight w:val="yellow"/>
          <w:shd w:val="clear" w:color="auto" w:fill="FFFFFF"/>
          <w:lang w:eastAsia="en-IN"/>
        </w:rPr>
        <w:t>he majority of the dangerous substances found in tobacco smoke are also present in solid fuel smoke. Additionally, it has been connected to a number of illnesses, including as lung cancer in women exposed to coal smoke, respiratory infections in children, and COPD in women.</w:t>
      </w:r>
      <w:r w:rsidR="00C16280" w:rsidRPr="00C16280">
        <w:rPr>
          <w:rFonts w:ascii="Times New Roman" w:eastAsia="Times New Roman" w:hAnsi="Times New Roman" w:cs="Times New Roman"/>
          <w:color w:val="1B1B1B"/>
          <w:sz w:val="24"/>
          <w:szCs w:val="24"/>
          <w:shd w:val="clear" w:color="auto" w:fill="FFFFFF"/>
          <w:lang w:eastAsia="en-IN"/>
        </w:rPr>
        <w:t xml:space="preserve"> </w:t>
      </w:r>
      <w:r w:rsidR="006E2173">
        <w:rPr>
          <w:rFonts w:ascii="Times New Roman" w:eastAsia="Times New Roman" w:hAnsi="Times New Roman" w:cs="Times New Roman"/>
          <w:color w:val="1B1B1B"/>
          <w:sz w:val="24"/>
          <w:szCs w:val="24"/>
          <w:shd w:val="clear" w:color="auto" w:fill="FFFFFF"/>
          <w:lang w:eastAsia="en-IN"/>
        </w:rPr>
        <w:fldChar w:fldCharType="begin"/>
      </w:r>
      <w:r w:rsidR="006E2173">
        <w:rPr>
          <w:rFonts w:ascii="Times New Roman" w:eastAsia="Times New Roman" w:hAnsi="Times New Roman" w:cs="Times New Roman"/>
          <w:color w:val="1B1B1B"/>
          <w:sz w:val="24"/>
          <w:szCs w:val="24"/>
          <w:shd w:val="clear" w:color="auto" w:fill="FFFFFF"/>
          <w:lang w:eastAsia="en-IN"/>
        </w:rPr>
        <w:instrText xml:space="preserve"> ADDIN EN.CITE &lt;EndNote&gt;&lt;Cite&gt;&lt;Author&gt;Koenig&lt;/Author&gt;&lt;Year&gt;2000&lt;/Year&gt;&lt;RecNum&gt;304&lt;/RecNum&gt;&lt;DisplayText&gt;&lt;style face="superscript"&gt;36&lt;/style&gt;&lt;/DisplayText&gt;&lt;record&gt;&lt;rec-number&gt;304&lt;/rec-number&gt;&lt;foreign-keys&gt;&lt;key app="EN" db-id="dwdr0wwrbzzptmevws8xvsxyrdxpwa2sa2px" timestamp="1765201981"&gt;304&lt;/key&gt;&lt;/foreign-keys&gt;&lt;ref-type name="Journal Article"&gt;17&lt;/ref-type&gt;&lt;contributors&gt;&lt;authors&gt;&lt;author&gt;Koenig, Jane Q &lt;/author&gt;&lt;/authors&gt;&lt;/contributors&gt;&lt;titles&gt;&lt;title&gt;Health Effects of Indoor Air Pollution&lt;/title&gt;&lt;secondary-title&gt;J Health Effects of Ambient Air Pollution: How safe is the air we breathe?&lt;/secondary-title&gt;&lt;/titles&gt;&lt;periodical&gt;&lt;full-title&gt;J Health Effects of Ambient Air Pollution: How safe is the air we breathe?&lt;/full-title&gt;&lt;/periodical&gt;&lt;pages&gt;195-212&lt;/pages&gt;&lt;dates&gt;&lt;year&gt;2000&lt;/year&gt;&lt;/dates&gt;&lt;urls&gt;&lt;/urls&gt;&lt;/record&gt;&lt;/Cite&gt;&lt;/EndNote&gt;</w:instrText>
      </w:r>
      <w:r w:rsidR="006E2173">
        <w:rPr>
          <w:rFonts w:ascii="Times New Roman" w:eastAsia="Times New Roman" w:hAnsi="Times New Roman" w:cs="Times New Roman"/>
          <w:color w:val="1B1B1B"/>
          <w:sz w:val="24"/>
          <w:szCs w:val="24"/>
          <w:shd w:val="clear" w:color="auto" w:fill="FFFFFF"/>
          <w:lang w:eastAsia="en-IN"/>
        </w:rPr>
        <w:fldChar w:fldCharType="separate"/>
      </w:r>
      <w:r w:rsidR="006E2173" w:rsidRPr="006E2173">
        <w:rPr>
          <w:rFonts w:ascii="Times New Roman" w:eastAsia="Times New Roman" w:hAnsi="Times New Roman" w:cs="Times New Roman"/>
          <w:noProof/>
          <w:color w:val="1B1B1B"/>
          <w:sz w:val="24"/>
          <w:szCs w:val="24"/>
          <w:shd w:val="clear" w:color="auto" w:fill="FFFFFF"/>
          <w:vertAlign w:val="superscript"/>
          <w:lang w:eastAsia="en-IN"/>
        </w:rPr>
        <w:t>36</w:t>
      </w:r>
      <w:r w:rsidR="006E2173">
        <w:rPr>
          <w:rFonts w:ascii="Times New Roman" w:eastAsia="Times New Roman" w:hAnsi="Times New Roman" w:cs="Times New Roman"/>
          <w:color w:val="1B1B1B"/>
          <w:sz w:val="24"/>
          <w:szCs w:val="24"/>
          <w:shd w:val="clear" w:color="auto" w:fill="FFFFFF"/>
          <w:lang w:eastAsia="en-IN"/>
        </w:rPr>
        <w:fldChar w:fldCharType="end"/>
      </w:r>
    </w:p>
    <w:p w14:paraId="176B1A3A" w14:textId="7961CCB7" w:rsidR="008C13FC" w:rsidRDefault="00FB60B2" w:rsidP="00924306">
      <w:pPr>
        <w:shd w:val="clear" w:color="auto" w:fill="FFFFFF"/>
        <w:spacing w:line="360" w:lineRule="auto"/>
        <w:jc w:val="both"/>
        <w:rPr>
          <w:rFonts w:ascii="Times New Roman" w:eastAsia="Times New Roman" w:hAnsi="Times New Roman" w:cs="Times New Roman"/>
          <w:color w:val="1B1B1B"/>
          <w:sz w:val="24"/>
          <w:szCs w:val="24"/>
          <w:shd w:val="clear" w:color="auto" w:fill="FFFFFF"/>
          <w:lang w:eastAsia="en-IN"/>
        </w:rPr>
      </w:pPr>
      <w:r w:rsidRPr="00FB60B2">
        <w:rPr>
          <w:rFonts w:ascii="Times New Roman" w:eastAsia="Times New Roman" w:hAnsi="Times New Roman" w:cs="Times New Roman"/>
          <w:color w:val="1B1B1B"/>
          <w:sz w:val="24"/>
          <w:szCs w:val="24"/>
          <w:shd w:val="clear" w:color="auto" w:fill="FFFFFF"/>
          <w:lang w:eastAsia="en-IN"/>
        </w:rPr>
        <w:t>After usage, restrooms and water closets should be well ventilated, with the equivalent of six air changes per hour being given. Because the length of occupation of like passages, and lobbies, are so brief, no particular precautions are required. To remove the transmission of air-borne diseases also the recent SARS-CoV-2 we need 4 to 6 air changes per hour in the indoor space like retail shops, homes if guests are visiting, classrooms, etc. A graph below shows in (Fig-1), Air changes per hour (ACH) and the amount of time needed to remove airborne contaminants, according to efficiency</w:t>
      </w:r>
      <w:r w:rsidR="00FA2EC9">
        <w:rPr>
          <w:rFonts w:ascii="Times New Roman" w:eastAsia="Times New Roman" w:hAnsi="Times New Roman" w:cs="Times New Roman"/>
          <w:color w:val="1B1B1B"/>
          <w:sz w:val="24"/>
          <w:szCs w:val="24"/>
          <w:shd w:val="clear" w:color="auto" w:fill="FFFFFF"/>
          <w:lang w:eastAsia="en-IN"/>
        </w:rPr>
        <w:t>.</w:t>
      </w:r>
      <w:r w:rsidR="00EE5802" w:rsidRPr="00CE40F3">
        <w:rPr>
          <w:rFonts w:ascii="Times New Roman" w:eastAsia="Times New Roman" w:hAnsi="Times New Roman" w:cs="Times New Roman"/>
          <w:color w:val="1B1B1B"/>
          <w:sz w:val="24"/>
          <w:szCs w:val="24"/>
          <w:shd w:val="clear" w:color="auto" w:fill="FFFFFF"/>
          <w:vertAlign w:val="superscript"/>
          <w:lang w:eastAsia="en-IN"/>
        </w:rPr>
        <w:fldChar w:fldCharType="begin"/>
      </w:r>
      <w:r w:rsidR="006E2173">
        <w:rPr>
          <w:rFonts w:ascii="Times New Roman" w:eastAsia="Times New Roman" w:hAnsi="Times New Roman" w:cs="Times New Roman"/>
          <w:color w:val="1B1B1B"/>
          <w:sz w:val="24"/>
          <w:szCs w:val="24"/>
          <w:shd w:val="clear" w:color="auto" w:fill="FFFFFF"/>
          <w:vertAlign w:val="superscript"/>
          <w:lang w:eastAsia="en-IN"/>
        </w:rPr>
        <w:instrText xml:space="preserve"> ADDIN EN.CITE &lt;EndNote&gt;&lt;Cite&gt;&lt;Author&gt;Chinn&lt;/Author&gt;&lt;Year&gt;2003&lt;/Year&gt;&lt;RecNum&gt;77&lt;/RecNum&gt;&lt;DisplayText&gt;&lt;style face="superscript"&gt;37&lt;/style&gt;&lt;/DisplayText&gt;&lt;record&gt;&lt;rec-number&gt;77&lt;/rec-number&gt;&lt;foreign-keys&gt;&lt;key app="EN" db-id="dwdr0wwrbzzptmevws8xvsxyrdxpwa2sa2px" timestamp="1661226482"&gt;77&lt;/key&gt;&lt;/foreign-keys&gt;&lt;ref-type name="Journal Article"&gt;17&lt;/ref-type&gt;&lt;contributors&gt;&lt;authors&gt;&lt;author&gt;Chinn, Raymond YW&lt;/author&gt;&lt;author&gt;Sehulster, Lynne&lt;/author&gt;&lt;/authors&gt;&lt;/contributors&gt;&lt;titles&gt;&lt;title&gt;Guidelines for environmental infection control in health-care facilities: recommendations of CDC and Healthcare Infection Control Practices Advisory Committee (HICPAC)&lt;/title&gt;&lt;secondary-title&gt;Morbidity and mortality weekly report&lt;/secondary-title&gt;&lt;/titles&gt;&lt;periodical&gt;&lt;full-title&gt;Morbidity and mortality weekly report&lt;/full-title&gt;&lt;/periodical&gt;&lt;volume&gt;53&lt;/volume&gt;&lt;dates&gt;&lt;year&gt;2003&lt;/year&gt;&lt;/dates&gt;&lt;work-type&gt;report&lt;/work-type&gt;&lt;urls&gt;&lt;/urls&gt;&lt;/record&gt;&lt;/Cite&gt;&lt;/EndNote&gt;</w:instrText>
      </w:r>
      <w:r w:rsidR="00EE5802" w:rsidRPr="00CE40F3">
        <w:rPr>
          <w:rFonts w:ascii="Times New Roman" w:eastAsia="Times New Roman" w:hAnsi="Times New Roman" w:cs="Times New Roman"/>
          <w:color w:val="1B1B1B"/>
          <w:sz w:val="24"/>
          <w:szCs w:val="24"/>
          <w:shd w:val="clear" w:color="auto" w:fill="FFFFFF"/>
          <w:vertAlign w:val="superscript"/>
          <w:lang w:eastAsia="en-IN"/>
        </w:rPr>
        <w:fldChar w:fldCharType="separate"/>
      </w:r>
      <w:r w:rsidR="006E2173">
        <w:rPr>
          <w:rFonts w:ascii="Times New Roman" w:eastAsia="Times New Roman" w:hAnsi="Times New Roman" w:cs="Times New Roman"/>
          <w:noProof/>
          <w:color w:val="1B1B1B"/>
          <w:sz w:val="24"/>
          <w:szCs w:val="24"/>
          <w:shd w:val="clear" w:color="auto" w:fill="FFFFFF"/>
          <w:vertAlign w:val="superscript"/>
          <w:lang w:eastAsia="en-IN"/>
        </w:rPr>
        <w:t>37</w:t>
      </w:r>
      <w:r w:rsidR="00EE5802" w:rsidRPr="00CE40F3">
        <w:rPr>
          <w:rFonts w:ascii="Times New Roman" w:eastAsia="Times New Roman" w:hAnsi="Times New Roman" w:cs="Times New Roman"/>
          <w:color w:val="1B1B1B"/>
          <w:sz w:val="24"/>
          <w:szCs w:val="24"/>
          <w:shd w:val="clear" w:color="auto" w:fill="FFFFFF"/>
          <w:vertAlign w:val="superscript"/>
          <w:lang w:eastAsia="en-IN"/>
        </w:rPr>
        <w:fldChar w:fldCharType="end"/>
      </w:r>
      <w:r w:rsidRPr="00CE40F3">
        <w:rPr>
          <w:rFonts w:ascii="Times New Roman" w:eastAsia="Times New Roman" w:hAnsi="Times New Roman" w:cs="Times New Roman"/>
          <w:color w:val="1B1B1B"/>
          <w:sz w:val="24"/>
          <w:szCs w:val="24"/>
          <w:shd w:val="clear" w:color="auto" w:fill="FFFFFF"/>
          <w:vertAlign w:val="superscript"/>
          <w:lang w:eastAsia="en-IN"/>
        </w:rPr>
        <w:t xml:space="preserve"> </w:t>
      </w:r>
      <w:r w:rsidR="00EE5802">
        <w:rPr>
          <w:rFonts w:ascii="Times New Roman" w:eastAsia="Times New Roman" w:hAnsi="Times New Roman" w:cs="Times New Roman"/>
          <w:color w:val="1B1B1B"/>
          <w:sz w:val="24"/>
          <w:szCs w:val="24"/>
          <w:shd w:val="clear" w:color="auto" w:fill="FFFFFF"/>
          <w:lang w:eastAsia="en-IN"/>
        </w:rPr>
        <w:t>.</w:t>
      </w:r>
    </w:p>
    <w:p w14:paraId="2499EFB1" w14:textId="08F418E1" w:rsidR="00FB60B2" w:rsidRPr="00FB60B2" w:rsidRDefault="008C13FC" w:rsidP="00971F80">
      <w:pPr>
        <w:shd w:val="clear" w:color="auto" w:fill="FFFFFF"/>
        <w:spacing w:after="100" w:afterAutospacing="1" w:line="360" w:lineRule="auto"/>
        <w:jc w:val="center"/>
        <w:rPr>
          <w:rFonts w:ascii="Times New Roman" w:eastAsia="Times New Roman" w:hAnsi="Times New Roman" w:cs="Times New Roman"/>
          <w:color w:val="1B1B1B"/>
          <w:sz w:val="24"/>
          <w:szCs w:val="24"/>
          <w:shd w:val="clear" w:color="auto" w:fill="FFFFFF"/>
          <w:lang w:eastAsia="en-IN"/>
        </w:rPr>
      </w:pPr>
      <w:r>
        <w:rPr>
          <w:rFonts w:ascii="Times New Roman" w:eastAsia="Times New Roman" w:hAnsi="Times New Roman" w:cs="Times New Roman"/>
          <w:noProof/>
          <w:color w:val="1B1B1B"/>
          <w:sz w:val="24"/>
          <w:szCs w:val="24"/>
          <w:shd w:val="clear" w:color="auto" w:fill="FFFFFF"/>
          <w:lang w:eastAsia="en-IN"/>
        </w:rPr>
        <w:lastRenderedPageBreak/>
        <w:drawing>
          <wp:inline distT="0" distB="0" distL="0" distR="0" wp14:anchorId="59DC3E0C" wp14:editId="2879B086">
            <wp:extent cx="4011083" cy="2406650"/>
            <wp:effectExtent l="0" t="0" r="889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8">
                      <a:extLst>
                        <a:ext uri="{28A0092B-C50C-407E-A947-70E740481C1C}">
                          <a14:useLocalDpi xmlns:a14="http://schemas.microsoft.com/office/drawing/2010/main" val="0"/>
                        </a:ext>
                      </a:extLst>
                    </a:blip>
                    <a:stretch>
                      <a:fillRect/>
                    </a:stretch>
                  </pic:blipFill>
                  <pic:spPr>
                    <a:xfrm>
                      <a:off x="0" y="0"/>
                      <a:ext cx="4024706" cy="2414824"/>
                    </a:xfrm>
                    <a:prstGeom prst="rect">
                      <a:avLst/>
                    </a:prstGeom>
                  </pic:spPr>
                </pic:pic>
              </a:graphicData>
            </a:graphic>
          </wp:inline>
        </w:drawing>
      </w:r>
    </w:p>
    <w:p w14:paraId="1EB1F4CD" w14:textId="46C72928" w:rsidR="009529C1" w:rsidRPr="00B633A2" w:rsidRDefault="00DB6B1A" w:rsidP="00DB6B1A">
      <w:pPr>
        <w:shd w:val="clear" w:color="auto" w:fill="FFFFFF"/>
        <w:spacing w:afterLines="200" w:after="480" w:line="360" w:lineRule="auto"/>
        <w:jc w:val="center"/>
        <w:rPr>
          <w:rFonts w:ascii="Times New Roman" w:eastAsia="Times New Roman" w:hAnsi="Times New Roman" w:cs="Times New Roman"/>
          <w:color w:val="1B1B1B"/>
          <w:sz w:val="20"/>
          <w:szCs w:val="20"/>
          <w:lang w:eastAsia="en-IN"/>
        </w:rPr>
      </w:pPr>
      <w:r w:rsidRPr="00DB6B1A">
        <w:rPr>
          <w:rFonts w:ascii="Times New Roman" w:eastAsia="Times New Roman" w:hAnsi="Times New Roman" w:cs="Times New Roman"/>
          <w:color w:val="1B1B1B"/>
          <w:sz w:val="20"/>
          <w:szCs w:val="20"/>
          <w:lang w:eastAsia="en-IN"/>
        </w:rPr>
        <w:t>Fig-1 Air changes per hour (ACH) and the amount of time needed to effectively remove airborne contaminants. Environmental Infection Control in Healthcare Facilities: Guidelines (2003)</w:t>
      </w:r>
    </w:p>
    <w:p w14:paraId="4C5A93B7" w14:textId="71374BD8" w:rsidR="005C622A" w:rsidRPr="002A16A7" w:rsidRDefault="008F14B9" w:rsidP="004D409D">
      <w:pPr>
        <w:shd w:val="clear" w:color="auto" w:fill="FFFFFF"/>
        <w:spacing w:before="100" w:beforeAutospacing="1" w:after="100" w:afterAutospacing="1" w:line="360" w:lineRule="auto"/>
        <w:jc w:val="both"/>
        <w:rPr>
          <w:rFonts w:ascii="Times New Roman" w:eastAsia="Times New Roman" w:hAnsi="Times New Roman" w:cs="Times New Roman"/>
          <w:color w:val="1B1B1B"/>
          <w:sz w:val="24"/>
          <w:szCs w:val="24"/>
          <w:lang w:eastAsia="en-IN"/>
        </w:rPr>
      </w:pPr>
      <w:r>
        <w:rPr>
          <w:rFonts w:ascii="Times New Roman" w:eastAsia="Times New Roman" w:hAnsi="Times New Roman" w:cs="Times New Roman"/>
          <w:color w:val="1B1B1B"/>
          <w:sz w:val="24"/>
          <w:szCs w:val="24"/>
          <w:lang w:eastAsia="en-IN"/>
        </w:rPr>
        <w:t>T</w:t>
      </w:r>
      <w:r w:rsidR="002D3631" w:rsidRPr="002A16A7">
        <w:rPr>
          <w:rFonts w:ascii="Times New Roman" w:eastAsia="Times New Roman" w:hAnsi="Times New Roman" w:cs="Times New Roman"/>
          <w:color w:val="1B1B1B"/>
          <w:sz w:val="24"/>
          <w:szCs w:val="24"/>
          <w:lang w:eastAsia="en-IN"/>
        </w:rPr>
        <w:t>his graph is clearly showing that at 2</w:t>
      </w:r>
      <w:r w:rsidR="00BC62A8">
        <w:rPr>
          <w:rFonts w:ascii="Times New Roman" w:eastAsia="Times New Roman" w:hAnsi="Times New Roman" w:cs="Times New Roman"/>
          <w:color w:val="1B1B1B"/>
          <w:sz w:val="24"/>
          <w:szCs w:val="24"/>
          <w:lang w:eastAsia="en-IN"/>
        </w:rPr>
        <w:t xml:space="preserve"> ACH, it</w:t>
      </w:r>
      <w:r w:rsidR="0029115F" w:rsidRPr="002A16A7">
        <w:rPr>
          <w:rFonts w:ascii="Times New Roman" w:eastAsia="Times New Roman" w:hAnsi="Times New Roman" w:cs="Times New Roman"/>
          <w:color w:val="1B1B1B"/>
          <w:sz w:val="24"/>
          <w:szCs w:val="24"/>
          <w:lang w:eastAsia="en-IN"/>
        </w:rPr>
        <w:t xml:space="preserve"> takes 138 </w:t>
      </w:r>
      <w:r w:rsidR="009375A0" w:rsidRPr="002A16A7">
        <w:rPr>
          <w:rFonts w:ascii="Times New Roman" w:eastAsia="Times New Roman" w:hAnsi="Times New Roman" w:cs="Times New Roman"/>
          <w:color w:val="1B1B1B"/>
          <w:sz w:val="24"/>
          <w:szCs w:val="24"/>
          <w:lang w:eastAsia="en-IN"/>
        </w:rPr>
        <w:t>minutes</w:t>
      </w:r>
      <w:r w:rsidR="0029115F" w:rsidRPr="0029115F">
        <w:rPr>
          <w:rFonts w:ascii="Times New Roman" w:eastAsia="Times New Roman" w:hAnsi="Times New Roman" w:cs="Times New Roman"/>
          <w:color w:val="1B1B1B"/>
          <w:sz w:val="24"/>
          <w:szCs w:val="24"/>
          <w:lang w:eastAsia="en-IN"/>
        </w:rPr>
        <w:t xml:space="preserve"> </w:t>
      </w:r>
      <w:r w:rsidR="0029115F" w:rsidRPr="002D3631">
        <w:rPr>
          <w:rFonts w:ascii="Times New Roman" w:eastAsia="Times New Roman" w:hAnsi="Times New Roman" w:cs="Times New Roman"/>
          <w:color w:val="1B1B1B"/>
          <w:sz w:val="24"/>
          <w:szCs w:val="24"/>
          <w:lang w:eastAsia="en-IN"/>
        </w:rPr>
        <w:t xml:space="preserve">for </w:t>
      </w:r>
      <w:r>
        <w:rPr>
          <w:rFonts w:ascii="Times New Roman" w:eastAsia="Times New Roman" w:hAnsi="Times New Roman" w:cs="Times New Roman"/>
          <w:color w:val="1B1B1B"/>
          <w:sz w:val="24"/>
          <w:szCs w:val="24"/>
          <w:lang w:eastAsia="en-IN"/>
        </w:rPr>
        <w:t xml:space="preserve">the </w:t>
      </w:r>
      <w:r w:rsidR="0029115F" w:rsidRPr="002A16A7">
        <w:rPr>
          <w:rFonts w:ascii="Times New Roman" w:eastAsia="Times New Roman" w:hAnsi="Times New Roman" w:cs="Times New Roman"/>
          <w:color w:val="1B1B1B"/>
          <w:sz w:val="24"/>
          <w:szCs w:val="24"/>
          <w:lang w:eastAsia="en-IN"/>
        </w:rPr>
        <w:t xml:space="preserve">removal of </w:t>
      </w:r>
      <w:r w:rsidR="009375A0" w:rsidRPr="002A16A7">
        <w:rPr>
          <w:rFonts w:ascii="Times New Roman" w:eastAsia="Times New Roman" w:hAnsi="Times New Roman" w:cs="Times New Roman"/>
          <w:color w:val="1B1B1B"/>
          <w:sz w:val="24"/>
          <w:szCs w:val="24"/>
          <w:lang w:eastAsia="en-IN"/>
        </w:rPr>
        <w:t>99%</w:t>
      </w:r>
      <w:r w:rsidR="009375A0">
        <w:rPr>
          <w:rFonts w:ascii="Times New Roman" w:eastAsia="Times New Roman" w:hAnsi="Times New Roman" w:cs="Times New Roman"/>
          <w:color w:val="1B1B1B"/>
          <w:sz w:val="24"/>
          <w:szCs w:val="24"/>
          <w:lang w:eastAsia="en-IN"/>
        </w:rPr>
        <w:t xml:space="preserve"> </w:t>
      </w:r>
      <w:r w:rsidR="0029115F" w:rsidRPr="002D3631">
        <w:rPr>
          <w:rFonts w:ascii="Times New Roman" w:eastAsia="Times New Roman" w:hAnsi="Times New Roman" w:cs="Times New Roman"/>
          <w:color w:val="1B1B1B"/>
          <w:sz w:val="24"/>
          <w:szCs w:val="24"/>
          <w:lang w:eastAsia="en-IN"/>
        </w:rPr>
        <w:t>airborne</w:t>
      </w:r>
      <w:r>
        <w:rPr>
          <w:rFonts w:ascii="Times New Roman" w:eastAsia="Times New Roman" w:hAnsi="Times New Roman" w:cs="Times New Roman"/>
          <w:color w:val="1B1B1B"/>
          <w:sz w:val="24"/>
          <w:szCs w:val="24"/>
          <w:lang w:eastAsia="en-IN"/>
        </w:rPr>
        <w:t xml:space="preserve"> </w:t>
      </w:r>
      <w:r w:rsidR="0029115F" w:rsidRPr="002D3631">
        <w:rPr>
          <w:rFonts w:ascii="Times New Roman" w:eastAsia="Times New Roman" w:hAnsi="Times New Roman" w:cs="Times New Roman"/>
          <w:color w:val="1B1B1B"/>
          <w:sz w:val="24"/>
          <w:szCs w:val="24"/>
          <w:lang w:eastAsia="en-IN"/>
        </w:rPr>
        <w:t>contaminant</w:t>
      </w:r>
      <w:r w:rsidR="00BC62A8">
        <w:rPr>
          <w:rFonts w:ascii="Times New Roman" w:eastAsia="Times New Roman" w:hAnsi="Times New Roman" w:cs="Times New Roman"/>
          <w:color w:val="1B1B1B"/>
          <w:sz w:val="24"/>
          <w:szCs w:val="24"/>
          <w:lang w:eastAsia="en-IN"/>
        </w:rPr>
        <w:t xml:space="preserve"> </w:t>
      </w:r>
      <w:r w:rsidR="009375A0" w:rsidRPr="002A16A7">
        <w:rPr>
          <w:rFonts w:ascii="Times New Roman" w:eastAsia="Times New Roman" w:hAnsi="Times New Roman" w:cs="Times New Roman"/>
          <w:color w:val="1B1B1B"/>
          <w:sz w:val="24"/>
          <w:szCs w:val="24"/>
          <w:lang w:eastAsia="en-IN"/>
        </w:rPr>
        <w:t>and 207</w:t>
      </w:r>
      <w:r w:rsidR="0029115F" w:rsidRPr="002A16A7">
        <w:rPr>
          <w:rFonts w:ascii="Times New Roman" w:eastAsia="Times New Roman" w:hAnsi="Times New Roman" w:cs="Times New Roman"/>
          <w:color w:val="1B1B1B"/>
          <w:sz w:val="24"/>
          <w:szCs w:val="24"/>
          <w:lang w:eastAsia="en-IN"/>
        </w:rPr>
        <w:t xml:space="preserve"> </w:t>
      </w:r>
      <w:r w:rsidR="009375A0" w:rsidRPr="002A16A7">
        <w:rPr>
          <w:rFonts w:ascii="Times New Roman" w:eastAsia="Times New Roman" w:hAnsi="Times New Roman" w:cs="Times New Roman"/>
          <w:color w:val="1B1B1B"/>
          <w:sz w:val="24"/>
          <w:szCs w:val="24"/>
          <w:lang w:eastAsia="en-IN"/>
        </w:rPr>
        <w:t>minutes</w:t>
      </w:r>
      <w:r w:rsidR="0029115F" w:rsidRPr="002A16A7">
        <w:rPr>
          <w:rFonts w:ascii="Times New Roman" w:eastAsia="Times New Roman" w:hAnsi="Times New Roman" w:cs="Times New Roman"/>
          <w:color w:val="1B1B1B"/>
          <w:sz w:val="24"/>
          <w:szCs w:val="24"/>
          <w:lang w:eastAsia="en-IN"/>
        </w:rPr>
        <w:t xml:space="preserve"> </w:t>
      </w:r>
      <w:r w:rsidR="00536C19" w:rsidRPr="002A16A7">
        <w:rPr>
          <w:rFonts w:ascii="Times New Roman" w:eastAsia="Times New Roman" w:hAnsi="Times New Roman" w:cs="Times New Roman"/>
          <w:color w:val="1B1B1B"/>
          <w:sz w:val="24"/>
          <w:szCs w:val="24"/>
          <w:lang w:eastAsia="en-IN"/>
        </w:rPr>
        <w:t>is needed fo</w:t>
      </w:r>
      <w:r w:rsidR="00BC62A8">
        <w:rPr>
          <w:rFonts w:ascii="Times New Roman" w:eastAsia="Times New Roman" w:hAnsi="Times New Roman" w:cs="Times New Roman"/>
          <w:color w:val="1B1B1B"/>
          <w:sz w:val="24"/>
          <w:szCs w:val="24"/>
          <w:lang w:eastAsia="en-IN"/>
        </w:rPr>
        <w:t>r removing 99.9% of contaminant. A</w:t>
      </w:r>
      <w:r w:rsidR="00536C19" w:rsidRPr="002A16A7">
        <w:rPr>
          <w:rFonts w:ascii="Times New Roman" w:eastAsia="Times New Roman" w:hAnsi="Times New Roman" w:cs="Times New Roman"/>
          <w:color w:val="1B1B1B"/>
          <w:sz w:val="24"/>
          <w:szCs w:val="24"/>
          <w:lang w:eastAsia="en-IN"/>
        </w:rPr>
        <w:t xml:space="preserve">t 4 </w:t>
      </w:r>
      <w:r w:rsidR="009375A0" w:rsidRPr="002A16A7">
        <w:rPr>
          <w:rFonts w:ascii="Times New Roman" w:eastAsia="Times New Roman" w:hAnsi="Times New Roman" w:cs="Times New Roman"/>
          <w:color w:val="1B1B1B"/>
          <w:sz w:val="24"/>
          <w:szCs w:val="24"/>
          <w:lang w:eastAsia="en-IN"/>
        </w:rPr>
        <w:t>ACH</w:t>
      </w:r>
      <w:r w:rsidR="00BC62A8">
        <w:rPr>
          <w:rFonts w:ascii="Times New Roman" w:eastAsia="Times New Roman" w:hAnsi="Times New Roman" w:cs="Times New Roman"/>
          <w:color w:val="1B1B1B"/>
          <w:sz w:val="24"/>
          <w:szCs w:val="24"/>
          <w:lang w:eastAsia="en-IN"/>
        </w:rPr>
        <w:t>,</w:t>
      </w:r>
      <w:r w:rsidR="009375A0" w:rsidRPr="002A16A7">
        <w:rPr>
          <w:rFonts w:ascii="Times New Roman" w:eastAsia="Times New Roman" w:hAnsi="Times New Roman" w:cs="Times New Roman"/>
          <w:color w:val="1B1B1B"/>
          <w:sz w:val="24"/>
          <w:szCs w:val="24"/>
          <w:lang w:eastAsia="en-IN"/>
        </w:rPr>
        <w:t xml:space="preserve"> to</w:t>
      </w:r>
      <w:r w:rsidR="00536C19" w:rsidRPr="002A16A7">
        <w:rPr>
          <w:rFonts w:ascii="Times New Roman" w:eastAsia="Times New Roman" w:hAnsi="Times New Roman" w:cs="Times New Roman"/>
          <w:color w:val="1B1B1B"/>
          <w:sz w:val="24"/>
          <w:szCs w:val="24"/>
          <w:lang w:eastAsia="en-IN"/>
        </w:rPr>
        <w:t xml:space="preserve"> remove 99% airborne contaminant</w:t>
      </w:r>
      <w:r w:rsidR="00BC62A8">
        <w:rPr>
          <w:rFonts w:ascii="Times New Roman" w:eastAsia="Times New Roman" w:hAnsi="Times New Roman" w:cs="Times New Roman"/>
          <w:color w:val="1B1B1B"/>
          <w:sz w:val="24"/>
          <w:szCs w:val="24"/>
          <w:lang w:eastAsia="en-IN"/>
        </w:rPr>
        <w:t>,</w:t>
      </w:r>
      <w:r w:rsidR="00536C19" w:rsidRPr="002A16A7">
        <w:rPr>
          <w:rFonts w:ascii="Times New Roman" w:eastAsia="Times New Roman" w:hAnsi="Times New Roman" w:cs="Times New Roman"/>
          <w:color w:val="1B1B1B"/>
          <w:sz w:val="24"/>
          <w:szCs w:val="24"/>
          <w:lang w:eastAsia="en-IN"/>
        </w:rPr>
        <w:t xml:space="preserve"> the time </w:t>
      </w:r>
      <w:r w:rsidR="009375A0" w:rsidRPr="002A16A7">
        <w:rPr>
          <w:rFonts w:ascii="Times New Roman" w:eastAsia="Times New Roman" w:hAnsi="Times New Roman" w:cs="Times New Roman"/>
          <w:color w:val="1B1B1B"/>
          <w:sz w:val="24"/>
          <w:szCs w:val="24"/>
          <w:lang w:eastAsia="en-IN"/>
        </w:rPr>
        <w:t>needed</w:t>
      </w:r>
      <w:r w:rsidR="00536C19" w:rsidRPr="002A16A7">
        <w:rPr>
          <w:rFonts w:ascii="Times New Roman" w:eastAsia="Times New Roman" w:hAnsi="Times New Roman" w:cs="Times New Roman"/>
          <w:color w:val="1B1B1B"/>
          <w:sz w:val="24"/>
          <w:szCs w:val="24"/>
          <w:lang w:eastAsia="en-IN"/>
        </w:rPr>
        <w:t xml:space="preserve"> is </w:t>
      </w:r>
      <w:r w:rsidR="0090079E" w:rsidRPr="002A16A7">
        <w:rPr>
          <w:rFonts w:ascii="Times New Roman" w:eastAsia="Times New Roman" w:hAnsi="Times New Roman" w:cs="Times New Roman"/>
          <w:color w:val="1B1B1B"/>
          <w:sz w:val="24"/>
          <w:szCs w:val="24"/>
          <w:lang w:eastAsia="en-IN"/>
        </w:rPr>
        <w:t xml:space="preserve">69 </w:t>
      </w:r>
      <w:r w:rsidR="009375A0" w:rsidRPr="002A16A7">
        <w:rPr>
          <w:rFonts w:ascii="Times New Roman" w:eastAsia="Times New Roman" w:hAnsi="Times New Roman" w:cs="Times New Roman"/>
          <w:color w:val="1B1B1B"/>
          <w:sz w:val="24"/>
          <w:szCs w:val="24"/>
          <w:lang w:eastAsia="en-IN"/>
        </w:rPr>
        <w:t>minutes</w:t>
      </w:r>
      <w:r w:rsidR="0090079E" w:rsidRPr="002A16A7">
        <w:rPr>
          <w:rFonts w:ascii="Times New Roman" w:eastAsia="Times New Roman" w:hAnsi="Times New Roman" w:cs="Times New Roman"/>
          <w:color w:val="1B1B1B"/>
          <w:sz w:val="24"/>
          <w:szCs w:val="24"/>
          <w:lang w:eastAsia="en-IN"/>
        </w:rPr>
        <w:t xml:space="preserve"> and to remove 99.9%</w:t>
      </w:r>
      <w:r w:rsidR="00BC62A8">
        <w:rPr>
          <w:rFonts w:ascii="Times New Roman" w:eastAsia="Times New Roman" w:hAnsi="Times New Roman" w:cs="Times New Roman"/>
          <w:color w:val="1B1B1B"/>
          <w:sz w:val="24"/>
          <w:szCs w:val="24"/>
          <w:lang w:eastAsia="en-IN"/>
        </w:rPr>
        <w:t>,</w:t>
      </w:r>
      <w:r w:rsidR="0090079E" w:rsidRPr="002A16A7">
        <w:rPr>
          <w:rFonts w:ascii="Times New Roman" w:eastAsia="Times New Roman" w:hAnsi="Times New Roman" w:cs="Times New Roman"/>
          <w:color w:val="1B1B1B"/>
          <w:sz w:val="24"/>
          <w:szCs w:val="24"/>
          <w:lang w:eastAsia="en-IN"/>
        </w:rPr>
        <w:t xml:space="preserve"> 104 </w:t>
      </w:r>
      <w:r w:rsidR="009375A0" w:rsidRPr="002A16A7">
        <w:rPr>
          <w:rFonts w:ascii="Times New Roman" w:eastAsia="Times New Roman" w:hAnsi="Times New Roman" w:cs="Times New Roman"/>
          <w:color w:val="1B1B1B"/>
          <w:sz w:val="24"/>
          <w:szCs w:val="24"/>
          <w:lang w:eastAsia="en-IN"/>
        </w:rPr>
        <w:t>minutes</w:t>
      </w:r>
      <w:r w:rsidR="00BC62A8">
        <w:rPr>
          <w:rFonts w:ascii="Times New Roman" w:eastAsia="Times New Roman" w:hAnsi="Times New Roman" w:cs="Times New Roman"/>
          <w:color w:val="1B1B1B"/>
          <w:sz w:val="24"/>
          <w:szCs w:val="24"/>
          <w:lang w:eastAsia="en-IN"/>
        </w:rPr>
        <w:t xml:space="preserve"> is needed. </w:t>
      </w:r>
      <w:proofErr w:type="gramStart"/>
      <w:r w:rsidR="00BC62A8">
        <w:rPr>
          <w:rFonts w:ascii="Times New Roman" w:eastAsia="Times New Roman" w:hAnsi="Times New Roman" w:cs="Times New Roman"/>
          <w:color w:val="1B1B1B"/>
          <w:sz w:val="24"/>
          <w:szCs w:val="24"/>
          <w:lang w:eastAsia="en-IN"/>
        </w:rPr>
        <w:t>Similarly</w:t>
      </w:r>
      <w:proofErr w:type="gramEnd"/>
      <w:r w:rsidR="00BC62A8">
        <w:rPr>
          <w:rFonts w:ascii="Times New Roman" w:eastAsia="Times New Roman" w:hAnsi="Times New Roman" w:cs="Times New Roman"/>
          <w:color w:val="1B1B1B"/>
          <w:sz w:val="24"/>
          <w:szCs w:val="24"/>
          <w:lang w:eastAsia="en-IN"/>
        </w:rPr>
        <w:t xml:space="preserve"> a</w:t>
      </w:r>
      <w:r w:rsidR="0090079E" w:rsidRPr="002A16A7">
        <w:rPr>
          <w:rFonts w:ascii="Times New Roman" w:eastAsia="Times New Roman" w:hAnsi="Times New Roman" w:cs="Times New Roman"/>
          <w:color w:val="1B1B1B"/>
          <w:sz w:val="24"/>
          <w:szCs w:val="24"/>
          <w:lang w:eastAsia="en-IN"/>
        </w:rPr>
        <w:t>t 6 ACH</w:t>
      </w:r>
      <w:r w:rsidR="00BC62A8">
        <w:rPr>
          <w:rFonts w:ascii="Times New Roman" w:eastAsia="Times New Roman" w:hAnsi="Times New Roman" w:cs="Times New Roman"/>
          <w:color w:val="1B1B1B"/>
          <w:sz w:val="24"/>
          <w:szCs w:val="24"/>
          <w:lang w:eastAsia="en-IN"/>
        </w:rPr>
        <w:t>,</w:t>
      </w:r>
      <w:r w:rsidR="0090079E" w:rsidRPr="002A16A7">
        <w:rPr>
          <w:rFonts w:ascii="Times New Roman" w:eastAsia="Times New Roman" w:hAnsi="Times New Roman" w:cs="Times New Roman"/>
          <w:color w:val="1B1B1B"/>
          <w:sz w:val="24"/>
          <w:szCs w:val="24"/>
          <w:lang w:eastAsia="en-IN"/>
        </w:rPr>
        <w:t xml:space="preserve"> for removal of 99% </w:t>
      </w:r>
      <w:r w:rsidR="00BC62A8">
        <w:rPr>
          <w:rFonts w:ascii="Times New Roman" w:eastAsia="Times New Roman" w:hAnsi="Times New Roman" w:cs="Times New Roman"/>
          <w:color w:val="1B1B1B"/>
          <w:sz w:val="24"/>
          <w:szCs w:val="24"/>
          <w:lang w:eastAsia="en-IN"/>
        </w:rPr>
        <w:t xml:space="preserve">and 99.9% the time needed is 46 and </w:t>
      </w:r>
      <w:r w:rsidR="0090079E" w:rsidRPr="002A16A7">
        <w:rPr>
          <w:rFonts w:ascii="Times New Roman" w:eastAsia="Times New Roman" w:hAnsi="Times New Roman" w:cs="Times New Roman"/>
          <w:color w:val="1B1B1B"/>
          <w:sz w:val="24"/>
          <w:szCs w:val="24"/>
          <w:lang w:eastAsia="en-IN"/>
        </w:rPr>
        <w:t xml:space="preserve">69 </w:t>
      </w:r>
      <w:r w:rsidR="009375A0" w:rsidRPr="002A16A7">
        <w:rPr>
          <w:rFonts w:ascii="Times New Roman" w:eastAsia="Times New Roman" w:hAnsi="Times New Roman" w:cs="Times New Roman"/>
          <w:color w:val="1B1B1B"/>
          <w:sz w:val="24"/>
          <w:szCs w:val="24"/>
          <w:lang w:eastAsia="en-IN"/>
        </w:rPr>
        <w:t>minutes</w:t>
      </w:r>
      <w:r w:rsidR="0090079E" w:rsidRPr="002A16A7">
        <w:rPr>
          <w:rFonts w:ascii="Times New Roman" w:eastAsia="Times New Roman" w:hAnsi="Times New Roman" w:cs="Times New Roman"/>
          <w:color w:val="1B1B1B"/>
          <w:sz w:val="24"/>
          <w:szCs w:val="24"/>
          <w:lang w:eastAsia="en-IN"/>
        </w:rPr>
        <w:t xml:space="preserve"> </w:t>
      </w:r>
      <w:r w:rsidR="009375A0" w:rsidRPr="002A16A7">
        <w:rPr>
          <w:rFonts w:ascii="Times New Roman" w:eastAsia="Times New Roman" w:hAnsi="Times New Roman" w:cs="Times New Roman"/>
          <w:color w:val="1B1B1B"/>
          <w:sz w:val="24"/>
          <w:szCs w:val="24"/>
          <w:lang w:eastAsia="en-IN"/>
        </w:rPr>
        <w:t>respectively and</w:t>
      </w:r>
      <w:r w:rsidR="0090079E" w:rsidRPr="002A16A7">
        <w:rPr>
          <w:rFonts w:ascii="Times New Roman" w:eastAsia="Times New Roman" w:hAnsi="Times New Roman" w:cs="Times New Roman"/>
          <w:color w:val="1B1B1B"/>
          <w:sz w:val="24"/>
          <w:szCs w:val="24"/>
          <w:lang w:eastAsia="en-IN"/>
        </w:rPr>
        <w:t xml:space="preserve"> so </w:t>
      </w:r>
      <w:r w:rsidR="009375A0" w:rsidRPr="002A16A7">
        <w:rPr>
          <w:rFonts w:ascii="Times New Roman" w:eastAsia="Times New Roman" w:hAnsi="Times New Roman" w:cs="Times New Roman"/>
          <w:color w:val="1B1B1B"/>
          <w:sz w:val="24"/>
          <w:szCs w:val="24"/>
          <w:lang w:eastAsia="en-IN"/>
        </w:rPr>
        <w:t>on. In</w:t>
      </w:r>
      <w:r w:rsidR="0090079E" w:rsidRPr="002A16A7">
        <w:rPr>
          <w:rFonts w:ascii="Times New Roman" w:eastAsia="Times New Roman" w:hAnsi="Times New Roman" w:cs="Times New Roman"/>
          <w:color w:val="1B1B1B"/>
          <w:sz w:val="24"/>
          <w:szCs w:val="24"/>
          <w:lang w:eastAsia="en-IN"/>
        </w:rPr>
        <w:t xml:space="preserve"> th</w:t>
      </w:r>
      <w:r>
        <w:rPr>
          <w:rFonts w:ascii="Times New Roman" w:eastAsia="Times New Roman" w:hAnsi="Times New Roman" w:cs="Times New Roman"/>
          <w:color w:val="1B1B1B"/>
          <w:sz w:val="24"/>
          <w:szCs w:val="24"/>
          <w:lang w:eastAsia="en-IN"/>
        </w:rPr>
        <w:t>e</w:t>
      </w:r>
      <w:r w:rsidR="0090079E" w:rsidRPr="002A16A7">
        <w:rPr>
          <w:rFonts w:ascii="Times New Roman" w:eastAsia="Times New Roman" w:hAnsi="Times New Roman" w:cs="Times New Roman"/>
          <w:color w:val="1B1B1B"/>
          <w:sz w:val="24"/>
          <w:szCs w:val="24"/>
          <w:lang w:eastAsia="en-IN"/>
        </w:rPr>
        <w:t xml:space="preserve"> </w:t>
      </w:r>
      <w:r w:rsidR="00424576" w:rsidRPr="002A16A7">
        <w:rPr>
          <w:rFonts w:ascii="Times New Roman" w:eastAsia="Times New Roman" w:hAnsi="Times New Roman" w:cs="Times New Roman"/>
          <w:color w:val="1B1B1B"/>
          <w:sz w:val="24"/>
          <w:szCs w:val="24"/>
          <w:lang w:eastAsia="en-IN"/>
        </w:rPr>
        <w:t>above graph it is mention</w:t>
      </w:r>
      <w:r>
        <w:rPr>
          <w:rFonts w:ascii="Times New Roman" w:eastAsia="Times New Roman" w:hAnsi="Times New Roman" w:cs="Times New Roman"/>
          <w:color w:val="1B1B1B"/>
          <w:sz w:val="24"/>
          <w:szCs w:val="24"/>
          <w:lang w:eastAsia="en-IN"/>
        </w:rPr>
        <w:t>ed</w:t>
      </w:r>
      <w:r w:rsidR="00424576" w:rsidRPr="002A16A7">
        <w:rPr>
          <w:rFonts w:ascii="Times New Roman" w:eastAsia="Times New Roman" w:hAnsi="Times New Roman" w:cs="Times New Roman"/>
          <w:color w:val="1B1B1B"/>
          <w:sz w:val="24"/>
          <w:szCs w:val="24"/>
          <w:lang w:eastAsia="en-IN"/>
        </w:rPr>
        <w:t xml:space="preserve"> that as </w:t>
      </w:r>
      <w:r w:rsidR="001B5BA6">
        <w:rPr>
          <w:rFonts w:ascii="Times New Roman" w:eastAsia="Times New Roman" w:hAnsi="Times New Roman" w:cs="Times New Roman"/>
          <w:color w:val="1B1B1B"/>
          <w:sz w:val="24"/>
          <w:szCs w:val="24"/>
          <w:lang w:eastAsia="en-IN"/>
        </w:rPr>
        <w:t xml:space="preserve">the </w:t>
      </w:r>
      <w:r w:rsidR="00424576" w:rsidRPr="002A16A7">
        <w:rPr>
          <w:rFonts w:ascii="Times New Roman" w:eastAsia="Times New Roman" w:hAnsi="Times New Roman" w:cs="Times New Roman"/>
          <w:color w:val="1B1B1B"/>
          <w:sz w:val="24"/>
          <w:szCs w:val="24"/>
          <w:lang w:eastAsia="en-IN"/>
        </w:rPr>
        <w:t xml:space="preserve">air change per hour </w:t>
      </w:r>
      <w:r w:rsidR="009375A0" w:rsidRPr="002A16A7">
        <w:rPr>
          <w:rFonts w:ascii="Times New Roman" w:eastAsia="Times New Roman" w:hAnsi="Times New Roman" w:cs="Times New Roman"/>
          <w:color w:val="1B1B1B"/>
          <w:sz w:val="24"/>
          <w:szCs w:val="24"/>
          <w:lang w:eastAsia="en-IN"/>
        </w:rPr>
        <w:t>increases</w:t>
      </w:r>
      <w:r w:rsidR="001B5BA6">
        <w:rPr>
          <w:rFonts w:ascii="Times New Roman" w:eastAsia="Times New Roman" w:hAnsi="Times New Roman" w:cs="Times New Roman"/>
          <w:color w:val="1B1B1B"/>
          <w:sz w:val="24"/>
          <w:szCs w:val="24"/>
          <w:lang w:eastAsia="en-IN"/>
        </w:rPr>
        <w:t>,</w:t>
      </w:r>
      <w:r w:rsidR="00424576" w:rsidRPr="002A16A7">
        <w:rPr>
          <w:rFonts w:ascii="Times New Roman" w:eastAsia="Times New Roman" w:hAnsi="Times New Roman" w:cs="Times New Roman"/>
          <w:color w:val="1B1B1B"/>
          <w:sz w:val="24"/>
          <w:szCs w:val="24"/>
          <w:lang w:eastAsia="en-IN"/>
        </w:rPr>
        <w:t xml:space="preserve"> the time required for removal of airborne-contaminant </w:t>
      </w:r>
      <w:r w:rsidR="00417581" w:rsidRPr="002A16A7">
        <w:rPr>
          <w:rFonts w:ascii="Times New Roman" w:eastAsia="Times New Roman" w:hAnsi="Times New Roman" w:cs="Times New Roman"/>
          <w:color w:val="1B1B1B"/>
          <w:sz w:val="24"/>
          <w:szCs w:val="24"/>
          <w:lang w:eastAsia="en-IN"/>
        </w:rPr>
        <w:t>decreases</w:t>
      </w:r>
      <w:r w:rsidR="00424576" w:rsidRPr="002A16A7">
        <w:rPr>
          <w:rFonts w:ascii="Times New Roman" w:eastAsia="Times New Roman" w:hAnsi="Times New Roman" w:cs="Times New Roman"/>
          <w:color w:val="1B1B1B"/>
          <w:sz w:val="24"/>
          <w:szCs w:val="24"/>
          <w:lang w:eastAsia="en-IN"/>
        </w:rPr>
        <w:t xml:space="preserve"> </w:t>
      </w:r>
      <w:r w:rsidR="009375A0" w:rsidRPr="002A16A7">
        <w:rPr>
          <w:rFonts w:ascii="Times New Roman" w:eastAsia="Times New Roman" w:hAnsi="Times New Roman" w:cs="Times New Roman"/>
          <w:color w:val="1B1B1B"/>
          <w:sz w:val="24"/>
          <w:szCs w:val="24"/>
          <w:lang w:eastAsia="en-IN"/>
        </w:rPr>
        <w:t>i.e.</w:t>
      </w:r>
      <w:r w:rsidR="00424576" w:rsidRPr="002A16A7">
        <w:rPr>
          <w:rFonts w:ascii="Times New Roman" w:eastAsia="Times New Roman" w:hAnsi="Times New Roman" w:cs="Times New Roman"/>
          <w:color w:val="1B1B1B"/>
          <w:sz w:val="24"/>
          <w:szCs w:val="24"/>
          <w:lang w:eastAsia="en-IN"/>
        </w:rPr>
        <w:t xml:space="preserve"> at 8 ACH</w:t>
      </w:r>
      <w:r w:rsidR="001B5BA6">
        <w:rPr>
          <w:rFonts w:ascii="Times New Roman" w:eastAsia="Times New Roman" w:hAnsi="Times New Roman" w:cs="Times New Roman"/>
          <w:color w:val="1B1B1B"/>
          <w:sz w:val="24"/>
          <w:szCs w:val="24"/>
          <w:lang w:eastAsia="en-IN"/>
        </w:rPr>
        <w:t xml:space="preserve">, to remove 99%, </w:t>
      </w:r>
      <w:r w:rsidR="00424576" w:rsidRPr="002A16A7">
        <w:rPr>
          <w:rFonts w:ascii="Times New Roman" w:eastAsia="Times New Roman" w:hAnsi="Times New Roman" w:cs="Times New Roman"/>
          <w:color w:val="1B1B1B"/>
          <w:sz w:val="24"/>
          <w:szCs w:val="24"/>
          <w:lang w:eastAsia="en-IN"/>
        </w:rPr>
        <w:t xml:space="preserve">35 mins </w:t>
      </w:r>
      <w:r w:rsidR="001B5BA6">
        <w:rPr>
          <w:rFonts w:ascii="Times New Roman" w:eastAsia="Times New Roman" w:hAnsi="Times New Roman" w:cs="Times New Roman"/>
          <w:color w:val="1B1B1B"/>
          <w:sz w:val="24"/>
          <w:szCs w:val="24"/>
          <w:lang w:eastAsia="en-IN"/>
        </w:rPr>
        <w:t xml:space="preserve">time is required </w:t>
      </w:r>
      <w:r w:rsidR="00424576" w:rsidRPr="002A16A7">
        <w:rPr>
          <w:rFonts w:ascii="Times New Roman" w:eastAsia="Times New Roman" w:hAnsi="Times New Roman" w:cs="Times New Roman"/>
          <w:color w:val="1B1B1B"/>
          <w:sz w:val="24"/>
          <w:szCs w:val="24"/>
          <w:lang w:eastAsia="en-IN"/>
        </w:rPr>
        <w:t xml:space="preserve">and for </w:t>
      </w:r>
      <w:r w:rsidR="001B5BA6">
        <w:rPr>
          <w:rFonts w:ascii="Times New Roman" w:eastAsia="Times New Roman" w:hAnsi="Times New Roman" w:cs="Times New Roman"/>
          <w:color w:val="1B1B1B"/>
          <w:sz w:val="24"/>
          <w:szCs w:val="24"/>
          <w:lang w:eastAsia="en-IN"/>
        </w:rPr>
        <w:t xml:space="preserve">the </w:t>
      </w:r>
      <w:r w:rsidR="00424576" w:rsidRPr="002A16A7">
        <w:rPr>
          <w:rFonts w:ascii="Times New Roman" w:eastAsia="Times New Roman" w:hAnsi="Times New Roman" w:cs="Times New Roman"/>
          <w:color w:val="1B1B1B"/>
          <w:sz w:val="24"/>
          <w:szCs w:val="24"/>
          <w:lang w:eastAsia="en-IN"/>
        </w:rPr>
        <w:t xml:space="preserve">removal of 99.9% </w:t>
      </w:r>
      <w:r w:rsidR="001B5BA6">
        <w:rPr>
          <w:rFonts w:ascii="Times New Roman" w:eastAsia="Times New Roman" w:hAnsi="Times New Roman" w:cs="Times New Roman"/>
          <w:color w:val="1B1B1B"/>
          <w:sz w:val="24"/>
          <w:szCs w:val="24"/>
          <w:lang w:eastAsia="en-IN"/>
        </w:rPr>
        <w:t xml:space="preserve">polluted air, </w:t>
      </w:r>
      <w:r w:rsidR="00AF087F" w:rsidRPr="002A16A7">
        <w:rPr>
          <w:rFonts w:ascii="Times New Roman" w:eastAsia="Times New Roman" w:hAnsi="Times New Roman" w:cs="Times New Roman"/>
          <w:color w:val="1B1B1B"/>
          <w:sz w:val="24"/>
          <w:szCs w:val="24"/>
          <w:lang w:eastAsia="en-IN"/>
        </w:rPr>
        <w:t>52 minutes</w:t>
      </w:r>
      <w:r w:rsidR="005D0312" w:rsidRPr="005D0312">
        <w:rPr>
          <w:rFonts w:ascii="Times New Roman" w:eastAsia="Times New Roman" w:hAnsi="Times New Roman" w:cs="Times New Roman"/>
          <w:color w:val="1B1B1B"/>
          <w:sz w:val="24"/>
          <w:szCs w:val="24"/>
          <w:lang w:eastAsia="en-IN"/>
        </w:rPr>
        <w:t xml:space="preserve"> </w:t>
      </w:r>
      <w:r w:rsidR="001B5BA6">
        <w:rPr>
          <w:rFonts w:ascii="Times New Roman" w:eastAsia="Times New Roman" w:hAnsi="Times New Roman" w:cs="Times New Roman"/>
          <w:color w:val="1B1B1B"/>
          <w:sz w:val="24"/>
          <w:szCs w:val="24"/>
          <w:lang w:eastAsia="en-IN"/>
        </w:rPr>
        <w:t xml:space="preserve">is required </w:t>
      </w:r>
      <w:r w:rsidR="005D0312" w:rsidRPr="002A16A7">
        <w:rPr>
          <w:rFonts w:ascii="Times New Roman" w:eastAsia="Times New Roman" w:hAnsi="Times New Roman" w:cs="Times New Roman"/>
          <w:color w:val="1B1B1B"/>
          <w:sz w:val="24"/>
          <w:szCs w:val="24"/>
          <w:lang w:eastAsia="en-IN"/>
        </w:rPr>
        <w:t xml:space="preserve">and so </w:t>
      </w:r>
      <w:r w:rsidR="00AF087F" w:rsidRPr="002A16A7">
        <w:rPr>
          <w:rFonts w:ascii="Times New Roman" w:eastAsia="Times New Roman" w:hAnsi="Times New Roman" w:cs="Times New Roman"/>
          <w:color w:val="1B1B1B"/>
          <w:sz w:val="24"/>
          <w:szCs w:val="24"/>
          <w:lang w:eastAsia="en-IN"/>
        </w:rPr>
        <w:t>on.</w:t>
      </w:r>
    </w:p>
    <w:p w14:paraId="1EBA8F85" w14:textId="2CD588A9" w:rsidR="00A71152" w:rsidRPr="00A5006B" w:rsidRDefault="00FC5394" w:rsidP="008E2481">
      <w:pPr>
        <w:shd w:val="clear" w:color="auto" w:fill="FFFFFF"/>
        <w:spacing w:before="100" w:beforeAutospacing="1" w:after="100" w:afterAutospacing="1" w:line="240" w:lineRule="auto"/>
        <w:jc w:val="center"/>
        <w:rPr>
          <w:rFonts w:ascii="Times New Roman" w:hAnsi="Times New Roman" w:cs="Times New Roman"/>
          <w:b/>
          <w:bCs/>
          <w:color w:val="1B1B1B"/>
          <w:sz w:val="24"/>
          <w:szCs w:val="24"/>
          <w:shd w:val="clear" w:color="auto" w:fill="FFFFFF"/>
        </w:rPr>
      </w:pPr>
      <w:r>
        <w:rPr>
          <w:rFonts w:ascii="Times New Roman" w:hAnsi="Times New Roman" w:cs="Times New Roman"/>
          <w:b/>
          <w:bCs/>
          <w:sz w:val="24"/>
          <w:szCs w:val="24"/>
        </w:rPr>
        <w:t>Table 2</w:t>
      </w:r>
      <w:proofErr w:type="gramStart"/>
      <w:r>
        <w:rPr>
          <w:rFonts w:ascii="Times New Roman" w:hAnsi="Times New Roman" w:cs="Times New Roman"/>
          <w:b/>
          <w:bCs/>
          <w:sz w:val="24"/>
          <w:szCs w:val="24"/>
        </w:rPr>
        <w:t xml:space="preserve">: </w:t>
      </w:r>
      <w:r w:rsidR="005B7BBD">
        <w:rPr>
          <w:rFonts w:ascii="Times New Roman" w:hAnsi="Times New Roman" w:cs="Times New Roman"/>
          <w:b/>
          <w:bCs/>
          <w:sz w:val="24"/>
          <w:szCs w:val="24"/>
        </w:rPr>
        <w:t>.</w:t>
      </w:r>
      <w:r w:rsidR="005645EE" w:rsidRPr="00A5006B">
        <w:rPr>
          <w:rFonts w:ascii="Times New Roman" w:hAnsi="Times New Roman" w:cs="Times New Roman"/>
          <w:b/>
          <w:bCs/>
          <w:sz w:val="24"/>
          <w:szCs w:val="24"/>
        </w:rPr>
        <w:t>Architectural</w:t>
      </w:r>
      <w:proofErr w:type="gramEnd"/>
      <w:r w:rsidR="005645EE" w:rsidRPr="00A5006B">
        <w:rPr>
          <w:rFonts w:ascii="Times New Roman" w:hAnsi="Times New Roman" w:cs="Times New Roman"/>
          <w:b/>
          <w:bCs/>
          <w:sz w:val="24"/>
          <w:szCs w:val="24"/>
        </w:rPr>
        <w:t xml:space="preserve"> </w:t>
      </w:r>
      <w:r w:rsidR="00417581" w:rsidRPr="00A5006B">
        <w:rPr>
          <w:rFonts w:ascii="Times New Roman" w:hAnsi="Times New Roman" w:cs="Times New Roman"/>
          <w:b/>
          <w:bCs/>
          <w:sz w:val="24"/>
          <w:szCs w:val="24"/>
        </w:rPr>
        <w:t>elements</w:t>
      </w:r>
      <w:r w:rsidR="00417581">
        <w:rPr>
          <w:rFonts w:ascii="Times New Roman" w:hAnsi="Times New Roman" w:cs="Times New Roman"/>
          <w:b/>
          <w:bCs/>
          <w:sz w:val="24"/>
          <w:szCs w:val="24"/>
        </w:rPr>
        <w:t xml:space="preserve"> </w:t>
      </w:r>
      <w:r w:rsidR="00E836BB">
        <w:rPr>
          <w:rFonts w:ascii="Times New Roman" w:hAnsi="Times New Roman" w:cs="Times New Roman"/>
          <w:b/>
          <w:bCs/>
          <w:sz w:val="24"/>
          <w:szCs w:val="24"/>
        </w:rPr>
        <w:t>and their</w:t>
      </w:r>
      <w:r w:rsidR="00AF087F">
        <w:rPr>
          <w:rFonts w:ascii="Times New Roman" w:hAnsi="Times New Roman" w:cs="Times New Roman"/>
          <w:b/>
          <w:bCs/>
          <w:sz w:val="24"/>
          <w:szCs w:val="24"/>
        </w:rPr>
        <w:t xml:space="preserve"> use</w:t>
      </w:r>
      <w:r w:rsidR="00417581">
        <w:rPr>
          <w:rFonts w:ascii="Times New Roman" w:hAnsi="Times New Roman" w:cs="Times New Roman"/>
          <w:b/>
          <w:bCs/>
          <w:sz w:val="24"/>
          <w:szCs w:val="24"/>
        </w:rPr>
        <w:t xml:space="preserve"> to maximise natural</w:t>
      </w:r>
      <w:r w:rsidR="00417581" w:rsidRPr="00A5006B">
        <w:rPr>
          <w:rFonts w:ascii="Times New Roman" w:hAnsi="Times New Roman" w:cs="Times New Roman"/>
          <w:b/>
          <w:bCs/>
          <w:sz w:val="24"/>
          <w:szCs w:val="24"/>
        </w:rPr>
        <w:t xml:space="preserve"> </w:t>
      </w:r>
      <w:r w:rsidR="00417581">
        <w:rPr>
          <w:rFonts w:ascii="Times New Roman" w:hAnsi="Times New Roman" w:cs="Times New Roman"/>
          <w:b/>
          <w:bCs/>
          <w:sz w:val="24"/>
          <w:szCs w:val="24"/>
        </w:rPr>
        <w:t>ventilation</w:t>
      </w:r>
    </w:p>
    <w:tbl>
      <w:tblPr>
        <w:tblStyle w:val="TableGrid"/>
        <w:tblW w:w="9209" w:type="dxa"/>
        <w:tblLayout w:type="fixed"/>
        <w:tblLook w:val="04A0" w:firstRow="1" w:lastRow="0" w:firstColumn="1" w:lastColumn="0" w:noHBand="0" w:noVBand="1"/>
      </w:tblPr>
      <w:tblGrid>
        <w:gridCol w:w="1637"/>
        <w:gridCol w:w="2753"/>
        <w:gridCol w:w="3728"/>
        <w:gridCol w:w="1091"/>
      </w:tblGrid>
      <w:tr w:rsidR="00A71152" w:rsidRPr="0001006C" w14:paraId="5771A97B" w14:textId="77777777" w:rsidTr="0001006C">
        <w:tc>
          <w:tcPr>
            <w:tcW w:w="1637" w:type="dxa"/>
          </w:tcPr>
          <w:p w14:paraId="63ED72A0" w14:textId="676AF226" w:rsidR="00A71152" w:rsidRPr="0001006C" w:rsidRDefault="00A71152" w:rsidP="0087286F">
            <w:pPr>
              <w:spacing w:before="100" w:beforeAutospacing="1" w:after="100" w:afterAutospacing="1"/>
              <w:jc w:val="both"/>
              <w:rPr>
                <w:rFonts w:ascii="Times New Roman" w:hAnsi="Times New Roman" w:cs="Times New Roman"/>
                <w:b/>
                <w:bCs/>
                <w:color w:val="1B1B1B"/>
                <w:sz w:val="24"/>
                <w:szCs w:val="24"/>
                <w:shd w:val="clear" w:color="auto" w:fill="FFFFFF"/>
              </w:rPr>
            </w:pPr>
            <w:r w:rsidRPr="0001006C">
              <w:rPr>
                <w:rFonts w:ascii="Times New Roman" w:hAnsi="Times New Roman" w:cs="Times New Roman"/>
                <w:b/>
                <w:bCs/>
                <w:color w:val="1B1B1B"/>
                <w:sz w:val="24"/>
                <w:szCs w:val="24"/>
                <w:shd w:val="clear" w:color="auto" w:fill="FFFFFF"/>
              </w:rPr>
              <w:t xml:space="preserve">Architectural </w:t>
            </w:r>
            <w:proofErr w:type="spellStart"/>
            <w:r w:rsidRPr="0001006C">
              <w:rPr>
                <w:rFonts w:ascii="Times New Roman" w:hAnsi="Times New Roman" w:cs="Times New Roman"/>
                <w:b/>
                <w:bCs/>
                <w:color w:val="1B1B1B"/>
                <w:sz w:val="24"/>
                <w:szCs w:val="24"/>
                <w:shd w:val="clear" w:color="auto" w:fill="FFFFFF"/>
              </w:rPr>
              <w:t>eliments</w:t>
            </w:r>
            <w:proofErr w:type="spellEnd"/>
          </w:p>
        </w:tc>
        <w:tc>
          <w:tcPr>
            <w:tcW w:w="2753" w:type="dxa"/>
          </w:tcPr>
          <w:p w14:paraId="27534FB9" w14:textId="763D433C" w:rsidR="00A71152" w:rsidRPr="0001006C" w:rsidRDefault="0001006C" w:rsidP="0087286F">
            <w:pPr>
              <w:spacing w:before="100" w:beforeAutospacing="1" w:after="100" w:afterAutospacing="1"/>
              <w:jc w:val="both"/>
              <w:rPr>
                <w:rFonts w:ascii="Times New Roman" w:hAnsi="Times New Roman" w:cs="Times New Roman"/>
                <w:b/>
                <w:bCs/>
                <w:color w:val="1B1B1B"/>
                <w:sz w:val="24"/>
                <w:szCs w:val="24"/>
                <w:shd w:val="clear" w:color="auto" w:fill="FFFFFF"/>
              </w:rPr>
            </w:pPr>
            <w:r w:rsidRPr="0001006C">
              <w:rPr>
                <w:rFonts w:ascii="Times New Roman" w:hAnsi="Times New Roman" w:cs="Times New Roman"/>
                <w:b/>
                <w:bCs/>
                <w:color w:val="1B1B1B"/>
                <w:sz w:val="24"/>
                <w:szCs w:val="24"/>
                <w:shd w:val="clear" w:color="auto" w:fill="FFFFFF"/>
              </w:rPr>
              <w:t>I</w:t>
            </w:r>
            <w:r w:rsidR="00A71152" w:rsidRPr="0001006C">
              <w:rPr>
                <w:rFonts w:ascii="Times New Roman" w:hAnsi="Times New Roman" w:cs="Times New Roman"/>
                <w:b/>
                <w:bCs/>
                <w:color w:val="1B1B1B"/>
                <w:sz w:val="24"/>
                <w:szCs w:val="24"/>
                <w:shd w:val="clear" w:color="auto" w:fill="FFFFFF"/>
              </w:rPr>
              <w:t xml:space="preserve">mage </w:t>
            </w:r>
          </w:p>
        </w:tc>
        <w:tc>
          <w:tcPr>
            <w:tcW w:w="3728" w:type="dxa"/>
          </w:tcPr>
          <w:p w14:paraId="09DB7092" w14:textId="24B11318" w:rsidR="009673C9" w:rsidRPr="0001006C" w:rsidRDefault="0001006C" w:rsidP="009673C9">
            <w:pPr>
              <w:shd w:val="clear" w:color="auto" w:fill="FFFFFF"/>
              <w:spacing w:before="100" w:beforeAutospacing="1" w:after="100" w:afterAutospacing="1"/>
              <w:jc w:val="both"/>
              <w:rPr>
                <w:rFonts w:ascii="Times New Roman" w:hAnsi="Times New Roman" w:cs="Times New Roman"/>
                <w:b/>
                <w:bCs/>
                <w:color w:val="1B1B1B"/>
                <w:sz w:val="24"/>
                <w:szCs w:val="24"/>
                <w:shd w:val="clear" w:color="auto" w:fill="FFFFFF"/>
              </w:rPr>
            </w:pPr>
            <w:r w:rsidRPr="0001006C">
              <w:rPr>
                <w:rFonts w:ascii="Times New Roman" w:hAnsi="Times New Roman" w:cs="Times New Roman"/>
                <w:b/>
                <w:bCs/>
                <w:color w:val="1B1B1B"/>
                <w:sz w:val="24"/>
                <w:szCs w:val="24"/>
                <w:shd w:val="clear" w:color="auto" w:fill="FFFFFF"/>
              </w:rPr>
              <w:t xml:space="preserve">Characteristic </w:t>
            </w:r>
          </w:p>
          <w:p w14:paraId="42263FC1" w14:textId="77777777" w:rsidR="00A71152" w:rsidRDefault="00A71152" w:rsidP="0087286F">
            <w:pPr>
              <w:spacing w:before="100" w:beforeAutospacing="1" w:after="100" w:afterAutospacing="1"/>
              <w:jc w:val="both"/>
              <w:rPr>
                <w:rFonts w:ascii="Times New Roman" w:hAnsi="Times New Roman" w:cs="Times New Roman"/>
                <w:color w:val="1B1B1B"/>
                <w:sz w:val="24"/>
                <w:szCs w:val="24"/>
                <w:shd w:val="clear" w:color="auto" w:fill="FFFFFF"/>
              </w:rPr>
            </w:pPr>
          </w:p>
        </w:tc>
        <w:tc>
          <w:tcPr>
            <w:tcW w:w="1091" w:type="dxa"/>
          </w:tcPr>
          <w:p w14:paraId="506896E5" w14:textId="7DD7E195" w:rsidR="00A71152" w:rsidRPr="0001006C" w:rsidRDefault="0001006C" w:rsidP="0087286F">
            <w:pPr>
              <w:spacing w:before="100" w:beforeAutospacing="1" w:after="100" w:afterAutospacing="1"/>
              <w:jc w:val="both"/>
              <w:rPr>
                <w:rFonts w:ascii="Times New Roman" w:hAnsi="Times New Roman" w:cs="Times New Roman"/>
                <w:b/>
                <w:bCs/>
                <w:color w:val="1B1B1B"/>
                <w:sz w:val="24"/>
                <w:szCs w:val="24"/>
                <w:shd w:val="clear" w:color="auto" w:fill="FFFFFF"/>
              </w:rPr>
            </w:pPr>
            <w:r w:rsidRPr="0001006C">
              <w:rPr>
                <w:rFonts w:ascii="Times New Roman" w:hAnsi="Times New Roman" w:cs="Times New Roman"/>
                <w:b/>
                <w:bCs/>
                <w:color w:val="1B1B1B"/>
                <w:sz w:val="24"/>
                <w:szCs w:val="24"/>
                <w:shd w:val="clear" w:color="auto" w:fill="FFFFFF"/>
              </w:rPr>
              <w:t>Studies by</w:t>
            </w:r>
          </w:p>
        </w:tc>
      </w:tr>
      <w:tr w:rsidR="00A71152" w14:paraId="678CE2D9" w14:textId="77777777" w:rsidTr="0001006C">
        <w:tc>
          <w:tcPr>
            <w:tcW w:w="1637" w:type="dxa"/>
          </w:tcPr>
          <w:p w14:paraId="3E7FA8CD" w14:textId="066EDD84" w:rsidR="00A71152"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Window size, type and configuration</w:t>
            </w:r>
          </w:p>
        </w:tc>
        <w:tc>
          <w:tcPr>
            <w:tcW w:w="2753" w:type="dxa"/>
          </w:tcPr>
          <w:p w14:paraId="427BA780" w14:textId="282D94E1" w:rsidR="00A71152" w:rsidRPr="00523130" w:rsidRDefault="009C47EA"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77B551AE" wp14:editId="312EE41D">
                  <wp:extent cx="1610995" cy="961390"/>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0995" cy="961390"/>
                          </a:xfrm>
                          <a:prstGeom prst="rect">
                            <a:avLst/>
                          </a:prstGeom>
                        </pic:spPr>
                      </pic:pic>
                    </a:graphicData>
                  </a:graphic>
                </wp:inline>
              </w:drawing>
            </w:r>
          </w:p>
        </w:tc>
        <w:tc>
          <w:tcPr>
            <w:tcW w:w="3728" w:type="dxa"/>
          </w:tcPr>
          <w:p w14:paraId="1CD5A9FA" w14:textId="749E0562" w:rsidR="00A71152" w:rsidRPr="00523130" w:rsidRDefault="00E110F0" w:rsidP="00E110F0">
            <w:pPr>
              <w:spacing w:before="100" w:beforeAutospacing="1" w:after="100" w:afterAutospacing="1"/>
              <w:jc w:val="both"/>
              <w:rPr>
                <w:rFonts w:ascii="Times New Roman" w:hAnsi="Times New Roman" w:cs="Times New Roman"/>
                <w:color w:val="1B1B1B"/>
                <w:sz w:val="20"/>
                <w:szCs w:val="20"/>
                <w:shd w:val="clear" w:color="auto" w:fill="FFFFFF"/>
              </w:rPr>
            </w:pPr>
            <w:r w:rsidRPr="00E110F0">
              <w:rPr>
                <w:rFonts w:ascii="Times New Roman" w:hAnsi="Times New Roman" w:cs="Times New Roman"/>
                <w:color w:val="1B1B1B"/>
                <w:sz w:val="20"/>
                <w:szCs w:val="20"/>
                <w:shd w:val="clear" w:color="auto" w:fill="FFFFFF"/>
              </w:rPr>
              <w:t xml:space="preserve">Casement windows are the best for getting the most airflow possible. They consist of a single, fully opening sash. It can efficiently direct and manage </w:t>
            </w:r>
            <w:proofErr w:type="gramStart"/>
            <w:r w:rsidRPr="00E110F0">
              <w:rPr>
                <w:rFonts w:ascii="Times New Roman" w:hAnsi="Times New Roman" w:cs="Times New Roman"/>
                <w:color w:val="1B1B1B"/>
                <w:sz w:val="20"/>
                <w:szCs w:val="20"/>
                <w:shd w:val="clear" w:color="auto" w:fill="FFFFFF"/>
              </w:rPr>
              <w:t>breezes ,</w:t>
            </w:r>
            <w:proofErr w:type="gramEnd"/>
            <w:r w:rsidRPr="00E110F0">
              <w:rPr>
                <w:rFonts w:ascii="Times New Roman" w:hAnsi="Times New Roman" w:cs="Times New Roman"/>
                <w:color w:val="1B1B1B"/>
                <w:sz w:val="20"/>
                <w:szCs w:val="20"/>
                <w:shd w:val="clear" w:color="auto" w:fill="FFFFFF"/>
              </w:rPr>
              <w:t xml:space="preserve"> which can exhaust stale indoor air by using the entire window </w:t>
            </w:r>
            <w:proofErr w:type="spellStart"/>
            <w:r w:rsidRPr="00E110F0">
              <w:rPr>
                <w:rFonts w:ascii="Times New Roman" w:hAnsi="Times New Roman" w:cs="Times New Roman"/>
                <w:color w:val="1B1B1B"/>
                <w:sz w:val="20"/>
                <w:szCs w:val="20"/>
                <w:shd w:val="clear" w:color="auto" w:fill="FFFFFF"/>
              </w:rPr>
              <w:t>opening.The</w:t>
            </w:r>
            <w:proofErr w:type="spellEnd"/>
            <w:r w:rsidRPr="00E110F0">
              <w:rPr>
                <w:rFonts w:ascii="Times New Roman" w:hAnsi="Times New Roman" w:cs="Times New Roman"/>
                <w:color w:val="1B1B1B"/>
                <w:sz w:val="20"/>
                <w:szCs w:val="20"/>
                <w:shd w:val="clear" w:color="auto" w:fill="FFFFFF"/>
              </w:rPr>
              <w:t xml:space="preserve"> wind passed through the window at an angle between 0° and 45°, which produced the best results. The maximum rates were attained when the wind travelled obliquely in the (45°) direction while construction. When the wind is 90 degrees parallel to the openings, the performance is the lowest because the interior airflow is moving at a lower velocity. Good ventilation can be </w:t>
            </w:r>
            <w:r w:rsidRPr="00E110F0">
              <w:rPr>
                <w:rFonts w:ascii="Times New Roman" w:hAnsi="Times New Roman" w:cs="Times New Roman"/>
                <w:color w:val="1B1B1B"/>
                <w:sz w:val="20"/>
                <w:szCs w:val="20"/>
                <w:shd w:val="clear" w:color="auto" w:fill="FFFFFF"/>
              </w:rPr>
              <w:lastRenderedPageBreak/>
              <w:t>encouraged by windows facing south, however velocity reduces as outlet window size or area increases in comparison to inlet window.</w:t>
            </w:r>
          </w:p>
        </w:tc>
        <w:tc>
          <w:tcPr>
            <w:tcW w:w="1091" w:type="dxa"/>
          </w:tcPr>
          <w:p w14:paraId="08EFAB4D" w14:textId="5CE131D8" w:rsidR="0062385B" w:rsidRDefault="00FA664A"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lastRenderedPageBreak/>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&lt;EndNote&gt;&lt;Cite&gt;&lt;Author&gt;Nalamwar&lt;/Author&gt;&lt;Year&gt;2017&lt;/Year&gt;&lt;RecNum&gt;37&lt;/RecNum&gt;&lt;DisplayText&gt;&lt;style face="superscript"&gt;38&lt;/style&gt;&lt;/DisplayText&gt;&lt;record&gt;&lt;rec-number&gt;37&lt;/rec-number&gt;&lt;foreign-keys&gt;&lt;key app="EN" db-id="dwdr0wwrbzzptmevws8xvsxyrdxpwa2sa2px" timestamp="1661086739"&gt;37&lt;/key&gt;&lt;/foreign-keys&gt;&lt;ref-type name="Conference Proceedings"&gt;10&lt;/ref-type&gt;&lt;contributors&gt;&lt;authors&gt;&lt;author&gt;Nalamwar, Mahesh R.&lt;/author&gt;&lt;/authors&gt;&lt;/contributors&gt;&lt;titles&gt;&lt;title&gt;Effect of Windows Sizes on Air Circulation inside Building using CFD Simulation&lt;/title&gt;&lt;/titles&gt;&lt;dates&gt;&lt;year&gt;2017&lt;/year&gt;&lt;/dates&gt;&lt;urls&gt;&lt;/urls&gt;&lt;/record&gt;&lt;/Cite&gt;&lt;/EndNote&gt;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38</w:t>
            </w:r>
            <w:r>
              <w:rPr>
                <w:rFonts w:ascii="Times New Roman" w:hAnsi="Times New Roman" w:cs="Times New Roman"/>
                <w:color w:val="1B1B1B"/>
                <w:sz w:val="20"/>
                <w:szCs w:val="20"/>
                <w:shd w:val="clear" w:color="auto" w:fill="FFFFFF"/>
              </w:rPr>
              <w:fldChar w:fldCharType="end"/>
            </w:r>
          </w:p>
          <w:p w14:paraId="4BE69271" w14:textId="18588362" w:rsidR="00A71152" w:rsidRPr="00523130" w:rsidRDefault="00A71152"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5A3F85" w14:paraId="672B5817" w14:textId="77777777" w:rsidTr="0001006C">
        <w:tc>
          <w:tcPr>
            <w:tcW w:w="1637" w:type="dxa"/>
          </w:tcPr>
          <w:p w14:paraId="2CB4066A" w14:textId="5C3080A8"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Window to floor ratio (WFR)</w:t>
            </w:r>
          </w:p>
        </w:tc>
        <w:tc>
          <w:tcPr>
            <w:tcW w:w="2753" w:type="dxa"/>
          </w:tcPr>
          <w:p w14:paraId="1166D8E4" w14:textId="2BAC877E" w:rsidR="005A3F85" w:rsidRPr="00523130" w:rsidRDefault="000130C5"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14D6B3CF" wp14:editId="231E2211">
                  <wp:extent cx="1454150" cy="114189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4845" cy="1142436"/>
                          </a:xfrm>
                          <a:prstGeom prst="rect">
                            <a:avLst/>
                          </a:prstGeom>
                        </pic:spPr>
                      </pic:pic>
                    </a:graphicData>
                  </a:graphic>
                </wp:inline>
              </w:drawing>
            </w:r>
          </w:p>
        </w:tc>
        <w:tc>
          <w:tcPr>
            <w:tcW w:w="3728" w:type="dxa"/>
          </w:tcPr>
          <w:p w14:paraId="319B6823" w14:textId="3C32164B" w:rsidR="005A3F85" w:rsidRPr="00523130" w:rsidRDefault="00E739A1" w:rsidP="00E7065A">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The total window area should be less than 25 percent of the total floor area of the house.</w:t>
            </w:r>
          </w:p>
        </w:tc>
        <w:tc>
          <w:tcPr>
            <w:tcW w:w="1091" w:type="dxa"/>
          </w:tcPr>
          <w:p w14:paraId="27008D93" w14:textId="2D2A16C2" w:rsidR="003957C4" w:rsidRDefault="00D601A1"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&lt;EndNote&gt;&lt;Cite&gt;&lt;Author&gt;Soleimani&lt;/Author&gt;&lt;Year&gt;2016&lt;/Year&gt;&lt;RecNum&gt;38&lt;/RecNum&gt;&lt;DisplayText&gt;&lt;style face="superscript"&gt;39&lt;/style&gt;&lt;/DisplayText&gt;&lt;record&gt;&lt;rec-number&gt;38&lt;/rec-number&gt;&lt;foreign-keys&gt;&lt;key app="EN" db-id="dwdr0wwrbzzptmevws8xvsxyrdxpwa2sa2px" timestamp="1661086904"&gt;38&lt;/key&gt;&lt;/foreign-keys&gt;&lt;ref-type name="Journal Article"&gt;17&lt;/ref-type&gt;&lt;contributors&gt;&lt;authors&gt;&lt;author&gt;Soleimani, Zohreh&lt;/author&gt;&lt;author&gt;Calautit, John Kaiser&lt;/author&gt;&lt;author&gt;Hughes, Ben Richard&lt;/author&gt;&lt;/authors&gt;&lt;/contributors&gt;&lt;titles&gt;&lt;title&gt;Computational analysis of natural ventilation flows in geodesic dome building in hot climates&lt;/title&gt;&lt;secondary-title&gt;J Computation&lt;/secondary-title&gt;&lt;/titles&gt;&lt;periodical&gt;&lt;full-title&gt;J Computation&lt;/full-title&gt;&lt;/periodical&gt;&lt;pages&gt;31&lt;/pages&gt;&lt;volume&gt;4&lt;/volume&gt;&lt;number&gt;3&lt;/number&gt;&lt;dates&gt;&lt;year&gt;2016&lt;/year&gt;&lt;/dates&gt;&lt;isbn&gt;2079-3197&lt;/isbn&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39</w:t>
            </w:r>
            <w:r>
              <w:rPr>
                <w:rFonts w:ascii="Times New Roman" w:hAnsi="Times New Roman" w:cs="Times New Roman"/>
                <w:color w:val="1B1B1B"/>
                <w:sz w:val="20"/>
                <w:szCs w:val="20"/>
                <w:shd w:val="clear" w:color="auto" w:fill="FFFFFF"/>
              </w:rPr>
              <w:fldChar w:fldCharType="end"/>
            </w:r>
          </w:p>
          <w:p w14:paraId="31F6E13B" w14:textId="16B4FB94"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5A3F85" w14:paraId="2D082ABF" w14:textId="77777777" w:rsidTr="0001006C">
        <w:tc>
          <w:tcPr>
            <w:tcW w:w="1637" w:type="dxa"/>
          </w:tcPr>
          <w:p w14:paraId="1A348B91" w14:textId="4AB7A08C"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Wing walls</w:t>
            </w:r>
          </w:p>
        </w:tc>
        <w:tc>
          <w:tcPr>
            <w:tcW w:w="2753" w:type="dxa"/>
          </w:tcPr>
          <w:p w14:paraId="6CDAFB03" w14:textId="4547FB76" w:rsidR="005A3F85" w:rsidRPr="00523130" w:rsidRDefault="000130C5"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7586BBE6" wp14:editId="60160CE9">
                  <wp:extent cx="1610995" cy="1479550"/>
                  <wp:effectExtent l="0" t="0" r="825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610995" cy="1479550"/>
                          </a:xfrm>
                          <a:prstGeom prst="rect">
                            <a:avLst/>
                          </a:prstGeom>
                        </pic:spPr>
                      </pic:pic>
                    </a:graphicData>
                  </a:graphic>
                </wp:inline>
              </w:drawing>
            </w:r>
          </w:p>
        </w:tc>
        <w:tc>
          <w:tcPr>
            <w:tcW w:w="3728" w:type="dxa"/>
          </w:tcPr>
          <w:p w14:paraId="27DC8AEB" w14:textId="3B4D7D71" w:rsidR="005A3F85" w:rsidRPr="00523130" w:rsidRDefault="00E739A1" w:rsidP="008F14B9">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 xml:space="preserve">The provision of a balcony with wing walls can be a façade design alternative to improve indoor ventilation and possibly reduce energy consumption in buildings. wing wall of </w:t>
            </w:r>
            <w:r>
              <w:rPr>
                <w:rFonts w:ascii="Times New Roman" w:hAnsi="Times New Roman" w:cs="Times New Roman"/>
                <w:color w:val="1B1B1B"/>
                <w:sz w:val="20"/>
                <w:szCs w:val="20"/>
                <w:shd w:val="clear" w:color="auto" w:fill="FFFFFF"/>
              </w:rPr>
              <w:t xml:space="preserve">the </w:t>
            </w:r>
            <w:r w:rsidRPr="00523130">
              <w:rPr>
                <w:rFonts w:ascii="Times New Roman" w:hAnsi="Times New Roman" w:cs="Times New Roman"/>
                <w:color w:val="1B1B1B"/>
                <w:sz w:val="20"/>
                <w:szCs w:val="20"/>
                <w:shd w:val="clear" w:color="auto" w:fill="FFFFFF"/>
              </w:rPr>
              <w:t>window height is sufficient for achieving 80 % of the inlet velocity achievable with a full</w:t>
            </w:r>
            <w:r>
              <w:rPr>
                <w:rFonts w:ascii="Times New Roman" w:hAnsi="Times New Roman" w:cs="Times New Roman"/>
                <w:color w:val="1B1B1B"/>
                <w:sz w:val="20"/>
                <w:szCs w:val="20"/>
                <w:shd w:val="clear" w:color="auto" w:fill="FFFFFF"/>
              </w:rPr>
              <w:t>-</w:t>
            </w:r>
            <w:r w:rsidRPr="00523130">
              <w:rPr>
                <w:rFonts w:ascii="Times New Roman" w:hAnsi="Times New Roman" w:cs="Times New Roman"/>
                <w:color w:val="1B1B1B"/>
                <w:sz w:val="20"/>
                <w:szCs w:val="20"/>
                <w:shd w:val="clear" w:color="auto" w:fill="FFFFFF"/>
              </w:rPr>
              <w:t>height wing wall and inverted ‘L’ configuration increase 9% in average inlet velocity.</w:t>
            </w:r>
          </w:p>
        </w:tc>
        <w:tc>
          <w:tcPr>
            <w:tcW w:w="1091" w:type="dxa"/>
          </w:tcPr>
          <w:p w14:paraId="426202B0" w14:textId="29807BC2" w:rsidR="003957C4" w:rsidRDefault="003845C6"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&lt;EndNote&gt;&lt;Cite&gt;&lt;Author&gt;Ghadikolaei&lt;/Author&gt;&lt;Year&gt;2020&lt;/Year&gt;&lt;RecNum&gt;39&lt;/RecNum&gt;&lt;DisplayText&gt;&lt;style face="superscript"&gt;40&lt;/style&gt;&lt;/DisplayText&gt;&lt;record&gt;&lt;rec-number&gt;39&lt;/rec-number&gt;&lt;foreign-keys&gt;&lt;key app="EN" db-id="dwdr0wwrbzzptmevws8xvsxyrdxpwa2sa2px" timestamp="1661087114"&gt;39&lt;/key&gt;&lt;/foreign-keys&gt;&lt;ref-type name="Journal Article"&gt;17&lt;/ref-type&gt;&lt;contributors&gt;&lt;authors&gt;&lt;author&gt;Ghadikolaei, Fatemeh Mozaffari&lt;/author&gt;&lt;author&gt;Ossen, Dilshan Remaz&lt;/author&gt;&lt;author&gt;Mohamed, Mohd Farid&lt;/author&gt;&lt;/authors&gt;&lt;/contributors&gt;&lt;titles&gt;&lt;title&gt;Effects of wing wall at the balcony on the natural ventilation performance in medium-rise residential buildings&lt;/title&gt;&lt;secondary-title&gt;J Journal of Building Engineering&lt;/secondary-title&gt;&lt;/titles&gt;&lt;periodical&gt;&lt;full-title&gt;J Journal of Building Engineering&lt;/full-title&gt;&lt;/periodical&gt;&lt;pages&gt;101316&lt;/pages&gt;&lt;volume&gt;31&lt;/volume&gt;&lt;dates&gt;&lt;year&gt;2020&lt;/year&gt;&lt;/dates&gt;&lt;isbn&gt;2352-7102&lt;/isbn&gt;&lt;urls&gt;&lt;/urls&gt;&lt;/record&gt;&lt;/Cite&gt;&lt;/EndNote&gt;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40</w:t>
            </w:r>
            <w:r>
              <w:rPr>
                <w:rFonts w:ascii="Times New Roman" w:hAnsi="Times New Roman" w:cs="Times New Roman"/>
                <w:color w:val="1B1B1B"/>
                <w:sz w:val="20"/>
                <w:szCs w:val="20"/>
                <w:shd w:val="clear" w:color="auto" w:fill="FFFFFF"/>
              </w:rPr>
              <w:fldChar w:fldCharType="end"/>
            </w:r>
          </w:p>
          <w:p w14:paraId="45AC6FAD" w14:textId="77777777" w:rsidR="003957C4" w:rsidRDefault="003957C4"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0ED19146" w14:textId="77777777" w:rsidR="003957C4" w:rsidRDefault="003957C4"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52CA1157" w14:textId="3824205A"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5A3F85" w14:paraId="142EB50A" w14:textId="77777777" w:rsidTr="0001006C">
        <w:tc>
          <w:tcPr>
            <w:tcW w:w="1637" w:type="dxa"/>
          </w:tcPr>
          <w:p w14:paraId="179E5656" w14:textId="547231F8" w:rsidR="005A3F85" w:rsidRPr="00523130" w:rsidRDefault="005E13E5"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Shading</w:t>
            </w:r>
          </w:p>
        </w:tc>
        <w:tc>
          <w:tcPr>
            <w:tcW w:w="2753" w:type="dxa"/>
          </w:tcPr>
          <w:p w14:paraId="3062DB50" w14:textId="71509F85" w:rsidR="005A3F85" w:rsidRPr="00523130" w:rsidRDefault="003E7E78"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3D049DF7" wp14:editId="04588C1F">
                  <wp:extent cx="1610995" cy="86614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0995" cy="866140"/>
                          </a:xfrm>
                          <a:prstGeom prst="rect">
                            <a:avLst/>
                          </a:prstGeom>
                        </pic:spPr>
                      </pic:pic>
                    </a:graphicData>
                  </a:graphic>
                </wp:inline>
              </w:drawing>
            </w:r>
          </w:p>
        </w:tc>
        <w:tc>
          <w:tcPr>
            <w:tcW w:w="3728" w:type="dxa"/>
          </w:tcPr>
          <w:p w14:paraId="5B845D22" w14:textId="68D62C43" w:rsidR="005A3F85" w:rsidRPr="00523130" w:rsidRDefault="00E739A1"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Adding shade to the tops of apertures, particularly on the east and west sides improve</w:t>
            </w:r>
            <w:r>
              <w:rPr>
                <w:rFonts w:ascii="Times New Roman" w:hAnsi="Times New Roman" w:cs="Times New Roman"/>
                <w:color w:val="1B1B1B"/>
                <w:sz w:val="20"/>
                <w:szCs w:val="20"/>
                <w:shd w:val="clear" w:color="auto" w:fill="FFFFFF"/>
              </w:rPr>
              <w:t>s</w:t>
            </w:r>
            <w:r w:rsidRPr="00523130">
              <w:rPr>
                <w:rFonts w:ascii="Times New Roman" w:hAnsi="Times New Roman" w:cs="Times New Roman"/>
                <w:color w:val="1B1B1B"/>
                <w:sz w:val="20"/>
                <w:szCs w:val="20"/>
                <w:shd w:val="clear" w:color="auto" w:fill="FFFFFF"/>
              </w:rPr>
              <w:t xml:space="preserve"> the ventilation of </w:t>
            </w:r>
            <w:r>
              <w:rPr>
                <w:rFonts w:ascii="Times New Roman" w:hAnsi="Times New Roman" w:cs="Times New Roman"/>
                <w:color w:val="1B1B1B"/>
                <w:sz w:val="20"/>
                <w:szCs w:val="20"/>
                <w:shd w:val="clear" w:color="auto" w:fill="FFFFFF"/>
              </w:rPr>
              <w:t xml:space="preserve">the </w:t>
            </w:r>
            <w:r w:rsidRPr="00523130">
              <w:rPr>
                <w:rFonts w:ascii="Times New Roman" w:hAnsi="Times New Roman" w:cs="Times New Roman"/>
                <w:color w:val="1B1B1B"/>
                <w:sz w:val="20"/>
                <w:szCs w:val="20"/>
                <w:shd w:val="clear" w:color="auto" w:fill="FFFFFF"/>
              </w:rPr>
              <w:t>house.</w:t>
            </w:r>
          </w:p>
        </w:tc>
        <w:tc>
          <w:tcPr>
            <w:tcW w:w="1091" w:type="dxa"/>
          </w:tcPr>
          <w:p w14:paraId="44E8D234" w14:textId="2C405BF5" w:rsidR="009E116C" w:rsidRDefault="003333C3"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&lt;EndNote&gt;&lt;Cite&gt;&lt;Author&gt;Perini&lt;/Author&gt;&lt;Year&gt;2021&lt;/Year&gt;&lt;RecNum&gt;40&lt;/RecNum&gt;&lt;DisplayText&gt;&lt;style face="superscript"&gt;41&lt;/style&gt;&lt;/DisplayText&gt;&lt;record&gt;&lt;rec-number&gt;40&lt;/rec-number&gt;&lt;foreign-keys&gt;&lt;key app="EN" db-id="dwdr0wwrbzzptmevws8xvsxyrdxpwa2sa2px" timestamp="1661087208"&gt;40&lt;/key&gt;&lt;/foreign-keys&gt;&lt;ref-type name="Book Section"&gt;5&lt;/ref-type&gt;&lt;contributors&gt;&lt;authors&gt;&lt;author&gt;Perini, Katia&lt;/author&gt;&lt;author&gt;Pérez, Gabriel&lt;/author&gt;&lt;/authors&gt;&lt;/contributors&gt;&lt;titles&gt;&lt;title&gt;Ventilative cooling and urban vegetation&lt;/title&gt;&lt;secondary-title&gt;Innovations in Ventilative Cooling&lt;/secondary-title&gt;&lt;/titles&gt;&lt;pages&gt;213-234&lt;/pages&gt;&lt;dates&gt;&lt;year&gt;2021&lt;/year&gt;&lt;/dates&gt;&lt;publisher&gt;Springer&lt;/publisher&gt;&lt;urls&gt;&lt;/urls&gt;&lt;/record&gt;&lt;/Cite&gt;&lt;/EndNote&gt;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41</w:t>
            </w:r>
            <w:r>
              <w:rPr>
                <w:rFonts w:ascii="Times New Roman" w:hAnsi="Times New Roman" w:cs="Times New Roman"/>
                <w:color w:val="1B1B1B"/>
                <w:sz w:val="20"/>
                <w:szCs w:val="20"/>
                <w:shd w:val="clear" w:color="auto" w:fill="FFFFFF"/>
              </w:rPr>
              <w:fldChar w:fldCharType="end"/>
            </w:r>
          </w:p>
          <w:p w14:paraId="7FF5CFB8" w14:textId="5CF9F064"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BE4506" w14:paraId="52777F5B" w14:textId="77777777" w:rsidTr="0001006C">
        <w:tc>
          <w:tcPr>
            <w:tcW w:w="1637" w:type="dxa"/>
          </w:tcPr>
          <w:p w14:paraId="54C58873" w14:textId="086EF693" w:rsidR="00BE4506" w:rsidRPr="00523130" w:rsidRDefault="00BE4506" w:rsidP="0087286F">
            <w:pPr>
              <w:spacing w:before="100" w:beforeAutospacing="1" w:after="100" w:afterAutospacing="1"/>
              <w:jc w:val="both"/>
              <w:rPr>
                <w:rFonts w:ascii="Times New Roman" w:hAnsi="Times New Roman" w:cs="Times New Roman"/>
                <w:sz w:val="20"/>
                <w:szCs w:val="20"/>
              </w:rPr>
            </w:pPr>
            <w:r w:rsidRPr="00523130">
              <w:rPr>
                <w:rFonts w:ascii="Times New Roman" w:hAnsi="Times New Roman" w:cs="Times New Roman"/>
                <w:color w:val="1B1B1B"/>
                <w:sz w:val="20"/>
                <w:szCs w:val="20"/>
                <w:shd w:val="clear" w:color="auto" w:fill="FFFFFF"/>
              </w:rPr>
              <w:t>Building orientation</w:t>
            </w:r>
          </w:p>
        </w:tc>
        <w:tc>
          <w:tcPr>
            <w:tcW w:w="2753" w:type="dxa"/>
          </w:tcPr>
          <w:p w14:paraId="39109525" w14:textId="49001737" w:rsidR="00BE4506" w:rsidRPr="00523130" w:rsidRDefault="003E7E78" w:rsidP="0087286F">
            <w:pPr>
              <w:spacing w:before="100" w:beforeAutospacing="1" w:after="100" w:afterAutospacing="1"/>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3876C9A" wp14:editId="6E35B684">
                  <wp:extent cx="1610995" cy="65659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0995" cy="656590"/>
                          </a:xfrm>
                          <a:prstGeom prst="rect">
                            <a:avLst/>
                          </a:prstGeom>
                        </pic:spPr>
                      </pic:pic>
                    </a:graphicData>
                  </a:graphic>
                </wp:inline>
              </w:drawing>
            </w:r>
          </w:p>
        </w:tc>
        <w:tc>
          <w:tcPr>
            <w:tcW w:w="3728" w:type="dxa"/>
          </w:tcPr>
          <w:p w14:paraId="4C367F76" w14:textId="78C7C585" w:rsidR="00BE4506" w:rsidRPr="00523130" w:rsidRDefault="00E739A1"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DD2EED">
              <w:rPr>
                <w:rFonts w:ascii="Times New Roman" w:hAnsi="Times New Roman" w:cs="Times New Roman"/>
                <w:color w:val="1B1B1B"/>
                <w:sz w:val="20"/>
                <w:szCs w:val="20"/>
                <w:shd w:val="clear" w:color="auto" w:fill="FFFFFF"/>
              </w:rPr>
              <w:t>The building should be placed so that it faces the direction of the dominant wind and sun angles.</w:t>
            </w:r>
          </w:p>
        </w:tc>
        <w:tc>
          <w:tcPr>
            <w:tcW w:w="1091" w:type="dxa"/>
          </w:tcPr>
          <w:p w14:paraId="61C4B598" w14:textId="7DB67BF9" w:rsidR="00BE4506" w:rsidRPr="00523130" w:rsidRDefault="0036325F"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A90BAC">
              <w:rPr>
                <w:rFonts w:ascii="Times New Roman" w:hAnsi="Times New Roman" w:cs="Times New Roman"/>
                <w:color w:val="1B1B1B"/>
                <w:sz w:val="20"/>
                <w:szCs w:val="20"/>
                <w:shd w:val="clear" w:color="auto" w:fill="FFFFFF"/>
              </w:rPr>
              <w:instrText xml:space="preserve"> ADDIN EN.CITE &lt;EndNote&gt;&lt;Cite&gt;&lt;Author&gt;Dash&lt;/Author&gt;&lt;RecNum&gt;31&lt;/RecNum&gt;&lt;DisplayText&gt;&lt;style face="superscript"&gt;29&lt;/style&gt;&lt;/DisplayText&gt;&lt;record&gt;&lt;rec-number&gt;31&lt;/rec-number&gt;&lt;foreign-keys&gt;&lt;key app="EN" db-id="dwdr0wwrbzzptmevws8xvsxyrdxpwa2sa2px" timestamp="1661085165"&gt;31&lt;/key&gt;&lt;/foreign-keys&gt;&lt;ref-type name="Journal Article"&gt;17&lt;/ref-type&gt;&lt;contributors&gt;&lt;authors&gt;&lt;author&gt;Dash, Monalipa&lt;/author&gt;&lt;author&gt;Chakraborthy, Manjari&lt;/author&gt;&lt;/authors&gt;&lt;/contributors&gt;&lt;titles&gt;&lt;title&gt;Bio Climatic Analysis of Bhubaneswar-An Investigation to Arrive Human Comfort through Natural Ventilation&lt;/title&gt;&lt;secondary-title&gt;International Journal of Scientific and Research Publications&lt;/secondary-title&gt;&lt;/titles&gt;&lt;periodical&gt;&lt;full-title&gt;International Journal of Scientific and Research Publications&lt;/full-title&gt;&lt;/periodical&gt;&lt;pages&gt;4&lt;/pages&gt;&lt;volume&gt;6&lt;/volume&gt;&lt;number&gt;5&lt;/number&gt;&lt;section&gt;557&lt;/section&gt;&lt;dates&gt;&lt;year&gt;2016&lt;/year&gt;&lt;/dates&gt;&lt;urls&gt;&lt;/urls&gt;&lt;/record&gt;&lt;/Cite&gt;&lt;/EndNote&gt;</w:instrText>
            </w:r>
            <w:r>
              <w:rPr>
                <w:rFonts w:ascii="Times New Roman" w:hAnsi="Times New Roman" w:cs="Times New Roman"/>
                <w:color w:val="1B1B1B"/>
                <w:sz w:val="20"/>
                <w:szCs w:val="20"/>
                <w:shd w:val="clear" w:color="auto" w:fill="FFFFFF"/>
              </w:rPr>
              <w:fldChar w:fldCharType="separate"/>
            </w:r>
            <w:r w:rsidR="00A90BAC" w:rsidRPr="00A90BAC">
              <w:rPr>
                <w:rFonts w:ascii="Times New Roman" w:hAnsi="Times New Roman" w:cs="Times New Roman"/>
                <w:noProof/>
                <w:color w:val="1B1B1B"/>
                <w:sz w:val="20"/>
                <w:szCs w:val="20"/>
                <w:shd w:val="clear" w:color="auto" w:fill="FFFFFF"/>
                <w:vertAlign w:val="superscript"/>
              </w:rPr>
              <w:t>29</w:t>
            </w:r>
            <w:r>
              <w:rPr>
                <w:rFonts w:ascii="Times New Roman" w:hAnsi="Times New Roman" w:cs="Times New Roman"/>
                <w:color w:val="1B1B1B"/>
                <w:sz w:val="20"/>
                <w:szCs w:val="20"/>
                <w:shd w:val="clear" w:color="auto" w:fill="FFFFFF"/>
              </w:rPr>
              <w:fldChar w:fldCharType="end"/>
            </w:r>
          </w:p>
        </w:tc>
      </w:tr>
      <w:tr w:rsidR="005D00DD" w14:paraId="37C3E671" w14:textId="77777777" w:rsidTr="0001006C">
        <w:tc>
          <w:tcPr>
            <w:tcW w:w="1637" w:type="dxa"/>
          </w:tcPr>
          <w:p w14:paraId="13C79E57" w14:textId="5B639F4C" w:rsidR="005D00DD" w:rsidRPr="00523130" w:rsidRDefault="005D00DD" w:rsidP="00A91AC5">
            <w:pPr>
              <w:spacing w:before="100" w:beforeAutospacing="1" w:after="100" w:afterAutospacing="1"/>
              <w:rPr>
                <w:rFonts w:ascii="Times New Roman" w:hAnsi="Times New Roman" w:cs="Times New Roman"/>
                <w:sz w:val="20"/>
                <w:szCs w:val="20"/>
              </w:rPr>
            </w:pPr>
            <w:r w:rsidRPr="00523130">
              <w:rPr>
                <w:rFonts w:ascii="Times New Roman" w:hAnsi="Times New Roman" w:cs="Times New Roman"/>
                <w:color w:val="1B1B1B"/>
                <w:sz w:val="20"/>
                <w:szCs w:val="20"/>
                <w:shd w:val="clear" w:color="auto" w:fill="FFFFFF"/>
              </w:rPr>
              <w:t>Size of apertures and windows</w:t>
            </w:r>
          </w:p>
        </w:tc>
        <w:tc>
          <w:tcPr>
            <w:tcW w:w="2753" w:type="dxa"/>
          </w:tcPr>
          <w:p w14:paraId="6C121E6F" w14:textId="54A4E15F" w:rsidR="005D00DD" w:rsidRPr="00523130" w:rsidRDefault="003E7E78" w:rsidP="0087286F">
            <w:pPr>
              <w:spacing w:before="100" w:beforeAutospacing="1" w:after="100" w:afterAutospacing="1"/>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466DDD7" wp14:editId="0A3788C0">
                  <wp:extent cx="1258824" cy="1057656"/>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58824" cy="1057656"/>
                          </a:xfrm>
                          <a:prstGeom prst="rect">
                            <a:avLst/>
                          </a:prstGeom>
                        </pic:spPr>
                      </pic:pic>
                    </a:graphicData>
                  </a:graphic>
                </wp:inline>
              </w:drawing>
            </w:r>
          </w:p>
        </w:tc>
        <w:tc>
          <w:tcPr>
            <w:tcW w:w="3728" w:type="dxa"/>
          </w:tcPr>
          <w:p w14:paraId="0E267653" w14:textId="2F772131" w:rsidR="005D00DD" w:rsidRPr="00523130" w:rsidRDefault="00A422F6" w:rsidP="0087286F">
            <w:pPr>
              <w:spacing w:before="100" w:beforeAutospacing="1" w:after="100" w:afterAutospacing="1"/>
              <w:jc w:val="both"/>
              <w:rPr>
                <w:rStyle w:val="jss1608"/>
                <w:rFonts w:ascii="Times New Roman" w:hAnsi="Times New Roman" w:cs="Times New Roman"/>
                <w:color w:val="252525"/>
                <w:sz w:val="20"/>
                <w:szCs w:val="20"/>
                <w:shd w:val="clear" w:color="auto" w:fill="EDFAFF"/>
              </w:rPr>
            </w:pPr>
            <w:r w:rsidRPr="00523130">
              <w:rPr>
                <w:rFonts w:ascii="Times New Roman" w:hAnsi="Times New Roman" w:cs="Times New Roman"/>
                <w:color w:val="1B1B1B"/>
                <w:sz w:val="20"/>
                <w:szCs w:val="20"/>
                <w:shd w:val="clear" w:color="auto" w:fill="FFFFFF"/>
              </w:rPr>
              <w:t>On the east and west sides, which get twice as much radiation as the north-south elevations, openings and windows should be kept modest</w:t>
            </w:r>
          </w:p>
        </w:tc>
        <w:tc>
          <w:tcPr>
            <w:tcW w:w="1091" w:type="dxa"/>
          </w:tcPr>
          <w:p w14:paraId="0BD8933A" w14:textId="47DB49FD" w:rsidR="009E116C" w:rsidRDefault="00D52155"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&lt;EndNote&gt;&lt;Cite&gt;&lt;Author&gt;Yin&lt;/Author&gt;&lt;Year&gt;2010&lt;/Year&gt;&lt;RecNum&gt;41&lt;/RecNum&gt;&lt;DisplayText&gt;&lt;style face="superscript"&gt;42&lt;/style&gt;&lt;/DisplayText&gt;&lt;record&gt;&lt;rec-number&gt;41&lt;/rec-number&gt;&lt;foreign-keys&gt;&lt;key app="EN" db-id="dwdr0wwrbzzptmevws8xvsxyrdxpwa2sa2px" timestamp="1661087542"&gt;41&lt;/key&gt;&lt;/foreign-keys&gt;&lt;ref-type name="Journal Article"&gt;17&lt;/ref-type&gt;&lt;contributors&gt;&lt;authors&gt;&lt;author&gt;Yin, Wei&lt;/author&gt;&lt;author&gt;Zhang, Guoqiang&lt;/author&gt;&lt;author&gt;Yang, Wei&lt;/author&gt;&lt;author&gt;Wang, Xiao&lt;/author&gt;&lt;/authors&gt;&lt;/contributors&gt;&lt;titles&gt;&lt;title&gt;Natural ventilation potential model considering solution multiplicity, window opening percentage, air velocity and humidity in China&lt;/title&gt;&lt;secondary-title&gt;J Building Environment&lt;/secondary-title&gt;&lt;/titles&gt;&lt;periodical&gt;&lt;full-title&gt;J Building Environment&lt;/full-title&gt;&lt;/periodical&gt;&lt;pages&gt;338-344&lt;/pages&gt;&lt;volume&gt;45&lt;/volume&gt;&lt;number&gt;2&lt;/number&gt;&lt;dates&gt;&lt;year&gt;2010&lt;/year&gt;&lt;/dates&gt;&lt;isbn&gt;0360-1323&lt;/isbn&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42</w:t>
            </w:r>
            <w:r>
              <w:rPr>
                <w:rFonts w:ascii="Times New Roman" w:hAnsi="Times New Roman" w:cs="Times New Roman"/>
                <w:color w:val="1B1B1B"/>
                <w:sz w:val="20"/>
                <w:szCs w:val="20"/>
                <w:shd w:val="clear" w:color="auto" w:fill="FFFFFF"/>
              </w:rPr>
              <w:fldChar w:fldCharType="end"/>
            </w:r>
          </w:p>
          <w:p w14:paraId="7495F423" w14:textId="7C9854E8" w:rsidR="005D00DD" w:rsidRPr="00523130" w:rsidRDefault="005D00DD"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254586" w14:paraId="5A306825" w14:textId="77777777" w:rsidTr="0001006C">
        <w:tc>
          <w:tcPr>
            <w:tcW w:w="1637" w:type="dxa"/>
          </w:tcPr>
          <w:p w14:paraId="17F76AFA" w14:textId="5DC0AA56" w:rsidR="00254586" w:rsidRPr="00523130" w:rsidRDefault="00254586" w:rsidP="0087286F">
            <w:pPr>
              <w:spacing w:before="100" w:beforeAutospacing="1" w:after="100" w:afterAutospacing="1"/>
              <w:jc w:val="both"/>
              <w:rPr>
                <w:rFonts w:ascii="Times New Roman" w:hAnsi="Times New Roman" w:cs="Times New Roman"/>
                <w:sz w:val="20"/>
                <w:szCs w:val="20"/>
              </w:rPr>
            </w:pPr>
            <w:r w:rsidRPr="00523130">
              <w:rPr>
                <w:rFonts w:ascii="Times New Roman" w:hAnsi="Times New Roman" w:cs="Times New Roman"/>
                <w:color w:val="1B1B1B"/>
                <w:sz w:val="20"/>
                <w:szCs w:val="20"/>
                <w:shd w:val="clear" w:color="auto" w:fill="FFFFFF"/>
              </w:rPr>
              <w:t>Form and shape of architectural plan</w:t>
            </w:r>
          </w:p>
        </w:tc>
        <w:tc>
          <w:tcPr>
            <w:tcW w:w="2753" w:type="dxa"/>
          </w:tcPr>
          <w:p w14:paraId="09CFC39A" w14:textId="2E58A454" w:rsidR="00254586" w:rsidRPr="00523130" w:rsidRDefault="003E7E78" w:rsidP="0087286F">
            <w:pPr>
              <w:spacing w:before="100" w:beforeAutospacing="1" w:after="100" w:afterAutospacing="1"/>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9A4E929" wp14:editId="77623D28">
                  <wp:extent cx="972312" cy="7071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2312" cy="707136"/>
                          </a:xfrm>
                          <a:prstGeom prst="rect">
                            <a:avLst/>
                          </a:prstGeom>
                        </pic:spPr>
                      </pic:pic>
                    </a:graphicData>
                  </a:graphic>
                </wp:inline>
              </w:drawing>
            </w:r>
          </w:p>
        </w:tc>
        <w:tc>
          <w:tcPr>
            <w:tcW w:w="3728" w:type="dxa"/>
          </w:tcPr>
          <w:p w14:paraId="028FA911" w14:textId="11A11E71" w:rsidR="00254586" w:rsidRPr="00523130" w:rsidRDefault="00E739A1" w:rsidP="00D1684C">
            <w:pPr>
              <w:spacing w:before="100" w:beforeAutospacing="1" w:after="100" w:afterAutospacing="1"/>
              <w:jc w:val="both"/>
              <w:rPr>
                <w:rStyle w:val="jss1568"/>
                <w:rFonts w:ascii="Times New Roman" w:hAnsi="Times New Roman" w:cs="Times New Roman"/>
                <w:color w:val="006ACC"/>
                <w:sz w:val="20"/>
                <w:szCs w:val="20"/>
                <w:shd w:val="clear" w:color="auto" w:fill="FFFFFF"/>
              </w:rPr>
            </w:pPr>
            <w:r w:rsidRPr="00D1684C">
              <w:rPr>
                <w:rStyle w:val="jss1568"/>
                <w:rFonts w:ascii="Times New Roman" w:hAnsi="Times New Roman" w:cs="Times New Roman"/>
                <w:sz w:val="20"/>
                <w:szCs w:val="20"/>
                <w:shd w:val="clear" w:color="auto" w:fill="FFFFFF"/>
              </w:rPr>
              <w:t>Longitudinal ends</w:t>
            </w:r>
            <w:r>
              <w:rPr>
                <w:rStyle w:val="jss1568"/>
                <w:rFonts w:ascii="Times New Roman" w:hAnsi="Times New Roman" w:cs="Times New Roman"/>
                <w:sz w:val="20"/>
                <w:szCs w:val="20"/>
                <w:shd w:val="clear" w:color="auto" w:fill="FFFFFF"/>
              </w:rPr>
              <w:t xml:space="preserve"> of the buildings</w:t>
            </w:r>
            <w:r w:rsidRPr="00D1684C">
              <w:rPr>
                <w:rStyle w:val="jss1568"/>
                <w:rFonts w:ascii="Times New Roman" w:hAnsi="Times New Roman" w:cs="Times New Roman"/>
                <w:sz w:val="20"/>
                <w:szCs w:val="20"/>
                <w:shd w:val="clear" w:color="auto" w:fill="FFFFFF"/>
              </w:rPr>
              <w:t xml:space="preserve"> should be as small as practicable and parallel to the east-west axis</w:t>
            </w:r>
            <w:r w:rsidRPr="00D1684C">
              <w:rPr>
                <w:rStyle w:val="jss1568"/>
                <w:rFonts w:ascii="Times New Roman" w:hAnsi="Times New Roman" w:cs="Times New Roman"/>
                <w:color w:val="006ACC"/>
                <w:sz w:val="20"/>
                <w:szCs w:val="20"/>
                <w:shd w:val="clear" w:color="auto" w:fill="FFFFFF"/>
              </w:rPr>
              <w:t>.</w:t>
            </w:r>
          </w:p>
        </w:tc>
        <w:tc>
          <w:tcPr>
            <w:tcW w:w="1091" w:type="dxa"/>
          </w:tcPr>
          <w:p w14:paraId="327C9D85" w14:textId="72DDE5D3" w:rsidR="009E116C" w:rsidRDefault="00BD2EFC"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&lt;EndNote&gt;&lt;Cite&gt;&lt;Author&gt;Lomas&lt;/Author&gt;&lt;Year&gt;2007&lt;/Year&gt;&lt;RecNum&gt;42&lt;/RecNum&gt;&lt;DisplayText&gt;&lt;style face="superscript"&gt;43&lt;/style&gt;&lt;/DisplayText&gt;&lt;record&gt;&lt;rec-number&gt;42&lt;/rec-number&gt;&lt;foreign-keys&gt;&lt;key app="EN" db-id="dwdr0wwrbzzptmevws8xvsxyrdxpwa2sa2px" timestamp="1661087847"&gt;42&lt;/key&gt;&lt;/foreign-keys&gt;&lt;ref-type name="Journal Article"&gt;17&lt;/ref-type&gt;&lt;contributors&gt;&lt;authors&gt;&lt;author&gt;Lomas, Kevin J&lt;/author&gt;&lt;/authors&gt;&lt;/contributors&gt;&lt;titles&gt;&lt;title&gt;Architectural design of an advanced naturally ventilated building form&lt;/title&gt;&lt;secondary-title&gt;J Energy Buildings&lt;/secondary-title&gt;&lt;/titles&gt;&lt;periodical&gt;&lt;full-title&gt;J Energy Buildings&lt;/full-title&gt;&lt;/periodical&gt;&lt;pages&gt;166-181&lt;/pages&gt;&lt;volume&gt;39&lt;/volume&gt;&lt;number&gt;2&lt;/number&gt;&lt;dates&gt;&lt;year&gt;2007&lt;/year&gt;&lt;/dates&gt;&lt;isbn&gt;0378-7788&lt;/isbn&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43</w:t>
            </w:r>
            <w:r>
              <w:rPr>
                <w:rFonts w:ascii="Times New Roman" w:hAnsi="Times New Roman" w:cs="Times New Roman"/>
                <w:color w:val="1B1B1B"/>
                <w:sz w:val="20"/>
                <w:szCs w:val="20"/>
                <w:shd w:val="clear" w:color="auto" w:fill="FFFFFF"/>
              </w:rPr>
              <w:fldChar w:fldCharType="end"/>
            </w:r>
          </w:p>
          <w:p w14:paraId="5C55948A" w14:textId="7AFE3766" w:rsidR="00254586" w:rsidRPr="00523130" w:rsidRDefault="00254586"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DF0C4D" w14:paraId="210D8F15" w14:textId="77777777" w:rsidTr="0001006C">
        <w:tc>
          <w:tcPr>
            <w:tcW w:w="1637" w:type="dxa"/>
          </w:tcPr>
          <w:p w14:paraId="31431FF9" w14:textId="549E4DC8" w:rsidR="00DF0C4D" w:rsidRPr="00523130" w:rsidRDefault="007A475B" w:rsidP="0087286F">
            <w:pPr>
              <w:spacing w:before="100" w:beforeAutospacing="1" w:after="100" w:afterAutospacing="1"/>
              <w:jc w:val="both"/>
              <w:rPr>
                <w:rFonts w:ascii="Times New Roman" w:hAnsi="Times New Roman" w:cs="Times New Roman"/>
                <w:sz w:val="20"/>
                <w:szCs w:val="20"/>
              </w:rPr>
            </w:pPr>
            <w:r w:rsidRPr="00523130">
              <w:rPr>
                <w:rFonts w:ascii="Times New Roman" w:hAnsi="Times New Roman" w:cs="Times New Roman"/>
                <w:color w:val="1B1B1B"/>
                <w:sz w:val="20"/>
                <w:szCs w:val="20"/>
                <w:shd w:val="clear" w:color="auto" w:fill="FFFFFF"/>
              </w:rPr>
              <w:t>Corridors</w:t>
            </w:r>
          </w:p>
        </w:tc>
        <w:tc>
          <w:tcPr>
            <w:tcW w:w="2753" w:type="dxa"/>
          </w:tcPr>
          <w:p w14:paraId="772E67C0" w14:textId="1E5F6F31" w:rsidR="00DF0C4D" w:rsidRPr="00523130" w:rsidRDefault="00123057" w:rsidP="0087286F">
            <w:pPr>
              <w:spacing w:before="100" w:beforeAutospacing="1" w:after="100" w:afterAutospacing="1"/>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E395DD4" wp14:editId="3F874504">
                  <wp:extent cx="1454150" cy="1001338"/>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65257" cy="1008986"/>
                          </a:xfrm>
                          <a:prstGeom prst="rect">
                            <a:avLst/>
                          </a:prstGeom>
                        </pic:spPr>
                      </pic:pic>
                    </a:graphicData>
                  </a:graphic>
                </wp:inline>
              </w:drawing>
            </w:r>
          </w:p>
        </w:tc>
        <w:tc>
          <w:tcPr>
            <w:tcW w:w="3728" w:type="dxa"/>
          </w:tcPr>
          <w:p w14:paraId="4A4F17DA" w14:textId="77DDF08C" w:rsidR="00DF0C4D" w:rsidRPr="00523130" w:rsidRDefault="00AD182C" w:rsidP="008F14B9">
            <w:pPr>
              <w:spacing w:before="100" w:beforeAutospacing="1" w:after="100" w:afterAutospacing="1"/>
              <w:jc w:val="both"/>
              <w:rPr>
                <w:rStyle w:val="jss1510"/>
                <w:rFonts w:ascii="Times New Roman" w:hAnsi="Times New Roman" w:cs="Times New Roman"/>
                <w:color w:val="006ACC"/>
                <w:sz w:val="20"/>
                <w:szCs w:val="20"/>
                <w:shd w:val="clear" w:color="auto" w:fill="EDFAFF"/>
              </w:rPr>
            </w:pPr>
            <w:r w:rsidRPr="00D627D9">
              <w:rPr>
                <w:rFonts w:ascii="Times New Roman" w:hAnsi="Times New Roman" w:cs="Times New Roman"/>
                <w:color w:val="1B1B1B"/>
                <w:sz w:val="20"/>
                <w:szCs w:val="20"/>
              </w:rPr>
              <w:t>Corridors are an example of an architectural element that connects isolated interior spaces to the outside environment to enable cross ventilation in </w:t>
            </w:r>
            <w:proofErr w:type="gramStart"/>
            <w:r w:rsidRPr="00D627D9">
              <w:rPr>
                <w:rFonts w:ascii="Times New Roman" w:hAnsi="Times New Roman" w:cs="Times New Roman"/>
                <w:color w:val="1B1B1B"/>
                <w:sz w:val="20"/>
                <w:szCs w:val="20"/>
              </w:rPr>
              <w:t>buildings</w:t>
            </w:r>
            <w:r>
              <w:rPr>
                <w:rStyle w:val="jss1630"/>
                <w:rFonts w:ascii="Open Sans" w:hAnsi="Open Sans" w:cs="Open Sans"/>
                <w:color w:val="252525"/>
                <w:shd w:val="clear" w:color="auto" w:fill="EDFAFF"/>
              </w:rPr>
              <w:t>.</w:t>
            </w:r>
            <w:r w:rsidRPr="00523130">
              <w:rPr>
                <w:rFonts w:ascii="Times New Roman" w:hAnsi="Times New Roman" w:cs="Times New Roman"/>
                <w:color w:val="1B1B1B"/>
                <w:sz w:val="20"/>
                <w:szCs w:val="20"/>
              </w:rPr>
              <w:t>Corridors</w:t>
            </w:r>
            <w:proofErr w:type="gramEnd"/>
            <w:r>
              <w:rPr>
                <w:rFonts w:ascii="Times New Roman" w:hAnsi="Times New Roman" w:cs="Times New Roman"/>
                <w:color w:val="1B1B1B"/>
                <w:sz w:val="20"/>
                <w:szCs w:val="20"/>
              </w:rPr>
              <w:t xml:space="preserve"> </w:t>
            </w:r>
            <w:r w:rsidRPr="00523130">
              <w:rPr>
                <w:rFonts w:ascii="Times New Roman" w:hAnsi="Times New Roman" w:cs="Times New Roman"/>
                <w:color w:val="1B1B1B"/>
                <w:sz w:val="20"/>
                <w:szCs w:val="20"/>
              </w:rPr>
              <w:t>are important for directing and distributing airflow into different portions of a structure.</w:t>
            </w:r>
          </w:p>
        </w:tc>
        <w:tc>
          <w:tcPr>
            <w:tcW w:w="1091" w:type="dxa"/>
          </w:tcPr>
          <w:p w14:paraId="26D1145D" w14:textId="62150AEF" w:rsidR="009E116C" w:rsidRDefault="00BD2EFC"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&lt;EndNote&gt;&lt;Cite&gt;&lt;Author&gt;Ghadikolaei&lt;/Author&gt;&lt;Year&gt;2020&lt;/Year&gt;&lt;RecNum&gt;43&lt;/RecNum&gt;&lt;DisplayText&gt;&lt;style face="superscript"&gt;40&lt;/style&gt;&lt;/DisplayText&gt;&lt;record&gt;&lt;rec-number&gt;43&lt;/rec-number&gt;&lt;foreign-keys&gt;&lt;key app="EN" db-id="dwdr0wwrbzzptmevws8xvsxyrdxpwa2sa2px" timestamp="1661087968"&gt;43&lt;/key&gt;&lt;/foreign-keys&gt;&lt;ref-type name="Journal Article"&gt;17&lt;/ref-type&gt;&lt;contributors&gt;&lt;authors&gt;&lt;author&gt;Ghadikolaei, Fatemeh Mozaffari&lt;/author&gt;&lt;author&gt;Ossen, Dilshan Remaz&lt;/author&gt;&lt;author&gt;Mohamed, Mohd Farid&lt;/author&gt;&lt;/authors&gt;&lt;/contributors&gt;&lt;titles&gt;&lt;title&gt;Effects of wing wall at the balcony on the natural ventilation performance in medium-rise residential buildings&lt;/title&gt;&lt;secondary-title&gt;J Journal of Building Engineering&lt;/secondary-title&gt;&lt;/titles&gt;&lt;periodical&gt;&lt;full-title&gt;J Journal of Building Engineering&lt;/full-title&gt;&lt;/periodical&gt;&lt;pages&gt;101316&lt;/pages&gt;&lt;volume&gt;31&lt;/volume&gt;&lt;dates&gt;&lt;year&gt;2020&lt;/year&gt;&lt;/dates&gt;&lt;isbn&gt;2352-7102&lt;/isbn&gt;&lt;urls&gt;&lt;/urls&gt;&lt;/record&gt;&lt;/Cite&gt;&lt;/EndNote&gt;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40</w:t>
            </w:r>
            <w:r>
              <w:rPr>
                <w:rFonts w:ascii="Times New Roman" w:hAnsi="Times New Roman" w:cs="Times New Roman"/>
                <w:color w:val="1B1B1B"/>
                <w:sz w:val="20"/>
                <w:szCs w:val="20"/>
                <w:shd w:val="clear" w:color="auto" w:fill="FFFFFF"/>
              </w:rPr>
              <w:fldChar w:fldCharType="end"/>
            </w:r>
          </w:p>
          <w:p w14:paraId="2DDC593B" w14:textId="77777777" w:rsidR="009E116C" w:rsidRDefault="009E116C"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5752DDA3" w14:textId="05A02C49" w:rsidR="00DF0C4D" w:rsidRPr="00523130" w:rsidRDefault="00DF0C4D"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5A3F85" w14:paraId="0AB33840" w14:textId="77777777" w:rsidTr="0001006C">
        <w:tc>
          <w:tcPr>
            <w:tcW w:w="1637" w:type="dxa"/>
          </w:tcPr>
          <w:p w14:paraId="5D66479D" w14:textId="4E8E67C1"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Dome roof</w:t>
            </w:r>
          </w:p>
        </w:tc>
        <w:tc>
          <w:tcPr>
            <w:tcW w:w="2753" w:type="dxa"/>
          </w:tcPr>
          <w:p w14:paraId="37D63E15" w14:textId="6D161D66" w:rsidR="005A3F85" w:rsidRPr="00523130" w:rsidRDefault="00CE2729"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0472C719" wp14:editId="38E5CB02">
                  <wp:extent cx="1610995" cy="1250315"/>
                  <wp:effectExtent l="0" t="0" r="825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10995" cy="1250315"/>
                          </a:xfrm>
                          <a:prstGeom prst="rect">
                            <a:avLst/>
                          </a:prstGeom>
                        </pic:spPr>
                      </pic:pic>
                    </a:graphicData>
                  </a:graphic>
                </wp:inline>
              </w:drawing>
            </w:r>
          </w:p>
        </w:tc>
        <w:tc>
          <w:tcPr>
            <w:tcW w:w="3728" w:type="dxa"/>
          </w:tcPr>
          <w:p w14:paraId="3D0B433E" w14:textId="77777777" w:rsidR="00687D0C" w:rsidRPr="001F0FB1" w:rsidRDefault="00687D0C" w:rsidP="00687D0C">
            <w:pPr>
              <w:rPr>
                <w:rFonts w:ascii="Times New Roman" w:hAnsi="Times New Roman" w:cs="Times New Roman"/>
                <w:color w:val="1B1B1B"/>
                <w:sz w:val="20"/>
                <w:szCs w:val="20"/>
              </w:rPr>
            </w:pPr>
            <w:r w:rsidRPr="001F0FB1">
              <w:rPr>
                <w:rFonts w:ascii="Times New Roman" w:hAnsi="Times New Roman" w:cs="Times New Roman"/>
                <w:color w:val="1B1B1B"/>
                <w:sz w:val="20"/>
                <w:szCs w:val="20"/>
              </w:rPr>
              <w:t>A spherical structure is more energy-efficient than a typical cubic structure in terms of heating and cooling needs. </w:t>
            </w:r>
          </w:p>
          <w:p w14:paraId="741F688D" w14:textId="77777777" w:rsidR="00687D0C" w:rsidRPr="001F0FB1" w:rsidRDefault="00687D0C" w:rsidP="00687D0C">
            <w:pPr>
              <w:rPr>
                <w:rFonts w:ascii="Times New Roman" w:hAnsi="Times New Roman" w:cs="Times New Roman"/>
                <w:color w:val="1B1B1B"/>
                <w:sz w:val="20"/>
                <w:szCs w:val="20"/>
              </w:rPr>
            </w:pPr>
            <w:r w:rsidRPr="001F0FB1">
              <w:rPr>
                <w:rFonts w:ascii="Times New Roman" w:hAnsi="Times New Roman" w:cs="Times New Roman"/>
                <w:color w:val="1B1B1B"/>
                <w:sz w:val="20"/>
                <w:szCs w:val="20"/>
              </w:rPr>
              <w:t>As a result, a dome home has 30% less surface area than a box house of comparable size, which results in 1/3 less heat transfer to and from its surroundings and 30% less cooling expense.</w:t>
            </w:r>
          </w:p>
          <w:p w14:paraId="3118829F" w14:textId="14F25DB6" w:rsidR="005A3F85" w:rsidRPr="00523130" w:rsidRDefault="005A3F85" w:rsidP="008F14B9">
            <w:pPr>
              <w:spacing w:before="100" w:beforeAutospacing="1" w:after="100" w:afterAutospacing="1"/>
              <w:jc w:val="both"/>
              <w:rPr>
                <w:rFonts w:ascii="Times New Roman" w:hAnsi="Times New Roman" w:cs="Times New Roman"/>
                <w:color w:val="1B1B1B"/>
                <w:sz w:val="20"/>
                <w:szCs w:val="20"/>
                <w:shd w:val="clear" w:color="auto" w:fill="FFFFFF"/>
              </w:rPr>
            </w:pPr>
          </w:p>
        </w:tc>
        <w:tc>
          <w:tcPr>
            <w:tcW w:w="1091" w:type="dxa"/>
          </w:tcPr>
          <w:p w14:paraId="15F7BC90" w14:textId="0C17E51B" w:rsidR="00F77FF0" w:rsidRDefault="00BD2EFC"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lastRenderedPageBreak/>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&lt;EndNote&gt;&lt;Cite&gt;&lt;Author&gt;Soleimani&lt;/Author&gt;&lt;Year&gt;2016&lt;/Year&gt;&lt;RecNum&gt;38&lt;/RecNum&gt;&lt;DisplayText&gt;&lt;style face="superscript"&gt;39&lt;/style&gt;&lt;/DisplayText&gt;&lt;record&gt;&lt;rec-number&gt;38&lt;/rec-number&gt;&lt;foreign-keys&gt;&lt;key app="EN" db-id="dwdr0wwrbzzptmevws8xvsxyrdxpwa2sa2px" timestamp="1661086904"&gt;38&lt;/key&gt;&lt;/foreign-keys&gt;&lt;ref-type name="Journal Article"&gt;17&lt;/ref-type&gt;&lt;contributors&gt;&lt;authors&gt;&lt;author&gt;Soleimani, Zohreh&lt;/author&gt;&lt;author&gt;Calautit, John Kaiser&lt;/author&gt;&lt;author&gt;Hughes, Ben Richard&lt;/author&gt;&lt;/authors&gt;&lt;/contributors&gt;&lt;titles&gt;&lt;title&gt;Computational analysis of natural ventilation flows in geodesic dome building in hot climates&lt;/title&gt;&lt;secondary-title&gt;J Computation&lt;/secondary-title&gt;&lt;/titles&gt;&lt;periodical&gt;&lt;full-title&gt;J Computation&lt;/full-title&gt;&lt;/periodical&gt;&lt;pages&gt;31&lt;/pages&gt;&lt;volume&gt;4&lt;/volume&gt;&lt;number&gt;3&lt;/number&gt;&lt;dates&gt;&lt;year&gt;2016&lt;/year&gt;&lt;/dates&gt;&lt;isbn&gt;2079-3197&lt;/isbn&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39</w:t>
            </w:r>
            <w:r>
              <w:rPr>
                <w:rFonts w:ascii="Times New Roman" w:hAnsi="Times New Roman" w:cs="Times New Roman"/>
                <w:color w:val="1B1B1B"/>
                <w:sz w:val="20"/>
                <w:szCs w:val="20"/>
                <w:shd w:val="clear" w:color="auto" w:fill="FFFFFF"/>
              </w:rPr>
              <w:fldChar w:fldCharType="end"/>
            </w:r>
          </w:p>
          <w:p w14:paraId="1457E32F" w14:textId="6CCF931B"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5A3F85" w14:paraId="7C843AA0" w14:textId="77777777" w:rsidTr="0001006C">
        <w:tc>
          <w:tcPr>
            <w:tcW w:w="1637" w:type="dxa"/>
          </w:tcPr>
          <w:p w14:paraId="36F67A29" w14:textId="46548A3E"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Balconies</w:t>
            </w:r>
          </w:p>
        </w:tc>
        <w:tc>
          <w:tcPr>
            <w:tcW w:w="2753" w:type="dxa"/>
          </w:tcPr>
          <w:p w14:paraId="28B954EE" w14:textId="4EE8BAE5" w:rsidR="005A3F85" w:rsidRPr="00523130" w:rsidRDefault="008550CB"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5156C7F8" wp14:editId="1AEDAE1B">
                  <wp:extent cx="1610995" cy="103695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10995" cy="1036955"/>
                          </a:xfrm>
                          <a:prstGeom prst="rect">
                            <a:avLst/>
                          </a:prstGeom>
                        </pic:spPr>
                      </pic:pic>
                    </a:graphicData>
                  </a:graphic>
                </wp:inline>
              </w:drawing>
            </w:r>
          </w:p>
        </w:tc>
        <w:tc>
          <w:tcPr>
            <w:tcW w:w="3728" w:type="dxa"/>
          </w:tcPr>
          <w:p w14:paraId="68FC06B9" w14:textId="3C97A74C" w:rsidR="005A3F85" w:rsidRPr="00523130" w:rsidRDefault="001254EB"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The addition of an open balcony to single-sided ventilation enhances the ventilation performance.</w:t>
            </w:r>
          </w:p>
        </w:tc>
        <w:tc>
          <w:tcPr>
            <w:tcW w:w="1091" w:type="dxa"/>
          </w:tcPr>
          <w:p w14:paraId="53525967" w14:textId="115A4982" w:rsidR="00F77FF0" w:rsidRDefault="00BD2EFC"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&lt;EndNote&gt;&lt;Cite&gt;&lt;Author&gt;Soleimani&lt;/Author&gt;&lt;Year&gt;2016&lt;/Year&gt;&lt;RecNum&gt;38&lt;/RecNum&gt;&lt;DisplayText&gt;&lt;style face="superscript"&gt;39&lt;/style&gt;&lt;/DisplayText&gt;&lt;record&gt;&lt;rec-number&gt;38&lt;/rec-number&gt;&lt;foreign-keys&gt;&lt;key app="EN" db-id="dwdr0wwrbzzptmevws8xvsxyrdxpwa2sa2px" timestamp="1661086904"&gt;38&lt;/key&gt;&lt;/foreign-keys&gt;&lt;ref-type name="Journal Article"&gt;17&lt;/ref-type&gt;&lt;contributors&gt;&lt;authors&gt;&lt;author&gt;Soleimani, Zohreh&lt;/author&gt;&lt;author&gt;Calautit, John Kaiser&lt;/author&gt;&lt;author&gt;Hughes, Ben Richard&lt;/author&gt;&lt;/authors&gt;&lt;/contributors&gt;&lt;titles&gt;&lt;title&gt;Computational analysis of natural ventilation flows in geodesic dome building in hot climates&lt;/title&gt;&lt;secondary-title&gt;J Computation&lt;/secondary-title&gt;&lt;/titles&gt;&lt;periodical&gt;&lt;full-title&gt;J Computation&lt;/full-title&gt;&lt;/periodical&gt;&lt;pages&gt;31&lt;/pages&gt;&lt;volume&gt;4&lt;/volume&gt;&lt;number&gt;3&lt;/number&gt;&lt;dates&gt;&lt;year&gt;2016&lt;/year&gt;&lt;/dates&gt;&lt;isbn&gt;2079-3197&lt;/isbn&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39</w:t>
            </w:r>
            <w:r>
              <w:rPr>
                <w:rFonts w:ascii="Times New Roman" w:hAnsi="Times New Roman" w:cs="Times New Roman"/>
                <w:color w:val="1B1B1B"/>
                <w:sz w:val="20"/>
                <w:szCs w:val="20"/>
                <w:shd w:val="clear" w:color="auto" w:fill="FFFFFF"/>
              </w:rPr>
              <w:fldChar w:fldCharType="end"/>
            </w:r>
          </w:p>
          <w:p w14:paraId="4939317D" w14:textId="77777777" w:rsidR="00F77FF0" w:rsidRDefault="00F77FF0"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6B9404FD" w14:textId="77777777" w:rsidR="00F77FF0" w:rsidRDefault="00F77FF0"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43C823AE" w14:textId="77777777" w:rsidR="00F77FF0" w:rsidRDefault="00F77FF0"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279AE65D" w14:textId="724B618D"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5A3F85" w14:paraId="12448501" w14:textId="77777777" w:rsidTr="0001006C">
        <w:tc>
          <w:tcPr>
            <w:tcW w:w="1637" w:type="dxa"/>
          </w:tcPr>
          <w:p w14:paraId="2B3A979B" w14:textId="48089432"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Wind tower</w:t>
            </w:r>
          </w:p>
        </w:tc>
        <w:tc>
          <w:tcPr>
            <w:tcW w:w="2753" w:type="dxa"/>
          </w:tcPr>
          <w:p w14:paraId="01D6E5C9" w14:textId="6CB90E7D" w:rsidR="005A3F85" w:rsidRPr="00523130" w:rsidRDefault="008550CB"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126DB30B" wp14:editId="4B2292D4">
                  <wp:extent cx="1338072" cy="1426464"/>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38072" cy="1426464"/>
                          </a:xfrm>
                          <a:prstGeom prst="rect">
                            <a:avLst/>
                          </a:prstGeom>
                        </pic:spPr>
                      </pic:pic>
                    </a:graphicData>
                  </a:graphic>
                </wp:inline>
              </w:drawing>
            </w:r>
          </w:p>
        </w:tc>
        <w:tc>
          <w:tcPr>
            <w:tcW w:w="3728" w:type="dxa"/>
          </w:tcPr>
          <w:p w14:paraId="2C3A06A5" w14:textId="420B3DBF" w:rsidR="005A3F85" w:rsidRPr="00523130" w:rsidRDefault="008F14B9"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8F14B9">
              <w:rPr>
                <w:rFonts w:ascii="Times New Roman" w:hAnsi="Times New Roman" w:cs="Times New Roman"/>
                <w:color w:val="1B1B1B"/>
                <w:sz w:val="20"/>
                <w:szCs w:val="20"/>
                <w:shd w:val="clear" w:color="auto" w:fill="FFFFFF"/>
              </w:rPr>
              <w:t>Wind towers can reduce the amount of electricity consumed to offer thermal comfort throughout the summer months, particularly during peak hours.</w:t>
            </w:r>
          </w:p>
        </w:tc>
        <w:tc>
          <w:tcPr>
            <w:tcW w:w="1091" w:type="dxa"/>
          </w:tcPr>
          <w:p w14:paraId="62011566" w14:textId="79ED2CC3" w:rsidR="00F77FF0" w:rsidRDefault="00BD2EFC"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&lt;EndNote&gt;&lt;Cite&gt;&lt;Author&gt;Sudhakar&lt;/Author&gt;&lt;Year&gt;2019&lt;/Year&gt;&lt;RecNum&gt;44&lt;/RecNum&gt;&lt;DisplayText&gt;&lt;style face="superscript"&gt;44&lt;/style&gt;&lt;/DisplayText&gt;&lt;record&gt;&lt;rec-number&gt;44&lt;/rec-number&gt;&lt;foreign-keys&gt;&lt;key app="EN" db-id="dwdr0wwrbzzptmevws8xvsxyrdxpwa2sa2px" timestamp="1661088122"&gt;44&lt;/key&gt;&lt;/foreign-keys&gt;&lt;ref-type name="Journal Article"&gt;17&lt;/ref-type&gt;&lt;contributors&gt;&lt;authors&gt;&lt;author&gt;Sudhakar, K&lt;/author&gt;&lt;author&gt;Winderl, Maximilian&lt;/author&gt;&lt;author&gt;Priya, S Shanmuga&lt;/author&gt;&lt;/authors&gt;&lt;/contributors&gt;&lt;titles&gt;&lt;title&gt;Net-zero building designs in hot and humid climates: A state-of-art&lt;/title&gt;&lt;secondary-title&gt;J Case Studies in Thermal Engineering&lt;/secondary-title&gt;&lt;/titles&gt;&lt;periodical&gt;&lt;full-title&gt;J Case Studies in Thermal Engineering&lt;/full-title&gt;&lt;/periodical&gt;&lt;pages&gt;100400&lt;/pages&gt;&lt;volume&gt;13&lt;/volume&gt;&lt;dates&gt;&lt;year&gt;2019&lt;/year&gt;&lt;/dates&gt;&lt;isbn&gt;2214-157X&lt;/isbn&gt;&lt;urls&gt;&lt;/urls&gt;&lt;/record&gt;&lt;/Cite&gt;&lt;/EndNote&gt;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44</w:t>
            </w:r>
            <w:r>
              <w:rPr>
                <w:rFonts w:ascii="Times New Roman" w:hAnsi="Times New Roman" w:cs="Times New Roman"/>
                <w:color w:val="1B1B1B"/>
                <w:sz w:val="20"/>
                <w:szCs w:val="20"/>
                <w:shd w:val="clear" w:color="auto" w:fill="FFFFFF"/>
              </w:rPr>
              <w:fldChar w:fldCharType="end"/>
            </w:r>
          </w:p>
          <w:p w14:paraId="0FF2AA25" w14:textId="77777777" w:rsidR="00F77FF0" w:rsidRDefault="00F77FF0"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2B1091E5" w14:textId="77777777" w:rsidR="00F77FF0" w:rsidRDefault="00F77FF0"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491DAB61" w14:textId="50EA4A0B"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5A3F85" w14:paraId="4FBE6173" w14:textId="77777777" w:rsidTr="0001006C">
        <w:tc>
          <w:tcPr>
            <w:tcW w:w="1637" w:type="dxa"/>
          </w:tcPr>
          <w:p w14:paraId="3550DE13" w14:textId="5154A1D7" w:rsidR="005A3F85" w:rsidRPr="00523130" w:rsidRDefault="00DF0C4D"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Wall grooves</w:t>
            </w:r>
          </w:p>
        </w:tc>
        <w:tc>
          <w:tcPr>
            <w:tcW w:w="2753" w:type="dxa"/>
          </w:tcPr>
          <w:p w14:paraId="7A6456A4" w14:textId="109FC5C0" w:rsidR="005A3F85" w:rsidRPr="00523130" w:rsidRDefault="008550CB"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5C720115" wp14:editId="27255B09">
                  <wp:extent cx="1610995" cy="813435"/>
                  <wp:effectExtent l="0" t="0" r="825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10995" cy="813435"/>
                          </a:xfrm>
                          <a:prstGeom prst="rect">
                            <a:avLst/>
                          </a:prstGeom>
                        </pic:spPr>
                      </pic:pic>
                    </a:graphicData>
                  </a:graphic>
                </wp:inline>
              </w:drawing>
            </w:r>
          </w:p>
        </w:tc>
        <w:tc>
          <w:tcPr>
            <w:tcW w:w="3728" w:type="dxa"/>
          </w:tcPr>
          <w:p w14:paraId="765CC650" w14:textId="751B7593" w:rsidR="005A3F85" w:rsidRPr="00523130" w:rsidRDefault="00C036DE" w:rsidP="009F2BE7">
            <w:pPr>
              <w:spacing w:before="100" w:beforeAutospacing="1" w:after="100" w:afterAutospacing="1"/>
              <w:jc w:val="both"/>
              <w:rPr>
                <w:rFonts w:ascii="Times New Roman" w:hAnsi="Times New Roman" w:cs="Times New Roman"/>
                <w:color w:val="1B1B1B"/>
                <w:sz w:val="20"/>
                <w:szCs w:val="20"/>
                <w:shd w:val="clear" w:color="auto" w:fill="FFFFFF"/>
              </w:rPr>
            </w:pPr>
            <w:r w:rsidRPr="00073626">
              <w:rPr>
                <w:rFonts w:ascii="Times New Roman" w:hAnsi="Times New Roman" w:cs="Times New Roman"/>
                <w:color w:val="1B1B1B"/>
                <w:sz w:val="20"/>
                <w:szCs w:val="20"/>
              </w:rPr>
              <w:t>Improved natural ventilation in buildings is made possible by the use of wall grooves in home design.</w:t>
            </w:r>
          </w:p>
        </w:tc>
        <w:tc>
          <w:tcPr>
            <w:tcW w:w="1091" w:type="dxa"/>
          </w:tcPr>
          <w:p w14:paraId="77D84C82" w14:textId="45C552FC" w:rsidR="00F77FF0" w:rsidRDefault="00BD2EFC"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&lt;EndNote&gt;&lt;Cite&gt;&lt;Author&gt;Sudhakar&lt;/Author&gt;&lt;Year&gt;2019&lt;/Year&gt;&lt;RecNum&gt;44&lt;/RecNum&gt;&lt;DisplayText&gt;&lt;style face="superscript"&gt;44&lt;/style&gt;&lt;/DisplayText&gt;&lt;record&gt;&lt;rec-number&gt;44&lt;/rec-number&gt;&lt;foreign-keys&gt;&lt;key app="EN" db-id="dwdr0wwrbzzptmevws8xvsxyrdxpwa2sa2px" timestamp="1661088122"&gt;44&lt;/key&gt;&lt;/foreign-keys&gt;&lt;ref-type name="Journal Article"&gt;17&lt;/ref-type&gt;&lt;contributors&gt;&lt;authors&gt;&lt;author&gt;Sudhakar, K&lt;/author&gt;&lt;author&gt;Winderl, Maximilian&lt;/author&gt;&lt;author&gt;Priya, S Shanmuga&lt;/author&gt;&lt;/authors&gt;&lt;/contributors&gt;&lt;titles&gt;&lt;title&gt;Net-zero building designs in hot and humid climates: A state-of-art&lt;/title&gt;&lt;secondary-title&gt;J Case Studies in Thermal Engineering&lt;/secondary-title&gt;&lt;/titles&gt;&lt;periodical&gt;&lt;full-title&gt;J Case Studies in Thermal Engineering&lt;/full-title&gt;&lt;/periodical&gt;&lt;pages&gt;100400&lt;/pages&gt;&lt;volume&gt;13&lt;/volume&gt;&lt;dates&gt;&lt;year&gt;2019&lt;/year&gt;&lt;/dates&gt;&lt;isbn&gt;2214-157X&lt;/isbn&gt;&lt;urls&gt;&lt;/urls&gt;&lt;/record&gt;&lt;/Cite&gt;&lt;/EndNote&gt;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44</w:t>
            </w:r>
            <w:r>
              <w:rPr>
                <w:rFonts w:ascii="Times New Roman" w:hAnsi="Times New Roman" w:cs="Times New Roman"/>
                <w:color w:val="1B1B1B"/>
                <w:sz w:val="20"/>
                <w:szCs w:val="20"/>
                <w:shd w:val="clear" w:color="auto" w:fill="FFFFFF"/>
              </w:rPr>
              <w:fldChar w:fldCharType="end"/>
            </w:r>
          </w:p>
          <w:p w14:paraId="4349FDA9" w14:textId="77777777" w:rsidR="00F77FF0" w:rsidRDefault="00F77FF0"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6030EB43" w14:textId="47277085"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617F20" w14:paraId="26EF94BB" w14:textId="77777777" w:rsidTr="0001006C">
        <w:tc>
          <w:tcPr>
            <w:tcW w:w="1637" w:type="dxa"/>
          </w:tcPr>
          <w:p w14:paraId="165C10FF" w14:textId="1C4AC93F" w:rsidR="00617F20" w:rsidRPr="00523130" w:rsidRDefault="00617F20"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Atrium</w:t>
            </w:r>
          </w:p>
        </w:tc>
        <w:tc>
          <w:tcPr>
            <w:tcW w:w="2753" w:type="dxa"/>
          </w:tcPr>
          <w:p w14:paraId="6504B3AB" w14:textId="1D71223E" w:rsidR="00617F20" w:rsidRPr="00523130" w:rsidRDefault="005D40EE" w:rsidP="0087286F">
            <w:pPr>
              <w:spacing w:before="100" w:beforeAutospacing="1" w:after="100" w:afterAutospacing="1"/>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83B6F4E" wp14:editId="4BEF48DF">
                  <wp:extent cx="1548384" cy="120091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48384" cy="1200912"/>
                          </a:xfrm>
                          <a:prstGeom prst="rect">
                            <a:avLst/>
                          </a:prstGeom>
                        </pic:spPr>
                      </pic:pic>
                    </a:graphicData>
                  </a:graphic>
                </wp:inline>
              </w:drawing>
            </w:r>
          </w:p>
        </w:tc>
        <w:tc>
          <w:tcPr>
            <w:tcW w:w="3728" w:type="dxa"/>
          </w:tcPr>
          <w:p w14:paraId="006D8755" w14:textId="067FD886" w:rsidR="00617F20" w:rsidRPr="00523130" w:rsidRDefault="0030756A" w:rsidP="009F2BE7">
            <w:pPr>
              <w:spacing w:before="100" w:beforeAutospacing="1" w:after="100" w:afterAutospacing="1"/>
              <w:jc w:val="both"/>
              <w:rPr>
                <w:rFonts w:ascii="Times New Roman" w:hAnsi="Times New Roman" w:cs="Times New Roman"/>
                <w:color w:val="1B1B1B"/>
                <w:sz w:val="20"/>
                <w:szCs w:val="20"/>
              </w:rPr>
            </w:pPr>
            <w:r w:rsidRPr="00523130">
              <w:rPr>
                <w:rFonts w:ascii="Times New Roman" w:hAnsi="Times New Roman" w:cs="Times New Roman"/>
                <w:color w:val="1B1B1B"/>
                <w:sz w:val="20"/>
                <w:szCs w:val="20"/>
              </w:rPr>
              <w:t>By linking the story outlet to the external via a tall atrium, ventilation in stor</w:t>
            </w:r>
            <w:r w:rsidR="009F2BE7">
              <w:rPr>
                <w:rFonts w:ascii="Times New Roman" w:hAnsi="Times New Roman" w:cs="Times New Roman"/>
                <w:color w:val="1B1B1B"/>
                <w:sz w:val="20"/>
                <w:szCs w:val="20"/>
              </w:rPr>
              <w:t>ie</w:t>
            </w:r>
            <w:r w:rsidRPr="00523130">
              <w:rPr>
                <w:rFonts w:ascii="Times New Roman" w:hAnsi="Times New Roman" w:cs="Times New Roman"/>
                <w:color w:val="1B1B1B"/>
                <w:sz w:val="20"/>
                <w:szCs w:val="20"/>
              </w:rPr>
              <w:t>s with low ceiling heights is frequently improved.</w:t>
            </w:r>
          </w:p>
        </w:tc>
        <w:tc>
          <w:tcPr>
            <w:tcW w:w="1091" w:type="dxa"/>
          </w:tcPr>
          <w:p w14:paraId="2028F24A" w14:textId="2FBB1139" w:rsidR="001924E1" w:rsidRDefault="007B5FEF"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&lt;EndNote&gt;&lt;Cite&gt;&lt;Author&gt;Holford&lt;/Author&gt;&lt;Year&gt;2003&lt;/Year&gt;&lt;RecNum&gt;45&lt;/RecNum&gt;&lt;DisplayText&gt;&lt;style face="superscript"&gt;45&lt;/style&gt;&lt;/DisplayText&gt;&lt;record&gt;&lt;rec-number&gt;45&lt;/rec-number&gt;&lt;foreign-keys&gt;&lt;key app="EN" db-id="dwdr0wwrbzzptmevws8xvsxyrdxpwa2sa2px" timestamp="1661088232"&gt;45&lt;/key&gt;&lt;/foreign-keys&gt;&lt;ref-type name="Journal Article"&gt;17&lt;/ref-type&gt;&lt;contributors&gt;&lt;authors&gt;&lt;author&gt;Holford, Joanne M&lt;/author&gt;&lt;author&gt;Hunt, Gary R&lt;/author&gt;&lt;/authors&gt;&lt;/contributors&gt;&lt;titles&gt;&lt;title&gt;Fundamental atrium design for natural ventilation&lt;/title&gt;&lt;secondary-title&gt;J Building environment&lt;/secondary-title&gt;&lt;/titles&gt;&lt;periodical&gt;&lt;full-title&gt;J Building Environment&lt;/full-title&gt;&lt;/periodical&gt;&lt;pages&gt;409-426&lt;/pages&gt;&lt;volume&gt;38&lt;/volume&gt;&lt;number&gt;3&lt;/number&gt;&lt;dates&gt;&lt;year&gt;2003&lt;/year&gt;&lt;/dates&gt;&lt;isbn&gt;0360-1323&lt;/isbn&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45</w:t>
            </w:r>
            <w:r>
              <w:rPr>
                <w:rFonts w:ascii="Times New Roman" w:hAnsi="Times New Roman" w:cs="Times New Roman"/>
                <w:color w:val="1B1B1B"/>
                <w:sz w:val="20"/>
                <w:szCs w:val="20"/>
                <w:shd w:val="clear" w:color="auto" w:fill="FFFFFF"/>
              </w:rPr>
              <w:fldChar w:fldCharType="end"/>
            </w:r>
          </w:p>
          <w:p w14:paraId="04ED840D" w14:textId="4F148711" w:rsidR="00617F20" w:rsidRPr="00523130" w:rsidRDefault="00617F20"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3A4EBC" w14:paraId="10C5CADC" w14:textId="77777777" w:rsidTr="0001006C">
        <w:tc>
          <w:tcPr>
            <w:tcW w:w="1637" w:type="dxa"/>
          </w:tcPr>
          <w:p w14:paraId="112478A3" w14:textId="76F1A24E" w:rsidR="003A4EBC" w:rsidRPr="00523130" w:rsidRDefault="00DF0C4D"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sz w:val="20"/>
                <w:szCs w:val="20"/>
              </w:rPr>
              <w:t xml:space="preserve">Vegetation surrounding </w:t>
            </w:r>
            <w:r w:rsidR="009F2BE7">
              <w:rPr>
                <w:rFonts w:ascii="Times New Roman" w:hAnsi="Times New Roman" w:cs="Times New Roman"/>
                <w:sz w:val="20"/>
                <w:szCs w:val="20"/>
              </w:rPr>
              <w:t xml:space="preserve">the </w:t>
            </w:r>
            <w:r w:rsidRPr="00523130">
              <w:rPr>
                <w:rFonts w:ascii="Times New Roman" w:hAnsi="Times New Roman" w:cs="Times New Roman"/>
                <w:sz w:val="20"/>
                <w:szCs w:val="20"/>
              </w:rPr>
              <w:t>building.</w:t>
            </w:r>
          </w:p>
        </w:tc>
        <w:tc>
          <w:tcPr>
            <w:tcW w:w="2753" w:type="dxa"/>
          </w:tcPr>
          <w:p w14:paraId="3F34C8E0" w14:textId="369424F7" w:rsidR="003A4EBC" w:rsidRPr="00523130" w:rsidRDefault="005D40EE"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6C5AF5C3" wp14:editId="2CBB4EA0">
                  <wp:extent cx="1478280" cy="1030224"/>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78280" cy="1030224"/>
                          </a:xfrm>
                          <a:prstGeom prst="rect">
                            <a:avLst/>
                          </a:prstGeom>
                        </pic:spPr>
                      </pic:pic>
                    </a:graphicData>
                  </a:graphic>
                </wp:inline>
              </w:drawing>
            </w:r>
          </w:p>
        </w:tc>
        <w:tc>
          <w:tcPr>
            <w:tcW w:w="3728" w:type="dxa"/>
          </w:tcPr>
          <w:p w14:paraId="670B1409" w14:textId="4500317D" w:rsidR="003A4EBC" w:rsidRPr="00523130" w:rsidRDefault="002E6F9E" w:rsidP="009F2BE7">
            <w:pPr>
              <w:spacing w:before="100" w:beforeAutospacing="1" w:after="100" w:afterAutospacing="1"/>
              <w:jc w:val="both"/>
              <w:rPr>
                <w:rFonts w:ascii="Times New Roman" w:hAnsi="Times New Roman" w:cs="Times New Roman"/>
                <w:color w:val="1B1B1B"/>
                <w:sz w:val="20"/>
                <w:szCs w:val="20"/>
                <w:shd w:val="clear" w:color="auto" w:fill="FFFFFF"/>
              </w:rPr>
            </w:pPr>
            <w:r w:rsidRPr="006E3DBB">
              <w:rPr>
                <w:rFonts w:ascii="Times New Roman" w:hAnsi="Times New Roman" w:cs="Times New Roman"/>
                <w:color w:val="1B1B1B"/>
                <w:sz w:val="20"/>
                <w:szCs w:val="20"/>
              </w:rPr>
              <w:t>By strategically planting in the landscape to direct breezes, air can be sent into the building to cool it.</w:t>
            </w:r>
          </w:p>
        </w:tc>
        <w:tc>
          <w:tcPr>
            <w:tcW w:w="1091" w:type="dxa"/>
          </w:tcPr>
          <w:p w14:paraId="34E5EDBD" w14:textId="51A7EF7A" w:rsidR="001924E1" w:rsidRDefault="007B5FEF"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&lt;EndNote&gt;&lt;Cite&gt;&lt;Author&gt;Perini&lt;/Author&gt;&lt;Year&gt;2021&lt;/Year&gt;&lt;RecNum&gt;40&lt;/RecNum&gt;&lt;DisplayText&gt;&lt;style face="superscript"&gt;41&lt;/style&gt;&lt;/DisplayText&gt;&lt;record&gt;&lt;rec-number&gt;40&lt;/rec-number&gt;&lt;foreign-keys&gt;&lt;key app="EN" db-id="dwdr0wwrbzzptmevws8xvsxyrdxpwa2sa2px" timestamp="1661087208"&gt;40&lt;/key&gt;&lt;/foreign-keys&gt;&lt;ref-type name="Book Section"&gt;5&lt;/ref-type&gt;&lt;contributors&gt;&lt;authors&gt;&lt;author&gt;Perini, Katia&lt;/author&gt;&lt;author&gt;Pérez, Gabriel&lt;/author&gt;&lt;/authors&gt;&lt;/contributors&gt;&lt;titles&gt;&lt;title&gt;Ventilative cooling and urban vegetation&lt;/title&gt;&lt;secondary-title&gt;Innovations in Ventilative Cooling&lt;/secondary-title&gt;&lt;/titles&gt;&lt;pages&gt;213-234&lt;/pages&gt;&lt;dates&gt;&lt;year&gt;2021&lt;/year&gt;&lt;/dates&gt;&lt;publisher&gt;Springer&lt;/publisher&gt;&lt;urls&gt;&lt;/urls&gt;&lt;/record&gt;&lt;/Cite&gt;&lt;/EndNote&gt;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41</w:t>
            </w:r>
            <w:r>
              <w:rPr>
                <w:rFonts w:ascii="Times New Roman" w:hAnsi="Times New Roman" w:cs="Times New Roman"/>
                <w:color w:val="1B1B1B"/>
                <w:sz w:val="20"/>
                <w:szCs w:val="20"/>
                <w:shd w:val="clear" w:color="auto" w:fill="FFFFFF"/>
              </w:rPr>
              <w:fldChar w:fldCharType="end"/>
            </w:r>
          </w:p>
          <w:p w14:paraId="3192EBDF" w14:textId="77777777" w:rsidR="001924E1" w:rsidRDefault="001924E1"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0F8C4F4A" w14:textId="77777777" w:rsidR="001924E1" w:rsidRDefault="001924E1"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2F0C953B" w14:textId="7CE4AC40" w:rsidR="003A4EBC" w:rsidRPr="00523130" w:rsidRDefault="003A4EBC"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bl>
    <w:p w14:paraId="118C33F3" w14:textId="77777777" w:rsidR="00E066AB" w:rsidRDefault="00E066AB" w:rsidP="00E654D0">
      <w:pPr>
        <w:shd w:val="clear" w:color="auto" w:fill="FFFFFF"/>
        <w:spacing w:before="100" w:beforeAutospacing="1" w:after="100" w:afterAutospacing="1" w:line="240" w:lineRule="auto"/>
        <w:jc w:val="center"/>
        <w:rPr>
          <w:rFonts w:ascii="Times New Roman" w:hAnsi="Times New Roman" w:cs="Times New Roman"/>
          <w:b/>
          <w:bCs/>
          <w:color w:val="1B1B1B"/>
          <w:sz w:val="24"/>
          <w:szCs w:val="24"/>
          <w:shd w:val="clear" w:color="auto" w:fill="FFFFFF"/>
        </w:rPr>
      </w:pPr>
      <w:bookmarkStart w:id="4" w:name="_Hlk107305189"/>
    </w:p>
    <w:p w14:paraId="5CCD019B" w14:textId="77777777" w:rsidR="00E066AB" w:rsidRDefault="00E066AB" w:rsidP="00E066AB">
      <w:pPr>
        <w:shd w:val="clear" w:color="auto" w:fill="FFFFFF"/>
        <w:spacing w:before="100" w:beforeAutospacing="1" w:after="100" w:afterAutospacing="1" w:line="360" w:lineRule="auto"/>
        <w:jc w:val="both"/>
        <w:rPr>
          <w:rFonts w:ascii="Times New Roman" w:hAnsi="Times New Roman" w:cs="Times New Roman"/>
          <w:b/>
          <w:bCs/>
          <w:sz w:val="24"/>
          <w:szCs w:val="24"/>
        </w:rPr>
      </w:pPr>
      <w:r w:rsidRPr="003C38AE">
        <w:rPr>
          <w:rFonts w:ascii="Times New Roman" w:hAnsi="Times New Roman" w:cs="Times New Roman"/>
          <w:b/>
          <w:bCs/>
          <w:sz w:val="24"/>
          <w:szCs w:val="24"/>
        </w:rPr>
        <w:t xml:space="preserve">Indoor air plant is a </w:t>
      </w:r>
      <w:r>
        <w:rPr>
          <w:rFonts w:ascii="Times New Roman" w:hAnsi="Times New Roman" w:cs="Times New Roman"/>
          <w:b/>
          <w:bCs/>
          <w:sz w:val="24"/>
          <w:szCs w:val="24"/>
        </w:rPr>
        <w:t>promising</w:t>
      </w:r>
      <w:r w:rsidRPr="003C38AE">
        <w:rPr>
          <w:rFonts w:ascii="Times New Roman" w:hAnsi="Times New Roman" w:cs="Times New Roman"/>
          <w:b/>
          <w:bCs/>
          <w:sz w:val="24"/>
          <w:szCs w:val="24"/>
        </w:rPr>
        <w:t xml:space="preserve"> economical solution </w:t>
      </w:r>
      <w:r>
        <w:rPr>
          <w:rFonts w:ascii="Times New Roman" w:hAnsi="Times New Roman" w:cs="Times New Roman"/>
          <w:b/>
          <w:bCs/>
          <w:sz w:val="24"/>
          <w:szCs w:val="24"/>
        </w:rPr>
        <w:t>for cleaning the air naturally</w:t>
      </w:r>
    </w:p>
    <w:p w14:paraId="3FC38049" w14:textId="007C8AB3" w:rsidR="00E066AB" w:rsidRDefault="00E066AB" w:rsidP="00E066AB">
      <w:pPr>
        <w:shd w:val="clear" w:color="auto" w:fill="FFFFFF"/>
        <w:spacing w:before="100" w:beforeAutospacing="1" w:after="100" w:afterAutospacing="1" w:line="360" w:lineRule="auto"/>
        <w:jc w:val="both"/>
        <w:rPr>
          <w:rFonts w:ascii="Times New Roman" w:hAnsi="Times New Roman" w:cs="Times New Roman"/>
          <w:sz w:val="24"/>
          <w:szCs w:val="24"/>
        </w:rPr>
      </w:pPr>
      <w:r w:rsidRPr="003C38AE">
        <w:rPr>
          <w:rFonts w:ascii="Times New Roman" w:hAnsi="Times New Roman" w:cs="Times New Roman"/>
          <w:sz w:val="24"/>
          <w:szCs w:val="24"/>
        </w:rPr>
        <w:t xml:space="preserve">Densely inhabited regions that stretch for </w:t>
      </w:r>
      <w:proofErr w:type="spellStart"/>
      <w:r w:rsidRPr="003C38AE">
        <w:rPr>
          <w:rFonts w:ascii="Times New Roman" w:hAnsi="Times New Roman" w:cs="Times New Roman"/>
          <w:sz w:val="24"/>
          <w:szCs w:val="24"/>
        </w:rPr>
        <w:t>kilomet</w:t>
      </w:r>
      <w:r>
        <w:rPr>
          <w:rFonts w:ascii="Times New Roman" w:hAnsi="Times New Roman" w:cs="Times New Roman"/>
          <w:sz w:val="24"/>
          <w:szCs w:val="24"/>
        </w:rPr>
        <w:t>er</w:t>
      </w:r>
      <w:r w:rsidRPr="003C38AE">
        <w:rPr>
          <w:rFonts w:ascii="Times New Roman" w:hAnsi="Times New Roman" w:cs="Times New Roman"/>
          <w:sz w:val="24"/>
          <w:szCs w:val="24"/>
        </w:rPr>
        <w:t>s</w:t>
      </w:r>
      <w:proofErr w:type="spellEnd"/>
      <w:r w:rsidRPr="003C38AE">
        <w:rPr>
          <w:rFonts w:ascii="Times New Roman" w:hAnsi="Times New Roman" w:cs="Times New Roman"/>
          <w:sz w:val="24"/>
          <w:szCs w:val="24"/>
        </w:rPr>
        <w:t xml:space="preserve"> from metropolitan </w:t>
      </w:r>
      <w:proofErr w:type="spellStart"/>
      <w:r w:rsidRPr="003C38AE">
        <w:rPr>
          <w:rFonts w:ascii="Times New Roman" w:hAnsi="Times New Roman" w:cs="Times New Roman"/>
          <w:sz w:val="24"/>
          <w:szCs w:val="24"/>
        </w:rPr>
        <w:t>cent</w:t>
      </w:r>
      <w:r>
        <w:rPr>
          <w:rFonts w:ascii="Times New Roman" w:hAnsi="Times New Roman" w:cs="Times New Roman"/>
          <w:sz w:val="24"/>
          <w:szCs w:val="24"/>
        </w:rPr>
        <w:t>er</w:t>
      </w:r>
      <w:r w:rsidRPr="003C38AE">
        <w:rPr>
          <w:rFonts w:ascii="Times New Roman" w:hAnsi="Times New Roman" w:cs="Times New Roman"/>
          <w:sz w:val="24"/>
          <w:szCs w:val="24"/>
        </w:rPr>
        <w:t>s</w:t>
      </w:r>
      <w:proofErr w:type="spellEnd"/>
      <w:r w:rsidRPr="003C38AE">
        <w:rPr>
          <w:rFonts w:ascii="Times New Roman" w:hAnsi="Times New Roman" w:cs="Times New Roman"/>
          <w:sz w:val="24"/>
          <w:szCs w:val="24"/>
        </w:rPr>
        <w:t xml:space="preserve"> have replaced much of nature's beautiful charm by introducing the plants in </w:t>
      </w:r>
      <w:r>
        <w:rPr>
          <w:rFonts w:ascii="Times New Roman" w:hAnsi="Times New Roman" w:cs="Times New Roman"/>
          <w:sz w:val="24"/>
          <w:szCs w:val="24"/>
        </w:rPr>
        <w:t xml:space="preserve">the </w:t>
      </w:r>
      <w:r w:rsidRPr="003C38AE">
        <w:rPr>
          <w:rFonts w:ascii="Times New Roman" w:hAnsi="Times New Roman" w:cs="Times New Roman"/>
          <w:sz w:val="24"/>
          <w:szCs w:val="24"/>
        </w:rPr>
        <w:t xml:space="preserve">interior. This visual pollution has an impact on all of us and makes us </w:t>
      </w:r>
      <w:r>
        <w:rPr>
          <w:rFonts w:ascii="Times New Roman" w:hAnsi="Times New Roman" w:cs="Times New Roman"/>
          <w:sz w:val="24"/>
          <w:szCs w:val="24"/>
        </w:rPr>
        <w:t>create</w:t>
      </w:r>
      <w:r w:rsidRPr="003C38AE">
        <w:rPr>
          <w:rFonts w:ascii="Times New Roman" w:hAnsi="Times New Roman" w:cs="Times New Roman"/>
          <w:sz w:val="24"/>
          <w:szCs w:val="24"/>
        </w:rPr>
        <w:t xml:space="preserve"> a closer relationship with nature. We spend</w:t>
      </w:r>
      <w:r>
        <w:rPr>
          <w:rFonts w:ascii="Times New Roman" w:hAnsi="Times New Roman" w:cs="Times New Roman"/>
          <w:sz w:val="24"/>
          <w:szCs w:val="24"/>
        </w:rPr>
        <w:t xml:space="preserve"> around 90% of our time indoors</w:t>
      </w:r>
      <w:r w:rsidR="001924E1">
        <w:rPr>
          <w:rFonts w:ascii="Times New Roman" w:hAnsi="Times New Roman" w:cs="Times New Roman"/>
          <w:sz w:val="24"/>
          <w:szCs w:val="24"/>
        </w:rPr>
        <w:t xml:space="preserve"> </w:t>
      </w:r>
      <w:r w:rsidR="00365AF6">
        <w:rPr>
          <w:rFonts w:ascii="Times New Roman" w:hAnsi="Times New Roman" w:cs="Times New Roman"/>
          <w:sz w:val="24"/>
          <w:szCs w:val="24"/>
        </w:rPr>
        <w:fldChar w:fldCharType="begin"/>
      </w:r>
      <w:r w:rsidR="006E2173">
        <w:rPr>
          <w:rFonts w:ascii="Times New Roman" w:hAnsi="Times New Roman" w:cs="Times New Roman"/>
          <w:sz w:val="24"/>
          <w:szCs w:val="24"/>
        </w:rPr>
        <w:instrText xml:space="preserve"> ADDIN EN.CITE &lt;EndNote&gt;&lt;Cite&gt;&lt;Author&gt;Claudio&lt;/Author&gt;&lt;Year&gt;2011&lt;/Year&gt;&lt;RecNum&gt;46&lt;/RecNum&gt;&lt;DisplayText&gt;&lt;style face="superscript"&gt;46&lt;/style&gt;&lt;/DisplayText&gt;&lt;record&gt;&lt;rec-number&gt;46&lt;/rec-number&gt;&lt;foreign-keys&gt;&lt;key app="EN" db-id="dwdr0wwrbzzptmevws8xvsxyrdxpwa2sa2px" timestamp="1661088380"&gt;46&lt;/key&gt;&lt;/foreign-keys&gt;&lt;ref-type name="Generic"&gt;13&lt;/ref-type&gt;&lt;contributors&gt;&lt;authors&gt;&lt;author&gt;Claudio, Luz&lt;/author&gt;&lt;/authors&gt;&lt;/contributors&gt;&lt;titles&gt;&lt;title&gt;Planting healthier indoor air&lt;/title&gt;&lt;/titles&gt;&lt;dates&gt;&lt;year&gt;2011&lt;/year&gt;&lt;/dates&gt;&lt;publisher&gt;National Institute of Environmental Health Sciences&lt;/publisher&gt;&lt;isbn&gt;0091-6765&lt;/isbn&gt;&lt;urls&gt;&lt;/urls&gt;&lt;/record&gt;&lt;/Cite&gt;&lt;/EndNote&gt;</w:instrText>
      </w:r>
      <w:r w:rsidR="00365AF6">
        <w:rPr>
          <w:rFonts w:ascii="Times New Roman" w:hAnsi="Times New Roman" w:cs="Times New Roman"/>
          <w:sz w:val="24"/>
          <w:szCs w:val="24"/>
        </w:rPr>
        <w:fldChar w:fldCharType="separate"/>
      </w:r>
      <w:r w:rsidR="006E2173" w:rsidRPr="006E2173">
        <w:rPr>
          <w:rFonts w:ascii="Times New Roman" w:hAnsi="Times New Roman" w:cs="Times New Roman"/>
          <w:noProof/>
          <w:sz w:val="24"/>
          <w:szCs w:val="24"/>
          <w:vertAlign w:val="superscript"/>
        </w:rPr>
        <w:t>46</w:t>
      </w:r>
      <w:r w:rsidR="00365AF6">
        <w:rPr>
          <w:rFonts w:ascii="Times New Roman" w:hAnsi="Times New Roman" w:cs="Times New Roman"/>
          <w:sz w:val="24"/>
          <w:szCs w:val="24"/>
        </w:rPr>
        <w:fldChar w:fldCharType="end"/>
      </w:r>
      <w:r w:rsidR="00365AF6">
        <w:rPr>
          <w:rFonts w:ascii="Times New Roman" w:hAnsi="Times New Roman" w:cs="Times New Roman"/>
          <w:sz w:val="24"/>
          <w:szCs w:val="24"/>
        </w:rPr>
        <w:t>.</w:t>
      </w:r>
    </w:p>
    <w:p w14:paraId="4A1D365A" w14:textId="56697FF0" w:rsidR="00E066AB" w:rsidRDefault="00E066AB" w:rsidP="00E066AB">
      <w:pPr>
        <w:shd w:val="clear" w:color="auto" w:fill="FFFFFF"/>
        <w:spacing w:before="100" w:beforeAutospacing="1" w:after="100" w:afterAutospacing="1" w:line="360" w:lineRule="auto"/>
        <w:jc w:val="both"/>
        <w:rPr>
          <w:rFonts w:ascii="Times New Roman" w:hAnsi="Times New Roman" w:cs="Times New Roman"/>
          <w:sz w:val="24"/>
          <w:szCs w:val="24"/>
        </w:rPr>
      </w:pPr>
      <w:r w:rsidRPr="003C38AE">
        <w:rPr>
          <w:rFonts w:ascii="Times New Roman" w:hAnsi="Times New Roman" w:cs="Times New Roman"/>
          <w:sz w:val="24"/>
          <w:szCs w:val="24"/>
        </w:rPr>
        <w:lastRenderedPageBreak/>
        <w:t>Interior plants are an excellent method to create appealing and relaxing environments while also improving our overall well</w:t>
      </w:r>
      <w:r>
        <w:rPr>
          <w:rFonts w:ascii="Times New Roman" w:hAnsi="Times New Roman" w:cs="Times New Roman"/>
          <w:sz w:val="24"/>
          <w:szCs w:val="24"/>
        </w:rPr>
        <w:t>-</w:t>
      </w:r>
      <w:r w:rsidRPr="003C38AE">
        <w:rPr>
          <w:rFonts w:ascii="Times New Roman" w:hAnsi="Times New Roman" w:cs="Times New Roman"/>
          <w:sz w:val="24"/>
          <w:szCs w:val="24"/>
        </w:rPr>
        <w:t>being.  Furthermore, houseplants may be a relaxing activity that also helps to filter the air in our homes. Indoor plants not only convert CO</w:t>
      </w:r>
      <w:r w:rsidRPr="003336B4">
        <w:rPr>
          <w:rFonts w:ascii="Times New Roman" w:hAnsi="Times New Roman" w:cs="Times New Roman"/>
          <w:sz w:val="24"/>
          <w:szCs w:val="24"/>
          <w:vertAlign w:val="subscript"/>
        </w:rPr>
        <w:t>2</w:t>
      </w:r>
      <w:r w:rsidRPr="003C38AE">
        <w:rPr>
          <w:rFonts w:ascii="Times New Roman" w:hAnsi="Times New Roman" w:cs="Times New Roman"/>
          <w:sz w:val="24"/>
          <w:szCs w:val="24"/>
        </w:rPr>
        <w:t xml:space="preserve"> to oxygen but also trap and absorb a variety of contam</w:t>
      </w:r>
      <w:r>
        <w:rPr>
          <w:rFonts w:ascii="Times New Roman" w:hAnsi="Times New Roman" w:cs="Times New Roman"/>
          <w:sz w:val="24"/>
          <w:szCs w:val="24"/>
        </w:rPr>
        <w:t>inants</w:t>
      </w:r>
      <w:r w:rsidR="00076550">
        <w:rPr>
          <w:rFonts w:ascii="Times New Roman" w:hAnsi="Times New Roman" w:cs="Times New Roman"/>
          <w:sz w:val="24"/>
          <w:szCs w:val="24"/>
        </w:rPr>
        <w:t xml:space="preserve"> </w:t>
      </w:r>
      <w:r w:rsidR="00076550">
        <w:rPr>
          <w:rFonts w:ascii="Times New Roman" w:hAnsi="Times New Roman" w:cs="Times New Roman"/>
          <w:sz w:val="24"/>
          <w:szCs w:val="24"/>
        </w:rPr>
        <w:fldChar w:fldCharType="begin"/>
      </w:r>
      <w:r w:rsidR="006E2173">
        <w:rPr>
          <w:rFonts w:ascii="Times New Roman" w:hAnsi="Times New Roman" w:cs="Times New Roman"/>
          <w:sz w:val="24"/>
          <w:szCs w:val="24"/>
        </w:rPr>
        <w:instrText xml:space="preserve"> ADDIN EN.CITE &lt;EndNote&gt;&lt;Cite&gt;&lt;Author&gt;Cetin&lt;/Author&gt;&lt;Year&gt;2016&lt;/Year&gt;&lt;RecNum&gt;47&lt;/RecNum&gt;&lt;DisplayText&gt;&lt;style face="superscript"&gt;47&lt;/style&gt;&lt;/DisplayText&gt;&lt;record&gt;&lt;rec-number&gt;47&lt;/rec-number&gt;&lt;foreign-keys&gt;&lt;key app="EN" db-id="dwdr0wwrbzzptmevws8xvsxyrdxpwa2sa2px" timestamp="1661088461"&gt;47&lt;/key&gt;&lt;/foreign-keys&gt;&lt;ref-type name="Journal Article"&gt;17&lt;/ref-type&gt;&lt;contributors&gt;&lt;authors&gt;&lt;author&gt;Cetin, Mehmet&lt;/author&gt;&lt;author&gt;Sevik, Hakan&lt;/author&gt;&lt;/authors&gt;&lt;/contributors&gt;&lt;titles&gt;&lt;title&gt;Measuring the Impact of Selected Plants on Indoor CO 2 Concentrations&lt;/title&gt;&lt;secondary-title&gt;J Polish Journal of Environmental Studies&lt;/secondary-title&gt;&lt;/titles&gt;&lt;periodical&gt;&lt;full-title&gt;J Polish Journal of Environmental Studies&lt;/full-title&gt;&lt;/periodical&gt;&lt;volume&gt;25&lt;/volume&gt;&lt;number&gt;3&lt;/number&gt;&lt;dates&gt;&lt;year&gt;2016&lt;/year&gt;&lt;/dates&gt;&lt;isbn&gt;1230-1485&lt;/isbn&gt;&lt;urls&gt;&lt;/urls&gt;&lt;/record&gt;&lt;/Cite&gt;&lt;/EndNote&gt;</w:instrText>
      </w:r>
      <w:r w:rsidR="00076550">
        <w:rPr>
          <w:rFonts w:ascii="Times New Roman" w:hAnsi="Times New Roman" w:cs="Times New Roman"/>
          <w:sz w:val="24"/>
          <w:szCs w:val="24"/>
        </w:rPr>
        <w:fldChar w:fldCharType="separate"/>
      </w:r>
      <w:r w:rsidR="006E2173" w:rsidRPr="006E2173">
        <w:rPr>
          <w:rFonts w:ascii="Times New Roman" w:hAnsi="Times New Roman" w:cs="Times New Roman"/>
          <w:noProof/>
          <w:sz w:val="24"/>
          <w:szCs w:val="24"/>
          <w:vertAlign w:val="superscript"/>
        </w:rPr>
        <w:t>47</w:t>
      </w:r>
      <w:r w:rsidR="00076550">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C38AE">
        <w:rPr>
          <w:rFonts w:ascii="Times New Roman" w:hAnsi="Times New Roman" w:cs="Times New Roman"/>
          <w:sz w:val="24"/>
          <w:szCs w:val="24"/>
        </w:rPr>
        <w:t>Plants are another approach to lower CO</w:t>
      </w:r>
      <w:r w:rsidRPr="003336B4">
        <w:rPr>
          <w:rFonts w:ascii="Times New Roman" w:hAnsi="Times New Roman" w:cs="Times New Roman"/>
          <w:sz w:val="24"/>
          <w:szCs w:val="24"/>
          <w:vertAlign w:val="subscript"/>
        </w:rPr>
        <w:t>2</w:t>
      </w:r>
      <w:r w:rsidRPr="003C38AE">
        <w:rPr>
          <w:rFonts w:ascii="Times New Roman" w:hAnsi="Times New Roman" w:cs="Times New Roman"/>
          <w:sz w:val="24"/>
          <w:szCs w:val="24"/>
        </w:rPr>
        <w:t xml:space="preserve"> levels in interior surroundings. As part of their natural life process, plants photosynthesize in surroundings with sufficient light and heat. For photosynthesis, they absorb CO</w:t>
      </w:r>
      <w:r w:rsidRPr="003336B4">
        <w:rPr>
          <w:rFonts w:ascii="Times New Roman" w:hAnsi="Times New Roman" w:cs="Times New Roman"/>
          <w:sz w:val="24"/>
          <w:szCs w:val="24"/>
          <w:vertAlign w:val="subscript"/>
        </w:rPr>
        <w:t>2</w:t>
      </w:r>
      <w:r w:rsidRPr="003C38AE">
        <w:rPr>
          <w:rFonts w:ascii="Times New Roman" w:hAnsi="Times New Roman" w:cs="Times New Roman"/>
          <w:sz w:val="24"/>
          <w:szCs w:val="24"/>
        </w:rPr>
        <w:t xml:space="preserve"> from the environment through their stomas. As a result, they consume CO</w:t>
      </w:r>
      <w:r w:rsidRPr="003336B4">
        <w:rPr>
          <w:rFonts w:ascii="Times New Roman" w:hAnsi="Times New Roman" w:cs="Times New Roman"/>
          <w:sz w:val="24"/>
          <w:szCs w:val="24"/>
          <w:vertAlign w:val="subscript"/>
        </w:rPr>
        <w:t>2</w:t>
      </w:r>
      <w:r w:rsidRPr="003C38AE">
        <w:rPr>
          <w:rFonts w:ascii="Times New Roman" w:hAnsi="Times New Roman" w:cs="Times New Roman"/>
          <w:sz w:val="24"/>
          <w:szCs w:val="24"/>
        </w:rPr>
        <w:t xml:space="preserve"> for photosynthesis, resulting in a decrease in CO</w:t>
      </w:r>
      <w:r w:rsidRPr="003336B4">
        <w:rPr>
          <w:rFonts w:ascii="Times New Roman" w:hAnsi="Times New Roman" w:cs="Times New Roman"/>
          <w:sz w:val="24"/>
          <w:szCs w:val="24"/>
          <w:vertAlign w:val="subscript"/>
        </w:rPr>
        <w:t>2</w:t>
      </w:r>
      <w:r w:rsidRPr="003C38AE">
        <w:rPr>
          <w:rFonts w:ascii="Times New Roman" w:hAnsi="Times New Roman" w:cs="Times New Roman"/>
          <w:sz w:val="24"/>
          <w:szCs w:val="24"/>
        </w:rPr>
        <w:t xml:space="preserve"> levels in the environment. When the climate is conducive to plant development, plants produce oxygen and absorb CO</w:t>
      </w:r>
      <w:r w:rsidRPr="00BB4B04">
        <w:rPr>
          <w:rFonts w:ascii="Times New Roman" w:hAnsi="Times New Roman" w:cs="Times New Roman"/>
          <w:sz w:val="24"/>
          <w:szCs w:val="24"/>
        </w:rPr>
        <w:t>2</w:t>
      </w:r>
      <w:r w:rsidR="00076550">
        <w:rPr>
          <w:rFonts w:ascii="Times New Roman" w:hAnsi="Times New Roman" w:cs="Times New Roman"/>
          <w:sz w:val="24"/>
          <w:szCs w:val="24"/>
        </w:rPr>
        <w:t xml:space="preserve"> </w:t>
      </w:r>
      <w:r w:rsidR="00076550">
        <w:rPr>
          <w:rFonts w:ascii="Times New Roman" w:hAnsi="Times New Roman" w:cs="Times New Roman"/>
          <w:sz w:val="24"/>
          <w:szCs w:val="24"/>
        </w:rPr>
        <w:fldChar w:fldCharType="begin"/>
      </w:r>
      <w:r w:rsidR="000D108C">
        <w:rPr>
          <w:rFonts w:ascii="Times New Roman" w:hAnsi="Times New Roman" w:cs="Times New Roman"/>
          <w:sz w:val="24"/>
          <w:szCs w:val="24"/>
        </w:rPr>
        <w:instrText xml:space="preserve"> ADDIN EN.CITE &lt;EndNote&gt;&lt;Cite&gt;&lt;Author&gt;Han&lt;/Author&gt;&lt;Year&gt;2020&lt;/Year&gt;&lt;RecNum&gt;11&lt;/RecNum&gt;&lt;DisplayText&gt;&lt;style face="superscript"&gt;10&lt;/style&gt;&lt;/DisplayText&gt;&lt;record&gt;&lt;rec-number&gt;11&lt;/rec-number&gt;&lt;foreign-keys&gt;&lt;key app="EN" db-id="dwdr0wwrbzzptmevws8xvsxyrdxpwa2sa2px" timestamp="1661080632"&gt;11&lt;/key&gt;&lt;/foreign-keys&gt;&lt;ref-type name="Journal Article"&gt;17&lt;/ref-type&gt;&lt;contributors&gt;&lt;authors&gt;&lt;author&gt;Han, Ke-Tsung&lt;/author&gt;&lt;author&gt;Ruan, Li-Wen &lt;/author&gt;&lt;/authors&gt;&lt;/contributors&gt;&lt;titles&gt;&lt;title&gt;Effects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sidR="00076550">
        <w:rPr>
          <w:rFonts w:ascii="Times New Roman" w:hAnsi="Times New Roman" w:cs="Times New Roman"/>
          <w:sz w:val="24"/>
          <w:szCs w:val="24"/>
        </w:rPr>
        <w:fldChar w:fldCharType="separate"/>
      </w:r>
      <w:r w:rsidR="000D108C" w:rsidRPr="000D108C">
        <w:rPr>
          <w:rFonts w:ascii="Times New Roman" w:hAnsi="Times New Roman" w:cs="Times New Roman"/>
          <w:noProof/>
          <w:sz w:val="24"/>
          <w:szCs w:val="24"/>
          <w:vertAlign w:val="superscript"/>
        </w:rPr>
        <w:t>10</w:t>
      </w:r>
      <w:r w:rsidR="00076550">
        <w:rPr>
          <w:rFonts w:ascii="Times New Roman" w:hAnsi="Times New Roman" w:cs="Times New Roman"/>
          <w:sz w:val="24"/>
          <w:szCs w:val="24"/>
        </w:rPr>
        <w:fldChar w:fldCharType="end"/>
      </w:r>
      <w:r>
        <w:rPr>
          <w:rFonts w:ascii="Times New Roman" w:hAnsi="Times New Roman" w:cs="Times New Roman"/>
          <w:sz w:val="24"/>
          <w:szCs w:val="24"/>
        </w:rPr>
        <w:t>.</w:t>
      </w:r>
      <w:r w:rsidRPr="003C38AE">
        <w:rPr>
          <w:rFonts w:ascii="Times New Roman" w:hAnsi="Times New Roman" w:cs="Times New Roman"/>
          <w:sz w:val="24"/>
          <w:szCs w:val="24"/>
        </w:rPr>
        <w:t xml:space="preserve">  </w:t>
      </w:r>
      <w:r>
        <w:rPr>
          <w:rFonts w:ascii="Times New Roman" w:hAnsi="Times New Roman" w:cs="Times New Roman"/>
          <w:sz w:val="24"/>
          <w:szCs w:val="24"/>
        </w:rPr>
        <w:t xml:space="preserve">A study in a </w:t>
      </w:r>
      <w:r w:rsidRPr="003C38AE">
        <w:rPr>
          <w:rFonts w:ascii="Times New Roman" w:hAnsi="Times New Roman" w:cs="Times New Roman"/>
          <w:sz w:val="24"/>
          <w:szCs w:val="24"/>
        </w:rPr>
        <w:t xml:space="preserve">space stations on plants to clean the air in </w:t>
      </w:r>
      <w:r>
        <w:rPr>
          <w:rFonts w:ascii="Times New Roman" w:hAnsi="Times New Roman" w:cs="Times New Roman"/>
          <w:sz w:val="24"/>
          <w:szCs w:val="24"/>
        </w:rPr>
        <w:t xml:space="preserve">was done and found </w:t>
      </w:r>
      <w:proofErr w:type="gramStart"/>
      <w:r>
        <w:rPr>
          <w:rFonts w:ascii="Times New Roman" w:hAnsi="Times New Roman" w:cs="Times New Roman"/>
          <w:sz w:val="24"/>
          <w:szCs w:val="24"/>
        </w:rPr>
        <w:t xml:space="preserve">that </w:t>
      </w:r>
      <w:r w:rsidRPr="003C38AE">
        <w:rPr>
          <w:rFonts w:ascii="Times New Roman" w:hAnsi="Times New Roman" w:cs="Times New Roman"/>
          <w:sz w:val="24"/>
          <w:szCs w:val="24"/>
        </w:rPr>
        <w:t xml:space="preserve"> common</w:t>
      </w:r>
      <w:proofErr w:type="gramEnd"/>
      <w:r w:rsidRPr="003C38AE">
        <w:rPr>
          <w:rFonts w:ascii="Times New Roman" w:hAnsi="Times New Roman" w:cs="Times New Roman"/>
          <w:sz w:val="24"/>
          <w:szCs w:val="24"/>
        </w:rPr>
        <w:t xml:space="preserve"> greenery plants were </w:t>
      </w:r>
      <w:r>
        <w:rPr>
          <w:rFonts w:ascii="Times New Roman" w:hAnsi="Times New Roman" w:cs="Times New Roman"/>
          <w:sz w:val="24"/>
          <w:szCs w:val="24"/>
        </w:rPr>
        <w:t xml:space="preserve">resulting </w:t>
      </w:r>
      <w:r w:rsidRPr="003C38AE">
        <w:rPr>
          <w:rFonts w:ascii="Times New Roman" w:hAnsi="Times New Roman" w:cs="Times New Roman"/>
          <w:sz w:val="24"/>
          <w:szCs w:val="24"/>
        </w:rPr>
        <w:t>to lower levels of many indoor pollutants, such as carbon monoxide and</w:t>
      </w:r>
      <w:r w:rsidRPr="00BB6787">
        <w:rPr>
          <w:rFonts w:ascii="Times New Roman" w:hAnsi="Times New Roman" w:cs="Times New Roman"/>
          <w:sz w:val="24"/>
          <w:szCs w:val="24"/>
        </w:rPr>
        <w:t xml:space="preserve"> </w:t>
      </w:r>
      <w:r w:rsidRPr="003C38AE">
        <w:rPr>
          <w:rFonts w:ascii="Times New Roman" w:hAnsi="Times New Roman" w:cs="Times New Roman"/>
          <w:sz w:val="24"/>
          <w:szCs w:val="24"/>
        </w:rPr>
        <w:t>formaldehyde, in</w:t>
      </w:r>
      <w:r>
        <w:rPr>
          <w:rFonts w:ascii="Times New Roman" w:hAnsi="Times New Roman" w:cs="Times New Roman"/>
          <w:sz w:val="24"/>
          <w:szCs w:val="24"/>
        </w:rPr>
        <w:t xml:space="preserve"> </w:t>
      </w:r>
      <w:proofErr w:type="spellStart"/>
      <w:r>
        <w:rPr>
          <w:rFonts w:ascii="Times New Roman" w:hAnsi="Times New Roman" w:cs="Times New Roman"/>
          <w:sz w:val="24"/>
          <w:szCs w:val="24"/>
        </w:rPr>
        <w:t>asmall</w:t>
      </w:r>
      <w:proofErr w:type="spellEnd"/>
      <w:r w:rsidRPr="003C38AE">
        <w:rPr>
          <w:rFonts w:ascii="Times New Roman" w:hAnsi="Times New Roman" w:cs="Times New Roman"/>
          <w:sz w:val="24"/>
          <w:szCs w:val="24"/>
        </w:rPr>
        <w:t xml:space="preserve"> enclosed test chambers.</w:t>
      </w:r>
      <w:r w:rsidRPr="000E4042">
        <w:t xml:space="preserve"> </w:t>
      </w:r>
      <w:r w:rsidRPr="000E4042">
        <w:rPr>
          <w:rFonts w:ascii="Times New Roman" w:hAnsi="Times New Roman" w:cs="Times New Roman"/>
          <w:sz w:val="24"/>
          <w:szCs w:val="24"/>
        </w:rPr>
        <w:t>The majority of the reduction in pollutants was caused by bacteria that was growing on plant roots</w:t>
      </w:r>
      <w:r w:rsidR="00685B81">
        <w:rPr>
          <w:rFonts w:ascii="Times New Roman" w:hAnsi="Times New Roman" w:cs="Times New Roman"/>
          <w:sz w:val="24"/>
          <w:szCs w:val="24"/>
        </w:rPr>
        <w:t xml:space="preserve"> </w:t>
      </w:r>
      <w:r w:rsidR="00685B81">
        <w:rPr>
          <w:rFonts w:ascii="Times New Roman" w:hAnsi="Times New Roman" w:cs="Times New Roman"/>
          <w:sz w:val="24"/>
          <w:szCs w:val="24"/>
        </w:rPr>
        <w:fldChar w:fldCharType="begin"/>
      </w:r>
      <w:r w:rsidR="006E2173">
        <w:rPr>
          <w:rFonts w:ascii="Times New Roman" w:hAnsi="Times New Roman" w:cs="Times New Roman"/>
          <w:sz w:val="24"/>
          <w:szCs w:val="24"/>
        </w:rPr>
        <w:instrText xml:space="preserve"> ADDIN EN.CITE &lt;EndNote&gt;&lt;Cite&gt;&lt;Author&gt;Cetin&lt;/Author&gt;&lt;Year&gt;2016&lt;/Year&gt;&lt;RecNum&gt;47&lt;/RecNum&gt;&lt;DisplayText&gt;&lt;style face="superscript"&gt;47&lt;/style&gt;&lt;/DisplayText&gt;&lt;record&gt;&lt;rec-number&gt;47&lt;/rec-number&gt;&lt;foreign-keys&gt;&lt;key app="EN" db-id="dwdr0wwrbzzptmevws8xvsxyrdxpwa2sa2px" timestamp="1661088461"&gt;47&lt;/key&gt;&lt;/foreign-keys&gt;&lt;ref-type name="Journal Article"&gt;17&lt;/ref-type&gt;&lt;contributors&gt;&lt;authors&gt;&lt;author&gt;Cetin, Mehmet&lt;/author&gt;&lt;author&gt;Sevik, Hakan&lt;/author&gt;&lt;/authors&gt;&lt;/contributors&gt;&lt;titles&gt;&lt;title&gt;Measuring the Impact of Selected Plants on Indoor CO 2 Concentrations&lt;/title&gt;&lt;secondary-title&gt;J Polish Journal of Environmental Studies&lt;/secondary-title&gt;&lt;/titles&gt;&lt;periodical&gt;&lt;full-title&gt;J Polish Journal of Environmental Studies&lt;/full-title&gt;&lt;/periodical&gt;&lt;volume&gt;25&lt;/volume&gt;&lt;number&gt;3&lt;/number&gt;&lt;dates&gt;&lt;year&gt;2016&lt;/year&gt;&lt;/dates&gt;&lt;isbn&gt;1230-1485&lt;/isbn&gt;&lt;urls&gt;&lt;/urls&gt;&lt;/record&gt;&lt;/Cite&gt;&lt;/EndNote&gt;</w:instrText>
      </w:r>
      <w:r w:rsidR="00685B81">
        <w:rPr>
          <w:rFonts w:ascii="Times New Roman" w:hAnsi="Times New Roman" w:cs="Times New Roman"/>
          <w:sz w:val="24"/>
          <w:szCs w:val="24"/>
        </w:rPr>
        <w:fldChar w:fldCharType="separate"/>
      </w:r>
      <w:r w:rsidR="006E2173" w:rsidRPr="006E2173">
        <w:rPr>
          <w:rFonts w:ascii="Times New Roman" w:hAnsi="Times New Roman" w:cs="Times New Roman"/>
          <w:noProof/>
          <w:sz w:val="24"/>
          <w:szCs w:val="24"/>
          <w:vertAlign w:val="superscript"/>
        </w:rPr>
        <w:t>47</w:t>
      </w:r>
      <w:r w:rsidR="00685B81">
        <w:rPr>
          <w:rFonts w:ascii="Times New Roman" w:hAnsi="Times New Roman" w:cs="Times New Roman"/>
          <w:sz w:val="24"/>
          <w:szCs w:val="24"/>
        </w:rPr>
        <w:fldChar w:fldCharType="end"/>
      </w:r>
      <w:r>
        <w:rPr>
          <w:rFonts w:ascii="Times New Roman" w:hAnsi="Times New Roman" w:cs="Times New Roman"/>
          <w:sz w:val="24"/>
          <w:szCs w:val="24"/>
        </w:rPr>
        <w:t>.</w:t>
      </w:r>
      <w:r w:rsidRPr="003C38AE">
        <w:rPr>
          <w:rFonts w:ascii="Times New Roman" w:hAnsi="Times New Roman" w:cs="Times New Roman"/>
          <w:sz w:val="24"/>
          <w:szCs w:val="24"/>
        </w:rPr>
        <w:t xml:space="preserve"> </w:t>
      </w:r>
      <w:r w:rsidRPr="001C50E7">
        <w:rPr>
          <w:rFonts w:ascii="Times New Roman" w:hAnsi="Times New Roman" w:cs="Times New Roman"/>
          <w:sz w:val="24"/>
          <w:szCs w:val="24"/>
        </w:rPr>
        <w:t>Many indoor air contaminants, such as ozone, toluene, and benzene, are removed by plants, according to a study</w:t>
      </w:r>
      <w:r w:rsidR="00685B81">
        <w:rPr>
          <w:rFonts w:ascii="Times New Roman" w:hAnsi="Times New Roman" w:cs="Times New Roman"/>
          <w:sz w:val="24"/>
          <w:szCs w:val="24"/>
        </w:rPr>
        <w:t xml:space="preserve"> </w:t>
      </w:r>
      <w:r w:rsidR="00685B81">
        <w:rPr>
          <w:rFonts w:ascii="Times New Roman" w:hAnsi="Times New Roman" w:cs="Times New Roman"/>
          <w:sz w:val="24"/>
          <w:szCs w:val="24"/>
        </w:rPr>
        <w:fldChar w:fldCharType="begin"/>
      </w:r>
      <w:r w:rsidR="000D108C">
        <w:rPr>
          <w:rFonts w:ascii="Times New Roman" w:hAnsi="Times New Roman" w:cs="Times New Roman"/>
          <w:sz w:val="24"/>
          <w:szCs w:val="24"/>
        </w:rPr>
        <w:instrText xml:space="preserve"> ADDIN EN.CITE &lt;EndNote&gt;&lt;Cite&gt;&lt;Author&gt;Jung&lt;/Author&gt;&lt;Year&gt;2021&lt;/Year&gt;&lt;RecNum&gt;5&lt;/RecNum&gt;&lt;DisplayText&gt;&lt;style face="superscript"&gt;4&lt;/style&gt;&lt;/DisplayText&gt;&lt;record&gt;&lt;rec-number&gt;5&lt;/rec-number&gt;&lt;foreign-keys&gt;&lt;key app="EN" db-id="dwdr0wwrbzzptmevws8xvsxyrdxpwa2sa2px" timestamp="1661079382"&gt;5&lt;/key&gt;&lt;/foreign-keys&gt;&lt;ref-type name="Journal Article"&gt;17&lt;/ref-type&gt;&lt;contributors&gt;&lt;authors&gt;&lt;author&gt;Jung, Chuloh&lt;/author&gt;&lt;author&gt;Awad, Jihad &lt;/author&gt;&lt;/authors&gt;&lt;/contributors&gt;&lt;titles&gt;&lt;title&gt;Improving the IAQ for learning efficiency with indoor plants in university classrooms in Ajman, United Arab Emirates&lt;/title&gt;&lt;secondary-title&gt;J Buildings&lt;/secondary-title&gt;&lt;/titles&gt;&lt;periodical&gt;&lt;full-title&gt;J Buildings&lt;/full-title&gt;&lt;/periodical&gt;&lt;pages&gt;289&lt;/pages&gt;&lt;volume&gt;11&lt;/volume&gt;&lt;number&gt;7&lt;/number&gt;&lt;dates&gt;&lt;year&gt;2021&lt;/year&gt;&lt;/dates&gt;&lt;isbn&gt;2075-5309&lt;/isbn&gt;&lt;urls&gt;&lt;/urls&gt;&lt;/record&gt;&lt;/Cite&gt;&lt;/EndNote&gt;</w:instrText>
      </w:r>
      <w:r w:rsidR="00685B81">
        <w:rPr>
          <w:rFonts w:ascii="Times New Roman" w:hAnsi="Times New Roman" w:cs="Times New Roman"/>
          <w:sz w:val="24"/>
          <w:szCs w:val="24"/>
        </w:rPr>
        <w:fldChar w:fldCharType="separate"/>
      </w:r>
      <w:r w:rsidR="000D108C" w:rsidRPr="000D108C">
        <w:rPr>
          <w:rFonts w:ascii="Times New Roman" w:hAnsi="Times New Roman" w:cs="Times New Roman"/>
          <w:noProof/>
          <w:sz w:val="24"/>
          <w:szCs w:val="24"/>
          <w:vertAlign w:val="superscript"/>
        </w:rPr>
        <w:t>4</w:t>
      </w:r>
      <w:r w:rsidR="00685B81">
        <w:rPr>
          <w:rFonts w:ascii="Times New Roman" w:hAnsi="Times New Roman" w:cs="Times New Roman"/>
          <w:sz w:val="24"/>
          <w:szCs w:val="24"/>
        </w:rPr>
        <w:fldChar w:fldCharType="end"/>
      </w:r>
      <w:r>
        <w:rPr>
          <w:rFonts w:ascii="Times New Roman" w:hAnsi="Times New Roman" w:cs="Times New Roman"/>
          <w:sz w:val="24"/>
          <w:szCs w:val="24"/>
        </w:rPr>
        <w:t>.</w:t>
      </w:r>
      <w:r w:rsidRPr="003C38AE">
        <w:rPr>
          <w:rFonts w:ascii="Times New Roman" w:hAnsi="Times New Roman" w:cs="Times New Roman"/>
          <w:sz w:val="24"/>
          <w:szCs w:val="24"/>
        </w:rPr>
        <w:t xml:space="preserve"> In indoor </w:t>
      </w:r>
      <w:proofErr w:type="spellStart"/>
      <w:r w:rsidRPr="003C38AE">
        <w:rPr>
          <w:rFonts w:ascii="Times New Roman" w:hAnsi="Times New Roman" w:cs="Times New Roman"/>
          <w:sz w:val="24"/>
          <w:szCs w:val="24"/>
        </w:rPr>
        <w:t>areas,.Some</w:t>
      </w:r>
      <w:proofErr w:type="spellEnd"/>
      <w:r w:rsidRPr="003C38AE">
        <w:rPr>
          <w:rFonts w:ascii="Times New Roman" w:hAnsi="Times New Roman" w:cs="Times New Roman"/>
          <w:sz w:val="24"/>
          <w:szCs w:val="24"/>
        </w:rPr>
        <w:t xml:space="preserve"> people worry that inside plants would raise relative humidity too high, although this is unlikely: as relative humidity rises, the rate of water loss from the plant slows down because water does not evapor</w:t>
      </w:r>
      <w:r>
        <w:rPr>
          <w:rFonts w:ascii="Times New Roman" w:hAnsi="Times New Roman" w:cs="Times New Roman"/>
          <w:sz w:val="24"/>
          <w:szCs w:val="24"/>
        </w:rPr>
        <w:t>ate as quickly at high humidity</w:t>
      </w:r>
      <w:r w:rsidR="00685B81">
        <w:rPr>
          <w:rFonts w:ascii="Times New Roman" w:hAnsi="Times New Roman" w:cs="Times New Roman"/>
          <w:sz w:val="24"/>
          <w:szCs w:val="24"/>
        </w:rPr>
        <w:t xml:space="preserve"> </w:t>
      </w:r>
      <w:r w:rsidR="00685B81">
        <w:rPr>
          <w:rFonts w:ascii="Times New Roman" w:hAnsi="Times New Roman" w:cs="Times New Roman"/>
          <w:sz w:val="24"/>
          <w:szCs w:val="24"/>
        </w:rPr>
        <w:fldChar w:fldCharType="begin"/>
      </w:r>
      <w:r w:rsidR="000D108C">
        <w:rPr>
          <w:rFonts w:ascii="Times New Roman" w:hAnsi="Times New Roman" w:cs="Times New Roman"/>
          <w:sz w:val="24"/>
          <w:szCs w:val="24"/>
        </w:rPr>
        <w:instrText xml:space="preserve"> ADDIN EN.CITE &lt;EndNote&gt;&lt;Cite&gt;&lt;Author&gt;Han&lt;/Author&gt;&lt;Year&gt;2020&lt;/Year&gt;&lt;RecNum&gt;29&lt;/RecNum&gt;&lt;DisplayText&gt;&lt;style face="superscript"&gt;10&lt;/style&gt;&lt;/DisplayText&gt;&lt;record&gt;&lt;rec-number&gt;29&lt;/rec-number&gt;&lt;foreign-keys&gt;&lt;key app="EN" db-id="dwdr0wwrbzzptmevws8xvsxyrdxpwa2sa2px" timestamp="1661084911"&gt;29&lt;/key&gt;&lt;/foreign-keys&gt;&lt;ref-type name="Journal Article"&gt;17&lt;/ref-type&gt;&lt;contributors&gt;&lt;authors&gt;&lt;author&gt;Han, Ke-Tsung&lt;/author&gt;&lt;author&gt;Ruan, Li-Wen&lt;/author&gt;&lt;/authors&gt;&lt;/contributors&gt;&lt;titles&gt;&lt;title&gt;Effects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sidR="00685B81">
        <w:rPr>
          <w:rFonts w:ascii="Times New Roman" w:hAnsi="Times New Roman" w:cs="Times New Roman"/>
          <w:sz w:val="24"/>
          <w:szCs w:val="24"/>
        </w:rPr>
        <w:fldChar w:fldCharType="separate"/>
      </w:r>
      <w:r w:rsidR="000D108C" w:rsidRPr="000D108C">
        <w:rPr>
          <w:rFonts w:ascii="Times New Roman" w:hAnsi="Times New Roman" w:cs="Times New Roman"/>
          <w:noProof/>
          <w:sz w:val="24"/>
          <w:szCs w:val="24"/>
          <w:vertAlign w:val="superscript"/>
        </w:rPr>
        <w:t>10</w:t>
      </w:r>
      <w:r w:rsidR="00685B81">
        <w:rPr>
          <w:rFonts w:ascii="Times New Roman" w:hAnsi="Times New Roman" w:cs="Times New Roman"/>
          <w:sz w:val="24"/>
          <w:szCs w:val="24"/>
        </w:rPr>
        <w:fldChar w:fldCharType="end"/>
      </w:r>
      <w:r>
        <w:rPr>
          <w:rFonts w:ascii="Times New Roman" w:hAnsi="Times New Roman" w:cs="Times New Roman"/>
          <w:sz w:val="24"/>
          <w:szCs w:val="24"/>
        </w:rPr>
        <w:t>.</w:t>
      </w:r>
    </w:p>
    <w:p w14:paraId="5DBAFF9F" w14:textId="15BE4898" w:rsidR="00E066AB" w:rsidRDefault="00E066AB" w:rsidP="00EF5C67">
      <w:pPr>
        <w:shd w:val="clear" w:color="auto" w:fill="FFFFFF"/>
        <w:spacing w:before="100" w:beforeAutospacing="1" w:after="100" w:afterAutospacing="1" w:line="360" w:lineRule="auto"/>
        <w:jc w:val="both"/>
        <w:rPr>
          <w:rFonts w:ascii="Times New Roman" w:hAnsi="Times New Roman" w:cs="Times New Roman"/>
          <w:color w:val="1B1B1B"/>
          <w:sz w:val="24"/>
          <w:szCs w:val="24"/>
          <w:shd w:val="clear" w:color="auto" w:fill="FFFFFF"/>
        </w:rPr>
      </w:pPr>
      <w:r w:rsidRPr="00FA3A4B">
        <w:rPr>
          <w:rFonts w:ascii="Times New Roman" w:hAnsi="Times New Roman" w:cs="Times New Roman"/>
          <w:sz w:val="24"/>
          <w:szCs w:val="24"/>
        </w:rPr>
        <w:t>Even in the middle of the room, many met</w:t>
      </w:r>
      <w:r>
        <w:rPr>
          <w:rFonts w:ascii="Times New Roman" w:hAnsi="Times New Roman" w:cs="Times New Roman"/>
          <w:sz w:val="24"/>
          <w:szCs w:val="24"/>
        </w:rPr>
        <w:t>er</w:t>
      </w:r>
      <w:r w:rsidRPr="00FA3A4B">
        <w:rPr>
          <w:rFonts w:ascii="Times New Roman" w:hAnsi="Times New Roman" w:cs="Times New Roman"/>
          <w:sz w:val="24"/>
          <w:szCs w:val="24"/>
        </w:rPr>
        <w:t xml:space="preserve">s away from the plants, </w:t>
      </w:r>
      <w:proofErr w:type="spellStart"/>
      <w:r w:rsidR="000D5C01">
        <w:rPr>
          <w:rFonts w:ascii="Times New Roman" w:hAnsi="Times New Roman" w:cs="Times New Roman"/>
          <w:sz w:val="24"/>
          <w:szCs w:val="24"/>
        </w:rPr>
        <w:t>d</w:t>
      </w:r>
      <w:r w:rsidR="0001545B">
        <w:rPr>
          <w:rFonts w:ascii="Times New Roman" w:hAnsi="Times New Roman" w:cs="Times New Roman"/>
          <w:sz w:val="24"/>
          <w:szCs w:val="24"/>
        </w:rPr>
        <w:t>iposition</w:t>
      </w:r>
      <w:proofErr w:type="spellEnd"/>
      <w:r w:rsidR="0001545B">
        <w:rPr>
          <w:rFonts w:ascii="Times New Roman" w:hAnsi="Times New Roman" w:cs="Times New Roman"/>
          <w:sz w:val="24"/>
          <w:szCs w:val="24"/>
        </w:rPr>
        <w:t xml:space="preserve"> </w:t>
      </w:r>
      <w:proofErr w:type="gramStart"/>
      <w:r w:rsidR="0001545B">
        <w:rPr>
          <w:rFonts w:ascii="Times New Roman" w:hAnsi="Times New Roman" w:cs="Times New Roman"/>
          <w:sz w:val="24"/>
          <w:szCs w:val="24"/>
        </w:rPr>
        <w:t>of  particulate</w:t>
      </w:r>
      <w:proofErr w:type="gramEnd"/>
      <w:r w:rsidR="0001545B">
        <w:rPr>
          <w:rFonts w:ascii="Times New Roman" w:hAnsi="Times New Roman" w:cs="Times New Roman"/>
          <w:sz w:val="24"/>
          <w:szCs w:val="24"/>
        </w:rPr>
        <w:t xml:space="preserve"> matter</w:t>
      </w:r>
      <w:r w:rsidR="00D55FC0">
        <w:rPr>
          <w:rFonts w:ascii="Times New Roman" w:hAnsi="Times New Roman" w:cs="Times New Roman"/>
          <w:sz w:val="24"/>
          <w:szCs w:val="24"/>
        </w:rPr>
        <w:t xml:space="preserve"> is reduced by 20% after adding plants to the exterior of the building or rooms.</w:t>
      </w:r>
      <w:r w:rsidR="000D5C01" w:rsidRPr="000D5C01">
        <w:rPr>
          <w:rFonts w:ascii="Open Sans" w:hAnsi="Open Sans" w:cs="Open Sans"/>
          <w:color w:val="252525"/>
          <w:shd w:val="clear" w:color="auto" w:fill="EDFAFF"/>
        </w:rPr>
        <w:t xml:space="preserve"> </w:t>
      </w:r>
      <w:r w:rsidR="000D5C01" w:rsidRPr="000D5C01">
        <w:rPr>
          <w:rFonts w:ascii="Times New Roman" w:hAnsi="Times New Roman" w:cs="Times New Roman"/>
          <w:sz w:val="24"/>
          <w:szCs w:val="24"/>
        </w:rPr>
        <w:t>Self-watering pots contained the </w:t>
      </w:r>
      <w:proofErr w:type="gramStart"/>
      <w:r w:rsidR="000D5C01" w:rsidRPr="000D5C01">
        <w:rPr>
          <w:rFonts w:ascii="Times New Roman" w:hAnsi="Times New Roman" w:cs="Times New Roman"/>
          <w:sz w:val="24"/>
          <w:szCs w:val="24"/>
        </w:rPr>
        <w:t>plants, </w:t>
      </w:r>
      <w:r w:rsidR="00EF5C67">
        <w:rPr>
          <w:rFonts w:ascii="Times New Roman" w:hAnsi="Times New Roman" w:cs="Times New Roman"/>
          <w:sz w:val="24"/>
          <w:szCs w:val="24"/>
        </w:rPr>
        <w:t xml:space="preserve"> this</w:t>
      </w:r>
      <w:proofErr w:type="gramEnd"/>
      <w:r w:rsidR="00EF5C67">
        <w:rPr>
          <w:rFonts w:ascii="Times New Roman" w:hAnsi="Times New Roman" w:cs="Times New Roman"/>
          <w:sz w:val="24"/>
          <w:szCs w:val="24"/>
        </w:rPr>
        <w:t xml:space="preserve"> types of </w:t>
      </w:r>
      <w:proofErr w:type="spellStart"/>
      <w:r w:rsidR="00EF5C67">
        <w:rPr>
          <w:rFonts w:ascii="Times New Roman" w:hAnsi="Times New Roman" w:cs="Times New Roman"/>
          <w:sz w:val="24"/>
          <w:szCs w:val="24"/>
        </w:rPr>
        <w:t>poted</w:t>
      </w:r>
      <w:proofErr w:type="spellEnd"/>
      <w:r w:rsidR="00EF5C67">
        <w:rPr>
          <w:rFonts w:ascii="Times New Roman" w:hAnsi="Times New Roman" w:cs="Times New Roman"/>
          <w:sz w:val="24"/>
          <w:szCs w:val="24"/>
        </w:rPr>
        <w:t xml:space="preserve"> plant </w:t>
      </w:r>
      <w:r w:rsidR="000D5C01" w:rsidRPr="000D5C01">
        <w:rPr>
          <w:rFonts w:ascii="Times New Roman" w:hAnsi="Times New Roman" w:cs="Times New Roman"/>
          <w:sz w:val="24"/>
          <w:szCs w:val="24"/>
        </w:rPr>
        <w:t>surface </w:t>
      </w:r>
      <w:r w:rsidR="00EF5C67">
        <w:rPr>
          <w:rFonts w:ascii="Times New Roman" w:hAnsi="Times New Roman" w:cs="Times New Roman"/>
          <w:sz w:val="24"/>
          <w:szCs w:val="24"/>
        </w:rPr>
        <w:t xml:space="preserve"> become </w:t>
      </w:r>
      <w:r w:rsidR="000D5C01" w:rsidRPr="000D5C01">
        <w:rPr>
          <w:rFonts w:ascii="Times New Roman" w:hAnsi="Times New Roman" w:cs="Times New Roman"/>
          <w:sz w:val="24"/>
          <w:szCs w:val="24"/>
        </w:rPr>
        <w:t>quite dusty and dry</w:t>
      </w:r>
      <w:r w:rsidR="007A6A0A">
        <w:rPr>
          <w:rFonts w:ascii="Times New Roman" w:hAnsi="Times New Roman" w:cs="Times New Roman"/>
          <w:sz w:val="24"/>
          <w:szCs w:val="24"/>
        </w:rPr>
        <w:t xml:space="preserve"> as water is not added to the plant directly</w:t>
      </w:r>
      <w:r w:rsidR="000D5C01" w:rsidRPr="000D5C01">
        <w:rPr>
          <w:rFonts w:ascii="Times New Roman" w:hAnsi="Times New Roman" w:cs="Times New Roman"/>
          <w:sz w:val="24"/>
          <w:szCs w:val="24"/>
        </w:rPr>
        <w:t>.</w:t>
      </w:r>
      <w:r w:rsidRPr="00FA3A4B">
        <w:rPr>
          <w:rFonts w:ascii="Times New Roman" w:hAnsi="Times New Roman" w:cs="Times New Roman"/>
          <w:sz w:val="24"/>
          <w:szCs w:val="24"/>
        </w:rPr>
        <w:t xml:space="preserve"> </w:t>
      </w:r>
      <w:r w:rsidR="00EF5C67">
        <w:rPr>
          <w:rFonts w:ascii="Times New Roman" w:hAnsi="Times New Roman" w:cs="Times New Roman"/>
          <w:sz w:val="24"/>
          <w:szCs w:val="24"/>
        </w:rPr>
        <w:t xml:space="preserve">Studies showing that </w:t>
      </w:r>
      <w:r w:rsidRPr="00FA3A4B">
        <w:rPr>
          <w:rFonts w:ascii="Times New Roman" w:hAnsi="Times New Roman" w:cs="Times New Roman"/>
          <w:sz w:val="24"/>
          <w:szCs w:val="24"/>
        </w:rPr>
        <w:t xml:space="preserve">indoor plants were </w:t>
      </w:r>
      <w:r w:rsidR="00EF5C67" w:rsidRPr="00FA3A4B">
        <w:rPr>
          <w:rFonts w:ascii="Times New Roman" w:hAnsi="Times New Roman" w:cs="Times New Roman"/>
          <w:sz w:val="24"/>
          <w:szCs w:val="24"/>
        </w:rPr>
        <w:t>associated</w:t>
      </w:r>
      <w:r w:rsidRPr="00FA3A4B">
        <w:rPr>
          <w:rFonts w:ascii="Times New Roman" w:hAnsi="Times New Roman" w:cs="Times New Roman"/>
          <w:sz w:val="24"/>
          <w:szCs w:val="24"/>
        </w:rPr>
        <w:t xml:space="preserve"> </w:t>
      </w:r>
      <w:r>
        <w:rPr>
          <w:rFonts w:ascii="Times New Roman" w:hAnsi="Times New Roman" w:cs="Times New Roman"/>
          <w:sz w:val="24"/>
          <w:szCs w:val="24"/>
        </w:rPr>
        <w:t>to</w:t>
      </w:r>
      <w:r w:rsidRPr="00FA3A4B">
        <w:rPr>
          <w:rFonts w:ascii="Times New Roman" w:hAnsi="Times New Roman" w:cs="Times New Roman"/>
          <w:sz w:val="24"/>
          <w:szCs w:val="24"/>
        </w:rPr>
        <w:t xml:space="preserve"> reduced dust in such </w:t>
      </w:r>
      <w:r w:rsidR="00EF5C67" w:rsidRPr="00CE388F">
        <w:rPr>
          <w:rFonts w:ascii="Times New Roman" w:hAnsi="Times New Roman" w:cs="Times New Roman"/>
          <w:sz w:val="24"/>
          <w:szCs w:val="24"/>
        </w:rPr>
        <w:t>conditions</w:t>
      </w:r>
      <w:r w:rsidR="00CE388F" w:rsidRPr="00CE388F">
        <w:rPr>
          <w:rFonts w:ascii="Times New Roman" w:hAnsi="Times New Roman" w:cs="Times New Roman"/>
          <w:sz w:val="24"/>
          <w:szCs w:val="24"/>
        </w:rPr>
        <w:t xml:space="preserve"> </w:t>
      </w:r>
      <w:r w:rsidR="00CE388F" w:rsidRPr="00CE388F">
        <w:rPr>
          <w:rFonts w:ascii="Times New Roman" w:hAnsi="Times New Roman" w:cs="Times New Roman"/>
          <w:sz w:val="24"/>
          <w:szCs w:val="24"/>
        </w:rPr>
        <w:fldChar w:fldCharType="begin"/>
      </w:r>
      <w:r w:rsidR="000D108C">
        <w:rPr>
          <w:rFonts w:ascii="Times New Roman" w:hAnsi="Times New Roman" w:cs="Times New Roman"/>
          <w:sz w:val="24"/>
          <w:szCs w:val="24"/>
        </w:rPr>
        <w:instrText xml:space="preserve"> ADDIN EN.CITE &lt;EndNote&gt;&lt;Cite&gt;&lt;Author&gt;Chauhan&lt;/Author&gt;&lt;Year&gt;2017&lt;/Year&gt;&lt;RecNum&gt;1&lt;/RecNum&gt;&lt;DisplayText&gt;&lt;style face="superscript"&gt;1&lt;/style&gt;&lt;/DisplayText&gt;&lt;record&gt;&lt;rec-number&gt;1&lt;/rec-number&gt;&lt;foreign-keys&gt;&lt;key app="EN" db-id="dwdr0wwrbzzptmevws8xvsxyrdxpwa2sa2px" timestamp="1661078462"&gt;1&lt;/key&gt;&lt;/foreign-keys&gt;&lt;ref-type name="Journal Article"&gt;17&lt;/ref-type&gt;&lt;contributors&gt;&lt;authors&gt;&lt;author&gt;Chauhan, P&lt;/author&gt;&lt;author&gt;Rawat, MS&lt;/author&gt;&lt;author&gt;Gauba P &lt;/author&gt;&lt;/authors&gt;&lt;/contributors&gt;&lt;titles&gt;&lt;title&gt;Role of Plants in Indoor Air Remediation&lt;/title&gt;&lt;secondary-title&gt;International Journal of Engineering Technology Science and Research&lt;/secondary-title&gt;&lt;tertiary-title&gt;756&lt;/tertiary-title&gt;&lt;/titles&gt;&lt;periodical&gt;&lt;full-title&gt;International Journal of Engineering Technology Science and Research&lt;/full-title&gt;&lt;/periodical&gt;&lt;volume&gt;4&lt;/volume&gt;&lt;number&gt;9&lt;/number&gt;&lt;section&gt;749&lt;/section&gt;&lt;dates&gt;&lt;year&gt;2017&lt;/year&gt;&lt;/dates&gt;&lt;urls&gt;&lt;/urls&gt;&lt;/record&gt;&lt;/Cite&gt;&lt;/EndNote&gt;</w:instrText>
      </w:r>
      <w:r w:rsidR="00CE388F" w:rsidRPr="00CE388F">
        <w:rPr>
          <w:rFonts w:ascii="Times New Roman" w:hAnsi="Times New Roman" w:cs="Times New Roman"/>
          <w:sz w:val="24"/>
          <w:szCs w:val="24"/>
        </w:rPr>
        <w:fldChar w:fldCharType="separate"/>
      </w:r>
      <w:r w:rsidR="000D108C" w:rsidRPr="000D108C">
        <w:rPr>
          <w:rFonts w:ascii="Times New Roman" w:hAnsi="Times New Roman" w:cs="Times New Roman"/>
          <w:noProof/>
          <w:sz w:val="24"/>
          <w:szCs w:val="24"/>
          <w:vertAlign w:val="superscript"/>
        </w:rPr>
        <w:t>1</w:t>
      </w:r>
      <w:r w:rsidR="00CE388F" w:rsidRPr="00CE388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A3A4B">
        <w:rPr>
          <w:rFonts w:ascii="Times New Roman" w:hAnsi="Times New Roman" w:cs="Times New Roman"/>
          <w:sz w:val="24"/>
          <w:szCs w:val="24"/>
        </w:rPr>
        <w:t xml:space="preserve">Depending on the frequency, plants can </w:t>
      </w:r>
      <w:r w:rsidR="007A6A0A" w:rsidRPr="00FA3A4B">
        <w:rPr>
          <w:rFonts w:ascii="Times New Roman" w:hAnsi="Times New Roman" w:cs="Times New Roman"/>
          <w:sz w:val="24"/>
          <w:szCs w:val="24"/>
        </w:rPr>
        <w:t>absorb</w:t>
      </w:r>
      <w:r w:rsidR="007A6A0A">
        <w:rPr>
          <w:rFonts w:ascii="Times New Roman" w:hAnsi="Times New Roman" w:cs="Times New Roman"/>
          <w:sz w:val="24"/>
          <w:szCs w:val="24"/>
        </w:rPr>
        <w:t>,</w:t>
      </w:r>
      <w:r w:rsidR="007A6A0A" w:rsidRPr="00FA3A4B">
        <w:rPr>
          <w:rFonts w:ascii="Times New Roman" w:hAnsi="Times New Roman" w:cs="Times New Roman"/>
          <w:sz w:val="24"/>
          <w:szCs w:val="24"/>
        </w:rPr>
        <w:t xml:space="preserve"> </w:t>
      </w:r>
      <w:r w:rsidRPr="00FA3A4B">
        <w:rPr>
          <w:rFonts w:ascii="Times New Roman" w:hAnsi="Times New Roman" w:cs="Times New Roman"/>
          <w:sz w:val="24"/>
          <w:szCs w:val="24"/>
        </w:rPr>
        <w:t xml:space="preserve">reflect, </w:t>
      </w:r>
      <w:r w:rsidR="007A6A0A" w:rsidRPr="00FA3A4B">
        <w:rPr>
          <w:rFonts w:ascii="Times New Roman" w:hAnsi="Times New Roman" w:cs="Times New Roman"/>
          <w:sz w:val="24"/>
          <w:szCs w:val="24"/>
        </w:rPr>
        <w:t>or diffuse</w:t>
      </w:r>
      <w:r w:rsidRPr="00FA3A4B">
        <w:rPr>
          <w:rFonts w:ascii="Times New Roman" w:hAnsi="Times New Roman" w:cs="Times New Roman"/>
          <w:sz w:val="24"/>
          <w:szCs w:val="24"/>
        </w:rPr>
        <w:t xml:space="preserve">, sound. Plants have been demonstrated to </w:t>
      </w:r>
      <w:r w:rsidR="007A6A0A" w:rsidRPr="00FA3A4B">
        <w:rPr>
          <w:rFonts w:ascii="Times New Roman" w:hAnsi="Times New Roman" w:cs="Times New Roman"/>
          <w:sz w:val="24"/>
          <w:szCs w:val="24"/>
        </w:rPr>
        <w:t>reduce</w:t>
      </w:r>
      <w:r w:rsidRPr="00FA3A4B">
        <w:rPr>
          <w:rFonts w:ascii="Times New Roman" w:hAnsi="Times New Roman" w:cs="Times New Roman"/>
          <w:sz w:val="24"/>
          <w:szCs w:val="24"/>
        </w:rPr>
        <w:t xml:space="preserve"> noise under certain circumstances. Plants were shown to be the most effective in reducing high</w:t>
      </w:r>
      <w:r>
        <w:rPr>
          <w:rFonts w:ascii="Times New Roman" w:hAnsi="Times New Roman" w:cs="Times New Roman"/>
          <w:sz w:val="24"/>
          <w:szCs w:val="24"/>
        </w:rPr>
        <w:t>-</w:t>
      </w:r>
      <w:r w:rsidRPr="00FA3A4B">
        <w:rPr>
          <w:rFonts w:ascii="Times New Roman" w:hAnsi="Times New Roman" w:cs="Times New Roman"/>
          <w:sz w:val="24"/>
          <w:szCs w:val="24"/>
        </w:rPr>
        <w:t xml:space="preserve">frequency noises in rooms with hard floors, with an effect equivalent to that of adding </w:t>
      </w:r>
      <w:r>
        <w:rPr>
          <w:rFonts w:ascii="Times New Roman" w:hAnsi="Times New Roman" w:cs="Times New Roman"/>
          <w:sz w:val="24"/>
          <w:szCs w:val="24"/>
        </w:rPr>
        <w:t xml:space="preserve">a </w:t>
      </w:r>
      <w:proofErr w:type="spellStart"/>
      <w:proofErr w:type="gramStart"/>
      <w:r w:rsidRPr="00FA3A4B">
        <w:rPr>
          <w:rFonts w:ascii="Times New Roman" w:hAnsi="Times New Roman" w:cs="Times New Roman"/>
          <w:sz w:val="24"/>
          <w:szCs w:val="24"/>
        </w:rPr>
        <w:t>carpet.</w:t>
      </w:r>
      <w:r w:rsidRPr="003C38AE">
        <w:rPr>
          <w:rFonts w:ascii="Times New Roman" w:hAnsi="Times New Roman" w:cs="Times New Roman"/>
          <w:color w:val="1B1B1B"/>
          <w:sz w:val="24"/>
          <w:szCs w:val="24"/>
          <w:shd w:val="clear" w:color="auto" w:fill="FFFFFF"/>
        </w:rPr>
        <w:t>Houseplants</w:t>
      </w:r>
      <w:proofErr w:type="spellEnd"/>
      <w:proofErr w:type="gramEnd"/>
      <w:r w:rsidRPr="003C38AE">
        <w:rPr>
          <w:rFonts w:ascii="Times New Roman" w:hAnsi="Times New Roman" w:cs="Times New Roman"/>
          <w:color w:val="1B1B1B"/>
          <w:sz w:val="24"/>
          <w:szCs w:val="24"/>
          <w:shd w:val="clear" w:color="auto" w:fill="FFFFFF"/>
        </w:rPr>
        <w:t xml:space="preserve"> have been dubbed "nature's life support system" by NASA, and they play a crucial role in improving indoor air quality. They take in not just carbon dioxide from the air, but also CO2-binding particles. Furthermore, it has been revealed that soil microorganisms may remove volatile</w:t>
      </w:r>
      <w:r>
        <w:rPr>
          <w:rFonts w:ascii="Times New Roman" w:hAnsi="Times New Roman" w:cs="Times New Roman"/>
          <w:color w:val="1B1B1B"/>
          <w:sz w:val="24"/>
          <w:szCs w:val="24"/>
          <w:shd w:val="clear" w:color="auto" w:fill="FFFFFF"/>
        </w:rPr>
        <w:t xml:space="preserve"> organic compounds from the air</w:t>
      </w:r>
      <w:r w:rsidR="00BB4B04">
        <w:rPr>
          <w:rFonts w:ascii="Times New Roman" w:hAnsi="Times New Roman" w:cs="Times New Roman"/>
          <w:color w:val="1B1B1B"/>
          <w:sz w:val="24"/>
          <w:szCs w:val="24"/>
          <w:shd w:val="clear" w:color="auto" w:fill="FFFFFF"/>
        </w:rPr>
        <w:t xml:space="preserve"> </w:t>
      </w:r>
      <w:r w:rsidR="00E229BB">
        <w:rPr>
          <w:rFonts w:ascii="Times New Roman" w:hAnsi="Times New Roman" w:cs="Times New Roman"/>
          <w:color w:val="1B1B1B"/>
          <w:sz w:val="24"/>
          <w:szCs w:val="24"/>
          <w:shd w:val="clear" w:color="auto" w:fill="FFFFFF"/>
        </w:rPr>
        <w:fldChar w:fldCharType="begin"/>
      </w:r>
      <w:r w:rsidR="000D108C">
        <w:rPr>
          <w:rFonts w:ascii="Times New Roman" w:hAnsi="Times New Roman" w:cs="Times New Roman"/>
          <w:color w:val="1B1B1B"/>
          <w:sz w:val="24"/>
          <w:szCs w:val="24"/>
          <w:shd w:val="clear" w:color="auto" w:fill="FFFFFF"/>
        </w:rPr>
        <w:instrText xml:space="preserve"> ADDIN EN.CITE &lt;EndNote&gt;&lt;Cite&gt;&lt;Author&gt;Jung&lt;/Author&gt;&lt;Year&gt;2021&lt;/Year&gt;&lt;RecNum&gt;5&lt;/RecNum&gt;&lt;DisplayText&gt;&lt;style face="superscript"&gt;4&lt;/style&gt;&lt;/DisplayText&gt;&lt;record&gt;&lt;rec-number&gt;5&lt;/rec-number&gt;&lt;foreign-keys&gt;&lt;key app="EN" db-id="dwdr0wwrbzzptmevws8xvsxyrdxpwa2sa2px" timestamp="1661079382"&gt;5&lt;/key&gt;&lt;/foreign-keys&gt;&lt;ref-type name="Journal Article"&gt;17&lt;/ref-type&gt;&lt;contributors&gt;&lt;authors&gt;&lt;author&gt;Jung, Chuloh&lt;/author&gt;&lt;author&gt;Awad, Jihad &lt;/author&gt;&lt;/authors&gt;&lt;/contributors&gt;&lt;titles&gt;&lt;title&gt;Improving the IAQ for learning efficiency with indoor plants in university classrooms in Ajman, United Arab Emirates&lt;/title&gt;&lt;secondary-title&gt;J Buildings&lt;/secondary-title&gt;&lt;/titles&gt;&lt;periodical&gt;&lt;full-title&gt;J Buildings&lt;/full-title&gt;&lt;/periodical&gt;&lt;pages&gt;289&lt;/pages&gt;&lt;volume&gt;11&lt;/volume&gt;&lt;number&gt;7&lt;/number&gt;&lt;dates&gt;&lt;year&gt;2021&lt;/year&gt;&lt;/dates&gt;&lt;isbn&gt;2075-5309&lt;/isbn&gt;&lt;urls&gt;&lt;/urls&gt;&lt;/record&gt;&lt;/Cite&gt;&lt;/EndNote&gt;</w:instrText>
      </w:r>
      <w:r w:rsidR="00E229BB">
        <w:rPr>
          <w:rFonts w:ascii="Times New Roman" w:hAnsi="Times New Roman" w:cs="Times New Roman"/>
          <w:color w:val="1B1B1B"/>
          <w:sz w:val="24"/>
          <w:szCs w:val="24"/>
          <w:shd w:val="clear" w:color="auto" w:fill="FFFFFF"/>
        </w:rPr>
        <w:fldChar w:fldCharType="separate"/>
      </w:r>
      <w:r w:rsidR="000D108C" w:rsidRPr="000D108C">
        <w:rPr>
          <w:rFonts w:ascii="Times New Roman" w:hAnsi="Times New Roman" w:cs="Times New Roman"/>
          <w:noProof/>
          <w:color w:val="1B1B1B"/>
          <w:sz w:val="24"/>
          <w:szCs w:val="24"/>
          <w:shd w:val="clear" w:color="auto" w:fill="FFFFFF"/>
          <w:vertAlign w:val="superscript"/>
        </w:rPr>
        <w:t>4</w:t>
      </w:r>
      <w:r w:rsidR="00E229BB">
        <w:rPr>
          <w:rFonts w:ascii="Times New Roman" w:hAnsi="Times New Roman" w:cs="Times New Roman"/>
          <w:color w:val="1B1B1B"/>
          <w:sz w:val="24"/>
          <w:szCs w:val="24"/>
          <w:shd w:val="clear" w:color="auto" w:fill="FFFFFF"/>
        </w:rPr>
        <w:fldChar w:fldCharType="end"/>
      </w:r>
      <w:r>
        <w:rPr>
          <w:rFonts w:ascii="Times New Roman" w:hAnsi="Times New Roman" w:cs="Times New Roman"/>
          <w:color w:val="1B1B1B"/>
          <w:sz w:val="24"/>
          <w:szCs w:val="24"/>
          <w:shd w:val="clear" w:color="auto" w:fill="FFFFFF"/>
        </w:rPr>
        <w:t xml:space="preserve">. </w:t>
      </w:r>
      <w:r w:rsidRPr="003C38AE">
        <w:rPr>
          <w:rFonts w:ascii="Times New Roman" w:hAnsi="Times New Roman" w:cs="Times New Roman"/>
          <w:color w:val="1B1B1B"/>
          <w:sz w:val="24"/>
          <w:szCs w:val="24"/>
          <w:shd w:val="clear" w:color="auto" w:fill="FFFFFF"/>
        </w:rPr>
        <w:t>Table -</w:t>
      </w:r>
      <w:r w:rsidR="00064769">
        <w:rPr>
          <w:rFonts w:ascii="Times New Roman" w:hAnsi="Times New Roman" w:cs="Times New Roman"/>
          <w:color w:val="1B1B1B"/>
          <w:sz w:val="24"/>
          <w:szCs w:val="24"/>
          <w:shd w:val="clear" w:color="auto" w:fill="FFFFFF"/>
        </w:rPr>
        <w:t>2</w:t>
      </w:r>
      <w:r w:rsidRPr="003C38AE">
        <w:rPr>
          <w:rFonts w:ascii="Times New Roman" w:hAnsi="Times New Roman" w:cs="Times New Roman"/>
          <w:color w:val="1B1B1B"/>
          <w:sz w:val="24"/>
          <w:szCs w:val="24"/>
          <w:shd w:val="clear" w:color="auto" w:fill="FFFFFF"/>
        </w:rPr>
        <w:t xml:space="preserve"> represents different house plants </w:t>
      </w:r>
      <w:r>
        <w:rPr>
          <w:rFonts w:ascii="Times New Roman" w:hAnsi="Times New Roman" w:cs="Times New Roman"/>
          <w:color w:val="1B1B1B"/>
          <w:sz w:val="24"/>
          <w:szCs w:val="24"/>
          <w:shd w:val="clear" w:color="auto" w:fill="FFFFFF"/>
        </w:rPr>
        <w:t xml:space="preserve">that </w:t>
      </w:r>
      <w:r w:rsidRPr="003C38AE">
        <w:rPr>
          <w:rFonts w:ascii="Times New Roman" w:hAnsi="Times New Roman" w:cs="Times New Roman"/>
          <w:color w:val="1B1B1B"/>
          <w:sz w:val="24"/>
          <w:szCs w:val="24"/>
          <w:shd w:val="clear" w:color="auto" w:fill="FFFFFF"/>
        </w:rPr>
        <w:t>remove different pollutant</w:t>
      </w:r>
      <w:r>
        <w:rPr>
          <w:rFonts w:ascii="Times New Roman" w:hAnsi="Times New Roman" w:cs="Times New Roman"/>
          <w:color w:val="1B1B1B"/>
          <w:sz w:val="24"/>
          <w:szCs w:val="24"/>
          <w:shd w:val="clear" w:color="auto" w:fill="FFFFFF"/>
        </w:rPr>
        <w:t>s</w:t>
      </w:r>
      <w:r w:rsidRPr="003C38AE">
        <w:rPr>
          <w:rFonts w:ascii="Times New Roman" w:hAnsi="Times New Roman" w:cs="Times New Roman"/>
          <w:color w:val="1B1B1B"/>
          <w:sz w:val="24"/>
          <w:szCs w:val="24"/>
          <w:shd w:val="clear" w:color="auto" w:fill="FFFFFF"/>
        </w:rPr>
        <w:t xml:space="preserve"> present in the indoor environment.</w:t>
      </w:r>
    </w:p>
    <w:p w14:paraId="3A7F04DB" w14:textId="196D7E8D" w:rsidR="00725615" w:rsidRPr="008059C2" w:rsidRDefault="007046BA" w:rsidP="00E654D0">
      <w:pPr>
        <w:shd w:val="clear" w:color="auto" w:fill="FFFFFF"/>
        <w:spacing w:before="100" w:beforeAutospacing="1" w:after="100" w:afterAutospacing="1" w:line="240" w:lineRule="auto"/>
        <w:jc w:val="center"/>
        <w:rPr>
          <w:rFonts w:ascii="Times New Roman" w:hAnsi="Times New Roman" w:cs="Times New Roman"/>
          <w:b/>
          <w:bCs/>
          <w:color w:val="1B1B1B"/>
          <w:sz w:val="24"/>
          <w:szCs w:val="24"/>
          <w:shd w:val="clear" w:color="auto" w:fill="FFFFFF"/>
        </w:rPr>
      </w:pPr>
      <w:r>
        <w:rPr>
          <w:rFonts w:ascii="Times New Roman" w:hAnsi="Times New Roman" w:cs="Times New Roman"/>
          <w:b/>
          <w:bCs/>
          <w:color w:val="1B1B1B"/>
          <w:sz w:val="24"/>
          <w:szCs w:val="24"/>
          <w:shd w:val="clear" w:color="auto" w:fill="FFFFFF"/>
        </w:rPr>
        <w:t>Table-</w:t>
      </w:r>
      <w:r w:rsidR="005B7E61">
        <w:rPr>
          <w:rFonts w:ascii="Times New Roman" w:hAnsi="Times New Roman" w:cs="Times New Roman"/>
          <w:b/>
          <w:bCs/>
          <w:color w:val="1B1B1B"/>
          <w:sz w:val="24"/>
          <w:szCs w:val="24"/>
          <w:shd w:val="clear" w:color="auto" w:fill="FFFFFF"/>
        </w:rPr>
        <w:t>3</w:t>
      </w:r>
      <w:r>
        <w:rPr>
          <w:rFonts w:ascii="Times New Roman" w:hAnsi="Times New Roman" w:cs="Times New Roman"/>
          <w:b/>
          <w:bCs/>
          <w:color w:val="1B1B1B"/>
          <w:sz w:val="24"/>
          <w:szCs w:val="24"/>
          <w:shd w:val="clear" w:color="auto" w:fill="FFFFFF"/>
        </w:rPr>
        <w:t xml:space="preserve">: </w:t>
      </w:r>
      <w:r w:rsidR="008059C2" w:rsidRPr="008059C2">
        <w:rPr>
          <w:rFonts w:ascii="Times New Roman" w:hAnsi="Times New Roman" w:cs="Times New Roman"/>
          <w:b/>
          <w:bCs/>
          <w:color w:val="1B1B1B"/>
          <w:sz w:val="24"/>
          <w:szCs w:val="24"/>
          <w:shd w:val="clear" w:color="auto" w:fill="FFFFFF"/>
        </w:rPr>
        <w:t>Indoor plants</w:t>
      </w:r>
      <w:bookmarkEnd w:id="4"/>
      <w:r w:rsidR="008059C2" w:rsidRPr="008059C2">
        <w:rPr>
          <w:rFonts w:ascii="Times New Roman" w:hAnsi="Times New Roman" w:cs="Times New Roman"/>
          <w:b/>
          <w:bCs/>
          <w:color w:val="1B1B1B"/>
          <w:sz w:val="24"/>
          <w:szCs w:val="24"/>
          <w:shd w:val="clear" w:color="auto" w:fill="FFFFFF"/>
        </w:rPr>
        <w:t xml:space="preserve"> </w:t>
      </w:r>
      <w:r w:rsidR="00A91AC5" w:rsidRPr="008059C2">
        <w:rPr>
          <w:rFonts w:ascii="Times New Roman" w:hAnsi="Times New Roman" w:cs="Times New Roman"/>
          <w:b/>
          <w:bCs/>
          <w:color w:val="1B1B1B"/>
          <w:sz w:val="24"/>
          <w:szCs w:val="24"/>
          <w:shd w:val="clear" w:color="auto" w:fill="FFFFFF"/>
        </w:rPr>
        <w:t>help</w:t>
      </w:r>
      <w:r w:rsidR="008059C2" w:rsidRPr="008059C2">
        <w:rPr>
          <w:rFonts w:ascii="Times New Roman" w:hAnsi="Times New Roman" w:cs="Times New Roman"/>
          <w:b/>
          <w:bCs/>
          <w:color w:val="1B1B1B"/>
          <w:sz w:val="24"/>
          <w:szCs w:val="24"/>
          <w:shd w:val="clear" w:color="auto" w:fill="FFFFFF"/>
        </w:rPr>
        <w:t xml:space="preserve"> in removing indoor air pollutants.</w:t>
      </w:r>
      <w:r w:rsidR="00E477FA">
        <w:rPr>
          <w:rFonts w:ascii="Times New Roman" w:hAnsi="Times New Roman" w:cs="Times New Roman"/>
          <w:b/>
          <w:bCs/>
          <w:color w:val="1B1B1B"/>
          <w:sz w:val="24"/>
          <w:szCs w:val="24"/>
          <w:shd w:val="clear" w:color="auto" w:fill="FFFFFF"/>
        </w:rPr>
        <w:t xml:space="preserve"> </w:t>
      </w:r>
    </w:p>
    <w:tbl>
      <w:tblPr>
        <w:tblStyle w:val="TableGrid"/>
        <w:tblW w:w="0" w:type="auto"/>
        <w:jc w:val="center"/>
        <w:tblLook w:val="04A0" w:firstRow="1" w:lastRow="0" w:firstColumn="1" w:lastColumn="0" w:noHBand="0" w:noVBand="1"/>
      </w:tblPr>
      <w:tblGrid>
        <w:gridCol w:w="1985"/>
        <w:gridCol w:w="1838"/>
        <w:gridCol w:w="3259"/>
        <w:gridCol w:w="1372"/>
      </w:tblGrid>
      <w:tr w:rsidR="00521AAA" w14:paraId="18A1F089" w14:textId="77777777" w:rsidTr="00521AAA">
        <w:trPr>
          <w:jc w:val="center"/>
        </w:trPr>
        <w:tc>
          <w:tcPr>
            <w:tcW w:w="1985" w:type="dxa"/>
          </w:tcPr>
          <w:p w14:paraId="29E82616" w14:textId="10E8F319" w:rsidR="00521AAA" w:rsidRPr="00B45863" w:rsidRDefault="00521AAA" w:rsidP="00521AAA">
            <w:pPr>
              <w:pStyle w:val="ListParagraph"/>
              <w:spacing w:before="100" w:beforeAutospacing="1" w:after="100" w:afterAutospacing="1"/>
              <w:ind w:left="0"/>
              <w:jc w:val="both"/>
              <w:rPr>
                <w:rFonts w:ascii="Times New Roman" w:hAnsi="Times New Roman" w:cs="Times New Roman"/>
                <w:b/>
                <w:bCs/>
                <w:color w:val="1B1B1B"/>
                <w:sz w:val="24"/>
                <w:szCs w:val="24"/>
                <w:shd w:val="clear" w:color="auto" w:fill="FFFFFF"/>
              </w:rPr>
            </w:pPr>
            <w:r w:rsidRPr="00B45863">
              <w:rPr>
                <w:rFonts w:ascii="Times New Roman" w:hAnsi="Times New Roman" w:cs="Times New Roman"/>
                <w:b/>
                <w:bCs/>
                <w:color w:val="1B1B1B"/>
                <w:sz w:val="24"/>
                <w:szCs w:val="24"/>
                <w:shd w:val="clear" w:color="auto" w:fill="FFFFFF"/>
              </w:rPr>
              <w:lastRenderedPageBreak/>
              <w:t>Name of the indoor plants.</w:t>
            </w:r>
          </w:p>
        </w:tc>
        <w:tc>
          <w:tcPr>
            <w:tcW w:w="1838" w:type="dxa"/>
          </w:tcPr>
          <w:p w14:paraId="7C25ACD4" w14:textId="314DCE1D" w:rsidR="00521AAA" w:rsidRPr="00B45863" w:rsidRDefault="00521AAA" w:rsidP="00272F76">
            <w:pPr>
              <w:pStyle w:val="ListParagraph"/>
              <w:spacing w:before="100" w:beforeAutospacing="1" w:after="100" w:afterAutospacing="1"/>
              <w:ind w:left="0"/>
              <w:jc w:val="both"/>
              <w:rPr>
                <w:rFonts w:ascii="Times New Roman" w:hAnsi="Times New Roman" w:cs="Times New Roman"/>
                <w:b/>
                <w:bCs/>
                <w:color w:val="1B1B1B"/>
                <w:sz w:val="24"/>
                <w:szCs w:val="24"/>
                <w:shd w:val="clear" w:color="auto" w:fill="FFFFFF"/>
              </w:rPr>
            </w:pPr>
            <w:r w:rsidRPr="00B45863">
              <w:rPr>
                <w:rFonts w:ascii="Times New Roman" w:hAnsi="Times New Roman" w:cs="Times New Roman"/>
                <w:b/>
                <w:bCs/>
                <w:color w:val="1B1B1B"/>
                <w:sz w:val="24"/>
                <w:szCs w:val="24"/>
                <w:shd w:val="clear" w:color="auto" w:fill="FFFFFF"/>
              </w:rPr>
              <w:t>image of the indoor plants.</w:t>
            </w:r>
          </w:p>
        </w:tc>
        <w:tc>
          <w:tcPr>
            <w:tcW w:w="3259" w:type="dxa"/>
          </w:tcPr>
          <w:p w14:paraId="799FD246" w14:textId="153DBA6D" w:rsidR="00521AAA" w:rsidRPr="00B45863" w:rsidRDefault="00521AAA" w:rsidP="00272F76">
            <w:pPr>
              <w:pStyle w:val="ListParagraph"/>
              <w:spacing w:before="100" w:beforeAutospacing="1" w:after="100" w:afterAutospacing="1"/>
              <w:ind w:left="0"/>
              <w:jc w:val="both"/>
              <w:rPr>
                <w:rFonts w:ascii="Times New Roman" w:hAnsi="Times New Roman" w:cs="Times New Roman"/>
                <w:b/>
                <w:bCs/>
                <w:color w:val="1B1B1B"/>
                <w:sz w:val="24"/>
                <w:szCs w:val="24"/>
                <w:shd w:val="clear" w:color="auto" w:fill="FFFFFF"/>
              </w:rPr>
            </w:pPr>
            <w:r w:rsidRPr="00B45863">
              <w:rPr>
                <w:rFonts w:ascii="Times New Roman" w:hAnsi="Times New Roman" w:cs="Times New Roman"/>
                <w:b/>
                <w:bCs/>
                <w:color w:val="1B1B1B"/>
                <w:sz w:val="24"/>
                <w:szCs w:val="24"/>
                <w:shd w:val="clear" w:color="auto" w:fill="FFFFFF"/>
              </w:rPr>
              <w:t>Pollutant Remove</w:t>
            </w:r>
          </w:p>
        </w:tc>
        <w:tc>
          <w:tcPr>
            <w:tcW w:w="1372" w:type="dxa"/>
          </w:tcPr>
          <w:p w14:paraId="0352C025" w14:textId="1FBE1A6F" w:rsidR="00521AAA" w:rsidRDefault="00521AAA" w:rsidP="00B45863">
            <w:pPr>
              <w:pStyle w:val="ListParagraph"/>
              <w:spacing w:before="100" w:beforeAutospacing="1" w:after="100" w:afterAutospacing="1"/>
              <w:ind w:left="0"/>
              <w:rPr>
                <w:rFonts w:ascii="Times New Roman" w:hAnsi="Times New Roman" w:cs="Times New Roman"/>
                <w:color w:val="1B1B1B"/>
                <w:sz w:val="24"/>
                <w:szCs w:val="24"/>
                <w:shd w:val="clear" w:color="auto" w:fill="FFFFFF"/>
              </w:rPr>
            </w:pPr>
            <w:r w:rsidRPr="00B45863">
              <w:rPr>
                <w:rFonts w:ascii="Times New Roman" w:hAnsi="Times New Roman" w:cs="Times New Roman"/>
                <w:b/>
                <w:bCs/>
                <w:color w:val="1B1B1B"/>
                <w:sz w:val="24"/>
                <w:szCs w:val="24"/>
                <w:shd w:val="clear" w:color="auto" w:fill="FFFFFF"/>
              </w:rPr>
              <w:t>Studies by</w:t>
            </w:r>
          </w:p>
        </w:tc>
      </w:tr>
      <w:tr w:rsidR="00521AAA" w14:paraId="471087DF" w14:textId="77777777" w:rsidTr="00F820B1">
        <w:trPr>
          <w:trHeight w:val="1795"/>
          <w:jc w:val="center"/>
        </w:trPr>
        <w:tc>
          <w:tcPr>
            <w:tcW w:w="1985" w:type="dxa"/>
          </w:tcPr>
          <w:p w14:paraId="021C37FF" w14:textId="7E7BA255" w:rsidR="00521AAA" w:rsidRPr="0063009C" w:rsidRDefault="00521AAA" w:rsidP="00211A62">
            <w:pPr>
              <w:shd w:val="clear" w:color="auto" w:fill="FFFFFF"/>
              <w:jc w:val="both"/>
              <w:rPr>
                <w:rFonts w:ascii="Times New Roman" w:hAnsi="Times New Roman" w:cs="Times New Roman"/>
                <w:sz w:val="20"/>
                <w:szCs w:val="20"/>
              </w:rPr>
            </w:pPr>
            <w:r w:rsidRPr="00521AAA">
              <w:rPr>
                <w:rFonts w:ascii="Times New Roman" w:hAnsi="Times New Roman" w:cs="Times New Roman"/>
                <w:sz w:val="20"/>
                <w:szCs w:val="20"/>
              </w:rPr>
              <w:t>Boston fern. (</w:t>
            </w:r>
            <w:proofErr w:type="spellStart"/>
            <w:r w:rsidRPr="00521AAA">
              <w:rPr>
                <w:rFonts w:ascii="Times New Roman" w:hAnsi="Times New Roman" w:cs="Times New Roman"/>
                <w:sz w:val="20"/>
                <w:szCs w:val="20"/>
              </w:rPr>
              <w:t>Nephrolepis</w:t>
            </w:r>
            <w:proofErr w:type="spellEnd"/>
            <w:r w:rsidRPr="00521AAA">
              <w:rPr>
                <w:rFonts w:ascii="Times New Roman" w:hAnsi="Times New Roman" w:cs="Times New Roman"/>
                <w:sz w:val="20"/>
                <w:szCs w:val="20"/>
              </w:rPr>
              <w:t xml:space="preserve"> </w:t>
            </w:r>
            <w:proofErr w:type="spellStart"/>
            <w:r w:rsidRPr="00521AAA">
              <w:rPr>
                <w:rFonts w:ascii="Times New Roman" w:hAnsi="Times New Roman" w:cs="Times New Roman"/>
                <w:sz w:val="20"/>
                <w:szCs w:val="20"/>
              </w:rPr>
              <w:t>exaltata</w:t>
            </w:r>
            <w:proofErr w:type="spellEnd"/>
            <w:r w:rsidRPr="00521AAA">
              <w:rPr>
                <w:rFonts w:ascii="Times New Roman" w:hAnsi="Times New Roman" w:cs="Times New Roman"/>
                <w:sz w:val="20"/>
                <w:szCs w:val="20"/>
              </w:rPr>
              <w:t>)</w:t>
            </w:r>
          </w:p>
        </w:tc>
        <w:tc>
          <w:tcPr>
            <w:tcW w:w="1838" w:type="dxa"/>
          </w:tcPr>
          <w:p w14:paraId="3C355DF4" w14:textId="4B8BB02C" w:rsidR="00521AAA" w:rsidRPr="0063009C" w:rsidRDefault="00850770" w:rsidP="0063009C">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48F25D1A" wp14:editId="0675136F">
                  <wp:extent cx="917448" cy="117043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7448" cy="1170432"/>
                          </a:xfrm>
                          <a:prstGeom prst="rect">
                            <a:avLst/>
                          </a:prstGeom>
                        </pic:spPr>
                      </pic:pic>
                    </a:graphicData>
                  </a:graphic>
                </wp:inline>
              </w:drawing>
            </w:r>
          </w:p>
        </w:tc>
        <w:tc>
          <w:tcPr>
            <w:tcW w:w="3259" w:type="dxa"/>
          </w:tcPr>
          <w:p w14:paraId="0F9CF35A" w14:textId="7A5A60C1" w:rsidR="00521AAA" w:rsidRPr="0063009C" w:rsidRDefault="00521AAA" w:rsidP="0063009C">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sidRPr="0063009C">
              <w:rPr>
                <w:rFonts w:ascii="Times New Roman" w:hAnsi="Times New Roman" w:cs="Times New Roman"/>
                <w:color w:val="1B1B1B"/>
                <w:sz w:val="20"/>
                <w:szCs w:val="20"/>
                <w:shd w:val="clear" w:color="auto" w:fill="FFFFFF"/>
              </w:rPr>
              <w:t>Releases an abundant amount of moisture into the air.</w:t>
            </w:r>
            <w:r>
              <w:rPr>
                <w:rFonts w:ascii="Times New Roman" w:hAnsi="Times New Roman" w:cs="Times New Roman"/>
                <w:color w:val="1B1B1B"/>
                <w:sz w:val="20"/>
                <w:szCs w:val="20"/>
                <w:shd w:val="clear" w:color="auto" w:fill="FFFFFF"/>
              </w:rPr>
              <w:t xml:space="preserve"> </w:t>
            </w:r>
            <w:r w:rsidRPr="0063009C">
              <w:rPr>
                <w:rFonts w:ascii="Times New Roman" w:hAnsi="Times New Roman" w:cs="Times New Roman"/>
                <w:color w:val="1B1B1B"/>
                <w:sz w:val="20"/>
                <w:szCs w:val="20"/>
                <w:shd w:val="clear" w:color="auto" w:fill="FFFFFF"/>
              </w:rPr>
              <w:t>Remove Formaldehyde, Toluene</w:t>
            </w:r>
            <w:r w:rsidR="00922D64">
              <w:rPr>
                <w:rFonts w:ascii="Times New Roman" w:hAnsi="Times New Roman" w:cs="Times New Roman"/>
                <w:color w:val="1B1B1B"/>
                <w:sz w:val="20"/>
                <w:szCs w:val="20"/>
                <w:shd w:val="clear" w:color="auto" w:fill="FFFFFF"/>
              </w:rPr>
              <w:t xml:space="preserve">, </w:t>
            </w:r>
            <w:r w:rsidRPr="0063009C">
              <w:rPr>
                <w:rFonts w:ascii="Times New Roman" w:hAnsi="Times New Roman" w:cs="Times New Roman"/>
                <w:color w:val="1B1B1B"/>
                <w:sz w:val="20"/>
                <w:szCs w:val="20"/>
                <w:shd w:val="clear" w:color="auto" w:fill="FFFFFF"/>
              </w:rPr>
              <w:t>xylene, benzene and formaldehyde.</w:t>
            </w:r>
          </w:p>
        </w:tc>
        <w:tc>
          <w:tcPr>
            <w:tcW w:w="1372" w:type="dxa"/>
          </w:tcPr>
          <w:p w14:paraId="43D0FB86" w14:textId="77777777" w:rsidR="000C6F36" w:rsidRPr="00903BBE"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2975AA78" w14:textId="2468DA1C" w:rsidR="000C6F36" w:rsidRPr="00903BBE" w:rsidRDefault="00903BBE" w:rsidP="00903BBE">
            <w:pPr>
              <w:pStyle w:val="ListParagraph"/>
              <w:spacing w:before="100" w:beforeAutospacing="1" w:after="100" w:afterAutospacing="1"/>
              <w:ind w:left="0"/>
              <w:rPr>
                <w:rFonts w:ascii="Times New Roman" w:hAnsi="Times New Roman" w:cs="Times New Roman"/>
                <w:color w:val="1B1B1B"/>
                <w:sz w:val="20"/>
                <w:szCs w:val="20"/>
                <w:shd w:val="clear" w:color="auto" w:fill="FFFFFF"/>
              </w:rPr>
            </w:pPr>
            <w:r w:rsidRPr="00903BBE">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&lt;EndNote&gt;&lt;Cite&gt;&lt;Author&gt;Wolverton&lt;/Author&gt;&lt;Year&gt;1993&lt;/Year&gt;&lt;RecNum&gt;48&lt;/RecNum&gt;&lt;DisplayText&gt;&lt;style face="superscript"&gt;48&lt;/style&gt;&lt;/DisplayText&gt;&lt;record&gt;&lt;rec-number&gt;48&lt;/rec-number&gt;&lt;foreign-keys&gt;&lt;key app="EN" db-id="dwdr0wwrbzzptmevws8xvsxyrdxpwa2sa2px" timestamp="1661100647"&gt;48&lt;/key&gt;&lt;/foreign-keys&gt;&lt;ref-type name="Journal Article"&gt;17&lt;/ref-type&gt;&lt;contributors&gt;&lt;authors&gt;&lt;author&gt;Wolverton, Bill C&lt;/author&gt;&lt;author&gt;Wolverton, John D &lt;/author&gt;&lt;/authors&gt;&lt;/contributors&gt;&lt;titles&gt;&lt;title&gt;Plants and soil microorganisms: removal of formaldehyde, xylene, and ammonia from the indoor environment&lt;/title&gt;&lt;secondary-title&gt;J Journal of the Mississippi Academy of Sciences&amp;#xD;&lt;/secondary-title&gt;&lt;/titles&gt;&lt;pages&gt;11-15&lt;/pages&gt;&lt;volume&gt;38&lt;/volume&gt;&lt;number&gt;2&lt;/number&gt;&lt;dates&gt;&lt;year&gt;1993&lt;/year&gt;&lt;/dates&gt;&lt;urls&gt;&lt;/urls&gt;&lt;/record&gt;&lt;/Cite&gt;&lt;/EndNote&gt;</w:instrText>
            </w:r>
            <w:r w:rsidRPr="00903BBE">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48</w:t>
            </w:r>
            <w:r w:rsidRPr="00903BBE">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&lt;EndNote&gt;&lt;Cite&gt;&lt;Author&gt;Armijos-Moya&lt;/Author&gt;&lt;Year&gt;2021&lt;/Year&gt;&lt;RecNum&gt;49&lt;/RecNum&gt;&lt;DisplayText&gt;&lt;style face="superscript"&gt;49&lt;/style&gt;&lt;/DisplayText&gt;&lt;record&gt;&lt;rec-number&gt;49&lt;/rec-number&gt;&lt;foreign-keys&gt;&lt;key app="EN" db-id="dwdr0wwrbzzptmevws8xvsxyrdxpwa2sa2px" timestamp="1661100858"&gt;49&lt;/key&gt;&lt;/foreign-keys&gt;&lt;ref-type name="Journal Article"&gt;17&lt;/ref-type&gt;&lt;contributors&gt;&lt;authors&gt;&lt;author&gt;Armijos-Moya, Tatiana&lt;/author&gt;&lt;author&gt;de Visser, Pieter&lt;/author&gt;&lt;author&gt;Ottelé, Marc&lt;/author&gt;&lt;author&gt;van den Dobbelsteen, Andy&lt;/author&gt;&lt;author&gt;Bluyssen, Philomena M &lt;/author&gt;&lt;/authors&gt;&lt;/contributors&gt;&lt;titles&gt;&lt;title&gt;Air cleaning performance of two species of potted plants and different substrates&lt;/title&gt;&lt;secondary-title&gt;J Applied Sciences&lt;/secondary-title&gt;&lt;/titles&gt;&lt;periodical&gt;&lt;full-title&gt;J Applied Sciences&lt;/full-title&gt;&lt;/periodical&gt;&lt;pages&gt;284&lt;/pages&gt;&lt;volume&gt;12&lt;/volume&gt;&lt;number&gt;1&lt;/number&gt;&lt;dates&gt;&lt;year&gt;2021&lt;/year&gt;&lt;/dates&gt;&lt;isbn&gt;2076-3417&lt;/isbn&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49</w:t>
            </w:r>
            <w:r>
              <w:rPr>
                <w:rFonts w:ascii="Times New Roman" w:hAnsi="Times New Roman" w:cs="Times New Roman"/>
                <w:color w:val="1B1B1B"/>
                <w:sz w:val="20"/>
                <w:szCs w:val="20"/>
                <w:shd w:val="clear" w:color="auto" w:fill="FFFFFF"/>
              </w:rPr>
              <w:fldChar w:fldCharType="end"/>
            </w:r>
          </w:p>
          <w:p w14:paraId="133082A4" w14:textId="77F504FB" w:rsidR="00521AAA" w:rsidRPr="00903BBE"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tc>
      </w:tr>
      <w:tr w:rsidR="00521AAA" w14:paraId="7ADF59AF" w14:textId="77777777" w:rsidTr="00521AAA">
        <w:trPr>
          <w:jc w:val="center"/>
        </w:trPr>
        <w:tc>
          <w:tcPr>
            <w:tcW w:w="1985" w:type="dxa"/>
          </w:tcPr>
          <w:p w14:paraId="391588C7" w14:textId="516C6C59" w:rsidR="00521AAA" w:rsidRPr="00211A62" w:rsidRDefault="00521AAA" w:rsidP="00211A62">
            <w:pPr>
              <w:shd w:val="clear" w:color="auto" w:fill="FFFFFF"/>
              <w:jc w:val="both"/>
              <w:rPr>
                <w:rFonts w:ascii="Times New Roman" w:hAnsi="Times New Roman" w:cs="Times New Roman"/>
                <w:sz w:val="20"/>
                <w:szCs w:val="20"/>
              </w:rPr>
            </w:pPr>
            <w:r w:rsidRPr="00521AAA">
              <w:rPr>
                <w:rFonts w:ascii="Times New Roman" w:hAnsi="Times New Roman" w:cs="Times New Roman"/>
                <w:sz w:val="20"/>
                <w:szCs w:val="20"/>
              </w:rPr>
              <w:t xml:space="preserve">Areca palm. (butterfly palm), </w:t>
            </w:r>
            <w:proofErr w:type="spellStart"/>
            <w:r w:rsidRPr="00521AAA">
              <w:rPr>
                <w:rFonts w:ascii="Times New Roman" w:hAnsi="Times New Roman" w:cs="Times New Roman"/>
                <w:sz w:val="20"/>
                <w:szCs w:val="20"/>
              </w:rPr>
              <w:t>Dypsis</w:t>
            </w:r>
            <w:proofErr w:type="spellEnd"/>
            <w:r w:rsidRPr="00521AAA">
              <w:rPr>
                <w:rFonts w:ascii="Times New Roman" w:hAnsi="Times New Roman" w:cs="Times New Roman"/>
                <w:sz w:val="20"/>
                <w:szCs w:val="20"/>
              </w:rPr>
              <w:t xml:space="preserve"> </w:t>
            </w:r>
            <w:proofErr w:type="spellStart"/>
            <w:r w:rsidRPr="00521AAA">
              <w:rPr>
                <w:rFonts w:ascii="Times New Roman" w:hAnsi="Times New Roman" w:cs="Times New Roman"/>
                <w:sz w:val="20"/>
                <w:szCs w:val="20"/>
              </w:rPr>
              <w:t>lutescens</w:t>
            </w:r>
            <w:proofErr w:type="spellEnd"/>
          </w:p>
        </w:tc>
        <w:tc>
          <w:tcPr>
            <w:tcW w:w="1838" w:type="dxa"/>
          </w:tcPr>
          <w:p w14:paraId="617A5A8D" w14:textId="1CEA5FFC" w:rsidR="00521AAA" w:rsidRPr="0063009C" w:rsidRDefault="00850770"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66710842" wp14:editId="058AC96A">
                  <wp:extent cx="962025" cy="1117600"/>
                  <wp:effectExtent l="0" t="0" r="9525"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4">
                            <a:extLst>
                              <a:ext uri="{28A0092B-C50C-407E-A947-70E740481C1C}">
                                <a14:useLocalDpi xmlns:a14="http://schemas.microsoft.com/office/drawing/2010/main" val="0"/>
                              </a:ext>
                            </a:extLst>
                          </a:blip>
                          <a:stretch>
                            <a:fillRect/>
                          </a:stretch>
                        </pic:blipFill>
                        <pic:spPr>
                          <a:xfrm>
                            <a:off x="0" y="0"/>
                            <a:ext cx="968177" cy="1124747"/>
                          </a:xfrm>
                          <a:prstGeom prst="rect">
                            <a:avLst/>
                          </a:prstGeom>
                        </pic:spPr>
                      </pic:pic>
                    </a:graphicData>
                  </a:graphic>
                </wp:inline>
              </w:drawing>
            </w:r>
          </w:p>
        </w:tc>
        <w:tc>
          <w:tcPr>
            <w:tcW w:w="3259" w:type="dxa"/>
          </w:tcPr>
          <w:p w14:paraId="7E3D5FAB" w14:textId="7FFC9A7F" w:rsidR="00521AAA" w:rsidRPr="0063009C"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sidRPr="0063009C">
              <w:rPr>
                <w:rFonts w:ascii="Times New Roman" w:hAnsi="Times New Roman" w:cs="Times New Roman"/>
                <w:color w:val="1B1B1B"/>
                <w:sz w:val="20"/>
                <w:szCs w:val="20"/>
                <w:shd w:val="clear" w:color="auto" w:fill="FFFFFF"/>
              </w:rPr>
              <w:t>Releases an abundant a</w:t>
            </w:r>
            <w:r w:rsidR="00922D64">
              <w:rPr>
                <w:rFonts w:ascii="Times New Roman" w:hAnsi="Times New Roman" w:cs="Times New Roman"/>
                <w:color w:val="1B1B1B"/>
                <w:sz w:val="20"/>
                <w:szCs w:val="20"/>
                <w:shd w:val="clear" w:color="auto" w:fill="FFFFFF"/>
              </w:rPr>
              <w:t xml:space="preserve">mount of moisture into the air. </w:t>
            </w:r>
            <w:r w:rsidRPr="0063009C">
              <w:rPr>
                <w:rFonts w:ascii="Times New Roman" w:hAnsi="Times New Roman" w:cs="Times New Roman"/>
                <w:color w:val="1B1B1B"/>
                <w:sz w:val="20"/>
                <w:szCs w:val="20"/>
                <w:shd w:val="clear" w:color="auto" w:fill="FFFFFF"/>
              </w:rPr>
              <w:t>Remove Formaldehyde, Toluene and xylene, benzene and formaldehyde.</w:t>
            </w:r>
          </w:p>
          <w:p w14:paraId="7C4526B9" w14:textId="1D87E51C" w:rsidR="00521AAA" w:rsidRPr="0063009C" w:rsidRDefault="00521AAA" w:rsidP="00321693">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tc>
        <w:tc>
          <w:tcPr>
            <w:tcW w:w="1372" w:type="dxa"/>
          </w:tcPr>
          <w:p w14:paraId="2E1B826B" w14:textId="77777777" w:rsidR="000C6F36"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3BD145CD" w14:textId="77777777" w:rsidR="000C6F36"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03EB7475" w14:textId="34B41233" w:rsidR="00521AAA" w:rsidRPr="0063009C" w:rsidRDefault="00AC44BF"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&lt;EndNote&gt;&lt;Cite&gt;&lt;Author&gt;Kobayashi&lt;/Author&gt;&lt;Year&gt;2007&lt;/Year&gt;&lt;RecNum&gt;51&lt;/RecNum&gt;&lt;DisplayText&gt;&lt;style face="superscript"&gt;50&lt;/style&gt;&lt;/DisplayText&gt;&lt;record&gt;&lt;rec-number&gt;51&lt;/rec-number&gt;&lt;foreign-keys&gt;&lt;key app="EN" db-id="dwdr0wwrbzzptmevws8xvsxyrdxpwa2sa2px" timestamp="1661101182"&gt;51&lt;/key&gt;&lt;/foreign-keys&gt;&lt;ref-type name="Journal Article"&gt;17&lt;/ref-type&gt;&lt;contributors&gt;&lt;authors&gt;&lt;author&gt;Kobayashi, Kent D&lt;/author&gt;&lt;author&gt;Kaufman, Andrew J&lt;/author&gt;&lt;author&gt;Griffis, John&lt;/author&gt;&lt;author&gt;McConnell, James&lt;/author&gt;&lt;/authors&gt;&lt;/contributors&gt;&lt;titles&gt;&lt;title&gt;Using houseplants to clean indoor air&lt;/title&gt;&lt;secondary-title&gt;   Ornamentals and Flowers,Honolulu (HI): University of Hawaii. &lt;/secondary-title&gt;&lt;/titles&gt;&lt;pages&gt;7 p.&lt;/pages&gt;&lt;dates&gt;&lt;year&gt;2007&lt;/year&gt;&lt;/dates&gt;&lt;urls&gt;&lt;/urls&gt;&lt;/record&gt;&lt;/Cite&gt;&lt;/EndNote&gt;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50</w:t>
            </w:r>
            <w:r>
              <w:rPr>
                <w:rFonts w:ascii="Times New Roman" w:hAnsi="Times New Roman" w:cs="Times New Roman"/>
                <w:color w:val="1B1B1B"/>
                <w:sz w:val="20"/>
                <w:szCs w:val="20"/>
                <w:shd w:val="clear" w:color="auto" w:fill="FFFFFF"/>
              </w:rPr>
              <w:fldChar w:fldCharType="end"/>
            </w:r>
          </w:p>
        </w:tc>
      </w:tr>
      <w:tr w:rsidR="00521AAA" w14:paraId="37588041" w14:textId="77777777" w:rsidTr="00521AAA">
        <w:trPr>
          <w:jc w:val="center"/>
        </w:trPr>
        <w:tc>
          <w:tcPr>
            <w:tcW w:w="1985" w:type="dxa"/>
          </w:tcPr>
          <w:p w14:paraId="44E0E7AC" w14:textId="1A298FE2" w:rsidR="00521AAA" w:rsidRPr="0063009C" w:rsidRDefault="00521AAA" w:rsidP="00211A62">
            <w:pPr>
              <w:shd w:val="clear" w:color="auto" w:fill="FFFFFF"/>
              <w:jc w:val="both"/>
              <w:rPr>
                <w:rFonts w:ascii="Times New Roman" w:hAnsi="Times New Roman" w:cs="Times New Roman"/>
                <w:sz w:val="20"/>
                <w:szCs w:val="20"/>
              </w:rPr>
            </w:pPr>
            <w:r w:rsidRPr="00211A62">
              <w:rPr>
                <w:rFonts w:ascii="Times New Roman" w:hAnsi="Times New Roman" w:cs="Times New Roman"/>
                <w:sz w:val="20"/>
                <w:szCs w:val="20"/>
              </w:rPr>
              <w:t xml:space="preserve">Bamboo palm, </w:t>
            </w:r>
            <w:proofErr w:type="spellStart"/>
            <w:r w:rsidRPr="00211A62">
              <w:rPr>
                <w:rFonts w:ascii="Times New Roman" w:hAnsi="Times New Roman" w:cs="Times New Roman"/>
                <w:sz w:val="20"/>
                <w:szCs w:val="20"/>
              </w:rPr>
              <w:t>Chamadorea</w:t>
            </w:r>
            <w:proofErr w:type="spellEnd"/>
            <w:r w:rsidRPr="00211A62">
              <w:rPr>
                <w:rFonts w:ascii="Times New Roman" w:hAnsi="Times New Roman" w:cs="Times New Roman"/>
                <w:sz w:val="20"/>
                <w:szCs w:val="20"/>
              </w:rPr>
              <w:t xml:space="preserve"> elegans or C. </w:t>
            </w:r>
            <w:proofErr w:type="spellStart"/>
            <w:r w:rsidRPr="00211A62">
              <w:rPr>
                <w:rFonts w:ascii="Times New Roman" w:hAnsi="Times New Roman" w:cs="Times New Roman"/>
                <w:sz w:val="20"/>
                <w:szCs w:val="20"/>
              </w:rPr>
              <w:t>erumpens</w:t>
            </w:r>
            <w:proofErr w:type="spellEnd"/>
          </w:p>
        </w:tc>
        <w:tc>
          <w:tcPr>
            <w:tcW w:w="1838" w:type="dxa"/>
          </w:tcPr>
          <w:p w14:paraId="07345915" w14:textId="54BA5716" w:rsidR="00521AAA" w:rsidRPr="0063009C" w:rsidRDefault="00A81992" w:rsidP="007A3E50">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0BABBEF7" wp14:editId="103FC64B">
                  <wp:extent cx="962025" cy="1289050"/>
                  <wp:effectExtent l="0" t="0" r="9525"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62409" cy="1289565"/>
                          </a:xfrm>
                          <a:prstGeom prst="rect">
                            <a:avLst/>
                          </a:prstGeom>
                        </pic:spPr>
                      </pic:pic>
                    </a:graphicData>
                  </a:graphic>
                </wp:inline>
              </w:drawing>
            </w:r>
          </w:p>
        </w:tc>
        <w:tc>
          <w:tcPr>
            <w:tcW w:w="3259" w:type="dxa"/>
          </w:tcPr>
          <w:p w14:paraId="580A253E" w14:textId="2DF0BAA0" w:rsidR="00521AAA" w:rsidRPr="0063009C" w:rsidRDefault="00521AAA" w:rsidP="007A3E50">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77587884" w14:textId="1DFB9571" w:rsidR="00521AAA" w:rsidRPr="0063009C" w:rsidRDefault="00521AAA" w:rsidP="007A3E50">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sidRPr="0063009C">
              <w:rPr>
                <w:rFonts w:ascii="Times New Roman" w:hAnsi="Times New Roman" w:cs="Times New Roman"/>
                <w:color w:val="1B1B1B"/>
                <w:sz w:val="20"/>
                <w:szCs w:val="20"/>
                <w:shd w:val="clear" w:color="auto" w:fill="FFFFFF"/>
              </w:rPr>
              <w:t>Releases an abundant a</w:t>
            </w:r>
            <w:r w:rsidR="00922D64">
              <w:rPr>
                <w:rFonts w:ascii="Times New Roman" w:hAnsi="Times New Roman" w:cs="Times New Roman"/>
                <w:color w:val="1B1B1B"/>
                <w:sz w:val="20"/>
                <w:szCs w:val="20"/>
                <w:shd w:val="clear" w:color="auto" w:fill="FFFFFF"/>
              </w:rPr>
              <w:t xml:space="preserve">mount of moisture into the air. </w:t>
            </w:r>
            <w:r w:rsidRPr="0063009C">
              <w:rPr>
                <w:rFonts w:ascii="Times New Roman" w:hAnsi="Times New Roman" w:cs="Times New Roman"/>
                <w:color w:val="1B1B1B"/>
                <w:sz w:val="20"/>
                <w:szCs w:val="20"/>
                <w:shd w:val="clear" w:color="auto" w:fill="FFFFFF"/>
              </w:rPr>
              <w:t>Remove Formaldehyde, Toluene and xylene, benzene and formaldehyde.</w:t>
            </w:r>
          </w:p>
          <w:p w14:paraId="032477FF" w14:textId="77777777" w:rsidR="00521AAA" w:rsidRPr="0063009C"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tc>
        <w:tc>
          <w:tcPr>
            <w:tcW w:w="1372" w:type="dxa"/>
          </w:tcPr>
          <w:p w14:paraId="6FDA2EA0" w14:textId="11CB4DA1" w:rsidR="00521AAA" w:rsidRPr="0063009C"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291C2231" w14:textId="12C12B93" w:rsidR="00521AAA" w:rsidRPr="0063009C" w:rsidRDefault="00202974"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&lt;EndNote&gt;&lt;Cite&gt;&lt;Author&gt;Pipal&lt;/Author&gt;&lt;Year&gt;2012&lt;/Year&gt;&lt;RecNum&gt;54&lt;/RecNum&gt;&lt;DisplayText&gt;&lt;style face="superscript"&gt;51&lt;/style&gt;&lt;/DisplayText&gt;&lt;record&gt;&lt;rec-number&gt;54&lt;/rec-number&gt;&lt;foreign-keys&gt;&lt;key app="EN" db-id="dwdr0wwrbzzptmevws8xvsxyrdxpwa2sa2px" timestamp="1661102249"&gt;54&lt;/key&gt;&lt;/foreign-keys&gt;&lt;ref-type name="Book Section"&gt;5&lt;/ref-type&gt;&lt;contributors&gt;&lt;authors&gt;&lt;author&gt;Pipal, AS&lt;/author&gt;&lt;author&gt;Kumar, A&lt;/author&gt;&lt;author&gt;Jan, R&lt;/author&gt;&lt;author&gt;Taneja, A&lt;/author&gt;&lt;/authors&gt;&lt;/contributors&gt;&lt;titles&gt;&lt;title&gt;Role of plants in removing indoor air pollutants&lt;/title&gt;&lt;secondary-title&gt;Chemistry of phytopotentials: health, energy and environmental perspectives&lt;/secondary-title&gt;&lt;/titles&gt;&lt;pages&gt;319-321&lt;/pages&gt;&lt;dates&gt;&lt;year&gt;2012&lt;/year&gt;&lt;/dates&gt;&lt;publisher&gt;Springer&lt;/publisher&gt;&lt;urls&gt;&lt;/urls&gt;&lt;/record&gt;&lt;/Cite&gt;&lt;/EndNote&gt;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51</w:t>
            </w:r>
            <w:r>
              <w:rPr>
                <w:rFonts w:ascii="Times New Roman" w:hAnsi="Times New Roman" w:cs="Times New Roman"/>
                <w:color w:val="1B1B1B"/>
                <w:sz w:val="20"/>
                <w:szCs w:val="20"/>
                <w:shd w:val="clear" w:color="auto" w:fill="FFFFFF"/>
              </w:rPr>
              <w:fldChar w:fldCharType="end"/>
            </w:r>
          </w:p>
        </w:tc>
      </w:tr>
      <w:tr w:rsidR="00521AAA" w14:paraId="1F367C39" w14:textId="77777777" w:rsidTr="00521AAA">
        <w:trPr>
          <w:jc w:val="center"/>
        </w:trPr>
        <w:tc>
          <w:tcPr>
            <w:tcW w:w="1985" w:type="dxa"/>
          </w:tcPr>
          <w:p w14:paraId="6548D0A3" w14:textId="7FD9C3A2" w:rsidR="00521AAA" w:rsidRPr="0063009C" w:rsidRDefault="00521AAA" w:rsidP="007E77D4">
            <w:pPr>
              <w:pStyle w:val="ListParagraph"/>
              <w:spacing w:before="100" w:beforeAutospacing="1" w:after="100" w:afterAutospacing="1"/>
              <w:ind w:left="0"/>
              <w:rPr>
                <w:rFonts w:ascii="Times New Roman" w:hAnsi="Times New Roman" w:cs="Times New Roman"/>
                <w:color w:val="1B1B1B"/>
                <w:sz w:val="20"/>
                <w:szCs w:val="20"/>
                <w:shd w:val="clear" w:color="auto" w:fill="FFFFFF"/>
              </w:rPr>
            </w:pPr>
            <w:r w:rsidRPr="00521AAA">
              <w:rPr>
                <w:rFonts w:ascii="Times New Roman" w:hAnsi="Times New Roman" w:cs="Times New Roman"/>
                <w:color w:val="1B1B1B"/>
                <w:sz w:val="20"/>
                <w:szCs w:val="20"/>
                <w:shd w:val="clear" w:color="auto" w:fill="FFFFFF"/>
              </w:rPr>
              <w:t xml:space="preserve">Dwarf date palm. (Phoenix </w:t>
            </w:r>
            <w:proofErr w:type="spellStart"/>
            <w:r w:rsidRPr="00521AAA">
              <w:rPr>
                <w:rFonts w:ascii="Times New Roman" w:hAnsi="Times New Roman" w:cs="Times New Roman"/>
                <w:color w:val="1B1B1B"/>
                <w:sz w:val="20"/>
                <w:szCs w:val="20"/>
                <w:shd w:val="clear" w:color="auto" w:fill="FFFFFF"/>
              </w:rPr>
              <w:t>roebelenii</w:t>
            </w:r>
            <w:proofErr w:type="spellEnd"/>
            <w:r w:rsidRPr="00521AAA">
              <w:rPr>
                <w:rFonts w:ascii="Times New Roman" w:hAnsi="Times New Roman" w:cs="Times New Roman"/>
                <w:color w:val="1B1B1B"/>
                <w:sz w:val="20"/>
                <w:szCs w:val="20"/>
                <w:shd w:val="clear" w:color="auto" w:fill="FFFFFF"/>
              </w:rPr>
              <w:t>)</w:t>
            </w:r>
          </w:p>
        </w:tc>
        <w:tc>
          <w:tcPr>
            <w:tcW w:w="1838" w:type="dxa"/>
          </w:tcPr>
          <w:p w14:paraId="7C39D19C" w14:textId="6C54F2F2" w:rsidR="00521AAA" w:rsidRPr="0063009C" w:rsidRDefault="00A81992"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1F914B8" wp14:editId="5E6E8F9B">
                  <wp:extent cx="962287" cy="10350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76515" cy="1050354"/>
                          </a:xfrm>
                          <a:prstGeom prst="rect">
                            <a:avLst/>
                          </a:prstGeom>
                        </pic:spPr>
                      </pic:pic>
                    </a:graphicData>
                  </a:graphic>
                </wp:inline>
              </w:drawing>
            </w:r>
          </w:p>
        </w:tc>
        <w:tc>
          <w:tcPr>
            <w:tcW w:w="3259" w:type="dxa"/>
          </w:tcPr>
          <w:p w14:paraId="577195FE" w14:textId="57A0CDB7"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r w:rsidRPr="0063009C">
              <w:rPr>
                <w:rFonts w:ascii="Times New Roman" w:hAnsi="Times New Roman" w:cs="Times New Roman"/>
                <w:sz w:val="20"/>
                <w:szCs w:val="20"/>
              </w:rPr>
              <w:t>Trichloroethylene.</w:t>
            </w:r>
          </w:p>
          <w:p w14:paraId="7D094A44" w14:textId="10187E83" w:rsidR="00521AAA" w:rsidRPr="0063009C"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tc>
        <w:tc>
          <w:tcPr>
            <w:tcW w:w="1372" w:type="dxa"/>
          </w:tcPr>
          <w:p w14:paraId="5273F969" w14:textId="12331DBE" w:rsidR="00997110" w:rsidRPr="00C105F7" w:rsidRDefault="00920017"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sidRPr="00C105F7">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&lt;EndNote&gt;&lt;Cite&gt;&lt;Author&gt;Claudio&lt;/Author&gt;&lt;Year&gt;2011&lt;/Year&gt;&lt;RecNum&gt;55&lt;/RecNum&gt;&lt;DisplayText&gt;&lt;style face="superscript"&gt;52&lt;/style&gt;&lt;/DisplayText&gt;&lt;record&gt;&lt;rec-number&gt;55&lt;/rec-number&gt;&lt;foreign-keys&gt;&lt;key app="EN" db-id="dwdr0wwrbzzptmevws8xvsxyrdxpwa2sa2px" timestamp="1661186661"&gt;55&lt;/key&gt;&lt;/foreign-keys&gt;&lt;ref-type name="Generic"&gt;13&lt;/ref-type&gt;&lt;contributors&gt;&lt;authors&gt;&lt;author&gt;Claudio, Luz&lt;/author&gt;&lt;/authors&gt;&lt;/contributors&gt;&lt;titles&gt;&lt;title&gt;Planting healthier indoor air&lt;/title&gt;&lt;/titles&gt;&lt;volume&gt;Vol. 119, &lt;/volume&gt;&lt;num-vols&gt;10&lt;/num-vols&gt;&lt;dates&gt;&lt;year&gt;2011&lt;/year&gt;&lt;/dates&gt;&lt;publisher&gt;National Institute of Environmental Health Sciences&lt;/publisher&gt;&lt;isbn&gt;0091-6765&lt;/isbn&gt;&lt;urls&gt;&lt;/urls&gt;&lt;/record&gt;&lt;/Cite&gt;&lt;/EndNote&gt;</w:instrText>
            </w:r>
            <w:r w:rsidRPr="00C105F7">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52</w:t>
            </w:r>
            <w:r w:rsidRPr="00C105F7">
              <w:rPr>
                <w:rFonts w:ascii="Times New Roman" w:hAnsi="Times New Roman" w:cs="Times New Roman"/>
                <w:color w:val="1B1B1B"/>
                <w:sz w:val="20"/>
                <w:szCs w:val="20"/>
                <w:shd w:val="clear" w:color="auto" w:fill="FFFFFF"/>
              </w:rPr>
              <w:fldChar w:fldCharType="end"/>
            </w:r>
            <w:r w:rsidRPr="00C105F7">
              <w:rPr>
                <w:rFonts w:ascii="Times New Roman" w:hAnsi="Times New Roman" w:cs="Times New Roman"/>
                <w:color w:val="1B1B1B"/>
                <w:sz w:val="20"/>
                <w:szCs w:val="20"/>
                <w:shd w:val="clear" w:color="auto" w:fill="FFFFFF"/>
              </w:rPr>
              <w:t xml:space="preserve">, </w:t>
            </w:r>
            <w:r w:rsidR="00C105F7" w:rsidRPr="00C105F7">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&lt;EndNote&gt;&lt;Cite&gt;&lt;Author&gt;Kokogiannakis&lt;/Author&gt;&lt;Year&gt;2015&lt;/Year&gt;&lt;RecNum&gt;56&lt;/RecNum&gt;&lt;DisplayText&gt;&lt;style face="superscript"&gt;53&lt;/style&gt;&lt;/DisplayText&gt;&lt;record&gt;&lt;rec-number&gt;56&lt;/rec-number&gt;&lt;foreign-keys&gt;&lt;key app="EN" db-id="dwdr0wwrbzzptmevws8xvsxyrdxpwa2sa2px" timestamp="1661187212"&gt;56&lt;/key&gt;&lt;/foreign-keys&gt;&lt;ref-type name="Journal Article"&gt;17&lt;/ref-type&gt;&lt;contributors&gt;&lt;authors&gt;&lt;author&gt;Kokogiannakis, Georgios&lt;/author&gt;&lt;author&gt;Cooper, Paul&lt;/author&gt;&lt;/authors&gt;&lt;/contributors&gt;&lt;titles&gt;&lt;title&gt;Evaluating the environmental performance of indoor plants in buildings&lt;/title&gt;&lt;secondary-title&gt;14th International Conference of International Building Performance Simulation Association.India: IIIT Hyderabad.&lt;/secondary-title&gt;&lt;/titles&gt;&lt;periodical&gt;&lt;full-title&gt;14th International Conference of International Building Performance Simulation Association.India: IIIT Hyderabad.&lt;/full-title&gt;&lt;/periodical&gt;&lt;pages&gt;712-719&lt;/pages&gt;&lt;volume&gt; In V. Rai Khare &amp;amp; G. Chaudhary (Eds.), : &lt;/volume&gt;&lt;number&gt;Proceedings of BS2015&lt;/number&gt;&lt;dates&gt;&lt;year&gt;2015&lt;/year&gt;&lt;/dates&gt;&lt;urls&gt;&lt;/urls&gt;&lt;/record&gt;&lt;/Cite&gt;&lt;/EndNote&gt;</w:instrText>
            </w:r>
            <w:r w:rsidR="00C105F7" w:rsidRPr="00C105F7">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53</w:t>
            </w:r>
            <w:r w:rsidR="00C105F7" w:rsidRPr="00C105F7">
              <w:rPr>
                <w:rFonts w:ascii="Times New Roman" w:hAnsi="Times New Roman" w:cs="Times New Roman"/>
                <w:color w:val="1B1B1B"/>
                <w:sz w:val="20"/>
                <w:szCs w:val="20"/>
                <w:shd w:val="clear" w:color="auto" w:fill="FFFFFF"/>
              </w:rPr>
              <w:fldChar w:fldCharType="end"/>
            </w:r>
          </w:p>
          <w:p w14:paraId="5687AC5B" w14:textId="77777777" w:rsidR="00997110" w:rsidRDefault="00997110" w:rsidP="00272F76">
            <w:pPr>
              <w:pStyle w:val="ListParagraph"/>
              <w:spacing w:before="100" w:beforeAutospacing="1" w:after="100" w:afterAutospacing="1"/>
              <w:ind w:left="0"/>
              <w:jc w:val="both"/>
              <w:rPr>
                <w:rFonts w:ascii="Times New Roman" w:hAnsi="Times New Roman" w:cs="Times New Roman"/>
                <w:color w:val="1B1B1B"/>
                <w:sz w:val="20"/>
                <w:szCs w:val="20"/>
                <w:highlight w:val="yellow"/>
                <w:shd w:val="clear" w:color="auto" w:fill="FFFFFF"/>
              </w:rPr>
            </w:pPr>
          </w:p>
          <w:p w14:paraId="5B4D03B8" w14:textId="77777777" w:rsidR="000C6F36"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449D336E" w14:textId="77777777" w:rsidR="000C6F36"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4B1AEF6B" w14:textId="77777777" w:rsidR="000C6F36"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68730292" w14:textId="77A64668" w:rsidR="00521AAA" w:rsidRPr="0063009C"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tc>
      </w:tr>
      <w:tr w:rsidR="00521AAA" w14:paraId="3348E727" w14:textId="77777777" w:rsidTr="00521AAA">
        <w:trPr>
          <w:jc w:val="center"/>
        </w:trPr>
        <w:tc>
          <w:tcPr>
            <w:tcW w:w="1985" w:type="dxa"/>
          </w:tcPr>
          <w:p w14:paraId="3561EB49" w14:textId="7616B231"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r w:rsidRPr="00521AAA">
              <w:rPr>
                <w:rFonts w:ascii="Times New Roman" w:hAnsi="Times New Roman" w:cs="Times New Roman"/>
                <w:sz w:val="20"/>
                <w:szCs w:val="20"/>
              </w:rPr>
              <w:t>English ivy (Hedera helix)</w:t>
            </w:r>
          </w:p>
        </w:tc>
        <w:tc>
          <w:tcPr>
            <w:tcW w:w="1838" w:type="dxa"/>
          </w:tcPr>
          <w:p w14:paraId="05741AD5" w14:textId="36FBCF87" w:rsidR="00521AAA" w:rsidRPr="0063009C" w:rsidRDefault="00801404" w:rsidP="005B06C7">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55537D8" wp14:editId="68476DB6">
                  <wp:extent cx="962025" cy="1167765"/>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68895" cy="1176104"/>
                          </a:xfrm>
                          <a:prstGeom prst="rect">
                            <a:avLst/>
                          </a:prstGeom>
                        </pic:spPr>
                      </pic:pic>
                    </a:graphicData>
                  </a:graphic>
                </wp:inline>
              </w:drawing>
            </w:r>
          </w:p>
        </w:tc>
        <w:tc>
          <w:tcPr>
            <w:tcW w:w="3259" w:type="dxa"/>
          </w:tcPr>
          <w:p w14:paraId="1F53A32B" w14:textId="512B4E9F" w:rsidR="00521AAA" w:rsidRPr="0063009C" w:rsidRDefault="00521AAA" w:rsidP="005B06C7">
            <w:pPr>
              <w:pStyle w:val="ListParagraph"/>
              <w:spacing w:before="100" w:beforeAutospacing="1" w:after="100" w:afterAutospacing="1"/>
              <w:ind w:left="0"/>
              <w:jc w:val="both"/>
              <w:rPr>
                <w:rFonts w:ascii="Times New Roman" w:hAnsi="Times New Roman" w:cs="Times New Roman"/>
                <w:sz w:val="20"/>
                <w:szCs w:val="20"/>
              </w:rPr>
            </w:pPr>
            <w:r w:rsidRPr="0063009C">
              <w:rPr>
                <w:rFonts w:ascii="Times New Roman" w:hAnsi="Times New Roman" w:cs="Times New Roman"/>
                <w:sz w:val="20"/>
                <w:szCs w:val="20"/>
              </w:rPr>
              <w:t>Benzene, Formaldehyde, Toluene and xylene, Ammonia and Hydrocarbon.</w:t>
            </w:r>
          </w:p>
          <w:p w14:paraId="03ED822B" w14:textId="66A76CBB"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c>
          <w:tcPr>
            <w:tcW w:w="1372" w:type="dxa"/>
          </w:tcPr>
          <w:p w14:paraId="6C836270" w14:textId="77777777" w:rsidR="000C6F36"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64067B21" w14:textId="77777777" w:rsidR="000C6F36"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308D506F" w14:textId="520BE0DC" w:rsidR="000C6F36" w:rsidRDefault="00C105F7"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&lt;EndNote&gt;&lt;Cite&gt;&lt;Author&gt;Han&lt;/Author&gt;&lt;Year&gt;2020&lt;/Year&gt;&lt;RecNum&gt;11&lt;/RecNum&gt;&lt;DisplayText&gt;&lt;style face="superscript"&gt;10&lt;/style&gt;&lt;/DisplayText&gt;&lt;record&gt;&lt;rec-number&gt;11&lt;/rec-number&gt;&lt;foreign-keys&gt;&lt;key app="EN" db-id="dwdr0wwrbzzptmevws8xvsxyrdxpwa2sa2px" timestamp="1661080632"&gt;11&lt;/key&gt;&lt;/foreign-keys&gt;&lt;ref-type name="Journal Article"&gt;17&lt;/ref-type&gt;&lt;contributors&gt;&lt;authors&gt;&lt;author&gt;Han, Ke-Tsung&lt;/author&gt;&lt;author&gt;Ruan, Li-Wen &lt;/author&gt;&lt;/authors&gt;&lt;/contributors&gt;&lt;titles&gt;&lt;title&gt;Effects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10</w:t>
            </w:r>
            <w:r>
              <w:rPr>
                <w:rFonts w:ascii="Times New Roman" w:hAnsi="Times New Roman" w:cs="Times New Roman"/>
                <w:color w:val="1B1B1B"/>
                <w:sz w:val="20"/>
                <w:szCs w:val="20"/>
                <w:shd w:val="clear" w:color="auto" w:fill="FFFFFF"/>
              </w:rPr>
              <w:fldChar w:fldCharType="end"/>
            </w:r>
          </w:p>
          <w:p w14:paraId="49A753DB" w14:textId="40E80D20" w:rsidR="00521AAA" w:rsidRPr="0063009C"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tc>
      </w:tr>
      <w:tr w:rsidR="00521AAA" w14:paraId="6B9329F5" w14:textId="77777777" w:rsidTr="00521AAA">
        <w:trPr>
          <w:jc w:val="center"/>
        </w:trPr>
        <w:tc>
          <w:tcPr>
            <w:tcW w:w="1985" w:type="dxa"/>
          </w:tcPr>
          <w:p w14:paraId="50CECD88" w14:textId="3B0E8112"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r w:rsidRPr="00521AAA">
              <w:rPr>
                <w:rFonts w:ascii="Times New Roman" w:hAnsi="Times New Roman" w:cs="Times New Roman"/>
                <w:sz w:val="20"/>
                <w:szCs w:val="20"/>
              </w:rPr>
              <w:t>Spider plant (</w:t>
            </w:r>
            <w:proofErr w:type="spellStart"/>
            <w:r w:rsidRPr="00521AAA">
              <w:rPr>
                <w:rFonts w:ascii="Times New Roman" w:hAnsi="Times New Roman" w:cs="Times New Roman"/>
                <w:sz w:val="20"/>
                <w:szCs w:val="20"/>
              </w:rPr>
              <w:t>Chlorophytum</w:t>
            </w:r>
            <w:proofErr w:type="spellEnd"/>
            <w:r w:rsidRPr="00521AAA">
              <w:rPr>
                <w:rFonts w:ascii="Times New Roman" w:hAnsi="Times New Roman" w:cs="Times New Roman"/>
                <w:sz w:val="20"/>
                <w:szCs w:val="20"/>
              </w:rPr>
              <w:t xml:space="preserve"> </w:t>
            </w:r>
            <w:proofErr w:type="spellStart"/>
            <w:r w:rsidRPr="00521AAA">
              <w:rPr>
                <w:rFonts w:ascii="Times New Roman" w:hAnsi="Times New Roman" w:cs="Times New Roman"/>
                <w:sz w:val="20"/>
                <w:szCs w:val="20"/>
              </w:rPr>
              <w:t>comosum</w:t>
            </w:r>
            <w:proofErr w:type="spellEnd"/>
            <w:r w:rsidRPr="00521AAA">
              <w:rPr>
                <w:rFonts w:ascii="Times New Roman" w:hAnsi="Times New Roman" w:cs="Times New Roman"/>
                <w:sz w:val="20"/>
                <w:szCs w:val="20"/>
              </w:rPr>
              <w:t>)</w:t>
            </w:r>
          </w:p>
          <w:p w14:paraId="57291049" w14:textId="480A1F3C"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c>
          <w:tcPr>
            <w:tcW w:w="1838" w:type="dxa"/>
          </w:tcPr>
          <w:p w14:paraId="7FBE4CE4" w14:textId="6B60DB76" w:rsidR="00521AAA" w:rsidRPr="0063009C" w:rsidRDefault="008656A4"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DD036A6" wp14:editId="4B117B64">
                  <wp:extent cx="957057" cy="950614"/>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64308" cy="957816"/>
                          </a:xfrm>
                          <a:prstGeom prst="rect">
                            <a:avLst/>
                          </a:prstGeom>
                        </pic:spPr>
                      </pic:pic>
                    </a:graphicData>
                  </a:graphic>
                </wp:inline>
              </w:drawing>
            </w:r>
          </w:p>
        </w:tc>
        <w:tc>
          <w:tcPr>
            <w:tcW w:w="3259" w:type="dxa"/>
          </w:tcPr>
          <w:p w14:paraId="7A5D2B63" w14:textId="52361486" w:rsidR="00521AAA" w:rsidRPr="0063009C" w:rsidRDefault="00521AAA" w:rsidP="00AE5FFB">
            <w:pPr>
              <w:pStyle w:val="ListParagraph"/>
              <w:spacing w:before="100" w:beforeAutospacing="1" w:after="100" w:afterAutospacing="1"/>
              <w:ind w:left="0"/>
              <w:jc w:val="both"/>
              <w:rPr>
                <w:rFonts w:ascii="Times New Roman" w:hAnsi="Times New Roman" w:cs="Times New Roman"/>
                <w:sz w:val="20"/>
                <w:szCs w:val="20"/>
              </w:rPr>
            </w:pPr>
            <w:r w:rsidRPr="0063009C">
              <w:rPr>
                <w:rFonts w:ascii="Times New Roman" w:hAnsi="Times New Roman" w:cs="Times New Roman"/>
                <w:sz w:val="20"/>
                <w:szCs w:val="20"/>
              </w:rPr>
              <w:t>Ozone, Toluene and xylene, Formaldehyde, Hydrocarbon</w:t>
            </w:r>
          </w:p>
          <w:p w14:paraId="2C411C27" w14:textId="635662BC" w:rsidR="00521AAA" w:rsidRPr="0063009C" w:rsidRDefault="00521AAA" w:rsidP="005B06C7">
            <w:pPr>
              <w:pStyle w:val="ListParagraph"/>
              <w:spacing w:before="100" w:beforeAutospacing="1" w:after="100" w:afterAutospacing="1"/>
              <w:ind w:left="0"/>
              <w:jc w:val="both"/>
              <w:rPr>
                <w:rFonts w:ascii="Times New Roman" w:hAnsi="Times New Roman" w:cs="Times New Roman"/>
                <w:sz w:val="20"/>
                <w:szCs w:val="20"/>
              </w:rPr>
            </w:pPr>
          </w:p>
        </w:tc>
        <w:tc>
          <w:tcPr>
            <w:tcW w:w="1372" w:type="dxa"/>
          </w:tcPr>
          <w:p w14:paraId="120E9AC0" w14:textId="77777777" w:rsidR="001A1700" w:rsidRDefault="001A1700"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3781691F" w14:textId="22307D84" w:rsidR="001A1700" w:rsidRDefault="004D3E77"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&lt;EndNote&gt;&lt;Cite&gt;&lt;Author&gt;Wolverton&lt;/Author&gt;&lt;Year&gt;1984&lt;/Year&gt;&lt;RecNum&gt;61&lt;/RecNum&gt;&lt;DisplayText&gt;&lt;style face="superscript"&gt;54&lt;/style&gt;&lt;/DisplayText&gt;&lt;record&gt;&lt;rec-number&gt;61&lt;/rec-number&gt;&lt;foreign-keys&gt;&lt;key app="EN" db-id="dwdr0wwrbzzptmevws8xvsxyrdxpwa2sa2px" timestamp="1661217013"&gt;61&lt;/key&gt;&lt;/foreign-keys&gt;&lt;ref-type name="Journal Article"&gt;17&lt;/ref-type&gt;&lt;contributors&gt;&lt;authors&gt;&lt;author&gt;Wolverton, Bill C&lt;/author&gt;&lt;author&gt;McDonald, Rebecca C&lt;/author&gt;&lt;author&gt;Watkins, EA_&lt;/author&gt;&lt;/authors&gt;&lt;/contributors&gt;&lt;titles&gt;&lt;title&gt;Foliage plants for removing indoor air pollutants from energy-efficient homes&lt;/title&gt;&lt;secondary-title&gt;J Economic Botany&lt;/secondary-title&gt;&lt;/titles&gt;&lt;periodical&gt;&lt;full-title&gt;J Economic Botany&lt;/full-title&gt;&lt;/periodical&gt;&lt;pages&gt;224-228&lt;/pages&gt;&lt;volume&gt;38&lt;/volume&gt;&lt;number&gt;2&lt;/number&gt;&lt;dates&gt;&lt;year&gt;1984&lt;/year&gt;&lt;/dates&gt;&lt;isbn&gt;1874-9364&lt;/isbn&gt;&lt;urls&gt;&lt;/urls&gt;&lt;/record&gt;&lt;/Cite&gt;&lt;/EndNote&gt;</w:instrText>
            </w:r>
            <w:r>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54</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sidR="004907BA">
              <w:rPr>
                <w:rFonts w:ascii="Times New Roman" w:hAnsi="Times New Roman" w:cs="Times New Roman"/>
                <w:color w:val="1B1B1B"/>
                <w:sz w:val="20"/>
                <w:szCs w:val="20"/>
                <w:shd w:val="clear" w:color="auto" w:fill="FFFFFF"/>
              </w:rPr>
              <w:fldChar w:fldCharType="begin"/>
            </w:r>
            <w:r w:rsidR="006E2173">
              <w:rPr>
                <w:rFonts w:ascii="Times New Roman" w:hAnsi="Times New Roman" w:cs="Times New Roman"/>
                <w:color w:val="1B1B1B"/>
                <w:sz w:val="20"/>
                <w:szCs w:val="20"/>
                <w:shd w:val="clear" w:color="auto" w:fill="FFFFFF"/>
              </w:rPr>
              <w:instrText xml:space="preserve"> ADDIN EN.CITE &lt;EndNote&gt;&lt;Cite&gt;&lt;Author&gt;Papinchak&lt;/Author&gt;&lt;Year&gt;2009&lt;/Year&gt;&lt;RecNum&gt;62&lt;/RecNum&gt;&lt;DisplayText&gt;&lt;style face="superscript"&gt;55&lt;/style&gt;&lt;/DisplayText&gt;&lt;record&gt;&lt;rec-number&gt;62&lt;/rec-number&gt;&lt;foreign-keys&gt;&lt;key app="EN" db-id="dwdr0wwrbzzptmevws8xvsxyrdxpwa2sa2px" timestamp="1661217113"&gt;62&lt;/key&gt;&lt;/foreign-keys&gt;&lt;ref-type name="Journal Article"&gt;17&lt;/ref-type&gt;&lt;contributors&gt;&lt;authors&gt;&lt;author&gt;Papinchak, Heather L&lt;/author&gt;&lt;author&gt;Holcomb, E Jay&lt;/author&gt;&lt;author&gt;Best, Teodora Orendovici&lt;/author&gt;&lt;author&gt;Decoteau, Dennis R &lt;/author&gt;&lt;/authors&gt;&lt;/contributors&gt;&lt;titles&gt;&lt;title&gt;Effectiveness of houseplants in reducing the indoor air pollutant ozone&lt;/title&gt;&lt;secondary-title&gt;J HortTechnology&lt;/secondary-title&gt;&lt;/titles&gt;&lt;periodical&gt;&lt;full-title&gt;J HortTechnology&lt;/full-title&gt;&lt;/periodical&gt;&lt;pages&gt;286-290&lt;/pages&gt;&lt;volume&gt;19&lt;/volume&gt;&lt;number&gt;2&lt;/number&gt;&lt;dates&gt;&lt;year&gt;2009&lt;/year&gt;&lt;/dates&gt;&lt;isbn&gt;1943-7714&lt;/isbn&gt;&lt;urls&gt;&lt;/urls&gt;&lt;/record&gt;&lt;/Cite&gt;&lt;/EndNote&gt;</w:instrText>
            </w:r>
            <w:r w:rsidR="004907BA">
              <w:rPr>
                <w:rFonts w:ascii="Times New Roman" w:hAnsi="Times New Roman" w:cs="Times New Roman"/>
                <w:color w:val="1B1B1B"/>
                <w:sz w:val="20"/>
                <w:szCs w:val="20"/>
                <w:shd w:val="clear" w:color="auto" w:fill="FFFFFF"/>
              </w:rPr>
              <w:fldChar w:fldCharType="separate"/>
            </w:r>
            <w:r w:rsidR="006E2173" w:rsidRPr="006E2173">
              <w:rPr>
                <w:rFonts w:ascii="Times New Roman" w:hAnsi="Times New Roman" w:cs="Times New Roman"/>
                <w:noProof/>
                <w:color w:val="1B1B1B"/>
                <w:sz w:val="20"/>
                <w:szCs w:val="20"/>
                <w:shd w:val="clear" w:color="auto" w:fill="FFFFFF"/>
                <w:vertAlign w:val="superscript"/>
              </w:rPr>
              <w:t>55</w:t>
            </w:r>
            <w:r w:rsidR="004907BA">
              <w:rPr>
                <w:rFonts w:ascii="Times New Roman" w:hAnsi="Times New Roman" w:cs="Times New Roman"/>
                <w:color w:val="1B1B1B"/>
                <w:sz w:val="20"/>
                <w:szCs w:val="20"/>
                <w:shd w:val="clear" w:color="auto" w:fill="FFFFFF"/>
              </w:rPr>
              <w:fldChar w:fldCharType="end"/>
            </w:r>
          </w:p>
          <w:p w14:paraId="001B62F9" w14:textId="77777777" w:rsidR="001A1700" w:rsidRDefault="001A1700"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54EF5CC1" w14:textId="77777777" w:rsidR="001A1700" w:rsidRDefault="001A1700"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58E1DAC9" w14:textId="214C5C85" w:rsidR="00521AAA" w:rsidRPr="0063009C"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tc>
      </w:tr>
      <w:tr w:rsidR="00521AAA" w14:paraId="00D82AF4" w14:textId="77777777" w:rsidTr="00521AAA">
        <w:trPr>
          <w:jc w:val="center"/>
        </w:trPr>
        <w:tc>
          <w:tcPr>
            <w:tcW w:w="1985" w:type="dxa"/>
          </w:tcPr>
          <w:p w14:paraId="5C7426E0" w14:textId="4621BD5A" w:rsidR="00521AAA" w:rsidRPr="0063009C" w:rsidRDefault="008B0C79" w:rsidP="00272F76">
            <w:pPr>
              <w:pStyle w:val="ListParagraph"/>
              <w:spacing w:before="100" w:beforeAutospacing="1" w:after="100" w:afterAutospacing="1"/>
              <w:ind w:left="0"/>
              <w:jc w:val="both"/>
              <w:rPr>
                <w:rFonts w:ascii="Times New Roman" w:hAnsi="Times New Roman" w:cs="Times New Roman"/>
                <w:sz w:val="20"/>
                <w:szCs w:val="20"/>
              </w:rPr>
            </w:pPr>
            <w:r w:rsidRPr="00521AAA">
              <w:rPr>
                <w:rFonts w:ascii="Times New Roman" w:hAnsi="Times New Roman" w:cs="Times New Roman"/>
                <w:sz w:val="20"/>
                <w:szCs w:val="20"/>
              </w:rPr>
              <w:t xml:space="preserve"> </w:t>
            </w:r>
            <w:r w:rsidR="00521AAA" w:rsidRPr="00521AAA">
              <w:rPr>
                <w:rFonts w:ascii="Times New Roman" w:hAnsi="Times New Roman" w:cs="Times New Roman"/>
                <w:sz w:val="20"/>
                <w:szCs w:val="20"/>
              </w:rPr>
              <w:t>(</w:t>
            </w:r>
            <w:proofErr w:type="spellStart"/>
            <w:r w:rsidR="00521AAA" w:rsidRPr="00521AAA">
              <w:rPr>
                <w:rFonts w:ascii="Times New Roman" w:hAnsi="Times New Roman" w:cs="Times New Roman"/>
                <w:sz w:val="20"/>
                <w:szCs w:val="20"/>
              </w:rPr>
              <w:t>Epipremnum</w:t>
            </w:r>
            <w:proofErr w:type="spellEnd"/>
            <w:r w:rsidR="00521AAA" w:rsidRPr="00521AAA">
              <w:rPr>
                <w:rFonts w:ascii="Times New Roman" w:hAnsi="Times New Roman" w:cs="Times New Roman"/>
                <w:sz w:val="20"/>
                <w:szCs w:val="20"/>
              </w:rPr>
              <w:t xml:space="preserve"> </w:t>
            </w:r>
            <w:proofErr w:type="spellStart"/>
            <w:r w:rsidR="00521AAA" w:rsidRPr="00521AAA">
              <w:rPr>
                <w:rFonts w:ascii="Times New Roman" w:hAnsi="Times New Roman" w:cs="Times New Roman"/>
                <w:sz w:val="20"/>
                <w:szCs w:val="20"/>
              </w:rPr>
              <w:t>aureum</w:t>
            </w:r>
            <w:proofErr w:type="spellEnd"/>
            <w:r w:rsidR="00521AAA" w:rsidRPr="00521AAA">
              <w:rPr>
                <w:rFonts w:ascii="Times New Roman" w:hAnsi="Times New Roman" w:cs="Times New Roman"/>
                <w:sz w:val="20"/>
                <w:szCs w:val="20"/>
              </w:rPr>
              <w:t>)</w:t>
            </w:r>
          </w:p>
        </w:tc>
        <w:tc>
          <w:tcPr>
            <w:tcW w:w="1838" w:type="dxa"/>
          </w:tcPr>
          <w:p w14:paraId="788301F6" w14:textId="242ACC9E" w:rsidR="00521AAA" w:rsidRPr="0063009C" w:rsidRDefault="00E10DF2" w:rsidP="0063009C">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8F89335" wp14:editId="38339ED6">
                  <wp:extent cx="876300" cy="966641"/>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9">
                            <a:extLst>
                              <a:ext uri="{28A0092B-C50C-407E-A947-70E740481C1C}">
                                <a14:useLocalDpi xmlns:a14="http://schemas.microsoft.com/office/drawing/2010/main" val="0"/>
                              </a:ext>
                            </a:extLst>
                          </a:blip>
                          <a:stretch>
                            <a:fillRect/>
                          </a:stretch>
                        </pic:blipFill>
                        <pic:spPr>
                          <a:xfrm>
                            <a:off x="0" y="0"/>
                            <a:ext cx="884196" cy="975352"/>
                          </a:xfrm>
                          <a:prstGeom prst="rect">
                            <a:avLst/>
                          </a:prstGeom>
                        </pic:spPr>
                      </pic:pic>
                    </a:graphicData>
                  </a:graphic>
                </wp:inline>
              </w:drawing>
            </w:r>
          </w:p>
        </w:tc>
        <w:tc>
          <w:tcPr>
            <w:tcW w:w="3259" w:type="dxa"/>
          </w:tcPr>
          <w:p w14:paraId="12319C3D" w14:textId="4298BC77" w:rsidR="00521AAA" w:rsidRPr="0063009C" w:rsidRDefault="00521AAA" w:rsidP="0063009C">
            <w:pPr>
              <w:pStyle w:val="ListParagraph"/>
              <w:spacing w:before="100" w:beforeAutospacing="1" w:after="100" w:afterAutospacing="1"/>
              <w:ind w:left="0"/>
              <w:jc w:val="both"/>
              <w:rPr>
                <w:rFonts w:ascii="Times New Roman" w:hAnsi="Times New Roman" w:cs="Times New Roman"/>
                <w:sz w:val="20"/>
                <w:szCs w:val="20"/>
              </w:rPr>
            </w:pPr>
            <w:r w:rsidRPr="0063009C">
              <w:rPr>
                <w:rFonts w:ascii="Times New Roman" w:hAnsi="Times New Roman" w:cs="Times New Roman"/>
                <w:sz w:val="20"/>
                <w:szCs w:val="20"/>
              </w:rPr>
              <w:t>Benzene, T</w:t>
            </w:r>
            <w:r>
              <w:rPr>
                <w:rFonts w:ascii="Times New Roman" w:hAnsi="Times New Roman" w:cs="Times New Roman"/>
                <w:sz w:val="20"/>
                <w:szCs w:val="20"/>
              </w:rPr>
              <w:t>oluene and xylene, Formaldehyde, T</w:t>
            </w:r>
            <w:r w:rsidRPr="0063009C">
              <w:rPr>
                <w:rFonts w:ascii="Times New Roman" w:hAnsi="Times New Roman" w:cs="Times New Roman"/>
                <w:sz w:val="20"/>
                <w:szCs w:val="20"/>
              </w:rPr>
              <w:t>richloroethylene and carbon monoxide.</w:t>
            </w:r>
          </w:p>
        </w:tc>
        <w:tc>
          <w:tcPr>
            <w:tcW w:w="1372" w:type="dxa"/>
          </w:tcPr>
          <w:p w14:paraId="14439C84" w14:textId="51271970" w:rsidR="00521AAA" w:rsidRPr="0063009C" w:rsidRDefault="008B0C79" w:rsidP="004D3E77">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&lt;EndNote&gt;&lt;Cite&gt;&lt;Author&gt;NATH&lt;/Author&gt;&lt;Year&gt;2022&lt;/Year&gt;&lt;RecNum&gt;63&lt;/RecNum&gt;&lt;DisplayText&gt;&lt;style face="superscript"&gt;56&lt;/style&gt;&lt;/DisplayText&gt;&lt;record&gt;&lt;rec-number&gt;63&lt;/rec-number&gt;&lt;foreign-keys&gt;&lt;key app="EN" db-id="dwdr0wwrbzzptmevws8xvsxyrdxpwa2sa2px" timestamp="1661217319"&gt;63&lt;/key&gt;&lt;/foreign-keys&gt;&lt;ref-type name="Journal Article"&gt;17&lt;/ref-type&gt;&lt;contributors&gt;&lt;authors&gt;&lt;author&gt;NATH, DR SANJEEB KUMAR&lt;/author&gt;&lt;/authors&gt;&lt;/contributors&gt;&lt;titles&gt;&lt;title&gt;Common Indoor Plants to Purify Indoor Air Pollution in Assam, India: a Review&lt;/title&gt;&lt;secondary-title&gt;J ENVIRONMENT CONSERVATION, CHALLENGES THREATS CONSERVATION OF BIODIVERSITY &lt;/secondary-title&gt;&lt;/titles&gt;&lt;periodical&gt;&lt;full-title&gt;J ENVIRONMENT CONSERVATION, CHALLENGES THREATS CONSERVATION OF BIODIVERSITY&lt;/full-title&gt;&lt;/periodical&gt;&lt;pages&gt;123&lt;/pages&gt;&lt;volume&gt;2&lt;/volume&gt;&lt;dates&gt;&lt;year&gt;2022&lt;/year&gt;&lt;/dates&gt;&lt;isbn&gt;9394766049&lt;/isbn&gt;&lt;urls&gt;&lt;/urls&gt;&lt;/record&gt;&lt;/Cite&gt;&lt;/EndNote&gt;</w:instrText>
            </w:r>
            <w:r>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56</w:t>
            </w:r>
            <w:r>
              <w:rPr>
                <w:rFonts w:ascii="Times New Roman" w:hAnsi="Times New Roman" w:cs="Times New Roman"/>
                <w:sz w:val="20"/>
                <w:szCs w:val="20"/>
              </w:rPr>
              <w:fldChar w:fldCharType="end"/>
            </w:r>
          </w:p>
        </w:tc>
      </w:tr>
      <w:tr w:rsidR="00521AAA" w14:paraId="2B59F9F2" w14:textId="77777777" w:rsidTr="00521AAA">
        <w:trPr>
          <w:jc w:val="center"/>
        </w:trPr>
        <w:tc>
          <w:tcPr>
            <w:tcW w:w="1985" w:type="dxa"/>
          </w:tcPr>
          <w:p w14:paraId="0CEC2796" w14:textId="4836669A" w:rsidR="00521AAA" w:rsidRPr="00521AAA" w:rsidRDefault="00521AAA" w:rsidP="001B433B">
            <w:pPr>
              <w:pStyle w:val="Heading3"/>
              <w:shd w:val="clear" w:color="auto" w:fill="FFFFFF"/>
              <w:spacing w:before="0" w:beforeAutospacing="0" w:after="0" w:afterAutospacing="0"/>
              <w:textAlignment w:val="baseline"/>
              <w:outlineLvl w:val="2"/>
              <w:rPr>
                <w:rFonts w:eastAsiaTheme="minorHAnsi"/>
                <w:b w:val="0"/>
                <w:sz w:val="20"/>
                <w:szCs w:val="20"/>
                <w:lang w:eastAsia="en-US"/>
              </w:rPr>
            </w:pPr>
            <w:r w:rsidRPr="00521AAA">
              <w:rPr>
                <w:rFonts w:eastAsiaTheme="minorHAnsi"/>
                <w:b w:val="0"/>
                <w:sz w:val="20"/>
                <w:szCs w:val="20"/>
                <w:lang w:eastAsia="en-US"/>
              </w:rPr>
              <w:lastRenderedPageBreak/>
              <w:t xml:space="preserve">Chinese Evergreen (Aglaonema </w:t>
            </w:r>
            <w:proofErr w:type="spellStart"/>
            <w:r w:rsidRPr="00521AAA">
              <w:rPr>
                <w:rFonts w:eastAsiaTheme="minorHAnsi"/>
                <w:b w:val="0"/>
                <w:sz w:val="20"/>
                <w:szCs w:val="20"/>
                <w:lang w:eastAsia="en-US"/>
              </w:rPr>
              <w:t>modestum</w:t>
            </w:r>
            <w:proofErr w:type="spellEnd"/>
            <w:r w:rsidRPr="00521AAA">
              <w:rPr>
                <w:rFonts w:eastAsiaTheme="minorHAnsi"/>
                <w:b w:val="0"/>
                <w:sz w:val="20"/>
                <w:szCs w:val="20"/>
                <w:lang w:eastAsia="en-US"/>
              </w:rPr>
              <w:t>)</w:t>
            </w:r>
          </w:p>
          <w:p w14:paraId="1F039913" w14:textId="6A00CAF9" w:rsidR="00521AAA" w:rsidRPr="0063009C" w:rsidRDefault="00521AAA" w:rsidP="002B78B9">
            <w:pPr>
              <w:pStyle w:val="NormalWeb"/>
              <w:shd w:val="clear" w:color="auto" w:fill="FFFFFF"/>
              <w:spacing w:before="0" w:beforeAutospacing="0" w:after="0" w:afterAutospacing="0"/>
              <w:textAlignment w:val="baseline"/>
              <w:rPr>
                <w:sz w:val="20"/>
                <w:szCs w:val="20"/>
              </w:rPr>
            </w:pPr>
          </w:p>
        </w:tc>
        <w:tc>
          <w:tcPr>
            <w:tcW w:w="1838" w:type="dxa"/>
          </w:tcPr>
          <w:p w14:paraId="75C40618" w14:textId="17402A34" w:rsidR="00521AAA" w:rsidRPr="00211A62" w:rsidRDefault="007D3760" w:rsidP="00AE5FFB">
            <w:pPr>
              <w:pStyle w:val="ListParagraph"/>
              <w:spacing w:before="100" w:beforeAutospacing="1" w:after="100" w:afterAutospacing="1"/>
              <w:ind w:left="0"/>
              <w:jc w:val="both"/>
              <w:rPr>
                <w:rFonts w:ascii="Times New Roman" w:hAnsi="Times New Roman" w:cs="Times New Roman"/>
                <w:bCs/>
                <w:color w:val="202124"/>
                <w:sz w:val="20"/>
                <w:szCs w:val="20"/>
                <w:shd w:val="clear" w:color="auto" w:fill="FFFFFF"/>
              </w:rPr>
            </w:pPr>
            <w:r>
              <w:rPr>
                <w:rFonts w:ascii="Times New Roman" w:hAnsi="Times New Roman" w:cs="Times New Roman"/>
                <w:bCs/>
                <w:noProof/>
                <w:color w:val="202124"/>
                <w:sz w:val="20"/>
                <w:szCs w:val="20"/>
                <w:shd w:val="clear" w:color="auto" w:fill="FFFFFF"/>
              </w:rPr>
              <w:drawing>
                <wp:inline distT="0" distB="0" distL="0" distR="0" wp14:anchorId="139FCD42" wp14:editId="6D2D99E4">
                  <wp:extent cx="755650" cy="840467"/>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0">
                            <a:extLst>
                              <a:ext uri="{28A0092B-C50C-407E-A947-70E740481C1C}">
                                <a14:useLocalDpi xmlns:a14="http://schemas.microsoft.com/office/drawing/2010/main" val="0"/>
                              </a:ext>
                            </a:extLst>
                          </a:blip>
                          <a:stretch>
                            <a:fillRect/>
                          </a:stretch>
                        </pic:blipFill>
                        <pic:spPr>
                          <a:xfrm>
                            <a:off x="0" y="0"/>
                            <a:ext cx="762245" cy="847802"/>
                          </a:xfrm>
                          <a:prstGeom prst="rect">
                            <a:avLst/>
                          </a:prstGeom>
                        </pic:spPr>
                      </pic:pic>
                    </a:graphicData>
                  </a:graphic>
                </wp:inline>
              </w:drawing>
            </w:r>
          </w:p>
        </w:tc>
        <w:tc>
          <w:tcPr>
            <w:tcW w:w="3259" w:type="dxa"/>
          </w:tcPr>
          <w:p w14:paraId="69F1F9A5" w14:textId="6861D6F6" w:rsidR="00521AAA" w:rsidRPr="00211A62"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bCs/>
                <w:color w:val="202124"/>
                <w:sz w:val="20"/>
                <w:szCs w:val="20"/>
                <w:shd w:val="clear" w:color="auto" w:fill="FFFFFF"/>
              </w:rPr>
              <w:t>F</w:t>
            </w:r>
            <w:r w:rsidR="00521AAA" w:rsidRPr="00211A62">
              <w:rPr>
                <w:rFonts w:ascii="Times New Roman" w:hAnsi="Times New Roman" w:cs="Times New Roman"/>
                <w:bCs/>
                <w:color w:val="202124"/>
                <w:sz w:val="20"/>
                <w:szCs w:val="20"/>
                <w:shd w:val="clear" w:color="auto" w:fill="FFFFFF"/>
              </w:rPr>
              <w:t>ormaldehyde and benzene</w:t>
            </w:r>
          </w:p>
        </w:tc>
        <w:tc>
          <w:tcPr>
            <w:tcW w:w="1372" w:type="dxa"/>
          </w:tcPr>
          <w:p w14:paraId="051F1C9E"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460631C3" w14:textId="27F6EC4F" w:rsidR="001A1700" w:rsidRDefault="003E04B6"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&lt;EndNote&gt;&lt;Cite&gt;&lt;Author&gt;Kyi&lt;/Author&gt;&lt;Year&gt;2020&lt;/Year&gt;&lt;RecNum&gt;64&lt;/RecNum&gt;&lt;DisplayText&gt;&lt;style face="superscript"&gt;57&lt;/style&gt;&lt;/DisplayText&gt;&lt;record&gt;&lt;rec-number&gt;64&lt;/rec-number&gt;&lt;foreign-keys&gt;&lt;key app="EN" db-id="dwdr0wwrbzzptmevws8xvsxyrdxpwa2sa2px" timestamp="1661218139"&gt;64&lt;/key&gt;&lt;/foreign-keys&gt;&lt;ref-type name="Journal Article"&gt;17&lt;/ref-type&gt;&lt;contributors&gt;&lt;authors&gt;&lt;author&gt;Kyi, Lai Lai &lt;/author&gt;&lt;/authors&gt;&lt;/contributors&gt;&lt;titles&gt;&lt;title&gt;STUDY ON SOME OXYGEN BOMB PLANTS FOR INDOOR AIR POLLUTION ABATEMENT&lt;/title&gt;&lt;secondary-title&gt;3 rd Myanmar Korea Conference Research Journal&lt;/secondary-title&gt;&lt;/titles&gt;&lt;periodical&gt;&lt;full-title&gt;3 rd Myanmar Korea Conference Research Journal&lt;/full-title&gt;&lt;/periodical&gt;&lt;pages&gt;395-402&lt;/pages&gt;&lt;volume&gt;3&lt;/volume&gt;&lt;dates&gt;&lt;year&gt;2020&lt;/year&gt;&lt;/dates&gt;&lt;urls&gt;&lt;/urls&gt;&lt;/record&gt;&lt;/Cite&gt;&lt;/EndNote&gt;</w:instrText>
            </w:r>
            <w:r>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57</w:t>
            </w:r>
            <w:r>
              <w:rPr>
                <w:rFonts w:ascii="Times New Roman" w:hAnsi="Times New Roman" w:cs="Times New Roman"/>
                <w:sz w:val="20"/>
                <w:szCs w:val="20"/>
              </w:rPr>
              <w:fldChar w:fldCharType="end"/>
            </w:r>
          </w:p>
          <w:p w14:paraId="03032974" w14:textId="57F3C158"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14873A42" w14:textId="77777777" w:rsidTr="00521AAA">
        <w:trPr>
          <w:jc w:val="center"/>
        </w:trPr>
        <w:tc>
          <w:tcPr>
            <w:tcW w:w="1985" w:type="dxa"/>
          </w:tcPr>
          <w:p w14:paraId="7E2E6597" w14:textId="2F7A80C2" w:rsidR="00521AAA" w:rsidRPr="0063009C" w:rsidRDefault="00521AAA" w:rsidP="002B78B9">
            <w:pPr>
              <w:pStyle w:val="NormalWeb"/>
              <w:shd w:val="clear" w:color="auto" w:fill="FFFFFF"/>
              <w:spacing w:before="0" w:beforeAutospacing="0" w:after="0" w:afterAutospacing="0"/>
              <w:textAlignment w:val="baseline"/>
              <w:rPr>
                <w:rFonts w:eastAsiaTheme="minorHAnsi"/>
                <w:sz w:val="20"/>
                <w:szCs w:val="20"/>
                <w:lang w:eastAsia="en-US"/>
              </w:rPr>
            </w:pPr>
            <w:r w:rsidRPr="00521AAA">
              <w:rPr>
                <w:rFonts w:eastAsiaTheme="minorHAnsi"/>
                <w:sz w:val="20"/>
                <w:szCs w:val="20"/>
                <w:lang w:eastAsia="en-US"/>
              </w:rPr>
              <w:t xml:space="preserve">Gerbera Daisy or Gerbera </w:t>
            </w:r>
            <w:proofErr w:type="spellStart"/>
            <w:r w:rsidRPr="00521AAA">
              <w:rPr>
                <w:rFonts w:eastAsiaTheme="minorHAnsi"/>
                <w:sz w:val="20"/>
                <w:szCs w:val="20"/>
                <w:lang w:eastAsia="en-US"/>
              </w:rPr>
              <w:t>jamesonii</w:t>
            </w:r>
            <w:proofErr w:type="spellEnd"/>
          </w:p>
        </w:tc>
        <w:tc>
          <w:tcPr>
            <w:tcW w:w="1838" w:type="dxa"/>
          </w:tcPr>
          <w:p w14:paraId="0FE1C046" w14:textId="13DCB6F0" w:rsidR="00521AAA" w:rsidRPr="0063009C" w:rsidRDefault="000D58B2"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562C418" wp14:editId="4AB3C285">
                  <wp:extent cx="755654" cy="697117"/>
                  <wp:effectExtent l="0" t="0" r="635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63308" cy="704178"/>
                          </a:xfrm>
                          <a:prstGeom prst="rect">
                            <a:avLst/>
                          </a:prstGeom>
                        </pic:spPr>
                      </pic:pic>
                    </a:graphicData>
                  </a:graphic>
                </wp:inline>
              </w:drawing>
            </w:r>
          </w:p>
        </w:tc>
        <w:tc>
          <w:tcPr>
            <w:tcW w:w="3259" w:type="dxa"/>
          </w:tcPr>
          <w:p w14:paraId="70CD8535" w14:textId="3AC390E6" w:rsidR="00521AAA" w:rsidRPr="0063009C"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B</w:t>
            </w:r>
            <w:r w:rsidR="00521AAA" w:rsidRPr="0063009C">
              <w:rPr>
                <w:rFonts w:ascii="Times New Roman" w:hAnsi="Times New Roman" w:cs="Times New Roman"/>
                <w:sz w:val="20"/>
                <w:szCs w:val="20"/>
              </w:rPr>
              <w:t>enzene</w:t>
            </w:r>
          </w:p>
        </w:tc>
        <w:tc>
          <w:tcPr>
            <w:tcW w:w="1372" w:type="dxa"/>
          </w:tcPr>
          <w:p w14:paraId="05F92B67" w14:textId="77777777"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5A5CB0CE" w14:textId="6BC4766B" w:rsidR="002B60A4" w:rsidRDefault="0051754D"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&lt;EndNote&gt;&lt;Cite&gt;&lt;Author&gt;Sharma&lt;/Author&gt;&lt;Year&gt;2019&lt;/Year&gt;&lt;RecNum&gt;65&lt;/RecNum&gt;&lt;DisplayText&gt;&lt;style face="superscript"&gt;58&lt;/style&gt;&lt;/DisplayText&gt;&lt;record&gt;&lt;rec-number&gt;65&lt;/rec-number&gt;&lt;foreign-keys&gt;&lt;key app="EN" db-id="dwdr0wwrbzzptmevws8xvsxyrdxpwa2sa2px" timestamp="1661218836"&gt;65&lt;/key&gt;&lt;/foreign-keys&gt;&lt;ref-type name="Journal Article"&gt;17&lt;/ref-type&gt;&lt;contributors&gt;&lt;authors&gt;&lt;author&gt;Sharma, Pinky&lt;/author&gt;&lt;author&gt;Toma, PC&lt;/author&gt;&lt;author&gt;Chapadgaonkar, Shilpa S &lt;/author&gt;&lt;/authors&gt;&lt;/contributors&gt;&lt;titles&gt;&lt;title&gt;Phytoremediation of indoor pollution-a mini review&lt;/title&gt;&lt;secondary-title&gt;J World Journal of Pharmaceutical Research&lt;/secondary-title&gt;&lt;/titles&gt;&lt;periodical&gt;&lt;full-title&gt;J World Journal of Pharmaceutical Research&lt;/full-title&gt;&lt;/periodical&gt;&lt;pages&gt;2136-2143&lt;/pages&gt;&lt;volume&gt;8&lt;/volume&gt;&lt;number&gt;7&lt;/number&gt;&lt;dates&gt;&lt;year&gt;2019&lt;/year&gt;&lt;/dates&gt;&lt;urls&gt;&lt;/urls&gt;&lt;/record&gt;&lt;/Cite&gt;&lt;/EndNote&gt;</w:instrText>
            </w:r>
            <w:r>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58</w:t>
            </w:r>
            <w:r>
              <w:rPr>
                <w:rFonts w:ascii="Times New Roman" w:hAnsi="Times New Roman" w:cs="Times New Roman"/>
                <w:sz w:val="20"/>
                <w:szCs w:val="20"/>
              </w:rPr>
              <w:fldChar w:fldCharType="end"/>
            </w:r>
          </w:p>
          <w:p w14:paraId="2867E283" w14:textId="77777777"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177C3EF0" w14:textId="3D4D41A2"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47C6E2ED" w14:textId="77777777" w:rsidTr="00521AAA">
        <w:trPr>
          <w:jc w:val="center"/>
        </w:trPr>
        <w:tc>
          <w:tcPr>
            <w:tcW w:w="1985" w:type="dxa"/>
          </w:tcPr>
          <w:p w14:paraId="4882C9FF" w14:textId="7325E507" w:rsidR="00521AAA" w:rsidRPr="00521AAA" w:rsidRDefault="00521AAA" w:rsidP="00195365">
            <w:pPr>
              <w:pStyle w:val="Heading3"/>
              <w:shd w:val="clear" w:color="auto" w:fill="FFFFFF"/>
              <w:spacing w:before="0" w:beforeAutospacing="0" w:after="0" w:afterAutospacing="0"/>
              <w:textAlignment w:val="baseline"/>
              <w:outlineLvl w:val="2"/>
              <w:rPr>
                <w:rFonts w:eastAsiaTheme="minorHAnsi"/>
                <w:b w:val="0"/>
                <w:sz w:val="20"/>
                <w:szCs w:val="20"/>
                <w:lang w:eastAsia="en-US"/>
              </w:rPr>
            </w:pPr>
            <w:r w:rsidRPr="00521AAA">
              <w:rPr>
                <w:rFonts w:eastAsiaTheme="minorHAnsi"/>
                <w:b w:val="0"/>
                <w:sz w:val="20"/>
                <w:szCs w:val="20"/>
                <w:lang w:eastAsia="en-US"/>
              </w:rPr>
              <w:t xml:space="preserve">Dragon Tree or Dracaena </w:t>
            </w:r>
            <w:proofErr w:type="spellStart"/>
            <w:r w:rsidRPr="00521AAA">
              <w:rPr>
                <w:rFonts w:eastAsiaTheme="minorHAnsi"/>
                <w:b w:val="0"/>
                <w:sz w:val="20"/>
                <w:szCs w:val="20"/>
                <w:lang w:eastAsia="en-US"/>
              </w:rPr>
              <w:t>marginata</w:t>
            </w:r>
            <w:proofErr w:type="spellEnd"/>
          </w:p>
          <w:p w14:paraId="5E46394F" w14:textId="40F0D694" w:rsidR="00521AAA" w:rsidRPr="0063009C" w:rsidRDefault="00521AAA" w:rsidP="00211A62">
            <w:pPr>
              <w:pStyle w:val="NormalWeb"/>
              <w:shd w:val="clear" w:color="auto" w:fill="FFFFFF"/>
              <w:spacing w:before="0" w:beforeAutospacing="0" w:after="0" w:afterAutospacing="0"/>
              <w:textAlignment w:val="baseline"/>
              <w:rPr>
                <w:rFonts w:eastAsiaTheme="minorHAnsi"/>
                <w:sz w:val="20"/>
                <w:szCs w:val="20"/>
                <w:lang w:eastAsia="en-US"/>
              </w:rPr>
            </w:pPr>
          </w:p>
        </w:tc>
        <w:tc>
          <w:tcPr>
            <w:tcW w:w="1838" w:type="dxa"/>
          </w:tcPr>
          <w:p w14:paraId="4A3C9D9A" w14:textId="2B2CEA66" w:rsidR="00521AAA" w:rsidRPr="0063009C" w:rsidRDefault="00D17134" w:rsidP="00AE5FFB">
            <w:pPr>
              <w:pStyle w:val="ListParagraph"/>
              <w:spacing w:before="100" w:beforeAutospacing="1" w:after="100" w:afterAutospacing="1"/>
              <w:ind w:left="0"/>
              <w:jc w:val="both"/>
              <w:rPr>
                <w:rFonts w:ascii="Times New Roman" w:hAnsi="Times New Roman" w:cs="Times New Roman"/>
                <w:color w:val="202124"/>
                <w:sz w:val="20"/>
                <w:szCs w:val="20"/>
                <w:shd w:val="clear" w:color="auto" w:fill="FFFFFF"/>
              </w:rPr>
            </w:pPr>
            <w:r>
              <w:rPr>
                <w:rFonts w:ascii="Times New Roman" w:hAnsi="Times New Roman" w:cs="Times New Roman"/>
                <w:noProof/>
                <w:color w:val="202124"/>
                <w:sz w:val="20"/>
                <w:szCs w:val="20"/>
                <w:shd w:val="clear" w:color="auto" w:fill="FFFFFF"/>
              </w:rPr>
              <w:drawing>
                <wp:inline distT="0" distB="0" distL="0" distR="0" wp14:anchorId="752912AF" wp14:editId="06641252">
                  <wp:extent cx="789432" cy="115214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89432" cy="1152144"/>
                          </a:xfrm>
                          <a:prstGeom prst="rect">
                            <a:avLst/>
                          </a:prstGeom>
                        </pic:spPr>
                      </pic:pic>
                    </a:graphicData>
                  </a:graphic>
                </wp:inline>
              </w:drawing>
            </w:r>
          </w:p>
        </w:tc>
        <w:tc>
          <w:tcPr>
            <w:tcW w:w="3259" w:type="dxa"/>
          </w:tcPr>
          <w:p w14:paraId="05A16092" w14:textId="7542BBF7" w:rsidR="00521AAA" w:rsidRPr="0063009C"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color w:val="202124"/>
                <w:sz w:val="20"/>
                <w:szCs w:val="20"/>
                <w:shd w:val="clear" w:color="auto" w:fill="FFFFFF"/>
              </w:rPr>
              <w:t>X</w:t>
            </w:r>
            <w:r w:rsidR="00521AAA" w:rsidRPr="0063009C">
              <w:rPr>
                <w:rFonts w:ascii="Times New Roman" w:hAnsi="Times New Roman" w:cs="Times New Roman"/>
                <w:color w:val="202124"/>
                <w:sz w:val="20"/>
                <w:szCs w:val="20"/>
                <w:shd w:val="clear" w:color="auto" w:fill="FFFFFF"/>
              </w:rPr>
              <w:t>ylene, trichloroethylene, and formaldehyde.</w:t>
            </w:r>
          </w:p>
        </w:tc>
        <w:tc>
          <w:tcPr>
            <w:tcW w:w="1372" w:type="dxa"/>
          </w:tcPr>
          <w:p w14:paraId="3A82A4F5" w14:textId="1763104C"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4E74EF67" w14:textId="500B4AB5" w:rsidR="00033AD1" w:rsidRDefault="00033AD1"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&lt;EndNote&gt;&lt;Cite&gt;&lt;Author&gt;Tarran&lt;/Author&gt;&lt;Year&gt;2007&lt;/Year&gt;&lt;RecNum&gt;66&lt;/RecNum&gt;&lt;DisplayText&gt;&lt;style face="superscript"&gt;59&lt;/style&gt;&lt;/DisplayText&gt;&lt;record&gt;&lt;rec-number&gt;66&lt;/rec-number&gt;&lt;foreign-keys&gt;&lt;key app="EN" db-id="dwdr0wwrbzzptmevws8xvsxyrdxpwa2sa2px" timestamp="1661219256"&gt;66&lt;/key&gt;&lt;/foreign-keys&gt;&lt;ref-type name="Conference Proceedings"&gt;10&lt;/ref-type&gt;&lt;contributors&gt;&lt;authors&gt;&lt;author&gt;Tarran, Jane&lt;/author&gt;&lt;author&gt;Torpy, Fraser&lt;/author&gt;&lt;author&gt;Burchett, Margaret&lt;/author&gt;&lt;/authors&gt;&lt;/contributors&gt;&lt;titles&gt;&lt;title&gt;Use of living pot-plants to cleanse indoor air–research review&lt;/title&gt;&lt;secondary-title&gt;Proceedings Of 6 th Internat. Conf. On Indoor Air Quality, Ventilation &amp;amp; Energy Conservation,-Sustainable Built Environment&lt;/secondary-title&gt;&lt;/titles&gt;&lt;pages&gt;249-256&lt;/pages&gt;&lt;dates&gt;&lt;year&gt;2007&lt;/year&gt;&lt;/dates&gt;&lt;urls&gt;&lt;/urls&gt;&lt;/record&gt;&lt;/Cite&gt;&lt;/EndNote&gt;</w:instrText>
            </w:r>
            <w:r>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59</w:t>
            </w:r>
            <w:r>
              <w:rPr>
                <w:rFonts w:ascii="Times New Roman" w:hAnsi="Times New Roman" w:cs="Times New Roman"/>
                <w:sz w:val="20"/>
                <w:szCs w:val="20"/>
              </w:rPr>
              <w:fldChar w:fldCharType="end"/>
            </w:r>
            <w:r w:rsidR="00D40239">
              <w:rPr>
                <w:rFonts w:ascii="Times New Roman" w:hAnsi="Times New Roman" w:cs="Times New Roman"/>
                <w:sz w:val="20"/>
                <w:szCs w:val="20"/>
              </w:rPr>
              <w:t xml:space="preserve">, </w:t>
            </w:r>
            <w:r w:rsidR="00774A89">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&lt;EndNote&gt;&lt;Cite&gt;&lt;Author&gt;Liu&lt;/Author&gt;&lt;Year&gt;2022&lt;/Year&gt;&lt;RecNum&gt;67&lt;/RecNum&gt;&lt;DisplayText&gt;&lt;style face="superscript"&gt;60&lt;/style&gt;&lt;/DisplayText&gt;&lt;record&gt;&lt;rec-number&gt;67&lt;/rec-number&gt;&lt;foreign-keys&gt;&lt;key app="EN" db-id="dwdr0wwrbzzptmevws8xvsxyrdxpwa2sa2px" timestamp="1661220001"&gt;67&lt;/key&gt;&lt;/foreign-keys&gt;&lt;ref-type name="Journal Article"&gt;17&lt;/ref-type&gt;&lt;contributors&gt;&lt;authors&gt;&lt;author&gt;Liu, Fudan&lt;/author&gt;&lt;author&gt;Yan, Lianyu&lt;/author&gt;&lt;author&gt;Meng, Xi&lt;/author&gt;&lt;author&gt;Zhang, Cen &lt;/author&gt;&lt;/authors&gt;&lt;/contributors&gt;&lt;titles&gt;&lt;title&gt;A review on indoor green plants employed to improve indoor environment&lt;/title&gt;&lt;secondary-title&gt;J Journal of Building Engineering&amp;#xD;&lt;/secondary-title&gt;&lt;/titles&gt;&lt;pages&gt;104542&lt;/pages&gt;&lt;volume&gt;53&lt;/volume&gt;&lt;dates&gt;&lt;year&gt;2022&lt;/year&gt;&lt;/dates&gt;&lt;isbn&gt;2352-7102&lt;/isbn&gt;&lt;urls&gt;&lt;/urls&gt;&lt;/record&gt;&lt;/Cite&gt;&lt;/EndNote&gt;</w:instrText>
            </w:r>
            <w:r w:rsidR="00774A89">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60</w:t>
            </w:r>
            <w:r w:rsidR="00774A89">
              <w:rPr>
                <w:rFonts w:ascii="Times New Roman" w:hAnsi="Times New Roman" w:cs="Times New Roman"/>
                <w:sz w:val="20"/>
                <w:szCs w:val="20"/>
              </w:rPr>
              <w:fldChar w:fldCharType="end"/>
            </w:r>
          </w:p>
          <w:p w14:paraId="184937BA" w14:textId="77777777"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1B027172" w14:textId="57DBB692"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3BE42461" w14:textId="77777777" w:rsidTr="00521AAA">
        <w:trPr>
          <w:jc w:val="center"/>
        </w:trPr>
        <w:tc>
          <w:tcPr>
            <w:tcW w:w="1985" w:type="dxa"/>
          </w:tcPr>
          <w:p w14:paraId="54DF5304" w14:textId="7B2287DF" w:rsidR="00521AAA" w:rsidRPr="00521AAA" w:rsidRDefault="00521AAA" w:rsidP="00521AAA">
            <w:pPr>
              <w:pStyle w:val="Heading3"/>
              <w:shd w:val="clear" w:color="auto" w:fill="FFFFFF"/>
              <w:spacing w:after="0"/>
              <w:textAlignment w:val="baseline"/>
              <w:outlineLvl w:val="2"/>
              <w:rPr>
                <w:b w:val="0"/>
                <w:sz w:val="20"/>
                <w:szCs w:val="20"/>
              </w:rPr>
            </w:pPr>
            <w:r w:rsidRPr="00521AAA">
              <w:rPr>
                <w:b w:val="0"/>
                <w:sz w:val="20"/>
                <w:szCs w:val="20"/>
              </w:rPr>
              <w:t xml:space="preserve">Mother-in-Law's Tongue or </w:t>
            </w:r>
            <w:proofErr w:type="spellStart"/>
            <w:r w:rsidRPr="00521AAA">
              <w:rPr>
                <w:b w:val="0"/>
                <w:sz w:val="20"/>
                <w:szCs w:val="20"/>
              </w:rPr>
              <w:t>Sansevieria</w:t>
            </w:r>
            <w:proofErr w:type="spellEnd"/>
            <w:r w:rsidRPr="00521AAA">
              <w:rPr>
                <w:b w:val="0"/>
                <w:sz w:val="20"/>
                <w:szCs w:val="20"/>
              </w:rPr>
              <w:t xml:space="preserve"> </w:t>
            </w:r>
            <w:proofErr w:type="spellStart"/>
            <w:r w:rsidRPr="00521AAA">
              <w:rPr>
                <w:b w:val="0"/>
                <w:sz w:val="20"/>
                <w:szCs w:val="20"/>
              </w:rPr>
              <w:t>trifasciata</w:t>
            </w:r>
            <w:proofErr w:type="spellEnd"/>
            <w:r w:rsidRPr="00521AAA">
              <w:rPr>
                <w:b w:val="0"/>
                <w:sz w:val="20"/>
                <w:szCs w:val="20"/>
              </w:rPr>
              <w:t xml:space="preserve"> '</w:t>
            </w:r>
            <w:proofErr w:type="spellStart"/>
            <w:r w:rsidRPr="00521AAA">
              <w:rPr>
                <w:b w:val="0"/>
                <w:sz w:val="20"/>
                <w:szCs w:val="20"/>
              </w:rPr>
              <w:t>Laurentii</w:t>
            </w:r>
            <w:proofErr w:type="spellEnd"/>
            <w:r w:rsidRPr="00521AAA">
              <w:rPr>
                <w:b w:val="0"/>
                <w:sz w:val="20"/>
                <w:szCs w:val="20"/>
              </w:rPr>
              <w:t>'</w:t>
            </w:r>
          </w:p>
          <w:p w14:paraId="08BFD1FA" w14:textId="30A99635" w:rsidR="00521AAA" w:rsidRPr="0063009C" w:rsidRDefault="00521AAA" w:rsidP="00211A62">
            <w:pPr>
              <w:pStyle w:val="NormalWeb"/>
              <w:shd w:val="clear" w:color="auto" w:fill="FFFFFF"/>
              <w:spacing w:before="0" w:beforeAutospacing="0" w:after="0" w:afterAutospacing="0"/>
              <w:textAlignment w:val="baseline"/>
              <w:rPr>
                <w:rFonts w:eastAsiaTheme="minorHAnsi"/>
                <w:sz w:val="20"/>
                <w:szCs w:val="20"/>
                <w:lang w:eastAsia="en-US"/>
              </w:rPr>
            </w:pPr>
          </w:p>
        </w:tc>
        <w:tc>
          <w:tcPr>
            <w:tcW w:w="1838" w:type="dxa"/>
          </w:tcPr>
          <w:p w14:paraId="7B9DEF64" w14:textId="4CA0B3D4" w:rsidR="00521AAA" w:rsidRPr="0063009C" w:rsidRDefault="00D17134" w:rsidP="00AE5FFB">
            <w:pPr>
              <w:pStyle w:val="ListParagraph"/>
              <w:spacing w:before="100" w:beforeAutospacing="1" w:after="100" w:afterAutospacing="1"/>
              <w:ind w:left="0"/>
              <w:jc w:val="both"/>
              <w:rPr>
                <w:rFonts w:ascii="Times New Roman" w:eastAsia="Times New Roman" w:hAnsi="Times New Roman" w:cs="Times New Roman"/>
                <w:color w:val="202124"/>
                <w:sz w:val="20"/>
                <w:szCs w:val="20"/>
                <w:lang w:eastAsia="en-IN"/>
              </w:rPr>
            </w:pPr>
            <w:r>
              <w:rPr>
                <w:rFonts w:ascii="Times New Roman" w:eastAsia="Times New Roman" w:hAnsi="Times New Roman" w:cs="Times New Roman"/>
                <w:noProof/>
                <w:color w:val="202124"/>
                <w:sz w:val="20"/>
                <w:szCs w:val="20"/>
                <w:lang w:eastAsia="en-IN"/>
              </w:rPr>
              <w:drawing>
                <wp:inline distT="0" distB="0" distL="0" distR="0" wp14:anchorId="4C1FA029" wp14:editId="73BE99B9">
                  <wp:extent cx="769544" cy="1152721"/>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79292" cy="1167323"/>
                          </a:xfrm>
                          <a:prstGeom prst="rect">
                            <a:avLst/>
                          </a:prstGeom>
                        </pic:spPr>
                      </pic:pic>
                    </a:graphicData>
                  </a:graphic>
                </wp:inline>
              </w:drawing>
            </w:r>
          </w:p>
        </w:tc>
        <w:tc>
          <w:tcPr>
            <w:tcW w:w="3259" w:type="dxa"/>
          </w:tcPr>
          <w:p w14:paraId="5B781921" w14:textId="42169A05" w:rsidR="00521AAA" w:rsidRPr="0063009C"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eastAsia="Times New Roman" w:hAnsi="Times New Roman" w:cs="Times New Roman"/>
                <w:color w:val="202124"/>
                <w:sz w:val="20"/>
                <w:szCs w:val="20"/>
                <w:lang w:eastAsia="en-IN"/>
              </w:rPr>
              <w:t>F</w:t>
            </w:r>
            <w:r w:rsidR="00521AAA" w:rsidRPr="0063009C">
              <w:rPr>
                <w:rFonts w:ascii="Times New Roman" w:eastAsia="Times New Roman" w:hAnsi="Times New Roman" w:cs="Times New Roman"/>
                <w:color w:val="202124"/>
                <w:sz w:val="20"/>
                <w:szCs w:val="20"/>
                <w:lang w:eastAsia="en-IN"/>
              </w:rPr>
              <w:t>ormaldehyde, xylene and nitrogen oxides</w:t>
            </w:r>
          </w:p>
        </w:tc>
        <w:tc>
          <w:tcPr>
            <w:tcW w:w="1372" w:type="dxa"/>
          </w:tcPr>
          <w:p w14:paraId="614439F7" w14:textId="0D41C461"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2F17877E" w14:textId="5C25B05B" w:rsidR="002336E4" w:rsidRDefault="002336E4"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&lt;EndNote&gt;&lt;Cite&gt;&lt;Author&gt;Garg&lt;/Author&gt;&lt;Year&gt;2021&lt;/Year&gt;&lt;RecNum&gt;68&lt;/RecNum&gt;&lt;DisplayText&gt;&lt;style face="superscript"&gt;61&lt;/style&gt;&lt;/DisplayText&gt;&lt;record&gt;&lt;rec-number&gt;68&lt;/rec-number&gt;&lt;foreign-keys&gt;&lt;key app="EN" db-id="dwdr0wwrbzzptmevws8xvsxyrdxpwa2sa2px" timestamp="1661221524"&gt;68&lt;/key&gt;&lt;/foreign-keys&gt;&lt;ref-type name="Journal Article"&gt;17&lt;/ref-type&gt;&lt;contributors&gt;&lt;authors&gt;&lt;author&gt;Garg, K Singh&lt;/author&gt;&lt;author&gt;Pal, M&lt;/author&gt;&lt;author&gt;Jain, Kirti&lt;/author&gt;&lt;author&gt;Garg, Ambika %J Journal of Global Biosciences Vol&lt;/author&gt;&lt;/authors&gt;&lt;/contributors&gt;&lt;titles&gt;&lt;title&gt;SOME INDOOR PLANTS AND THEIR ROLE IN REDUCING INDOOR POLLUTION&lt;/title&gt;&lt;/titles&gt;&lt;pages&gt;8430-8439&lt;/pages&gt;&lt;volume&gt;10&lt;/volume&gt;&lt;number&gt;3&lt;/number&gt;&lt;dates&gt;&lt;year&gt;2021&lt;/year&gt;&lt;/dates&gt;&lt;urls&gt;&lt;/urls&gt;&lt;/record&gt;&lt;/Cite&gt;&lt;/EndNote&gt;</w:instrText>
            </w:r>
            <w:r>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61</w:t>
            </w:r>
            <w:r>
              <w:rPr>
                <w:rFonts w:ascii="Times New Roman" w:hAnsi="Times New Roman" w:cs="Times New Roman"/>
                <w:sz w:val="20"/>
                <w:szCs w:val="20"/>
              </w:rPr>
              <w:fldChar w:fldCharType="end"/>
            </w:r>
          </w:p>
          <w:p w14:paraId="3C99E652" w14:textId="77777777" w:rsidR="002336E4" w:rsidRDefault="002336E4" w:rsidP="00272F76">
            <w:pPr>
              <w:pStyle w:val="ListParagraph"/>
              <w:spacing w:before="100" w:beforeAutospacing="1" w:after="100" w:afterAutospacing="1"/>
              <w:ind w:left="0"/>
              <w:jc w:val="both"/>
              <w:rPr>
                <w:rFonts w:ascii="Times New Roman" w:hAnsi="Times New Roman" w:cs="Times New Roman"/>
                <w:sz w:val="20"/>
                <w:szCs w:val="20"/>
              </w:rPr>
            </w:pPr>
          </w:p>
          <w:p w14:paraId="27D32FC8" w14:textId="093E1F6C"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10077CBB"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276500D1"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2968FDFA" w14:textId="22F7ED43"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5DA97955" w14:textId="77777777" w:rsidTr="00521AAA">
        <w:trPr>
          <w:jc w:val="center"/>
        </w:trPr>
        <w:tc>
          <w:tcPr>
            <w:tcW w:w="1985" w:type="dxa"/>
          </w:tcPr>
          <w:p w14:paraId="40D21FB7" w14:textId="134BF1A2" w:rsidR="00521AAA" w:rsidRPr="0063009C" w:rsidRDefault="002336E4" w:rsidP="00573D34">
            <w:pPr>
              <w:pStyle w:val="NormalWeb"/>
              <w:shd w:val="clear" w:color="auto" w:fill="FFFFFF"/>
              <w:spacing w:before="0" w:beforeAutospacing="0" w:after="0" w:afterAutospacing="0"/>
              <w:textAlignment w:val="baseline"/>
              <w:rPr>
                <w:rFonts w:eastAsiaTheme="minorHAnsi"/>
                <w:sz w:val="20"/>
                <w:szCs w:val="20"/>
                <w:lang w:eastAsia="en-US"/>
              </w:rPr>
            </w:pPr>
            <w:r w:rsidRPr="002336E4">
              <w:rPr>
                <w:rFonts w:eastAsiaTheme="minorHAnsi"/>
                <w:sz w:val="20"/>
                <w:szCs w:val="20"/>
                <w:lang w:eastAsia="en-US"/>
              </w:rPr>
              <w:t>Pot Mum</w:t>
            </w:r>
            <w:proofErr w:type="gramStart"/>
            <w:r w:rsidRPr="002336E4">
              <w:rPr>
                <w:rFonts w:eastAsiaTheme="minorHAnsi"/>
                <w:sz w:val="20"/>
                <w:szCs w:val="20"/>
                <w:lang w:eastAsia="en-US"/>
              </w:rPr>
              <w:t xml:space="preserve">   </w:t>
            </w:r>
            <w:r w:rsidR="00645446" w:rsidRPr="00645446">
              <w:rPr>
                <w:rFonts w:eastAsiaTheme="minorHAnsi"/>
                <w:sz w:val="20"/>
                <w:szCs w:val="20"/>
                <w:lang w:eastAsia="en-US"/>
              </w:rPr>
              <w:t>(</w:t>
            </w:r>
            <w:proofErr w:type="gramEnd"/>
            <w:r w:rsidR="00645446" w:rsidRPr="00645446">
              <w:rPr>
                <w:rFonts w:eastAsiaTheme="minorHAnsi"/>
                <w:sz w:val="20"/>
                <w:szCs w:val="20"/>
                <w:lang w:eastAsia="en-US"/>
              </w:rPr>
              <w:t xml:space="preserve">Chrysanthemum </w:t>
            </w:r>
            <w:proofErr w:type="spellStart"/>
            <w:r w:rsidR="00645446" w:rsidRPr="00645446">
              <w:rPr>
                <w:rFonts w:eastAsiaTheme="minorHAnsi"/>
                <w:sz w:val="20"/>
                <w:szCs w:val="20"/>
                <w:lang w:eastAsia="en-US"/>
              </w:rPr>
              <w:t>morifolium</w:t>
            </w:r>
            <w:proofErr w:type="spellEnd"/>
            <w:r w:rsidR="00645446" w:rsidRPr="00645446">
              <w:rPr>
                <w:rFonts w:eastAsiaTheme="minorHAnsi"/>
                <w:sz w:val="20"/>
                <w:szCs w:val="20"/>
                <w:lang w:eastAsia="en-US"/>
              </w:rPr>
              <w:t>)</w:t>
            </w:r>
          </w:p>
        </w:tc>
        <w:tc>
          <w:tcPr>
            <w:tcW w:w="1838" w:type="dxa"/>
          </w:tcPr>
          <w:p w14:paraId="151BE6AC" w14:textId="46429FCA" w:rsidR="00521AAA" w:rsidRPr="0063009C" w:rsidRDefault="001D6DBB"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4F8E4B3" wp14:editId="0D2FD11A">
                  <wp:extent cx="778598" cy="1012775"/>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83121" cy="1018658"/>
                          </a:xfrm>
                          <a:prstGeom prst="rect">
                            <a:avLst/>
                          </a:prstGeom>
                        </pic:spPr>
                      </pic:pic>
                    </a:graphicData>
                  </a:graphic>
                </wp:inline>
              </w:drawing>
            </w:r>
          </w:p>
        </w:tc>
        <w:tc>
          <w:tcPr>
            <w:tcW w:w="3259" w:type="dxa"/>
          </w:tcPr>
          <w:p w14:paraId="17471FA2" w14:textId="74F5CF3A" w:rsidR="00521AAA" w:rsidRPr="0063009C" w:rsidRDefault="00521AAA" w:rsidP="00AE5FFB">
            <w:pPr>
              <w:pStyle w:val="ListParagraph"/>
              <w:spacing w:before="100" w:beforeAutospacing="1" w:after="100" w:afterAutospacing="1"/>
              <w:ind w:left="0"/>
              <w:jc w:val="both"/>
              <w:rPr>
                <w:rFonts w:ascii="Times New Roman" w:hAnsi="Times New Roman" w:cs="Times New Roman"/>
                <w:sz w:val="20"/>
                <w:szCs w:val="20"/>
              </w:rPr>
            </w:pPr>
            <w:r w:rsidRPr="0063009C">
              <w:rPr>
                <w:rFonts w:ascii="Times New Roman" w:hAnsi="Times New Roman" w:cs="Times New Roman"/>
                <w:sz w:val="20"/>
                <w:szCs w:val="20"/>
              </w:rPr>
              <w:t>Benzene, formaldehyde, benzene and xylene.</w:t>
            </w:r>
          </w:p>
        </w:tc>
        <w:tc>
          <w:tcPr>
            <w:tcW w:w="1372" w:type="dxa"/>
          </w:tcPr>
          <w:p w14:paraId="6F25FAD4" w14:textId="77777777" w:rsidR="002336E4" w:rsidRDefault="002336E4" w:rsidP="00272F76">
            <w:pPr>
              <w:pStyle w:val="ListParagraph"/>
              <w:spacing w:before="100" w:beforeAutospacing="1" w:after="100" w:afterAutospacing="1"/>
              <w:ind w:left="0"/>
              <w:jc w:val="both"/>
              <w:rPr>
                <w:rFonts w:ascii="Times New Roman" w:hAnsi="Times New Roman" w:cs="Times New Roman"/>
                <w:sz w:val="20"/>
                <w:szCs w:val="20"/>
              </w:rPr>
            </w:pPr>
          </w:p>
          <w:p w14:paraId="429DB698" w14:textId="0D0C482F" w:rsidR="002B60A4" w:rsidRDefault="00345CCF"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&lt;EndNote&gt;&lt;Cite&gt;&lt;Author&gt;Aydogan&lt;/Author&gt;&lt;Year&gt;2011&lt;/Year&gt;&lt;RecNum&gt;69&lt;/RecNum&gt;&lt;DisplayText&gt;&lt;style face="superscript"&gt;62&lt;/style&gt;&lt;/DisplayText&gt;&lt;record&gt;&lt;rec-number&gt;69&lt;/rec-number&gt;&lt;foreign-keys&gt;&lt;key app="EN" db-id="dwdr0wwrbzzptmevws8xvsxyrdxpwa2sa2px" timestamp="1661221870"&gt;69&lt;/key&gt;&lt;/foreign-keys&gt;&lt;ref-type name="Journal Article"&gt;17&lt;/ref-type&gt;&lt;contributors&gt;&lt;authors&gt;&lt;author&gt;Aydogan, Ahu&lt;/author&gt;&lt;author&gt;Montoya, Lupita D &lt;/author&gt;&lt;/authors&gt;&lt;/contributors&gt;&lt;titles&gt;&lt;title&gt;Formaldehyde removal by common indoor plant species and various growing media&lt;/title&gt;&lt;secondary-title&gt;J Atmospheric environment&lt;/secondary-title&gt;&lt;/titles&gt;&lt;periodical&gt;&lt;full-title&gt;J Atmospheric environment&lt;/full-title&gt;&lt;/periodical&gt;&lt;pages&gt;2675-2682&lt;/pages&gt;&lt;volume&gt;45&lt;/volume&gt;&lt;number&gt;16&lt;/number&gt;&lt;dates&gt;&lt;year&gt;2011&lt;/year&gt;&lt;/dates&gt;&lt;isbn&gt;1352-2310&lt;/isbn&gt;&lt;urls&gt;&lt;/urls&gt;&lt;/record&gt;&lt;/Cite&gt;&lt;/EndNote&gt;</w:instrText>
            </w:r>
            <w:r>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62</w:t>
            </w:r>
            <w:r>
              <w:rPr>
                <w:rFonts w:ascii="Times New Roman" w:hAnsi="Times New Roman" w:cs="Times New Roman"/>
                <w:sz w:val="20"/>
                <w:szCs w:val="20"/>
              </w:rPr>
              <w:fldChar w:fldCharType="end"/>
            </w:r>
          </w:p>
          <w:p w14:paraId="463E2976" w14:textId="77777777"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1DDBFD70" w14:textId="77777777"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1E95389C" w14:textId="1C55DE3C"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504288DF" w14:textId="77777777" w:rsidTr="00521AAA">
        <w:trPr>
          <w:jc w:val="center"/>
        </w:trPr>
        <w:tc>
          <w:tcPr>
            <w:tcW w:w="1985" w:type="dxa"/>
          </w:tcPr>
          <w:p w14:paraId="53080945" w14:textId="6B75A08D" w:rsidR="00521AAA" w:rsidRPr="0063009C" w:rsidRDefault="00645446" w:rsidP="00645446">
            <w:pPr>
              <w:pStyle w:val="NormalWeb"/>
              <w:shd w:val="clear" w:color="auto" w:fill="FFFFFF"/>
              <w:spacing w:after="0"/>
              <w:textAlignment w:val="baseline"/>
              <w:rPr>
                <w:rFonts w:eastAsiaTheme="minorHAnsi"/>
                <w:sz w:val="20"/>
                <w:szCs w:val="20"/>
                <w:lang w:eastAsia="en-US"/>
              </w:rPr>
            </w:pPr>
            <w:r>
              <w:rPr>
                <w:rFonts w:eastAsiaTheme="minorHAnsi"/>
                <w:sz w:val="20"/>
                <w:szCs w:val="20"/>
                <w:lang w:eastAsia="en-US"/>
              </w:rPr>
              <w:t xml:space="preserve">Peace Lily </w:t>
            </w:r>
            <w:r w:rsidRPr="00645446">
              <w:rPr>
                <w:rFonts w:eastAsiaTheme="minorHAnsi"/>
                <w:sz w:val="20"/>
                <w:szCs w:val="20"/>
                <w:lang w:eastAsia="en-US"/>
              </w:rPr>
              <w:t>(</w:t>
            </w:r>
            <w:proofErr w:type="spellStart"/>
            <w:r w:rsidRPr="00645446">
              <w:rPr>
                <w:rFonts w:eastAsiaTheme="minorHAnsi"/>
                <w:sz w:val="20"/>
                <w:szCs w:val="20"/>
                <w:lang w:eastAsia="en-US"/>
              </w:rPr>
              <w:t>Spathiphyllum</w:t>
            </w:r>
            <w:proofErr w:type="spellEnd"/>
            <w:r w:rsidRPr="00645446">
              <w:rPr>
                <w:rFonts w:eastAsiaTheme="minorHAnsi"/>
                <w:sz w:val="20"/>
                <w:szCs w:val="20"/>
                <w:lang w:eastAsia="en-US"/>
              </w:rPr>
              <w:t xml:space="preserve"> 'Mauna Loa')</w:t>
            </w:r>
          </w:p>
        </w:tc>
        <w:tc>
          <w:tcPr>
            <w:tcW w:w="1838" w:type="dxa"/>
          </w:tcPr>
          <w:p w14:paraId="774C9234" w14:textId="53FB6259" w:rsidR="00521AAA" w:rsidRPr="0063009C" w:rsidRDefault="003675C4" w:rsidP="004101BC">
            <w:pPr>
              <w:pStyle w:val="ListParagraph"/>
              <w:spacing w:before="100" w:beforeAutospacing="1" w:after="100" w:afterAutospacing="1"/>
              <w:ind w:left="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DF8D110" wp14:editId="2484DCC3">
                  <wp:extent cx="768985" cy="987822"/>
                  <wp:effectExtent l="0" t="0" r="0"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78171" cy="999622"/>
                          </a:xfrm>
                          <a:prstGeom prst="rect">
                            <a:avLst/>
                          </a:prstGeom>
                        </pic:spPr>
                      </pic:pic>
                    </a:graphicData>
                  </a:graphic>
                </wp:inline>
              </w:drawing>
            </w:r>
          </w:p>
        </w:tc>
        <w:tc>
          <w:tcPr>
            <w:tcW w:w="3259" w:type="dxa"/>
          </w:tcPr>
          <w:p w14:paraId="3AB016F4" w14:textId="6F348712" w:rsidR="00521AAA" w:rsidRPr="0063009C" w:rsidRDefault="008411A5" w:rsidP="004101BC">
            <w:pPr>
              <w:pStyle w:val="ListParagraph"/>
              <w:spacing w:before="100" w:beforeAutospacing="1" w:after="100" w:afterAutospacing="1"/>
              <w:ind w:left="0"/>
              <w:rPr>
                <w:rFonts w:ascii="Times New Roman" w:hAnsi="Times New Roman" w:cs="Times New Roman"/>
                <w:sz w:val="20"/>
                <w:szCs w:val="20"/>
              </w:rPr>
            </w:pPr>
            <w:r>
              <w:rPr>
                <w:rFonts w:ascii="Times New Roman" w:hAnsi="Times New Roman" w:cs="Times New Roman"/>
                <w:sz w:val="20"/>
                <w:szCs w:val="20"/>
              </w:rPr>
              <w:t>F</w:t>
            </w:r>
            <w:r w:rsidR="00521AAA" w:rsidRPr="0063009C">
              <w:rPr>
                <w:rFonts w:ascii="Times New Roman" w:hAnsi="Times New Roman" w:cs="Times New Roman"/>
                <w:sz w:val="20"/>
                <w:szCs w:val="20"/>
              </w:rPr>
              <w:t>ormaldehyde and carbon monoxide.</w:t>
            </w:r>
          </w:p>
        </w:tc>
        <w:tc>
          <w:tcPr>
            <w:tcW w:w="1372" w:type="dxa"/>
          </w:tcPr>
          <w:p w14:paraId="789CC5DD" w14:textId="38A84B9B"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2B693900" w14:textId="3FC16AC4" w:rsidR="007618EC" w:rsidRDefault="007618EC"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&lt;EndNote&gt;&lt;Cite&gt;&lt;Author&gt;Han&lt;/Author&gt;&lt;Year&gt;2020&lt;/Year&gt;&lt;RecNum&gt;29&lt;/RecNum&gt;&lt;DisplayText&gt;&lt;style face="superscript"&gt;10&lt;/style&gt;&lt;/DisplayText&gt;&lt;record&gt;&lt;rec-number&gt;29&lt;/rec-number&gt;&lt;foreign-keys&gt;&lt;key app="EN" db-id="dwdr0wwrbzzptmevws8xvsxyrdxpwa2sa2px" timestamp="1661084911"&gt;29&lt;/key&gt;&lt;/foreign-keys&gt;&lt;ref-type name="Journal Article"&gt;17&lt;/ref-type&gt;&lt;contributors&gt;&lt;authors&gt;&lt;author&gt;Han, Ke-Tsung&lt;/author&gt;&lt;author&gt;Ruan, Li-Wen&lt;/author&gt;&lt;/authors&gt;&lt;/contributors&gt;&lt;titles&gt;&lt;title&gt;Effects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10</w:t>
            </w:r>
            <w:r>
              <w:rPr>
                <w:rFonts w:ascii="Times New Roman" w:hAnsi="Times New Roman" w:cs="Times New Roman"/>
                <w:sz w:val="20"/>
                <w:szCs w:val="20"/>
              </w:rPr>
              <w:fldChar w:fldCharType="end"/>
            </w:r>
            <w:r w:rsidR="00725C91">
              <w:rPr>
                <w:rFonts w:ascii="Times New Roman" w:hAnsi="Times New Roman" w:cs="Times New Roman"/>
                <w:sz w:val="20"/>
                <w:szCs w:val="20"/>
              </w:rPr>
              <w:t xml:space="preserve">, </w:t>
            </w:r>
            <w:r w:rsidR="00725C91">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&lt;EndNote&gt;&lt;Cite&gt;&lt;Author&gt;Begum&lt;/Author&gt;&lt;Year&gt;2017&lt;/Year&gt;&lt;RecNum&gt;71&lt;/RecNum&gt;&lt;DisplayText&gt;&lt;style face="superscript"&gt;63&lt;/style&gt;&lt;/DisplayText&gt;&lt;record&gt;&lt;rec-number&gt;71&lt;/rec-number&gt;&lt;foreign-keys&gt;&lt;key app="EN" db-id="dwdr0wwrbzzptmevws8xvsxyrdxpwa2sa2px" timestamp="1661224355"&gt;71&lt;/key&gt;&lt;/foreign-keys&gt;&lt;ref-type name="Journal Article"&gt;17&lt;/ref-type&gt;&lt;contributors&gt;&lt;authors&gt;&lt;author&gt;Begum, KAJ&lt;/author&gt;&lt;author&gt;Gopinath, Rajesh &lt;/author&gt;&lt;/authors&gt;&lt;/contributors&gt;&lt;titles&gt;&lt;title&gt;Development of Step-Wise Ranking for Indoor Plants as Indoor Air Pollutant Purifiers&lt;/title&gt;&lt;secondary-title&gt;J Austin Environ Sci&lt;/secondary-title&gt;&lt;/titles&gt;&lt;periodical&gt;&lt;full-title&gt;J Austin Environ Sci&lt;/full-title&gt;&lt;/periodical&gt;&lt;pages&gt;1018&lt;/pages&gt;&lt;volume&gt;2&lt;/volume&gt;&lt;number&gt;1&lt;/number&gt;&lt;dates&gt;&lt;year&gt;2017&lt;/year&gt;&lt;/dates&gt;&lt;urls&gt;&lt;/urls&gt;&lt;/record&gt;&lt;/Cite&gt;&lt;/EndNote&gt;</w:instrText>
            </w:r>
            <w:r w:rsidR="00725C91">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63</w:t>
            </w:r>
            <w:r w:rsidR="00725C91">
              <w:rPr>
                <w:rFonts w:ascii="Times New Roman" w:hAnsi="Times New Roman" w:cs="Times New Roman"/>
                <w:sz w:val="20"/>
                <w:szCs w:val="20"/>
              </w:rPr>
              <w:fldChar w:fldCharType="end"/>
            </w:r>
          </w:p>
          <w:p w14:paraId="564AA0FA" w14:textId="77777777"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106D682F" w14:textId="253B74CC"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0FB81279" w14:textId="77777777" w:rsidTr="00521AAA">
        <w:trPr>
          <w:jc w:val="center"/>
        </w:trPr>
        <w:tc>
          <w:tcPr>
            <w:tcW w:w="1985" w:type="dxa"/>
          </w:tcPr>
          <w:p w14:paraId="5640A1B7" w14:textId="1949CEAE" w:rsidR="00521AAA" w:rsidRPr="0063009C" w:rsidRDefault="00645446" w:rsidP="00645446">
            <w:pPr>
              <w:pStyle w:val="NormalWeb"/>
              <w:shd w:val="clear" w:color="auto" w:fill="FFFFFF"/>
              <w:spacing w:after="0"/>
              <w:textAlignment w:val="baseline"/>
              <w:rPr>
                <w:rFonts w:eastAsiaTheme="minorHAnsi"/>
                <w:sz w:val="20"/>
                <w:szCs w:val="20"/>
                <w:lang w:eastAsia="en-US"/>
              </w:rPr>
            </w:pPr>
            <w:r>
              <w:rPr>
                <w:rFonts w:eastAsiaTheme="minorHAnsi"/>
                <w:sz w:val="20"/>
                <w:szCs w:val="20"/>
                <w:lang w:eastAsia="en-US"/>
              </w:rPr>
              <w:t xml:space="preserve">Mass Cane/Corn Plant </w:t>
            </w:r>
            <w:r w:rsidRPr="00645446">
              <w:rPr>
                <w:rFonts w:eastAsiaTheme="minorHAnsi"/>
                <w:sz w:val="20"/>
                <w:szCs w:val="20"/>
                <w:lang w:eastAsia="en-US"/>
              </w:rPr>
              <w:t xml:space="preserve">(Dracaena </w:t>
            </w:r>
            <w:proofErr w:type="spellStart"/>
            <w:r w:rsidRPr="00645446">
              <w:rPr>
                <w:rFonts w:eastAsiaTheme="minorHAnsi"/>
                <w:sz w:val="20"/>
                <w:szCs w:val="20"/>
                <w:lang w:eastAsia="en-US"/>
              </w:rPr>
              <w:t>fragrans</w:t>
            </w:r>
            <w:proofErr w:type="spellEnd"/>
            <w:r w:rsidRPr="00645446">
              <w:rPr>
                <w:rFonts w:eastAsiaTheme="minorHAnsi"/>
                <w:sz w:val="20"/>
                <w:szCs w:val="20"/>
                <w:lang w:eastAsia="en-US"/>
              </w:rPr>
              <w:t xml:space="preserve"> '</w:t>
            </w:r>
            <w:proofErr w:type="spellStart"/>
            <w:r w:rsidRPr="00645446">
              <w:rPr>
                <w:rFonts w:eastAsiaTheme="minorHAnsi"/>
                <w:sz w:val="20"/>
                <w:szCs w:val="20"/>
                <w:lang w:eastAsia="en-US"/>
              </w:rPr>
              <w:t>Massangeana</w:t>
            </w:r>
            <w:proofErr w:type="spellEnd"/>
            <w:r w:rsidRPr="00645446">
              <w:rPr>
                <w:rFonts w:eastAsiaTheme="minorHAnsi"/>
                <w:sz w:val="20"/>
                <w:szCs w:val="20"/>
                <w:lang w:eastAsia="en-US"/>
              </w:rPr>
              <w:t>')</w:t>
            </w:r>
          </w:p>
        </w:tc>
        <w:tc>
          <w:tcPr>
            <w:tcW w:w="1838" w:type="dxa"/>
          </w:tcPr>
          <w:p w14:paraId="281911EF" w14:textId="1D395240" w:rsidR="00521AAA" w:rsidRPr="0063009C" w:rsidRDefault="003675C4"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B1522BD" wp14:editId="455D1B70">
                  <wp:extent cx="696595" cy="910467"/>
                  <wp:effectExtent l="0" t="0" r="8255"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13992" cy="933205"/>
                          </a:xfrm>
                          <a:prstGeom prst="rect">
                            <a:avLst/>
                          </a:prstGeom>
                        </pic:spPr>
                      </pic:pic>
                    </a:graphicData>
                  </a:graphic>
                </wp:inline>
              </w:drawing>
            </w:r>
          </w:p>
        </w:tc>
        <w:tc>
          <w:tcPr>
            <w:tcW w:w="3259" w:type="dxa"/>
          </w:tcPr>
          <w:p w14:paraId="012FF8AC" w14:textId="62826E30" w:rsidR="00521AAA" w:rsidRPr="0063009C"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F</w:t>
            </w:r>
            <w:r w:rsidR="00521AAA" w:rsidRPr="0063009C">
              <w:rPr>
                <w:rFonts w:ascii="Times New Roman" w:hAnsi="Times New Roman" w:cs="Times New Roman"/>
                <w:sz w:val="20"/>
                <w:szCs w:val="20"/>
              </w:rPr>
              <w:t>ormaldehyde</w:t>
            </w:r>
          </w:p>
        </w:tc>
        <w:tc>
          <w:tcPr>
            <w:tcW w:w="1372" w:type="dxa"/>
          </w:tcPr>
          <w:p w14:paraId="0B33E784" w14:textId="77777777" w:rsidR="00CD273C" w:rsidRDefault="00CD273C" w:rsidP="00272F76">
            <w:pPr>
              <w:pStyle w:val="ListParagraph"/>
              <w:spacing w:before="100" w:beforeAutospacing="1" w:after="100" w:afterAutospacing="1"/>
              <w:ind w:left="0"/>
              <w:jc w:val="both"/>
              <w:rPr>
                <w:rFonts w:ascii="Times New Roman" w:hAnsi="Times New Roman" w:cs="Times New Roman"/>
                <w:sz w:val="20"/>
                <w:szCs w:val="20"/>
              </w:rPr>
            </w:pPr>
          </w:p>
          <w:p w14:paraId="6038C0D6" w14:textId="7CF3A75B" w:rsidR="00CD273C" w:rsidRDefault="000028BE" w:rsidP="0019118B">
            <w:pPr>
              <w:pStyle w:val="ListParagraph"/>
              <w:spacing w:before="100" w:beforeAutospacing="1" w:after="100" w:afterAutospacing="1"/>
              <w:ind w:left="0"/>
              <w:rPr>
                <w:rFonts w:ascii="Times New Roman" w:hAnsi="Times New Roman" w:cs="Times New Roman"/>
                <w:sz w:val="20"/>
                <w:szCs w:val="20"/>
              </w:rPr>
            </w:pPr>
            <w:r>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&lt;EndNote&gt;&lt;Cite&gt;&lt;Author&gt;de Visser&lt;/Author&gt;&lt;Year&gt;2017&lt;/Year&gt;&lt;RecNum&gt;72&lt;/RecNum&gt;&lt;DisplayText&gt;&lt;style face="superscript"&gt;64&lt;/style&gt;&lt;/DisplayText&gt;&lt;record&gt;&lt;rec-number&gt;72&lt;/rec-number&gt;&lt;foreign-keys&gt;&lt;key app="EN" db-id="dwdr0wwrbzzptmevws8xvsxyrdxpwa2sa2px" timestamp="1661224536"&gt;72&lt;/key&gt;&lt;/foreign-keys&gt;&lt;ref-type name="Journal Article"&gt;17&lt;/ref-type&gt;&lt;contributors&gt;&lt;authors&gt;&lt;author&gt;de Visser, Pieter&lt;/author&gt;&lt;/authors&gt;&lt;/contributors&gt;&lt;titles&gt;&lt;title&gt;Air purification by house plants: a literature survey&lt;/title&gt;&lt;secondary-title&gt;Research output of Wageningen University &amp;amp; Research staff&lt;/secondary-title&gt;&lt;/titles&gt;&lt;periodical&gt;&lt;full-title&gt;Research output of Wageningen University &amp;amp; Research staff&lt;/full-title&gt;&lt;/periodical&gt;&lt;volume&gt; (Report / WPR 695) &lt;/volume&gt;&lt;number&gt; 19&lt;/number&gt;&lt;dates&gt;&lt;year&gt;2017&lt;/year&gt;&lt;/dates&gt;&lt;urls&gt;&lt;/urls&gt;&lt;/record&gt;&lt;/Cite&gt;&lt;/EndNote&gt;</w:instrText>
            </w:r>
            <w:r>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64</w:t>
            </w:r>
            <w:r>
              <w:rPr>
                <w:rFonts w:ascii="Times New Roman" w:hAnsi="Times New Roman" w:cs="Times New Roman"/>
                <w:sz w:val="20"/>
                <w:szCs w:val="20"/>
              </w:rPr>
              <w:fldChar w:fldCharType="end"/>
            </w:r>
          </w:p>
          <w:p w14:paraId="28639782" w14:textId="74FC7725"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5AEE542D" w14:textId="77777777" w:rsidTr="00521AAA">
        <w:trPr>
          <w:jc w:val="center"/>
        </w:trPr>
        <w:tc>
          <w:tcPr>
            <w:tcW w:w="1985" w:type="dxa"/>
          </w:tcPr>
          <w:p w14:paraId="4161B611" w14:textId="5EC8C7F0" w:rsidR="00521AAA" w:rsidRPr="0063009C" w:rsidRDefault="00645446" w:rsidP="004F75FA">
            <w:pPr>
              <w:pStyle w:val="NormalWeb"/>
              <w:shd w:val="clear" w:color="auto" w:fill="FFFFFF"/>
              <w:spacing w:before="0" w:beforeAutospacing="0" w:after="0" w:afterAutospacing="0"/>
              <w:textAlignment w:val="baseline"/>
              <w:rPr>
                <w:rFonts w:eastAsiaTheme="minorHAnsi"/>
                <w:sz w:val="20"/>
                <w:szCs w:val="20"/>
                <w:lang w:eastAsia="en-US"/>
              </w:rPr>
            </w:pPr>
            <w:r w:rsidRPr="00645446">
              <w:rPr>
                <w:rFonts w:eastAsiaTheme="minorHAnsi"/>
                <w:sz w:val="20"/>
                <w:szCs w:val="20"/>
                <w:lang w:eastAsia="en-US"/>
              </w:rPr>
              <w:t>Rubber Tree (</w:t>
            </w:r>
            <w:proofErr w:type="spellStart"/>
            <w:r w:rsidRPr="00645446">
              <w:rPr>
                <w:rFonts w:eastAsiaTheme="minorHAnsi"/>
                <w:sz w:val="20"/>
                <w:szCs w:val="20"/>
                <w:lang w:eastAsia="en-US"/>
              </w:rPr>
              <w:t>Ficus</w:t>
            </w:r>
            <w:proofErr w:type="spellEnd"/>
            <w:r w:rsidRPr="00645446">
              <w:rPr>
                <w:rFonts w:eastAsiaTheme="minorHAnsi"/>
                <w:sz w:val="20"/>
                <w:szCs w:val="20"/>
                <w:lang w:eastAsia="en-US"/>
              </w:rPr>
              <w:t xml:space="preserve"> </w:t>
            </w:r>
            <w:proofErr w:type="spellStart"/>
            <w:r w:rsidRPr="00645446">
              <w:rPr>
                <w:rFonts w:eastAsiaTheme="minorHAnsi"/>
                <w:sz w:val="20"/>
                <w:szCs w:val="20"/>
                <w:lang w:eastAsia="en-US"/>
              </w:rPr>
              <w:t>elastica</w:t>
            </w:r>
            <w:proofErr w:type="spellEnd"/>
            <w:r w:rsidRPr="00645446">
              <w:rPr>
                <w:rFonts w:eastAsiaTheme="minorHAnsi"/>
                <w:sz w:val="20"/>
                <w:szCs w:val="20"/>
                <w:lang w:eastAsia="en-US"/>
              </w:rPr>
              <w:t>)</w:t>
            </w:r>
          </w:p>
        </w:tc>
        <w:tc>
          <w:tcPr>
            <w:tcW w:w="1838" w:type="dxa"/>
          </w:tcPr>
          <w:p w14:paraId="5EA7E4D2" w14:textId="2973C637" w:rsidR="00521AAA" w:rsidRPr="0063009C" w:rsidRDefault="004B23D7"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987EB98" wp14:editId="72D5679E">
                  <wp:extent cx="876300" cy="1155560"/>
                  <wp:effectExtent l="0" t="0" r="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37">
                            <a:extLst>
                              <a:ext uri="{28A0092B-C50C-407E-A947-70E740481C1C}">
                                <a14:useLocalDpi xmlns:a14="http://schemas.microsoft.com/office/drawing/2010/main" val="0"/>
                              </a:ext>
                            </a:extLst>
                          </a:blip>
                          <a:stretch>
                            <a:fillRect/>
                          </a:stretch>
                        </pic:blipFill>
                        <pic:spPr>
                          <a:xfrm>
                            <a:off x="0" y="0"/>
                            <a:ext cx="891182" cy="1175184"/>
                          </a:xfrm>
                          <a:prstGeom prst="rect">
                            <a:avLst/>
                          </a:prstGeom>
                        </pic:spPr>
                      </pic:pic>
                    </a:graphicData>
                  </a:graphic>
                </wp:inline>
              </w:drawing>
            </w:r>
          </w:p>
        </w:tc>
        <w:tc>
          <w:tcPr>
            <w:tcW w:w="3259" w:type="dxa"/>
          </w:tcPr>
          <w:p w14:paraId="7A5870B6" w14:textId="5FF98A17" w:rsidR="00521AAA" w:rsidRPr="0063009C"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C</w:t>
            </w:r>
            <w:r w:rsidR="00521AAA" w:rsidRPr="0063009C">
              <w:rPr>
                <w:rFonts w:ascii="Times New Roman" w:hAnsi="Times New Roman" w:cs="Times New Roman"/>
                <w:sz w:val="20"/>
                <w:szCs w:val="20"/>
              </w:rPr>
              <w:t>arbon dioxide </w:t>
            </w:r>
          </w:p>
        </w:tc>
        <w:tc>
          <w:tcPr>
            <w:tcW w:w="1372" w:type="dxa"/>
          </w:tcPr>
          <w:p w14:paraId="49639A50" w14:textId="77777777"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2DE8E6E3" w14:textId="1D440813" w:rsidR="00521AAA" w:rsidRPr="0063009C" w:rsidRDefault="00866DA5" w:rsidP="0019118B">
            <w:pPr>
              <w:pStyle w:val="ListParagraph"/>
              <w:spacing w:before="100" w:beforeAutospacing="1" w:after="100" w:afterAutospacing="1"/>
              <w:ind w:left="0"/>
              <w:rPr>
                <w:rFonts w:ascii="Times New Roman" w:hAnsi="Times New Roman" w:cs="Times New Roman"/>
                <w:sz w:val="20"/>
                <w:szCs w:val="20"/>
              </w:rPr>
            </w:pPr>
            <w:r>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&lt;EndNote&gt;&lt;Cite&gt;&lt;Author&gt;Cetin&lt;/Author&gt;&lt;Year&gt;2016&lt;/Year&gt;&lt;RecNum&gt;57&lt;/RecNum&gt;&lt;DisplayText&gt;&lt;style face="superscript"&gt;47&lt;/style&gt;&lt;/DisplayText&gt;&lt;record&gt;&lt;rec-number&gt;57&lt;/rec-number&gt;&lt;foreign-keys&gt;&lt;key app="EN" db-id="dwdr0wwrbzzptmevws8xvsxyrdxpwa2sa2px" timestamp="1661215489"&gt;57&lt;/key&gt;&lt;/foreign-keys&gt;&lt;ref-type name="Journal Article"&gt;17&lt;/ref-type&gt;&lt;contributors&gt;&lt;authors&gt;&lt;author&gt;Cetin, Mehmet&lt;/author&gt;&lt;author&gt;Sevik, Hakan &lt;/author&gt;&lt;/authors&gt;&lt;/contributors&gt;&lt;titles&gt;&lt;title&gt;Measuring the Impact of Selected Plants on Indoor CO 2 Concentrations&lt;/title&gt;&lt;secondary-title&gt;J Polish Journal of Environmental Studies&lt;/secondary-title&gt;&lt;/titles&gt;&lt;periodical&gt;&lt;full-title&gt;J Polish Journal of Environmental Studies&lt;/full-title&gt;&lt;/periodical&gt;&lt;volume&gt;25&lt;/volume&gt;&lt;number&gt;3&lt;/number&gt;&lt;dates&gt;&lt;year&gt;2016&lt;/year&gt;&lt;/dates&gt;&lt;isbn&gt;1230-1485&lt;/isbn&gt;&lt;urls&gt;&lt;/urls&gt;&lt;/record&gt;&lt;/Cite&gt;&lt;/EndNote&gt;</w:instrText>
            </w:r>
            <w:r>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47</w:t>
            </w:r>
            <w:r>
              <w:rPr>
                <w:rFonts w:ascii="Times New Roman" w:hAnsi="Times New Roman" w:cs="Times New Roman"/>
                <w:sz w:val="20"/>
                <w:szCs w:val="20"/>
              </w:rPr>
              <w:fldChar w:fldCharType="end"/>
            </w:r>
          </w:p>
        </w:tc>
      </w:tr>
      <w:tr w:rsidR="00521AAA" w14:paraId="70D37AC7" w14:textId="77777777" w:rsidTr="00521AAA">
        <w:trPr>
          <w:jc w:val="center"/>
        </w:trPr>
        <w:tc>
          <w:tcPr>
            <w:tcW w:w="1985" w:type="dxa"/>
          </w:tcPr>
          <w:p w14:paraId="1EEA5378" w14:textId="6CE9BC61" w:rsidR="00521AAA" w:rsidRPr="00645446" w:rsidRDefault="00645446" w:rsidP="00645446">
            <w:pPr>
              <w:pStyle w:val="NormalWeb"/>
              <w:shd w:val="clear" w:color="auto" w:fill="FFFFFF"/>
              <w:spacing w:after="0"/>
              <w:textAlignment w:val="baseline"/>
              <w:rPr>
                <w:rFonts w:eastAsiaTheme="minorHAnsi"/>
                <w:sz w:val="20"/>
                <w:szCs w:val="20"/>
                <w:lang w:eastAsia="en-US"/>
              </w:rPr>
            </w:pPr>
            <w:r w:rsidRPr="00645446">
              <w:rPr>
                <w:rFonts w:eastAsiaTheme="minorHAnsi"/>
                <w:sz w:val="20"/>
                <w:szCs w:val="20"/>
                <w:lang w:eastAsia="en-US"/>
              </w:rPr>
              <w:lastRenderedPageBreak/>
              <w:t xml:space="preserve">Lemon Button Fern </w:t>
            </w:r>
            <w:proofErr w:type="spellStart"/>
            <w:r w:rsidRPr="00645446">
              <w:rPr>
                <w:rFonts w:eastAsiaTheme="minorHAnsi"/>
                <w:sz w:val="20"/>
                <w:szCs w:val="20"/>
                <w:lang w:eastAsia="en-US"/>
              </w:rPr>
              <w:t>Nephrolepis</w:t>
            </w:r>
            <w:proofErr w:type="spellEnd"/>
            <w:r w:rsidRPr="00645446">
              <w:rPr>
                <w:rFonts w:eastAsiaTheme="minorHAnsi"/>
                <w:sz w:val="20"/>
                <w:szCs w:val="20"/>
                <w:lang w:eastAsia="en-US"/>
              </w:rPr>
              <w:t xml:space="preserve"> </w:t>
            </w:r>
            <w:proofErr w:type="spellStart"/>
            <w:r w:rsidRPr="00645446">
              <w:rPr>
                <w:rFonts w:eastAsiaTheme="minorHAnsi"/>
                <w:sz w:val="20"/>
                <w:szCs w:val="20"/>
                <w:lang w:eastAsia="en-US"/>
              </w:rPr>
              <w:t>cordifolia</w:t>
            </w:r>
            <w:proofErr w:type="spellEnd"/>
          </w:p>
        </w:tc>
        <w:tc>
          <w:tcPr>
            <w:tcW w:w="1838" w:type="dxa"/>
          </w:tcPr>
          <w:p w14:paraId="70D3A245" w14:textId="5FD9E1FC" w:rsidR="00521AAA" w:rsidRPr="0063009C" w:rsidRDefault="00420A84" w:rsidP="00AE5FFB">
            <w:pPr>
              <w:pStyle w:val="ListParagraph"/>
              <w:spacing w:before="100" w:beforeAutospacing="1" w:after="100" w:afterAutospacing="1"/>
              <w:ind w:left="0"/>
              <w:jc w:val="both"/>
              <w:rPr>
                <w:rFonts w:ascii="Times New Roman" w:hAnsi="Times New Roman" w:cs="Times New Roman"/>
                <w:color w:val="202124"/>
                <w:sz w:val="20"/>
                <w:szCs w:val="20"/>
                <w:shd w:val="clear" w:color="auto" w:fill="FFFFFF"/>
              </w:rPr>
            </w:pPr>
            <w:r>
              <w:rPr>
                <w:rFonts w:ascii="Times New Roman" w:hAnsi="Times New Roman" w:cs="Times New Roman"/>
                <w:noProof/>
                <w:color w:val="202124"/>
                <w:sz w:val="20"/>
                <w:szCs w:val="20"/>
                <w:shd w:val="clear" w:color="auto" w:fill="FFFFFF"/>
              </w:rPr>
              <w:drawing>
                <wp:inline distT="0" distB="0" distL="0" distR="0" wp14:anchorId="44BF5C56" wp14:editId="09E21F12">
                  <wp:extent cx="887124" cy="977900"/>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38">
                            <a:extLst>
                              <a:ext uri="{28A0092B-C50C-407E-A947-70E740481C1C}">
                                <a14:useLocalDpi xmlns:a14="http://schemas.microsoft.com/office/drawing/2010/main" val="0"/>
                              </a:ext>
                            </a:extLst>
                          </a:blip>
                          <a:stretch>
                            <a:fillRect/>
                          </a:stretch>
                        </pic:blipFill>
                        <pic:spPr>
                          <a:xfrm>
                            <a:off x="0" y="0"/>
                            <a:ext cx="895954" cy="987634"/>
                          </a:xfrm>
                          <a:prstGeom prst="rect">
                            <a:avLst/>
                          </a:prstGeom>
                        </pic:spPr>
                      </pic:pic>
                    </a:graphicData>
                  </a:graphic>
                </wp:inline>
              </w:drawing>
            </w:r>
          </w:p>
        </w:tc>
        <w:tc>
          <w:tcPr>
            <w:tcW w:w="3259" w:type="dxa"/>
          </w:tcPr>
          <w:p w14:paraId="590D0FD6" w14:textId="7355A4C3" w:rsidR="00521AAA" w:rsidRPr="0063009C" w:rsidRDefault="008411A5" w:rsidP="00AE5FFB">
            <w:pPr>
              <w:pStyle w:val="ListParagraph"/>
              <w:spacing w:before="100" w:beforeAutospacing="1" w:after="100" w:afterAutospacing="1"/>
              <w:ind w:left="0"/>
              <w:jc w:val="both"/>
              <w:rPr>
                <w:rFonts w:ascii="Times New Roman" w:hAnsi="Times New Roman" w:cs="Times New Roman"/>
                <w:color w:val="202124"/>
                <w:sz w:val="20"/>
                <w:szCs w:val="20"/>
                <w:shd w:val="clear" w:color="auto" w:fill="FFFFFF"/>
              </w:rPr>
            </w:pPr>
            <w:r>
              <w:rPr>
                <w:rFonts w:ascii="Times New Roman" w:hAnsi="Times New Roman" w:cs="Times New Roman"/>
                <w:color w:val="202124"/>
                <w:sz w:val="20"/>
                <w:szCs w:val="20"/>
                <w:shd w:val="clear" w:color="auto" w:fill="FFFFFF"/>
              </w:rPr>
              <w:t>F</w:t>
            </w:r>
            <w:r w:rsidR="00521AAA" w:rsidRPr="0063009C">
              <w:rPr>
                <w:rFonts w:ascii="Times New Roman" w:hAnsi="Times New Roman" w:cs="Times New Roman"/>
                <w:color w:val="202124"/>
                <w:sz w:val="20"/>
                <w:szCs w:val="20"/>
                <w:shd w:val="clear" w:color="auto" w:fill="FFFFFF"/>
              </w:rPr>
              <w:t>ormaldehyde, xylene, and toluene</w:t>
            </w:r>
          </w:p>
          <w:p w14:paraId="365FD77A" w14:textId="6525792E" w:rsidR="00521AAA" w:rsidRPr="0063009C" w:rsidRDefault="00521AAA" w:rsidP="00AE5FFB">
            <w:pPr>
              <w:pStyle w:val="ListParagraph"/>
              <w:spacing w:before="100" w:beforeAutospacing="1" w:after="100" w:afterAutospacing="1"/>
              <w:ind w:left="0"/>
              <w:jc w:val="both"/>
              <w:rPr>
                <w:rFonts w:ascii="Times New Roman" w:hAnsi="Times New Roman" w:cs="Times New Roman"/>
                <w:sz w:val="20"/>
                <w:szCs w:val="20"/>
              </w:rPr>
            </w:pPr>
            <w:r w:rsidRPr="0063009C">
              <w:rPr>
                <w:rFonts w:ascii="Times New Roman" w:hAnsi="Times New Roman" w:cs="Times New Roman"/>
                <w:color w:val="202124"/>
                <w:sz w:val="20"/>
                <w:szCs w:val="20"/>
                <w:shd w:val="clear" w:color="auto" w:fill="FFFFFF"/>
              </w:rPr>
              <w:t>combats winter dryness by raising indoor humidity</w:t>
            </w:r>
          </w:p>
        </w:tc>
        <w:tc>
          <w:tcPr>
            <w:tcW w:w="1372" w:type="dxa"/>
          </w:tcPr>
          <w:p w14:paraId="76A5CF1E" w14:textId="77777777" w:rsidR="00CD273C" w:rsidRDefault="00CD273C" w:rsidP="00272F76">
            <w:pPr>
              <w:pStyle w:val="ListParagraph"/>
              <w:spacing w:before="100" w:beforeAutospacing="1" w:after="100" w:afterAutospacing="1"/>
              <w:ind w:left="0"/>
              <w:jc w:val="both"/>
              <w:rPr>
                <w:rFonts w:ascii="Times New Roman" w:hAnsi="Times New Roman" w:cs="Times New Roman"/>
                <w:sz w:val="20"/>
                <w:szCs w:val="20"/>
              </w:rPr>
            </w:pPr>
          </w:p>
          <w:p w14:paraId="714CE460" w14:textId="77777777" w:rsidR="00CD273C" w:rsidRDefault="00CD273C" w:rsidP="00272F76">
            <w:pPr>
              <w:pStyle w:val="ListParagraph"/>
              <w:spacing w:before="100" w:beforeAutospacing="1" w:after="100" w:afterAutospacing="1"/>
              <w:ind w:left="0"/>
              <w:jc w:val="both"/>
              <w:rPr>
                <w:rFonts w:ascii="Times New Roman" w:hAnsi="Times New Roman" w:cs="Times New Roman"/>
                <w:sz w:val="20"/>
                <w:szCs w:val="20"/>
              </w:rPr>
            </w:pPr>
          </w:p>
          <w:p w14:paraId="15DA3FEF" w14:textId="2D64D9C9" w:rsidR="00521AAA" w:rsidRPr="0063009C" w:rsidRDefault="00866DA5"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&lt;EndNote&gt;&lt;Cite&gt;&lt;Author&gt;Kokogiannakis&lt;/Author&gt;&lt;Year&gt;2015&lt;/Year&gt;&lt;RecNum&gt;56&lt;/RecNum&gt;&lt;DisplayText&gt;&lt;style face="superscript"&gt;53&lt;/style&gt;&lt;/DisplayText&gt;&lt;record&gt;&lt;rec-number&gt;56&lt;/rec-number&gt;&lt;foreign-keys&gt;&lt;key app="EN" db-id="dwdr0wwrbzzptmevws8xvsxyrdxpwa2sa2px" timestamp="1661187212"&gt;56&lt;/key&gt;&lt;/foreign-keys&gt;&lt;ref-type name="Journal Article"&gt;17&lt;/ref-type&gt;&lt;contributors&gt;&lt;authors&gt;&lt;author&gt;Kokogiannakis, Georgios&lt;/author&gt;&lt;author&gt;Cooper, Paul&lt;/author&gt;&lt;/authors&gt;&lt;/contributors&gt;&lt;titles&gt;&lt;title&gt;Evaluating the environmental performance of indoor plants in buildings&lt;/title&gt;&lt;secondary-title&gt;14th International Conference of International Building Performance Simulation Association.India: IIIT Hyderabad.&lt;/secondary-title&gt;&lt;/titles&gt;&lt;periodical&gt;&lt;full-title&gt;14th International Conference of International Building Performance Simulation Association.India: IIIT Hyderabad.&lt;/full-title&gt;&lt;/periodical&gt;&lt;pages&gt;712-719&lt;/pages&gt;&lt;volume&gt; In V. Rai Khare &amp;amp; G. Chaudhary (Eds.), : &lt;/volume&gt;&lt;number&gt;Proceedings of BS2015&lt;/number&gt;&lt;dates&gt;&lt;year&gt;2015&lt;/year&gt;&lt;/dates&gt;&lt;urls&gt;&lt;/urls&gt;&lt;/record&gt;&lt;/Cite&gt;&lt;/EndNote&gt;</w:instrText>
            </w:r>
            <w:r>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53</w:t>
            </w:r>
            <w:r>
              <w:rPr>
                <w:rFonts w:ascii="Times New Roman" w:hAnsi="Times New Roman" w:cs="Times New Roman"/>
                <w:sz w:val="20"/>
                <w:szCs w:val="20"/>
              </w:rPr>
              <w:fldChar w:fldCharType="end"/>
            </w:r>
          </w:p>
        </w:tc>
      </w:tr>
      <w:tr w:rsidR="00521AAA" w14:paraId="7FFFC2D6" w14:textId="77777777" w:rsidTr="00521AAA">
        <w:trPr>
          <w:jc w:val="center"/>
        </w:trPr>
        <w:tc>
          <w:tcPr>
            <w:tcW w:w="1985" w:type="dxa"/>
          </w:tcPr>
          <w:p w14:paraId="176DE123" w14:textId="5C7E3B04" w:rsidR="00521AAA" w:rsidRPr="0063009C" w:rsidRDefault="00645446" w:rsidP="00645446">
            <w:pPr>
              <w:pStyle w:val="NormalWeb"/>
              <w:shd w:val="clear" w:color="auto" w:fill="FFFFFF"/>
              <w:spacing w:after="0"/>
              <w:textAlignment w:val="baseline"/>
              <w:rPr>
                <w:rFonts w:eastAsiaTheme="minorHAnsi"/>
                <w:sz w:val="20"/>
                <w:szCs w:val="20"/>
                <w:lang w:eastAsia="en-US"/>
              </w:rPr>
            </w:pPr>
            <w:r>
              <w:rPr>
                <w:rFonts w:eastAsiaTheme="minorHAnsi"/>
                <w:sz w:val="20"/>
                <w:szCs w:val="20"/>
                <w:lang w:eastAsia="en-US"/>
              </w:rPr>
              <w:t xml:space="preserve">Philodendron </w:t>
            </w:r>
            <w:r w:rsidRPr="00645446">
              <w:rPr>
                <w:rFonts w:eastAsiaTheme="minorHAnsi"/>
                <w:sz w:val="20"/>
                <w:szCs w:val="20"/>
                <w:lang w:eastAsia="en-US"/>
              </w:rPr>
              <w:t xml:space="preserve">(Philodendron </w:t>
            </w:r>
            <w:proofErr w:type="spellStart"/>
            <w:r w:rsidRPr="00645446">
              <w:rPr>
                <w:rFonts w:eastAsiaTheme="minorHAnsi"/>
                <w:sz w:val="20"/>
                <w:szCs w:val="20"/>
                <w:lang w:eastAsia="en-US"/>
              </w:rPr>
              <w:t>hederaceum</w:t>
            </w:r>
            <w:proofErr w:type="spellEnd"/>
            <w:r w:rsidRPr="00645446">
              <w:rPr>
                <w:rFonts w:eastAsiaTheme="minorHAnsi"/>
                <w:sz w:val="20"/>
                <w:szCs w:val="20"/>
                <w:lang w:eastAsia="en-US"/>
              </w:rPr>
              <w:t xml:space="preserve">) </w:t>
            </w:r>
            <w:r w:rsidR="00521AAA" w:rsidRPr="0063009C">
              <w:rPr>
                <w:rFonts w:eastAsiaTheme="minorHAnsi"/>
                <w:sz w:val="20"/>
                <w:szCs w:val="20"/>
                <w:lang w:eastAsia="en-US"/>
              </w:rPr>
              <w:t xml:space="preserve"> </w:t>
            </w:r>
          </w:p>
        </w:tc>
        <w:tc>
          <w:tcPr>
            <w:tcW w:w="1838" w:type="dxa"/>
          </w:tcPr>
          <w:p w14:paraId="17AE0A60" w14:textId="376E045D" w:rsidR="00521AAA" w:rsidRPr="0063009C" w:rsidRDefault="007E75F7"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2AA3D07" wp14:editId="163797E2">
                  <wp:extent cx="923454" cy="1328420"/>
                  <wp:effectExtent l="0" t="0" r="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26701" cy="1333090"/>
                          </a:xfrm>
                          <a:prstGeom prst="rect">
                            <a:avLst/>
                          </a:prstGeom>
                        </pic:spPr>
                      </pic:pic>
                    </a:graphicData>
                  </a:graphic>
                </wp:inline>
              </w:drawing>
            </w:r>
          </w:p>
        </w:tc>
        <w:tc>
          <w:tcPr>
            <w:tcW w:w="3259" w:type="dxa"/>
          </w:tcPr>
          <w:p w14:paraId="7EFBB00E" w14:textId="1CDD455E" w:rsidR="00521AAA" w:rsidRPr="0063009C"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F</w:t>
            </w:r>
            <w:r w:rsidR="00521AAA" w:rsidRPr="0063009C">
              <w:rPr>
                <w:rFonts w:ascii="Times New Roman" w:hAnsi="Times New Roman" w:cs="Times New Roman"/>
                <w:sz w:val="20"/>
                <w:szCs w:val="20"/>
              </w:rPr>
              <w:t>ormaldehyde</w:t>
            </w:r>
          </w:p>
        </w:tc>
        <w:tc>
          <w:tcPr>
            <w:tcW w:w="1372" w:type="dxa"/>
          </w:tcPr>
          <w:p w14:paraId="46BE7582"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4E119BC1"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1F366B49"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189DFD01" w14:textId="7A59BD5E" w:rsidR="00521AAA" w:rsidRPr="0063009C" w:rsidRDefault="00C105F7"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&lt;EndNote&gt;&lt;Cite&gt;&lt;Author&gt;Claudio&lt;/Author&gt;&lt;Year&gt;2011&lt;/Year&gt;&lt;RecNum&gt;55&lt;/RecNum&gt;&lt;DisplayText&gt;&lt;style face="superscript"&gt;52&lt;/style&gt;&lt;/DisplayText&gt;&lt;record&gt;&lt;rec-number&gt;55&lt;/rec-number&gt;&lt;foreign-keys&gt;&lt;key app="EN" db-id="dwdr0wwrbzzptmevws8xvsxyrdxpwa2sa2px" timestamp="1661186661"&gt;55&lt;/key&gt;&lt;/foreign-keys&gt;&lt;ref-type name="Generic"&gt;13&lt;/ref-type&gt;&lt;contributors&gt;&lt;authors&gt;&lt;author&gt;Claudio, Luz&lt;/author&gt;&lt;/authors&gt;&lt;/contributors&gt;&lt;titles&gt;&lt;title&gt;Planting healthier indoor air&lt;/title&gt;&lt;/titles&gt;&lt;volume&gt;Vol. 119, &lt;/volume&gt;&lt;num-vols&gt;10&lt;/num-vols&gt;&lt;dates&gt;&lt;year&gt;2011&lt;/year&gt;&lt;/dates&gt;&lt;publisher&gt;National Institute of Environmental Health Sciences&lt;/publisher&gt;&lt;isbn&gt;0091-6765&lt;/isbn&gt;&lt;urls&gt;&lt;/urls&gt;&lt;/record&gt;&lt;/Cite&gt;&lt;/EndNote&gt;</w:instrText>
            </w:r>
            <w:r>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52</w:t>
            </w:r>
            <w:r>
              <w:rPr>
                <w:rFonts w:ascii="Times New Roman" w:hAnsi="Times New Roman" w:cs="Times New Roman"/>
                <w:sz w:val="20"/>
                <w:szCs w:val="20"/>
              </w:rPr>
              <w:fldChar w:fldCharType="end"/>
            </w:r>
          </w:p>
        </w:tc>
      </w:tr>
      <w:tr w:rsidR="00521AAA" w14:paraId="361D345D" w14:textId="77777777" w:rsidTr="00521AAA">
        <w:trPr>
          <w:jc w:val="center"/>
        </w:trPr>
        <w:tc>
          <w:tcPr>
            <w:tcW w:w="1985" w:type="dxa"/>
          </w:tcPr>
          <w:p w14:paraId="4A47F195" w14:textId="7139E025" w:rsidR="00521AAA" w:rsidRPr="00645446" w:rsidRDefault="00645446" w:rsidP="00645446">
            <w:pPr>
              <w:pStyle w:val="NormalWeb"/>
              <w:shd w:val="clear" w:color="auto" w:fill="FFFFFF"/>
              <w:spacing w:after="0"/>
              <w:textAlignment w:val="baseline"/>
              <w:rPr>
                <w:rFonts w:eastAsiaTheme="minorHAnsi"/>
                <w:sz w:val="20"/>
                <w:szCs w:val="20"/>
                <w:lang w:eastAsia="en-US"/>
              </w:rPr>
            </w:pPr>
            <w:proofErr w:type="spellStart"/>
            <w:r w:rsidRPr="00645446">
              <w:rPr>
                <w:rFonts w:eastAsiaTheme="minorHAnsi"/>
                <w:sz w:val="20"/>
                <w:szCs w:val="20"/>
                <w:lang w:eastAsia="en-US"/>
              </w:rPr>
              <w:t>Parlor</w:t>
            </w:r>
            <w:proofErr w:type="spellEnd"/>
            <w:r w:rsidRPr="00645446">
              <w:rPr>
                <w:rFonts w:eastAsiaTheme="minorHAnsi"/>
                <w:sz w:val="20"/>
                <w:szCs w:val="20"/>
                <w:lang w:eastAsia="en-US"/>
              </w:rPr>
              <w:t xml:space="preserve"> Palm (</w:t>
            </w:r>
            <w:proofErr w:type="spellStart"/>
            <w:r w:rsidRPr="00645446">
              <w:rPr>
                <w:rFonts w:eastAsiaTheme="minorHAnsi"/>
                <w:sz w:val="20"/>
                <w:szCs w:val="20"/>
                <w:lang w:eastAsia="en-US"/>
              </w:rPr>
              <w:t>Chamaedorea</w:t>
            </w:r>
            <w:proofErr w:type="spellEnd"/>
            <w:r w:rsidRPr="00645446">
              <w:rPr>
                <w:rFonts w:eastAsiaTheme="minorHAnsi"/>
                <w:sz w:val="20"/>
                <w:szCs w:val="20"/>
                <w:lang w:eastAsia="en-US"/>
              </w:rPr>
              <w:t xml:space="preserve"> elegans)</w:t>
            </w:r>
          </w:p>
        </w:tc>
        <w:tc>
          <w:tcPr>
            <w:tcW w:w="1838" w:type="dxa"/>
          </w:tcPr>
          <w:p w14:paraId="0850AE6E" w14:textId="6EB73FC7" w:rsidR="00521AAA" w:rsidRPr="0063009C" w:rsidRDefault="00B627F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716B606" wp14:editId="36BA0448">
                  <wp:extent cx="987552" cy="941832"/>
                  <wp:effectExtent l="0" t="0" r="317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987552" cy="941832"/>
                          </a:xfrm>
                          <a:prstGeom prst="rect">
                            <a:avLst/>
                          </a:prstGeom>
                        </pic:spPr>
                      </pic:pic>
                    </a:graphicData>
                  </a:graphic>
                </wp:inline>
              </w:drawing>
            </w:r>
          </w:p>
        </w:tc>
        <w:tc>
          <w:tcPr>
            <w:tcW w:w="3259" w:type="dxa"/>
          </w:tcPr>
          <w:p w14:paraId="6F0D8262" w14:textId="09FE7E6C" w:rsidR="00521AAA" w:rsidRPr="0063009C"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B</w:t>
            </w:r>
            <w:r w:rsidR="00521AAA" w:rsidRPr="0063009C">
              <w:rPr>
                <w:rFonts w:ascii="Times New Roman" w:hAnsi="Times New Roman" w:cs="Times New Roman"/>
                <w:sz w:val="20"/>
                <w:szCs w:val="20"/>
              </w:rPr>
              <w:t>enzene and trichloroethylene</w:t>
            </w:r>
          </w:p>
        </w:tc>
        <w:tc>
          <w:tcPr>
            <w:tcW w:w="1372" w:type="dxa"/>
          </w:tcPr>
          <w:p w14:paraId="40642A57"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15545F2E"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744FD7F8" w14:textId="71D9F9C1" w:rsidR="00521AAA" w:rsidRPr="0063009C" w:rsidRDefault="00AB5E8F"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&lt;EndNote&gt;&lt;Cite&gt;&lt;Author&gt;Claudio&lt;/Author&gt;&lt;Year&gt;2011&lt;/Year&gt;&lt;RecNum&gt;55&lt;/RecNum&gt;&lt;DisplayText&gt;&lt;style face="superscript"&gt;52&lt;/style&gt;&lt;/DisplayText&gt;&lt;record&gt;&lt;rec-number&gt;55&lt;/rec-number&gt;&lt;foreign-keys&gt;&lt;key app="EN" db-id="dwdr0wwrbzzptmevws8xvsxyrdxpwa2sa2px" timestamp="1661186661"&gt;55&lt;/key&gt;&lt;/foreign-keys&gt;&lt;ref-type name="Generic"&gt;13&lt;/ref-type&gt;&lt;contributors&gt;&lt;authors&gt;&lt;author&gt;Claudio, Luz&lt;/author&gt;&lt;/authors&gt;&lt;/contributors&gt;&lt;titles&gt;&lt;title&gt;Planting healthier indoor air&lt;/title&gt;&lt;/titles&gt;&lt;volume&gt;Vol. 119, &lt;/volume&gt;&lt;num-vols&gt;10&lt;/num-vols&gt;&lt;dates&gt;&lt;year&gt;2011&lt;/year&gt;&lt;/dates&gt;&lt;publisher&gt;National Institute of Environmental Health Sciences&lt;/publisher&gt;&lt;isbn&gt;0091-6765&lt;/isbn&gt;&lt;urls&gt;&lt;/urls&gt;&lt;/record&gt;&lt;/Cite&gt;&lt;/EndNote&gt;</w:instrText>
            </w:r>
            <w:r>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52</w:t>
            </w:r>
            <w:r>
              <w:rPr>
                <w:rFonts w:ascii="Times New Roman" w:hAnsi="Times New Roman" w:cs="Times New Roman"/>
                <w:sz w:val="20"/>
                <w:szCs w:val="20"/>
              </w:rPr>
              <w:fldChar w:fldCharType="end"/>
            </w:r>
          </w:p>
        </w:tc>
      </w:tr>
      <w:tr w:rsidR="00521AAA" w14:paraId="1F5E7E7B" w14:textId="77777777" w:rsidTr="00521AAA">
        <w:trPr>
          <w:jc w:val="center"/>
        </w:trPr>
        <w:tc>
          <w:tcPr>
            <w:tcW w:w="1985" w:type="dxa"/>
          </w:tcPr>
          <w:p w14:paraId="5922DD21" w14:textId="4B008F0D" w:rsidR="00521AAA" w:rsidRPr="00645446" w:rsidRDefault="00645446" w:rsidP="00645446">
            <w:pPr>
              <w:pStyle w:val="Heading3"/>
              <w:shd w:val="clear" w:color="auto" w:fill="FFFFFF"/>
              <w:spacing w:after="0"/>
              <w:textAlignment w:val="baseline"/>
              <w:outlineLvl w:val="2"/>
              <w:rPr>
                <w:rFonts w:eastAsiaTheme="minorHAnsi"/>
                <w:b w:val="0"/>
                <w:sz w:val="20"/>
                <w:szCs w:val="20"/>
                <w:lang w:eastAsia="en-US"/>
              </w:rPr>
            </w:pPr>
            <w:r>
              <w:rPr>
                <w:rFonts w:eastAsiaTheme="minorHAnsi"/>
                <w:b w:val="0"/>
                <w:sz w:val="20"/>
                <w:szCs w:val="20"/>
                <w:lang w:eastAsia="en-US"/>
              </w:rPr>
              <w:t xml:space="preserve">Aloe </w:t>
            </w:r>
            <w:proofErr w:type="spellStart"/>
            <w:r>
              <w:rPr>
                <w:rFonts w:eastAsiaTheme="minorHAnsi"/>
                <w:b w:val="0"/>
                <w:sz w:val="20"/>
                <w:szCs w:val="20"/>
                <w:lang w:eastAsia="en-US"/>
              </w:rPr>
              <w:t>vera</w:t>
            </w:r>
            <w:proofErr w:type="spellEnd"/>
            <w:r>
              <w:rPr>
                <w:rFonts w:eastAsiaTheme="minorHAnsi"/>
                <w:b w:val="0"/>
                <w:sz w:val="20"/>
                <w:szCs w:val="20"/>
                <w:lang w:eastAsia="en-US"/>
              </w:rPr>
              <w:t xml:space="preserve"> </w:t>
            </w:r>
            <w:r w:rsidRPr="00645446">
              <w:rPr>
                <w:rFonts w:eastAsiaTheme="minorHAnsi"/>
                <w:b w:val="0"/>
                <w:sz w:val="20"/>
                <w:szCs w:val="20"/>
                <w:lang w:eastAsia="en-US"/>
              </w:rPr>
              <w:t xml:space="preserve">(Aloe </w:t>
            </w:r>
            <w:proofErr w:type="spellStart"/>
            <w:r w:rsidRPr="00645446">
              <w:rPr>
                <w:rFonts w:eastAsiaTheme="minorHAnsi"/>
                <w:b w:val="0"/>
                <w:sz w:val="20"/>
                <w:szCs w:val="20"/>
                <w:lang w:eastAsia="en-US"/>
              </w:rPr>
              <w:t>barbadensis</w:t>
            </w:r>
            <w:proofErr w:type="spellEnd"/>
            <w:r w:rsidRPr="00645446">
              <w:rPr>
                <w:rFonts w:eastAsiaTheme="minorHAnsi"/>
                <w:b w:val="0"/>
                <w:sz w:val="20"/>
                <w:szCs w:val="20"/>
                <w:lang w:eastAsia="en-US"/>
              </w:rPr>
              <w:t xml:space="preserve"> Miller)</w:t>
            </w:r>
          </w:p>
          <w:p w14:paraId="4622A8B3" w14:textId="77777777" w:rsidR="00521AAA" w:rsidRPr="0063009C" w:rsidRDefault="00521AAA" w:rsidP="00645446">
            <w:pPr>
              <w:pStyle w:val="NormalWeb"/>
              <w:shd w:val="clear" w:color="auto" w:fill="FFFFFF"/>
              <w:spacing w:before="0" w:beforeAutospacing="0" w:after="0" w:afterAutospacing="0"/>
              <w:textAlignment w:val="baseline"/>
              <w:rPr>
                <w:rFonts w:eastAsiaTheme="minorHAnsi"/>
                <w:sz w:val="20"/>
                <w:szCs w:val="20"/>
                <w:lang w:eastAsia="en-US"/>
              </w:rPr>
            </w:pPr>
          </w:p>
        </w:tc>
        <w:tc>
          <w:tcPr>
            <w:tcW w:w="1838" w:type="dxa"/>
          </w:tcPr>
          <w:p w14:paraId="321BDB66" w14:textId="41A066E2" w:rsidR="00521AAA" w:rsidRPr="0063009C" w:rsidRDefault="001D0A8B"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197CCD6" wp14:editId="079D42A1">
                  <wp:extent cx="946150" cy="1322575"/>
                  <wp:effectExtent l="0" t="0" r="635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62128" cy="1344910"/>
                          </a:xfrm>
                          <a:prstGeom prst="rect">
                            <a:avLst/>
                          </a:prstGeom>
                        </pic:spPr>
                      </pic:pic>
                    </a:graphicData>
                  </a:graphic>
                </wp:inline>
              </w:drawing>
            </w:r>
          </w:p>
        </w:tc>
        <w:tc>
          <w:tcPr>
            <w:tcW w:w="3259" w:type="dxa"/>
          </w:tcPr>
          <w:p w14:paraId="5BF2F398" w14:textId="1A405C26" w:rsidR="00521AAA" w:rsidRPr="0063009C" w:rsidRDefault="00521AAA" w:rsidP="00AE5FFB">
            <w:pPr>
              <w:pStyle w:val="ListParagraph"/>
              <w:spacing w:before="100" w:beforeAutospacing="1" w:after="100" w:afterAutospacing="1"/>
              <w:ind w:left="0"/>
              <w:jc w:val="both"/>
              <w:rPr>
                <w:rFonts w:ascii="Times New Roman" w:hAnsi="Times New Roman" w:cs="Times New Roman"/>
                <w:sz w:val="20"/>
                <w:szCs w:val="20"/>
              </w:rPr>
            </w:pPr>
            <w:r w:rsidRPr="0063009C">
              <w:rPr>
                <w:rFonts w:ascii="Times New Roman" w:hAnsi="Times New Roman" w:cs="Times New Roman"/>
                <w:sz w:val="20"/>
                <w:szCs w:val="20"/>
              </w:rPr>
              <w:t>Benzene and formaldehyde </w:t>
            </w:r>
          </w:p>
        </w:tc>
        <w:tc>
          <w:tcPr>
            <w:tcW w:w="1372" w:type="dxa"/>
          </w:tcPr>
          <w:p w14:paraId="1277F77F" w14:textId="534DB40A" w:rsidR="00802469" w:rsidRPr="0063009C" w:rsidRDefault="00DA1CAF"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&lt;EndNote&gt;&lt;Cite&gt;&lt;Author&gt;Sriprapat&lt;/Author&gt;&lt;Year&gt;2014&lt;/Year&gt;&lt;RecNum&gt;58&lt;/RecNum&gt;&lt;DisplayText&gt;&lt;style face="superscript"&gt;65&lt;/style&gt;&lt;/DisplayText&gt;&lt;record&gt;&lt;rec-number&gt;58&lt;/rec-number&gt;&lt;foreign-keys&gt;&lt;key app="EN" db-id="dwdr0wwrbzzptmevws8xvsxyrdxpwa2sa2px" timestamp="1661216033"&gt;58&lt;/key&gt;&lt;/foreign-keys&gt;&lt;ref-type name="Journal Article"&gt;17&lt;/ref-type&gt;&lt;contributors&gt;&lt;authors&gt;&lt;author&gt;Sriprapat, Wararat&lt;/author&gt;&lt;author&gt;Suksabye, Parinda&lt;/author&gt;&lt;author&gt;Areephak, Sirintip&lt;/author&gt;&lt;author&gt;Klantup, Polawat&lt;/author&gt;&lt;author&gt;Waraha, Atcharaphan&lt;/author&gt;&lt;author&gt;Sawattan, Anuchit&lt;/author&gt;&lt;author&gt;Thiravetyan, Paitip&lt;/author&gt;&lt;author&gt;environmental safety&lt;/author&gt;&lt;/authors&gt;&lt;/contributors&gt;&lt;titles&gt;&lt;title&gt;Uptake of toluene and ethylbenzene by plants: removal of volatile indoor air contaminants&lt;/title&gt;&lt;secondary-title&gt;J Ecotoxicology&lt;/secondary-title&gt;&lt;/titles&gt;&lt;periodical&gt;&lt;full-title&gt;J Ecotoxicology&lt;/full-title&gt;&lt;/periodical&gt;&lt;pages&gt;147-151&lt;/pages&gt;&lt;volume&gt;102&lt;/volume&gt;&lt;dates&gt;&lt;year&gt;2014&lt;/year&gt;&lt;/dates&gt;&lt;isbn&gt;0147-6513&lt;/isbn&gt;&lt;urls&gt;&lt;/urls&gt;&lt;/record&gt;&lt;/Cite&gt;&lt;/EndNote&gt;</w:instrText>
            </w:r>
            <w:r>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65</w:t>
            </w:r>
            <w:r>
              <w:rPr>
                <w:rFonts w:ascii="Times New Roman" w:hAnsi="Times New Roman" w:cs="Times New Roman"/>
                <w:sz w:val="20"/>
                <w:szCs w:val="20"/>
              </w:rPr>
              <w:fldChar w:fldCharType="end"/>
            </w:r>
          </w:p>
        </w:tc>
      </w:tr>
      <w:tr w:rsidR="00521AAA" w14:paraId="3C234BA2" w14:textId="77777777" w:rsidTr="00521AAA">
        <w:trPr>
          <w:jc w:val="center"/>
        </w:trPr>
        <w:tc>
          <w:tcPr>
            <w:tcW w:w="1985" w:type="dxa"/>
          </w:tcPr>
          <w:p w14:paraId="122E272F" w14:textId="74700DA5" w:rsidR="00521AAA" w:rsidRPr="0063009C" w:rsidRDefault="00645446" w:rsidP="00645446">
            <w:pPr>
              <w:pStyle w:val="NormalWeb"/>
              <w:shd w:val="clear" w:color="auto" w:fill="FFFFFF"/>
              <w:spacing w:after="0"/>
              <w:textAlignment w:val="baseline"/>
              <w:rPr>
                <w:rFonts w:eastAsiaTheme="minorHAnsi"/>
                <w:sz w:val="20"/>
                <w:szCs w:val="20"/>
                <w:lang w:eastAsia="en-US"/>
              </w:rPr>
            </w:pPr>
            <w:r>
              <w:rPr>
                <w:rFonts w:eastAsiaTheme="minorHAnsi"/>
                <w:sz w:val="20"/>
                <w:szCs w:val="20"/>
                <w:lang w:eastAsia="en-US"/>
              </w:rPr>
              <w:t xml:space="preserve">Broad Lady Palm </w:t>
            </w:r>
            <w:r w:rsidRPr="00645446">
              <w:rPr>
                <w:rFonts w:eastAsiaTheme="minorHAnsi"/>
                <w:sz w:val="20"/>
                <w:szCs w:val="20"/>
                <w:lang w:eastAsia="en-US"/>
              </w:rPr>
              <w:t>(</w:t>
            </w:r>
            <w:proofErr w:type="spellStart"/>
            <w:r w:rsidRPr="00645446">
              <w:rPr>
                <w:rFonts w:eastAsiaTheme="minorHAnsi"/>
                <w:sz w:val="20"/>
                <w:szCs w:val="20"/>
                <w:lang w:eastAsia="en-US"/>
              </w:rPr>
              <w:t>Rhapis</w:t>
            </w:r>
            <w:proofErr w:type="spellEnd"/>
            <w:r w:rsidRPr="00645446">
              <w:rPr>
                <w:rFonts w:eastAsiaTheme="minorHAnsi"/>
                <w:sz w:val="20"/>
                <w:szCs w:val="20"/>
                <w:lang w:eastAsia="en-US"/>
              </w:rPr>
              <w:t xml:space="preserve"> </w:t>
            </w:r>
            <w:proofErr w:type="spellStart"/>
            <w:r w:rsidRPr="00645446">
              <w:rPr>
                <w:rFonts w:eastAsiaTheme="minorHAnsi"/>
                <w:sz w:val="20"/>
                <w:szCs w:val="20"/>
                <w:lang w:eastAsia="en-US"/>
              </w:rPr>
              <w:t>excelsa</w:t>
            </w:r>
            <w:proofErr w:type="spellEnd"/>
            <w:r w:rsidRPr="00645446">
              <w:rPr>
                <w:rFonts w:eastAsiaTheme="minorHAnsi"/>
                <w:sz w:val="20"/>
                <w:szCs w:val="20"/>
                <w:lang w:eastAsia="en-US"/>
              </w:rPr>
              <w:t>)</w:t>
            </w:r>
          </w:p>
        </w:tc>
        <w:tc>
          <w:tcPr>
            <w:tcW w:w="1838" w:type="dxa"/>
          </w:tcPr>
          <w:p w14:paraId="6B07DDA4" w14:textId="2DB20F79" w:rsidR="00521AAA" w:rsidRPr="0063009C" w:rsidRDefault="0004481C"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3086B5A" wp14:editId="01EBA035">
                  <wp:extent cx="933800" cy="1204111"/>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41548" cy="1214102"/>
                          </a:xfrm>
                          <a:prstGeom prst="rect">
                            <a:avLst/>
                          </a:prstGeom>
                        </pic:spPr>
                      </pic:pic>
                    </a:graphicData>
                  </a:graphic>
                </wp:inline>
              </w:drawing>
            </w:r>
          </w:p>
        </w:tc>
        <w:tc>
          <w:tcPr>
            <w:tcW w:w="3259" w:type="dxa"/>
          </w:tcPr>
          <w:p w14:paraId="50394706" w14:textId="32B9C1ED" w:rsidR="00521AAA" w:rsidRPr="0063009C" w:rsidRDefault="009919A9"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N</w:t>
            </w:r>
            <w:r w:rsidRPr="0063009C">
              <w:rPr>
                <w:rFonts w:ascii="Times New Roman" w:hAnsi="Times New Roman" w:cs="Times New Roman"/>
                <w:sz w:val="20"/>
                <w:szCs w:val="20"/>
              </w:rPr>
              <w:t>itrogen oxide</w:t>
            </w:r>
            <w:r>
              <w:rPr>
                <w:rFonts w:ascii="Times New Roman" w:hAnsi="Times New Roman" w:cs="Times New Roman"/>
                <w:sz w:val="20"/>
                <w:szCs w:val="20"/>
              </w:rPr>
              <w:t>,</w:t>
            </w:r>
            <w:r w:rsidRPr="0063009C">
              <w:rPr>
                <w:rFonts w:ascii="Times New Roman" w:hAnsi="Times New Roman" w:cs="Times New Roman"/>
                <w:sz w:val="20"/>
                <w:szCs w:val="20"/>
              </w:rPr>
              <w:t xml:space="preserve"> </w:t>
            </w:r>
            <w:r>
              <w:rPr>
                <w:rFonts w:ascii="Times New Roman" w:hAnsi="Times New Roman" w:cs="Times New Roman"/>
                <w:sz w:val="20"/>
                <w:szCs w:val="20"/>
              </w:rPr>
              <w:t>a</w:t>
            </w:r>
            <w:r w:rsidR="00521AAA" w:rsidRPr="0063009C">
              <w:rPr>
                <w:rFonts w:ascii="Times New Roman" w:hAnsi="Times New Roman" w:cs="Times New Roman"/>
                <w:sz w:val="20"/>
                <w:szCs w:val="20"/>
              </w:rPr>
              <w:t xml:space="preserve">mmonia, </w:t>
            </w:r>
            <w:r w:rsidR="008E0C36" w:rsidRPr="0063009C">
              <w:rPr>
                <w:rFonts w:ascii="Times New Roman" w:hAnsi="Times New Roman" w:cs="Times New Roman"/>
                <w:sz w:val="20"/>
                <w:szCs w:val="20"/>
              </w:rPr>
              <w:t>xylene and toluene</w:t>
            </w:r>
            <w:r w:rsidR="008E0C36">
              <w:rPr>
                <w:rFonts w:ascii="Times New Roman" w:hAnsi="Times New Roman" w:cs="Times New Roman"/>
                <w:sz w:val="20"/>
                <w:szCs w:val="20"/>
              </w:rPr>
              <w:t>,</w:t>
            </w:r>
            <w:r w:rsidR="008E0C36" w:rsidRPr="0063009C">
              <w:rPr>
                <w:rFonts w:ascii="Times New Roman" w:hAnsi="Times New Roman" w:cs="Times New Roman"/>
                <w:sz w:val="20"/>
                <w:szCs w:val="20"/>
              </w:rPr>
              <w:t xml:space="preserve"> </w:t>
            </w:r>
            <w:r w:rsidR="00521AAA" w:rsidRPr="0063009C">
              <w:rPr>
                <w:rFonts w:ascii="Times New Roman" w:hAnsi="Times New Roman" w:cs="Times New Roman"/>
                <w:sz w:val="20"/>
                <w:szCs w:val="20"/>
              </w:rPr>
              <w:t>benzene, formaldehyde</w:t>
            </w:r>
            <w:r w:rsidR="008E0C36">
              <w:rPr>
                <w:rFonts w:ascii="Times New Roman" w:hAnsi="Times New Roman" w:cs="Times New Roman"/>
                <w:sz w:val="20"/>
                <w:szCs w:val="20"/>
              </w:rPr>
              <w:t>.</w:t>
            </w:r>
          </w:p>
        </w:tc>
        <w:tc>
          <w:tcPr>
            <w:tcW w:w="1372" w:type="dxa"/>
          </w:tcPr>
          <w:p w14:paraId="6396C062" w14:textId="77777777" w:rsidR="00C720B6" w:rsidRDefault="00C720B6" w:rsidP="00272F76">
            <w:pPr>
              <w:pStyle w:val="ListParagraph"/>
              <w:spacing w:before="100" w:beforeAutospacing="1" w:after="100" w:afterAutospacing="1"/>
              <w:ind w:left="0"/>
              <w:jc w:val="both"/>
              <w:rPr>
                <w:rFonts w:ascii="Times New Roman" w:hAnsi="Times New Roman" w:cs="Times New Roman"/>
                <w:sz w:val="20"/>
                <w:szCs w:val="20"/>
              </w:rPr>
            </w:pPr>
          </w:p>
          <w:p w14:paraId="3B2DDF33" w14:textId="7BFECEF7" w:rsidR="00D71ED2" w:rsidRDefault="00C720B6"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&lt;EndNote&gt;&lt;Cite&gt;&lt;Author&gt;Wolverton&lt;/Author&gt;&lt;Year&gt;1993&lt;/Year&gt;&lt;RecNum&gt;59&lt;/RecNum&gt;&lt;DisplayText&gt;&lt;style face="superscript"&gt;66&lt;/style&gt;&lt;/DisplayText&gt;&lt;record&gt;&lt;rec-number&gt;59&lt;/rec-number&gt;&lt;foreign-keys&gt;&lt;key app="EN" db-id="dwdr0wwrbzzptmevws8xvsxyrdxpwa2sa2px" timestamp="1661216234"&gt;59&lt;/key&gt;&lt;/foreign-keys&gt;&lt;ref-type name="Journal Article"&gt;17&lt;/ref-type&gt;&lt;contributors&gt;&lt;authors&gt;&lt;author&gt;Wolverton, Bill C&lt;/author&gt;&lt;author&gt;Wolverton, John D &lt;/author&gt;&lt;/authors&gt;&lt;/contributors&gt;&lt;titles&gt;&lt;title&gt;Plants and soil microorganisms: removal of formaldehyde, xylene, and ammonia from the indoor environment&lt;/title&gt;&lt;secondary-title&gt;J Journal of the Mississippi Academy of Sciences&lt;/secondary-title&gt;&lt;/titles&gt;&lt;periodical&gt;&lt;full-title&gt;J Journal of the Mississippi Academy of Sciences&lt;/full-title&gt;&lt;/periodical&gt;&lt;pages&gt;11-15&lt;/pages&gt;&lt;volume&gt;38&lt;/volume&gt;&lt;number&gt;2&lt;/number&gt;&lt;dates&gt;&lt;year&gt;1993&lt;/year&gt;&lt;/dates&gt;&lt;urls&gt;&lt;/urls&gt;&lt;/record&gt;&lt;/Cite&gt;&lt;/EndNote&gt;</w:instrText>
            </w:r>
            <w:r>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66</w:t>
            </w:r>
            <w:r>
              <w:rPr>
                <w:rFonts w:ascii="Times New Roman" w:hAnsi="Times New Roman" w:cs="Times New Roman"/>
                <w:sz w:val="20"/>
                <w:szCs w:val="20"/>
              </w:rPr>
              <w:fldChar w:fldCharType="end"/>
            </w:r>
          </w:p>
          <w:p w14:paraId="4066A060" w14:textId="16217B25"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22A55D40" w14:textId="77777777" w:rsidTr="00521AAA">
        <w:trPr>
          <w:jc w:val="center"/>
        </w:trPr>
        <w:tc>
          <w:tcPr>
            <w:tcW w:w="1985" w:type="dxa"/>
          </w:tcPr>
          <w:p w14:paraId="78F1AD46" w14:textId="673F67F4" w:rsidR="00521AAA" w:rsidRPr="00645446" w:rsidRDefault="00645446" w:rsidP="00645446">
            <w:pPr>
              <w:pStyle w:val="Heading3"/>
              <w:shd w:val="clear" w:color="auto" w:fill="FFFFFF"/>
              <w:spacing w:after="0"/>
              <w:textAlignment w:val="baseline"/>
              <w:outlineLvl w:val="2"/>
              <w:rPr>
                <w:b w:val="0"/>
                <w:sz w:val="20"/>
                <w:szCs w:val="20"/>
              </w:rPr>
            </w:pPr>
            <w:proofErr w:type="spellStart"/>
            <w:r>
              <w:rPr>
                <w:b w:val="0"/>
                <w:sz w:val="20"/>
                <w:szCs w:val="20"/>
              </w:rPr>
              <w:t>Fittonia</w:t>
            </w:r>
            <w:proofErr w:type="spellEnd"/>
            <w:r>
              <w:rPr>
                <w:b w:val="0"/>
                <w:sz w:val="20"/>
                <w:szCs w:val="20"/>
              </w:rPr>
              <w:t xml:space="preserve"> 'Frankie' </w:t>
            </w:r>
            <w:r w:rsidRPr="00645446">
              <w:rPr>
                <w:b w:val="0"/>
                <w:sz w:val="20"/>
                <w:szCs w:val="20"/>
              </w:rPr>
              <w:t>(</w:t>
            </w:r>
            <w:proofErr w:type="spellStart"/>
            <w:r w:rsidRPr="00645446">
              <w:rPr>
                <w:b w:val="0"/>
                <w:sz w:val="20"/>
                <w:szCs w:val="20"/>
              </w:rPr>
              <w:t>Fittonia</w:t>
            </w:r>
            <w:proofErr w:type="spellEnd"/>
            <w:r w:rsidRPr="00645446">
              <w:rPr>
                <w:b w:val="0"/>
                <w:sz w:val="20"/>
                <w:szCs w:val="20"/>
              </w:rPr>
              <w:t xml:space="preserve"> </w:t>
            </w:r>
            <w:proofErr w:type="spellStart"/>
            <w:r w:rsidRPr="00645446">
              <w:rPr>
                <w:b w:val="0"/>
                <w:sz w:val="20"/>
                <w:szCs w:val="20"/>
              </w:rPr>
              <w:t>argyroneura</w:t>
            </w:r>
            <w:proofErr w:type="spellEnd"/>
            <w:r w:rsidRPr="00645446">
              <w:rPr>
                <w:b w:val="0"/>
                <w:sz w:val="20"/>
                <w:szCs w:val="20"/>
              </w:rPr>
              <w:t>)</w:t>
            </w:r>
          </w:p>
          <w:p w14:paraId="3DE3C981" w14:textId="39637F0C" w:rsidR="00521AAA" w:rsidRPr="0063009C" w:rsidRDefault="00521AAA" w:rsidP="0024420F">
            <w:pPr>
              <w:pStyle w:val="NormalWeb"/>
              <w:shd w:val="clear" w:color="auto" w:fill="FFFFFF"/>
              <w:spacing w:before="0" w:beforeAutospacing="0" w:after="0" w:afterAutospacing="0"/>
              <w:textAlignment w:val="baseline"/>
              <w:rPr>
                <w:rFonts w:eastAsiaTheme="minorHAnsi"/>
                <w:sz w:val="20"/>
                <w:szCs w:val="20"/>
                <w:lang w:eastAsia="en-US"/>
              </w:rPr>
            </w:pPr>
          </w:p>
        </w:tc>
        <w:tc>
          <w:tcPr>
            <w:tcW w:w="1838" w:type="dxa"/>
          </w:tcPr>
          <w:p w14:paraId="460FB55E" w14:textId="09D86A05" w:rsidR="00521AAA" w:rsidRPr="0063009C" w:rsidRDefault="00F758D0" w:rsidP="0073557F">
            <w:pPr>
              <w:pStyle w:val="ListParagraph"/>
              <w:spacing w:before="100" w:beforeAutospacing="1" w:after="100" w:afterAutospacing="1"/>
              <w:ind w:left="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E67FA9D" wp14:editId="251A0C9C">
                  <wp:extent cx="923290" cy="946201"/>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43" cstate="print">
                            <a:extLst>
                              <a:ext uri="{28A0092B-C50C-407E-A947-70E740481C1C}">
                                <a14:useLocalDpi xmlns:a14="http://schemas.microsoft.com/office/drawing/2010/main" val="0"/>
                              </a:ext>
                            </a:extLst>
                          </a:blip>
                          <a:stretch>
                            <a:fillRect/>
                          </a:stretch>
                        </pic:blipFill>
                        <pic:spPr>
                          <a:xfrm>
                            <a:off x="0" y="0"/>
                            <a:ext cx="929516" cy="952581"/>
                          </a:xfrm>
                          <a:prstGeom prst="rect">
                            <a:avLst/>
                          </a:prstGeom>
                        </pic:spPr>
                      </pic:pic>
                    </a:graphicData>
                  </a:graphic>
                </wp:inline>
              </w:drawing>
            </w:r>
          </w:p>
        </w:tc>
        <w:tc>
          <w:tcPr>
            <w:tcW w:w="3259" w:type="dxa"/>
          </w:tcPr>
          <w:p w14:paraId="7435913A" w14:textId="23A853B9" w:rsidR="00521AAA" w:rsidRPr="0063009C" w:rsidRDefault="00DC0658" w:rsidP="0073557F">
            <w:pPr>
              <w:pStyle w:val="ListParagraph"/>
              <w:spacing w:before="100" w:beforeAutospacing="1" w:after="100" w:afterAutospacing="1"/>
              <w:ind w:left="0"/>
              <w:rPr>
                <w:rFonts w:ascii="Times New Roman" w:hAnsi="Times New Roman" w:cs="Times New Roman"/>
                <w:sz w:val="20"/>
                <w:szCs w:val="20"/>
              </w:rPr>
            </w:pPr>
            <w:proofErr w:type="spellStart"/>
            <w:proofErr w:type="gramStart"/>
            <w:r>
              <w:rPr>
                <w:rFonts w:ascii="Times New Roman" w:hAnsi="Times New Roman" w:cs="Times New Roman"/>
                <w:sz w:val="20"/>
                <w:szCs w:val="20"/>
              </w:rPr>
              <w:t>B</w:t>
            </w:r>
            <w:r w:rsidR="00521AAA" w:rsidRPr="0063009C">
              <w:rPr>
                <w:rFonts w:ascii="Times New Roman" w:hAnsi="Times New Roman" w:cs="Times New Roman"/>
                <w:sz w:val="20"/>
                <w:szCs w:val="20"/>
              </w:rPr>
              <w:t>enzene</w:t>
            </w:r>
            <w:r>
              <w:rPr>
                <w:rFonts w:ascii="Times New Roman" w:hAnsi="Times New Roman" w:cs="Times New Roman"/>
                <w:sz w:val="20"/>
                <w:szCs w:val="20"/>
              </w:rPr>
              <w:t>,</w:t>
            </w:r>
            <w:r w:rsidRPr="0063009C">
              <w:rPr>
                <w:rFonts w:ascii="Times New Roman" w:hAnsi="Times New Roman" w:cs="Times New Roman"/>
                <w:sz w:val="20"/>
                <w:szCs w:val="20"/>
              </w:rPr>
              <w:t>toluene</w:t>
            </w:r>
            <w:proofErr w:type="spellEnd"/>
            <w:proofErr w:type="gramEnd"/>
            <w:r w:rsidRPr="0063009C">
              <w:rPr>
                <w:rFonts w:ascii="Times New Roman" w:hAnsi="Times New Roman" w:cs="Times New Roman"/>
                <w:sz w:val="20"/>
                <w:szCs w:val="20"/>
              </w:rPr>
              <w:t xml:space="preserve"> </w:t>
            </w:r>
            <w:r w:rsidR="00521AAA" w:rsidRPr="0063009C">
              <w:rPr>
                <w:rFonts w:ascii="Times New Roman" w:hAnsi="Times New Roman" w:cs="Times New Roman"/>
                <w:sz w:val="20"/>
                <w:szCs w:val="20"/>
              </w:rPr>
              <w:t>and trichloroethylene.</w:t>
            </w:r>
          </w:p>
        </w:tc>
        <w:tc>
          <w:tcPr>
            <w:tcW w:w="1372" w:type="dxa"/>
          </w:tcPr>
          <w:p w14:paraId="0BD2F5FB" w14:textId="77777777" w:rsidR="00CD273C" w:rsidRDefault="00CD273C" w:rsidP="00272F76">
            <w:pPr>
              <w:pStyle w:val="ListParagraph"/>
              <w:spacing w:before="100" w:beforeAutospacing="1" w:after="100" w:afterAutospacing="1"/>
              <w:ind w:left="0"/>
              <w:jc w:val="both"/>
              <w:rPr>
                <w:rFonts w:ascii="Times New Roman" w:hAnsi="Times New Roman" w:cs="Times New Roman"/>
                <w:sz w:val="20"/>
                <w:szCs w:val="20"/>
              </w:rPr>
            </w:pPr>
          </w:p>
          <w:p w14:paraId="4611598D" w14:textId="39478188" w:rsidR="00521AAA" w:rsidRPr="0063009C" w:rsidRDefault="004D3E77"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&lt;EndNote&gt;&lt;Cite&gt;&lt;Author&gt;Kulkarni&lt;/Author&gt;&lt;Year&gt;2022&lt;/Year&gt;&lt;RecNum&gt;60&lt;/RecNum&gt;&lt;DisplayText&gt;&lt;style face="superscript"&gt;67&lt;/style&gt;&lt;/DisplayText&gt;&lt;record&gt;&lt;rec-number&gt;60&lt;/rec-number&gt;&lt;foreign-keys&gt;&lt;key app="EN" db-id="dwdr0wwrbzzptmevws8xvsxyrdxpwa2sa2px" timestamp="1661216752"&gt;60&lt;/key&gt;&lt;/foreign-keys&gt;&lt;ref-type name="Journal Article"&gt;17&lt;/ref-type&gt;&lt;contributors&gt;&lt;authors&gt;&lt;author&gt;Kulkarni, Riya Sanjay&lt;/author&gt;&lt;author&gt;Dixit, Shriharsh Ashok &lt;/author&gt;&lt;/authors&gt;&lt;/contributors&gt;&lt;titles&gt;&lt;title&gt;Impact of Green Walls on Indoor Air Quality in Corporate Offices&lt;/title&gt;&lt;secondary-title&gt;J ECS Transactions&lt;/secondary-title&gt;&lt;/titles&gt;&lt;periodical&gt;&lt;full-title&gt;J ECS Transactions&lt;/full-title&gt;&lt;/periodical&gt;&lt;pages&gt;3705&lt;/pages&gt;&lt;volume&gt;107&lt;/volume&gt;&lt;number&gt;1&lt;/number&gt;&lt;dates&gt;&lt;year&gt;2022&lt;/year&gt;&lt;/dates&gt;&lt;isbn&gt;1938-5862&lt;/isbn&gt;&lt;urls&gt;&lt;/urls&gt;&lt;/record&gt;&lt;/Cite&gt;&lt;/EndNote&gt;</w:instrText>
            </w:r>
            <w:r>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67</w:t>
            </w:r>
            <w:r>
              <w:rPr>
                <w:rFonts w:ascii="Times New Roman" w:hAnsi="Times New Roman" w:cs="Times New Roman"/>
                <w:sz w:val="20"/>
                <w:szCs w:val="20"/>
              </w:rPr>
              <w:fldChar w:fldCharType="end"/>
            </w:r>
          </w:p>
        </w:tc>
      </w:tr>
      <w:tr w:rsidR="00521AAA" w14:paraId="041CC955" w14:textId="77777777" w:rsidTr="00521AAA">
        <w:trPr>
          <w:jc w:val="center"/>
        </w:trPr>
        <w:tc>
          <w:tcPr>
            <w:tcW w:w="1985" w:type="dxa"/>
          </w:tcPr>
          <w:p w14:paraId="51A988B4" w14:textId="20BD055D" w:rsidR="00521AAA" w:rsidRPr="00645446" w:rsidRDefault="00645446" w:rsidP="00645446">
            <w:pPr>
              <w:pStyle w:val="Heading3"/>
              <w:shd w:val="clear" w:color="auto" w:fill="FFFFFF"/>
              <w:spacing w:after="0"/>
              <w:textAlignment w:val="baseline"/>
              <w:outlineLvl w:val="2"/>
              <w:rPr>
                <w:rFonts w:eastAsiaTheme="minorHAnsi"/>
                <w:b w:val="0"/>
                <w:sz w:val="20"/>
                <w:szCs w:val="20"/>
                <w:lang w:eastAsia="en-US"/>
              </w:rPr>
            </w:pPr>
            <w:proofErr w:type="spellStart"/>
            <w:r w:rsidRPr="00645446">
              <w:rPr>
                <w:rFonts w:eastAsiaTheme="minorHAnsi"/>
                <w:b w:val="0"/>
                <w:sz w:val="20"/>
                <w:szCs w:val="20"/>
                <w:lang w:eastAsia="en-US"/>
              </w:rPr>
              <w:t>Ficus</w:t>
            </w:r>
            <w:proofErr w:type="spellEnd"/>
            <w:r w:rsidRPr="00645446">
              <w:rPr>
                <w:rFonts w:eastAsiaTheme="minorHAnsi"/>
                <w:b w:val="0"/>
                <w:sz w:val="20"/>
                <w:szCs w:val="20"/>
                <w:lang w:eastAsia="en-US"/>
              </w:rPr>
              <w:t xml:space="preserve"> (</w:t>
            </w:r>
            <w:proofErr w:type="spellStart"/>
            <w:r w:rsidRPr="00645446">
              <w:rPr>
                <w:rFonts w:eastAsiaTheme="minorHAnsi"/>
                <w:b w:val="0"/>
                <w:sz w:val="20"/>
                <w:szCs w:val="20"/>
                <w:lang w:eastAsia="en-US"/>
              </w:rPr>
              <w:t>Ficus</w:t>
            </w:r>
            <w:proofErr w:type="spellEnd"/>
            <w:r w:rsidRPr="00645446">
              <w:rPr>
                <w:rFonts w:eastAsiaTheme="minorHAnsi"/>
                <w:b w:val="0"/>
                <w:sz w:val="20"/>
                <w:szCs w:val="20"/>
                <w:lang w:eastAsia="en-US"/>
              </w:rPr>
              <w:t xml:space="preserve"> </w:t>
            </w:r>
            <w:proofErr w:type="spellStart"/>
            <w:r w:rsidRPr="00645446">
              <w:rPr>
                <w:rFonts w:eastAsiaTheme="minorHAnsi"/>
                <w:b w:val="0"/>
                <w:sz w:val="20"/>
                <w:szCs w:val="20"/>
                <w:lang w:eastAsia="en-US"/>
              </w:rPr>
              <w:t>benjamina</w:t>
            </w:r>
            <w:proofErr w:type="spellEnd"/>
            <w:r w:rsidRPr="00645446">
              <w:rPr>
                <w:rFonts w:eastAsiaTheme="minorHAnsi"/>
                <w:b w:val="0"/>
                <w:sz w:val="20"/>
                <w:szCs w:val="20"/>
                <w:lang w:eastAsia="en-US"/>
              </w:rPr>
              <w:t>)</w:t>
            </w:r>
          </w:p>
          <w:p w14:paraId="7E2E67B7" w14:textId="096F0385" w:rsidR="00521AAA" w:rsidRPr="0063009C" w:rsidRDefault="00521AAA" w:rsidP="0024420F">
            <w:pPr>
              <w:pStyle w:val="NormalWeb"/>
              <w:shd w:val="clear" w:color="auto" w:fill="FFFFFF"/>
              <w:spacing w:before="0" w:beforeAutospacing="0" w:after="0" w:afterAutospacing="0"/>
              <w:textAlignment w:val="baseline"/>
              <w:rPr>
                <w:rFonts w:eastAsiaTheme="minorHAnsi"/>
                <w:sz w:val="20"/>
                <w:szCs w:val="20"/>
                <w:lang w:eastAsia="en-US"/>
              </w:rPr>
            </w:pPr>
          </w:p>
        </w:tc>
        <w:tc>
          <w:tcPr>
            <w:tcW w:w="1838" w:type="dxa"/>
          </w:tcPr>
          <w:p w14:paraId="1B34B706" w14:textId="4052FFE6" w:rsidR="00521AAA" w:rsidRPr="0063009C" w:rsidRDefault="00DA09B9"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B2FEF39" wp14:editId="0CB94B96">
                  <wp:extent cx="813816" cy="1566672"/>
                  <wp:effectExtent l="0" t="0" r="571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44" cstate="print">
                            <a:extLst>
                              <a:ext uri="{28A0092B-C50C-407E-A947-70E740481C1C}">
                                <a14:useLocalDpi xmlns:a14="http://schemas.microsoft.com/office/drawing/2010/main" val="0"/>
                              </a:ext>
                            </a:extLst>
                          </a:blip>
                          <a:stretch>
                            <a:fillRect/>
                          </a:stretch>
                        </pic:blipFill>
                        <pic:spPr>
                          <a:xfrm>
                            <a:off x="0" y="0"/>
                            <a:ext cx="813816" cy="1566672"/>
                          </a:xfrm>
                          <a:prstGeom prst="rect">
                            <a:avLst/>
                          </a:prstGeom>
                        </pic:spPr>
                      </pic:pic>
                    </a:graphicData>
                  </a:graphic>
                </wp:inline>
              </w:drawing>
            </w:r>
          </w:p>
        </w:tc>
        <w:tc>
          <w:tcPr>
            <w:tcW w:w="3259" w:type="dxa"/>
          </w:tcPr>
          <w:p w14:paraId="23FC817B" w14:textId="78DB6600" w:rsidR="00521AAA" w:rsidRPr="0063009C" w:rsidRDefault="00DC0658"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X</w:t>
            </w:r>
            <w:r w:rsidR="00521AAA" w:rsidRPr="0063009C">
              <w:rPr>
                <w:rFonts w:ascii="Times New Roman" w:hAnsi="Times New Roman" w:cs="Times New Roman"/>
                <w:sz w:val="20"/>
                <w:szCs w:val="20"/>
              </w:rPr>
              <w:t>ylene</w:t>
            </w:r>
            <w:r w:rsidRPr="0063009C">
              <w:rPr>
                <w:rFonts w:ascii="Times New Roman" w:hAnsi="Times New Roman" w:cs="Times New Roman"/>
                <w:sz w:val="20"/>
                <w:szCs w:val="20"/>
              </w:rPr>
              <w:t xml:space="preserve"> and formaldehyde</w:t>
            </w:r>
            <w:r w:rsidR="00521AAA" w:rsidRPr="0063009C">
              <w:rPr>
                <w:rFonts w:ascii="Times New Roman" w:hAnsi="Times New Roman" w:cs="Times New Roman"/>
                <w:sz w:val="20"/>
                <w:szCs w:val="20"/>
              </w:rPr>
              <w:t>.</w:t>
            </w:r>
          </w:p>
        </w:tc>
        <w:tc>
          <w:tcPr>
            <w:tcW w:w="1372" w:type="dxa"/>
          </w:tcPr>
          <w:p w14:paraId="3490C8C0" w14:textId="77777777" w:rsidR="00CD273C" w:rsidRDefault="00CD273C" w:rsidP="00272F76">
            <w:pPr>
              <w:pStyle w:val="ListParagraph"/>
              <w:spacing w:before="100" w:beforeAutospacing="1" w:after="100" w:afterAutospacing="1"/>
              <w:ind w:left="0"/>
              <w:jc w:val="both"/>
              <w:rPr>
                <w:rFonts w:ascii="Times New Roman" w:hAnsi="Times New Roman" w:cs="Times New Roman"/>
                <w:sz w:val="20"/>
                <w:szCs w:val="20"/>
              </w:rPr>
            </w:pPr>
          </w:p>
          <w:p w14:paraId="09874E24" w14:textId="605CD614" w:rsidR="00CD273C" w:rsidRDefault="00623025"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&lt;EndNote&gt;&lt;Cite&gt;&lt;Author&gt;Kim&lt;/Author&gt;&lt;Year&gt;2010&lt;/Year&gt;&lt;RecNum&gt;70&lt;/RecNum&gt;&lt;DisplayText&gt;&lt;style face="superscript"&gt;5&lt;/style&gt;&lt;/DisplayText&gt;&lt;record&gt;&lt;rec-number&gt;70&lt;/rec-number&gt;&lt;foreign-keys&gt;&lt;key app="EN" db-id="dwdr0wwrbzzptmevws8xvsxyrdxpwa2sa2px" timestamp="1661222281"&gt;70&lt;/key&gt;&lt;/foreign-keys&gt;&lt;ref-type name="Journal Article"&gt;17&lt;/ref-type&gt;&lt;contributors&gt;&lt;authors&gt;&lt;author&gt;Kim, Ho-Hyun&lt;/author&gt;&lt;author&gt;Park, Jung-Won&lt;/author&gt;&lt;author&gt;Yang, Ji-Yeon&lt;/author&gt;&lt;author&gt;Kim, Kwang-Jin&lt;/author&gt;&lt;author&gt;Lee, Jae-Young&lt;/author&gt;&lt;author&gt;Shin, Dong-Chun&lt;/author&gt;&lt;author&gt;Lim, Young-Wook&lt;/author&gt;&lt;/authors&gt;&lt;/contributors&gt;&lt;titles&gt;&lt;title&gt;Evaluating the relative health of residents in newly built apartment houses according to the presence of indoor plants&lt;/title&gt;&lt;secondary-title&gt;J Journal of the Japanese Society for Horticultural Science&lt;/secondary-title&gt;&lt;/titles&gt;&lt;periodical&gt;&lt;full-title&gt;J Journal of the Japanese Society for Horticultural Science&lt;/full-title&gt;&lt;/periodical&gt;&lt;pages&gt;200-206&lt;/pages&gt;&lt;volume&gt;79&lt;/volume&gt;&lt;number&gt;2&lt;/number&gt;&lt;dates&gt;&lt;year&gt;2010&lt;/year&gt;&lt;/dates&gt;&lt;isbn&gt;1882-3351&lt;/isbn&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5</w:t>
            </w:r>
            <w:r>
              <w:rPr>
                <w:rFonts w:ascii="Times New Roman" w:hAnsi="Times New Roman" w:cs="Times New Roman"/>
                <w:sz w:val="20"/>
                <w:szCs w:val="20"/>
              </w:rPr>
              <w:fldChar w:fldCharType="end"/>
            </w:r>
          </w:p>
          <w:p w14:paraId="29001B1C" w14:textId="02B5A6B4"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3E17907E" w14:textId="77777777" w:rsidTr="00521AAA">
        <w:trPr>
          <w:jc w:val="center"/>
        </w:trPr>
        <w:tc>
          <w:tcPr>
            <w:tcW w:w="1985" w:type="dxa"/>
          </w:tcPr>
          <w:p w14:paraId="6158E4A1" w14:textId="52E82DC9" w:rsidR="00521AAA" w:rsidRPr="0063009C" w:rsidRDefault="00645446" w:rsidP="00645446">
            <w:pPr>
              <w:pStyle w:val="NormalWeb"/>
              <w:shd w:val="clear" w:color="auto" w:fill="FFFFFF"/>
              <w:spacing w:after="0"/>
              <w:textAlignment w:val="baseline"/>
              <w:rPr>
                <w:rFonts w:eastAsiaTheme="minorHAnsi"/>
                <w:sz w:val="20"/>
                <w:szCs w:val="20"/>
                <w:lang w:eastAsia="en-US"/>
              </w:rPr>
            </w:pPr>
            <w:r>
              <w:rPr>
                <w:rFonts w:eastAsiaTheme="minorHAnsi"/>
                <w:sz w:val="20"/>
                <w:szCs w:val="20"/>
                <w:lang w:eastAsia="en-US"/>
              </w:rPr>
              <w:lastRenderedPageBreak/>
              <w:t xml:space="preserve">Flamingo Lily </w:t>
            </w:r>
            <w:r w:rsidR="00521AAA" w:rsidRPr="00521AAA">
              <w:rPr>
                <w:rFonts w:eastAsiaTheme="minorHAnsi"/>
                <w:sz w:val="20"/>
                <w:szCs w:val="20"/>
                <w:lang w:eastAsia="en-US"/>
              </w:rPr>
              <w:t xml:space="preserve">(Anthurium </w:t>
            </w:r>
            <w:proofErr w:type="spellStart"/>
            <w:r w:rsidR="00521AAA" w:rsidRPr="00521AAA">
              <w:rPr>
                <w:rFonts w:eastAsiaTheme="minorHAnsi"/>
                <w:sz w:val="20"/>
                <w:szCs w:val="20"/>
                <w:lang w:eastAsia="en-US"/>
              </w:rPr>
              <w:t>andraeanum</w:t>
            </w:r>
            <w:proofErr w:type="spellEnd"/>
            <w:r w:rsidR="00521AAA" w:rsidRPr="00521AAA">
              <w:rPr>
                <w:rFonts w:eastAsiaTheme="minorHAnsi"/>
                <w:sz w:val="20"/>
                <w:szCs w:val="20"/>
                <w:lang w:eastAsia="en-US"/>
              </w:rPr>
              <w:t>)</w:t>
            </w:r>
          </w:p>
        </w:tc>
        <w:tc>
          <w:tcPr>
            <w:tcW w:w="1838" w:type="dxa"/>
          </w:tcPr>
          <w:p w14:paraId="43C428C8" w14:textId="109E5F8A" w:rsidR="00521AAA" w:rsidRPr="0063009C" w:rsidRDefault="00B33E30"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6C3EE34" wp14:editId="0556AC9B">
                  <wp:extent cx="926592" cy="1133856"/>
                  <wp:effectExtent l="0" t="0" r="698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926592" cy="1133856"/>
                          </a:xfrm>
                          <a:prstGeom prst="rect">
                            <a:avLst/>
                          </a:prstGeom>
                        </pic:spPr>
                      </pic:pic>
                    </a:graphicData>
                  </a:graphic>
                </wp:inline>
              </w:drawing>
            </w:r>
          </w:p>
        </w:tc>
        <w:tc>
          <w:tcPr>
            <w:tcW w:w="3259" w:type="dxa"/>
          </w:tcPr>
          <w:p w14:paraId="1FC78E09" w14:textId="38A0E59D" w:rsidR="00521AAA" w:rsidRPr="0063009C" w:rsidRDefault="00620528" w:rsidP="00AE5FFB">
            <w:pPr>
              <w:pStyle w:val="ListParagraph"/>
              <w:spacing w:before="100" w:beforeAutospacing="1" w:after="100" w:afterAutospacing="1"/>
              <w:ind w:left="0"/>
              <w:jc w:val="both"/>
              <w:rPr>
                <w:rFonts w:ascii="Times New Roman" w:hAnsi="Times New Roman" w:cs="Times New Roman"/>
                <w:sz w:val="20"/>
                <w:szCs w:val="20"/>
              </w:rPr>
            </w:pPr>
            <w:proofErr w:type="gramStart"/>
            <w:r w:rsidRPr="0063009C">
              <w:rPr>
                <w:rFonts w:ascii="Times New Roman" w:hAnsi="Times New Roman" w:cs="Times New Roman"/>
                <w:sz w:val="20"/>
                <w:szCs w:val="20"/>
              </w:rPr>
              <w:t>formaldehyde</w:t>
            </w:r>
            <w:r w:rsidR="00521AAA" w:rsidRPr="0063009C">
              <w:rPr>
                <w:rFonts w:ascii="Times New Roman" w:hAnsi="Times New Roman" w:cs="Times New Roman"/>
                <w:sz w:val="20"/>
                <w:szCs w:val="20"/>
              </w:rPr>
              <w:t> ,</w:t>
            </w:r>
            <w:proofErr w:type="gramEnd"/>
            <w:r w:rsidR="00521AAA" w:rsidRPr="0063009C">
              <w:rPr>
                <w:rFonts w:ascii="Times New Roman" w:hAnsi="Times New Roman" w:cs="Times New Roman"/>
                <w:sz w:val="20"/>
                <w:szCs w:val="20"/>
              </w:rPr>
              <w:t xml:space="preserve"> toluene</w:t>
            </w:r>
            <w:r>
              <w:rPr>
                <w:rFonts w:ascii="Times New Roman" w:hAnsi="Times New Roman" w:cs="Times New Roman"/>
                <w:sz w:val="20"/>
                <w:szCs w:val="20"/>
              </w:rPr>
              <w:t>,</w:t>
            </w:r>
            <w:r w:rsidRPr="0063009C">
              <w:rPr>
                <w:rFonts w:ascii="Times New Roman" w:hAnsi="Times New Roman" w:cs="Times New Roman"/>
                <w:sz w:val="20"/>
                <w:szCs w:val="20"/>
              </w:rPr>
              <w:t xml:space="preserve"> ammonia</w:t>
            </w:r>
            <w:r w:rsidR="00521AAA" w:rsidRPr="0063009C">
              <w:rPr>
                <w:rFonts w:ascii="Times New Roman" w:hAnsi="Times New Roman" w:cs="Times New Roman"/>
                <w:sz w:val="20"/>
                <w:szCs w:val="20"/>
              </w:rPr>
              <w:t>, and</w:t>
            </w:r>
            <w:r w:rsidRPr="0063009C">
              <w:rPr>
                <w:rFonts w:ascii="Times New Roman" w:hAnsi="Times New Roman" w:cs="Times New Roman"/>
                <w:sz w:val="20"/>
                <w:szCs w:val="20"/>
              </w:rPr>
              <w:t xml:space="preserve"> xylene</w:t>
            </w:r>
            <w:r w:rsidR="00521AAA" w:rsidRPr="0063009C">
              <w:rPr>
                <w:rFonts w:ascii="Times New Roman" w:hAnsi="Times New Roman" w:cs="Times New Roman"/>
                <w:sz w:val="20"/>
                <w:szCs w:val="20"/>
              </w:rPr>
              <w:t>.</w:t>
            </w:r>
          </w:p>
        </w:tc>
        <w:tc>
          <w:tcPr>
            <w:tcW w:w="1372" w:type="dxa"/>
          </w:tcPr>
          <w:p w14:paraId="45A09F99" w14:textId="66836F74" w:rsidR="00521AAA" w:rsidRPr="0063009C" w:rsidRDefault="00320965" w:rsidP="00320965">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6E2173">
              <w:rPr>
                <w:rFonts w:ascii="Times New Roman" w:hAnsi="Times New Roman" w:cs="Times New Roman"/>
                <w:sz w:val="20"/>
                <w:szCs w:val="20"/>
              </w:rPr>
              <w:instrText xml:space="preserve"> ADDIN EN.CITE &lt;EndNote&gt;&lt;Cite&gt;&lt;Author&gt;Kokogiannakis&lt;/Author&gt;&lt;Year&gt;2015&lt;/Year&gt;&lt;RecNum&gt;56&lt;/RecNum&gt;&lt;DisplayText&gt;&lt;style face="superscript"&gt;53&lt;/style&gt;&lt;/DisplayText&gt;&lt;record&gt;&lt;rec-number&gt;56&lt;/rec-number&gt;&lt;foreign-keys&gt;&lt;key app="EN" db-id="dwdr0wwrbzzptmevws8xvsxyrdxpwa2sa2px" timestamp="1661187212"&gt;56&lt;/key&gt;&lt;/foreign-keys&gt;&lt;ref-type name="Journal Article"&gt;17&lt;/ref-type&gt;&lt;contributors&gt;&lt;authors&gt;&lt;author&gt;Kokogiannakis, Georgios&lt;/author&gt;&lt;author&gt;Cooper, Paul&lt;/author&gt;&lt;/authors&gt;&lt;/contributors&gt;&lt;titles&gt;&lt;title&gt;Evaluating the environmental performance of indoor plants in buildings&lt;/title&gt;&lt;secondary-title&gt;14th International Conference of International Building Performance Simulation Association.India: IIIT Hyderabad.&lt;/secondary-title&gt;&lt;/titles&gt;&lt;periodical&gt;&lt;full-title&gt;14th International Conference of International Building Performance Simulation Association.India: IIIT Hyderabad.&lt;/full-title&gt;&lt;/periodical&gt;&lt;pages&gt;712-719&lt;/pages&gt;&lt;volume&gt; In V. Rai Khare &amp;amp; G. Chaudhary (Eds.), : &lt;/volume&gt;&lt;number&gt;Proceedings of BS2015&lt;/number&gt;&lt;dates&gt;&lt;year&gt;2015&lt;/year&gt;&lt;/dates&gt;&lt;urls&gt;&lt;/urls&gt;&lt;/record&gt;&lt;/Cite&gt;&lt;/EndNote&gt;</w:instrText>
            </w:r>
            <w:r>
              <w:rPr>
                <w:rFonts w:ascii="Times New Roman" w:hAnsi="Times New Roman" w:cs="Times New Roman"/>
                <w:sz w:val="20"/>
                <w:szCs w:val="20"/>
              </w:rPr>
              <w:fldChar w:fldCharType="separate"/>
            </w:r>
            <w:r w:rsidR="006E2173" w:rsidRPr="006E2173">
              <w:rPr>
                <w:rFonts w:ascii="Times New Roman" w:hAnsi="Times New Roman" w:cs="Times New Roman"/>
                <w:noProof/>
                <w:sz w:val="20"/>
                <w:szCs w:val="20"/>
                <w:vertAlign w:val="superscript"/>
              </w:rPr>
              <w:t>53</w:t>
            </w:r>
            <w:r>
              <w:rPr>
                <w:rFonts w:ascii="Times New Roman" w:hAnsi="Times New Roman" w:cs="Times New Roman"/>
                <w:sz w:val="20"/>
                <w:szCs w:val="20"/>
              </w:rPr>
              <w:fldChar w:fldCharType="end"/>
            </w:r>
          </w:p>
        </w:tc>
      </w:tr>
    </w:tbl>
    <w:p w14:paraId="7A41BCCE" w14:textId="77777777" w:rsidR="005F71E4" w:rsidRDefault="005F71E4" w:rsidP="00702031">
      <w:pPr>
        <w:spacing w:after="0" w:line="240" w:lineRule="auto"/>
        <w:rPr>
          <w:rFonts w:ascii="Open Sans" w:eastAsia="Times New Roman" w:hAnsi="Open Sans" w:cs="Open Sans"/>
          <w:color w:val="006ACC"/>
          <w:sz w:val="24"/>
          <w:szCs w:val="24"/>
          <w:shd w:val="clear" w:color="auto" w:fill="FFFFFF"/>
          <w:lang w:eastAsia="en-IN"/>
        </w:rPr>
      </w:pPr>
    </w:p>
    <w:p w14:paraId="19D6E91E" w14:textId="0538C625" w:rsidR="005E7140" w:rsidRDefault="00457500" w:rsidP="00B05AA2">
      <w:pPr>
        <w:shd w:val="clear" w:color="auto" w:fill="FFFFFF"/>
        <w:spacing w:before="100" w:beforeAutospacing="1" w:after="100" w:afterAutospacing="1" w:line="360" w:lineRule="auto"/>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S</w:t>
      </w:r>
      <w:r w:rsidR="005008D0" w:rsidRPr="005008D0">
        <w:rPr>
          <w:rFonts w:ascii="Times New Roman" w:hAnsi="Times New Roman" w:cs="Times New Roman"/>
          <w:color w:val="1B1B1B"/>
          <w:sz w:val="24"/>
          <w:szCs w:val="24"/>
          <w:shd w:val="clear" w:color="auto" w:fill="FFFFFF"/>
        </w:rPr>
        <w:t xml:space="preserve">ome plants are more effective than others at eliminating VOCs. However, none of the plants can operate when the effects of a large environment are taken into </w:t>
      </w:r>
      <w:proofErr w:type="gramStart"/>
      <w:r w:rsidR="0060730F" w:rsidRPr="005008D0">
        <w:rPr>
          <w:rFonts w:ascii="Times New Roman" w:hAnsi="Times New Roman" w:cs="Times New Roman"/>
          <w:color w:val="1B1B1B"/>
          <w:sz w:val="24"/>
          <w:szCs w:val="24"/>
          <w:shd w:val="clear" w:color="auto" w:fill="FFFFFF"/>
        </w:rPr>
        <w:t>consideration.</w:t>
      </w:r>
      <w:proofErr w:type="spellStart"/>
      <w:r w:rsidR="005A708B" w:rsidRPr="00D25F8A">
        <w:rPr>
          <w:rFonts w:ascii="Times New Roman" w:hAnsi="Times New Roman" w:cs="Times New Roman"/>
          <w:color w:val="1B1B1B"/>
          <w:sz w:val="24"/>
          <w:szCs w:val="24"/>
          <w:highlight w:val="yellow"/>
          <w:shd w:val="clear" w:color="auto" w:fill="FFFFFF"/>
        </w:rPr>
        <w:t>where</w:t>
      </w:r>
      <w:proofErr w:type="gramEnd"/>
      <w:r w:rsidR="005A708B" w:rsidRPr="00D25F8A">
        <w:rPr>
          <w:rFonts w:ascii="Times New Roman" w:hAnsi="Times New Roman" w:cs="Times New Roman"/>
          <w:color w:val="1B1B1B"/>
          <w:sz w:val="24"/>
          <w:szCs w:val="24"/>
          <w:highlight w:val="yellow"/>
          <w:shd w:val="clear" w:color="auto" w:fill="FFFFFF"/>
        </w:rPr>
        <w:t xml:space="preserve"> as</w:t>
      </w:r>
      <w:proofErr w:type="spellEnd"/>
      <w:r w:rsidR="005A708B" w:rsidRPr="00D25F8A">
        <w:rPr>
          <w:rFonts w:ascii="Times New Roman" w:hAnsi="Times New Roman" w:cs="Times New Roman"/>
          <w:color w:val="1B1B1B"/>
          <w:sz w:val="24"/>
          <w:szCs w:val="24"/>
          <w:highlight w:val="yellow"/>
          <w:shd w:val="clear" w:color="auto" w:fill="FFFFFF"/>
        </w:rPr>
        <w:t xml:space="preserve">, some study concluded that potted plants provide only limited whole room air quality improvement. And Indoor plants are suggested as a passive method for enhancing indoor air quality studied by </w:t>
      </w:r>
      <w:proofErr w:type="spellStart"/>
      <w:r w:rsidR="005A708B" w:rsidRPr="00D25F8A">
        <w:rPr>
          <w:rFonts w:ascii="Times New Roman" w:hAnsi="Times New Roman" w:cs="Times New Roman"/>
          <w:color w:val="1B1B1B"/>
          <w:sz w:val="24"/>
          <w:szCs w:val="24"/>
          <w:highlight w:val="yellow"/>
          <w:shd w:val="clear" w:color="auto" w:fill="FFFFFF"/>
        </w:rPr>
        <w:t>Omed</w:t>
      </w:r>
      <w:proofErr w:type="spellEnd"/>
      <w:r w:rsidR="005A708B" w:rsidRPr="00D25F8A">
        <w:rPr>
          <w:rFonts w:ascii="Times New Roman" w:hAnsi="Times New Roman" w:cs="Times New Roman"/>
          <w:color w:val="1B1B1B"/>
          <w:sz w:val="24"/>
          <w:szCs w:val="24"/>
          <w:highlight w:val="yellow"/>
          <w:shd w:val="clear" w:color="auto" w:fill="FFFFFF"/>
        </w:rPr>
        <w:t xml:space="preserve"> A etal</w:t>
      </w:r>
      <w:r w:rsidR="007F3A24" w:rsidRPr="00D25F8A">
        <w:rPr>
          <w:rFonts w:ascii="Times New Roman" w:hAnsi="Times New Roman" w:cs="Times New Roman"/>
          <w:color w:val="1B1B1B"/>
          <w:sz w:val="24"/>
          <w:szCs w:val="24"/>
          <w:highlight w:val="yellow"/>
          <w:shd w:val="clear" w:color="auto" w:fill="FFFFFF"/>
        </w:rPr>
        <w:fldChar w:fldCharType="begin"/>
      </w:r>
      <w:r w:rsidR="007F3A24" w:rsidRPr="00D25F8A">
        <w:rPr>
          <w:rFonts w:ascii="Times New Roman" w:hAnsi="Times New Roman" w:cs="Times New Roman"/>
          <w:color w:val="1B1B1B"/>
          <w:sz w:val="24"/>
          <w:szCs w:val="24"/>
          <w:highlight w:val="yellow"/>
          <w:shd w:val="clear" w:color="auto" w:fill="FFFFFF"/>
        </w:rPr>
        <w:instrText xml:space="preserve"> ADDIN EN.CITE &lt;EndNote&gt;&lt;Cite&gt;&lt;Author&gt;Abbass&lt;/Author&gt;&lt;Year&gt;2017&lt;/Year&gt;&lt;RecNum&gt;305&lt;/RecNum&gt;&lt;DisplayText&gt;&lt;style face="superscript"&gt;68&lt;/style&gt;&lt;/DisplayText&gt;&lt;record&gt;&lt;rec-number&gt;305&lt;/rec-number&gt;&lt;foreign-keys&gt;&lt;key app="EN" db-id="dwdr0wwrbzzptmevws8xvsxyrdxpwa2sa2px" timestamp="1765253098"&gt;305&lt;/key&gt;&lt;/foreign-keys&gt;&lt;ref-type name="Journal Article"&gt;17&lt;/ref-type&gt;&lt;contributors&gt;&lt;authors&gt;&lt;author&gt;Abbass, Omed A.&lt;/author&gt;&lt;author&gt;Sailor, David J.&lt;/author&gt;&lt;author&gt;Gall, Elliott T.&lt;/author&gt;&lt;/authors&gt;&lt;/contributors&gt;&lt;titles&gt;&lt;title&gt;Effectiveness of indoor plants for passive removal of indoor ozone&lt;/title&gt;&lt;secondary-title&gt;Building and Environment&lt;/secondary-title&gt;&lt;/titles&gt;&lt;periodical&gt;&lt;full-title&gt;Building and Environment&lt;/full-title&gt;&lt;/periodical&gt;&lt;pages&gt;62-70&lt;/pages&gt;&lt;volume&gt;119&lt;/volume&gt;&lt;keywords&gt;&lt;keyword&gt;Ozone deposition velocity&lt;/keyword&gt;&lt;keyword&gt;Passive ozone removal&lt;/keyword&gt;&lt;keyword&gt;Indoor lighting&lt;/keyword&gt;&lt;keyword&gt;Material balance&lt;/keyword&gt;&lt;/keywords&gt;&lt;dates&gt;&lt;year&gt;2017&lt;/year&gt;&lt;pub-dates&gt;&lt;date&gt;2017/07/01/&lt;/date&gt;&lt;/pub-dates&gt;&lt;/dates&gt;&lt;isbn&gt;0360-1323&lt;/isbn&gt;&lt;urls&gt;&lt;related-urls&gt;&lt;url&gt;https://www.sciencedirect.com/science/article/pii/S0360132317301592&lt;/url&gt;&lt;/related-urls&gt;&lt;/urls&gt;&lt;electronic-resource-num&gt;https://doi.org/10.1016/j.buildenv.2017.04.007&lt;/electronic-resource-num&gt;&lt;/record&gt;&lt;/Cite&gt;&lt;/EndNote&gt;</w:instrText>
      </w:r>
      <w:r w:rsidR="007F3A24" w:rsidRPr="00D25F8A">
        <w:rPr>
          <w:rFonts w:ascii="Times New Roman" w:hAnsi="Times New Roman" w:cs="Times New Roman"/>
          <w:color w:val="1B1B1B"/>
          <w:sz w:val="24"/>
          <w:szCs w:val="24"/>
          <w:highlight w:val="yellow"/>
          <w:shd w:val="clear" w:color="auto" w:fill="FFFFFF"/>
        </w:rPr>
        <w:fldChar w:fldCharType="separate"/>
      </w:r>
      <w:r w:rsidR="007F3A24" w:rsidRPr="00D25F8A">
        <w:rPr>
          <w:rFonts w:ascii="Times New Roman" w:hAnsi="Times New Roman" w:cs="Times New Roman"/>
          <w:noProof/>
          <w:color w:val="1B1B1B"/>
          <w:sz w:val="24"/>
          <w:szCs w:val="24"/>
          <w:highlight w:val="yellow"/>
          <w:shd w:val="clear" w:color="auto" w:fill="FFFFFF"/>
          <w:vertAlign w:val="superscript"/>
        </w:rPr>
        <w:t>68</w:t>
      </w:r>
      <w:r w:rsidR="007F3A24" w:rsidRPr="00D25F8A">
        <w:rPr>
          <w:rFonts w:ascii="Times New Roman" w:hAnsi="Times New Roman" w:cs="Times New Roman"/>
          <w:color w:val="1B1B1B"/>
          <w:sz w:val="24"/>
          <w:szCs w:val="24"/>
          <w:highlight w:val="yellow"/>
          <w:shd w:val="clear" w:color="auto" w:fill="FFFFFF"/>
        </w:rPr>
        <w:fldChar w:fldCharType="end"/>
      </w:r>
      <w:r w:rsidR="0060730F" w:rsidRPr="00571A73">
        <w:rPr>
          <w:rFonts w:ascii="Times New Roman" w:hAnsi="Times New Roman" w:cs="Times New Roman"/>
          <w:color w:val="1B1B1B"/>
          <w:sz w:val="24"/>
          <w:szCs w:val="24"/>
          <w:shd w:val="clear" w:color="auto" w:fill="FFFFFF"/>
        </w:rPr>
        <w:t xml:space="preserve"> </w:t>
      </w:r>
      <w:proofErr w:type="spellStart"/>
      <w:r w:rsidR="0060730F" w:rsidRPr="00571A73">
        <w:rPr>
          <w:rFonts w:ascii="Times New Roman" w:hAnsi="Times New Roman" w:cs="Times New Roman"/>
          <w:color w:val="1B1B1B"/>
          <w:sz w:val="24"/>
          <w:szCs w:val="24"/>
          <w:shd w:val="clear" w:color="auto" w:fill="FFFFFF"/>
        </w:rPr>
        <w:t>However</w:t>
      </w:r>
      <w:r w:rsidR="00571A73" w:rsidRPr="00571A73">
        <w:rPr>
          <w:rFonts w:ascii="Times New Roman" w:hAnsi="Times New Roman" w:cs="Times New Roman"/>
          <w:color w:val="1B1B1B"/>
          <w:sz w:val="24"/>
          <w:szCs w:val="24"/>
          <w:shd w:val="clear" w:color="auto" w:fill="FFFFFF"/>
        </w:rPr>
        <w:t>,</w:t>
      </w:r>
      <w:r w:rsidR="005A708B">
        <w:rPr>
          <w:rFonts w:ascii="Times New Roman" w:hAnsi="Times New Roman" w:cs="Times New Roman"/>
          <w:color w:val="1B1B1B"/>
          <w:sz w:val="24"/>
          <w:szCs w:val="24"/>
          <w:shd w:val="clear" w:color="auto" w:fill="FFFFFF"/>
        </w:rPr>
        <w:t>research</w:t>
      </w:r>
      <w:proofErr w:type="spellEnd"/>
      <w:r w:rsidR="005A708B">
        <w:rPr>
          <w:rFonts w:ascii="Times New Roman" w:hAnsi="Times New Roman" w:cs="Times New Roman"/>
          <w:color w:val="1B1B1B"/>
          <w:sz w:val="24"/>
          <w:szCs w:val="24"/>
          <w:shd w:val="clear" w:color="auto" w:fill="FFFFFF"/>
        </w:rPr>
        <w:t xml:space="preserve"> finding concluded</w:t>
      </w:r>
      <w:r w:rsidR="00571A73" w:rsidRPr="00571A73">
        <w:rPr>
          <w:rFonts w:ascii="Times New Roman" w:hAnsi="Times New Roman" w:cs="Times New Roman"/>
          <w:color w:val="1B1B1B"/>
          <w:sz w:val="24"/>
          <w:szCs w:val="24"/>
          <w:shd w:val="clear" w:color="auto" w:fill="FFFFFF"/>
        </w:rPr>
        <w:t xml:space="preserve"> even in a small flat, </w:t>
      </w:r>
      <w:r w:rsidR="00F01EB5">
        <w:rPr>
          <w:rFonts w:ascii="Times New Roman" w:hAnsi="Times New Roman" w:cs="Times New Roman"/>
          <w:color w:val="1B1B1B"/>
          <w:sz w:val="24"/>
          <w:szCs w:val="24"/>
          <w:shd w:val="clear" w:color="auto" w:fill="FFFFFF"/>
        </w:rPr>
        <w:t xml:space="preserve">some of the </w:t>
      </w:r>
      <w:r w:rsidR="00571A73" w:rsidRPr="00571A73">
        <w:rPr>
          <w:rFonts w:ascii="Times New Roman" w:hAnsi="Times New Roman" w:cs="Times New Roman"/>
          <w:color w:val="1B1B1B"/>
          <w:sz w:val="24"/>
          <w:szCs w:val="24"/>
          <w:shd w:val="clear" w:color="auto" w:fill="FFFFFF"/>
        </w:rPr>
        <w:t>houseplants truly enhance the quality</w:t>
      </w:r>
      <w:r w:rsidR="00F01EB5">
        <w:rPr>
          <w:rFonts w:ascii="Times New Roman" w:hAnsi="Times New Roman" w:cs="Times New Roman"/>
          <w:color w:val="1B1B1B"/>
          <w:sz w:val="24"/>
          <w:szCs w:val="24"/>
          <w:shd w:val="clear" w:color="auto" w:fill="FFFFFF"/>
        </w:rPr>
        <w:t xml:space="preserve"> of </w:t>
      </w:r>
      <w:r w:rsidR="00F01EB5" w:rsidRPr="00571A73">
        <w:rPr>
          <w:rFonts w:ascii="Times New Roman" w:hAnsi="Times New Roman" w:cs="Times New Roman"/>
          <w:color w:val="1B1B1B"/>
          <w:sz w:val="24"/>
          <w:szCs w:val="24"/>
          <w:shd w:val="clear" w:color="auto" w:fill="FFFFFF"/>
        </w:rPr>
        <w:t>air</w:t>
      </w:r>
      <w:r w:rsidR="00571A73" w:rsidRPr="00571A73">
        <w:rPr>
          <w:rFonts w:ascii="Times New Roman" w:hAnsi="Times New Roman" w:cs="Times New Roman"/>
          <w:color w:val="1B1B1B"/>
          <w:sz w:val="24"/>
          <w:szCs w:val="24"/>
          <w:shd w:val="clear" w:color="auto" w:fill="FFFFFF"/>
        </w:rPr>
        <w:t>, something only the most committed plant enthusiasts can do.</w:t>
      </w:r>
      <w:r w:rsidR="00DD1D38">
        <w:rPr>
          <w:rFonts w:ascii="Times New Roman" w:hAnsi="Times New Roman" w:cs="Times New Roman"/>
          <w:color w:val="1B1B1B"/>
          <w:sz w:val="24"/>
          <w:szCs w:val="24"/>
          <w:shd w:val="clear" w:color="auto" w:fill="FFFFFF"/>
        </w:rPr>
        <w:t xml:space="preserve"> </w:t>
      </w:r>
      <w:r w:rsidR="003107CE">
        <w:rPr>
          <w:rFonts w:ascii="Times New Roman" w:hAnsi="Times New Roman" w:cs="Times New Roman"/>
          <w:color w:val="1B1B1B"/>
          <w:sz w:val="24"/>
          <w:szCs w:val="24"/>
          <w:shd w:val="clear" w:color="auto" w:fill="FFFFFF"/>
        </w:rPr>
        <w:fldChar w:fldCharType="begin"/>
      </w:r>
      <w:r w:rsidR="007F3A24">
        <w:rPr>
          <w:rFonts w:ascii="Times New Roman" w:hAnsi="Times New Roman" w:cs="Times New Roman"/>
          <w:color w:val="1B1B1B"/>
          <w:sz w:val="24"/>
          <w:szCs w:val="24"/>
          <w:shd w:val="clear" w:color="auto" w:fill="FFFFFF"/>
        </w:rPr>
        <w:instrText xml:space="preserve"> ADDIN EN.CITE &lt;EndNote&gt;&lt;Cite&gt;&lt;Author&gt;Cummings&lt;/Author&gt;&lt;Year&gt;2020&lt;/Year&gt;&lt;RecNum&gt;73&lt;/RecNum&gt;&lt;DisplayText&gt;&lt;style face="superscript"&gt;69&lt;/style&gt;&lt;/DisplayText&gt;&lt;record&gt;&lt;rec-number&gt;73&lt;/rec-number&gt;&lt;foreign-keys&gt;&lt;key app="EN" db-id="dwdr0wwrbzzptmevws8xvsxyrdxpwa2sa2px" timestamp="1661224899"&gt;73&lt;/key&gt;&lt;/foreign-keys&gt;&lt;ref-type name="Journal Article"&gt;17&lt;/ref-type&gt;&lt;contributors&gt;&lt;authors&gt;&lt;author&gt;Cummings, Bryan E&lt;/author&gt;&lt;author&gt;Waring, Michael S&lt;/author&gt;&lt;author&gt;environmental epidemiology&lt;/author&gt;&lt;/authors&gt;&lt;/contributors&gt;&lt;titles&gt;&lt;title&gt;Potted plants do not improve indoor air quality: a review and analysis of reported VOC removal efficiencies&lt;/title&gt;&lt;secondary-title&gt;J Journal of exposure science&lt;/secondary-title&gt;&lt;/titles&gt;&lt;periodical&gt;&lt;full-title&gt;J Journal of exposure science&lt;/full-title&gt;&lt;/periodical&gt;&lt;pages&gt;253-261&lt;/pages&gt;&lt;volume&gt;30&lt;/volume&gt;&lt;number&gt;2&lt;/number&gt;&lt;dates&gt;&lt;year&gt;2020&lt;/year&gt;&lt;/dates&gt;&lt;isbn&gt;1559-064X&lt;/isbn&gt;&lt;urls&gt;&lt;/urls&gt;&lt;/record&gt;&lt;/Cite&gt;&lt;/EndNote&gt;</w:instrText>
      </w:r>
      <w:r w:rsidR="003107CE">
        <w:rPr>
          <w:rFonts w:ascii="Times New Roman" w:hAnsi="Times New Roman" w:cs="Times New Roman"/>
          <w:color w:val="1B1B1B"/>
          <w:sz w:val="24"/>
          <w:szCs w:val="24"/>
          <w:shd w:val="clear" w:color="auto" w:fill="FFFFFF"/>
        </w:rPr>
        <w:fldChar w:fldCharType="separate"/>
      </w:r>
      <w:r w:rsidR="007F3A24" w:rsidRPr="007F3A24">
        <w:rPr>
          <w:rFonts w:ascii="Times New Roman" w:hAnsi="Times New Roman" w:cs="Times New Roman"/>
          <w:noProof/>
          <w:color w:val="1B1B1B"/>
          <w:sz w:val="24"/>
          <w:szCs w:val="24"/>
          <w:shd w:val="clear" w:color="auto" w:fill="FFFFFF"/>
          <w:vertAlign w:val="superscript"/>
        </w:rPr>
        <w:t>69</w:t>
      </w:r>
      <w:r w:rsidR="003107CE">
        <w:rPr>
          <w:rFonts w:ascii="Times New Roman" w:hAnsi="Times New Roman" w:cs="Times New Roman"/>
          <w:color w:val="1B1B1B"/>
          <w:sz w:val="24"/>
          <w:szCs w:val="24"/>
          <w:shd w:val="clear" w:color="auto" w:fill="FFFFFF"/>
        </w:rPr>
        <w:fldChar w:fldCharType="end"/>
      </w:r>
      <w:r w:rsidR="001841C9">
        <w:rPr>
          <w:rFonts w:ascii="Times New Roman" w:hAnsi="Times New Roman" w:cs="Times New Roman"/>
          <w:color w:val="1B1B1B"/>
          <w:sz w:val="24"/>
          <w:szCs w:val="24"/>
          <w:shd w:val="clear" w:color="auto" w:fill="FFFFFF"/>
        </w:rPr>
        <w:t xml:space="preserve">  </w:t>
      </w:r>
      <w:r w:rsidR="00571A73" w:rsidRPr="00571A73">
        <w:rPr>
          <w:rFonts w:ascii="Times New Roman" w:hAnsi="Times New Roman" w:cs="Times New Roman"/>
          <w:color w:val="1B1B1B"/>
          <w:sz w:val="24"/>
          <w:szCs w:val="24"/>
          <w:shd w:val="clear" w:color="auto" w:fill="FFFFFF"/>
        </w:rPr>
        <w:t xml:space="preserve">VOCs might be removed from an airtight laboratory setting using houseplants. </w:t>
      </w:r>
      <w:r w:rsidR="00142BE0">
        <w:rPr>
          <w:rFonts w:ascii="Times New Roman" w:hAnsi="Times New Roman" w:cs="Times New Roman"/>
          <w:color w:val="1B1B1B"/>
          <w:sz w:val="24"/>
          <w:szCs w:val="24"/>
          <w:shd w:val="clear" w:color="auto" w:fill="FFFFFF"/>
        </w:rPr>
        <w:t>O</w:t>
      </w:r>
      <w:r w:rsidR="00142BE0" w:rsidRPr="00571A73">
        <w:rPr>
          <w:rFonts w:ascii="Times New Roman" w:hAnsi="Times New Roman" w:cs="Times New Roman"/>
          <w:color w:val="1B1B1B"/>
          <w:sz w:val="24"/>
          <w:szCs w:val="24"/>
          <w:shd w:val="clear" w:color="auto" w:fill="FFFFFF"/>
        </w:rPr>
        <w:t xml:space="preserve">n the other hand, </w:t>
      </w:r>
      <w:r w:rsidR="00571A73" w:rsidRPr="00571A73">
        <w:rPr>
          <w:rFonts w:ascii="Times New Roman" w:hAnsi="Times New Roman" w:cs="Times New Roman"/>
          <w:color w:val="1B1B1B"/>
          <w:sz w:val="24"/>
          <w:szCs w:val="24"/>
          <w:shd w:val="clear" w:color="auto" w:fill="FFFFFF"/>
        </w:rPr>
        <w:t xml:space="preserve">A house, </w:t>
      </w:r>
      <w:r w:rsidR="00142BE0">
        <w:rPr>
          <w:rFonts w:ascii="Times New Roman" w:hAnsi="Times New Roman" w:cs="Times New Roman"/>
          <w:color w:val="1B1B1B"/>
          <w:sz w:val="24"/>
          <w:szCs w:val="24"/>
          <w:shd w:val="clear" w:color="auto" w:fill="FFFFFF"/>
        </w:rPr>
        <w:t xml:space="preserve">is not a </w:t>
      </w:r>
      <w:r w:rsidR="00142BE0" w:rsidRPr="00571A73">
        <w:rPr>
          <w:rFonts w:ascii="Times New Roman" w:hAnsi="Times New Roman" w:cs="Times New Roman"/>
          <w:color w:val="1B1B1B"/>
          <w:sz w:val="24"/>
          <w:szCs w:val="24"/>
          <w:shd w:val="clear" w:color="auto" w:fill="FFFFFF"/>
        </w:rPr>
        <w:t>sealed tight</w:t>
      </w:r>
      <w:r w:rsidR="00571A73" w:rsidRPr="00571A73">
        <w:rPr>
          <w:rFonts w:ascii="Times New Roman" w:hAnsi="Times New Roman" w:cs="Times New Roman"/>
          <w:color w:val="1B1B1B"/>
          <w:sz w:val="24"/>
          <w:szCs w:val="24"/>
          <w:shd w:val="clear" w:color="auto" w:fill="FFFFFF"/>
        </w:rPr>
        <w:t xml:space="preserve"> chamber</w:t>
      </w:r>
      <w:r w:rsidR="007E5CF8">
        <w:rPr>
          <w:rFonts w:ascii="Times New Roman" w:hAnsi="Times New Roman" w:cs="Times New Roman"/>
          <w:color w:val="1B1B1B"/>
          <w:sz w:val="24"/>
          <w:szCs w:val="24"/>
          <w:shd w:val="clear" w:color="auto" w:fill="FFFFFF"/>
        </w:rPr>
        <w:fldChar w:fldCharType="begin"/>
      </w:r>
      <w:r w:rsidR="007F3A24">
        <w:rPr>
          <w:rFonts w:ascii="Times New Roman" w:hAnsi="Times New Roman" w:cs="Times New Roman"/>
          <w:color w:val="1B1B1B"/>
          <w:sz w:val="24"/>
          <w:szCs w:val="24"/>
          <w:shd w:val="clear" w:color="auto" w:fill="FFFFFF"/>
        </w:rPr>
        <w:instrText xml:space="preserve"> ADDIN EN.CITE &lt;EndNote&gt;&lt;Cite&gt;&lt;Author&gt;McPherson&lt;/Author&gt;&lt;Year&gt;1988&lt;/Year&gt;&lt;RecNum&gt;74&lt;/RecNum&gt;&lt;DisplayText&gt;&lt;style face="superscript"&gt;70&lt;/style&gt;&lt;/DisplayText&gt;&lt;record&gt;&lt;rec-number&gt;74&lt;/rec-number&gt;&lt;foreign-keys&gt;&lt;key app="EN" db-id="dwdr0wwrbzzptmevws8xvsxyrdxpwa2sa2px" timestamp="1661225115"&gt;74&lt;/key&gt;&lt;/foreign-keys&gt;&lt;ref-type name="Journal Article"&gt;17&lt;/ref-type&gt;&lt;contributors&gt;&lt;authors&gt;&lt;author&gt;McPherson, E Gregory&lt;/author&gt;&lt;author&gt;Herrington, Lee P&lt;/author&gt;&lt;author&gt;Heisler, Gordon M &lt;/author&gt;&lt;author&gt;Buildings&lt;/author&gt;&lt;/authors&gt;&lt;/contributors&gt;&lt;titles&gt;&lt;title&gt;Impacts of vegetation on residential heating and cooling&lt;/title&gt;&lt;secondary-title&gt;J Energy&amp;#xD;&lt;/secondary-title&gt;&lt;/titles&gt;&lt;pages&gt;41-51&lt;/pages&gt;&lt;volume&gt;12&lt;/volume&gt;&lt;number&gt;1&lt;/number&gt;&lt;dates&gt;&lt;year&gt;1988&lt;/year&gt;&lt;/dates&gt;&lt;isbn&gt;0378-7788&lt;/isbn&gt;&lt;urls&gt;&lt;/urls&gt;&lt;/record&gt;&lt;/Cite&gt;&lt;/EndNote&gt;</w:instrText>
      </w:r>
      <w:r w:rsidR="007E5CF8">
        <w:rPr>
          <w:rFonts w:ascii="Times New Roman" w:hAnsi="Times New Roman" w:cs="Times New Roman"/>
          <w:color w:val="1B1B1B"/>
          <w:sz w:val="24"/>
          <w:szCs w:val="24"/>
          <w:shd w:val="clear" w:color="auto" w:fill="FFFFFF"/>
        </w:rPr>
        <w:fldChar w:fldCharType="separate"/>
      </w:r>
      <w:r w:rsidR="007F3A24" w:rsidRPr="007F3A24">
        <w:rPr>
          <w:rFonts w:ascii="Times New Roman" w:hAnsi="Times New Roman" w:cs="Times New Roman"/>
          <w:noProof/>
          <w:color w:val="1B1B1B"/>
          <w:sz w:val="24"/>
          <w:szCs w:val="24"/>
          <w:shd w:val="clear" w:color="auto" w:fill="FFFFFF"/>
          <w:vertAlign w:val="superscript"/>
        </w:rPr>
        <w:t>70</w:t>
      </w:r>
      <w:r w:rsidR="007E5CF8">
        <w:rPr>
          <w:rFonts w:ascii="Times New Roman" w:hAnsi="Times New Roman" w:cs="Times New Roman"/>
          <w:color w:val="1B1B1B"/>
          <w:sz w:val="24"/>
          <w:szCs w:val="24"/>
          <w:shd w:val="clear" w:color="auto" w:fill="FFFFFF"/>
        </w:rPr>
        <w:fldChar w:fldCharType="end"/>
      </w:r>
      <w:r w:rsidR="001841C9">
        <w:rPr>
          <w:rFonts w:ascii="Times New Roman" w:hAnsi="Times New Roman" w:cs="Times New Roman"/>
          <w:color w:val="1B1B1B"/>
          <w:sz w:val="24"/>
          <w:szCs w:val="24"/>
          <w:shd w:val="clear" w:color="auto" w:fill="FFFFFF"/>
        </w:rPr>
        <w:t xml:space="preserve"> </w:t>
      </w:r>
      <w:r w:rsidR="009D015B" w:rsidRPr="00B05AA2">
        <w:rPr>
          <w:rFonts w:ascii="Times New Roman" w:hAnsi="Times New Roman" w:cs="Times New Roman"/>
          <w:color w:val="1B1B1B"/>
          <w:sz w:val="24"/>
          <w:szCs w:val="24"/>
          <w:shd w:val="clear" w:color="auto" w:fill="FFFFFF"/>
        </w:rPr>
        <w:t xml:space="preserve">Numerous scientific research </w:t>
      </w:r>
      <w:r w:rsidR="002B78B9" w:rsidRPr="00B05AA2">
        <w:rPr>
          <w:rFonts w:ascii="Times New Roman" w:hAnsi="Times New Roman" w:cs="Times New Roman"/>
          <w:color w:val="1B1B1B"/>
          <w:sz w:val="24"/>
          <w:szCs w:val="24"/>
          <w:shd w:val="clear" w:color="auto" w:fill="FFFFFF"/>
        </w:rPr>
        <w:t>has</w:t>
      </w:r>
      <w:r w:rsidR="009D015B" w:rsidRPr="00B05AA2">
        <w:rPr>
          <w:rFonts w:ascii="Times New Roman" w:hAnsi="Times New Roman" w:cs="Times New Roman"/>
          <w:color w:val="1B1B1B"/>
          <w:sz w:val="24"/>
          <w:szCs w:val="24"/>
          <w:shd w:val="clear" w:color="auto" w:fill="FFFFFF"/>
        </w:rPr>
        <w:t xml:space="preserve"> been conducted on the interactions between humans and plants, both indoors and outdoors. </w:t>
      </w:r>
      <w:r w:rsidR="00865E32">
        <w:rPr>
          <w:rFonts w:ascii="Times New Roman" w:hAnsi="Times New Roman" w:cs="Times New Roman"/>
          <w:color w:val="1B1B1B"/>
          <w:sz w:val="24"/>
          <w:szCs w:val="24"/>
          <w:shd w:val="clear" w:color="auto" w:fill="FFFFFF"/>
        </w:rPr>
        <w:t xml:space="preserve">There are </w:t>
      </w:r>
      <w:proofErr w:type="spellStart"/>
      <w:r w:rsidR="00865E32">
        <w:rPr>
          <w:rFonts w:ascii="Times New Roman" w:hAnsi="Times New Roman" w:cs="Times New Roman"/>
          <w:color w:val="1B1B1B"/>
          <w:sz w:val="24"/>
          <w:szCs w:val="24"/>
          <w:shd w:val="clear" w:color="auto" w:fill="FFFFFF"/>
        </w:rPr>
        <w:t>numorus</w:t>
      </w:r>
      <w:proofErr w:type="spellEnd"/>
      <w:r w:rsidR="00865E32">
        <w:rPr>
          <w:rFonts w:ascii="Times New Roman" w:hAnsi="Times New Roman" w:cs="Times New Roman"/>
          <w:color w:val="1B1B1B"/>
          <w:sz w:val="24"/>
          <w:szCs w:val="24"/>
          <w:shd w:val="clear" w:color="auto" w:fill="FFFFFF"/>
        </w:rPr>
        <w:t xml:space="preserve"> advantages of indoor air plans which includes</w:t>
      </w:r>
      <w:r w:rsidR="009D015B" w:rsidRPr="00B05AA2">
        <w:rPr>
          <w:rFonts w:ascii="Times New Roman" w:hAnsi="Times New Roman" w:cs="Times New Roman"/>
          <w:color w:val="1B1B1B"/>
          <w:sz w:val="24"/>
          <w:szCs w:val="24"/>
          <w:shd w:val="clear" w:color="auto" w:fill="FFFFFF"/>
        </w:rPr>
        <w:t xml:space="preserve"> improved</w:t>
      </w:r>
      <w:r w:rsidR="00865E32" w:rsidRPr="00865E32">
        <w:rPr>
          <w:rFonts w:ascii="Times New Roman" w:hAnsi="Times New Roman" w:cs="Times New Roman"/>
          <w:color w:val="1B1B1B"/>
          <w:sz w:val="24"/>
          <w:szCs w:val="24"/>
          <w:shd w:val="clear" w:color="auto" w:fill="FFFFFF"/>
        </w:rPr>
        <w:t xml:space="preserve"> </w:t>
      </w:r>
      <w:r w:rsidR="00865E32" w:rsidRPr="00B05AA2">
        <w:rPr>
          <w:rFonts w:ascii="Times New Roman" w:hAnsi="Times New Roman" w:cs="Times New Roman"/>
          <w:color w:val="1B1B1B"/>
          <w:sz w:val="24"/>
          <w:szCs w:val="24"/>
          <w:shd w:val="clear" w:color="auto" w:fill="FFFFFF"/>
        </w:rPr>
        <w:t>air quality</w:t>
      </w:r>
      <w:r w:rsidR="009D015B" w:rsidRPr="00B05AA2">
        <w:rPr>
          <w:rFonts w:ascii="Times New Roman" w:hAnsi="Times New Roman" w:cs="Times New Roman"/>
          <w:color w:val="1B1B1B"/>
          <w:sz w:val="24"/>
          <w:szCs w:val="24"/>
          <w:shd w:val="clear" w:color="auto" w:fill="FFFFFF"/>
        </w:rPr>
        <w:t xml:space="preserve">, stress </w:t>
      </w:r>
      <w:r w:rsidR="00865E32">
        <w:rPr>
          <w:rFonts w:ascii="Times New Roman" w:hAnsi="Times New Roman" w:cs="Times New Roman"/>
          <w:color w:val="1B1B1B"/>
          <w:sz w:val="24"/>
          <w:szCs w:val="24"/>
          <w:shd w:val="clear" w:color="auto" w:fill="FFFFFF"/>
        </w:rPr>
        <w:t>level</w:t>
      </w:r>
      <w:r w:rsidR="009D015B" w:rsidRPr="00B05AA2">
        <w:rPr>
          <w:rFonts w:ascii="Times New Roman" w:hAnsi="Times New Roman" w:cs="Times New Roman"/>
          <w:color w:val="1B1B1B"/>
          <w:sz w:val="24"/>
          <w:szCs w:val="24"/>
          <w:shd w:val="clear" w:color="auto" w:fill="FFFFFF"/>
        </w:rPr>
        <w:t xml:space="preserve"> decreased, recovery from sickness is accelerated, mental weariness is reduced, and productivity is increased.</w:t>
      </w:r>
    </w:p>
    <w:p w14:paraId="2A89EA1B" w14:textId="4705101F" w:rsidR="00ED5929" w:rsidRDefault="00ED5929" w:rsidP="00B05AA2">
      <w:pPr>
        <w:shd w:val="clear" w:color="auto" w:fill="FFFFFF"/>
        <w:spacing w:before="100" w:beforeAutospacing="1" w:after="100" w:afterAutospacing="1" w:line="360" w:lineRule="auto"/>
        <w:jc w:val="both"/>
        <w:rPr>
          <w:rFonts w:ascii="Times New Roman" w:hAnsi="Times New Roman" w:cs="Times New Roman"/>
          <w:b/>
          <w:color w:val="1B1B1B"/>
          <w:sz w:val="24"/>
          <w:szCs w:val="24"/>
          <w:shd w:val="clear" w:color="auto" w:fill="FFFFFF"/>
        </w:rPr>
      </w:pPr>
      <w:r w:rsidRPr="00E654D0">
        <w:rPr>
          <w:rFonts w:ascii="Times New Roman" w:hAnsi="Times New Roman" w:cs="Times New Roman"/>
          <w:b/>
          <w:color w:val="1B1B1B"/>
          <w:sz w:val="24"/>
          <w:szCs w:val="24"/>
          <w:shd w:val="clear" w:color="auto" w:fill="FFFFFF"/>
        </w:rPr>
        <w:t>C</w:t>
      </w:r>
      <w:r w:rsidR="0006488D">
        <w:rPr>
          <w:rFonts w:ascii="Times New Roman" w:hAnsi="Times New Roman" w:cs="Times New Roman"/>
          <w:b/>
          <w:color w:val="1B1B1B"/>
          <w:sz w:val="24"/>
          <w:szCs w:val="24"/>
          <w:shd w:val="clear" w:color="auto" w:fill="FFFFFF"/>
        </w:rPr>
        <w:t>onclusion</w:t>
      </w:r>
      <w:r w:rsidRPr="00E654D0">
        <w:rPr>
          <w:rFonts w:ascii="Times New Roman" w:hAnsi="Times New Roman" w:cs="Times New Roman"/>
          <w:b/>
          <w:color w:val="1B1B1B"/>
          <w:sz w:val="24"/>
          <w:szCs w:val="24"/>
          <w:shd w:val="clear" w:color="auto" w:fill="FFFFFF"/>
        </w:rPr>
        <w:t>:</w:t>
      </w:r>
    </w:p>
    <w:p w14:paraId="7DDAF596" w14:textId="77777777" w:rsidR="000F08B3" w:rsidRDefault="00E80224" w:rsidP="00B05AA2">
      <w:pPr>
        <w:shd w:val="clear" w:color="auto" w:fill="FFFFFF"/>
        <w:spacing w:before="100" w:beforeAutospacing="1" w:after="100" w:afterAutospacing="1" w:line="360" w:lineRule="auto"/>
        <w:jc w:val="both"/>
        <w:rPr>
          <w:rFonts w:ascii="Times New Roman" w:hAnsi="Times New Roman" w:cs="Times New Roman"/>
          <w:bCs/>
          <w:color w:val="1B1B1B"/>
          <w:sz w:val="24"/>
          <w:szCs w:val="24"/>
          <w:shd w:val="clear" w:color="auto" w:fill="FFFFFF"/>
        </w:rPr>
      </w:pPr>
      <w:r w:rsidRPr="00DC6831">
        <w:rPr>
          <w:rFonts w:ascii="Times New Roman" w:hAnsi="Times New Roman" w:cs="Times New Roman"/>
          <w:bCs/>
          <w:color w:val="1B1B1B"/>
          <w:sz w:val="24"/>
          <w:szCs w:val="24"/>
          <w:shd w:val="clear" w:color="auto" w:fill="FFFFFF"/>
        </w:rPr>
        <w:t xml:space="preserve">It is difficult to </w:t>
      </w:r>
      <w:proofErr w:type="spellStart"/>
      <w:r w:rsidRPr="00DC6831">
        <w:rPr>
          <w:rFonts w:ascii="Times New Roman" w:hAnsi="Times New Roman" w:cs="Times New Roman"/>
          <w:bCs/>
          <w:color w:val="1B1B1B"/>
          <w:sz w:val="24"/>
          <w:szCs w:val="24"/>
          <w:shd w:val="clear" w:color="auto" w:fill="FFFFFF"/>
        </w:rPr>
        <w:t>modifaiy</w:t>
      </w:r>
      <w:proofErr w:type="spellEnd"/>
      <w:r w:rsidRPr="00DC6831">
        <w:rPr>
          <w:rFonts w:ascii="Times New Roman" w:hAnsi="Times New Roman" w:cs="Times New Roman"/>
          <w:bCs/>
          <w:color w:val="1B1B1B"/>
          <w:sz w:val="24"/>
          <w:szCs w:val="24"/>
          <w:shd w:val="clear" w:color="auto" w:fill="FFFFFF"/>
        </w:rPr>
        <w:t xml:space="preserve"> </w:t>
      </w:r>
      <w:r w:rsidR="006D2F50" w:rsidRPr="00DC6831">
        <w:rPr>
          <w:rFonts w:ascii="Times New Roman" w:hAnsi="Times New Roman" w:cs="Times New Roman"/>
          <w:bCs/>
          <w:color w:val="1B1B1B"/>
          <w:sz w:val="24"/>
          <w:szCs w:val="24"/>
          <w:shd w:val="clear" w:color="auto" w:fill="FFFFFF"/>
        </w:rPr>
        <w:t xml:space="preserve">the door window </w:t>
      </w:r>
      <w:proofErr w:type="spellStart"/>
      <w:r w:rsidR="006D2F50" w:rsidRPr="00DC6831">
        <w:rPr>
          <w:rFonts w:ascii="Times New Roman" w:hAnsi="Times New Roman" w:cs="Times New Roman"/>
          <w:bCs/>
          <w:color w:val="1B1B1B"/>
          <w:sz w:val="24"/>
          <w:szCs w:val="24"/>
          <w:shd w:val="clear" w:color="auto" w:fill="FFFFFF"/>
        </w:rPr>
        <w:t>confugaration</w:t>
      </w:r>
      <w:proofErr w:type="spellEnd"/>
      <w:r w:rsidR="006D2F50" w:rsidRPr="00DC6831">
        <w:rPr>
          <w:rFonts w:ascii="Times New Roman" w:hAnsi="Times New Roman" w:cs="Times New Roman"/>
          <w:bCs/>
          <w:color w:val="1B1B1B"/>
          <w:sz w:val="24"/>
          <w:szCs w:val="24"/>
          <w:shd w:val="clear" w:color="auto" w:fill="FFFFFF"/>
        </w:rPr>
        <w:t xml:space="preserve"> for ventilation and indoor pollutant mitigation in flats of an apartment due to its predesigned plan. </w:t>
      </w:r>
      <w:r w:rsidR="00034B25" w:rsidRPr="00DC6831">
        <w:rPr>
          <w:rFonts w:ascii="Times New Roman" w:hAnsi="Times New Roman" w:cs="Times New Roman"/>
          <w:bCs/>
          <w:color w:val="1B1B1B"/>
          <w:sz w:val="24"/>
          <w:szCs w:val="24"/>
          <w:shd w:val="clear" w:color="auto" w:fill="FFFFFF"/>
        </w:rPr>
        <w:t xml:space="preserve">However, minor architectural elemental modification and specific indoor plant position can greatly improve the ventilation and mitigation of indoor pollutants. In this review article, basically data </w:t>
      </w:r>
      <w:r w:rsidR="008C3F84">
        <w:rPr>
          <w:rFonts w:ascii="Times New Roman" w:hAnsi="Times New Roman" w:cs="Times New Roman"/>
          <w:bCs/>
          <w:color w:val="1B1B1B"/>
          <w:sz w:val="24"/>
          <w:szCs w:val="24"/>
          <w:shd w:val="clear" w:color="auto" w:fill="FFFFFF"/>
        </w:rPr>
        <w:t xml:space="preserve">are collected </w:t>
      </w:r>
      <w:r w:rsidR="00034B25" w:rsidRPr="00DC6831">
        <w:rPr>
          <w:rFonts w:ascii="Times New Roman" w:hAnsi="Times New Roman" w:cs="Times New Roman"/>
          <w:bCs/>
          <w:color w:val="1B1B1B"/>
          <w:sz w:val="24"/>
          <w:szCs w:val="24"/>
          <w:shd w:val="clear" w:color="auto" w:fill="FFFFFF"/>
        </w:rPr>
        <w:t xml:space="preserve">from various research article and </w:t>
      </w:r>
      <w:proofErr w:type="spellStart"/>
      <w:r w:rsidR="00034B25" w:rsidRPr="00DC6831">
        <w:rPr>
          <w:rFonts w:ascii="Times New Roman" w:hAnsi="Times New Roman" w:cs="Times New Roman"/>
          <w:bCs/>
          <w:color w:val="1B1B1B"/>
          <w:sz w:val="24"/>
          <w:szCs w:val="24"/>
          <w:shd w:val="clear" w:color="auto" w:fill="FFFFFF"/>
        </w:rPr>
        <w:t>summerize</w:t>
      </w:r>
      <w:r w:rsidR="008C3F84">
        <w:rPr>
          <w:rFonts w:ascii="Times New Roman" w:hAnsi="Times New Roman" w:cs="Times New Roman"/>
          <w:bCs/>
          <w:color w:val="1B1B1B"/>
          <w:sz w:val="24"/>
          <w:szCs w:val="24"/>
          <w:shd w:val="clear" w:color="auto" w:fill="FFFFFF"/>
        </w:rPr>
        <w:t>d</w:t>
      </w:r>
      <w:proofErr w:type="spellEnd"/>
      <w:r w:rsidR="008C3F84">
        <w:rPr>
          <w:rFonts w:ascii="Times New Roman" w:hAnsi="Times New Roman" w:cs="Times New Roman"/>
          <w:bCs/>
          <w:color w:val="1B1B1B"/>
          <w:sz w:val="24"/>
          <w:szCs w:val="24"/>
          <w:shd w:val="clear" w:color="auto" w:fill="FFFFFF"/>
        </w:rPr>
        <w:t xml:space="preserve"> according to the two objectives. The comprehensive conclusion of </w:t>
      </w:r>
      <w:proofErr w:type="gramStart"/>
      <w:r w:rsidR="008C3F84">
        <w:rPr>
          <w:rFonts w:ascii="Times New Roman" w:hAnsi="Times New Roman" w:cs="Times New Roman"/>
          <w:bCs/>
          <w:color w:val="1B1B1B"/>
          <w:sz w:val="24"/>
          <w:szCs w:val="24"/>
          <w:shd w:val="clear" w:color="auto" w:fill="FFFFFF"/>
        </w:rPr>
        <w:t>the  article</w:t>
      </w:r>
      <w:proofErr w:type="gramEnd"/>
      <w:r w:rsidR="008C3F84">
        <w:rPr>
          <w:rFonts w:ascii="Times New Roman" w:hAnsi="Times New Roman" w:cs="Times New Roman"/>
          <w:bCs/>
          <w:color w:val="1B1B1B"/>
          <w:sz w:val="24"/>
          <w:szCs w:val="24"/>
          <w:shd w:val="clear" w:color="auto" w:fill="FFFFFF"/>
        </w:rPr>
        <w:t xml:space="preserve"> given as follows.</w:t>
      </w:r>
    </w:p>
    <w:p w14:paraId="059F808B" w14:textId="77777777" w:rsidR="00161C24" w:rsidRPr="00DB29EE" w:rsidRDefault="008C3F84" w:rsidP="007816F6">
      <w:pPr>
        <w:pStyle w:val="ListParagraph"/>
        <w:numPr>
          <w:ilvl w:val="0"/>
          <w:numId w:val="21"/>
        </w:numPr>
        <w:shd w:val="clear" w:color="auto" w:fill="FFFFFF"/>
        <w:spacing w:before="100" w:beforeAutospacing="1" w:after="100" w:afterAutospacing="1" w:line="360" w:lineRule="auto"/>
        <w:ind w:left="360"/>
        <w:jc w:val="both"/>
        <w:rPr>
          <w:highlight w:val="yellow"/>
        </w:rPr>
      </w:pPr>
      <w:r w:rsidRPr="00161C24">
        <w:rPr>
          <w:rFonts w:ascii="Times New Roman" w:hAnsi="Times New Roman" w:cs="Times New Roman"/>
          <w:bCs/>
          <w:color w:val="1B1B1B"/>
          <w:sz w:val="24"/>
          <w:szCs w:val="24"/>
          <w:shd w:val="clear" w:color="auto" w:fill="FFFFFF"/>
        </w:rPr>
        <w:t xml:space="preserve"> </w:t>
      </w:r>
      <w:r w:rsidR="00E9674C" w:rsidRPr="00DB29EE">
        <w:rPr>
          <w:rFonts w:ascii="Times New Roman" w:hAnsi="Times New Roman" w:cs="Times New Roman"/>
          <w:bCs/>
          <w:color w:val="1B1B1B"/>
          <w:sz w:val="24"/>
          <w:szCs w:val="24"/>
          <w:highlight w:val="yellow"/>
          <w:shd w:val="clear" w:color="auto" w:fill="FFFFFF"/>
        </w:rPr>
        <w:t>There are different factors which causes</w:t>
      </w:r>
      <w:r w:rsidR="001E6894" w:rsidRPr="00DB29EE">
        <w:rPr>
          <w:rFonts w:ascii="Times New Roman" w:hAnsi="Times New Roman" w:cs="Times New Roman"/>
          <w:bCs/>
          <w:color w:val="1B1B1B"/>
          <w:sz w:val="24"/>
          <w:szCs w:val="24"/>
          <w:highlight w:val="yellow"/>
          <w:shd w:val="clear" w:color="auto" w:fill="FFFFFF"/>
        </w:rPr>
        <w:t xml:space="preserve"> problems in</w:t>
      </w:r>
      <w:r w:rsidR="00E9674C" w:rsidRPr="00DB29EE">
        <w:rPr>
          <w:rFonts w:ascii="Times New Roman" w:hAnsi="Times New Roman" w:cs="Times New Roman"/>
          <w:bCs/>
          <w:color w:val="1B1B1B"/>
          <w:sz w:val="24"/>
          <w:szCs w:val="24"/>
          <w:highlight w:val="yellow"/>
          <w:shd w:val="clear" w:color="auto" w:fill="FFFFFF"/>
        </w:rPr>
        <w:t xml:space="preserve"> indoor air qualities like building </w:t>
      </w:r>
      <w:proofErr w:type="spellStart"/>
      <w:proofErr w:type="gramStart"/>
      <w:r w:rsidR="00E9674C" w:rsidRPr="00DB29EE">
        <w:rPr>
          <w:rFonts w:ascii="Times New Roman" w:hAnsi="Times New Roman" w:cs="Times New Roman"/>
          <w:bCs/>
          <w:color w:val="1B1B1B"/>
          <w:sz w:val="24"/>
          <w:szCs w:val="24"/>
          <w:highlight w:val="yellow"/>
          <w:shd w:val="clear" w:color="auto" w:fill="FFFFFF"/>
        </w:rPr>
        <w:t>meterials,furnishings</w:t>
      </w:r>
      <w:proofErr w:type="gramEnd"/>
      <w:r w:rsidR="00E9674C" w:rsidRPr="00DB29EE">
        <w:rPr>
          <w:rFonts w:ascii="Times New Roman" w:hAnsi="Times New Roman" w:cs="Times New Roman"/>
          <w:bCs/>
          <w:color w:val="1B1B1B"/>
          <w:sz w:val="24"/>
          <w:szCs w:val="24"/>
          <w:highlight w:val="yellow"/>
          <w:shd w:val="clear" w:color="auto" w:fill="FFFFFF"/>
        </w:rPr>
        <w:t>,activities</w:t>
      </w:r>
      <w:proofErr w:type="spellEnd"/>
      <w:r w:rsidR="00E9674C" w:rsidRPr="00DB29EE">
        <w:rPr>
          <w:rFonts w:ascii="Times New Roman" w:hAnsi="Times New Roman" w:cs="Times New Roman"/>
          <w:bCs/>
          <w:color w:val="1B1B1B"/>
          <w:sz w:val="24"/>
          <w:szCs w:val="24"/>
          <w:highlight w:val="yellow"/>
          <w:shd w:val="clear" w:color="auto" w:fill="FFFFFF"/>
        </w:rPr>
        <w:t xml:space="preserve"> inside and outside the buildings </w:t>
      </w:r>
      <w:r w:rsidR="001B06D9" w:rsidRPr="00DB29EE">
        <w:rPr>
          <w:rFonts w:ascii="Times New Roman" w:hAnsi="Times New Roman" w:cs="Times New Roman"/>
          <w:bCs/>
          <w:color w:val="1B1B1B"/>
          <w:sz w:val="24"/>
          <w:szCs w:val="24"/>
          <w:highlight w:val="yellow"/>
          <w:shd w:val="clear" w:color="auto" w:fill="FFFFFF"/>
        </w:rPr>
        <w:t xml:space="preserve">,combustion </w:t>
      </w:r>
      <w:proofErr w:type="spellStart"/>
      <w:r w:rsidR="001B06D9" w:rsidRPr="00DB29EE">
        <w:rPr>
          <w:rFonts w:ascii="Times New Roman" w:hAnsi="Times New Roman" w:cs="Times New Roman"/>
          <w:bCs/>
          <w:color w:val="1B1B1B"/>
          <w:sz w:val="24"/>
          <w:szCs w:val="24"/>
          <w:highlight w:val="yellow"/>
          <w:shd w:val="clear" w:color="auto" w:fill="FFFFFF"/>
        </w:rPr>
        <w:t>emmitions</w:t>
      </w:r>
      <w:proofErr w:type="spellEnd"/>
      <w:r w:rsidR="001B06D9" w:rsidRPr="00DB29EE">
        <w:rPr>
          <w:rFonts w:ascii="Times New Roman" w:hAnsi="Times New Roman" w:cs="Times New Roman"/>
          <w:bCs/>
          <w:color w:val="1B1B1B"/>
          <w:sz w:val="24"/>
          <w:szCs w:val="24"/>
          <w:highlight w:val="yellow"/>
          <w:shd w:val="clear" w:color="auto" w:fill="FFFFFF"/>
        </w:rPr>
        <w:t xml:space="preserve"> from the </w:t>
      </w:r>
      <w:proofErr w:type="spellStart"/>
      <w:r w:rsidR="001B06D9" w:rsidRPr="00DB29EE">
        <w:rPr>
          <w:rFonts w:ascii="Times New Roman" w:hAnsi="Times New Roman" w:cs="Times New Roman"/>
          <w:bCs/>
          <w:color w:val="1B1B1B"/>
          <w:sz w:val="24"/>
          <w:szCs w:val="24"/>
          <w:highlight w:val="yellow"/>
          <w:shd w:val="clear" w:color="auto" w:fill="FFFFFF"/>
        </w:rPr>
        <w:t>kitchen,interior</w:t>
      </w:r>
      <w:proofErr w:type="spellEnd"/>
      <w:r w:rsidR="001B06D9" w:rsidRPr="00DB29EE">
        <w:rPr>
          <w:rFonts w:ascii="Times New Roman" w:hAnsi="Times New Roman" w:cs="Times New Roman"/>
          <w:bCs/>
          <w:color w:val="1B1B1B"/>
          <w:sz w:val="24"/>
          <w:szCs w:val="24"/>
          <w:highlight w:val="yellow"/>
          <w:shd w:val="clear" w:color="auto" w:fill="FFFFFF"/>
        </w:rPr>
        <w:t xml:space="preserve"> environment</w:t>
      </w:r>
      <w:r w:rsidR="00F23D77" w:rsidRPr="00DB29EE">
        <w:rPr>
          <w:rFonts w:ascii="Times New Roman" w:hAnsi="Times New Roman" w:cs="Times New Roman"/>
          <w:bCs/>
          <w:color w:val="1B1B1B"/>
          <w:sz w:val="24"/>
          <w:szCs w:val="24"/>
          <w:highlight w:val="yellow"/>
          <w:shd w:val="clear" w:color="auto" w:fill="FFFFFF"/>
        </w:rPr>
        <w:t xml:space="preserve"> like </w:t>
      </w:r>
      <w:proofErr w:type="spellStart"/>
      <w:r w:rsidR="00F23D77" w:rsidRPr="00DB29EE">
        <w:rPr>
          <w:rFonts w:ascii="Times New Roman" w:hAnsi="Times New Roman" w:cs="Times New Roman"/>
          <w:bCs/>
          <w:color w:val="1B1B1B"/>
          <w:sz w:val="24"/>
          <w:szCs w:val="24"/>
          <w:highlight w:val="yellow"/>
          <w:shd w:val="clear" w:color="auto" w:fill="FFFFFF"/>
        </w:rPr>
        <w:t>temperature,humidity,poor</w:t>
      </w:r>
      <w:proofErr w:type="spellEnd"/>
      <w:r w:rsidR="00F23D77" w:rsidRPr="00DB29EE">
        <w:rPr>
          <w:rFonts w:ascii="Times New Roman" w:hAnsi="Times New Roman" w:cs="Times New Roman"/>
          <w:bCs/>
          <w:color w:val="1B1B1B"/>
          <w:sz w:val="24"/>
          <w:szCs w:val="24"/>
          <w:highlight w:val="yellow"/>
          <w:shd w:val="clear" w:color="auto" w:fill="FFFFFF"/>
        </w:rPr>
        <w:t xml:space="preserve"> air circulation ,contaminants and indoor air pollutants</w:t>
      </w:r>
      <w:r w:rsidR="001E6894" w:rsidRPr="00DB29EE">
        <w:rPr>
          <w:rFonts w:ascii="Times New Roman" w:hAnsi="Times New Roman" w:cs="Times New Roman"/>
          <w:bCs/>
          <w:color w:val="1B1B1B"/>
          <w:sz w:val="24"/>
          <w:szCs w:val="24"/>
          <w:highlight w:val="yellow"/>
          <w:shd w:val="clear" w:color="auto" w:fill="FFFFFF"/>
        </w:rPr>
        <w:t>.</w:t>
      </w:r>
    </w:p>
    <w:p w14:paraId="2B6DA9B8" w14:textId="6EE295F3" w:rsidR="00A24CE7" w:rsidRPr="00DB29EE" w:rsidRDefault="001E6894" w:rsidP="007816F6">
      <w:pPr>
        <w:pStyle w:val="ListParagraph"/>
        <w:numPr>
          <w:ilvl w:val="0"/>
          <w:numId w:val="21"/>
        </w:numPr>
        <w:shd w:val="clear" w:color="auto" w:fill="FFFFFF"/>
        <w:spacing w:before="100" w:beforeAutospacing="1" w:after="100" w:afterAutospacing="1" w:line="360" w:lineRule="auto"/>
        <w:ind w:left="360"/>
        <w:jc w:val="both"/>
        <w:rPr>
          <w:highlight w:val="yellow"/>
        </w:rPr>
      </w:pPr>
      <w:r w:rsidRPr="00DB29EE">
        <w:rPr>
          <w:rFonts w:ascii="Times New Roman" w:hAnsi="Times New Roman" w:cs="Times New Roman"/>
          <w:bCs/>
          <w:color w:val="1B1B1B"/>
          <w:sz w:val="24"/>
          <w:szCs w:val="24"/>
          <w:highlight w:val="yellow"/>
          <w:shd w:val="clear" w:color="auto" w:fill="FFFFFF"/>
        </w:rPr>
        <w:t xml:space="preserve">This article </w:t>
      </w:r>
      <w:proofErr w:type="spellStart"/>
      <w:r w:rsidRPr="00DB29EE">
        <w:rPr>
          <w:rFonts w:ascii="Times New Roman" w:hAnsi="Times New Roman" w:cs="Times New Roman"/>
          <w:bCs/>
          <w:color w:val="1B1B1B"/>
          <w:sz w:val="24"/>
          <w:szCs w:val="24"/>
          <w:highlight w:val="yellow"/>
          <w:shd w:val="clear" w:color="auto" w:fill="FFFFFF"/>
        </w:rPr>
        <w:t>suggeated</w:t>
      </w:r>
      <w:proofErr w:type="spellEnd"/>
      <w:r w:rsidRPr="00DB29EE">
        <w:rPr>
          <w:rFonts w:ascii="Times New Roman" w:hAnsi="Times New Roman" w:cs="Times New Roman"/>
          <w:bCs/>
          <w:color w:val="1B1B1B"/>
          <w:sz w:val="24"/>
          <w:szCs w:val="24"/>
          <w:highlight w:val="yellow"/>
          <w:shd w:val="clear" w:color="auto" w:fill="FFFFFF"/>
        </w:rPr>
        <w:t xml:space="preserve"> </w:t>
      </w:r>
      <w:proofErr w:type="gramStart"/>
      <w:r w:rsidRPr="00DB29EE">
        <w:rPr>
          <w:rFonts w:ascii="Times New Roman" w:hAnsi="Times New Roman" w:cs="Times New Roman"/>
          <w:bCs/>
          <w:color w:val="1B1B1B"/>
          <w:sz w:val="24"/>
          <w:szCs w:val="24"/>
          <w:highlight w:val="yellow"/>
          <w:shd w:val="clear" w:color="auto" w:fill="FFFFFF"/>
        </w:rPr>
        <w:t>that  numbers</w:t>
      </w:r>
      <w:proofErr w:type="gramEnd"/>
      <w:r w:rsidRPr="00DB29EE">
        <w:rPr>
          <w:rFonts w:ascii="Times New Roman" w:hAnsi="Times New Roman" w:cs="Times New Roman"/>
          <w:bCs/>
          <w:color w:val="1B1B1B"/>
          <w:sz w:val="24"/>
          <w:szCs w:val="24"/>
          <w:highlight w:val="yellow"/>
          <w:shd w:val="clear" w:color="auto" w:fill="FFFFFF"/>
        </w:rPr>
        <w:t xml:space="preserve"> of different pollutants present in indoor air </w:t>
      </w:r>
      <w:proofErr w:type="spellStart"/>
      <w:r w:rsidRPr="00DB29EE">
        <w:rPr>
          <w:rFonts w:ascii="Times New Roman" w:hAnsi="Times New Roman" w:cs="Times New Roman"/>
          <w:bCs/>
          <w:color w:val="1B1B1B"/>
          <w:sz w:val="24"/>
          <w:szCs w:val="24"/>
          <w:highlight w:val="yellow"/>
          <w:shd w:val="clear" w:color="auto" w:fill="FFFFFF"/>
        </w:rPr>
        <w:t>leades</w:t>
      </w:r>
      <w:proofErr w:type="spellEnd"/>
      <w:r w:rsidRPr="00DB29EE">
        <w:rPr>
          <w:rFonts w:ascii="Times New Roman" w:hAnsi="Times New Roman" w:cs="Times New Roman"/>
          <w:bCs/>
          <w:color w:val="1B1B1B"/>
          <w:sz w:val="24"/>
          <w:szCs w:val="24"/>
          <w:highlight w:val="yellow"/>
          <w:shd w:val="clear" w:color="auto" w:fill="FFFFFF"/>
        </w:rPr>
        <w:t xml:space="preserve">  to mild or severe health complications on different organs of the body of the members who live in the indoor environments with these pollutants for a long time. </w:t>
      </w:r>
    </w:p>
    <w:p w14:paraId="6BDF8ECF" w14:textId="36DF3128" w:rsidR="00A24CE7" w:rsidRPr="00DB29EE" w:rsidRDefault="001E6894" w:rsidP="00BB671E">
      <w:pPr>
        <w:pStyle w:val="ListParagraph"/>
        <w:numPr>
          <w:ilvl w:val="0"/>
          <w:numId w:val="21"/>
        </w:numPr>
        <w:shd w:val="clear" w:color="auto" w:fill="FFFFFF"/>
        <w:spacing w:before="100" w:beforeAutospacing="1" w:after="100" w:afterAutospacing="1" w:line="360" w:lineRule="auto"/>
        <w:ind w:left="360"/>
        <w:jc w:val="both"/>
        <w:rPr>
          <w:highlight w:val="yellow"/>
        </w:rPr>
      </w:pPr>
      <w:r w:rsidRPr="00DB29EE">
        <w:rPr>
          <w:rFonts w:ascii="Times New Roman" w:hAnsi="Times New Roman" w:cs="Times New Roman"/>
          <w:bCs/>
          <w:color w:val="1B1B1B"/>
          <w:sz w:val="24"/>
          <w:szCs w:val="24"/>
          <w:highlight w:val="yellow"/>
          <w:shd w:val="clear" w:color="auto" w:fill="FFFFFF"/>
        </w:rPr>
        <w:lastRenderedPageBreak/>
        <w:t>To ensure appropriate IAQ for human occupants, it is advised that the minimum air changes each hour should not be less than 0.35 cubic feet and not more than 15 cubic feet per minute per person.</w:t>
      </w:r>
    </w:p>
    <w:p w14:paraId="1AD78520" w14:textId="0D7B0C91" w:rsidR="00A24CE7" w:rsidRPr="00DB29EE" w:rsidRDefault="00A24CE7" w:rsidP="00BB671E">
      <w:pPr>
        <w:pStyle w:val="ListParagraph"/>
        <w:numPr>
          <w:ilvl w:val="0"/>
          <w:numId w:val="21"/>
        </w:numPr>
        <w:shd w:val="clear" w:color="auto" w:fill="FFFFFF"/>
        <w:spacing w:before="100" w:beforeAutospacing="1" w:after="100" w:afterAutospacing="1" w:line="360" w:lineRule="auto"/>
        <w:ind w:left="360"/>
        <w:jc w:val="both"/>
        <w:rPr>
          <w:highlight w:val="yellow"/>
        </w:rPr>
      </w:pPr>
      <w:r w:rsidRPr="00DB29EE">
        <w:rPr>
          <w:rFonts w:ascii="Times New Roman" w:hAnsi="Times New Roman" w:cs="Times New Roman"/>
          <w:bCs/>
          <w:color w:val="1B1B1B"/>
          <w:sz w:val="24"/>
          <w:szCs w:val="24"/>
          <w:highlight w:val="yellow"/>
          <w:shd w:val="clear" w:color="auto" w:fill="FFFFFF"/>
        </w:rPr>
        <w:t>Some architectural elements</w:t>
      </w:r>
      <w:r w:rsidR="003F6ACC" w:rsidRPr="00DB29EE">
        <w:rPr>
          <w:rFonts w:ascii="Times New Roman" w:hAnsi="Times New Roman" w:cs="Times New Roman"/>
          <w:bCs/>
          <w:color w:val="1B1B1B"/>
          <w:sz w:val="24"/>
          <w:szCs w:val="24"/>
          <w:highlight w:val="yellow"/>
          <w:shd w:val="clear" w:color="auto" w:fill="FFFFFF"/>
        </w:rPr>
        <w:t xml:space="preserve"> allow better air flow and natural </w:t>
      </w:r>
      <w:proofErr w:type="spellStart"/>
      <w:proofErr w:type="gramStart"/>
      <w:r w:rsidR="003F6ACC" w:rsidRPr="00DB29EE">
        <w:rPr>
          <w:rFonts w:ascii="Times New Roman" w:hAnsi="Times New Roman" w:cs="Times New Roman"/>
          <w:bCs/>
          <w:color w:val="1B1B1B"/>
          <w:sz w:val="24"/>
          <w:szCs w:val="24"/>
          <w:highlight w:val="yellow"/>
          <w:shd w:val="clear" w:color="auto" w:fill="FFFFFF"/>
        </w:rPr>
        <w:t>ventilation.A</w:t>
      </w:r>
      <w:r w:rsidRPr="00DB29EE">
        <w:rPr>
          <w:rFonts w:ascii="Times New Roman" w:hAnsi="Times New Roman" w:cs="Times New Roman"/>
          <w:bCs/>
          <w:color w:val="1B1B1B"/>
          <w:sz w:val="24"/>
          <w:szCs w:val="24"/>
          <w:highlight w:val="yellow"/>
          <w:shd w:val="clear" w:color="auto" w:fill="FFFFFF"/>
        </w:rPr>
        <w:t>mong</w:t>
      </w:r>
      <w:proofErr w:type="spellEnd"/>
      <w:proofErr w:type="gramEnd"/>
      <w:r w:rsidRPr="00DB29EE">
        <w:rPr>
          <w:rFonts w:ascii="Times New Roman" w:hAnsi="Times New Roman" w:cs="Times New Roman"/>
          <w:bCs/>
          <w:color w:val="1B1B1B"/>
          <w:sz w:val="24"/>
          <w:szCs w:val="24"/>
          <w:highlight w:val="yellow"/>
          <w:shd w:val="clear" w:color="auto" w:fill="FFFFFF"/>
        </w:rPr>
        <w:t xml:space="preserve"> all window types casement window</w:t>
      </w:r>
      <w:r w:rsidR="003F6ACC" w:rsidRPr="00DB29EE">
        <w:rPr>
          <w:rFonts w:ascii="Times New Roman" w:hAnsi="Times New Roman" w:cs="Times New Roman"/>
          <w:bCs/>
          <w:color w:val="1B1B1B"/>
          <w:sz w:val="24"/>
          <w:szCs w:val="24"/>
          <w:highlight w:val="yellow"/>
          <w:shd w:val="clear" w:color="auto" w:fill="FFFFFF"/>
        </w:rPr>
        <w:t xml:space="preserve"> which</w:t>
      </w:r>
      <w:r w:rsidRPr="00DB29EE">
        <w:rPr>
          <w:rFonts w:ascii="Times New Roman" w:hAnsi="Times New Roman" w:cs="Times New Roman"/>
          <w:bCs/>
          <w:color w:val="1B1B1B"/>
          <w:sz w:val="24"/>
          <w:szCs w:val="24"/>
          <w:highlight w:val="yellow"/>
          <w:shd w:val="clear" w:color="auto" w:fill="FFFFFF"/>
        </w:rPr>
        <w:t xml:space="preserve"> opens at 0 to 45 degree give best </w:t>
      </w:r>
      <w:r w:rsidR="00A63EE0" w:rsidRPr="00DB29EE">
        <w:rPr>
          <w:rFonts w:ascii="Times New Roman" w:hAnsi="Times New Roman" w:cs="Times New Roman"/>
          <w:bCs/>
          <w:color w:val="1B1B1B"/>
          <w:sz w:val="24"/>
          <w:szCs w:val="24"/>
          <w:highlight w:val="yellow"/>
          <w:shd w:val="clear" w:color="auto" w:fill="FFFFFF"/>
        </w:rPr>
        <w:t xml:space="preserve">air flow, Balcony with wing walls ,shading to the east and west side of the apertures, </w:t>
      </w:r>
      <w:proofErr w:type="spellStart"/>
      <w:r w:rsidR="00A63EE0" w:rsidRPr="00DB29EE">
        <w:rPr>
          <w:rFonts w:ascii="Times New Roman" w:hAnsi="Times New Roman" w:cs="Times New Roman"/>
          <w:bCs/>
          <w:color w:val="1B1B1B"/>
          <w:sz w:val="24"/>
          <w:szCs w:val="24"/>
          <w:highlight w:val="yellow"/>
          <w:shd w:val="clear" w:color="auto" w:fill="FFFFFF"/>
        </w:rPr>
        <w:t>lage</w:t>
      </w:r>
      <w:proofErr w:type="spellEnd"/>
      <w:r w:rsidR="00A63EE0" w:rsidRPr="00DB29EE">
        <w:rPr>
          <w:rFonts w:ascii="Times New Roman" w:hAnsi="Times New Roman" w:cs="Times New Roman"/>
          <w:bCs/>
          <w:color w:val="1B1B1B"/>
          <w:sz w:val="24"/>
          <w:szCs w:val="24"/>
          <w:highlight w:val="yellow"/>
          <w:shd w:val="clear" w:color="auto" w:fill="FFFFFF"/>
        </w:rPr>
        <w:t xml:space="preserve"> opening at west and east side in form of </w:t>
      </w:r>
      <w:proofErr w:type="spellStart"/>
      <w:r w:rsidR="00A63EE0" w:rsidRPr="00DB29EE">
        <w:rPr>
          <w:rFonts w:ascii="Times New Roman" w:hAnsi="Times New Roman" w:cs="Times New Roman"/>
          <w:bCs/>
          <w:color w:val="1B1B1B"/>
          <w:sz w:val="24"/>
          <w:szCs w:val="24"/>
          <w:highlight w:val="yellow"/>
          <w:shd w:val="clear" w:color="auto" w:fill="FFFFFF"/>
        </w:rPr>
        <w:t>w</w:t>
      </w:r>
      <w:r w:rsidR="003F6ACC" w:rsidRPr="00DB29EE">
        <w:rPr>
          <w:rFonts w:ascii="Times New Roman" w:hAnsi="Times New Roman" w:cs="Times New Roman"/>
          <w:bCs/>
          <w:color w:val="1B1B1B"/>
          <w:sz w:val="24"/>
          <w:szCs w:val="24"/>
          <w:highlight w:val="yellow"/>
          <w:shd w:val="clear" w:color="auto" w:fill="FFFFFF"/>
        </w:rPr>
        <w:t>i</w:t>
      </w:r>
      <w:r w:rsidR="00A63EE0" w:rsidRPr="00DB29EE">
        <w:rPr>
          <w:rFonts w:ascii="Times New Roman" w:hAnsi="Times New Roman" w:cs="Times New Roman"/>
          <w:bCs/>
          <w:color w:val="1B1B1B"/>
          <w:sz w:val="24"/>
          <w:szCs w:val="24"/>
          <w:highlight w:val="yellow"/>
          <w:shd w:val="clear" w:color="auto" w:fill="FFFFFF"/>
        </w:rPr>
        <w:t>ndow</w:t>
      </w:r>
      <w:r w:rsidR="003F6ACC" w:rsidRPr="00DB29EE">
        <w:rPr>
          <w:rFonts w:ascii="Times New Roman" w:hAnsi="Times New Roman" w:cs="Times New Roman"/>
          <w:bCs/>
          <w:color w:val="1B1B1B"/>
          <w:sz w:val="24"/>
          <w:szCs w:val="24"/>
          <w:highlight w:val="yellow"/>
          <w:shd w:val="clear" w:color="auto" w:fill="FFFFFF"/>
        </w:rPr>
        <w:t>,corridors,dome</w:t>
      </w:r>
      <w:proofErr w:type="spellEnd"/>
      <w:r w:rsidR="003F6ACC" w:rsidRPr="00DB29EE">
        <w:rPr>
          <w:rFonts w:ascii="Times New Roman" w:hAnsi="Times New Roman" w:cs="Times New Roman"/>
          <w:bCs/>
          <w:color w:val="1B1B1B"/>
          <w:sz w:val="24"/>
          <w:szCs w:val="24"/>
          <w:highlight w:val="yellow"/>
          <w:shd w:val="clear" w:color="auto" w:fill="FFFFFF"/>
        </w:rPr>
        <w:t xml:space="preserve"> roof and balcony.</w:t>
      </w:r>
    </w:p>
    <w:p w14:paraId="631CA4E0" w14:textId="38493769" w:rsidR="00544FE2" w:rsidRPr="00DB29EE" w:rsidRDefault="00651E6C" w:rsidP="00642009">
      <w:pPr>
        <w:pStyle w:val="ListParagraph"/>
        <w:numPr>
          <w:ilvl w:val="0"/>
          <w:numId w:val="21"/>
        </w:numPr>
        <w:shd w:val="clear" w:color="auto" w:fill="FFFFFF"/>
        <w:spacing w:before="100" w:beforeAutospacing="1" w:after="100" w:afterAutospacing="1" w:line="360" w:lineRule="auto"/>
        <w:ind w:left="360"/>
        <w:jc w:val="both"/>
        <w:rPr>
          <w:highlight w:val="yellow"/>
        </w:rPr>
      </w:pPr>
      <w:r w:rsidRPr="00DB29EE">
        <w:rPr>
          <w:rFonts w:ascii="Times New Roman" w:hAnsi="Times New Roman" w:cs="Times New Roman"/>
          <w:color w:val="1B1B1B"/>
          <w:sz w:val="24"/>
          <w:szCs w:val="24"/>
          <w:highlight w:val="yellow"/>
          <w:shd w:val="clear" w:color="auto" w:fill="FFFFFF"/>
        </w:rPr>
        <w:t xml:space="preserve">Many </w:t>
      </w:r>
      <w:proofErr w:type="gramStart"/>
      <w:r w:rsidRPr="00DB29EE">
        <w:rPr>
          <w:rFonts w:ascii="Times New Roman" w:hAnsi="Times New Roman" w:cs="Times New Roman"/>
          <w:color w:val="1B1B1B"/>
          <w:sz w:val="24"/>
          <w:szCs w:val="24"/>
          <w:highlight w:val="yellow"/>
          <w:shd w:val="clear" w:color="auto" w:fill="FFFFFF"/>
        </w:rPr>
        <w:t>research</w:t>
      </w:r>
      <w:proofErr w:type="gramEnd"/>
      <w:r w:rsidRPr="00DB29EE">
        <w:rPr>
          <w:rFonts w:ascii="Times New Roman" w:hAnsi="Times New Roman" w:cs="Times New Roman"/>
          <w:color w:val="1B1B1B"/>
          <w:sz w:val="24"/>
          <w:szCs w:val="24"/>
          <w:highlight w:val="yellow"/>
          <w:shd w:val="clear" w:color="auto" w:fill="FFFFFF"/>
        </w:rPr>
        <w:t xml:space="preserve"> has shown that indoor plants clean the pollutants of indoor space, vitalize our mental health, improve our physical health, and make our indoor a safer place to live.</w:t>
      </w:r>
      <w:r w:rsidRPr="00DB29EE">
        <w:rPr>
          <w:highlight w:val="yellow"/>
        </w:rPr>
        <w:t xml:space="preserve"> </w:t>
      </w:r>
    </w:p>
    <w:p w14:paraId="330B3FA4" w14:textId="38978D12" w:rsidR="00544FE2" w:rsidRPr="00DB29EE" w:rsidRDefault="0006488D" w:rsidP="0006488D">
      <w:pPr>
        <w:shd w:val="clear" w:color="auto" w:fill="FFFFFF"/>
        <w:spacing w:before="100" w:beforeAutospacing="1" w:after="100" w:afterAutospacing="1" w:line="360" w:lineRule="auto"/>
        <w:jc w:val="both"/>
        <w:rPr>
          <w:rFonts w:ascii="Times New Roman" w:hAnsi="Times New Roman" w:cs="Times New Roman"/>
          <w:b/>
          <w:color w:val="1B1B1B"/>
          <w:sz w:val="24"/>
          <w:szCs w:val="24"/>
          <w:highlight w:val="yellow"/>
          <w:shd w:val="clear" w:color="auto" w:fill="FFFFFF"/>
        </w:rPr>
      </w:pPr>
      <w:r w:rsidRPr="00DB29EE">
        <w:rPr>
          <w:rFonts w:ascii="Times New Roman" w:hAnsi="Times New Roman" w:cs="Times New Roman"/>
          <w:b/>
          <w:color w:val="1B1B1B"/>
          <w:sz w:val="24"/>
          <w:szCs w:val="24"/>
          <w:highlight w:val="yellow"/>
          <w:shd w:val="clear" w:color="auto" w:fill="FFFFFF"/>
        </w:rPr>
        <w:t>Ethical issues</w:t>
      </w:r>
    </w:p>
    <w:p w14:paraId="0E866733" w14:textId="0D8EFB61" w:rsidR="008F19A7" w:rsidRPr="00DB29EE" w:rsidRDefault="0006488D" w:rsidP="004501D3">
      <w:pPr>
        <w:spacing w:line="360" w:lineRule="auto"/>
        <w:jc w:val="both"/>
        <w:rPr>
          <w:rFonts w:ascii="Times New Roman" w:hAnsi="Times New Roman" w:cs="Times New Roman"/>
          <w:color w:val="1B1B1B"/>
          <w:sz w:val="24"/>
          <w:szCs w:val="24"/>
          <w:highlight w:val="yellow"/>
          <w:shd w:val="clear" w:color="auto" w:fill="FFFFFF"/>
        </w:rPr>
      </w:pPr>
      <w:r w:rsidRPr="00DB29EE">
        <w:rPr>
          <w:rFonts w:ascii="Times New Roman" w:hAnsi="Times New Roman" w:cs="Times New Roman"/>
          <w:color w:val="1B1B1B"/>
          <w:sz w:val="24"/>
          <w:szCs w:val="24"/>
          <w:highlight w:val="yellow"/>
          <w:shd w:val="clear" w:color="auto" w:fill="FFFFFF"/>
        </w:rPr>
        <w:t>No human-subjects research is reported, and no ethical issues are apparent. The review uses secondary literature only.</w:t>
      </w:r>
    </w:p>
    <w:p w14:paraId="47128BE2" w14:textId="77777777" w:rsidR="00022C5E" w:rsidRPr="00DB29EE" w:rsidRDefault="00022C5E" w:rsidP="00022C5E">
      <w:pPr>
        <w:rPr>
          <w:rFonts w:ascii="Times New Roman" w:hAnsi="Times New Roman" w:cs="Times New Roman"/>
          <w:b/>
          <w:bCs/>
          <w:color w:val="1B1B1B"/>
          <w:sz w:val="24"/>
          <w:szCs w:val="24"/>
          <w:highlight w:val="yellow"/>
          <w:shd w:val="clear" w:color="auto" w:fill="FFFFFF"/>
        </w:rPr>
      </w:pPr>
      <w:r w:rsidRPr="00DB29EE">
        <w:rPr>
          <w:rFonts w:ascii="Times New Roman" w:hAnsi="Times New Roman" w:cs="Times New Roman"/>
          <w:b/>
          <w:bCs/>
          <w:color w:val="1B1B1B"/>
          <w:sz w:val="24"/>
          <w:szCs w:val="24"/>
          <w:highlight w:val="yellow"/>
          <w:shd w:val="clear" w:color="auto" w:fill="FFFFFF"/>
        </w:rPr>
        <w:t>Disclaimer (Artificial intelligence)</w:t>
      </w:r>
    </w:p>
    <w:p w14:paraId="0FF4F7F4" w14:textId="77777777" w:rsidR="00865E32" w:rsidRPr="00DB29EE" w:rsidRDefault="00865E32" w:rsidP="00865E32">
      <w:pPr>
        <w:jc w:val="both"/>
        <w:rPr>
          <w:rFonts w:ascii="Times New Roman" w:hAnsi="Times New Roman" w:cs="Times New Roman"/>
          <w:color w:val="1B1B1B"/>
          <w:sz w:val="24"/>
          <w:szCs w:val="24"/>
          <w:highlight w:val="yellow"/>
          <w:shd w:val="clear" w:color="auto" w:fill="FFFFFF"/>
        </w:rPr>
      </w:pPr>
      <w:r w:rsidRPr="00DB29EE">
        <w:rPr>
          <w:rFonts w:ascii="Times New Roman" w:hAnsi="Times New Roman" w:cs="Times New Roman"/>
          <w:color w:val="1B1B1B"/>
          <w:sz w:val="24"/>
          <w:szCs w:val="24"/>
          <w:highlight w:val="yellow"/>
          <w:shd w:val="clear" w:color="auto" w:fill="FFFFFF"/>
        </w:rPr>
        <w:t>Author(s) hereby declare that NO generative AI technologies such as Large Language Models (</w:t>
      </w:r>
      <w:proofErr w:type="spellStart"/>
      <w:r w:rsidRPr="00DB29EE">
        <w:rPr>
          <w:rFonts w:ascii="Times New Roman" w:hAnsi="Times New Roman" w:cs="Times New Roman"/>
          <w:color w:val="1B1B1B"/>
          <w:sz w:val="24"/>
          <w:szCs w:val="24"/>
          <w:highlight w:val="yellow"/>
          <w:shd w:val="clear" w:color="auto" w:fill="FFFFFF"/>
        </w:rPr>
        <w:t>ChatGPT</w:t>
      </w:r>
      <w:proofErr w:type="spellEnd"/>
      <w:r w:rsidRPr="00DB29EE">
        <w:rPr>
          <w:rFonts w:ascii="Times New Roman" w:hAnsi="Times New Roman" w:cs="Times New Roman"/>
          <w:color w:val="1B1B1B"/>
          <w:sz w:val="24"/>
          <w:szCs w:val="24"/>
          <w:highlight w:val="yellow"/>
          <w:shd w:val="clear" w:color="auto" w:fill="FFFFFF"/>
        </w:rPr>
        <w:t xml:space="preserve">, COPILOT, etc.) and text-to-image generators have been used during the writing or editing of this manuscript. </w:t>
      </w:r>
    </w:p>
    <w:p w14:paraId="2E380A2C" w14:textId="77777777" w:rsidR="00544FE2" w:rsidRDefault="00544FE2" w:rsidP="004501D3">
      <w:pPr>
        <w:spacing w:line="360" w:lineRule="auto"/>
        <w:jc w:val="both"/>
      </w:pPr>
    </w:p>
    <w:p w14:paraId="0BB4E4DF" w14:textId="6EF9B4CA" w:rsidR="00E55BF4" w:rsidRPr="00480726" w:rsidRDefault="00E654D0" w:rsidP="00480726">
      <w:pPr>
        <w:shd w:val="clear" w:color="auto" w:fill="FFFFFF"/>
        <w:spacing w:before="100" w:beforeAutospacing="1" w:after="100" w:afterAutospacing="1" w:line="360" w:lineRule="auto"/>
        <w:jc w:val="both"/>
        <w:rPr>
          <w:rFonts w:ascii="Times New Roman" w:hAnsi="Times New Roman" w:cs="Times New Roman"/>
          <w:b/>
          <w:color w:val="1B1B1B"/>
          <w:sz w:val="24"/>
          <w:szCs w:val="24"/>
          <w:shd w:val="clear" w:color="auto" w:fill="FFFFFF"/>
        </w:rPr>
      </w:pPr>
      <w:r w:rsidRPr="00E654D0">
        <w:rPr>
          <w:rFonts w:ascii="Times New Roman" w:hAnsi="Times New Roman" w:cs="Times New Roman"/>
          <w:b/>
          <w:color w:val="1B1B1B"/>
          <w:sz w:val="24"/>
          <w:szCs w:val="24"/>
          <w:shd w:val="clear" w:color="auto" w:fill="FFFFFF"/>
        </w:rPr>
        <w:t>References</w:t>
      </w:r>
    </w:p>
    <w:p w14:paraId="61D2255B" w14:textId="77777777" w:rsidR="007F3A24" w:rsidRPr="007F3A24" w:rsidRDefault="00E55BF4" w:rsidP="007F3A24">
      <w:pPr>
        <w:pStyle w:val="EndNoteBibliography"/>
        <w:spacing w:after="0"/>
      </w:pPr>
      <w:r w:rsidRPr="000D108C">
        <w:rPr>
          <w:rFonts w:ascii="Times New Roman" w:hAnsi="Times New Roman" w:cs="Times New Roman"/>
        </w:rPr>
        <w:fldChar w:fldCharType="begin"/>
      </w:r>
      <w:r w:rsidRPr="000D108C">
        <w:rPr>
          <w:rFonts w:ascii="Times New Roman" w:hAnsi="Times New Roman" w:cs="Times New Roman"/>
        </w:rPr>
        <w:instrText xml:space="preserve"> ADDIN EN.REFLIST </w:instrText>
      </w:r>
      <w:r w:rsidRPr="000D108C">
        <w:rPr>
          <w:rFonts w:ascii="Times New Roman" w:hAnsi="Times New Roman" w:cs="Times New Roman"/>
        </w:rPr>
        <w:fldChar w:fldCharType="separate"/>
      </w:r>
      <w:r w:rsidR="007F3A24" w:rsidRPr="007F3A24">
        <w:t>1.</w:t>
      </w:r>
      <w:r w:rsidR="007F3A24" w:rsidRPr="007F3A24">
        <w:tab/>
        <w:t xml:space="preserve">Chauhan P, Rawat M, P G. Role of Plants in Indoor Air Remediation. </w:t>
      </w:r>
      <w:r w:rsidR="007F3A24" w:rsidRPr="007F3A24">
        <w:rPr>
          <w:i/>
        </w:rPr>
        <w:t>International Journal of Engineering Technology Science and Research</w:t>
      </w:r>
      <w:r w:rsidR="007F3A24" w:rsidRPr="007F3A24">
        <w:t xml:space="preserve">. 2017;4(9)756. </w:t>
      </w:r>
    </w:p>
    <w:p w14:paraId="5BFEDFB5" w14:textId="77777777" w:rsidR="007F3A24" w:rsidRPr="007F3A24" w:rsidRDefault="007F3A24" w:rsidP="007F3A24">
      <w:pPr>
        <w:pStyle w:val="EndNoteBibliography"/>
        <w:spacing w:after="0"/>
      </w:pPr>
      <w:r w:rsidRPr="007F3A24">
        <w:t>2.</w:t>
      </w:r>
      <w:r w:rsidRPr="007F3A24">
        <w:tab/>
        <w:t xml:space="preserve">Yin H, Liu C, Zhang L, Li A, Ma Z. Measurement and evaluation of indoor air quality in naturally ventilated residential buildings. </w:t>
      </w:r>
      <w:r w:rsidRPr="007F3A24">
        <w:rPr>
          <w:i/>
        </w:rPr>
        <w:t>J Indoor Built Environment</w:t>
      </w:r>
      <w:r w:rsidRPr="007F3A24">
        <w:t xml:space="preserve">. 2019;28(10):1307-1323. </w:t>
      </w:r>
    </w:p>
    <w:p w14:paraId="315602C0" w14:textId="77777777" w:rsidR="007F3A24" w:rsidRPr="007F3A24" w:rsidRDefault="007F3A24" w:rsidP="007F3A24">
      <w:pPr>
        <w:pStyle w:val="EndNoteBibliography"/>
        <w:spacing w:after="0"/>
      </w:pPr>
      <w:r w:rsidRPr="007F3A24">
        <w:t>3.</w:t>
      </w:r>
      <w:r w:rsidRPr="007F3A24">
        <w:tab/>
        <w:t xml:space="preserve">da Graça GC, Linden P. Ten questions about natural ventilation of non-domestic buildings. </w:t>
      </w:r>
      <w:r w:rsidRPr="007F3A24">
        <w:rPr>
          <w:i/>
        </w:rPr>
        <w:t>J Building Environment</w:t>
      </w:r>
      <w:r w:rsidRPr="007F3A24">
        <w:t xml:space="preserve">. 2016;107:263-273. </w:t>
      </w:r>
    </w:p>
    <w:p w14:paraId="5EF9C834" w14:textId="77777777" w:rsidR="007F3A24" w:rsidRPr="007F3A24" w:rsidRDefault="007F3A24" w:rsidP="007F3A24">
      <w:pPr>
        <w:pStyle w:val="EndNoteBibliography"/>
        <w:spacing w:after="0"/>
      </w:pPr>
      <w:r w:rsidRPr="007F3A24">
        <w:t>4.</w:t>
      </w:r>
      <w:r w:rsidRPr="007F3A24">
        <w:tab/>
        <w:t xml:space="preserve">Jung C, Awad J. Improving the IAQ for learning efficiency with indoor plants in university classrooms in Ajman, United Arab Emirates. </w:t>
      </w:r>
      <w:r w:rsidRPr="007F3A24">
        <w:rPr>
          <w:i/>
        </w:rPr>
        <w:t>J Buildings</w:t>
      </w:r>
      <w:r w:rsidRPr="007F3A24">
        <w:t xml:space="preserve">. 2021;11(7):289. </w:t>
      </w:r>
    </w:p>
    <w:p w14:paraId="64DA2192" w14:textId="77777777" w:rsidR="007F3A24" w:rsidRPr="007F3A24" w:rsidRDefault="007F3A24" w:rsidP="007F3A24">
      <w:pPr>
        <w:pStyle w:val="EndNoteBibliography"/>
        <w:spacing w:after="0"/>
      </w:pPr>
      <w:r w:rsidRPr="007F3A24">
        <w:t>5.</w:t>
      </w:r>
      <w:r w:rsidRPr="007F3A24">
        <w:tab/>
        <w:t xml:space="preserve">Kim H-H, Park J-W, Yang J-Y, et al. Evaluating the relative health of residents in newly built apartment houses according to the presence of indoor plants. </w:t>
      </w:r>
      <w:r w:rsidRPr="007F3A24">
        <w:rPr>
          <w:i/>
        </w:rPr>
        <w:t>J Journal of the Japanese Society for Horticultural Science</w:t>
      </w:r>
      <w:r w:rsidRPr="007F3A24">
        <w:t xml:space="preserve">. 2010;79(2):200-206. </w:t>
      </w:r>
    </w:p>
    <w:p w14:paraId="0F9AF6CE" w14:textId="1F763E8E" w:rsidR="007F3A24" w:rsidRPr="007F3A24" w:rsidRDefault="007F3A24" w:rsidP="007F3A24">
      <w:pPr>
        <w:pStyle w:val="EndNoteBibliography"/>
        <w:spacing w:after="0"/>
      </w:pPr>
      <w:r w:rsidRPr="007F3A24">
        <w:t>6.</w:t>
      </w:r>
      <w:r w:rsidRPr="007F3A24">
        <w:tab/>
        <w:t xml:space="preserve">WHO Fs. Household Air Pollution and Health. </w:t>
      </w:r>
      <w:r w:rsidRPr="007F3A24">
        <w:rPr>
          <w:i/>
        </w:rPr>
        <w:t xml:space="preserve">WHO Media Centre, </w:t>
      </w:r>
      <w:hyperlink r:id="rId46" w:history="1">
        <w:r w:rsidRPr="007F3A24">
          <w:rPr>
            <w:rStyle w:val="Hyperlink"/>
            <w:i/>
          </w:rPr>
          <w:t>https://wwwwhoint/news-room/fact-sheets/detail/household-air-pollution-and-health</w:t>
        </w:r>
      </w:hyperlink>
      <w:r w:rsidRPr="007F3A24">
        <w:t>. 2014;</w:t>
      </w:r>
    </w:p>
    <w:p w14:paraId="25352F7A" w14:textId="77777777" w:rsidR="007F3A24" w:rsidRPr="007F3A24" w:rsidRDefault="007F3A24" w:rsidP="007F3A24">
      <w:pPr>
        <w:pStyle w:val="EndNoteBibliography"/>
        <w:spacing w:after="0"/>
      </w:pPr>
      <w:r w:rsidRPr="007F3A24">
        <w:t>7.</w:t>
      </w:r>
      <w:r w:rsidRPr="007F3A24">
        <w:tab/>
        <w:t xml:space="preserve">Spengler JD, Chen Q. Indoor air quality factors in designing a healthy building. </w:t>
      </w:r>
      <w:r w:rsidRPr="007F3A24">
        <w:rPr>
          <w:i/>
        </w:rPr>
        <w:t>J Annual Review of Energy the Environment</w:t>
      </w:r>
      <w:r w:rsidRPr="007F3A24">
        <w:t xml:space="preserve">. 2000;25(1):567-600. </w:t>
      </w:r>
    </w:p>
    <w:p w14:paraId="4A05F58D" w14:textId="77777777" w:rsidR="007F3A24" w:rsidRPr="007F3A24" w:rsidRDefault="007F3A24" w:rsidP="007F3A24">
      <w:pPr>
        <w:pStyle w:val="EndNoteBibliography"/>
        <w:spacing w:after="0"/>
      </w:pPr>
      <w:r w:rsidRPr="007F3A24">
        <w:t>8.</w:t>
      </w:r>
      <w:r w:rsidRPr="007F3A24">
        <w:tab/>
        <w:t xml:space="preserve">Wargocki P. The effects of ventilation in homes on health. </w:t>
      </w:r>
      <w:r w:rsidRPr="007F3A24">
        <w:rPr>
          <w:i/>
        </w:rPr>
        <w:t>J International Journal of Ventilation</w:t>
      </w:r>
      <w:r w:rsidRPr="007F3A24">
        <w:t xml:space="preserve">. 2013;12(2):101-118. </w:t>
      </w:r>
    </w:p>
    <w:p w14:paraId="52B61248" w14:textId="77777777" w:rsidR="007F3A24" w:rsidRPr="007F3A24" w:rsidRDefault="007F3A24" w:rsidP="007F3A24">
      <w:pPr>
        <w:pStyle w:val="EndNoteBibliography"/>
        <w:spacing w:after="0"/>
      </w:pPr>
      <w:r w:rsidRPr="007F3A24">
        <w:t>9.</w:t>
      </w:r>
      <w:r w:rsidRPr="007F3A24">
        <w:tab/>
        <w:t xml:space="preserve">Schuit M, Ratnesar-Shumate S, Yolitz J, et al. Airborne SARS-CoV-2 is rapidly inactivated by simulated sunlight. </w:t>
      </w:r>
      <w:r w:rsidRPr="007F3A24">
        <w:rPr>
          <w:i/>
        </w:rPr>
        <w:t>J The Journal of infectious diseases</w:t>
      </w:r>
      <w:r w:rsidRPr="007F3A24">
        <w:t xml:space="preserve">. 2020;222(4):564-571. </w:t>
      </w:r>
    </w:p>
    <w:p w14:paraId="3C156BD6" w14:textId="77777777" w:rsidR="007F3A24" w:rsidRPr="007F3A24" w:rsidRDefault="007F3A24" w:rsidP="007F3A24">
      <w:pPr>
        <w:pStyle w:val="EndNoteBibliography"/>
        <w:spacing w:after="0"/>
      </w:pPr>
      <w:r w:rsidRPr="007F3A24">
        <w:lastRenderedPageBreak/>
        <w:t>10.</w:t>
      </w:r>
      <w:r w:rsidRPr="007F3A24">
        <w:tab/>
        <w:t xml:space="preserve">Han K-T, Ruan L-W. Effects of indoor plants on air quality: A systematic review. </w:t>
      </w:r>
      <w:r w:rsidRPr="007F3A24">
        <w:rPr>
          <w:i/>
        </w:rPr>
        <w:t>J Environmental Science Pollution Research</w:t>
      </w:r>
      <w:r w:rsidRPr="007F3A24">
        <w:t xml:space="preserve">. 2020;27(14):16019-16051. </w:t>
      </w:r>
    </w:p>
    <w:p w14:paraId="78517A59" w14:textId="77777777" w:rsidR="007F3A24" w:rsidRPr="007F3A24" w:rsidRDefault="007F3A24" w:rsidP="007F3A24">
      <w:pPr>
        <w:pStyle w:val="EndNoteBibliography"/>
        <w:spacing w:after="0"/>
      </w:pPr>
      <w:r w:rsidRPr="007F3A24">
        <w:t>11.</w:t>
      </w:r>
      <w:r w:rsidRPr="007F3A24">
        <w:tab/>
        <w:t xml:space="preserve">Escombe AR, Oeser CC, Gilman RH, et al. Natural ventilation for the prevention of airborne contagion. </w:t>
      </w:r>
      <w:r w:rsidRPr="007F3A24">
        <w:rPr>
          <w:i/>
        </w:rPr>
        <w:t>J PLoS medicine</w:t>
      </w:r>
      <w:r w:rsidRPr="007F3A24">
        <w:t xml:space="preserve">. 2007;4(2):e68. </w:t>
      </w:r>
    </w:p>
    <w:p w14:paraId="5DAC0396" w14:textId="77777777" w:rsidR="007F3A24" w:rsidRPr="007F3A24" w:rsidRDefault="007F3A24" w:rsidP="007F3A24">
      <w:pPr>
        <w:pStyle w:val="EndNoteBibliography"/>
        <w:spacing w:after="0"/>
      </w:pPr>
      <w:r w:rsidRPr="007F3A24">
        <w:t>12.</w:t>
      </w:r>
      <w:r w:rsidRPr="007F3A24">
        <w:tab/>
        <w:t xml:space="preserve">González-Martín J, Kraakman NJR, Pérez C, Lebrero R, Muñoz R. A state–of–the-art review on indoor air pollution and strategies for indoor air pollution control. </w:t>
      </w:r>
      <w:r w:rsidRPr="007F3A24">
        <w:rPr>
          <w:i/>
        </w:rPr>
        <w:t>J Chemosphere</w:t>
      </w:r>
      <w:r w:rsidRPr="007F3A24">
        <w:t xml:space="preserve">. 2021;262:128-376. </w:t>
      </w:r>
    </w:p>
    <w:p w14:paraId="2E49AA37" w14:textId="77777777" w:rsidR="007F3A24" w:rsidRPr="007F3A24" w:rsidRDefault="007F3A24" w:rsidP="007F3A24">
      <w:pPr>
        <w:pStyle w:val="EndNoteBibliography"/>
        <w:spacing w:after="0"/>
      </w:pPr>
      <w:r w:rsidRPr="007F3A24">
        <w:t>13.</w:t>
      </w:r>
      <w:r w:rsidRPr="007F3A24">
        <w:tab/>
        <w:t xml:space="preserve">Radan M, Dianat M, Badavi M, Mard SA, Bayati V, Goudarzi G. Gallic acid protects particulate matter (PM10) triggers cardiac oxidative stress and inflammation causing heart adverse events in rats. </w:t>
      </w:r>
      <w:r w:rsidRPr="007F3A24">
        <w:rPr>
          <w:i/>
        </w:rPr>
        <w:t>J Environmental Science Pollution Research</w:t>
      </w:r>
      <w:r w:rsidRPr="007F3A24">
        <w:t xml:space="preserve">. 2019;26(18):18200-18207. </w:t>
      </w:r>
    </w:p>
    <w:p w14:paraId="0E459A15" w14:textId="77777777" w:rsidR="007F3A24" w:rsidRPr="007F3A24" w:rsidRDefault="007F3A24" w:rsidP="007F3A24">
      <w:pPr>
        <w:pStyle w:val="EndNoteBibliography"/>
        <w:spacing w:after="0"/>
      </w:pPr>
      <w:r w:rsidRPr="007F3A24">
        <w:t>14.</w:t>
      </w:r>
      <w:r w:rsidRPr="007F3A24">
        <w:tab/>
        <w:t xml:space="preserve">Mansouri Z, Dianat M, Radan M, Badavi M. Ellagic acid ameliorates lung inflammation and heart oxidative stress in elastase-induced emphysema model in rat. </w:t>
      </w:r>
      <w:r w:rsidRPr="007F3A24">
        <w:rPr>
          <w:i/>
        </w:rPr>
        <w:t>J Inflammation</w:t>
      </w:r>
      <w:r w:rsidRPr="007F3A24">
        <w:t xml:space="preserve">. 2020;43(3):1143-1156. </w:t>
      </w:r>
    </w:p>
    <w:p w14:paraId="7BBB1B9B" w14:textId="77777777" w:rsidR="007F3A24" w:rsidRPr="007F3A24" w:rsidRDefault="007F3A24" w:rsidP="007F3A24">
      <w:pPr>
        <w:pStyle w:val="EndNoteBibliography"/>
        <w:spacing w:after="0"/>
      </w:pPr>
      <w:r w:rsidRPr="007F3A24">
        <w:t>15.</w:t>
      </w:r>
      <w:r w:rsidRPr="007F3A24">
        <w:tab/>
        <w:t xml:space="preserve">Dianat M, Radan M, Badavi M, Mard SA, Bayati V, Ahmadizadeh M. Crocin attenuates cigarette smoke-induced lung injury and cardiac dysfunction by anti-oxidative effects: the role of Nrf2 antioxidant system in preventing oxidative stress. </w:t>
      </w:r>
      <w:r w:rsidRPr="007F3A24">
        <w:rPr>
          <w:i/>
        </w:rPr>
        <w:t>J Respiratory research</w:t>
      </w:r>
      <w:r w:rsidRPr="007F3A24">
        <w:t xml:space="preserve">. 2018;19(1):1-20. </w:t>
      </w:r>
    </w:p>
    <w:p w14:paraId="2B4D5C14" w14:textId="77777777" w:rsidR="007F3A24" w:rsidRPr="007F3A24" w:rsidRDefault="007F3A24" w:rsidP="007F3A24">
      <w:pPr>
        <w:pStyle w:val="EndNoteBibliography"/>
        <w:spacing w:after="0"/>
      </w:pPr>
      <w:r w:rsidRPr="007F3A24">
        <w:t>16.</w:t>
      </w:r>
      <w:r w:rsidRPr="007F3A24">
        <w:tab/>
        <w:t xml:space="preserve">European Commission JRC. Indoor air quality and its impact on man. </w:t>
      </w:r>
      <w:r w:rsidRPr="007F3A24">
        <w:rPr>
          <w:i/>
        </w:rPr>
        <w:t>total volatile organic compounds (TVOC) in indoor air quality investigations, Publications Office</w:t>
      </w:r>
      <w:r w:rsidRPr="007F3A24">
        <w:t>. 1997;</w:t>
      </w:r>
    </w:p>
    <w:p w14:paraId="0805CD44" w14:textId="77777777" w:rsidR="007F3A24" w:rsidRPr="007F3A24" w:rsidRDefault="007F3A24" w:rsidP="007F3A24">
      <w:pPr>
        <w:pStyle w:val="EndNoteBibliography"/>
        <w:spacing w:after="0"/>
      </w:pPr>
      <w:r w:rsidRPr="007F3A24">
        <w:t>17.</w:t>
      </w:r>
      <w:r w:rsidRPr="007F3A24">
        <w:tab/>
        <w:t xml:space="preserve">Raub JA, Mathieu-Nolf M, Hampson NB, Thom SR. Carbon monoxide poisoning—a public health perspective. </w:t>
      </w:r>
      <w:r w:rsidRPr="007F3A24">
        <w:rPr>
          <w:i/>
        </w:rPr>
        <w:t>J Toxicology</w:t>
      </w:r>
      <w:r w:rsidRPr="007F3A24">
        <w:t xml:space="preserve">. 2000;145(1):1-14. </w:t>
      </w:r>
    </w:p>
    <w:p w14:paraId="16245CEC" w14:textId="77777777" w:rsidR="007F3A24" w:rsidRPr="007F3A24" w:rsidRDefault="007F3A24" w:rsidP="007F3A24">
      <w:pPr>
        <w:pStyle w:val="EndNoteBibliography"/>
        <w:spacing w:after="0"/>
      </w:pPr>
      <w:r w:rsidRPr="007F3A24">
        <w:t>18.</w:t>
      </w:r>
      <w:r w:rsidRPr="007F3A24">
        <w:tab/>
        <w:t xml:space="preserve">Fierro MA, O’Rourke MK, Burgess JL. Adverse health effects of exposure to ambient carbon monoxide. </w:t>
      </w:r>
      <w:r w:rsidRPr="007F3A24">
        <w:rPr>
          <w:i/>
        </w:rPr>
        <w:t>J University of Arizona Report</w:t>
      </w:r>
      <w:r w:rsidRPr="007F3A24">
        <w:t>. 2001;</w:t>
      </w:r>
    </w:p>
    <w:p w14:paraId="0B7069ED" w14:textId="77777777" w:rsidR="007F3A24" w:rsidRPr="007F3A24" w:rsidRDefault="007F3A24" w:rsidP="007F3A24">
      <w:pPr>
        <w:pStyle w:val="EndNoteBibliography"/>
        <w:spacing w:after="0"/>
      </w:pPr>
      <w:r w:rsidRPr="007F3A24">
        <w:t>19.</w:t>
      </w:r>
      <w:r w:rsidRPr="007F3A24">
        <w:tab/>
        <w:t xml:space="preserve">Levy RJ. Carbon monoxide pollution and neurodevelopment: a public health concern. </w:t>
      </w:r>
      <w:r w:rsidRPr="007F3A24">
        <w:rPr>
          <w:i/>
        </w:rPr>
        <w:t>J Neurotoxicology and teratology</w:t>
      </w:r>
      <w:r w:rsidRPr="007F3A24">
        <w:t xml:space="preserve">. 2015;49:31-40. </w:t>
      </w:r>
    </w:p>
    <w:p w14:paraId="73E8C173" w14:textId="77777777" w:rsidR="007F3A24" w:rsidRPr="007F3A24" w:rsidRDefault="007F3A24" w:rsidP="007F3A24">
      <w:pPr>
        <w:pStyle w:val="EndNoteBibliography"/>
        <w:spacing w:after="0"/>
      </w:pPr>
      <w:r w:rsidRPr="007F3A24">
        <w:t>20.</w:t>
      </w:r>
      <w:r w:rsidRPr="007F3A24">
        <w:tab/>
        <w:t xml:space="preserve">Chen T-M, Kuschner WG, Gokhale J, Shofer S. Outdoor air pollution: nitrogen dioxide, sulfur dioxide, and carbon monoxide health effects. </w:t>
      </w:r>
      <w:r w:rsidRPr="007F3A24">
        <w:rPr>
          <w:i/>
        </w:rPr>
        <w:t>J The American journal of the medical sciences</w:t>
      </w:r>
      <w:r w:rsidRPr="007F3A24">
        <w:t xml:space="preserve">. 2007;333(4):249-256. </w:t>
      </w:r>
    </w:p>
    <w:p w14:paraId="554249B1" w14:textId="77777777" w:rsidR="007F3A24" w:rsidRPr="007F3A24" w:rsidRDefault="007F3A24" w:rsidP="007F3A24">
      <w:pPr>
        <w:pStyle w:val="EndNoteBibliography"/>
        <w:spacing w:after="0"/>
      </w:pPr>
      <w:r w:rsidRPr="007F3A24">
        <w:t>21.</w:t>
      </w:r>
      <w:r w:rsidRPr="007F3A24">
        <w:tab/>
        <w:t xml:space="preserve">Erisman J, Schaap M. The need for ammonia abatement with respect to secondary PM reductions in Europe. </w:t>
      </w:r>
      <w:r w:rsidRPr="007F3A24">
        <w:rPr>
          <w:i/>
        </w:rPr>
        <w:t>J Environmental Pollution</w:t>
      </w:r>
      <w:r w:rsidRPr="007F3A24">
        <w:t xml:space="preserve">. 2004;129(1):159-163. </w:t>
      </w:r>
    </w:p>
    <w:p w14:paraId="22F9697F" w14:textId="77777777" w:rsidR="007F3A24" w:rsidRPr="007F3A24" w:rsidRDefault="007F3A24" w:rsidP="007F3A24">
      <w:pPr>
        <w:pStyle w:val="EndNoteBibliography"/>
        <w:spacing w:after="0"/>
      </w:pPr>
      <w:r w:rsidRPr="007F3A24">
        <w:t>22.</w:t>
      </w:r>
      <w:r w:rsidRPr="007F3A24">
        <w:tab/>
        <w:t xml:space="preserve">Brentrup F, Küsters J, Lammel J, Kuhlmann H. Methods to estimate on-field nitrogen emissions from crop production as an input to LCA studies in the agricultural sector. </w:t>
      </w:r>
      <w:r w:rsidRPr="007F3A24">
        <w:rPr>
          <w:i/>
        </w:rPr>
        <w:t>J The international journal of life cycle assessment</w:t>
      </w:r>
      <w:r w:rsidRPr="007F3A24">
        <w:t xml:space="preserve">. 2000;5(6):349-357. </w:t>
      </w:r>
    </w:p>
    <w:p w14:paraId="1C3E47C5" w14:textId="77777777" w:rsidR="007F3A24" w:rsidRPr="007F3A24" w:rsidRDefault="007F3A24" w:rsidP="007F3A24">
      <w:pPr>
        <w:pStyle w:val="EndNoteBibliography"/>
        <w:spacing w:after="0"/>
      </w:pPr>
      <w:r w:rsidRPr="007F3A24">
        <w:t>23.</w:t>
      </w:r>
      <w:r w:rsidRPr="007F3A24">
        <w:tab/>
        <w:t xml:space="preserve">Hoskins JA. Health effects due to indoor air pollution. </w:t>
      </w:r>
      <w:r w:rsidRPr="007F3A24">
        <w:rPr>
          <w:i/>
        </w:rPr>
        <w:t>Survival and Sustainability</w:t>
      </w:r>
      <w:r w:rsidRPr="007F3A24">
        <w:t>. Springer; 2010:665-676.</w:t>
      </w:r>
    </w:p>
    <w:p w14:paraId="50290F36" w14:textId="77777777" w:rsidR="007F3A24" w:rsidRPr="007F3A24" w:rsidRDefault="007F3A24" w:rsidP="007F3A24">
      <w:pPr>
        <w:pStyle w:val="EndNoteBibliography"/>
        <w:spacing w:after="0"/>
      </w:pPr>
      <w:r w:rsidRPr="007F3A24">
        <w:t>24.</w:t>
      </w:r>
      <w:r w:rsidRPr="007F3A24">
        <w:tab/>
        <w:t xml:space="preserve">Kaneko T, Wang P-Y, Sato A. Assessment of the health effects of trichloroethylene. </w:t>
      </w:r>
      <w:r w:rsidRPr="007F3A24">
        <w:rPr>
          <w:i/>
        </w:rPr>
        <w:t>J Industrial Health</w:t>
      </w:r>
      <w:r w:rsidRPr="007F3A24">
        <w:t xml:space="preserve">. 1997;35(3):301-324. </w:t>
      </w:r>
    </w:p>
    <w:p w14:paraId="2B688A36" w14:textId="77777777" w:rsidR="007F3A24" w:rsidRPr="007F3A24" w:rsidRDefault="007F3A24" w:rsidP="007F3A24">
      <w:pPr>
        <w:pStyle w:val="EndNoteBibliography"/>
        <w:spacing w:after="0"/>
      </w:pPr>
      <w:r w:rsidRPr="007F3A24">
        <w:t>25.</w:t>
      </w:r>
      <w:r w:rsidRPr="007F3A24">
        <w:tab/>
        <w:t xml:space="preserve">Chiu WA, Caldwell JC, Keshava N, Scott CS. Key scientific issues in the health risk assessment of trichloroethylene. </w:t>
      </w:r>
      <w:r w:rsidRPr="007F3A24">
        <w:rPr>
          <w:i/>
        </w:rPr>
        <w:t>J Environmental health perspectives</w:t>
      </w:r>
      <w:r w:rsidRPr="007F3A24">
        <w:t xml:space="preserve">. 2006;114(9):1445-1449. </w:t>
      </w:r>
    </w:p>
    <w:p w14:paraId="46F1EA00" w14:textId="77777777" w:rsidR="007F3A24" w:rsidRPr="007F3A24" w:rsidRDefault="007F3A24" w:rsidP="007F3A24">
      <w:pPr>
        <w:pStyle w:val="EndNoteBibliography"/>
        <w:spacing w:after="0"/>
      </w:pPr>
      <w:r w:rsidRPr="007F3A24">
        <w:t>26.</w:t>
      </w:r>
      <w:r w:rsidRPr="007F3A24">
        <w:tab/>
        <w:t xml:space="preserve">Scott CS, Cogliano VJ. Trichloroethylene health risks--state of the science. </w:t>
      </w:r>
      <w:r w:rsidRPr="007F3A24">
        <w:rPr>
          <w:i/>
        </w:rPr>
        <w:t>J Environmental health perspectives</w:t>
      </w:r>
      <w:r w:rsidRPr="007F3A24">
        <w:t xml:space="preserve">. 2000;108(suppl 2):159-160. </w:t>
      </w:r>
    </w:p>
    <w:p w14:paraId="62139803" w14:textId="77777777" w:rsidR="007F3A24" w:rsidRPr="007F3A24" w:rsidRDefault="007F3A24" w:rsidP="007F3A24">
      <w:pPr>
        <w:pStyle w:val="EndNoteBibliography"/>
        <w:spacing w:after="0"/>
      </w:pPr>
      <w:r w:rsidRPr="007F3A24">
        <w:t>27.</w:t>
      </w:r>
      <w:r w:rsidRPr="007F3A24">
        <w:tab/>
        <w:t xml:space="preserve">Caldwell JC, Keshava N. Key issues in the modes of action and effects of trichloroethylene metabolites for liver and kidney tumorigenesis. </w:t>
      </w:r>
      <w:r w:rsidRPr="007F3A24">
        <w:rPr>
          <w:i/>
        </w:rPr>
        <w:t>J Environmental Health Perspectives</w:t>
      </w:r>
      <w:r w:rsidRPr="007F3A24">
        <w:t xml:space="preserve">. 2006;114(9):1457-1463. </w:t>
      </w:r>
    </w:p>
    <w:p w14:paraId="670C0A5A" w14:textId="77777777" w:rsidR="007F3A24" w:rsidRPr="007F3A24" w:rsidRDefault="007F3A24" w:rsidP="007F3A24">
      <w:pPr>
        <w:pStyle w:val="EndNoteBibliography"/>
        <w:spacing w:after="0"/>
      </w:pPr>
      <w:r w:rsidRPr="007F3A24">
        <w:t>28.</w:t>
      </w:r>
      <w:r w:rsidRPr="007F3A24">
        <w:tab/>
        <w:t xml:space="preserve">Kong D, Liu H, Wu Y, Li B, Wei S, Yuan M. Effects of indoor humidity on building occupants’ thermal comfort and evidence in terms of climate adaptation. </w:t>
      </w:r>
      <w:r w:rsidRPr="007F3A24">
        <w:rPr>
          <w:i/>
        </w:rPr>
        <w:t>J Building Environment</w:t>
      </w:r>
      <w:r w:rsidRPr="007F3A24">
        <w:t xml:space="preserve">. 2019;155:298-307. </w:t>
      </w:r>
    </w:p>
    <w:p w14:paraId="4817A35E" w14:textId="77777777" w:rsidR="007F3A24" w:rsidRPr="007F3A24" w:rsidRDefault="007F3A24" w:rsidP="007F3A24">
      <w:pPr>
        <w:pStyle w:val="EndNoteBibliography"/>
        <w:spacing w:after="0"/>
      </w:pPr>
      <w:r w:rsidRPr="007F3A24">
        <w:t>29.</w:t>
      </w:r>
      <w:r w:rsidRPr="007F3A24">
        <w:tab/>
        <w:t xml:space="preserve">Dash M, Chakraborthy M. Bio Climatic Analysis of Bhubaneswar-An Investigation to Arrive Human Comfort through Natural Ventilation. </w:t>
      </w:r>
      <w:r w:rsidRPr="007F3A24">
        <w:rPr>
          <w:i/>
        </w:rPr>
        <w:t>International Journal of Scientific and Research Publications</w:t>
      </w:r>
      <w:r w:rsidRPr="007F3A24">
        <w:t xml:space="preserve">. 2016;6(5):4. </w:t>
      </w:r>
    </w:p>
    <w:p w14:paraId="1F1F00CA" w14:textId="77777777" w:rsidR="007F3A24" w:rsidRPr="007F3A24" w:rsidRDefault="007F3A24" w:rsidP="007F3A24">
      <w:pPr>
        <w:pStyle w:val="EndNoteBibliography"/>
        <w:spacing w:after="0"/>
      </w:pPr>
      <w:r w:rsidRPr="007F3A24">
        <w:t>30.</w:t>
      </w:r>
      <w:r w:rsidRPr="007F3A24">
        <w:tab/>
        <w:t xml:space="preserve">Chen H, Du R, Ren W, Zhang S, Du P, Zhang Y. The microbial activity in PM2. 5 in indoor air: as an index of air quality level. </w:t>
      </w:r>
      <w:r w:rsidRPr="007F3A24">
        <w:rPr>
          <w:i/>
        </w:rPr>
        <w:t>J Aerosol Air Quality Research</w:t>
      </w:r>
      <w:r w:rsidRPr="007F3A24">
        <w:t xml:space="preserve">. 2021;21(2):200101. </w:t>
      </w:r>
    </w:p>
    <w:p w14:paraId="74502356" w14:textId="77777777" w:rsidR="007F3A24" w:rsidRPr="007F3A24" w:rsidRDefault="007F3A24" w:rsidP="007F3A24">
      <w:pPr>
        <w:pStyle w:val="EndNoteBibliography"/>
        <w:spacing w:after="0"/>
      </w:pPr>
      <w:r w:rsidRPr="007F3A24">
        <w:lastRenderedPageBreak/>
        <w:t>31.</w:t>
      </w:r>
      <w:r w:rsidRPr="007F3A24">
        <w:tab/>
        <w:t xml:space="preserve">Radan M, Dianat M, Badavi M, Mard SA, Bayati V, Ahmadizadeh M. The Association of Cigarette Smoke Exposure with lung cellular toxicity and oxidative stress: the protective role of Crocin. </w:t>
      </w:r>
      <w:r w:rsidRPr="007F3A24">
        <w:rPr>
          <w:i/>
        </w:rPr>
        <w:t>J Inflammation</w:t>
      </w:r>
      <w:r w:rsidRPr="007F3A24">
        <w:t xml:space="preserve">. 2020;43(1):135-145. </w:t>
      </w:r>
    </w:p>
    <w:p w14:paraId="4A4A21AC" w14:textId="77777777" w:rsidR="007F3A24" w:rsidRPr="007F3A24" w:rsidRDefault="007F3A24" w:rsidP="007F3A24">
      <w:pPr>
        <w:pStyle w:val="EndNoteBibliography"/>
        <w:spacing w:after="0"/>
      </w:pPr>
      <w:r w:rsidRPr="007F3A24">
        <w:t>32.</w:t>
      </w:r>
      <w:r w:rsidRPr="007F3A24">
        <w:tab/>
        <w:t xml:space="preserve">Zuraimi M, Tham K, Chew F, Ooi P. The effect of ventilation strategies of child care centers on indoor air quality and respiratory health of children in Singapore. </w:t>
      </w:r>
      <w:r w:rsidRPr="007F3A24">
        <w:rPr>
          <w:i/>
        </w:rPr>
        <w:t>J Indoor air</w:t>
      </w:r>
      <w:r w:rsidRPr="007F3A24">
        <w:t xml:space="preserve">. 2007;17(4):317-327. </w:t>
      </w:r>
    </w:p>
    <w:p w14:paraId="64EDC2C2" w14:textId="77777777" w:rsidR="007F3A24" w:rsidRPr="007F3A24" w:rsidRDefault="007F3A24" w:rsidP="007F3A24">
      <w:pPr>
        <w:pStyle w:val="EndNoteBibliography"/>
        <w:spacing w:after="0"/>
      </w:pPr>
      <w:r w:rsidRPr="007F3A24">
        <w:t>33.</w:t>
      </w:r>
      <w:r w:rsidRPr="007F3A24">
        <w:tab/>
        <w:t xml:space="preserve">Chiu WA, Jinot J, Scott CS, et al. Human health effects of trichloroethylene: key findings and scientific issues. </w:t>
      </w:r>
      <w:r w:rsidRPr="007F3A24">
        <w:rPr>
          <w:i/>
        </w:rPr>
        <w:t>J Environmental health perspectives</w:t>
      </w:r>
      <w:r w:rsidRPr="007F3A24">
        <w:t xml:space="preserve">. 2013;121(3):303-311. </w:t>
      </w:r>
    </w:p>
    <w:p w14:paraId="3CF46188" w14:textId="77777777" w:rsidR="007F3A24" w:rsidRPr="007F3A24" w:rsidRDefault="007F3A24" w:rsidP="007F3A24">
      <w:pPr>
        <w:pStyle w:val="EndNoteBibliography"/>
        <w:rPr>
          <w:i/>
        </w:rPr>
      </w:pPr>
      <w:r w:rsidRPr="007F3A24">
        <w:t>34.</w:t>
      </w:r>
      <w:r w:rsidRPr="007F3A24">
        <w:tab/>
        <w:t xml:space="preserve">Silva AS, Ghisi E, Lamberts R, Environment. Performance evaluation of long-term thermal comfort indices in building simulation according to ASHRAE Standard 55. </w:t>
      </w:r>
      <w:r w:rsidRPr="007F3A24">
        <w:rPr>
          <w:i/>
        </w:rPr>
        <w:t>J Building</w:t>
      </w:r>
    </w:p>
    <w:p w14:paraId="08AD59FD" w14:textId="77777777" w:rsidR="007F3A24" w:rsidRPr="007F3A24" w:rsidRDefault="007F3A24" w:rsidP="007F3A24">
      <w:pPr>
        <w:pStyle w:val="EndNoteBibliography"/>
        <w:spacing w:after="0"/>
      </w:pPr>
      <w:r w:rsidRPr="007F3A24">
        <w:t xml:space="preserve">2016;102:95-115. </w:t>
      </w:r>
    </w:p>
    <w:p w14:paraId="1D79648B" w14:textId="77777777" w:rsidR="007F3A24" w:rsidRPr="007F3A24" w:rsidRDefault="007F3A24" w:rsidP="007F3A24">
      <w:pPr>
        <w:pStyle w:val="EndNoteBibliography"/>
        <w:spacing w:after="0"/>
      </w:pPr>
      <w:r w:rsidRPr="007F3A24">
        <w:t>35.</w:t>
      </w:r>
      <w:r w:rsidRPr="007F3A24">
        <w:tab/>
        <w:t xml:space="preserve">Aflaki A, Hirbodi K, Mahyuddin N, Yaghoubi M, Esfandiari M. Improving the air change rate in high-rise buildings through a transom ventilation panel: A case study. </w:t>
      </w:r>
      <w:r w:rsidRPr="007F3A24">
        <w:rPr>
          <w:i/>
        </w:rPr>
        <w:t>J Building Environment</w:t>
      </w:r>
      <w:r w:rsidRPr="007F3A24">
        <w:t xml:space="preserve">. 2019;147:35-49. </w:t>
      </w:r>
    </w:p>
    <w:p w14:paraId="0F66A777" w14:textId="77777777" w:rsidR="007F3A24" w:rsidRPr="007F3A24" w:rsidRDefault="007F3A24" w:rsidP="007F3A24">
      <w:pPr>
        <w:pStyle w:val="EndNoteBibliography"/>
        <w:spacing w:after="0"/>
      </w:pPr>
      <w:r w:rsidRPr="007F3A24">
        <w:t>36.</w:t>
      </w:r>
      <w:r w:rsidRPr="007F3A24">
        <w:tab/>
        <w:t xml:space="preserve">Koenig JQ. Health Effects of Indoor Air Pollution. </w:t>
      </w:r>
      <w:r w:rsidRPr="007F3A24">
        <w:rPr>
          <w:i/>
        </w:rPr>
        <w:t>J Health Effects of Ambient Air Pollution: How safe is the air we breathe?</w:t>
      </w:r>
      <w:r w:rsidRPr="007F3A24">
        <w:t xml:space="preserve"> 2000:195-212. </w:t>
      </w:r>
    </w:p>
    <w:p w14:paraId="22B5AD57" w14:textId="77777777" w:rsidR="007F3A24" w:rsidRPr="007F3A24" w:rsidRDefault="007F3A24" w:rsidP="007F3A24">
      <w:pPr>
        <w:pStyle w:val="EndNoteBibliography"/>
        <w:spacing w:after="0"/>
      </w:pPr>
      <w:r w:rsidRPr="007F3A24">
        <w:t>37.</w:t>
      </w:r>
      <w:r w:rsidRPr="007F3A24">
        <w:tab/>
        <w:t xml:space="preserve">Chinn RY, Sehulster L. Guidelines for environmental infection control in health-care facilities: recommendations of CDC and Healthcare Infection Control Practices Advisory Committee (HICPAC). report. </w:t>
      </w:r>
      <w:r w:rsidRPr="007F3A24">
        <w:rPr>
          <w:i/>
        </w:rPr>
        <w:t>Morbidity and mortality weekly report</w:t>
      </w:r>
      <w:r w:rsidRPr="007F3A24">
        <w:t>. 2003;53</w:t>
      </w:r>
    </w:p>
    <w:p w14:paraId="3D78CB66" w14:textId="77777777" w:rsidR="007F3A24" w:rsidRPr="007F3A24" w:rsidRDefault="007F3A24" w:rsidP="007F3A24">
      <w:pPr>
        <w:pStyle w:val="EndNoteBibliography"/>
        <w:spacing w:after="0"/>
      </w:pPr>
      <w:r w:rsidRPr="007F3A24">
        <w:t>38.</w:t>
      </w:r>
      <w:r w:rsidRPr="007F3A24">
        <w:tab/>
        <w:t>Nalamwar MR. Effect of Windows Sizes on Air Circulation inside Building using CFD Simulation. 2017:</w:t>
      </w:r>
    </w:p>
    <w:p w14:paraId="4758DC66" w14:textId="77777777" w:rsidR="007F3A24" w:rsidRPr="007F3A24" w:rsidRDefault="007F3A24" w:rsidP="007F3A24">
      <w:pPr>
        <w:pStyle w:val="EndNoteBibliography"/>
        <w:spacing w:after="0"/>
      </w:pPr>
      <w:r w:rsidRPr="007F3A24">
        <w:t>39.</w:t>
      </w:r>
      <w:r w:rsidRPr="007F3A24">
        <w:tab/>
        <w:t xml:space="preserve">Soleimani Z, Calautit JK, Hughes BR. Computational analysis of natural ventilation flows in geodesic dome building in hot climates. </w:t>
      </w:r>
      <w:r w:rsidRPr="007F3A24">
        <w:rPr>
          <w:i/>
        </w:rPr>
        <w:t>J Computation</w:t>
      </w:r>
      <w:r w:rsidRPr="007F3A24">
        <w:t xml:space="preserve">. 2016;4(3):31. </w:t>
      </w:r>
    </w:p>
    <w:p w14:paraId="2EF6D337" w14:textId="77777777" w:rsidR="007F3A24" w:rsidRPr="007F3A24" w:rsidRDefault="007F3A24" w:rsidP="007F3A24">
      <w:pPr>
        <w:pStyle w:val="EndNoteBibliography"/>
        <w:spacing w:after="0"/>
      </w:pPr>
      <w:r w:rsidRPr="007F3A24">
        <w:t>40.</w:t>
      </w:r>
      <w:r w:rsidRPr="007F3A24">
        <w:tab/>
        <w:t xml:space="preserve">Ghadikolaei FM, Ossen DR, Mohamed MF. Effects of wing wall at the balcony on the natural ventilation performance in medium-rise residential buildings. </w:t>
      </w:r>
      <w:r w:rsidRPr="007F3A24">
        <w:rPr>
          <w:i/>
        </w:rPr>
        <w:t>J Journal of Building Engineering</w:t>
      </w:r>
      <w:r w:rsidRPr="007F3A24">
        <w:t xml:space="preserve">. 2020;31:101316. </w:t>
      </w:r>
    </w:p>
    <w:p w14:paraId="1884DEF7" w14:textId="77777777" w:rsidR="007F3A24" w:rsidRPr="007F3A24" w:rsidRDefault="007F3A24" w:rsidP="007F3A24">
      <w:pPr>
        <w:pStyle w:val="EndNoteBibliography"/>
        <w:spacing w:after="0"/>
      </w:pPr>
      <w:r w:rsidRPr="007F3A24">
        <w:t>41.</w:t>
      </w:r>
      <w:r w:rsidRPr="007F3A24">
        <w:tab/>
        <w:t xml:space="preserve">Perini K, Pérez G. Ventilative cooling and urban vegetation. </w:t>
      </w:r>
      <w:r w:rsidRPr="007F3A24">
        <w:rPr>
          <w:i/>
        </w:rPr>
        <w:t>Innovations in Ventilative Cooling</w:t>
      </w:r>
      <w:r w:rsidRPr="007F3A24">
        <w:t>. Springer; 2021:213-234.</w:t>
      </w:r>
    </w:p>
    <w:p w14:paraId="72F5FF56" w14:textId="77777777" w:rsidR="007F3A24" w:rsidRPr="007F3A24" w:rsidRDefault="007F3A24" w:rsidP="007F3A24">
      <w:pPr>
        <w:pStyle w:val="EndNoteBibliography"/>
        <w:spacing w:after="0"/>
      </w:pPr>
      <w:r w:rsidRPr="007F3A24">
        <w:t>42.</w:t>
      </w:r>
      <w:r w:rsidRPr="007F3A24">
        <w:tab/>
        <w:t xml:space="preserve">Yin W, Zhang G, Yang W, Wang X. Natural ventilation potential model considering solution multiplicity, window opening percentage, air velocity and humidity in China. </w:t>
      </w:r>
      <w:r w:rsidRPr="007F3A24">
        <w:rPr>
          <w:i/>
        </w:rPr>
        <w:t>J Building Environment</w:t>
      </w:r>
      <w:r w:rsidRPr="007F3A24">
        <w:t xml:space="preserve">. 2010;45(2):338-344. </w:t>
      </w:r>
    </w:p>
    <w:p w14:paraId="4333074B" w14:textId="77777777" w:rsidR="007F3A24" w:rsidRPr="007F3A24" w:rsidRDefault="007F3A24" w:rsidP="007F3A24">
      <w:pPr>
        <w:pStyle w:val="EndNoteBibliography"/>
        <w:spacing w:after="0"/>
      </w:pPr>
      <w:r w:rsidRPr="007F3A24">
        <w:t>43.</w:t>
      </w:r>
      <w:r w:rsidRPr="007F3A24">
        <w:tab/>
        <w:t xml:space="preserve">Lomas KJ. Architectural design of an advanced naturally ventilated building form. </w:t>
      </w:r>
      <w:r w:rsidRPr="007F3A24">
        <w:rPr>
          <w:i/>
        </w:rPr>
        <w:t>J Energy Buildings</w:t>
      </w:r>
      <w:r w:rsidRPr="007F3A24">
        <w:t xml:space="preserve">. 2007;39(2):166-181. </w:t>
      </w:r>
    </w:p>
    <w:p w14:paraId="2FA0EA37" w14:textId="77777777" w:rsidR="007F3A24" w:rsidRPr="007F3A24" w:rsidRDefault="007F3A24" w:rsidP="007F3A24">
      <w:pPr>
        <w:pStyle w:val="EndNoteBibliography"/>
        <w:spacing w:after="0"/>
      </w:pPr>
      <w:r w:rsidRPr="007F3A24">
        <w:t>44.</w:t>
      </w:r>
      <w:r w:rsidRPr="007F3A24">
        <w:tab/>
        <w:t xml:space="preserve">Sudhakar K, Winderl M, Priya SS. Net-zero building designs in hot and humid climates: A state-of-art. </w:t>
      </w:r>
      <w:r w:rsidRPr="007F3A24">
        <w:rPr>
          <w:i/>
        </w:rPr>
        <w:t>J Case Studies in Thermal Engineering</w:t>
      </w:r>
      <w:r w:rsidRPr="007F3A24">
        <w:t xml:space="preserve">. 2019;13:100400. </w:t>
      </w:r>
    </w:p>
    <w:p w14:paraId="10C1FB0A" w14:textId="77777777" w:rsidR="007F3A24" w:rsidRPr="007F3A24" w:rsidRDefault="007F3A24" w:rsidP="007F3A24">
      <w:pPr>
        <w:pStyle w:val="EndNoteBibliography"/>
        <w:spacing w:after="0"/>
      </w:pPr>
      <w:r w:rsidRPr="007F3A24">
        <w:t>45.</w:t>
      </w:r>
      <w:r w:rsidRPr="007F3A24">
        <w:tab/>
        <w:t xml:space="preserve">Holford JM, Hunt GR. Fundamental atrium design for natural ventilation. </w:t>
      </w:r>
      <w:r w:rsidRPr="007F3A24">
        <w:rPr>
          <w:i/>
        </w:rPr>
        <w:t>J Building environment</w:t>
      </w:r>
      <w:r w:rsidRPr="007F3A24">
        <w:t xml:space="preserve">. 2003;38(3):409-426. </w:t>
      </w:r>
    </w:p>
    <w:p w14:paraId="2D23CC76" w14:textId="77777777" w:rsidR="007F3A24" w:rsidRPr="007F3A24" w:rsidRDefault="007F3A24" w:rsidP="007F3A24">
      <w:pPr>
        <w:pStyle w:val="EndNoteBibliography"/>
        <w:spacing w:after="0"/>
      </w:pPr>
      <w:r w:rsidRPr="007F3A24">
        <w:t>46.</w:t>
      </w:r>
      <w:r w:rsidRPr="007F3A24">
        <w:tab/>
        <w:t>Claudio L. Planting healthier indoor air. National Institute of Environmental Health Sciences; 2011.</w:t>
      </w:r>
    </w:p>
    <w:p w14:paraId="122D04C1" w14:textId="77777777" w:rsidR="007F3A24" w:rsidRPr="007F3A24" w:rsidRDefault="007F3A24" w:rsidP="007F3A24">
      <w:pPr>
        <w:pStyle w:val="EndNoteBibliography"/>
        <w:spacing w:after="0"/>
      </w:pPr>
      <w:r w:rsidRPr="007F3A24">
        <w:t>47.</w:t>
      </w:r>
      <w:r w:rsidRPr="007F3A24">
        <w:tab/>
        <w:t xml:space="preserve">Cetin M, Sevik H. Measuring the Impact of Selected Plants on Indoor CO 2 Concentrations. </w:t>
      </w:r>
      <w:r w:rsidRPr="007F3A24">
        <w:rPr>
          <w:i/>
        </w:rPr>
        <w:t>J Polish Journal of Environmental Studies</w:t>
      </w:r>
      <w:r w:rsidRPr="007F3A24">
        <w:t>. 2016;25(3)</w:t>
      </w:r>
    </w:p>
    <w:p w14:paraId="261F62E6" w14:textId="77777777" w:rsidR="007F3A24" w:rsidRPr="007F3A24" w:rsidRDefault="007F3A24" w:rsidP="007F3A24">
      <w:pPr>
        <w:pStyle w:val="EndNoteBibliography"/>
        <w:rPr>
          <w:i/>
        </w:rPr>
      </w:pPr>
      <w:r w:rsidRPr="007F3A24">
        <w:t>48.</w:t>
      </w:r>
      <w:r w:rsidRPr="007F3A24">
        <w:tab/>
        <w:t xml:space="preserve">Wolverton BC, Wolverton JD. Plants and soil microorganisms: removal of formaldehyde, xylene, and ammonia from the indoor environment. </w:t>
      </w:r>
      <w:r w:rsidRPr="007F3A24">
        <w:rPr>
          <w:i/>
        </w:rPr>
        <w:t>J Journal of the Mississippi Academy of Sciences</w:t>
      </w:r>
    </w:p>
    <w:p w14:paraId="34A76909" w14:textId="77777777" w:rsidR="007F3A24" w:rsidRPr="007F3A24" w:rsidRDefault="007F3A24" w:rsidP="007F3A24">
      <w:pPr>
        <w:pStyle w:val="EndNoteBibliography"/>
        <w:spacing w:after="0"/>
      </w:pPr>
      <w:r w:rsidRPr="007F3A24">
        <w:t xml:space="preserve">1993;38(2):11-15. </w:t>
      </w:r>
    </w:p>
    <w:p w14:paraId="671DFD05" w14:textId="77777777" w:rsidR="007F3A24" w:rsidRPr="007F3A24" w:rsidRDefault="007F3A24" w:rsidP="007F3A24">
      <w:pPr>
        <w:pStyle w:val="EndNoteBibliography"/>
        <w:spacing w:after="0"/>
      </w:pPr>
      <w:r w:rsidRPr="007F3A24">
        <w:t>49.</w:t>
      </w:r>
      <w:r w:rsidRPr="007F3A24">
        <w:tab/>
        <w:t xml:space="preserve">Armijos-Moya T, de Visser P, Ottelé M, van den Dobbelsteen A, Bluyssen PM. Air cleaning performance of two species of potted plants and different substrates. </w:t>
      </w:r>
      <w:r w:rsidRPr="007F3A24">
        <w:rPr>
          <w:i/>
        </w:rPr>
        <w:t>J Applied Sciences</w:t>
      </w:r>
      <w:r w:rsidRPr="007F3A24">
        <w:t xml:space="preserve">. 2021;12(1):284. </w:t>
      </w:r>
    </w:p>
    <w:p w14:paraId="6673549A" w14:textId="77777777" w:rsidR="007F3A24" w:rsidRPr="007F3A24" w:rsidRDefault="007F3A24" w:rsidP="007F3A24">
      <w:pPr>
        <w:pStyle w:val="EndNoteBibliography"/>
        <w:spacing w:after="0"/>
      </w:pPr>
      <w:r w:rsidRPr="007F3A24">
        <w:t>50.</w:t>
      </w:r>
      <w:r w:rsidRPr="007F3A24">
        <w:tab/>
        <w:t>Kobayashi KD, Kaufman AJ, Griffis J, McConnell J. Using houseplants to clean indoor air.</w:t>
      </w:r>
      <w:r w:rsidRPr="007F3A24">
        <w:rPr>
          <w:i/>
        </w:rPr>
        <w:t xml:space="preserve">   Ornamentals and Flowers,Honolulu (HI): University of Hawaii </w:t>
      </w:r>
      <w:r w:rsidRPr="007F3A24">
        <w:t xml:space="preserve">2007:7 p. </w:t>
      </w:r>
    </w:p>
    <w:p w14:paraId="6CB86CC9" w14:textId="77777777" w:rsidR="007F3A24" w:rsidRPr="007F3A24" w:rsidRDefault="007F3A24" w:rsidP="007F3A24">
      <w:pPr>
        <w:pStyle w:val="EndNoteBibliography"/>
        <w:spacing w:after="0"/>
      </w:pPr>
      <w:r w:rsidRPr="007F3A24">
        <w:lastRenderedPageBreak/>
        <w:t>51.</w:t>
      </w:r>
      <w:r w:rsidRPr="007F3A24">
        <w:tab/>
        <w:t xml:space="preserve">Pipal A, Kumar A, Jan R, Taneja A. Role of plants in removing indoor air pollutants. </w:t>
      </w:r>
      <w:r w:rsidRPr="007F3A24">
        <w:rPr>
          <w:i/>
        </w:rPr>
        <w:t>Chemistry of phytopotentials: health, energy and environmental perspectives</w:t>
      </w:r>
      <w:r w:rsidRPr="007F3A24">
        <w:t>. Springer; 2012:319-321.</w:t>
      </w:r>
    </w:p>
    <w:p w14:paraId="77F99600" w14:textId="77777777" w:rsidR="007F3A24" w:rsidRPr="007F3A24" w:rsidRDefault="007F3A24" w:rsidP="007F3A24">
      <w:pPr>
        <w:pStyle w:val="EndNoteBibliography"/>
        <w:spacing w:after="0"/>
      </w:pPr>
      <w:r w:rsidRPr="007F3A24">
        <w:t>52.</w:t>
      </w:r>
      <w:r w:rsidRPr="007F3A24">
        <w:tab/>
        <w:t>Claudio L. Planting healthier indoor air. National Institute of Environmental Health Sciences; 2011.</w:t>
      </w:r>
    </w:p>
    <w:p w14:paraId="5DC27C82" w14:textId="77777777" w:rsidR="007F3A24" w:rsidRPr="007F3A24" w:rsidRDefault="007F3A24" w:rsidP="007F3A24">
      <w:pPr>
        <w:pStyle w:val="EndNoteBibliography"/>
        <w:spacing w:after="0"/>
      </w:pPr>
      <w:r w:rsidRPr="007F3A24">
        <w:t>53.</w:t>
      </w:r>
      <w:r w:rsidRPr="007F3A24">
        <w:tab/>
        <w:t xml:space="preserve">Kokogiannakis G, Cooper P. Evaluating the environmental performance of indoor plants in buildings. </w:t>
      </w:r>
      <w:r w:rsidRPr="007F3A24">
        <w:rPr>
          <w:i/>
        </w:rPr>
        <w:t>14th International Conference of International Building Performance Simulation AssociationIndia: IIIT Hyderabad</w:t>
      </w:r>
      <w:r w:rsidRPr="007F3A24">
        <w:t xml:space="preserve">. 2015; In V. Rai Khare &amp; G. Chaudhary (Eds.), : (Proceedings of BS2015):712-719. </w:t>
      </w:r>
    </w:p>
    <w:p w14:paraId="2CF323E5" w14:textId="77777777" w:rsidR="007F3A24" w:rsidRPr="007F3A24" w:rsidRDefault="007F3A24" w:rsidP="007F3A24">
      <w:pPr>
        <w:pStyle w:val="EndNoteBibliography"/>
        <w:spacing w:after="0"/>
      </w:pPr>
      <w:r w:rsidRPr="007F3A24">
        <w:t>54.</w:t>
      </w:r>
      <w:r w:rsidRPr="007F3A24">
        <w:tab/>
        <w:t xml:space="preserve">Wolverton BC, McDonald RC, Watkins E. Foliage plants for removing indoor air pollutants from energy-efficient homes. </w:t>
      </w:r>
      <w:r w:rsidRPr="007F3A24">
        <w:rPr>
          <w:i/>
        </w:rPr>
        <w:t>J Economic Botany</w:t>
      </w:r>
      <w:r w:rsidRPr="007F3A24">
        <w:t xml:space="preserve">. 1984;38(2):224-228. </w:t>
      </w:r>
    </w:p>
    <w:p w14:paraId="64671D8B" w14:textId="77777777" w:rsidR="007F3A24" w:rsidRPr="007F3A24" w:rsidRDefault="007F3A24" w:rsidP="007F3A24">
      <w:pPr>
        <w:pStyle w:val="EndNoteBibliography"/>
        <w:spacing w:after="0"/>
      </w:pPr>
      <w:r w:rsidRPr="007F3A24">
        <w:t>55.</w:t>
      </w:r>
      <w:r w:rsidRPr="007F3A24">
        <w:tab/>
        <w:t xml:space="preserve">Papinchak HL, Holcomb EJ, Best TO, Decoteau DR. Effectiveness of houseplants in reducing the indoor air pollutant ozone. </w:t>
      </w:r>
      <w:r w:rsidRPr="007F3A24">
        <w:rPr>
          <w:i/>
        </w:rPr>
        <w:t>J HortTechnology</w:t>
      </w:r>
      <w:r w:rsidRPr="007F3A24">
        <w:t xml:space="preserve">. 2009;19(2):286-290. </w:t>
      </w:r>
    </w:p>
    <w:p w14:paraId="1AF8CA2F" w14:textId="77777777" w:rsidR="007F3A24" w:rsidRPr="007F3A24" w:rsidRDefault="007F3A24" w:rsidP="007F3A24">
      <w:pPr>
        <w:pStyle w:val="EndNoteBibliography"/>
        <w:spacing w:after="0"/>
      </w:pPr>
      <w:r w:rsidRPr="007F3A24">
        <w:t>56.</w:t>
      </w:r>
      <w:r w:rsidRPr="007F3A24">
        <w:tab/>
        <w:t xml:space="preserve">NATH DSK. Common Indoor Plants to Purify Indoor Air Pollution in Assam, India: a Review. </w:t>
      </w:r>
      <w:r w:rsidRPr="007F3A24">
        <w:rPr>
          <w:i/>
        </w:rPr>
        <w:t xml:space="preserve">J ENVIRONMENT CONSERVATION, CHALLENGES THREATS CONSERVATION OF BIODIVERSITY </w:t>
      </w:r>
      <w:r w:rsidRPr="007F3A24">
        <w:t xml:space="preserve">2022;2:123. </w:t>
      </w:r>
    </w:p>
    <w:p w14:paraId="5D049772" w14:textId="77777777" w:rsidR="007F3A24" w:rsidRPr="007F3A24" w:rsidRDefault="007F3A24" w:rsidP="007F3A24">
      <w:pPr>
        <w:pStyle w:val="EndNoteBibliography"/>
        <w:spacing w:after="0"/>
      </w:pPr>
      <w:r w:rsidRPr="007F3A24">
        <w:t>57.</w:t>
      </w:r>
      <w:r w:rsidRPr="007F3A24">
        <w:tab/>
        <w:t xml:space="preserve">Kyi LL. STUDY ON SOME OXYGEN BOMB PLANTS FOR INDOOR AIR POLLUTION ABATEMENT. </w:t>
      </w:r>
      <w:r w:rsidRPr="007F3A24">
        <w:rPr>
          <w:i/>
        </w:rPr>
        <w:t>3 rd Myanmar Korea Conference Research Journal</w:t>
      </w:r>
      <w:r w:rsidRPr="007F3A24">
        <w:t xml:space="preserve">. 2020;3:395-402. </w:t>
      </w:r>
    </w:p>
    <w:p w14:paraId="7DDBD662" w14:textId="77777777" w:rsidR="007F3A24" w:rsidRPr="007F3A24" w:rsidRDefault="007F3A24" w:rsidP="007F3A24">
      <w:pPr>
        <w:pStyle w:val="EndNoteBibliography"/>
        <w:spacing w:after="0"/>
      </w:pPr>
      <w:r w:rsidRPr="007F3A24">
        <w:t>58.</w:t>
      </w:r>
      <w:r w:rsidRPr="007F3A24">
        <w:tab/>
        <w:t xml:space="preserve">Sharma P, Toma P, Chapadgaonkar SS. Phytoremediation of indoor pollution-a mini review. </w:t>
      </w:r>
      <w:r w:rsidRPr="007F3A24">
        <w:rPr>
          <w:i/>
        </w:rPr>
        <w:t>J World Journal of Pharmaceutical Research</w:t>
      </w:r>
      <w:r w:rsidRPr="007F3A24">
        <w:t xml:space="preserve">. 2019;8(7):2136-2143. </w:t>
      </w:r>
    </w:p>
    <w:p w14:paraId="707D7175" w14:textId="77777777" w:rsidR="007F3A24" w:rsidRPr="007F3A24" w:rsidRDefault="007F3A24" w:rsidP="007F3A24">
      <w:pPr>
        <w:pStyle w:val="EndNoteBibliography"/>
        <w:spacing w:after="0"/>
      </w:pPr>
      <w:r w:rsidRPr="007F3A24">
        <w:t>59.</w:t>
      </w:r>
      <w:r w:rsidRPr="007F3A24">
        <w:tab/>
        <w:t>Tarran J, Torpy F, Burchett M. Use of living pot-plants to cleanse indoor air–research review. 2007:249-256.</w:t>
      </w:r>
    </w:p>
    <w:p w14:paraId="3B5172D0" w14:textId="77777777" w:rsidR="007F3A24" w:rsidRPr="007F3A24" w:rsidRDefault="007F3A24" w:rsidP="007F3A24">
      <w:pPr>
        <w:pStyle w:val="EndNoteBibliography"/>
        <w:rPr>
          <w:i/>
        </w:rPr>
      </w:pPr>
      <w:r w:rsidRPr="007F3A24">
        <w:t>60.</w:t>
      </w:r>
      <w:r w:rsidRPr="007F3A24">
        <w:tab/>
        <w:t xml:space="preserve">Liu F, Yan L, Meng X, Zhang C. A review on indoor green plants employed to improve indoor environment. </w:t>
      </w:r>
      <w:r w:rsidRPr="007F3A24">
        <w:rPr>
          <w:i/>
        </w:rPr>
        <w:t>J Journal of Building Engineering</w:t>
      </w:r>
    </w:p>
    <w:p w14:paraId="46BD9F87" w14:textId="77777777" w:rsidR="007F3A24" w:rsidRPr="007F3A24" w:rsidRDefault="007F3A24" w:rsidP="007F3A24">
      <w:pPr>
        <w:pStyle w:val="EndNoteBibliography"/>
        <w:spacing w:after="0"/>
      </w:pPr>
      <w:r w:rsidRPr="007F3A24">
        <w:t xml:space="preserve">2022;53:104542. </w:t>
      </w:r>
    </w:p>
    <w:p w14:paraId="61D57688" w14:textId="77777777" w:rsidR="007F3A24" w:rsidRPr="007F3A24" w:rsidRDefault="007F3A24" w:rsidP="007F3A24">
      <w:pPr>
        <w:pStyle w:val="EndNoteBibliography"/>
        <w:spacing w:after="0"/>
      </w:pPr>
      <w:r w:rsidRPr="007F3A24">
        <w:t>61.</w:t>
      </w:r>
      <w:r w:rsidRPr="007F3A24">
        <w:tab/>
        <w:t xml:space="preserve">Garg KS, Pal M, Jain K, Garg AJJoGBV. SOME INDOOR PLANTS AND THEIR ROLE IN REDUCING INDOOR POLLUTION. 2021;10(3):8430-8439. </w:t>
      </w:r>
    </w:p>
    <w:p w14:paraId="2728D0D5" w14:textId="77777777" w:rsidR="007F3A24" w:rsidRPr="007F3A24" w:rsidRDefault="007F3A24" w:rsidP="007F3A24">
      <w:pPr>
        <w:pStyle w:val="EndNoteBibliography"/>
        <w:spacing w:after="0"/>
      </w:pPr>
      <w:r w:rsidRPr="007F3A24">
        <w:t>62.</w:t>
      </w:r>
      <w:r w:rsidRPr="007F3A24">
        <w:tab/>
        <w:t xml:space="preserve">Aydogan A, Montoya LD. Formaldehyde removal by common indoor plant species and various growing media. </w:t>
      </w:r>
      <w:r w:rsidRPr="007F3A24">
        <w:rPr>
          <w:i/>
        </w:rPr>
        <w:t>J Atmospheric environment</w:t>
      </w:r>
      <w:r w:rsidRPr="007F3A24">
        <w:t xml:space="preserve">. 2011;45(16):2675-2682. </w:t>
      </w:r>
    </w:p>
    <w:p w14:paraId="2F072478" w14:textId="77777777" w:rsidR="007F3A24" w:rsidRPr="007F3A24" w:rsidRDefault="007F3A24" w:rsidP="007F3A24">
      <w:pPr>
        <w:pStyle w:val="EndNoteBibliography"/>
        <w:spacing w:after="0"/>
      </w:pPr>
      <w:r w:rsidRPr="007F3A24">
        <w:t>63.</w:t>
      </w:r>
      <w:r w:rsidRPr="007F3A24">
        <w:tab/>
        <w:t xml:space="preserve">Begum K, Gopinath R. Development of Step-Wise Ranking for Indoor Plants as Indoor Air Pollutant Purifiers. </w:t>
      </w:r>
      <w:r w:rsidRPr="007F3A24">
        <w:rPr>
          <w:i/>
        </w:rPr>
        <w:t>J Austin Environ Sci</w:t>
      </w:r>
      <w:r w:rsidRPr="007F3A24">
        <w:t xml:space="preserve">. 2017;2(1):1018. </w:t>
      </w:r>
    </w:p>
    <w:p w14:paraId="3E6BEB0B" w14:textId="77777777" w:rsidR="007F3A24" w:rsidRPr="007F3A24" w:rsidRDefault="007F3A24" w:rsidP="007F3A24">
      <w:pPr>
        <w:pStyle w:val="EndNoteBibliography"/>
        <w:spacing w:after="0"/>
      </w:pPr>
      <w:r w:rsidRPr="007F3A24">
        <w:t>64.</w:t>
      </w:r>
      <w:r w:rsidRPr="007F3A24">
        <w:tab/>
        <w:t xml:space="preserve">de Visser P. Air purification by house plants: a literature survey. </w:t>
      </w:r>
      <w:r w:rsidRPr="007F3A24">
        <w:rPr>
          <w:i/>
        </w:rPr>
        <w:t>Research output of Wageningen University &amp; Research staff</w:t>
      </w:r>
      <w:r w:rsidRPr="007F3A24">
        <w:t>. 2017; (Report / WPR 695) ( 19)</w:t>
      </w:r>
    </w:p>
    <w:p w14:paraId="17A2CAA7" w14:textId="77777777" w:rsidR="007F3A24" w:rsidRPr="007F3A24" w:rsidRDefault="007F3A24" w:rsidP="007F3A24">
      <w:pPr>
        <w:pStyle w:val="EndNoteBibliography"/>
        <w:spacing w:after="0"/>
      </w:pPr>
      <w:r w:rsidRPr="007F3A24">
        <w:t>65.</w:t>
      </w:r>
      <w:r w:rsidRPr="007F3A24">
        <w:tab/>
        <w:t xml:space="preserve">Sriprapat W, Suksabye P, Areephak S, et al. Uptake of toluene and ethylbenzene by plants: removal of volatile indoor air contaminants. </w:t>
      </w:r>
      <w:r w:rsidRPr="007F3A24">
        <w:rPr>
          <w:i/>
        </w:rPr>
        <w:t>J Ecotoxicology</w:t>
      </w:r>
      <w:r w:rsidRPr="007F3A24">
        <w:t xml:space="preserve">. 2014;102:147-151. </w:t>
      </w:r>
    </w:p>
    <w:p w14:paraId="1F5E1F94" w14:textId="77777777" w:rsidR="007F3A24" w:rsidRPr="007F3A24" w:rsidRDefault="007F3A24" w:rsidP="007F3A24">
      <w:pPr>
        <w:pStyle w:val="EndNoteBibliography"/>
        <w:spacing w:after="0"/>
      </w:pPr>
      <w:r w:rsidRPr="007F3A24">
        <w:t>66.</w:t>
      </w:r>
      <w:r w:rsidRPr="007F3A24">
        <w:tab/>
        <w:t xml:space="preserve">Wolverton BC, Wolverton JD. Plants and soil microorganisms: removal of formaldehyde, xylene, and ammonia from the indoor environment. </w:t>
      </w:r>
      <w:r w:rsidRPr="007F3A24">
        <w:rPr>
          <w:i/>
        </w:rPr>
        <w:t>J Journal of the Mississippi Academy of Sciences</w:t>
      </w:r>
      <w:r w:rsidRPr="007F3A24">
        <w:t xml:space="preserve">. 1993;38(2):11-15. </w:t>
      </w:r>
    </w:p>
    <w:p w14:paraId="64FDE5B9" w14:textId="77777777" w:rsidR="007F3A24" w:rsidRPr="007F3A24" w:rsidRDefault="007F3A24" w:rsidP="007F3A24">
      <w:pPr>
        <w:pStyle w:val="EndNoteBibliography"/>
        <w:spacing w:after="0"/>
      </w:pPr>
      <w:r w:rsidRPr="007F3A24">
        <w:t>67.</w:t>
      </w:r>
      <w:r w:rsidRPr="007F3A24">
        <w:tab/>
        <w:t xml:space="preserve">Kulkarni RS, Dixit SA. Impact of Green Walls on Indoor Air Quality in Corporate Offices. </w:t>
      </w:r>
      <w:r w:rsidRPr="007F3A24">
        <w:rPr>
          <w:i/>
        </w:rPr>
        <w:t>J ECS Transactions</w:t>
      </w:r>
      <w:r w:rsidRPr="007F3A24">
        <w:t xml:space="preserve">. 2022;107(1):3705. </w:t>
      </w:r>
    </w:p>
    <w:p w14:paraId="6ECB781B" w14:textId="125D4255" w:rsidR="007F3A24" w:rsidRPr="007F3A24" w:rsidRDefault="007F3A24" w:rsidP="007F3A24">
      <w:pPr>
        <w:pStyle w:val="EndNoteBibliography"/>
        <w:spacing w:after="0"/>
      </w:pPr>
      <w:r w:rsidRPr="007F3A24">
        <w:t>68.</w:t>
      </w:r>
      <w:r w:rsidRPr="007F3A24">
        <w:tab/>
        <w:t xml:space="preserve">Abbass OA, Sailor DJ, Gall ET. Effectiveness of indoor plants for passive removal of indoor ozone. </w:t>
      </w:r>
      <w:r w:rsidRPr="007F3A24">
        <w:rPr>
          <w:i/>
        </w:rPr>
        <w:t>Building and Environment</w:t>
      </w:r>
      <w:r w:rsidRPr="007F3A24">
        <w:t>. 2017/07/01/ 2017;119:62-70. doi:</w:t>
      </w:r>
      <w:hyperlink r:id="rId47" w:history="1">
        <w:r w:rsidRPr="007F3A24">
          <w:rPr>
            <w:rStyle w:val="Hyperlink"/>
          </w:rPr>
          <w:t>https://doi.org/10.1016/j.buildenv.2017.04.007</w:t>
        </w:r>
      </w:hyperlink>
    </w:p>
    <w:p w14:paraId="311E69C7" w14:textId="77777777" w:rsidR="007F3A24" w:rsidRPr="007F3A24" w:rsidRDefault="007F3A24" w:rsidP="007F3A24">
      <w:pPr>
        <w:pStyle w:val="EndNoteBibliography"/>
        <w:spacing w:after="0"/>
      </w:pPr>
      <w:r w:rsidRPr="007F3A24">
        <w:t>69.</w:t>
      </w:r>
      <w:r w:rsidRPr="007F3A24">
        <w:tab/>
        <w:t xml:space="preserve">Cummings BE, Waring MS, epidemiology e. Potted plants do not improve indoor air quality: a review and analysis of reported VOC removal efficiencies. </w:t>
      </w:r>
      <w:r w:rsidRPr="007F3A24">
        <w:rPr>
          <w:i/>
        </w:rPr>
        <w:t>J Journal of exposure science</w:t>
      </w:r>
      <w:r w:rsidRPr="007F3A24">
        <w:t xml:space="preserve">. 2020;30(2):253-261. </w:t>
      </w:r>
    </w:p>
    <w:p w14:paraId="1D539160" w14:textId="77777777" w:rsidR="007F3A24" w:rsidRPr="007F3A24" w:rsidRDefault="007F3A24" w:rsidP="007F3A24">
      <w:pPr>
        <w:pStyle w:val="EndNoteBibliography"/>
        <w:rPr>
          <w:i/>
        </w:rPr>
      </w:pPr>
      <w:r w:rsidRPr="007F3A24">
        <w:t>70.</w:t>
      </w:r>
      <w:r w:rsidRPr="007F3A24">
        <w:tab/>
        <w:t xml:space="preserve">McPherson EG, Herrington LP, Heisler GM, Buildings. Impacts of vegetation on residential heating and cooling. </w:t>
      </w:r>
      <w:r w:rsidRPr="007F3A24">
        <w:rPr>
          <w:i/>
        </w:rPr>
        <w:t>J Energy</w:t>
      </w:r>
    </w:p>
    <w:p w14:paraId="63156BE3" w14:textId="77777777" w:rsidR="007F3A24" w:rsidRPr="007F3A24" w:rsidRDefault="007F3A24" w:rsidP="007F3A24">
      <w:pPr>
        <w:pStyle w:val="EndNoteBibliography"/>
      </w:pPr>
      <w:r w:rsidRPr="007F3A24">
        <w:t xml:space="preserve">1988;12(1):41-51. </w:t>
      </w:r>
    </w:p>
    <w:p w14:paraId="25A1D0ED" w14:textId="5BA4A300" w:rsidR="008F3B04" w:rsidRDefault="00E55BF4" w:rsidP="000D108C">
      <w:pPr>
        <w:spacing w:after="120"/>
        <w:ind w:left="890" w:hanging="720"/>
        <w:jc w:val="both"/>
      </w:pPr>
      <w:r w:rsidRPr="000D108C">
        <w:rPr>
          <w:rFonts w:ascii="Times New Roman" w:hAnsi="Times New Roman" w:cs="Times New Roman"/>
        </w:rPr>
        <w:fldChar w:fldCharType="end"/>
      </w:r>
    </w:p>
    <w:sectPr w:rsidR="008F3B04">
      <w:headerReference w:type="even" r:id="rId48"/>
      <w:headerReference w:type="default" r:id="rId49"/>
      <w:head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0A53A" w14:textId="77777777" w:rsidR="00DC5DBF" w:rsidRDefault="00DC5DBF" w:rsidP="00613810">
      <w:pPr>
        <w:spacing w:after="0" w:line="240" w:lineRule="auto"/>
      </w:pPr>
      <w:r>
        <w:separator/>
      </w:r>
    </w:p>
  </w:endnote>
  <w:endnote w:type="continuationSeparator" w:id="0">
    <w:p w14:paraId="2A6F1861" w14:textId="77777777" w:rsidR="00DC5DBF" w:rsidRDefault="00DC5DBF" w:rsidP="0061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CD229" w14:textId="77777777" w:rsidR="00DC5DBF" w:rsidRDefault="00DC5DBF" w:rsidP="00613810">
      <w:pPr>
        <w:spacing w:after="0" w:line="240" w:lineRule="auto"/>
      </w:pPr>
      <w:r>
        <w:separator/>
      </w:r>
    </w:p>
  </w:footnote>
  <w:footnote w:type="continuationSeparator" w:id="0">
    <w:p w14:paraId="2F2E517B" w14:textId="77777777" w:rsidR="00DC5DBF" w:rsidRDefault="00DC5DBF" w:rsidP="00613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6E56B" w14:textId="49F24948" w:rsidR="00613810" w:rsidRDefault="00DC5DBF">
    <w:pPr>
      <w:pStyle w:val="Header"/>
    </w:pPr>
    <w:r>
      <w:rPr>
        <w:noProof/>
      </w:rPr>
      <w:pict w14:anchorId="00F4C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77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E2F5C" w14:textId="5CC155F0" w:rsidR="00613810" w:rsidRDefault="00DC5DBF">
    <w:pPr>
      <w:pStyle w:val="Header"/>
    </w:pPr>
    <w:r>
      <w:rPr>
        <w:noProof/>
      </w:rPr>
      <w:pict w14:anchorId="0F020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77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063D" w14:textId="3B5383C1" w:rsidR="00613810" w:rsidRDefault="00DC5DBF">
    <w:pPr>
      <w:pStyle w:val="Header"/>
    </w:pPr>
    <w:r>
      <w:rPr>
        <w:noProof/>
      </w:rPr>
      <w:pict w14:anchorId="6ED9F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77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3A5E"/>
    <w:multiLevelType w:val="multilevel"/>
    <w:tmpl w:val="F2A2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B2059"/>
    <w:multiLevelType w:val="multilevel"/>
    <w:tmpl w:val="727E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655C9"/>
    <w:multiLevelType w:val="hybridMultilevel"/>
    <w:tmpl w:val="6E4605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F612CF"/>
    <w:multiLevelType w:val="multilevel"/>
    <w:tmpl w:val="87F07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30F7B"/>
    <w:multiLevelType w:val="multilevel"/>
    <w:tmpl w:val="4042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6E0DFF"/>
    <w:multiLevelType w:val="multilevel"/>
    <w:tmpl w:val="313C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D37BC"/>
    <w:multiLevelType w:val="multilevel"/>
    <w:tmpl w:val="B982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94E36"/>
    <w:multiLevelType w:val="multilevel"/>
    <w:tmpl w:val="7BB6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051D8"/>
    <w:multiLevelType w:val="multilevel"/>
    <w:tmpl w:val="3130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79757E"/>
    <w:multiLevelType w:val="hybridMultilevel"/>
    <w:tmpl w:val="642A290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9531D97"/>
    <w:multiLevelType w:val="multilevel"/>
    <w:tmpl w:val="E78A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746F2"/>
    <w:multiLevelType w:val="multilevel"/>
    <w:tmpl w:val="C7AE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E7661"/>
    <w:multiLevelType w:val="multilevel"/>
    <w:tmpl w:val="601C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40698"/>
    <w:multiLevelType w:val="hybridMultilevel"/>
    <w:tmpl w:val="2D1E3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7F294D"/>
    <w:multiLevelType w:val="multilevel"/>
    <w:tmpl w:val="663C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BE6FF0"/>
    <w:multiLevelType w:val="multilevel"/>
    <w:tmpl w:val="5570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324948"/>
    <w:multiLevelType w:val="hybridMultilevel"/>
    <w:tmpl w:val="7578E8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842157F"/>
    <w:multiLevelType w:val="multilevel"/>
    <w:tmpl w:val="CFFA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340B73"/>
    <w:multiLevelType w:val="multilevel"/>
    <w:tmpl w:val="D28C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BF792E"/>
    <w:multiLevelType w:val="multilevel"/>
    <w:tmpl w:val="74B4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8C51B4"/>
    <w:multiLevelType w:val="multilevel"/>
    <w:tmpl w:val="6D78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0"/>
  </w:num>
  <w:num w:numId="4">
    <w:abstractNumId w:val="1"/>
  </w:num>
  <w:num w:numId="5">
    <w:abstractNumId w:val="15"/>
  </w:num>
  <w:num w:numId="6">
    <w:abstractNumId w:val="20"/>
  </w:num>
  <w:num w:numId="7">
    <w:abstractNumId w:val="6"/>
  </w:num>
  <w:num w:numId="8">
    <w:abstractNumId w:val="10"/>
  </w:num>
  <w:num w:numId="9">
    <w:abstractNumId w:val="19"/>
  </w:num>
  <w:num w:numId="10">
    <w:abstractNumId w:val="5"/>
  </w:num>
  <w:num w:numId="11">
    <w:abstractNumId w:val="11"/>
  </w:num>
  <w:num w:numId="12">
    <w:abstractNumId w:val="17"/>
  </w:num>
  <w:num w:numId="13">
    <w:abstractNumId w:val="8"/>
  </w:num>
  <w:num w:numId="14">
    <w:abstractNumId w:val="4"/>
  </w:num>
  <w:num w:numId="15">
    <w:abstractNumId w:val="14"/>
  </w:num>
  <w:num w:numId="16">
    <w:abstractNumId w:val="18"/>
  </w:num>
  <w:num w:numId="17">
    <w:abstractNumId w:val="3"/>
  </w:num>
  <w:num w:numId="18">
    <w:abstractNumId w:val="13"/>
  </w:num>
  <w:num w:numId="19">
    <w:abstractNumId w:val="2"/>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2NbE0NzWyNDIwNjRU0lEKTi0uzszPAykwN6sFAO1RFyMtAAAA"/>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dr0wwrbzzptmevws8xvsxyrdxpwa2sa2px&quot;&gt;My EndNote Library&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1&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6&lt;/item&gt;&lt;item&gt;77&lt;/item&gt;&lt;item&gt;303&lt;/item&gt;&lt;item&gt;304&lt;/item&gt;&lt;item&gt;305&lt;/item&gt;&lt;/record-ids&gt;&lt;/item&gt;&lt;/Libraries&gt;"/>
  </w:docVars>
  <w:rsids>
    <w:rsidRoot w:val="008A0F4F"/>
    <w:rsid w:val="000009F1"/>
    <w:rsid w:val="00001379"/>
    <w:rsid w:val="00002061"/>
    <w:rsid w:val="000028BE"/>
    <w:rsid w:val="00007601"/>
    <w:rsid w:val="0001006C"/>
    <w:rsid w:val="00012F8F"/>
    <w:rsid w:val="000130C5"/>
    <w:rsid w:val="000143C9"/>
    <w:rsid w:val="0001506E"/>
    <w:rsid w:val="0001545B"/>
    <w:rsid w:val="00021142"/>
    <w:rsid w:val="000226FE"/>
    <w:rsid w:val="00022C5E"/>
    <w:rsid w:val="00023754"/>
    <w:rsid w:val="000255B2"/>
    <w:rsid w:val="000269B6"/>
    <w:rsid w:val="00026F30"/>
    <w:rsid w:val="0003063B"/>
    <w:rsid w:val="00033469"/>
    <w:rsid w:val="0003364F"/>
    <w:rsid w:val="00033AD1"/>
    <w:rsid w:val="00034B25"/>
    <w:rsid w:val="000351FA"/>
    <w:rsid w:val="000405C0"/>
    <w:rsid w:val="0004130D"/>
    <w:rsid w:val="00042D3E"/>
    <w:rsid w:val="0004481C"/>
    <w:rsid w:val="00044C01"/>
    <w:rsid w:val="000468F3"/>
    <w:rsid w:val="00047329"/>
    <w:rsid w:val="000510C9"/>
    <w:rsid w:val="0005391E"/>
    <w:rsid w:val="000545F0"/>
    <w:rsid w:val="00056837"/>
    <w:rsid w:val="00061CDA"/>
    <w:rsid w:val="000627B7"/>
    <w:rsid w:val="00063689"/>
    <w:rsid w:val="00064769"/>
    <w:rsid w:val="0006488D"/>
    <w:rsid w:val="00065325"/>
    <w:rsid w:val="00065F89"/>
    <w:rsid w:val="00066559"/>
    <w:rsid w:val="00066DD7"/>
    <w:rsid w:val="00067A0E"/>
    <w:rsid w:val="00073EA7"/>
    <w:rsid w:val="00074DC0"/>
    <w:rsid w:val="000756BF"/>
    <w:rsid w:val="00076550"/>
    <w:rsid w:val="00081022"/>
    <w:rsid w:val="00081AC1"/>
    <w:rsid w:val="00083003"/>
    <w:rsid w:val="00083C42"/>
    <w:rsid w:val="0008539D"/>
    <w:rsid w:val="00086B71"/>
    <w:rsid w:val="00086CDF"/>
    <w:rsid w:val="00092D86"/>
    <w:rsid w:val="0009675A"/>
    <w:rsid w:val="00097B13"/>
    <w:rsid w:val="00097CF6"/>
    <w:rsid w:val="000A0261"/>
    <w:rsid w:val="000A0BAF"/>
    <w:rsid w:val="000A2E64"/>
    <w:rsid w:val="000A35B3"/>
    <w:rsid w:val="000A48DF"/>
    <w:rsid w:val="000A5995"/>
    <w:rsid w:val="000A7550"/>
    <w:rsid w:val="000B0771"/>
    <w:rsid w:val="000B080C"/>
    <w:rsid w:val="000B1787"/>
    <w:rsid w:val="000B29CE"/>
    <w:rsid w:val="000B3185"/>
    <w:rsid w:val="000B5E2B"/>
    <w:rsid w:val="000C0708"/>
    <w:rsid w:val="000C1E93"/>
    <w:rsid w:val="000C32CF"/>
    <w:rsid w:val="000C4CC6"/>
    <w:rsid w:val="000C64F0"/>
    <w:rsid w:val="000C6D9D"/>
    <w:rsid w:val="000C6F36"/>
    <w:rsid w:val="000D108C"/>
    <w:rsid w:val="000D16F9"/>
    <w:rsid w:val="000D1726"/>
    <w:rsid w:val="000D1A63"/>
    <w:rsid w:val="000D33F3"/>
    <w:rsid w:val="000D3FE9"/>
    <w:rsid w:val="000D587F"/>
    <w:rsid w:val="000D58B2"/>
    <w:rsid w:val="000D5C01"/>
    <w:rsid w:val="000D5E04"/>
    <w:rsid w:val="000D7663"/>
    <w:rsid w:val="000E0A49"/>
    <w:rsid w:val="000E1C6E"/>
    <w:rsid w:val="000E2CE5"/>
    <w:rsid w:val="000E3E1A"/>
    <w:rsid w:val="000E62C6"/>
    <w:rsid w:val="000E7A84"/>
    <w:rsid w:val="000F0504"/>
    <w:rsid w:val="000F08B3"/>
    <w:rsid w:val="000F0AFC"/>
    <w:rsid w:val="000F0F5D"/>
    <w:rsid w:val="000F5271"/>
    <w:rsid w:val="000F670E"/>
    <w:rsid w:val="000F6F8C"/>
    <w:rsid w:val="00100E98"/>
    <w:rsid w:val="001044D2"/>
    <w:rsid w:val="00107E3B"/>
    <w:rsid w:val="00107E61"/>
    <w:rsid w:val="00110E06"/>
    <w:rsid w:val="00111CD1"/>
    <w:rsid w:val="00112A09"/>
    <w:rsid w:val="00112E57"/>
    <w:rsid w:val="00113EFF"/>
    <w:rsid w:val="00114181"/>
    <w:rsid w:val="001144E2"/>
    <w:rsid w:val="00115B76"/>
    <w:rsid w:val="00121484"/>
    <w:rsid w:val="00121F64"/>
    <w:rsid w:val="001226C2"/>
    <w:rsid w:val="00122B97"/>
    <w:rsid w:val="00122D2D"/>
    <w:rsid w:val="00123057"/>
    <w:rsid w:val="001254EB"/>
    <w:rsid w:val="00130EFC"/>
    <w:rsid w:val="00132D59"/>
    <w:rsid w:val="00132DE3"/>
    <w:rsid w:val="001342E8"/>
    <w:rsid w:val="00134983"/>
    <w:rsid w:val="00136065"/>
    <w:rsid w:val="00140754"/>
    <w:rsid w:val="00142BE0"/>
    <w:rsid w:val="00143FDC"/>
    <w:rsid w:val="0014469E"/>
    <w:rsid w:val="00151C40"/>
    <w:rsid w:val="00152D40"/>
    <w:rsid w:val="00153F61"/>
    <w:rsid w:val="00157316"/>
    <w:rsid w:val="00157C2A"/>
    <w:rsid w:val="00161C24"/>
    <w:rsid w:val="001636AF"/>
    <w:rsid w:val="001659AD"/>
    <w:rsid w:val="001677E6"/>
    <w:rsid w:val="00171456"/>
    <w:rsid w:val="00171B2E"/>
    <w:rsid w:val="00172128"/>
    <w:rsid w:val="00174B9D"/>
    <w:rsid w:val="001756FA"/>
    <w:rsid w:val="00177986"/>
    <w:rsid w:val="00182413"/>
    <w:rsid w:val="0018370E"/>
    <w:rsid w:val="00183C36"/>
    <w:rsid w:val="001841C9"/>
    <w:rsid w:val="001871CD"/>
    <w:rsid w:val="00190C59"/>
    <w:rsid w:val="00190F8F"/>
    <w:rsid w:val="0019118B"/>
    <w:rsid w:val="00191FFA"/>
    <w:rsid w:val="001924E1"/>
    <w:rsid w:val="0019308F"/>
    <w:rsid w:val="00195365"/>
    <w:rsid w:val="00197EDB"/>
    <w:rsid w:val="001A1700"/>
    <w:rsid w:val="001A3555"/>
    <w:rsid w:val="001A4722"/>
    <w:rsid w:val="001A506F"/>
    <w:rsid w:val="001A6A49"/>
    <w:rsid w:val="001A7A4C"/>
    <w:rsid w:val="001B06D9"/>
    <w:rsid w:val="001B0739"/>
    <w:rsid w:val="001B2DC2"/>
    <w:rsid w:val="001B3355"/>
    <w:rsid w:val="001B390F"/>
    <w:rsid w:val="001B433B"/>
    <w:rsid w:val="001B5BA6"/>
    <w:rsid w:val="001B5CC8"/>
    <w:rsid w:val="001B6931"/>
    <w:rsid w:val="001B7692"/>
    <w:rsid w:val="001C50E7"/>
    <w:rsid w:val="001C54C2"/>
    <w:rsid w:val="001C72D7"/>
    <w:rsid w:val="001C7332"/>
    <w:rsid w:val="001D0A8B"/>
    <w:rsid w:val="001D6DBB"/>
    <w:rsid w:val="001E1090"/>
    <w:rsid w:val="001E22AB"/>
    <w:rsid w:val="001E38C1"/>
    <w:rsid w:val="001E5A7C"/>
    <w:rsid w:val="001E6021"/>
    <w:rsid w:val="001E6894"/>
    <w:rsid w:val="001F14C0"/>
    <w:rsid w:val="001F22FC"/>
    <w:rsid w:val="001F2629"/>
    <w:rsid w:val="001F3570"/>
    <w:rsid w:val="001F69FC"/>
    <w:rsid w:val="001F7E8B"/>
    <w:rsid w:val="0020164E"/>
    <w:rsid w:val="00202974"/>
    <w:rsid w:val="002034FF"/>
    <w:rsid w:val="0020400A"/>
    <w:rsid w:val="00205F5E"/>
    <w:rsid w:val="00207773"/>
    <w:rsid w:val="00210082"/>
    <w:rsid w:val="00211A62"/>
    <w:rsid w:val="00212027"/>
    <w:rsid w:val="0021220F"/>
    <w:rsid w:val="00212383"/>
    <w:rsid w:val="00215852"/>
    <w:rsid w:val="00216927"/>
    <w:rsid w:val="0022166F"/>
    <w:rsid w:val="002223EF"/>
    <w:rsid w:val="00223A56"/>
    <w:rsid w:val="00223F6C"/>
    <w:rsid w:val="0022570A"/>
    <w:rsid w:val="00230A47"/>
    <w:rsid w:val="00231370"/>
    <w:rsid w:val="00231735"/>
    <w:rsid w:val="002336E4"/>
    <w:rsid w:val="00235167"/>
    <w:rsid w:val="00236671"/>
    <w:rsid w:val="00236B69"/>
    <w:rsid w:val="00236D48"/>
    <w:rsid w:val="00240199"/>
    <w:rsid w:val="0024185B"/>
    <w:rsid w:val="00241DAC"/>
    <w:rsid w:val="0024342F"/>
    <w:rsid w:val="002438EF"/>
    <w:rsid w:val="0024420F"/>
    <w:rsid w:val="002465F8"/>
    <w:rsid w:val="0025025E"/>
    <w:rsid w:val="00250BCB"/>
    <w:rsid w:val="002523AF"/>
    <w:rsid w:val="00254586"/>
    <w:rsid w:val="00254BCA"/>
    <w:rsid w:val="002558FA"/>
    <w:rsid w:val="00255B3D"/>
    <w:rsid w:val="00256ACC"/>
    <w:rsid w:val="00257679"/>
    <w:rsid w:val="00257ACE"/>
    <w:rsid w:val="00263119"/>
    <w:rsid w:val="00264330"/>
    <w:rsid w:val="00264A59"/>
    <w:rsid w:val="00265E76"/>
    <w:rsid w:val="00265F50"/>
    <w:rsid w:val="00267D5E"/>
    <w:rsid w:val="00270979"/>
    <w:rsid w:val="00270B80"/>
    <w:rsid w:val="00270E02"/>
    <w:rsid w:val="00272F76"/>
    <w:rsid w:val="00273007"/>
    <w:rsid w:val="00273080"/>
    <w:rsid w:val="00274442"/>
    <w:rsid w:val="002750D2"/>
    <w:rsid w:val="002808F0"/>
    <w:rsid w:val="002834E0"/>
    <w:rsid w:val="00283D6A"/>
    <w:rsid w:val="00284B29"/>
    <w:rsid w:val="0028690C"/>
    <w:rsid w:val="00286CA0"/>
    <w:rsid w:val="0029115F"/>
    <w:rsid w:val="00292D89"/>
    <w:rsid w:val="00293860"/>
    <w:rsid w:val="002A16A7"/>
    <w:rsid w:val="002A2592"/>
    <w:rsid w:val="002A4719"/>
    <w:rsid w:val="002A5F64"/>
    <w:rsid w:val="002B2D66"/>
    <w:rsid w:val="002B5361"/>
    <w:rsid w:val="002B60A4"/>
    <w:rsid w:val="002B752E"/>
    <w:rsid w:val="002B78B9"/>
    <w:rsid w:val="002C0CCA"/>
    <w:rsid w:val="002C4C57"/>
    <w:rsid w:val="002C6482"/>
    <w:rsid w:val="002D2D42"/>
    <w:rsid w:val="002D3631"/>
    <w:rsid w:val="002D4190"/>
    <w:rsid w:val="002E1002"/>
    <w:rsid w:val="002E2D7A"/>
    <w:rsid w:val="002E3EE9"/>
    <w:rsid w:val="002E42D2"/>
    <w:rsid w:val="002E5039"/>
    <w:rsid w:val="002E5F16"/>
    <w:rsid w:val="002E6F9E"/>
    <w:rsid w:val="002E7469"/>
    <w:rsid w:val="002F02AD"/>
    <w:rsid w:val="002F0A42"/>
    <w:rsid w:val="002F3433"/>
    <w:rsid w:val="002F5016"/>
    <w:rsid w:val="002F5B31"/>
    <w:rsid w:val="002F5C64"/>
    <w:rsid w:val="002F7FF1"/>
    <w:rsid w:val="00302E5C"/>
    <w:rsid w:val="0030333B"/>
    <w:rsid w:val="003040C7"/>
    <w:rsid w:val="0030756A"/>
    <w:rsid w:val="00307642"/>
    <w:rsid w:val="00307988"/>
    <w:rsid w:val="00310748"/>
    <w:rsid w:val="003107CE"/>
    <w:rsid w:val="003114B0"/>
    <w:rsid w:val="00311FDD"/>
    <w:rsid w:val="00312CCF"/>
    <w:rsid w:val="00313A00"/>
    <w:rsid w:val="00314410"/>
    <w:rsid w:val="0031486B"/>
    <w:rsid w:val="00316011"/>
    <w:rsid w:val="00320965"/>
    <w:rsid w:val="00320ACA"/>
    <w:rsid w:val="00321693"/>
    <w:rsid w:val="00321B0A"/>
    <w:rsid w:val="00321F0B"/>
    <w:rsid w:val="00323CEC"/>
    <w:rsid w:val="00324740"/>
    <w:rsid w:val="00324B59"/>
    <w:rsid w:val="0032610B"/>
    <w:rsid w:val="00330E33"/>
    <w:rsid w:val="003314B2"/>
    <w:rsid w:val="00331778"/>
    <w:rsid w:val="003333C3"/>
    <w:rsid w:val="003336B4"/>
    <w:rsid w:val="00337C3C"/>
    <w:rsid w:val="00340229"/>
    <w:rsid w:val="00341251"/>
    <w:rsid w:val="00343DF4"/>
    <w:rsid w:val="00345CCF"/>
    <w:rsid w:val="00347F82"/>
    <w:rsid w:val="00353388"/>
    <w:rsid w:val="00354175"/>
    <w:rsid w:val="00354B61"/>
    <w:rsid w:val="00355D2D"/>
    <w:rsid w:val="0035764E"/>
    <w:rsid w:val="00360288"/>
    <w:rsid w:val="00360530"/>
    <w:rsid w:val="0036325F"/>
    <w:rsid w:val="00363E2B"/>
    <w:rsid w:val="00365AF6"/>
    <w:rsid w:val="003661D9"/>
    <w:rsid w:val="003675C4"/>
    <w:rsid w:val="003710FA"/>
    <w:rsid w:val="00374282"/>
    <w:rsid w:val="00375965"/>
    <w:rsid w:val="00380166"/>
    <w:rsid w:val="00380B11"/>
    <w:rsid w:val="00381525"/>
    <w:rsid w:val="003817E3"/>
    <w:rsid w:val="00382B04"/>
    <w:rsid w:val="003845C6"/>
    <w:rsid w:val="00384C6E"/>
    <w:rsid w:val="003854F7"/>
    <w:rsid w:val="00386727"/>
    <w:rsid w:val="003868FC"/>
    <w:rsid w:val="00387A02"/>
    <w:rsid w:val="003908BA"/>
    <w:rsid w:val="00391740"/>
    <w:rsid w:val="00391A0E"/>
    <w:rsid w:val="003957C4"/>
    <w:rsid w:val="00397DD5"/>
    <w:rsid w:val="003A005C"/>
    <w:rsid w:val="003A0911"/>
    <w:rsid w:val="003A0AE2"/>
    <w:rsid w:val="003A3285"/>
    <w:rsid w:val="003A4EBC"/>
    <w:rsid w:val="003A6744"/>
    <w:rsid w:val="003B0396"/>
    <w:rsid w:val="003B0F27"/>
    <w:rsid w:val="003B4F3F"/>
    <w:rsid w:val="003B6D7B"/>
    <w:rsid w:val="003B7989"/>
    <w:rsid w:val="003B7C45"/>
    <w:rsid w:val="003B7EC3"/>
    <w:rsid w:val="003C38AE"/>
    <w:rsid w:val="003C7256"/>
    <w:rsid w:val="003C7C3F"/>
    <w:rsid w:val="003D1F99"/>
    <w:rsid w:val="003D66CA"/>
    <w:rsid w:val="003D6A4C"/>
    <w:rsid w:val="003E04B6"/>
    <w:rsid w:val="003E086E"/>
    <w:rsid w:val="003E531D"/>
    <w:rsid w:val="003E5CD8"/>
    <w:rsid w:val="003E5DEF"/>
    <w:rsid w:val="003E60CE"/>
    <w:rsid w:val="003E7DE9"/>
    <w:rsid w:val="003E7E78"/>
    <w:rsid w:val="003E7EC6"/>
    <w:rsid w:val="003F5400"/>
    <w:rsid w:val="003F6ACC"/>
    <w:rsid w:val="003F6D70"/>
    <w:rsid w:val="003F74AB"/>
    <w:rsid w:val="00401254"/>
    <w:rsid w:val="0040151D"/>
    <w:rsid w:val="00402BCB"/>
    <w:rsid w:val="00405169"/>
    <w:rsid w:val="004101BC"/>
    <w:rsid w:val="00411A28"/>
    <w:rsid w:val="004141FF"/>
    <w:rsid w:val="00414DAC"/>
    <w:rsid w:val="0041513A"/>
    <w:rsid w:val="00417581"/>
    <w:rsid w:val="00420A84"/>
    <w:rsid w:val="004216F1"/>
    <w:rsid w:val="00423FA3"/>
    <w:rsid w:val="00424576"/>
    <w:rsid w:val="00427777"/>
    <w:rsid w:val="004335A6"/>
    <w:rsid w:val="004406A3"/>
    <w:rsid w:val="00441097"/>
    <w:rsid w:val="004421EC"/>
    <w:rsid w:val="004437D2"/>
    <w:rsid w:val="00443DF7"/>
    <w:rsid w:val="00444A0A"/>
    <w:rsid w:val="00444F66"/>
    <w:rsid w:val="004477A6"/>
    <w:rsid w:val="004501D3"/>
    <w:rsid w:val="00450B07"/>
    <w:rsid w:val="0045302B"/>
    <w:rsid w:val="004532BC"/>
    <w:rsid w:val="00454620"/>
    <w:rsid w:val="0045570D"/>
    <w:rsid w:val="00457004"/>
    <w:rsid w:val="00457500"/>
    <w:rsid w:val="00461790"/>
    <w:rsid w:val="004629A0"/>
    <w:rsid w:val="00462B74"/>
    <w:rsid w:val="00464689"/>
    <w:rsid w:val="004673EE"/>
    <w:rsid w:val="004676B5"/>
    <w:rsid w:val="00470C1A"/>
    <w:rsid w:val="00470D71"/>
    <w:rsid w:val="00474F75"/>
    <w:rsid w:val="004767D6"/>
    <w:rsid w:val="00476D1E"/>
    <w:rsid w:val="00480166"/>
    <w:rsid w:val="00480726"/>
    <w:rsid w:val="0048088B"/>
    <w:rsid w:val="004868A5"/>
    <w:rsid w:val="00487E0A"/>
    <w:rsid w:val="00490468"/>
    <w:rsid w:val="00490614"/>
    <w:rsid w:val="004907BA"/>
    <w:rsid w:val="004911EA"/>
    <w:rsid w:val="00492CFA"/>
    <w:rsid w:val="00494F46"/>
    <w:rsid w:val="004A1909"/>
    <w:rsid w:val="004A2B1B"/>
    <w:rsid w:val="004A33D1"/>
    <w:rsid w:val="004A5388"/>
    <w:rsid w:val="004B23D7"/>
    <w:rsid w:val="004B53FE"/>
    <w:rsid w:val="004B6276"/>
    <w:rsid w:val="004B6AF6"/>
    <w:rsid w:val="004B71F1"/>
    <w:rsid w:val="004B779C"/>
    <w:rsid w:val="004C08B3"/>
    <w:rsid w:val="004C08E7"/>
    <w:rsid w:val="004C35DD"/>
    <w:rsid w:val="004D137D"/>
    <w:rsid w:val="004D1AB6"/>
    <w:rsid w:val="004D3E77"/>
    <w:rsid w:val="004D409D"/>
    <w:rsid w:val="004D5807"/>
    <w:rsid w:val="004E4A8C"/>
    <w:rsid w:val="004E635D"/>
    <w:rsid w:val="004E7647"/>
    <w:rsid w:val="004F0A11"/>
    <w:rsid w:val="004F1B9F"/>
    <w:rsid w:val="004F67A0"/>
    <w:rsid w:val="004F75FA"/>
    <w:rsid w:val="004F77A0"/>
    <w:rsid w:val="004F7BBC"/>
    <w:rsid w:val="005008D0"/>
    <w:rsid w:val="00500AE7"/>
    <w:rsid w:val="0050115E"/>
    <w:rsid w:val="005016C5"/>
    <w:rsid w:val="00504C09"/>
    <w:rsid w:val="0050538A"/>
    <w:rsid w:val="00505A0D"/>
    <w:rsid w:val="00506CC0"/>
    <w:rsid w:val="00511B19"/>
    <w:rsid w:val="005150CA"/>
    <w:rsid w:val="00515D9A"/>
    <w:rsid w:val="0051754D"/>
    <w:rsid w:val="005204BA"/>
    <w:rsid w:val="00521AAA"/>
    <w:rsid w:val="00523130"/>
    <w:rsid w:val="00523BEC"/>
    <w:rsid w:val="00525352"/>
    <w:rsid w:val="00525EFB"/>
    <w:rsid w:val="00525F98"/>
    <w:rsid w:val="0053029C"/>
    <w:rsid w:val="005304FC"/>
    <w:rsid w:val="0053368E"/>
    <w:rsid w:val="00534A9C"/>
    <w:rsid w:val="00535143"/>
    <w:rsid w:val="00536C19"/>
    <w:rsid w:val="00537C60"/>
    <w:rsid w:val="00541436"/>
    <w:rsid w:val="00543AA8"/>
    <w:rsid w:val="00544C90"/>
    <w:rsid w:val="00544FE2"/>
    <w:rsid w:val="00551E0A"/>
    <w:rsid w:val="00552D97"/>
    <w:rsid w:val="00556178"/>
    <w:rsid w:val="00557F62"/>
    <w:rsid w:val="0056226F"/>
    <w:rsid w:val="0056279E"/>
    <w:rsid w:val="005645EE"/>
    <w:rsid w:val="00566EC1"/>
    <w:rsid w:val="00570289"/>
    <w:rsid w:val="00571693"/>
    <w:rsid w:val="00571A73"/>
    <w:rsid w:val="00571C72"/>
    <w:rsid w:val="00573BFB"/>
    <w:rsid w:val="00573D34"/>
    <w:rsid w:val="00582562"/>
    <w:rsid w:val="00583222"/>
    <w:rsid w:val="00584E4E"/>
    <w:rsid w:val="005858C1"/>
    <w:rsid w:val="005868A7"/>
    <w:rsid w:val="0059109E"/>
    <w:rsid w:val="00593D58"/>
    <w:rsid w:val="00593FD5"/>
    <w:rsid w:val="00594021"/>
    <w:rsid w:val="00594605"/>
    <w:rsid w:val="00596C7A"/>
    <w:rsid w:val="00596CFB"/>
    <w:rsid w:val="005A0253"/>
    <w:rsid w:val="005A09F7"/>
    <w:rsid w:val="005A158E"/>
    <w:rsid w:val="005A2BB7"/>
    <w:rsid w:val="005A3611"/>
    <w:rsid w:val="005A3DD1"/>
    <w:rsid w:val="005A3EBB"/>
    <w:rsid w:val="005A3F85"/>
    <w:rsid w:val="005A6838"/>
    <w:rsid w:val="005A708B"/>
    <w:rsid w:val="005B0560"/>
    <w:rsid w:val="005B06C7"/>
    <w:rsid w:val="005B22A8"/>
    <w:rsid w:val="005B240F"/>
    <w:rsid w:val="005B3416"/>
    <w:rsid w:val="005B3C2C"/>
    <w:rsid w:val="005B7094"/>
    <w:rsid w:val="005B7BBD"/>
    <w:rsid w:val="005B7D37"/>
    <w:rsid w:val="005B7E61"/>
    <w:rsid w:val="005C2BDF"/>
    <w:rsid w:val="005C53DD"/>
    <w:rsid w:val="005C5F13"/>
    <w:rsid w:val="005C622A"/>
    <w:rsid w:val="005D00DD"/>
    <w:rsid w:val="005D0312"/>
    <w:rsid w:val="005D25B1"/>
    <w:rsid w:val="005D2642"/>
    <w:rsid w:val="005D40EE"/>
    <w:rsid w:val="005D56FA"/>
    <w:rsid w:val="005D5DC3"/>
    <w:rsid w:val="005D76AC"/>
    <w:rsid w:val="005E13E5"/>
    <w:rsid w:val="005E1467"/>
    <w:rsid w:val="005E165C"/>
    <w:rsid w:val="005E3CED"/>
    <w:rsid w:val="005E66F7"/>
    <w:rsid w:val="005E6E3F"/>
    <w:rsid w:val="005E7140"/>
    <w:rsid w:val="005E7CA0"/>
    <w:rsid w:val="005F1419"/>
    <w:rsid w:val="005F1C20"/>
    <w:rsid w:val="005F45D5"/>
    <w:rsid w:val="005F5585"/>
    <w:rsid w:val="005F71E4"/>
    <w:rsid w:val="00601D20"/>
    <w:rsid w:val="006069F4"/>
    <w:rsid w:val="00607175"/>
    <w:rsid w:val="0060730F"/>
    <w:rsid w:val="00612F82"/>
    <w:rsid w:val="006136B9"/>
    <w:rsid w:val="00613810"/>
    <w:rsid w:val="00613EB4"/>
    <w:rsid w:val="00615ABB"/>
    <w:rsid w:val="00616411"/>
    <w:rsid w:val="00617BA2"/>
    <w:rsid w:val="00617F20"/>
    <w:rsid w:val="00620528"/>
    <w:rsid w:val="006213A5"/>
    <w:rsid w:val="00623025"/>
    <w:rsid w:val="0062317D"/>
    <w:rsid w:val="0062385B"/>
    <w:rsid w:val="006240EB"/>
    <w:rsid w:val="00627955"/>
    <w:rsid w:val="00627957"/>
    <w:rsid w:val="0063009C"/>
    <w:rsid w:val="00634882"/>
    <w:rsid w:val="00635A2F"/>
    <w:rsid w:val="00640362"/>
    <w:rsid w:val="006407B8"/>
    <w:rsid w:val="00641C29"/>
    <w:rsid w:val="00643514"/>
    <w:rsid w:val="0064506B"/>
    <w:rsid w:val="00645446"/>
    <w:rsid w:val="0064623A"/>
    <w:rsid w:val="00646967"/>
    <w:rsid w:val="00647B79"/>
    <w:rsid w:val="006504E7"/>
    <w:rsid w:val="006505CD"/>
    <w:rsid w:val="006507CB"/>
    <w:rsid w:val="006519FB"/>
    <w:rsid w:val="00651E6C"/>
    <w:rsid w:val="00651FA8"/>
    <w:rsid w:val="00653C4A"/>
    <w:rsid w:val="0065498B"/>
    <w:rsid w:val="006552D7"/>
    <w:rsid w:val="00656D08"/>
    <w:rsid w:val="00660D78"/>
    <w:rsid w:val="00662B76"/>
    <w:rsid w:val="006631B5"/>
    <w:rsid w:val="00663528"/>
    <w:rsid w:val="006639DF"/>
    <w:rsid w:val="00664BA0"/>
    <w:rsid w:val="00670B77"/>
    <w:rsid w:val="00672985"/>
    <w:rsid w:val="006750F0"/>
    <w:rsid w:val="00675AA7"/>
    <w:rsid w:val="0067603A"/>
    <w:rsid w:val="00676521"/>
    <w:rsid w:val="00677008"/>
    <w:rsid w:val="00677FF7"/>
    <w:rsid w:val="006807BC"/>
    <w:rsid w:val="00681A82"/>
    <w:rsid w:val="006840B1"/>
    <w:rsid w:val="00684B89"/>
    <w:rsid w:val="00684CE7"/>
    <w:rsid w:val="0068518D"/>
    <w:rsid w:val="006854C1"/>
    <w:rsid w:val="00685B81"/>
    <w:rsid w:val="00687D0C"/>
    <w:rsid w:val="006918A6"/>
    <w:rsid w:val="006928E9"/>
    <w:rsid w:val="00692929"/>
    <w:rsid w:val="00693BB5"/>
    <w:rsid w:val="00695862"/>
    <w:rsid w:val="00696C4D"/>
    <w:rsid w:val="00696F06"/>
    <w:rsid w:val="006A1182"/>
    <w:rsid w:val="006A217D"/>
    <w:rsid w:val="006A388F"/>
    <w:rsid w:val="006A43C5"/>
    <w:rsid w:val="006B170F"/>
    <w:rsid w:val="006B289D"/>
    <w:rsid w:val="006B5B1B"/>
    <w:rsid w:val="006C4B6D"/>
    <w:rsid w:val="006C6E07"/>
    <w:rsid w:val="006C70B1"/>
    <w:rsid w:val="006D1083"/>
    <w:rsid w:val="006D2F50"/>
    <w:rsid w:val="006D3576"/>
    <w:rsid w:val="006D467E"/>
    <w:rsid w:val="006D69C7"/>
    <w:rsid w:val="006D7FE6"/>
    <w:rsid w:val="006E2173"/>
    <w:rsid w:val="006E6D0D"/>
    <w:rsid w:val="006F2D84"/>
    <w:rsid w:val="006F500B"/>
    <w:rsid w:val="006F61BA"/>
    <w:rsid w:val="006F697C"/>
    <w:rsid w:val="00700538"/>
    <w:rsid w:val="00701831"/>
    <w:rsid w:val="00702031"/>
    <w:rsid w:val="007038F0"/>
    <w:rsid w:val="00703AF4"/>
    <w:rsid w:val="007046BA"/>
    <w:rsid w:val="00705843"/>
    <w:rsid w:val="007233A4"/>
    <w:rsid w:val="0072395A"/>
    <w:rsid w:val="00724521"/>
    <w:rsid w:val="007252F8"/>
    <w:rsid w:val="00725615"/>
    <w:rsid w:val="00725C91"/>
    <w:rsid w:val="00726112"/>
    <w:rsid w:val="00727687"/>
    <w:rsid w:val="00727A0A"/>
    <w:rsid w:val="00727E70"/>
    <w:rsid w:val="00733822"/>
    <w:rsid w:val="00734190"/>
    <w:rsid w:val="0073557F"/>
    <w:rsid w:val="007362FE"/>
    <w:rsid w:val="0073653C"/>
    <w:rsid w:val="00744899"/>
    <w:rsid w:val="00747EF0"/>
    <w:rsid w:val="007504B7"/>
    <w:rsid w:val="0075063E"/>
    <w:rsid w:val="0075506A"/>
    <w:rsid w:val="007618EC"/>
    <w:rsid w:val="00761FA7"/>
    <w:rsid w:val="007621BE"/>
    <w:rsid w:val="0076327B"/>
    <w:rsid w:val="00763BCB"/>
    <w:rsid w:val="00770D0E"/>
    <w:rsid w:val="00774A89"/>
    <w:rsid w:val="0077507F"/>
    <w:rsid w:val="00776875"/>
    <w:rsid w:val="00777CC3"/>
    <w:rsid w:val="00780687"/>
    <w:rsid w:val="00780A9D"/>
    <w:rsid w:val="00781863"/>
    <w:rsid w:val="007864A3"/>
    <w:rsid w:val="00790019"/>
    <w:rsid w:val="007904B2"/>
    <w:rsid w:val="00790A17"/>
    <w:rsid w:val="00790BAC"/>
    <w:rsid w:val="00790D63"/>
    <w:rsid w:val="00792858"/>
    <w:rsid w:val="00793D7A"/>
    <w:rsid w:val="00794118"/>
    <w:rsid w:val="00794796"/>
    <w:rsid w:val="00795C8A"/>
    <w:rsid w:val="00796599"/>
    <w:rsid w:val="007A075F"/>
    <w:rsid w:val="007A1825"/>
    <w:rsid w:val="007A3E50"/>
    <w:rsid w:val="007A475B"/>
    <w:rsid w:val="007A5082"/>
    <w:rsid w:val="007A6970"/>
    <w:rsid w:val="007A6A0A"/>
    <w:rsid w:val="007A6ED0"/>
    <w:rsid w:val="007A7788"/>
    <w:rsid w:val="007B525A"/>
    <w:rsid w:val="007B548A"/>
    <w:rsid w:val="007B55D8"/>
    <w:rsid w:val="007B5FEF"/>
    <w:rsid w:val="007B7060"/>
    <w:rsid w:val="007C0A6F"/>
    <w:rsid w:val="007C0E75"/>
    <w:rsid w:val="007C28B4"/>
    <w:rsid w:val="007C4337"/>
    <w:rsid w:val="007C4B93"/>
    <w:rsid w:val="007C6E2B"/>
    <w:rsid w:val="007D3469"/>
    <w:rsid w:val="007D3760"/>
    <w:rsid w:val="007D46F1"/>
    <w:rsid w:val="007D6FFD"/>
    <w:rsid w:val="007D7DF5"/>
    <w:rsid w:val="007E1E3D"/>
    <w:rsid w:val="007E2384"/>
    <w:rsid w:val="007E26EA"/>
    <w:rsid w:val="007E2C1E"/>
    <w:rsid w:val="007E3BEB"/>
    <w:rsid w:val="007E4579"/>
    <w:rsid w:val="007E5CF8"/>
    <w:rsid w:val="007E75F7"/>
    <w:rsid w:val="007E77D4"/>
    <w:rsid w:val="007F095C"/>
    <w:rsid w:val="007F341E"/>
    <w:rsid w:val="007F397D"/>
    <w:rsid w:val="007F3A24"/>
    <w:rsid w:val="007F6D01"/>
    <w:rsid w:val="0080047D"/>
    <w:rsid w:val="008012C3"/>
    <w:rsid w:val="00801404"/>
    <w:rsid w:val="00802469"/>
    <w:rsid w:val="0080318A"/>
    <w:rsid w:val="00804B13"/>
    <w:rsid w:val="008059C2"/>
    <w:rsid w:val="008100C2"/>
    <w:rsid w:val="0081207F"/>
    <w:rsid w:val="00812631"/>
    <w:rsid w:val="0081443C"/>
    <w:rsid w:val="00814F5F"/>
    <w:rsid w:val="0081505C"/>
    <w:rsid w:val="00816331"/>
    <w:rsid w:val="00816874"/>
    <w:rsid w:val="00820703"/>
    <w:rsid w:val="00824995"/>
    <w:rsid w:val="00824EC6"/>
    <w:rsid w:val="008365D3"/>
    <w:rsid w:val="00836E31"/>
    <w:rsid w:val="008408EF"/>
    <w:rsid w:val="008411A5"/>
    <w:rsid w:val="008423DD"/>
    <w:rsid w:val="00842AB3"/>
    <w:rsid w:val="0084444D"/>
    <w:rsid w:val="008456CA"/>
    <w:rsid w:val="00850770"/>
    <w:rsid w:val="0085320A"/>
    <w:rsid w:val="00854AFA"/>
    <w:rsid w:val="008550CB"/>
    <w:rsid w:val="008574FE"/>
    <w:rsid w:val="00857643"/>
    <w:rsid w:val="008607BA"/>
    <w:rsid w:val="008612B1"/>
    <w:rsid w:val="00864C10"/>
    <w:rsid w:val="008656A4"/>
    <w:rsid w:val="00865D55"/>
    <w:rsid w:val="00865E32"/>
    <w:rsid w:val="00866DA5"/>
    <w:rsid w:val="00867AA6"/>
    <w:rsid w:val="00870BEC"/>
    <w:rsid w:val="0087153F"/>
    <w:rsid w:val="0087286F"/>
    <w:rsid w:val="0087424F"/>
    <w:rsid w:val="00874A36"/>
    <w:rsid w:val="008764D2"/>
    <w:rsid w:val="00880269"/>
    <w:rsid w:val="0088137A"/>
    <w:rsid w:val="00883C1B"/>
    <w:rsid w:val="00886870"/>
    <w:rsid w:val="00886C67"/>
    <w:rsid w:val="008874C0"/>
    <w:rsid w:val="00890BC9"/>
    <w:rsid w:val="00891F53"/>
    <w:rsid w:val="0089524A"/>
    <w:rsid w:val="008A098B"/>
    <w:rsid w:val="008A0F4F"/>
    <w:rsid w:val="008A1BBD"/>
    <w:rsid w:val="008A281F"/>
    <w:rsid w:val="008A420A"/>
    <w:rsid w:val="008A4400"/>
    <w:rsid w:val="008A4B54"/>
    <w:rsid w:val="008B0C79"/>
    <w:rsid w:val="008B1064"/>
    <w:rsid w:val="008B2D1E"/>
    <w:rsid w:val="008B3919"/>
    <w:rsid w:val="008B39EF"/>
    <w:rsid w:val="008B572C"/>
    <w:rsid w:val="008B6FA5"/>
    <w:rsid w:val="008C04F8"/>
    <w:rsid w:val="008C13FC"/>
    <w:rsid w:val="008C1D6D"/>
    <w:rsid w:val="008C3F84"/>
    <w:rsid w:val="008C7CAE"/>
    <w:rsid w:val="008D1B82"/>
    <w:rsid w:val="008D465E"/>
    <w:rsid w:val="008D46C0"/>
    <w:rsid w:val="008E0997"/>
    <w:rsid w:val="008E0C36"/>
    <w:rsid w:val="008E192E"/>
    <w:rsid w:val="008E19C4"/>
    <w:rsid w:val="008E2481"/>
    <w:rsid w:val="008E26AA"/>
    <w:rsid w:val="008E2ED7"/>
    <w:rsid w:val="008E37DD"/>
    <w:rsid w:val="008E6202"/>
    <w:rsid w:val="008F0DDC"/>
    <w:rsid w:val="008F14B9"/>
    <w:rsid w:val="008F19A7"/>
    <w:rsid w:val="008F2501"/>
    <w:rsid w:val="008F2B62"/>
    <w:rsid w:val="008F3983"/>
    <w:rsid w:val="008F3B04"/>
    <w:rsid w:val="008F59CF"/>
    <w:rsid w:val="00900103"/>
    <w:rsid w:val="0090079E"/>
    <w:rsid w:val="00903BBE"/>
    <w:rsid w:val="00904066"/>
    <w:rsid w:val="009040F7"/>
    <w:rsid w:val="00904B50"/>
    <w:rsid w:val="00904FEF"/>
    <w:rsid w:val="00905E21"/>
    <w:rsid w:val="0090622D"/>
    <w:rsid w:val="009072A4"/>
    <w:rsid w:val="00907E3B"/>
    <w:rsid w:val="0091036C"/>
    <w:rsid w:val="00912D0E"/>
    <w:rsid w:val="00913D33"/>
    <w:rsid w:val="0091412C"/>
    <w:rsid w:val="00914B8D"/>
    <w:rsid w:val="00915B87"/>
    <w:rsid w:val="00920017"/>
    <w:rsid w:val="0092076A"/>
    <w:rsid w:val="0092082A"/>
    <w:rsid w:val="00921B27"/>
    <w:rsid w:val="00922D64"/>
    <w:rsid w:val="00924306"/>
    <w:rsid w:val="0092539D"/>
    <w:rsid w:val="00925D4B"/>
    <w:rsid w:val="00926090"/>
    <w:rsid w:val="009266BC"/>
    <w:rsid w:val="00926BE9"/>
    <w:rsid w:val="00932AD6"/>
    <w:rsid w:val="009343AB"/>
    <w:rsid w:val="009366C9"/>
    <w:rsid w:val="0093679D"/>
    <w:rsid w:val="009368D9"/>
    <w:rsid w:val="0093709C"/>
    <w:rsid w:val="009375A0"/>
    <w:rsid w:val="009402EB"/>
    <w:rsid w:val="009428F6"/>
    <w:rsid w:val="00943793"/>
    <w:rsid w:val="00945436"/>
    <w:rsid w:val="00947791"/>
    <w:rsid w:val="00950AA7"/>
    <w:rsid w:val="009529C1"/>
    <w:rsid w:val="00965366"/>
    <w:rsid w:val="009673C9"/>
    <w:rsid w:val="00967AB1"/>
    <w:rsid w:val="009704AA"/>
    <w:rsid w:val="00970AAA"/>
    <w:rsid w:val="00971F80"/>
    <w:rsid w:val="009808BF"/>
    <w:rsid w:val="0098169F"/>
    <w:rsid w:val="00984340"/>
    <w:rsid w:val="00984AA8"/>
    <w:rsid w:val="00984F0D"/>
    <w:rsid w:val="00985B8D"/>
    <w:rsid w:val="00985EB1"/>
    <w:rsid w:val="009919A9"/>
    <w:rsid w:val="009956B6"/>
    <w:rsid w:val="00997110"/>
    <w:rsid w:val="009A208A"/>
    <w:rsid w:val="009A42C0"/>
    <w:rsid w:val="009A6AF4"/>
    <w:rsid w:val="009A6DA5"/>
    <w:rsid w:val="009B1872"/>
    <w:rsid w:val="009B18DB"/>
    <w:rsid w:val="009B2758"/>
    <w:rsid w:val="009B2B02"/>
    <w:rsid w:val="009B3A12"/>
    <w:rsid w:val="009B4532"/>
    <w:rsid w:val="009B481A"/>
    <w:rsid w:val="009B652E"/>
    <w:rsid w:val="009B6A05"/>
    <w:rsid w:val="009B6C1D"/>
    <w:rsid w:val="009B6C82"/>
    <w:rsid w:val="009C47EA"/>
    <w:rsid w:val="009C4E60"/>
    <w:rsid w:val="009C5443"/>
    <w:rsid w:val="009C6B1E"/>
    <w:rsid w:val="009D015B"/>
    <w:rsid w:val="009D0252"/>
    <w:rsid w:val="009D0ADE"/>
    <w:rsid w:val="009D15D4"/>
    <w:rsid w:val="009D181C"/>
    <w:rsid w:val="009D3AF8"/>
    <w:rsid w:val="009E116C"/>
    <w:rsid w:val="009E1C9A"/>
    <w:rsid w:val="009E471F"/>
    <w:rsid w:val="009E5A61"/>
    <w:rsid w:val="009E5F4D"/>
    <w:rsid w:val="009F06ED"/>
    <w:rsid w:val="009F1F10"/>
    <w:rsid w:val="009F2613"/>
    <w:rsid w:val="009F27A2"/>
    <w:rsid w:val="009F2BE7"/>
    <w:rsid w:val="009F5A34"/>
    <w:rsid w:val="009F77CE"/>
    <w:rsid w:val="009F7FAE"/>
    <w:rsid w:val="00A00CC2"/>
    <w:rsid w:val="00A00CEB"/>
    <w:rsid w:val="00A04860"/>
    <w:rsid w:val="00A053C7"/>
    <w:rsid w:val="00A07AED"/>
    <w:rsid w:val="00A100CA"/>
    <w:rsid w:val="00A1120D"/>
    <w:rsid w:val="00A11ADD"/>
    <w:rsid w:val="00A11FA7"/>
    <w:rsid w:val="00A12C01"/>
    <w:rsid w:val="00A173A6"/>
    <w:rsid w:val="00A20444"/>
    <w:rsid w:val="00A2070C"/>
    <w:rsid w:val="00A20777"/>
    <w:rsid w:val="00A20A64"/>
    <w:rsid w:val="00A21B6B"/>
    <w:rsid w:val="00A22021"/>
    <w:rsid w:val="00A23862"/>
    <w:rsid w:val="00A24CE7"/>
    <w:rsid w:val="00A25789"/>
    <w:rsid w:val="00A265E5"/>
    <w:rsid w:val="00A26D72"/>
    <w:rsid w:val="00A30BF2"/>
    <w:rsid w:val="00A31C52"/>
    <w:rsid w:val="00A3272C"/>
    <w:rsid w:val="00A352C2"/>
    <w:rsid w:val="00A364E8"/>
    <w:rsid w:val="00A40081"/>
    <w:rsid w:val="00A422F6"/>
    <w:rsid w:val="00A425B9"/>
    <w:rsid w:val="00A43B92"/>
    <w:rsid w:val="00A43CFA"/>
    <w:rsid w:val="00A452DB"/>
    <w:rsid w:val="00A5006B"/>
    <w:rsid w:val="00A513B9"/>
    <w:rsid w:val="00A52194"/>
    <w:rsid w:val="00A533DA"/>
    <w:rsid w:val="00A5375D"/>
    <w:rsid w:val="00A53C95"/>
    <w:rsid w:val="00A55301"/>
    <w:rsid w:val="00A56C8B"/>
    <w:rsid w:val="00A57473"/>
    <w:rsid w:val="00A61020"/>
    <w:rsid w:val="00A63EE0"/>
    <w:rsid w:val="00A64F30"/>
    <w:rsid w:val="00A65621"/>
    <w:rsid w:val="00A67109"/>
    <w:rsid w:val="00A672E5"/>
    <w:rsid w:val="00A67B7C"/>
    <w:rsid w:val="00A702CD"/>
    <w:rsid w:val="00A70F3D"/>
    <w:rsid w:val="00A71152"/>
    <w:rsid w:val="00A71B91"/>
    <w:rsid w:val="00A72D49"/>
    <w:rsid w:val="00A75106"/>
    <w:rsid w:val="00A76B1F"/>
    <w:rsid w:val="00A77176"/>
    <w:rsid w:val="00A80D1C"/>
    <w:rsid w:val="00A81992"/>
    <w:rsid w:val="00A85A31"/>
    <w:rsid w:val="00A8734F"/>
    <w:rsid w:val="00A90BAC"/>
    <w:rsid w:val="00A91AC5"/>
    <w:rsid w:val="00AA0D31"/>
    <w:rsid w:val="00AA1574"/>
    <w:rsid w:val="00AA4BBC"/>
    <w:rsid w:val="00AB2F6A"/>
    <w:rsid w:val="00AB4EE7"/>
    <w:rsid w:val="00AB53EE"/>
    <w:rsid w:val="00AB5E8F"/>
    <w:rsid w:val="00AB6AE0"/>
    <w:rsid w:val="00AB721B"/>
    <w:rsid w:val="00AB7469"/>
    <w:rsid w:val="00AB757B"/>
    <w:rsid w:val="00AB7790"/>
    <w:rsid w:val="00AC0158"/>
    <w:rsid w:val="00AC030D"/>
    <w:rsid w:val="00AC37CB"/>
    <w:rsid w:val="00AC44BF"/>
    <w:rsid w:val="00AC4C78"/>
    <w:rsid w:val="00AD123D"/>
    <w:rsid w:val="00AD182C"/>
    <w:rsid w:val="00AD1CBE"/>
    <w:rsid w:val="00AD234D"/>
    <w:rsid w:val="00AD2BB8"/>
    <w:rsid w:val="00AD4252"/>
    <w:rsid w:val="00AD460C"/>
    <w:rsid w:val="00AD53E8"/>
    <w:rsid w:val="00AD7F6F"/>
    <w:rsid w:val="00AE12DD"/>
    <w:rsid w:val="00AE2DD9"/>
    <w:rsid w:val="00AE3D17"/>
    <w:rsid w:val="00AE57CA"/>
    <w:rsid w:val="00AE5FFB"/>
    <w:rsid w:val="00AE6CBA"/>
    <w:rsid w:val="00AF02CB"/>
    <w:rsid w:val="00AF087F"/>
    <w:rsid w:val="00AF2BA7"/>
    <w:rsid w:val="00AF34D3"/>
    <w:rsid w:val="00AF79F1"/>
    <w:rsid w:val="00B024E5"/>
    <w:rsid w:val="00B0443E"/>
    <w:rsid w:val="00B05AA2"/>
    <w:rsid w:val="00B103D7"/>
    <w:rsid w:val="00B10DE4"/>
    <w:rsid w:val="00B12A0F"/>
    <w:rsid w:val="00B14194"/>
    <w:rsid w:val="00B169B2"/>
    <w:rsid w:val="00B17031"/>
    <w:rsid w:val="00B229A3"/>
    <w:rsid w:val="00B27A2E"/>
    <w:rsid w:val="00B32129"/>
    <w:rsid w:val="00B33D74"/>
    <w:rsid w:val="00B33E30"/>
    <w:rsid w:val="00B346D7"/>
    <w:rsid w:val="00B35832"/>
    <w:rsid w:val="00B36FD5"/>
    <w:rsid w:val="00B434C9"/>
    <w:rsid w:val="00B45863"/>
    <w:rsid w:val="00B5131D"/>
    <w:rsid w:val="00B51536"/>
    <w:rsid w:val="00B55072"/>
    <w:rsid w:val="00B570B2"/>
    <w:rsid w:val="00B57F23"/>
    <w:rsid w:val="00B60EA8"/>
    <w:rsid w:val="00B627F5"/>
    <w:rsid w:val="00B633A2"/>
    <w:rsid w:val="00B66335"/>
    <w:rsid w:val="00B70FF9"/>
    <w:rsid w:val="00B724BE"/>
    <w:rsid w:val="00B75C46"/>
    <w:rsid w:val="00B86B1B"/>
    <w:rsid w:val="00B87792"/>
    <w:rsid w:val="00B87AC0"/>
    <w:rsid w:val="00BA0119"/>
    <w:rsid w:val="00BA259F"/>
    <w:rsid w:val="00BA385F"/>
    <w:rsid w:val="00BA4B45"/>
    <w:rsid w:val="00BA6C1E"/>
    <w:rsid w:val="00BA7288"/>
    <w:rsid w:val="00BA7BA3"/>
    <w:rsid w:val="00BB0D28"/>
    <w:rsid w:val="00BB0F3B"/>
    <w:rsid w:val="00BB20BA"/>
    <w:rsid w:val="00BB2957"/>
    <w:rsid w:val="00BB4B04"/>
    <w:rsid w:val="00BC26C5"/>
    <w:rsid w:val="00BC34D1"/>
    <w:rsid w:val="00BC6229"/>
    <w:rsid w:val="00BC62A8"/>
    <w:rsid w:val="00BC6C7B"/>
    <w:rsid w:val="00BD1DFD"/>
    <w:rsid w:val="00BD26B7"/>
    <w:rsid w:val="00BD2D3D"/>
    <w:rsid w:val="00BD2EFC"/>
    <w:rsid w:val="00BD422F"/>
    <w:rsid w:val="00BD45AA"/>
    <w:rsid w:val="00BD5783"/>
    <w:rsid w:val="00BD70B8"/>
    <w:rsid w:val="00BD7AAD"/>
    <w:rsid w:val="00BE39AD"/>
    <w:rsid w:val="00BE3A97"/>
    <w:rsid w:val="00BE4013"/>
    <w:rsid w:val="00BE4506"/>
    <w:rsid w:val="00BE45D9"/>
    <w:rsid w:val="00BE7D05"/>
    <w:rsid w:val="00BF011D"/>
    <w:rsid w:val="00BF4174"/>
    <w:rsid w:val="00BF517C"/>
    <w:rsid w:val="00BF6CA2"/>
    <w:rsid w:val="00BF7286"/>
    <w:rsid w:val="00C000F2"/>
    <w:rsid w:val="00C019A1"/>
    <w:rsid w:val="00C0316A"/>
    <w:rsid w:val="00C036DE"/>
    <w:rsid w:val="00C05635"/>
    <w:rsid w:val="00C105F7"/>
    <w:rsid w:val="00C12305"/>
    <w:rsid w:val="00C1459E"/>
    <w:rsid w:val="00C16280"/>
    <w:rsid w:val="00C2002F"/>
    <w:rsid w:val="00C213F9"/>
    <w:rsid w:val="00C22996"/>
    <w:rsid w:val="00C25C6D"/>
    <w:rsid w:val="00C25E6B"/>
    <w:rsid w:val="00C30EC2"/>
    <w:rsid w:val="00C31941"/>
    <w:rsid w:val="00C31CCD"/>
    <w:rsid w:val="00C32447"/>
    <w:rsid w:val="00C32B98"/>
    <w:rsid w:val="00C342D2"/>
    <w:rsid w:val="00C347FE"/>
    <w:rsid w:val="00C372EF"/>
    <w:rsid w:val="00C37E1C"/>
    <w:rsid w:val="00C40341"/>
    <w:rsid w:val="00C43388"/>
    <w:rsid w:val="00C45931"/>
    <w:rsid w:val="00C46529"/>
    <w:rsid w:val="00C46B68"/>
    <w:rsid w:val="00C501EE"/>
    <w:rsid w:val="00C50F18"/>
    <w:rsid w:val="00C51B50"/>
    <w:rsid w:val="00C52D02"/>
    <w:rsid w:val="00C53B86"/>
    <w:rsid w:val="00C54E82"/>
    <w:rsid w:val="00C551FA"/>
    <w:rsid w:val="00C55245"/>
    <w:rsid w:val="00C56E04"/>
    <w:rsid w:val="00C578B8"/>
    <w:rsid w:val="00C62EE4"/>
    <w:rsid w:val="00C64CE1"/>
    <w:rsid w:val="00C65736"/>
    <w:rsid w:val="00C704D2"/>
    <w:rsid w:val="00C71E26"/>
    <w:rsid w:val="00C720B6"/>
    <w:rsid w:val="00C7381D"/>
    <w:rsid w:val="00C73E0A"/>
    <w:rsid w:val="00C7501A"/>
    <w:rsid w:val="00C85FC8"/>
    <w:rsid w:val="00C922BE"/>
    <w:rsid w:val="00C937C3"/>
    <w:rsid w:val="00C94713"/>
    <w:rsid w:val="00C95AFF"/>
    <w:rsid w:val="00C960C4"/>
    <w:rsid w:val="00C961A0"/>
    <w:rsid w:val="00C9681D"/>
    <w:rsid w:val="00CA023B"/>
    <w:rsid w:val="00CA103D"/>
    <w:rsid w:val="00CA224A"/>
    <w:rsid w:val="00CA41F9"/>
    <w:rsid w:val="00CB1B09"/>
    <w:rsid w:val="00CB245B"/>
    <w:rsid w:val="00CB3385"/>
    <w:rsid w:val="00CC1E74"/>
    <w:rsid w:val="00CC2658"/>
    <w:rsid w:val="00CC2A8D"/>
    <w:rsid w:val="00CC3151"/>
    <w:rsid w:val="00CC3886"/>
    <w:rsid w:val="00CC4995"/>
    <w:rsid w:val="00CC4BF6"/>
    <w:rsid w:val="00CC4CBE"/>
    <w:rsid w:val="00CC79ED"/>
    <w:rsid w:val="00CD08AC"/>
    <w:rsid w:val="00CD1373"/>
    <w:rsid w:val="00CD15D8"/>
    <w:rsid w:val="00CD1F94"/>
    <w:rsid w:val="00CD20FB"/>
    <w:rsid w:val="00CD2132"/>
    <w:rsid w:val="00CD273C"/>
    <w:rsid w:val="00CD4C6E"/>
    <w:rsid w:val="00CD6F56"/>
    <w:rsid w:val="00CE085E"/>
    <w:rsid w:val="00CE2729"/>
    <w:rsid w:val="00CE3543"/>
    <w:rsid w:val="00CE388F"/>
    <w:rsid w:val="00CE3AE3"/>
    <w:rsid w:val="00CE40F3"/>
    <w:rsid w:val="00CE53F0"/>
    <w:rsid w:val="00CE72A4"/>
    <w:rsid w:val="00CF10EE"/>
    <w:rsid w:val="00CF23F2"/>
    <w:rsid w:val="00CF56DF"/>
    <w:rsid w:val="00CF7FA4"/>
    <w:rsid w:val="00D0510C"/>
    <w:rsid w:val="00D07A89"/>
    <w:rsid w:val="00D10EF8"/>
    <w:rsid w:val="00D1293C"/>
    <w:rsid w:val="00D16533"/>
    <w:rsid w:val="00D1684C"/>
    <w:rsid w:val="00D17134"/>
    <w:rsid w:val="00D202F1"/>
    <w:rsid w:val="00D20FB2"/>
    <w:rsid w:val="00D21083"/>
    <w:rsid w:val="00D24402"/>
    <w:rsid w:val="00D24ECD"/>
    <w:rsid w:val="00D25140"/>
    <w:rsid w:val="00D25F8A"/>
    <w:rsid w:val="00D2640A"/>
    <w:rsid w:val="00D27699"/>
    <w:rsid w:val="00D30584"/>
    <w:rsid w:val="00D31197"/>
    <w:rsid w:val="00D34CEC"/>
    <w:rsid w:val="00D34D38"/>
    <w:rsid w:val="00D352B0"/>
    <w:rsid w:val="00D37A54"/>
    <w:rsid w:val="00D40239"/>
    <w:rsid w:val="00D41AFF"/>
    <w:rsid w:val="00D428C2"/>
    <w:rsid w:val="00D42FA9"/>
    <w:rsid w:val="00D51514"/>
    <w:rsid w:val="00D52155"/>
    <w:rsid w:val="00D52FFA"/>
    <w:rsid w:val="00D536D8"/>
    <w:rsid w:val="00D536EF"/>
    <w:rsid w:val="00D55FA3"/>
    <w:rsid w:val="00D55FC0"/>
    <w:rsid w:val="00D5651F"/>
    <w:rsid w:val="00D566E7"/>
    <w:rsid w:val="00D56CF4"/>
    <w:rsid w:val="00D601A1"/>
    <w:rsid w:val="00D607AE"/>
    <w:rsid w:val="00D61F9D"/>
    <w:rsid w:val="00D63EED"/>
    <w:rsid w:val="00D648A8"/>
    <w:rsid w:val="00D6749E"/>
    <w:rsid w:val="00D679AD"/>
    <w:rsid w:val="00D71ED2"/>
    <w:rsid w:val="00D72D50"/>
    <w:rsid w:val="00D7336F"/>
    <w:rsid w:val="00D73865"/>
    <w:rsid w:val="00D826ED"/>
    <w:rsid w:val="00D84E51"/>
    <w:rsid w:val="00D86625"/>
    <w:rsid w:val="00D86755"/>
    <w:rsid w:val="00D867E3"/>
    <w:rsid w:val="00D86F92"/>
    <w:rsid w:val="00D90081"/>
    <w:rsid w:val="00D91C2B"/>
    <w:rsid w:val="00D926E7"/>
    <w:rsid w:val="00D948DB"/>
    <w:rsid w:val="00D971E4"/>
    <w:rsid w:val="00DA09B9"/>
    <w:rsid w:val="00DA1CAF"/>
    <w:rsid w:val="00DA44B3"/>
    <w:rsid w:val="00DA53A7"/>
    <w:rsid w:val="00DB0459"/>
    <w:rsid w:val="00DB0CD8"/>
    <w:rsid w:val="00DB1073"/>
    <w:rsid w:val="00DB29EE"/>
    <w:rsid w:val="00DB2CE4"/>
    <w:rsid w:val="00DB41D4"/>
    <w:rsid w:val="00DB5EB4"/>
    <w:rsid w:val="00DB6B1A"/>
    <w:rsid w:val="00DB7743"/>
    <w:rsid w:val="00DC0658"/>
    <w:rsid w:val="00DC1BCC"/>
    <w:rsid w:val="00DC2A9B"/>
    <w:rsid w:val="00DC345F"/>
    <w:rsid w:val="00DC35D6"/>
    <w:rsid w:val="00DC3A23"/>
    <w:rsid w:val="00DC5799"/>
    <w:rsid w:val="00DC5DBF"/>
    <w:rsid w:val="00DC6831"/>
    <w:rsid w:val="00DC6F4D"/>
    <w:rsid w:val="00DD034E"/>
    <w:rsid w:val="00DD097C"/>
    <w:rsid w:val="00DD1D38"/>
    <w:rsid w:val="00DD225D"/>
    <w:rsid w:val="00DD3BE9"/>
    <w:rsid w:val="00DD425B"/>
    <w:rsid w:val="00DD4C0A"/>
    <w:rsid w:val="00DD5BA3"/>
    <w:rsid w:val="00DD6D7F"/>
    <w:rsid w:val="00DD6FEA"/>
    <w:rsid w:val="00DD72AB"/>
    <w:rsid w:val="00DE18C7"/>
    <w:rsid w:val="00DE276A"/>
    <w:rsid w:val="00DE4BF2"/>
    <w:rsid w:val="00DE744E"/>
    <w:rsid w:val="00DF0C4D"/>
    <w:rsid w:val="00DF25B8"/>
    <w:rsid w:val="00DF5167"/>
    <w:rsid w:val="00DF57C7"/>
    <w:rsid w:val="00DF644B"/>
    <w:rsid w:val="00DF768D"/>
    <w:rsid w:val="00E014CD"/>
    <w:rsid w:val="00E0329B"/>
    <w:rsid w:val="00E066AB"/>
    <w:rsid w:val="00E10DF2"/>
    <w:rsid w:val="00E110F0"/>
    <w:rsid w:val="00E1133E"/>
    <w:rsid w:val="00E14963"/>
    <w:rsid w:val="00E150F6"/>
    <w:rsid w:val="00E15204"/>
    <w:rsid w:val="00E15CB2"/>
    <w:rsid w:val="00E16870"/>
    <w:rsid w:val="00E208A1"/>
    <w:rsid w:val="00E229BB"/>
    <w:rsid w:val="00E23737"/>
    <w:rsid w:val="00E2388B"/>
    <w:rsid w:val="00E2432D"/>
    <w:rsid w:val="00E266CA"/>
    <w:rsid w:val="00E26E63"/>
    <w:rsid w:val="00E34A97"/>
    <w:rsid w:val="00E35270"/>
    <w:rsid w:val="00E379FF"/>
    <w:rsid w:val="00E477FA"/>
    <w:rsid w:val="00E52E3C"/>
    <w:rsid w:val="00E54948"/>
    <w:rsid w:val="00E55BF4"/>
    <w:rsid w:val="00E56FE1"/>
    <w:rsid w:val="00E61785"/>
    <w:rsid w:val="00E62618"/>
    <w:rsid w:val="00E650C0"/>
    <w:rsid w:val="00E654D0"/>
    <w:rsid w:val="00E66681"/>
    <w:rsid w:val="00E7065A"/>
    <w:rsid w:val="00E710D9"/>
    <w:rsid w:val="00E73304"/>
    <w:rsid w:val="00E73638"/>
    <w:rsid w:val="00E739A1"/>
    <w:rsid w:val="00E75E01"/>
    <w:rsid w:val="00E80224"/>
    <w:rsid w:val="00E836BB"/>
    <w:rsid w:val="00E83927"/>
    <w:rsid w:val="00E83D0B"/>
    <w:rsid w:val="00E842BF"/>
    <w:rsid w:val="00E874CC"/>
    <w:rsid w:val="00E87F0C"/>
    <w:rsid w:val="00E9030B"/>
    <w:rsid w:val="00E9103D"/>
    <w:rsid w:val="00E92945"/>
    <w:rsid w:val="00E9425B"/>
    <w:rsid w:val="00E94373"/>
    <w:rsid w:val="00E9583D"/>
    <w:rsid w:val="00E9674C"/>
    <w:rsid w:val="00E969C8"/>
    <w:rsid w:val="00E96B69"/>
    <w:rsid w:val="00E973C1"/>
    <w:rsid w:val="00EA4222"/>
    <w:rsid w:val="00EB022B"/>
    <w:rsid w:val="00EB1355"/>
    <w:rsid w:val="00EB3844"/>
    <w:rsid w:val="00EB4423"/>
    <w:rsid w:val="00EB4950"/>
    <w:rsid w:val="00EC1E39"/>
    <w:rsid w:val="00EC299B"/>
    <w:rsid w:val="00EC4A9C"/>
    <w:rsid w:val="00EC5EA2"/>
    <w:rsid w:val="00ED2EC7"/>
    <w:rsid w:val="00ED49BF"/>
    <w:rsid w:val="00ED5929"/>
    <w:rsid w:val="00ED5A1C"/>
    <w:rsid w:val="00ED5A36"/>
    <w:rsid w:val="00ED68A5"/>
    <w:rsid w:val="00EE2519"/>
    <w:rsid w:val="00EE2F6C"/>
    <w:rsid w:val="00EE531C"/>
    <w:rsid w:val="00EE57FC"/>
    <w:rsid w:val="00EE5802"/>
    <w:rsid w:val="00EE7220"/>
    <w:rsid w:val="00EF5C67"/>
    <w:rsid w:val="00EF7C6E"/>
    <w:rsid w:val="00F011F3"/>
    <w:rsid w:val="00F0188C"/>
    <w:rsid w:val="00F01EB5"/>
    <w:rsid w:val="00F03411"/>
    <w:rsid w:val="00F03C55"/>
    <w:rsid w:val="00F061A7"/>
    <w:rsid w:val="00F065C1"/>
    <w:rsid w:val="00F06F86"/>
    <w:rsid w:val="00F07FE8"/>
    <w:rsid w:val="00F13098"/>
    <w:rsid w:val="00F133B6"/>
    <w:rsid w:val="00F1456E"/>
    <w:rsid w:val="00F14804"/>
    <w:rsid w:val="00F15BE8"/>
    <w:rsid w:val="00F2082C"/>
    <w:rsid w:val="00F209A0"/>
    <w:rsid w:val="00F21044"/>
    <w:rsid w:val="00F21673"/>
    <w:rsid w:val="00F23514"/>
    <w:rsid w:val="00F23D77"/>
    <w:rsid w:val="00F24983"/>
    <w:rsid w:val="00F25791"/>
    <w:rsid w:val="00F26012"/>
    <w:rsid w:val="00F27754"/>
    <w:rsid w:val="00F30B1E"/>
    <w:rsid w:val="00F37EFD"/>
    <w:rsid w:val="00F40A4C"/>
    <w:rsid w:val="00F4417F"/>
    <w:rsid w:val="00F44D4D"/>
    <w:rsid w:val="00F45686"/>
    <w:rsid w:val="00F463A2"/>
    <w:rsid w:val="00F468AB"/>
    <w:rsid w:val="00F50E05"/>
    <w:rsid w:val="00F518B0"/>
    <w:rsid w:val="00F55A65"/>
    <w:rsid w:val="00F55DD7"/>
    <w:rsid w:val="00F56477"/>
    <w:rsid w:val="00F631EA"/>
    <w:rsid w:val="00F63A1C"/>
    <w:rsid w:val="00F64274"/>
    <w:rsid w:val="00F64D4A"/>
    <w:rsid w:val="00F65869"/>
    <w:rsid w:val="00F668B5"/>
    <w:rsid w:val="00F7088D"/>
    <w:rsid w:val="00F71D48"/>
    <w:rsid w:val="00F7224A"/>
    <w:rsid w:val="00F73C81"/>
    <w:rsid w:val="00F758D0"/>
    <w:rsid w:val="00F77E6D"/>
    <w:rsid w:val="00F77FF0"/>
    <w:rsid w:val="00F80679"/>
    <w:rsid w:val="00F820B1"/>
    <w:rsid w:val="00F90687"/>
    <w:rsid w:val="00F921E1"/>
    <w:rsid w:val="00F92EEE"/>
    <w:rsid w:val="00FA2836"/>
    <w:rsid w:val="00FA2EC9"/>
    <w:rsid w:val="00FA38C9"/>
    <w:rsid w:val="00FA39FD"/>
    <w:rsid w:val="00FA3A4B"/>
    <w:rsid w:val="00FA6420"/>
    <w:rsid w:val="00FA664A"/>
    <w:rsid w:val="00FA78C2"/>
    <w:rsid w:val="00FA7F84"/>
    <w:rsid w:val="00FB1E77"/>
    <w:rsid w:val="00FB533F"/>
    <w:rsid w:val="00FB5441"/>
    <w:rsid w:val="00FB5BC8"/>
    <w:rsid w:val="00FB60B2"/>
    <w:rsid w:val="00FC2A2A"/>
    <w:rsid w:val="00FC44DA"/>
    <w:rsid w:val="00FC4620"/>
    <w:rsid w:val="00FC5394"/>
    <w:rsid w:val="00FD0D25"/>
    <w:rsid w:val="00FD1390"/>
    <w:rsid w:val="00FD25A2"/>
    <w:rsid w:val="00FD3706"/>
    <w:rsid w:val="00FD7713"/>
    <w:rsid w:val="00FD7C66"/>
    <w:rsid w:val="00FE3029"/>
    <w:rsid w:val="00FE34A5"/>
    <w:rsid w:val="00FE34C2"/>
    <w:rsid w:val="00FE68DE"/>
    <w:rsid w:val="00FF0B00"/>
    <w:rsid w:val="00FF0BAD"/>
    <w:rsid w:val="00FF1405"/>
    <w:rsid w:val="00FF19B1"/>
    <w:rsid w:val="00FF3A31"/>
    <w:rsid w:val="00FF3F18"/>
    <w:rsid w:val="00FF4413"/>
    <w:rsid w:val="00FF4C80"/>
    <w:rsid w:val="00FF7093"/>
    <w:rsid w:val="00FF7C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BEBD33"/>
  <w15:chartTrackingRefBased/>
  <w15:docId w15:val="{CE30BCEC-D26B-487F-85A9-19350B8C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E32"/>
  </w:style>
  <w:style w:type="paragraph" w:styleId="Heading2">
    <w:name w:val="heading 2"/>
    <w:basedOn w:val="Normal"/>
    <w:link w:val="Heading2Char"/>
    <w:uiPriority w:val="9"/>
    <w:qFormat/>
    <w:rsid w:val="005E714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E714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02CB"/>
    <w:rPr>
      <w:b/>
      <w:bCs/>
    </w:rPr>
  </w:style>
  <w:style w:type="character" w:styleId="Hyperlink">
    <w:name w:val="Hyperlink"/>
    <w:basedOn w:val="DefaultParagraphFont"/>
    <w:uiPriority w:val="99"/>
    <w:unhideWhenUsed/>
    <w:rsid w:val="00AF02CB"/>
    <w:rPr>
      <w:color w:val="0000FF"/>
      <w:u w:val="single"/>
    </w:rPr>
  </w:style>
  <w:style w:type="character" w:styleId="Emphasis">
    <w:name w:val="Emphasis"/>
    <w:basedOn w:val="DefaultParagraphFont"/>
    <w:uiPriority w:val="20"/>
    <w:qFormat/>
    <w:rsid w:val="00AF02CB"/>
    <w:rPr>
      <w:i/>
      <w:iCs/>
    </w:rPr>
  </w:style>
  <w:style w:type="paragraph" w:styleId="NormalWeb">
    <w:name w:val="Normal (Web)"/>
    <w:basedOn w:val="Normal"/>
    <w:uiPriority w:val="99"/>
    <w:unhideWhenUsed/>
    <w:rsid w:val="00664BA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jss723">
    <w:name w:val="jss723"/>
    <w:basedOn w:val="DefaultParagraphFont"/>
    <w:rsid w:val="00DB2CE4"/>
  </w:style>
  <w:style w:type="table" w:styleId="TableGrid">
    <w:name w:val="Table Grid"/>
    <w:basedOn w:val="TableNormal"/>
    <w:uiPriority w:val="39"/>
    <w:rsid w:val="0015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E7140"/>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E7140"/>
    <w:rPr>
      <w:rFonts w:ascii="Times New Roman" w:eastAsia="Times New Roman" w:hAnsi="Times New Roman" w:cs="Times New Roman"/>
      <w:b/>
      <w:bCs/>
      <w:sz w:val="27"/>
      <w:szCs w:val="27"/>
      <w:lang w:eastAsia="en-IN"/>
    </w:rPr>
  </w:style>
  <w:style w:type="character" w:customStyle="1" w:styleId="jss1887">
    <w:name w:val="jss1887"/>
    <w:basedOn w:val="DefaultParagraphFont"/>
    <w:rsid w:val="004E4A8C"/>
  </w:style>
  <w:style w:type="character" w:customStyle="1" w:styleId="jss1879">
    <w:name w:val="jss1879"/>
    <w:basedOn w:val="DefaultParagraphFont"/>
    <w:rsid w:val="00F468AB"/>
  </w:style>
  <w:style w:type="character" w:customStyle="1" w:styleId="jss2234">
    <w:name w:val="jss2234"/>
    <w:basedOn w:val="DefaultParagraphFont"/>
    <w:rsid w:val="004767D6"/>
  </w:style>
  <w:style w:type="paragraph" w:styleId="ListParagraph">
    <w:name w:val="List Paragraph"/>
    <w:basedOn w:val="Normal"/>
    <w:uiPriority w:val="34"/>
    <w:qFormat/>
    <w:rsid w:val="006069F4"/>
    <w:pPr>
      <w:ind w:left="720"/>
      <w:contextualSpacing/>
    </w:pPr>
  </w:style>
  <w:style w:type="character" w:customStyle="1" w:styleId="o-photogallerypromoa-headlinetext">
    <w:name w:val="o-photogallerypromo__a-headlinetext"/>
    <w:basedOn w:val="DefaultParagraphFont"/>
    <w:rsid w:val="001B433B"/>
  </w:style>
  <w:style w:type="character" w:customStyle="1" w:styleId="hgkelc">
    <w:name w:val="hgkelc"/>
    <w:basedOn w:val="DefaultParagraphFont"/>
    <w:rsid w:val="006C4B6D"/>
  </w:style>
  <w:style w:type="character" w:customStyle="1" w:styleId="jss1868">
    <w:name w:val="jss1868"/>
    <w:basedOn w:val="DefaultParagraphFont"/>
    <w:rsid w:val="00026F30"/>
  </w:style>
  <w:style w:type="character" w:customStyle="1" w:styleId="jss1869">
    <w:name w:val="jss1869"/>
    <w:basedOn w:val="DefaultParagraphFont"/>
    <w:rsid w:val="00F24983"/>
  </w:style>
  <w:style w:type="character" w:customStyle="1" w:styleId="jss1995">
    <w:name w:val="jss1995"/>
    <w:basedOn w:val="DefaultParagraphFont"/>
    <w:rsid w:val="003E5CD8"/>
  </w:style>
  <w:style w:type="character" w:customStyle="1" w:styleId="jss1470">
    <w:name w:val="jss1470"/>
    <w:basedOn w:val="DefaultParagraphFont"/>
    <w:rsid w:val="00D679AD"/>
  </w:style>
  <w:style w:type="character" w:customStyle="1" w:styleId="jss1475">
    <w:name w:val="jss1475"/>
    <w:basedOn w:val="DefaultParagraphFont"/>
    <w:rsid w:val="00FA3A4B"/>
  </w:style>
  <w:style w:type="character" w:customStyle="1" w:styleId="jss1608">
    <w:name w:val="jss1608"/>
    <w:basedOn w:val="DefaultParagraphFont"/>
    <w:rsid w:val="00E379FF"/>
  </w:style>
  <w:style w:type="character" w:customStyle="1" w:styleId="jss1568">
    <w:name w:val="jss1568"/>
    <w:basedOn w:val="DefaultParagraphFont"/>
    <w:rsid w:val="00DF768D"/>
  </w:style>
  <w:style w:type="character" w:customStyle="1" w:styleId="jss1510">
    <w:name w:val="jss1510"/>
    <w:basedOn w:val="DefaultParagraphFont"/>
    <w:rsid w:val="0092082A"/>
  </w:style>
  <w:style w:type="character" w:customStyle="1" w:styleId="jss1589">
    <w:name w:val="jss1589"/>
    <w:basedOn w:val="DefaultParagraphFont"/>
    <w:rsid w:val="002E3EE9"/>
  </w:style>
  <w:style w:type="character" w:customStyle="1" w:styleId="jss1602">
    <w:name w:val="jss1602"/>
    <w:basedOn w:val="DefaultParagraphFont"/>
    <w:rsid w:val="00E9583D"/>
  </w:style>
  <w:style w:type="character" w:customStyle="1" w:styleId="jss1600">
    <w:name w:val="jss1600"/>
    <w:basedOn w:val="DefaultParagraphFont"/>
    <w:rsid w:val="00932AD6"/>
  </w:style>
  <w:style w:type="character" w:customStyle="1" w:styleId="jss1952">
    <w:name w:val="jss1952"/>
    <w:basedOn w:val="DefaultParagraphFont"/>
    <w:rsid w:val="00D648A8"/>
  </w:style>
  <w:style w:type="character" w:customStyle="1" w:styleId="jss1614">
    <w:name w:val="jss1614"/>
    <w:basedOn w:val="DefaultParagraphFont"/>
    <w:rsid w:val="00391740"/>
  </w:style>
  <w:style w:type="character" w:customStyle="1" w:styleId="jss1791">
    <w:name w:val="jss1791"/>
    <w:basedOn w:val="DefaultParagraphFont"/>
    <w:rsid w:val="00867AA6"/>
  </w:style>
  <w:style w:type="character" w:customStyle="1" w:styleId="jss1755">
    <w:name w:val="jss1755"/>
    <w:basedOn w:val="DefaultParagraphFont"/>
    <w:rsid w:val="00FF4413"/>
  </w:style>
  <w:style w:type="character" w:customStyle="1" w:styleId="jss1620">
    <w:name w:val="jss1620"/>
    <w:basedOn w:val="DefaultParagraphFont"/>
    <w:rsid w:val="008456CA"/>
  </w:style>
  <w:style w:type="character" w:customStyle="1" w:styleId="jss1598">
    <w:name w:val="jss1598"/>
    <w:basedOn w:val="DefaultParagraphFont"/>
    <w:rsid w:val="00265E76"/>
  </w:style>
  <w:style w:type="character" w:customStyle="1" w:styleId="jss1635">
    <w:name w:val="jss1635"/>
    <w:basedOn w:val="DefaultParagraphFont"/>
    <w:rsid w:val="000143C9"/>
  </w:style>
  <w:style w:type="character" w:customStyle="1" w:styleId="jss1895">
    <w:name w:val="jss1895"/>
    <w:basedOn w:val="DefaultParagraphFont"/>
    <w:rsid w:val="00112E57"/>
  </w:style>
  <w:style w:type="character" w:customStyle="1" w:styleId="jss1657">
    <w:name w:val="jss1657"/>
    <w:basedOn w:val="DefaultParagraphFont"/>
    <w:rsid w:val="00C40341"/>
  </w:style>
  <w:style w:type="character" w:customStyle="1" w:styleId="jss1815">
    <w:name w:val="jss1815"/>
    <w:basedOn w:val="DefaultParagraphFont"/>
    <w:rsid w:val="00A07AED"/>
  </w:style>
  <w:style w:type="character" w:customStyle="1" w:styleId="jss1850">
    <w:name w:val="jss1850"/>
    <w:basedOn w:val="DefaultParagraphFont"/>
    <w:rsid w:val="00AE12DD"/>
  </w:style>
  <w:style w:type="character" w:customStyle="1" w:styleId="jss1702">
    <w:name w:val="jss1702"/>
    <w:basedOn w:val="DefaultParagraphFont"/>
    <w:rsid w:val="00C0316A"/>
  </w:style>
  <w:style w:type="character" w:customStyle="1" w:styleId="jss1742">
    <w:name w:val="jss1742"/>
    <w:basedOn w:val="DefaultParagraphFont"/>
    <w:rsid w:val="00F518B0"/>
  </w:style>
  <w:style w:type="character" w:customStyle="1" w:styleId="jss1419">
    <w:name w:val="jss1419"/>
    <w:basedOn w:val="DefaultParagraphFont"/>
    <w:rsid w:val="00231370"/>
  </w:style>
  <w:style w:type="character" w:customStyle="1" w:styleId="jss1586">
    <w:name w:val="jss1586"/>
    <w:basedOn w:val="DefaultParagraphFont"/>
    <w:rsid w:val="00FA78C2"/>
  </w:style>
  <w:style w:type="character" w:customStyle="1" w:styleId="jss1604">
    <w:name w:val="jss1604"/>
    <w:basedOn w:val="DefaultParagraphFont"/>
    <w:rsid w:val="00BA7BA3"/>
  </w:style>
  <w:style w:type="character" w:customStyle="1" w:styleId="jss1811">
    <w:name w:val="jss1811"/>
    <w:basedOn w:val="DefaultParagraphFont"/>
    <w:rsid w:val="00307988"/>
  </w:style>
  <w:style w:type="character" w:customStyle="1" w:styleId="jss1678">
    <w:name w:val="jss1678"/>
    <w:basedOn w:val="DefaultParagraphFont"/>
    <w:rsid w:val="00B36FD5"/>
  </w:style>
  <w:style w:type="character" w:customStyle="1" w:styleId="jss1610">
    <w:name w:val="jss1610"/>
    <w:basedOn w:val="DefaultParagraphFont"/>
    <w:rsid w:val="00B75C46"/>
  </w:style>
  <w:style w:type="character" w:customStyle="1" w:styleId="jss1605">
    <w:name w:val="jss1605"/>
    <w:basedOn w:val="DefaultParagraphFont"/>
    <w:rsid w:val="00552D97"/>
  </w:style>
  <w:style w:type="character" w:customStyle="1" w:styleId="jss1763">
    <w:name w:val="jss1763"/>
    <w:basedOn w:val="DefaultParagraphFont"/>
    <w:rsid w:val="003B7989"/>
  </w:style>
  <w:style w:type="character" w:customStyle="1" w:styleId="jss1642">
    <w:name w:val="jss1642"/>
    <w:basedOn w:val="DefaultParagraphFont"/>
    <w:rsid w:val="00C05635"/>
  </w:style>
  <w:style w:type="character" w:customStyle="1" w:styleId="jss1715">
    <w:name w:val="jss1715"/>
    <w:basedOn w:val="DefaultParagraphFont"/>
    <w:rsid w:val="00E9425B"/>
  </w:style>
  <w:style w:type="character" w:customStyle="1" w:styleId="jss1776">
    <w:name w:val="jss1776"/>
    <w:basedOn w:val="DefaultParagraphFont"/>
    <w:rsid w:val="00DE4BF2"/>
  </w:style>
  <w:style w:type="character" w:customStyle="1" w:styleId="jss2145">
    <w:name w:val="jss2145"/>
    <w:basedOn w:val="DefaultParagraphFont"/>
    <w:rsid w:val="005A3EBB"/>
  </w:style>
  <w:style w:type="character" w:customStyle="1" w:styleId="jss1707">
    <w:name w:val="jss1707"/>
    <w:basedOn w:val="DefaultParagraphFont"/>
    <w:rsid w:val="00E110F0"/>
  </w:style>
  <w:style w:type="character" w:customStyle="1" w:styleId="jss1651">
    <w:name w:val="jss1651"/>
    <w:basedOn w:val="DefaultParagraphFont"/>
    <w:rsid w:val="009B652E"/>
  </w:style>
  <w:style w:type="character" w:customStyle="1" w:styleId="jss1851">
    <w:name w:val="jss1851"/>
    <w:basedOn w:val="DefaultParagraphFont"/>
    <w:rsid w:val="00341251"/>
  </w:style>
  <w:style w:type="character" w:customStyle="1" w:styleId="jss1630">
    <w:name w:val="jss1630"/>
    <w:basedOn w:val="DefaultParagraphFont"/>
    <w:rsid w:val="00AD182C"/>
  </w:style>
  <w:style w:type="paragraph" w:customStyle="1" w:styleId="EndNoteBibliographyTitle">
    <w:name w:val="EndNote Bibliography Title"/>
    <w:basedOn w:val="Normal"/>
    <w:link w:val="EndNoteBibliographyTitleChar"/>
    <w:rsid w:val="00E55BF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55BF4"/>
    <w:rPr>
      <w:rFonts w:ascii="Calibri" w:hAnsi="Calibri" w:cs="Calibri"/>
      <w:noProof/>
      <w:lang w:val="en-US"/>
    </w:rPr>
  </w:style>
  <w:style w:type="paragraph" w:customStyle="1" w:styleId="EndNoteBibliography">
    <w:name w:val="EndNote Bibliography"/>
    <w:basedOn w:val="Normal"/>
    <w:link w:val="EndNoteBibliographyChar"/>
    <w:rsid w:val="00E55BF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55BF4"/>
    <w:rPr>
      <w:rFonts w:ascii="Calibri" w:hAnsi="Calibri" w:cs="Calibri"/>
      <w:noProof/>
      <w:lang w:val="en-US"/>
    </w:rPr>
  </w:style>
  <w:style w:type="character" w:styleId="UnresolvedMention">
    <w:name w:val="Unresolved Mention"/>
    <w:basedOn w:val="DefaultParagraphFont"/>
    <w:uiPriority w:val="99"/>
    <w:semiHidden/>
    <w:unhideWhenUsed/>
    <w:rsid w:val="00B33D74"/>
    <w:rPr>
      <w:color w:val="605E5C"/>
      <w:shd w:val="clear" w:color="auto" w:fill="E1DFDD"/>
    </w:rPr>
  </w:style>
  <w:style w:type="paragraph" w:styleId="Header">
    <w:name w:val="header"/>
    <w:basedOn w:val="Normal"/>
    <w:link w:val="HeaderChar"/>
    <w:uiPriority w:val="99"/>
    <w:unhideWhenUsed/>
    <w:rsid w:val="00613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810"/>
  </w:style>
  <w:style w:type="paragraph" w:styleId="Footer">
    <w:name w:val="footer"/>
    <w:basedOn w:val="Normal"/>
    <w:link w:val="FooterChar"/>
    <w:uiPriority w:val="99"/>
    <w:unhideWhenUsed/>
    <w:rsid w:val="00613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810"/>
  </w:style>
  <w:style w:type="character" w:customStyle="1" w:styleId="css-0">
    <w:name w:val="css-0"/>
    <w:basedOn w:val="DefaultParagraphFont"/>
    <w:rsid w:val="00E150F6"/>
  </w:style>
  <w:style w:type="character" w:customStyle="1" w:styleId="css-1tmeul0">
    <w:name w:val="css-1tmeul0"/>
    <w:basedOn w:val="DefaultParagraphFont"/>
    <w:rsid w:val="00E150F6"/>
  </w:style>
  <w:style w:type="character" w:customStyle="1" w:styleId="css-1g9q2al">
    <w:name w:val="css-1g9q2al"/>
    <w:basedOn w:val="DefaultParagraphFont"/>
    <w:rsid w:val="00E1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3431">
      <w:bodyDiv w:val="1"/>
      <w:marLeft w:val="0"/>
      <w:marRight w:val="0"/>
      <w:marTop w:val="0"/>
      <w:marBottom w:val="0"/>
      <w:divBdr>
        <w:top w:val="none" w:sz="0" w:space="0" w:color="auto"/>
        <w:left w:val="none" w:sz="0" w:space="0" w:color="auto"/>
        <w:bottom w:val="none" w:sz="0" w:space="0" w:color="auto"/>
        <w:right w:val="none" w:sz="0" w:space="0" w:color="auto"/>
      </w:divBdr>
    </w:div>
    <w:div w:id="105394470">
      <w:bodyDiv w:val="1"/>
      <w:marLeft w:val="0"/>
      <w:marRight w:val="0"/>
      <w:marTop w:val="0"/>
      <w:marBottom w:val="0"/>
      <w:divBdr>
        <w:top w:val="none" w:sz="0" w:space="0" w:color="auto"/>
        <w:left w:val="none" w:sz="0" w:space="0" w:color="auto"/>
        <w:bottom w:val="none" w:sz="0" w:space="0" w:color="auto"/>
        <w:right w:val="none" w:sz="0" w:space="0" w:color="auto"/>
      </w:divBdr>
      <w:divsChild>
        <w:div w:id="910385052">
          <w:marLeft w:val="0"/>
          <w:marRight w:val="0"/>
          <w:marTop w:val="0"/>
          <w:marBottom w:val="0"/>
          <w:divBdr>
            <w:top w:val="none" w:sz="0" w:space="0" w:color="auto"/>
            <w:left w:val="none" w:sz="0" w:space="0" w:color="auto"/>
            <w:bottom w:val="none" w:sz="0" w:space="0" w:color="auto"/>
            <w:right w:val="none" w:sz="0" w:space="0" w:color="auto"/>
          </w:divBdr>
        </w:div>
        <w:div w:id="413474678">
          <w:marLeft w:val="0"/>
          <w:marRight w:val="0"/>
          <w:marTop w:val="0"/>
          <w:marBottom w:val="0"/>
          <w:divBdr>
            <w:top w:val="none" w:sz="0" w:space="0" w:color="auto"/>
            <w:left w:val="none" w:sz="0" w:space="0" w:color="auto"/>
            <w:bottom w:val="none" w:sz="0" w:space="0" w:color="auto"/>
            <w:right w:val="none" w:sz="0" w:space="0" w:color="auto"/>
          </w:divBdr>
        </w:div>
      </w:divsChild>
    </w:div>
    <w:div w:id="107896052">
      <w:bodyDiv w:val="1"/>
      <w:marLeft w:val="0"/>
      <w:marRight w:val="0"/>
      <w:marTop w:val="0"/>
      <w:marBottom w:val="0"/>
      <w:divBdr>
        <w:top w:val="none" w:sz="0" w:space="0" w:color="auto"/>
        <w:left w:val="none" w:sz="0" w:space="0" w:color="auto"/>
        <w:bottom w:val="none" w:sz="0" w:space="0" w:color="auto"/>
        <w:right w:val="none" w:sz="0" w:space="0" w:color="auto"/>
      </w:divBdr>
      <w:divsChild>
        <w:div w:id="423839165">
          <w:marLeft w:val="0"/>
          <w:marRight w:val="0"/>
          <w:marTop w:val="0"/>
          <w:marBottom w:val="420"/>
          <w:divBdr>
            <w:top w:val="none" w:sz="0" w:space="0" w:color="auto"/>
            <w:left w:val="none" w:sz="0" w:space="0" w:color="auto"/>
            <w:bottom w:val="none" w:sz="0" w:space="0" w:color="auto"/>
            <w:right w:val="none" w:sz="0" w:space="0" w:color="auto"/>
          </w:divBdr>
        </w:div>
      </w:divsChild>
    </w:div>
    <w:div w:id="121777663">
      <w:bodyDiv w:val="1"/>
      <w:marLeft w:val="0"/>
      <w:marRight w:val="0"/>
      <w:marTop w:val="0"/>
      <w:marBottom w:val="0"/>
      <w:divBdr>
        <w:top w:val="none" w:sz="0" w:space="0" w:color="auto"/>
        <w:left w:val="none" w:sz="0" w:space="0" w:color="auto"/>
        <w:bottom w:val="none" w:sz="0" w:space="0" w:color="auto"/>
        <w:right w:val="none" w:sz="0" w:space="0" w:color="auto"/>
      </w:divBdr>
      <w:divsChild>
        <w:div w:id="2143692442">
          <w:marLeft w:val="0"/>
          <w:marRight w:val="0"/>
          <w:marTop w:val="0"/>
          <w:marBottom w:val="0"/>
          <w:divBdr>
            <w:top w:val="none" w:sz="0" w:space="0" w:color="auto"/>
            <w:left w:val="none" w:sz="0" w:space="0" w:color="auto"/>
            <w:bottom w:val="none" w:sz="0" w:space="0" w:color="auto"/>
            <w:right w:val="none" w:sz="0" w:space="0" w:color="auto"/>
          </w:divBdr>
        </w:div>
        <w:div w:id="1984505276">
          <w:marLeft w:val="0"/>
          <w:marRight w:val="0"/>
          <w:marTop w:val="0"/>
          <w:marBottom w:val="0"/>
          <w:divBdr>
            <w:top w:val="none" w:sz="0" w:space="0" w:color="auto"/>
            <w:left w:val="none" w:sz="0" w:space="0" w:color="auto"/>
            <w:bottom w:val="none" w:sz="0" w:space="0" w:color="auto"/>
            <w:right w:val="none" w:sz="0" w:space="0" w:color="auto"/>
          </w:divBdr>
        </w:div>
        <w:div w:id="730420824">
          <w:marLeft w:val="0"/>
          <w:marRight w:val="0"/>
          <w:marTop w:val="0"/>
          <w:marBottom w:val="0"/>
          <w:divBdr>
            <w:top w:val="none" w:sz="0" w:space="0" w:color="auto"/>
            <w:left w:val="none" w:sz="0" w:space="0" w:color="auto"/>
            <w:bottom w:val="none" w:sz="0" w:space="0" w:color="auto"/>
            <w:right w:val="none" w:sz="0" w:space="0" w:color="auto"/>
          </w:divBdr>
        </w:div>
      </w:divsChild>
    </w:div>
    <w:div w:id="184297648">
      <w:bodyDiv w:val="1"/>
      <w:marLeft w:val="0"/>
      <w:marRight w:val="0"/>
      <w:marTop w:val="0"/>
      <w:marBottom w:val="0"/>
      <w:divBdr>
        <w:top w:val="none" w:sz="0" w:space="0" w:color="auto"/>
        <w:left w:val="none" w:sz="0" w:space="0" w:color="auto"/>
        <w:bottom w:val="none" w:sz="0" w:space="0" w:color="auto"/>
        <w:right w:val="none" w:sz="0" w:space="0" w:color="auto"/>
      </w:divBdr>
      <w:divsChild>
        <w:div w:id="1225525345">
          <w:marLeft w:val="0"/>
          <w:marRight w:val="0"/>
          <w:marTop w:val="0"/>
          <w:marBottom w:val="420"/>
          <w:divBdr>
            <w:top w:val="none" w:sz="0" w:space="0" w:color="auto"/>
            <w:left w:val="none" w:sz="0" w:space="0" w:color="auto"/>
            <w:bottom w:val="none" w:sz="0" w:space="0" w:color="auto"/>
            <w:right w:val="none" w:sz="0" w:space="0" w:color="auto"/>
          </w:divBdr>
        </w:div>
      </w:divsChild>
    </w:div>
    <w:div w:id="196696704">
      <w:bodyDiv w:val="1"/>
      <w:marLeft w:val="0"/>
      <w:marRight w:val="0"/>
      <w:marTop w:val="0"/>
      <w:marBottom w:val="0"/>
      <w:divBdr>
        <w:top w:val="none" w:sz="0" w:space="0" w:color="auto"/>
        <w:left w:val="none" w:sz="0" w:space="0" w:color="auto"/>
        <w:bottom w:val="none" w:sz="0" w:space="0" w:color="auto"/>
        <w:right w:val="none" w:sz="0" w:space="0" w:color="auto"/>
      </w:divBdr>
      <w:divsChild>
        <w:div w:id="2078479767">
          <w:marLeft w:val="0"/>
          <w:marRight w:val="0"/>
          <w:marTop w:val="0"/>
          <w:marBottom w:val="0"/>
          <w:divBdr>
            <w:top w:val="none" w:sz="0" w:space="0" w:color="auto"/>
            <w:left w:val="none" w:sz="0" w:space="0" w:color="auto"/>
            <w:bottom w:val="none" w:sz="0" w:space="0" w:color="auto"/>
            <w:right w:val="none" w:sz="0" w:space="0" w:color="auto"/>
          </w:divBdr>
        </w:div>
        <w:div w:id="1032222475">
          <w:marLeft w:val="0"/>
          <w:marRight w:val="0"/>
          <w:marTop w:val="0"/>
          <w:marBottom w:val="0"/>
          <w:divBdr>
            <w:top w:val="none" w:sz="0" w:space="0" w:color="auto"/>
            <w:left w:val="none" w:sz="0" w:space="0" w:color="auto"/>
            <w:bottom w:val="none" w:sz="0" w:space="0" w:color="auto"/>
            <w:right w:val="none" w:sz="0" w:space="0" w:color="auto"/>
          </w:divBdr>
        </w:div>
        <w:div w:id="348996519">
          <w:marLeft w:val="0"/>
          <w:marRight w:val="0"/>
          <w:marTop w:val="0"/>
          <w:marBottom w:val="0"/>
          <w:divBdr>
            <w:top w:val="none" w:sz="0" w:space="0" w:color="auto"/>
            <w:left w:val="none" w:sz="0" w:space="0" w:color="auto"/>
            <w:bottom w:val="none" w:sz="0" w:space="0" w:color="auto"/>
            <w:right w:val="none" w:sz="0" w:space="0" w:color="auto"/>
          </w:divBdr>
        </w:div>
      </w:divsChild>
    </w:div>
    <w:div w:id="198975751">
      <w:bodyDiv w:val="1"/>
      <w:marLeft w:val="0"/>
      <w:marRight w:val="0"/>
      <w:marTop w:val="0"/>
      <w:marBottom w:val="0"/>
      <w:divBdr>
        <w:top w:val="none" w:sz="0" w:space="0" w:color="auto"/>
        <w:left w:val="none" w:sz="0" w:space="0" w:color="auto"/>
        <w:bottom w:val="none" w:sz="0" w:space="0" w:color="auto"/>
        <w:right w:val="none" w:sz="0" w:space="0" w:color="auto"/>
      </w:divBdr>
      <w:divsChild>
        <w:div w:id="1538544271">
          <w:marLeft w:val="0"/>
          <w:marRight w:val="0"/>
          <w:marTop w:val="0"/>
          <w:marBottom w:val="0"/>
          <w:divBdr>
            <w:top w:val="none" w:sz="0" w:space="0" w:color="auto"/>
            <w:left w:val="none" w:sz="0" w:space="0" w:color="auto"/>
            <w:bottom w:val="none" w:sz="0" w:space="0" w:color="auto"/>
            <w:right w:val="none" w:sz="0" w:space="0" w:color="auto"/>
          </w:divBdr>
          <w:divsChild>
            <w:div w:id="352733989">
              <w:marLeft w:val="0"/>
              <w:marRight w:val="0"/>
              <w:marTop w:val="180"/>
              <w:marBottom w:val="180"/>
              <w:divBdr>
                <w:top w:val="none" w:sz="0" w:space="0" w:color="auto"/>
                <w:left w:val="none" w:sz="0" w:space="0" w:color="auto"/>
                <w:bottom w:val="none" w:sz="0" w:space="0" w:color="auto"/>
                <w:right w:val="none" w:sz="0" w:space="0" w:color="auto"/>
              </w:divBdr>
            </w:div>
          </w:divsChild>
        </w:div>
        <w:div w:id="357320362">
          <w:marLeft w:val="0"/>
          <w:marRight w:val="0"/>
          <w:marTop w:val="0"/>
          <w:marBottom w:val="0"/>
          <w:divBdr>
            <w:top w:val="none" w:sz="0" w:space="0" w:color="auto"/>
            <w:left w:val="none" w:sz="0" w:space="0" w:color="auto"/>
            <w:bottom w:val="none" w:sz="0" w:space="0" w:color="auto"/>
            <w:right w:val="none" w:sz="0" w:space="0" w:color="auto"/>
          </w:divBdr>
          <w:divsChild>
            <w:div w:id="400101081">
              <w:marLeft w:val="0"/>
              <w:marRight w:val="0"/>
              <w:marTop w:val="0"/>
              <w:marBottom w:val="0"/>
              <w:divBdr>
                <w:top w:val="none" w:sz="0" w:space="0" w:color="auto"/>
                <w:left w:val="none" w:sz="0" w:space="0" w:color="auto"/>
                <w:bottom w:val="none" w:sz="0" w:space="0" w:color="auto"/>
                <w:right w:val="none" w:sz="0" w:space="0" w:color="auto"/>
              </w:divBdr>
              <w:divsChild>
                <w:div w:id="1262185273">
                  <w:marLeft w:val="0"/>
                  <w:marRight w:val="0"/>
                  <w:marTop w:val="0"/>
                  <w:marBottom w:val="0"/>
                  <w:divBdr>
                    <w:top w:val="none" w:sz="0" w:space="0" w:color="auto"/>
                    <w:left w:val="none" w:sz="0" w:space="0" w:color="auto"/>
                    <w:bottom w:val="none" w:sz="0" w:space="0" w:color="auto"/>
                    <w:right w:val="none" w:sz="0" w:space="0" w:color="auto"/>
                  </w:divBdr>
                  <w:divsChild>
                    <w:div w:id="79956411">
                      <w:marLeft w:val="0"/>
                      <w:marRight w:val="0"/>
                      <w:marTop w:val="0"/>
                      <w:marBottom w:val="0"/>
                      <w:divBdr>
                        <w:top w:val="none" w:sz="0" w:space="0" w:color="auto"/>
                        <w:left w:val="none" w:sz="0" w:space="0" w:color="auto"/>
                        <w:bottom w:val="none" w:sz="0" w:space="0" w:color="auto"/>
                        <w:right w:val="none" w:sz="0" w:space="0" w:color="auto"/>
                      </w:divBdr>
                      <w:divsChild>
                        <w:div w:id="606274180">
                          <w:marLeft w:val="0"/>
                          <w:marRight w:val="0"/>
                          <w:marTop w:val="0"/>
                          <w:marBottom w:val="0"/>
                          <w:divBdr>
                            <w:top w:val="none" w:sz="0" w:space="0" w:color="auto"/>
                            <w:left w:val="none" w:sz="0" w:space="0" w:color="auto"/>
                            <w:bottom w:val="none" w:sz="0" w:space="0" w:color="auto"/>
                            <w:right w:val="none" w:sz="0" w:space="0" w:color="auto"/>
                          </w:divBdr>
                          <w:divsChild>
                            <w:div w:id="12073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47812">
      <w:bodyDiv w:val="1"/>
      <w:marLeft w:val="0"/>
      <w:marRight w:val="0"/>
      <w:marTop w:val="0"/>
      <w:marBottom w:val="0"/>
      <w:divBdr>
        <w:top w:val="none" w:sz="0" w:space="0" w:color="auto"/>
        <w:left w:val="none" w:sz="0" w:space="0" w:color="auto"/>
        <w:bottom w:val="none" w:sz="0" w:space="0" w:color="auto"/>
        <w:right w:val="none" w:sz="0" w:space="0" w:color="auto"/>
      </w:divBdr>
      <w:divsChild>
        <w:div w:id="586155682">
          <w:marLeft w:val="0"/>
          <w:marRight w:val="0"/>
          <w:marTop w:val="0"/>
          <w:marBottom w:val="420"/>
          <w:divBdr>
            <w:top w:val="none" w:sz="0" w:space="0" w:color="auto"/>
            <w:left w:val="none" w:sz="0" w:space="0" w:color="auto"/>
            <w:bottom w:val="none" w:sz="0" w:space="0" w:color="auto"/>
            <w:right w:val="none" w:sz="0" w:space="0" w:color="auto"/>
          </w:divBdr>
        </w:div>
      </w:divsChild>
    </w:div>
    <w:div w:id="280040710">
      <w:bodyDiv w:val="1"/>
      <w:marLeft w:val="0"/>
      <w:marRight w:val="0"/>
      <w:marTop w:val="0"/>
      <w:marBottom w:val="0"/>
      <w:divBdr>
        <w:top w:val="none" w:sz="0" w:space="0" w:color="auto"/>
        <w:left w:val="none" w:sz="0" w:space="0" w:color="auto"/>
        <w:bottom w:val="none" w:sz="0" w:space="0" w:color="auto"/>
        <w:right w:val="none" w:sz="0" w:space="0" w:color="auto"/>
      </w:divBdr>
      <w:divsChild>
        <w:div w:id="207573202">
          <w:marLeft w:val="0"/>
          <w:marRight w:val="0"/>
          <w:marTop w:val="0"/>
          <w:marBottom w:val="0"/>
          <w:divBdr>
            <w:top w:val="none" w:sz="0" w:space="0" w:color="auto"/>
            <w:left w:val="none" w:sz="0" w:space="0" w:color="auto"/>
            <w:bottom w:val="none" w:sz="0" w:space="0" w:color="auto"/>
            <w:right w:val="none" w:sz="0" w:space="0" w:color="auto"/>
          </w:divBdr>
        </w:div>
        <w:div w:id="535044934">
          <w:marLeft w:val="0"/>
          <w:marRight w:val="0"/>
          <w:marTop w:val="0"/>
          <w:marBottom w:val="0"/>
          <w:divBdr>
            <w:top w:val="none" w:sz="0" w:space="0" w:color="auto"/>
            <w:left w:val="none" w:sz="0" w:space="0" w:color="auto"/>
            <w:bottom w:val="none" w:sz="0" w:space="0" w:color="auto"/>
            <w:right w:val="none" w:sz="0" w:space="0" w:color="auto"/>
          </w:divBdr>
        </w:div>
        <w:div w:id="1480921623">
          <w:marLeft w:val="0"/>
          <w:marRight w:val="0"/>
          <w:marTop w:val="0"/>
          <w:marBottom w:val="0"/>
          <w:divBdr>
            <w:top w:val="none" w:sz="0" w:space="0" w:color="auto"/>
            <w:left w:val="none" w:sz="0" w:space="0" w:color="auto"/>
            <w:bottom w:val="none" w:sz="0" w:space="0" w:color="auto"/>
            <w:right w:val="none" w:sz="0" w:space="0" w:color="auto"/>
          </w:divBdr>
        </w:div>
      </w:divsChild>
    </w:div>
    <w:div w:id="306782075">
      <w:bodyDiv w:val="1"/>
      <w:marLeft w:val="0"/>
      <w:marRight w:val="0"/>
      <w:marTop w:val="0"/>
      <w:marBottom w:val="0"/>
      <w:divBdr>
        <w:top w:val="none" w:sz="0" w:space="0" w:color="auto"/>
        <w:left w:val="none" w:sz="0" w:space="0" w:color="auto"/>
        <w:bottom w:val="none" w:sz="0" w:space="0" w:color="auto"/>
        <w:right w:val="none" w:sz="0" w:space="0" w:color="auto"/>
      </w:divBdr>
      <w:divsChild>
        <w:div w:id="1768772448">
          <w:marLeft w:val="0"/>
          <w:marRight w:val="0"/>
          <w:marTop w:val="0"/>
          <w:marBottom w:val="0"/>
          <w:divBdr>
            <w:top w:val="none" w:sz="0" w:space="0" w:color="auto"/>
            <w:left w:val="none" w:sz="0" w:space="0" w:color="auto"/>
            <w:bottom w:val="none" w:sz="0" w:space="0" w:color="auto"/>
            <w:right w:val="none" w:sz="0" w:space="0" w:color="auto"/>
          </w:divBdr>
        </w:div>
        <w:div w:id="949702866">
          <w:marLeft w:val="0"/>
          <w:marRight w:val="0"/>
          <w:marTop w:val="0"/>
          <w:marBottom w:val="0"/>
          <w:divBdr>
            <w:top w:val="none" w:sz="0" w:space="0" w:color="auto"/>
            <w:left w:val="none" w:sz="0" w:space="0" w:color="auto"/>
            <w:bottom w:val="none" w:sz="0" w:space="0" w:color="auto"/>
            <w:right w:val="none" w:sz="0" w:space="0" w:color="auto"/>
          </w:divBdr>
        </w:div>
        <w:div w:id="562646819">
          <w:marLeft w:val="0"/>
          <w:marRight w:val="0"/>
          <w:marTop w:val="0"/>
          <w:marBottom w:val="0"/>
          <w:divBdr>
            <w:top w:val="none" w:sz="0" w:space="0" w:color="auto"/>
            <w:left w:val="none" w:sz="0" w:space="0" w:color="auto"/>
            <w:bottom w:val="none" w:sz="0" w:space="0" w:color="auto"/>
            <w:right w:val="none" w:sz="0" w:space="0" w:color="auto"/>
          </w:divBdr>
        </w:div>
      </w:divsChild>
    </w:div>
    <w:div w:id="345864245">
      <w:bodyDiv w:val="1"/>
      <w:marLeft w:val="0"/>
      <w:marRight w:val="0"/>
      <w:marTop w:val="0"/>
      <w:marBottom w:val="0"/>
      <w:divBdr>
        <w:top w:val="none" w:sz="0" w:space="0" w:color="auto"/>
        <w:left w:val="none" w:sz="0" w:space="0" w:color="auto"/>
        <w:bottom w:val="none" w:sz="0" w:space="0" w:color="auto"/>
        <w:right w:val="none" w:sz="0" w:space="0" w:color="auto"/>
      </w:divBdr>
      <w:divsChild>
        <w:div w:id="1295063569">
          <w:marLeft w:val="0"/>
          <w:marRight w:val="0"/>
          <w:marTop w:val="0"/>
          <w:marBottom w:val="0"/>
          <w:divBdr>
            <w:top w:val="none" w:sz="0" w:space="0" w:color="auto"/>
            <w:left w:val="none" w:sz="0" w:space="0" w:color="auto"/>
            <w:bottom w:val="none" w:sz="0" w:space="0" w:color="auto"/>
            <w:right w:val="none" w:sz="0" w:space="0" w:color="auto"/>
          </w:divBdr>
        </w:div>
        <w:div w:id="294528507">
          <w:marLeft w:val="0"/>
          <w:marRight w:val="0"/>
          <w:marTop w:val="0"/>
          <w:marBottom w:val="0"/>
          <w:divBdr>
            <w:top w:val="none" w:sz="0" w:space="0" w:color="auto"/>
            <w:left w:val="none" w:sz="0" w:space="0" w:color="auto"/>
            <w:bottom w:val="none" w:sz="0" w:space="0" w:color="auto"/>
            <w:right w:val="none" w:sz="0" w:space="0" w:color="auto"/>
          </w:divBdr>
        </w:div>
      </w:divsChild>
    </w:div>
    <w:div w:id="384716611">
      <w:bodyDiv w:val="1"/>
      <w:marLeft w:val="0"/>
      <w:marRight w:val="0"/>
      <w:marTop w:val="0"/>
      <w:marBottom w:val="0"/>
      <w:divBdr>
        <w:top w:val="none" w:sz="0" w:space="0" w:color="auto"/>
        <w:left w:val="none" w:sz="0" w:space="0" w:color="auto"/>
        <w:bottom w:val="none" w:sz="0" w:space="0" w:color="auto"/>
        <w:right w:val="none" w:sz="0" w:space="0" w:color="auto"/>
      </w:divBdr>
      <w:divsChild>
        <w:div w:id="354120179">
          <w:marLeft w:val="0"/>
          <w:marRight w:val="0"/>
          <w:marTop w:val="0"/>
          <w:marBottom w:val="420"/>
          <w:divBdr>
            <w:top w:val="none" w:sz="0" w:space="0" w:color="auto"/>
            <w:left w:val="none" w:sz="0" w:space="0" w:color="auto"/>
            <w:bottom w:val="none" w:sz="0" w:space="0" w:color="auto"/>
            <w:right w:val="none" w:sz="0" w:space="0" w:color="auto"/>
          </w:divBdr>
        </w:div>
      </w:divsChild>
    </w:div>
    <w:div w:id="408966553">
      <w:bodyDiv w:val="1"/>
      <w:marLeft w:val="0"/>
      <w:marRight w:val="0"/>
      <w:marTop w:val="0"/>
      <w:marBottom w:val="0"/>
      <w:divBdr>
        <w:top w:val="none" w:sz="0" w:space="0" w:color="auto"/>
        <w:left w:val="none" w:sz="0" w:space="0" w:color="auto"/>
        <w:bottom w:val="none" w:sz="0" w:space="0" w:color="auto"/>
        <w:right w:val="none" w:sz="0" w:space="0" w:color="auto"/>
      </w:divBdr>
      <w:divsChild>
        <w:div w:id="731579670">
          <w:marLeft w:val="0"/>
          <w:marRight w:val="0"/>
          <w:marTop w:val="0"/>
          <w:marBottom w:val="420"/>
          <w:divBdr>
            <w:top w:val="none" w:sz="0" w:space="0" w:color="auto"/>
            <w:left w:val="none" w:sz="0" w:space="0" w:color="auto"/>
            <w:bottom w:val="none" w:sz="0" w:space="0" w:color="auto"/>
            <w:right w:val="none" w:sz="0" w:space="0" w:color="auto"/>
          </w:divBdr>
        </w:div>
      </w:divsChild>
    </w:div>
    <w:div w:id="453139627">
      <w:bodyDiv w:val="1"/>
      <w:marLeft w:val="0"/>
      <w:marRight w:val="0"/>
      <w:marTop w:val="0"/>
      <w:marBottom w:val="0"/>
      <w:divBdr>
        <w:top w:val="none" w:sz="0" w:space="0" w:color="auto"/>
        <w:left w:val="none" w:sz="0" w:space="0" w:color="auto"/>
        <w:bottom w:val="none" w:sz="0" w:space="0" w:color="auto"/>
        <w:right w:val="none" w:sz="0" w:space="0" w:color="auto"/>
      </w:divBdr>
    </w:div>
    <w:div w:id="506674599">
      <w:bodyDiv w:val="1"/>
      <w:marLeft w:val="0"/>
      <w:marRight w:val="0"/>
      <w:marTop w:val="0"/>
      <w:marBottom w:val="0"/>
      <w:divBdr>
        <w:top w:val="none" w:sz="0" w:space="0" w:color="auto"/>
        <w:left w:val="none" w:sz="0" w:space="0" w:color="auto"/>
        <w:bottom w:val="none" w:sz="0" w:space="0" w:color="auto"/>
        <w:right w:val="none" w:sz="0" w:space="0" w:color="auto"/>
      </w:divBdr>
      <w:divsChild>
        <w:div w:id="2114085255">
          <w:marLeft w:val="0"/>
          <w:marRight w:val="0"/>
          <w:marTop w:val="0"/>
          <w:marBottom w:val="420"/>
          <w:divBdr>
            <w:top w:val="none" w:sz="0" w:space="0" w:color="auto"/>
            <w:left w:val="none" w:sz="0" w:space="0" w:color="auto"/>
            <w:bottom w:val="none" w:sz="0" w:space="0" w:color="auto"/>
            <w:right w:val="none" w:sz="0" w:space="0" w:color="auto"/>
          </w:divBdr>
        </w:div>
      </w:divsChild>
    </w:div>
    <w:div w:id="538665766">
      <w:bodyDiv w:val="1"/>
      <w:marLeft w:val="0"/>
      <w:marRight w:val="0"/>
      <w:marTop w:val="0"/>
      <w:marBottom w:val="0"/>
      <w:divBdr>
        <w:top w:val="none" w:sz="0" w:space="0" w:color="auto"/>
        <w:left w:val="none" w:sz="0" w:space="0" w:color="auto"/>
        <w:bottom w:val="none" w:sz="0" w:space="0" w:color="auto"/>
        <w:right w:val="none" w:sz="0" w:space="0" w:color="auto"/>
      </w:divBdr>
      <w:divsChild>
        <w:div w:id="466630163">
          <w:marLeft w:val="0"/>
          <w:marRight w:val="0"/>
          <w:marTop w:val="0"/>
          <w:marBottom w:val="0"/>
          <w:divBdr>
            <w:top w:val="none" w:sz="0" w:space="0" w:color="auto"/>
            <w:left w:val="none" w:sz="0" w:space="0" w:color="auto"/>
            <w:bottom w:val="none" w:sz="0" w:space="0" w:color="auto"/>
            <w:right w:val="none" w:sz="0" w:space="0" w:color="auto"/>
          </w:divBdr>
        </w:div>
        <w:div w:id="162669384">
          <w:marLeft w:val="0"/>
          <w:marRight w:val="0"/>
          <w:marTop w:val="0"/>
          <w:marBottom w:val="0"/>
          <w:divBdr>
            <w:top w:val="none" w:sz="0" w:space="0" w:color="auto"/>
            <w:left w:val="none" w:sz="0" w:space="0" w:color="auto"/>
            <w:bottom w:val="none" w:sz="0" w:space="0" w:color="auto"/>
            <w:right w:val="none" w:sz="0" w:space="0" w:color="auto"/>
          </w:divBdr>
        </w:div>
      </w:divsChild>
    </w:div>
    <w:div w:id="596402031">
      <w:bodyDiv w:val="1"/>
      <w:marLeft w:val="0"/>
      <w:marRight w:val="0"/>
      <w:marTop w:val="0"/>
      <w:marBottom w:val="0"/>
      <w:divBdr>
        <w:top w:val="none" w:sz="0" w:space="0" w:color="auto"/>
        <w:left w:val="none" w:sz="0" w:space="0" w:color="auto"/>
        <w:bottom w:val="none" w:sz="0" w:space="0" w:color="auto"/>
        <w:right w:val="none" w:sz="0" w:space="0" w:color="auto"/>
      </w:divBdr>
      <w:divsChild>
        <w:div w:id="1950508237">
          <w:marLeft w:val="0"/>
          <w:marRight w:val="0"/>
          <w:marTop w:val="0"/>
          <w:marBottom w:val="420"/>
          <w:divBdr>
            <w:top w:val="none" w:sz="0" w:space="0" w:color="auto"/>
            <w:left w:val="none" w:sz="0" w:space="0" w:color="auto"/>
            <w:bottom w:val="none" w:sz="0" w:space="0" w:color="auto"/>
            <w:right w:val="none" w:sz="0" w:space="0" w:color="auto"/>
          </w:divBdr>
        </w:div>
      </w:divsChild>
    </w:div>
    <w:div w:id="625769516">
      <w:bodyDiv w:val="1"/>
      <w:marLeft w:val="0"/>
      <w:marRight w:val="0"/>
      <w:marTop w:val="0"/>
      <w:marBottom w:val="0"/>
      <w:divBdr>
        <w:top w:val="none" w:sz="0" w:space="0" w:color="auto"/>
        <w:left w:val="none" w:sz="0" w:space="0" w:color="auto"/>
        <w:bottom w:val="none" w:sz="0" w:space="0" w:color="auto"/>
        <w:right w:val="none" w:sz="0" w:space="0" w:color="auto"/>
      </w:divBdr>
    </w:div>
    <w:div w:id="734620554">
      <w:bodyDiv w:val="1"/>
      <w:marLeft w:val="0"/>
      <w:marRight w:val="0"/>
      <w:marTop w:val="0"/>
      <w:marBottom w:val="0"/>
      <w:divBdr>
        <w:top w:val="none" w:sz="0" w:space="0" w:color="auto"/>
        <w:left w:val="none" w:sz="0" w:space="0" w:color="auto"/>
        <w:bottom w:val="none" w:sz="0" w:space="0" w:color="auto"/>
        <w:right w:val="none" w:sz="0" w:space="0" w:color="auto"/>
      </w:divBdr>
      <w:divsChild>
        <w:div w:id="1665431750">
          <w:marLeft w:val="0"/>
          <w:marRight w:val="0"/>
          <w:marTop w:val="0"/>
          <w:marBottom w:val="0"/>
          <w:divBdr>
            <w:top w:val="none" w:sz="0" w:space="0" w:color="auto"/>
            <w:left w:val="none" w:sz="0" w:space="0" w:color="auto"/>
            <w:bottom w:val="none" w:sz="0" w:space="0" w:color="auto"/>
            <w:right w:val="none" w:sz="0" w:space="0" w:color="auto"/>
          </w:divBdr>
        </w:div>
        <w:div w:id="1647203685">
          <w:marLeft w:val="0"/>
          <w:marRight w:val="0"/>
          <w:marTop w:val="0"/>
          <w:marBottom w:val="0"/>
          <w:divBdr>
            <w:top w:val="none" w:sz="0" w:space="0" w:color="auto"/>
            <w:left w:val="none" w:sz="0" w:space="0" w:color="auto"/>
            <w:bottom w:val="none" w:sz="0" w:space="0" w:color="auto"/>
            <w:right w:val="none" w:sz="0" w:space="0" w:color="auto"/>
          </w:divBdr>
        </w:div>
      </w:divsChild>
    </w:div>
    <w:div w:id="747658825">
      <w:bodyDiv w:val="1"/>
      <w:marLeft w:val="0"/>
      <w:marRight w:val="0"/>
      <w:marTop w:val="0"/>
      <w:marBottom w:val="0"/>
      <w:divBdr>
        <w:top w:val="none" w:sz="0" w:space="0" w:color="auto"/>
        <w:left w:val="none" w:sz="0" w:space="0" w:color="auto"/>
        <w:bottom w:val="none" w:sz="0" w:space="0" w:color="auto"/>
        <w:right w:val="none" w:sz="0" w:space="0" w:color="auto"/>
      </w:divBdr>
    </w:div>
    <w:div w:id="777869728">
      <w:bodyDiv w:val="1"/>
      <w:marLeft w:val="0"/>
      <w:marRight w:val="0"/>
      <w:marTop w:val="0"/>
      <w:marBottom w:val="0"/>
      <w:divBdr>
        <w:top w:val="none" w:sz="0" w:space="0" w:color="auto"/>
        <w:left w:val="none" w:sz="0" w:space="0" w:color="auto"/>
        <w:bottom w:val="none" w:sz="0" w:space="0" w:color="auto"/>
        <w:right w:val="none" w:sz="0" w:space="0" w:color="auto"/>
      </w:divBdr>
      <w:divsChild>
        <w:div w:id="1381588976">
          <w:marLeft w:val="0"/>
          <w:marRight w:val="0"/>
          <w:marTop w:val="0"/>
          <w:marBottom w:val="0"/>
          <w:divBdr>
            <w:top w:val="none" w:sz="0" w:space="0" w:color="auto"/>
            <w:left w:val="none" w:sz="0" w:space="0" w:color="auto"/>
            <w:bottom w:val="none" w:sz="0" w:space="0" w:color="auto"/>
            <w:right w:val="none" w:sz="0" w:space="0" w:color="auto"/>
          </w:divBdr>
        </w:div>
        <w:div w:id="559513547">
          <w:marLeft w:val="0"/>
          <w:marRight w:val="0"/>
          <w:marTop w:val="0"/>
          <w:marBottom w:val="0"/>
          <w:divBdr>
            <w:top w:val="none" w:sz="0" w:space="0" w:color="auto"/>
            <w:left w:val="none" w:sz="0" w:space="0" w:color="auto"/>
            <w:bottom w:val="none" w:sz="0" w:space="0" w:color="auto"/>
            <w:right w:val="none" w:sz="0" w:space="0" w:color="auto"/>
          </w:divBdr>
        </w:div>
      </w:divsChild>
    </w:div>
    <w:div w:id="845679038">
      <w:bodyDiv w:val="1"/>
      <w:marLeft w:val="0"/>
      <w:marRight w:val="0"/>
      <w:marTop w:val="0"/>
      <w:marBottom w:val="0"/>
      <w:divBdr>
        <w:top w:val="none" w:sz="0" w:space="0" w:color="auto"/>
        <w:left w:val="none" w:sz="0" w:space="0" w:color="auto"/>
        <w:bottom w:val="none" w:sz="0" w:space="0" w:color="auto"/>
        <w:right w:val="none" w:sz="0" w:space="0" w:color="auto"/>
      </w:divBdr>
      <w:divsChild>
        <w:div w:id="407920651">
          <w:marLeft w:val="0"/>
          <w:marRight w:val="0"/>
          <w:marTop w:val="0"/>
          <w:marBottom w:val="420"/>
          <w:divBdr>
            <w:top w:val="none" w:sz="0" w:space="0" w:color="auto"/>
            <w:left w:val="none" w:sz="0" w:space="0" w:color="auto"/>
            <w:bottom w:val="none" w:sz="0" w:space="0" w:color="auto"/>
            <w:right w:val="none" w:sz="0" w:space="0" w:color="auto"/>
          </w:divBdr>
        </w:div>
      </w:divsChild>
    </w:div>
    <w:div w:id="855657939">
      <w:bodyDiv w:val="1"/>
      <w:marLeft w:val="0"/>
      <w:marRight w:val="0"/>
      <w:marTop w:val="0"/>
      <w:marBottom w:val="0"/>
      <w:divBdr>
        <w:top w:val="none" w:sz="0" w:space="0" w:color="auto"/>
        <w:left w:val="none" w:sz="0" w:space="0" w:color="auto"/>
        <w:bottom w:val="none" w:sz="0" w:space="0" w:color="auto"/>
        <w:right w:val="none" w:sz="0" w:space="0" w:color="auto"/>
      </w:divBdr>
      <w:divsChild>
        <w:div w:id="495531917">
          <w:marLeft w:val="0"/>
          <w:marRight w:val="0"/>
          <w:marTop w:val="0"/>
          <w:marBottom w:val="420"/>
          <w:divBdr>
            <w:top w:val="none" w:sz="0" w:space="0" w:color="auto"/>
            <w:left w:val="none" w:sz="0" w:space="0" w:color="auto"/>
            <w:bottom w:val="none" w:sz="0" w:space="0" w:color="auto"/>
            <w:right w:val="none" w:sz="0" w:space="0" w:color="auto"/>
          </w:divBdr>
        </w:div>
      </w:divsChild>
    </w:div>
    <w:div w:id="874777966">
      <w:bodyDiv w:val="1"/>
      <w:marLeft w:val="0"/>
      <w:marRight w:val="0"/>
      <w:marTop w:val="0"/>
      <w:marBottom w:val="0"/>
      <w:divBdr>
        <w:top w:val="none" w:sz="0" w:space="0" w:color="auto"/>
        <w:left w:val="none" w:sz="0" w:space="0" w:color="auto"/>
        <w:bottom w:val="none" w:sz="0" w:space="0" w:color="auto"/>
        <w:right w:val="none" w:sz="0" w:space="0" w:color="auto"/>
      </w:divBdr>
      <w:divsChild>
        <w:div w:id="169754878">
          <w:marLeft w:val="3523"/>
          <w:marRight w:val="0"/>
          <w:marTop w:val="0"/>
          <w:marBottom w:val="0"/>
          <w:divBdr>
            <w:top w:val="none" w:sz="0" w:space="0" w:color="auto"/>
            <w:left w:val="none" w:sz="0" w:space="0" w:color="auto"/>
            <w:bottom w:val="none" w:sz="0" w:space="0" w:color="auto"/>
            <w:right w:val="none" w:sz="0" w:space="0" w:color="auto"/>
          </w:divBdr>
        </w:div>
        <w:div w:id="1554459389">
          <w:marLeft w:val="3523"/>
          <w:marRight w:val="0"/>
          <w:marTop w:val="0"/>
          <w:marBottom w:val="0"/>
          <w:divBdr>
            <w:top w:val="none" w:sz="0" w:space="0" w:color="auto"/>
            <w:left w:val="none" w:sz="0" w:space="0" w:color="auto"/>
            <w:bottom w:val="none" w:sz="0" w:space="0" w:color="auto"/>
            <w:right w:val="none" w:sz="0" w:space="0" w:color="auto"/>
          </w:divBdr>
        </w:div>
      </w:divsChild>
    </w:div>
    <w:div w:id="882790929">
      <w:bodyDiv w:val="1"/>
      <w:marLeft w:val="0"/>
      <w:marRight w:val="0"/>
      <w:marTop w:val="0"/>
      <w:marBottom w:val="0"/>
      <w:divBdr>
        <w:top w:val="none" w:sz="0" w:space="0" w:color="auto"/>
        <w:left w:val="none" w:sz="0" w:space="0" w:color="auto"/>
        <w:bottom w:val="none" w:sz="0" w:space="0" w:color="auto"/>
        <w:right w:val="none" w:sz="0" w:space="0" w:color="auto"/>
      </w:divBdr>
      <w:divsChild>
        <w:div w:id="48461866">
          <w:marLeft w:val="0"/>
          <w:marRight w:val="0"/>
          <w:marTop w:val="0"/>
          <w:marBottom w:val="0"/>
          <w:divBdr>
            <w:top w:val="none" w:sz="0" w:space="0" w:color="auto"/>
            <w:left w:val="none" w:sz="0" w:space="0" w:color="auto"/>
            <w:bottom w:val="none" w:sz="0" w:space="0" w:color="auto"/>
            <w:right w:val="none" w:sz="0" w:space="0" w:color="auto"/>
          </w:divBdr>
        </w:div>
        <w:div w:id="179469750">
          <w:marLeft w:val="0"/>
          <w:marRight w:val="0"/>
          <w:marTop w:val="0"/>
          <w:marBottom w:val="0"/>
          <w:divBdr>
            <w:top w:val="none" w:sz="0" w:space="0" w:color="auto"/>
            <w:left w:val="none" w:sz="0" w:space="0" w:color="auto"/>
            <w:bottom w:val="none" w:sz="0" w:space="0" w:color="auto"/>
            <w:right w:val="none" w:sz="0" w:space="0" w:color="auto"/>
          </w:divBdr>
        </w:div>
        <w:div w:id="1515806077">
          <w:marLeft w:val="0"/>
          <w:marRight w:val="0"/>
          <w:marTop w:val="0"/>
          <w:marBottom w:val="0"/>
          <w:divBdr>
            <w:top w:val="none" w:sz="0" w:space="0" w:color="auto"/>
            <w:left w:val="none" w:sz="0" w:space="0" w:color="auto"/>
            <w:bottom w:val="none" w:sz="0" w:space="0" w:color="auto"/>
            <w:right w:val="none" w:sz="0" w:space="0" w:color="auto"/>
          </w:divBdr>
        </w:div>
      </w:divsChild>
    </w:div>
    <w:div w:id="906650035">
      <w:bodyDiv w:val="1"/>
      <w:marLeft w:val="0"/>
      <w:marRight w:val="0"/>
      <w:marTop w:val="0"/>
      <w:marBottom w:val="0"/>
      <w:divBdr>
        <w:top w:val="none" w:sz="0" w:space="0" w:color="auto"/>
        <w:left w:val="none" w:sz="0" w:space="0" w:color="auto"/>
        <w:bottom w:val="none" w:sz="0" w:space="0" w:color="auto"/>
        <w:right w:val="none" w:sz="0" w:space="0" w:color="auto"/>
      </w:divBdr>
      <w:divsChild>
        <w:div w:id="1045373302">
          <w:marLeft w:val="0"/>
          <w:marRight w:val="0"/>
          <w:marTop w:val="0"/>
          <w:marBottom w:val="420"/>
          <w:divBdr>
            <w:top w:val="none" w:sz="0" w:space="0" w:color="auto"/>
            <w:left w:val="none" w:sz="0" w:space="0" w:color="auto"/>
            <w:bottom w:val="none" w:sz="0" w:space="0" w:color="auto"/>
            <w:right w:val="none" w:sz="0" w:space="0" w:color="auto"/>
          </w:divBdr>
        </w:div>
      </w:divsChild>
    </w:div>
    <w:div w:id="994257863">
      <w:bodyDiv w:val="1"/>
      <w:marLeft w:val="0"/>
      <w:marRight w:val="0"/>
      <w:marTop w:val="0"/>
      <w:marBottom w:val="0"/>
      <w:divBdr>
        <w:top w:val="none" w:sz="0" w:space="0" w:color="auto"/>
        <w:left w:val="none" w:sz="0" w:space="0" w:color="auto"/>
        <w:bottom w:val="none" w:sz="0" w:space="0" w:color="auto"/>
        <w:right w:val="none" w:sz="0" w:space="0" w:color="auto"/>
      </w:divBdr>
      <w:divsChild>
        <w:div w:id="1653171992">
          <w:marLeft w:val="0"/>
          <w:marRight w:val="0"/>
          <w:marTop w:val="0"/>
          <w:marBottom w:val="420"/>
          <w:divBdr>
            <w:top w:val="none" w:sz="0" w:space="0" w:color="auto"/>
            <w:left w:val="none" w:sz="0" w:space="0" w:color="auto"/>
            <w:bottom w:val="none" w:sz="0" w:space="0" w:color="auto"/>
            <w:right w:val="none" w:sz="0" w:space="0" w:color="auto"/>
          </w:divBdr>
        </w:div>
      </w:divsChild>
    </w:div>
    <w:div w:id="999382936">
      <w:bodyDiv w:val="1"/>
      <w:marLeft w:val="0"/>
      <w:marRight w:val="0"/>
      <w:marTop w:val="0"/>
      <w:marBottom w:val="0"/>
      <w:divBdr>
        <w:top w:val="none" w:sz="0" w:space="0" w:color="auto"/>
        <w:left w:val="none" w:sz="0" w:space="0" w:color="auto"/>
        <w:bottom w:val="none" w:sz="0" w:space="0" w:color="auto"/>
        <w:right w:val="none" w:sz="0" w:space="0" w:color="auto"/>
      </w:divBdr>
      <w:divsChild>
        <w:div w:id="822504122">
          <w:marLeft w:val="0"/>
          <w:marRight w:val="0"/>
          <w:marTop w:val="0"/>
          <w:marBottom w:val="0"/>
          <w:divBdr>
            <w:top w:val="none" w:sz="0" w:space="0" w:color="auto"/>
            <w:left w:val="none" w:sz="0" w:space="0" w:color="auto"/>
            <w:bottom w:val="none" w:sz="0" w:space="0" w:color="auto"/>
            <w:right w:val="none" w:sz="0" w:space="0" w:color="auto"/>
          </w:divBdr>
        </w:div>
        <w:div w:id="226041503">
          <w:marLeft w:val="0"/>
          <w:marRight w:val="0"/>
          <w:marTop w:val="0"/>
          <w:marBottom w:val="0"/>
          <w:divBdr>
            <w:top w:val="none" w:sz="0" w:space="0" w:color="auto"/>
            <w:left w:val="none" w:sz="0" w:space="0" w:color="auto"/>
            <w:bottom w:val="none" w:sz="0" w:space="0" w:color="auto"/>
            <w:right w:val="none" w:sz="0" w:space="0" w:color="auto"/>
          </w:divBdr>
        </w:div>
      </w:divsChild>
    </w:div>
    <w:div w:id="1000043461">
      <w:bodyDiv w:val="1"/>
      <w:marLeft w:val="0"/>
      <w:marRight w:val="0"/>
      <w:marTop w:val="0"/>
      <w:marBottom w:val="0"/>
      <w:divBdr>
        <w:top w:val="none" w:sz="0" w:space="0" w:color="auto"/>
        <w:left w:val="none" w:sz="0" w:space="0" w:color="auto"/>
        <w:bottom w:val="none" w:sz="0" w:space="0" w:color="auto"/>
        <w:right w:val="none" w:sz="0" w:space="0" w:color="auto"/>
      </w:divBdr>
      <w:divsChild>
        <w:div w:id="799155180">
          <w:marLeft w:val="0"/>
          <w:marRight w:val="0"/>
          <w:marTop w:val="0"/>
          <w:marBottom w:val="0"/>
          <w:divBdr>
            <w:top w:val="none" w:sz="0" w:space="0" w:color="auto"/>
            <w:left w:val="none" w:sz="0" w:space="0" w:color="auto"/>
            <w:bottom w:val="none" w:sz="0" w:space="0" w:color="auto"/>
            <w:right w:val="none" w:sz="0" w:space="0" w:color="auto"/>
          </w:divBdr>
        </w:div>
        <w:div w:id="637422640">
          <w:marLeft w:val="0"/>
          <w:marRight w:val="0"/>
          <w:marTop w:val="0"/>
          <w:marBottom w:val="0"/>
          <w:divBdr>
            <w:top w:val="none" w:sz="0" w:space="0" w:color="auto"/>
            <w:left w:val="none" w:sz="0" w:space="0" w:color="auto"/>
            <w:bottom w:val="none" w:sz="0" w:space="0" w:color="auto"/>
            <w:right w:val="none" w:sz="0" w:space="0" w:color="auto"/>
          </w:divBdr>
        </w:div>
        <w:div w:id="1852527236">
          <w:marLeft w:val="0"/>
          <w:marRight w:val="0"/>
          <w:marTop w:val="0"/>
          <w:marBottom w:val="0"/>
          <w:divBdr>
            <w:top w:val="none" w:sz="0" w:space="0" w:color="auto"/>
            <w:left w:val="none" w:sz="0" w:space="0" w:color="auto"/>
            <w:bottom w:val="none" w:sz="0" w:space="0" w:color="auto"/>
            <w:right w:val="none" w:sz="0" w:space="0" w:color="auto"/>
          </w:divBdr>
        </w:div>
      </w:divsChild>
    </w:div>
    <w:div w:id="1005786385">
      <w:bodyDiv w:val="1"/>
      <w:marLeft w:val="0"/>
      <w:marRight w:val="0"/>
      <w:marTop w:val="0"/>
      <w:marBottom w:val="0"/>
      <w:divBdr>
        <w:top w:val="none" w:sz="0" w:space="0" w:color="auto"/>
        <w:left w:val="none" w:sz="0" w:space="0" w:color="auto"/>
        <w:bottom w:val="none" w:sz="0" w:space="0" w:color="auto"/>
        <w:right w:val="none" w:sz="0" w:space="0" w:color="auto"/>
      </w:divBdr>
      <w:divsChild>
        <w:div w:id="1369330292">
          <w:marLeft w:val="0"/>
          <w:marRight w:val="0"/>
          <w:marTop w:val="0"/>
          <w:marBottom w:val="420"/>
          <w:divBdr>
            <w:top w:val="none" w:sz="0" w:space="0" w:color="auto"/>
            <w:left w:val="none" w:sz="0" w:space="0" w:color="auto"/>
            <w:bottom w:val="none" w:sz="0" w:space="0" w:color="auto"/>
            <w:right w:val="none" w:sz="0" w:space="0" w:color="auto"/>
          </w:divBdr>
        </w:div>
      </w:divsChild>
    </w:div>
    <w:div w:id="1006323622">
      <w:bodyDiv w:val="1"/>
      <w:marLeft w:val="0"/>
      <w:marRight w:val="0"/>
      <w:marTop w:val="0"/>
      <w:marBottom w:val="0"/>
      <w:divBdr>
        <w:top w:val="none" w:sz="0" w:space="0" w:color="auto"/>
        <w:left w:val="none" w:sz="0" w:space="0" w:color="auto"/>
        <w:bottom w:val="none" w:sz="0" w:space="0" w:color="auto"/>
        <w:right w:val="none" w:sz="0" w:space="0" w:color="auto"/>
      </w:divBdr>
      <w:divsChild>
        <w:div w:id="743991842">
          <w:marLeft w:val="0"/>
          <w:marRight w:val="0"/>
          <w:marTop w:val="0"/>
          <w:marBottom w:val="420"/>
          <w:divBdr>
            <w:top w:val="none" w:sz="0" w:space="0" w:color="auto"/>
            <w:left w:val="none" w:sz="0" w:space="0" w:color="auto"/>
            <w:bottom w:val="none" w:sz="0" w:space="0" w:color="auto"/>
            <w:right w:val="none" w:sz="0" w:space="0" w:color="auto"/>
          </w:divBdr>
        </w:div>
      </w:divsChild>
    </w:div>
    <w:div w:id="1034697221">
      <w:bodyDiv w:val="1"/>
      <w:marLeft w:val="0"/>
      <w:marRight w:val="0"/>
      <w:marTop w:val="0"/>
      <w:marBottom w:val="0"/>
      <w:divBdr>
        <w:top w:val="none" w:sz="0" w:space="0" w:color="auto"/>
        <w:left w:val="none" w:sz="0" w:space="0" w:color="auto"/>
        <w:bottom w:val="none" w:sz="0" w:space="0" w:color="auto"/>
        <w:right w:val="none" w:sz="0" w:space="0" w:color="auto"/>
      </w:divBdr>
      <w:divsChild>
        <w:div w:id="318121371">
          <w:marLeft w:val="0"/>
          <w:marRight w:val="0"/>
          <w:marTop w:val="0"/>
          <w:marBottom w:val="420"/>
          <w:divBdr>
            <w:top w:val="none" w:sz="0" w:space="0" w:color="auto"/>
            <w:left w:val="none" w:sz="0" w:space="0" w:color="auto"/>
            <w:bottom w:val="none" w:sz="0" w:space="0" w:color="auto"/>
            <w:right w:val="none" w:sz="0" w:space="0" w:color="auto"/>
          </w:divBdr>
        </w:div>
      </w:divsChild>
    </w:div>
    <w:div w:id="1059086572">
      <w:bodyDiv w:val="1"/>
      <w:marLeft w:val="0"/>
      <w:marRight w:val="0"/>
      <w:marTop w:val="0"/>
      <w:marBottom w:val="0"/>
      <w:divBdr>
        <w:top w:val="none" w:sz="0" w:space="0" w:color="auto"/>
        <w:left w:val="none" w:sz="0" w:space="0" w:color="auto"/>
        <w:bottom w:val="none" w:sz="0" w:space="0" w:color="auto"/>
        <w:right w:val="none" w:sz="0" w:space="0" w:color="auto"/>
      </w:divBdr>
      <w:divsChild>
        <w:div w:id="866797047">
          <w:marLeft w:val="0"/>
          <w:marRight w:val="0"/>
          <w:marTop w:val="0"/>
          <w:marBottom w:val="420"/>
          <w:divBdr>
            <w:top w:val="none" w:sz="0" w:space="0" w:color="auto"/>
            <w:left w:val="none" w:sz="0" w:space="0" w:color="auto"/>
            <w:bottom w:val="none" w:sz="0" w:space="0" w:color="auto"/>
            <w:right w:val="none" w:sz="0" w:space="0" w:color="auto"/>
          </w:divBdr>
        </w:div>
      </w:divsChild>
    </w:div>
    <w:div w:id="1065372828">
      <w:bodyDiv w:val="1"/>
      <w:marLeft w:val="0"/>
      <w:marRight w:val="0"/>
      <w:marTop w:val="0"/>
      <w:marBottom w:val="0"/>
      <w:divBdr>
        <w:top w:val="none" w:sz="0" w:space="0" w:color="auto"/>
        <w:left w:val="none" w:sz="0" w:space="0" w:color="auto"/>
        <w:bottom w:val="none" w:sz="0" w:space="0" w:color="auto"/>
        <w:right w:val="none" w:sz="0" w:space="0" w:color="auto"/>
      </w:divBdr>
      <w:divsChild>
        <w:div w:id="732966082">
          <w:marLeft w:val="0"/>
          <w:marRight w:val="0"/>
          <w:marTop w:val="0"/>
          <w:marBottom w:val="0"/>
          <w:divBdr>
            <w:top w:val="none" w:sz="0" w:space="0" w:color="auto"/>
            <w:left w:val="none" w:sz="0" w:space="0" w:color="auto"/>
            <w:bottom w:val="none" w:sz="0" w:space="0" w:color="auto"/>
            <w:right w:val="none" w:sz="0" w:space="0" w:color="auto"/>
          </w:divBdr>
        </w:div>
        <w:div w:id="839082323">
          <w:marLeft w:val="0"/>
          <w:marRight w:val="0"/>
          <w:marTop w:val="0"/>
          <w:marBottom w:val="0"/>
          <w:divBdr>
            <w:top w:val="none" w:sz="0" w:space="0" w:color="auto"/>
            <w:left w:val="none" w:sz="0" w:space="0" w:color="auto"/>
            <w:bottom w:val="none" w:sz="0" w:space="0" w:color="auto"/>
            <w:right w:val="none" w:sz="0" w:space="0" w:color="auto"/>
          </w:divBdr>
        </w:div>
      </w:divsChild>
    </w:div>
    <w:div w:id="1081681151">
      <w:bodyDiv w:val="1"/>
      <w:marLeft w:val="0"/>
      <w:marRight w:val="0"/>
      <w:marTop w:val="0"/>
      <w:marBottom w:val="0"/>
      <w:divBdr>
        <w:top w:val="none" w:sz="0" w:space="0" w:color="auto"/>
        <w:left w:val="none" w:sz="0" w:space="0" w:color="auto"/>
        <w:bottom w:val="none" w:sz="0" w:space="0" w:color="auto"/>
        <w:right w:val="none" w:sz="0" w:space="0" w:color="auto"/>
      </w:divBdr>
    </w:div>
    <w:div w:id="1289748594">
      <w:bodyDiv w:val="1"/>
      <w:marLeft w:val="0"/>
      <w:marRight w:val="0"/>
      <w:marTop w:val="0"/>
      <w:marBottom w:val="0"/>
      <w:divBdr>
        <w:top w:val="none" w:sz="0" w:space="0" w:color="auto"/>
        <w:left w:val="none" w:sz="0" w:space="0" w:color="auto"/>
        <w:bottom w:val="none" w:sz="0" w:space="0" w:color="auto"/>
        <w:right w:val="none" w:sz="0" w:space="0" w:color="auto"/>
      </w:divBdr>
    </w:div>
    <w:div w:id="1318877653">
      <w:bodyDiv w:val="1"/>
      <w:marLeft w:val="0"/>
      <w:marRight w:val="0"/>
      <w:marTop w:val="0"/>
      <w:marBottom w:val="0"/>
      <w:divBdr>
        <w:top w:val="none" w:sz="0" w:space="0" w:color="auto"/>
        <w:left w:val="none" w:sz="0" w:space="0" w:color="auto"/>
        <w:bottom w:val="none" w:sz="0" w:space="0" w:color="auto"/>
        <w:right w:val="none" w:sz="0" w:space="0" w:color="auto"/>
      </w:divBdr>
    </w:div>
    <w:div w:id="1342312483">
      <w:bodyDiv w:val="1"/>
      <w:marLeft w:val="0"/>
      <w:marRight w:val="0"/>
      <w:marTop w:val="0"/>
      <w:marBottom w:val="0"/>
      <w:divBdr>
        <w:top w:val="none" w:sz="0" w:space="0" w:color="auto"/>
        <w:left w:val="none" w:sz="0" w:space="0" w:color="auto"/>
        <w:bottom w:val="none" w:sz="0" w:space="0" w:color="auto"/>
        <w:right w:val="none" w:sz="0" w:space="0" w:color="auto"/>
      </w:divBdr>
      <w:divsChild>
        <w:div w:id="1291012490">
          <w:marLeft w:val="0"/>
          <w:marRight w:val="0"/>
          <w:marTop w:val="0"/>
          <w:marBottom w:val="420"/>
          <w:divBdr>
            <w:top w:val="none" w:sz="0" w:space="0" w:color="auto"/>
            <w:left w:val="none" w:sz="0" w:space="0" w:color="auto"/>
            <w:bottom w:val="none" w:sz="0" w:space="0" w:color="auto"/>
            <w:right w:val="none" w:sz="0" w:space="0" w:color="auto"/>
          </w:divBdr>
        </w:div>
      </w:divsChild>
    </w:div>
    <w:div w:id="1358892297">
      <w:bodyDiv w:val="1"/>
      <w:marLeft w:val="0"/>
      <w:marRight w:val="0"/>
      <w:marTop w:val="0"/>
      <w:marBottom w:val="0"/>
      <w:divBdr>
        <w:top w:val="none" w:sz="0" w:space="0" w:color="auto"/>
        <w:left w:val="none" w:sz="0" w:space="0" w:color="auto"/>
        <w:bottom w:val="none" w:sz="0" w:space="0" w:color="auto"/>
        <w:right w:val="none" w:sz="0" w:space="0" w:color="auto"/>
      </w:divBdr>
      <w:divsChild>
        <w:div w:id="1291856774">
          <w:marLeft w:val="0"/>
          <w:marRight w:val="0"/>
          <w:marTop w:val="0"/>
          <w:marBottom w:val="420"/>
          <w:divBdr>
            <w:top w:val="none" w:sz="0" w:space="0" w:color="auto"/>
            <w:left w:val="none" w:sz="0" w:space="0" w:color="auto"/>
            <w:bottom w:val="none" w:sz="0" w:space="0" w:color="auto"/>
            <w:right w:val="none" w:sz="0" w:space="0" w:color="auto"/>
          </w:divBdr>
        </w:div>
      </w:divsChild>
    </w:div>
    <w:div w:id="1378385910">
      <w:bodyDiv w:val="1"/>
      <w:marLeft w:val="0"/>
      <w:marRight w:val="0"/>
      <w:marTop w:val="0"/>
      <w:marBottom w:val="0"/>
      <w:divBdr>
        <w:top w:val="none" w:sz="0" w:space="0" w:color="auto"/>
        <w:left w:val="none" w:sz="0" w:space="0" w:color="auto"/>
        <w:bottom w:val="none" w:sz="0" w:space="0" w:color="auto"/>
        <w:right w:val="none" w:sz="0" w:space="0" w:color="auto"/>
      </w:divBdr>
    </w:div>
    <w:div w:id="1541746335">
      <w:bodyDiv w:val="1"/>
      <w:marLeft w:val="0"/>
      <w:marRight w:val="0"/>
      <w:marTop w:val="0"/>
      <w:marBottom w:val="0"/>
      <w:divBdr>
        <w:top w:val="none" w:sz="0" w:space="0" w:color="auto"/>
        <w:left w:val="none" w:sz="0" w:space="0" w:color="auto"/>
        <w:bottom w:val="none" w:sz="0" w:space="0" w:color="auto"/>
        <w:right w:val="none" w:sz="0" w:space="0" w:color="auto"/>
      </w:divBdr>
    </w:div>
    <w:div w:id="1590963070">
      <w:bodyDiv w:val="1"/>
      <w:marLeft w:val="0"/>
      <w:marRight w:val="0"/>
      <w:marTop w:val="0"/>
      <w:marBottom w:val="0"/>
      <w:divBdr>
        <w:top w:val="none" w:sz="0" w:space="0" w:color="auto"/>
        <w:left w:val="none" w:sz="0" w:space="0" w:color="auto"/>
        <w:bottom w:val="none" w:sz="0" w:space="0" w:color="auto"/>
        <w:right w:val="none" w:sz="0" w:space="0" w:color="auto"/>
      </w:divBdr>
      <w:divsChild>
        <w:div w:id="1358582324">
          <w:marLeft w:val="0"/>
          <w:marRight w:val="0"/>
          <w:marTop w:val="0"/>
          <w:marBottom w:val="0"/>
          <w:divBdr>
            <w:top w:val="none" w:sz="0" w:space="0" w:color="auto"/>
            <w:left w:val="none" w:sz="0" w:space="0" w:color="auto"/>
            <w:bottom w:val="none" w:sz="0" w:space="0" w:color="auto"/>
            <w:right w:val="none" w:sz="0" w:space="0" w:color="auto"/>
          </w:divBdr>
        </w:div>
        <w:div w:id="862786334">
          <w:marLeft w:val="0"/>
          <w:marRight w:val="0"/>
          <w:marTop w:val="0"/>
          <w:marBottom w:val="0"/>
          <w:divBdr>
            <w:top w:val="none" w:sz="0" w:space="0" w:color="auto"/>
            <w:left w:val="none" w:sz="0" w:space="0" w:color="auto"/>
            <w:bottom w:val="none" w:sz="0" w:space="0" w:color="auto"/>
            <w:right w:val="none" w:sz="0" w:space="0" w:color="auto"/>
          </w:divBdr>
        </w:div>
        <w:div w:id="1786385008">
          <w:marLeft w:val="0"/>
          <w:marRight w:val="0"/>
          <w:marTop w:val="0"/>
          <w:marBottom w:val="0"/>
          <w:divBdr>
            <w:top w:val="none" w:sz="0" w:space="0" w:color="auto"/>
            <w:left w:val="none" w:sz="0" w:space="0" w:color="auto"/>
            <w:bottom w:val="none" w:sz="0" w:space="0" w:color="auto"/>
            <w:right w:val="none" w:sz="0" w:space="0" w:color="auto"/>
          </w:divBdr>
        </w:div>
      </w:divsChild>
    </w:div>
    <w:div w:id="1594971783">
      <w:bodyDiv w:val="1"/>
      <w:marLeft w:val="0"/>
      <w:marRight w:val="0"/>
      <w:marTop w:val="0"/>
      <w:marBottom w:val="0"/>
      <w:divBdr>
        <w:top w:val="none" w:sz="0" w:space="0" w:color="auto"/>
        <w:left w:val="none" w:sz="0" w:space="0" w:color="auto"/>
        <w:bottom w:val="none" w:sz="0" w:space="0" w:color="auto"/>
        <w:right w:val="none" w:sz="0" w:space="0" w:color="auto"/>
      </w:divBdr>
      <w:divsChild>
        <w:div w:id="315765884">
          <w:marLeft w:val="0"/>
          <w:marRight w:val="0"/>
          <w:marTop w:val="0"/>
          <w:marBottom w:val="0"/>
          <w:divBdr>
            <w:top w:val="none" w:sz="0" w:space="0" w:color="auto"/>
            <w:left w:val="none" w:sz="0" w:space="0" w:color="auto"/>
            <w:bottom w:val="none" w:sz="0" w:space="0" w:color="auto"/>
            <w:right w:val="none" w:sz="0" w:space="0" w:color="auto"/>
          </w:divBdr>
        </w:div>
        <w:div w:id="406419170">
          <w:marLeft w:val="0"/>
          <w:marRight w:val="0"/>
          <w:marTop w:val="0"/>
          <w:marBottom w:val="0"/>
          <w:divBdr>
            <w:top w:val="none" w:sz="0" w:space="0" w:color="auto"/>
            <w:left w:val="none" w:sz="0" w:space="0" w:color="auto"/>
            <w:bottom w:val="none" w:sz="0" w:space="0" w:color="auto"/>
            <w:right w:val="none" w:sz="0" w:space="0" w:color="auto"/>
          </w:divBdr>
        </w:div>
      </w:divsChild>
    </w:div>
    <w:div w:id="1660881815">
      <w:bodyDiv w:val="1"/>
      <w:marLeft w:val="0"/>
      <w:marRight w:val="0"/>
      <w:marTop w:val="0"/>
      <w:marBottom w:val="0"/>
      <w:divBdr>
        <w:top w:val="none" w:sz="0" w:space="0" w:color="auto"/>
        <w:left w:val="none" w:sz="0" w:space="0" w:color="auto"/>
        <w:bottom w:val="none" w:sz="0" w:space="0" w:color="auto"/>
        <w:right w:val="none" w:sz="0" w:space="0" w:color="auto"/>
      </w:divBdr>
    </w:div>
    <w:div w:id="1676959430">
      <w:bodyDiv w:val="1"/>
      <w:marLeft w:val="0"/>
      <w:marRight w:val="0"/>
      <w:marTop w:val="0"/>
      <w:marBottom w:val="0"/>
      <w:divBdr>
        <w:top w:val="none" w:sz="0" w:space="0" w:color="auto"/>
        <w:left w:val="none" w:sz="0" w:space="0" w:color="auto"/>
        <w:bottom w:val="none" w:sz="0" w:space="0" w:color="auto"/>
        <w:right w:val="none" w:sz="0" w:space="0" w:color="auto"/>
      </w:divBdr>
    </w:div>
    <w:div w:id="1805077348">
      <w:bodyDiv w:val="1"/>
      <w:marLeft w:val="0"/>
      <w:marRight w:val="0"/>
      <w:marTop w:val="0"/>
      <w:marBottom w:val="0"/>
      <w:divBdr>
        <w:top w:val="none" w:sz="0" w:space="0" w:color="auto"/>
        <w:left w:val="none" w:sz="0" w:space="0" w:color="auto"/>
        <w:bottom w:val="none" w:sz="0" w:space="0" w:color="auto"/>
        <w:right w:val="none" w:sz="0" w:space="0" w:color="auto"/>
      </w:divBdr>
    </w:div>
    <w:div w:id="1821311430">
      <w:bodyDiv w:val="1"/>
      <w:marLeft w:val="0"/>
      <w:marRight w:val="0"/>
      <w:marTop w:val="0"/>
      <w:marBottom w:val="0"/>
      <w:divBdr>
        <w:top w:val="none" w:sz="0" w:space="0" w:color="auto"/>
        <w:left w:val="none" w:sz="0" w:space="0" w:color="auto"/>
        <w:bottom w:val="none" w:sz="0" w:space="0" w:color="auto"/>
        <w:right w:val="none" w:sz="0" w:space="0" w:color="auto"/>
      </w:divBdr>
      <w:divsChild>
        <w:div w:id="247007595">
          <w:marLeft w:val="0"/>
          <w:marRight w:val="0"/>
          <w:marTop w:val="0"/>
          <w:marBottom w:val="0"/>
          <w:divBdr>
            <w:top w:val="none" w:sz="0" w:space="0" w:color="auto"/>
            <w:left w:val="none" w:sz="0" w:space="0" w:color="auto"/>
            <w:bottom w:val="none" w:sz="0" w:space="0" w:color="auto"/>
            <w:right w:val="none" w:sz="0" w:space="0" w:color="auto"/>
          </w:divBdr>
        </w:div>
        <w:div w:id="1625305410">
          <w:marLeft w:val="0"/>
          <w:marRight w:val="0"/>
          <w:marTop w:val="0"/>
          <w:marBottom w:val="0"/>
          <w:divBdr>
            <w:top w:val="none" w:sz="0" w:space="0" w:color="auto"/>
            <w:left w:val="none" w:sz="0" w:space="0" w:color="auto"/>
            <w:bottom w:val="none" w:sz="0" w:space="0" w:color="auto"/>
            <w:right w:val="none" w:sz="0" w:space="0" w:color="auto"/>
          </w:divBdr>
        </w:div>
        <w:div w:id="1520704490">
          <w:marLeft w:val="0"/>
          <w:marRight w:val="0"/>
          <w:marTop w:val="0"/>
          <w:marBottom w:val="0"/>
          <w:divBdr>
            <w:top w:val="none" w:sz="0" w:space="0" w:color="auto"/>
            <w:left w:val="none" w:sz="0" w:space="0" w:color="auto"/>
            <w:bottom w:val="none" w:sz="0" w:space="0" w:color="auto"/>
            <w:right w:val="none" w:sz="0" w:space="0" w:color="auto"/>
          </w:divBdr>
        </w:div>
      </w:divsChild>
    </w:div>
    <w:div w:id="1824657216">
      <w:bodyDiv w:val="1"/>
      <w:marLeft w:val="0"/>
      <w:marRight w:val="0"/>
      <w:marTop w:val="0"/>
      <w:marBottom w:val="0"/>
      <w:divBdr>
        <w:top w:val="none" w:sz="0" w:space="0" w:color="auto"/>
        <w:left w:val="none" w:sz="0" w:space="0" w:color="auto"/>
        <w:bottom w:val="none" w:sz="0" w:space="0" w:color="auto"/>
        <w:right w:val="none" w:sz="0" w:space="0" w:color="auto"/>
      </w:divBdr>
      <w:divsChild>
        <w:div w:id="918714493">
          <w:marLeft w:val="0"/>
          <w:marRight w:val="0"/>
          <w:marTop w:val="0"/>
          <w:marBottom w:val="420"/>
          <w:divBdr>
            <w:top w:val="none" w:sz="0" w:space="0" w:color="auto"/>
            <w:left w:val="none" w:sz="0" w:space="0" w:color="auto"/>
            <w:bottom w:val="none" w:sz="0" w:space="0" w:color="auto"/>
            <w:right w:val="none" w:sz="0" w:space="0" w:color="auto"/>
          </w:divBdr>
        </w:div>
      </w:divsChild>
    </w:div>
    <w:div w:id="1839081340">
      <w:bodyDiv w:val="1"/>
      <w:marLeft w:val="0"/>
      <w:marRight w:val="0"/>
      <w:marTop w:val="0"/>
      <w:marBottom w:val="0"/>
      <w:divBdr>
        <w:top w:val="none" w:sz="0" w:space="0" w:color="auto"/>
        <w:left w:val="none" w:sz="0" w:space="0" w:color="auto"/>
        <w:bottom w:val="none" w:sz="0" w:space="0" w:color="auto"/>
        <w:right w:val="none" w:sz="0" w:space="0" w:color="auto"/>
      </w:divBdr>
    </w:div>
    <w:div w:id="1851988003">
      <w:bodyDiv w:val="1"/>
      <w:marLeft w:val="0"/>
      <w:marRight w:val="0"/>
      <w:marTop w:val="0"/>
      <w:marBottom w:val="0"/>
      <w:divBdr>
        <w:top w:val="none" w:sz="0" w:space="0" w:color="auto"/>
        <w:left w:val="none" w:sz="0" w:space="0" w:color="auto"/>
        <w:bottom w:val="none" w:sz="0" w:space="0" w:color="auto"/>
        <w:right w:val="none" w:sz="0" w:space="0" w:color="auto"/>
      </w:divBdr>
      <w:divsChild>
        <w:div w:id="2093888448">
          <w:marLeft w:val="0"/>
          <w:marRight w:val="0"/>
          <w:marTop w:val="0"/>
          <w:marBottom w:val="420"/>
          <w:divBdr>
            <w:top w:val="none" w:sz="0" w:space="0" w:color="auto"/>
            <w:left w:val="none" w:sz="0" w:space="0" w:color="auto"/>
            <w:bottom w:val="none" w:sz="0" w:space="0" w:color="auto"/>
            <w:right w:val="none" w:sz="0" w:space="0" w:color="auto"/>
          </w:divBdr>
        </w:div>
      </w:divsChild>
    </w:div>
    <w:div w:id="1881279742">
      <w:bodyDiv w:val="1"/>
      <w:marLeft w:val="0"/>
      <w:marRight w:val="0"/>
      <w:marTop w:val="0"/>
      <w:marBottom w:val="0"/>
      <w:divBdr>
        <w:top w:val="none" w:sz="0" w:space="0" w:color="auto"/>
        <w:left w:val="none" w:sz="0" w:space="0" w:color="auto"/>
        <w:bottom w:val="none" w:sz="0" w:space="0" w:color="auto"/>
        <w:right w:val="none" w:sz="0" w:space="0" w:color="auto"/>
      </w:divBdr>
    </w:div>
    <w:div w:id="1909225388">
      <w:bodyDiv w:val="1"/>
      <w:marLeft w:val="0"/>
      <w:marRight w:val="0"/>
      <w:marTop w:val="0"/>
      <w:marBottom w:val="0"/>
      <w:divBdr>
        <w:top w:val="none" w:sz="0" w:space="0" w:color="auto"/>
        <w:left w:val="none" w:sz="0" w:space="0" w:color="auto"/>
        <w:bottom w:val="none" w:sz="0" w:space="0" w:color="auto"/>
        <w:right w:val="none" w:sz="0" w:space="0" w:color="auto"/>
      </w:divBdr>
      <w:divsChild>
        <w:div w:id="1784301033">
          <w:marLeft w:val="0"/>
          <w:marRight w:val="0"/>
          <w:marTop w:val="0"/>
          <w:marBottom w:val="0"/>
          <w:divBdr>
            <w:top w:val="none" w:sz="0" w:space="0" w:color="auto"/>
            <w:left w:val="none" w:sz="0" w:space="0" w:color="auto"/>
            <w:bottom w:val="none" w:sz="0" w:space="0" w:color="auto"/>
            <w:right w:val="none" w:sz="0" w:space="0" w:color="auto"/>
          </w:divBdr>
        </w:div>
        <w:div w:id="410735158">
          <w:marLeft w:val="0"/>
          <w:marRight w:val="0"/>
          <w:marTop w:val="0"/>
          <w:marBottom w:val="0"/>
          <w:divBdr>
            <w:top w:val="none" w:sz="0" w:space="0" w:color="auto"/>
            <w:left w:val="none" w:sz="0" w:space="0" w:color="auto"/>
            <w:bottom w:val="none" w:sz="0" w:space="0" w:color="auto"/>
            <w:right w:val="none" w:sz="0" w:space="0" w:color="auto"/>
          </w:divBdr>
        </w:div>
      </w:divsChild>
    </w:div>
    <w:div w:id="1913199368">
      <w:bodyDiv w:val="1"/>
      <w:marLeft w:val="0"/>
      <w:marRight w:val="0"/>
      <w:marTop w:val="0"/>
      <w:marBottom w:val="0"/>
      <w:divBdr>
        <w:top w:val="none" w:sz="0" w:space="0" w:color="auto"/>
        <w:left w:val="none" w:sz="0" w:space="0" w:color="auto"/>
        <w:bottom w:val="none" w:sz="0" w:space="0" w:color="auto"/>
        <w:right w:val="none" w:sz="0" w:space="0" w:color="auto"/>
      </w:divBdr>
      <w:divsChild>
        <w:div w:id="1488399913">
          <w:marLeft w:val="0"/>
          <w:marRight w:val="0"/>
          <w:marTop w:val="0"/>
          <w:marBottom w:val="420"/>
          <w:divBdr>
            <w:top w:val="none" w:sz="0" w:space="0" w:color="auto"/>
            <w:left w:val="none" w:sz="0" w:space="0" w:color="auto"/>
            <w:bottom w:val="none" w:sz="0" w:space="0" w:color="auto"/>
            <w:right w:val="none" w:sz="0" w:space="0" w:color="auto"/>
          </w:divBdr>
        </w:div>
      </w:divsChild>
    </w:div>
    <w:div w:id="1955865031">
      <w:bodyDiv w:val="1"/>
      <w:marLeft w:val="0"/>
      <w:marRight w:val="0"/>
      <w:marTop w:val="0"/>
      <w:marBottom w:val="0"/>
      <w:divBdr>
        <w:top w:val="none" w:sz="0" w:space="0" w:color="auto"/>
        <w:left w:val="none" w:sz="0" w:space="0" w:color="auto"/>
        <w:bottom w:val="none" w:sz="0" w:space="0" w:color="auto"/>
        <w:right w:val="none" w:sz="0" w:space="0" w:color="auto"/>
      </w:divBdr>
      <w:divsChild>
        <w:div w:id="962809925">
          <w:marLeft w:val="0"/>
          <w:marRight w:val="0"/>
          <w:marTop w:val="0"/>
          <w:marBottom w:val="420"/>
          <w:divBdr>
            <w:top w:val="none" w:sz="0" w:space="0" w:color="auto"/>
            <w:left w:val="none" w:sz="0" w:space="0" w:color="auto"/>
            <w:bottom w:val="none" w:sz="0" w:space="0" w:color="auto"/>
            <w:right w:val="none" w:sz="0" w:space="0" w:color="auto"/>
          </w:divBdr>
        </w:div>
      </w:divsChild>
    </w:div>
    <w:div w:id="2001233270">
      <w:bodyDiv w:val="1"/>
      <w:marLeft w:val="0"/>
      <w:marRight w:val="0"/>
      <w:marTop w:val="0"/>
      <w:marBottom w:val="0"/>
      <w:divBdr>
        <w:top w:val="none" w:sz="0" w:space="0" w:color="auto"/>
        <w:left w:val="none" w:sz="0" w:space="0" w:color="auto"/>
        <w:bottom w:val="none" w:sz="0" w:space="0" w:color="auto"/>
        <w:right w:val="none" w:sz="0" w:space="0" w:color="auto"/>
      </w:divBdr>
      <w:divsChild>
        <w:div w:id="35933967">
          <w:marLeft w:val="0"/>
          <w:marRight w:val="0"/>
          <w:marTop w:val="0"/>
          <w:marBottom w:val="0"/>
          <w:divBdr>
            <w:top w:val="none" w:sz="0" w:space="0" w:color="auto"/>
            <w:left w:val="none" w:sz="0" w:space="0" w:color="auto"/>
            <w:bottom w:val="none" w:sz="0" w:space="0" w:color="auto"/>
            <w:right w:val="none" w:sz="0" w:space="0" w:color="auto"/>
          </w:divBdr>
        </w:div>
        <w:div w:id="310869249">
          <w:marLeft w:val="0"/>
          <w:marRight w:val="0"/>
          <w:marTop w:val="0"/>
          <w:marBottom w:val="0"/>
          <w:divBdr>
            <w:top w:val="none" w:sz="0" w:space="0" w:color="auto"/>
            <w:left w:val="none" w:sz="0" w:space="0" w:color="auto"/>
            <w:bottom w:val="none" w:sz="0" w:space="0" w:color="auto"/>
            <w:right w:val="none" w:sz="0" w:space="0" w:color="auto"/>
          </w:divBdr>
        </w:div>
        <w:div w:id="1304240754">
          <w:marLeft w:val="0"/>
          <w:marRight w:val="0"/>
          <w:marTop w:val="0"/>
          <w:marBottom w:val="0"/>
          <w:divBdr>
            <w:top w:val="none" w:sz="0" w:space="0" w:color="auto"/>
            <w:left w:val="none" w:sz="0" w:space="0" w:color="auto"/>
            <w:bottom w:val="none" w:sz="0" w:space="0" w:color="auto"/>
            <w:right w:val="none" w:sz="0" w:space="0" w:color="auto"/>
          </w:divBdr>
        </w:div>
      </w:divsChild>
    </w:div>
    <w:div w:id="2002349459">
      <w:bodyDiv w:val="1"/>
      <w:marLeft w:val="0"/>
      <w:marRight w:val="0"/>
      <w:marTop w:val="0"/>
      <w:marBottom w:val="0"/>
      <w:divBdr>
        <w:top w:val="none" w:sz="0" w:space="0" w:color="auto"/>
        <w:left w:val="none" w:sz="0" w:space="0" w:color="auto"/>
        <w:bottom w:val="none" w:sz="0" w:space="0" w:color="auto"/>
        <w:right w:val="none" w:sz="0" w:space="0" w:color="auto"/>
      </w:divBdr>
      <w:divsChild>
        <w:div w:id="1970089450">
          <w:marLeft w:val="0"/>
          <w:marRight w:val="0"/>
          <w:marTop w:val="0"/>
          <w:marBottom w:val="420"/>
          <w:divBdr>
            <w:top w:val="none" w:sz="0" w:space="0" w:color="auto"/>
            <w:left w:val="none" w:sz="0" w:space="0" w:color="auto"/>
            <w:bottom w:val="none" w:sz="0" w:space="0" w:color="auto"/>
            <w:right w:val="none" w:sz="0" w:space="0" w:color="auto"/>
          </w:divBdr>
        </w:div>
      </w:divsChild>
    </w:div>
    <w:div w:id="203845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7279">
          <w:marLeft w:val="0"/>
          <w:marRight w:val="0"/>
          <w:marTop w:val="0"/>
          <w:marBottom w:val="420"/>
          <w:divBdr>
            <w:top w:val="none" w:sz="0" w:space="0" w:color="auto"/>
            <w:left w:val="none" w:sz="0" w:space="0" w:color="auto"/>
            <w:bottom w:val="none" w:sz="0" w:space="0" w:color="auto"/>
            <w:right w:val="none" w:sz="0" w:space="0" w:color="auto"/>
          </w:divBdr>
        </w:div>
      </w:divsChild>
    </w:div>
    <w:div w:id="2052218493">
      <w:bodyDiv w:val="1"/>
      <w:marLeft w:val="0"/>
      <w:marRight w:val="0"/>
      <w:marTop w:val="0"/>
      <w:marBottom w:val="0"/>
      <w:divBdr>
        <w:top w:val="none" w:sz="0" w:space="0" w:color="auto"/>
        <w:left w:val="none" w:sz="0" w:space="0" w:color="auto"/>
        <w:bottom w:val="none" w:sz="0" w:space="0" w:color="auto"/>
        <w:right w:val="none" w:sz="0" w:space="0" w:color="auto"/>
      </w:divBdr>
    </w:div>
    <w:div w:id="2123257217">
      <w:bodyDiv w:val="1"/>
      <w:marLeft w:val="0"/>
      <w:marRight w:val="0"/>
      <w:marTop w:val="0"/>
      <w:marBottom w:val="0"/>
      <w:divBdr>
        <w:top w:val="none" w:sz="0" w:space="0" w:color="auto"/>
        <w:left w:val="none" w:sz="0" w:space="0" w:color="auto"/>
        <w:bottom w:val="none" w:sz="0" w:space="0" w:color="auto"/>
        <w:right w:val="none" w:sz="0" w:space="0" w:color="auto"/>
      </w:divBdr>
    </w:div>
    <w:div w:id="2124227133">
      <w:bodyDiv w:val="1"/>
      <w:marLeft w:val="0"/>
      <w:marRight w:val="0"/>
      <w:marTop w:val="0"/>
      <w:marBottom w:val="0"/>
      <w:divBdr>
        <w:top w:val="none" w:sz="0" w:space="0" w:color="auto"/>
        <w:left w:val="none" w:sz="0" w:space="0" w:color="auto"/>
        <w:bottom w:val="none" w:sz="0" w:space="0" w:color="auto"/>
        <w:right w:val="none" w:sz="0" w:space="0" w:color="auto"/>
      </w:divBdr>
      <w:divsChild>
        <w:div w:id="1940869504">
          <w:marLeft w:val="0"/>
          <w:marRight w:val="0"/>
          <w:marTop w:val="0"/>
          <w:marBottom w:val="0"/>
          <w:divBdr>
            <w:top w:val="none" w:sz="0" w:space="0" w:color="auto"/>
            <w:left w:val="none" w:sz="0" w:space="0" w:color="auto"/>
            <w:bottom w:val="none" w:sz="0" w:space="0" w:color="auto"/>
            <w:right w:val="none" w:sz="0" w:space="0" w:color="auto"/>
          </w:divBdr>
        </w:div>
        <w:div w:id="1226649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hyperlink" Target="https://doi.org/10.1016/j.buildenv.2017.04.007" TargetMode="Externa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g"/><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eg"/><Relationship Id="rId37" Type="http://schemas.openxmlformats.org/officeDocument/2006/relationships/image" Target="media/image30.jpg"/><Relationship Id="rId40" Type="http://schemas.openxmlformats.org/officeDocument/2006/relationships/image" Target="media/image33.jpeg"/><Relationship Id="rId45" Type="http://schemas.openxmlformats.org/officeDocument/2006/relationships/image" Target="media/image38.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header" Target="header1.xml"/><Relationship Id="rId8" Type="http://schemas.openxmlformats.org/officeDocument/2006/relationships/image" Target="media/image1.jp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g"/><Relationship Id="rId46" Type="http://schemas.openxmlformats.org/officeDocument/2006/relationships/hyperlink" Target="https://wwwwhoint/news-room/fact-sheets/detail/household-air-pollution-and-health" TargetMode="External"/><Relationship Id="rId20" Type="http://schemas.openxmlformats.org/officeDocument/2006/relationships/image" Target="media/image13.jpeg"/><Relationship Id="rId41" Type="http://schemas.openxmlformats.org/officeDocument/2006/relationships/image" Target="media/image34.jpe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9FC99-B24E-45A8-BAA3-C7104EF4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20102</Words>
  <Characters>114584</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somakalia7@gmail.com</dc:creator>
  <cp:keywords/>
  <dc:description/>
  <cp:lastModifiedBy>SDI 1186</cp:lastModifiedBy>
  <cp:revision>13</cp:revision>
  <dcterms:created xsi:type="dcterms:W3CDTF">2025-12-09T04:19:00Z</dcterms:created>
  <dcterms:modified xsi:type="dcterms:W3CDTF">2025-12-09T10:28:00Z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41c538d2-69e3-3ee9-a88d-66f7f64cb545</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http://www.zotero.org/styles/international-journal-of-heat-and-mass-transfer</vt:lpwstr>
  </property>
  <property fmtid="{D5CDD505-2E9C-101B-9397-08002B2CF9AE}" pid="18" name="Mendeley Recent Style Name 6_1">
    <vt:lpwstr>International Journal of Heat and Mass Transfer</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