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7B8E" w14:textId="77777777" w:rsidR="000973B4" w:rsidRPr="002E2149" w:rsidRDefault="000973B4" w:rsidP="000973B4">
      <w:pPr>
        <w:pStyle w:val="Heading1"/>
        <w:jc w:val="both"/>
        <w:rPr>
          <w:sz w:val="40"/>
        </w:rPr>
      </w:pPr>
      <w:bookmarkStart w:id="0" w:name="_Toc214227157"/>
      <w:r w:rsidRPr="002E2149">
        <w:rPr>
          <w:bCs w:val="0"/>
          <w:szCs w:val="20"/>
          <w:highlight w:val="yellow"/>
        </w:rPr>
        <w:t>Leveraging Medicinal Herbs and Fruits for Functional Dairy: A Review of Phytochemistry, Technology, and Health Outcomes</w:t>
      </w:r>
      <w:r w:rsidRPr="002E2149" w:rsidDel="000973B4">
        <w:rPr>
          <w:sz w:val="40"/>
        </w:rPr>
        <w:t xml:space="preserve"> </w:t>
      </w:r>
    </w:p>
    <w:bookmarkEnd w:id="0"/>
    <w:p w14:paraId="60AF8A4D" w14:textId="77777777" w:rsidR="001C7D1B" w:rsidRDefault="001C7D1B" w:rsidP="000973B4">
      <w:pPr>
        <w:jc w:val="both"/>
      </w:pPr>
    </w:p>
    <w:p w14:paraId="49599C4A" w14:textId="77777777" w:rsidR="001C7D1B" w:rsidRPr="00BA0CA5" w:rsidRDefault="001C7D1B" w:rsidP="000973B4">
      <w:pPr>
        <w:pStyle w:val="Heading2"/>
        <w:jc w:val="both"/>
      </w:pPr>
      <w:bookmarkStart w:id="1" w:name="_Toc214227158"/>
      <w:r w:rsidRPr="00BA0CA5">
        <w:rPr>
          <w:rStyle w:val="Strong"/>
          <w:b/>
          <w:bCs/>
        </w:rPr>
        <w:t>Abstract</w:t>
      </w:r>
      <w:bookmarkEnd w:id="1"/>
    </w:p>
    <w:p w14:paraId="0DCDA771" w14:textId="77777777" w:rsidR="001C7D1B" w:rsidRDefault="001C7D1B" w:rsidP="000973B4">
      <w:pPr>
        <w:pStyle w:val="NormalWeb"/>
        <w:jc w:val="both"/>
      </w:pPr>
      <w:r>
        <w:t xml:space="preserve">Growing consumer interest in foods that deliver both nutrition and health benefits has positioned milk and dairy products as a strategic platform for functional food innovation. Fortification of these matrices with medicinal herbs and fruits offers a route to enhance antioxidant status, modulate </w:t>
      </w:r>
      <w:proofErr w:type="spellStart"/>
      <w:r>
        <w:t>glycaemic</w:t>
      </w:r>
      <w:proofErr w:type="spellEnd"/>
      <w:r>
        <w:t xml:space="preserve"> response, support cardiometabolic health, and provide antimicrobial and anti-inflammatory effects, while still meeting sensory expectations. This narrative review </w:t>
      </w:r>
      <w:proofErr w:type="spellStart"/>
      <w:r>
        <w:t>synthesises</w:t>
      </w:r>
      <w:proofErr w:type="spellEnd"/>
      <w:r>
        <w:t xml:space="preserve"> recent evidence on fortified milk and dairy products enriched with medicinal herbs and fruits, covering their phytochemical contributions, technological performance, sensory acceptability, and emerging health outcomes. After outlining the nutritional and functional rationale for using dairy as a carrier of </w:t>
      </w:r>
      <w:proofErr w:type="spellStart"/>
      <w:r>
        <w:t>bioactives</w:t>
      </w:r>
      <w:proofErr w:type="spellEnd"/>
      <w:r>
        <w:t xml:space="preserve">, we </w:t>
      </w:r>
      <w:proofErr w:type="spellStart"/>
      <w:r>
        <w:t>summarise</w:t>
      </w:r>
      <w:proofErr w:type="spellEnd"/>
      <w:r>
        <w:t xml:space="preserve"> work on herbal fortification of liquid milk, yoghurt, cheese and yoghurt drinks, including basil, </w:t>
      </w:r>
      <w:proofErr w:type="spellStart"/>
      <w:r>
        <w:t>tulsi</w:t>
      </w:r>
      <w:proofErr w:type="spellEnd"/>
      <w:r>
        <w:t xml:space="preserve">, aloe </w:t>
      </w:r>
      <w:proofErr w:type="spellStart"/>
      <w:r>
        <w:t>vera</w:t>
      </w:r>
      <w:proofErr w:type="spellEnd"/>
      <w:r>
        <w:t xml:space="preserve">, yerba mate, rose, mulberry leaf and other botanicals. We then examine fruit and fruit-derived ingredients—pulp, juices, powders and pomace—from tropical, berry and Mediterranean fruits that have been incorporated into yoghurts and yoghurt drinks to enhance phenolic content, </w:t>
      </w:r>
      <w:proofErr w:type="spellStart"/>
      <w:r>
        <w:t>colour</w:t>
      </w:r>
      <w:proofErr w:type="spellEnd"/>
      <w:r>
        <w:t xml:space="preserve">, </w:t>
      </w:r>
      <w:proofErr w:type="spellStart"/>
      <w:r>
        <w:t>flavour</w:t>
      </w:r>
      <w:proofErr w:type="spellEnd"/>
      <w:r>
        <w:t xml:space="preserve"> and biological activity. Particular attention is given to how fortification influences antioxidant capacity, microbial viability, texture, and consumer liking. The review highlights key technological challenges such as phytochemical instability, interactions with proteins and starter cultures, and </w:t>
      </w:r>
      <w:proofErr w:type="spellStart"/>
      <w:r>
        <w:t>flavour</w:t>
      </w:r>
      <w:proofErr w:type="spellEnd"/>
      <w:r>
        <w:t xml:space="preserve"> masking, and discusses strategies including timing of addition, selection of carriers, and microencapsulation. Finally, we identify research gaps related to dose </w:t>
      </w:r>
      <w:proofErr w:type="spellStart"/>
      <w:r>
        <w:t>standardisation</w:t>
      </w:r>
      <w:proofErr w:type="spellEnd"/>
      <w:r>
        <w:t xml:space="preserve">, long-term clinical evidence, regulatory </w:t>
      </w:r>
      <w:proofErr w:type="spellStart"/>
      <w:r>
        <w:t>harmonisation</w:t>
      </w:r>
      <w:proofErr w:type="spellEnd"/>
      <w:r>
        <w:t xml:space="preserve"> and sustainability of herb and fruit sourcing. Overall, fortified milk and dairy products with medicinal herbs and fruits represent a promising, but still under-</w:t>
      </w:r>
      <w:proofErr w:type="spellStart"/>
      <w:r>
        <w:t>standardised</w:t>
      </w:r>
      <w:proofErr w:type="spellEnd"/>
      <w:r>
        <w:t>, class of functional foods.</w:t>
      </w:r>
    </w:p>
    <w:p w14:paraId="259D4463" w14:textId="77777777" w:rsidR="001C7D1B" w:rsidRDefault="001C7D1B" w:rsidP="000973B4">
      <w:pPr>
        <w:pStyle w:val="NormalWeb"/>
        <w:jc w:val="both"/>
      </w:pPr>
      <w:r>
        <w:rPr>
          <w:rStyle w:val="Strong"/>
        </w:rPr>
        <w:t>Keywords:</w:t>
      </w:r>
      <w:r>
        <w:t xml:space="preserve"> fortified milk; functional dairy products; medicinal herbs; fruit fortification; polyphenols; antioxidants; functional foods</w:t>
      </w:r>
    </w:p>
    <w:p w14:paraId="1D55557F" w14:textId="77777777" w:rsidR="001C7D1B" w:rsidRDefault="001C7D1B" w:rsidP="000973B4">
      <w:pPr>
        <w:jc w:val="both"/>
      </w:pPr>
    </w:p>
    <w:p w14:paraId="6DBDA035" w14:textId="77777777" w:rsidR="001C7D1B" w:rsidRDefault="001C7D1B" w:rsidP="000973B4">
      <w:pPr>
        <w:pStyle w:val="Heading2"/>
        <w:jc w:val="both"/>
      </w:pPr>
      <w:bookmarkStart w:id="2" w:name="_Toc214227159"/>
      <w:r>
        <w:t>1. Introduction</w:t>
      </w:r>
      <w:bookmarkEnd w:id="2"/>
    </w:p>
    <w:p w14:paraId="1EB7FE80" w14:textId="61CF1DB1" w:rsidR="001C7D1B" w:rsidRDefault="000973B4" w:rsidP="000973B4">
      <w:pPr>
        <w:pStyle w:val="NormalWeb"/>
        <w:jc w:val="both"/>
      </w:pPr>
      <w:r w:rsidRPr="002E2149">
        <w:rPr>
          <w:rFonts w:ascii="Georgia" w:hAnsi="Georgia"/>
          <w:color w:val="1F1F1F"/>
          <w:highlight w:val="yellow"/>
        </w:rPr>
        <w:t xml:space="preserve">In recent times, the acceptability of milk and dairy products has increased due to value addition with various </w:t>
      </w:r>
      <w:proofErr w:type="spellStart"/>
      <w:r w:rsidRPr="002E2149">
        <w:rPr>
          <w:rFonts w:ascii="Georgia" w:hAnsi="Georgia"/>
          <w:color w:val="1F1F1F"/>
          <w:highlight w:val="yellow"/>
        </w:rPr>
        <w:t>flavours</w:t>
      </w:r>
      <w:proofErr w:type="spellEnd"/>
      <w:r w:rsidRPr="002E2149">
        <w:rPr>
          <w:rFonts w:ascii="Georgia" w:hAnsi="Georgia"/>
          <w:color w:val="1F1F1F"/>
          <w:highlight w:val="yellow"/>
        </w:rPr>
        <w:t>. The dairy industry, leveraging the latest technologies, has developed high-quality products with longer shelf lives. Additionally, advancements in information technology have made these products easier to purchase, further enhancing their accessibility. Recently India’s one of the largest dairy Industries and eighth largest dairy companies in the world, </w:t>
      </w:r>
      <w:proofErr w:type="spellStart"/>
      <w:r w:rsidRPr="002E2149">
        <w:rPr>
          <w:rStyle w:val="Emphasis"/>
          <w:rFonts w:ascii="Georgia" w:hAnsi="Georgia"/>
          <w:color w:val="1F1F1F"/>
          <w:highlight w:val="yellow"/>
        </w:rPr>
        <w:t>Amul</w:t>
      </w:r>
      <w:proofErr w:type="spellEnd"/>
      <w:r w:rsidRPr="002E2149">
        <w:rPr>
          <w:rFonts w:ascii="Georgia" w:hAnsi="Georgia"/>
          <w:color w:val="1F1F1F"/>
          <w:highlight w:val="yellow"/>
        </w:rPr>
        <w:t> which is known for its ‘White Revolution’ (</w:t>
      </w:r>
      <w:proofErr w:type="spellStart"/>
      <w:r w:rsidRPr="002E2149">
        <w:rPr>
          <w:rFonts w:ascii="Arial" w:hAnsi="Arial" w:cs="Arial"/>
          <w:color w:val="222222"/>
          <w:sz w:val="20"/>
          <w:szCs w:val="20"/>
          <w:highlight w:val="yellow"/>
          <w:shd w:val="clear" w:color="auto" w:fill="FFFFFF"/>
        </w:rPr>
        <w:t>Gajarmal</w:t>
      </w:r>
      <w:proofErr w:type="spellEnd"/>
      <w:r w:rsidRPr="002E2149">
        <w:rPr>
          <w:rFonts w:ascii="Arial" w:hAnsi="Arial" w:cs="Arial"/>
          <w:color w:val="222222"/>
          <w:sz w:val="20"/>
          <w:szCs w:val="20"/>
          <w:highlight w:val="yellow"/>
          <w:shd w:val="clear" w:color="auto" w:fill="FFFFFF"/>
        </w:rPr>
        <w:t xml:space="preserve"> et al., 2024</w:t>
      </w:r>
      <w:r w:rsidRPr="002E2149">
        <w:rPr>
          <w:rFonts w:ascii="Georgia" w:hAnsi="Georgia"/>
          <w:color w:val="1F1F1F"/>
          <w:highlight w:val="yellow"/>
        </w:rPr>
        <w:t>).</w:t>
      </w:r>
      <w:r w:rsidR="00A71374" w:rsidRPr="002E2149">
        <w:rPr>
          <w:rFonts w:ascii="Georgia" w:hAnsi="Georgia"/>
          <w:color w:val="1F1F1F"/>
          <w:highlight w:val="yellow"/>
        </w:rPr>
        <w:t xml:space="preserve"> </w:t>
      </w:r>
      <w:proofErr w:type="gramStart"/>
      <w:r w:rsidR="001C7D1B" w:rsidRPr="002E2149">
        <w:rPr>
          <w:highlight w:val="yellow"/>
        </w:rPr>
        <w:t>The</w:t>
      </w:r>
      <w:proofErr w:type="gramEnd"/>
      <w:r w:rsidR="001C7D1B">
        <w:t xml:space="preserve"> concept of functional foods has evolved from simple nutrient enrichment to the deliberate use of bioactive components that can modulate physiological functions and reduce disease risk beyond basic nutrition (Shahidi, 2009). Dairy products are prominent in this landscape because they are widely consumed, have well-</w:t>
      </w:r>
      <w:proofErr w:type="spellStart"/>
      <w:r w:rsidR="001C7D1B">
        <w:t>characterised</w:t>
      </w:r>
      <w:proofErr w:type="spellEnd"/>
      <w:r w:rsidR="001C7D1B">
        <w:t xml:space="preserve"> composition, and offer a versatile colloidal matrix capable of carrying both hydrophilic and lipophilic </w:t>
      </w:r>
      <w:proofErr w:type="spellStart"/>
      <w:r w:rsidR="001C7D1B">
        <w:t>bioactives</w:t>
      </w:r>
      <w:proofErr w:type="spellEnd"/>
      <w:r w:rsidR="001C7D1B">
        <w:t xml:space="preserve">. Milk and fermented dairy products </w:t>
      </w:r>
      <w:r w:rsidR="001C7D1B">
        <w:lastRenderedPageBreak/>
        <w:t>naturally deliver high-quality proteins, bioavailable calcium, vitamins and bioactive peptides, and their intrinsic antioxidant capacity can be further modulated through processing and formulation (</w:t>
      </w:r>
      <w:proofErr w:type="spellStart"/>
      <w:r w:rsidR="001C7D1B">
        <w:t>Stobiecka</w:t>
      </w:r>
      <w:proofErr w:type="spellEnd"/>
      <w:r w:rsidR="001C7D1B">
        <w:t xml:space="preserve"> et al., 2022).</w:t>
      </w:r>
      <w:r w:rsidR="00BA0CA5">
        <w:t xml:space="preserve"> </w:t>
      </w:r>
      <w:r w:rsidR="00A71374" w:rsidRPr="002E2149">
        <w:rPr>
          <w:rFonts w:ascii="Cambria" w:hAnsi="Cambria"/>
          <w:color w:val="1B1B1B"/>
          <w:sz w:val="20"/>
          <w:szCs w:val="28"/>
          <w:highlight w:val="yellow"/>
          <w:shd w:val="clear" w:color="auto" w:fill="FFFFFF"/>
        </w:rPr>
        <w:t>Bioactive compounds containing antioxidants, polyphenols, carotenoids, fibers, and phytosterols have been used as sources of functional ingredients. Herbs have therefore been characterized as plant based functional foods, as they constitute a great source of antioxidants. As natural antioxidant compounds have been proven to have multifunctional benefits, bioactive compounds derived from herbs and fruits have been used for the enrichment of food products because of their antimicrobial properties, such as flavor, aroma, and color enhancers, and for their therapeutic properties</w:t>
      </w:r>
      <w:r w:rsidR="00A71374">
        <w:rPr>
          <w:rFonts w:ascii="Cambria" w:hAnsi="Cambria"/>
          <w:color w:val="1B1B1B"/>
          <w:sz w:val="20"/>
          <w:szCs w:val="28"/>
          <w:highlight w:val="yellow"/>
          <w:shd w:val="clear" w:color="auto" w:fill="FFFFFF"/>
        </w:rPr>
        <w:t xml:space="preserve"> (</w:t>
      </w:r>
      <w:proofErr w:type="spellStart"/>
      <w:r w:rsidR="00A71374" w:rsidRPr="00AE0123">
        <w:rPr>
          <w:rFonts w:ascii="Arial" w:hAnsi="Arial" w:cs="Arial"/>
          <w:color w:val="222222"/>
          <w:sz w:val="20"/>
          <w:szCs w:val="20"/>
          <w:highlight w:val="yellow"/>
          <w:shd w:val="clear" w:color="auto" w:fill="FFFFFF"/>
        </w:rPr>
        <w:t>Kandyliari</w:t>
      </w:r>
      <w:proofErr w:type="spellEnd"/>
      <w:r w:rsidR="00A71374">
        <w:rPr>
          <w:rFonts w:ascii="Arial" w:hAnsi="Arial" w:cs="Arial"/>
          <w:color w:val="222222"/>
          <w:sz w:val="20"/>
          <w:szCs w:val="20"/>
          <w:highlight w:val="yellow"/>
          <w:shd w:val="clear" w:color="auto" w:fill="FFFFFF"/>
        </w:rPr>
        <w:t xml:space="preserve"> et al., 2023</w:t>
      </w:r>
      <w:r w:rsidR="00A71374">
        <w:rPr>
          <w:rFonts w:ascii="Cambria" w:hAnsi="Cambria"/>
          <w:color w:val="1B1B1B"/>
          <w:sz w:val="20"/>
          <w:szCs w:val="28"/>
          <w:highlight w:val="yellow"/>
          <w:shd w:val="clear" w:color="auto" w:fill="FFFFFF"/>
        </w:rPr>
        <w:t>)</w:t>
      </w:r>
    </w:p>
    <w:p w14:paraId="13AB480C" w14:textId="77777777" w:rsidR="001C7D1B" w:rsidRDefault="001C7D1B" w:rsidP="000973B4">
      <w:pPr>
        <w:pStyle w:val="NormalWeb"/>
        <w:jc w:val="both"/>
      </w:pPr>
      <w:r>
        <w:t xml:space="preserve">In parallel, a growing body of literature documents the health-promoting properties of polyphenol-rich fruits and medicinal herbs, which provide flavonoids, phenolic acids, tannins, carotenoids and other phytochemicals with antioxidant, anti-inflammatory, cardioprotective and antidiabetic activities (Del Rio et al., 2013; </w:t>
      </w:r>
      <w:proofErr w:type="spellStart"/>
      <w:r>
        <w:t>Embuscado</w:t>
      </w:r>
      <w:proofErr w:type="spellEnd"/>
      <w:r>
        <w:t xml:space="preserve">, 2015). However, their direct consumption is often limited by seasonal availability, strong or unfamiliar </w:t>
      </w:r>
      <w:proofErr w:type="spellStart"/>
      <w:r>
        <w:t>flavours</w:t>
      </w:r>
      <w:proofErr w:type="spellEnd"/>
      <w:r>
        <w:t xml:space="preserve">, low stability, and uncertain dosing. Embedding herbal and fruit </w:t>
      </w:r>
      <w:proofErr w:type="spellStart"/>
      <w:r>
        <w:t>bioactives</w:t>
      </w:r>
      <w:proofErr w:type="spellEnd"/>
      <w:r>
        <w:t xml:space="preserve"> into everyday foods such as milk, yoghurt, cheese and yoghurt drinks offers a pragmatic strategy to increase habitual intake in a culturally acceptable form.</w:t>
      </w:r>
    </w:p>
    <w:p w14:paraId="2CF7BC24" w14:textId="77777777" w:rsidR="001C7D1B" w:rsidRDefault="001C7D1B" w:rsidP="000973B4">
      <w:pPr>
        <w:pStyle w:val="NormalWeb"/>
        <w:jc w:val="both"/>
      </w:pPr>
      <w:r>
        <w:t xml:space="preserve">Recent reviews have considered fortification of yoghurt with various functional ingredients (Ahmad et al., 2022; </w:t>
      </w:r>
      <w:proofErr w:type="spellStart"/>
      <w:r>
        <w:t>Rashwan</w:t>
      </w:r>
      <w:proofErr w:type="spellEnd"/>
      <w:r>
        <w:t xml:space="preserve"> et al., 2023) and plant-derived compounds in dairy systems more broadly (</w:t>
      </w:r>
      <w:proofErr w:type="spellStart"/>
      <w:r>
        <w:t>Kandyliari</w:t>
      </w:r>
      <w:proofErr w:type="spellEnd"/>
      <w:r>
        <w:t xml:space="preserve"> et al., 2023; </w:t>
      </w:r>
      <w:proofErr w:type="spellStart"/>
      <w:r>
        <w:t>Wazzan</w:t>
      </w:r>
      <w:proofErr w:type="spellEnd"/>
      <w:r>
        <w:t xml:space="preserve">, 2024; Bagheri et al., 2025). Yet, a focused synthesis on fortified milk and dairy products specifically enriched with medicinal herbs and fruits—two of the most promising categories of natural </w:t>
      </w:r>
      <w:proofErr w:type="spellStart"/>
      <w:r>
        <w:t>bioactives</w:t>
      </w:r>
      <w:proofErr w:type="spellEnd"/>
      <w:r>
        <w:t>—is still lacking. This review therefore aims to (</w:t>
      </w:r>
      <w:proofErr w:type="spellStart"/>
      <w:r>
        <w:t>i</w:t>
      </w:r>
      <w:proofErr w:type="spellEnd"/>
      <w:r>
        <w:t xml:space="preserve">) </w:t>
      </w:r>
      <w:proofErr w:type="spellStart"/>
      <w:r>
        <w:t>summarise</w:t>
      </w:r>
      <w:proofErr w:type="spellEnd"/>
      <w:r>
        <w:t xml:space="preserve"> the nutritional and functional rationale for using milk and dairy products as carriers of herbal and fruit </w:t>
      </w:r>
      <w:proofErr w:type="spellStart"/>
      <w:r>
        <w:t>bioactives</w:t>
      </w:r>
      <w:proofErr w:type="spellEnd"/>
      <w:r>
        <w:t>; (ii) critically examine technological, sensory and functional outcomes of fortified products; and (iii) identify research gaps and future directions for translating these innovations into clinically meaningful, regulation-compliant functional foods.</w:t>
      </w:r>
    </w:p>
    <w:p w14:paraId="36F98B5E" w14:textId="77777777" w:rsidR="001C7D1B" w:rsidRDefault="001C7D1B" w:rsidP="000973B4">
      <w:pPr>
        <w:jc w:val="both"/>
      </w:pPr>
    </w:p>
    <w:p w14:paraId="1E646A45" w14:textId="77777777" w:rsidR="001C7D1B" w:rsidRDefault="001C7D1B" w:rsidP="000973B4">
      <w:pPr>
        <w:pStyle w:val="Heading2"/>
        <w:jc w:val="both"/>
      </w:pPr>
      <w:bookmarkStart w:id="3" w:name="_Toc214227160"/>
      <w:r>
        <w:t>2. Nutritional and functional rationale for fortifying milk and dairy products</w:t>
      </w:r>
      <w:bookmarkEnd w:id="3"/>
    </w:p>
    <w:p w14:paraId="0D4D99BC" w14:textId="77777777" w:rsidR="001C7D1B" w:rsidRDefault="001C7D1B" w:rsidP="000973B4">
      <w:pPr>
        <w:pStyle w:val="Heading3"/>
        <w:jc w:val="both"/>
      </w:pPr>
      <w:bookmarkStart w:id="4" w:name="_Toc214227161"/>
      <w:r>
        <w:t>2.1 Milk and dairy products as carriers of bioactive compounds</w:t>
      </w:r>
      <w:bookmarkEnd w:id="4"/>
    </w:p>
    <w:p w14:paraId="750F6B67" w14:textId="77777777" w:rsidR="001C7D1B" w:rsidRDefault="001C7D1B" w:rsidP="000973B4">
      <w:pPr>
        <w:pStyle w:val="NormalWeb"/>
        <w:jc w:val="both"/>
      </w:pPr>
      <w:r>
        <w:t xml:space="preserve">From a structural perspective, milk and dairy systems offer several advantages for fortification. The coexistence of aqueous, lipid and interfacial phases facilitates </w:t>
      </w:r>
      <w:proofErr w:type="spellStart"/>
      <w:r>
        <w:t>solubilisation</w:t>
      </w:r>
      <w:proofErr w:type="spellEnd"/>
      <w:r>
        <w:t>, dispersion and protection of both hydrophilic and hydrophobic phytochemicals. Casein micelles and whey proteins can bind phenolic compounds via hydrophobic and hydrogen-bonding interactions, potentially improving their stability and modulating release in the gastrointestinal tract (</w:t>
      </w:r>
      <w:proofErr w:type="spellStart"/>
      <w:r>
        <w:t>Stobiecka</w:t>
      </w:r>
      <w:proofErr w:type="spellEnd"/>
      <w:r>
        <w:t xml:space="preserve"> et al., 2022; Saraiva et al., 2019). Milk fat globules and cream phases further provide a natural lipid matrix that can enhance the </w:t>
      </w:r>
      <w:proofErr w:type="spellStart"/>
      <w:r>
        <w:t>bioaccessibility</w:t>
      </w:r>
      <w:proofErr w:type="spellEnd"/>
      <w:r>
        <w:t xml:space="preserve"> of lipophilic carotenoids and essential oils.</w:t>
      </w:r>
    </w:p>
    <w:p w14:paraId="6B9851C4" w14:textId="77777777" w:rsidR="001C7D1B" w:rsidRDefault="001C7D1B" w:rsidP="000973B4">
      <w:pPr>
        <w:pStyle w:val="NormalWeb"/>
        <w:jc w:val="both"/>
      </w:pPr>
      <w:r>
        <w:t xml:space="preserve">From a nutritional standpoint, dairy products already contribute substantially to protein, calcium, B-vitamin and iodine intakes in many populations. Integrating herbal and fruit </w:t>
      </w:r>
      <w:proofErr w:type="spellStart"/>
      <w:r>
        <w:t>bioactives</w:t>
      </w:r>
      <w:proofErr w:type="spellEnd"/>
      <w:r>
        <w:t xml:space="preserve"> into these commonly consumed vehicles allows health benefits to be delivered without altering eating patterns, which is a key consideration for real-world effectiveness (Bagheri et al., 2025). Moreover, fermentation by lactic acid bacteria can transform plant-</w:t>
      </w:r>
      <w:r>
        <w:lastRenderedPageBreak/>
        <w:t xml:space="preserve">derived phenolic glycosides into more bioavailable aglycones and generate bioactive peptides that </w:t>
      </w:r>
      <w:proofErr w:type="spellStart"/>
      <w:r>
        <w:t>synergise</w:t>
      </w:r>
      <w:proofErr w:type="spellEnd"/>
      <w:r>
        <w:t xml:space="preserve"> with phytochemicals to modulate oxidative stress, inflammation and gut health.</w:t>
      </w:r>
      <w:r w:rsidR="00BA0CA5">
        <w:t xml:space="preserve"> </w:t>
      </w:r>
    </w:p>
    <w:p w14:paraId="4D85B614" w14:textId="77777777" w:rsidR="001C7D1B" w:rsidRDefault="001C7D1B" w:rsidP="000973B4">
      <w:pPr>
        <w:pStyle w:val="Heading3"/>
        <w:jc w:val="both"/>
      </w:pPr>
      <w:bookmarkStart w:id="5" w:name="_Toc214227162"/>
      <w:r>
        <w:t>2.2 Medicinal herbs and fruits as functional ingredients</w:t>
      </w:r>
      <w:bookmarkEnd w:id="5"/>
    </w:p>
    <w:p w14:paraId="1DA6EA12" w14:textId="77777777" w:rsidR="001C7D1B" w:rsidRDefault="001C7D1B" w:rsidP="000973B4">
      <w:pPr>
        <w:pStyle w:val="NormalWeb"/>
        <w:jc w:val="both"/>
      </w:pPr>
      <w:r>
        <w:t xml:space="preserve">Medicinal herbs and culinary spices such as </w:t>
      </w:r>
      <w:proofErr w:type="spellStart"/>
      <w:r>
        <w:t>tulsi</w:t>
      </w:r>
      <w:proofErr w:type="spellEnd"/>
      <w:r>
        <w:t xml:space="preserve">, turmeric, ginger, aloe </w:t>
      </w:r>
      <w:proofErr w:type="spellStart"/>
      <w:r>
        <w:t>vera</w:t>
      </w:r>
      <w:proofErr w:type="spellEnd"/>
      <w:r>
        <w:t>, rosemary, thyme, yerba mate and others are rich in polyphenols, terpenoids and alkaloids with antioxidant, antimicrobial, anti-inflammatory and antidiabetic potential (</w:t>
      </w:r>
      <w:proofErr w:type="spellStart"/>
      <w:r>
        <w:t>Embuscado</w:t>
      </w:r>
      <w:proofErr w:type="spellEnd"/>
      <w:r>
        <w:t>, 2015; Al-</w:t>
      </w:r>
      <w:proofErr w:type="spellStart"/>
      <w:r>
        <w:t>Habsi</w:t>
      </w:r>
      <w:proofErr w:type="spellEnd"/>
      <w:r>
        <w:t xml:space="preserve"> et al., 2025). Fruits, particularly berries, grapes, pomegranates and tropical fruits, provide anthocyanins, flavan-3-ols, hydroxycinnamic acids and vitamin C, which have been implicated in cardiometabolic and neuroprotective effects (Del Rio et al., 2013).</w:t>
      </w:r>
      <w:r w:rsidR="00BA0CA5">
        <w:t xml:space="preserve"> </w:t>
      </w:r>
    </w:p>
    <w:p w14:paraId="276E6EFC" w14:textId="77777777" w:rsidR="001C7D1B" w:rsidRDefault="001C7D1B" w:rsidP="000973B4">
      <w:pPr>
        <w:pStyle w:val="NormalWeb"/>
        <w:jc w:val="both"/>
      </w:pPr>
      <w:r>
        <w:t xml:space="preserve">The health effects of these phytochemicals are mediated through multiple mechanisms, including direct scavenging of reactive species, modulation of redox-sensitive </w:t>
      </w:r>
      <w:proofErr w:type="spellStart"/>
      <w:r>
        <w:t>signalling</w:t>
      </w:r>
      <w:proofErr w:type="spellEnd"/>
      <w:r>
        <w:t xml:space="preserve"> pathways, improvement of endothelial function, and regulation of glucose and lipid metabolism. However, many herbal and fruit </w:t>
      </w:r>
      <w:proofErr w:type="spellStart"/>
      <w:r>
        <w:t>bioactives</w:t>
      </w:r>
      <w:proofErr w:type="spellEnd"/>
      <w:r>
        <w:t xml:space="preserve"> are sensitive to light, oxygen, pH and temperature, and their bioavailability depends heavily on the food matrix and co-ingested nutrients. Dairy matrices can mitigate some of these limitations, but they can also induce binding that reduces apparent antioxidant capacity in vitro. Accordingly, understanding the interplay between herbs, fruits and dairy structures is critical for rational product design.</w:t>
      </w:r>
    </w:p>
    <w:p w14:paraId="52A48719" w14:textId="77777777" w:rsidR="001C7D1B" w:rsidRDefault="001C7D1B" w:rsidP="000973B4">
      <w:pPr>
        <w:jc w:val="both"/>
      </w:pPr>
    </w:p>
    <w:p w14:paraId="0CDFA3D9" w14:textId="77777777" w:rsidR="001C7D1B" w:rsidRDefault="001C7D1B" w:rsidP="000973B4">
      <w:pPr>
        <w:pStyle w:val="Heading2"/>
        <w:jc w:val="both"/>
      </w:pPr>
      <w:bookmarkStart w:id="6" w:name="_Toc214227163"/>
      <w:r>
        <w:t>3. Fortification of milk and dairy products with medicinal herbs</w:t>
      </w:r>
      <w:bookmarkEnd w:id="6"/>
    </w:p>
    <w:p w14:paraId="7A9D8688" w14:textId="77777777" w:rsidR="001C7D1B" w:rsidRDefault="001C7D1B" w:rsidP="000973B4">
      <w:pPr>
        <w:pStyle w:val="Heading3"/>
        <w:jc w:val="both"/>
      </w:pPr>
      <w:bookmarkStart w:id="7" w:name="_Toc214227164"/>
      <w:r>
        <w:t>3.1 Types of herbs used and product formats</w:t>
      </w:r>
      <w:bookmarkEnd w:id="7"/>
    </w:p>
    <w:p w14:paraId="083F1349" w14:textId="6E292E5C" w:rsidR="001C7D1B" w:rsidRDefault="001C7D1B" w:rsidP="000973B4">
      <w:pPr>
        <w:pStyle w:val="NormalWeb"/>
        <w:jc w:val="both"/>
      </w:pPr>
      <w:r>
        <w:t xml:space="preserve">Herbal fortification of dairy has been explored in fluid milk, </w:t>
      </w:r>
      <w:proofErr w:type="spellStart"/>
      <w:r>
        <w:t>flavoured</w:t>
      </w:r>
      <w:proofErr w:type="spellEnd"/>
      <w:r>
        <w:t xml:space="preserve"> milk, yoghurt, yoghurt drinks and fresh cheeses. </w:t>
      </w:r>
      <w:r w:rsidR="00421FB8">
        <w:t xml:space="preserve">Many studies </w:t>
      </w:r>
      <w:r w:rsidR="002E2149" w:rsidRPr="002E2149">
        <w:rPr>
          <w:highlight w:val="yellow"/>
        </w:rPr>
        <w:t>ha</w:t>
      </w:r>
      <w:r w:rsidR="002E2149" w:rsidRPr="002E2149">
        <w:rPr>
          <w:highlight w:val="yellow"/>
        </w:rPr>
        <w:t>ve</w:t>
      </w:r>
      <w:r w:rsidR="002E2149" w:rsidRPr="002E2149">
        <w:rPr>
          <w:highlight w:val="yellow"/>
        </w:rPr>
        <w:t xml:space="preserve"> </w:t>
      </w:r>
      <w:r w:rsidRPr="002E2149">
        <w:rPr>
          <w:highlight w:val="yellow"/>
        </w:rPr>
        <w:t>catalogued</w:t>
      </w:r>
      <w:r>
        <w:t xml:space="preserve"> applications of herbs such as mint, fenugreek, coriander, cinnamon and cardamom in ghee, ice cream, lassi, paneer and cheese, </w:t>
      </w:r>
      <w:proofErr w:type="spellStart"/>
      <w:r>
        <w:t>emphasising</w:t>
      </w:r>
      <w:proofErr w:type="spellEnd"/>
      <w:r>
        <w:t xml:space="preserve"> their roles in enhancing antioxidant capacity, shelf-life and perceived “therapeutic” value. Subsequent work has moved towards more explicitly medicinal botanicals.</w:t>
      </w:r>
    </w:p>
    <w:p w14:paraId="76D37F01" w14:textId="77777777" w:rsidR="001C7D1B" w:rsidRDefault="001C7D1B" w:rsidP="000973B4">
      <w:pPr>
        <w:pStyle w:val="NormalWeb"/>
        <w:jc w:val="both"/>
      </w:pPr>
      <w:r>
        <w:t xml:space="preserve">In </w:t>
      </w:r>
      <w:proofErr w:type="spellStart"/>
      <w:r>
        <w:t>flavoured</w:t>
      </w:r>
      <w:proofErr w:type="spellEnd"/>
      <w:r>
        <w:t xml:space="preserve"> milk, </w:t>
      </w:r>
      <w:proofErr w:type="spellStart"/>
      <w:r>
        <w:t>Hingne</w:t>
      </w:r>
      <w:proofErr w:type="spellEnd"/>
      <w:r>
        <w:t xml:space="preserve"> et al. (2020) fortified double-toned cow milk with </w:t>
      </w:r>
      <w:proofErr w:type="spellStart"/>
      <w:r>
        <w:t>tulsi</w:t>
      </w:r>
      <w:proofErr w:type="spellEnd"/>
      <w:r>
        <w:t xml:space="preserve"> juice and varying levels of aloe </w:t>
      </w:r>
      <w:proofErr w:type="spellStart"/>
      <w:r>
        <w:t>vera</w:t>
      </w:r>
      <w:proofErr w:type="spellEnd"/>
      <w:r>
        <w:t xml:space="preserve"> juice. Sensory evaluation identified a combination of </w:t>
      </w:r>
      <w:proofErr w:type="spellStart"/>
      <w:r>
        <w:t>tulsi</w:t>
      </w:r>
      <w:proofErr w:type="spellEnd"/>
      <w:r>
        <w:t xml:space="preserve"> with a moderate level of aloe </w:t>
      </w:r>
      <w:proofErr w:type="spellStart"/>
      <w:r>
        <w:t>vera</w:t>
      </w:r>
      <w:proofErr w:type="spellEnd"/>
      <w:r>
        <w:t xml:space="preserve"> as most acceptable, showing that herbal notes can be acceptable to consumers when carefully balanced. In fresh cheese, Saraiva et al. (2019) incorporated yerba mate extract into a soft cheese and reported increased total phenolic content and enhanced antioxidant capacity, while maintaining acceptable texture and sensory properties over refrigerated storage.</w:t>
      </w:r>
      <w:r w:rsidR="00BA0CA5">
        <w:t xml:space="preserve"> </w:t>
      </w:r>
    </w:p>
    <w:p w14:paraId="2ABC3F01" w14:textId="77777777" w:rsidR="001C7D1B" w:rsidRDefault="001C7D1B" w:rsidP="000973B4">
      <w:pPr>
        <w:pStyle w:val="NormalWeb"/>
        <w:jc w:val="both"/>
      </w:pPr>
      <w:r>
        <w:t xml:space="preserve">In yoghurt and yoghurt drinks, herbs have been used either as whole powders or as extracts. </w:t>
      </w:r>
      <w:proofErr w:type="spellStart"/>
      <w:r>
        <w:t>Hasneen</w:t>
      </w:r>
      <w:proofErr w:type="spellEnd"/>
      <w:r>
        <w:t xml:space="preserve"> et al. (2020) compared several herbs for fortification of skimmed milk yoghurt and </w:t>
      </w:r>
      <w:proofErr w:type="spellStart"/>
      <w:r>
        <w:t>Kariesh</w:t>
      </w:r>
      <w:proofErr w:type="spellEnd"/>
      <w:r>
        <w:t xml:space="preserve"> cheese, showing that selected herbs improved antioxidant status and extended shelf-life without compromising microbiological safety. Herbal extracts such as mulberry leaf and moringa have also been added to yoghurt to confer </w:t>
      </w:r>
      <w:proofErr w:type="spellStart"/>
      <w:r>
        <w:t>antihyperglycaemic</w:t>
      </w:r>
      <w:proofErr w:type="spellEnd"/>
      <w:r>
        <w:t xml:space="preserve"> and </w:t>
      </w:r>
      <w:proofErr w:type="spellStart"/>
      <w:r>
        <w:t>antihyperlipidaemic</w:t>
      </w:r>
      <w:proofErr w:type="spellEnd"/>
      <w:r>
        <w:t xml:space="preserve"> properties, although data remain largely preclinical or focused on surrogate markers such as in vitro antioxidant activity and lipid oxidation endpoints (</w:t>
      </w:r>
      <w:proofErr w:type="spellStart"/>
      <w:r>
        <w:t>Rashwan</w:t>
      </w:r>
      <w:proofErr w:type="spellEnd"/>
      <w:r>
        <w:t xml:space="preserve"> et al., 2023).</w:t>
      </w:r>
      <w:r w:rsidR="00BA0CA5">
        <w:t xml:space="preserve"> </w:t>
      </w:r>
    </w:p>
    <w:p w14:paraId="12C9C3BC" w14:textId="77777777" w:rsidR="001C7D1B" w:rsidRDefault="001C7D1B" w:rsidP="000973B4">
      <w:pPr>
        <w:pStyle w:val="Heading3"/>
        <w:jc w:val="both"/>
      </w:pPr>
      <w:bookmarkStart w:id="8" w:name="_Toc214227165"/>
      <w:r>
        <w:lastRenderedPageBreak/>
        <w:t>3.2 Effects on antioxidant capacity and bioactivity</w:t>
      </w:r>
      <w:bookmarkEnd w:id="8"/>
    </w:p>
    <w:p w14:paraId="6166C9E1" w14:textId="77777777" w:rsidR="001C7D1B" w:rsidRDefault="001C7D1B" w:rsidP="000973B4">
      <w:pPr>
        <w:pStyle w:val="NormalWeb"/>
        <w:jc w:val="both"/>
      </w:pPr>
      <w:r>
        <w:t>Across studies, herbal fortification consistently increases the total phenolic content and in vitro antioxidant capacity of milk and dairy products (</w:t>
      </w:r>
      <w:proofErr w:type="spellStart"/>
      <w:r>
        <w:t>Kandyliari</w:t>
      </w:r>
      <w:proofErr w:type="spellEnd"/>
      <w:r>
        <w:t xml:space="preserve"> et al., 2023; </w:t>
      </w:r>
      <w:proofErr w:type="spellStart"/>
      <w:r>
        <w:t>Wazzan</w:t>
      </w:r>
      <w:proofErr w:type="spellEnd"/>
      <w:r>
        <w:t xml:space="preserve">, 2024). Yerba mate addition in fresh cheese not only elevated phenolic levels but also reduced lipid oxidation during storage, supporting a role as a natural antioxidant system within the dairy matrix (Saraiva et al., 2019). </w:t>
      </w:r>
      <w:proofErr w:type="spellStart"/>
      <w:r>
        <w:t>Tulsi</w:t>
      </w:r>
      <w:proofErr w:type="spellEnd"/>
      <w:r>
        <w:t xml:space="preserve"> and aloe </w:t>
      </w:r>
      <w:proofErr w:type="spellStart"/>
      <w:r>
        <w:t>vera</w:t>
      </w:r>
      <w:proofErr w:type="spellEnd"/>
      <w:r>
        <w:t xml:space="preserve"> in herbal milk contributed phytochemicals associated with immunomodulatory and wound-healing effects, although these outcomes were inferred from the phytochemistry of the plants rather than demonstrated in human trials (</w:t>
      </w:r>
      <w:proofErr w:type="spellStart"/>
      <w:r>
        <w:t>Hingne</w:t>
      </w:r>
      <w:proofErr w:type="spellEnd"/>
      <w:r>
        <w:t xml:space="preserve"> et al., 2020).</w:t>
      </w:r>
      <w:r w:rsidR="00BA0CA5">
        <w:t xml:space="preserve"> </w:t>
      </w:r>
    </w:p>
    <w:p w14:paraId="3F5B9AA0" w14:textId="77777777" w:rsidR="001C7D1B" w:rsidRDefault="001C7D1B" w:rsidP="000973B4">
      <w:pPr>
        <w:pStyle w:val="NormalWeb"/>
        <w:jc w:val="both"/>
      </w:pPr>
      <w:r>
        <w:t>Some investigations have extended into animal models or cell culture. For example, yoghurt drinks enriched with herbal extracts or herbs combined with fruits have been associated with improved liver function markers in rodent models of diet-induced injury, suggesting that plant-fortified dairy products may deliver systemic benefits beyond their baseline nutrient profile (</w:t>
      </w:r>
      <w:proofErr w:type="spellStart"/>
      <w:r>
        <w:t>Shahein</w:t>
      </w:r>
      <w:proofErr w:type="spellEnd"/>
      <w:r>
        <w:t xml:space="preserve"> et al., 2022). Nonetheless, dose–response relationships and translational relevance to human populations are still poorly </w:t>
      </w:r>
      <w:proofErr w:type="spellStart"/>
      <w:r>
        <w:t>characterised</w:t>
      </w:r>
      <w:proofErr w:type="spellEnd"/>
      <w:r>
        <w:t>.</w:t>
      </w:r>
    </w:p>
    <w:p w14:paraId="3847B674" w14:textId="77777777" w:rsidR="001C7D1B" w:rsidRDefault="001C7D1B" w:rsidP="000973B4">
      <w:pPr>
        <w:pStyle w:val="Heading3"/>
        <w:jc w:val="both"/>
      </w:pPr>
      <w:bookmarkStart w:id="9" w:name="_Toc214227166"/>
      <w:r>
        <w:t>3.3 Technological and sensory implications</w:t>
      </w:r>
      <w:bookmarkEnd w:id="9"/>
    </w:p>
    <w:p w14:paraId="322F612D" w14:textId="77777777" w:rsidR="001C7D1B" w:rsidRDefault="001C7D1B" w:rsidP="000973B4">
      <w:pPr>
        <w:pStyle w:val="NormalWeb"/>
        <w:jc w:val="both"/>
      </w:pPr>
      <w:r>
        <w:t xml:space="preserve">Herbal fortification affects not only bioactive content but also fermentation kinetics, texture and sensory quality. Polyphenol-rich extracts can interact with starter cultures, modifying acidification rates and potentially shortening fermentation, as reported for mulberry leaf extract in yoghurt (Bankole et al., 2023; Ahmad et al., 2022). Proteins and polysaccharides in the dairy matrix may complex with tannins </w:t>
      </w:r>
      <w:r w:rsidRPr="00283DD3">
        <w:rPr>
          <w:highlight w:val="yellow"/>
        </w:rPr>
        <w:t>and flavonoids, altering viscosity, water-holding capacity and syneresis. Depending on dose a</w:t>
      </w:r>
      <w:bookmarkStart w:id="10" w:name="_GoBack"/>
      <w:bookmarkEnd w:id="10"/>
      <w:r>
        <w:t xml:space="preserve">nd botanical source, these changes can be </w:t>
      </w:r>
      <w:proofErr w:type="spellStart"/>
      <w:r>
        <w:t>favourable</w:t>
      </w:r>
      <w:proofErr w:type="spellEnd"/>
      <w:r>
        <w:t xml:space="preserve"> (improved body and reduced whey separation) or detrimental (grainy texture and excessive gel firmness).</w:t>
      </w:r>
    </w:p>
    <w:p w14:paraId="5EAFB770" w14:textId="77777777" w:rsidR="001C7D1B" w:rsidRPr="00283DD3" w:rsidRDefault="001C7D1B" w:rsidP="000973B4">
      <w:pPr>
        <w:pStyle w:val="NormalWeb"/>
        <w:jc w:val="both"/>
        <w:rPr>
          <w:highlight w:val="yellow"/>
        </w:rPr>
      </w:pPr>
      <w:r>
        <w:t xml:space="preserve">Sensory acceptance is a recurrent challenge. </w:t>
      </w:r>
      <w:proofErr w:type="spellStart"/>
      <w:r>
        <w:t>Hingne</w:t>
      </w:r>
      <w:proofErr w:type="spellEnd"/>
      <w:r>
        <w:t xml:space="preserve"> et al. (2020) observed declining acceptability at higher aloe </w:t>
      </w:r>
      <w:proofErr w:type="spellStart"/>
      <w:r>
        <w:t>vera</w:t>
      </w:r>
      <w:proofErr w:type="spellEnd"/>
      <w:r>
        <w:t xml:space="preserve"> levels due to bitterness and vegetal notes, whereas moderate inclusion balanced perceived healthfulness and palatability. In cheese, yerba mate imparted a green </w:t>
      </w:r>
      <w:proofErr w:type="spellStart"/>
      <w:r>
        <w:t>colour</w:t>
      </w:r>
      <w:proofErr w:type="spellEnd"/>
      <w:r>
        <w:t xml:space="preserve"> and herbal </w:t>
      </w:r>
      <w:proofErr w:type="spellStart"/>
      <w:r>
        <w:t>flavour</w:t>
      </w:r>
      <w:proofErr w:type="spellEnd"/>
      <w:r>
        <w:t xml:space="preserve"> that were acceptable to some consumer segments but may limit mainstream adoption without appropriate </w:t>
      </w:r>
      <w:proofErr w:type="spellStart"/>
      <w:r>
        <w:t>flavour</w:t>
      </w:r>
      <w:proofErr w:type="spellEnd"/>
      <w:r>
        <w:t xml:space="preserve"> pairing (Saraiva et al., 2019). These findings underscore the need for sensory-</w:t>
      </w:r>
      <w:r w:rsidRPr="00283DD3">
        <w:rPr>
          <w:highlight w:val="yellow"/>
        </w:rPr>
        <w:t xml:space="preserve">driven </w:t>
      </w:r>
      <w:proofErr w:type="spellStart"/>
      <w:r w:rsidRPr="00283DD3">
        <w:rPr>
          <w:highlight w:val="yellow"/>
        </w:rPr>
        <w:t>optimisation</w:t>
      </w:r>
      <w:proofErr w:type="spellEnd"/>
      <w:r w:rsidRPr="00283DD3">
        <w:rPr>
          <w:highlight w:val="yellow"/>
        </w:rPr>
        <w:t xml:space="preserve">, segment-specific product positioning, and possibly encapsulation or aroma-masking technologies to manage strong herbal </w:t>
      </w:r>
      <w:proofErr w:type="spellStart"/>
      <w:r w:rsidRPr="00283DD3">
        <w:rPr>
          <w:highlight w:val="yellow"/>
        </w:rPr>
        <w:t>flavours</w:t>
      </w:r>
      <w:proofErr w:type="spellEnd"/>
      <w:r w:rsidRPr="00283DD3">
        <w:rPr>
          <w:highlight w:val="yellow"/>
        </w:rPr>
        <w:t>.</w:t>
      </w:r>
    </w:p>
    <w:p w14:paraId="161D3774" w14:textId="77777777" w:rsidR="001C7D1B" w:rsidRDefault="001C7D1B" w:rsidP="000973B4">
      <w:pPr>
        <w:jc w:val="both"/>
      </w:pPr>
    </w:p>
    <w:p w14:paraId="79E528F7" w14:textId="77777777" w:rsidR="001C7D1B" w:rsidRDefault="001C7D1B" w:rsidP="000973B4">
      <w:pPr>
        <w:pStyle w:val="Heading2"/>
        <w:jc w:val="both"/>
      </w:pPr>
      <w:bookmarkStart w:id="11" w:name="_Toc214227167"/>
      <w:r>
        <w:t>4. Fortification of dairy products with fruits and fruit-derived ingredients</w:t>
      </w:r>
      <w:bookmarkEnd w:id="11"/>
    </w:p>
    <w:p w14:paraId="6761850A" w14:textId="77777777" w:rsidR="001C7D1B" w:rsidRDefault="001C7D1B" w:rsidP="000973B4">
      <w:pPr>
        <w:pStyle w:val="Heading3"/>
        <w:jc w:val="both"/>
      </w:pPr>
      <w:bookmarkStart w:id="12" w:name="_Toc214227168"/>
      <w:r>
        <w:t>4.1 Fruits, pulps and juices in yoghurt and yoghurt drinks</w:t>
      </w:r>
      <w:bookmarkEnd w:id="12"/>
    </w:p>
    <w:p w14:paraId="2339AD79" w14:textId="77777777" w:rsidR="001C7D1B" w:rsidRDefault="001C7D1B" w:rsidP="000973B4">
      <w:pPr>
        <w:pStyle w:val="NormalWeb"/>
        <w:jc w:val="both"/>
      </w:pPr>
      <w:r>
        <w:t xml:space="preserve">Fruit fortification of yoghurt is widely adopted commercially, but recent research has intensified around fruits with high phenolic content and distinctive health claims, such as berries, pomegranate, jujube, mulberry, golden berry and exotic tropical fruits. </w:t>
      </w:r>
      <w:proofErr w:type="spellStart"/>
      <w:r>
        <w:t>Rashwan</w:t>
      </w:r>
      <w:proofErr w:type="spellEnd"/>
      <w:r>
        <w:t xml:space="preserve"> et al. (2023) </w:t>
      </w:r>
      <w:proofErr w:type="spellStart"/>
      <w:r>
        <w:t>summarised</w:t>
      </w:r>
      <w:proofErr w:type="spellEnd"/>
      <w:r>
        <w:t xml:space="preserve"> numerous studies showing that incorporating fruits and fruit-based ingredients into yoghurt can markedly increase </w:t>
      </w:r>
      <w:r w:rsidRPr="00283DD3">
        <w:rPr>
          <w:highlight w:val="yellow"/>
        </w:rPr>
        <w:t xml:space="preserve">phenolic content, antioxidant capacity and, in some cases, dietary </w:t>
      </w:r>
      <w:proofErr w:type="spellStart"/>
      <w:r w:rsidRPr="00283DD3">
        <w:rPr>
          <w:highlight w:val="yellow"/>
        </w:rPr>
        <w:t>fibre</w:t>
      </w:r>
      <w:proofErr w:type="spellEnd"/>
      <w:r w:rsidRPr="00283DD3">
        <w:rPr>
          <w:highlight w:val="yellow"/>
        </w:rPr>
        <w:t>, while also delivering appe</w:t>
      </w:r>
      <w:r>
        <w:t xml:space="preserve">aling </w:t>
      </w:r>
      <w:proofErr w:type="spellStart"/>
      <w:r>
        <w:t>colour</w:t>
      </w:r>
      <w:proofErr w:type="spellEnd"/>
      <w:r>
        <w:t xml:space="preserve"> and </w:t>
      </w:r>
      <w:proofErr w:type="spellStart"/>
      <w:r>
        <w:t>flavour</w:t>
      </w:r>
      <w:proofErr w:type="spellEnd"/>
      <w:r>
        <w:t>.</w:t>
      </w:r>
      <w:r w:rsidR="00BA0CA5">
        <w:t xml:space="preserve"> </w:t>
      </w:r>
    </w:p>
    <w:p w14:paraId="76C0B074" w14:textId="77777777" w:rsidR="001C7D1B" w:rsidRDefault="001C7D1B" w:rsidP="000973B4">
      <w:pPr>
        <w:pStyle w:val="NormalWeb"/>
        <w:jc w:val="both"/>
      </w:pPr>
      <w:r>
        <w:lastRenderedPageBreak/>
        <w:t xml:space="preserve">Examples include stirred yoghurt enriched with </w:t>
      </w:r>
      <w:proofErr w:type="spellStart"/>
      <w:r>
        <w:t>Melastoma</w:t>
      </w:r>
      <w:proofErr w:type="spellEnd"/>
      <w:r>
        <w:t xml:space="preserve"> </w:t>
      </w:r>
      <w:proofErr w:type="spellStart"/>
      <w:r>
        <w:t>dodecandrum</w:t>
      </w:r>
      <w:proofErr w:type="spellEnd"/>
      <w:r>
        <w:t xml:space="preserve"> fruit powder, which showed higher antioxidant activity and preserved sensory quality over cold storage (</w:t>
      </w:r>
      <w:proofErr w:type="spellStart"/>
      <w:r>
        <w:t>Rashwan</w:t>
      </w:r>
      <w:proofErr w:type="spellEnd"/>
      <w:r>
        <w:t xml:space="preserve"> et al., 2022), yoghurt drinks fortified with golden berry juice that conferred hepatoprotective effects in rat </w:t>
      </w:r>
      <w:r w:rsidRPr="00283DD3">
        <w:rPr>
          <w:highlight w:val="yellow"/>
        </w:rPr>
        <w:t>models (</w:t>
      </w:r>
      <w:proofErr w:type="spellStart"/>
      <w:r w:rsidRPr="00283DD3">
        <w:rPr>
          <w:highlight w:val="yellow"/>
        </w:rPr>
        <w:t>Shahein</w:t>
      </w:r>
      <w:proofErr w:type="spellEnd"/>
      <w:r w:rsidRPr="00283DD3">
        <w:rPr>
          <w:highlight w:val="yellow"/>
        </w:rPr>
        <w:t xml:space="preserve"> et al., 2022), and yoghurts containing berry or tropical fruit pulps that enhanc</w:t>
      </w:r>
      <w:r>
        <w:t>ed anthocyanin content and improved consumer liking (</w:t>
      </w:r>
      <w:proofErr w:type="spellStart"/>
      <w:r>
        <w:t>Durmus</w:t>
      </w:r>
      <w:proofErr w:type="spellEnd"/>
      <w:r>
        <w:t xml:space="preserve"> et al., 2021; </w:t>
      </w:r>
      <w:proofErr w:type="spellStart"/>
      <w:r>
        <w:t>Kowaleski</w:t>
      </w:r>
      <w:proofErr w:type="spellEnd"/>
      <w:r>
        <w:t xml:space="preserve"> et al., 2020).</w:t>
      </w:r>
      <w:r w:rsidR="00BA0CA5">
        <w:t xml:space="preserve"> </w:t>
      </w:r>
    </w:p>
    <w:p w14:paraId="593E4681" w14:textId="77777777" w:rsidR="001C7D1B" w:rsidRDefault="001C7D1B" w:rsidP="000973B4">
      <w:pPr>
        <w:pStyle w:val="NormalWeb"/>
        <w:jc w:val="both"/>
      </w:pPr>
      <w:r>
        <w:t xml:space="preserve">A recent Frontiers review by </w:t>
      </w:r>
      <w:proofErr w:type="spellStart"/>
      <w:r>
        <w:t>Priyashantha</w:t>
      </w:r>
      <w:proofErr w:type="spellEnd"/>
      <w:r>
        <w:t xml:space="preserve"> et al. (2025) arranged fruit-fortified yoghurts by fruit type and </w:t>
      </w:r>
      <w:r w:rsidRPr="00283DD3">
        <w:rPr>
          <w:highlight w:val="yellow"/>
        </w:rPr>
        <w:t xml:space="preserve">discussed process variables such as timing of fruit addition, heat treatment of puree, and storage conditions that influence phenolic stability and </w:t>
      </w:r>
      <w:proofErr w:type="spellStart"/>
      <w:r w:rsidRPr="00283DD3">
        <w:rPr>
          <w:highlight w:val="yellow"/>
        </w:rPr>
        <w:t>colour</w:t>
      </w:r>
      <w:proofErr w:type="spellEnd"/>
      <w:r w:rsidRPr="00283DD3">
        <w:rPr>
          <w:highlight w:val="yellow"/>
        </w:rPr>
        <w:t xml:space="preserve"> retention. The authors </w:t>
      </w:r>
      <w:proofErr w:type="spellStart"/>
      <w:r w:rsidRPr="00283DD3">
        <w:rPr>
          <w:highlight w:val="yellow"/>
        </w:rPr>
        <w:t>emphasised</w:t>
      </w:r>
      <w:proofErr w:type="spellEnd"/>
      <w:r w:rsidRPr="00283DD3">
        <w:rPr>
          <w:highlight w:val="yellow"/>
        </w:rPr>
        <w:t xml:space="preserve"> that fruits with strong pigmentation and aroma can simultaneously deliver functional and hedonic </w:t>
      </w:r>
      <w:r>
        <w:t xml:space="preserve">value, but also make consistency of </w:t>
      </w:r>
      <w:proofErr w:type="spellStart"/>
      <w:r>
        <w:t>colour</w:t>
      </w:r>
      <w:proofErr w:type="spellEnd"/>
      <w:r>
        <w:t xml:space="preserve"> and </w:t>
      </w:r>
      <w:proofErr w:type="spellStart"/>
      <w:r>
        <w:t>flavour</w:t>
      </w:r>
      <w:proofErr w:type="spellEnd"/>
      <w:r>
        <w:t xml:space="preserve"> more sensitive to processing deviations.</w:t>
      </w:r>
      <w:r w:rsidR="00BA0CA5">
        <w:t xml:space="preserve"> </w:t>
      </w:r>
    </w:p>
    <w:p w14:paraId="4523A026" w14:textId="77777777" w:rsidR="001C7D1B" w:rsidRDefault="001C7D1B" w:rsidP="000973B4">
      <w:pPr>
        <w:pStyle w:val="Heading3"/>
        <w:jc w:val="both"/>
      </w:pPr>
      <w:bookmarkStart w:id="13" w:name="_Toc214227169"/>
      <w:r>
        <w:t xml:space="preserve">4.2 Fruit pomace and by-products as functional </w:t>
      </w:r>
      <w:proofErr w:type="spellStart"/>
      <w:r>
        <w:t>fortificants</w:t>
      </w:r>
      <w:bookmarkEnd w:id="13"/>
      <w:proofErr w:type="spellEnd"/>
    </w:p>
    <w:p w14:paraId="02C3B11E" w14:textId="77777777" w:rsidR="001C7D1B" w:rsidRDefault="001C7D1B" w:rsidP="000973B4">
      <w:pPr>
        <w:pStyle w:val="NormalWeb"/>
        <w:jc w:val="both"/>
      </w:pPr>
      <w:r>
        <w:t xml:space="preserve">Sustainability considerations have driven interest in fruit pomace, peels and seeds as fortification agents. </w:t>
      </w:r>
      <w:proofErr w:type="spellStart"/>
      <w:r>
        <w:t>Kandyliari</w:t>
      </w:r>
      <w:proofErr w:type="spellEnd"/>
      <w:r>
        <w:t xml:space="preserve"> et al. (2023) demonstrated that dairy products fortified with aqueous extracts of citrus peels and rosehip seeds exhibited higher phenolic content and antioxidant capacity, with acceptable organoleptic properties. In yoghurts, incorporation of grape, olive or mulberry pomace has been shown to improve antioxidant activity and provide additional </w:t>
      </w:r>
      <w:proofErr w:type="spellStart"/>
      <w:r>
        <w:t>fibre</w:t>
      </w:r>
      <w:proofErr w:type="spellEnd"/>
      <w:r>
        <w:t xml:space="preserve">, while also affecting texture and </w:t>
      </w:r>
      <w:proofErr w:type="spellStart"/>
      <w:r>
        <w:t>colour</w:t>
      </w:r>
      <w:proofErr w:type="spellEnd"/>
      <w:r>
        <w:t>.</w:t>
      </w:r>
    </w:p>
    <w:p w14:paraId="286E812D" w14:textId="77777777" w:rsidR="001C7D1B" w:rsidRDefault="001C7D1B" w:rsidP="000973B4">
      <w:pPr>
        <w:pStyle w:val="NormalWeb"/>
        <w:jc w:val="both"/>
      </w:pPr>
      <w:r>
        <w:t xml:space="preserve">Ribeiro et al. (2021) incorporated olive pomace ingredients into yoghurt, achieving higher </w:t>
      </w:r>
      <w:proofErr w:type="spellStart"/>
      <w:r>
        <w:t>hydroxytyrosol</w:t>
      </w:r>
      <w:proofErr w:type="spellEnd"/>
      <w:r>
        <w:t xml:space="preserve"> content and improved resistance to oxidative degradation during simulated digestion. Du et al. (2022) reported that cold-stored yoghurt enriched with mulberry pomace maintained increased phenolic content and antioxidant capacity over time, although darkening and minor changes in texture occurred. These findings suggest that fruit by-products can provide both functional and sustainability benefits, provided that their strong </w:t>
      </w:r>
      <w:proofErr w:type="spellStart"/>
      <w:r>
        <w:t>colours</w:t>
      </w:r>
      <w:proofErr w:type="spellEnd"/>
      <w:r>
        <w:t xml:space="preserve"> and </w:t>
      </w:r>
      <w:proofErr w:type="spellStart"/>
      <w:r>
        <w:t>flavours</w:t>
      </w:r>
      <w:proofErr w:type="spellEnd"/>
      <w:r>
        <w:t xml:space="preserve"> are managed appropriately.</w:t>
      </w:r>
    </w:p>
    <w:p w14:paraId="325E5472" w14:textId="77777777" w:rsidR="001C7D1B" w:rsidRDefault="001C7D1B" w:rsidP="000973B4">
      <w:pPr>
        <w:pStyle w:val="Heading3"/>
        <w:jc w:val="both"/>
      </w:pPr>
      <w:bookmarkStart w:id="14" w:name="_Toc214227170"/>
      <w:r>
        <w:t>4.3 Impact on microbial viability, texture and consumer acceptance</w:t>
      </w:r>
      <w:bookmarkEnd w:id="14"/>
    </w:p>
    <w:p w14:paraId="67DA73A0" w14:textId="77777777" w:rsidR="001C7D1B" w:rsidRDefault="001C7D1B" w:rsidP="000973B4">
      <w:pPr>
        <w:pStyle w:val="NormalWeb"/>
        <w:jc w:val="both"/>
      </w:pPr>
      <w:r>
        <w:t xml:space="preserve">Fruit ingredients can influence the viability of probiotic cultures and the physical stability of fermented dairy systems. Sugars and organic acids in fruits may support or inhibit starter cultures depending on concentration, while phenolic compounds can exert antimicrobial or prebiotic-like effects. </w:t>
      </w:r>
      <w:proofErr w:type="spellStart"/>
      <w:r>
        <w:t>Durmus</w:t>
      </w:r>
      <w:proofErr w:type="spellEnd"/>
      <w:r>
        <w:t xml:space="preserve"> et al. (2021) found that black mulberry addition influenced the activity and </w:t>
      </w:r>
      <w:proofErr w:type="spellStart"/>
      <w:r>
        <w:t>bioaccessibility</w:t>
      </w:r>
      <w:proofErr w:type="spellEnd"/>
      <w:r>
        <w:t xml:space="preserve"> of antioxidants without compromising yoghurt microbiological safety. Other studies have reported improved water-holding capacity and reduced syneresis when pomace or </w:t>
      </w:r>
      <w:proofErr w:type="spellStart"/>
      <w:r>
        <w:t>fibre</w:t>
      </w:r>
      <w:proofErr w:type="spellEnd"/>
      <w:r>
        <w:t>-rich fruit preparations were added at moderate levels, likely due to water-binding and network-reinforcing effects (</w:t>
      </w:r>
      <w:proofErr w:type="spellStart"/>
      <w:r>
        <w:t>Rashwan</w:t>
      </w:r>
      <w:proofErr w:type="spellEnd"/>
      <w:r>
        <w:t xml:space="preserve"> et al., 2023; </w:t>
      </w:r>
      <w:proofErr w:type="spellStart"/>
      <w:r>
        <w:t>Priyashantha</w:t>
      </w:r>
      <w:proofErr w:type="spellEnd"/>
      <w:r>
        <w:t xml:space="preserve"> et al., 2025).</w:t>
      </w:r>
      <w:r w:rsidR="00BA0CA5">
        <w:t xml:space="preserve"> </w:t>
      </w:r>
    </w:p>
    <w:p w14:paraId="4292B5A3" w14:textId="77777777" w:rsidR="001C7D1B" w:rsidRDefault="001C7D1B" w:rsidP="000973B4">
      <w:pPr>
        <w:pStyle w:val="NormalWeb"/>
        <w:jc w:val="both"/>
      </w:pPr>
      <w:r>
        <w:t xml:space="preserve">Consumer studies generally indicate positive responses to fruit-fortified yoghurts, particularly where fruit identity is familiar and aligns with health perceptions. However, there is a trade-off between </w:t>
      </w:r>
      <w:proofErr w:type="spellStart"/>
      <w:r>
        <w:t>maximising</w:t>
      </w:r>
      <w:proofErr w:type="spellEnd"/>
      <w:r>
        <w:t xml:space="preserve"> bioactive concentration and avoiding overly astringent, bitter or excessively thick products. The optimal level appears to be product- and fruit-specific, reinforcing the importance of iterative sensory </w:t>
      </w:r>
      <w:proofErr w:type="spellStart"/>
      <w:r>
        <w:t>optimisation</w:t>
      </w:r>
      <w:proofErr w:type="spellEnd"/>
      <w:r>
        <w:t xml:space="preserve"> and market-oriented segmentation.</w:t>
      </w:r>
    </w:p>
    <w:p w14:paraId="114F195E" w14:textId="77777777" w:rsidR="001C7D1B" w:rsidRDefault="001C7D1B" w:rsidP="000973B4">
      <w:pPr>
        <w:jc w:val="both"/>
      </w:pPr>
    </w:p>
    <w:p w14:paraId="228CD4E3" w14:textId="77777777" w:rsidR="001C7D1B" w:rsidRDefault="001C7D1B" w:rsidP="000973B4">
      <w:pPr>
        <w:pStyle w:val="Heading2"/>
        <w:jc w:val="both"/>
      </w:pPr>
      <w:bookmarkStart w:id="15" w:name="_Toc214227171"/>
      <w:r>
        <w:t>5. Converging herb and fruit fortification strategies</w:t>
      </w:r>
      <w:bookmarkEnd w:id="15"/>
    </w:p>
    <w:p w14:paraId="0FCFC29D" w14:textId="77777777" w:rsidR="001C7D1B" w:rsidRDefault="001C7D1B" w:rsidP="000973B4">
      <w:pPr>
        <w:pStyle w:val="NormalWeb"/>
        <w:jc w:val="both"/>
      </w:pPr>
      <w:r>
        <w:t>Research that explicitly combines medicinal herbs and fruits in the same dairy product is still limited, but conceptual and empirical grounds support the idea of synergistic fortification. From a mechanistic standpoint, herbs and fruits may provide complementary phytochemical profiles—such as coupling terpenoid-rich herbs with anthocyanin-rich fruits—leading to broader antioxidant, anti-inflammatory and antimicrobial spectra (</w:t>
      </w:r>
      <w:proofErr w:type="spellStart"/>
      <w:r>
        <w:t>Embuscado</w:t>
      </w:r>
      <w:proofErr w:type="spellEnd"/>
      <w:r>
        <w:t>, 2015; Al-</w:t>
      </w:r>
      <w:proofErr w:type="spellStart"/>
      <w:r>
        <w:t>Habsi</w:t>
      </w:r>
      <w:proofErr w:type="spellEnd"/>
      <w:r>
        <w:t xml:space="preserve"> et al., 2025). Dairy proteins and lipids can serve as a shared delivery system, potentially </w:t>
      </w:r>
      <w:proofErr w:type="spellStart"/>
      <w:r>
        <w:t>stabilising</w:t>
      </w:r>
      <w:proofErr w:type="spellEnd"/>
      <w:r>
        <w:t xml:space="preserve"> both classes of compounds.</w:t>
      </w:r>
    </w:p>
    <w:p w14:paraId="3069B2B7" w14:textId="77777777" w:rsidR="001C7D1B" w:rsidRDefault="001C7D1B" w:rsidP="000973B4">
      <w:pPr>
        <w:pStyle w:val="NormalWeb"/>
        <w:jc w:val="both"/>
      </w:pPr>
      <w:proofErr w:type="spellStart"/>
      <w:r>
        <w:t>Kandyliari</w:t>
      </w:r>
      <w:proofErr w:type="spellEnd"/>
      <w:r>
        <w:t xml:space="preserve"> et al. (2023) showed that dairy products fortified with mixed plant by-product extracts, including both fruit peels and herbs, achieved substantial increases in phenolic content and antioxidant capacity without unacceptable sensory penalties, suggesting that multi-component fortification is technically feasible. Golden berry yoghurt drinks (</w:t>
      </w:r>
      <w:proofErr w:type="spellStart"/>
      <w:r>
        <w:t>Shahein</w:t>
      </w:r>
      <w:proofErr w:type="spellEnd"/>
      <w:r>
        <w:t xml:space="preserve"> et al., 2022) and fruit-based yoghurts that also include herbal extracts such as rose or mulberry leaf provide further proof-of-concept that multi-botanical fortification can deliver measurable bioactivity in vivo.</w:t>
      </w:r>
      <w:r w:rsidR="00BA0CA5">
        <w:t xml:space="preserve"> </w:t>
      </w:r>
    </w:p>
    <w:p w14:paraId="61F9DA5D" w14:textId="77777777" w:rsidR="001C7D1B" w:rsidRDefault="001C7D1B" w:rsidP="000973B4">
      <w:pPr>
        <w:pStyle w:val="NormalWeb"/>
        <w:jc w:val="both"/>
      </w:pPr>
      <w:r>
        <w:t>However, increasing formulation complexity multiplies potential interactions among phytochemicals, dairy proteins, starter cultures and processing parameters. The emerging concept of “targeted dairy fortification” advocates the use of mechanistic and systems-nutrition frameworks to match specific bioactive combinations with defined health endpoints and consumer segments (Bagheri et al., 2025). Such frameworks are largely aspirational in the context of herb- and fruit-fortified milk and dairy products, but they offer a template for more rational future product development.</w:t>
      </w:r>
    </w:p>
    <w:p w14:paraId="493B115A" w14:textId="77777777" w:rsidR="001C7D1B" w:rsidRDefault="001C7D1B" w:rsidP="000973B4">
      <w:pPr>
        <w:jc w:val="both"/>
      </w:pPr>
    </w:p>
    <w:p w14:paraId="7A15954A" w14:textId="77777777" w:rsidR="001C7D1B" w:rsidRDefault="001C7D1B" w:rsidP="000973B4">
      <w:pPr>
        <w:pStyle w:val="Heading2"/>
        <w:jc w:val="both"/>
      </w:pPr>
      <w:bookmarkStart w:id="16" w:name="_Toc214227172"/>
      <w:r>
        <w:t>6. Technological, safety and regulatory considerations</w:t>
      </w:r>
      <w:bookmarkEnd w:id="16"/>
    </w:p>
    <w:p w14:paraId="290D31CB" w14:textId="77777777" w:rsidR="001C7D1B" w:rsidRDefault="001C7D1B" w:rsidP="000973B4">
      <w:pPr>
        <w:pStyle w:val="Heading3"/>
        <w:jc w:val="both"/>
      </w:pPr>
      <w:bookmarkStart w:id="17" w:name="_Toc214227173"/>
      <w:r>
        <w:t>6.1 Processing and stability</w:t>
      </w:r>
      <w:bookmarkEnd w:id="17"/>
    </w:p>
    <w:p w14:paraId="7A3C0099" w14:textId="77777777" w:rsidR="001C7D1B" w:rsidRDefault="001C7D1B" w:rsidP="000973B4">
      <w:pPr>
        <w:pStyle w:val="NormalWeb"/>
        <w:jc w:val="both"/>
      </w:pPr>
      <w:r>
        <w:t xml:space="preserve">Thermal treatments used in milk processing, such as </w:t>
      </w:r>
      <w:proofErr w:type="spellStart"/>
      <w:r>
        <w:t>pasteurisation</w:t>
      </w:r>
      <w:proofErr w:type="spellEnd"/>
      <w:r>
        <w:t xml:space="preserve"> and ultra-high-temperature processing, can degrade heat-labile vitamins and phenolics, while </w:t>
      </w:r>
      <w:proofErr w:type="spellStart"/>
      <w:r>
        <w:t>homogenisation</w:t>
      </w:r>
      <w:proofErr w:type="spellEnd"/>
      <w:r>
        <w:t xml:space="preserve"> alters fat globule size and interfacial properties that influence partitioning of lipophilic compounds. High-phenolic herbal extracts may be better added post-</w:t>
      </w:r>
      <w:proofErr w:type="spellStart"/>
      <w:r>
        <w:t>pasteurisation</w:t>
      </w:r>
      <w:proofErr w:type="spellEnd"/>
      <w:r>
        <w:t xml:space="preserve"> or during fermentation steps to </w:t>
      </w:r>
      <w:proofErr w:type="spellStart"/>
      <w:r>
        <w:t>minimise</w:t>
      </w:r>
      <w:proofErr w:type="spellEnd"/>
      <w:r>
        <w:t xml:space="preserve"> thermal degradation (Ahmad et al., 2022; </w:t>
      </w:r>
      <w:proofErr w:type="spellStart"/>
      <w:r>
        <w:t>Rashwan</w:t>
      </w:r>
      <w:proofErr w:type="spellEnd"/>
      <w:r>
        <w:t xml:space="preserve"> et al., 2023). Conversely, some fruit preparations benefit from mild heat treatment to inactivate enzymes and </w:t>
      </w:r>
      <w:proofErr w:type="spellStart"/>
      <w:r>
        <w:t>stabilise</w:t>
      </w:r>
      <w:proofErr w:type="spellEnd"/>
      <w:r>
        <w:t xml:space="preserve"> </w:t>
      </w:r>
      <w:proofErr w:type="spellStart"/>
      <w:r>
        <w:t>colour</w:t>
      </w:r>
      <w:proofErr w:type="spellEnd"/>
      <w:r>
        <w:t>.</w:t>
      </w:r>
    </w:p>
    <w:p w14:paraId="6AEFF533" w14:textId="77777777" w:rsidR="001C7D1B" w:rsidRDefault="001C7D1B" w:rsidP="000973B4">
      <w:pPr>
        <w:pStyle w:val="NormalWeb"/>
        <w:jc w:val="both"/>
      </w:pPr>
      <w:r>
        <w:t xml:space="preserve">Physical stability issues include phase separation, sedimentation of coarse powders, and undesirable </w:t>
      </w:r>
      <w:proofErr w:type="spellStart"/>
      <w:r>
        <w:t>colour</w:t>
      </w:r>
      <w:proofErr w:type="spellEnd"/>
      <w:r>
        <w:t xml:space="preserve"> changes during storage. </w:t>
      </w:r>
      <w:proofErr w:type="spellStart"/>
      <w:r>
        <w:t>Fibre</w:t>
      </w:r>
      <w:proofErr w:type="spellEnd"/>
      <w:r>
        <w:t xml:space="preserve">-rich fruit pomaces can improve water binding but may increase viscosity beyond acceptable limits if used at high levels (Ribeiro et al., 2021; Du et al., 2022). Encapsulation of herbal extracts or fruit concentrates in protein or polysaccharide carriers has been proposed to mitigate instability and </w:t>
      </w:r>
      <w:proofErr w:type="spellStart"/>
      <w:r>
        <w:t>flavour</w:t>
      </w:r>
      <w:proofErr w:type="spellEnd"/>
      <w:r>
        <w:t xml:space="preserve"> issues, but commercial applications in dairy are still emerging (</w:t>
      </w:r>
      <w:proofErr w:type="spellStart"/>
      <w:r>
        <w:t>Rashwan</w:t>
      </w:r>
      <w:proofErr w:type="spellEnd"/>
      <w:r>
        <w:t xml:space="preserve"> et al., 2023; Al-</w:t>
      </w:r>
      <w:proofErr w:type="spellStart"/>
      <w:r>
        <w:t>Habsi</w:t>
      </w:r>
      <w:proofErr w:type="spellEnd"/>
      <w:r>
        <w:t xml:space="preserve"> et al., 2025).</w:t>
      </w:r>
      <w:r w:rsidR="00BA0CA5">
        <w:t xml:space="preserve"> </w:t>
      </w:r>
    </w:p>
    <w:p w14:paraId="129E9D0B" w14:textId="77777777" w:rsidR="001C7D1B" w:rsidRDefault="001C7D1B" w:rsidP="000973B4">
      <w:pPr>
        <w:pStyle w:val="Heading3"/>
        <w:jc w:val="both"/>
      </w:pPr>
      <w:bookmarkStart w:id="18" w:name="_Toc214227174"/>
      <w:r>
        <w:lastRenderedPageBreak/>
        <w:t>6.2 Safety, dosing and regulatory status</w:t>
      </w:r>
      <w:bookmarkEnd w:id="18"/>
    </w:p>
    <w:p w14:paraId="69FB57AE" w14:textId="77777777" w:rsidR="001C7D1B" w:rsidRDefault="001C7D1B" w:rsidP="000973B4">
      <w:pPr>
        <w:pStyle w:val="NormalWeb"/>
        <w:jc w:val="both"/>
      </w:pPr>
      <w:r>
        <w:t xml:space="preserve">Medicinal herbs may contain potent </w:t>
      </w:r>
      <w:proofErr w:type="spellStart"/>
      <w:r>
        <w:t>bioactives</w:t>
      </w:r>
      <w:proofErr w:type="spellEnd"/>
      <w:r>
        <w:t xml:space="preserve"> with pharmacological effects, as well as contaminants such as heavy metals or pesticide residues, depending on agricultural practices. Regulatory frameworks typically distinguish between conventional foods, foods for special medical purposes, and dietary supplements, each with differing requirements for safety substantiation and labelling. For herbs traditionally used as culinary ingredients (for example basil, mint or rosemary), their use in dairy at culinary-like levels may be acceptable under existing regulations. For botanicals primarily used medicinally, regulatory assessment may require toxicological data and upper safe intake limits.</w:t>
      </w:r>
    </w:p>
    <w:p w14:paraId="6A5FA040" w14:textId="77777777" w:rsidR="001C7D1B" w:rsidRDefault="001C7D1B" w:rsidP="000973B4">
      <w:pPr>
        <w:pStyle w:val="NormalWeb"/>
        <w:jc w:val="both"/>
      </w:pPr>
      <w:r>
        <w:t>Fruit ingredients generally have a clearer regulatory status, but concentrated extracts and purified compounds may still trigger novel food or additive regulation requirements in some jurisdictions. An additional challenge is the substantiation of health claims: while many in vitro and animal studies support antioxidant and hepatoprotective effects of herb- or fruit-fortified dairy (</w:t>
      </w:r>
      <w:proofErr w:type="spellStart"/>
      <w:r>
        <w:t>Shahein</w:t>
      </w:r>
      <w:proofErr w:type="spellEnd"/>
      <w:r>
        <w:t xml:space="preserve"> et al., 2022; Saraiva et al., 2019), human evidence remains limited and heterogeneous. High-ranking journals and regulatory bodies increasingly demand </w:t>
      </w:r>
      <w:proofErr w:type="spellStart"/>
      <w:r>
        <w:t>randomised</w:t>
      </w:r>
      <w:proofErr w:type="spellEnd"/>
      <w:r>
        <w:t xml:space="preserve"> controlled trials with clinically relevant endpoints rather than reliance on surrogate markers such as total antioxidant capacity.</w:t>
      </w:r>
    </w:p>
    <w:p w14:paraId="7193A29F" w14:textId="77777777" w:rsidR="001C7D1B" w:rsidRDefault="001C7D1B" w:rsidP="000973B4">
      <w:pPr>
        <w:jc w:val="both"/>
      </w:pPr>
    </w:p>
    <w:p w14:paraId="47D292C4" w14:textId="77777777" w:rsidR="001C7D1B" w:rsidRDefault="001C7D1B" w:rsidP="000973B4">
      <w:pPr>
        <w:pStyle w:val="Heading2"/>
        <w:jc w:val="both"/>
      </w:pPr>
      <w:bookmarkStart w:id="19" w:name="_Toc214227175"/>
      <w:r>
        <w:t>7. Future perspectives and research needs</w:t>
      </w:r>
      <w:bookmarkEnd w:id="19"/>
    </w:p>
    <w:p w14:paraId="74553D58" w14:textId="77777777" w:rsidR="001C7D1B" w:rsidRDefault="001C7D1B" w:rsidP="000973B4">
      <w:pPr>
        <w:pStyle w:val="NormalWeb"/>
        <w:jc w:val="both"/>
      </w:pPr>
      <w:r>
        <w:t>Several directions emerge for advancing the science and practice of fortifying milk and dairy products with medicinal herbs and fruits.</w:t>
      </w:r>
    </w:p>
    <w:p w14:paraId="051F5880" w14:textId="77777777" w:rsidR="001C7D1B" w:rsidRDefault="001C7D1B" w:rsidP="000973B4">
      <w:pPr>
        <w:pStyle w:val="NormalWeb"/>
        <w:jc w:val="both"/>
      </w:pPr>
      <w:r>
        <w:t xml:space="preserve">First, there is a need for more mechanistic work on matrix–bioactive interactions. Studies that combine advanced analytical methods with in vitro digestion models and targeted metabolomics could clarify how specific phytochemicals bind to dairy proteins, how they are released during digestion, and which metabolites reach systemic circulation (Del Rio et al., 2013; Bagheri et al., 2025). Such knowledge would support the design of formulations that </w:t>
      </w:r>
      <w:proofErr w:type="spellStart"/>
      <w:r>
        <w:t>maximise</w:t>
      </w:r>
      <w:proofErr w:type="spellEnd"/>
      <w:r>
        <w:t xml:space="preserve"> </w:t>
      </w:r>
      <w:proofErr w:type="spellStart"/>
      <w:r>
        <w:t>bioefficacy</w:t>
      </w:r>
      <w:proofErr w:type="spellEnd"/>
      <w:r>
        <w:t xml:space="preserve"> rather than simply increasing total phenolic content.</w:t>
      </w:r>
    </w:p>
    <w:p w14:paraId="1E92DFF9" w14:textId="77777777" w:rsidR="001C7D1B" w:rsidRDefault="001C7D1B" w:rsidP="000973B4">
      <w:pPr>
        <w:pStyle w:val="NormalWeb"/>
        <w:jc w:val="both"/>
      </w:pPr>
      <w:r>
        <w:t>Second, human intervention studies with well-</w:t>
      </w:r>
      <w:proofErr w:type="spellStart"/>
      <w:r>
        <w:t>characterised</w:t>
      </w:r>
      <w:proofErr w:type="spellEnd"/>
      <w:r>
        <w:t xml:space="preserve"> fortified products are urgently needed. To date, most data derive from short-term trials or animal models assessing antioxidant markers, lipid profiles or liver enzymes (</w:t>
      </w:r>
      <w:proofErr w:type="spellStart"/>
      <w:r>
        <w:t>Shahein</w:t>
      </w:r>
      <w:proofErr w:type="spellEnd"/>
      <w:r>
        <w:t xml:space="preserve"> et al., 2022). Longer-term, adequately powered trials comparing fortified and non-fortified dairy products on outcomes such as </w:t>
      </w:r>
      <w:proofErr w:type="spellStart"/>
      <w:r>
        <w:t>glycaemic</w:t>
      </w:r>
      <w:proofErr w:type="spellEnd"/>
      <w:r>
        <w:t xml:space="preserve"> control, vascular function, gut microbiota composition and cognitive performance would substantially strengthen the evidence base.</w:t>
      </w:r>
    </w:p>
    <w:p w14:paraId="03A71326" w14:textId="77777777" w:rsidR="001C7D1B" w:rsidRDefault="001C7D1B" w:rsidP="000973B4">
      <w:pPr>
        <w:pStyle w:val="NormalWeb"/>
        <w:jc w:val="both"/>
      </w:pPr>
      <w:r>
        <w:t xml:space="preserve">Third, technologies such as microencapsulation, </w:t>
      </w:r>
      <w:proofErr w:type="spellStart"/>
      <w:r>
        <w:t>nanoemulsions</w:t>
      </w:r>
      <w:proofErr w:type="spellEnd"/>
      <w:r>
        <w:t xml:space="preserve"> and structured emulsions warrant systematic evaluation in dairy matrices to determine whether they can meaningfully improve the stability, sensory profile and bioavailability of herbal and fruit </w:t>
      </w:r>
      <w:proofErr w:type="spellStart"/>
      <w:r>
        <w:t>bioactives</w:t>
      </w:r>
      <w:proofErr w:type="spellEnd"/>
      <w:r>
        <w:t xml:space="preserve"> (</w:t>
      </w:r>
      <w:proofErr w:type="spellStart"/>
      <w:r>
        <w:t>Rashwan</w:t>
      </w:r>
      <w:proofErr w:type="spellEnd"/>
      <w:r>
        <w:t xml:space="preserve"> et al., 2023; Al-</w:t>
      </w:r>
      <w:proofErr w:type="spellStart"/>
      <w:r>
        <w:t>Habsi</w:t>
      </w:r>
      <w:proofErr w:type="spellEnd"/>
      <w:r>
        <w:t xml:space="preserve"> et al., 2025). Finally, sustainability considerations—including the use of fruit and herb by-products, life-cycle assessment of fortification processes, and fair-trade sourcing of botanicals—should be integrated into research agendas, aligning functional dairy innovation with broader planetary health goals.</w:t>
      </w:r>
    </w:p>
    <w:p w14:paraId="3B965B6B" w14:textId="77777777" w:rsidR="001C7D1B" w:rsidRDefault="001C7D1B" w:rsidP="000973B4">
      <w:pPr>
        <w:jc w:val="both"/>
      </w:pPr>
    </w:p>
    <w:p w14:paraId="123DDDB5" w14:textId="77777777" w:rsidR="001C7D1B" w:rsidRDefault="001C7D1B" w:rsidP="000973B4">
      <w:pPr>
        <w:pStyle w:val="Heading2"/>
        <w:jc w:val="both"/>
      </w:pPr>
      <w:bookmarkStart w:id="20" w:name="_Toc214227176"/>
      <w:r>
        <w:lastRenderedPageBreak/>
        <w:t>8. Conclusions</w:t>
      </w:r>
      <w:bookmarkEnd w:id="20"/>
    </w:p>
    <w:p w14:paraId="6A6F2751" w14:textId="77777777" w:rsidR="001C7D1B" w:rsidRDefault="001C7D1B" w:rsidP="000973B4">
      <w:pPr>
        <w:pStyle w:val="NormalWeb"/>
        <w:jc w:val="both"/>
      </w:pPr>
      <w:r>
        <w:t xml:space="preserve">Fortifying milk and dairy products with medicinal herbs and fruits aligns strongly with contemporary consumer demand for foods that deliver both pleasure and health benefits. Dairy matrices offer a technically </w:t>
      </w:r>
      <w:proofErr w:type="spellStart"/>
      <w:r>
        <w:t>favourable</w:t>
      </w:r>
      <w:proofErr w:type="spellEnd"/>
      <w:r>
        <w:t xml:space="preserve"> environment for the incorporation, protection and delivery of diverse phytochemicals, while herbs and fruits contribute complementary profiles of antioxidants, anti-inflammatory agents and other bioactive compounds. Evidence from in vitro studies, product </w:t>
      </w:r>
      <w:proofErr w:type="spellStart"/>
      <w:r>
        <w:t>characterisation</w:t>
      </w:r>
      <w:proofErr w:type="spellEnd"/>
      <w:r>
        <w:t xml:space="preserve"> and animal models consistently demonstrates that such fortification can enhance total phenolic content, antioxidant capacity and, in some cases, markers of metabolic or hepatic function.</w:t>
      </w:r>
    </w:p>
    <w:p w14:paraId="454441F7" w14:textId="77777777" w:rsidR="001C7D1B" w:rsidRDefault="001C7D1B" w:rsidP="000973B4">
      <w:pPr>
        <w:pStyle w:val="NormalWeb"/>
        <w:jc w:val="both"/>
      </w:pPr>
      <w:r>
        <w:t>At the same time, research highlights significant formulation challenges, including managing interactions between phytochemicals and dairy components, preserving microbial viability and sensory quality, and ensuring stability during processing and storage. The optimal balance between functional efficacy and consumer acceptability is highly ingredient- and product-specific and cannot be assumed from one system to another. Furthermore, robust human clinical evidence for specific fortified dairy products remains limited, and regulatory pathways for products positioned at the interface of food and medicine are often complex.</w:t>
      </w:r>
    </w:p>
    <w:p w14:paraId="66A37E04" w14:textId="77777777" w:rsidR="001C7D1B" w:rsidRDefault="001C7D1B" w:rsidP="000973B4">
      <w:pPr>
        <w:pStyle w:val="NormalWeb"/>
        <w:jc w:val="both"/>
      </w:pPr>
      <w:r>
        <w:t xml:space="preserve">Despite these challenges, the convergence of nutritional science, food technology and consumer interest suggests that fortified milk and dairy products enriched with medicinal herbs and fruits have substantial potential as next-generation functional foods. Strategic, evidence-based product development, underpinned by high-quality clinical research and attention to sustainability and regulatory compliance, will be critical to </w:t>
      </w:r>
      <w:proofErr w:type="spellStart"/>
      <w:r>
        <w:t>realise</w:t>
      </w:r>
      <w:proofErr w:type="spellEnd"/>
      <w:r>
        <w:t xml:space="preserve"> this potential in both high-income and emerging markets.</w:t>
      </w:r>
    </w:p>
    <w:p w14:paraId="29263EC3" w14:textId="77777777" w:rsidR="001C7D1B" w:rsidRDefault="001C7D1B" w:rsidP="000973B4">
      <w:pPr>
        <w:jc w:val="both"/>
      </w:pPr>
    </w:p>
    <w:p w14:paraId="3B429A7A" w14:textId="77777777" w:rsidR="001C7D1B" w:rsidRDefault="001C7D1B" w:rsidP="000973B4">
      <w:pPr>
        <w:pStyle w:val="Heading2"/>
        <w:jc w:val="both"/>
      </w:pPr>
      <w:bookmarkStart w:id="21" w:name="_Toc214227177"/>
      <w:r>
        <w:t>9. Limitations</w:t>
      </w:r>
      <w:bookmarkEnd w:id="21"/>
    </w:p>
    <w:p w14:paraId="052D19C8" w14:textId="1B91E06F" w:rsidR="001C7D1B" w:rsidRDefault="001C7D1B" w:rsidP="000973B4">
      <w:pPr>
        <w:pStyle w:val="NormalWeb"/>
        <w:jc w:val="both"/>
      </w:pPr>
      <w:r>
        <w:t xml:space="preserve">This review is narrative rather than systematic and therefore may not capture all relevant publications on herb- and fruit-fortified dairy products. The literature considered is predominantly in English, which could bias coverage towards certain regions and research traditions. Many of the studies </w:t>
      </w:r>
      <w:proofErr w:type="spellStart"/>
      <w:r>
        <w:t>summarised</w:t>
      </w:r>
      <w:proofErr w:type="spellEnd"/>
      <w:r>
        <w:t xml:space="preserve"> rely on in vitro antioxidant assays, physicochemical </w:t>
      </w:r>
      <w:proofErr w:type="spellStart"/>
      <w:r>
        <w:t>characterisation</w:t>
      </w:r>
      <w:proofErr w:type="spellEnd"/>
      <w:r>
        <w:t xml:space="preserve"> and short-term storage trials; consequently, the ability to infer long-term health effects in humans is limited. Differences in study design, botanical species and parts used, extraction methods, fortification levels, dairy product types and analytical protocols make direct comparison across studies challenging and preclude formal meta-analysis. In addition, commercial products often use proprietary blends and processing conditions that are not fully disclosed in the scientific literature, restricting the </w:t>
      </w:r>
      <w:proofErr w:type="spellStart"/>
      <w:r>
        <w:t>generalisability</w:t>
      </w:r>
      <w:proofErr w:type="spellEnd"/>
      <w:r>
        <w:t xml:space="preserve"> of research findings to real-world market offerings. Finally, new studies and reviews are emerging rapidly in this field, so the evidence base will continue to evolve beyond the time frame captured in this article.</w:t>
      </w:r>
    </w:p>
    <w:p w14:paraId="465BBA12" w14:textId="47FE23C6" w:rsidR="00DE0203" w:rsidRDefault="00DE0203" w:rsidP="000973B4">
      <w:pPr>
        <w:pStyle w:val="NormalWeb"/>
        <w:jc w:val="both"/>
      </w:pPr>
    </w:p>
    <w:p w14:paraId="0BF4CC2A" w14:textId="77777777" w:rsidR="00DE0203" w:rsidRPr="009C5487" w:rsidRDefault="00DE0203" w:rsidP="000973B4">
      <w:pPr>
        <w:jc w:val="both"/>
        <w:rPr>
          <w:rFonts w:ascii="Calibri" w:eastAsia="Calibri" w:hAnsi="Calibri" w:cs="Times New Roman"/>
          <w:kern w:val="2"/>
          <w:highlight w:val="yellow"/>
          <w:lang w:val="en-US"/>
        </w:rPr>
      </w:pPr>
      <w:bookmarkStart w:id="22" w:name="_Hlk197682619"/>
      <w:bookmarkStart w:id="23" w:name="_Hlk180402183"/>
      <w:bookmarkStart w:id="24" w:name="_Hlk183680988"/>
      <w:bookmarkStart w:id="25" w:name="_Hlk197351200"/>
      <w:bookmarkStart w:id="26" w:name="_Hlk213410455"/>
      <w:r w:rsidRPr="009C5487">
        <w:rPr>
          <w:rFonts w:ascii="Calibri" w:eastAsia="Calibri" w:hAnsi="Calibri" w:cs="Times New Roman"/>
          <w:kern w:val="2"/>
          <w:highlight w:val="yellow"/>
          <w:lang w:val="en-US"/>
        </w:rPr>
        <w:t>Disclaimer (Artificial intelligence)</w:t>
      </w:r>
    </w:p>
    <w:p w14:paraId="49492A2B"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6E39555"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3E48BF6"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1DA2B0A"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B21433"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FBD9BC8"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80E046C" w14:textId="77777777" w:rsidR="00DE0203" w:rsidRPr="009C5487" w:rsidRDefault="00DE0203" w:rsidP="000973B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CCC88FD" w14:textId="77777777" w:rsidR="00DE0203" w:rsidRPr="00F870EF" w:rsidRDefault="00DE0203" w:rsidP="000973B4">
      <w:pPr>
        <w:jc w:val="both"/>
        <w:rPr>
          <w:rFonts w:ascii="Calibri" w:eastAsia="Calibri" w:hAnsi="Calibri" w:cs="Times New Roman"/>
          <w:kern w:val="2"/>
          <w:lang w:val="en-US"/>
        </w:rPr>
      </w:pPr>
      <w:bookmarkStart w:id="27" w:name="_Hlk197682629"/>
      <w:bookmarkEnd w:id="22"/>
      <w:r w:rsidRPr="009C5487">
        <w:rPr>
          <w:rFonts w:ascii="Calibri" w:eastAsia="Calibri" w:hAnsi="Calibri" w:cs="Times New Roman"/>
          <w:kern w:val="2"/>
          <w:highlight w:val="yellow"/>
          <w:lang w:val="en-US"/>
        </w:rPr>
        <w:t>3.</w:t>
      </w:r>
      <w:bookmarkStart w:id="28" w:name="_Hlk187485061"/>
      <w:bookmarkEnd w:id="23"/>
      <w:bookmarkEnd w:id="24"/>
      <w:bookmarkEnd w:id="27"/>
    </w:p>
    <w:bookmarkEnd w:id="25"/>
    <w:bookmarkEnd w:id="28"/>
    <w:p w14:paraId="5DB01F29" w14:textId="77777777" w:rsidR="00DE0203" w:rsidRDefault="00DE0203" w:rsidP="000973B4">
      <w:pPr>
        <w:jc w:val="both"/>
      </w:pPr>
    </w:p>
    <w:bookmarkEnd w:id="26"/>
    <w:p w14:paraId="7BAF3798" w14:textId="77777777" w:rsidR="00DE0203" w:rsidRDefault="00DE0203" w:rsidP="000973B4">
      <w:pPr>
        <w:pStyle w:val="NormalWeb"/>
        <w:jc w:val="both"/>
      </w:pPr>
    </w:p>
    <w:p w14:paraId="2E42D0DE" w14:textId="77777777" w:rsidR="001C7D1B" w:rsidRDefault="001C7D1B" w:rsidP="000973B4">
      <w:pPr>
        <w:jc w:val="both"/>
      </w:pPr>
    </w:p>
    <w:p w14:paraId="5453ABDD" w14:textId="77777777" w:rsidR="001C7D1B" w:rsidRDefault="001C7D1B" w:rsidP="000973B4">
      <w:pPr>
        <w:pStyle w:val="Heading2"/>
        <w:jc w:val="both"/>
      </w:pPr>
      <w:bookmarkStart w:id="29" w:name="_Toc214227178"/>
      <w:r>
        <w:t>References</w:t>
      </w:r>
      <w:bookmarkEnd w:id="29"/>
    </w:p>
    <w:p w14:paraId="28F5279C" w14:textId="77777777" w:rsidR="001C7D1B" w:rsidRDefault="001C7D1B" w:rsidP="000973B4">
      <w:pPr>
        <w:pStyle w:val="NormalWeb"/>
        <w:jc w:val="both"/>
      </w:pPr>
      <w:r>
        <w:t xml:space="preserve">Ahmad, I., Hao, M., Li, Y., Zhang, J., Ding, Y., &amp; </w:t>
      </w:r>
      <w:proofErr w:type="spellStart"/>
      <w:r>
        <w:t>Lyu</w:t>
      </w:r>
      <w:proofErr w:type="spellEnd"/>
      <w:r>
        <w:t xml:space="preserve">, F. (2022). Fortification of yogurt with bioactive functional foods and ingredients and associated challenges—A review. </w:t>
      </w:r>
      <w:r>
        <w:rPr>
          <w:rStyle w:val="Emphasis"/>
          <w:rFonts w:eastAsiaTheme="majorEastAsia"/>
        </w:rPr>
        <w:t>Trends in Food Science &amp; Technology, 129</w:t>
      </w:r>
      <w:r>
        <w:t xml:space="preserve">, 558–580. </w:t>
      </w:r>
      <w:hyperlink r:id="rId8" w:history="1">
        <w:r w:rsidR="00BA0CA5" w:rsidRPr="00946D00">
          <w:rPr>
            <w:rStyle w:val="Hyperlink"/>
          </w:rPr>
          <w:t>https://doi.org/10.1016/j.tifs.2022.11.003</w:t>
        </w:r>
      </w:hyperlink>
      <w:r w:rsidR="00BA0CA5">
        <w:t xml:space="preserve"> </w:t>
      </w:r>
    </w:p>
    <w:p w14:paraId="5FFD5BD8" w14:textId="77777777" w:rsidR="001C7D1B" w:rsidRDefault="001C7D1B" w:rsidP="000973B4">
      <w:pPr>
        <w:pStyle w:val="NormalWeb"/>
        <w:jc w:val="both"/>
      </w:pPr>
      <w:r>
        <w:t>Al-</w:t>
      </w:r>
      <w:proofErr w:type="spellStart"/>
      <w:r>
        <w:t>Habsi</w:t>
      </w:r>
      <w:proofErr w:type="spellEnd"/>
      <w:r>
        <w:t xml:space="preserve">, N., Al-Khalili, M., &amp; Haque, S. A. (2025). Herbs and spices as functional food ingredients: A comprehensive review of their therapeutic properties, antioxidant and antimicrobial activities, and applications in food preservation. </w:t>
      </w:r>
      <w:r>
        <w:rPr>
          <w:rStyle w:val="Emphasis"/>
          <w:rFonts w:eastAsiaTheme="majorEastAsia"/>
        </w:rPr>
        <w:t>Journal of Functional Foods, 129</w:t>
      </w:r>
      <w:r>
        <w:t xml:space="preserve">, 106882. </w:t>
      </w:r>
      <w:hyperlink r:id="rId9" w:history="1">
        <w:r w:rsidR="00BA0CA5" w:rsidRPr="00946D00">
          <w:rPr>
            <w:rStyle w:val="Hyperlink"/>
          </w:rPr>
          <w:t>https://doi.org/10.1016/j.jff.2025.106882</w:t>
        </w:r>
      </w:hyperlink>
    </w:p>
    <w:p w14:paraId="15B954F3" w14:textId="77777777" w:rsidR="001C7D1B" w:rsidRDefault="001C7D1B" w:rsidP="000973B4">
      <w:pPr>
        <w:pStyle w:val="NormalWeb"/>
        <w:jc w:val="both"/>
      </w:pPr>
      <w:r>
        <w:t xml:space="preserve">Bagheri, H., </w:t>
      </w:r>
      <w:proofErr w:type="spellStart"/>
      <w:r>
        <w:t>Sahlot</w:t>
      </w:r>
      <w:proofErr w:type="spellEnd"/>
      <w:r>
        <w:t xml:space="preserve">, M., &amp; co-authors. (2025). Targeted dairy fortification: Leveraging bioactive ingredients for health-promoting function. </w:t>
      </w:r>
      <w:r>
        <w:rPr>
          <w:rStyle w:val="Emphasis"/>
          <w:rFonts w:eastAsiaTheme="majorEastAsia"/>
        </w:rPr>
        <w:t>Critical Reviews in Food Science and Nutrition</w:t>
      </w:r>
      <w:r>
        <w:t xml:space="preserve">. Advance online publication. </w:t>
      </w:r>
      <w:hyperlink r:id="rId10" w:history="1">
        <w:r w:rsidR="00BA0CA5" w:rsidRPr="00946D00">
          <w:rPr>
            <w:rStyle w:val="Hyperlink"/>
          </w:rPr>
          <w:t>https://doi.org/10.1080/10408398.2025.2522991</w:t>
        </w:r>
      </w:hyperlink>
      <w:r w:rsidR="00BA0CA5">
        <w:t xml:space="preserve"> </w:t>
      </w:r>
    </w:p>
    <w:p w14:paraId="01FC9BD6" w14:textId="77777777" w:rsidR="001C7D1B" w:rsidRDefault="001C7D1B" w:rsidP="000973B4">
      <w:pPr>
        <w:pStyle w:val="NormalWeb"/>
        <w:jc w:val="both"/>
      </w:pPr>
      <w:r>
        <w:t>Del Rio, D., Rodriguez-</w:t>
      </w:r>
      <w:proofErr w:type="spellStart"/>
      <w:r>
        <w:t>Mateos</w:t>
      </w:r>
      <w:proofErr w:type="spellEnd"/>
      <w:r>
        <w:t xml:space="preserve">, A., Spencer, J. P. E., </w:t>
      </w:r>
      <w:proofErr w:type="spellStart"/>
      <w:r>
        <w:t>Tognolini</w:t>
      </w:r>
      <w:proofErr w:type="spellEnd"/>
      <w:r>
        <w:t xml:space="preserve">, M., Borges, G., &amp; Crozier, A. (2013). Dietary (poly)phenolics in human health: Structures, bioavailability, and evidence of protective effects against chronic diseases. </w:t>
      </w:r>
      <w:r>
        <w:rPr>
          <w:rStyle w:val="Emphasis"/>
          <w:rFonts w:eastAsiaTheme="majorEastAsia"/>
        </w:rPr>
        <w:t>Antioxidants &amp; Redox Signaling, 18</w:t>
      </w:r>
      <w:r>
        <w:t xml:space="preserve">(14), 1818–1892. </w:t>
      </w:r>
      <w:hyperlink r:id="rId11" w:history="1">
        <w:r w:rsidR="00BA0CA5" w:rsidRPr="00946D00">
          <w:rPr>
            <w:rStyle w:val="Hyperlink"/>
          </w:rPr>
          <w:t>https://doi.org/10.1089/ars.2012.4581</w:t>
        </w:r>
      </w:hyperlink>
      <w:r w:rsidR="00BA0CA5">
        <w:t xml:space="preserve"> </w:t>
      </w:r>
    </w:p>
    <w:p w14:paraId="52F32500" w14:textId="77777777" w:rsidR="001C7D1B" w:rsidRDefault="001C7D1B" w:rsidP="000973B4">
      <w:pPr>
        <w:pStyle w:val="NormalWeb"/>
        <w:jc w:val="both"/>
      </w:pPr>
      <w:proofErr w:type="spellStart"/>
      <w:r>
        <w:t>Durmus</w:t>
      </w:r>
      <w:proofErr w:type="spellEnd"/>
      <w:r>
        <w:t xml:space="preserve">, N., </w:t>
      </w:r>
      <w:proofErr w:type="spellStart"/>
      <w:r>
        <w:t>Okur</w:t>
      </w:r>
      <w:proofErr w:type="spellEnd"/>
      <w:r>
        <w:t xml:space="preserve">, I., &amp; co-authors. (2021). Activity and </w:t>
      </w:r>
      <w:proofErr w:type="spellStart"/>
      <w:r>
        <w:t>bioaccessibility</w:t>
      </w:r>
      <w:proofErr w:type="spellEnd"/>
      <w:r>
        <w:t xml:space="preserve"> of antioxidants in yoghurt enriched with black mulberry as affected by fermentation and stage of fruit addition. </w:t>
      </w:r>
      <w:r>
        <w:rPr>
          <w:rStyle w:val="Emphasis"/>
          <w:rFonts w:eastAsiaTheme="majorEastAsia"/>
        </w:rPr>
        <w:t>International Dairy Journal, 117</w:t>
      </w:r>
      <w:r>
        <w:t xml:space="preserve">, 105018. </w:t>
      </w:r>
      <w:hyperlink r:id="rId12" w:history="1">
        <w:r w:rsidR="00BA0CA5" w:rsidRPr="00946D00">
          <w:rPr>
            <w:rStyle w:val="Hyperlink"/>
          </w:rPr>
          <w:t>https://doi.org/10.1016/j.idairyj.2021.105018</w:t>
        </w:r>
      </w:hyperlink>
      <w:r w:rsidR="00BA0CA5">
        <w:t xml:space="preserve"> </w:t>
      </w:r>
    </w:p>
    <w:p w14:paraId="54DF5D0C" w14:textId="77777777" w:rsidR="001C7D1B" w:rsidRDefault="001C7D1B" w:rsidP="000973B4">
      <w:pPr>
        <w:pStyle w:val="NormalWeb"/>
        <w:jc w:val="both"/>
      </w:pPr>
      <w:proofErr w:type="spellStart"/>
      <w:r>
        <w:t>Embuscado</w:t>
      </w:r>
      <w:proofErr w:type="spellEnd"/>
      <w:r>
        <w:t xml:space="preserve">, M. E. (2015). Spices and herbs: Natural sources of antioxidants—A mini review. </w:t>
      </w:r>
      <w:r>
        <w:rPr>
          <w:rStyle w:val="Emphasis"/>
          <w:rFonts w:eastAsiaTheme="majorEastAsia"/>
        </w:rPr>
        <w:t>Journal of Functional Foods, 18</w:t>
      </w:r>
      <w:r>
        <w:t xml:space="preserve">, 811–819. </w:t>
      </w:r>
      <w:hyperlink r:id="rId13" w:history="1">
        <w:r w:rsidR="00BA0CA5" w:rsidRPr="00946D00">
          <w:rPr>
            <w:rStyle w:val="Hyperlink"/>
          </w:rPr>
          <w:t>https://doi.org/10.1016/j.jff.2015.03.005</w:t>
        </w:r>
      </w:hyperlink>
      <w:r w:rsidR="00BA0CA5">
        <w:t xml:space="preserve"> </w:t>
      </w:r>
    </w:p>
    <w:p w14:paraId="1801835B" w14:textId="77777777" w:rsidR="001C7D1B" w:rsidRDefault="001C7D1B" w:rsidP="000973B4">
      <w:pPr>
        <w:pStyle w:val="NormalWeb"/>
        <w:jc w:val="both"/>
      </w:pPr>
      <w:proofErr w:type="spellStart"/>
      <w:r>
        <w:lastRenderedPageBreak/>
        <w:t>Hasneen</w:t>
      </w:r>
      <w:proofErr w:type="spellEnd"/>
      <w:r>
        <w:t xml:space="preserve">, D. F., </w:t>
      </w:r>
      <w:proofErr w:type="spellStart"/>
      <w:r>
        <w:t>Zaki</w:t>
      </w:r>
      <w:proofErr w:type="spellEnd"/>
      <w:r>
        <w:t xml:space="preserve">, N. L., Abbas, A. M., Soliman, A. S., </w:t>
      </w:r>
      <w:proofErr w:type="spellStart"/>
      <w:r>
        <w:t>Ashoush</w:t>
      </w:r>
      <w:proofErr w:type="spellEnd"/>
      <w:r>
        <w:t xml:space="preserve">, I. S., &amp; Fayed, A. E. (2020). Comparative evaluation of some herbs and their suitability for skimmed milk yoghurt and cast </w:t>
      </w:r>
      <w:proofErr w:type="spellStart"/>
      <w:r>
        <w:t>Kariesh</w:t>
      </w:r>
      <w:proofErr w:type="spellEnd"/>
      <w:r>
        <w:t xml:space="preserve"> cheese fortification as functional foods. </w:t>
      </w:r>
      <w:r>
        <w:rPr>
          <w:rStyle w:val="Emphasis"/>
          <w:rFonts w:eastAsiaTheme="majorEastAsia"/>
        </w:rPr>
        <w:t>Annals of Agricultural Sciences, 65</w:t>
      </w:r>
      <w:r>
        <w:t xml:space="preserve">(1), 6–12. </w:t>
      </w:r>
      <w:hyperlink r:id="rId14" w:history="1">
        <w:r w:rsidR="00BA0CA5" w:rsidRPr="00946D00">
          <w:rPr>
            <w:rStyle w:val="Hyperlink"/>
          </w:rPr>
          <w:t>https://doi.org/10.1016/j.aoas.2020.05.001</w:t>
        </w:r>
      </w:hyperlink>
      <w:r w:rsidR="00BA0CA5">
        <w:t xml:space="preserve"> </w:t>
      </w:r>
    </w:p>
    <w:p w14:paraId="0D19066A" w14:textId="77777777" w:rsidR="001C7D1B" w:rsidRDefault="001C7D1B" w:rsidP="000973B4">
      <w:pPr>
        <w:pStyle w:val="NormalWeb"/>
        <w:jc w:val="both"/>
      </w:pPr>
      <w:proofErr w:type="spellStart"/>
      <w:r>
        <w:t>Hingne</w:t>
      </w:r>
      <w:proofErr w:type="spellEnd"/>
      <w:r>
        <w:t xml:space="preserve">, P., Chavan, S. D., &amp; </w:t>
      </w:r>
      <w:proofErr w:type="spellStart"/>
      <w:r>
        <w:t>Shelke</w:t>
      </w:r>
      <w:proofErr w:type="spellEnd"/>
      <w:r>
        <w:t xml:space="preserve">, R. R. (2020). Sensory evaluation of herbal milk fortified with Aloe </w:t>
      </w:r>
      <w:proofErr w:type="spellStart"/>
      <w:r>
        <w:t>vera</w:t>
      </w:r>
      <w:proofErr w:type="spellEnd"/>
      <w:r>
        <w:t xml:space="preserve"> (Aloe </w:t>
      </w:r>
      <w:proofErr w:type="spellStart"/>
      <w:r>
        <w:t>barbadensis</w:t>
      </w:r>
      <w:proofErr w:type="spellEnd"/>
      <w:r>
        <w:t xml:space="preserve"> Miller) and </w:t>
      </w:r>
      <w:proofErr w:type="spellStart"/>
      <w:r>
        <w:t>Tulsi</w:t>
      </w:r>
      <w:proofErr w:type="spellEnd"/>
      <w:r>
        <w:t xml:space="preserve"> (</w:t>
      </w:r>
      <w:proofErr w:type="spellStart"/>
      <w:r>
        <w:t>Ocimum</w:t>
      </w:r>
      <w:proofErr w:type="spellEnd"/>
      <w:r>
        <w:t xml:space="preserve"> sanctum). </w:t>
      </w:r>
      <w:r>
        <w:rPr>
          <w:rStyle w:val="Emphasis"/>
          <w:rFonts w:eastAsiaTheme="majorEastAsia"/>
        </w:rPr>
        <w:t>International Journal of Chemical Studies, 8</w:t>
      </w:r>
      <w:r>
        <w:t xml:space="preserve">(5), 2140–2145. </w:t>
      </w:r>
      <w:hyperlink r:id="rId15" w:history="1">
        <w:r w:rsidR="00BA0CA5" w:rsidRPr="00946D00">
          <w:rPr>
            <w:rStyle w:val="Hyperlink"/>
          </w:rPr>
          <w:t>https://doi.org/10.22271/chemi.2020.v8.i5ac.10624</w:t>
        </w:r>
      </w:hyperlink>
      <w:r w:rsidR="00BA0CA5">
        <w:t xml:space="preserve"> </w:t>
      </w:r>
    </w:p>
    <w:p w14:paraId="1417C782" w14:textId="77777777" w:rsidR="001C7D1B" w:rsidRDefault="001C7D1B" w:rsidP="000973B4">
      <w:pPr>
        <w:pStyle w:val="NormalWeb"/>
        <w:jc w:val="both"/>
      </w:pPr>
      <w:proofErr w:type="spellStart"/>
      <w:r>
        <w:t>Kandyliari</w:t>
      </w:r>
      <w:proofErr w:type="spellEnd"/>
      <w:r>
        <w:t xml:space="preserve">, A., </w:t>
      </w:r>
      <w:proofErr w:type="spellStart"/>
      <w:r>
        <w:t>Potsaki</w:t>
      </w:r>
      <w:proofErr w:type="spellEnd"/>
      <w:r>
        <w:t xml:space="preserve">, M., </w:t>
      </w:r>
      <w:proofErr w:type="spellStart"/>
      <w:r>
        <w:t>Gkika</w:t>
      </w:r>
      <w:proofErr w:type="spellEnd"/>
      <w:r>
        <w:t xml:space="preserve">, P., </w:t>
      </w:r>
      <w:proofErr w:type="spellStart"/>
      <w:r>
        <w:t>Chasioti</w:t>
      </w:r>
      <w:proofErr w:type="spellEnd"/>
      <w:r>
        <w:t xml:space="preserve">, M., &amp; Samaras, A. (2023). Development of dairy products fortified with plant extracts: Antioxidant and phenolic content characterization. </w:t>
      </w:r>
      <w:r>
        <w:rPr>
          <w:rStyle w:val="Emphasis"/>
          <w:rFonts w:eastAsiaTheme="majorEastAsia"/>
        </w:rPr>
        <w:t>Antioxidants, 12</w:t>
      </w:r>
      <w:r>
        <w:t xml:space="preserve">(2), 500. </w:t>
      </w:r>
      <w:hyperlink r:id="rId16" w:history="1">
        <w:r w:rsidR="00BA0CA5" w:rsidRPr="00946D00">
          <w:rPr>
            <w:rStyle w:val="Hyperlink"/>
          </w:rPr>
          <w:t>https://doi.org/10.3390/antiox12020500</w:t>
        </w:r>
      </w:hyperlink>
      <w:r w:rsidR="00BA0CA5">
        <w:t xml:space="preserve"> </w:t>
      </w:r>
    </w:p>
    <w:p w14:paraId="6F4D8623" w14:textId="77777777" w:rsidR="001C7D1B" w:rsidRDefault="001C7D1B" w:rsidP="000973B4">
      <w:pPr>
        <w:pStyle w:val="NormalWeb"/>
        <w:jc w:val="both"/>
      </w:pPr>
      <w:proofErr w:type="spellStart"/>
      <w:r>
        <w:t>Kowaleski</w:t>
      </w:r>
      <w:proofErr w:type="spellEnd"/>
      <w:r>
        <w:t xml:space="preserve">, J., Lima, K., &amp; co-authors. (2020). Functional yogurt with strawberries and chia seeds. </w:t>
      </w:r>
      <w:r>
        <w:rPr>
          <w:rStyle w:val="Emphasis"/>
          <w:rFonts w:eastAsiaTheme="majorEastAsia"/>
        </w:rPr>
        <w:t>Food Bioscience, 37</w:t>
      </w:r>
      <w:r>
        <w:t xml:space="preserve">, 100726. </w:t>
      </w:r>
      <w:hyperlink r:id="rId17" w:history="1">
        <w:r w:rsidR="00BA0CA5" w:rsidRPr="00946D00">
          <w:rPr>
            <w:rStyle w:val="Hyperlink"/>
          </w:rPr>
          <w:t>https://doi.org/10.1016/j.fbio.2020.100726</w:t>
        </w:r>
      </w:hyperlink>
      <w:r w:rsidR="00BA0CA5">
        <w:t xml:space="preserve"> </w:t>
      </w:r>
    </w:p>
    <w:p w14:paraId="0C1FEA99" w14:textId="77777777" w:rsidR="001C7D1B" w:rsidRDefault="001C7D1B" w:rsidP="000973B4">
      <w:pPr>
        <w:pStyle w:val="NormalWeb"/>
        <w:jc w:val="both"/>
      </w:pPr>
      <w:proofErr w:type="spellStart"/>
      <w:r>
        <w:t>Priyashantha</w:t>
      </w:r>
      <w:proofErr w:type="spellEnd"/>
      <w:r>
        <w:t xml:space="preserve">, P. H. P., &amp; co-authors. (2025). Incorporation of fruits or fruit pulp into yoghurts: Recent developments, challenges and opportunities. </w:t>
      </w:r>
      <w:r>
        <w:rPr>
          <w:rStyle w:val="Emphasis"/>
          <w:rFonts w:eastAsiaTheme="majorEastAsia"/>
        </w:rPr>
        <w:t>Frontiers in Food Science and Technology, 5</w:t>
      </w:r>
      <w:r>
        <w:t xml:space="preserve">, 1581877. </w:t>
      </w:r>
      <w:hyperlink r:id="rId18" w:history="1">
        <w:r w:rsidR="00BA0CA5" w:rsidRPr="00946D00">
          <w:rPr>
            <w:rStyle w:val="Hyperlink"/>
          </w:rPr>
          <w:t>https://doi.org/10.3389/frfst.2025.1581877</w:t>
        </w:r>
      </w:hyperlink>
      <w:r w:rsidR="00BA0CA5">
        <w:t xml:space="preserve"> </w:t>
      </w:r>
    </w:p>
    <w:p w14:paraId="3F77A90D" w14:textId="77777777" w:rsidR="001C7D1B" w:rsidRDefault="001C7D1B" w:rsidP="000973B4">
      <w:pPr>
        <w:pStyle w:val="NormalWeb"/>
        <w:jc w:val="both"/>
      </w:pPr>
      <w:proofErr w:type="spellStart"/>
      <w:r>
        <w:t>Qiu</w:t>
      </w:r>
      <w:proofErr w:type="spellEnd"/>
      <w:r>
        <w:t xml:space="preserve">, L., Zhang, M., &amp; co-authors. (2021). Effect of edible rose (Rosa rugosa cv. Plena) flower extract addition on the physicochemical, rheological, functional and sensory properties of set-type yogurt. </w:t>
      </w:r>
      <w:r>
        <w:rPr>
          <w:rStyle w:val="Emphasis"/>
          <w:rFonts w:eastAsiaTheme="majorEastAsia"/>
        </w:rPr>
        <w:t>Food Bioscience, 43</w:t>
      </w:r>
      <w:r>
        <w:t xml:space="preserve">, 101249. </w:t>
      </w:r>
      <w:hyperlink r:id="rId19" w:history="1">
        <w:r w:rsidR="00BA0CA5" w:rsidRPr="00946D00">
          <w:rPr>
            <w:rStyle w:val="Hyperlink"/>
          </w:rPr>
          <w:t>https://doi.org/10.1016/j.fbio.2021.101249</w:t>
        </w:r>
      </w:hyperlink>
      <w:r w:rsidR="00BA0CA5">
        <w:t xml:space="preserve"> </w:t>
      </w:r>
    </w:p>
    <w:p w14:paraId="6C9D3DC6" w14:textId="77777777" w:rsidR="001C7D1B" w:rsidRDefault="001C7D1B" w:rsidP="000973B4">
      <w:pPr>
        <w:pStyle w:val="NormalWeb"/>
        <w:jc w:val="both"/>
      </w:pPr>
      <w:proofErr w:type="spellStart"/>
      <w:r>
        <w:t>Rashwan</w:t>
      </w:r>
      <w:proofErr w:type="spellEnd"/>
      <w:r>
        <w:t xml:space="preserve">, A. K., Osman, A. I., &amp; Chen, W. (2023). Natural nutraceuticals for enhancing yogurt properties: A review. </w:t>
      </w:r>
      <w:r>
        <w:rPr>
          <w:rStyle w:val="Emphasis"/>
          <w:rFonts w:eastAsiaTheme="majorEastAsia"/>
        </w:rPr>
        <w:t>Environmental Chemistry Letters, 21</w:t>
      </w:r>
      <w:r>
        <w:t xml:space="preserve">(3), 1907–1931. </w:t>
      </w:r>
      <w:hyperlink r:id="rId20" w:tgtFrame="_new" w:history="1">
        <w:r>
          <w:rPr>
            <w:rStyle w:val="Hyperlink"/>
          </w:rPr>
          <w:t>https://doi.org/10.1007/s10311-023-01588-0</w:t>
        </w:r>
      </w:hyperlink>
    </w:p>
    <w:p w14:paraId="6757BDE7" w14:textId="77777777" w:rsidR="001C7D1B" w:rsidRDefault="001C7D1B" w:rsidP="000973B4">
      <w:pPr>
        <w:pStyle w:val="NormalWeb"/>
        <w:jc w:val="both"/>
      </w:pPr>
      <w:proofErr w:type="spellStart"/>
      <w:r>
        <w:t>Rashwan</w:t>
      </w:r>
      <w:proofErr w:type="spellEnd"/>
      <w:r>
        <w:t xml:space="preserve">, A. K., Gao, J., &amp; co-authors. (2022). Chemical composition, quality attributes and antioxidant activity of stirred-type yogurt enriched with </w:t>
      </w:r>
      <w:proofErr w:type="spellStart"/>
      <w:r>
        <w:rPr>
          <w:rStyle w:val="Emphasis"/>
          <w:rFonts w:eastAsiaTheme="majorEastAsia"/>
        </w:rPr>
        <w:t>Melastoma</w:t>
      </w:r>
      <w:proofErr w:type="spellEnd"/>
      <w:r>
        <w:rPr>
          <w:rStyle w:val="Emphasis"/>
          <w:rFonts w:eastAsiaTheme="majorEastAsia"/>
        </w:rPr>
        <w:t xml:space="preserve"> </w:t>
      </w:r>
      <w:proofErr w:type="spellStart"/>
      <w:r>
        <w:rPr>
          <w:rStyle w:val="Emphasis"/>
          <w:rFonts w:eastAsiaTheme="majorEastAsia"/>
        </w:rPr>
        <w:t>dodecandrum</w:t>
      </w:r>
      <w:proofErr w:type="spellEnd"/>
      <w:r>
        <w:t xml:space="preserve"> </w:t>
      </w:r>
      <w:proofErr w:type="spellStart"/>
      <w:r>
        <w:t>Lour</w:t>
      </w:r>
      <w:proofErr w:type="spellEnd"/>
      <w:r>
        <w:t xml:space="preserve">. fruit powder. </w:t>
      </w:r>
      <w:r>
        <w:rPr>
          <w:rStyle w:val="Emphasis"/>
          <w:rFonts w:eastAsiaTheme="majorEastAsia"/>
        </w:rPr>
        <w:t>Food &amp; Function, 13</w:t>
      </w:r>
      <w:r>
        <w:t xml:space="preserve">, 1579–1592. </w:t>
      </w:r>
      <w:hyperlink r:id="rId21" w:history="1">
        <w:r w:rsidR="00BA0CA5" w:rsidRPr="00946D00">
          <w:rPr>
            <w:rStyle w:val="Hyperlink"/>
          </w:rPr>
          <w:t>https://doi.org/10.1039/D1FO03448K</w:t>
        </w:r>
      </w:hyperlink>
      <w:r w:rsidR="00BA0CA5">
        <w:t xml:space="preserve"> </w:t>
      </w:r>
    </w:p>
    <w:p w14:paraId="2C1D3331" w14:textId="77777777" w:rsidR="001C7D1B" w:rsidRDefault="001C7D1B" w:rsidP="000973B4">
      <w:pPr>
        <w:pStyle w:val="NormalWeb"/>
        <w:jc w:val="both"/>
      </w:pPr>
      <w:r>
        <w:t xml:space="preserve">Ribeiro, T. B., Oliveira, A. L. S., &amp; co-authors. (2021). Incorporation of olive pomace ingredients into yoghurts as a source of </w:t>
      </w:r>
      <w:proofErr w:type="spellStart"/>
      <w:r>
        <w:t>fibre</w:t>
      </w:r>
      <w:proofErr w:type="spellEnd"/>
      <w:r>
        <w:t xml:space="preserve"> and </w:t>
      </w:r>
      <w:proofErr w:type="spellStart"/>
      <w:r>
        <w:t>hydroxytyrosol</w:t>
      </w:r>
      <w:proofErr w:type="spellEnd"/>
      <w:r>
        <w:t xml:space="preserve">: Antioxidant activity and stability throughout gastrointestinal digestion. </w:t>
      </w:r>
      <w:r>
        <w:rPr>
          <w:rStyle w:val="Emphasis"/>
          <w:rFonts w:eastAsiaTheme="majorEastAsia"/>
        </w:rPr>
        <w:t>Journal of Food Engineering, 297</w:t>
      </w:r>
      <w:r>
        <w:t xml:space="preserve">, 110476. </w:t>
      </w:r>
      <w:hyperlink r:id="rId22" w:history="1">
        <w:r w:rsidR="00BA0CA5" w:rsidRPr="00946D00">
          <w:rPr>
            <w:rStyle w:val="Hyperlink"/>
          </w:rPr>
          <w:t>https://doi.org/10.1016/j.jfoodeng.2021.110476</w:t>
        </w:r>
      </w:hyperlink>
      <w:r w:rsidR="00BA0CA5">
        <w:t xml:space="preserve"> </w:t>
      </w:r>
    </w:p>
    <w:p w14:paraId="7741A455" w14:textId="77777777" w:rsidR="001C7D1B" w:rsidRDefault="001C7D1B" w:rsidP="000973B4">
      <w:pPr>
        <w:pStyle w:val="NormalWeb"/>
        <w:jc w:val="both"/>
      </w:pPr>
      <w:r>
        <w:t xml:space="preserve">Saraiva, B. R., Vital, A. C. P., </w:t>
      </w:r>
      <w:proofErr w:type="spellStart"/>
      <w:r>
        <w:t>Anjo</w:t>
      </w:r>
      <w:proofErr w:type="spellEnd"/>
      <w:r>
        <w:t xml:space="preserve">, F. A., </w:t>
      </w:r>
      <w:proofErr w:type="spellStart"/>
      <w:r>
        <w:t>Ribas</w:t>
      </w:r>
      <w:proofErr w:type="spellEnd"/>
      <w:r>
        <w:t xml:space="preserve">, J. C. R., &amp; </w:t>
      </w:r>
      <w:proofErr w:type="spellStart"/>
      <w:r>
        <w:t>Pintro</w:t>
      </w:r>
      <w:proofErr w:type="spellEnd"/>
      <w:r>
        <w:t>, P. T. M. (2019). Effect of yerba mate (</w:t>
      </w:r>
      <w:r>
        <w:rPr>
          <w:rStyle w:val="Emphasis"/>
          <w:rFonts w:eastAsiaTheme="majorEastAsia"/>
        </w:rPr>
        <w:t xml:space="preserve">Ilex </w:t>
      </w:r>
      <w:proofErr w:type="spellStart"/>
      <w:r>
        <w:rPr>
          <w:rStyle w:val="Emphasis"/>
          <w:rFonts w:eastAsiaTheme="majorEastAsia"/>
        </w:rPr>
        <w:t>paraguariensis</w:t>
      </w:r>
      <w:proofErr w:type="spellEnd"/>
      <w:r>
        <w:t xml:space="preserve"> A. St.-</w:t>
      </w:r>
      <w:proofErr w:type="spellStart"/>
      <w:r>
        <w:t>Hil</w:t>
      </w:r>
      <w:proofErr w:type="spellEnd"/>
      <w:r>
        <w:t xml:space="preserve">.) addition on the functional and technological characteristics of fresh cheese. </w:t>
      </w:r>
      <w:r>
        <w:rPr>
          <w:rStyle w:val="Emphasis"/>
          <w:rFonts w:eastAsiaTheme="majorEastAsia"/>
        </w:rPr>
        <w:t>Journal of Food Science and Technology, 56</w:t>
      </w:r>
      <w:r>
        <w:t xml:space="preserve">(3), 1256–1265. </w:t>
      </w:r>
      <w:hyperlink r:id="rId23" w:history="1">
        <w:r w:rsidR="00BA0CA5" w:rsidRPr="00946D00">
          <w:rPr>
            <w:rStyle w:val="Hyperlink"/>
          </w:rPr>
          <w:t>https://doi.org/10.1007/s13197-019-03589-w</w:t>
        </w:r>
      </w:hyperlink>
      <w:r w:rsidR="00BA0CA5">
        <w:t xml:space="preserve"> </w:t>
      </w:r>
    </w:p>
    <w:p w14:paraId="2C4A404C" w14:textId="77777777" w:rsidR="001C7D1B" w:rsidRDefault="001C7D1B" w:rsidP="000973B4">
      <w:pPr>
        <w:pStyle w:val="NormalWeb"/>
        <w:jc w:val="both"/>
      </w:pPr>
      <w:proofErr w:type="spellStart"/>
      <w:r>
        <w:t>Shahein</w:t>
      </w:r>
      <w:proofErr w:type="spellEnd"/>
      <w:r>
        <w:t xml:space="preserve">, M. R., </w:t>
      </w:r>
      <w:proofErr w:type="spellStart"/>
      <w:r>
        <w:t>Atwaa</w:t>
      </w:r>
      <w:proofErr w:type="spellEnd"/>
      <w:r>
        <w:t xml:space="preserve">, E. S. H., Radwan, H. A., </w:t>
      </w:r>
      <w:proofErr w:type="spellStart"/>
      <w:r>
        <w:t>Elmeligy</w:t>
      </w:r>
      <w:proofErr w:type="spellEnd"/>
      <w:r>
        <w:t xml:space="preserve">, A. A., Hafiz, A. A., </w:t>
      </w:r>
      <w:proofErr w:type="spellStart"/>
      <w:r>
        <w:t>Albrakati</w:t>
      </w:r>
      <w:proofErr w:type="spellEnd"/>
      <w:r>
        <w:t xml:space="preserve">, A., &amp; </w:t>
      </w:r>
      <w:proofErr w:type="spellStart"/>
      <w:r>
        <w:t>Elmahallawy</w:t>
      </w:r>
      <w:proofErr w:type="spellEnd"/>
      <w:r>
        <w:t>, E. K. (2022). Production of a yogurt drink enriched with golden berry (</w:t>
      </w:r>
      <w:r>
        <w:rPr>
          <w:rStyle w:val="Emphasis"/>
          <w:rFonts w:eastAsiaTheme="majorEastAsia"/>
        </w:rPr>
        <w:t xml:space="preserve">Physalis </w:t>
      </w:r>
      <w:proofErr w:type="spellStart"/>
      <w:r>
        <w:rPr>
          <w:rStyle w:val="Emphasis"/>
          <w:rFonts w:eastAsiaTheme="majorEastAsia"/>
        </w:rPr>
        <w:t>pubescens</w:t>
      </w:r>
      <w:proofErr w:type="spellEnd"/>
      <w:r>
        <w:t xml:space="preserve"> L.) juice and its therapeutic effect on hepatitis in rats. </w:t>
      </w:r>
      <w:r>
        <w:rPr>
          <w:rStyle w:val="Emphasis"/>
          <w:rFonts w:eastAsiaTheme="majorEastAsia"/>
        </w:rPr>
        <w:t>Fermentation, 8</w:t>
      </w:r>
      <w:r>
        <w:t xml:space="preserve">(3), 112. </w:t>
      </w:r>
      <w:hyperlink r:id="rId24" w:history="1">
        <w:r w:rsidR="00BA0CA5" w:rsidRPr="00946D00">
          <w:rPr>
            <w:rStyle w:val="Hyperlink"/>
          </w:rPr>
          <w:t>https://doi.org/10.3390/fermentation8030112</w:t>
        </w:r>
      </w:hyperlink>
      <w:r w:rsidR="00BA0CA5">
        <w:t xml:space="preserve"> </w:t>
      </w:r>
    </w:p>
    <w:p w14:paraId="37918158" w14:textId="77777777" w:rsidR="001C7D1B" w:rsidRDefault="001C7D1B" w:rsidP="000973B4">
      <w:pPr>
        <w:pStyle w:val="NormalWeb"/>
        <w:jc w:val="both"/>
      </w:pPr>
      <w:r>
        <w:lastRenderedPageBreak/>
        <w:t xml:space="preserve">Shahidi, F. (2009). Nutraceuticals and functional foods: Whole versus processed foods. </w:t>
      </w:r>
      <w:r>
        <w:rPr>
          <w:rStyle w:val="Emphasis"/>
          <w:rFonts w:eastAsiaTheme="majorEastAsia"/>
        </w:rPr>
        <w:t>Trends in Food Science &amp; Technology, 20</w:t>
      </w:r>
      <w:r>
        <w:t xml:space="preserve">(9), 376–387. </w:t>
      </w:r>
      <w:hyperlink r:id="rId25" w:history="1">
        <w:r w:rsidR="00BA0CA5" w:rsidRPr="00946D00">
          <w:rPr>
            <w:rStyle w:val="Hyperlink"/>
          </w:rPr>
          <w:t>https://doi.org/10.1016/j.tifs.2008.08.004</w:t>
        </w:r>
      </w:hyperlink>
      <w:r w:rsidR="00BA0CA5">
        <w:t xml:space="preserve"> </w:t>
      </w:r>
    </w:p>
    <w:p w14:paraId="641BEFB9" w14:textId="77777777" w:rsidR="001C7D1B" w:rsidRDefault="001C7D1B" w:rsidP="000973B4">
      <w:pPr>
        <w:pStyle w:val="NormalWeb"/>
        <w:jc w:val="both"/>
      </w:pPr>
      <w:proofErr w:type="spellStart"/>
      <w:r>
        <w:t>Stobiecka</w:t>
      </w:r>
      <w:proofErr w:type="spellEnd"/>
      <w:r>
        <w:t xml:space="preserve">, M., </w:t>
      </w:r>
      <w:proofErr w:type="spellStart"/>
      <w:r>
        <w:t>Król</w:t>
      </w:r>
      <w:proofErr w:type="spellEnd"/>
      <w:r>
        <w:t xml:space="preserve">, J., &amp; </w:t>
      </w:r>
      <w:proofErr w:type="spellStart"/>
      <w:r>
        <w:t>Brodziak</w:t>
      </w:r>
      <w:proofErr w:type="spellEnd"/>
      <w:r>
        <w:t xml:space="preserve">, A. (2022). Antioxidant activity of milk and dairy products. </w:t>
      </w:r>
      <w:r>
        <w:rPr>
          <w:rStyle w:val="Emphasis"/>
          <w:rFonts w:eastAsiaTheme="majorEastAsia"/>
        </w:rPr>
        <w:t>Animals, 12</w:t>
      </w:r>
      <w:r>
        <w:t xml:space="preserve">(3), 245. </w:t>
      </w:r>
      <w:hyperlink r:id="rId26" w:history="1">
        <w:r w:rsidR="00BA0CA5" w:rsidRPr="00946D00">
          <w:rPr>
            <w:rStyle w:val="Hyperlink"/>
          </w:rPr>
          <w:t>https://doi.org/10.3390/ani12030245</w:t>
        </w:r>
      </w:hyperlink>
      <w:r w:rsidR="00BA0CA5">
        <w:t xml:space="preserve"> </w:t>
      </w:r>
    </w:p>
    <w:p w14:paraId="1EC8757C" w14:textId="77777777" w:rsidR="001C7D1B" w:rsidRDefault="001C7D1B" w:rsidP="000973B4">
      <w:pPr>
        <w:pStyle w:val="NormalWeb"/>
        <w:jc w:val="both"/>
      </w:pPr>
      <w:proofErr w:type="spellStart"/>
      <w:r>
        <w:t>Wazzan</w:t>
      </w:r>
      <w:proofErr w:type="spellEnd"/>
      <w:r>
        <w:t xml:space="preserve">, H. (2024). Fortification of dairy products using plant-derived bioactive compounds. </w:t>
      </w:r>
      <w:r>
        <w:rPr>
          <w:rStyle w:val="Emphasis"/>
          <w:rFonts w:eastAsiaTheme="majorEastAsia"/>
        </w:rPr>
        <w:t>Current Research in Nutrition and Food Science Journal, 12</w:t>
      </w:r>
      <w:r>
        <w:t xml:space="preserve">(2), 374–390. </w:t>
      </w:r>
      <w:hyperlink r:id="rId27" w:history="1">
        <w:r w:rsidR="00BA0CA5" w:rsidRPr="00946D00">
          <w:rPr>
            <w:rStyle w:val="Hyperlink"/>
          </w:rPr>
          <w:t>https://doi.org/10.12944/CRNFSJ.12.2.6</w:t>
        </w:r>
      </w:hyperlink>
      <w:r w:rsidR="00BA0CA5">
        <w:t xml:space="preserve"> </w:t>
      </w:r>
    </w:p>
    <w:p w14:paraId="0B4FD165" w14:textId="1A30EA12" w:rsidR="001C7D1B" w:rsidRDefault="000973B4" w:rsidP="000973B4">
      <w:pPr>
        <w:jc w:val="both"/>
        <w:rPr>
          <w:rFonts w:ascii="Arial" w:hAnsi="Arial" w:cs="Arial"/>
          <w:color w:val="222222"/>
          <w:sz w:val="20"/>
          <w:szCs w:val="20"/>
          <w:shd w:val="clear" w:color="auto" w:fill="FFFFFF"/>
        </w:rPr>
      </w:pPr>
      <w:proofErr w:type="spellStart"/>
      <w:r w:rsidRPr="002E2149">
        <w:rPr>
          <w:rFonts w:ascii="Arial" w:hAnsi="Arial" w:cs="Arial"/>
          <w:color w:val="222222"/>
          <w:sz w:val="20"/>
          <w:szCs w:val="20"/>
          <w:highlight w:val="yellow"/>
          <w:shd w:val="clear" w:color="auto" w:fill="FFFFFF"/>
        </w:rPr>
        <w:t>Gajarmal</w:t>
      </w:r>
      <w:proofErr w:type="spellEnd"/>
      <w:r w:rsidRPr="002E2149">
        <w:rPr>
          <w:rFonts w:ascii="Arial" w:hAnsi="Arial" w:cs="Arial"/>
          <w:color w:val="222222"/>
          <w:sz w:val="20"/>
          <w:szCs w:val="20"/>
          <w:highlight w:val="yellow"/>
          <w:shd w:val="clear" w:color="auto" w:fill="FFFFFF"/>
        </w:rPr>
        <w:t xml:space="preserve">, A. A., </w:t>
      </w:r>
      <w:proofErr w:type="spellStart"/>
      <w:r w:rsidRPr="002E2149">
        <w:rPr>
          <w:rFonts w:ascii="Arial" w:hAnsi="Arial" w:cs="Arial"/>
          <w:color w:val="222222"/>
          <w:sz w:val="20"/>
          <w:szCs w:val="20"/>
          <w:highlight w:val="yellow"/>
          <w:shd w:val="clear" w:color="auto" w:fill="FFFFFF"/>
        </w:rPr>
        <w:t>Baheti</w:t>
      </w:r>
      <w:proofErr w:type="spellEnd"/>
      <w:r w:rsidRPr="002E2149">
        <w:rPr>
          <w:rFonts w:ascii="Arial" w:hAnsi="Arial" w:cs="Arial"/>
          <w:color w:val="222222"/>
          <w:sz w:val="20"/>
          <w:szCs w:val="20"/>
          <w:highlight w:val="yellow"/>
          <w:shd w:val="clear" w:color="auto" w:fill="FFFFFF"/>
        </w:rPr>
        <w:t xml:space="preserve">, S., Mane, S., &amp; </w:t>
      </w:r>
      <w:proofErr w:type="spellStart"/>
      <w:r w:rsidRPr="002E2149">
        <w:rPr>
          <w:rFonts w:ascii="Arial" w:hAnsi="Arial" w:cs="Arial"/>
          <w:color w:val="222222"/>
          <w:sz w:val="20"/>
          <w:szCs w:val="20"/>
          <w:highlight w:val="yellow"/>
          <w:shd w:val="clear" w:color="auto" w:fill="FFFFFF"/>
        </w:rPr>
        <w:t>Rath</w:t>
      </w:r>
      <w:proofErr w:type="spellEnd"/>
      <w:r w:rsidRPr="002E2149">
        <w:rPr>
          <w:rFonts w:ascii="Arial" w:hAnsi="Arial" w:cs="Arial"/>
          <w:color w:val="222222"/>
          <w:sz w:val="20"/>
          <w:szCs w:val="20"/>
          <w:highlight w:val="yellow"/>
          <w:shd w:val="clear" w:color="auto" w:fill="FFFFFF"/>
        </w:rPr>
        <w:t>, S. (2024). A comprehensive review of herbs utilized in milk products of dairy industry: Insights from Ayurveda. </w:t>
      </w:r>
      <w:r w:rsidRPr="002E2149">
        <w:rPr>
          <w:rFonts w:ascii="Arial" w:hAnsi="Arial" w:cs="Arial"/>
          <w:i/>
          <w:iCs/>
          <w:color w:val="222222"/>
          <w:sz w:val="20"/>
          <w:szCs w:val="20"/>
          <w:highlight w:val="yellow"/>
          <w:shd w:val="clear" w:color="auto" w:fill="FFFFFF"/>
        </w:rPr>
        <w:t>Pharmacological Research-Natural Products</w:t>
      </w:r>
      <w:r w:rsidRPr="002E2149">
        <w:rPr>
          <w:rFonts w:ascii="Arial" w:hAnsi="Arial" w:cs="Arial"/>
          <w:color w:val="222222"/>
          <w:sz w:val="20"/>
          <w:szCs w:val="20"/>
          <w:highlight w:val="yellow"/>
          <w:shd w:val="clear" w:color="auto" w:fill="FFFFFF"/>
        </w:rPr>
        <w:t>, </w:t>
      </w:r>
      <w:r w:rsidRPr="002E2149">
        <w:rPr>
          <w:rFonts w:ascii="Arial" w:hAnsi="Arial" w:cs="Arial"/>
          <w:i/>
          <w:iCs/>
          <w:color w:val="222222"/>
          <w:sz w:val="20"/>
          <w:szCs w:val="20"/>
          <w:highlight w:val="yellow"/>
          <w:shd w:val="clear" w:color="auto" w:fill="FFFFFF"/>
        </w:rPr>
        <w:t>4</w:t>
      </w:r>
      <w:r w:rsidRPr="002E2149">
        <w:rPr>
          <w:rFonts w:ascii="Arial" w:hAnsi="Arial" w:cs="Arial"/>
          <w:color w:val="222222"/>
          <w:sz w:val="20"/>
          <w:szCs w:val="20"/>
          <w:highlight w:val="yellow"/>
          <w:shd w:val="clear" w:color="auto" w:fill="FFFFFF"/>
        </w:rPr>
        <w:t>, 100074.</w:t>
      </w:r>
    </w:p>
    <w:p w14:paraId="6B56250B" w14:textId="408BC3D2" w:rsidR="00A71374" w:rsidRPr="001C7D1B" w:rsidRDefault="00A71374" w:rsidP="000973B4">
      <w:pPr>
        <w:jc w:val="both"/>
      </w:pPr>
      <w:proofErr w:type="spellStart"/>
      <w:r w:rsidRPr="002E2149">
        <w:rPr>
          <w:rFonts w:ascii="Arial" w:hAnsi="Arial" w:cs="Arial"/>
          <w:color w:val="222222"/>
          <w:sz w:val="20"/>
          <w:szCs w:val="20"/>
          <w:highlight w:val="yellow"/>
          <w:shd w:val="clear" w:color="auto" w:fill="FFFFFF"/>
        </w:rPr>
        <w:t>Kandyliari</w:t>
      </w:r>
      <w:proofErr w:type="spellEnd"/>
      <w:r w:rsidRPr="002E2149">
        <w:rPr>
          <w:rFonts w:ascii="Arial" w:hAnsi="Arial" w:cs="Arial"/>
          <w:color w:val="222222"/>
          <w:sz w:val="20"/>
          <w:szCs w:val="20"/>
          <w:highlight w:val="yellow"/>
          <w:shd w:val="clear" w:color="auto" w:fill="FFFFFF"/>
        </w:rPr>
        <w:t xml:space="preserve">, A., </w:t>
      </w:r>
      <w:proofErr w:type="spellStart"/>
      <w:r w:rsidRPr="002E2149">
        <w:rPr>
          <w:rFonts w:ascii="Arial" w:hAnsi="Arial" w:cs="Arial"/>
          <w:color w:val="222222"/>
          <w:sz w:val="20"/>
          <w:szCs w:val="20"/>
          <w:highlight w:val="yellow"/>
          <w:shd w:val="clear" w:color="auto" w:fill="FFFFFF"/>
        </w:rPr>
        <w:t>Potsaki</w:t>
      </w:r>
      <w:proofErr w:type="spellEnd"/>
      <w:r w:rsidRPr="002E2149">
        <w:rPr>
          <w:rFonts w:ascii="Arial" w:hAnsi="Arial" w:cs="Arial"/>
          <w:color w:val="222222"/>
          <w:sz w:val="20"/>
          <w:szCs w:val="20"/>
          <w:highlight w:val="yellow"/>
          <w:shd w:val="clear" w:color="auto" w:fill="FFFFFF"/>
        </w:rPr>
        <w:t xml:space="preserve">, P., </w:t>
      </w:r>
      <w:proofErr w:type="spellStart"/>
      <w:r w:rsidRPr="002E2149">
        <w:rPr>
          <w:rFonts w:ascii="Arial" w:hAnsi="Arial" w:cs="Arial"/>
          <w:color w:val="222222"/>
          <w:sz w:val="20"/>
          <w:szCs w:val="20"/>
          <w:highlight w:val="yellow"/>
          <w:shd w:val="clear" w:color="auto" w:fill="FFFFFF"/>
        </w:rPr>
        <w:t>Bousdouni</w:t>
      </w:r>
      <w:proofErr w:type="spellEnd"/>
      <w:r w:rsidRPr="002E2149">
        <w:rPr>
          <w:rFonts w:ascii="Arial" w:hAnsi="Arial" w:cs="Arial"/>
          <w:color w:val="222222"/>
          <w:sz w:val="20"/>
          <w:szCs w:val="20"/>
          <w:highlight w:val="yellow"/>
          <w:shd w:val="clear" w:color="auto" w:fill="FFFFFF"/>
        </w:rPr>
        <w:t xml:space="preserve">, P., </w:t>
      </w:r>
      <w:proofErr w:type="spellStart"/>
      <w:r w:rsidRPr="002E2149">
        <w:rPr>
          <w:rFonts w:ascii="Arial" w:hAnsi="Arial" w:cs="Arial"/>
          <w:color w:val="222222"/>
          <w:sz w:val="20"/>
          <w:szCs w:val="20"/>
          <w:highlight w:val="yellow"/>
          <w:shd w:val="clear" w:color="auto" w:fill="FFFFFF"/>
        </w:rPr>
        <w:t>Kaloteraki</w:t>
      </w:r>
      <w:proofErr w:type="spellEnd"/>
      <w:r w:rsidRPr="002E2149">
        <w:rPr>
          <w:rFonts w:ascii="Arial" w:hAnsi="Arial" w:cs="Arial"/>
          <w:color w:val="222222"/>
          <w:sz w:val="20"/>
          <w:szCs w:val="20"/>
          <w:highlight w:val="yellow"/>
          <w:shd w:val="clear" w:color="auto" w:fill="FFFFFF"/>
        </w:rPr>
        <w:t xml:space="preserve">, C., </w:t>
      </w:r>
      <w:proofErr w:type="spellStart"/>
      <w:r w:rsidRPr="002E2149">
        <w:rPr>
          <w:rFonts w:ascii="Arial" w:hAnsi="Arial" w:cs="Arial"/>
          <w:color w:val="222222"/>
          <w:sz w:val="20"/>
          <w:szCs w:val="20"/>
          <w:highlight w:val="yellow"/>
          <w:shd w:val="clear" w:color="auto" w:fill="FFFFFF"/>
        </w:rPr>
        <w:t>Christofilea</w:t>
      </w:r>
      <w:proofErr w:type="spellEnd"/>
      <w:r w:rsidRPr="002E2149">
        <w:rPr>
          <w:rFonts w:ascii="Arial" w:hAnsi="Arial" w:cs="Arial"/>
          <w:color w:val="222222"/>
          <w:sz w:val="20"/>
          <w:szCs w:val="20"/>
          <w:highlight w:val="yellow"/>
          <w:shd w:val="clear" w:color="auto" w:fill="FFFFFF"/>
        </w:rPr>
        <w:t xml:space="preserve">, M., </w:t>
      </w:r>
      <w:proofErr w:type="spellStart"/>
      <w:r w:rsidRPr="002E2149">
        <w:rPr>
          <w:rFonts w:ascii="Arial" w:hAnsi="Arial" w:cs="Arial"/>
          <w:color w:val="222222"/>
          <w:sz w:val="20"/>
          <w:szCs w:val="20"/>
          <w:highlight w:val="yellow"/>
          <w:shd w:val="clear" w:color="auto" w:fill="FFFFFF"/>
        </w:rPr>
        <w:t>Almpounioti</w:t>
      </w:r>
      <w:proofErr w:type="spellEnd"/>
      <w:r w:rsidRPr="002E2149">
        <w:rPr>
          <w:rFonts w:ascii="Arial" w:hAnsi="Arial" w:cs="Arial"/>
          <w:color w:val="222222"/>
          <w:sz w:val="20"/>
          <w:szCs w:val="20"/>
          <w:highlight w:val="yellow"/>
          <w:shd w:val="clear" w:color="auto" w:fill="FFFFFF"/>
        </w:rPr>
        <w:t xml:space="preserve">, K., ... &amp; </w:t>
      </w:r>
      <w:proofErr w:type="spellStart"/>
      <w:r w:rsidRPr="002E2149">
        <w:rPr>
          <w:rFonts w:ascii="Arial" w:hAnsi="Arial" w:cs="Arial"/>
          <w:color w:val="222222"/>
          <w:sz w:val="20"/>
          <w:szCs w:val="20"/>
          <w:highlight w:val="yellow"/>
          <w:shd w:val="clear" w:color="auto" w:fill="FFFFFF"/>
        </w:rPr>
        <w:t>Koutelidakis</w:t>
      </w:r>
      <w:proofErr w:type="spellEnd"/>
      <w:r w:rsidRPr="002E2149">
        <w:rPr>
          <w:rFonts w:ascii="Arial" w:hAnsi="Arial" w:cs="Arial"/>
          <w:color w:val="222222"/>
          <w:sz w:val="20"/>
          <w:szCs w:val="20"/>
          <w:highlight w:val="yellow"/>
          <w:shd w:val="clear" w:color="auto" w:fill="FFFFFF"/>
        </w:rPr>
        <w:t>, A. E. (2023). Development of dairy products fortified with plant extracts: antioxidant and phenolic content characterization. </w:t>
      </w:r>
      <w:r w:rsidRPr="002E2149">
        <w:rPr>
          <w:rFonts w:ascii="Arial" w:hAnsi="Arial" w:cs="Arial"/>
          <w:i/>
          <w:iCs/>
          <w:color w:val="222222"/>
          <w:sz w:val="20"/>
          <w:szCs w:val="20"/>
          <w:highlight w:val="yellow"/>
          <w:shd w:val="clear" w:color="auto" w:fill="FFFFFF"/>
        </w:rPr>
        <w:t>Antioxidants</w:t>
      </w:r>
      <w:r w:rsidRPr="002E2149">
        <w:rPr>
          <w:rFonts w:ascii="Arial" w:hAnsi="Arial" w:cs="Arial"/>
          <w:color w:val="222222"/>
          <w:sz w:val="20"/>
          <w:szCs w:val="20"/>
          <w:highlight w:val="yellow"/>
          <w:shd w:val="clear" w:color="auto" w:fill="FFFFFF"/>
        </w:rPr>
        <w:t>, </w:t>
      </w:r>
      <w:r w:rsidRPr="002E2149">
        <w:rPr>
          <w:rFonts w:ascii="Arial" w:hAnsi="Arial" w:cs="Arial"/>
          <w:i/>
          <w:iCs/>
          <w:color w:val="222222"/>
          <w:sz w:val="20"/>
          <w:szCs w:val="20"/>
          <w:highlight w:val="yellow"/>
          <w:shd w:val="clear" w:color="auto" w:fill="FFFFFF"/>
        </w:rPr>
        <w:t>12</w:t>
      </w:r>
      <w:r w:rsidRPr="002E2149">
        <w:rPr>
          <w:rFonts w:ascii="Arial" w:hAnsi="Arial" w:cs="Arial"/>
          <w:color w:val="222222"/>
          <w:sz w:val="20"/>
          <w:szCs w:val="20"/>
          <w:highlight w:val="yellow"/>
          <w:shd w:val="clear" w:color="auto" w:fill="FFFFFF"/>
        </w:rPr>
        <w:t>(2), 500.</w:t>
      </w:r>
    </w:p>
    <w:sectPr w:rsidR="00A71374" w:rsidRPr="001C7D1B"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A5B7" w14:textId="77777777" w:rsidR="00A353D8" w:rsidRDefault="00A353D8" w:rsidP="00E7597C">
      <w:pPr>
        <w:spacing w:after="0" w:line="240" w:lineRule="auto"/>
      </w:pPr>
      <w:r>
        <w:separator/>
      </w:r>
    </w:p>
  </w:endnote>
  <w:endnote w:type="continuationSeparator" w:id="0">
    <w:p w14:paraId="63378B7C" w14:textId="77777777" w:rsidR="00A353D8" w:rsidRDefault="00A353D8" w:rsidP="00E7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F7DA" w14:textId="77777777" w:rsidR="00E7597C" w:rsidRDefault="00E7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5F82" w14:textId="77777777" w:rsidR="00E7597C" w:rsidRDefault="00E75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9B6A" w14:textId="77777777" w:rsidR="00E7597C" w:rsidRDefault="00E7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F695" w14:textId="77777777" w:rsidR="00A353D8" w:rsidRDefault="00A353D8" w:rsidP="00E7597C">
      <w:pPr>
        <w:spacing w:after="0" w:line="240" w:lineRule="auto"/>
      </w:pPr>
      <w:r>
        <w:separator/>
      </w:r>
    </w:p>
  </w:footnote>
  <w:footnote w:type="continuationSeparator" w:id="0">
    <w:p w14:paraId="63FB08D8" w14:textId="77777777" w:rsidR="00A353D8" w:rsidRDefault="00A353D8" w:rsidP="00E7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0B8" w14:textId="1FD44E83" w:rsidR="00E7597C" w:rsidRDefault="00A353D8">
    <w:pPr>
      <w:pStyle w:val="Header"/>
    </w:pPr>
    <w:r>
      <w:rPr>
        <w:noProof/>
      </w:rPr>
      <w:pict w14:anchorId="2E417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01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D251" w14:textId="0382EC1B" w:rsidR="00E7597C" w:rsidRDefault="00A353D8">
    <w:pPr>
      <w:pStyle w:val="Header"/>
    </w:pPr>
    <w:r>
      <w:rPr>
        <w:noProof/>
      </w:rPr>
      <w:pict w14:anchorId="5820F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01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9369" w14:textId="54752B63" w:rsidR="00E7597C" w:rsidRDefault="00A353D8">
    <w:pPr>
      <w:pStyle w:val="Header"/>
    </w:pPr>
    <w:r>
      <w:rPr>
        <w:noProof/>
      </w:rPr>
      <w:pict w14:anchorId="18C4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01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7"/>
  </w:num>
  <w:num w:numId="6">
    <w:abstractNumId w:val="3"/>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0tzAzMjM0sbQ0tjBS0lEKTi0uzszPAykwrAUAq8MO5SwAAAA="/>
  </w:docVars>
  <w:rsids>
    <w:rsidRoot w:val="004F30C1"/>
    <w:rsid w:val="000737BC"/>
    <w:rsid w:val="000973B4"/>
    <w:rsid w:val="0010713E"/>
    <w:rsid w:val="001C7D1B"/>
    <w:rsid w:val="00281EE1"/>
    <w:rsid w:val="00283DD3"/>
    <w:rsid w:val="002E2149"/>
    <w:rsid w:val="00355D51"/>
    <w:rsid w:val="003975AE"/>
    <w:rsid w:val="003A104D"/>
    <w:rsid w:val="0040321A"/>
    <w:rsid w:val="00421FB8"/>
    <w:rsid w:val="004C6311"/>
    <w:rsid w:val="004F30C1"/>
    <w:rsid w:val="006E6395"/>
    <w:rsid w:val="00745B39"/>
    <w:rsid w:val="008E36B7"/>
    <w:rsid w:val="00990A26"/>
    <w:rsid w:val="00A2270F"/>
    <w:rsid w:val="00A353D8"/>
    <w:rsid w:val="00A71374"/>
    <w:rsid w:val="00AB46C2"/>
    <w:rsid w:val="00AE6351"/>
    <w:rsid w:val="00AF2524"/>
    <w:rsid w:val="00B02744"/>
    <w:rsid w:val="00B14423"/>
    <w:rsid w:val="00BA0CA5"/>
    <w:rsid w:val="00BB7A21"/>
    <w:rsid w:val="00BC2E0E"/>
    <w:rsid w:val="00C60074"/>
    <w:rsid w:val="00C751D8"/>
    <w:rsid w:val="00CB6EB6"/>
    <w:rsid w:val="00D11754"/>
    <w:rsid w:val="00D462D2"/>
    <w:rsid w:val="00D75C9D"/>
    <w:rsid w:val="00DE0203"/>
    <w:rsid w:val="00DF746A"/>
    <w:rsid w:val="00E669FA"/>
    <w:rsid w:val="00E75547"/>
    <w:rsid w:val="00E7597C"/>
    <w:rsid w:val="00E96F0F"/>
    <w:rsid w:val="00EA45AB"/>
    <w:rsid w:val="00F50D2E"/>
    <w:rsid w:val="00F6047F"/>
    <w:rsid w:val="00F86AB4"/>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514D8"/>
  <w15:docId w15:val="{9D976DEC-AF04-4413-B237-D0138C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semiHidden/>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semiHidden/>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paragraph" w:styleId="Header">
    <w:name w:val="header"/>
    <w:basedOn w:val="Normal"/>
    <w:link w:val="HeaderChar"/>
    <w:uiPriority w:val="99"/>
    <w:unhideWhenUsed/>
    <w:rsid w:val="00E7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97C"/>
  </w:style>
  <w:style w:type="paragraph" w:styleId="Footer">
    <w:name w:val="footer"/>
    <w:basedOn w:val="Normal"/>
    <w:link w:val="FooterChar"/>
    <w:uiPriority w:val="99"/>
    <w:unhideWhenUsed/>
    <w:rsid w:val="00E7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ff.2015.03.005" TargetMode="External"/><Relationship Id="rId18" Type="http://schemas.openxmlformats.org/officeDocument/2006/relationships/hyperlink" Target="https://doi.org/10.3389/frfst.2025.1581877" TargetMode="External"/><Relationship Id="rId26" Type="http://schemas.openxmlformats.org/officeDocument/2006/relationships/hyperlink" Target="https://doi.org/10.3390/ani12030245" TargetMode="External"/><Relationship Id="rId3" Type="http://schemas.openxmlformats.org/officeDocument/2006/relationships/styles" Target="styles.xml"/><Relationship Id="rId21" Type="http://schemas.openxmlformats.org/officeDocument/2006/relationships/hyperlink" Target="https://doi.org/10.1039/D1FO03448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dairyj.2021.105018" TargetMode="External"/><Relationship Id="rId17" Type="http://schemas.openxmlformats.org/officeDocument/2006/relationships/hyperlink" Target="https://doi.org/10.1016/j.fbio.2020.100726" TargetMode="External"/><Relationship Id="rId25" Type="http://schemas.openxmlformats.org/officeDocument/2006/relationships/hyperlink" Target="https://doi.org/10.1016/j.tifs.2008.08.00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antiox12020500" TargetMode="External"/><Relationship Id="rId20" Type="http://schemas.openxmlformats.org/officeDocument/2006/relationships/hyperlink" Target="https://doi.org/10.1007/s10311-023-01588-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9/ars.2012.4581" TargetMode="External"/><Relationship Id="rId24" Type="http://schemas.openxmlformats.org/officeDocument/2006/relationships/hyperlink" Target="https://doi.org/10.3390/fermentation803011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2271/chemi.2020.v8.i5ac.10624" TargetMode="External"/><Relationship Id="rId23" Type="http://schemas.openxmlformats.org/officeDocument/2006/relationships/hyperlink" Target="https://doi.org/10.1007/s13197-019-03589-w" TargetMode="External"/><Relationship Id="rId28" Type="http://schemas.openxmlformats.org/officeDocument/2006/relationships/header" Target="header1.xml"/><Relationship Id="rId10" Type="http://schemas.openxmlformats.org/officeDocument/2006/relationships/hyperlink" Target="https://doi.org/10.1080/10408398.2025.2522991" TargetMode="External"/><Relationship Id="rId19" Type="http://schemas.openxmlformats.org/officeDocument/2006/relationships/hyperlink" Target="https://doi.org/10.1016/j.fbio.2021.10124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jff.2025.106882" TargetMode="External"/><Relationship Id="rId14" Type="http://schemas.openxmlformats.org/officeDocument/2006/relationships/hyperlink" Target="https://doi.org/10.1016/j.aoas.2020.05.001" TargetMode="External"/><Relationship Id="rId22" Type="http://schemas.openxmlformats.org/officeDocument/2006/relationships/hyperlink" Target="https://doi.org/10.1016/j.jfoodeng.2021.110476" TargetMode="External"/><Relationship Id="rId27" Type="http://schemas.openxmlformats.org/officeDocument/2006/relationships/hyperlink" Target="https://doi.org/10.12944/CRNFSJ.12.2.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tifs.2022.1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A318D-51AF-4F52-8473-BA7531A1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23</cp:revision>
  <dcterms:created xsi:type="dcterms:W3CDTF">2025-09-24T12:45:00Z</dcterms:created>
  <dcterms:modified xsi:type="dcterms:W3CDTF">2025-11-21T06:16:00Z</dcterms:modified>
</cp:coreProperties>
</file>