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1B3A" w14:textId="584F914E" w:rsidR="00661EE3" w:rsidRPr="000D2828" w:rsidRDefault="00661EE3" w:rsidP="00897F91">
      <w:pPr>
        <w:jc w:val="center"/>
        <w:rPr>
          <w:rFonts w:ascii="Times New Roman" w:hAnsi="Times New Roman" w:cs="Times New Roman"/>
          <w:b/>
          <w:bCs/>
        </w:rPr>
      </w:pPr>
      <w:r w:rsidRPr="000D2828">
        <w:rPr>
          <w:rFonts w:ascii="Times New Roman" w:hAnsi="Times New Roman" w:cs="Times New Roman"/>
          <w:b/>
          <w:bCs/>
        </w:rPr>
        <w:t>Current Reading Instruction Practices and Gaps in Sinhala Literacy: A Survey of Primary Teachers in Sri Lanka</w:t>
      </w:r>
    </w:p>
    <w:p w14:paraId="1AB8D624" w14:textId="77777777" w:rsidR="00897F91" w:rsidRPr="000D2828" w:rsidRDefault="00897F91" w:rsidP="00897F91">
      <w:pPr>
        <w:jc w:val="center"/>
        <w:rPr>
          <w:rFonts w:ascii="Times New Roman" w:hAnsi="Times New Roman" w:cs="Times New Roman"/>
        </w:rPr>
      </w:pPr>
    </w:p>
    <w:p w14:paraId="322D1E88" w14:textId="77777777" w:rsidR="00814BDF" w:rsidRPr="000D2828" w:rsidRDefault="00814BDF" w:rsidP="00EB394A">
      <w:pPr>
        <w:jc w:val="both"/>
        <w:rPr>
          <w:rFonts w:ascii="Times New Roman" w:hAnsi="Times New Roman" w:cs="Times New Roman"/>
        </w:rPr>
      </w:pPr>
    </w:p>
    <w:p w14:paraId="13230042" w14:textId="77777777" w:rsidR="00814BDF" w:rsidRPr="000D2828" w:rsidRDefault="00814BDF" w:rsidP="00EB394A">
      <w:pPr>
        <w:jc w:val="both"/>
        <w:rPr>
          <w:rFonts w:ascii="Times New Roman" w:hAnsi="Times New Roman" w:cs="Times New Roman"/>
        </w:rPr>
      </w:pPr>
      <w:r w:rsidRPr="000D2828">
        <w:rPr>
          <w:rFonts w:ascii="Times New Roman" w:hAnsi="Times New Roman" w:cs="Times New Roman"/>
        </w:rPr>
        <w:t>Abstract</w:t>
      </w:r>
    </w:p>
    <w:p w14:paraId="7AE10433" w14:textId="77777777" w:rsidR="00317F0B" w:rsidRPr="000D2828" w:rsidRDefault="00317F0B" w:rsidP="00EB394A">
      <w:pPr>
        <w:jc w:val="both"/>
        <w:rPr>
          <w:rFonts w:ascii="Times New Roman" w:hAnsi="Times New Roman" w:cs="Times New Roman"/>
        </w:rPr>
      </w:pPr>
    </w:p>
    <w:p w14:paraId="6A3511CA" w14:textId="65AA8BE7" w:rsidR="00317F0B" w:rsidRPr="00317F0B" w:rsidRDefault="00317F0B" w:rsidP="005E0516">
      <w:pPr>
        <w:rPr>
          <w:rFonts w:ascii="Times New Roman" w:hAnsi="Times New Roman" w:cs="Times New Roman"/>
        </w:rPr>
      </w:pPr>
      <w:r w:rsidRPr="00317F0B">
        <w:rPr>
          <w:rFonts w:ascii="Times New Roman" w:hAnsi="Times New Roman" w:cs="Times New Roman"/>
        </w:rPr>
        <w:t xml:space="preserve">Reading is a foundational skill in primary education, </w:t>
      </w:r>
      <w:r w:rsidR="005E0516">
        <w:rPr>
          <w:rFonts w:ascii="Times New Roman" w:hAnsi="Times New Roman" w:cs="Times New Roman"/>
        </w:rPr>
        <w:t xml:space="preserve">though </w:t>
      </w:r>
      <w:r w:rsidRPr="00317F0B">
        <w:rPr>
          <w:rFonts w:ascii="Times New Roman" w:hAnsi="Times New Roman" w:cs="Times New Roman"/>
        </w:rPr>
        <w:t>many students in Sri Lanka experience</w:t>
      </w:r>
      <w:r w:rsidR="005D14A9">
        <w:rPr>
          <w:rFonts w:ascii="Times New Roman" w:hAnsi="Times New Roman" w:cs="Times New Roman"/>
        </w:rPr>
        <w:t xml:space="preserve"> </w:t>
      </w:r>
      <w:r w:rsidRPr="00317F0B">
        <w:rPr>
          <w:rFonts w:ascii="Times New Roman" w:hAnsi="Times New Roman" w:cs="Times New Roman"/>
        </w:rPr>
        <w:t>difficulties in Sinhala literacy.</w:t>
      </w:r>
      <w:r w:rsidR="005E0516">
        <w:rPr>
          <w:rFonts w:ascii="Times New Roman" w:hAnsi="Times New Roman" w:cs="Times New Roman"/>
        </w:rPr>
        <w:t xml:space="preserve">  </w:t>
      </w:r>
      <w:r w:rsidR="005E0516" w:rsidRPr="005E0516">
        <w:rPr>
          <w:rFonts w:ascii="Times New Roman" w:hAnsi="Times New Roman" w:cs="Times New Roman"/>
        </w:rPr>
        <w:t>This study examined</w:t>
      </w:r>
      <w:r w:rsidR="005D14A9">
        <w:rPr>
          <w:rFonts w:ascii="Times New Roman" w:hAnsi="Times New Roman" w:cs="Times New Roman"/>
        </w:rPr>
        <w:t xml:space="preserve"> the current practices </w:t>
      </w:r>
      <w:proofErr w:type="gramStart"/>
      <w:r w:rsidR="005D14A9">
        <w:rPr>
          <w:rFonts w:ascii="Times New Roman" w:hAnsi="Times New Roman" w:cs="Times New Roman"/>
        </w:rPr>
        <w:t xml:space="preserve">of </w:t>
      </w:r>
      <w:r w:rsidR="005E0516" w:rsidRPr="005E0516">
        <w:rPr>
          <w:rFonts w:ascii="Times New Roman" w:hAnsi="Times New Roman" w:cs="Times New Roman"/>
        </w:rPr>
        <w:t xml:space="preserve"> Sinhala</w:t>
      </w:r>
      <w:proofErr w:type="gramEnd"/>
      <w:r w:rsidR="005E0516" w:rsidRPr="005E0516">
        <w:rPr>
          <w:rFonts w:ascii="Times New Roman" w:hAnsi="Times New Roman" w:cs="Times New Roman"/>
        </w:rPr>
        <w:t xml:space="preserve"> reading instruction</w:t>
      </w:r>
      <w:r w:rsidR="005E0516">
        <w:rPr>
          <w:rFonts w:ascii="Times New Roman" w:hAnsi="Times New Roman" w:cs="Times New Roman"/>
        </w:rPr>
        <w:t xml:space="preserve"> </w:t>
      </w:r>
      <w:r w:rsidR="005E0516" w:rsidRPr="005E0516">
        <w:rPr>
          <w:rFonts w:ascii="Times New Roman" w:hAnsi="Times New Roman" w:cs="Times New Roman"/>
        </w:rPr>
        <w:t>.</w:t>
      </w:r>
      <w:r w:rsidR="005E0516">
        <w:rPr>
          <w:rFonts w:ascii="Times New Roman" w:hAnsi="Times New Roman" w:cs="Times New Roman"/>
        </w:rPr>
        <w:t xml:space="preserve"> Further, it </w:t>
      </w:r>
      <w:r w:rsidR="005E0516" w:rsidRPr="005E0516">
        <w:rPr>
          <w:rFonts w:ascii="Times New Roman" w:hAnsi="Times New Roman" w:cs="Times New Roman"/>
        </w:rPr>
        <w:t>identified common reading difficulties</w:t>
      </w:r>
      <w:r w:rsidR="005E0516">
        <w:rPr>
          <w:rFonts w:ascii="Times New Roman" w:hAnsi="Times New Roman" w:cs="Times New Roman"/>
        </w:rPr>
        <w:t xml:space="preserve"> that are </w:t>
      </w:r>
      <w:r w:rsidR="005E0516" w:rsidRPr="005E0516">
        <w:rPr>
          <w:rFonts w:ascii="Times New Roman" w:hAnsi="Times New Roman" w:cs="Times New Roman"/>
        </w:rPr>
        <w:t xml:space="preserve">observed among primary </w:t>
      </w:r>
      <w:r w:rsidR="001F7336">
        <w:rPr>
          <w:rFonts w:ascii="Times New Roman" w:hAnsi="Times New Roman" w:cs="Times New Roman"/>
        </w:rPr>
        <w:t>students</w:t>
      </w:r>
      <w:r w:rsidR="005E0516">
        <w:rPr>
          <w:rFonts w:ascii="Times New Roman" w:hAnsi="Times New Roman" w:cs="Times New Roman"/>
        </w:rPr>
        <w:t>.</w:t>
      </w:r>
      <w:r w:rsidRPr="00317F0B">
        <w:rPr>
          <w:rFonts w:ascii="Times New Roman" w:hAnsi="Times New Roman" w:cs="Times New Roman"/>
        </w:rPr>
        <w:t xml:space="preserve"> The study addressed two research questions focusing on (1) instructional methods used in teaching Sinhala reading and (2) gaps in students’ reading skills as perceived by teachers.</w:t>
      </w:r>
    </w:p>
    <w:p w14:paraId="10F87450" w14:textId="77777777" w:rsidR="00317F0B" w:rsidRPr="00317F0B" w:rsidRDefault="00317F0B" w:rsidP="00317F0B">
      <w:pPr>
        <w:jc w:val="both"/>
        <w:rPr>
          <w:rFonts w:ascii="Times New Roman" w:hAnsi="Times New Roman" w:cs="Times New Roman"/>
        </w:rPr>
      </w:pPr>
      <w:r w:rsidRPr="00317F0B">
        <w:rPr>
          <w:rFonts w:ascii="Times New Roman" w:hAnsi="Times New Roman" w:cs="Times New Roman"/>
        </w:rPr>
        <w:t xml:space="preserve">A descriptive mixed-methods design was adopted. Survey data were collected from 104 primary teachers representing all nine provinces of Sri Lanka. Qualitative data were gathered through semi-structured interviews with 12 teachers and classroom observations conducted in three schools from low-response provinces. Quantitative data were </w:t>
      </w:r>
      <w:proofErr w:type="spellStart"/>
      <w:r w:rsidRPr="00317F0B">
        <w:rPr>
          <w:rFonts w:ascii="Times New Roman" w:hAnsi="Times New Roman" w:cs="Times New Roman"/>
        </w:rPr>
        <w:t>analysed</w:t>
      </w:r>
      <w:proofErr w:type="spellEnd"/>
      <w:r w:rsidRPr="00317F0B">
        <w:rPr>
          <w:rFonts w:ascii="Times New Roman" w:hAnsi="Times New Roman" w:cs="Times New Roman"/>
        </w:rPr>
        <w:t xml:space="preserve"> using descriptive statistics, while qualitative interview and observation data were </w:t>
      </w:r>
      <w:proofErr w:type="spellStart"/>
      <w:r w:rsidRPr="00317F0B">
        <w:rPr>
          <w:rFonts w:ascii="Times New Roman" w:hAnsi="Times New Roman" w:cs="Times New Roman"/>
        </w:rPr>
        <w:t>analysed</w:t>
      </w:r>
      <w:proofErr w:type="spellEnd"/>
      <w:r w:rsidRPr="00317F0B">
        <w:rPr>
          <w:rFonts w:ascii="Times New Roman" w:hAnsi="Times New Roman" w:cs="Times New Roman"/>
        </w:rPr>
        <w:t xml:space="preserve"> through thematic coding. Findings from the different data sources were triangulated to strengthen interpretation.</w:t>
      </w:r>
    </w:p>
    <w:p w14:paraId="49E776D8" w14:textId="062806E2" w:rsidR="00317F0B" w:rsidRPr="000D2828" w:rsidRDefault="00317F0B" w:rsidP="00317F0B">
      <w:pPr>
        <w:jc w:val="both"/>
      </w:pPr>
      <w:r w:rsidRPr="00317F0B">
        <w:rPr>
          <w:rFonts w:ascii="Times New Roman" w:hAnsi="Times New Roman" w:cs="Times New Roman"/>
        </w:rPr>
        <w:t xml:space="preserve">The results indicate that Sinhala reading instruction is largely dominated by textbook use, repetition, and whole-class reading. Phonics instruction is applied inconsistently, and the use of storybooks, supplementary materials, and digital or assistive tools remains limited. Teachers reported persistent reading difficulties among students, including slow and hesitant reading, problems with diacritic-based </w:t>
      </w:r>
      <w:proofErr w:type="spellStart"/>
      <w:r w:rsidRPr="00317F0B">
        <w:rPr>
          <w:rFonts w:ascii="Times New Roman" w:hAnsi="Times New Roman" w:cs="Times New Roman"/>
        </w:rPr>
        <w:t>akshara</w:t>
      </w:r>
      <w:bookmarkStart w:id="0" w:name="_Hlk216811866"/>
      <w:proofErr w:type="spellEnd"/>
      <w:r w:rsidR="000D2828">
        <w:rPr>
          <w:rFonts w:ascii="Times New Roman" w:hAnsi="Times New Roman" w:cs="Times New Roman"/>
        </w:rPr>
        <w:t>(letters)</w:t>
      </w:r>
      <w:bookmarkEnd w:id="0"/>
      <w:r w:rsidRPr="00317F0B">
        <w:rPr>
          <w:rFonts w:ascii="Times New Roman" w:hAnsi="Times New Roman" w:cs="Times New Roman"/>
        </w:rPr>
        <w:t xml:space="preserve">, weak syllable blending, and limited comprehension. Classroom observations confirmed these patterns. Although minor regional variations were noted, core instructional practices and reading difficulties were </w:t>
      </w:r>
      <w:r w:rsidR="005D14A9">
        <w:rPr>
          <w:rFonts w:ascii="Times New Roman" w:hAnsi="Times New Roman" w:cs="Times New Roman"/>
        </w:rPr>
        <w:t>consistent</w:t>
      </w:r>
      <w:r w:rsidRPr="000D2828">
        <w:t xml:space="preserve"> across provinces.</w:t>
      </w:r>
    </w:p>
    <w:p w14:paraId="4FC7139C" w14:textId="3CB76C38" w:rsidR="00317F0B" w:rsidRPr="00317F0B" w:rsidRDefault="00202EA2" w:rsidP="00317F0B">
      <w:pPr>
        <w:jc w:val="both"/>
        <w:rPr>
          <w:rFonts w:ascii="Times New Roman" w:hAnsi="Times New Roman" w:cs="Times New Roman"/>
        </w:rPr>
      </w:pPr>
      <w:r>
        <w:rPr>
          <w:rFonts w:ascii="Times New Roman" w:hAnsi="Times New Roman" w:cs="Times New Roman"/>
        </w:rPr>
        <w:t>T</w:t>
      </w:r>
      <w:r w:rsidR="00317F0B" w:rsidRPr="00317F0B">
        <w:rPr>
          <w:rFonts w:ascii="Times New Roman" w:hAnsi="Times New Roman" w:cs="Times New Roman"/>
        </w:rPr>
        <w:t>he findings reveal a clear misalignment between recommended literacy practices and the instructional realities of primary classrooms. This misalignment is evident in the limited use of systematic phonics, insufficient fluency-focused activities, and low access to diverse reading materials. Structural constraints such as limited resources, insufficient teacher training, and restricted instructional time further contribute to these gaps. The study highlights the need for strengthened teacher preparation, improved access to reading resources, and more systematic approaches to Sinhala reading instruction to support equitable learning outcomes in Sri Lanka.</w:t>
      </w:r>
    </w:p>
    <w:p w14:paraId="23482B07" w14:textId="77777777" w:rsidR="00317F0B" w:rsidRPr="005D14A9" w:rsidRDefault="00317F0B" w:rsidP="00317F0B">
      <w:pPr>
        <w:jc w:val="both"/>
        <w:rPr>
          <w:rFonts w:ascii="Times New Roman" w:hAnsi="Times New Roman" w:cs="Times New Roman"/>
          <w:b/>
          <w:bCs/>
        </w:rPr>
      </w:pPr>
      <w:r w:rsidRPr="005D14A9">
        <w:rPr>
          <w:rFonts w:ascii="Times New Roman" w:hAnsi="Times New Roman" w:cs="Times New Roman"/>
          <w:b/>
          <w:bCs/>
        </w:rPr>
        <w:t>Keywords: Sinhala literacy, reading instruction, primary education, reading difficulties, mixed-methods research, Sri Lanka</w:t>
      </w:r>
    </w:p>
    <w:p w14:paraId="0569CCAC" w14:textId="6C45E644" w:rsidR="001F7336" w:rsidRPr="000D2828" w:rsidRDefault="001F7336" w:rsidP="00317F0B">
      <w:pPr>
        <w:jc w:val="both"/>
        <w:rPr>
          <w:rFonts w:ascii="Times New Roman" w:hAnsi="Times New Roman" w:cs="Times New Roman"/>
        </w:rPr>
      </w:pPr>
      <w:r w:rsidRPr="001F7336">
        <w:rPr>
          <w:rFonts w:ascii="Times New Roman" w:hAnsi="Times New Roman" w:cs="Times New Roman"/>
          <w:b/>
        </w:rPr>
        <w:lastRenderedPageBreak/>
        <w:t>.</w:t>
      </w:r>
    </w:p>
    <w:p w14:paraId="38B219D0" w14:textId="77777777" w:rsidR="00275432" w:rsidRPr="000D2828" w:rsidRDefault="00275432" w:rsidP="00317F0B">
      <w:pPr>
        <w:jc w:val="both"/>
        <w:rPr>
          <w:rFonts w:ascii="Times New Roman" w:hAnsi="Times New Roman" w:cs="Times New Roman"/>
        </w:rPr>
      </w:pPr>
    </w:p>
    <w:p w14:paraId="08BE8F9A" w14:textId="0D1323EE" w:rsidR="00275432" w:rsidRPr="005D14A9" w:rsidRDefault="00275432" w:rsidP="00317F0B">
      <w:pPr>
        <w:jc w:val="both"/>
        <w:rPr>
          <w:rFonts w:ascii="Times New Roman" w:hAnsi="Times New Roman" w:cs="Times New Roman"/>
          <w:b/>
          <w:bCs/>
        </w:rPr>
      </w:pPr>
      <w:r w:rsidRPr="005D14A9">
        <w:rPr>
          <w:rFonts w:ascii="Times New Roman" w:hAnsi="Times New Roman" w:cs="Times New Roman"/>
          <w:b/>
          <w:bCs/>
        </w:rPr>
        <w:t xml:space="preserve">Introduction </w:t>
      </w:r>
    </w:p>
    <w:p w14:paraId="76ADEA02" w14:textId="5004D9B1" w:rsidR="00275432" w:rsidRPr="00275432" w:rsidRDefault="00275432" w:rsidP="00275432">
      <w:pPr>
        <w:jc w:val="both"/>
        <w:rPr>
          <w:rFonts w:ascii="Times New Roman" w:hAnsi="Times New Roman" w:cs="Times New Roman"/>
        </w:rPr>
      </w:pPr>
      <w:r w:rsidRPr="00275432">
        <w:rPr>
          <w:rFonts w:ascii="Times New Roman" w:hAnsi="Times New Roman" w:cs="Times New Roman"/>
        </w:rPr>
        <w:t>Reading is a foundational literacy skill in primary education</w:t>
      </w:r>
      <w:r w:rsidR="00C03BC5">
        <w:rPr>
          <w:rFonts w:ascii="Times New Roman" w:hAnsi="Times New Roman" w:cs="Times New Roman"/>
        </w:rPr>
        <w:t>,</w:t>
      </w:r>
      <w:r w:rsidRPr="00275432">
        <w:rPr>
          <w:rFonts w:ascii="Times New Roman" w:hAnsi="Times New Roman" w:cs="Times New Roman"/>
        </w:rPr>
        <w:t xml:space="preserve"> and</w:t>
      </w:r>
      <w:r w:rsidR="00C03BC5">
        <w:rPr>
          <w:rFonts w:ascii="Times New Roman" w:hAnsi="Times New Roman" w:cs="Times New Roman"/>
        </w:rPr>
        <w:t xml:space="preserve"> it </w:t>
      </w:r>
      <w:r w:rsidRPr="00275432">
        <w:rPr>
          <w:rFonts w:ascii="Times New Roman" w:hAnsi="Times New Roman" w:cs="Times New Roman"/>
        </w:rPr>
        <w:t>forms the basis for later academic success. Early reading development depends on the effective coordination of visual and auditory processes that support accurate decoding and fluent word recognition (</w:t>
      </w:r>
      <w:proofErr w:type="spellStart"/>
      <w:r w:rsidRPr="00275432">
        <w:rPr>
          <w:rFonts w:ascii="Times New Roman" w:hAnsi="Times New Roman" w:cs="Times New Roman"/>
        </w:rPr>
        <w:t>Lachmann</w:t>
      </w:r>
      <w:proofErr w:type="spellEnd"/>
      <w:r w:rsidRPr="00275432">
        <w:rPr>
          <w:rFonts w:ascii="Times New Roman" w:hAnsi="Times New Roman" w:cs="Times New Roman"/>
        </w:rPr>
        <w:t xml:space="preserve">, 2018). </w:t>
      </w:r>
      <w:r w:rsidR="00C03BC5">
        <w:rPr>
          <w:rFonts w:ascii="Times New Roman" w:hAnsi="Times New Roman" w:cs="Times New Roman"/>
        </w:rPr>
        <w:t>However, students'</w:t>
      </w:r>
      <w:r w:rsidRPr="00275432">
        <w:rPr>
          <w:rFonts w:ascii="Times New Roman" w:hAnsi="Times New Roman" w:cs="Times New Roman"/>
        </w:rPr>
        <w:t xml:space="preserve"> learning across </w:t>
      </w:r>
      <w:r w:rsidR="00C03BC5">
        <w:rPr>
          <w:rFonts w:ascii="Times New Roman" w:hAnsi="Times New Roman" w:cs="Times New Roman"/>
        </w:rPr>
        <w:t xml:space="preserve">the </w:t>
      </w:r>
      <w:r w:rsidRPr="00275432">
        <w:rPr>
          <w:rFonts w:ascii="Times New Roman" w:hAnsi="Times New Roman" w:cs="Times New Roman"/>
        </w:rPr>
        <w:t>subject areas is negatively affected</w:t>
      </w:r>
      <w:r w:rsidR="00C03BC5">
        <w:rPr>
          <w:rFonts w:ascii="Times New Roman" w:hAnsi="Times New Roman" w:cs="Times New Roman"/>
        </w:rPr>
        <w:t xml:space="preserve"> when </w:t>
      </w:r>
      <w:r w:rsidR="00C03BC5" w:rsidRPr="00C03BC5">
        <w:rPr>
          <w:rFonts w:ascii="Times New Roman" w:hAnsi="Times New Roman" w:cs="Times New Roman"/>
        </w:rPr>
        <w:t>these foundational skills are not firmly established</w:t>
      </w:r>
      <w:r w:rsidRPr="00275432">
        <w:rPr>
          <w:rFonts w:ascii="Times New Roman" w:hAnsi="Times New Roman" w:cs="Times New Roman"/>
        </w:rPr>
        <w:t>. International research consistently identifies weaknesses in phonemic awareness, decoding, fluency, and comprehension as common challenges in primary classrooms (National Reading Panel, 2000). These difficulties are further intensified by socio-cultural and instructional factors, including limited language exposure, inconsistent teaching practices, and insufficient access to learning materials (Snow, Burns, &amp; Griffin, 1998).</w:t>
      </w:r>
    </w:p>
    <w:p w14:paraId="08F752C1" w14:textId="03C8D41E" w:rsidR="00275432" w:rsidRPr="000D2828" w:rsidRDefault="00275432" w:rsidP="00275432">
      <w:pPr>
        <w:jc w:val="both"/>
        <w:rPr>
          <w:rFonts w:ascii="Times New Roman" w:hAnsi="Times New Roman" w:cs="Times New Roman"/>
        </w:rPr>
      </w:pPr>
      <w:r w:rsidRPr="00275432">
        <w:rPr>
          <w:rFonts w:ascii="Times New Roman" w:hAnsi="Times New Roman" w:cs="Times New Roman"/>
        </w:rPr>
        <w:t xml:space="preserve">Reading acquisition in Sinhala presents additional linguistic complexity. Sinhala is a morpho-syllabic script that includes a wide range of </w:t>
      </w:r>
      <w:proofErr w:type="spellStart"/>
      <w:r w:rsidRPr="00275432">
        <w:rPr>
          <w:rFonts w:ascii="Times New Roman" w:hAnsi="Times New Roman" w:cs="Times New Roman"/>
        </w:rPr>
        <w:t>akshara</w:t>
      </w:r>
      <w:proofErr w:type="spellEnd"/>
      <w:r w:rsidRPr="00275432">
        <w:rPr>
          <w:rFonts w:ascii="Times New Roman" w:hAnsi="Times New Roman" w:cs="Times New Roman"/>
        </w:rPr>
        <w:t xml:space="preserve"> </w:t>
      </w:r>
      <w:r w:rsidR="000D2828" w:rsidRPr="000D2828">
        <w:rPr>
          <w:rFonts w:ascii="Times New Roman" w:hAnsi="Times New Roman" w:cs="Times New Roman"/>
        </w:rPr>
        <w:t>(letters)</w:t>
      </w:r>
      <w:r w:rsidRPr="00275432">
        <w:rPr>
          <w:rFonts w:ascii="Times New Roman" w:hAnsi="Times New Roman" w:cs="Times New Roman"/>
        </w:rPr>
        <w:t xml:space="preserve">forms and diacritical variations, which many early readers find difficult to control. Recent national assessments in Sri Lanka indicate persistent gaps in letter identification and recognition of diacritic-based </w:t>
      </w:r>
      <w:proofErr w:type="spellStart"/>
      <w:r w:rsidRPr="00275432">
        <w:rPr>
          <w:rFonts w:ascii="Times New Roman" w:hAnsi="Times New Roman" w:cs="Times New Roman"/>
        </w:rPr>
        <w:t>akshara</w:t>
      </w:r>
      <w:proofErr w:type="spellEnd"/>
      <w:r w:rsidRPr="00275432">
        <w:rPr>
          <w:rFonts w:ascii="Times New Roman" w:hAnsi="Times New Roman" w:cs="Times New Roman"/>
        </w:rPr>
        <w:t xml:space="preserve"> </w:t>
      </w:r>
      <w:r w:rsidR="000D2828" w:rsidRPr="000D2828">
        <w:rPr>
          <w:rFonts w:ascii="Times New Roman" w:hAnsi="Times New Roman" w:cs="Times New Roman"/>
        </w:rPr>
        <w:t>(letters)</w:t>
      </w:r>
      <w:r w:rsidRPr="00275432">
        <w:rPr>
          <w:rFonts w:ascii="Times New Roman" w:hAnsi="Times New Roman" w:cs="Times New Roman"/>
        </w:rPr>
        <w:t>among primary students, underscoring the importance of strong foundational reading instruction (Ministry of Education, 2023). Teachers play a critical role in addressing these challenges; however, classroom reading practices vary considerably across provinces, school types, and instructional contexts.</w:t>
      </w:r>
    </w:p>
    <w:p w14:paraId="50412A96" w14:textId="3989C396" w:rsidR="00275432" w:rsidRPr="00275432" w:rsidRDefault="00C03BC5" w:rsidP="00275432">
      <w:pPr>
        <w:jc w:val="both"/>
        <w:rPr>
          <w:rFonts w:ascii="Times New Roman" w:hAnsi="Times New Roman" w:cs="Times New Roman"/>
        </w:rPr>
      </w:pPr>
      <w:r>
        <w:rPr>
          <w:rFonts w:ascii="Times New Roman" w:hAnsi="Times New Roman" w:cs="Times New Roman"/>
        </w:rPr>
        <w:t>Therefore, investigating</w:t>
      </w:r>
      <w:r w:rsidRPr="00C03BC5">
        <w:rPr>
          <w:rFonts w:ascii="Times New Roman" w:hAnsi="Times New Roman" w:cs="Times New Roman"/>
        </w:rPr>
        <w:t xml:space="preserve"> existing reading instruction approaches and teacher-identified reading difficulties is essential for enhancing literacy outcomes.</w:t>
      </w:r>
      <w:r>
        <w:rPr>
          <w:rFonts w:ascii="Times New Roman" w:hAnsi="Times New Roman" w:cs="Times New Roman"/>
        </w:rPr>
        <w:t xml:space="preserve"> </w:t>
      </w:r>
      <w:r w:rsidR="00275432" w:rsidRPr="000D2828">
        <w:rPr>
          <w:rFonts w:ascii="Times New Roman" w:hAnsi="Times New Roman" w:cs="Times New Roman"/>
        </w:rPr>
        <w:t>Teacher-based empirical studies provide valuable insights into instructional methods, resource availability, and classroom constraints that shape early reading instruction. Accordingly, this study examines current Sinhala reading instruction practices in Sri Lankan primary classrooms and identifies perceived gaps in reading skills</w:t>
      </w:r>
      <w:r w:rsidR="00FD366D">
        <w:rPr>
          <w:rFonts w:ascii="Times New Roman" w:hAnsi="Times New Roman" w:cs="Times New Roman"/>
        </w:rPr>
        <w:t xml:space="preserve"> of students</w:t>
      </w:r>
      <w:r w:rsidR="00275432" w:rsidRPr="000D2828">
        <w:rPr>
          <w:rFonts w:ascii="Times New Roman" w:hAnsi="Times New Roman" w:cs="Times New Roman"/>
        </w:rPr>
        <w:t>. The findings aim to inform efforts to strengthen early literacy instruction, support teacher professional development, and guide future interventions in Sinhala reading education.</w:t>
      </w:r>
    </w:p>
    <w:p w14:paraId="2692D331" w14:textId="22A77FD7" w:rsidR="00317F0B" w:rsidRPr="00317F0B" w:rsidRDefault="00317F0B" w:rsidP="00317F0B">
      <w:pPr>
        <w:jc w:val="both"/>
        <w:rPr>
          <w:rFonts w:ascii="Times New Roman" w:hAnsi="Times New Roman" w:cs="Times New Roman"/>
          <w:b/>
          <w:bCs/>
        </w:rPr>
      </w:pPr>
    </w:p>
    <w:p w14:paraId="184D3382" w14:textId="77777777" w:rsidR="00317F0B" w:rsidRDefault="00317F0B" w:rsidP="00EB394A">
      <w:pPr>
        <w:jc w:val="both"/>
        <w:rPr>
          <w:rFonts w:ascii="Times New Roman" w:hAnsi="Times New Roman" w:cs="Times New Roman"/>
          <w:b/>
          <w:bCs/>
        </w:rPr>
      </w:pPr>
    </w:p>
    <w:p w14:paraId="1280457A" w14:textId="77777777" w:rsidR="00317F0B" w:rsidRDefault="00317F0B" w:rsidP="00EB394A">
      <w:pPr>
        <w:jc w:val="both"/>
        <w:rPr>
          <w:rFonts w:ascii="Times New Roman" w:hAnsi="Times New Roman" w:cs="Times New Roman"/>
          <w:b/>
          <w:bCs/>
        </w:rPr>
      </w:pPr>
    </w:p>
    <w:p w14:paraId="02B1C5DB" w14:textId="4855D896" w:rsidR="00A760B8" w:rsidRPr="00A760B8" w:rsidRDefault="00A760B8" w:rsidP="00A760B8">
      <w:pPr>
        <w:jc w:val="both"/>
        <w:rPr>
          <w:rFonts w:ascii="Times New Roman" w:hAnsi="Times New Roman" w:cs="Times New Roman"/>
          <w:b/>
          <w:bCs/>
        </w:rPr>
      </w:pPr>
    </w:p>
    <w:p w14:paraId="79001FEC" w14:textId="77777777" w:rsidR="00A760B8" w:rsidRPr="00A760B8" w:rsidRDefault="00A760B8" w:rsidP="00A760B8">
      <w:pPr>
        <w:jc w:val="both"/>
        <w:rPr>
          <w:rFonts w:ascii="Times New Roman" w:hAnsi="Times New Roman" w:cs="Times New Roman"/>
          <w:b/>
          <w:bCs/>
        </w:rPr>
      </w:pPr>
      <w:r w:rsidRPr="00A760B8">
        <w:rPr>
          <w:rFonts w:ascii="Times New Roman" w:hAnsi="Times New Roman" w:cs="Times New Roman"/>
          <w:b/>
          <w:bCs/>
        </w:rPr>
        <w:t>Literature Review</w:t>
      </w:r>
    </w:p>
    <w:p w14:paraId="14D597E0" w14:textId="77777777" w:rsidR="00A760B8" w:rsidRPr="00A760B8" w:rsidRDefault="00A760B8" w:rsidP="00A760B8">
      <w:pPr>
        <w:jc w:val="both"/>
        <w:rPr>
          <w:rFonts w:ascii="Times New Roman" w:hAnsi="Times New Roman" w:cs="Times New Roman"/>
          <w:b/>
          <w:bCs/>
        </w:rPr>
      </w:pPr>
      <w:r w:rsidRPr="00A760B8">
        <w:rPr>
          <w:rFonts w:ascii="Times New Roman" w:hAnsi="Times New Roman" w:cs="Times New Roman"/>
          <w:b/>
          <w:bCs/>
        </w:rPr>
        <w:t>Early Reading Development and Instructional Challenges</w:t>
      </w:r>
    </w:p>
    <w:p w14:paraId="61302F95" w14:textId="2921FAD4" w:rsidR="00A760B8" w:rsidRPr="00FD366D" w:rsidRDefault="00A760B8" w:rsidP="00A760B8">
      <w:pPr>
        <w:jc w:val="both"/>
        <w:rPr>
          <w:rFonts w:ascii="Times New Roman" w:hAnsi="Times New Roman" w:cs="Times New Roman"/>
        </w:rPr>
      </w:pPr>
      <w:r w:rsidRPr="00FD366D">
        <w:rPr>
          <w:rFonts w:ascii="Times New Roman" w:hAnsi="Times New Roman" w:cs="Times New Roman"/>
        </w:rPr>
        <w:lastRenderedPageBreak/>
        <w:t xml:space="preserve">Reading is a fundamental skill that </w:t>
      </w:r>
      <w:r w:rsidR="00FD366D">
        <w:rPr>
          <w:rFonts w:ascii="Times New Roman" w:hAnsi="Times New Roman" w:cs="Times New Roman"/>
        </w:rPr>
        <w:t xml:space="preserve">develops </w:t>
      </w:r>
      <w:r w:rsidRPr="00FD366D">
        <w:rPr>
          <w:rFonts w:ascii="Times New Roman" w:hAnsi="Times New Roman" w:cs="Times New Roman"/>
        </w:rPr>
        <w:t>the foundation of academic learning in primary education. Early reading development depends on the development of skills such as phonemic awareness, decoding, fluency, and comprehension (National Reading Panel, 2000).</w:t>
      </w:r>
      <w:r w:rsidR="00AF373E">
        <w:rPr>
          <w:rFonts w:ascii="Times New Roman" w:hAnsi="Times New Roman" w:cs="Times New Roman"/>
        </w:rPr>
        <w:t xml:space="preserve"> Deficits</w:t>
      </w:r>
      <w:r w:rsidR="00AF373E" w:rsidRPr="00AF373E">
        <w:rPr>
          <w:rFonts w:ascii="Times New Roman" w:hAnsi="Times New Roman" w:cs="Times New Roman"/>
        </w:rPr>
        <w:t xml:space="preserve"> in these foundational skills lead to persistent learning difficulties, which in turn limit academic progress across subject domains</w:t>
      </w:r>
      <w:r w:rsidRPr="00FD366D">
        <w:rPr>
          <w:rFonts w:ascii="Times New Roman" w:hAnsi="Times New Roman" w:cs="Times New Roman"/>
        </w:rPr>
        <w:t>. Research further indicates that reading difficulties are shaped by instructional quality, socio-cultural factors, and exposure to a language-rich environment (Snow, Burns, &amp; Griffin, 1998). In the Sri Lankan context, these challenges are intensified by classroom limitations, variations in teaching methods, and unequal access to instructional resources.</w:t>
      </w:r>
    </w:p>
    <w:p w14:paraId="278A5E14" w14:textId="555A8C14" w:rsidR="00A760B8" w:rsidRDefault="00A760B8" w:rsidP="00A760B8">
      <w:pPr>
        <w:jc w:val="both"/>
        <w:rPr>
          <w:rFonts w:ascii="Times New Roman" w:hAnsi="Times New Roman" w:cs="Times New Roman"/>
        </w:rPr>
      </w:pPr>
      <w:r w:rsidRPr="00FD366D">
        <w:rPr>
          <w:rFonts w:ascii="Times New Roman" w:hAnsi="Times New Roman" w:cs="Times New Roman"/>
        </w:rPr>
        <w:t xml:space="preserve">Global benchmarks </w:t>
      </w:r>
      <w:proofErr w:type="spellStart"/>
      <w:r w:rsidRPr="00FD366D">
        <w:rPr>
          <w:rFonts w:ascii="Times New Roman" w:hAnsi="Times New Roman" w:cs="Times New Roman"/>
        </w:rPr>
        <w:t>emphasise</w:t>
      </w:r>
      <w:proofErr w:type="spellEnd"/>
      <w:r w:rsidRPr="00FD366D">
        <w:rPr>
          <w:rFonts w:ascii="Times New Roman" w:hAnsi="Times New Roman" w:cs="Times New Roman"/>
        </w:rPr>
        <w:t xml:space="preserve"> the importance of early literacy development. Gove and </w:t>
      </w:r>
      <w:proofErr w:type="spellStart"/>
      <w:r w:rsidRPr="00FD366D">
        <w:rPr>
          <w:rFonts w:ascii="Times New Roman" w:hAnsi="Times New Roman" w:cs="Times New Roman"/>
        </w:rPr>
        <w:t>Cvelich</w:t>
      </w:r>
      <w:proofErr w:type="spellEnd"/>
      <w:r w:rsidRPr="00FD366D">
        <w:rPr>
          <w:rFonts w:ascii="Times New Roman" w:hAnsi="Times New Roman" w:cs="Times New Roman"/>
        </w:rPr>
        <w:t xml:space="preserve"> (2011) highlight that children should be able to read with understanding by the end of Grade 2, regardless of language or context. However, national assessments in Sri Lanka reveal significant gaps in letter identification and decoding, particularly among Grade 3 learners (Ministry of Education, 2023). </w:t>
      </w:r>
      <w:r w:rsidR="00AF373E" w:rsidRPr="00AF373E">
        <w:rPr>
          <w:rFonts w:ascii="Times New Roman" w:hAnsi="Times New Roman" w:cs="Times New Roman"/>
        </w:rPr>
        <w:t>These findings point to the importance of reviewing existing reading instruction approaches and their impact on literacy outcomes.</w:t>
      </w:r>
    </w:p>
    <w:p w14:paraId="324D79B0" w14:textId="77777777" w:rsidR="00AF373E" w:rsidRPr="00A760B8" w:rsidRDefault="00AF373E" w:rsidP="00A760B8">
      <w:pPr>
        <w:jc w:val="both"/>
        <w:rPr>
          <w:rFonts w:ascii="Times New Roman" w:hAnsi="Times New Roman" w:cs="Times New Roman"/>
          <w:b/>
          <w:bCs/>
        </w:rPr>
      </w:pPr>
    </w:p>
    <w:p w14:paraId="0247F571" w14:textId="77777777" w:rsidR="00A760B8" w:rsidRPr="00AF373E" w:rsidRDefault="00A760B8" w:rsidP="00A760B8">
      <w:pPr>
        <w:jc w:val="both"/>
        <w:rPr>
          <w:rFonts w:ascii="Times New Roman" w:hAnsi="Times New Roman" w:cs="Times New Roman"/>
          <w:b/>
          <w:bCs/>
        </w:rPr>
      </w:pPr>
      <w:r w:rsidRPr="00AF373E">
        <w:rPr>
          <w:rFonts w:ascii="Times New Roman" w:hAnsi="Times New Roman" w:cs="Times New Roman"/>
          <w:b/>
          <w:bCs/>
        </w:rPr>
        <w:t>Common Reading Difficulties Among Sinhala-Speaking Students</w:t>
      </w:r>
    </w:p>
    <w:p w14:paraId="24C48023" w14:textId="06FF0146" w:rsidR="00A329B7" w:rsidRPr="00AF373E" w:rsidRDefault="00A760B8" w:rsidP="00A760B8">
      <w:pPr>
        <w:jc w:val="both"/>
        <w:rPr>
          <w:rFonts w:ascii="Times New Roman" w:hAnsi="Times New Roman" w:cs="Times New Roman"/>
        </w:rPr>
      </w:pPr>
      <w:r w:rsidRPr="00AF373E">
        <w:rPr>
          <w:rFonts w:ascii="Times New Roman" w:hAnsi="Times New Roman" w:cs="Times New Roman"/>
        </w:rPr>
        <w:t>Many</w:t>
      </w:r>
      <w:r w:rsidR="00AF373E">
        <w:rPr>
          <w:rFonts w:ascii="Times New Roman" w:hAnsi="Times New Roman" w:cs="Times New Roman"/>
        </w:rPr>
        <w:t xml:space="preserve"> students with </w:t>
      </w:r>
      <w:r w:rsidRPr="00AF373E">
        <w:rPr>
          <w:rFonts w:ascii="Times New Roman" w:hAnsi="Times New Roman" w:cs="Times New Roman"/>
        </w:rPr>
        <w:t xml:space="preserve">reading difficulties in Sinhala emerge during the earliest stages of literacy development. Students in primary classrooms often struggle with letter identification, recognition of </w:t>
      </w:r>
      <w:proofErr w:type="spellStart"/>
      <w:r w:rsidRPr="00AF373E">
        <w:rPr>
          <w:rFonts w:ascii="Times New Roman" w:hAnsi="Times New Roman" w:cs="Times New Roman"/>
        </w:rPr>
        <w:t>akshara</w:t>
      </w:r>
      <w:proofErr w:type="spellEnd"/>
      <w:r w:rsidRPr="00AF373E">
        <w:rPr>
          <w:rFonts w:ascii="Times New Roman" w:hAnsi="Times New Roman" w:cs="Times New Roman"/>
        </w:rPr>
        <w:t xml:space="preserve">, syllable construction, and the transition from simple decoding to fluent </w:t>
      </w:r>
      <w:proofErr w:type="spellStart"/>
      <w:proofErr w:type="gramStart"/>
      <w:r w:rsidRPr="00AF373E">
        <w:rPr>
          <w:rFonts w:ascii="Times New Roman" w:hAnsi="Times New Roman" w:cs="Times New Roman"/>
        </w:rPr>
        <w:t>reading.</w:t>
      </w:r>
      <w:r w:rsidR="00A329B7" w:rsidRPr="00AF373E">
        <w:rPr>
          <w:rFonts w:ascii="Times New Roman" w:hAnsi="Times New Roman" w:cs="Times New Roman"/>
        </w:rPr>
        <w:t>These</w:t>
      </w:r>
      <w:proofErr w:type="spellEnd"/>
      <w:proofErr w:type="gramEnd"/>
      <w:r w:rsidR="00A329B7" w:rsidRPr="00AF373E">
        <w:rPr>
          <w:rFonts w:ascii="Times New Roman" w:hAnsi="Times New Roman" w:cs="Times New Roman"/>
        </w:rPr>
        <w:t xml:space="preserve"> early difficulties </w:t>
      </w:r>
      <w:r w:rsidR="00AF373E">
        <w:rPr>
          <w:rFonts w:ascii="Times New Roman" w:hAnsi="Times New Roman" w:cs="Times New Roman"/>
        </w:rPr>
        <w:t xml:space="preserve">reduce </w:t>
      </w:r>
      <w:r w:rsidR="00A329B7" w:rsidRPr="00AF373E">
        <w:rPr>
          <w:rFonts w:ascii="Times New Roman" w:hAnsi="Times New Roman" w:cs="Times New Roman"/>
        </w:rPr>
        <w:t xml:space="preserve">the development of reading fluency and subsequently constrain reading comprehension, particularly in </w:t>
      </w:r>
      <w:proofErr w:type="spellStart"/>
      <w:r w:rsidR="00A329B7" w:rsidRPr="00AF373E">
        <w:rPr>
          <w:rFonts w:ascii="Times New Roman" w:hAnsi="Times New Roman" w:cs="Times New Roman"/>
        </w:rPr>
        <w:t>akshara</w:t>
      </w:r>
      <w:proofErr w:type="spellEnd"/>
      <w:r w:rsidR="00AF373E">
        <w:rPr>
          <w:rFonts w:ascii="Times New Roman" w:hAnsi="Times New Roman" w:cs="Times New Roman"/>
        </w:rPr>
        <w:t>(letter)</w:t>
      </w:r>
      <w:r w:rsidR="00A329B7" w:rsidRPr="00AF373E">
        <w:rPr>
          <w:rFonts w:ascii="Times New Roman" w:hAnsi="Times New Roman" w:cs="Times New Roman"/>
        </w:rPr>
        <w:t>-based orthographies such as Sinhala (</w:t>
      </w:r>
      <w:proofErr w:type="spellStart"/>
      <w:r w:rsidR="00A329B7" w:rsidRPr="00AF373E">
        <w:rPr>
          <w:rFonts w:ascii="Times New Roman" w:hAnsi="Times New Roman" w:cs="Times New Roman"/>
        </w:rPr>
        <w:t>Wijayathilake</w:t>
      </w:r>
      <w:proofErr w:type="spellEnd"/>
      <w:r w:rsidR="00A329B7" w:rsidRPr="00AF373E">
        <w:rPr>
          <w:rFonts w:ascii="Times New Roman" w:hAnsi="Times New Roman" w:cs="Times New Roman"/>
        </w:rPr>
        <w:t xml:space="preserve"> et al., 2018; Nag &amp; </w:t>
      </w:r>
      <w:proofErr w:type="spellStart"/>
      <w:r w:rsidR="00A329B7" w:rsidRPr="00AF373E">
        <w:rPr>
          <w:rFonts w:ascii="Times New Roman" w:hAnsi="Times New Roman" w:cs="Times New Roman"/>
        </w:rPr>
        <w:t>Perfetti</w:t>
      </w:r>
      <w:proofErr w:type="spellEnd"/>
      <w:r w:rsidR="00A329B7" w:rsidRPr="00AF373E">
        <w:rPr>
          <w:rFonts w:ascii="Times New Roman" w:hAnsi="Times New Roman" w:cs="Times New Roman"/>
        </w:rPr>
        <w:t>, 2014).</w:t>
      </w:r>
    </w:p>
    <w:p w14:paraId="10B15566" w14:textId="77777777" w:rsidR="00A329B7" w:rsidRDefault="00A329B7" w:rsidP="00A760B8">
      <w:pPr>
        <w:jc w:val="both"/>
        <w:rPr>
          <w:rFonts w:ascii="Times New Roman" w:hAnsi="Times New Roman" w:cs="Times New Roman"/>
          <w:b/>
          <w:bCs/>
        </w:rPr>
      </w:pPr>
    </w:p>
    <w:p w14:paraId="125C6C2F" w14:textId="25724DF5" w:rsidR="00A760B8" w:rsidRPr="00A760B8" w:rsidRDefault="00A760B8" w:rsidP="00A760B8">
      <w:pPr>
        <w:jc w:val="both"/>
        <w:rPr>
          <w:rFonts w:ascii="Times New Roman" w:hAnsi="Times New Roman" w:cs="Times New Roman"/>
          <w:b/>
          <w:bCs/>
        </w:rPr>
      </w:pPr>
    </w:p>
    <w:p w14:paraId="7EAEFBF8" w14:textId="77777777" w:rsidR="00A760B8" w:rsidRPr="00A760B8" w:rsidRDefault="00A760B8" w:rsidP="00A760B8">
      <w:pPr>
        <w:jc w:val="both"/>
        <w:rPr>
          <w:rFonts w:ascii="Times New Roman" w:hAnsi="Times New Roman" w:cs="Times New Roman"/>
          <w:b/>
          <w:bCs/>
        </w:rPr>
      </w:pPr>
      <w:r w:rsidRPr="00A760B8">
        <w:rPr>
          <w:rFonts w:ascii="Times New Roman" w:hAnsi="Times New Roman" w:cs="Times New Roman"/>
          <w:b/>
          <w:bCs/>
        </w:rPr>
        <w:t>Letter and Syllable Recognition Challenges</w:t>
      </w:r>
    </w:p>
    <w:p w14:paraId="1A056271" w14:textId="5DDB8FF5" w:rsidR="00A760B8" w:rsidRPr="00A760B8" w:rsidRDefault="00A760B8" w:rsidP="00A760B8">
      <w:pPr>
        <w:jc w:val="both"/>
        <w:rPr>
          <w:rFonts w:ascii="Times New Roman" w:hAnsi="Times New Roman" w:cs="Times New Roman"/>
          <w:b/>
          <w:bCs/>
        </w:rPr>
      </w:pPr>
      <w:r w:rsidRPr="00AF373E">
        <w:rPr>
          <w:rFonts w:ascii="Times New Roman" w:hAnsi="Times New Roman" w:cs="Times New Roman"/>
        </w:rPr>
        <w:t xml:space="preserve">Letter and syllable recognition are crucial for early reading development, particularly in Sinhala, a morpho-syllabic script </w:t>
      </w:r>
      <w:r w:rsidR="00AF373E" w:rsidRPr="00AF373E">
        <w:rPr>
          <w:rFonts w:ascii="Times New Roman" w:hAnsi="Times New Roman" w:cs="Times New Roman"/>
        </w:rPr>
        <w:t>characterized</w:t>
      </w:r>
      <w:r w:rsidRPr="00AF373E">
        <w:rPr>
          <w:rFonts w:ascii="Times New Roman" w:hAnsi="Times New Roman" w:cs="Times New Roman"/>
        </w:rPr>
        <w:t xml:space="preserve"> by complex diacritic structures. </w:t>
      </w:r>
      <w:proofErr w:type="spellStart"/>
      <w:r w:rsidRPr="00AF373E">
        <w:rPr>
          <w:rFonts w:ascii="Times New Roman" w:hAnsi="Times New Roman" w:cs="Times New Roman"/>
        </w:rPr>
        <w:t>Wijayathilake</w:t>
      </w:r>
      <w:proofErr w:type="spellEnd"/>
      <w:r w:rsidRPr="00AF373E">
        <w:rPr>
          <w:rFonts w:ascii="Times New Roman" w:hAnsi="Times New Roman" w:cs="Times New Roman"/>
        </w:rPr>
        <w:t xml:space="preserve"> et al. (2018) </w:t>
      </w:r>
      <w:r w:rsidR="00AF373E">
        <w:rPr>
          <w:rFonts w:ascii="Times New Roman" w:hAnsi="Times New Roman" w:cs="Times New Roman"/>
        </w:rPr>
        <w:t>investigated the impact of various instructional approaches on</w:t>
      </w:r>
      <w:r w:rsidRPr="00AF373E">
        <w:rPr>
          <w:rFonts w:ascii="Times New Roman" w:hAnsi="Times New Roman" w:cs="Times New Roman"/>
        </w:rPr>
        <w:t xml:space="preserve"> phoneme awareness and reading performance. Their study involving Grade 4 and 5 students found that explicit instruction in phoneme–</w:t>
      </w:r>
      <w:proofErr w:type="spellStart"/>
      <w:r w:rsidRPr="00AF373E">
        <w:rPr>
          <w:rFonts w:ascii="Times New Roman" w:hAnsi="Times New Roman" w:cs="Times New Roman"/>
        </w:rPr>
        <w:t>akshara</w:t>
      </w:r>
      <w:proofErr w:type="spellEnd"/>
      <w:r w:rsidR="00AF373E">
        <w:rPr>
          <w:rFonts w:ascii="Times New Roman" w:hAnsi="Times New Roman" w:cs="Times New Roman"/>
        </w:rPr>
        <w:t>(letter)</w:t>
      </w:r>
      <w:r w:rsidRPr="00AF373E">
        <w:rPr>
          <w:rFonts w:ascii="Times New Roman" w:hAnsi="Times New Roman" w:cs="Times New Roman"/>
        </w:rPr>
        <w:t xml:space="preserve"> relationships significantly improved letter recognition and word reading accuracy. The findings demonstrated that </w:t>
      </w:r>
      <w:proofErr w:type="spellStart"/>
      <w:r w:rsidRPr="00AF373E">
        <w:rPr>
          <w:rFonts w:ascii="Times New Roman" w:hAnsi="Times New Roman" w:cs="Times New Roman"/>
        </w:rPr>
        <w:t>akshara</w:t>
      </w:r>
      <w:proofErr w:type="spellEnd"/>
      <w:r w:rsidR="00AF373E">
        <w:rPr>
          <w:rFonts w:ascii="Times New Roman" w:hAnsi="Times New Roman" w:cs="Times New Roman"/>
        </w:rPr>
        <w:t>(letter)</w:t>
      </w:r>
      <w:r w:rsidRPr="00AF373E">
        <w:rPr>
          <w:rFonts w:ascii="Times New Roman" w:hAnsi="Times New Roman" w:cs="Times New Roman"/>
        </w:rPr>
        <w:t xml:space="preserve"> knowledge and accurate decoding predicted phoneme awareness, whereas phoneme awareness alone did not predict reading outcomes when examined in reverse. This evidence indicates that Sinhala reading acquisition requires structured and explicit instructional approaches rather than global or whole-word methods commonly used in classrooms</w:t>
      </w:r>
      <w:r w:rsidRPr="00A760B8">
        <w:rPr>
          <w:rFonts w:ascii="Times New Roman" w:hAnsi="Times New Roman" w:cs="Times New Roman"/>
          <w:b/>
          <w:bCs/>
        </w:rPr>
        <w:t>.</w:t>
      </w:r>
    </w:p>
    <w:p w14:paraId="5B9E3A94" w14:textId="405BA502" w:rsidR="00A760B8" w:rsidRPr="008A40F5" w:rsidRDefault="00A760B8" w:rsidP="00A760B8">
      <w:pPr>
        <w:jc w:val="both"/>
        <w:rPr>
          <w:rFonts w:ascii="Times New Roman" w:hAnsi="Times New Roman" w:cs="Times New Roman"/>
        </w:rPr>
      </w:pPr>
      <w:proofErr w:type="spellStart"/>
      <w:proofErr w:type="gramStart"/>
      <w:r w:rsidRPr="008A40F5">
        <w:rPr>
          <w:rFonts w:ascii="Times New Roman" w:hAnsi="Times New Roman" w:cs="Times New Roman"/>
        </w:rPr>
        <w:lastRenderedPageBreak/>
        <w:t>Similarly,</w:t>
      </w:r>
      <w:r w:rsidR="00A329B7" w:rsidRPr="008A40F5">
        <w:rPr>
          <w:rFonts w:ascii="Times New Roman" w:hAnsi="Times New Roman" w:cs="Times New Roman"/>
        </w:rPr>
        <w:t>Research</w:t>
      </w:r>
      <w:proofErr w:type="spellEnd"/>
      <w:proofErr w:type="gramEnd"/>
      <w:r w:rsidR="00A329B7" w:rsidRPr="008A40F5">
        <w:rPr>
          <w:rFonts w:ascii="Times New Roman" w:hAnsi="Times New Roman" w:cs="Times New Roman"/>
        </w:rPr>
        <w:t xml:space="preserve"> has consistently shown that phonological awareness, rapid automatized naming, and related cognitive factors strongly predict early word-reading ability, with struggling readers often limited to decoding short words and facing challenges with longer or more complex forms (</w:t>
      </w:r>
      <w:proofErr w:type="spellStart"/>
      <w:r w:rsidR="00A329B7" w:rsidRPr="008A40F5">
        <w:rPr>
          <w:rFonts w:ascii="Times New Roman" w:hAnsi="Times New Roman" w:cs="Times New Roman"/>
        </w:rPr>
        <w:t>Denckla</w:t>
      </w:r>
      <w:proofErr w:type="spellEnd"/>
      <w:r w:rsidR="00A329B7" w:rsidRPr="008A40F5">
        <w:rPr>
          <w:rFonts w:ascii="Times New Roman" w:hAnsi="Times New Roman" w:cs="Times New Roman"/>
        </w:rPr>
        <w:t xml:space="preserve"> &amp; </w:t>
      </w:r>
      <w:proofErr w:type="spellStart"/>
      <w:r w:rsidR="00A329B7" w:rsidRPr="008A40F5">
        <w:rPr>
          <w:rFonts w:ascii="Times New Roman" w:hAnsi="Times New Roman" w:cs="Times New Roman"/>
        </w:rPr>
        <w:t>Rudel</w:t>
      </w:r>
      <w:proofErr w:type="spellEnd"/>
      <w:r w:rsidR="00A329B7" w:rsidRPr="008A40F5">
        <w:rPr>
          <w:rFonts w:ascii="Times New Roman" w:hAnsi="Times New Roman" w:cs="Times New Roman"/>
        </w:rPr>
        <w:t xml:space="preserve">, 1976; National Reading Panel, 2000; Vander </w:t>
      </w:r>
      <w:proofErr w:type="spellStart"/>
      <w:r w:rsidR="00A329B7" w:rsidRPr="008A40F5">
        <w:rPr>
          <w:rFonts w:ascii="Times New Roman" w:hAnsi="Times New Roman" w:cs="Times New Roman"/>
        </w:rPr>
        <w:t>Stappen</w:t>
      </w:r>
      <w:proofErr w:type="spellEnd"/>
      <w:r w:rsidR="00A329B7" w:rsidRPr="008A40F5">
        <w:rPr>
          <w:rFonts w:ascii="Times New Roman" w:hAnsi="Times New Roman" w:cs="Times New Roman"/>
        </w:rPr>
        <w:t xml:space="preserve"> &amp; Van </w:t>
      </w:r>
      <w:proofErr w:type="spellStart"/>
      <w:r w:rsidR="00A329B7" w:rsidRPr="008A40F5">
        <w:rPr>
          <w:rFonts w:ascii="Times New Roman" w:hAnsi="Times New Roman" w:cs="Times New Roman"/>
        </w:rPr>
        <w:t>Reybroeck</w:t>
      </w:r>
      <w:proofErr w:type="spellEnd"/>
      <w:r w:rsidR="00A329B7" w:rsidRPr="008A40F5">
        <w:rPr>
          <w:rFonts w:ascii="Times New Roman" w:hAnsi="Times New Roman" w:cs="Times New Roman"/>
        </w:rPr>
        <w:t>, 2018).</w:t>
      </w:r>
      <w:r w:rsidRPr="008A40F5">
        <w:rPr>
          <w:rFonts w:ascii="Times New Roman" w:hAnsi="Times New Roman" w:cs="Times New Roman"/>
        </w:rPr>
        <w:t xml:space="preserve"> . These findings reinforce that Sinhala reading development is highly sensitive to decoding instruction and that early gaps in phonological skills can accumulate into larger literacy barriers.</w:t>
      </w:r>
    </w:p>
    <w:p w14:paraId="603A1C13" w14:textId="40B80DB2" w:rsidR="00A760B8" w:rsidRPr="00A760B8" w:rsidRDefault="00A760B8" w:rsidP="00A760B8">
      <w:pPr>
        <w:jc w:val="both"/>
        <w:rPr>
          <w:rFonts w:ascii="Times New Roman" w:hAnsi="Times New Roman" w:cs="Times New Roman"/>
          <w:b/>
          <w:bCs/>
        </w:rPr>
      </w:pPr>
    </w:p>
    <w:p w14:paraId="3053FCB7" w14:textId="77777777" w:rsidR="00A760B8" w:rsidRPr="00A760B8" w:rsidRDefault="00A760B8" w:rsidP="00A760B8">
      <w:pPr>
        <w:jc w:val="both"/>
        <w:rPr>
          <w:rFonts w:ascii="Times New Roman" w:hAnsi="Times New Roman" w:cs="Times New Roman"/>
          <w:b/>
          <w:bCs/>
        </w:rPr>
      </w:pPr>
      <w:r w:rsidRPr="00A760B8">
        <w:rPr>
          <w:rFonts w:ascii="Times New Roman" w:hAnsi="Times New Roman" w:cs="Times New Roman"/>
          <w:b/>
          <w:bCs/>
        </w:rPr>
        <w:t>Difficulties with Sinhala Diacritics</w:t>
      </w:r>
    </w:p>
    <w:p w14:paraId="2112BCF8" w14:textId="71D70E21" w:rsidR="00A760B8" w:rsidRPr="008A40F5" w:rsidRDefault="00A760B8" w:rsidP="00A760B8">
      <w:pPr>
        <w:jc w:val="both"/>
        <w:rPr>
          <w:rFonts w:ascii="Times New Roman" w:hAnsi="Times New Roman" w:cs="Times New Roman"/>
        </w:rPr>
      </w:pPr>
      <w:r w:rsidRPr="008A40F5">
        <w:rPr>
          <w:rFonts w:ascii="Times New Roman" w:hAnsi="Times New Roman" w:cs="Times New Roman"/>
        </w:rPr>
        <w:t xml:space="preserve">Sinhala includes 19 diacritics that modify vowel length, </w:t>
      </w:r>
      <w:proofErr w:type="spellStart"/>
      <w:r w:rsidRPr="008A40F5">
        <w:rPr>
          <w:rFonts w:ascii="Times New Roman" w:hAnsi="Times New Roman" w:cs="Times New Roman"/>
        </w:rPr>
        <w:t>nasalisation</w:t>
      </w:r>
      <w:proofErr w:type="spellEnd"/>
      <w:r w:rsidRPr="008A40F5">
        <w:rPr>
          <w:rFonts w:ascii="Times New Roman" w:hAnsi="Times New Roman" w:cs="Times New Roman"/>
        </w:rPr>
        <w:t xml:space="preserve">, and consonant sounds. These diacritics introduce significant complexity for early learners. </w:t>
      </w:r>
      <w:proofErr w:type="spellStart"/>
      <w:r w:rsidRPr="008A40F5">
        <w:rPr>
          <w:rFonts w:ascii="Times New Roman" w:hAnsi="Times New Roman" w:cs="Times New Roman"/>
        </w:rPr>
        <w:t>Sumanasena</w:t>
      </w:r>
      <w:proofErr w:type="spellEnd"/>
      <w:r w:rsidRPr="008A40F5">
        <w:rPr>
          <w:rFonts w:ascii="Times New Roman" w:hAnsi="Times New Roman" w:cs="Times New Roman"/>
        </w:rPr>
        <w:t xml:space="preserve"> et al. (2025), in a large-scale cross-sectional study of 4,847 Grade 1–2 students, found that 13.2% of children were unable to </w:t>
      </w:r>
      <w:proofErr w:type="spellStart"/>
      <w:r w:rsidRPr="008A40F5">
        <w:rPr>
          <w:rFonts w:ascii="Times New Roman" w:hAnsi="Times New Roman" w:cs="Times New Roman"/>
        </w:rPr>
        <w:t>recognise</w:t>
      </w:r>
      <w:proofErr w:type="spellEnd"/>
      <w:r w:rsidRPr="008A40F5">
        <w:rPr>
          <w:rFonts w:ascii="Times New Roman" w:hAnsi="Times New Roman" w:cs="Times New Roman"/>
        </w:rPr>
        <w:t xml:space="preserve"> any </w:t>
      </w:r>
      <w:proofErr w:type="spellStart"/>
      <w:r w:rsidRPr="008A40F5">
        <w:rPr>
          <w:rFonts w:ascii="Times New Roman" w:hAnsi="Times New Roman" w:cs="Times New Roman"/>
        </w:rPr>
        <w:t>akshara</w:t>
      </w:r>
      <w:proofErr w:type="spellEnd"/>
      <w:r w:rsidR="008A40F5">
        <w:rPr>
          <w:rFonts w:ascii="Times New Roman" w:hAnsi="Times New Roman" w:cs="Times New Roman"/>
        </w:rPr>
        <w:t>(letters)</w:t>
      </w:r>
      <w:r w:rsidRPr="008A40F5">
        <w:rPr>
          <w:rFonts w:ascii="Times New Roman" w:hAnsi="Times New Roman" w:cs="Times New Roman"/>
        </w:rPr>
        <w:t xml:space="preserve"> with diacritics. Furthermore, many students struggled to produce </w:t>
      </w:r>
      <w:proofErr w:type="spellStart"/>
      <w:r w:rsidRPr="008A40F5">
        <w:rPr>
          <w:rFonts w:ascii="Times New Roman" w:hAnsi="Times New Roman" w:cs="Times New Roman"/>
        </w:rPr>
        <w:t>akshara</w:t>
      </w:r>
      <w:proofErr w:type="spellEnd"/>
      <w:r w:rsidR="008A40F5">
        <w:rPr>
          <w:rFonts w:ascii="Times New Roman" w:hAnsi="Times New Roman" w:cs="Times New Roman"/>
        </w:rPr>
        <w:t>(</w:t>
      </w:r>
      <w:proofErr w:type="spellStart"/>
      <w:r w:rsidR="008A40F5">
        <w:rPr>
          <w:rFonts w:ascii="Times New Roman" w:hAnsi="Times New Roman" w:cs="Times New Roman"/>
        </w:rPr>
        <w:t>letetrs</w:t>
      </w:r>
      <w:proofErr w:type="spellEnd"/>
      <w:r w:rsidR="008A40F5">
        <w:rPr>
          <w:rFonts w:ascii="Times New Roman" w:hAnsi="Times New Roman" w:cs="Times New Roman"/>
        </w:rPr>
        <w:t>)</w:t>
      </w:r>
      <w:r w:rsidRPr="008A40F5">
        <w:rPr>
          <w:rFonts w:ascii="Times New Roman" w:hAnsi="Times New Roman" w:cs="Times New Roman"/>
        </w:rPr>
        <w:t xml:space="preserve"> containing long vowels or multiple modifiers. Students who experienced difficulty with diacritic-based </w:t>
      </w:r>
      <w:proofErr w:type="spellStart"/>
      <w:r w:rsidRPr="008A40F5">
        <w:rPr>
          <w:rFonts w:ascii="Times New Roman" w:hAnsi="Times New Roman" w:cs="Times New Roman"/>
        </w:rPr>
        <w:t>akshara</w:t>
      </w:r>
      <w:proofErr w:type="spellEnd"/>
      <w:r w:rsidR="008A40F5">
        <w:rPr>
          <w:rFonts w:ascii="Times New Roman" w:hAnsi="Times New Roman" w:cs="Times New Roman"/>
        </w:rPr>
        <w:t>(letters)</w:t>
      </w:r>
      <w:r w:rsidRPr="008A40F5">
        <w:rPr>
          <w:rFonts w:ascii="Times New Roman" w:hAnsi="Times New Roman" w:cs="Times New Roman"/>
        </w:rPr>
        <w:t xml:space="preserve"> performed poorly in word- and sentence-level reading tasks.</w:t>
      </w:r>
    </w:p>
    <w:p w14:paraId="66E82A51" w14:textId="1C1FA097" w:rsidR="00A760B8" w:rsidRPr="008A40F5" w:rsidRDefault="00A760B8" w:rsidP="00A760B8">
      <w:pPr>
        <w:jc w:val="both"/>
        <w:rPr>
          <w:rFonts w:ascii="Times New Roman" w:hAnsi="Times New Roman" w:cs="Times New Roman"/>
        </w:rPr>
      </w:pPr>
      <w:r w:rsidRPr="008A40F5">
        <w:rPr>
          <w:rFonts w:ascii="Times New Roman" w:hAnsi="Times New Roman" w:cs="Times New Roman"/>
        </w:rPr>
        <w:t xml:space="preserve">Linguistic analyses further support these findings. </w:t>
      </w:r>
      <w:proofErr w:type="spellStart"/>
      <w:r w:rsidRPr="008A40F5">
        <w:rPr>
          <w:rFonts w:ascii="Times New Roman" w:hAnsi="Times New Roman" w:cs="Times New Roman"/>
        </w:rPr>
        <w:t>Wasala</w:t>
      </w:r>
      <w:proofErr w:type="spellEnd"/>
      <w:r w:rsidRPr="008A40F5">
        <w:rPr>
          <w:rFonts w:ascii="Times New Roman" w:hAnsi="Times New Roman" w:cs="Times New Roman"/>
        </w:rPr>
        <w:t xml:space="preserve"> and Gamage (2015) demonstrated that Sinhala includes 20 vowels, 40 consonants, 17 vowel diacritics, and the </w:t>
      </w:r>
      <w:r w:rsidR="008A40F5">
        <w:rPr>
          <w:rFonts w:ascii="Times New Roman" w:hAnsi="Times New Roman" w:cs="Times New Roman"/>
        </w:rPr>
        <w:t>‘</w:t>
      </w:r>
      <w:proofErr w:type="spellStart"/>
      <w:r w:rsidRPr="008A40F5">
        <w:rPr>
          <w:rFonts w:ascii="Times New Roman" w:hAnsi="Times New Roman" w:cs="Times New Roman"/>
          <w:i/>
          <w:iCs/>
        </w:rPr>
        <w:t>hal</w:t>
      </w:r>
      <w:proofErr w:type="spellEnd"/>
      <w:r w:rsidRPr="008A40F5">
        <w:rPr>
          <w:rFonts w:ascii="Times New Roman" w:hAnsi="Times New Roman" w:cs="Times New Roman"/>
          <w:i/>
          <w:iCs/>
        </w:rPr>
        <w:t xml:space="preserve"> </w:t>
      </w:r>
      <w:proofErr w:type="spellStart"/>
      <w:r w:rsidRPr="008A40F5">
        <w:rPr>
          <w:rFonts w:ascii="Times New Roman" w:hAnsi="Times New Roman" w:cs="Times New Roman"/>
          <w:i/>
          <w:iCs/>
        </w:rPr>
        <w:t>lakuna</w:t>
      </w:r>
      <w:proofErr w:type="spellEnd"/>
      <w:r w:rsidR="008A40F5" w:rsidRPr="008A40F5">
        <w:rPr>
          <w:rFonts w:ascii="Times New Roman" w:hAnsi="Times New Roman" w:cs="Times New Roman"/>
          <w:i/>
          <w:iCs/>
        </w:rPr>
        <w:t>’</w:t>
      </w:r>
      <w:r w:rsidRPr="008A40F5">
        <w:rPr>
          <w:rFonts w:ascii="Times New Roman" w:hAnsi="Times New Roman" w:cs="Times New Roman"/>
        </w:rPr>
        <w:t>. Their corpus-based analysis showed that diacritics substantially alter pronunciation and meaning. Even automated systems achieved only 98% accuracy in letter-to-sound conversion due to diacritic complexity. For young learners, these layers of variation increase cognitive load and lead to frequent decoding errors. Collectively, these studies highlight that diacritic knowledge represents a major barrier to Sinhala literacy acquisition.</w:t>
      </w:r>
    </w:p>
    <w:p w14:paraId="73AC566A" w14:textId="6108C425" w:rsidR="00A760B8" w:rsidRPr="008A40F5" w:rsidRDefault="00A760B8" w:rsidP="00A760B8">
      <w:pPr>
        <w:jc w:val="both"/>
        <w:rPr>
          <w:rFonts w:ascii="Times New Roman" w:hAnsi="Times New Roman" w:cs="Times New Roman"/>
        </w:rPr>
      </w:pPr>
    </w:p>
    <w:p w14:paraId="357C1D6A" w14:textId="77777777" w:rsidR="00A760B8" w:rsidRPr="00A760B8" w:rsidRDefault="00A760B8" w:rsidP="00A760B8">
      <w:pPr>
        <w:jc w:val="both"/>
        <w:rPr>
          <w:rFonts w:ascii="Times New Roman" w:hAnsi="Times New Roman" w:cs="Times New Roman"/>
          <w:b/>
          <w:bCs/>
        </w:rPr>
      </w:pPr>
      <w:r w:rsidRPr="00A760B8">
        <w:rPr>
          <w:rFonts w:ascii="Times New Roman" w:hAnsi="Times New Roman" w:cs="Times New Roman"/>
          <w:b/>
          <w:bCs/>
        </w:rPr>
        <w:t>The Interconnected Nature of Sinhala Reading Challenges</w:t>
      </w:r>
    </w:p>
    <w:p w14:paraId="75813D8D" w14:textId="77777777" w:rsidR="00A760B8" w:rsidRPr="008A40F5" w:rsidRDefault="00A760B8" w:rsidP="00A760B8">
      <w:pPr>
        <w:jc w:val="both"/>
        <w:rPr>
          <w:rFonts w:ascii="Times New Roman" w:hAnsi="Times New Roman" w:cs="Times New Roman"/>
        </w:rPr>
      </w:pPr>
      <w:r w:rsidRPr="008A40F5">
        <w:rPr>
          <w:rFonts w:ascii="Times New Roman" w:hAnsi="Times New Roman" w:cs="Times New Roman"/>
        </w:rPr>
        <w:t xml:space="preserve">Reading difficulties rarely occur in isolation. Instead, they form a sequence that progresses from decoding errors to disrupted fluency and ultimately to reduced comprehension. </w:t>
      </w:r>
      <w:proofErr w:type="spellStart"/>
      <w:r w:rsidRPr="008A40F5">
        <w:rPr>
          <w:rFonts w:ascii="Times New Roman" w:hAnsi="Times New Roman" w:cs="Times New Roman"/>
        </w:rPr>
        <w:t>Kulasekara</w:t>
      </w:r>
      <w:proofErr w:type="spellEnd"/>
      <w:r w:rsidRPr="008A40F5">
        <w:rPr>
          <w:rFonts w:ascii="Times New Roman" w:hAnsi="Times New Roman" w:cs="Times New Roman"/>
        </w:rPr>
        <w:t xml:space="preserve"> et al. (2025), in a study of Sinhala-speaking students with dyslexia, found that 67% of participants struggled with diacritics, frequently omitting or substituting them. These errors prevented accurate word formation and resulted in slow, effortful reading. Even after targeted intervention, students showed improvement in accuracy but continued to read more slowly than their peers. The study further revealed that decoding difficulties directly hindered sentence-level comprehension, as students were unable to maintain meaning when substantial effort was required for word recognition.</w:t>
      </w:r>
    </w:p>
    <w:p w14:paraId="0EC5D0E7" w14:textId="7F95D73D" w:rsidR="00A329B7" w:rsidRPr="008A40F5" w:rsidRDefault="00A329B7" w:rsidP="00A760B8">
      <w:pPr>
        <w:jc w:val="both"/>
        <w:rPr>
          <w:rFonts w:ascii="Times New Roman" w:hAnsi="Times New Roman" w:cs="Times New Roman"/>
        </w:rPr>
      </w:pPr>
      <w:r w:rsidRPr="008A40F5">
        <w:rPr>
          <w:rFonts w:ascii="Times New Roman" w:hAnsi="Times New Roman" w:cs="Times New Roman"/>
        </w:rPr>
        <w:t xml:space="preserve">These findings mirror broader literacy research showing that decoding and fluency form the foundation of the reading process and that weaknesses in these areas restrict comprehension (Joshi &amp; Aaron, 2000; </w:t>
      </w:r>
      <w:proofErr w:type="spellStart"/>
      <w:r w:rsidRPr="008A40F5">
        <w:rPr>
          <w:rFonts w:ascii="Times New Roman" w:hAnsi="Times New Roman" w:cs="Times New Roman"/>
        </w:rPr>
        <w:t>Pikulski</w:t>
      </w:r>
      <w:proofErr w:type="spellEnd"/>
      <w:r w:rsidRPr="008A40F5">
        <w:rPr>
          <w:rFonts w:ascii="Times New Roman" w:hAnsi="Times New Roman" w:cs="Times New Roman"/>
        </w:rPr>
        <w:t xml:space="preserve"> &amp; Chard, 2005).</w:t>
      </w:r>
    </w:p>
    <w:p w14:paraId="7A234673" w14:textId="1B2A414E" w:rsidR="00A760B8" w:rsidRPr="008A40F5" w:rsidRDefault="00A760B8" w:rsidP="00A760B8">
      <w:pPr>
        <w:jc w:val="both"/>
        <w:rPr>
          <w:rFonts w:ascii="Times New Roman" w:hAnsi="Times New Roman" w:cs="Times New Roman"/>
        </w:rPr>
      </w:pPr>
      <w:r w:rsidRPr="008A40F5">
        <w:rPr>
          <w:rFonts w:ascii="Times New Roman" w:hAnsi="Times New Roman" w:cs="Times New Roman"/>
        </w:rPr>
        <w:lastRenderedPageBreak/>
        <w:t xml:space="preserve">In Sinhala, where decoding requires mastery of a large </w:t>
      </w:r>
      <w:proofErr w:type="spellStart"/>
      <w:r w:rsidRPr="008A40F5">
        <w:rPr>
          <w:rFonts w:ascii="Times New Roman" w:hAnsi="Times New Roman" w:cs="Times New Roman"/>
        </w:rPr>
        <w:t>akshara</w:t>
      </w:r>
      <w:proofErr w:type="spellEnd"/>
      <w:r w:rsidR="008A40F5">
        <w:rPr>
          <w:rFonts w:ascii="Times New Roman" w:hAnsi="Times New Roman" w:cs="Times New Roman"/>
        </w:rPr>
        <w:t>(</w:t>
      </w:r>
      <w:proofErr w:type="spellStart"/>
      <w:r w:rsidR="008A40F5">
        <w:rPr>
          <w:rFonts w:ascii="Times New Roman" w:hAnsi="Times New Roman" w:cs="Times New Roman"/>
        </w:rPr>
        <w:t>letetrs</w:t>
      </w:r>
      <w:proofErr w:type="spellEnd"/>
      <w:r w:rsidR="008A40F5">
        <w:rPr>
          <w:rFonts w:ascii="Times New Roman" w:hAnsi="Times New Roman" w:cs="Times New Roman"/>
        </w:rPr>
        <w:t>)</w:t>
      </w:r>
      <w:r w:rsidRPr="008A40F5">
        <w:rPr>
          <w:rFonts w:ascii="Times New Roman" w:hAnsi="Times New Roman" w:cs="Times New Roman"/>
        </w:rPr>
        <w:t xml:space="preserve"> inventory and complex modifier patterns, these challenges are particularly prominent.</w:t>
      </w:r>
    </w:p>
    <w:p w14:paraId="3652B046" w14:textId="6DBD90D4" w:rsidR="00A760B8" w:rsidRPr="00A760B8" w:rsidRDefault="00A760B8" w:rsidP="00A760B8">
      <w:pPr>
        <w:jc w:val="both"/>
        <w:rPr>
          <w:rFonts w:ascii="Times New Roman" w:hAnsi="Times New Roman" w:cs="Times New Roman"/>
          <w:b/>
          <w:bCs/>
        </w:rPr>
      </w:pPr>
    </w:p>
    <w:p w14:paraId="1D414912" w14:textId="77777777" w:rsidR="00A760B8" w:rsidRPr="00A760B8" w:rsidRDefault="00A760B8" w:rsidP="00A760B8">
      <w:pPr>
        <w:jc w:val="both"/>
        <w:rPr>
          <w:rFonts w:ascii="Times New Roman" w:hAnsi="Times New Roman" w:cs="Times New Roman"/>
          <w:b/>
          <w:bCs/>
        </w:rPr>
      </w:pPr>
      <w:r w:rsidRPr="00A760B8">
        <w:rPr>
          <w:rFonts w:ascii="Times New Roman" w:hAnsi="Times New Roman" w:cs="Times New Roman"/>
          <w:b/>
          <w:bCs/>
        </w:rPr>
        <w:t>Gaps in Classroom Reading Practices</w:t>
      </w:r>
    </w:p>
    <w:p w14:paraId="6C9CF0A2" w14:textId="43128388" w:rsidR="00A760B8" w:rsidRPr="008A40F5" w:rsidRDefault="00A760B8" w:rsidP="00A760B8">
      <w:pPr>
        <w:jc w:val="both"/>
        <w:rPr>
          <w:rFonts w:ascii="Times New Roman" w:hAnsi="Times New Roman" w:cs="Times New Roman"/>
        </w:rPr>
      </w:pPr>
      <w:r w:rsidRPr="008A40F5">
        <w:rPr>
          <w:rFonts w:ascii="Times New Roman" w:hAnsi="Times New Roman" w:cs="Times New Roman"/>
        </w:rPr>
        <w:t xml:space="preserve">While student reading difficulties are well documented, less is known about how teachers actually teach reading in primary classrooms across Sri Lanka. Many teachers rely on traditional instructional methods such as textbook-based reading, </w:t>
      </w:r>
      <w:proofErr w:type="spellStart"/>
      <w:r w:rsidRPr="008A40F5">
        <w:rPr>
          <w:rFonts w:ascii="Times New Roman" w:hAnsi="Times New Roman" w:cs="Times New Roman"/>
        </w:rPr>
        <w:t>memorisation</w:t>
      </w:r>
      <w:proofErr w:type="spellEnd"/>
      <w:r w:rsidRPr="008A40F5">
        <w:rPr>
          <w:rFonts w:ascii="Times New Roman" w:hAnsi="Times New Roman" w:cs="Times New Roman"/>
        </w:rPr>
        <w:t xml:space="preserve">, and group repetition. These approaches may not align with evidence-based instructional practices that </w:t>
      </w:r>
      <w:proofErr w:type="spellStart"/>
      <w:r w:rsidRPr="008A40F5">
        <w:rPr>
          <w:rFonts w:ascii="Times New Roman" w:hAnsi="Times New Roman" w:cs="Times New Roman"/>
        </w:rPr>
        <w:t>emphasise</w:t>
      </w:r>
      <w:proofErr w:type="spellEnd"/>
      <w:r w:rsidRPr="008A40F5">
        <w:rPr>
          <w:rFonts w:ascii="Times New Roman" w:hAnsi="Times New Roman" w:cs="Times New Roman"/>
        </w:rPr>
        <w:t xml:space="preserve"> structured phonics and explicit attention to diacritic-based </w:t>
      </w:r>
      <w:proofErr w:type="spellStart"/>
      <w:r w:rsidRPr="008A40F5">
        <w:rPr>
          <w:rFonts w:ascii="Times New Roman" w:hAnsi="Times New Roman" w:cs="Times New Roman"/>
        </w:rPr>
        <w:t>akshara</w:t>
      </w:r>
      <w:proofErr w:type="spellEnd"/>
      <w:r w:rsidR="008A40F5">
        <w:rPr>
          <w:rFonts w:ascii="Times New Roman" w:hAnsi="Times New Roman" w:cs="Times New Roman"/>
        </w:rPr>
        <w:t>(</w:t>
      </w:r>
      <w:proofErr w:type="spellStart"/>
      <w:r w:rsidR="008A40F5">
        <w:rPr>
          <w:rFonts w:ascii="Times New Roman" w:hAnsi="Times New Roman" w:cs="Times New Roman"/>
        </w:rPr>
        <w:t>letetrs</w:t>
      </w:r>
      <w:proofErr w:type="spellEnd"/>
      <w:r w:rsidR="008A40F5">
        <w:rPr>
          <w:rFonts w:ascii="Times New Roman" w:hAnsi="Times New Roman" w:cs="Times New Roman"/>
        </w:rPr>
        <w:t>)</w:t>
      </w:r>
      <w:r w:rsidRPr="008A40F5">
        <w:rPr>
          <w:rFonts w:ascii="Times New Roman" w:hAnsi="Times New Roman" w:cs="Times New Roman"/>
        </w:rPr>
        <w:t>. Variability in teaching strategies, combined with limited access to instructional resources, creates gaps between students’ reading needs and classroom support. A teacher survey is therefore essential for understanding current practices, identifying instructional gaps, and highlighting areas for improvement in early literacy instruction.</w:t>
      </w:r>
    </w:p>
    <w:p w14:paraId="5BC8606D" w14:textId="025F1009" w:rsidR="00A760B8" w:rsidRPr="00A760B8" w:rsidRDefault="00A760B8" w:rsidP="00A760B8">
      <w:pPr>
        <w:jc w:val="both"/>
        <w:rPr>
          <w:rFonts w:ascii="Times New Roman" w:hAnsi="Times New Roman" w:cs="Times New Roman"/>
          <w:b/>
          <w:bCs/>
        </w:rPr>
      </w:pPr>
    </w:p>
    <w:p w14:paraId="45C583B8" w14:textId="77777777" w:rsidR="00317F0B" w:rsidRDefault="00317F0B" w:rsidP="00EB394A">
      <w:pPr>
        <w:jc w:val="both"/>
        <w:rPr>
          <w:rFonts w:ascii="Times New Roman" w:hAnsi="Times New Roman" w:cs="Times New Roman"/>
          <w:b/>
          <w:bCs/>
        </w:rPr>
      </w:pPr>
    </w:p>
    <w:p w14:paraId="2B13F2A9" w14:textId="77777777" w:rsidR="00022D8E" w:rsidRDefault="00E45185" w:rsidP="00EB394A">
      <w:pPr>
        <w:jc w:val="both"/>
        <w:rPr>
          <w:rFonts w:ascii="Times New Roman" w:hAnsi="Times New Roman" w:cs="Times New Roman"/>
          <w:b/>
          <w:bCs/>
        </w:rPr>
      </w:pPr>
      <w:r w:rsidRPr="00E45185">
        <w:rPr>
          <w:rFonts w:ascii="Times New Roman" w:hAnsi="Times New Roman" w:cs="Times New Roman"/>
          <w:b/>
          <w:bCs/>
        </w:rPr>
        <w:t>Objective</w:t>
      </w:r>
    </w:p>
    <w:p w14:paraId="4292D2C5" w14:textId="3CC72C8A" w:rsidR="00E45185" w:rsidRPr="00022D8E" w:rsidRDefault="00E45185" w:rsidP="00EB394A">
      <w:pPr>
        <w:jc w:val="both"/>
        <w:rPr>
          <w:rFonts w:ascii="Times New Roman" w:hAnsi="Times New Roman" w:cs="Times New Roman"/>
        </w:rPr>
      </w:pPr>
      <w:r w:rsidRPr="00E45185">
        <w:rPr>
          <w:rFonts w:ascii="Times New Roman" w:hAnsi="Times New Roman" w:cs="Times New Roman"/>
          <w:b/>
          <w:bCs/>
        </w:rPr>
        <w:t xml:space="preserve"> </w:t>
      </w:r>
      <w:r w:rsidRPr="00022D8E">
        <w:rPr>
          <w:rFonts w:ascii="Times New Roman" w:hAnsi="Times New Roman" w:cs="Times New Roman"/>
        </w:rPr>
        <w:t>1</w:t>
      </w:r>
      <w:r w:rsidR="00022D8E" w:rsidRPr="00022D8E">
        <w:rPr>
          <w:rFonts w:ascii="Times New Roman" w:hAnsi="Times New Roman" w:cs="Times New Roman"/>
        </w:rPr>
        <w:t>.</w:t>
      </w:r>
      <w:r w:rsidRPr="00022D8E">
        <w:rPr>
          <w:rFonts w:ascii="Times New Roman" w:hAnsi="Times New Roman" w:cs="Times New Roman"/>
        </w:rPr>
        <w:t>To identify the current teaching and learning methods used for Sinhala reading instruction in primary classrooms.</w:t>
      </w:r>
    </w:p>
    <w:p w14:paraId="1D057FC8" w14:textId="3C175A23" w:rsidR="00E45185" w:rsidRPr="00022D8E" w:rsidRDefault="00E45185" w:rsidP="00EB394A">
      <w:pPr>
        <w:jc w:val="both"/>
        <w:rPr>
          <w:rFonts w:ascii="Times New Roman" w:hAnsi="Times New Roman" w:cs="Times New Roman"/>
        </w:rPr>
      </w:pPr>
      <w:r w:rsidRPr="00022D8E">
        <w:rPr>
          <w:rFonts w:ascii="Times New Roman" w:hAnsi="Times New Roman" w:cs="Times New Roman"/>
        </w:rPr>
        <w:t xml:space="preserve"> 2</w:t>
      </w:r>
      <w:r w:rsidR="00022D8E" w:rsidRPr="00022D8E">
        <w:rPr>
          <w:rFonts w:ascii="Times New Roman" w:hAnsi="Times New Roman" w:cs="Times New Roman"/>
        </w:rPr>
        <w:t>.</w:t>
      </w:r>
      <w:r w:rsidRPr="00022D8E">
        <w:rPr>
          <w:rFonts w:ascii="Times New Roman" w:hAnsi="Times New Roman" w:cs="Times New Roman"/>
        </w:rPr>
        <w:t>To examine the existing gaps and difficulties in Sinhala reading skills among primary students, as perceived by teachers.</w:t>
      </w:r>
    </w:p>
    <w:p w14:paraId="6B3CD0BD" w14:textId="189085C2"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Methodology</w:t>
      </w:r>
    </w:p>
    <w:p w14:paraId="1720C39F"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This study adopted a descriptive mixed-methods design to examine Sinhala reading instruction practices and to identify gaps in primary students’ reading skills in Sri Lanka. A mixed-methods approach was selected because reading instruction is influenced by multiple interacting factors, including teacher practices, classroom conditions, and learner characteristics. The integration of quantitative and qualitative data enabled a comprehensive understanding of these factors and strengthened the credibility of the findings through data triangulation (Creswell &amp; Plano Clark, 2018).</w:t>
      </w:r>
    </w:p>
    <w:p w14:paraId="5EFD6009" w14:textId="549DAFFB" w:rsidR="00963A4A" w:rsidRPr="00963A4A" w:rsidRDefault="00963A4A" w:rsidP="00963A4A">
      <w:pPr>
        <w:jc w:val="both"/>
        <w:rPr>
          <w:rFonts w:ascii="Times New Roman" w:hAnsi="Times New Roman" w:cs="Times New Roman"/>
          <w:b/>
          <w:bCs/>
        </w:rPr>
      </w:pPr>
    </w:p>
    <w:p w14:paraId="395A18BB" w14:textId="77777777"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Participants and Sampling</w:t>
      </w:r>
    </w:p>
    <w:p w14:paraId="50738125"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 xml:space="preserve">A total of 104 primary teachers participated in the survey. Participants represented schools from all nine provinces of Sri Lanka, ensuring broad regional coverage and variation in school contexts. Teachers were drawn from 1AB, 1C, Type 2, and Type 3 schools, reflecting the diversity of the national education system. Participation was voluntary, and responses were collected using a </w:t>
      </w:r>
      <w:r w:rsidRPr="008A40F5">
        <w:rPr>
          <w:rFonts w:ascii="Times New Roman" w:hAnsi="Times New Roman" w:cs="Times New Roman"/>
        </w:rPr>
        <w:lastRenderedPageBreak/>
        <w:t>Google Form distributed through zonal education networks, school-based communication groups, and professional teacher forums.</w:t>
      </w:r>
    </w:p>
    <w:p w14:paraId="7A2E3FA8" w14:textId="62B71949" w:rsidR="00963A4A" w:rsidRPr="00963A4A" w:rsidRDefault="00963A4A" w:rsidP="00963A4A">
      <w:pPr>
        <w:jc w:val="both"/>
        <w:rPr>
          <w:rFonts w:ascii="Times New Roman" w:hAnsi="Times New Roman" w:cs="Times New Roman"/>
          <w:b/>
          <w:bCs/>
        </w:rPr>
      </w:pPr>
    </w:p>
    <w:p w14:paraId="5B4CFA5A" w14:textId="77777777"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Data Collection Methods</w:t>
      </w:r>
    </w:p>
    <w:p w14:paraId="332D454F"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Three complementary data collection methods were employed: a structured survey, semi-structured interviews, and classroom observations.</w:t>
      </w:r>
    </w:p>
    <w:p w14:paraId="6AC8AFC7" w14:textId="45858F15" w:rsidR="00963A4A" w:rsidRPr="008A40F5" w:rsidRDefault="00963A4A" w:rsidP="00963A4A">
      <w:pPr>
        <w:jc w:val="both"/>
        <w:rPr>
          <w:rFonts w:ascii="Times New Roman" w:hAnsi="Times New Roman" w:cs="Times New Roman"/>
        </w:rPr>
      </w:pPr>
    </w:p>
    <w:p w14:paraId="300C5B75" w14:textId="77777777"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Survey Questionnaire</w:t>
      </w:r>
    </w:p>
    <w:p w14:paraId="651D5C36"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 xml:space="preserve">The primary data collection instrument was a Google Form comprising closed-ended questions related to reading instruction methods, learning materials, reading activities, observed student reading difficulties, and classroom challenges. The questionnaire was developed based on national curriculum guidelines, teacher guides for Grades 1–3, prior literacy research, and expert validation. Survey responses were downloaded and </w:t>
      </w:r>
      <w:proofErr w:type="spellStart"/>
      <w:r w:rsidRPr="008A40F5">
        <w:rPr>
          <w:rFonts w:ascii="Times New Roman" w:hAnsi="Times New Roman" w:cs="Times New Roman"/>
        </w:rPr>
        <w:t>analysed</w:t>
      </w:r>
      <w:proofErr w:type="spellEnd"/>
      <w:r w:rsidRPr="008A40F5">
        <w:rPr>
          <w:rFonts w:ascii="Times New Roman" w:hAnsi="Times New Roman" w:cs="Times New Roman"/>
        </w:rPr>
        <w:t xml:space="preserve"> using SPSS to generate descriptive statistics.</w:t>
      </w:r>
    </w:p>
    <w:p w14:paraId="3267731D" w14:textId="1FA92CE2" w:rsidR="00963A4A" w:rsidRPr="00963A4A" w:rsidRDefault="00963A4A" w:rsidP="00963A4A">
      <w:pPr>
        <w:jc w:val="both"/>
        <w:rPr>
          <w:rFonts w:ascii="Times New Roman" w:hAnsi="Times New Roman" w:cs="Times New Roman"/>
          <w:b/>
          <w:bCs/>
        </w:rPr>
      </w:pPr>
    </w:p>
    <w:p w14:paraId="45B7DDCD" w14:textId="77777777"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Semi-Structured Interviews</w:t>
      </w:r>
    </w:p>
    <w:p w14:paraId="39C4D924"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 xml:space="preserve">To gain deeper insight into issues identified in the survey, semi-structured interviews were conducted with teachers from four provinces that recorded lower survey participation: Northern, Eastern, </w:t>
      </w:r>
      <w:proofErr w:type="spellStart"/>
      <w:r w:rsidRPr="008A40F5">
        <w:rPr>
          <w:rFonts w:ascii="Times New Roman" w:hAnsi="Times New Roman" w:cs="Times New Roman"/>
        </w:rPr>
        <w:t>Uva</w:t>
      </w:r>
      <w:proofErr w:type="spellEnd"/>
      <w:r w:rsidRPr="008A40F5">
        <w:rPr>
          <w:rFonts w:ascii="Times New Roman" w:hAnsi="Times New Roman" w:cs="Times New Roman"/>
        </w:rPr>
        <w:t>, and North Central. Three teachers were purposively selected from each province, resulting in a total of twelve interviews. These provinces were selected to ensure representation of under-documented regions and to capture instructional realities that are often underrepresented in large-scale surveys. This approach strengthened the balance and credibility of the qualitative findings.</w:t>
      </w:r>
    </w:p>
    <w:p w14:paraId="4FCB017C"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 xml:space="preserve">The interview protocol focused on instructional approaches, challenges in teaching reading, strategies used to support struggling readers, and contextual factors influencing classroom practice. Interviews were conducted with informed consent, audio-recorded, transcribed verbatim, and </w:t>
      </w:r>
      <w:proofErr w:type="spellStart"/>
      <w:r w:rsidRPr="008A40F5">
        <w:rPr>
          <w:rFonts w:ascii="Times New Roman" w:hAnsi="Times New Roman" w:cs="Times New Roman"/>
        </w:rPr>
        <w:t>analysed</w:t>
      </w:r>
      <w:proofErr w:type="spellEnd"/>
      <w:r w:rsidRPr="008A40F5">
        <w:rPr>
          <w:rFonts w:ascii="Times New Roman" w:hAnsi="Times New Roman" w:cs="Times New Roman"/>
        </w:rPr>
        <w:t xml:space="preserve"> thematically.</w:t>
      </w:r>
    </w:p>
    <w:p w14:paraId="3A04CFDC" w14:textId="72E0FE31" w:rsidR="00963A4A" w:rsidRPr="00963A4A" w:rsidRDefault="00963A4A" w:rsidP="00963A4A">
      <w:pPr>
        <w:jc w:val="both"/>
        <w:rPr>
          <w:rFonts w:ascii="Times New Roman" w:hAnsi="Times New Roman" w:cs="Times New Roman"/>
          <w:b/>
          <w:bCs/>
        </w:rPr>
      </w:pPr>
    </w:p>
    <w:p w14:paraId="65A6EE48" w14:textId="77777777"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Classroom Observations</w:t>
      </w:r>
    </w:p>
    <w:p w14:paraId="5010254F"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 xml:space="preserve">Classroom observations were conducted in three additional provinces—North Western, </w:t>
      </w:r>
      <w:proofErr w:type="spellStart"/>
      <w:r w:rsidRPr="008A40F5">
        <w:rPr>
          <w:rFonts w:ascii="Times New Roman" w:hAnsi="Times New Roman" w:cs="Times New Roman"/>
        </w:rPr>
        <w:t>Sabaragamuwa</w:t>
      </w:r>
      <w:proofErr w:type="spellEnd"/>
      <w:r w:rsidRPr="008A40F5">
        <w:rPr>
          <w:rFonts w:ascii="Times New Roman" w:hAnsi="Times New Roman" w:cs="Times New Roman"/>
        </w:rPr>
        <w:t>, and Southern—to validate self-reported practices and document actual instructional conditions. One primary classroom from each province was purposively selected, and a full Sinhala reading lesson was observed. A structured observation checklist was used to record teaching strategies, reading activities, use of materials, and student</w:t>
      </w:r>
      <w:r w:rsidRPr="00963A4A">
        <w:rPr>
          <w:rFonts w:ascii="Times New Roman" w:hAnsi="Times New Roman" w:cs="Times New Roman"/>
          <w:b/>
          <w:bCs/>
        </w:rPr>
        <w:t xml:space="preserve"> </w:t>
      </w:r>
      <w:r w:rsidRPr="008A40F5">
        <w:rPr>
          <w:rFonts w:ascii="Times New Roman" w:hAnsi="Times New Roman" w:cs="Times New Roman"/>
        </w:rPr>
        <w:t xml:space="preserve">engagement. Observation notes </w:t>
      </w:r>
      <w:r w:rsidRPr="008A40F5">
        <w:rPr>
          <w:rFonts w:ascii="Times New Roman" w:hAnsi="Times New Roman" w:cs="Times New Roman"/>
        </w:rPr>
        <w:lastRenderedPageBreak/>
        <w:t xml:space="preserve">were </w:t>
      </w:r>
      <w:proofErr w:type="spellStart"/>
      <w:r w:rsidRPr="008A40F5">
        <w:rPr>
          <w:rFonts w:ascii="Times New Roman" w:hAnsi="Times New Roman" w:cs="Times New Roman"/>
        </w:rPr>
        <w:t>summarised</w:t>
      </w:r>
      <w:proofErr w:type="spellEnd"/>
      <w:r w:rsidRPr="008A40F5">
        <w:rPr>
          <w:rFonts w:ascii="Times New Roman" w:hAnsi="Times New Roman" w:cs="Times New Roman"/>
        </w:rPr>
        <w:t xml:space="preserve"> and integrated with survey and interview findings to further strengthen data triangulation across diverse regional contexts.</w:t>
      </w:r>
    </w:p>
    <w:p w14:paraId="167429C9" w14:textId="01076451" w:rsidR="00963A4A" w:rsidRPr="00963A4A" w:rsidRDefault="00963A4A" w:rsidP="00963A4A">
      <w:pPr>
        <w:jc w:val="both"/>
        <w:rPr>
          <w:rFonts w:ascii="Times New Roman" w:hAnsi="Times New Roman" w:cs="Times New Roman"/>
          <w:b/>
          <w:bCs/>
        </w:rPr>
      </w:pPr>
    </w:p>
    <w:p w14:paraId="0173AE95" w14:textId="77777777"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Data Analysis</w:t>
      </w:r>
    </w:p>
    <w:p w14:paraId="4DFD4433"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 xml:space="preserve">Quantitative survey data were </w:t>
      </w:r>
      <w:proofErr w:type="spellStart"/>
      <w:r w:rsidRPr="008A40F5">
        <w:rPr>
          <w:rFonts w:ascii="Times New Roman" w:hAnsi="Times New Roman" w:cs="Times New Roman"/>
        </w:rPr>
        <w:t>analysed</w:t>
      </w:r>
      <w:proofErr w:type="spellEnd"/>
      <w:r w:rsidRPr="008A40F5">
        <w:rPr>
          <w:rFonts w:ascii="Times New Roman" w:hAnsi="Times New Roman" w:cs="Times New Roman"/>
        </w:rPr>
        <w:t xml:space="preserve"> using descriptive statistics, including frequencies and percentages. Tables and figures were generated to illustrate national patterns in reading instruction. Qualitative data from interviews and classroom observations were </w:t>
      </w:r>
      <w:proofErr w:type="spellStart"/>
      <w:r w:rsidRPr="008A40F5">
        <w:rPr>
          <w:rFonts w:ascii="Times New Roman" w:hAnsi="Times New Roman" w:cs="Times New Roman"/>
        </w:rPr>
        <w:t>analysed</w:t>
      </w:r>
      <w:proofErr w:type="spellEnd"/>
      <w:r w:rsidRPr="008A40F5">
        <w:rPr>
          <w:rFonts w:ascii="Times New Roman" w:hAnsi="Times New Roman" w:cs="Times New Roman"/>
        </w:rPr>
        <w:t xml:space="preserve"> through thematic coding to identify recurring instructional patterns and student reading difficulties. Cross-comparison of findings across data sources enhanced internal validity by confirming consistency.</w:t>
      </w:r>
    </w:p>
    <w:p w14:paraId="082E299B" w14:textId="2523C377" w:rsidR="00963A4A" w:rsidRPr="00963A4A" w:rsidRDefault="00963A4A" w:rsidP="00963A4A">
      <w:pPr>
        <w:jc w:val="both"/>
        <w:rPr>
          <w:rFonts w:ascii="Times New Roman" w:hAnsi="Times New Roman" w:cs="Times New Roman"/>
          <w:b/>
          <w:bCs/>
        </w:rPr>
      </w:pPr>
    </w:p>
    <w:p w14:paraId="6DFECC6A" w14:textId="77777777" w:rsidR="00963A4A" w:rsidRPr="00963A4A" w:rsidRDefault="00963A4A" w:rsidP="00963A4A">
      <w:pPr>
        <w:jc w:val="both"/>
        <w:rPr>
          <w:rFonts w:ascii="Times New Roman" w:hAnsi="Times New Roman" w:cs="Times New Roman"/>
          <w:b/>
          <w:bCs/>
        </w:rPr>
      </w:pPr>
      <w:r w:rsidRPr="00963A4A">
        <w:rPr>
          <w:rFonts w:ascii="Times New Roman" w:hAnsi="Times New Roman" w:cs="Times New Roman"/>
          <w:b/>
          <w:bCs/>
        </w:rPr>
        <w:t>Ethical Considerations</w:t>
      </w:r>
    </w:p>
    <w:p w14:paraId="62F4E5AF" w14:textId="77777777" w:rsidR="00963A4A" w:rsidRPr="008A40F5" w:rsidRDefault="00963A4A" w:rsidP="00963A4A">
      <w:pPr>
        <w:jc w:val="both"/>
        <w:rPr>
          <w:rFonts w:ascii="Times New Roman" w:hAnsi="Times New Roman" w:cs="Times New Roman"/>
        </w:rPr>
      </w:pPr>
      <w:r w:rsidRPr="008A40F5">
        <w:rPr>
          <w:rFonts w:ascii="Times New Roman" w:hAnsi="Times New Roman" w:cs="Times New Roman"/>
        </w:rPr>
        <w:t xml:space="preserve">Participation was voluntary, and informed consent was obtained from all participants prior to data collection. No personally identifiable information was collected, and schools and participants were </w:t>
      </w:r>
      <w:proofErr w:type="spellStart"/>
      <w:r w:rsidRPr="008A40F5">
        <w:rPr>
          <w:rFonts w:ascii="Times New Roman" w:hAnsi="Times New Roman" w:cs="Times New Roman"/>
        </w:rPr>
        <w:t>anonymised</w:t>
      </w:r>
      <w:proofErr w:type="spellEnd"/>
      <w:r w:rsidRPr="008A40F5">
        <w:rPr>
          <w:rFonts w:ascii="Times New Roman" w:hAnsi="Times New Roman" w:cs="Times New Roman"/>
        </w:rPr>
        <w:t xml:space="preserve"> to ensure confidentiality. Ethical guidelines for educational research were adhered to throughout the study.</w:t>
      </w:r>
    </w:p>
    <w:p w14:paraId="2E7A6B86" w14:textId="77777777" w:rsidR="004F5440" w:rsidRPr="00E45185" w:rsidRDefault="004F5440" w:rsidP="00EB394A">
      <w:pPr>
        <w:jc w:val="both"/>
        <w:rPr>
          <w:rFonts w:ascii="Times New Roman" w:hAnsi="Times New Roman" w:cs="Times New Roman"/>
        </w:rPr>
      </w:pPr>
    </w:p>
    <w:p w14:paraId="29D45ECA" w14:textId="724CADFF" w:rsidR="00E45185" w:rsidRPr="00931636" w:rsidRDefault="008A40F5" w:rsidP="00EB394A">
      <w:pPr>
        <w:jc w:val="both"/>
        <w:rPr>
          <w:rFonts w:ascii="Times New Roman" w:hAnsi="Times New Roman" w:cs="Times New Roman"/>
          <w:b/>
          <w:bCs/>
        </w:rPr>
      </w:pPr>
      <w:r>
        <w:rPr>
          <w:rFonts w:ascii="Times New Roman" w:hAnsi="Times New Roman" w:cs="Times New Roman"/>
          <w:b/>
          <w:bCs/>
        </w:rPr>
        <w:t xml:space="preserve">Findings and Discussion </w:t>
      </w:r>
      <w:r w:rsidR="001505E7" w:rsidRPr="00931636">
        <w:rPr>
          <w:rFonts w:ascii="Times New Roman" w:hAnsi="Times New Roman" w:cs="Times New Roman"/>
          <w:b/>
          <w:bCs/>
        </w:rPr>
        <w:t xml:space="preserve"> </w:t>
      </w:r>
    </w:p>
    <w:p w14:paraId="532EBFAA" w14:textId="77777777" w:rsidR="001505E7" w:rsidRPr="001505E7" w:rsidRDefault="001505E7" w:rsidP="00EB394A">
      <w:pPr>
        <w:jc w:val="both"/>
        <w:rPr>
          <w:rFonts w:ascii="Times New Roman" w:hAnsi="Times New Roman" w:cs="Times New Roman"/>
          <w:b/>
          <w:bCs/>
        </w:rPr>
      </w:pPr>
      <w:r w:rsidRPr="001505E7">
        <w:rPr>
          <w:rFonts w:ascii="Times New Roman" w:hAnsi="Times New Roman" w:cs="Times New Roman"/>
          <w:b/>
          <w:bCs/>
        </w:rPr>
        <w:t>Table 1</w:t>
      </w:r>
    </w:p>
    <w:p w14:paraId="437BB59F" w14:textId="1414CE59" w:rsidR="001505E7" w:rsidRPr="001505E7" w:rsidRDefault="001505E7" w:rsidP="00EB394A">
      <w:pPr>
        <w:jc w:val="both"/>
        <w:rPr>
          <w:rFonts w:ascii="Times New Roman" w:hAnsi="Times New Roman" w:cs="Times New Roman"/>
          <w:b/>
          <w:bCs/>
        </w:rPr>
      </w:pPr>
      <w:r w:rsidRPr="001505E7">
        <w:rPr>
          <w:rFonts w:ascii="Times New Roman" w:hAnsi="Times New Roman" w:cs="Times New Roman"/>
          <w:b/>
          <w:bCs/>
          <w:i/>
          <w:iCs/>
        </w:rPr>
        <w:t xml:space="preserve">Distribution of Teachers by Province </w:t>
      </w:r>
    </w:p>
    <w:p w14:paraId="45423EA1" w14:textId="77777777" w:rsidR="001505E7" w:rsidRPr="00931636" w:rsidRDefault="001505E7" w:rsidP="00EB394A">
      <w:pPr>
        <w:jc w:val="both"/>
        <w:rPr>
          <w:rFonts w:ascii="Times New Roman" w:hAnsi="Times New Roman" w:cs="Times New Roman"/>
        </w:rPr>
      </w:pPr>
    </w:p>
    <w:tbl>
      <w:tblPr>
        <w:tblStyle w:val="PlainTable2"/>
        <w:tblW w:w="0" w:type="auto"/>
        <w:tblLook w:val="04A0" w:firstRow="1" w:lastRow="0" w:firstColumn="1" w:lastColumn="0" w:noHBand="0" w:noVBand="1"/>
      </w:tblPr>
      <w:tblGrid>
        <w:gridCol w:w="1817"/>
        <w:gridCol w:w="1698"/>
        <w:gridCol w:w="1805"/>
      </w:tblGrid>
      <w:tr w:rsidR="001505E7" w:rsidRPr="001505E7" w14:paraId="792FC82A" w14:textId="77777777" w:rsidTr="00150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C9C4D9"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Province</w:t>
            </w:r>
          </w:p>
        </w:tc>
        <w:tc>
          <w:tcPr>
            <w:tcW w:w="0" w:type="auto"/>
            <w:hideMark/>
          </w:tcPr>
          <w:p w14:paraId="0F916964" w14:textId="77777777" w:rsidR="001505E7" w:rsidRPr="001505E7" w:rsidRDefault="001505E7"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Frequency (N)</w:t>
            </w:r>
          </w:p>
        </w:tc>
        <w:tc>
          <w:tcPr>
            <w:tcW w:w="0" w:type="auto"/>
            <w:hideMark/>
          </w:tcPr>
          <w:p w14:paraId="5884C96A" w14:textId="77777777" w:rsidR="001505E7" w:rsidRPr="001505E7" w:rsidRDefault="001505E7"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Percentage (%)</w:t>
            </w:r>
          </w:p>
        </w:tc>
      </w:tr>
      <w:tr w:rsidR="001505E7" w:rsidRPr="001505E7" w14:paraId="402EEFD4" w14:textId="77777777" w:rsidTr="001505E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91ED93C"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Central</w:t>
            </w:r>
          </w:p>
        </w:tc>
        <w:tc>
          <w:tcPr>
            <w:tcW w:w="0" w:type="auto"/>
            <w:tcBorders>
              <w:bottom w:val="nil"/>
            </w:tcBorders>
            <w:hideMark/>
          </w:tcPr>
          <w:p w14:paraId="6F80B4E0"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31</w:t>
            </w:r>
          </w:p>
        </w:tc>
        <w:tc>
          <w:tcPr>
            <w:tcW w:w="0" w:type="auto"/>
            <w:tcBorders>
              <w:bottom w:val="nil"/>
            </w:tcBorders>
            <w:hideMark/>
          </w:tcPr>
          <w:p w14:paraId="37A7ECA9"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29.8</w:t>
            </w:r>
          </w:p>
        </w:tc>
      </w:tr>
      <w:tr w:rsidR="001505E7" w:rsidRPr="001505E7" w14:paraId="1341E528"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3B36916"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Western</w:t>
            </w:r>
          </w:p>
        </w:tc>
        <w:tc>
          <w:tcPr>
            <w:tcW w:w="0" w:type="auto"/>
            <w:tcBorders>
              <w:top w:val="nil"/>
              <w:bottom w:val="nil"/>
            </w:tcBorders>
            <w:hideMark/>
          </w:tcPr>
          <w:p w14:paraId="74D35F5C"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24</w:t>
            </w:r>
          </w:p>
        </w:tc>
        <w:tc>
          <w:tcPr>
            <w:tcW w:w="0" w:type="auto"/>
            <w:tcBorders>
              <w:top w:val="nil"/>
              <w:bottom w:val="nil"/>
            </w:tcBorders>
            <w:hideMark/>
          </w:tcPr>
          <w:p w14:paraId="6BFE3B9D"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23.1</w:t>
            </w:r>
          </w:p>
        </w:tc>
      </w:tr>
      <w:tr w:rsidR="001505E7" w:rsidRPr="001505E7" w14:paraId="1D6D6193"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200F164"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North Western</w:t>
            </w:r>
          </w:p>
        </w:tc>
        <w:tc>
          <w:tcPr>
            <w:tcW w:w="0" w:type="auto"/>
            <w:tcBorders>
              <w:top w:val="nil"/>
              <w:bottom w:val="nil"/>
            </w:tcBorders>
            <w:hideMark/>
          </w:tcPr>
          <w:p w14:paraId="59397C91"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11</w:t>
            </w:r>
          </w:p>
        </w:tc>
        <w:tc>
          <w:tcPr>
            <w:tcW w:w="0" w:type="auto"/>
            <w:tcBorders>
              <w:top w:val="nil"/>
              <w:bottom w:val="nil"/>
            </w:tcBorders>
            <w:hideMark/>
          </w:tcPr>
          <w:p w14:paraId="0D6CAE74"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10.6</w:t>
            </w:r>
          </w:p>
        </w:tc>
      </w:tr>
      <w:tr w:rsidR="001505E7" w:rsidRPr="001505E7" w14:paraId="48D21BCE"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844F82E" w14:textId="77777777" w:rsidR="001505E7" w:rsidRPr="001505E7" w:rsidRDefault="001505E7" w:rsidP="00EB394A">
            <w:pPr>
              <w:spacing w:after="160" w:line="278" w:lineRule="auto"/>
              <w:jc w:val="both"/>
              <w:rPr>
                <w:rFonts w:ascii="Times New Roman" w:hAnsi="Times New Roman" w:cs="Times New Roman"/>
              </w:rPr>
            </w:pPr>
            <w:proofErr w:type="spellStart"/>
            <w:r w:rsidRPr="001505E7">
              <w:rPr>
                <w:rFonts w:ascii="Times New Roman" w:hAnsi="Times New Roman" w:cs="Times New Roman"/>
              </w:rPr>
              <w:t>Sabaragamuwa</w:t>
            </w:r>
            <w:proofErr w:type="spellEnd"/>
          </w:p>
        </w:tc>
        <w:tc>
          <w:tcPr>
            <w:tcW w:w="0" w:type="auto"/>
            <w:tcBorders>
              <w:top w:val="nil"/>
              <w:bottom w:val="nil"/>
            </w:tcBorders>
            <w:hideMark/>
          </w:tcPr>
          <w:p w14:paraId="58F1C3E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10</w:t>
            </w:r>
          </w:p>
        </w:tc>
        <w:tc>
          <w:tcPr>
            <w:tcW w:w="0" w:type="auto"/>
            <w:tcBorders>
              <w:top w:val="nil"/>
              <w:bottom w:val="nil"/>
            </w:tcBorders>
            <w:hideMark/>
          </w:tcPr>
          <w:p w14:paraId="4DF4F119"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9.6</w:t>
            </w:r>
          </w:p>
        </w:tc>
      </w:tr>
      <w:tr w:rsidR="001505E7" w:rsidRPr="001505E7" w14:paraId="75D5A58D"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8191DE"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Southern</w:t>
            </w:r>
          </w:p>
        </w:tc>
        <w:tc>
          <w:tcPr>
            <w:tcW w:w="0" w:type="auto"/>
            <w:tcBorders>
              <w:top w:val="nil"/>
              <w:bottom w:val="nil"/>
            </w:tcBorders>
            <w:hideMark/>
          </w:tcPr>
          <w:p w14:paraId="68C5B7EE"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10</w:t>
            </w:r>
          </w:p>
        </w:tc>
        <w:tc>
          <w:tcPr>
            <w:tcW w:w="0" w:type="auto"/>
            <w:tcBorders>
              <w:top w:val="nil"/>
              <w:bottom w:val="nil"/>
            </w:tcBorders>
            <w:hideMark/>
          </w:tcPr>
          <w:p w14:paraId="042E0DD7"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9.6</w:t>
            </w:r>
          </w:p>
        </w:tc>
      </w:tr>
      <w:tr w:rsidR="001505E7" w:rsidRPr="001505E7" w14:paraId="6288F907"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03D181F"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North Central</w:t>
            </w:r>
          </w:p>
        </w:tc>
        <w:tc>
          <w:tcPr>
            <w:tcW w:w="0" w:type="auto"/>
            <w:tcBorders>
              <w:top w:val="nil"/>
              <w:bottom w:val="nil"/>
            </w:tcBorders>
            <w:hideMark/>
          </w:tcPr>
          <w:p w14:paraId="62D3278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7</w:t>
            </w:r>
          </w:p>
        </w:tc>
        <w:tc>
          <w:tcPr>
            <w:tcW w:w="0" w:type="auto"/>
            <w:tcBorders>
              <w:top w:val="nil"/>
              <w:bottom w:val="nil"/>
            </w:tcBorders>
            <w:hideMark/>
          </w:tcPr>
          <w:p w14:paraId="599FCD0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6.7</w:t>
            </w:r>
          </w:p>
        </w:tc>
      </w:tr>
      <w:tr w:rsidR="001505E7" w:rsidRPr="001505E7" w14:paraId="46DE69A8"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BC674EF" w14:textId="77777777" w:rsidR="001505E7" w:rsidRPr="001505E7" w:rsidRDefault="001505E7" w:rsidP="00EB394A">
            <w:pPr>
              <w:spacing w:after="160" w:line="278" w:lineRule="auto"/>
              <w:jc w:val="both"/>
              <w:rPr>
                <w:rFonts w:ascii="Times New Roman" w:hAnsi="Times New Roman" w:cs="Times New Roman"/>
              </w:rPr>
            </w:pPr>
            <w:proofErr w:type="spellStart"/>
            <w:r w:rsidRPr="001505E7">
              <w:rPr>
                <w:rFonts w:ascii="Times New Roman" w:hAnsi="Times New Roman" w:cs="Times New Roman"/>
              </w:rPr>
              <w:t>Uva</w:t>
            </w:r>
            <w:proofErr w:type="spellEnd"/>
          </w:p>
        </w:tc>
        <w:tc>
          <w:tcPr>
            <w:tcW w:w="0" w:type="auto"/>
            <w:tcBorders>
              <w:top w:val="nil"/>
              <w:bottom w:val="nil"/>
            </w:tcBorders>
            <w:hideMark/>
          </w:tcPr>
          <w:p w14:paraId="4780C42C"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5</w:t>
            </w:r>
          </w:p>
        </w:tc>
        <w:tc>
          <w:tcPr>
            <w:tcW w:w="0" w:type="auto"/>
            <w:tcBorders>
              <w:top w:val="nil"/>
              <w:bottom w:val="nil"/>
            </w:tcBorders>
            <w:hideMark/>
          </w:tcPr>
          <w:p w14:paraId="31F2B389"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4.8</w:t>
            </w:r>
          </w:p>
        </w:tc>
      </w:tr>
      <w:tr w:rsidR="001505E7" w:rsidRPr="001505E7" w14:paraId="564A4139"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D883888"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Eastern</w:t>
            </w:r>
          </w:p>
        </w:tc>
        <w:tc>
          <w:tcPr>
            <w:tcW w:w="0" w:type="auto"/>
            <w:tcBorders>
              <w:top w:val="nil"/>
              <w:bottom w:val="nil"/>
            </w:tcBorders>
            <w:hideMark/>
          </w:tcPr>
          <w:p w14:paraId="4DEDA5D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3</w:t>
            </w:r>
          </w:p>
        </w:tc>
        <w:tc>
          <w:tcPr>
            <w:tcW w:w="0" w:type="auto"/>
            <w:tcBorders>
              <w:top w:val="nil"/>
              <w:bottom w:val="nil"/>
            </w:tcBorders>
            <w:hideMark/>
          </w:tcPr>
          <w:p w14:paraId="30FF897D"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2.9</w:t>
            </w:r>
          </w:p>
        </w:tc>
      </w:tr>
      <w:tr w:rsidR="001505E7" w:rsidRPr="001505E7" w14:paraId="3F819F93"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9B5061D"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lastRenderedPageBreak/>
              <w:t>Northern</w:t>
            </w:r>
          </w:p>
        </w:tc>
        <w:tc>
          <w:tcPr>
            <w:tcW w:w="0" w:type="auto"/>
            <w:tcBorders>
              <w:top w:val="nil"/>
            </w:tcBorders>
            <w:hideMark/>
          </w:tcPr>
          <w:p w14:paraId="30B881A5"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w:t>
            </w:r>
          </w:p>
        </w:tc>
        <w:tc>
          <w:tcPr>
            <w:tcW w:w="0" w:type="auto"/>
            <w:tcBorders>
              <w:top w:val="nil"/>
            </w:tcBorders>
            <w:hideMark/>
          </w:tcPr>
          <w:p w14:paraId="31525B34"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1.9</w:t>
            </w:r>
          </w:p>
        </w:tc>
      </w:tr>
      <w:tr w:rsidR="001505E7" w:rsidRPr="001505E7" w14:paraId="0E65F91C" w14:textId="77777777" w:rsidTr="001505E7">
        <w:tc>
          <w:tcPr>
            <w:cnfStyle w:val="001000000000" w:firstRow="0" w:lastRow="0" w:firstColumn="1" w:lastColumn="0" w:oddVBand="0" w:evenVBand="0" w:oddHBand="0" w:evenHBand="0" w:firstRowFirstColumn="0" w:firstRowLastColumn="0" w:lastRowFirstColumn="0" w:lastRowLastColumn="0"/>
            <w:tcW w:w="0" w:type="auto"/>
            <w:hideMark/>
          </w:tcPr>
          <w:p w14:paraId="6AD3A164"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Total</w:t>
            </w:r>
          </w:p>
        </w:tc>
        <w:tc>
          <w:tcPr>
            <w:tcW w:w="0" w:type="auto"/>
            <w:hideMark/>
          </w:tcPr>
          <w:p w14:paraId="53E3751C"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b/>
                <w:bCs/>
              </w:rPr>
              <w:t>104</w:t>
            </w:r>
          </w:p>
        </w:tc>
        <w:tc>
          <w:tcPr>
            <w:tcW w:w="0" w:type="auto"/>
            <w:hideMark/>
          </w:tcPr>
          <w:p w14:paraId="58108FB5"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b/>
                <w:bCs/>
              </w:rPr>
              <w:t>100.0</w:t>
            </w:r>
          </w:p>
        </w:tc>
      </w:tr>
    </w:tbl>
    <w:p w14:paraId="29E787C8" w14:textId="183B8FBC" w:rsidR="003532C2" w:rsidRPr="00931636" w:rsidRDefault="00621AFA" w:rsidP="00EB394A">
      <w:pPr>
        <w:jc w:val="both"/>
        <w:rPr>
          <w:rFonts w:ascii="Times New Roman" w:hAnsi="Times New Roman" w:cs="Times New Roman"/>
        </w:rPr>
      </w:pPr>
      <w:r w:rsidRPr="00621AFA">
        <w:rPr>
          <w:rFonts w:ascii="Times New Roman" w:hAnsi="Times New Roman" w:cs="Times New Roman"/>
          <w:b/>
          <w:bCs/>
          <w:i/>
          <w:iCs/>
        </w:rPr>
        <w:t>Note.</w:t>
      </w:r>
      <w:r w:rsidRPr="00621AFA">
        <w:rPr>
          <w:rFonts w:ascii="Times New Roman" w:hAnsi="Times New Roman" w:cs="Times New Roman"/>
        </w:rPr>
        <w:t xml:space="preserve"> </w:t>
      </w:r>
      <w:r w:rsidRPr="00621AFA">
        <w:rPr>
          <w:rFonts w:ascii="Times New Roman" w:hAnsi="Times New Roman" w:cs="Times New Roman"/>
          <w:i/>
          <w:iCs/>
        </w:rPr>
        <w:t xml:space="preserve">Data extracted from </w:t>
      </w:r>
      <w:r w:rsidR="00483A1D">
        <w:rPr>
          <w:rFonts w:ascii="Times New Roman" w:hAnsi="Times New Roman" w:cs="Times New Roman"/>
          <w:i/>
          <w:iCs/>
        </w:rPr>
        <w:t xml:space="preserve">the </w:t>
      </w:r>
      <w:r w:rsidRPr="00621AFA">
        <w:rPr>
          <w:rFonts w:ascii="Times New Roman" w:hAnsi="Times New Roman" w:cs="Times New Roman"/>
          <w:i/>
          <w:iCs/>
        </w:rPr>
        <w:t>teacher survey</w:t>
      </w:r>
    </w:p>
    <w:p w14:paraId="606B640B" w14:textId="77777777" w:rsidR="003532C2" w:rsidRPr="00621AFA" w:rsidRDefault="003532C2" w:rsidP="00EB394A">
      <w:pPr>
        <w:jc w:val="both"/>
        <w:rPr>
          <w:rFonts w:ascii="Times New Roman" w:hAnsi="Times New Roman" w:cs="Times New Roman"/>
        </w:rPr>
      </w:pPr>
    </w:p>
    <w:p w14:paraId="0618F39E" w14:textId="77777777"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rPr>
        <w:t>Table 2</w:t>
      </w:r>
    </w:p>
    <w:p w14:paraId="0646AF4C" w14:textId="550E6D33"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i/>
          <w:iCs/>
        </w:rPr>
        <w:t xml:space="preserve">Distribution of Teachers by School Type </w:t>
      </w:r>
    </w:p>
    <w:tbl>
      <w:tblPr>
        <w:tblStyle w:val="PlainTable2"/>
        <w:tblW w:w="0" w:type="auto"/>
        <w:tblLook w:val="04A0" w:firstRow="1" w:lastRow="0" w:firstColumn="1" w:lastColumn="0" w:noHBand="0" w:noVBand="1"/>
      </w:tblPr>
      <w:tblGrid>
        <w:gridCol w:w="1455"/>
        <w:gridCol w:w="1698"/>
        <w:gridCol w:w="1805"/>
      </w:tblGrid>
      <w:tr w:rsidR="003A53AD" w:rsidRPr="003A53AD" w14:paraId="29C1C61B" w14:textId="77777777" w:rsidTr="003A5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BFA13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School Type</w:t>
            </w:r>
          </w:p>
        </w:tc>
        <w:tc>
          <w:tcPr>
            <w:tcW w:w="0" w:type="auto"/>
            <w:hideMark/>
          </w:tcPr>
          <w:p w14:paraId="3299AEED"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Frequency (N)</w:t>
            </w:r>
          </w:p>
        </w:tc>
        <w:tc>
          <w:tcPr>
            <w:tcW w:w="0" w:type="auto"/>
            <w:hideMark/>
          </w:tcPr>
          <w:p w14:paraId="4CD8870C"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Percentage (%)</w:t>
            </w:r>
          </w:p>
        </w:tc>
      </w:tr>
      <w:tr w:rsidR="003A53AD" w:rsidRPr="003A53AD" w14:paraId="66EC3649" w14:textId="77777777" w:rsidTr="0048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9D9BF1F"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1AB</w:t>
            </w:r>
          </w:p>
        </w:tc>
        <w:tc>
          <w:tcPr>
            <w:tcW w:w="0" w:type="auto"/>
            <w:tcBorders>
              <w:bottom w:val="nil"/>
            </w:tcBorders>
            <w:hideMark/>
          </w:tcPr>
          <w:p w14:paraId="0185BC6A"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35</w:t>
            </w:r>
          </w:p>
        </w:tc>
        <w:tc>
          <w:tcPr>
            <w:tcW w:w="0" w:type="auto"/>
            <w:tcBorders>
              <w:bottom w:val="nil"/>
            </w:tcBorders>
            <w:hideMark/>
          </w:tcPr>
          <w:p w14:paraId="0299F22C"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33.7</w:t>
            </w:r>
          </w:p>
        </w:tc>
      </w:tr>
      <w:tr w:rsidR="003A53AD" w:rsidRPr="003A53AD" w14:paraId="264BFEBB" w14:textId="77777777" w:rsidTr="00483A1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EEB6B9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1C</w:t>
            </w:r>
          </w:p>
        </w:tc>
        <w:tc>
          <w:tcPr>
            <w:tcW w:w="0" w:type="auto"/>
            <w:tcBorders>
              <w:top w:val="nil"/>
              <w:bottom w:val="nil"/>
            </w:tcBorders>
            <w:hideMark/>
          </w:tcPr>
          <w:p w14:paraId="788C5680"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26</w:t>
            </w:r>
          </w:p>
        </w:tc>
        <w:tc>
          <w:tcPr>
            <w:tcW w:w="0" w:type="auto"/>
            <w:tcBorders>
              <w:top w:val="nil"/>
              <w:bottom w:val="nil"/>
            </w:tcBorders>
            <w:hideMark/>
          </w:tcPr>
          <w:p w14:paraId="3ADF5EFE"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25.0</w:t>
            </w:r>
          </w:p>
        </w:tc>
      </w:tr>
      <w:tr w:rsidR="003A53AD" w:rsidRPr="003A53AD" w14:paraId="4745F3C4" w14:textId="77777777" w:rsidTr="0048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C781836"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Type 2</w:t>
            </w:r>
          </w:p>
        </w:tc>
        <w:tc>
          <w:tcPr>
            <w:tcW w:w="0" w:type="auto"/>
            <w:tcBorders>
              <w:top w:val="nil"/>
              <w:bottom w:val="nil"/>
            </w:tcBorders>
            <w:hideMark/>
          </w:tcPr>
          <w:p w14:paraId="3645A603"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20</w:t>
            </w:r>
          </w:p>
        </w:tc>
        <w:tc>
          <w:tcPr>
            <w:tcW w:w="0" w:type="auto"/>
            <w:tcBorders>
              <w:top w:val="nil"/>
              <w:bottom w:val="nil"/>
            </w:tcBorders>
            <w:hideMark/>
          </w:tcPr>
          <w:p w14:paraId="28FE8520"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19.3</w:t>
            </w:r>
          </w:p>
        </w:tc>
      </w:tr>
      <w:tr w:rsidR="003A53AD" w:rsidRPr="003A53AD" w14:paraId="3A5E1D91" w14:textId="77777777" w:rsidTr="003A53A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1A5898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Type 3</w:t>
            </w:r>
          </w:p>
        </w:tc>
        <w:tc>
          <w:tcPr>
            <w:tcW w:w="0" w:type="auto"/>
            <w:tcBorders>
              <w:top w:val="nil"/>
              <w:bottom w:val="nil"/>
            </w:tcBorders>
            <w:hideMark/>
          </w:tcPr>
          <w:p w14:paraId="269B073F"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23</w:t>
            </w:r>
          </w:p>
        </w:tc>
        <w:tc>
          <w:tcPr>
            <w:tcW w:w="0" w:type="auto"/>
            <w:tcBorders>
              <w:top w:val="nil"/>
              <w:bottom w:val="nil"/>
            </w:tcBorders>
            <w:hideMark/>
          </w:tcPr>
          <w:p w14:paraId="2471BCA0"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22.1</w:t>
            </w:r>
          </w:p>
        </w:tc>
      </w:tr>
      <w:tr w:rsidR="003A53AD" w:rsidRPr="003A53AD" w14:paraId="744DDC8A"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7A11C8A"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Total</w:t>
            </w:r>
          </w:p>
        </w:tc>
        <w:tc>
          <w:tcPr>
            <w:tcW w:w="0" w:type="auto"/>
            <w:tcBorders>
              <w:top w:val="nil"/>
            </w:tcBorders>
            <w:hideMark/>
          </w:tcPr>
          <w:p w14:paraId="0AD0C44F"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104</w:t>
            </w:r>
          </w:p>
        </w:tc>
        <w:tc>
          <w:tcPr>
            <w:tcW w:w="0" w:type="auto"/>
            <w:tcBorders>
              <w:top w:val="nil"/>
            </w:tcBorders>
            <w:hideMark/>
          </w:tcPr>
          <w:p w14:paraId="0607CCF1"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100.0</w:t>
            </w:r>
          </w:p>
        </w:tc>
      </w:tr>
    </w:tbl>
    <w:p w14:paraId="6A1293AA" w14:textId="77777777" w:rsidR="003A53AD" w:rsidRPr="003A53AD" w:rsidRDefault="003A53AD" w:rsidP="00EB394A">
      <w:pPr>
        <w:jc w:val="both"/>
        <w:rPr>
          <w:rFonts w:ascii="Times New Roman" w:hAnsi="Times New Roman" w:cs="Times New Roman"/>
          <w:i/>
          <w:iCs/>
        </w:rPr>
      </w:pPr>
      <w:r w:rsidRPr="003A53AD">
        <w:rPr>
          <w:rFonts w:ascii="Times New Roman" w:hAnsi="Times New Roman" w:cs="Times New Roman"/>
          <w:b/>
          <w:bCs/>
          <w:i/>
          <w:iCs/>
        </w:rPr>
        <w:t>Note.</w:t>
      </w:r>
      <w:r w:rsidRPr="003A53AD">
        <w:rPr>
          <w:rFonts w:ascii="Times New Roman" w:hAnsi="Times New Roman" w:cs="Times New Roman"/>
          <w:i/>
          <w:iCs/>
        </w:rPr>
        <w:t xml:space="preserve"> School type reflects MOE school classification system.</w:t>
      </w:r>
    </w:p>
    <w:p w14:paraId="7CFA4461" w14:textId="77777777" w:rsidR="001505E7" w:rsidRPr="00931636" w:rsidRDefault="001505E7" w:rsidP="00EB394A">
      <w:pPr>
        <w:jc w:val="both"/>
        <w:rPr>
          <w:rFonts w:ascii="Times New Roman" w:hAnsi="Times New Roman" w:cs="Times New Roman"/>
        </w:rPr>
      </w:pPr>
    </w:p>
    <w:p w14:paraId="632A3BFC" w14:textId="77777777"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rPr>
        <w:t>Table 3</w:t>
      </w:r>
    </w:p>
    <w:p w14:paraId="664C2F00" w14:textId="73C61B34"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i/>
          <w:iCs/>
        </w:rPr>
        <w:t xml:space="preserve">Distribution of Teachers by Years of Teaching Experience </w:t>
      </w:r>
    </w:p>
    <w:tbl>
      <w:tblPr>
        <w:tblStyle w:val="PlainTable2"/>
        <w:tblW w:w="0" w:type="auto"/>
        <w:tblLook w:val="04A0" w:firstRow="1" w:lastRow="0" w:firstColumn="1" w:lastColumn="0" w:noHBand="0" w:noVBand="1"/>
      </w:tblPr>
      <w:tblGrid>
        <w:gridCol w:w="2256"/>
        <w:gridCol w:w="1698"/>
        <w:gridCol w:w="1805"/>
      </w:tblGrid>
      <w:tr w:rsidR="003A53AD" w:rsidRPr="003A53AD" w14:paraId="398AED26" w14:textId="77777777" w:rsidTr="003A5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B407E4"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Years of Experience</w:t>
            </w:r>
          </w:p>
        </w:tc>
        <w:tc>
          <w:tcPr>
            <w:tcW w:w="0" w:type="auto"/>
            <w:hideMark/>
          </w:tcPr>
          <w:p w14:paraId="7C9F7716"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Frequency (N)</w:t>
            </w:r>
          </w:p>
        </w:tc>
        <w:tc>
          <w:tcPr>
            <w:tcW w:w="0" w:type="auto"/>
            <w:hideMark/>
          </w:tcPr>
          <w:p w14:paraId="0CA88F37"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Percentage (%)</w:t>
            </w:r>
          </w:p>
        </w:tc>
      </w:tr>
      <w:tr w:rsidR="003A53AD" w:rsidRPr="003A53AD" w14:paraId="3EA57C05"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1B89F2D"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0–5 years</w:t>
            </w:r>
          </w:p>
        </w:tc>
        <w:tc>
          <w:tcPr>
            <w:tcW w:w="0" w:type="auto"/>
            <w:tcBorders>
              <w:bottom w:val="nil"/>
            </w:tcBorders>
            <w:hideMark/>
          </w:tcPr>
          <w:p w14:paraId="42BF490E"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60</w:t>
            </w:r>
          </w:p>
        </w:tc>
        <w:tc>
          <w:tcPr>
            <w:tcW w:w="0" w:type="auto"/>
            <w:tcBorders>
              <w:bottom w:val="nil"/>
            </w:tcBorders>
            <w:hideMark/>
          </w:tcPr>
          <w:p w14:paraId="3F627168"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57.7</w:t>
            </w:r>
          </w:p>
        </w:tc>
      </w:tr>
      <w:tr w:rsidR="003A53AD" w:rsidRPr="003A53AD" w14:paraId="70EF2A6C" w14:textId="77777777" w:rsidTr="003A53A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D93B277"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6–10 years</w:t>
            </w:r>
          </w:p>
        </w:tc>
        <w:tc>
          <w:tcPr>
            <w:tcW w:w="0" w:type="auto"/>
            <w:tcBorders>
              <w:top w:val="nil"/>
              <w:bottom w:val="nil"/>
            </w:tcBorders>
            <w:hideMark/>
          </w:tcPr>
          <w:p w14:paraId="56327996"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17</w:t>
            </w:r>
          </w:p>
        </w:tc>
        <w:tc>
          <w:tcPr>
            <w:tcW w:w="0" w:type="auto"/>
            <w:tcBorders>
              <w:top w:val="nil"/>
              <w:bottom w:val="nil"/>
            </w:tcBorders>
            <w:hideMark/>
          </w:tcPr>
          <w:p w14:paraId="696F6128"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16.3</w:t>
            </w:r>
          </w:p>
        </w:tc>
      </w:tr>
      <w:tr w:rsidR="003A53AD" w:rsidRPr="003A53AD" w14:paraId="7D50CAD5"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3B6AD8"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11–15 years</w:t>
            </w:r>
          </w:p>
        </w:tc>
        <w:tc>
          <w:tcPr>
            <w:tcW w:w="0" w:type="auto"/>
            <w:tcBorders>
              <w:top w:val="nil"/>
              <w:bottom w:val="nil"/>
            </w:tcBorders>
            <w:hideMark/>
          </w:tcPr>
          <w:p w14:paraId="5C7EB2D0"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9</w:t>
            </w:r>
          </w:p>
        </w:tc>
        <w:tc>
          <w:tcPr>
            <w:tcW w:w="0" w:type="auto"/>
            <w:tcBorders>
              <w:top w:val="nil"/>
              <w:bottom w:val="nil"/>
            </w:tcBorders>
            <w:hideMark/>
          </w:tcPr>
          <w:p w14:paraId="039EC74F"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8.7</w:t>
            </w:r>
          </w:p>
        </w:tc>
      </w:tr>
      <w:tr w:rsidR="003A53AD" w:rsidRPr="003A53AD" w14:paraId="56835A83" w14:textId="77777777" w:rsidTr="003A53AD">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1F8242D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16+ years</w:t>
            </w:r>
          </w:p>
        </w:tc>
        <w:tc>
          <w:tcPr>
            <w:tcW w:w="0" w:type="auto"/>
            <w:tcBorders>
              <w:top w:val="nil"/>
            </w:tcBorders>
            <w:hideMark/>
          </w:tcPr>
          <w:p w14:paraId="634C114B"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18</w:t>
            </w:r>
          </w:p>
        </w:tc>
        <w:tc>
          <w:tcPr>
            <w:tcW w:w="0" w:type="auto"/>
            <w:tcBorders>
              <w:top w:val="nil"/>
            </w:tcBorders>
            <w:hideMark/>
          </w:tcPr>
          <w:p w14:paraId="7840517F"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17.3</w:t>
            </w:r>
          </w:p>
        </w:tc>
      </w:tr>
      <w:tr w:rsidR="003A53AD" w:rsidRPr="003A53AD" w14:paraId="629C3DD3"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344AA8"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Total</w:t>
            </w:r>
          </w:p>
        </w:tc>
        <w:tc>
          <w:tcPr>
            <w:tcW w:w="0" w:type="auto"/>
            <w:hideMark/>
          </w:tcPr>
          <w:p w14:paraId="5920B432"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104</w:t>
            </w:r>
          </w:p>
        </w:tc>
        <w:tc>
          <w:tcPr>
            <w:tcW w:w="0" w:type="auto"/>
            <w:hideMark/>
          </w:tcPr>
          <w:p w14:paraId="56ADBF99"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100.0</w:t>
            </w:r>
          </w:p>
        </w:tc>
      </w:tr>
    </w:tbl>
    <w:p w14:paraId="017C9004" w14:textId="07AF2DA9" w:rsidR="001505E7" w:rsidRPr="00931636" w:rsidRDefault="003A53AD" w:rsidP="00EB394A">
      <w:pPr>
        <w:jc w:val="both"/>
        <w:rPr>
          <w:rFonts w:ascii="Times New Roman" w:hAnsi="Times New Roman" w:cs="Times New Roman"/>
          <w:i/>
          <w:iCs/>
        </w:rPr>
      </w:pPr>
      <w:r w:rsidRPr="003A53AD">
        <w:rPr>
          <w:rFonts w:ascii="Times New Roman" w:hAnsi="Times New Roman" w:cs="Times New Roman"/>
          <w:b/>
          <w:bCs/>
          <w:i/>
          <w:iCs/>
        </w:rPr>
        <w:t>Note.</w:t>
      </w:r>
      <w:r w:rsidRPr="003A53AD">
        <w:rPr>
          <w:rFonts w:ascii="Times New Roman" w:hAnsi="Times New Roman" w:cs="Times New Roman"/>
          <w:i/>
          <w:iCs/>
        </w:rPr>
        <w:t xml:space="preserve"> Teaching experience includes total years teaching at </w:t>
      </w:r>
      <w:r w:rsidR="005C6C5D">
        <w:rPr>
          <w:rFonts w:ascii="Times New Roman" w:hAnsi="Times New Roman" w:cs="Times New Roman"/>
          <w:i/>
          <w:iCs/>
        </w:rPr>
        <w:t xml:space="preserve">the </w:t>
      </w:r>
      <w:r w:rsidRPr="003A53AD">
        <w:rPr>
          <w:rFonts w:ascii="Times New Roman" w:hAnsi="Times New Roman" w:cs="Times New Roman"/>
          <w:i/>
          <w:iCs/>
        </w:rPr>
        <w:t>primary level.</w:t>
      </w:r>
    </w:p>
    <w:p w14:paraId="7B6CB0FB" w14:textId="5C09EBF3" w:rsidR="001505E7" w:rsidRPr="00931636" w:rsidRDefault="001505E7" w:rsidP="00EB394A">
      <w:pPr>
        <w:jc w:val="both"/>
        <w:rPr>
          <w:rFonts w:ascii="Times New Roman" w:hAnsi="Times New Roman" w:cs="Times New Roman"/>
        </w:rPr>
      </w:pPr>
      <w:r w:rsidRPr="00931636">
        <w:rPr>
          <w:rFonts w:ascii="Times New Roman" w:hAnsi="Times New Roman" w:cs="Times New Roman"/>
        </w:rPr>
        <w:t xml:space="preserve">The sample consisted of </w:t>
      </w:r>
      <w:r w:rsidR="007C55DA" w:rsidRPr="007C55DA">
        <w:rPr>
          <w:rFonts w:ascii="Times New Roman" w:hAnsi="Times New Roman" w:cs="Times New Roman"/>
        </w:rPr>
        <w:t xml:space="preserve">findings highlighted </w:t>
      </w:r>
      <w:r w:rsidRPr="00931636">
        <w:rPr>
          <w:rFonts w:ascii="Times New Roman" w:hAnsi="Times New Roman" w:cs="Times New Roman"/>
        </w:rPr>
        <w:t xml:space="preserve">104 primary teachers representing all nine provinces of Sri Lanka. The largest groups were from the Central (29.8%) and Western Provinces (23.1%), with smaller proportions from North Western, Southern, </w:t>
      </w:r>
      <w:proofErr w:type="spellStart"/>
      <w:r w:rsidRPr="00931636">
        <w:rPr>
          <w:rFonts w:ascii="Times New Roman" w:hAnsi="Times New Roman" w:cs="Times New Roman"/>
        </w:rPr>
        <w:t>Sabaragamuwa</w:t>
      </w:r>
      <w:proofErr w:type="spellEnd"/>
      <w:r w:rsidRPr="00931636">
        <w:rPr>
          <w:rFonts w:ascii="Times New Roman" w:hAnsi="Times New Roman" w:cs="Times New Roman"/>
        </w:rPr>
        <w:t xml:space="preserve">, North Central, </w:t>
      </w:r>
      <w:proofErr w:type="spellStart"/>
      <w:r w:rsidRPr="00931636">
        <w:rPr>
          <w:rFonts w:ascii="Times New Roman" w:hAnsi="Times New Roman" w:cs="Times New Roman"/>
        </w:rPr>
        <w:t>Uva</w:t>
      </w:r>
      <w:proofErr w:type="spellEnd"/>
      <w:r w:rsidRPr="00931636">
        <w:rPr>
          <w:rFonts w:ascii="Times New Roman" w:hAnsi="Times New Roman" w:cs="Times New Roman"/>
        </w:rPr>
        <w:t xml:space="preserve">, Eastern, and Northern provinces. Most teachers worked in 1AB (33.7%) and 1C (25.0%) schools, while 22.1% were from Type 3 and 19.3% from Type 2 schools. More than half of the respondents </w:t>
      </w:r>
      <w:r w:rsidRPr="00931636">
        <w:rPr>
          <w:rFonts w:ascii="Times New Roman" w:hAnsi="Times New Roman" w:cs="Times New Roman"/>
        </w:rPr>
        <w:lastRenderedPageBreak/>
        <w:t>were relatively young</w:t>
      </w:r>
      <w:r w:rsidR="00483A1D">
        <w:rPr>
          <w:rFonts w:ascii="Times New Roman" w:hAnsi="Times New Roman" w:cs="Times New Roman"/>
        </w:rPr>
        <w:t xml:space="preserve"> </w:t>
      </w:r>
      <w:proofErr w:type="gramStart"/>
      <w:r w:rsidR="00483A1D">
        <w:rPr>
          <w:rFonts w:ascii="Times New Roman" w:hAnsi="Times New Roman" w:cs="Times New Roman"/>
        </w:rPr>
        <w:t xml:space="preserve">teachers </w:t>
      </w:r>
      <w:r w:rsidRPr="00931636">
        <w:rPr>
          <w:rFonts w:ascii="Times New Roman" w:hAnsi="Times New Roman" w:cs="Times New Roman"/>
        </w:rPr>
        <w:t>,</w:t>
      </w:r>
      <w:proofErr w:type="gramEnd"/>
      <w:r w:rsidRPr="00931636">
        <w:rPr>
          <w:rFonts w:ascii="Times New Roman" w:hAnsi="Times New Roman" w:cs="Times New Roman"/>
        </w:rPr>
        <w:t xml:space="preserve"> with 51.9% between 21–30 years and 36.5% between 31–40 years. A majority had 0–5 years of experience (57.7%), suggesting that many participants were early-career </w:t>
      </w:r>
      <w:proofErr w:type="spellStart"/>
      <w:proofErr w:type="gramStart"/>
      <w:r w:rsidRPr="00931636">
        <w:rPr>
          <w:rFonts w:ascii="Times New Roman" w:hAnsi="Times New Roman" w:cs="Times New Roman"/>
        </w:rPr>
        <w:t>teachers</w:t>
      </w:r>
      <w:r w:rsidR="00B53C05" w:rsidRPr="00931636">
        <w:rPr>
          <w:rFonts w:ascii="Times New Roman" w:hAnsi="Times New Roman" w:cs="Times New Roman"/>
        </w:rPr>
        <w:t>.</w:t>
      </w:r>
      <w:r w:rsidR="00E205BB" w:rsidRPr="00E205BB">
        <w:rPr>
          <w:rFonts w:ascii="Times New Roman" w:hAnsi="Times New Roman" w:cs="Times New Roman"/>
        </w:rPr>
        <w:t>These</w:t>
      </w:r>
      <w:proofErr w:type="spellEnd"/>
      <w:proofErr w:type="gramEnd"/>
      <w:r w:rsidR="00E205BB" w:rsidRPr="00E205BB">
        <w:rPr>
          <w:rFonts w:ascii="Times New Roman" w:hAnsi="Times New Roman" w:cs="Times New Roman"/>
        </w:rPr>
        <w:t xml:space="preserve"> patterns suggest a need for targeted professional development focusing on structured phonics, fluency-building strategies, and differentiated reading instruction.</w:t>
      </w:r>
    </w:p>
    <w:p w14:paraId="34B294B3" w14:textId="5D782ABB" w:rsidR="00B53C05" w:rsidRPr="00931636" w:rsidRDefault="00B53C05" w:rsidP="00EB394A">
      <w:pPr>
        <w:jc w:val="both"/>
        <w:rPr>
          <w:rFonts w:ascii="Times New Roman" w:hAnsi="Times New Roman" w:cs="Times New Roman"/>
          <w:b/>
          <w:bCs/>
        </w:rPr>
      </w:pPr>
      <w:r w:rsidRPr="00931636">
        <w:rPr>
          <w:rFonts w:ascii="Times New Roman" w:hAnsi="Times New Roman" w:cs="Times New Roman"/>
          <w:b/>
          <w:bCs/>
        </w:rPr>
        <w:t xml:space="preserve">According to objective 1 </w:t>
      </w:r>
    </w:p>
    <w:p w14:paraId="7D71DF26" w14:textId="4F9817C0" w:rsidR="00B53C05" w:rsidRPr="00931636" w:rsidRDefault="00B53C05" w:rsidP="00EB394A">
      <w:pPr>
        <w:jc w:val="both"/>
        <w:rPr>
          <w:rFonts w:ascii="Times New Roman" w:hAnsi="Times New Roman" w:cs="Times New Roman"/>
        </w:rPr>
      </w:pPr>
      <w:r w:rsidRPr="00931636">
        <w:rPr>
          <w:rFonts w:ascii="Times New Roman" w:hAnsi="Times New Roman" w:cs="Times New Roman"/>
        </w:rPr>
        <w:t>To identify the current teaching and learning methods used for Sinhala reading instruction</w:t>
      </w:r>
    </w:p>
    <w:p w14:paraId="1BF7EC3C" w14:textId="09D4C6B1"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rPr>
        <w:t xml:space="preserve">Table </w:t>
      </w:r>
      <w:r w:rsidR="00771859">
        <w:rPr>
          <w:rFonts w:ascii="Times New Roman" w:hAnsi="Times New Roman" w:cs="Times New Roman"/>
          <w:b/>
          <w:bCs/>
        </w:rPr>
        <w:t>4</w:t>
      </w:r>
    </w:p>
    <w:p w14:paraId="112E6EC6" w14:textId="77777777"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i/>
          <w:iCs/>
        </w:rPr>
        <w:t>Reading Instruction Methods Used by Teachers (N = 104)</w:t>
      </w:r>
    </w:p>
    <w:tbl>
      <w:tblPr>
        <w:tblStyle w:val="PlainTable2"/>
        <w:tblW w:w="0" w:type="auto"/>
        <w:tblLook w:val="04A0" w:firstRow="1" w:lastRow="0" w:firstColumn="1" w:lastColumn="0" w:noHBand="0" w:noVBand="1"/>
      </w:tblPr>
      <w:tblGrid>
        <w:gridCol w:w="3565"/>
        <w:gridCol w:w="1698"/>
        <w:gridCol w:w="1805"/>
      </w:tblGrid>
      <w:tr w:rsidR="00B53C05" w:rsidRPr="00B53C05" w14:paraId="3583823A" w14:textId="77777777" w:rsidTr="00B5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5C6584"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Reading Instruction Method</w:t>
            </w:r>
          </w:p>
        </w:tc>
        <w:tc>
          <w:tcPr>
            <w:tcW w:w="0" w:type="auto"/>
            <w:hideMark/>
          </w:tcPr>
          <w:p w14:paraId="1CAF4CA7"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Frequency (N)</w:t>
            </w:r>
          </w:p>
        </w:tc>
        <w:tc>
          <w:tcPr>
            <w:tcW w:w="0" w:type="auto"/>
            <w:hideMark/>
          </w:tcPr>
          <w:p w14:paraId="0C1C5207"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Percentage (%)</w:t>
            </w:r>
          </w:p>
        </w:tc>
      </w:tr>
      <w:tr w:rsidR="00B53C05" w:rsidRPr="00B53C05" w14:paraId="47088167" w14:textId="77777777" w:rsidTr="00B5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1127C0F1"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Reading from the textbook</w:t>
            </w:r>
          </w:p>
        </w:tc>
        <w:tc>
          <w:tcPr>
            <w:tcW w:w="0" w:type="auto"/>
            <w:tcBorders>
              <w:bottom w:val="nil"/>
            </w:tcBorders>
            <w:hideMark/>
          </w:tcPr>
          <w:p w14:paraId="3D21972C"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71</w:t>
            </w:r>
          </w:p>
        </w:tc>
        <w:tc>
          <w:tcPr>
            <w:tcW w:w="0" w:type="auto"/>
            <w:tcBorders>
              <w:bottom w:val="nil"/>
            </w:tcBorders>
            <w:hideMark/>
          </w:tcPr>
          <w:p w14:paraId="4CB1409C"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68.3</w:t>
            </w:r>
          </w:p>
        </w:tc>
      </w:tr>
      <w:tr w:rsidR="00B53C05" w:rsidRPr="00B53C05" w14:paraId="43386E98" w14:textId="77777777" w:rsidTr="00B53C0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C59395D"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Phonics-based teaching</w:t>
            </w:r>
          </w:p>
        </w:tc>
        <w:tc>
          <w:tcPr>
            <w:tcW w:w="0" w:type="auto"/>
            <w:tcBorders>
              <w:top w:val="nil"/>
              <w:bottom w:val="nil"/>
            </w:tcBorders>
            <w:hideMark/>
          </w:tcPr>
          <w:p w14:paraId="75FA82AB"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47</w:t>
            </w:r>
          </w:p>
        </w:tc>
        <w:tc>
          <w:tcPr>
            <w:tcW w:w="0" w:type="auto"/>
            <w:tcBorders>
              <w:top w:val="nil"/>
              <w:bottom w:val="nil"/>
            </w:tcBorders>
            <w:hideMark/>
          </w:tcPr>
          <w:p w14:paraId="2673CAD1"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45.2</w:t>
            </w:r>
          </w:p>
        </w:tc>
      </w:tr>
      <w:tr w:rsidR="00B53C05" w:rsidRPr="00B53C05" w14:paraId="77ABEE35" w14:textId="77777777" w:rsidTr="00B5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6F79FAC"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Individual reading practice</w:t>
            </w:r>
          </w:p>
        </w:tc>
        <w:tc>
          <w:tcPr>
            <w:tcW w:w="0" w:type="auto"/>
            <w:tcBorders>
              <w:top w:val="nil"/>
              <w:bottom w:val="nil"/>
            </w:tcBorders>
            <w:hideMark/>
          </w:tcPr>
          <w:p w14:paraId="44B57D40"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26</w:t>
            </w:r>
          </w:p>
        </w:tc>
        <w:tc>
          <w:tcPr>
            <w:tcW w:w="0" w:type="auto"/>
            <w:tcBorders>
              <w:top w:val="nil"/>
              <w:bottom w:val="nil"/>
            </w:tcBorders>
            <w:hideMark/>
          </w:tcPr>
          <w:p w14:paraId="0192CC15"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25.0</w:t>
            </w:r>
          </w:p>
        </w:tc>
      </w:tr>
      <w:tr w:rsidR="00B53C05" w:rsidRPr="00B53C05" w14:paraId="30C393F5" w14:textId="77777777" w:rsidTr="00B53C0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9DE6A62"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Use of storybooks</w:t>
            </w:r>
          </w:p>
        </w:tc>
        <w:tc>
          <w:tcPr>
            <w:tcW w:w="0" w:type="auto"/>
            <w:tcBorders>
              <w:top w:val="nil"/>
              <w:bottom w:val="nil"/>
            </w:tcBorders>
            <w:hideMark/>
          </w:tcPr>
          <w:p w14:paraId="04A3EBAD"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25</w:t>
            </w:r>
          </w:p>
        </w:tc>
        <w:tc>
          <w:tcPr>
            <w:tcW w:w="0" w:type="auto"/>
            <w:tcBorders>
              <w:top w:val="nil"/>
              <w:bottom w:val="nil"/>
            </w:tcBorders>
            <w:hideMark/>
          </w:tcPr>
          <w:p w14:paraId="1F94F68F"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24.0</w:t>
            </w:r>
          </w:p>
        </w:tc>
      </w:tr>
      <w:tr w:rsidR="00B53C05" w:rsidRPr="00B53C05" w14:paraId="0C7AB4CB" w14:textId="77777777" w:rsidTr="00B34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A0FE6D5"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Repetition of letters/words</w:t>
            </w:r>
          </w:p>
        </w:tc>
        <w:tc>
          <w:tcPr>
            <w:tcW w:w="0" w:type="auto"/>
            <w:tcBorders>
              <w:top w:val="nil"/>
              <w:bottom w:val="nil"/>
            </w:tcBorders>
            <w:hideMark/>
          </w:tcPr>
          <w:p w14:paraId="2F176880"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24</w:t>
            </w:r>
          </w:p>
        </w:tc>
        <w:tc>
          <w:tcPr>
            <w:tcW w:w="0" w:type="auto"/>
            <w:tcBorders>
              <w:top w:val="nil"/>
              <w:bottom w:val="nil"/>
            </w:tcBorders>
            <w:hideMark/>
          </w:tcPr>
          <w:p w14:paraId="3010B84A"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23.1</w:t>
            </w:r>
          </w:p>
        </w:tc>
      </w:tr>
      <w:tr w:rsidR="00B53C05" w:rsidRPr="00B53C05" w14:paraId="1FD4D495" w14:textId="77777777" w:rsidTr="00B53C0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A769547"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Group reading activities</w:t>
            </w:r>
          </w:p>
        </w:tc>
        <w:tc>
          <w:tcPr>
            <w:tcW w:w="0" w:type="auto"/>
            <w:tcBorders>
              <w:top w:val="nil"/>
              <w:bottom w:val="nil"/>
            </w:tcBorders>
            <w:hideMark/>
          </w:tcPr>
          <w:p w14:paraId="1249B437"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w:t>
            </w:r>
          </w:p>
        </w:tc>
        <w:tc>
          <w:tcPr>
            <w:tcW w:w="0" w:type="auto"/>
            <w:tcBorders>
              <w:top w:val="nil"/>
              <w:bottom w:val="nil"/>
            </w:tcBorders>
            <w:hideMark/>
          </w:tcPr>
          <w:p w14:paraId="30935947"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20.2</w:t>
            </w:r>
          </w:p>
        </w:tc>
      </w:tr>
      <w:tr w:rsidR="00B53C05" w:rsidRPr="00B53C05" w14:paraId="3F6952B3" w14:textId="77777777" w:rsidTr="00B341C8">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2EC1F29"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Role play or dramatization</w:t>
            </w:r>
          </w:p>
        </w:tc>
        <w:tc>
          <w:tcPr>
            <w:tcW w:w="0" w:type="auto"/>
            <w:tcBorders>
              <w:top w:val="nil"/>
              <w:bottom w:val="nil"/>
            </w:tcBorders>
            <w:hideMark/>
          </w:tcPr>
          <w:p w14:paraId="77744939"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19</w:t>
            </w:r>
          </w:p>
        </w:tc>
        <w:tc>
          <w:tcPr>
            <w:tcW w:w="0" w:type="auto"/>
            <w:tcBorders>
              <w:top w:val="nil"/>
              <w:bottom w:val="nil"/>
            </w:tcBorders>
            <w:hideMark/>
          </w:tcPr>
          <w:p w14:paraId="432A0E09"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18.3</w:t>
            </w:r>
          </w:p>
        </w:tc>
      </w:tr>
      <w:tr w:rsidR="00B53C05" w:rsidRPr="00B53C05" w14:paraId="639EF1C9" w14:textId="77777777" w:rsidTr="00B341C8">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696784A"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Digital or technology-based tools</w:t>
            </w:r>
          </w:p>
        </w:tc>
        <w:tc>
          <w:tcPr>
            <w:tcW w:w="0" w:type="auto"/>
            <w:tcBorders>
              <w:top w:val="nil"/>
            </w:tcBorders>
            <w:hideMark/>
          </w:tcPr>
          <w:p w14:paraId="159191DE"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9</w:t>
            </w:r>
          </w:p>
        </w:tc>
        <w:tc>
          <w:tcPr>
            <w:tcW w:w="0" w:type="auto"/>
            <w:tcBorders>
              <w:top w:val="nil"/>
            </w:tcBorders>
            <w:hideMark/>
          </w:tcPr>
          <w:p w14:paraId="0C95A31B"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8.7</w:t>
            </w:r>
          </w:p>
        </w:tc>
      </w:tr>
    </w:tbl>
    <w:p w14:paraId="63AEA7F3" w14:textId="2551A36B" w:rsidR="00B53C05" w:rsidRPr="00B53C05" w:rsidRDefault="00B53C05" w:rsidP="00EB394A">
      <w:pPr>
        <w:jc w:val="both"/>
        <w:rPr>
          <w:rFonts w:ascii="Times New Roman" w:hAnsi="Times New Roman" w:cs="Times New Roman"/>
          <w:i/>
          <w:iCs/>
        </w:rPr>
      </w:pPr>
      <w:r w:rsidRPr="00B53C05">
        <w:rPr>
          <w:rFonts w:ascii="Times New Roman" w:hAnsi="Times New Roman" w:cs="Times New Roman"/>
          <w:b/>
          <w:bCs/>
          <w:i/>
          <w:iCs/>
        </w:rPr>
        <w:t>Note.</w:t>
      </w:r>
      <w:r w:rsidRPr="00B53C05">
        <w:rPr>
          <w:rFonts w:ascii="Times New Roman" w:hAnsi="Times New Roman" w:cs="Times New Roman"/>
          <w:i/>
          <w:iCs/>
        </w:rPr>
        <w:t xml:space="preserve"> Multiple responses were allowed</w:t>
      </w:r>
    </w:p>
    <w:p w14:paraId="58F51B60" w14:textId="6443DEFA" w:rsidR="00B53C05" w:rsidRPr="00B53C05" w:rsidRDefault="007C55DA" w:rsidP="00EB394A">
      <w:pPr>
        <w:jc w:val="both"/>
        <w:rPr>
          <w:rFonts w:ascii="Times New Roman" w:hAnsi="Times New Roman" w:cs="Times New Roman"/>
        </w:rPr>
      </w:pPr>
      <w:r w:rsidRPr="007C55DA">
        <w:rPr>
          <w:rFonts w:ascii="Times New Roman" w:hAnsi="Times New Roman" w:cs="Times New Roman"/>
        </w:rPr>
        <w:t>This study provides</w:t>
      </w:r>
      <w:r w:rsidR="00483A1D">
        <w:rPr>
          <w:rFonts w:ascii="Times New Roman" w:hAnsi="Times New Roman" w:cs="Times New Roman"/>
        </w:rPr>
        <w:t xml:space="preserve"> </w:t>
      </w:r>
      <w:r>
        <w:rPr>
          <w:rFonts w:ascii="Times New Roman" w:hAnsi="Times New Roman" w:cs="Times New Roman"/>
        </w:rPr>
        <w:t>the</w:t>
      </w:r>
      <w:r w:rsidR="00B53C05" w:rsidRPr="00B53C05">
        <w:rPr>
          <w:rFonts w:ascii="Times New Roman" w:hAnsi="Times New Roman" w:cs="Times New Roman"/>
        </w:rPr>
        <w:t xml:space="preserve"> most frequently used method for Sinhala reading instruction was reading from the textbook (68.3%). Less than half of the teachers reported using phonics-based teaching (45.2%), even though Sinhala requires explicit attention to sound–symbol relationships. Other methods, such as individual reading (25.0%), storybooks (24.0%), repetition-based </w:t>
      </w:r>
      <w:proofErr w:type="spellStart"/>
      <w:r w:rsidR="00B53C05" w:rsidRPr="00B53C05">
        <w:rPr>
          <w:rFonts w:ascii="Times New Roman" w:hAnsi="Times New Roman" w:cs="Times New Roman"/>
        </w:rPr>
        <w:t>memorisation</w:t>
      </w:r>
      <w:proofErr w:type="spellEnd"/>
      <w:r w:rsidR="00B53C05" w:rsidRPr="00B53C05">
        <w:rPr>
          <w:rFonts w:ascii="Times New Roman" w:hAnsi="Times New Roman" w:cs="Times New Roman"/>
        </w:rPr>
        <w:t xml:space="preserve"> (23.1%), group reading (20.2%), and role play (18.3%), were used by only about one-fifth to one-quarter of teachers. Only 8.7% reported using digital tools or apps for reading instruction. </w:t>
      </w:r>
    </w:p>
    <w:p w14:paraId="4E2823FE" w14:textId="06328A3A" w:rsidR="00B53C05" w:rsidRPr="00B53C05" w:rsidRDefault="00B53C05" w:rsidP="00EB394A">
      <w:pPr>
        <w:jc w:val="both"/>
        <w:rPr>
          <w:rFonts w:ascii="Times New Roman" w:hAnsi="Times New Roman" w:cs="Times New Roman"/>
        </w:rPr>
      </w:pPr>
    </w:p>
    <w:p w14:paraId="74F9933F" w14:textId="2C1ED980" w:rsidR="00B53C05" w:rsidRPr="00B53C05" w:rsidRDefault="00B53C05" w:rsidP="00EB394A">
      <w:pPr>
        <w:jc w:val="both"/>
        <w:rPr>
          <w:rFonts w:ascii="Times New Roman" w:hAnsi="Times New Roman" w:cs="Times New Roman"/>
        </w:rPr>
      </w:pPr>
      <w:r w:rsidRPr="00B53C05">
        <w:rPr>
          <w:rFonts w:ascii="Times New Roman" w:hAnsi="Times New Roman" w:cs="Times New Roman"/>
        </w:rPr>
        <w:t>These results suggest that reading instruction in many primary classrooms is still dominated by textbook-</w:t>
      </w:r>
      <w:proofErr w:type="spellStart"/>
      <w:r w:rsidRPr="00B53C05">
        <w:rPr>
          <w:rFonts w:ascii="Times New Roman" w:hAnsi="Times New Roman" w:cs="Times New Roman"/>
        </w:rPr>
        <w:t>centred</w:t>
      </w:r>
      <w:proofErr w:type="spellEnd"/>
      <w:r w:rsidRPr="00B53C05">
        <w:rPr>
          <w:rFonts w:ascii="Times New Roman" w:hAnsi="Times New Roman" w:cs="Times New Roman"/>
        </w:rPr>
        <w:t xml:space="preserve"> and teacher-led practices, with limited emphasis on systematic phonics, independent reading, or interactive methods. </w:t>
      </w:r>
      <w:proofErr w:type="gramStart"/>
      <w:r w:rsidRPr="00B53C05">
        <w:rPr>
          <w:rFonts w:ascii="Times New Roman" w:hAnsi="Times New Roman" w:cs="Times New Roman"/>
        </w:rPr>
        <w:t>The  low</w:t>
      </w:r>
      <w:proofErr w:type="gramEnd"/>
      <w:r w:rsidRPr="00B53C05">
        <w:rPr>
          <w:rFonts w:ascii="Times New Roman" w:hAnsi="Times New Roman" w:cs="Times New Roman"/>
        </w:rPr>
        <w:t xml:space="preserve"> use of digital tools indicates that technology-supported reading is still not a common practice, despite global trends in digital literacy.</w:t>
      </w:r>
    </w:p>
    <w:p w14:paraId="0891ED84" w14:textId="50D92917"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rPr>
        <w:t xml:space="preserve">Table </w:t>
      </w:r>
      <w:r w:rsidR="00771859">
        <w:rPr>
          <w:rFonts w:ascii="Times New Roman" w:hAnsi="Times New Roman" w:cs="Times New Roman"/>
          <w:b/>
          <w:bCs/>
        </w:rPr>
        <w:t>5</w:t>
      </w:r>
    </w:p>
    <w:p w14:paraId="615199E6" w14:textId="77777777"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i/>
          <w:iCs/>
        </w:rPr>
        <w:t>Frequency of Key Reading Activities in Sinhala Reading Lessons (N = 104)</w:t>
      </w:r>
    </w:p>
    <w:tbl>
      <w:tblPr>
        <w:tblStyle w:val="PlainTable2"/>
        <w:tblW w:w="0" w:type="auto"/>
        <w:tblLook w:val="04A0" w:firstRow="1" w:lastRow="0" w:firstColumn="1" w:lastColumn="0" w:noHBand="0" w:noVBand="1"/>
      </w:tblPr>
      <w:tblGrid>
        <w:gridCol w:w="4541"/>
        <w:gridCol w:w="963"/>
        <w:gridCol w:w="803"/>
        <w:gridCol w:w="1323"/>
        <w:gridCol w:w="905"/>
        <w:gridCol w:w="825"/>
      </w:tblGrid>
      <w:tr w:rsidR="00B53C05" w:rsidRPr="00931636" w14:paraId="3EE79BD1" w14:textId="77777777" w:rsidTr="00CB6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hideMark/>
          </w:tcPr>
          <w:p w14:paraId="1289E832" w14:textId="39B383D4" w:rsidR="00B53C05" w:rsidRPr="00B53C05" w:rsidRDefault="00B53C05" w:rsidP="00EB394A">
            <w:pPr>
              <w:spacing w:after="160" w:line="278" w:lineRule="auto"/>
              <w:jc w:val="both"/>
              <w:rPr>
                <w:rFonts w:ascii="Times New Roman" w:hAnsi="Times New Roman" w:cs="Times New Roman"/>
              </w:rPr>
            </w:pPr>
          </w:p>
        </w:tc>
        <w:tc>
          <w:tcPr>
            <w:tcW w:w="0" w:type="auto"/>
            <w:hideMark/>
          </w:tcPr>
          <w:p w14:paraId="4F9D7F42"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Always (%)</w:t>
            </w:r>
          </w:p>
        </w:tc>
        <w:tc>
          <w:tcPr>
            <w:tcW w:w="0" w:type="auto"/>
            <w:hideMark/>
          </w:tcPr>
          <w:p w14:paraId="6827F08C"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Often (%)</w:t>
            </w:r>
          </w:p>
        </w:tc>
        <w:tc>
          <w:tcPr>
            <w:tcW w:w="0" w:type="auto"/>
            <w:hideMark/>
          </w:tcPr>
          <w:p w14:paraId="5F442870"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Sometimes (%)</w:t>
            </w:r>
          </w:p>
        </w:tc>
        <w:tc>
          <w:tcPr>
            <w:tcW w:w="0" w:type="auto"/>
            <w:hideMark/>
          </w:tcPr>
          <w:p w14:paraId="54D03B03"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Rarely (%)</w:t>
            </w:r>
          </w:p>
        </w:tc>
        <w:tc>
          <w:tcPr>
            <w:tcW w:w="521" w:type="dxa"/>
            <w:hideMark/>
          </w:tcPr>
          <w:p w14:paraId="5374B243"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Never (%)</w:t>
            </w:r>
          </w:p>
        </w:tc>
      </w:tr>
      <w:tr w:rsidR="00B53C05" w:rsidRPr="00931636" w14:paraId="49F3F942"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bottom w:val="nil"/>
            </w:tcBorders>
            <w:hideMark/>
          </w:tcPr>
          <w:p w14:paraId="565174D8"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Introduction of letters</w:t>
            </w:r>
          </w:p>
        </w:tc>
        <w:tc>
          <w:tcPr>
            <w:tcW w:w="0" w:type="auto"/>
            <w:tcBorders>
              <w:bottom w:val="nil"/>
            </w:tcBorders>
            <w:hideMark/>
          </w:tcPr>
          <w:p w14:paraId="0DFC6D18"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32.7</w:t>
            </w:r>
          </w:p>
        </w:tc>
        <w:tc>
          <w:tcPr>
            <w:tcW w:w="0" w:type="auto"/>
            <w:tcBorders>
              <w:bottom w:val="nil"/>
            </w:tcBorders>
            <w:hideMark/>
          </w:tcPr>
          <w:p w14:paraId="27F1F767"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bottom w:val="nil"/>
            </w:tcBorders>
            <w:hideMark/>
          </w:tcPr>
          <w:p w14:paraId="08AD016A"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18.3</w:t>
            </w:r>
          </w:p>
        </w:tc>
        <w:tc>
          <w:tcPr>
            <w:tcW w:w="0" w:type="auto"/>
            <w:tcBorders>
              <w:bottom w:val="nil"/>
            </w:tcBorders>
            <w:hideMark/>
          </w:tcPr>
          <w:p w14:paraId="701BEE8F"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15.4</w:t>
            </w:r>
          </w:p>
        </w:tc>
        <w:tc>
          <w:tcPr>
            <w:tcW w:w="521" w:type="dxa"/>
            <w:tcBorders>
              <w:bottom w:val="nil"/>
            </w:tcBorders>
            <w:hideMark/>
          </w:tcPr>
          <w:p w14:paraId="7A9BE6D8"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5059E6C0" w14:textId="77777777" w:rsidTr="00CB676F">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2FAE3E81"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Syllable/word-building tasks</w:t>
            </w:r>
          </w:p>
        </w:tc>
        <w:tc>
          <w:tcPr>
            <w:tcW w:w="0" w:type="auto"/>
            <w:tcBorders>
              <w:top w:val="nil"/>
              <w:bottom w:val="nil"/>
            </w:tcBorders>
            <w:hideMark/>
          </w:tcPr>
          <w:p w14:paraId="4AA0B96C"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32.7</w:t>
            </w:r>
          </w:p>
        </w:tc>
        <w:tc>
          <w:tcPr>
            <w:tcW w:w="0" w:type="auto"/>
            <w:tcBorders>
              <w:top w:val="nil"/>
              <w:bottom w:val="nil"/>
            </w:tcBorders>
            <w:hideMark/>
          </w:tcPr>
          <w:p w14:paraId="12F646EB"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30.8</w:t>
            </w:r>
          </w:p>
        </w:tc>
        <w:tc>
          <w:tcPr>
            <w:tcW w:w="0" w:type="auto"/>
            <w:tcBorders>
              <w:top w:val="nil"/>
              <w:bottom w:val="nil"/>
            </w:tcBorders>
            <w:hideMark/>
          </w:tcPr>
          <w:p w14:paraId="0D0B6151"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13.5</w:t>
            </w:r>
          </w:p>
        </w:tc>
        <w:tc>
          <w:tcPr>
            <w:tcW w:w="0" w:type="auto"/>
            <w:tcBorders>
              <w:top w:val="nil"/>
              <w:bottom w:val="nil"/>
            </w:tcBorders>
            <w:hideMark/>
          </w:tcPr>
          <w:p w14:paraId="08A11FE5"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17.3</w:t>
            </w:r>
          </w:p>
        </w:tc>
        <w:tc>
          <w:tcPr>
            <w:tcW w:w="521" w:type="dxa"/>
            <w:tcBorders>
              <w:top w:val="nil"/>
              <w:bottom w:val="nil"/>
            </w:tcBorders>
            <w:hideMark/>
          </w:tcPr>
          <w:p w14:paraId="285141E6"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5.7</w:t>
            </w:r>
          </w:p>
        </w:tc>
      </w:tr>
      <w:tr w:rsidR="00B53C05" w:rsidRPr="00931636" w14:paraId="29230089"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23F6378E"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Spelling/word construction</w:t>
            </w:r>
          </w:p>
        </w:tc>
        <w:tc>
          <w:tcPr>
            <w:tcW w:w="0" w:type="auto"/>
            <w:tcBorders>
              <w:top w:val="nil"/>
              <w:bottom w:val="nil"/>
            </w:tcBorders>
            <w:hideMark/>
          </w:tcPr>
          <w:p w14:paraId="37BE1A54"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tcBorders>
              <w:top w:val="nil"/>
              <w:bottom w:val="nil"/>
            </w:tcBorders>
            <w:hideMark/>
          </w:tcPr>
          <w:p w14:paraId="1304D6E5"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40.4</w:t>
            </w:r>
          </w:p>
        </w:tc>
        <w:tc>
          <w:tcPr>
            <w:tcW w:w="0" w:type="auto"/>
            <w:tcBorders>
              <w:top w:val="nil"/>
              <w:bottom w:val="nil"/>
            </w:tcBorders>
            <w:hideMark/>
          </w:tcPr>
          <w:p w14:paraId="3BB4C285"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22.1</w:t>
            </w:r>
          </w:p>
        </w:tc>
        <w:tc>
          <w:tcPr>
            <w:tcW w:w="0" w:type="auto"/>
            <w:tcBorders>
              <w:top w:val="nil"/>
              <w:bottom w:val="nil"/>
            </w:tcBorders>
            <w:hideMark/>
          </w:tcPr>
          <w:p w14:paraId="20972C0E"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12.5</w:t>
            </w:r>
          </w:p>
        </w:tc>
        <w:tc>
          <w:tcPr>
            <w:tcW w:w="521" w:type="dxa"/>
            <w:tcBorders>
              <w:top w:val="nil"/>
              <w:bottom w:val="nil"/>
            </w:tcBorders>
            <w:hideMark/>
          </w:tcPr>
          <w:p w14:paraId="6281D05A"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72B0C1F5" w14:textId="77777777" w:rsidTr="00CB676F">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3ED85A91"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Reading with comprehension</w:t>
            </w:r>
          </w:p>
        </w:tc>
        <w:tc>
          <w:tcPr>
            <w:tcW w:w="0" w:type="auto"/>
            <w:tcBorders>
              <w:top w:val="nil"/>
              <w:bottom w:val="nil"/>
            </w:tcBorders>
            <w:hideMark/>
          </w:tcPr>
          <w:p w14:paraId="0D173B81"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40.4</w:t>
            </w:r>
          </w:p>
        </w:tc>
        <w:tc>
          <w:tcPr>
            <w:tcW w:w="0" w:type="auto"/>
            <w:tcBorders>
              <w:top w:val="nil"/>
              <w:bottom w:val="nil"/>
            </w:tcBorders>
            <w:hideMark/>
          </w:tcPr>
          <w:p w14:paraId="4F527AA3"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top w:val="nil"/>
              <w:bottom w:val="nil"/>
            </w:tcBorders>
            <w:hideMark/>
          </w:tcPr>
          <w:p w14:paraId="2A379097"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12.5</w:t>
            </w:r>
          </w:p>
        </w:tc>
        <w:tc>
          <w:tcPr>
            <w:tcW w:w="0" w:type="auto"/>
            <w:tcBorders>
              <w:top w:val="nil"/>
              <w:bottom w:val="nil"/>
            </w:tcBorders>
            <w:hideMark/>
          </w:tcPr>
          <w:p w14:paraId="30B2AE5F"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13.5</w:t>
            </w:r>
          </w:p>
        </w:tc>
        <w:tc>
          <w:tcPr>
            <w:tcW w:w="521" w:type="dxa"/>
            <w:tcBorders>
              <w:top w:val="nil"/>
              <w:bottom w:val="nil"/>
            </w:tcBorders>
            <w:hideMark/>
          </w:tcPr>
          <w:p w14:paraId="51D85138"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0DB2A5D2"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020DD46F"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Repeated reading for fluency</w:t>
            </w:r>
          </w:p>
        </w:tc>
        <w:tc>
          <w:tcPr>
            <w:tcW w:w="0" w:type="auto"/>
            <w:tcBorders>
              <w:top w:val="nil"/>
              <w:bottom w:val="nil"/>
            </w:tcBorders>
            <w:hideMark/>
          </w:tcPr>
          <w:p w14:paraId="679B66AF"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40.4</w:t>
            </w:r>
          </w:p>
        </w:tc>
        <w:tc>
          <w:tcPr>
            <w:tcW w:w="0" w:type="auto"/>
            <w:tcBorders>
              <w:top w:val="nil"/>
              <w:bottom w:val="nil"/>
            </w:tcBorders>
            <w:hideMark/>
          </w:tcPr>
          <w:p w14:paraId="4FBF48E7"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top w:val="nil"/>
              <w:bottom w:val="nil"/>
            </w:tcBorders>
            <w:hideMark/>
          </w:tcPr>
          <w:p w14:paraId="785CA406"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11.5</w:t>
            </w:r>
          </w:p>
        </w:tc>
        <w:tc>
          <w:tcPr>
            <w:tcW w:w="0" w:type="auto"/>
            <w:tcBorders>
              <w:top w:val="nil"/>
              <w:bottom w:val="nil"/>
            </w:tcBorders>
            <w:hideMark/>
          </w:tcPr>
          <w:p w14:paraId="150D7FC8"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14.5</w:t>
            </w:r>
          </w:p>
        </w:tc>
        <w:tc>
          <w:tcPr>
            <w:tcW w:w="521" w:type="dxa"/>
            <w:tcBorders>
              <w:top w:val="nil"/>
              <w:bottom w:val="nil"/>
            </w:tcBorders>
            <w:hideMark/>
          </w:tcPr>
          <w:p w14:paraId="41EBCA09"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0241AE8F" w14:textId="77777777" w:rsidTr="00CB676F">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19902802"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Fluency practice (rate/accuracy)</w:t>
            </w:r>
          </w:p>
        </w:tc>
        <w:tc>
          <w:tcPr>
            <w:tcW w:w="0" w:type="auto"/>
            <w:tcBorders>
              <w:top w:val="nil"/>
              <w:bottom w:val="nil"/>
            </w:tcBorders>
            <w:hideMark/>
          </w:tcPr>
          <w:p w14:paraId="4A5B897A"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top w:val="nil"/>
              <w:bottom w:val="nil"/>
            </w:tcBorders>
            <w:hideMark/>
          </w:tcPr>
          <w:p w14:paraId="34B5E25D"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27.9</w:t>
            </w:r>
          </w:p>
        </w:tc>
        <w:tc>
          <w:tcPr>
            <w:tcW w:w="0" w:type="auto"/>
            <w:tcBorders>
              <w:top w:val="nil"/>
              <w:bottom w:val="nil"/>
            </w:tcBorders>
            <w:hideMark/>
          </w:tcPr>
          <w:p w14:paraId="40B9E9D8"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19.2</w:t>
            </w:r>
          </w:p>
        </w:tc>
        <w:tc>
          <w:tcPr>
            <w:tcW w:w="0" w:type="auto"/>
            <w:tcBorders>
              <w:top w:val="nil"/>
              <w:bottom w:val="nil"/>
            </w:tcBorders>
            <w:hideMark/>
          </w:tcPr>
          <w:p w14:paraId="374CD810"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20.2</w:t>
            </w:r>
          </w:p>
        </w:tc>
        <w:tc>
          <w:tcPr>
            <w:tcW w:w="521" w:type="dxa"/>
            <w:tcBorders>
              <w:top w:val="nil"/>
              <w:bottom w:val="nil"/>
            </w:tcBorders>
            <w:hideMark/>
          </w:tcPr>
          <w:p w14:paraId="1A09BA6D"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w:t>
            </w:r>
          </w:p>
        </w:tc>
      </w:tr>
      <w:tr w:rsidR="00B53C05" w:rsidRPr="00931636" w14:paraId="0B7AA942"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top w:val="nil"/>
            </w:tcBorders>
            <w:hideMark/>
          </w:tcPr>
          <w:p w14:paraId="2CD257F3"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Silent reading</w:t>
            </w:r>
          </w:p>
        </w:tc>
        <w:tc>
          <w:tcPr>
            <w:tcW w:w="0" w:type="auto"/>
            <w:tcBorders>
              <w:top w:val="nil"/>
            </w:tcBorders>
            <w:hideMark/>
          </w:tcPr>
          <w:p w14:paraId="1C84E15E"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27.9</w:t>
            </w:r>
          </w:p>
        </w:tc>
        <w:tc>
          <w:tcPr>
            <w:tcW w:w="0" w:type="auto"/>
            <w:tcBorders>
              <w:top w:val="nil"/>
            </w:tcBorders>
            <w:hideMark/>
          </w:tcPr>
          <w:p w14:paraId="30C6A6B2"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tcBorders>
              <w:top w:val="nil"/>
            </w:tcBorders>
            <w:hideMark/>
          </w:tcPr>
          <w:p w14:paraId="4FF5C272"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26.9</w:t>
            </w:r>
          </w:p>
        </w:tc>
        <w:tc>
          <w:tcPr>
            <w:tcW w:w="0" w:type="auto"/>
            <w:tcBorders>
              <w:top w:val="nil"/>
            </w:tcBorders>
            <w:hideMark/>
          </w:tcPr>
          <w:p w14:paraId="223169B4"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17.3</w:t>
            </w:r>
          </w:p>
        </w:tc>
        <w:tc>
          <w:tcPr>
            <w:tcW w:w="521" w:type="dxa"/>
            <w:tcBorders>
              <w:top w:val="nil"/>
            </w:tcBorders>
            <w:hideMark/>
          </w:tcPr>
          <w:p w14:paraId="5CB0F382"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6.7</w:t>
            </w:r>
          </w:p>
        </w:tc>
      </w:tr>
      <w:tr w:rsidR="00B53C05" w:rsidRPr="00931636" w14:paraId="075C43D8" w14:textId="77777777" w:rsidTr="00CB676F">
        <w:tc>
          <w:tcPr>
            <w:cnfStyle w:val="001000000000" w:firstRow="0" w:lastRow="0" w:firstColumn="1" w:lastColumn="0" w:oddVBand="0" w:evenVBand="0" w:oddHBand="0" w:evenHBand="0" w:firstRowFirstColumn="0" w:firstRowLastColumn="0" w:lastRowFirstColumn="0" w:lastRowLastColumn="0"/>
            <w:tcW w:w="6603" w:type="dxa"/>
            <w:hideMark/>
          </w:tcPr>
          <w:p w14:paraId="7BBBF315"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Group/pair reading</w:t>
            </w:r>
          </w:p>
        </w:tc>
        <w:tc>
          <w:tcPr>
            <w:tcW w:w="0" w:type="auto"/>
            <w:hideMark/>
          </w:tcPr>
          <w:p w14:paraId="74696FFA"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hideMark/>
          </w:tcPr>
          <w:p w14:paraId="0BF9B3B3"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39.4</w:t>
            </w:r>
          </w:p>
        </w:tc>
        <w:tc>
          <w:tcPr>
            <w:tcW w:w="0" w:type="auto"/>
            <w:hideMark/>
          </w:tcPr>
          <w:p w14:paraId="056F8078"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hideMark/>
          </w:tcPr>
          <w:p w14:paraId="21A0360A"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14.4</w:t>
            </w:r>
          </w:p>
        </w:tc>
        <w:tc>
          <w:tcPr>
            <w:tcW w:w="521" w:type="dxa"/>
            <w:hideMark/>
          </w:tcPr>
          <w:p w14:paraId="1A45EB30"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bl>
    <w:p w14:paraId="79A359CE" w14:textId="77777777" w:rsidR="00B53C05" w:rsidRPr="00B53C05" w:rsidRDefault="00B53C05" w:rsidP="00EB394A">
      <w:pPr>
        <w:jc w:val="both"/>
        <w:rPr>
          <w:rFonts w:ascii="Times New Roman" w:hAnsi="Times New Roman" w:cs="Times New Roman"/>
          <w:i/>
          <w:iCs/>
        </w:rPr>
      </w:pPr>
      <w:r w:rsidRPr="00B53C05">
        <w:rPr>
          <w:rFonts w:ascii="Times New Roman" w:hAnsi="Times New Roman" w:cs="Times New Roman"/>
          <w:b/>
          <w:bCs/>
          <w:i/>
          <w:iCs/>
        </w:rPr>
        <w:t>Note.</w:t>
      </w:r>
      <w:r w:rsidRPr="00B53C05">
        <w:rPr>
          <w:rFonts w:ascii="Times New Roman" w:hAnsi="Times New Roman" w:cs="Times New Roman"/>
          <w:i/>
          <w:iCs/>
        </w:rPr>
        <w:t xml:space="preserve"> Percentages are based on teacher self-reports of activity frequency in Sinhala reading lessons.</w:t>
      </w:r>
    </w:p>
    <w:p w14:paraId="012BB2A3" w14:textId="684FCD5C" w:rsidR="004A1728" w:rsidRPr="004A1728" w:rsidRDefault="00AB37B1" w:rsidP="00EB394A">
      <w:pPr>
        <w:jc w:val="both"/>
        <w:rPr>
          <w:rFonts w:ascii="Times New Roman" w:hAnsi="Times New Roman" w:cs="Times New Roman"/>
        </w:rPr>
      </w:pPr>
      <w:r>
        <w:rPr>
          <w:rFonts w:ascii="Times New Roman" w:hAnsi="Times New Roman" w:cs="Times New Roman"/>
        </w:rPr>
        <w:t xml:space="preserve">This </w:t>
      </w:r>
      <w:proofErr w:type="gramStart"/>
      <w:r>
        <w:rPr>
          <w:rFonts w:ascii="Times New Roman" w:hAnsi="Times New Roman" w:cs="Times New Roman"/>
        </w:rPr>
        <w:t xml:space="preserve">study </w:t>
      </w:r>
      <w:r w:rsidR="00483A1D">
        <w:rPr>
          <w:rFonts w:ascii="Times New Roman" w:hAnsi="Times New Roman" w:cs="Times New Roman"/>
        </w:rPr>
        <w:t xml:space="preserve"> indicates</w:t>
      </w:r>
      <w:proofErr w:type="gramEnd"/>
      <w:r w:rsidR="00483A1D">
        <w:rPr>
          <w:rFonts w:ascii="Times New Roman" w:hAnsi="Times New Roman" w:cs="Times New Roman"/>
        </w:rPr>
        <w:t xml:space="preserve"> that m</w:t>
      </w:r>
      <w:r w:rsidR="004A1728" w:rsidRPr="004A1728">
        <w:rPr>
          <w:rFonts w:ascii="Times New Roman" w:hAnsi="Times New Roman" w:cs="Times New Roman"/>
        </w:rPr>
        <w:t xml:space="preserve">any teachers reported regular use of key reading activities. For example, 62.5% indicated that they “always” or “often” introduce </w:t>
      </w:r>
      <w:proofErr w:type="spellStart"/>
      <w:r w:rsidR="004A1728" w:rsidRPr="004A1728">
        <w:rPr>
          <w:rFonts w:ascii="Times New Roman" w:hAnsi="Times New Roman" w:cs="Times New Roman"/>
        </w:rPr>
        <w:t>akshara</w:t>
      </w:r>
      <w:proofErr w:type="spellEnd"/>
      <w:r w:rsidR="00930B8E">
        <w:rPr>
          <w:rFonts w:ascii="Times New Roman" w:hAnsi="Times New Roman" w:cs="Times New Roman"/>
        </w:rPr>
        <w:t>(letters)</w:t>
      </w:r>
      <w:r w:rsidR="004A1728" w:rsidRPr="004A1728">
        <w:rPr>
          <w:rFonts w:ascii="Times New Roman" w:hAnsi="Times New Roman" w:cs="Times New Roman"/>
        </w:rPr>
        <w:t xml:space="preserve">, and 63.5% reported using syllable or word-building activities frequently. Spelling and word construction were also widely </w:t>
      </w:r>
      <w:proofErr w:type="spellStart"/>
      <w:r w:rsidR="004A1728" w:rsidRPr="004A1728">
        <w:rPr>
          <w:rFonts w:ascii="Times New Roman" w:hAnsi="Times New Roman" w:cs="Times New Roman"/>
        </w:rPr>
        <w:t>emphasised</w:t>
      </w:r>
      <w:proofErr w:type="spellEnd"/>
      <w:r w:rsidR="004A1728" w:rsidRPr="004A1728">
        <w:rPr>
          <w:rFonts w:ascii="Times New Roman" w:hAnsi="Times New Roman" w:cs="Times New Roman"/>
        </w:rPr>
        <w:t xml:space="preserve">, with 61.6% using these activities “always” or “often.” </w:t>
      </w:r>
    </w:p>
    <w:p w14:paraId="0470CC45" w14:textId="77777777" w:rsidR="004A1728" w:rsidRPr="004A1728" w:rsidRDefault="004A1728" w:rsidP="00EB394A">
      <w:pPr>
        <w:jc w:val="both"/>
        <w:rPr>
          <w:rFonts w:ascii="Times New Roman" w:hAnsi="Times New Roman" w:cs="Times New Roman"/>
        </w:rPr>
      </w:pPr>
      <w:r w:rsidRPr="004A1728">
        <w:rPr>
          <w:rFonts w:ascii="Times New Roman" w:hAnsi="Times New Roman" w:cs="Times New Roman"/>
        </w:rPr>
        <w:t>Encouragingly, 70.2% of teachers reported “always” or “often” using reading with comprehension, and a similar proportion used repeated reading activities, which are important for developing fluency. However, fluency-specific practice still showed variation, with 22.9% of teachers using it only “sometimes” or “rarely.” Silent reading and group/pair reading revealed even more mixed patterns, with substantial proportions of teachers indicating “sometimes” or “rarely.”</w:t>
      </w:r>
    </w:p>
    <w:p w14:paraId="76591741" w14:textId="77777777" w:rsidR="004A1728" w:rsidRPr="004A1728" w:rsidRDefault="004A1728" w:rsidP="00EB394A">
      <w:pPr>
        <w:jc w:val="both"/>
        <w:rPr>
          <w:rFonts w:ascii="Times New Roman" w:hAnsi="Times New Roman" w:cs="Times New Roman"/>
        </w:rPr>
      </w:pPr>
      <w:r w:rsidRPr="004A1728">
        <w:rPr>
          <w:rFonts w:ascii="Times New Roman" w:hAnsi="Times New Roman" w:cs="Times New Roman"/>
        </w:rPr>
        <w:t>These findings show that many teachers incorporate effective elements of reading instruction, such as comprehension questions, word building, and repeated reading. However, the inconsistency in fluency practice, silent reading, and group reading suggests that not all students have regular opportunities for independent or collaborative reading, which may limit fluency and motivation.</w:t>
      </w:r>
    </w:p>
    <w:p w14:paraId="5D7F6C69" w14:textId="77777777" w:rsidR="00B53C05" w:rsidRPr="00931636" w:rsidRDefault="00B53C05" w:rsidP="00EB394A">
      <w:pPr>
        <w:jc w:val="both"/>
        <w:rPr>
          <w:rFonts w:ascii="Times New Roman" w:hAnsi="Times New Roman" w:cs="Times New Roman"/>
        </w:rPr>
      </w:pPr>
    </w:p>
    <w:p w14:paraId="0CB03F44" w14:textId="77777777" w:rsidR="004A1728" w:rsidRPr="00931636" w:rsidRDefault="004A1728" w:rsidP="00EB394A">
      <w:pPr>
        <w:jc w:val="both"/>
        <w:rPr>
          <w:rFonts w:ascii="Times New Roman" w:hAnsi="Times New Roman" w:cs="Times New Roman"/>
          <w:b/>
          <w:bCs/>
        </w:rPr>
      </w:pPr>
      <w:r w:rsidRPr="00931636">
        <w:rPr>
          <w:rFonts w:ascii="Times New Roman" w:hAnsi="Times New Roman" w:cs="Times New Roman"/>
          <w:b/>
          <w:bCs/>
        </w:rPr>
        <w:t xml:space="preserve">Figure1 </w:t>
      </w:r>
    </w:p>
    <w:p w14:paraId="5BF59827" w14:textId="7E7788A0" w:rsidR="004A1728" w:rsidRPr="00931636" w:rsidRDefault="004A1728" w:rsidP="00EB394A">
      <w:pPr>
        <w:jc w:val="both"/>
        <w:rPr>
          <w:rFonts w:ascii="Times New Roman" w:hAnsi="Times New Roman" w:cs="Times New Roman"/>
          <w:b/>
          <w:bCs/>
          <w:i/>
          <w:iCs/>
        </w:rPr>
      </w:pPr>
      <w:r w:rsidRPr="004A1728">
        <w:rPr>
          <w:rFonts w:ascii="Times New Roman" w:hAnsi="Times New Roman" w:cs="Times New Roman"/>
          <w:b/>
          <w:bCs/>
          <w:i/>
          <w:iCs/>
        </w:rPr>
        <w:t xml:space="preserve">Learning Materials Used for Sinhala Reading Instruction </w:t>
      </w:r>
    </w:p>
    <w:tbl>
      <w:tblPr>
        <w:tblW w:w="9813" w:type="dxa"/>
        <w:tblCellSpacing w:w="15" w:type="dxa"/>
        <w:tblCellMar>
          <w:top w:w="15" w:type="dxa"/>
          <w:left w:w="15" w:type="dxa"/>
          <w:bottom w:w="15" w:type="dxa"/>
          <w:right w:w="15" w:type="dxa"/>
        </w:tblCellMar>
        <w:tblLook w:val="04A0" w:firstRow="1" w:lastRow="0" w:firstColumn="1" w:lastColumn="0" w:noHBand="0" w:noVBand="1"/>
      </w:tblPr>
      <w:tblGrid>
        <w:gridCol w:w="9728"/>
        <w:gridCol w:w="85"/>
      </w:tblGrid>
      <w:tr w:rsidR="004A1728" w:rsidRPr="00931636" w14:paraId="1ECD316E" w14:textId="77777777" w:rsidTr="00D508BD">
        <w:trPr>
          <w:trHeight w:val="525"/>
          <w:tblHeader/>
          <w:tblCellSpacing w:w="15" w:type="dxa"/>
        </w:trPr>
        <w:tc>
          <w:tcPr>
            <w:tcW w:w="0" w:type="auto"/>
            <w:vAlign w:val="center"/>
            <w:hideMark/>
          </w:tcPr>
          <w:p w14:paraId="35670BC6" w14:textId="77777777" w:rsidR="004A1728" w:rsidRDefault="004A1728" w:rsidP="00EB394A">
            <w:pPr>
              <w:jc w:val="both"/>
              <w:rPr>
                <w:rFonts w:ascii="Times New Roman" w:hAnsi="Times New Roman" w:cs="Times New Roman"/>
              </w:rPr>
            </w:pPr>
            <w:r w:rsidRPr="00931636">
              <w:rPr>
                <w:rFonts w:ascii="Times New Roman" w:hAnsi="Times New Roman" w:cs="Times New Roman"/>
                <w:noProof/>
              </w:rPr>
              <w:lastRenderedPageBreak/>
              <w:drawing>
                <wp:inline distT="0" distB="0" distL="0" distR="0" wp14:anchorId="6A0B0F1C" wp14:editId="49FF009B">
                  <wp:extent cx="5486400" cy="3200400"/>
                  <wp:effectExtent l="0" t="0" r="0" b="0"/>
                  <wp:docPr id="4789504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5EC262" w14:textId="77777777" w:rsidR="008534EC" w:rsidRDefault="008534EC" w:rsidP="00EB394A">
            <w:pPr>
              <w:jc w:val="both"/>
              <w:rPr>
                <w:rFonts w:ascii="Times New Roman" w:hAnsi="Times New Roman" w:cs="Times New Roman"/>
              </w:rPr>
            </w:pPr>
          </w:p>
          <w:p w14:paraId="6B28287A" w14:textId="63D85D13" w:rsidR="008534EC" w:rsidRPr="008534EC" w:rsidRDefault="008534EC" w:rsidP="00EB394A">
            <w:pPr>
              <w:jc w:val="both"/>
              <w:rPr>
                <w:rFonts w:ascii="Times New Roman" w:hAnsi="Times New Roman" w:cs="Times New Roman"/>
              </w:rPr>
            </w:pPr>
            <w:r w:rsidRPr="008534EC">
              <w:rPr>
                <w:rFonts w:ascii="Times New Roman" w:hAnsi="Times New Roman" w:cs="Times New Roman"/>
                <w:b/>
                <w:bCs/>
                <w:i/>
                <w:iCs/>
              </w:rPr>
              <w:t>Note.</w:t>
            </w:r>
            <w:r>
              <w:rPr>
                <w:rFonts w:ascii="Times New Roman" w:hAnsi="Times New Roman" w:cs="Times New Roman"/>
                <w:b/>
                <w:bCs/>
                <w:i/>
                <w:iCs/>
              </w:rPr>
              <w:t xml:space="preserve"> </w:t>
            </w:r>
            <w:r w:rsidRPr="008534EC">
              <w:rPr>
                <w:rFonts w:ascii="Times New Roman" w:hAnsi="Times New Roman" w:cs="Times New Roman"/>
              </w:rPr>
              <w:t xml:space="preserve">Learning Materials Used for Sinhala Reading Instruction </w:t>
            </w:r>
            <w:r>
              <w:rPr>
                <w:rFonts w:ascii="Times New Roman" w:hAnsi="Times New Roman" w:cs="Times New Roman"/>
              </w:rPr>
              <w:t xml:space="preserve">reported by teachers </w:t>
            </w:r>
          </w:p>
          <w:p w14:paraId="3A0C6728" w14:textId="7EA5BACA" w:rsidR="008534EC" w:rsidRPr="008534EC" w:rsidRDefault="008534EC" w:rsidP="00EB394A">
            <w:pPr>
              <w:jc w:val="both"/>
              <w:rPr>
                <w:rFonts w:ascii="Times New Roman" w:hAnsi="Times New Roman" w:cs="Times New Roman"/>
                <w:b/>
                <w:bCs/>
                <w:i/>
                <w:iCs/>
              </w:rPr>
            </w:pPr>
          </w:p>
        </w:tc>
        <w:tc>
          <w:tcPr>
            <w:tcW w:w="0" w:type="auto"/>
            <w:vAlign w:val="center"/>
          </w:tcPr>
          <w:p w14:paraId="5027B811" w14:textId="3500626A" w:rsidR="004A1728" w:rsidRPr="004A1728" w:rsidRDefault="004A1728" w:rsidP="00EB394A">
            <w:pPr>
              <w:jc w:val="both"/>
              <w:rPr>
                <w:rFonts w:ascii="Times New Roman" w:hAnsi="Times New Roman" w:cs="Times New Roman"/>
              </w:rPr>
            </w:pPr>
          </w:p>
        </w:tc>
      </w:tr>
    </w:tbl>
    <w:p w14:paraId="4AE665E8" w14:textId="08D1BE59" w:rsidR="00D508BD" w:rsidRPr="00D508BD" w:rsidRDefault="007C55DA" w:rsidP="00EB394A">
      <w:pPr>
        <w:jc w:val="both"/>
        <w:rPr>
          <w:rFonts w:ascii="Times New Roman" w:hAnsi="Times New Roman" w:cs="Times New Roman"/>
        </w:rPr>
      </w:pPr>
      <w:r w:rsidRPr="007C55DA">
        <w:rPr>
          <w:rFonts w:ascii="Times New Roman" w:hAnsi="Times New Roman" w:cs="Times New Roman"/>
        </w:rPr>
        <w:t>The study contributes to</w:t>
      </w:r>
      <w:r>
        <w:rPr>
          <w:rFonts w:ascii="Times New Roman" w:hAnsi="Times New Roman" w:cs="Times New Roman"/>
        </w:rPr>
        <w:t xml:space="preserve"> </w:t>
      </w:r>
      <w:r w:rsidR="00483A1D">
        <w:rPr>
          <w:rFonts w:ascii="Times New Roman" w:hAnsi="Times New Roman" w:cs="Times New Roman"/>
        </w:rPr>
        <w:t>show that m</w:t>
      </w:r>
      <w:r w:rsidR="00D508BD" w:rsidRPr="00D508BD">
        <w:rPr>
          <w:rFonts w:ascii="Times New Roman" w:hAnsi="Times New Roman" w:cs="Times New Roman"/>
        </w:rPr>
        <w:t xml:space="preserve">ost teachers relied on the recommended textbook (65.4%) and workbooks or worksheets (51.0%) as their primary reading materials. Fewer than one-quarter reported using storybooks (23.1%), and very small proportions used multimedia resources (14.4%), flashcards or posters (11.5%), or digital/assistive tools (9.6%). </w:t>
      </w:r>
    </w:p>
    <w:p w14:paraId="03E063CE" w14:textId="77777777" w:rsidR="00D508BD" w:rsidRPr="00D508BD" w:rsidRDefault="00D508BD" w:rsidP="00EB394A">
      <w:pPr>
        <w:jc w:val="both"/>
        <w:rPr>
          <w:rFonts w:ascii="Times New Roman" w:hAnsi="Times New Roman" w:cs="Times New Roman"/>
        </w:rPr>
      </w:pPr>
      <w:r w:rsidRPr="00D508BD">
        <w:rPr>
          <w:rFonts w:ascii="Times New Roman" w:hAnsi="Times New Roman" w:cs="Times New Roman"/>
        </w:rPr>
        <w:t>This indicates that exposure to diverse and engaging reading materials is limited in many primary classrooms. The low use of storybooks and multimedia may restrict opportunities for students to develop rich vocabulary, comprehension strategies, and a positive attitude towards reading. The minimal presence of digital or assistive tools also suggests that technology has not yet been fully integrated into Sinhala reading instruction, even though such tools could support learners with decoding and fluency difficulties.</w:t>
      </w:r>
    </w:p>
    <w:p w14:paraId="48B4C946" w14:textId="27880E46" w:rsidR="00D508BD" w:rsidRPr="00D508BD" w:rsidRDefault="00D508BD" w:rsidP="00EB394A">
      <w:pPr>
        <w:jc w:val="both"/>
        <w:rPr>
          <w:rFonts w:ascii="Times New Roman" w:hAnsi="Times New Roman" w:cs="Times New Roman"/>
          <w:b/>
          <w:bCs/>
        </w:rPr>
      </w:pPr>
      <w:r w:rsidRPr="00931636">
        <w:rPr>
          <w:rFonts w:ascii="Times New Roman" w:hAnsi="Times New Roman" w:cs="Times New Roman"/>
          <w:b/>
          <w:bCs/>
        </w:rPr>
        <w:t xml:space="preserve">According </w:t>
      </w:r>
      <w:proofErr w:type="gramStart"/>
      <w:r w:rsidRPr="00931636">
        <w:rPr>
          <w:rFonts w:ascii="Times New Roman" w:hAnsi="Times New Roman" w:cs="Times New Roman"/>
          <w:b/>
          <w:bCs/>
        </w:rPr>
        <w:t xml:space="preserve">to  </w:t>
      </w:r>
      <w:r w:rsidRPr="00D508BD">
        <w:rPr>
          <w:rFonts w:ascii="Times New Roman" w:hAnsi="Times New Roman" w:cs="Times New Roman"/>
          <w:b/>
          <w:bCs/>
        </w:rPr>
        <w:t>Objective</w:t>
      </w:r>
      <w:proofErr w:type="gramEnd"/>
      <w:r w:rsidRPr="00D508BD">
        <w:rPr>
          <w:rFonts w:ascii="Times New Roman" w:hAnsi="Times New Roman" w:cs="Times New Roman"/>
          <w:b/>
          <w:bCs/>
        </w:rPr>
        <w:t xml:space="preserve"> 2</w:t>
      </w:r>
    </w:p>
    <w:p w14:paraId="5A9A64F6" w14:textId="77777777" w:rsidR="00D508BD" w:rsidRPr="00483A1D" w:rsidRDefault="00D508BD" w:rsidP="00EB394A">
      <w:pPr>
        <w:jc w:val="both"/>
        <w:rPr>
          <w:rFonts w:ascii="Times New Roman" w:hAnsi="Times New Roman" w:cs="Times New Roman"/>
        </w:rPr>
      </w:pPr>
      <w:r w:rsidRPr="00483A1D">
        <w:rPr>
          <w:rFonts w:ascii="Times New Roman" w:hAnsi="Times New Roman" w:cs="Times New Roman"/>
        </w:rPr>
        <w:t>To examine the existing gaps and difficulties in Sinhala reading skills among primary students, as perceived by teachers</w:t>
      </w:r>
    </w:p>
    <w:p w14:paraId="4D87E7DA" w14:textId="2F3062F0" w:rsidR="00635B4D" w:rsidRPr="00635B4D" w:rsidRDefault="00635B4D" w:rsidP="00EB394A">
      <w:pPr>
        <w:jc w:val="both"/>
        <w:rPr>
          <w:rFonts w:ascii="Times New Roman" w:hAnsi="Times New Roman" w:cs="Times New Roman"/>
          <w:b/>
          <w:bCs/>
        </w:rPr>
      </w:pPr>
      <w:r w:rsidRPr="00931636">
        <w:rPr>
          <w:rFonts w:ascii="Times New Roman" w:hAnsi="Times New Roman" w:cs="Times New Roman"/>
          <w:b/>
          <w:bCs/>
        </w:rPr>
        <w:t>Figure 2</w:t>
      </w:r>
    </w:p>
    <w:p w14:paraId="71D66637" w14:textId="3C979AB5" w:rsidR="00635B4D" w:rsidRPr="00483A1D" w:rsidRDefault="00635B4D" w:rsidP="00EB394A">
      <w:pPr>
        <w:jc w:val="both"/>
        <w:rPr>
          <w:rFonts w:ascii="Times New Roman" w:hAnsi="Times New Roman" w:cs="Times New Roman"/>
        </w:rPr>
      </w:pPr>
      <w:r w:rsidRPr="00483A1D">
        <w:rPr>
          <w:rFonts w:ascii="Times New Roman" w:hAnsi="Times New Roman" w:cs="Times New Roman"/>
          <w:i/>
          <w:iCs/>
        </w:rPr>
        <w:t xml:space="preserve"> Reading Difficulties Reported by Teachers </w:t>
      </w:r>
    </w:p>
    <w:tbl>
      <w:tblPr>
        <w:tblW w:w="8862" w:type="dxa"/>
        <w:tblCellSpacing w:w="15" w:type="dxa"/>
        <w:tblCellMar>
          <w:top w:w="15" w:type="dxa"/>
          <w:left w:w="15" w:type="dxa"/>
          <w:bottom w:w="15" w:type="dxa"/>
          <w:right w:w="15" w:type="dxa"/>
        </w:tblCellMar>
        <w:tblLook w:val="04A0" w:firstRow="1" w:lastRow="0" w:firstColumn="1" w:lastColumn="0" w:noHBand="0" w:noVBand="1"/>
      </w:tblPr>
      <w:tblGrid>
        <w:gridCol w:w="8715"/>
        <w:gridCol w:w="66"/>
        <w:gridCol w:w="81"/>
      </w:tblGrid>
      <w:tr w:rsidR="00635B4D" w:rsidRPr="00635B4D" w14:paraId="3F119999" w14:textId="77777777" w:rsidTr="004A40AB">
        <w:trPr>
          <w:trHeight w:val="4948"/>
          <w:tblHeader/>
          <w:tblCellSpacing w:w="15" w:type="dxa"/>
        </w:trPr>
        <w:tc>
          <w:tcPr>
            <w:tcW w:w="0" w:type="auto"/>
            <w:vAlign w:val="center"/>
            <w:hideMark/>
          </w:tcPr>
          <w:p w14:paraId="491C4BE2" w14:textId="6C4669F4" w:rsidR="00635B4D" w:rsidRPr="00635B4D" w:rsidRDefault="00635B4D" w:rsidP="00EB394A">
            <w:pPr>
              <w:jc w:val="both"/>
              <w:rPr>
                <w:rFonts w:ascii="Times New Roman" w:hAnsi="Times New Roman" w:cs="Times New Roman"/>
                <w:b/>
                <w:bCs/>
              </w:rPr>
            </w:pPr>
            <w:r w:rsidRPr="00931636">
              <w:rPr>
                <w:rFonts w:ascii="Times New Roman" w:hAnsi="Times New Roman" w:cs="Times New Roman"/>
                <w:b/>
                <w:bCs/>
                <w:noProof/>
              </w:rPr>
              <w:lastRenderedPageBreak/>
              <w:drawing>
                <wp:inline distT="0" distB="0" distL="0" distR="0" wp14:anchorId="645B9ADE" wp14:editId="540C7251">
                  <wp:extent cx="5486400" cy="3200400"/>
                  <wp:effectExtent l="0" t="0" r="0" b="0"/>
                  <wp:docPr id="113019565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0" w:type="auto"/>
            <w:vAlign w:val="center"/>
          </w:tcPr>
          <w:p w14:paraId="5D97F956" w14:textId="0EE3098C" w:rsidR="00635B4D" w:rsidRPr="00635B4D" w:rsidRDefault="00635B4D" w:rsidP="00EB394A">
            <w:pPr>
              <w:jc w:val="both"/>
              <w:rPr>
                <w:rFonts w:ascii="Times New Roman" w:hAnsi="Times New Roman" w:cs="Times New Roman"/>
                <w:b/>
                <w:bCs/>
              </w:rPr>
            </w:pPr>
          </w:p>
        </w:tc>
        <w:tc>
          <w:tcPr>
            <w:tcW w:w="0" w:type="auto"/>
            <w:vAlign w:val="center"/>
            <w:hideMark/>
          </w:tcPr>
          <w:p w14:paraId="2A454916" w14:textId="07609614" w:rsidR="00635B4D" w:rsidRPr="00635B4D" w:rsidRDefault="00635B4D" w:rsidP="00EB394A">
            <w:pPr>
              <w:jc w:val="both"/>
              <w:rPr>
                <w:rFonts w:ascii="Times New Roman" w:hAnsi="Times New Roman" w:cs="Times New Roman"/>
                <w:b/>
                <w:bCs/>
              </w:rPr>
            </w:pPr>
          </w:p>
        </w:tc>
      </w:tr>
    </w:tbl>
    <w:p w14:paraId="63D386A6" w14:textId="7A16CEB0" w:rsidR="004A40AB" w:rsidRPr="008534EC" w:rsidRDefault="00B341C8" w:rsidP="00EB394A">
      <w:pPr>
        <w:jc w:val="both"/>
        <w:rPr>
          <w:rFonts w:ascii="Times New Roman" w:hAnsi="Times New Roman" w:cs="Times New Roman"/>
        </w:rPr>
      </w:pPr>
      <w:proofErr w:type="spellStart"/>
      <w:r w:rsidRPr="00931636">
        <w:rPr>
          <w:rFonts w:ascii="Times New Roman" w:hAnsi="Times New Roman" w:cs="Times New Roman"/>
          <w:b/>
          <w:bCs/>
          <w:i/>
          <w:iCs/>
        </w:rPr>
        <w:t>Note</w:t>
      </w:r>
      <w:r w:rsidR="008534EC">
        <w:rPr>
          <w:rFonts w:ascii="Times New Roman" w:hAnsi="Times New Roman" w:cs="Times New Roman"/>
          <w:b/>
          <w:bCs/>
          <w:i/>
          <w:iCs/>
        </w:rPr>
        <w:t>.</w:t>
      </w:r>
      <w:r w:rsidR="004A40AB" w:rsidRPr="008534EC">
        <w:rPr>
          <w:rFonts w:ascii="Times New Roman" w:hAnsi="Times New Roman" w:cs="Times New Roman"/>
        </w:rPr>
        <w:t>Student</w:t>
      </w:r>
      <w:r w:rsidR="00483A1D" w:rsidRPr="008534EC">
        <w:rPr>
          <w:rFonts w:ascii="Times New Roman" w:hAnsi="Times New Roman" w:cs="Times New Roman"/>
        </w:rPr>
        <w:t>’s</w:t>
      </w:r>
      <w:proofErr w:type="spellEnd"/>
      <w:r w:rsidR="004A40AB" w:rsidRPr="008534EC">
        <w:rPr>
          <w:rFonts w:ascii="Times New Roman" w:hAnsi="Times New Roman" w:cs="Times New Roman"/>
        </w:rPr>
        <w:t xml:space="preserve"> Reading Difficulties Reported by Teachers </w:t>
      </w:r>
    </w:p>
    <w:tbl>
      <w:tblPr>
        <w:tblW w:w="230" w:type="dxa"/>
        <w:tblCellSpacing w:w="15" w:type="dxa"/>
        <w:tblCellMar>
          <w:top w:w="15" w:type="dxa"/>
          <w:left w:w="15" w:type="dxa"/>
          <w:bottom w:w="15" w:type="dxa"/>
          <w:right w:w="15" w:type="dxa"/>
        </w:tblCellMar>
        <w:tblLook w:val="04A0" w:firstRow="1" w:lastRow="0" w:firstColumn="1" w:lastColumn="0" w:noHBand="0" w:noVBand="1"/>
      </w:tblPr>
      <w:tblGrid>
        <w:gridCol w:w="115"/>
        <w:gridCol w:w="115"/>
      </w:tblGrid>
      <w:tr w:rsidR="004A40AB" w:rsidRPr="008534EC" w14:paraId="77C88CD1" w14:textId="77777777" w:rsidTr="00E04A59">
        <w:trPr>
          <w:trHeight w:val="268"/>
          <w:tblHeader/>
          <w:tblCellSpacing w:w="15" w:type="dxa"/>
        </w:trPr>
        <w:tc>
          <w:tcPr>
            <w:tcW w:w="0" w:type="auto"/>
            <w:vAlign w:val="center"/>
            <w:hideMark/>
          </w:tcPr>
          <w:p w14:paraId="44E185E4" w14:textId="0AC72D30" w:rsidR="004A40AB" w:rsidRPr="008534EC" w:rsidRDefault="004A40AB" w:rsidP="00EB394A">
            <w:pPr>
              <w:jc w:val="both"/>
              <w:rPr>
                <w:rFonts w:ascii="Times New Roman" w:hAnsi="Times New Roman" w:cs="Times New Roman"/>
                <w:b/>
                <w:bCs/>
              </w:rPr>
            </w:pPr>
          </w:p>
        </w:tc>
        <w:tc>
          <w:tcPr>
            <w:tcW w:w="0" w:type="auto"/>
            <w:vAlign w:val="center"/>
          </w:tcPr>
          <w:p w14:paraId="447FD985" w14:textId="219D8EFB" w:rsidR="004A40AB" w:rsidRPr="008534EC" w:rsidRDefault="004A40AB" w:rsidP="00EB394A">
            <w:pPr>
              <w:jc w:val="both"/>
              <w:rPr>
                <w:rFonts w:ascii="Times New Roman" w:hAnsi="Times New Roman" w:cs="Times New Roman"/>
                <w:b/>
                <w:bCs/>
              </w:rPr>
            </w:pPr>
          </w:p>
        </w:tc>
      </w:tr>
    </w:tbl>
    <w:p w14:paraId="0DB57DFF" w14:textId="75802387" w:rsidR="00E04A59" w:rsidRPr="00E04A59" w:rsidRDefault="00483A1D" w:rsidP="00EB394A">
      <w:pPr>
        <w:jc w:val="both"/>
        <w:rPr>
          <w:rFonts w:ascii="Times New Roman" w:hAnsi="Times New Roman" w:cs="Times New Roman"/>
        </w:rPr>
      </w:pPr>
      <w:r>
        <w:rPr>
          <w:rFonts w:ascii="Times New Roman" w:hAnsi="Times New Roman" w:cs="Times New Roman"/>
        </w:rPr>
        <w:t xml:space="preserve"> </w:t>
      </w:r>
      <w:r w:rsidR="00AB37B1">
        <w:rPr>
          <w:rFonts w:ascii="Times New Roman" w:hAnsi="Times New Roman" w:cs="Times New Roman"/>
        </w:rPr>
        <w:t xml:space="preserve">The study </w:t>
      </w:r>
      <w:r>
        <w:rPr>
          <w:rFonts w:ascii="Times New Roman" w:hAnsi="Times New Roman" w:cs="Times New Roman"/>
        </w:rPr>
        <w:t>shows that t</w:t>
      </w:r>
      <w:r w:rsidR="00E04A59" w:rsidRPr="00E04A59">
        <w:rPr>
          <w:rFonts w:ascii="Times New Roman" w:hAnsi="Times New Roman" w:cs="Times New Roman"/>
        </w:rPr>
        <w:t>eachers identified</w:t>
      </w:r>
      <w:r w:rsidR="00844DBF">
        <w:rPr>
          <w:rFonts w:ascii="Times New Roman" w:hAnsi="Times New Roman" w:cs="Times New Roman"/>
        </w:rPr>
        <w:t xml:space="preserve"> </w:t>
      </w:r>
      <w:proofErr w:type="gramStart"/>
      <w:r w:rsidR="00844DBF">
        <w:rPr>
          <w:rFonts w:ascii="Times New Roman" w:hAnsi="Times New Roman" w:cs="Times New Roman"/>
        </w:rPr>
        <w:t xml:space="preserve">the </w:t>
      </w:r>
      <w:r w:rsidR="00E04A59" w:rsidRPr="00E04A59">
        <w:rPr>
          <w:rFonts w:ascii="Times New Roman" w:hAnsi="Times New Roman" w:cs="Times New Roman"/>
        </w:rPr>
        <w:t xml:space="preserve"> reading</w:t>
      </w:r>
      <w:proofErr w:type="gramEnd"/>
      <w:r w:rsidR="00E04A59" w:rsidRPr="00E04A59">
        <w:rPr>
          <w:rFonts w:ascii="Times New Roman" w:hAnsi="Times New Roman" w:cs="Times New Roman"/>
        </w:rPr>
        <w:t xml:space="preserve"> fluency as the most common difficulty among students, with 41.3% reporting slow or hesitant reading. Lack of motivation or interest in reading was also widely noted (33.7%), suggesting that many learners do not engage actively with print. Difficulties with letter and </w:t>
      </w:r>
      <w:proofErr w:type="spellStart"/>
      <w:r w:rsidR="00E04A59" w:rsidRPr="00E04A59">
        <w:rPr>
          <w:rFonts w:ascii="Times New Roman" w:hAnsi="Times New Roman" w:cs="Times New Roman"/>
        </w:rPr>
        <w:t>akshara</w:t>
      </w:r>
      <w:proofErr w:type="spellEnd"/>
      <w:r w:rsidR="00844DBF">
        <w:rPr>
          <w:rFonts w:ascii="Times New Roman" w:hAnsi="Times New Roman" w:cs="Times New Roman"/>
        </w:rPr>
        <w:t>(letters)</w:t>
      </w:r>
      <w:r w:rsidR="00E04A59" w:rsidRPr="00E04A59">
        <w:rPr>
          <w:rFonts w:ascii="Times New Roman" w:hAnsi="Times New Roman" w:cs="Times New Roman"/>
        </w:rPr>
        <w:t xml:space="preserve"> identification (29.8%), as well as comprehension challenges (29.8%</w:t>
      </w:r>
      <w:proofErr w:type="gramStart"/>
      <w:r w:rsidR="00E04A59" w:rsidRPr="00E04A59">
        <w:rPr>
          <w:rFonts w:ascii="Times New Roman" w:hAnsi="Times New Roman" w:cs="Times New Roman"/>
        </w:rPr>
        <w:t>),further</w:t>
      </w:r>
      <w:proofErr w:type="gramEnd"/>
      <w:r w:rsidR="00E04A59" w:rsidRPr="00E04A59">
        <w:rPr>
          <w:rFonts w:ascii="Times New Roman" w:hAnsi="Times New Roman" w:cs="Times New Roman"/>
        </w:rPr>
        <w:t xml:space="preserve"> indicate that a substantial number of students struggle with both decoding and meaning-making. </w:t>
      </w:r>
    </w:p>
    <w:p w14:paraId="06AF65B3" w14:textId="77777777" w:rsidR="00E04A59" w:rsidRPr="00E04A59" w:rsidRDefault="00E04A59" w:rsidP="00EB394A">
      <w:pPr>
        <w:jc w:val="both"/>
        <w:rPr>
          <w:rFonts w:ascii="Times New Roman" w:hAnsi="Times New Roman" w:cs="Times New Roman"/>
        </w:rPr>
      </w:pPr>
      <w:r w:rsidRPr="00E04A59">
        <w:rPr>
          <w:rFonts w:ascii="Times New Roman" w:hAnsi="Times New Roman" w:cs="Times New Roman"/>
        </w:rPr>
        <w:t>One quarter of teachers reported problems with sound–symbol relationships (24.0%), which is consistent with research showing that Sinhala learners often face challenges with phonological processing and diacritics. Only a small proportion highlighted limited vocabulary (8.7%), implying that early reading gaps in this context are more strongly related to decoding and fluency than to language exposure alone.</w:t>
      </w:r>
    </w:p>
    <w:p w14:paraId="11DD3123" w14:textId="7133B10E" w:rsidR="00E04A59" w:rsidRPr="00E04A59" w:rsidRDefault="00E04A59" w:rsidP="00EB394A">
      <w:pPr>
        <w:jc w:val="both"/>
        <w:rPr>
          <w:rFonts w:ascii="Times New Roman" w:hAnsi="Times New Roman" w:cs="Times New Roman"/>
        </w:rPr>
      </w:pPr>
      <w:r w:rsidRPr="00E04A59">
        <w:rPr>
          <w:rFonts w:ascii="Times New Roman" w:hAnsi="Times New Roman" w:cs="Times New Roman"/>
        </w:rPr>
        <w:t xml:space="preserve">When these patterns are considered alongside the instructional data, they suggest a mismatch between existing classroom practices and students’ needs. Limited use of structured phonics, inconsistent fluency practice, and low exposure to varied reading materials may be contributing to the </w:t>
      </w:r>
      <w:r w:rsidR="00886C77">
        <w:rPr>
          <w:rFonts w:ascii="Times New Roman" w:hAnsi="Times New Roman" w:cs="Times New Roman"/>
        </w:rPr>
        <w:t xml:space="preserve">lack </w:t>
      </w:r>
      <w:proofErr w:type="gramStart"/>
      <w:r w:rsidR="00886C77">
        <w:rPr>
          <w:rFonts w:ascii="Times New Roman" w:hAnsi="Times New Roman" w:cs="Times New Roman"/>
        </w:rPr>
        <w:t xml:space="preserve">of </w:t>
      </w:r>
      <w:r w:rsidRPr="00E04A59">
        <w:rPr>
          <w:rFonts w:ascii="Times New Roman" w:hAnsi="Times New Roman" w:cs="Times New Roman"/>
        </w:rPr>
        <w:t xml:space="preserve"> fluency</w:t>
      </w:r>
      <w:proofErr w:type="gramEnd"/>
      <w:r w:rsidRPr="00E04A59">
        <w:rPr>
          <w:rFonts w:ascii="Times New Roman" w:hAnsi="Times New Roman" w:cs="Times New Roman"/>
        </w:rPr>
        <w:t xml:space="preserve"> and decoding difficulties reported by teachers.</w:t>
      </w:r>
    </w:p>
    <w:p w14:paraId="7F357E4A" w14:textId="77777777" w:rsidR="0052427E" w:rsidRPr="0052427E" w:rsidRDefault="0052427E" w:rsidP="00EB394A">
      <w:pPr>
        <w:jc w:val="both"/>
        <w:rPr>
          <w:rFonts w:ascii="Times New Roman" w:hAnsi="Times New Roman" w:cs="Times New Roman"/>
          <w:b/>
          <w:bCs/>
        </w:rPr>
      </w:pPr>
      <w:r w:rsidRPr="0052427E">
        <w:rPr>
          <w:rFonts w:ascii="Times New Roman" w:hAnsi="Times New Roman" w:cs="Times New Roman"/>
          <w:b/>
          <w:bCs/>
        </w:rPr>
        <w:t xml:space="preserve">Qualitative Findings from Northern, Eastern, </w:t>
      </w:r>
      <w:proofErr w:type="spellStart"/>
      <w:r w:rsidRPr="0052427E">
        <w:rPr>
          <w:rFonts w:ascii="Times New Roman" w:hAnsi="Times New Roman" w:cs="Times New Roman"/>
          <w:b/>
          <w:bCs/>
        </w:rPr>
        <w:t>Uva</w:t>
      </w:r>
      <w:proofErr w:type="spellEnd"/>
      <w:r w:rsidRPr="0052427E">
        <w:rPr>
          <w:rFonts w:ascii="Times New Roman" w:hAnsi="Times New Roman" w:cs="Times New Roman"/>
          <w:b/>
          <w:bCs/>
        </w:rPr>
        <w:t>, and North Central Provinces</w:t>
      </w:r>
    </w:p>
    <w:p w14:paraId="423AD3CB" w14:textId="459B784F" w:rsidR="0052427E" w:rsidRPr="0052427E" w:rsidRDefault="0052427E" w:rsidP="00EB394A">
      <w:pPr>
        <w:jc w:val="both"/>
        <w:rPr>
          <w:rFonts w:ascii="Times New Roman" w:hAnsi="Times New Roman" w:cs="Times New Roman"/>
        </w:rPr>
      </w:pPr>
      <w:r w:rsidRPr="0052427E">
        <w:rPr>
          <w:rFonts w:ascii="Times New Roman" w:hAnsi="Times New Roman" w:cs="Times New Roman"/>
        </w:rPr>
        <w:t xml:space="preserve">Semi-structured interviews with 12 teachers (three per province) and supplementary classroom observations provided richer insight into local instructional practices and reading gaps. These four </w:t>
      </w:r>
      <w:r w:rsidRPr="0052427E">
        <w:rPr>
          <w:rFonts w:ascii="Times New Roman" w:hAnsi="Times New Roman" w:cs="Times New Roman"/>
        </w:rPr>
        <w:lastRenderedPageBreak/>
        <w:t>provinces were selected due to their low representation in the survey dataset and the need to capture teacher perspectives from relatively under-resourced areas. The findings are presented in relation to the two research objectives.</w:t>
      </w:r>
      <w:r w:rsidR="00930B8E">
        <w:rPr>
          <w:rFonts w:ascii="Times New Roman" w:hAnsi="Times New Roman" w:cs="Times New Roman"/>
        </w:rPr>
        <w:t xml:space="preserve"> </w:t>
      </w:r>
      <w:r w:rsidR="00930B8E" w:rsidRPr="00930B8E">
        <w:rPr>
          <w:rFonts w:ascii="Times New Roman" w:hAnsi="Times New Roman" w:cs="Times New Roman"/>
        </w:rPr>
        <w:t xml:space="preserve">In this study, the term </w:t>
      </w:r>
      <w:proofErr w:type="spellStart"/>
      <w:r w:rsidR="00930B8E" w:rsidRPr="00930B8E">
        <w:rPr>
          <w:rFonts w:ascii="Times New Roman" w:hAnsi="Times New Roman" w:cs="Times New Roman"/>
          <w:i/>
          <w:iCs/>
        </w:rPr>
        <w:t>pillam</w:t>
      </w:r>
      <w:proofErr w:type="spellEnd"/>
      <w:r w:rsidR="00930B8E" w:rsidRPr="00930B8E">
        <w:rPr>
          <w:rFonts w:ascii="Times New Roman" w:hAnsi="Times New Roman" w:cs="Times New Roman"/>
        </w:rPr>
        <w:t xml:space="preserve"> is used in interview excerpts as it reflects teachers’ everyday classroom terminology for Sinhala diacritics.</w:t>
      </w:r>
    </w:p>
    <w:p w14:paraId="657CF675" w14:textId="02E22B58" w:rsidR="0052427E" w:rsidRPr="0052427E" w:rsidRDefault="0052427E" w:rsidP="00EB394A">
      <w:pPr>
        <w:jc w:val="both"/>
        <w:rPr>
          <w:rFonts w:ascii="Times New Roman" w:hAnsi="Times New Roman" w:cs="Times New Roman"/>
        </w:rPr>
      </w:pPr>
      <w:r w:rsidRPr="0052427E">
        <w:rPr>
          <w:rFonts w:ascii="Times New Roman" w:hAnsi="Times New Roman" w:cs="Times New Roman"/>
          <w:b/>
          <w:bCs/>
        </w:rPr>
        <w:t>Objective 1</w:t>
      </w:r>
      <w:r w:rsidR="00B341C8" w:rsidRPr="00931636">
        <w:rPr>
          <w:rFonts w:ascii="Times New Roman" w:hAnsi="Times New Roman" w:cs="Times New Roman"/>
          <w:b/>
          <w:bCs/>
        </w:rPr>
        <w:t>-</w:t>
      </w:r>
      <w:r w:rsidRPr="0052427E">
        <w:rPr>
          <w:rFonts w:ascii="Times New Roman" w:hAnsi="Times New Roman" w:cs="Times New Roman"/>
          <w:b/>
          <w:bCs/>
        </w:rPr>
        <w:t xml:space="preserve">Current Teaching and Learning Methods Used for Sinhala Reading </w:t>
      </w:r>
      <w:r w:rsidRPr="00886C77">
        <w:rPr>
          <w:rFonts w:ascii="Times New Roman" w:hAnsi="Times New Roman" w:cs="Times New Roman"/>
          <w:b/>
          <w:bCs/>
        </w:rPr>
        <w:t>Instruction</w:t>
      </w:r>
    </w:p>
    <w:p w14:paraId="7641D568" w14:textId="5B9D0B6A" w:rsidR="0052427E" w:rsidRPr="0052427E" w:rsidRDefault="0052427E" w:rsidP="00EB394A">
      <w:pPr>
        <w:jc w:val="both"/>
        <w:rPr>
          <w:rFonts w:ascii="Times New Roman" w:hAnsi="Times New Roman" w:cs="Times New Roman"/>
        </w:rPr>
      </w:pPr>
      <w:r w:rsidRPr="0052427E">
        <w:rPr>
          <w:rFonts w:ascii="Times New Roman" w:hAnsi="Times New Roman" w:cs="Times New Roman"/>
        </w:rPr>
        <w:t xml:space="preserve"> Northern Province</w:t>
      </w:r>
    </w:p>
    <w:p w14:paraId="56A50093" w14:textId="69508F97" w:rsidR="0052427E" w:rsidRPr="0052427E" w:rsidRDefault="0052427E" w:rsidP="00EB394A">
      <w:pPr>
        <w:jc w:val="both"/>
        <w:rPr>
          <w:rFonts w:ascii="Times New Roman" w:hAnsi="Times New Roman" w:cs="Times New Roman"/>
        </w:rPr>
      </w:pPr>
      <w:r w:rsidRPr="0052427E">
        <w:rPr>
          <w:rFonts w:ascii="Times New Roman" w:hAnsi="Times New Roman" w:cs="Times New Roman"/>
        </w:rPr>
        <w:t xml:space="preserve">Teachers in the Northern Province described reading </w:t>
      </w:r>
      <w:proofErr w:type="gramStart"/>
      <w:r w:rsidRPr="0052427E">
        <w:rPr>
          <w:rFonts w:ascii="Times New Roman" w:hAnsi="Times New Roman" w:cs="Times New Roman"/>
        </w:rPr>
        <w:t>instruction  highly</w:t>
      </w:r>
      <w:proofErr w:type="gramEnd"/>
      <w:r w:rsidR="00886C77">
        <w:rPr>
          <w:rFonts w:ascii="Times New Roman" w:hAnsi="Times New Roman" w:cs="Times New Roman"/>
        </w:rPr>
        <w:t xml:space="preserve"> depend on </w:t>
      </w:r>
      <w:r w:rsidRPr="0052427E">
        <w:rPr>
          <w:rFonts w:ascii="Times New Roman" w:hAnsi="Times New Roman" w:cs="Times New Roman"/>
        </w:rPr>
        <w:t xml:space="preserve"> textbook</w:t>
      </w:r>
      <w:r w:rsidR="00886C77">
        <w:rPr>
          <w:rFonts w:ascii="Times New Roman" w:hAnsi="Times New Roman" w:cs="Times New Roman"/>
        </w:rPr>
        <w:t>s.</w:t>
      </w:r>
      <w:r w:rsidRPr="0052427E">
        <w:rPr>
          <w:rFonts w:ascii="Times New Roman" w:hAnsi="Times New Roman" w:cs="Times New Roman"/>
        </w:rPr>
        <w:t xml:space="preserve"> All three teachers noted that structured phonics activities were used only occasionally.</w:t>
      </w:r>
    </w:p>
    <w:p w14:paraId="1313E2BE" w14:textId="0DB729F9"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TeacherNP1</w:t>
      </w:r>
      <w:r w:rsidRPr="0052427E">
        <w:rPr>
          <w:rFonts w:ascii="Times New Roman" w:hAnsi="Times New Roman" w:cs="Times New Roman"/>
        </w:rPr>
        <w:br/>
      </w:r>
      <w:r w:rsidRPr="0052427E">
        <w:rPr>
          <w:rFonts w:ascii="Times New Roman" w:hAnsi="Times New Roman" w:cs="Times New Roman"/>
          <w:i/>
          <w:iCs/>
        </w:rPr>
        <w:t>“We mainly follow the textbook because we have limited materials. Sometimes I explain sounds, but we don’t have proper phonics books or resources.”</w:t>
      </w:r>
    </w:p>
    <w:p w14:paraId="7CEE569B" w14:textId="46D1FDC3"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TeacherNP3</w:t>
      </w:r>
      <w:r w:rsidRPr="0052427E">
        <w:rPr>
          <w:rFonts w:ascii="Times New Roman" w:hAnsi="Times New Roman" w:cs="Times New Roman"/>
        </w:rPr>
        <w:br/>
      </w:r>
      <w:r w:rsidRPr="0052427E">
        <w:rPr>
          <w:rFonts w:ascii="Times New Roman" w:hAnsi="Times New Roman" w:cs="Times New Roman"/>
          <w:i/>
          <w:iCs/>
        </w:rPr>
        <w:t>“Individual reading is difficult because I handle two grades together. Most lessons become whole-class reading.”</w:t>
      </w:r>
    </w:p>
    <w:p w14:paraId="5E7D725E" w14:textId="2ED89AC8" w:rsidR="0052427E" w:rsidRPr="0052427E" w:rsidRDefault="00886C77" w:rsidP="00EB394A">
      <w:pPr>
        <w:jc w:val="both"/>
        <w:rPr>
          <w:rFonts w:ascii="Times New Roman" w:hAnsi="Times New Roman" w:cs="Times New Roman"/>
        </w:rPr>
      </w:pPr>
      <w:r>
        <w:rPr>
          <w:rFonts w:ascii="Times New Roman" w:hAnsi="Times New Roman" w:cs="Times New Roman"/>
        </w:rPr>
        <w:t xml:space="preserve">Moreover, in these </w:t>
      </w:r>
      <w:proofErr w:type="spellStart"/>
      <w:proofErr w:type="gramStart"/>
      <w:r>
        <w:rPr>
          <w:rFonts w:ascii="Times New Roman" w:hAnsi="Times New Roman" w:cs="Times New Roman"/>
        </w:rPr>
        <w:t>classrooms,</w:t>
      </w:r>
      <w:r w:rsidR="00E21A02">
        <w:rPr>
          <w:rFonts w:ascii="Times New Roman" w:hAnsi="Times New Roman" w:cs="Times New Roman"/>
        </w:rPr>
        <w:t>teachers</w:t>
      </w:r>
      <w:proofErr w:type="spellEnd"/>
      <w:proofErr w:type="gramEnd"/>
      <w:r w:rsidR="00E21A02">
        <w:rPr>
          <w:rFonts w:ascii="Times New Roman" w:hAnsi="Times New Roman" w:cs="Times New Roman"/>
        </w:rPr>
        <w:t xml:space="preserve"> </w:t>
      </w:r>
      <w:r w:rsidR="0052427E" w:rsidRPr="0052427E">
        <w:rPr>
          <w:rFonts w:ascii="Times New Roman" w:hAnsi="Times New Roman" w:cs="Times New Roman"/>
        </w:rPr>
        <w:t xml:space="preserve">confirmed that lessons focused on </w:t>
      </w:r>
      <w:r>
        <w:rPr>
          <w:rFonts w:ascii="Times New Roman" w:hAnsi="Times New Roman" w:cs="Times New Roman"/>
        </w:rPr>
        <w:t>repeat</w:t>
      </w:r>
      <w:r w:rsidR="0052427E" w:rsidRPr="0052427E">
        <w:rPr>
          <w:rFonts w:ascii="Times New Roman" w:hAnsi="Times New Roman" w:cs="Times New Roman"/>
        </w:rPr>
        <w:t xml:space="preserve"> reading, copying exercises, and teacher-led explanations, with no digital tools used.</w:t>
      </w:r>
    </w:p>
    <w:p w14:paraId="0D9955F2" w14:textId="35B223A7" w:rsidR="0052427E" w:rsidRPr="0052427E" w:rsidRDefault="0052427E" w:rsidP="00EB394A">
      <w:pPr>
        <w:jc w:val="both"/>
        <w:rPr>
          <w:rFonts w:ascii="Times New Roman" w:hAnsi="Times New Roman" w:cs="Times New Roman"/>
        </w:rPr>
      </w:pPr>
    </w:p>
    <w:p w14:paraId="4E82D791" w14:textId="198254E6" w:rsidR="0052427E" w:rsidRPr="0052427E" w:rsidRDefault="0052427E" w:rsidP="00EB394A">
      <w:pPr>
        <w:jc w:val="both"/>
        <w:rPr>
          <w:rFonts w:ascii="Times New Roman" w:hAnsi="Times New Roman" w:cs="Times New Roman"/>
        </w:rPr>
      </w:pPr>
      <w:r w:rsidRPr="0052427E">
        <w:rPr>
          <w:rFonts w:ascii="Times New Roman" w:hAnsi="Times New Roman" w:cs="Times New Roman"/>
        </w:rPr>
        <w:t>Eastern Province</w:t>
      </w:r>
    </w:p>
    <w:p w14:paraId="2A9F1069" w14:textId="4FAB90B9" w:rsidR="00886C77" w:rsidRDefault="00886C77" w:rsidP="00EB394A">
      <w:pPr>
        <w:jc w:val="both"/>
        <w:rPr>
          <w:rFonts w:ascii="Times New Roman" w:hAnsi="Times New Roman" w:cs="Times New Roman"/>
        </w:rPr>
      </w:pPr>
      <w:r>
        <w:rPr>
          <w:rFonts w:ascii="Times New Roman" w:hAnsi="Times New Roman" w:cs="Times New Roman"/>
        </w:rPr>
        <w:t xml:space="preserve">In Eastern Province, </w:t>
      </w:r>
      <w:r w:rsidRPr="00886C77">
        <w:rPr>
          <w:rFonts w:ascii="Times New Roman" w:hAnsi="Times New Roman" w:cs="Times New Roman"/>
        </w:rPr>
        <w:t>Teachers noted that language diversity in the classroom affected students’ learning. They explained that many children came from different home-language backgrounds, which created variations in their reading and comprehension skills.</w:t>
      </w:r>
    </w:p>
    <w:p w14:paraId="04A071AD" w14:textId="77777777" w:rsidR="00886C77" w:rsidRDefault="00886C77" w:rsidP="00EB394A">
      <w:pPr>
        <w:jc w:val="both"/>
        <w:rPr>
          <w:rFonts w:ascii="Times New Roman" w:hAnsi="Times New Roman" w:cs="Times New Roman"/>
        </w:rPr>
      </w:pPr>
    </w:p>
    <w:p w14:paraId="3DE7BA98" w14:textId="0101068C"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TeacherEP2</w:t>
      </w:r>
      <w:r w:rsidRPr="0052427E">
        <w:rPr>
          <w:rFonts w:ascii="Times New Roman" w:hAnsi="Times New Roman" w:cs="Times New Roman"/>
        </w:rPr>
        <w:br/>
      </w:r>
      <w:r w:rsidRPr="0052427E">
        <w:rPr>
          <w:rFonts w:ascii="Times New Roman" w:hAnsi="Times New Roman" w:cs="Times New Roman"/>
          <w:i/>
          <w:iCs/>
        </w:rPr>
        <w:t>“Some children speak Tamil at home. They know the Sinhala letters, but blending and reading sentences take more time.”</w:t>
      </w:r>
    </w:p>
    <w:p w14:paraId="7DEE2352" w14:textId="77777777" w:rsidR="0052427E" w:rsidRPr="0052427E" w:rsidRDefault="0052427E" w:rsidP="00EB394A">
      <w:pPr>
        <w:jc w:val="both"/>
        <w:rPr>
          <w:rFonts w:ascii="Times New Roman" w:hAnsi="Times New Roman" w:cs="Times New Roman"/>
        </w:rPr>
      </w:pPr>
      <w:r w:rsidRPr="0052427E">
        <w:rPr>
          <w:rFonts w:ascii="Times New Roman" w:hAnsi="Times New Roman" w:cs="Times New Roman"/>
        </w:rPr>
        <w:t>Reading instruction relied heavily on repetition and drilling, although one teacher attempted small-group reading.</w:t>
      </w:r>
    </w:p>
    <w:p w14:paraId="33CDF348" w14:textId="1F64E122"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TeacherEP1</w:t>
      </w:r>
      <w:r w:rsidRPr="0052427E">
        <w:rPr>
          <w:rFonts w:ascii="Times New Roman" w:hAnsi="Times New Roman" w:cs="Times New Roman"/>
        </w:rPr>
        <w:br/>
      </w:r>
      <w:r w:rsidRPr="0052427E">
        <w:rPr>
          <w:rFonts w:ascii="Times New Roman" w:hAnsi="Times New Roman" w:cs="Times New Roman"/>
          <w:i/>
          <w:iCs/>
        </w:rPr>
        <w:t>“I try to use storybooks when possible, but we have very few in Sinhala. Most are old or torn.”</w:t>
      </w:r>
    </w:p>
    <w:p w14:paraId="7EFAD99C" w14:textId="4DBC6D5C" w:rsidR="0052427E" w:rsidRPr="0052427E" w:rsidRDefault="00886C77" w:rsidP="00EB394A">
      <w:pPr>
        <w:jc w:val="both"/>
        <w:rPr>
          <w:rFonts w:ascii="Times New Roman" w:hAnsi="Times New Roman" w:cs="Times New Roman"/>
        </w:rPr>
      </w:pPr>
      <w:proofErr w:type="gramStart"/>
      <w:r>
        <w:rPr>
          <w:rFonts w:ascii="Times New Roman" w:hAnsi="Times New Roman" w:cs="Times New Roman"/>
        </w:rPr>
        <w:t>Moreover ,</w:t>
      </w:r>
      <w:r w:rsidR="00E21A02">
        <w:rPr>
          <w:rFonts w:ascii="Times New Roman" w:hAnsi="Times New Roman" w:cs="Times New Roman"/>
        </w:rPr>
        <w:t>these</w:t>
      </w:r>
      <w:proofErr w:type="gramEnd"/>
      <w:r w:rsidR="00E21A02">
        <w:rPr>
          <w:rFonts w:ascii="Times New Roman" w:hAnsi="Times New Roman" w:cs="Times New Roman"/>
        </w:rPr>
        <w:t xml:space="preserve"> teachers stressed that</w:t>
      </w:r>
      <w:r w:rsidR="0052427E" w:rsidRPr="0052427E">
        <w:rPr>
          <w:rFonts w:ascii="Times New Roman" w:hAnsi="Times New Roman" w:cs="Times New Roman"/>
        </w:rPr>
        <w:t xml:space="preserve">  showed limited reading materials, absence of posters/flashcards, and emphasis on accuracy over comprehension.</w:t>
      </w:r>
    </w:p>
    <w:p w14:paraId="787B284F" w14:textId="30643F02" w:rsidR="0052427E" w:rsidRPr="0052427E" w:rsidRDefault="0052427E" w:rsidP="00EB394A">
      <w:pPr>
        <w:jc w:val="both"/>
        <w:rPr>
          <w:rFonts w:ascii="Times New Roman" w:hAnsi="Times New Roman" w:cs="Times New Roman"/>
        </w:rPr>
      </w:pPr>
    </w:p>
    <w:p w14:paraId="27C65B9B" w14:textId="7DB18DFF" w:rsidR="0052427E" w:rsidRPr="00886C77" w:rsidRDefault="0052427E" w:rsidP="00EB394A">
      <w:pPr>
        <w:jc w:val="both"/>
        <w:rPr>
          <w:rFonts w:ascii="Times New Roman" w:hAnsi="Times New Roman" w:cs="Times New Roman"/>
          <w:b/>
          <w:bCs/>
        </w:rPr>
      </w:pPr>
      <w:r w:rsidRPr="0052427E">
        <w:rPr>
          <w:rFonts w:ascii="Times New Roman" w:hAnsi="Times New Roman" w:cs="Times New Roman"/>
        </w:rPr>
        <w:lastRenderedPageBreak/>
        <w:t xml:space="preserve"> </w:t>
      </w:r>
      <w:proofErr w:type="spellStart"/>
      <w:r w:rsidRPr="00886C77">
        <w:rPr>
          <w:rFonts w:ascii="Times New Roman" w:hAnsi="Times New Roman" w:cs="Times New Roman"/>
          <w:b/>
          <w:bCs/>
        </w:rPr>
        <w:t>Uva</w:t>
      </w:r>
      <w:proofErr w:type="spellEnd"/>
      <w:r w:rsidRPr="00886C77">
        <w:rPr>
          <w:rFonts w:ascii="Times New Roman" w:hAnsi="Times New Roman" w:cs="Times New Roman"/>
          <w:b/>
          <w:bCs/>
        </w:rPr>
        <w:t xml:space="preserve"> Province</w:t>
      </w:r>
    </w:p>
    <w:p w14:paraId="7FB51B5A" w14:textId="0D6CE2A3" w:rsidR="0052427E" w:rsidRPr="0052427E" w:rsidRDefault="00886C77" w:rsidP="00EB394A">
      <w:pPr>
        <w:jc w:val="both"/>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Uva</w:t>
      </w:r>
      <w:proofErr w:type="spellEnd"/>
      <w:r>
        <w:rPr>
          <w:rFonts w:ascii="Times New Roman" w:hAnsi="Times New Roman" w:cs="Times New Roman"/>
        </w:rPr>
        <w:t xml:space="preserve"> province t</w:t>
      </w:r>
      <w:r w:rsidR="0052427E" w:rsidRPr="0052427E">
        <w:rPr>
          <w:rFonts w:ascii="Times New Roman" w:hAnsi="Times New Roman" w:cs="Times New Roman"/>
        </w:rPr>
        <w:t>eachers reported multi-grade classrooms and large class sizes, affecting the depth of reading instruction.</w:t>
      </w:r>
    </w:p>
    <w:p w14:paraId="61E747ED" w14:textId="7C1D98A3"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TeacherUP1</w:t>
      </w:r>
      <w:r w:rsidRPr="0052427E">
        <w:rPr>
          <w:rFonts w:ascii="Times New Roman" w:hAnsi="Times New Roman" w:cs="Times New Roman"/>
        </w:rPr>
        <w:br/>
      </w:r>
      <w:r w:rsidRPr="0052427E">
        <w:rPr>
          <w:rFonts w:ascii="Times New Roman" w:hAnsi="Times New Roman" w:cs="Times New Roman"/>
          <w:i/>
          <w:iCs/>
        </w:rPr>
        <w:t xml:space="preserve">“I handle Grades 2 and 3 together. </w:t>
      </w:r>
      <w:proofErr w:type="gramStart"/>
      <w:r w:rsidRPr="0052427E">
        <w:rPr>
          <w:rFonts w:ascii="Times New Roman" w:hAnsi="Times New Roman" w:cs="Times New Roman"/>
          <w:i/>
          <w:iCs/>
        </w:rPr>
        <w:t>So</w:t>
      </w:r>
      <w:proofErr w:type="gramEnd"/>
      <w:r w:rsidRPr="0052427E">
        <w:rPr>
          <w:rFonts w:ascii="Times New Roman" w:hAnsi="Times New Roman" w:cs="Times New Roman"/>
          <w:i/>
          <w:iCs/>
        </w:rPr>
        <w:t xml:space="preserve"> I introduce letters quickly and move on. Weak readers don’t always catch up.”</w:t>
      </w:r>
    </w:p>
    <w:p w14:paraId="00BF2F3C" w14:textId="16758EE7"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TeacherUP3</w:t>
      </w:r>
      <w:r w:rsidRPr="0052427E">
        <w:rPr>
          <w:rFonts w:ascii="Times New Roman" w:hAnsi="Times New Roman" w:cs="Times New Roman"/>
        </w:rPr>
        <w:br/>
      </w:r>
      <w:r w:rsidRPr="0052427E">
        <w:rPr>
          <w:rFonts w:ascii="Times New Roman" w:hAnsi="Times New Roman" w:cs="Times New Roman"/>
          <w:i/>
          <w:iCs/>
        </w:rPr>
        <w:t>“We don’t have multimedia facilities. All reading exercises are from the book or blackboard.”</w:t>
      </w:r>
    </w:p>
    <w:p w14:paraId="4183C5FF" w14:textId="4E7E8960" w:rsidR="0052427E" w:rsidRPr="0052427E" w:rsidRDefault="00886C77" w:rsidP="00EB394A">
      <w:pPr>
        <w:jc w:val="both"/>
        <w:rPr>
          <w:rFonts w:ascii="Times New Roman" w:hAnsi="Times New Roman" w:cs="Times New Roman"/>
        </w:rPr>
      </w:pPr>
      <w:proofErr w:type="gramStart"/>
      <w:r>
        <w:rPr>
          <w:rFonts w:ascii="Times New Roman" w:hAnsi="Times New Roman" w:cs="Times New Roman"/>
        </w:rPr>
        <w:t>However</w:t>
      </w:r>
      <w:r w:rsidR="00E21A02">
        <w:rPr>
          <w:rFonts w:ascii="Times New Roman" w:hAnsi="Times New Roman" w:cs="Times New Roman"/>
        </w:rPr>
        <w:t xml:space="preserve"> </w:t>
      </w:r>
      <w:r>
        <w:rPr>
          <w:rFonts w:ascii="Times New Roman" w:hAnsi="Times New Roman" w:cs="Times New Roman"/>
        </w:rPr>
        <w:t>,</w:t>
      </w:r>
      <w:r w:rsidR="00E21A02">
        <w:rPr>
          <w:rFonts w:ascii="Times New Roman" w:hAnsi="Times New Roman" w:cs="Times New Roman"/>
        </w:rPr>
        <w:t>teachers</w:t>
      </w:r>
      <w:proofErr w:type="gramEnd"/>
      <w:r w:rsidR="00E21A02">
        <w:rPr>
          <w:rFonts w:ascii="Times New Roman" w:hAnsi="Times New Roman" w:cs="Times New Roman"/>
        </w:rPr>
        <w:t xml:space="preserve"> confirmed that </w:t>
      </w:r>
      <w:r>
        <w:rPr>
          <w:rFonts w:ascii="Times New Roman" w:hAnsi="Times New Roman" w:cs="Times New Roman"/>
        </w:rPr>
        <w:t>c</w:t>
      </w:r>
      <w:r w:rsidR="0052427E" w:rsidRPr="0052427E">
        <w:rPr>
          <w:rFonts w:ascii="Times New Roman" w:hAnsi="Times New Roman" w:cs="Times New Roman"/>
        </w:rPr>
        <w:t>lassroom observations showed most instruction involved syllable-level drills, with little time allocated for fluency or comprehension activities.</w:t>
      </w:r>
    </w:p>
    <w:p w14:paraId="774FA020" w14:textId="00151BE8" w:rsidR="0052427E" w:rsidRPr="0052427E" w:rsidRDefault="0052427E" w:rsidP="00EB394A">
      <w:pPr>
        <w:jc w:val="both"/>
        <w:rPr>
          <w:rFonts w:ascii="Times New Roman" w:hAnsi="Times New Roman" w:cs="Times New Roman"/>
        </w:rPr>
      </w:pPr>
    </w:p>
    <w:p w14:paraId="44BEE4C9" w14:textId="1ABD6C0A" w:rsidR="0052427E" w:rsidRPr="00886C77" w:rsidRDefault="0052427E" w:rsidP="00EB394A">
      <w:pPr>
        <w:jc w:val="both"/>
        <w:rPr>
          <w:rFonts w:ascii="Times New Roman" w:hAnsi="Times New Roman" w:cs="Times New Roman"/>
          <w:b/>
          <w:bCs/>
        </w:rPr>
      </w:pPr>
      <w:r w:rsidRPr="0052427E">
        <w:rPr>
          <w:rFonts w:ascii="Times New Roman" w:hAnsi="Times New Roman" w:cs="Times New Roman"/>
        </w:rPr>
        <w:t xml:space="preserve"> </w:t>
      </w:r>
      <w:r w:rsidRPr="00886C77">
        <w:rPr>
          <w:rFonts w:ascii="Times New Roman" w:hAnsi="Times New Roman" w:cs="Times New Roman"/>
          <w:b/>
          <w:bCs/>
        </w:rPr>
        <w:t>North Central Province</w:t>
      </w:r>
    </w:p>
    <w:p w14:paraId="6A5BC1EB" w14:textId="67F46D96" w:rsidR="0052427E" w:rsidRPr="0052427E" w:rsidRDefault="00886C77" w:rsidP="00EB394A">
      <w:pPr>
        <w:jc w:val="both"/>
        <w:rPr>
          <w:rFonts w:ascii="Times New Roman" w:hAnsi="Times New Roman" w:cs="Times New Roman"/>
        </w:rPr>
      </w:pPr>
      <w:r w:rsidRPr="00886C77">
        <w:rPr>
          <w:rFonts w:ascii="Times New Roman" w:hAnsi="Times New Roman" w:cs="Times New Roman"/>
        </w:rPr>
        <w:t>In the North Central Province, teachers observed that students generally enjoy reading. However, they also explained that opportunities to use structured reading methods are still limited, which affects how consistently students develop their skills.</w:t>
      </w:r>
    </w:p>
    <w:p w14:paraId="5D2B3879" w14:textId="36F80285"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TeacherNCP1</w:t>
      </w:r>
      <w:r w:rsidRPr="0052427E">
        <w:rPr>
          <w:rFonts w:ascii="Times New Roman" w:hAnsi="Times New Roman" w:cs="Times New Roman"/>
        </w:rPr>
        <w:br/>
      </w:r>
      <w:r w:rsidRPr="0052427E">
        <w:rPr>
          <w:rFonts w:ascii="Times New Roman" w:hAnsi="Times New Roman" w:cs="Times New Roman"/>
          <w:i/>
          <w:iCs/>
        </w:rPr>
        <w:t>“We sometimes use phonics, but not systematically. The training we got was many years ago.”</w:t>
      </w:r>
    </w:p>
    <w:p w14:paraId="5E226D92" w14:textId="6385708C"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TeacherNCP3</w:t>
      </w:r>
      <w:r w:rsidRPr="0052427E">
        <w:rPr>
          <w:rFonts w:ascii="Times New Roman" w:hAnsi="Times New Roman" w:cs="Times New Roman"/>
        </w:rPr>
        <w:br/>
      </w:r>
      <w:r w:rsidRPr="0052427E">
        <w:rPr>
          <w:rFonts w:ascii="Times New Roman" w:hAnsi="Times New Roman" w:cs="Times New Roman"/>
          <w:i/>
          <w:iCs/>
        </w:rPr>
        <w:t>“There are no digital devices in our primary section. Even storybooks are few. The textbook is our main tool.”</w:t>
      </w:r>
    </w:p>
    <w:p w14:paraId="69D25E4A" w14:textId="5FC8DB95" w:rsidR="0052427E" w:rsidRPr="00931636" w:rsidRDefault="00886C77" w:rsidP="00EB394A">
      <w:pPr>
        <w:jc w:val="both"/>
        <w:rPr>
          <w:rFonts w:ascii="Times New Roman" w:hAnsi="Times New Roman" w:cs="Times New Roman"/>
        </w:rPr>
      </w:pPr>
      <w:r>
        <w:rPr>
          <w:rFonts w:ascii="Times New Roman" w:hAnsi="Times New Roman" w:cs="Times New Roman"/>
        </w:rPr>
        <w:t xml:space="preserve">Thus, </w:t>
      </w:r>
      <w:r w:rsidR="00E21A02">
        <w:rPr>
          <w:rFonts w:ascii="Times New Roman" w:hAnsi="Times New Roman" w:cs="Times New Roman"/>
        </w:rPr>
        <w:t>teachers mentioned that</w:t>
      </w:r>
      <w:r>
        <w:rPr>
          <w:rFonts w:ascii="Times New Roman" w:hAnsi="Times New Roman" w:cs="Times New Roman"/>
        </w:rPr>
        <w:t xml:space="preserve"> that t</w:t>
      </w:r>
      <w:r w:rsidR="0052427E" w:rsidRPr="0052427E">
        <w:rPr>
          <w:rFonts w:ascii="Times New Roman" w:hAnsi="Times New Roman" w:cs="Times New Roman"/>
        </w:rPr>
        <w:t xml:space="preserve">eachers encourage participation, but lessons still rely on copying and whole-class oral reading, with minimal </w:t>
      </w:r>
      <w:proofErr w:type="spellStart"/>
      <w:r w:rsidR="0052427E" w:rsidRPr="0052427E">
        <w:rPr>
          <w:rFonts w:ascii="Times New Roman" w:hAnsi="Times New Roman" w:cs="Times New Roman"/>
        </w:rPr>
        <w:t>individualised</w:t>
      </w:r>
      <w:proofErr w:type="spellEnd"/>
      <w:r w:rsidR="0052427E" w:rsidRPr="0052427E">
        <w:rPr>
          <w:rFonts w:ascii="Times New Roman" w:hAnsi="Times New Roman" w:cs="Times New Roman"/>
        </w:rPr>
        <w:t xml:space="preserve"> support.</w:t>
      </w:r>
    </w:p>
    <w:p w14:paraId="52F781D3" w14:textId="3C2388BA" w:rsidR="00B341C8" w:rsidRPr="0052427E" w:rsidRDefault="00B341C8" w:rsidP="00EB394A">
      <w:pPr>
        <w:jc w:val="both"/>
        <w:rPr>
          <w:rFonts w:ascii="Times New Roman" w:hAnsi="Times New Roman" w:cs="Times New Roman"/>
          <w:b/>
          <w:bCs/>
        </w:rPr>
      </w:pPr>
      <w:r w:rsidRPr="00931636">
        <w:rPr>
          <w:rFonts w:ascii="Times New Roman" w:hAnsi="Times New Roman" w:cs="Times New Roman"/>
          <w:b/>
          <w:bCs/>
        </w:rPr>
        <w:t xml:space="preserve">According to Objective 2 </w:t>
      </w:r>
    </w:p>
    <w:p w14:paraId="180E2335" w14:textId="77777777" w:rsidR="00B341C8" w:rsidRPr="008534EC" w:rsidRDefault="00B341C8" w:rsidP="00EB394A">
      <w:pPr>
        <w:jc w:val="both"/>
        <w:rPr>
          <w:rFonts w:ascii="Times New Roman" w:hAnsi="Times New Roman" w:cs="Times New Roman"/>
        </w:rPr>
      </w:pPr>
      <w:r w:rsidRPr="008534EC">
        <w:rPr>
          <w:rFonts w:ascii="Times New Roman" w:hAnsi="Times New Roman" w:cs="Times New Roman"/>
        </w:rPr>
        <w:t>Existing Gaps and Difficulties in Sinhala Reading Skills Among Primary Students</w:t>
      </w:r>
    </w:p>
    <w:p w14:paraId="76073787" w14:textId="6DA0625A" w:rsidR="00B341C8" w:rsidRPr="00E21A02" w:rsidRDefault="00B341C8" w:rsidP="00EB394A">
      <w:pPr>
        <w:jc w:val="both"/>
        <w:rPr>
          <w:rFonts w:ascii="Times New Roman" w:hAnsi="Times New Roman" w:cs="Times New Roman"/>
          <w:b/>
          <w:bCs/>
        </w:rPr>
      </w:pPr>
      <w:r w:rsidRPr="00E21A02">
        <w:rPr>
          <w:rFonts w:ascii="Times New Roman" w:hAnsi="Times New Roman" w:cs="Times New Roman"/>
          <w:b/>
          <w:bCs/>
        </w:rPr>
        <w:t xml:space="preserve"> Northern Province</w:t>
      </w:r>
    </w:p>
    <w:p w14:paraId="0DEA320D" w14:textId="6CA6B497" w:rsidR="00B341C8" w:rsidRPr="00B341C8" w:rsidRDefault="00B341C8" w:rsidP="00EB394A">
      <w:pPr>
        <w:jc w:val="both"/>
        <w:rPr>
          <w:rFonts w:ascii="Times New Roman" w:hAnsi="Times New Roman" w:cs="Times New Roman"/>
        </w:rPr>
      </w:pPr>
      <w:r w:rsidRPr="00B341C8">
        <w:rPr>
          <w:rFonts w:ascii="Times New Roman" w:hAnsi="Times New Roman" w:cs="Times New Roman"/>
        </w:rPr>
        <w:t xml:space="preserve">Teachers </w:t>
      </w:r>
      <w:r w:rsidR="00886C77">
        <w:rPr>
          <w:rFonts w:ascii="Times New Roman" w:hAnsi="Times New Roman" w:cs="Times New Roman"/>
        </w:rPr>
        <w:t xml:space="preserve">in Northern Province </w:t>
      </w:r>
      <w:r w:rsidRPr="00B341C8">
        <w:rPr>
          <w:rFonts w:ascii="Times New Roman" w:hAnsi="Times New Roman" w:cs="Times New Roman"/>
        </w:rPr>
        <w:t>consistently reported difficulties with diacritics, blending, and fluency</w:t>
      </w:r>
      <w:r w:rsidR="00886C77">
        <w:rPr>
          <w:rFonts w:ascii="Times New Roman" w:hAnsi="Times New Roman" w:cs="Times New Roman"/>
        </w:rPr>
        <w:t xml:space="preserve"> among these students.</w:t>
      </w:r>
    </w:p>
    <w:p w14:paraId="6C8EE7E0" w14:textId="113B8899"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TeacherNP2</w:t>
      </w:r>
      <w:r w:rsidRPr="00B341C8">
        <w:rPr>
          <w:rFonts w:ascii="Times New Roman" w:hAnsi="Times New Roman" w:cs="Times New Roman"/>
        </w:rPr>
        <w:br/>
      </w:r>
      <w:r w:rsidRPr="00B341C8">
        <w:rPr>
          <w:rFonts w:ascii="Times New Roman" w:hAnsi="Times New Roman" w:cs="Times New Roman"/>
          <w:i/>
          <w:iCs/>
        </w:rPr>
        <w:t xml:space="preserve">“Students can read basic letters, but as soon as a </w:t>
      </w:r>
      <w:proofErr w:type="spellStart"/>
      <w:r w:rsidRPr="00B341C8">
        <w:rPr>
          <w:rFonts w:ascii="Times New Roman" w:hAnsi="Times New Roman" w:cs="Times New Roman"/>
          <w:i/>
          <w:iCs/>
        </w:rPr>
        <w:t>pillam</w:t>
      </w:r>
      <w:proofErr w:type="spellEnd"/>
      <w:r w:rsidRPr="00B341C8">
        <w:rPr>
          <w:rFonts w:ascii="Times New Roman" w:hAnsi="Times New Roman" w:cs="Times New Roman"/>
          <w:i/>
          <w:iCs/>
        </w:rPr>
        <w:t xml:space="preserve"> appears, they hesitate.”</w:t>
      </w:r>
    </w:p>
    <w:p w14:paraId="41625D55" w14:textId="33F411FA"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TeacherNP3</w:t>
      </w:r>
      <w:r w:rsidRPr="00B341C8">
        <w:rPr>
          <w:rFonts w:ascii="Times New Roman" w:hAnsi="Times New Roman" w:cs="Times New Roman"/>
        </w:rPr>
        <w:br/>
      </w:r>
      <w:r w:rsidRPr="00B341C8">
        <w:rPr>
          <w:rFonts w:ascii="Times New Roman" w:hAnsi="Times New Roman" w:cs="Times New Roman"/>
          <w:i/>
          <w:iCs/>
        </w:rPr>
        <w:t>“Fluency is low. Even in Grade 4, some read word-by-word.”</w:t>
      </w:r>
    </w:p>
    <w:p w14:paraId="17E0E46A" w14:textId="08342861" w:rsidR="00B341C8" w:rsidRPr="00B341C8" w:rsidRDefault="00886C77" w:rsidP="00EB394A">
      <w:pPr>
        <w:jc w:val="both"/>
        <w:rPr>
          <w:rFonts w:ascii="Times New Roman" w:hAnsi="Times New Roman" w:cs="Times New Roman"/>
        </w:rPr>
      </w:pPr>
      <w:proofErr w:type="spellStart"/>
      <w:r>
        <w:rPr>
          <w:rFonts w:ascii="Times New Roman" w:hAnsi="Times New Roman" w:cs="Times New Roman"/>
        </w:rPr>
        <w:lastRenderedPageBreak/>
        <w:t>Furhermore</w:t>
      </w:r>
      <w:proofErr w:type="spellEnd"/>
      <w:r>
        <w:rPr>
          <w:rFonts w:ascii="Times New Roman" w:hAnsi="Times New Roman" w:cs="Times New Roman"/>
        </w:rPr>
        <w:t>,</w:t>
      </w:r>
      <w:r w:rsidR="003D1BA7">
        <w:rPr>
          <w:rFonts w:ascii="Times New Roman" w:hAnsi="Times New Roman" w:cs="Times New Roman"/>
        </w:rPr>
        <w:t xml:space="preserve"> t</w:t>
      </w:r>
      <w:r w:rsidR="00E21A02">
        <w:rPr>
          <w:rFonts w:ascii="Times New Roman" w:hAnsi="Times New Roman" w:cs="Times New Roman"/>
        </w:rPr>
        <w:t xml:space="preserve">eachers stressed that </w:t>
      </w:r>
      <w:r w:rsidR="00B341C8" w:rsidRPr="00B341C8">
        <w:rPr>
          <w:rFonts w:ascii="Times New Roman" w:hAnsi="Times New Roman" w:cs="Times New Roman"/>
        </w:rPr>
        <w:t>lessons showed children struggling with long-vowel diacritics (e.g., "</w:t>
      </w:r>
      <w:r w:rsidR="00B341C8" w:rsidRPr="00B341C8">
        <w:rPr>
          <w:rFonts w:ascii="Iskoola Pota" w:hAnsi="Iskoola Pota" w:cs="Iskoola Pota"/>
        </w:rPr>
        <w:t>ා</w:t>
      </w:r>
      <w:r w:rsidR="00B341C8" w:rsidRPr="00B341C8">
        <w:rPr>
          <w:rFonts w:ascii="Times New Roman" w:hAnsi="Times New Roman" w:cs="Times New Roman"/>
        </w:rPr>
        <w:t>", "</w:t>
      </w:r>
      <w:r w:rsidR="00B341C8" w:rsidRPr="00B341C8">
        <w:rPr>
          <w:rFonts w:ascii="Iskoola Pota" w:hAnsi="Iskoola Pota" w:cs="Iskoola Pota"/>
        </w:rPr>
        <w:t>ී</w:t>
      </w:r>
      <w:r w:rsidR="00B341C8" w:rsidRPr="00B341C8">
        <w:rPr>
          <w:rFonts w:ascii="Times New Roman" w:hAnsi="Times New Roman" w:cs="Times New Roman"/>
        </w:rPr>
        <w:t xml:space="preserve">") and confusion between similar </w:t>
      </w:r>
      <w:proofErr w:type="spellStart"/>
      <w:r w:rsidR="00B341C8" w:rsidRPr="00B341C8">
        <w:rPr>
          <w:rFonts w:ascii="Times New Roman" w:hAnsi="Times New Roman" w:cs="Times New Roman"/>
        </w:rPr>
        <w:t>akshara</w:t>
      </w:r>
      <w:proofErr w:type="spellEnd"/>
      <w:r w:rsidR="000D2828" w:rsidRPr="000D2828">
        <w:rPr>
          <w:rFonts w:ascii="Times New Roman" w:hAnsi="Times New Roman" w:cs="Times New Roman"/>
        </w:rPr>
        <w:t>(letters)</w:t>
      </w:r>
    </w:p>
    <w:p w14:paraId="29A779DF" w14:textId="184EB6F0" w:rsidR="00B341C8" w:rsidRPr="00E21A02" w:rsidRDefault="00B341C8" w:rsidP="00EB394A">
      <w:pPr>
        <w:jc w:val="both"/>
        <w:rPr>
          <w:rFonts w:ascii="Times New Roman" w:hAnsi="Times New Roman" w:cs="Times New Roman"/>
          <w:b/>
          <w:bCs/>
        </w:rPr>
      </w:pPr>
      <w:r w:rsidRPr="00E21A02">
        <w:rPr>
          <w:rFonts w:ascii="Times New Roman" w:hAnsi="Times New Roman" w:cs="Times New Roman"/>
          <w:b/>
          <w:bCs/>
        </w:rPr>
        <w:t>Eastern Province</w:t>
      </w:r>
    </w:p>
    <w:p w14:paraId="18FB1ECE" w14:textId="2EB0793F" w:rsidR="00B341C8" w:rsidRPr="00B341C8" w:rsidRDefault="00B341C8" w:rsidP="00EB394A">
      <w:pPr>
        <w:jc w:val="both"/>
        <w:rPr>
          <w:rFonts w:ascii="Times New Roman" w:hAnsi="Times New Roman" w:cs="Times New Roman"/>
        </w:rPr>
      </w:pPr>
      <w:r w:rsidRPr="00B341C8">
        <w:rPr>
          <w:rFonts w:ascii="Times New Roman" w:hAnsi="Times New Roman" w:cs="Times New Roman"/>
        </w:rPr>
        <w:t xml:space="preserve">Teachers </w:t>
      </w:r>
      <w:r w:rsidR="00886C77">
        <w:rPr>
          <w:rFonts w:ascii="Times New Roman" w:hAnsi="Times New Roman" w:cs="Times New Roman"/>
        </w:rPr>
        <w:t xml:space="preserve">of Eastern Province </w:t>
      </w:r>
      <w:r w:rsidRPr="00B341C8">
        <w:rPr>
          <w:rFonts w:ascii="Times New Roman" w:hAnsi="Times New Roman" w:cs="Times New Roman"/>
        </w:rPr>
        <w:t>described wide variation in reading ability, with many students lacking early foundational skills.</w:t>
      </w:r>
    </w:p>
    <w:p w14:paraId="74D9808D" w14:textId="356266BB"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TeacherEP3</w:t>
      </w:r>
      <w:r w:rsidRPr="00B341C8">
        <w:rPr>
          <w:rFonts w:ascii="Times New Roman" w:hAnsi="Times New Roman" w:cs="Times New Roman"/>
        </w:rPr>
        <w:br/>
      </w:r>
      <w:r w:rsidRPr="00B341C8">
        <w:rPr>
          <w:rFonts w:ascii="Times New Roman" w:hAnsi="Times New Roman" w:cs="Times New Roman"/>
          <w:i/>
          <w:iCs/>
        </w:rPr>
        <w:t>“Letter recognition is there, but syllable blending is very weak. They read each letter separately.”</w:t>
      </w:r>
    </w:p>
    <w:p w14:paraId="585893A8" w14:textId="1B0BF5A5"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TeacherEP1</w:t>
      </w:r>
      <w:r w:rsidRPr="00B341C8">
        <w:rPr>
          <w:rFonts w:ascii="Times New Roman" w:hAnsi="Times New Roman" w:cs="Times New Roman"/>
        </w:rPr>
        <w:br/>
      </w:r>
      <w:r w:rsidRPr="00B341C8">
        <w:rPr>
          <w:rFonts w:ascii="Times New Roman" w:hAnsi="Times New Roman" w:cs="Times New Roman"/>
          <w:i/>
          <w:iCs/>
        </w:rPr>
        <w:t>“They can read sentences, but when I ask ‘What does it mean?’ they stay quiet.”</w:t>
      </w:r>
    </w:p>
    <w:p w14:paraId="59258B77" w14:textId="2BB2F620" w:rsidR="00B341C8" w:rsidRPr="00B341C8" w:rsidRDefault="00E21A02" w:rsidP="00EB394A">
      <w:pPr>
        <w:jc w:val="both"/>
        <w:rPr>
          <w:rFonts w:ascii="Times New Roman" w:hAnsi="Times New Roman" w:cs="Times New Roman"/>
        </w:rPr>
      </w:pPr>
      <w:r>
        <w:rPr>
          <w:rFonts w:ascii="Times New Roman" w:hAnsi="Times New Roman" w:cs="Times New Roman"/>
        </w:rPr>
        <w:t xml:space="preserve">Further these </w:t>
      </w:r>
      <w:proofErr w:type="gramStart"/>
      <w:r>
        <w:rPr>
          <w:rFonts w:ascii="Times New Roman" w:hAnsi="Times New Roman" w:cs="Times New Roman"/>
        </w:rPr>
        <w:t xml:space="preserve">teachers </w:t>
      </w:r>
      <w:r w:rsidR="00B341C8" w:rsidRPr="00B341C8">
        <w:rPr>
          <w:rFonts w:ascii="Times New Roman" w:hAnsi="Times New Roman" w:cs="Times New Roman"/>
        </w:rPr>
        <w:t xml:space="preserve"> noted</w:t>
      </w:r>
      <w:proofErr w:type="gramEnd"/>
      <w:r w:rsidR="00B341C8" w:rsidRPr="00B341C8">
        <w:rPr>
          <w:rFonts w:ascii="Times New Roman" w:hAnsi="Times New Roman" w:cs="Times New Roman"/>
        </w:rPr>
        <w:t xml:space="preserve"> slow decoding and frequent pauses during diacritic-heavy words.</w:t>
      </w:r>
    </w:p>
    <w:p w14:paraId="1064429A" w14:textId="16E57D1E" w:rsidR="00B341C8" w:rsidRPr="00B341C8" w:rsidRDefault="00B341C8" w:rsidP="00EB394A">
      <w:pPr>
        <w:jc w:val="both"/>
        <w:rPr>
          <w:rFonts w:ascii="Times New Roman" w:hAnsi="Times New Roman" w:cs="Times New Roman"/>
        </w:rPr>
      </w:pPr>
    </w:p>
    <w:p w14:paraId="715BD6C6" w14:textId="3894BD98" w:rsidR="00B341C8" w:rsidRPr="003D1BA7" w:rsidRDefault="00B341C8" w:rsidP="00EB394A">
      <w:pPr>
        <w:jc w:val="both"/>
        <w:rPr>
          <w:rFonts w:ascii="Times New Roman" w:hAnsi="Times New Roman" w:cs="Times New Roman"/>
          <w:b/>
          <w:bCs/>
        </w:rPr>
      </w:pPr>
      <w:proofErr w:type="spellStart"/>
      <w:r w:rsidRPr="003D1BA7">
        <w:rPr>
          <w:rFonts w:ascii="Times New Roman" w:hAnsi="Times New Roman" w:cs="Times New Roman"/>
          <w:b/>
          <w:bCs/>
        </w:rPr>
        <w:t>Uva</w:t>
      </w:r>
      <w:proofErr w:type="spellEnd"/>
      <w:r w:rsidRPr="003D1BA7">
        <w:rPr>
          <w:rFonts w:ascii="Times New Roman" w:hAnsi="Times New Roman" w:cs="Times New Roman"/>
          <w:b/>
          <w:bCs/>
        </w:rPr>
        <w:t xml:space="preserve"> Province</w:t>
      </w:r>
    </w:p>
    <w:p w14:paraId="6B4B590C" w14:textId="30172FC4"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Teachers</w:t>
      </w:r>
      <w:r w:rsidR="00886C77">
        <w:rPr>
          <w:rFonts w:ascii="Times New Roman" w:hAnsi="Times New Roman" w:cs="Times New Roman"/>
        </w:rPr>
        <w:t xml:space="preserve"> of </w:t>
      </w:r>
      <w:proofErr w:type="spellStart"/>
      <w:r w:rsidR="00886C77">
        <w:rPr>
          <w:rFonts w:ascii="Times New Roman" w:hAnsi="Times New Roman" w:cs="Times New Roman"/>
        </w:rPr>
        <w:t>Uva</w:t>
      </w:r>
      <w:proofErr w:type="spellEnd"/>
      <w:r w:rsidR="00886C77">
        <w:rPr>
          <w:rFonts w:ascii="Times New Roman" w:hAnsi="Times New Roman" w:cs="Times New Roman"/>
        </w:rPr>
        <w:t xml:space="preserve"> </w:t>
      </w:r>
      <w:proofErr w:type="gramStart"/>
      <w:r w:rsidR="00886C77">
        <w:rPr>
          <w:rFonts w:ascii="Times New Roman" w:hAnsi="Times New Roman" w:cs="Times New Roman"/>
        </w:rPr>
        <w:t xml:space="preserve">Province </w:t>
      </w:r>
      <w:r w:rsidRPr="00B341C8">
        <w:rPr>
          <w:rFonts w:ascii="Times New Roman" w:hAnsi="Times New Roman" w:cs="Times New Roman"/>
        </w:rPr>
        <w:t xml:space="preserve"> </w:t>
      </w:r>
      <w:proofErr w:type="spellStart"/>
      <w:r w:rsidRPr="00B341C8">
        <w:rPr>
          <w:rFonts w:ascii="Times New Roman" w:hAnsi="Times New Roman" w:cs="Times New Roman"/>
        </w:rPr>
        <w:t>emphasised</w:t>
      </w:r>
      <w:proofErr w:type="spellEnd"/>
      <w:proofErr w:type="gramEnd"/>
      <w:r w:rsidRPr="00B341C8">
        <w:rPr>
          <w:rFonts w:ascii="Times New Roman" w:hAnsi="Times New Roman" w:cs="Times New Roman"/>
        </w:rPr>
        <w:t xml:space="preserve"> fluency problems and low motivation.</w:t>
      </w:r>
    </w:p>
    <w:p w14:paraId="44A40996" w14:textId="34DB6906"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TeacherUP2</w:t>
      </w:r>
      <w:r w:rsidRPr="00B341C8">
        <w:rPr>
          <w:rFonts w:ascii="Times New Roman" w:hAnsi="Times New Roman" w:cs="Times New Roman"/>
        </w:rPr>
        <w:br/>
      </w:r>
      <w:r w:rsidRPr="00B341C8">
        <w:rPr>
          <w:rFonts w:ascii="Times New Roman" w:hAnsi="Times New Roman" w:cs="Times New Roman"/>
          <w:i/>
          <w:iCs/>
        </w:rPr>
        <w:t>“Children read slowly. They get tired quickly because reading feels difficult.”</w:t>
      </w:r>
    </w:p>
    <w:p w14:paraId="64108C71" w14:textId="6058D9DA"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TeacherUP3</w:t>
      </w:r>
      <w:r w:rsidRPr="00B341C8">
        <w:rPr>
          <w:rFonts w:ascii="Times New Roman" w:hAnsi="Times New Roman" w:cs="Times New Roman"/>
        </w:rPr>
        <w:br/>
      </w:r>
      <w:r w:rsidRPr="00B341C8">
        <w:rPr>
          <w:rFonts w:ascii="Times New Roman" w:hAnsi="Times New Roman" w:cs="Times New Roman"/>
          <w:i/>
          <w:iCs/>
        </w:rPr>
        <w:t>“Some students avoid reading. They say ‘Miss, it is hard.’”</w:t>
      </w:r>
    </w:p>
    <w:p w14:paraId="69E8B9CB" w14:textId="070834B2" w:rsidR="00B341C8" w:rsidRPr="00B341C8" w:rsidRDefault="00E21A02" w:rsidP="00EB394A">
      <w:pPr>
        <w:jc w:val="both"/>
        <w:rPr>
          <w:rFonts w:ascii="Times New Roman" w:hAnsi="Times New Roman" w:cs="Times New Roman"/>
        </w:rPr>
      </w:pPr>
      <w:proofErr w:type="gramStart"/>
      <w:r>
        <w:rPr>
          <w:rFonts w:ascii="Times New Roman" w:hAnsi="Times New Roman" w:cs="Times New Roman"/>
        </w:rPr>
        <w:t>Moreover ,these</w:t>
      </w:r>
      <w:proofErr w:type="gramEnd"/>
      <w:r>
        <w:rPr>
          <w:rFonts w:ascii="Times New Roman" w:hAnsi="Times New Roman" w:cs="Times New Roman"/>
        </w:rPr>
        <w:t xml:space="preserve"> teachers confirmed that </w:t>
      </w:r>
      <w:r w:rsidR="00B341C8" w:rsidRPr="00B341C8">
        <w:rPr>
          <w:rFonts w:ascii="Times New Roman" w:hAnsi="Times New Roman" w:cs="Times New Roman"/>
        </w:rPr>
        <w:t>students skipping or guessing words with “</w:t>
      </w:r>
      <w:proofErr w:type="spellStart"/>
      <w:r w:rsidR="00B341C8" w:rsidRPr="00B341C8">
        <w:rPr>
          <w:rFonts w:ascii="Times New Roman" w:hAnsi="Times New Roman" w:cs="Times New Roman"/>
        </w:rPr>
        <w:t>kombuwa</w:t>
      </w:r>
      <w:proofErr w:type="spellEnd"/>
      <w:r w:rsidR="00B341C8" w:rsidRPr="00B341C8">
        <w:rPr>
          <w:rFonts w:ascii="Times New Roman" w:hAnsi="Times New Roman" w:cs="Times New Roman"/>
        </w:rPr>
        <w:t>” and “</w:t>
      </w:r>
      <w:proofErr w:type="spellStart"/>
      <w:r>
        <w:rPr>
          <w:rFonts w:ascii="Times New Roman" w:hAnsi="Times New Roman" w:cs="Times New Roman"/>
        </w:rPr>
        <w:t>alapilla</w:t>
      </w:r>
      <w:proofErr w:type="spellEnd"/>
      <w:r w:rsidR="00B341C8" w:rsidRPr="00B341C8">
        <w:rPr>
          <w:rFonts w:ascii="Times New Roman" w:hAnsi="Times New Roman" w:cs="Times New Roman"/>
        </w:rPr>
        <w:t>,”  decoding difficulties.</w:t>
      </w:r>
    </w:p>
    <w:p w14:paraId="202C8C6C" w14:textId="12E520F4" w:rsidR="00B341C8" w:rsidRPr="00B341C8" w:rsidRDefault="00B341C8" w:rsidP="00EB394A">
      <w:pPr>
        <w:jc w:val="both"/>
        <w:rPr>
          <w:rFonts w:ascii="Times New Roman" w:hAnsi="Times New Roman" w:cs="Times New Roman"/>
        </w:rPr>
      </w:pPr>
    </w:p>
    <w:p w14:paraId="6813BF62" w14:textId="6BAF1F09" w:rsidR="00B341C8" w:rsidRPr="003D1BA7" w:rsidRDefault="00B341C8" w:rsidP="00EB394A">
      <w:pPr>
        <w:jc w:val="both"/>
        <w:rPr>
          <w:rFonts w:ascii="Times New Roman" w:hAnsi="Times New Roman" w:cs="Times New Roman"/>
          <w:b/>
          <w:bCs/>
        </w:rPr>
      </w:pPr>
      <w:r w:rsidRPr="003D1BA7">
        <w:rPr>
          <w:rFonts w:ascii="Times New Roman" w:hAnsi="Times New Roman" w:cs="Times New Roman"/>
          <w:b/>
          <w:bCs/>
        </w:rPr>
        <w:t>North Central Province</w:t>
      </w:r>
    </w:p>
    <w:p w14:paraId="58A1FCA0" w14:textId="7CEC9152" w:rsidR="00B341C8" w:rsidRPr="00B341C8" w:rsidRDefault="00886C77" w:rsidP="00EB394A">
      <w:pPr>
        <w:jc w:val="both"/>
        <w:rPr>
          <w:rFonts w:ascii="Times New Roman" w:hAnsi="Times New Roman" w:cs="Times New Roman"/>
        </w:rPr>
      </w:pPr>
      <w:r>
        <w:rPr>
          <w:rFonts w:ascii="Times New Roman" w:hAnsi="Times New Roman" w:cs="Times New Roman"/>
        </w:rPr>
        <w:t xml:space="preserve">In North Central </w:t>
      </w:r>
      <w:proofErr w:type="gramStart"/>
      <w:r>
        <w:rPr>
          <w:rFonts w:ascii="Times New Roman" w:hAnsi="Times New Roman" w:cs="Times New Roman"/>
        </w:rPr>
        <w:t xml:space="preserve">Province </w:t>
      </w:r>
      <w:r w:rsidR="00E21A02">
        <w:rPr>
          <w:rFonts w:ascii="Times New Roman" w:hAnsi="Times New Roman" w:cs="Times New Roman"/>
        </w:rPr>
        <w:t>,t</w:t>
      </w:r>
      <w:r w:rsidR="00B341C8" w:rsidRPr="00B341C8">
        <w:rPr>
          <w:rFonts w:ascii="Times New Roman" w:hAnsi="Times New Roman" w:cs="Times New Roman"/>
        </w:rPr>
        <w:t>eachers</w:t>
      </w:r>
      <w:proofErr w:type="gramEnd"/>
      <w:r w:rsidR="00B341C8" w:rsidRPr="00B341C8">
        <w:rPr>
          <w:rFonts w:ascii="Times New Roman" w:hAnsi="Times New Roman" w:cs="Times New Roman"/>
        </w:rPr>
        <w:t xml:space="preserve"> observed difficulty moving from letter recognition to meaningful reading.</w:t>
      </w:r>
    </w:p>
    <w:p w14:paraId="596560C9" w14:textId="4BAA75C2"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TeacherNCP2</w:t>
      </w:r>
      <w:r w:rsidRPr="00B341C8">
        <w:rPr>
          <w:rFonts w:ascii="Times New Roman" w:hAnsi="Times New Roman" w:cs="Times New Roman"/>
        </w:rPr>
        <w:br/>
      </w:r>
      <w:r w:rsidRPr="00B341C8">
        <w:rPr>
          <w:rFonts w:ascii="Times New Roman" w:hAnsi="Times New Roman" w:cs="Times New Roman"/>
          <w:i/>
          <w:iCs/>
        </w:rPr>
        <w:t>“They know the letters, but reading sentences with flow is difficult. They stop after every word.”</w:t>
      </w:r>
    </w:p>
    <w:p w14:paraId="213EF6FB" w14:textId="54C5CC32"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TeacherNCP1</w:t>
      </w:r>
      <w:r w:rsidRPr="00B341C8">
        <w:rPr>
          <w:rFonts w:ascii="Times New Roman" w:hAnsi="Times New Roman" w:cs="Times New Roman"/>
        </w:rPr>
        <w:br/>
      </w:r>
      <w:r w:rsidRPr="00B341C8">
        <w:rPr>
          <w:rFonts w:ascii="Times New Roman" w:hAnsi="Times New Roman" w:cs="Times New Roman"/>
          <w:i/>
          <w:iCs/>
        </w:rPr>
        <w:t xml:space="preserve">“Diacritics are the biggest barrier. Children confuse short and long </w:t>
      </w:r>
      <w:proofErr w:type="spellStart"/>
      <w:r w:rsidRPr="00B341C8">
        <w:rPr>
          <w:rFonts w:ascii="Times New Roman" w:hAnsi="Times New Roman" w:cs="Times New Roman"/>
          <w:i/>
          <w:iCs/>
        </w:rPr>
        <w:t>vowels</w:t>
      </w:r>
      <w:proofErr w:type="gramStart"/>
      <w:r w:rsidRPr="00B341C8">
        <w:rPr>
          <w:rFonts w:ascii="Times New Roman" w:hAnsi="Times New Roman" w:cs="Times New Roman"/>
          <w:i/>
          <w:iCs/>
        </w:rPr>
        <w:t>.”</w:t>
      </w:r>
      <w:r w:rsidR="00F416C5" w:rsidRPr="00F416C5">
        <w:rPr>
          <w:rFonts w:ascii="Times New Roman" w:hAnsi="Times New Roman" w:cs="Times New Roman"/>
          <w:i/>
          <w:iCs/>
        </w:rPr>
        <w:t>These</w:t>
      </w:r>
      <w:proofErr w:type="spellEnd"/>
      <w:proofErr w:type="gramEnd"/>
      <w:r w:rsidR="00F416C5" w:rsidRPr="00F416C5">
        <w:rPr>
          <w:rFonts w:ascii="Times New Roman" w:hAnsi="Times New Roman" w:cs="Times New Roman"/>
          <w:i/>
          <w:iCs/>
        </w:rPr>
        <w:t xml:space="preserve"> responses illustrate how teachers experience practical constraints that shape reading instruction beyond what is visible in survey data alone</w:t>
      </w:r>
    </w:p>
    <w:p w14:paraId="0795CD9C" w14:textId="77777777" w:rsidR="00B341C8" w:rsidRPr="00931636" w:rsidRDefault="00B341C8" w:rsidP="00EB394A">
      <w:pPr>
        <w:jc w:val="both"/>
        <w:rPr>
          <w:rFonts w:ascii="Times New Roman" w:hAnsi="Times New Roman" w:cs="Times New Roman"/>
        </w:rPr>
      </w:pPr>
      <w:r w:rsidRPr="00B341C8">
        <w:rPr>
          <w:rFonts w:ascii="Times New Roman" w:hAnsi="Times New Roman" w:cs="Times New Roman"/>
        </w:rPr>
        <w:t>Comprehension questions revealed literal understanding but weak inferential skills.</w:t>
      </w:r>
    </w:p>
    <w:p w14:paraId="1FB3065A" w14:textId="332D0B3B" w:rsidR="00814BDF" w:rsidRPr="00814BDF" w:rsidRDefault="00814BDF" w:rsidP="00EB394A">
      <w:pPr>
        <w:jc w:val="both"/>
        <w:rPr>
          <w:rFonts w:ascii="Times New Roman" w:hAnsi="Times New Roman" w:cs="Times New Roman"/>
        </w:rPr>
      </w:pPr>
      <w:r w:rsidRPr="00814BDF">
        <w:rPr>
          <w:rFonts w:ascii="Times New Roman" w:hAnsi="Times New Roman" w:cs="Times New Roman"/>
        </w:rPr>
        <w:lastRenderedPageBreak/>
        <w:t xml:space="preserve">To strengthen the validity of the survey findings, classroom observations were conducted in three provinces with low survey participation: North Western, </w:t>
      </w:r>
      <w:proofErr w:type="spellStart"/>
      <w:r w:rsidRPr="00814BDF">
        <w:rPr>
          <w:rFonts w:ascii="Times New Roman" w:hAnsi="Times New Roman" w:cs="Times New Roman"/>
        </w:rPr>
        <w:t>Sabaragamuwa</w:t>
      </w:r>
      <w:proofErr w:type="spellEnd"/>
      <w:r w:rsidRPr="00814BDF">
        <w:rPr>
          <w:rFonts w:ascii="Times New Roman" w:hAnsi="Times New Roman" w:cs="Times New Roman"/>
        </w:rPr>
        <w:t xml:space="preserve">, and Southern. These observations were designed to examine actual teaching practices and student reading </w:t>
      </w:r>
      <w:proofErr w:type="spellStart"/>
      <w:r w:rsidRPr="00814BDF">
        <w:rPr>
          <w:rFonts w:ascii="Times New Roman" w:hAnsi="Times New Roman" w:cs="Times New Roman"/>
        </w:rPr>
        <w:t>behaviours</w:t>
      </w:r>
      <w:proofErr w:type="spellEnd"/>
      <w:r w:rsidRPr="00814BDF">
        <w:rPr>
          <w:rFonts w:ascii="Times New Roman" w:hAnsi="Times New Roman" w:cs="Times New Roman"/>
        </w:rPr>
        <w:t xml:space="preserve"> in real classroom settings. The observation checklist reflected the two research objectives and the major themes emerging from the quantitative data. The selected schools represented a mix of rural and semi-urban contexts, and each observation session included a full reading lesson. Table </w:t>
      </w:r>
      <w:r w:rsidR="008478ED">
        <w:rPr>
          <w:rFonts w:ascii="Times New Roman" w:hAnsi="Times New Roman" w:cs="Times New Roman"/>
        </w:rPr>
        <w:t>6</w:t>
      </w:r>
      <w:r w:rsidRPr="00814BDF">
        <w:rPr>
          <w:rFonts w:ascii="Times New Roman" w:hAnsi="Times New Roman" w:cs="Times New Roman"/>
        </w:rPr>
        <w:t xml:space="preserve"> presents a summary of the key instructional patterns and student difficulties noted across the three provinces.</w:t>
      </w:r>
    </w:p>
    <w:p w14:paraId="31C57B77" w14:textId="77777777" w:rsidR="00814BDF" w:rsidRPr="00B341C8" w:rsidRDefault="00814BDF" w:rsidP="00EB394A">
      <w:pPr>
        <w:jc w:val="both"/>
        <w:rPr>
          <w:rFonts w:ascii="Times New Roman" w:hAnsi="Times New Roman" w:cs="Times New Roman"/>
        </w:rPr>
      </w:pPr>
    </w:p>
    <w:p w14:paraId="57C2E310" w14:textId="4CB016A3" w:rsidR="00635B4D" w:rsidRPr="001E2FC0" w:rsidRDefault="00814BDF" w:rsidP="00EB394A">
      <w:pPr>
        <w:jc w:val="both"/>
        <w:rPr>
          <w:rFonts w:ascii="Times New Roman" w:hAnsi="Times New Roman" w:cs="Times New Roman"/>
          <w:b/>
          <w:bCs/>
        </w:rPr>
      </w:pPr>
      <w:r w:rsidRPr="001E2FC0">
        <w:rPr>
          <w:rFonts w:ascii="Times New Roman" w:hAnsi="Times New Roman" w:cs="Times New Roman"/>
          <w:b/>
          <w:bCs/>
        </w:rPr>
        <w:t xml:space="preserve">Table </w:t>
      </w:r>
      <w:r w:rsidR="008478ED">
        <w:rPr>
          <w:rFonts w:ascii="Times New Roman" w:hAnsi="Times New Roman" w:cs="Times New Roman"/>
          <w:b/>
          <w:bCs/>
        </w:rPr>
        <w:t>6</w:t>
      </w:r>
    </w:p>
    <w:p w14:paraId="762C5AE4" w14:textId="5093B908" w:rsidR="00814BDF" w:rsidRPr="008534EC" w:rsidRDefault="00814BDF" w:rsidP="00EB394A">
      <w:pPr>
        <w:jc w:val="both"/>
        <w:rPr>
          <w:rFonts w:ascii="Times New Roman" w:hAnsi="Times New Roman" w:cs="Times New Roman"/>
          <w:i/>
          <w:iCs/>
        </w:rPr>
      </w:pPr>
      <w:r w:rsidRPr="008534EC">
        <w:rPr>
          <w:rFonts w:ascii="Times New Roman" w:hAnsi="Times New Roman" w:cs="Times New Roman"/>
          <w:i/>
          <w:iCs/>
        </w:rPr>
        <w:t>Observation Findings for Three Provinces</w:t>
      </w:r>
    </w:p>
    <w:tbl>
      <w:tblPr>
        <w:tblStyle w:val="PlainTable2"/>
        <w:tblW w:w="0" w:type="auto"/>
        <w:tblLook w:val="04A0" w:firstRow="1" w:lastRow="0" w:firstColumn="1" w:lastColumn="0" w:noHBand="0" w:noVBand="1"/>
      </w:tblPr>
      <w:tblGrid>
        <w:gridCol w:w="1873"/>
        <w:gridCol w:w="3493"/>
        <w:gridCol w:w="3994"/>
      </w:tblGrid>
      <w:tr w:rsidR="00814BDF" w:rsidRPr="00814BDF" w14:paraId="0AA49B57" w14:textId="77777777" w:rsidTr="003D1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7DC82" w14:textId="77777777" w:rsidR="00814BDF" w:rsidRPr="00814BDF" w:rsidRDefault="00814BDF" w:rsidP="00EB394A">
            <w:pPr>
              <w:jc w:val="both"/>
              <w:rPr>
                <w:rFonts w:ascii="Times New Roman" w:hAnsi="Times New Roman" w:cs="Times New Roman"/>
                <w:b w:val="0"/>
                <w:bCs w:val="0"/>
              </w:rPr>
            </w:pPr>
            <w:r w:rsidRPr="00814BDF">
              <w:rPr>
                <w:rFonts w:ascii="Times New Roman" w:hAnsi="Times New Roman" w:cs="Times New Roman"/>
              </w:rPr>
              <w:t>Province</w:t>
            </w:r>
          </w:p>
        </w:tc>
        <w:tc>
          <w:tcPr>
            <w:tcW w:w="0" w:type="auto"/>
            <w:hideMark/>
          </w:tcPr>
          <w:p w14:paraId="28C32E7C" w14:textId="61C37F55" w:rsidR="00814BDF" w:rsidRPr="00814BDF" w:rsidRDefault="00814BDF" w:rsidP="00EB39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14BDF">
              <w:rPr>
                <w:rFonts w:ascii="Times New Roman" w:hAnsi="Times New Roman" w:cs="Times New Roman"/>
              </w:rPr>
              <w:t>Objective 1</w:t>
            </w:r>
            <w:r w:rsidR="00D9307B">
              <w:rPr>
                <w:rFonts w:ascii="Times New Roman" w:hAnsi="Times New Roman" w:cs="Times New Roman"/>
              </w:rPr>
              <w:t>-</w:t>
            </w:r>
            <w:r w:rsidRPr="00814BDF">
              <w:rPr>
                <w:rFonts w:ascii="Times New Roman" w:hAnsi="Times New Roman" w:cs="Times New Roman"/>
              </w:rPr>
              <w:t xml:space="preserve"> Teaching Practices Observed</w:t>
            </w:r>
          </w:p>
        </w:tc>
        <w:tc>
          <w:tcPr>
            <w:tcW w:w="0" w:type="auto"/>
            <w:hideMark/>
          </w:tcPr>
          <w:p w14:paraId="62DB1AEB" w14:textId="1AA2DADE" w:rsidR="00814BDF" w:rsidRPr="00814BDF" w:rsidRDefault="00814BDF" w:rsidP="00EB39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14BDF">
              <w:rPr>
                <w:rFonts w:ascii="Times New Roman" w:hAnsi="Times New Roman" w:cs="Times New Roman"/>
              </w:rPr>
              <w:t>Objective 2</w:t>
            </w:r>
            <w:r w:rsidR="00D9307B">
              <w:rPr>
                <w:rFonts w:ascii="Times New Roman" w:hAnsi="Times New Roman" w:cs="Times New Roman"/>
              </w:rPr>
              <w:t>-</w:t>
            </w:r>
            <w:r w:rsidRPr="00814BDF">
              <w:rPr>
                <w:rFonts w:ascii="Times New Roman" w:hAnsi="Times New Roman" w:cs="Times New Roman"/>
              </w:rPr>
              <w:t xml:space="preserve"> Student Reading Difficulties Observed</w:t>
            </w:r>
          </w:p>
        </w:tc>
      </w:tr>
      <w:tr w:rsidR="00814BDF" w:rsidRPr="00814BDF" w14:paraId="697D0C99" w14:textId="77777777" w:rsidTr="003D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67E816A5"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North Western</w:t>
            </w:r>
          </w:p>
        </w:tc>
        <w:tc>
          <w:tcPr>
            <w:tcW w:w="0" w:type="auto"/>
            <w:tcBorders>
              <w:bottom w:val="nil"/>
            </w:tcBorders>
            <w:hideMark/>
          </w:tcPr>
          <w:p w14:paraId="4DB9A111" w14:textId="77777777"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Textbook-led teaching; limited phonics; some group reading; no digital tools; few storybooks.</w:t>
            </w:r>
          </w:p>
        </w:tc>
        <w:tc>
          <w:tcPr>
            <w:tcW w:w="0" w:type="auto"/>
            <w:tcBorders>
              <w:bottom w:val="nil"/>
            </w:tcBorders>
            <w:hideMark/>
          </w:tcPr>
          <w:p w14:paraId="6564DCF2" w14:textId="77777777"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Slow reading, hesitation with diacritics, weak blending, low comprehension.</w:t>
            </w:r>
          </w:p>
        </w:tc>
      </w:tr>
      <w:tr w:rsidR="00814BDF" w:rsidRPr="00814BDF" w14:paraId="3AD8C428" w14:textId="77777777" w:rsidTr="003D1BA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593DDE" w14:textId="77777777" w:rsidR="00814BDF" w:rsidRPr="00814BDF" w:rsidRDefault="00814BDF" w:rsidP="00EB394A">
            <w:pPr>
              <w:jc w:val="both"/>
              <w:rPr>
                <w:rFonts w:ascii="Times New Roman" w:hAnsi="Times New Roman" w:cs="Times New Roman"/>
              </w:rPr>
            </w:pPr>
            <w:proofErr w:type="spellStart"/>
            <w:r w:rsidRPr="00814BDF">
              <w:rPr>
                <w:rFonts w:ascii="Times New Roman" w:hAnsi="Times New Roman" w:cs="Times New Roman"/>
              </w:rPr>
              <w:t>Sabaragamuwa</w:t>
            </w:r>
            <w:proofErr w:type="spellEnd"/>
          </w:p>
        </w:tc>
        <w:tc>
          <w:tcPr>
            <w:tcW w:w="0" w:type="auto"/>
            <w:tcBorders>
              <w:top w:val="nil"/>
              <w:bottom w:val="nil"/>
            </w:tcBorders>
            <w:hideMark/>
          </w:tcPr>
          <w:p w14:paraId="63A76A41" w14:textId="56178707" w:rsidR="00814BDF" w:rsidRPr="00814BDF" w:rsidRDefault="00963A4A" w:rsidP="00EB39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Only </w:t>
            </w:r>
            <w:r w:rsidR="00814BDF" w:rsidRPr="00814BDF">
              <w:rPr>
                <w:rFonts w:ascii="Times New Roman" w:hAnsi="Times New Roman" w:cs="Times New Roman"/>
              </w:rPr>
              <w:t>Textbook instruction; strong reliance on repetition; no supplementary materials; minimal phonics.</w:t>
            </w:r>
          </w:p>
        </w:tc>
        <w:tc>
          <w:tcPr>
            <w:tcW w:w="0" w:type="auto"/>
            <w:tcBorders>
              <w:top w:val="nil"/>
              <w:bottom w:val="nil"/>
            </w:tcBorders>
            <w:hideMark/>
          </w:tcPr>
          <w:p w14:paraId="28A41C27" w14:textId="77777777" w:rsidR="00814BDF" w:rsidRPr="00814BDF" w:rsidRDefault="00814BDF" w:rsidP="00EB39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Very slow decoding; confusion with vowel-length diacritics; low motivation; weak comprehension.</w:t>
            </w:r>
          </w:p>
        </w:tc>
      </w:tr>
      <w:tr w:rsidR="00814BDF" w:rsidRPr="00814BDF" w14:paraId="6F321E06" w14:textId="77777777" w:rsidTr="003D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8EA1104" w14:textId="02055CFC" w:rsidR="00814BDF" w:rsidRPr="00814BDF" w:rsidRDefault="00814BDF" w:rsidP="00EB394A">
            <w:pPr>
              <w:jc w:val="both"/>
              <w:rPr>
                <w:rFonts w:ascii="Times New Roman" w:hAnsi="Times New Roman" w:cs="Times New Roman"/>
              </w:rPr>
            </w:pPr>
            <w:r w:rsidRPr="00814BDF">
              <w:rPr>
                <w:rFonts w:ascii="Times New Roman" w:hAnsi="Times New Roman" w:cs="Times New Roman"/>
              </w:rPr>
              <w:t>Southern</w:t>
            </w:r>
            <w:r w:rsidR="003D1BA7">
              <w:rPr>
                <w:rFonts w:ascii="Times New Roman" w:hAnsi="Times New Roman" w:cs="Times New Roman"/>
                <w:b w:val="0"/>
                <w:bCs w:val="0"/>
              </w:rPr>
              <w:t xml:space="preserve"> Province</w:t>
            </w:r>
          </w:p>
        </w:tc>
        <w:tc>
          <w:tcPr>
            <w:tcW w:w="0" w:type="auto"/>
            <w:tcBorders>
              <w:top w:val="nil"/>
            </w:tcBorders>
            <w:hideMark/>
          </w:tcPr>
          <w:p w14:paraId="369BA22B" w14:textId="77777777"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More varied methods; some phonics; occasional storybook use; flashcards available; no digital use.</w:t>
            </w:r>
          </w:p>
        </w:tc>
        <w:tc>
          <w:tcPr>
            <w:tcW w:w="0" w:type="auto"/>
            <w:tcBorders>
              <w:top w:val="nil"/>
            </w:tcBorders>
            <w:hideMark/>
          </w:tcPr>
          <w:p w14:paraId="0BA90BB0" w14:textId="53FDC7EF"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 xml:space="preserve">Diacritic confusion; slow fluency; difficulty answering comprehension questions; some </w:t>
            </w:r>
            <w:proofErr w:type="spellStart"/>
            <w:r w:rsidRPr="00814BDF">
              <w:rPr>
                <w:rFonts w:ascii="Times New Roman" w:hAnsi="Times New Roman" w:cs="Times New Roman"/>
              </w:rPr>
              <w:t>akshara</w:t>
            </w:r>
            <w:proofErr w:type="spellEnd"/>
            <w:r w:rsidRPr="00814BDF">
              <w:rPr>
                <w:rFonts w:ascii="Times New Roman" w:hAnsi="Times New Roman" w:cs="Times New Roman"/>
              </w:rPr>
              <w:t xml:space="preserve"> </w:t>
            </w:r>
            <w:r w:rsidR="000D2828" w:rsidRPr="000D2828">
              <w:rPr>
                <w:rFonts w:ascii="Times New Roman" w:hAnsi="Times New Roman" w:cs="Times New Roman"/>
              </w:rPr>
              <w:t>(letters)</w:t>
            </w:r>
            <w:r w:rsidRPr="00814BDF">
              <w:rPr>
                <w:rFonts w:ascii="Times New Roman" w:hAnsi="Times New Roman" w:cs="Times New Roman"/>
              </w:rPr>
              <w:t>confusion.</w:t>
            </w:r>
          </w:p>
        </w:tc>
      </w:tr>
    </w:tbl>
    <w:p w14:paraId="5B914153" w14:textId="77777777" w:rsidR="00844DBF" w:rsidRDefault="00844DBF" w:rsidP="00EB394A">
      <w:pPr>
        <w:jc w:val="both"/>
        <w:rPr>
          <w:rFonts w:ascii="Times New Roman" w:hAnsi="Times New Roman" w:cs="Times New Roman"/>
          <w:b/>
          <w:bCs/>
          <w:i/>
          <w:iCs/>
        </w:rPr>
      </w:pPr>
    </w:p>
    <w:p w14:paraId="7FE68300" w14:textId="4FDFE642" w:rsidR="00814BDF" w:rsidRPr="008534EC" w:rsidRDefault="003D1BA7" w:rsidP="00EB394A">
      <w:pPr>
        <w:jc w:val="both"/>
        <w:rPr>
          <w:rFonts w:ascii="Times New Roman" w:hAnsi="Times New Roman" w:cs="Times New Roman"/>
        </w:rPr>
      </w:pPr>
      <w:proofErr w:type="spellStart"/>
      <w:r w:rsidRPr="003D1BA7">
        <w:rPr>
          <w:rFonts w:ascii="Times New Roman" w:hAnsi="Times New Roman" w:cs="Times New Roman"/>
          <w:b/>
          <w:bCs/>
          <w:i/>
          <w:iCs/>
        </w:rPr>
        <w:t>Note.</w:t>
      </w:r>
      <w:r w:rsidR="00814BDF" w:rsidRPr="008534EC">
        <w:rPr>
          <w:rFonts w:ascii="Times New Roman" w:hAnsi="Times New Roman" w:cs="Times New Roman"/>
        </w:rPr>
        <w:t>Teaching</w:t>
      </w:r>
      <w:proofErr w:type="spellEnd"/>
      <w:r w:rsidR="00814BDF" w:rsidRPr="008534EC">
        <w:rPr>
          <w:rFonts w:ascii="Times New Roman" w:hAnsi="Times New Roman" w:cs="Times New Roman"/>
        </w:rPr>
        <w:t xml:space="preserve"> and Learning Methods</w:t>
      </w:r>
    </w:p>
    <w:p w14:paraId="3436BB00" w14:textId="2F69B906" w:rsidR="00814BDF" w:rsidRPr="00814BDF" w:rsidRDefault="00814BDF" w:rsidP="00EB394A">
      <w:pPr>
        <w:jc w:val="both"/>
        <w:rPr>
          <w:rFonts w:ascii="Times New Roman" w:hAnsi="Times New Roman" w:cs="Times New Roman"/>
        </w:rPr>
      </w:pPr>
      <w:r w:rsidRPr="003D1BA7">
        <w:rPr>
          <w:rFonts w:ascii="Times New Roman" w:hAnsi="Times New Roman" w:cs="Times New Roman"/>
        </w:rPr>
        <w:t>The observation data strongly support the survey and interview findings.</w:t>
      </w:r>
      <w:r w:rsidR="008C2CB5">
        <w:rPr>
          <w:rFonts w:ascii="Times New Roman" w:hAnsi="Times New Roman" w:cs="Times New Roman"/>
        </w:rPr>
        <w:t xml:space="preserve"> </w:t>
      </w:r>
      <w:r w:rsidRPr="003D1BA7">
        <w:rPr>
          <w:rFonts w:ascii="Times New Roman" w:hAnsi="Times New Roman" w:cs="Times New Roman"/>
        </w:rPr>
        <w:t xml:space="preserve">Across the three provinces, reading instruction continued to be </w:t>
      </w:r>
      <w:r w:rsidR="00A213D3">
        <w:rPr>
          <w:rFonts w:ascii="Times New Roman" w:hAnsi="Times New Roman" w:cs="Times New Roman"/>
        </w:rPr>
        <w:t xml:space="preserve">depend </w:t>
      </w:r>
      <w:r w:rsidRPr="003D1BA7">
        <w:rPr>
          <w:rFonts w:ascii="Times New Roman" w:hAnsi="Times New Roman" w:cs="Times New Roman"/>
        </w:rPr>
        <w:t>heavily</w:t>
      </w:r>
      <w:r w:rsidR="00A213D3">
        <w:rPr>
          <w:rFonts w:ascii="Times New Roman" w:hAnsi="Times New Roman" w:cs="Times New Roman"/>
        </w:rPr>
        <w:t xml:space="preserve"> </w:t>
      </w:r>
      <w:proofErr w:type="gramStart"/>
      <w:r w:rsidR="00A213D3">
        <w:rPr>
          <w:rFonts w:ascii="Times New Roman" w:hAnsi="Times New Roman" w:cs="Times New Roman"/>
        </w:rPr>
        <w:t xml:space="preserve">on </w:t>
      </w:r>
      <w:r w:rsidRPr="003D1BA7">
        <w:rPr>
          <w:rFonts w:ascii="Times New Roman" w:hAnsi="Times New Roman" w:cs="Times New Roman"/>
        </w:rPr>
        <w:t xml:space="preserve"> </w:t>
      </w:r>
      <w:proofErr w:type="spellStart"/>
      <w:r w:rsidRPr="003D1BA7">
        <w:rPr>
          <w:rFonts w:ascii="Times New Roman" w:hAnsi="Times New Roman" w:cs="Times New Roman"/>
        </w:rPr>
        <w:t>textbook</w:t>
      </w:r>
      <w:proofErr w:type="gramEnd"/>
      <w:r w:rsidRPr="003D1BA7">
        <w:rPr>
          <w:rFonts w:ascii="Times New Roman" w:hAnsi="Times New Roman" w:cs="Times New Roman"/>
        </w:rPr>
        <w:t>,even</w:t>
      </w:r>
      <w:proofErr w:type="spellEnd"/>
      <w:r w:rsidRPr="003D1BA7">
        <w:rPr>
          <w:rFonts w:ascii="Times New Roman" w:hAnsi="Times New Roman" w:cs="Times New Roman"/>
        </w:rPr>
        <w:t xml:space="preserve"> when other materials were available.</w:t>
      </w:r>
      <w:r w:rsidR="00A213D3">
        <w:rPr>
          <w:rFonts w:ascii="Times New Roman" w:hAnsi="Times New Roman" w:cs="Times New Roman"/>
        </w:rPr>
        <w:t xml:space="preserve"> </w:t>
      </w:r>
      <w:r w:rsidRPr="003D1BA7">
        <w:rPr>
          <w:rFonts w:ascii="Times New Roman" w:hAnsi="Times New Roman" w:cs="Times New Roman"/>
        </w:rPr>
        <w:t xml:space="preserve">Teachers in </w:t>
      </w:r>
      <w:proofErr w:type="gramStart"/>
      <w:r w:rsidRPr="003D1BA7">
        <w:rPr>
          <w:rFonts w:ascii="Times New Roman" w:hAnsi="Times New Roman" w:cs="Times New Roman"/>
        </w:rPr>
        <w:t>all  schools</w:t>
      </w:r>
      <w:proofErr w:type="gramEnd"/>
      <w:r w:rsidRPr="003D1BA7">
        <w:rPr>
          <w:rFonts w:ascii="Times New Roman" w:hAnsi="Times New Roman" w:cs="Times New Roman"/>
        </w:rPr>
        <w:t xml:space="preserve"> relied on whole-class reading and repetition-based practice, while the use of structured phonics remained limited and inconsistent. </w:t>
      </w:r>
      <w:r w:rsidR="000B71C1">
        <w:rPr>
          <w:rFonts w:ascii="Times New Roman" w:hAnsi="Times New Roman" w:cs="Times New Roman"/>
        </w:rPr>
        <w:t>T</w:t>
      </w:r>
      <w:r w:rsidRPr="003D1BA7">
        <w:rPr>
          <w:rFonts w:ascii="Times New Roman" w:hAnsi="Times New Roman" w:cs="Times New Roman"/>
        </w:rPr>
        <w:t xml:space="preserve">he Southern Province displayed some diversity in teaching methods, including occasional use of storybooks and flashcards, although these practices were not sustained across </w:t>
      </w:r>
      <w:proofErr w:type="spellStart"/>
      <w:proofErr w:type="gramStart"/>
      <w:r w:rsidRPr="003D1BA7">
        <w:rPr>
          <w:rFonts w:ascii="Times New Roman" w:hAnsi="Times New Roman" w:cs="Times New Roman"/>
        </w:rPr>
        <w:t>lessons.Digital</w:t>
      </w:r>
      <w:proofErr w:type="spellEnd"/>
      <w:proofErr w:type="gramEnd"/>
      <w:r w:rsidRPr="003D1BA7">
        <w:rPr>
          <w:rFonts w:ascii="Times New Roman" w:hAnsi="Times New Roman" w:cs="Times New Roman"/>
        </w:rPr>
        <w:t xml:space="preserve"> and assistive technologies were not used in any observed classrooms, despite being included in the national curriculum guidelines. This aligns with the quantitative results indicating</w:t>
      </w:r>
      <w:r w:rsidRPr="00814BDF">
        <w:rPr>
          <w:rFonts w:ascii="Times New Roman" w:hAnsi="Times New Roman" w:cs="Times New Roman"/>
        </w:rPr>
        <w:t xml:space="preserve"> very low integration of technology in reading instruction. Overall, the observed practices reflect a narrow instructional approach focused on accuracy and syllabus completion rather than comprehensive literacy development.</w:t>
      </w:r>
    </w:p>
    <w:p w14:paraId="574F7847" w14:textId="77777777" w:rsidR="00844DBF" w:rsidRDefault="00844DBF" w:rsidP="00EB394A">
      <w:pPr>
        <w:jc w:val="both"/>
        <w:rPr>
          <w:rFonts w:ascii="Times New Roman" w:hAnsi="Times New Roman" w:cs="Times New Roman"/>
          <w:b/>
          <w:bCs/>
        </w:rPr>
      </w:pPr>
    </w:p>
    <w:p w14:paraId="43C9BD11" w14:textId="6E83F4B3" w:rsidR="00814BDF" w:rsidRPr="00814BDF" w:rsidRDefault="00814BDF" w:rsidP="00EB394A">
      <w:pPr>
        <w:jc w:val="both"/>
        <w:rPr>
          <w:rFonts w:ascii="Times New Roman" w:hAnsi="Times New Roman" w:cs="Times New Roman"/>
          <w:b/>
          <w:bCs/>
        </w:rPr>
      </w:pPr>
      <w:r w:rsidRPr="00814BDF">
        <w:rPr>
          <w:rFonts w:ascii="Times New Roman" w:hAnsi="Times New Roman" w:cs="Times New Roman"/>
          <w:b/>
          <w:bCs/>
        </w:rPr>
        <w:lastRenderedPageBreak/>
        <w:t>Student Reading Difficulties</w:t>
      </w:r>
    </w:p>
    <w:p w14:paraId="2D670E7E" w14:textId="0A5CB35B" w:rsidR="00814BDF" w:rsidRPr="00814BDF" w:rsidRDefault="00814BDF" w:rsidP="00EB394A">
      <w:pPr>
        <w:jc w:val="both"/>
        <w:rPr>
          <w:rFonts w:ascii="Times New Roman" w:hAnsi="Times New Roman" w:cs="Times New Roman"/>
        </w:rPr>
      </w:pPr>
      <w:r w:rsidRPr="00D9307B">
        <w:rPr>
          <w:rFonts w:ascii="Times New Roman" w:hAnsi="Times New Roman" w:cs="Times New Roman"/>
        </w:rPr>
        <w:t xml:space="preserve">The patterns observed in the classrooms closely mirror the reading difficulties reported by teachers in the survey. Students in all three provinces struggled notably with diacritic-based </w:t>
      </w:r>
      <w:proofErr w:type="spellStart"/>
      <w:r w:rsidRPr="00D9307B">
        <w:rPr>
          <w:rFonts w:ascii="Times New Roman" w:hAnsi="Times New Roman" w:cs="Times New Roman"/>
        </w:rPr>
        <w:t>akshara</w:t>
      </w:r>
      <w:proofErr w:type="spellEnd"/>
      <w:r w:rsidR="00844DBF">
        <w:rPr>
          <w:rFonts w:ascii="Times New Roman" w:hAnsi="Times New Roman" w:cs="Times New Roman"/>
        </w:rPr>
        <w:t>(letter)</w:t>
      </w:r>
      <w:r w:rsidRPr="00D9307B">
        <w:rPr>
          <w:rFonts w:ascii="Times New Roman" w:hAnsi="Times New Roman" w:cs="Times New Roman"/>
        </w:rPr>
        <w:t>, especially long-vowel forms and combinations requiring two or more modifiers. Slow and hesitant</w:t>
      </w:r>
      <w:r w:rsidRPr="00814BDF">
        <w:rPr>
          <w:rFonts w:ascii="Times New Roman" w:hAnsi="Times New Roman" w:cs="Times New Roman"/>
        </w:rPr>
        <w:t xml:space="preserve"> reading was evident across all lessons, confirming the widespread fluency difficulties identified in the quantitative results. In some classrooms, students paused frequently, guessed words, or skipped letters altogether.</w:t>
      </w:r>
    </w:p>
    <w:p w14:paraId="65A3BF07"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 xml:space="preserve">Blending weaknesses were consistently noted, particularly in North Western and </w:t>
      </w:r>
      <w:proofErr w:type="spellStart"/>
      <w:r w:rsidRPr="00814BDF">
        <w:rPr>
          <w:rFonts w:ascii="Times New Roman" w:hAnsi="Times New Roman" w:cs="Times New Roman"/>
        </w:rPr>
        <w:t>Sabaragamuwa</w:t>
      </w:r>
      <w:proofErr w:type="spellEnd"/>
      <w:r w:rsidRPr="00814BDF">
        <w:rPr>
          <w:rFonts w:ascii="Times New Roman" w:hAnsi="Times New Roman" w:cs="Times New Roman"/>
        </w:rPr>
        <w:t xml:space="preserve"> Provinces, where students often read one letter at a time without forming smooth syllables. Comprehension challenges were also visible, especially in tasks requiring inference or meaning-making beyond literal recall. Students were able to read short sentences but were unable to explain what the sentences meant.</w:t>
      </w:r>
    </w:p>
    <w:p w14:paraId="0431BAFE" w14:textId="74B30475" w:rsidR="0082170F" w:rsidRPr="0082170F" w:rsidRDefault="00814BDF" w:rsidP="0082170F">
      <w:pPr>
        <w:jc w:val="both"/>
        <w:rPr>
          <w:rFonts w:ascii="Times New Roman" w:hAnsi="Times New Roman" w:cs="Times New Roman"/>
        </w:rPr>
      </w:pPr>
      <w:r w:rsidRPr="00814BDF">
        <w:rPr>
          <w:rFonts w:ascii="Times New Roman" w:hAnsi="Times New Roman" w:cs="Times New Roman"/>
        </w:rPr>
        <w:t>The</w:t>
      </w:r>
      <w:r w:rsidR="00910BC7">
        <w:rPr>
          <w:rFonts w:ascii="Times New Roman" w:hAnsi="Times New Roman" w:cs="Times New Roman"/>
        </w:rPr>
        <w:t xml:space="preserve"> </w:t>
      </w:r>
      <w:r w:rsidRPr="00814BDF">
        <w:rPr>
          <w:rFonts w:ascii="Times New Roman" w:hAnsi="Times New Roman" w:cs="Times New Roman"/>
        </w:rPr>
        <w:t>difficulties</w:t>
      </w:r>
      <w:r w:rsidR="00910BC7">
        <w:rPr>
          <w:rFonts w:ascii="Times New Roman" w:hAnsi="Times New Roman" w:cs="Times New Roman"/>
        </w:rPr>
        <w:t xml:space="preserve"> </w:t>
      </w:r>
      <w:proofErr w:type="gramStart"/>
      <w:r w:rsidR="00910BC7">
        <w:rPr>
          <w:rFonts w:ascii="Times New Roman" w:hAnsi="Times New Roman" w:cs="Times New Roman"/>
        </w:rPr>
        <w:t xml:space="preserve">observed </w:t>
      </w:r>
      <w:r w:rsidRPr="00814BDF">
        <w:rPr>
          <w:rFonts w:ascii="Times New Roman" w:hAnsi="Times New Roman" w:cs="Times New Roman"/>
        </w:rPr>
        <w:t xml:space="preserve"> confirm</w:t>
      </w:r>
      <w:proofErr w:type="gramEnd"/>
      <w:r w:rsidRPr="00814BDF">
        <w:rPr>
          <w:rFonts w:ascii="Times New Roman" w:hAnsi="Times New Roman" w:cs="Times New Roman"/>
        </w:rPr>
        <w:t xml:space="preserve"> </w:t>
      </w:r>
      <w:r w:rsidRPr="00910BC7">
        <w:rPr>
          <w:rFonts w:ascii="Times New Roman" w:hAnsi="Times New Roman" w:cs="Times New Roman"/>
        </w:rPr>
        <w:t xml:space="preserve">that the core challenges in Sinhala literacy are rooted in decoding and fluency, which then extend into comprehension. </w:t>
      </w:r>
      <w:r w:rsidR="0082170F" w:rsidRPr="0082170F">
        <w:rPr>
          <w:rFonts w:ascii="Times New Roman" w:hAnsi="Times New Roman" w:cs="Times New Roman"/>
        </w:rPr>
        <w:br/>
      </w:r>
    </w:p>
    <w:p w14:paraId="02DF5D2C" w14:textId="77777777" w:rsidR="0082170F" w:rsidRPr="0082170F" w:rsidRDefault="0082170F" w:rsidP="0082170F">
      <w:pPr>
        <w:jc w:val="both"/>
        <w:rPr>
          <w:rFonts w:ascii="Times New Roman" w:hAnsi="Times New Roman" w:cs="Times New Roman"/>
          <w:b/>
          <w:bCs/>
        </w:rPr>
      </w:pPr>
      <w:r w:rsidRPr="0082170F">
        <w:rPr>
          <w:rFonts w:ascii="Times New Roman" w:hAnsi="Times New Roman" w:cs="Times New Roman"/>
          <w:b/>
          <w:bCs/>
        </w:rPr>
        <w:t>Discussion</w:t>
      </w:r>
    </w:p>
    <w:p w14:paraId="4E060B9E" w14:textId="77777777" w:rsidR="0082170F" w:rsidRPr="0082170F" w:rsidRDefault="0082170F" w:rsidP="0082170F">
      <w:pPr>
        <w:jc w:val="both"/>
        <w:rPr>
          <w:rFonts w:ascii="Times New Roman" w:hAnsi="Times New Roman" w:cs="Times New Roman"/>
        </w:rPr>
      </w:pPr>
      <w:r w:rsidRPr="0082170F">
        <w:rPr>
          <w:rFonts w:ascii="Times New Roman" w:hAnsi="Times New Roman" w:cs="Times New Roman"/>
        </w:rPr>
        <w:t>This study examined current Sinhala reading instruction practices and identified key gaps in students’ reading skills using a mixed-methods approach. Across provinces, instruction remained largely textbook-</w:t>
      </w:r>
      <w:proofErr w:type="spellStart"/>
      <w:r w:rsidRPr="0082170F">
        <w:rPr>
          <w:rFonts w:ascii="Times New Roman" w:hAnsi="Times New Roman" w:cs="Times New Roman"/>
        </w:rPr>
        <w:t>centred</w:t>
      </w:r>
      <w:proofErr w:type="spellEnd"/>
      <w:r w:rsidRPr="0082170F">
        <w:rPr>
          <w:rFonts w:ascii="Times New Roman" w:hAnsi="Times New Roman" w:cs="Times New Roman"/>
        </w:rPr>
        <w:t>, with limited use of supplementary reading materials, storybooks, or digital resources. Although phonics-based practices were reported, they were applied inconsistently and without a systematic focus. Classroom observations further revealed limited opportunities for independent or collaborative reading, which constrained the development of reading fluency and comprehension.</w:t>
      </w:r>
    </w:p>
    <w:p w14:paraId="58F893CD" w14:textId="77777777" w:rsidR="0082170F" w:rsidRPr="0082170F" w:rsidRDefault="0082170F" w:rsidP="0082170F">
      <w:pPr>
        <w:jc w:val="both"/>
        <w:rPr>
          <w:rFonts w:ascii="Times New Roman" w:hAnsi="Times New Roman" w:cs="Times New Roman"/>
        </w:rPr>
      </w:pPr>
      <w:r w:rsidRPr="0082170F">
        <w:rPr>
          <w:rFonts w:ascii="Times New Roman" w:hAnsi="Times New Roman" w:cs="Times New Roman"/>
        </w:rPr>
        <w:t xml:space="preserve">Teachers consistently identified reading fluency, diacritic-based decoding, and syllable blending as major areas of difficulty among students. These challenges were evident across survey responses, interviews, and classroom observations, suggesting that they are widespread rather than context-specific. Students frequently hesitated when reading </w:t>
      </w:r>
      <w:proofErr w:type="spellStart"/>
      <w:r w:rsidRPr="0082170F">
        <w:rPr>
          <w:rFonts w:ascii="Times New Roman" w:hAnsi="Times New Roman" w:cs="Times New Roman"/>
        </w:rPr>
        <w:t>akshara</w:t>
      </w:r>
      <w:proofErr w:type="spellEnd"/>
      <w:r w:rsidRPr="0082170F">
        <w:rPr>
          <w:rFonts w:ascii="Times New Roman" w:hAnsi="Times New Roman" w:cs="Times New Roman"/>
        </w:rPr>
        <w:t xml:space="preserve"> with vowel modifiers, misinterpreted vowel length, and read in a slow, word-by-word manner. Such patterns align with existing research indicating that the structural complexity of Sinhala orthography places high cognitive demands on early readers (</w:t>
      </w:r>
      <w:proofErr w:type="spellStart"/>
      <w:r w:rsidRPr="0082170F">
        <w:rPr>
          <w:rFonts w:ascii="Times New Roman" w:hAnsi="Times New Roman" w:cs="Times New Roman"/>
        </w:rPr>
        <w:t>Sumanasena</w:t>
      </w:r>
      <w:proofErr w:type="spellEnd"/>
      <w:r w:rsidRPr="0082170F">
        <w:rPr>
          <w:rFonts w:ascii="Times New Roman" w:hAnsi="Times New Roman" w:cs="Times New Roman"/>
        </w:rPr>
        <w:t xml:space="preserve"> et al., 2025).</w:t>
      </w:r>
    </w:p>
    <w:p w14:paraId="534B036D" w14:textId="77777777" w:rsidR="0082170F" w:rsidRPr="0082170F" w:rsidRDefault="0082170F" w:rsidP="0082170F">
      <w:pPr>
        <w:jc w:val="both"/>
        <w:rPr>
          <w:rFonts w:ascii="Times New Roman" w:hAnsi="Times New Roman" w:cs="Times New Roman"/>
        </w:rPr>
      </w:pPr>
      <w:r w:rsidRPr="0082170F">
        <w:rPr>
          <w:rFonts w:ascii="Times New Roman" w:hAnsi="Times New Roman" w:cs="Times New Roman"/>
        </w:rPr>
        <w:t>Triangulation of data across regions strengthened the interpretation of the findings. While some variation in instructional practices was observed, particularly in relation to resource availability, core patterns of textbook dependence, limited phonics instruction, and low integration of diverse reading materials remained consistent. Teachers also reported structural constraints, including large class sizes, limited instructional time, and insufficient professional development opportunities. These constraints reflect challenges identified in other resource-limited education systems and highlight the need for sustained systemic support.</w:t>
      </w:r>
    </w:p>
    <w:p w14:paraId="7FCF5246" w14:textId="77777777" w:rsidR="0082170F" w:rsidRPr="0082170F" w:rsidRDefault="0082170F" w:rsidP="0082170F">
      <w:pPr>
        <w:jc w:val="both"/>
        <w:rPr>
          <w:rFonts w:ascii="Times New Roman" w:hAnsi="Times New Roman" w:cs="Times New Roman"/>
        </w:rPr>
      </w:pPr>
      <w:r w:rsidRPr="0082170F">
        <w:rPr>
          <w:rFonts w:ascii="Times New Roman" w:hAnsi="Times New Roman" w:cs="Times New Roman"/>
        </w:rPr>
        <w:lastRenderedPageBreak/>
        <w:t xml:space="preserve">The findings contribute to theoretical understandings of decoding, fluency, and comprehension in non-alphabetic writing systems by illustrating how weaknesses in foundational skills interact with instructional conditions. The results can be interpreted within established frameworks of early literacy development that </w:t>
      </w:r>
      <w:proofErr w:type="spellStart"/>
      <w:r w:rsidRPr="0082170F">
        <w:rPr>
          <w:rFonts w:ascii="Times New Roman" w:hAnsi="Times New Roman" w:cs="Times New Roman"/>
        </w:rPr>
        <w:t>conceptualise</w:t>
      </w:r>
      <w:proofErr w:type="spellEnd"/>
      <w:r w:rsidRPr="0082170F">
        <w:rPr>
          <w:rFonts w:ascii="Times New Roman" w:hAnsi="Times New Roman" w:cs="Times New Roman"/>
        </w:rPr>
        <w:t xml:space="preserve"> decoding, fluency, and comprehension as interrelated processes. Recent studies on structured literacy and cross-linguistic reading development </w:t>
      </w:r>
      <w:proofErr w:type="spellStart"/>
      <w:r w:rsidRPr="0082170F">
        <w:rPr>
          <w:rFonts w:ascii="Times New Roman" w:hAnsi="Times New Roman" w:cs="Times New Roman"/>
        </w:rPr>
        <w:t>emphasise</w:t>
      </w:r>
      <w:proofErr w:type="spellEnd"/>
      <w:r w:rsidRPr="0082170F">
        <w:rPr>
          <w:rFonts w:ascii="Times New Roman" w:hAnsi="Times New Roman" w:cs="Times New Roman"/>
        </w:rPr>
        <w:t xml:space="preserve"> the importance of systematic phonics and fluency instruction in morphologically complex scripts. The alignment between the present findings and contemporary literacy research strengthens the theoretical grounding of the study and situates it within broader discussions on effective early reading pedagogy.</w:t>
      </w:r>
    </w:p>
    <w:p w14:paraId="6F5535EA" w14:textId="21595871" w:rsidR="00DF7206" w:rsidRPr="00844DBF" w:rsidRDefault="0082170F" w:rsidP="00EB394A">
      <w:pPr>
        <w:jc w:val="both"/>
        <w:rPr>
          <w:rFonts w:ascii="Times New Roman" w:hAnsi="Times New Roman" w:cs="Times New Roman"/>
        </w:rPr>
      </w:pPr>
      <w:r w:rsidRPr="0082170F">
        <w:rPr>
          <w:rFonts w:ascii="Times New Roman" w:hAnsi="Times New Roman" w:cs="Times New Roman"/>
        </w:rPr>
        <w:t>At a policy and practice level, the study provides evidence to inform curriculum development, teacher education, and early-grade literacy initiatives aimed at strengthening mother-tongue education in Sri Lanka. Addressing instructional inconsistencies, improving access to diverse reading materials, and supporting teachers through targeted professional development are essential steps toward improving early Sinhala literacy outcomes.</w:t>
      </w:r>
    </w:p>
    <w:p w14:paraId="0272ECD7" w14:textId="3C7F4E82" w:rsidR="00814BDF" w:rsidRPr="00DF7206" w:rsidRDefault="00814BDF" w:rsidP="00EB394A">
      <w:pPr>
        <w:jc w:val="both"/>
        <w:rPr>
          <w:rFonts w:ascii="Times New Roman" w:hAnsi="Times New Roman" w:cs="Times New Roman"/>
          <w:strike/>
        </w:rPr>
      </w:pPr>
    </w:p>
    <w:p w14:paraId="04CE6206" w14:textId="77777777" w:rsidR="00814BDF" w:rsidRPr="00814BDF" w:rsidRDefault="00814BDF" w:rsidP="00EB394A">
      <w:pPr>
        <w:jc w:val="both"/>
        <w:rPr>
          <w:rFonts w:ascii="Times New Roman" w:hAnsi="Times New Roman" w:cs="Times New Roman"/>
          <w:b/>
          <w:bCs/>
        </w:rPr>
      </w:pPr>
      <w:r w:rsidRPr="00814BDF">
        <w:rPr>
          <w:rFonts w:ascii="Times New Roman" w:hAnsi="Times New Roman" w:cs="Times New Roman"/>
          <w:b/>
          <w:bCs/>
        </w:rPr>
        <w:t>Conclusion</w:t>
      </w:r>
    </w:p>
    <w:p w14:paraId="7C933560" w14:textId="0DE4B161" w:rsidR="00814BDF" w:rsidRPr="00814BDF" w:rsidRDefault="00814BDF" w:rsidP="00EB394A">
      <w:pPr>
        <w:jc w:val="both"/>
        <w:rPr>
          <w:rFonts w:ascii="Times New Roman" w:hAnsi="Times New Roman" w:cs="Times New Roman"/>
        </w:rPr>
      </w:pPr>
      <w:r w:rsidRPr="00814BDF">
        <w:rPr>
          <w:rFonts w:ascii="Times New Roman" w:hAnsi="Times New Roman" w:cs="Times New Roman"/>
        </w:rPr>
        <w:t>This study provides a comprehensive picture of Sinhala reading instruction and the associated learning difficulties observed in Sri Lankan primary classrooms. Teachers rely heavily on the textbook and have limited access to supplementary resources, multimedia tools, and child-friendly reading materials. Phonics, though essential for Sinhala decoding, is applied inconsistently. These instructional limitations contribute to p</w:t>
      </w:r>
      <w:r w:rsidR="008066F8">
        <w:rPr>
          <w:rFonts w:ascii="Times New Roman" w:hAnsi="Times New Roman" w:cs="Times New Roman"/>
        </w:rPr>
        <w:t>urposeful</w:t>
      </w:r>
      <w:r w:rsidRPr="00814BDF">
        <w:rPr>
          <w:rFonts w:ascii="Times New Roman" w:hAnsi="Times New Roman" w:cs="Times New Roman"/>
        </w:rPr>
        <w:t xml:space="preserve"> learner difficulties, particularly in decoding diacritic-based </w:t>
      </w:r>
      <w:proofErr w:type="spellStart"/>
      <w:r w:rsidRPr="00814BDF">
        <w:rPr>
          <w:rFonts w:ascii="Times New Roman" w:hAnsi="Times New Roman" w:cs="Times New Roman"/>
        </w:rPr>
        <w:t>akshara</w:t>
      </w:r>
      <w:proofErr w:type="spellEnd"/>
      <w:r w:rsidRPr="00814BDF">
        <w:rPr>
          <w:rFonts w:ascii="Times New Roman" w:hAnsi="Times New Roman" w:cs="Times New Roman"/>
        </w:rPr>
        <w:t>, blending syllables, and reading fluently.</w:t>
      </w:r>
    </w:p>
    <w:p w14:paraId="3673A2BB"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Students across provinces demonstrated similar patterns of struggle, suggesting that gaps in literacy are systemic rather than classroom-specific. Slow reading, hesitation, and weak comprehension highlight the need for more structured, multi-component reading instruction. Teacher interviews and observations further showed that instructional time, large classes, and a lack of professional development restrict teachers’ ability to support struggling readers.</w:t>
      </w:r>
    </w:p>
    <w:p w14:paraId="0D36A758" w14:textId="2107D051" w:rsidR="00814BDF" w:rsidRPr="00814BDF" w:rsidRDefault="00814BDF" w:rsidP="00EB394A">
      <w:pPr>
        <w:jc w:val="both"/>
        <w:rPr>
          <w:rFonts w:ascii="Times New Roman" w:hAnsi="Times New Roman" w:cs="Times New Roman"/>
        </w:rPr>
      </w:pPr>
      <w:r w:rsidRPr="00814BDF">
        <w:rPr>
          <w:rFonts w:ascii="Times New Roman" w:hAnsi="Times New Roman" w:cs="Times New Roman"/>
        </w:rPr>
        <w:t>Addressing these challenges requires a multi-level strategy. Primary teachers need targeted training in structured literacy approaches, especially phonics and fluency development. Schools require access to diverse reading materials, including storybooks</w:t>
      </w:r>
      <w:r w:rsidR="008066F8">
        <w:rPr>
          <w:rFonts w:ascii="Times New Roman" w:hAnsi="Times New Roman" w:cs="Times New Roman"/>
        </w:rPr>
        <w:t>,</w:t>
      </w:r>
      <w:r w:rsidR="00E543CD">
        <w:rPr>
          <w:rFonts w:ascii="Times New Roman" w:hAnsi="Times New Roman" w:cs="Times New Roman"/>
        </w:rPr>
        <w:t xml:space="preserve"> </w:t>
      </w:r>
      <w:r w:rsidRPr="00814BDF">
        <w:rPr>
          <w:rFonts w:ascii="Times New Roman" w:hAnsi="Times New Roman" w:cs="Times New Roman"/>
        </w:rPr>
        <w:t>simple multimedia tools</w:t>
      </w:r>
      <w:r w:rsidR="008066F8">
        <w:rPr>
          <w:rFonts w:ascii="Times New Roman" w:hAnsi="Times New Roman" w:cs="Times New Roman"/>
        </w:rPr>
        <w:t xml:space="preserve"> Digital and assistive technology integrated </w:t>
      </w:r>
      <w:proofErr w:type="gramStart"/>
      <w:r w:rsidR="008066F8">
        <w:rPr>
          <w:rFonts w:ascii="Times New Roman" w:hAnsi="Times New Roman" w:cs="Times New Roman"/>
        </w:rPr>
        <w:t>tools(</w:t>
      </w:r>
      <w:proofErr w:type="gramEnd"/>
      <w:r w:rsidR="008066F8">
        <w:rPr>
          <w:rFonts w:ascii="Times New Roman" w:hAnsi="Times New Roman" w:cs="Times New Roman"/>
        </w:rPr>
        <w:t>audio</w:t>
      </w:r>
      <w:r w:rsidR="00E543CD">
        <w:rPr>
          <w:rFonts w:ascii="Times New Roman" w:hAnsi="Times New Roman" w:cs="Times New Roman"/>
        </w:rPr>
        <w:t>/video-assisted</w:t>
      </w:r>
      <w:r w:rsidR="008066F8">
        <w:rPr>
          <w:rFonts w:ascii="Times New Roman" w:hAnsi="Times New Roman" w:cs="Times New Roman"/>
        </w:rPr>
        <w:t xml:space="preserve"> </w:t>
      </w:r>
      <w:r w:rsidR="00E543CD">
        <w:rPr>
          <w:rFonts w:ascii="Times New Roman" w:hAnsi="Times New Roman" w:cs="Times New Roman"/>
        </w:rPr>
        <w:t>digital tools ).</w:t>
      </w:r>
      <w:r w:rsidRPr="00814BDF">
        <w:rPr>
          <w:rFonts w:ascii="Times New Roman" w:hAnsi="Times New Roman" w:cs="Times New Roman"/>
        </w:rPr>
        <w:t xml:space="preserve"> Instructional time allocations should be reviewed to allow more consistent practice. At the policy level, greater support for early-grade literacy initiatives is essential to ensure equitable reading outcomes across provinces.</w:t>
      </w:r>
    </w:p>
    <w:p w14:paraId="04BE926B" w14:textId="6AEC6E48" w:rsidR="00814BDF" w:rsidRDefault="00814BDF" w:rsidP="00EB394A">
      <w:pPr>
        <w:jc w:val="both"/>
        <w:rPr>
          <w:rFonts w:ascii="Times New Roman" w:hAnsi="Times New Roman" w:cs="Times New Roman"/>
        </w:rPr>
      </w:pPr>
      <w:r w:rsidRPr="00814BDF">
        <w:rPr>
          <w:rFonts w:ascii="Times New Roman" w:hAnsi="Times New Roman" w:cs="Times New Roman"/>
        </w:rPr>
        <w:t xml:space="preserve">The study </w:t>
      </w:r>
      <w:r w:rsidR="00931636" w:rsidRPr="00931636">
        <w:rPr>
          <w:rFonts w:ascii="Times New Roman" w:hAnsi="Times New Roman" w:cs="Times New Roman"/>
        </w:rPr>
        <w:t xml:space="preserve">highlights </w:t>
      </w:r>
      <w:r w:rsidRPr="00814BDF">
        <w:rPr>
          <w:rFonts w:ascii="Times New Roman" w:hAnsi="Times New Roman" w:cs="Times New Roman"/>
        </w:rPr>
        <w:t xml:space="preserve">the importance of strengthening Sinhala reading instruction through evidence-based practices and improved resource provision. Enhancing foundational reading skills </w:t>
      </w:r>
      <w:r w:rsidRPr="00814BDF">
        <w:rPr>
          <w:rFonts w:ascii="Times New Roman" w:hAnsi="Times New Roman" w:cs="Times New Roman"/>
        </w:rPr>
        <w:lastRenderedPageBreak/>
        <w:t>in early grades will have lasting benefits for students’ academic development and literacy confidence.</w:t>
      </w:r>
    </w:p>
    <w:p w14:paraId="0CA71978" w14:textId="77777777" w:rsidR="00897F91" w:rsidRPr="00931636" w:rsidRDefault="00897F91" w:rsidP="00EB394A">
      <w:pPr>
        <w:jc w:val="both"/>
        <w:rPr>
          <w:rFonts w:ascii="Times New Roman" w:hAnsi="Times New Roman" w:cs="Times New Roman"/>
        </w:rPr>
      </w:pPr>
    </w:p>
    <w:p w14:paraId="65239F4C" w14:textId="77777777" w:rsidR="00771859" w:rsidRPr="00771859" w:rsidRDefault="00771859" w:rsidP="00771859">
      <w:pPr>
        <w:jc w:val="both"/>
        <w:rPr>
          <w:rFonts w:ascii="Times New Roman" w:hAnsi="Times New Roman" w:cs="Times New Roman"/>
          <w:lang w:val="en-GB"/>
        </w:rPr>
      </w:pPr>
      <w:r w:rsidRPr="00771859">
        <w:rPr>
          <w:rFonts w:ascii="Times New Roman" w:hAnsi="Times New Roman" w:cs="Times New Roman"/>
          <w:lang w:val="en-GB"/>
        </w:rPr>
        <w:t>COMPETING INTERESTS DISCLAIMER:</w:t>
      </w:r>
    </w:p>
    <w:p w14:paraId="2F532123" w14:textId="3E0DFFC8" w:rsidR="00771859" w:rsidRDefault="00771859" w:rsidP="00771859">
      <w:pPr>
        <w:jc w:val="both"/>
        <w:rPr>
          <w:rFonts w:ascii="Times New Roman" w:hAnsi="Times New Roman" w:cs="Times New Roman"/>
          <w:lang w:val="en-GB"/>
        </w:rPr>
      </w:pPr>
      <w:r w:rsidRPr="00771859">
        <w:rPr>
          <w:rFonts w:ascii="Times New Roman" w:hAnsi="Times New Roman" w:cs="Times New Roman"/>
          <w:lang w:val="en-GB"/>
        </w:rPr>
        <w:t>Authors have declared that they have no known competing financial interests OR non-financial interests OR personal relationships that could have appeared to influence the work reported in this paper.</w:t>
      </w:r>
    </w:p>
    <w:p w14:paraId="3A1A8348" w14:textId="262B4304" w:rsidR="00E767CD" w:rsidRDefault="00E767CD" w:rsidP="00771859">
      <w:pPr>
        <w:jc w:val="both"/>
        <w:rPr>
          <w:rFonts w:ascii="Times New Roman" w:hAnsi="Times New Roman" w:cs="Times New Roman"/>
          <w:lang w:val="en-GB"/>
        </w:rPr>
      </w:pPr>
    </w:p>
    <w:p w14:paraId="64B6AC78" w14:textId="4F036464" w:rsidR="00E767CD" w:rsidRDefault="00E767CD" w:rsidP="00771859">
      <w:pPr>
        <w:jc w:val="both"/>
        <w:rPr>
          <w:rFonts w:ascii="Times New Roman" w:hAnsi="Times New Roman" w:cs="Times New Roman"/>
          <w:lang w:val="en-GB"/>
        </w:rPr>
      </w:pPr>
    </w:p>
    <w:p w14:paraId="3AF6165D" w14:textId="77777777" w:rsidR="00E767CD" w:rsidRDefault="00E767CD" w:rsidP="00E767CD">
      <w:pPr>
        <w:rPr>
          <w:rFonts w:ascii="Calibri" w:eastAsia="Calibri" w:hAnsi="Calibri" w:cs="Times New Roman"/>
        </w:rPr>
      </w:pPr>
      <w:bookmarkStart w:id="1" w:name="_Hlk192511329"/>
      <w:bookmarkStart w:id="2" w:name="_Hlk187485061"/>
      <w:bookmarkStart w:id="3" w:name="_Hlk194655630"/>
      <w:bookmarkStart w:id="4" w:name="_Hlk209008097"/>
      <w:bookmarkStart w:id="5" w:name="_Hlk213163655"/>
    </w:p>
    <w:p w14:paraId="0DC4CE12" w14:textId="77777777" w:rsidR="00E767CD" w:rsidRDefault="00E767CD" w:rsidP="00E767CD">
      <w:pPr>
        <w:rPr>
          <w:rFonts w:ascii="Calibri" w:eastAsia="Calibri" w:hAnsi="Calibri" w:cs="Times New Roman"/>
          <w:highlight w:val="yellow"/>
        </w:rPr>
      </w:pPr>
      <w:bookmarkStart w:id="6" w:name="_Hlk204003461"/>
      <w:bookmarkStart w:id="7" w:name="_Hlk213070710"/>
      <w:bookmarkEnd w:id="1"/>
      <w:bookmarkEnd w:id="2"/>
      <w:bookmarkEnd w:id="3"/>
      <w:bookmarkEnd w:id="4"/>
      <w:r>
        <w:rPr>
          <w:rFonts w:ascii="Calibri" w:eastAsia="Calibri" w:hAnsi="Calibri" w:cs="Times New Roman"/>
          <w:highlight w:val="yellow"/>
        </w:rPr>
        <w:t>Disclaimer (Artificial intelligence)</w:t>
      </w:r>
    </w:p>
    <w:p w14:paraId="7B7D1329" w14:textId="0EDE342C" w:rsidR="00E767CD" w:rsidRDefault="00B919E6" w:rsidP="00E767CD">
      <w:pPr>
        <w:rPr>
          <w:rFonts w:ascii="Calibri" w:eastAsia="Calibri" w:hAnsi="Calibri" w:cs="Times New Roman"/>
          <w:highlight w:val="yellow"/>
        </w:rPr>
      </w:pPr>
      <w:r w:rsidRPr="00B919E6">
        <w:rPr>
          <w:rFonts w:ascii="Calibri" w:eastAsia="Calibri" w:hAnsi="Calibri" w:cs="Times New Roman"/>
          <w:highlight w:val="yellow"/>
        </w:rPr>
        <w:t xml:space="preserve">The author hereby declares that generative AI technologies such as Large Language Models </w:t>
      </w:r>
    </w:p>
    <w:bookmarkEnd w:id="6"/>
    <w:p w14:paraId="185CD2F1" w14:textId="0A02A729" w:rsidR="00E767CD" w:rsidRDefault="00B919E6" w:rsidP="00E767CD">
      <w:pPr>
        <w:rPr>
          <w:rFonts w:ascii="Calibri" w:eastAsia="Calibri" w:hAnsi="Calibri" w:cs="Times New Roman"/>
          <w:highlight w:val="yellow"/>
        </w:rPr>
      </w:pPr>
      <w:r w:rsidRPr="00B919E6">
        <w:rPr>
          <w:rFonts w:ascii="Calibri" w:eastAsia="Calibri" w:hAnsi="Calibri" w:cs="Times New Roman"/>
          <w:highlight w:val="yellow"/>
        </w:rPr>
        <w:t>have been used during the editing of this manuscript, especially checking the grammar of the paper.</w:t>
      </w:r>
    </w:p>
    <w:bookmarkEnd w:id="5"/>
    <w:bookmarkEnd w:id="7"/>
    <w:p w14:paraId="502F2047" w14:textId="4840EC16" w:rsidR="00E767CD" w:rsidRPr="00897F91" w:rsidRDefault="00E767CD" w:rsidP="00A329B7">
      <w:pPr>
        <w:jc w:val="both"/>
        <w:rPr>
          <w:rFonts w:ascii="Times New Roman" w:hAnsi="Times New Roman" w:cs="Times New Roman"/>
          <w:lang w:val="en-GB"/>
        </w:rPr>
      </w:pPr>
    </w:p>
    <w:p w14:paraId="528AE6A6" w14:textId="77777777" w:rsidR="00931636" w:rsidRPr="00931636" w:rsidRDefault="00931636" w:rsidP="00EB394A">
      <w:pPr>
        <w:jc w:val="both"/>
        <w:rPr>
          <w:rFonts w:ascii="Times New Roman" w:hAnsi="Times New Roman" w:cs="Times New Roman"/>
        </w:rPr>
      </w:pPr>
    </w:p>
    <w:p w14:paraId="749FDDFC" w14:textId="0F722EEB" w:rsidR="00844DBF" w:rsidRPr="00844DBF" w:rsidRDefault="0035082F" w:rsidP="00844DBF">
      <w:pPr>
        <w:jc w:val="both"/>
        <w:rPr>
          <w:rFonts w:ascii="Times New Roman" w:hAnsi="Times New Roman" w:cs="Times New Roman"/>
          <w:b/>
          <w:bCs/>
        </w:rPr>
      </w:pPr>
      <w:r w:rsidRPr="0035082F">
        <w:rPr>
          <w:rFonts w:ascii="Times New Roman" w:hAnsi="Times New Roman" w:cs="Times New Roman"/>
          <w:b/>
          <w:bCs/>
        </w:rPr>
        <w:t>References</w:t>
      </w:r>
    </w:p>
    <w:p w14:paraId="3413F17A"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bookmarkStart w:id="8" w:name="_GoBack"/>
      <w:proofErr w:type="spellStart"/>
      <w:r w:rsidRPr="007E0E62">
        <w:rPr>
          <w:rFonts w:ascii="Times New Roman" w:eastAsia="Times New Roman" w:hAnsi="Times New Roman" w:cs="Times New Roman"/>
          <w:kern w:val="0"/>
          <w14:ligatures w14:val="none"/>
        </w:rPr>
        <w:t>Ainscow</w:t>
      </w:r>
      <w:proofErr w:type="spellEnd"/>
      <w:r w:rsidRPr="007E0E62">
        <w:rPr>
          <w:rFonts w:ascii="Times New Roman" w:eastAsia="Times New Roman" w:hAnsi="Times New Roman" w:cs="Times New Roman"/>
          <w:kern w:val="0"/>
          <w14:ligatures w14:val="none"/>
        </w:rPr>
        <w:t xml:space="preserve">, M. (2020). Promoting inclusion and equity in education: Lessons from international experiences. Nordic Journal of Studies in Educational Policy, 6(1), 7–16. </w:t>
      </w:r>
      <w:hyperlink r:id="rId10" w:history="1">
        <w:r w:rsidRPr="007E0E62">
          <w:rPr>
            <w:rStyle w:val="Hyperlink"/>
            <w:rFonts w:ascii="Times New Roman" w:eastAsia="Times New Roman" w:hAnsi="Times New Roman" w:cs="Times New Roman"/>
            <w:kern w:val="0"/>
            <w14:ligatures w14:val="none"/>
          </w:rPr>
          <w:t>https://doi.org/10.1080/20020317.2020.1729587</w:t>
        </w:r>
      </w:hyperlink>
      <w:r w:rsidRPr="007E0E62">
        <w:rPr>
          <w:rFonts w:ascii="Times New Roman" w:eastAsia="Times New Roman" w:hAnsi="Times New Roman" w:cs="Times New Roman"/>
          <w:kern w:val="0"/>
          <w14:ligatures w14:val="none"/>
        </w:rPr>
        <w:t xml:space="preserve"> </w:t>
      </w:r>
    </w:p>
    <w:p w14:paraId="7C23A291"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Barr, R., &amp; Brennan, S. (2020). Auditory feedback and reading fluency development. </w:t>
      </w:r>
      <w:r w:rsidRPr="007E0E62">
        <w:rPr>
          <w:rFonts w:ascii="Times New Roman" w:eastAsia="Times New Roman" w:hAnsi="Times New Roman" w:cs="Times New Roman"/>
          <w:i/>
          <w:iCs/>
          <w:kern w:val="0"/>
          <w14:ligatures w14:val="none"/>
        </w:rPr>
        <w:t xml:space="preserve">Reading </w:t>
      </w:r>
      <w:r w:rsidRPr="007E0E62">
        <w:rPr>
          <w:rFonts w:ascii="Times New Roman" w:eastAsia="Times New Roman" w:hAnsi="Times New Roman" w:cs="Times New Roman"/>
          <w:i/>
          <w:iCs/>
          <w:kern w:val="0"/>
          <w14:ligatures w14:val="none"/>
        </w:rPr>
        <w:tab/>
        <w:t>and Writing Quarterly</w:t>
      </w:r>
      <w:r w:rsidRPr="007E0E62">
        <w:rPr>
          <w:rFonts w:ascii="Times New Roman" w:eastAsia="Times New Roman" w:hAnsi="Times New Roman" w:cs="Times New Roman"/>
          <w:kern w:val="0"/>
          <w14:ligatures w14:val="none"/>
        </w:rPr>
        <w:t>, 36(3), 245–260.</w:t>
      </w:r>
    </w:p>
    <w:p w14:paraId="7E209F4A"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Creswell, J. W., &amp; Plano Clark, V. L. (2018). Designing and conducting mixed methods research (3rd ed.). SAGE. </w:t>
      </w:r>
      <w:hyperlink r:id="rId11" w:history="1">
        <w:r w:rsidRPr="007E0E62">
          <w:rPr>
            <w:rStyle w:val="Hyperlink"/>
            <w:rFonts w:ascii="Times New Roman" w:eastAsia="Times New Roman" w:hAnsi="Times New Roman" w:cs="Times New Roman"/>
            <w:kern w:val="0"/>
            <w14:ligatures w14:val="none"/>
          </w:rPr>
          <w:t>https://us.sagepub.com/en-us/nam/designing-and-conducting-mixed-methods-research/book243640</w:t>
        </w:r>
      </w:hyperlink>
      <w:r w:rsidRPr="007E0E62">
        <w:rPr>
          <w:rFonts w:ascii="Times New Roman" w:eastAsia="Times New Roman" w:hAnsi="Times New Roman" w:cs="Times New Roman"/>
          <w:kern w:val="0"/>
          <w14:ligatures w14:val="none"/>
        </w:rPr>
        <w:t xml:space="preserve"> </w:t>
      </w:r>
    </w:p>
    <w:p w14:paraId="448BDB95"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Denckla</w:t>
      </w:r>
      <w:proofErr w:type="spellEnd"/>
      <w:r w:rsidRPr="007E0E62">
        <w:rPr>
          <w:rFonts w:ascii="Times New Roman" w:eastAsia="Times New Roman" w:hAnsi="Times New Roman" w:cs="Times New Roman"/>
          <w:kern w:val="0"/>
          <w14:ligatures w14:val="none"/>
        </w:rPr>
        <w:t xml:space="preserve">, M. B., &amp; </w:t>
      </w:r>
      <w:proofErr w:type="spellStart"/>
      <w:r w:rsidRPr="007E0E62">
        <w:rPr>
          <w:rFonts w:ascii="Times New Roman" w:eastAsia="Times New Roman" w:hAnsi="Times New Roman" w:cs="Times New Roman"/>
          <w:kern w:val="0"/>
          <w14:ligatures w14:val="none"/>
        </w:rPr>
        <w:t>Rudel</w:t>
      </w:r>
      <w:proofErr w:type="spellEnd"/>
      <w:r w:rsidRPr="007E0E62">
        <w:rPr>
          <w:rFonts w:ascii="Times New Roman" w:eastAsia="Times New Roman" w:hAnsi="Times New Roman" w:cs="Times New Roman"/>
          <w:kern w:val="0"/>
          <w14:ligatures w14:val="none"/>
        </w:rPr>
        <w:t xml:space="preserve">, R. G. (1976). </w:t>
      </w:r>
      <w:r w:rsidRPr="007E0E62">
        <w:rPr>
          <w:rFonts w:ascii="Times New Roman" w:eastAsia="Times New Roman" w:hAnsi="Times New Roman" w:cs="Times New Roman"/>
          <w:i/>
          <w:iCs/>
          <w:kern w:val="0"/>
          <w14:ligatures w14:val="none"/>
        </w:rPr>
        <w:t>Rapid “automatized” naming (RAN): Dyslexia differentiated from other learning disabilities.</w:t>
      </w:r>
      <w:r w:rsidRPr="007E0E62">
        <w:rPr>
          <w:rFonts w:ascii="Times New Roman" w:eastAsia="Times New Roman" w:hAnsi="Times New Roman" w:cs="Times New Roman"/>
          <w:kern w:val="0"/>
          <w14:ligatures w14:val="none"/>
        </w:rPr>
        <w:t xml:space="preserve"> </w:t>
      </w:r>
      <w:proofErr w:type="spellStart"/>
      <w:r w:rsidRPr="007E0E62">
        <w:rPr>
          <w:rFonts w:ascii="Times New Roman" w:eastAsia="Times New Roman" w:hAnsi="Times New Roman" w:cs="Times New Roman"/>
          <w:i/>
          <w:iCs/>
          <w:kern w:val="0"/>
          <w14:ligatures w14:val="none"/>
        </w:rPr>
        <w:t>Neuropsychologia</w:t>
      </w:r>
      <w:proofErr w:type="spellEnd"/>
      <w:r w:rsidRPr="007E0E62">
        <w:rPr>
          <w:rFonts w:ascii="Times New Roman" w:eastAsia="Times New Roman" w:hAnsi="Times New Roman" w:cs="Times New Roman"/>
          <w:i/>
          <w:iCs/>
          <w:kern w:val="0"/>
          <w14:ligatures w14:val="none"/>
        </w:rPr>
        <w:t>, 14</w:t>
      </w:r>
      <w:r w:rsidRPr="007E0E62">
        <w:rPr>
          <w:rFonts w:ascii="Times New Roman" w:eastAsia="Times New Roman" w:hAnsi="Times New Roman" w:cs="Times New Roman"/>
          <w:kern w:val="0"/>
          <w14:ligatures w14:val="none"/>
        </w:rPr>
        <w:t xml:space="preserve">(4), 471–479. </w:t>
      </w:r>
      <w:hyperlink r:id="rId12" w:history="1">
        <w:r w:rsidRPr="007E0E62">
          <w:rPr>
            <w:rStyle w:val="Hyperlink"/>
            <w:rFonts w:ascii="Times New Roman" w:eastAsia="Times New Roman" w:hAnsi="Times New Roman" w:cs="Times New Roman"/>
            <w:kern w:val="0"/>
            <w14:ligatures w14:val="none"/>
          </w:rPr>
          <w:t>https://doi.org/10.1016/0028-3932(76)90070</w:t>
        </w:r>
      </w:hyperlink>
    </w:p>
    <w:p w14:paraId="4473CD27"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Florian, L., &amp; Black-Hawkins, K. (2011). Exploring inclusive pedagogy. British Educational Research Journal, 37(5), 813–828. </w:t>
      </w:r>
      <w:hyperlink r:id="rId13" w:history="1">
        <w:r w:rsidRPr="007E0E62">
          <w:rPr>
            <w:rStyle w:val="Hyperlink"/>
            <w:rFonts w:ascii="Times New Roman" w:eastAsia="Times New Roman" w:hAnsi="Times New Roman" w:cs="Times New Roman"/>
            <w:kern w:val="0"/>
            <w14:ligatures w14:val="none"/>
          </w:rPr>
          <w:t>https://doi.org/10.1080/01411926.2010.501096</w:t>
        </w:r>
      </w:hyperlink>
      <w:r w:rsidRPr="007E0E62">
        <w:rPr>
          <w:rFonts w:ascii="Times New Roman" w:eastAsia="Times New Roman" w:hAnsi="Times New Roman" w:cs="Times New Roman"/>
          <w:kern w:val="0"/>
          <w14:ligatures w14:val="none"/>
        </w:rPr>
        <w:t xml:space="preserve"> </w:t>
      </w:r>
      <w:r w:rsidRPr="007E0E62">
        <w:rPr>
          <w:rFonts w:ascii="Times New Roman" w:eastAsia="Times New Roman" w:hAnsi="Times New Roman" w:cs="Times New Roman"/>
          <w:kern w:val="0"/>
          <w14:ligatures w14:val="none"/>
        </w:rPr>
        <w:tab/>
      </w:r>
    </w:p>
    <w:p w14:paraId="29922BD5"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Ghosh, A., </w:t>
      </w:r>
      <w:proofErr w:type="spellStart"/>
      <w:r w:rsidRPr="007E0E62">
        <w:rPr>
          <w:rFonts w:ascii="Times New Roman" w:eastAsia="Times New Roman" w:hAnsi="Times New Roman" w:cs="Times New Roman"/>
          <w:kern w:val="0"/>
          <w14:ligatures w14:val="none"/>
        </w:rPr>
        <w:t>Chithi</w:t>
      </w:r>
      <w:proofErr w:type="spellEnd"/>
      <w:r w:rsidRPr="007E0E62">
        <w:rPr>
          <w:rFonts w:ascii="Times New Roman" w:eastAsia="Times New Roman" w:hAnsi="Times New Roman" w:cs="Times New Roman"/>
          <w:kern w:val="0"/>
          <w14:ligatures w14:val="none"/>
        </w:rPr>
        <w:t xml:space="preserve">, S., &amp; </w:t>
      </w:r>
      <w:proofErr w:type="spellStart"/>
      <w:r w:rsidRPr="007E0E62">
        <w:rPr>
          <w:rFonts w:ascii="Times New Roman" w:eastAsia="Times New Roman" w:hAnsi="Times New Roman" w:cs="Times New Roman"/>
          <w:kern w:val="0"/>
          <w14:ligatures w14:val="none"/>
        </w:rPr>
        <w:t>Molla</w:t>
      </w:r>
      <w:proofErr w:type="spellEnd"/>
      <w:r w:rsidRPr="007E0E62">
        <w:rPr>
          <w:rFonts w:ascii="Times New Roman" w:eastAsia="Times New Roman" w:hAnsi="Times New Roman" w:cs="Times New Roman"/>
          <w:kern w:val="0"/>
          <w14:ligatures w14:val="none"/>
        </w:rPr>
        <w:t xml:space="preserve">, S. (2022). Inclusive education practices in primary classrooms: </w:t>
      </w:r>
      <w:r w:rsidRPr="007E0E62">
        <w:rPr>
          <w:rFonts w:ascii="Times New Roman" w:eastAsia="Times New Roman" w:hAnsi="Times New Roman" w:cs="Times New Roman"/>
          <w:kern w:val="0"/>
          <w14:ligatures w14:val="none"/>
        </w:rPr>
        <w:tab/>
        <w:t xml:space="preserve">A global review. </w:t>
      </w:r>
      <w:r w:rsidRPr="007E0E62">
        <w:rPr>
          <w:rFonts w:ascii="Times New Roman" w:eastAsia="Times New Roman" w:hAnsi="Times New Roman" w:cs="Times New Roman"/>
          <w:i/>
          <w:iCs/>
          <w:kern w:val="0"/>
          <w14:ligatures w14:val="none"/>
        </w:rPr>
        <w:t>Journal of Education and Practice</w:t>
      </w:r>
      <w:r w:rsidRPr="007E0E62">
        <w:rPr>
          <w:rFonts w:ascii="Times New Roman" w:eastAsia="Times New Roman" w:hAnsi="Times New Roman" w:cs="Times New Roman"/>
          <w:kern w:val="0"/>
          <w14:ligatures w14:val="none"/>
        </w:rPr>
        <w:t>, 13(2), 45–57.</w:t>
      </w:r>
    </w:p>
    <w:p w14:paraId="67A85BF9"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Gove, A., &amp; </w:t>
      </w:r>
      <w:proofErr w:type="spellStart"/>
      <w:r w:rsidRPr="007E0E62">
        <w:rPr>
          <w:rFonts w:ascii="Times New Roman" w:eastAsia="Times New Roman" w:hAnsi="Times New Roman" w:cs="Times New Roman"/>
          <w:kern w:val="0"/>
          <w14:ligatures w14:val="none"/>
        </w:rPr>
        <w:t>Cvelich</w:t>
      </w:r>
      <w:proofErr w:type="spellEnd"/>
      <w:r w:rsidRPr="007E0E62">
        <w:rPr>
          <w:rFonts w:ascii="Times New Roman" w:eastAsia="Times New Roman" w:hAnsi="Times New Roman" w:cs="Times New Roman"/>
          <w:kern w:val="0"/>
          <w14:ligatures w14:val="none"/>
        </w:rPr>
        <w:t xml:space="preserve">, P. (2011). Early reading: Igniting education for all. A report by the Early Grade Learning Community of Practice. RTI International. </w:t>
      </w:r>
      <w:hyperlink r:id="rId14" w:history="1">
        <w:r w:rsidRPr="007E0E62">
          <w:rPr>
            <w:rStyle w:val="Hyperlink"/>
            <w:rFonts w:ascii="Times New Roman" w:eastAsia="Times New Roman" w:hAnsi="Times New Roman" w:cs="Times New Roman"/>
            <w:kern w:val="0"/>
            <w14:ligatures w14:val="none"/>
          </w:rPr>
          <w:t>https://www.rti.org/publication/early-reading-igniting-education-all-report-early-grade-learning-community-practice</w:t>
        </w:r>
      </w:hyperlink>
      <w:r w:rsidRPr="007E0E62">
        <w:rPr>
          <w:rFonts w:ascii="Times New Roman" w:eastAsia="Times New Roman" w:hAnsi="Times New Roman" w:cs="Times New Roman"/>
          <w:kern w:val="0"/>
          <w14:ligatures w14:val="none"/>
        </w:rPr>
        <w:t xml:space="preserve"> </w:t>
      </w:r>
    </w:p>
    <w:p w14:paraId="40DD583E"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Joshi, R. M., &amp; Aaron, P. G. (2000). </w:t>
      </w:r>
      <w:r w:rsidRPr="007E0E62">
        <w:rPr>
          <w:rFonts w:ascii="Times New Roman" w:eastAsia="Times New Roman" w:hAnsi="Times New Roman" w:cs="Times New Roman"/>
          <w:i/>
          <w:iCs/>
          <w:kern w:val="0"/>
          <w14:ligatures w14:val="none"/>
        </w:rPr>
        <w:t>The component model of reading: Simple view of reading made a little more complex.</w:t>
      </w:r>
      <w:r w:rsidRPr="007E0E62">
        <w:rPr>
          <w:rFonts w:ascii="Times New Roman" w:eastAsia="Times New Roman" w:hAnsi="Times New Roman" w:cs="Times New Roman"/>
          <w:kern w:val="0"/>
          <w14:ligatures w14:val="none"/>
        </w:rPr>
        <w:t xml:space="preserve"> </w:t>
      </w:r>
      <w:r w:rsidRPr="007E0E62">
        <w:rPr>
          <w:rFonts w:ascii="Times New Roman" w:eastAsia="Times New Roman" w:hAnsi="Times New Roman" w:cs="Times New Roman"/>
          <w:i/>
          <w:iCs/>
          <w:kern w:val="0"/>
          <w14:ligatures w14:val="none"/>
        </w:rPr>
        <w:t>Reading Psychology, 21</w:t>
      </w:r>
      <w:r w:rsidRPr="007E0E62">
        <w:rPr>
          <w:rFonts w:ascii="Times New Roman" w:eastAsia="Times New Roman" w:hAnsi="Times New Roman" w:cs="Times New Roman"/>
          <w:kern w:val="0"/>
          <w14:ligatures w14:val="none"/>
        </w:rPr>
        <w:t xml:space="preserve">(2), 85–97. </w:t>
      </w:r>
      <w:hyperlink r:id="rId15" w:history="1">
        <w:r w:rsidRPr="007E0E62">
          <w:rPr>
            <w:rStyle w:val="Hyperlink"/>
            <w:rFonts w:ascii="Times New Roman" w:eastAsia="Times New Roman" w:hAnsi="Times New Roman" w:cs="Times New Roman"/>
            <w:kern w:val="0"/>
            <w14:ligatures w14:val="none"/>
          </w:rPr>
          <w:t>https://doi.org/10.1080/027027100278377</w:t>
        </w:r>
      </w:hyperlink>
    </w:p>
    <w:p w14:paraId="068F14E0"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Karanja, G. (2021). Understanding early reading difficulties in multilingual contexts. </w:t>
      </w:r>
      <w:r w:rsidRPr="007E0E62">
        <w:rPr>
          <w:rFonts w:ascii="Times New Roman" w:eastAsia="Times New Roman" w:hAnsi="Times New Roman" w:cs="Times New Roman"/>
          <w:i/>
          <w:iCs/>
          <w:kern w:val="0"/>
          <w14:ligatures w14:val="none"/>
        </w:rPr>
        <w:t xml:space="preserve">African </w:t>
      </w:r>
      <w:r w:rsidRPr="007E0E62">
        <w:rPr>
          <w:rFonts w:ascii="Times New Roman" w:eastAsia="Times New Roman" w:hAnsi="Times New Roman" w:cs="Times New Roman"/>
          <w:i/>
          <w:iCs/>
          <w:kern w:val="0"/>
          <w14:ligatures w14:val="none"/>
        </w:rPr>
        <w:tab/>
        <w:t>Journal of Educational Research</w:t>
      </w:r>
      <w:r w:rsidRPr="007E0E62">
        <w:rPr>
          <w:rFonts w:ascii="Times New Roman" w:eastAsia="Times New Roman" w:hAnsi="Times New Roman" w:cs="Times New Roman"/>
          <w:kern w:val="0"/>
          <w14:ligatures w14:val="none"/>
        </w:rPr>
        <w:t>, 8(2), 33–49.</w:t>
      </w:r>
    </w:p>
    <w:p w14:paraId="3A207A64"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Kulasekara</w:t>
      </w:r>
      <w:proofErr w:type="spellEnd"/>
      <w:r w:rsidRPr="007E0E62">
        <w:rPr>
          <w:rFonts w:ascii="Times New Roman" w:eastAsia="Times New Roman" w:hAnsi="Times New Roman" w:cs="Times New Roman"/>
          <w:kern w:val="0"/>
          <w14:ligatures w14:val="none"/>
        </w:rPr>
        <w:t xml:space="preserve">, U., Fernando, A., &amp; Jayasuriya, P. (2025). Enhancing Sinhala writing skills in dyslexic students through personalized and gamified learning. </w:t>
      </w:r>
      <w:r w:rsidRPr="007E0E62">
        <w:rPr>
          <w:rFonts w:ascii="Times New Roman" w:eastAsia="Times New Roman" w:hAnsi="Times New Roman" w:cs="Times New Roman"/>
          <w:i/>
          <w:iCs/>
          <w:kern w:val="0"/>
          <w14:ligatures w14:val="none"/>
        </w:rPr>
        <w:t>Journal of Special Education Research, 12</w:t>
      </w:r>
      <w:r w:rsidRPr="007E0E62">
        <w:rPr>
          <w:rFonts w:ascii="Times New Roman" w:eastAsia="Times New Roman" w:hAnsi="Times New Roman" w:cs="Times New Roman"/>
          <w:kern w:val="0"/>
          <w14:ligatures w14:val="none"/>
        </w:rPr>
        <w:t>(1), 22–34.</w:t>
      </w:r>
    </w:p>
    <w:p w14:paraId="0B041DD5"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Lachmann</w:t>
      </w:r>
      <w:proofErr w:type="spellEnd"/>
      <w:r w:rsidRPr="007E0E62">
        <w:rPr>
          <w:rFonts w:ascii="Times New Roman" w:eastAsia="Times New Roman" w:hAnsi="Times New Roman" w:cs="Times New Roman"/>
          <w:kern w:val="0"/>
          <w14:ligatures w14:val="none"/>
        </w:rPr>
        <w:t xml:space="preserve">, T. (2018). Reading acquisition: Cognitive foundations and developmental factors. </w:t>
      </w:r>
      <w:r w:rsidRPr="007E0E62">
        <w:rPr>
          <w:rFonts w:ascii="Times New Roman" w:eastAsia="Times New Roman" w:hAnsi="Times New Roman" w:cs="Times New Roman"/>
          <w:kern w:val="0"/>
          <w14:ligatures w14:val="none"/>
        </w:rPr>
        <w:tab/>
      </w:r>
      <w:r w:rsidRPr="007E0E62">
        <w:rPr>
          <w:rFonts w:ascii="Times New Roman" w:eastAsia="Times New Roman" w:hAnsi="Times New Roman" w:cs="Times New Roman"/>
          <w:i/>
          <w:iCs/>
          <w:kern w:val="0"/>
          <w14:ligatures w14:val="none"/>
        </w:rPr>
        <w:t>Frontiers in Psychology</w:t>
      </w:r>
      <w:r w:rsidRPr="007E0E62">
        <w:rPr>
          <w:rFonts w:ascii="Times New Roman" w:eastAsia="Times New Roman" w:hAnsi="Times New Roman" w:cs="Times New Roman"/>
          <w:kern w:val="0"/>
          <w14:ligatures w14:val="none"/>
        </w:rPr>
        <w:t>, 9, 1–5.</w:t>
      </w:r>
    </w:p>
    <w:p w14:paraId="37F91D24"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Ministry of Education. (2023). </w:t>
      </w:r>
      <w:r w:rsidRPr="007E0E62">
        <w:rPr>
          <w:rFonts w:ascii="Times New Roman" w:eastAsia="Times New Roman" w:hAnsi="Times New Roman" w:cs="Times New Roman"/>
          <w:i/>
          <w:iCs/>
          <w:kern w:val="0"/>
          <w14:ligatures w14:val="none"/>
        </w:rPr>
        <w:t>National assessment of learning outcomes of Grade 3 students in Sri Lanka</w:t>
      </w:r>
      <w:r w:rsidRPr="007E0E62">
        <w:rPr>
          <w:rFonts w:ascii="Times New Roman" w:eastAsia="Times New Roman" w:hAnsi="Times New Roman" w:cs="Times New Roman"/>
          <w:kern w:val="0"/>
          <w14:ligatures w14:val="none"/>
        </w:rPr>
        <w:t>. Ministry of Education, Sri Lanka.</w:t>
      </w:r>
    </w:p>
    <w:p w14:paraId="6ADFC0B9"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Nag, S., &amp; </w:t>
      </w:r>
      <w:proofErr w:type="spellStart"/>
      <w:r w:rsidRPr="007E0E62">
        <w:rPr>
          <w:rFonts w:ascii="Times New Roman" w:eastAsia="Times New Roman" w:hAnsi="Times New Roman" w:cs="Times New Roman"/>
          <w:kern w:val="0"/>
          <w14:ligatures w14:val="none"/>
        </w:rPr>
        <w:t>Perfetti</w:t>
      </w:r>
      <w:proofErr w:type="spellEnd"/>
      <w:r w:rsidRPr="007E0E62">
        <w:rPr>
          <w:rFonts w:ascii="Times New Roman" w:eastAsia="Times New Roman" w:hAnsi="Times New Roman" w:cs="Times New Roman"/>
          <w:kern w:val="0"/>
          <w14:ligatures w14:val="none"/>
        </w:rPr>
        <w:t xml:space="preserve">, C. A. (2014). Reading and writing: Insights from the </w:t>
      </w:r>
      <w:proofErr w:type="spellStart"/>
      <w:r w:rsidRPr="007E0E62">
        <w:rPr>
          <w:rFonts w:ascii="Times New Roman" w:eastAsia="Times New Roman" w:hAnsi="Times New Roman" w:cs="Times New Roman"/>
          <w:kern w:val="0"/>
          <w14:ligatures w14:val="none"/>
        </w:rPr>
        <w:t>alphasyllabaries</w:t>
      </w:r>
      <w:proofErr w:type="spellEnd"/>
      <w:r w:rsidRPr="007E0E62">
        <w:rPr>
          <w:rFonts w:ascii="Times New Roman" w:eastAsia="Times New Roman" w:hAnsi="Times New Roman" w:cs="Times New Roman"/>
          <w:kern w:val="0"/>
          <w14:ligatures w14:val="none"/>
        </w:rPr>
        <w:t xml:space="preserve"> of South and Southeast Asia. </w:t>
      </w:r>
      <w:r w:rsidRPr="007E0E62">
        <w:rPr>
          <w:rFonts w:ascii="Times New Roman" w:eastAsia="Times New Roman" w:hAnsi="Times New Roman" w:cs="Times New Roman"/>
          <w:i/>
          <w:iCs/>
          <w:kern w:val="0"/>
          <w14:ligatures w14:val="none"/>
        </w:rPr>
        <w:t>Writing Systems Research, 6</w:t>
      </w:r>
      <w:r w:rsidRPr="007E0E62">
        <w:rPr>
          <w:rFonts w:ascii="Times New Roman" w:eastAsia="Times New Roman" w:hAnsi="Times New Roman" w:cs="Times New Roman"/>
          <w:kern w:val="0"/>
          <w14:ligatures w14:val="none"/>
        </w:rPr>
        <w:t>(1), 1–9. https://doi.org/10.1080/17586801.2014.883787</w:t>
      </w:r>
    </w:p>
    <w:p w14:paraId="24F16076"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National Reading Panel. (2000). Teaching children to read: An evidence-based assessment of the scientific research literature on reading and its implications for reading instruction. National Institute of Child Health and Human Development. </w:t>
      </w:r>
      <w:hyperlink r:id="rId16" w:history="1">
        <w:r w:rsidRPr="007E0E62">
          <w:rPr>
            <w:rStyle w:val="Hyperlink"/>
            <w:rFonts w:ascii="Times New Roman" w:eastAsia="Times New Roman" w:hAnsi="Times New Roman" w:cs="Times New Roman"/>
            <w:kern w:val="0"/>
            <w14:ligatures w14:val="none"/>
          </w:rPr>
          <w:t>http://www.nichd.nih.gov/publications/nrp/smallbook.cfm?renderforprint=1</w:t>
        </w:r>
      </w:hyperlink>
      <w:r w:rsidRPr="007E0E62">
        <w:rPr>
          <w:rFonts w:ascii="Times New Roman" w:eastAsia="Times New Roman" w:hAnsi="Times New Roman" w:cs="Times New Roman"/>
          <w:kern w:val="0"/>
          <w14:ligatures w14:val="none"/>
        </w:rPr>
        <w:t xml:space="preserve"> </w:t>
      </w:r>
    </w:p>
    <w:p w14:paraId="5B0E4E08"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Pikulski</w:t>
      </w:r>
      <w:proofErr w:type="spellEnd"/>
      <w:r w:rsidRPr="007E0E62">
        <w:rPr>
          <w:rFonts w:ascii="Times New Roman" w:eastAsia="Times New Roman" w:hAnsi="Times New Roman" w:cs="Times New Roman"/>
          <w:kern w:val="0"/>
          <w14:ligatures w14:val="none"/>
        </w:rPr>
        <w:t xml:space="preserve">, J. J., &amp; Chard, D. J. (2005). </w:t>
      </w:r>
      <w:r w:rsidRPr="007E0E62">
        <w:rPr>
          <w:rFonts w:ascii="Times New Roman" w:eastAsia="Times New Roman" w:hAnsi="Times New Roman" w:cs="Times New Roman"/>
          <w:i/>
          <w:iCs/>
          <w:kern w:val="0"/>
          <w14:ligatures w14:val="none"/>
        </w:rPr>
        <w:t>Fluency: Bridge between decoding and comprehension.</w:t>
      </w:r>
      <w:r w:rsidRPr="007E0E62">
        <w:rPr>
          <w:rFonts w:ascii="Times New Roman" w:eastAsia="Times New Roman" w:hAnsi="Times New Roman" w:cs="Times New Roman"/>
          <w:kern w:val="0"/>
          <w14:ligatures w14:val="none"/>
        </w:rPr>
        <w:t xml:space="preserve"> </w:t>
      </w:r>
      <w:r w:rsidRPr="007E0E62">
        <w:rPr>
          <w:rFonts w:ascii="Times New Roman" w:eastAsia="Times New Roman" w:hAnsi="Times New Roman" w:cs="Times New Roman"/>
          <w:i/>
          <w:iCs/>
          <w:kern w:val="0"/>
          <w14:ligatures w14:val="none"/>
        </w:rPr>
        <w:t>The Reading Teacher, 58</w:t>
      </w:r>
      <w:r w:rsidRPr="007E0E62">
        <w:rPr>
          <w:rFonts w:ascii="Times New Roman" w:eastAsia="Times New Roman" w:hAnsi="Times New Roman" w:cs="Times New Roman"/>
          <w:kern w:val="0"/>
          <w14:ligatures w14:val="none"/>
        </w:rPr>
        <w:t>(6), 510–519. https://doi.org/10.1598/RT.58.6.1</w:t>
      </w:r>
    </w:p>
    <w:p w14:paraId="4ED46777"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Roblyer</w:t>
      </w:r>
      <w:proofErr w:type="spellEnd"/>
      <w:r w:rsidRPr="007E0E62">
        <w:rPr>
          <w:rFonts w:ascii="Times New Roman" w:eastAsia="Times New Roman" w:hAnsi="Times New Roman" w:cs="Times New Roman"/>
          <w:kern w:val="0"/>
          <w14:ligatures w14:val="none"/>
        </w:rPr>
        <w:t xml:space="preserve">, M. D., &amp; Hughes, J. E. (2018). Integrating educational technology into teaching: Transforming learning across disciplines (8th ed.). Pearson. </w:t>
      </w:r>
      <w:hyperlink r:id="rId17" w:history="1">
        <w:r w:rsidRPr="007E0E62">
          <w:rPr>
            <w:rStyle w:val="Hyperlink"/>
            <w:rFonts w:ascii="Times New Roman" w:eastAsia="Times New Roman" w:hAnsi="Times New Roman" w:cs="Times New Roman"/>
            <w:kern w:val="0"/>
            <w14:ligatures w14:val="none"/>
          </w:rPr>
          <w:t>https://www.pearson.com/us/higher-education/program/Roblyer-Integrating-Educational-Technology-into-Teaching-Transforming-Learning-across-Disciplines-8th-Edition/PGM209000.html</w:t>
        </w:r>
      </w:hyperlink>
      <w:r w:rsidRPr="007E0E62">
        <w:rPr>
          <w:rFonts w:ascii="Times New Roman" w:eastAsia="Times New Roman" w:hAnsi="Times New Roman" w:cs="Times New Roman"/>
          <w:kern w:val="0"/>
          <w14:ligatures w14:val="none"/>
        </w:rPr>
        <w:t xml:space="preserve"> </w:t>
      </w:r>
    </w:p>
    <w:p w14:paraId="459222E9"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Snow, C. E., Burns, M. S., &amp; Griffin, P. (Eds.). (1998). Preventing reading difficulties in young children. The National Academies Press. </w:t>
      </w:r>
      <w:hyperlink r:id="rId18" w:history="1">
        <w:r w:rsidRPr="007E0E62">
          <w:rPr>
            <w:rStyle w:val="Hyperlink"/>
            <w:rFonts w:ascii="Times New Roman" w:eastAsia="Times New Roman" w:hAnsi="Times New Roman" w:cs="Times New Roman"/>
            <w:kern w:val="0"/>
            <w14:ligatures w14:val="none"/>
          </w:rPr>
          <w:t>https://doi.org/10.17226/6023</w:t>
        </w:r>
      </w:hyperlink>
      <w:r w:rsidRPr="007E0E62">
        <w:rPr>
          <w:rFonts w:ascii="Times New Roman" w:eastAsia="Times New Roman" w:hAnsi="Times New Roman" w:cs="Times New Roman"/>
          <w:kern w:val="0"/>
          <w14:ligatures w14:val="none"/>
        </w:rPr>
        <w:t xml:space="preserve"> </w:t>
      </w:r>
    </w:p>
    <w:p w14:paraId="125226F4"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Sumanasena</w:t>
      </w:r>
      <w:proofErr w:type="spellEnd"/>
      <w:r w:rsidRPr="007E0E62">
        <w:rPr>
          <w:rFonts w:ascii="Times New Roman" w:eastAsia="Times New Roman" w:hAnsi="Times New Roman" w:cs="Times New Roman"/>
          <w:kern w:val="0"/>
          <w14:ligatures w14:val="none"/>
        </w:rPr>
        <w:t xml:space="preserve">, S. P., </w:t>
      </w:r>
      <w:proofErr w:type="spellStart"/>
      <w:r w:rsidRPr="007E0E62">
        <w:rPr>
          <w:rFonts w:ascii="Times New Roman" w:eastAsia="Times New Roman" w:hAnsi="Times New Roman" w:cs="Times New Roman"/>
          <w:kern w:val="0"/>
          <w14:ligatures w14:val="none"/>
        </w:rPr>
        <w:t>Lokubalasuriya</w:t>
      </w:r>
      <w:proofErr w:type="spellEnd"/>
      <w:r w:rsidRPr="007E0E62">
        <w:rPr>
          <w:rFonts w:ascii="Times New Roman" w:eastAsia="Times New Roman" w:hAnsi="Times New Roman" w:cs="Times New Roman"/>
          <w:kern w:val="0"/>
          <w14:ligatures w14:val="none"/>
        </w:rPr>
        <w:t xml:space="preserve">, L. B. T. C., Rajmohan, R., et al. (2025). Early </w:t>
      </w:r>
      <w:proofErr w:type="spellStart"/>
      <w:r w:rsidRPr="007E0E62">
        <w:rPr>
          <w:rFonts w:ascii="Times New Roman" w:eastAsia="Times New Roman" w:hAnsi="Times New Roman" w:cs="Times New Roman"/>
          <w:kern w:val="0"/>
          <w14:ligatures w14:val="none"/>
        </w:rPr>
        <w:t>akshara</w:t>
      </w:r>
      <w:proofErr w:type="spellEnd"/>
      <w:r w:rsidRPr="007E0E62">
        <w:rPr>
          <w:rFonts w:ascii="Times New Roman" w:eastAsia="Times New Roman" w:hAnsi="Times New Roman" w:cs="Times New Roman"/>
          <w:kern w:val="0"/>
          <w14:ligatures w14:val="none"/>
        </w:rPr>
        <w:t xml:space="preserve"> knowledge in beginner readers in Sinhala: a cross-sectional study. Annals of Dyslexia, 75, 110–148 </w:t>
      </w:r>
      <w:hyperlink r:id="rId19" w:history="1">
        <w:r w:rsidRPr="007E0E62">
          <w:rPr>
            <w:rStyle w:val="Hyperlink"/>
            <w:rFonts w:ascii="Times New Roman" w:eastAsia="Times New Roman" w:hAnsi="Times New Roman" w:cs="Times New Roman"/>
            <w:kern w:val="0"/>
            <w14:ligatures w14:val="none"/>
          </w:rPr>
          <w:t>https://doi.org/10.1007/s11881-024-00318-7</w:t>
        </w:r>
      </w:hyperlink>
      <w:r w:rsidRPr="007E0E62">
        <w:rPr>
          <w:rFonts w:ascii="Times New Roman" w:eastAsia="Times New Roman" w:hAnsi="Times New Roman" w:cs="Times New Roman"/>
          <w:kern w:val="0"/>
          <w14:ligatures w14:val="none"/>
        </w:rPr>
        <w:t xml:space="preserve"> </w:t>
      </w:r>
    </w:p>
    <w:p w14:paraId="74AD1E1A"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UNESCO. (2023). Global Education Monitoring Report 2023: Technology in education: A tool on whose </w:t>
      </w:r>
      <w:proofErr w:type="gramStart"/>
      <w:r w:rsidRPr="007E0E62">
        <w:rPr>
          <w:rFonts w:ascii="Times New Roman" w:eastAsia="Times New Roman" w:hAnsi="Times New Roman" w:cs="Times New Roman"/>
          <w:kern w:val="0"/>
          <w14:ligatures w14:val="none"/>
        </w:rPr>
        <w:t>terms?.</w:t>
      </w:r>
      <w:proofErr w:type="gramEnd"/>
      <w:r w:rsidRPr="007E0E62">
        <w:rPr>
          <w:rFonts w:ascii="Times New Roman" w:eastAsia="Times New Roman" w:hAnsi="Times New Roman" w:cs="Times New Roman"/>
          <w:kern w:val="0"/>
          <w14:ligatures w14:val="none"/>
        </w:rPr>
        <w:t xml:space="preserve"> UNESCO Publishing. </w:t>
      </w:r>
      <w:hyperlink r:id="rId20" w:history="1">
        <w:r w:rsidRPr="007E0E62">
          <w:rPr>
            <w:rStyle w:val="Hyperlink"/>
            <w:rFonts w:ascii="Times New Roman" w:eastAsia="Times New Roman" w:hAnsi="Times New Roman" w:cs="Times New Roman"/>
            <w:kern w:val="0"/>
            <w14:ligatures w14:val="none"/>
          </w:rPr>
          <w:t>https://doi.org/10.54676/UZQV8501</w:t>
        </w:r>
      </w:hyperlink>
      <w:r w:rsidRPr="007E0E62">
        <w:rPr>
          <w:rFonts w:ascii="Times New Roman" w:eastAsia="Times New Roman" w:hAnsi="Times New Roman" w:cs="Times New Roman"/>
          <w:kern w:val="0"/>
          <w14:ligatures w14:val="none"/>
        </w:rPr>
        <w:t xml:space="preserve"> </w:t>
      </w:r>
    </w:p>
    <w:p w14:paraId="3068C5E1"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UNICEF. (2014). Inclusive education: Every child’s right to learn. UNICEF Publications.</w:t>
      </w:r>
    </w:p>
    <w:p w14:paraId="3E7C1B16"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7E0E62">
        <w:rPr>
          <w:rFonts w:ascii="Times New Roman" w:eastAsia="Times New Roman" w:hAnsi="Times New Roman" w:cs="Times New Roman"/>
          <w:kern w:val="0"/>
          <w14:ligatures w14:val="none"/>
        </w:rPr>
        <w:t xml:space="preserve">Vander </w:t>
      </w:r>
      <w:proofErr w:type="spellStart"/>
      <w:r w:rsidRPr="007E0E62">
        <w:rPr>
          <w:rFonts w:ascii="Times New Roman" w:eastAsia="Times New Roman" w:hAnsi="Times New Roman" w:cs="Times New Roman"/>
          <w:kern w:val="0"/>
          <w14:ligatures w14:val="none"/>
        </w:rPr>
        <w:t>Stappen</w:t>
      </w:r>
      <w:proofErr w:type="spellEnd"/>
      <w:r w:rsidRPr="007E0E62">
        <w:rPr>
          <w:rFonts w:ascii="Times New Roman" w:eastAsia="Times New Roman" w:hAnsi="Times New Roman" w:cs="Times New Roman"/>
          <w:kern w:val="0"/>
          <w14:ligatures w14:val="none"/>
        </w:rPr>
        <w:t xml:space="preserve">, C., &amp; Van </w:t>
      </w:r>
      <w:proofErr w:type="spellStart"/>
      <w:r w:rsidRPr="007E0E62">
        <w:rPr>
          <w:rFonts w:ascii="Times New Roman" w:eastAsia="Times New Roman" w:hAnsi="Times New Roman" w:cs="Times New Roman"/>
          <w:kern w:val="0"/>
          <w14:ligatures w14:val="none"/>
        </w:rPr>
        <w:t>Reybroeck</w:t>
      </w:r>
      <w:proofErr w:type="spellEnd"/>
      <w:r w:rsidRPr="007E0E62">
        <w:rPr>
          <w:rFonts w:ascii="Times New Roman" w:eastAsia="Times New Roman" w:hAnsi="Times New Roman" w:cs="Times New Roman"/>
          <w:kern w:val="0"/>
          <w14:ligatures w14:val="none"/>
        </w:rPr>
        <w:t xml:space="preserve">, M. (2018). </w:t>
      </w:r>
      <w:r w:rsidRPr="007E0E62">
        <w:rPr>
          <w:rFonts w:ascii="Times New Roman" w:eastAsia="Times New Roman" w:hAnsi="Times New Roman" w:cs="Times New Roman"/>
          <w:i/>
          <w:iCs/>
          <w:kern w:val="0"/>
          <w14:ligatures w14:val="none"/>
        </w:rPr>
        <w:t>Phonological awareness and rapid automatized naming are independent phonological competencies with specific impacts on word reading and spelling.</w:t>
      </w:r>
      <w:r w:rsidRPr="007E0E62">
        <w:rPr>
          <w:rFonts w:ascii="Times New Roman" w:eastAsia="Times New Roman" w:hAnsi="Times New Roman" w:cs="Times New Roman"/>
          <w:kern w:val="0"/>
          <w14:ligatures w14:val="none"/>
        </w:rPr>
        <w:t xml:space="preserve"> </w:t>
      </w:r>
      <w:r w:rsidRPr="007E0E62">
        <w:rPr>
          <w:rFonts w:ascii="Times New Roman" w:eastAsia="Times New Roman" w:hAnsi="Times New Roman" w:cs="Times New Roman"/>
          <w:i/>
          <w:iCs/>
          <w:kern w:val="0"/>
          <w14:ligatures w14:val="none"/>
        </w:rPr>
        <w:t>Frontiers in Psychology, 9</w:t>
      </w:r>
      <w:r w:rsidRPr="007E0E62">
        <w:rPr>
          <w:rFonts w:ascii="Times New Roman" w:eastAsia="Times New Roman" w:hAnsi="Times New Roman" w:cs="Times New Roman"/>
          <w:kern w:val="0"/>
          <w14:ligatures w14:val="none"/>
        </w:rPr>
        <w:t xml:space="preserve">, Article 320. </w:t>
      </w:r>
      <w:hyperlink r:id="rId21" w:history="1">
        <w:r w:rsidRPr="007E0E62">
          <w:rPr>
            <w:rStyle w:val="Hyperlink"/>
            <w:rFonts w:ascii="Times New Roman" w:eastAsia="Times New Roman" w:hAnsi="Times New Roman" w:cs="Times New Roman"/>
            <w:kern w:val="0"/>
            <w14:ligatures w14:val="none"/>
          </w:rPr>
          <w:t>https://doi.org/10.3389/fpsyg.2018.00320</w:t>
        </w:r>
      </w:hyperlink>
    </w:p>
    <w:p w14:paraId="3A27E65F"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Voogt</w:t>
      </w:r>
      <w:proofErr w:type="spellEnd"/>
      <w:r w:rsidRPr="007E0E62">
        <w:rPr>
          <w:rFonts w:ascii="Times New Roman" w:eastAsia="Times New Roman" w:hAnsi="Times New Roman" w:cs="Times New Roman"/>
          <w:kern w:val="0"/>
          <w14:ligatures w14:val="none"/>
        </w:rPr>
        <w:t xml:space="preserve">, J., &amp; Roblin, N. P. (2012). A comparative analysis of international frameworks for 21st century competences: Implications for national curriculum policies. Journal of Curriculum Studies, 44(3), 299–321. </w:t>
      </w:r>
      <w:hyperlink r:id="rId22" w:history="1">
        <w:r w:rsidRPr="007E0E62">
          <w:rPr>
            <w:rStyle w:val="Hyperlink"/>
            <w:rFonts w:ascii="Times New Roman" w:eastAsia="Times New Roman" w:hAnsi="Times New Roman" w:cs="Times New Roman"/>
            <w:kern w:val="0"/>
            <w14:ligatures w14:val="none"/>
          </w:rPr>
          <w:t>https://doi.org/10.1080/00220272.2012.668938</w:t>
        </w:r>
      </w:hyperlink>
      <w:r w:rsidRPr="007E0E62">
        <w:rPr>
          <w:rFonts w:ascii="Times New Roman" w:eastAsia="Times New Roman" w:hAnsi="Times New Roman" w:cs="Times New Roman"/>
          <w:kern w:val="0"/>
          <w14:ligatures w14:val="none"/>
        </w:rPr>
        <w:t xml:space="preserve"> </w:t>
      </w:r>
    </w:p>
    <w:p w14:paraId="27BD9A03" w14:textId="77777777" w:rsidR="00844DBF" w:rsidRPr="007E0E62" w:rsidRDefault="00844DBF" w:rsidP="007E0E62">
      <w:pPr>
        <w:pStyle w:val="ListParagraph"/>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E0E62">
        <w:rPr>
          <w:rFonts w:ascii="Times New Roman" w:eastAsia="Times New Roman" w:hAnsi="Times New Roman" w:cs="Times New Roman"/>
          <w:kern w:val="0"/>
          <w14:ligatures w14:val="none"/>
        </w:rPr>
        <w:t>Wijaythilake</w:t>
      </w:r>
      <w:proofErr w:type="spellEnd"/>
      <w:r w:rsidRPr="007E0E62">
        <w:rPr>
          <w:rFonts w:ascii="Times New Roman" w:eastAsia="Times New Roman" w:hAnsi="Times New Roman" w:cs="Times New Roman"/>
          <w:kern w:val="0"/>
          <w14:ligatures w14:val="none"/>
        </w:rPr>
        <w:t xml:space="preserve">, M. A. D. K., </w:t>
      </w:r>
      <w:proofErr w:type="spellStart"/>
      <w:r w:rsidRPr="007E0E62">
        <w:rPr>
          <w:rFonts w:ascii="Times New Roman" w:eastAsia="Times New Roman" w:hAnsi="Times New Roman" w:cs="Times New Roman"/>
          <w:kern w:val="0"/>
          <w14:ligatures w14:val="none"/>
        </w:rPr>
        <w:t>Parrila</w:t>
      </w:r>
      <w:proofErr w:type="spellEnd"/>
      <w:r w:rsidRPr="007E0E62">
        <w:rPr>
          <w:rFonts w:ascii="Times New Roman" w:eastAsia="Times New Roman" w:hAnsi="Times New Roman" w:cs="Times New Roman"/>
          <w:kern w:val="0"/>
          <w14:ligatures w14:val="none"/>
        </w:rPr>
        <w:t xml:space="preserve">, R., Inoue, T., &amp; Nag, S. (2018). Instruction matters to the development of phoneme awareness and its relationship to </w:t>
      </w:r>
      <w:proofErr w:type="spellStart"/>
      <w:r w:rsidRPr="007E0E62">
        <w:rPr>
          <w:rFonts w:ascii="Times New Roman" w:eastAsia="Times New Roman" w:hAnsi="Times New Roman" w:cs="Times New Roman"/>
          <w:kern w:val="0"/>
          <w14:ligatures w14:val="none"/>
        </w:rPr>
        <w:t>akshara</w:t>
      </w:r>
      <w:proofErr w:type="spellEnd"/>
      <w:r w:rsidRPr="007E0E62">
        <w:rPr>
          <w:rFonts w:ascii="Times New Roman" w:eastAsia="Times New Roman" w:hAnsi="Times New Roman" w:cs="Times New Roman"/>
          <w:kern w:val="0"/>
          <w14:ligatures w14:val="none"/>
        </w:rPr>
        <w:t xml:space="preserve"> knowledge and </w:t>
      </w:r>
      <w:r w:rsidRPr="007E0E62">
        <w:rPr>
          <w:rFonts w:ascii="Times New Roman" w:eastAsia="Times New Roman" w:hAnsi="Times New Roman" w:cs="Times New Roman"/>
          <w:kern w:val="0"/>
          <w14:ligatures w14:val="none"/>
        </w:rPr>
        <w:lastRenderedPageBreak/>
        <w:t xml:space="preserve">word reading: Evidence from Sinhala. Scientific Studies of Reading, 22(5), 420-433. </w:t>
      </w:r>
      <w:hyperlink r:id="rId23" w:history="1">
        <w:r w:rsidRPr="007E0E62">
          <w:rPr>
            <w:rStyle w:val="Hyperlink"/>
            <w:rFonts w:ascii="Times New Roman" w:eastAsia="Times New Roman" w:hAnsi="Times New Roman" w:cs="Times New Roman"/>
            <w:kern w:val="0"/>
            <w14:ligatures w14:val="none"/>
          </w:rPr>
          <w:t>https://doi.org/10.1080/10888438.2018.1466890</w:t>
        </w:r>
      </w:hyperlink>
      <w:bookmarkEnd w:id="8"/>
      <w:r w:rsidRPr="007E0E62">
        <w:rPr>
          <w:rFonts w:ascii="Times New Roman" w:eastAsia="Times New Roman" w:hAnsi="Times New Roman" w:cs="Times New Roman"/>
          <w:kern w:val="0"/>
          <w14:ligatures w14:val="none"/>
        </w:rPr>
        <w:t xml:space="preserve"> </w:t>
      </w:r>
    </w:p>
    <w:sectPr w:rsidR="00844DBF" w:rsidRPr="007E0E6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FA29B" w14:textId="77777777" w:rsidR="005876E0" w:rsidRDefault="005876E0" w:rsidP="002000F4">
      <w:pPr>
        <w:spacing w:after="0" w:line="240" w:lineRule="auto"/>
      </w:pPr>
      <w:r>
        <w:separator/>
      </w:r>
    </w:p>
  </w:endnote>
  <w:endnote w:type="continuationSeparator" w:id="0">
    <w:p w14:paraId="5AA60A07" w14:textId="77777777" w:rsidR="005876E0" w:rsidRDefault="005876E0" w:rsidP="0020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DB81" w14:textId="77777777" w:rsidR="002000F4" w:rsidRDefault="00200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9C94" w14:textId="77777777" w:rsidR="002000F4" w:rsidRDefault="00200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E382" w14:textId="77777777" w:rsidR="002000F4" w:rsidRDefault="0020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A64C8" w14:textId="77777777" w:rsidR="005876E0" w:rsidRDefault="005876E0" w:rsidP="002000F4">
      <w:pPr>
        <w:spacing w:after="0" w:line="240" w:lineRule="auto"/>
      </w:pPr>
      <w:r>
        <w:separator/>
      </w:r>
    </w:p>
  </w:footnote>
  <w:footnote w:type="continuationSeparator" w:id="0">
    <w:p w14:paraId="66D418CE" w14:textId="77777777" w:rsidR="005876E0" w:rsidRDefault="005876E0" w:rsidP="0020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1BCC" w14:textId="228B863A" w:rsidR="002000F4" w:rsidRDefault="005876E0">
    <w:pPr>
      <w:pStyle w:val="Header"/>
    </w:pPr>
    <w:r>
      <w:rPr>
        <w:noProof/>
      </w:rPr>
      <w:pict w14:anchorId="69635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759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4BD2" w14:textId="275478E6" w:rsidR="002000F4" w:rsidRDefault="005876E0">
    <w:pPr>
      <w:pStyle w:val="Header"/>
    </w:pPr>
    <w:r>
      <w:rPr>
        <w:noProof/>
      </w:rPr>
      <w:pict w14:anchorId="1AF7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759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F71B" w14:textId="7DA34B84" w:rsidR="002000F4" w:rsidRDefault="005876E0">
    <w:pPr>
      <w:pStyle w:val="Header"/>
    </w:pPr>
    <w:r>
      <w:rPr>
        <w:noProof/>
      </w:rPr>
      <w:pict w14:anchorId="16741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759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E0A"/>
    <w:multiLevelType w:val="multilevel"/>
    <w:tmpl w:val="7F0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68E8"/>
    <w:multiLevelType w:val="multilevel"/>
    <w:tmpl w:val="AC8A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B7141"/>
    <w:multiLevelType w:val="hybridMultilevel"/>
    <w:tmpl w:val="29AE5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5F83"/>
    <w:multiLevelType w:val="multilevel"/>
    <w:tmpl w:val="C53E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65130"/>
    <w:multiLevelType w:val="multilevel"/>
    <w:tmpl w:val="B2A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579B0"/>
    <w:multiLevelType w:val="multilevel"/>
    <w:tmpl w:val="608A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025EF"/>
    <w:multiLevelType w:val="multilevel"/>
    <w:tmpl w:val="E518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87896"/>
    <w:multiLevelType w:val="multilevel"/>
    <w:tmpl w:val="AA2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134FE"/>
    <w:multiLevelType w:val="hybridMultilevel"/>
    <w:tmpl w:val="7012E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113178"/>
    <w:multiLevelType w:val="multilevel"/>
    <w:tmpl w:val="0E1E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24E17"/>
    <w:multiLevelType w:val="multilevel"/>
    <w:tmpl w:val="0F7C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C339A"/>
    <w:multiLevelType w:val="multilevel"/>
    <w:tmpl w:val="BB34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44324"/>
    <w:multiLevelType w:val="multilevel"/>
    <w:tmpl w:val="13D6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41B0B"/>
    <w:multiLevelType w:val="multilevel"/>
    <w:tmpl w:val="445E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20425"/>
    <w:multiLevelType w:val="multilevel"/>
    <w:tmpl w:val="6712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77D76"/>
    <w:multiLevelType w:val="multilevel"/>
    <w:tmpl w:val="B674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97512D"/>
    <w:multiLevelType w:val="multilevel"/>
    <w:tmpl w:val="D5DC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8"/>
  </w:num>
  <w:num w:numId="4">
    <w:abstractNumId w:val="16"/>
  </w:num>
  <w:num w:numId="5">
    <w:abstractNumId w:val="3"/>
  </w:num>
  <w:num w:numId="6">
    <w:abstractNumId w:val="5"/>
  </w:num>
  <w:num w:numId="7">
    <w:abstractNumId w:val="14"/>
  </w:num>
  <w:num w:numId="8">
    <w:abstractNumId w:val="10"/>
  </w:num>
  <w:num w:numId="9">
    <w:abstractNumId w:val="7"/>
  </w:num>
  <w:num w:numId="10">
    <w:abstractNumId w:val="13"/>
  </w:num>
  <w:num w:numId="11">
    <w:abstractNumId w:val="11"/>
  </w:num>
  <w:num w:numId="12">
    <w:abstractNumId w:val="9"/>
  </w:num>
  <w:num w:numId="13">
    <w:abstractNumId w:val="1"/>
  </w:num>
  <w:num w:numId="14">
    <w:abstractNumId w:val="12"/>
  </w:num>
  <w:num w:numId="15">
    <w:abstractNumId w:val="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E3"/>
    <w:rsid w:val="00013902"/>
    <w:rsid w:val="000157A6"/>
    <w:rsid w:val="00022D8E"/>
    <w:rsid w:val="00064544"/>
    <w:rsid w:val="00086E03"/>
    <w:rsid w:val="000A204D"/>
    <w:rsid w:val="000B4118"/>
    <w:rsid w:val="000B678D"/>
    <w:rsid w:val="000B71C1"/>
    <w:rsid w:val="000D2828"/>
    <w:rsid w:val="00133E9C"/>
    <w:rsid w:val="001505E7"/>
    <w:rsid w:val="001818BA"/>
    <w:rsid w:val="001A5F72"/>
    <w:rsid w:val="001E2FC0"/>
    <w:rsid w:val="001F7336"/>
    <w:rsid w:val="002000F4"/>
    <w:rsid w:val="00202EA2"/>
    <w:rsid w:val="00224C3B"/>
    <w:rsid w:val="00243B57"/>
    <w:rsid w:val="00275432"/>
    <w:rsid w:val="002A63E9"/>
    <w:rsid w:val="002F1837"/>
    <w:rsid w:val="002F18B5"/>
    <w:rsid w:val="00317F0B"/>
    <w:rsid w:val="0035082F"/>
    <w:rsid w:val="003532C2"/>
    <w:rsid w:val="003A53AD"/>
    <w:rsid w:val="003D1BA7"/>
    <w:rsid w:val="003E79AC"/>
    <w:rsid w:val="00483A1D"/>
    <w:rsid w:val="00483B44"/>
    <w:rsid w:val="004A1728"/>
    <w:rsid w:val="004A40AB"/>
    <w:rsid w:val="004F18B0"/>
    <w:rsid w:val="004F5440"/>
    <w:rsid w:val="0052427E"/>
    <w:rsid w:val="0058542F"/>
    <w:rsid w:val="005876E0"/>
    <w:rsid w:val="005C0101"/>
    <w:rsid w:val="005C6C5D"/>
    <w:rsid w:val="005D14A9"/>
    <w:rsid w:val="005D29E8"/>
    <w:rsid w:val="005D3BF9"/>
    <w:rsid w:val="005E0516"/>
    <w:rsid w:val="00621AFA"/>
    <w:rsid w:val="00635B4D"/>
    <w:rsid w:val="00641F08"/>
    <w:rsid w:val="006553E1"/>
    <w:rsid w:val="00661EE3"/>
    <w:rsid w:val="00663901"/>
    <w:rsid w:val="006B6C21"/>
    <w:rsid w:val="00736A27"/>
    <w:rsid w:val="00771859"/>
    <w:rsid w:val="00777EA3"/>
    <w:rsid w:val="007933C8"/>
    <w:rsid w:val="007A34C0"/>
    <w:rsid w:val="007B4162"/>
    <w:rsid w:val="007C55DA"/>
    <w:rsid w:val="007D4F7D"/>
    <w:rsid w:val="007E0E62"/>
    <w:rsid w:val="008066F8"/>
    <w:rsid w:val="00814BDF"/>
    <w:rsid w:val="0082170F"/>
    <w:rsid w:val="00844DBF"/>
    <w:rsid w:val="008478ED"/>
    <w:rsid w:val="008534EC"/>
    <w:rsid w:val="00886C77"/>
    <w:rsid w:val="00897F91"/>
    <w:rsid w:val="008A40F5"/>
    <w:rsid w:val="008C2CB5"/>
    <w:rsid w:val="008F4229"/>
    <w:rsid w:val="00902E0E"/>
    <w:rsid w:val="009107A5"/>
    <w:rsid w:val="00910BC7"/>
    <w:rsid w:val="00930B8E"/>
    <w:rsid w:val="00931636"/>
    <w:rsid w:val="00963A4A"/>
    <w:rsid w:val="009D0DEA"/>
    <w:rsid w:val="00A066B2"/>
    <w:rsid w:val="00A213D3"/>
    <w:rsid w:val="00A329B7"/>
    <w:rsid w:val="00A732CF"/>
    <w:rsid w:val="00A73A20"/>
    <w:rsid w:val="00A760B8"/>
    <w:rsid w:val="00A852F5"/>
    <w:rsid w:val="00AB37B1"/>
    <w:rsid w:val="00AB42DD"/>
    <w:rsid w:val="00AC6C67"/>
    <w:rsid w:val="00AF373E"/>
    <w:rsid w:val="00B152DF"/>
    <w:rsid w:val="00B2765F"/>
    <w:rsid w:val="00B341C8"/>
    <w:rsid w:val="00B53C05"/>
    <w:rsid w:val="00B919E6"/>
    <w:rsid w:val="00B945D3"/>
    <w:rsid w:val="00BC1BA2"/>
    <w:rsid w:val="00BC3E01"/>
    <w:rsid w:val="00BD491A"/>
    <w:rsid w:val="00BE2E64"/>
    <w:rsid w:val="00C03BC5"/>
    <w:rsid w:val="00C901A6"/>
    <w:rsid w:val="00CB676F"/>
    <w:rsid w:val="00CD7B88"/>
    <w:rsid w:val="00CE18E6"/>
    <w:rsid w:val="00D105B5"/>
    <w:rsid w:val="00D508BD"/>
    <w:rsid w:val="00D77150"/>
    <w:rsid w:val="00D9307B"/>
    <w:rsid w:val="00DA44CE"/>
    <w:rsid w:val="00DC3287"/>
    <w:rsid w:val="00DD21C7"/>
    <w:rsid w:val="00DD5758"/>
    <w:rsid w:val="00DF58AA"/>
    <w:rsid w:val="00DF7206"/>
    <w:rsid w:val="00E04A59"/>
    <w:rsid w:val="00E0699A"/>
    <w:rsid w:val="00E145D1"/>
    <w:rsid w:val="00E205BB"/>
    <w:rsid w:val="00E21A02"/>
    <w:rsid w:val="00E45185"/>
    <w:rsid w:val="00E543CD"/>
    <w:rsid w:val="00E767CD"/>
    <w:rsid w:val="00E90452"/>
    <w:rsid w:val="00E9107E"/>
    <w:rsid w:val="00EB394A"/>
    <w:rsid w:val="00EC042C"/>
    <w:rsid w:val="00F242C6"/>
    <w:rsid w:val="00F416C5"/>
    <w:rsid w:val="00FB6006"/>
    <w:rsid w:val="00FD366D"/>
    <w:rsid w:val="00FD477F"/>
    <w:rsid w:val="00FD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C63EF"/>
  <w15:chartTrackingRefBased/>
  <w15:docId w15:val="{2EA64F34-E8BA-4676-8B74-2C1C670E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EE3"/>
    <w:rPr>
      <w:rFonts w:eastAsiaTheme="majorEastAsia" w:cstheme="majorBidi"/>
      <w:color w:val="272727" w:themeColor="text1" w:themeTint="D8"/>
    </w:rPr>
  </w:style>
  <w:style w:type="paragraph" w:styleId="Title">
    <w:name w:val="Title"/>
    <w:basedOn w:val="Normal"/>
    <w:next w:val="Normal"/>
    <w:link w:val="TitleChar"/>
    <w:uiPriority w:val="10"/>
    <w:qFormat/>
    <w:rsid w:val="00661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EE3"/>
    <w:pPr>
      <w:spacing w:before="160"/>
      <w:jc w:val="center"/>
    </w:pPr>
    <w:rPr>
      <w:i/>
      <w:iCs/>
      <w:color w:val="404040" w:themeColor="text1" w:themeTint="BF"/>
    </w:rPr>
  </w:style>
  <w:style w:type="character" w:customStyle="1" w:styleId="QuoteChar">
    <w:name w:val="Quote Char"/>
    <w:basedOn w:val="DefaultParagraphFont"/>
    <w:link w:val="Quote"/>
    <w:uiPriority w:val="29"/>
    <w:rsid w:val="00661EE3"/>
    <w:rPr>
      <w:i/>
      <w:iCs/>
      <w:color w:val="404040" w:themeColor="text1" w:themeTint="BF"/>
    </w:rPr>
  </w:style>
  <w:style w:type="paragraph" w:styleId="ListParagraph">
    <w:name w:val="List Paragraph"/>
    <w:basedOn w:val="Normal"/>
    <w:uiPriority w:val="34"/>
    <w:qFormat/>
    <w:rsid w:val="00661EE3"/>
    <w:pPr>
      <w:ind w:left="720"/>
      <w:contextualSpacing/>
    </w:pPr>
  </w:style>
  <w:style w:type="character" w:styleId="IntenseEmphasis">
    <w:name w:val="Intense Emphasis"/>
    <w:basedOn w:val="DefaultParagraphFont"/>
    <w:uiPriority w:val="21"/>
    <w:qFormat/>
    <w:rsid w:val="00661EE3"/>
    <w:rPr>
      <w:i/>
      <w:iCs/>
      <w:color w:val="0F4761" w:themeColor="accent1" w:themeShade="BF"/>
    </w:rPr>
  </w:style>
  <w:style w:type="paragraph" w:styleId="IntenseQuote">
    <w:name w:val="Intense Quote"/>
    <w:basedOn w:val="Normal"/>
    <w:next w:val="Normal"/>
    <w:link w:val="IntenseQuoteChar"/>
    <w:uiPriority w:val="30"/>
    <w:qFormat/>
    <w:rsid w:val="00661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EE3"/>
    <w:rPr>
      <w:i/>
      <w:iCs/>
      <w:color w:val="0F4761" w:themeColor="accent1" w:themeShade="BF"/>
    </w:rPr>
  </w:style>
  <w:style w:type="character" w:styleId="IntenseReference">
    <w:name w:val="Intense Reference"/>
    <w:basedOn w:val="DefaultParagraphFont"/>
    <w:uiPriority w:val="32"/>
    <w:qFormat/>
    <w:rsid w:val="00661EE3"/>
    <w:rPr>
      <w:b/>
      <w:bCs/>
      <w:smallCaps/>
      <w:color w:val="0F4761" w:themeColor="accent1" w:themeShade="BF"/>
      <w:spacing w:val="5"/>
    </w:rPr>
  </w:style>
  <w:style w:type="table" w:styleId="PlainTable2">
    <w:name w:val="Plain Table 2"/>
    <w:basedOn w:val="TableNormal"/>
    <w:uiPriority w:val="42"/>
    <w:rsid w:val="001505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B4118"/>
    <w:rPr>
      <w:color w:val="467886" w:themeColor="hyperlink"/>
      <w:u w:val="single"/>
    </w:rPr>
  </w:style>
  <w:style w:type="character" w:styleId="UnresolvedMention">
    <w:name w:val="Unresolved Mention"/>
    <w:basedOn w:val="DefaultParagraphFont"/>
    <w:uiPriority w:val="99"/>
    <w:semiHidden/>
    <w:unhideWhenUsed/>
    <w:rsid w:val="000B4118"/>
    <w:rPr>
      <w:color w:val="605E5C"/>
      <w:shd w:val="clear" w:color="auto" w:fill="E1DFDD"/>
    </w:rPr>
  </w:style>
  <w:style w:type="character" w:styleId="FollowedHyperlink">
    <w:name w:val="FollowedHyperlink"/>
    <w:basedOn w:val="DefaultParagraphFont"/>
    <w:uiPriority w:val="99"/>
    <w:semiHidden/>
    <w:unhideWhenUsed/>
    <w:rsid w:val="001A5F72"/>
    <w:rPr>
      <w:color w:val="96607D" w:themeColor="followedHyperlink"/>
      <w:u w:val="single"/>
    </w:rPr>
  </w:style>
  <w:style w:type="paragraph" w:styleId="Header">
    <w:name w:val="header"/>
    <w:basedOn w:val="Normal"/>
    <w:link w:val="HeaderChar"/>
    <w:uiPriority w:val="99"/>
    <w:unhideWhenUsed/>
    <w:rsid w:val="00200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F4"/>
  </w:style>
  <w:style w:type="paragraph" w:styleId="Footer">
    <w:name w:val="footer"/>
    <w:basedOn w:val="Normal"/>
    <w:link w:val="FooterChar"/>
    <w:uiPriority w:val="99"/>
    <w:unhideWhenUsed/>
    <w:rsid w:val="00200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F4"/>
  </w:style>
  <w:style w:type="paragraph" w:styleId="NormalWeb">
    <w:name w:val="Normal (Web)"/>
    <w:basedOn w:val="Normal"/>
    <w:uiPriority w:val="99"/>
    <w:semiHidden/>
    <w:unhideWhenUsed/>
    <w:rsid w:val="00317F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01411926.2010.501096" TargetMode="External"/><Relationship Id="rId18" Type="http://schemas.openxmlformats.org/officeDocument/2006/relationships/hyperlink" Target="https://doi.org/10.17226/60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89/fpsyg.2018.00320" TargetMode="External"/><Relationship Id="rId7" Type="http://schemas.openxmlformats.org/officeDocument/2006/relationships/endnotes" Target="endnotes.xml"/><Relationship Id="rId12" Type="http://schemas.openxmlformats.org/officeDocument/2006/relationships/hyperlink" Target="https://doi.org/10.1016/0028-3932(76)90070" TargetMode="External"/><Relationship Id="rId17" Type="http://schemas.openxmlformats.org/officeDocument/2006/relationships/hyperlink" Target="https://www.pearson.com/us/higher-education/program/Roblyer-Integrating-Educational-Technology-into-Teaching-Transforming-Learning-across-Disciplines-8th-Edition/PGM209000.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ichd.nih.gov/publications/nrp/smallbook.cfm?renderforprint=1" TargetMode="External"/><Relationship Id="rId20" Type="http://schemas.openxmlformats.org/officeDocument/2006/relationships/hyperlink" Target="https://doi.org/10.54676/UZQV850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sagepub.com/en-us/nam/designing-and-conducting-mixed-methods-research/book24364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027027100278377" TargetMode="External"/><Relationship Id="rId23" Type="http://schemas.openxmlformats.org/officeDocument/2006/relationships/hyperlink" Target="https://doi.org/10.1080/10888438.2018.1466890" TargetMode="External"/><Relationship Id="rId28" Type="http://schemas.openxmlformats.org/officeDocument/2006/relationships/header" Target="header3.xml"/><Relationship Id="rId10" Type="http://schemas.openxmlformats.org/officeDocument/2006/relationships/hyperlink" Target="https://doi.org/10.1080/20020317.2020.1729587" TargetMode="External"/><Relationship Id="rId19" Type="http://schemas.openxmlformats.org/officeDocument/2006/relationships/hyperlink" Target="https://doi.org/10.1007/s11881-024-00318-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rti.org/publication/early-reading-igniting-education-all-report-early-grade-learning-community-practice" TargetMode="External"/><Relationship Id="rId22" Type="http://schemas.openxmlformats.org/officeDocument/2006/relationships/hyperlink" Target="https://doi.org/10.1080/00220272.2012.668938"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Materials Used for Sinhala Reading </a:t>
            </a:r>
            <a:r>
              <a:rPr lang="en-US" b="1" i="0"/>
              <a:t> </a:t>
            </a:r>
          </a:p>
        </c:rich>
      </c:tx>
      <c:layout>
        <c:manualLayout>
          <c:xMode val="edge"/>
          <c:yMode val="edge"/>
          <c:x val="0.2603009259259259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Sheet1!$A$2:$A$5</c:f>
              <c:strCache>
                <c:ptCount val="4"/>
                <c:pt idx="0">
                  <c:v>Textbook</c:v>
                </c:pt>
                <c:pt idx="1">
                  <c:v>Worksheets / Workbooks</c:v>
                </c:pt>
                <c:pt idx="2">
                  <c:v>Storybooks</c:v>
                </c:pt>
                <c:pt idx="3">
                  <c:v>Multimedia / Audio resources</c:v>
                </c:pt>
              </c:strCache>
            </c:strRef>
          </c:cat>
          <c:val>
            <c:numRef>
              <c:f>Sheet1!$B$2:$B$5</c:f>
              <c:numCache>
                <c:formatCode>General</c:formatCode>
                <c:ptCount val="4"/>
                <c:pt idx="0">
                  <c:v>65.400000000000006</c:v>
                </c:pt>
                <c:pt idx="1">
                  <c:v>51</c:v>
                </c:pt>
                <c:pt idx="2">
                  <c:v>23.1</c:v>
                </c:pt>
                <c:pt idx="3">
                  <c:v>14.4</c:v>
                </c:pt>
              </c:numCache>
            </c:numRef>
          </c:val>
          <c:extLst>
            <c:ext xmlns:c16="http://schemas.microsoft.com/office/drawing/2014/chart" uri="{C3380CC4-5D6E-409C-BE32-E72D297353CC}">
              <c16:uniqueId val="{00000000-4586-4583-BEEB-101C19DE5957}"/>
            </c:ext>
          </c:extLst>
        </c:ser>
        <c:dLbls>
          <c:showLegendKey val="0"/>
          <c:showVal val="0"/>
          <c:showCatName val="0"/>
          <c:showSerName val="0"/>
          <c:showPercent val="0"/>
          <c:showBubbleSize val="0"/>
        </c:dLbls>
        <c:gapWidth val="219"/>
        <c:overlap val="-27"/>
        <c:axId val="1189931488"/>
        <c:axId val="1189934848"/>
      </c:barChart>
      <c:catAx>
        <c:axId val="1189931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Learning Materials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934848"/>
        <c:crosses val="autoZero"/>
        <c:auto val="1"/>
        <c:lblAlgn val="ctr"/>
        <c:lblOffset val="100"/>
        <c:noMultiLvlLbl val="0"/>
      </c:catAx>
      <c:valAx>
        <c:axId val="118993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93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1" u="none" strike="noStrike" baseline="0">
                <a:effectLst/>
              </a:rPr>
              <a:t>Student Reading Difficulties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Sheet1!$A$2:$A$7</c:f>
              <c:strCache>
                <c:ptCount val="6"/>
                <c:pt idx="0">
                  <c:v>Slow reading / poor fluency</c:v>
                </c:pt>
                <c:pt idx="1">
                  <c:v>Lack of motivation or interest in reading</c:v>
                </c:pt>
                <c:pt idx="2">
                  <c:v>Difficulty identifying letters / akshara</c:v>
                </c:pt>
                <c:pt idx="3">
                  <c:v>Difficulty with reading comprehension</c:v>
                </c:pt>
                <c:pt idx="4">
                  <c:v>Difficulty understanding sound–symbol relations</c:v>
                </c:pt>
                <c:pt idx="5">
                  <c:v>Limited vocabulary</c:v>
                </c:pt>
              </c:strCache>
            </c:strRef>
          </c:cat>
          <c:val>
            <c:numRef>
              <c:f>Sheet1!$B$2:$B$7</c:f>
              <c:numCache>
                <c:formatCode>General</c:formatCode>
                <c:ptCount val="6"/>
                <c:pt idx="0">
                  <c:v>41.3</c:v>
                </c:pt>
                <c:pt idx="1">
                  <c:v>33.700000000000003</c:v>
                </c:pt>
                <c:pt idx="2">
                  <c:v>29.8</c:v>
                </c:pt>
                <c:pt idx="3">
                  <c:v>29.8</c:v>
                </c:pt>
                <c:pt idx="4">
                  <c:v>24</c:v>
                </c:pt>
                <c:pt idx="5">
                  <c:v>8.6999999999999993</c:v>
                </c:pt>
              </c:numCache>
            </c:numRef>
          </c:val>
          <c:extLst>
            <c:ext xmlns:c16="http://schemas.microsoft.com/office/drawing/2014/chart" uri="{C3380CC4-5D6E-409C-BE32-E72D297353CC}">
              <c16:uniqueId val="{00000000-522F-4F93-8966-EC81A5E06860}"/>
            </c:ext>
          </c:extLst>
        </c:ser>
        <c:dLbls>
          <c:showLegendKey val="0"/>
          <c:showVal val="0"/>
          <c:showCatName val="0"/>
          <c:showSerName val="0"/>
          <c:showPercent val="0"/>
          <c:showBubbleSize val="0"/>
        </c:dLbls>
        <c:gapWidth val="219"/>
        <c:overlap val="-27"/>
        <c:axId val="1402541184"/>
        <c:axId val="1402540224"/>
      </c:barChart>
      <c:catAx>
        <c:axId val="140254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1" u="none" strike="noStrike" baseline="0">
                    <a:effectLst/>
                  </a:rPr>
                  <a:t> Reading Difficulties </a:t>
                </a:r>
                <a:endParaRPr lang="en-US"/>
              </a:p>
            </c:rich>
          </c:tx>
          <c:layout>
            <c:manualLayout>
              <c:xMode val="edge"/>
              <c:yMode val="edge"/>
              <c:x val="0.35380103528725576"/>
              <c:y val="0.809205724284464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2540224"/>
        <c:crosses val="autoZero"/>
        <c:auto val="1"/>
        <c:lblAlgn val="ctr"/>
        <c:lblOffset val="100"/>
        <c:noMultiLvlLbl val="0"/>
      </c:catAx>
      <c:valAx>
        <c:axId val="140254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254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2490-F9F9-4BEB-BC70-C12DC5A5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21</Pages>
  <Words>6541</Words>
  <Characters>37289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H.D.C. Priyadharshani</dc:creator>
  <cp:keywords/>
  <dc:description/>
  <cp:lastModifiedBy>SDI 1137</cp:lastModifiedBy>
  <cp:revision>80</cp:revision>
  <dcterms:created xsi:type="dcterms:W3CDTF">2025-12-05T08:43:00Z</dcterms:created>
  <dcterms:modified xsi:type="dcterms:W3CDTF">2025-12-18T05:04:00Z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1e2ee06c-60c9-4c0a-b47a-c2cafd826fc5</vt:lpwstr>
  </property>
</Properties>
</file>