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308721" w14:textId="77777777" w:rsidR="00754C9A" w:rsidRDefault="00754C9A" w:rsidP="00441B6F">
      <w:pPr>
        <w:pStyle w:val="Title"/>
        <w:spacing w:after="0"/>
        <w:jc w:val="both"/>
        <w:rPr>
          <w:rFonts w:ascii="Arial" w:hAnsi="Arial" w:cs="Arial"/>
        </w:rPr>
      </w:pPr>
    </w:p>
    <w:p w14:paraId="74D7FAB8" w14:textId="77777777" w:rsidR="0020404C" w:rsidRPr="0020404C" w:rsidRDefault="0020404C" w:rsidP="0020404C">
      <w:pPr>
        <w:jc w:val="right"/>
        <w:rPr>
          <w:rFonts w:ascii="Arial" w:hAnsi="Arial" w:cs="Arial"/>
          <w:b/>
          <w:bCs/>
          <w:i/>
          <w:iCs/>
          <w:sz w:val="36"/>
          <w:szCs w:val="36"/>
          <w:u w:val="single"/>
        </w:rPr>
      </w:pPr>
      <w:r w:rsidRPr="0020404C">
        <w:rPr>
          <w:rFonts w:ascii="Arial" w:hAnsi="Arial" w:cs="Arial"/>
          <w:b/>
          <w:bCs/>
          <w:i/>
          <w:iCs/>
          <w:sz w:val="36"/>
          <w:szCs w:val="36"/>
          <w:u w:val="single"/>
        </w:rPr>
        <w:t>Original Research Article</w:t>
      </w:r>
    </w:p>
    <w:p w14:paraId="78EFDDCA" w14:textId="4551214B" w:rsidR="00D6567F" w:rsidRPr="00D6567F" w:rsidRDefault="00D6567F" w:rsidP="00D6567F">
      <w:pPr>
        <w:jc w:val="right"/>
        <w:rPr>
          <w:rFonts w:ascii="Arial" w:hAnsi="Arial" w:cs="Arial"/>
          <w:b/>
          <w:bCs/>
          <w:sz w:val="36"/>
          <w:szCs w:val="36"/>
        </w:rPr>
      </w:pPr>
      <w:r w:rsidRPr="00D6567F">
        <w:rPr>
          <w:rFonts w:ascii="Arial" w:hAnsi="Arial" w:cs="Arial"/>
          <w:b/>
          <w:bCs/>
          <w:sz w:val="36"/>
          <w:szCs w:val="36"/>
        </w:rPr>
        <w:t>Correlation Between Land Surface Temperature and Normalized Difference Vegetation Index of North Lakhimpur Revenue Circle of Lakhimpur District, Assam</w:t>
      </w:r>
      <w:r>
        <w:rPr>
          <w:rFonts w:ascii="Arial" w:hAnsi="Arial" w:cs="Arial"/>
          <w:b/>
          <w:bCs/>
          <w:sz w:val="36"/>
          <w:szCs w:val="36"/>
        </w:rPr>
        <w:t>, India</w:t>
      </w:r>
    </w:p>
    <w:p w14:paraId="1BACA7A1" w14:textId="77777777" w:rsidR="00A258C3" w:rsidRPr="00790ADA" w:rsidRDefault="00A258C3" w:rsidP="00441B6F">
      <w:pPr>
        <w:pStyle w:val="Author"/>
        <w:spacing w:line="240" w:lineRule="auto"/>
        <w:jc w:val="both"/>
        <w:rPr>
          <w:rFonts w:ascii="Arial" w:hAnsi="Arial" w:cs="Arial"/>
          <w:sz w:val="36"/>
        </w:rPr>
      </w:pPr>
    </w:p>
    <w:p w14:paraId="7406D626" w14:textId="07C6C615" w:rsidR="00B01FCD" w:rsidRPr="00FB3A86" w:rsidRDefault="00B01FCD" w:rsidP="00441B6F">
      <w:pPr>
        <w:pStyle w:val="Copyright"/>
        <w:spacing w:after="0" w:line="240" w:lineRule="auto"/>
        <w:jc w:val="both"/>
        <w:rPr>
          <w:rFonts w:ascii="Arial" w:hAnsi="Arial" w:cs="Arial"/>
        </w:rPr>
        <w:sectPr w:rsidR="00B01FCD" w:rsidRPr="00FB3A86" w:rsidSect="005311D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45526C8F" w14:textId="7169DC1C"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61B946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28780411" w14:textId="77777777" w:rsidTr="001E44FE">
        <w:tc>
          <w:tcPr>
            <w:tcW w:w="9576" w:type="dxa"/>
            <w:shd w:val="clear" w:color="auto" w:fill="F2F2F2"/>
          </w:tcPr>
          <w:p w14:paraId="4203D7BB" w14:textId="6F00BFE6" w:rsidR="00505F06" w:rsidRPr="00C91309" w:rsidRDefault="00C91309" w:rsidP="00C91309">
            <w:pPr>
              <w:jc w:val="both"/>
              <w:rPr>
                <w:rFonts w:ascii="Arial" w:hAnsi="Arial" w:cs="Arial"/>
              </w:rPr>
            </w:pPr>
            <w:r w:rsidRPr="00C91309">
              <w:rPr>
                <w:rFonts w:ascii="Arial" w:hAnsi="Arial" w:cs="Arial"/>
              </w:rPr>
              <w:t>Rising Land Surface Temperature (LST) has become a critical indicator of climate change, strongly influenced by urbanization, deforestation, and land use modifications. Vegetation cover, often represented by the Normalized Difference Vegetation Index (NDVI), plays a significant role in regulating surface thermal dynamics. Understanding the relationship between NDVI and LST is therefore essential for monitoring climate impacts at local and regional level. This study analyses the correlation between LST and NDVI over a 20-year period (2001–2021) in the North Lakhimpur Revenue Circle, Assam, India, using multi-temporal Landsat 7 ETM+ and Landsat 8 OLI/TIRS imagery. LST was derived from the thermal bands, while NDVI was computed from the red and near-infrared reflectance values. Geospatial processing and statistical analysis were conducted in ERDAS Imagine 9.1, ArcGIS 10.4.1, and QGIS 3.30.3. Results show a clear warming trend, with mean LST increasing by approximately 2–6 °</w:t>
            </w:r>
            <w:proofErr w:type="spellStart"/>
            <w:r w:rsidRPr="00C91309">
              <w:rPr>
                <w:rFonts w:ascii="Arial" w:hAnsi="Arial" w:cs="Arial"/>
              </w:rPr>
              <w:t>C over</w:t>
            </w:r>
            <w:proofErr w:type="spellEnd"/>
            <w:r w:rsidRPr="00C91309">
              <w:rPr>
                <w:rFonts w:ascii="Arial" w:hAnsi="Arial" w:cs="Arial"/>
              </w:rPr>
              <w:t xml:space="preserve"> the study period. Seasonal variations were evident: in October, NDVI and LST exhibited a weak positive correlation (R² &lt; 0.02), while in December, the relationship was negative (R² up to 0.05), indicating the cooling effect of vegetation during the dry season. Regression analysis further confirmed that vegetation influence on surface temperature has strengthened in December, despite overall rising baseline temperatures. These findings highlight the dual role of vegetation in modulating thermal environments and the growing importance of sustainable land management to mitigate local climate warming in Northeast India.</w:t>
            </w:r>
          </w:p>
        </w:tc>
      </w:tr>
    </w:tbl>
    <w:p w14:paraId="1F40BF91" w14:textId="77777777" w:rsidR="00636EB2" w:rsidRDefault="00636EB2" w:rsidP="00441B6F">
      <w:pPr>
        <w:pStyle w:val="Body"/>
        <w:spacing w:after="0"/>
        <w:rPr>
          <w:rFonts w:ascii="Arial" w:hAnsi="Arial" w:cs="Arial"/>
          <w:i/>
        </w:rPr>
      </w:pPr>
    </w:p>
    <w:p w14:paraId="6E98AA9C" w14:textId="741404C5" w:rsidR="00790ADA" w:rsidRDefault="00A24E7E" w:rsidP="00441B6F">
      <w:pPr>
        <w:pStyle w:val="Body"/>
        <w:spacing w:after="0"/>
        <w:rPr>
          <w:rFonts w:ascii="Arial" w:hAnsi="Arial" w:cs="Arial"/>
          <w:i/>
        </w:rPr>
      </w:pPr>
      <w:r>
        <w:rPr>
          <w:rFonts w:ascii="Arial" w:hAnsi="Arial" w:cs="Arial"/>
          <w:i/>
        </w:rPr>
        <w:t xml:space="preserve">Keywords: </w:t>
      </w:r>
      <w:r w:rsidR="00C91309" w:rsidRPr="00C91309">
        <w:rPr>
          <w:rFonts w:ascii="Arial" w:hAnsi="Arial" w:cs="Arial"/>
          <w:i/>
          <w:iCs/>
        </w:rPr>
        <w:t>LST, NDVI, Correlation, Remote Sensing, GIS</w:t>
      </w:r>
      <w:r w:rsidR="00A6445F">
        <w:rPr>
          <w:rFonts w:ascii="Arial" w:hAnsi="Arial" w:cs="Arial"/>
          <w:i/>
          <w:iCs/>
        </w:rPr>
        <w:t>, Lakhimpur, Assam, India</w:t>
      </w:r>
    </w:p>
    <w:p w14:paraId="150BE5E1" w14:textId="77777777" w:rsidR="0024282C" w:rsidRDefault="0024282C" w:rsidP="00441B6F">
      <w:pPr>
        <w:pStyle w:val="Body"/>
        <w:spacing w:after="0"/>
        <w:rPr>
          <w:rFonts w:ascii="Arial" w:hAnsi="Arial" w:cs="Arial"/>
          <w:i/>
          <w:sz w:val="18"/>
        </w:rPr>
      </w:pPr>
    </w:p>
    <w:p w14:paraId="047E93FA" w14:textId="77777777" w:rsidR="00505F06" w:rsidRPr="00A24E7E" w:rsidRDefault="00505F06" w:rsidP="00441B6F">
      <w:pPr>
        <w:pStyle w:val="Body"/>
        <w:spacing w:after="0"/>
        <w:rPr>
          <w:rFonts w:ascii="Arial" w:hAnsi="Arial" w:cs="Arial"/>
          <w:i/>
        </w:rPr>
      </w:pPr>
    </w:p>
    <w:p w14:paraId="14594F16" w14:textId="504554B0" w:rsidR="00790ADA" w:rsidRPr="00FB3A86"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E9DE052" w14:textId="77777777" w:rsidR="00C91309" w:rsidRPr="00C91309" w:rsidRDefault="00C91309" w:rsidP="00C91309">
      <w:pPr>
        <w:pStyle w:val="NormalWeb"/>
        <w:jc w:val="both"/>
        <w:rPr>
          <w:rFonts w:ascii="Arial" w:hAnsi="Arial" w:cs="Arial"/>
          <w:sz w:val="20"/>
          <w:szCs w:val="20"/>
        </w:rPr>
      </w:pPr>
      <w:r w:rsidRPr="00C91309">
        <w:rPr>
          <w:rFonts w:ascii="Arial" w:hAnsi="Arial" w:cs="Arial"/>
          <w:sz w:val="20"/>
          <w:szCs w:val="20"/>
        </w:rPr>
        <w:t xml:space="preserve">Global climate change is one of the most critical challenges of the twenty-first century, with significant impacts on ecosystems, livelihoods, and regional climate regulation. Rising Land Surface Temperature (LST) is a direct manifestation of these changes, influenced by rapid urbanization, deforestation, and alterations in land use and land cover (LULC). LST serves as a key indicator for studying urban heat island effects, ecosystem health, and climate variability, making its monitoring essential for sustainable planning and environmental management </w:t>
      </w:r>
      <w:r w:rsidRPr="00C91309">
        <w:rPr>
          <w:rStyle w:val="Emphasis"/>
          <w:rFonts w:ascii="Arial" w:hAnsi="Arial" w:cs="Arial"/>
          <w:sz w:val="20"/>
          <w:szCs w:val="20"/>
        </w:rPr>
        <w:t>[Guha &amp; Govil, 2022]</w:t>
      </w:r>
      <w:r w:rsidRPr="00C91309">
        <w:rPr>
          <w:rFonts w:ascii="Arial" w:hAnsi="Arial" w:cs="Arial"/>
          <w:sz w:val="20"/>
          <w:szCs w:val="20"/>
        </w:rPr>
        <w:t>.</w:t>
      </w:r>
    </w:p>
    <w:p w14:paraId="29B368A8" w14:textId="77777777" w:rsidR="00C91309" w:rsidRPr="00C91309" w:rsidRDefault="00C91309" w:rsidP="00C91309">
      <w:pPr>
        <w:pStyle w:val="NormalWeb"/>
        <w:ind w:firstLine="284"/>
        <w:jc w:val="both"/>
        <w:rPr>
          <w:rFonts w:ascii="Arial" w:hAnsi="Arial" w:cs="Arial"/>
          <w:sz w:val="20"/>
          <w:szCs w:val="20"/>
        </w:rPr>
      </w:pPr>
      <w:r w:rsidRPr="00C91309">
        <w:rPr>
          <w:rFonts w:ascii="Arial" w:hAnsi="Arial" w:cs="Arial"/>
          <w:sz w:val="20"/>
          <w:szCs w:val="20"/>
        </w:rPr>
        <w:t xml:space="preserve">     Vegetation cover plays a pivotal role in regulating LST through processes such as evapotranspiration, canopy shading, and surface albedo modification. The Normalized Difference Vegetation Index (NDVI), derived from multispectral satellite imagery, is widely used as a proxy for vegetation health and density. Numerous studies have reported an inverse correlation between NDVI and LST, with higher vegetation density generally </w:t>
      </w:r>
      <w:r w:rsidRPr="00C91309">
        <w:rPr>
          <w:rFonts w:ascii="Arial" w:hAnsi="Arial" w:cs="Arial"/>
          <w:sz w:val="20"/>
          <w:szCs w:val="20"/>
        </w:rPr>
        <w:lastRenderedPageBreak/>
        <w:t xml:space="preserve">associated with lower surface temperatures. For instance, </w:t>
      </w:r>
      <w:r w:rsidRPr="0024349E">
        <w:rPr>
          <w:rStyle w:val="Strong"/>
          <w:rFonts w:ascii="Arial" w:hAnsi="Arial" w:cs="Arial"/>
          <w:b w:val="0"/>
          <w:bCs w:val="0"/>
          <w:sz w:val="20"/>
          <w:szCs w:val="20"/>
        </w:rPr>
        <w:t>Guha &amp; Govil (2022</w:t>
      </w:r>
      <w:r w:rsidRPr="00C91309">
        <w:rPr>
          <w:rStyle w:val="Strong"/>
          <w:rFonts w:ascii="Arial" w:hAnsi="Arial" w:cs="Arial"/>
          <w:sz w:val="20"/>
          <w:szCs w:val="20"/>
        </w:rPr>
        <w:t>)</w:t>
      </w:r>
      <w:r w:rsidRPr="00C91309">
        <w:rPr>
          <w:rFonts w:ascii="Arial" w:hAnsi="Arial" w:cs="Arial"/>
          <w:sz w:val="20"/>
          <w:szCs w:val="20"/>
        </w:rPr>
        <w:t xml:space="preserve"> found strong seasonal variability in the NDVI–LST relationship in Raipur, India, with negative correlations as high as –0.74 during pre-monsoon months. Similarly, </w:t>
      </w:r>
      <w:r w:rsidRPr="0024349E">
        <w:rPr>
          <w:rStyle w:val="Strong"/>
          <w:rFonts w:ascii="Arial" w:hAnsi="Arial" w:cs="Arial"/>
          <w:b w:val="0"/>
          <w:bCs w:val="0"/>
          <w:sz w:val="20"/>
          <w:szCs w:val="20"/>
        </w:rPr>
        <w:t>Sharma et al. (2022)</w:t>
      </w:r>
      <w:r w:rsidRPr="00C91309">
        <w:rPr>
          <w:rFonts w:ascii="Arial" w:hAnsi="Arial" w:cs="Arial"/>
          <w:sz w:val="20"/>
          <w:szCs w:val="20"/>
        </w:rPr>
        <w:t xml:space="preserve"> observed a moderate negative correlation (~–0.45) between NDVI and LST in Gautam </w:t>
      </w:r>
      <w:proofErr w:type="spellStart"/>
      <w:r w:rsidRPr="00C91309">
        <w:rPr>
          <w:rFonts w:ascii="Arial" w:hAnsi="Arial" w:cs="Arial"/>
          <w:sz w:val="20"/>
          <w:szCs w:val="20"/>
        </w:rPr>
        <w:t>Buddh</w:t>
      </w:r>
      <w:proofErr w:type="spellEnd"/>
      <w:r w:rsidRPr="00C91309">
        <w:rPr>
          <w:rFonts w:ascii="Arial" w:hAnsi="Arial" w:cs="Arial"/>
          <w:sz w:val="20"/>
          <w:szCs w:val="20"/>
        </w:rPr>
        <w:t xml:space="preserve"> Nagar, highlighting the strong role of vegetation in thermal regulation. In mining-dominated landscapes, </w:t>
      </w:r>
      <w:r w:rsidRPr="0024349E">
        <w:rPr>
          <w:rStyle w:val="Strong"/>
          <w:rFonts w:ascii="Arial" w:hAnsi="Arial" w:cs="Arial"/>
          <w:b w:val="0"/>
          <w:bCs w:val="0"/>
          <w:sz w:val="20"/>
          <w:szCs w:val="20"/>
        </w:rPr>
        <w:t>Dheeraj et al. (2023</w:t>
      </w:r>
      <w:r w:rsidRPr="00C91309">
        <w:rPr>
          <w:rStyle w:val="Strong"/>
          <w:rFonts w:ascii="Arial" w:hAnsi="Arial" w:cs="Arial"/>
          <w:sz w:val="20"/>
          <w:szCs w:val="20"/>
        </w:rPr>
        <w:t>)</w:t>
      </w:r>
      <w:r w:rsidRPr="00C91309">
        <w:rPr>
          <w:rFonts w:ascii="Arial" w:hAnsi="Arial" w:cs="Arial"/>
          <w:b/>
          <w:bCs/>
          <w:sz w:val="20"/>
          <w:szCs w:val="20"/>
        </w:rPr>
        <w:t xml:space="preserve"> </w:t>
      </w:r>
      <w:r w:rsidRPr="00C91309">
        <w:rPr>
          <w:rFonts w:ascii="Arial" w:hAnsi="Arial" w:cs="Arial"/>
          <w:sz w:val="20"/>
          <w:szCs w:val="20"/>
        </w:rPr>
        <w:t>demonstrated persistently strong negative NDVI–LST correlations (R² up to 0.965), despite significant LST increases due to land degradation.</w:t>
      </w:r>
    </w:p>
    <w:p w14:paraId="62C2B7B7" w14:textId="6FEC5449" w:rsidR="00C91309" w:rsidRPr="00C91309" w:rsidRDefault="00C91309" w:rsidP="00C91309">
      <w:pPr>
        <w:pStyle w:val="NormalWeb"/>
        <w:jc w:val="both"/>
        <w:rPr>
          <w:rFonts w:ascii="Arial" w:hAnsi="Arial" w:cs="Arial"/>
          <w:sz w:val="20"/>
          <w:szCs w:val="20"/>
        </w:rPr>
      </w:pPr>
      <w:r w:rsidRPr="00C91309">
        <w:rPr>
          <w:rFonts w:ascii="Arial" w:hAnsi="Arial" w:cs="Arial"/>
          <w:sz w:val="20"/>
          <w:szCs w:val="20"/>
        </w:rPr>
        <w:t>To monitor the correlation between LST and NDVI Remote sensing data, generally from satellite like Landsat, MODIS, Sentinels are very resourceful to know the spatio-temporal changes which may reveal the seasonal pattern and variation of LST and NDVI. While global and national-scale studies emphasize the importance of vegetation in moderating surface thermal environments, evidence from Northeast India remains limited. This region, characterized by fragile ecosystems, rapid demographic growth, and land use transformations, is particularly vulnerable to climate-induced changes. Assam, in particular, has experienced notable land cover modifications in recent decades, yet systematic assessments of NDVI–LST interactions remain scarce.</w:t>
      </w:r>
    </w:p>
    <w:p w14:paraId="630EDAA5" w14:textId="66E53A66" w:rsidR="00C91309" w:rsidRPr="00C91309" w:rsidRDefault="00C91309" w:rsidP="00C91309">
      <w:pPr>
        <w:tabs>
          <w:tab w:val="left" w:pos="567"/>
          <w:tab w:val="left" w:pos="5835"/>
        </w:tabs>
        <w:jc w:val="both"/>
        <w:rPr>
          <w:rFonts w:ascii="Arial" w:hAnsi="Arial" w:cs="Arial"/>
        </w:rPr>
      </w:pPr>
      <w:r w:rsidRPr="00C91309">
        <w:rPr>
          <w:rFonts w:ascii="Arial" w:hAnsi="Arial" w:cs="Arial"/>
        </w:rPr>
        <w:t xml:space="preserve">According to the report of Climate Vulnerability Assessment for Adoption Planning in India- Lakhimpur district of Assam is one of the most affected districts in terms of climate vulnerability, having the rank 32 among the 51 worst affected districts of the country (using a common framework by the Indian Institute of Science, Bangaluru, IIT-Guwahati and IIT-Mandi under the Science and Technology). Continuous cutting down of trees directly affecting the monsoon rainfall pattern of the district. </w:t>
      </w:r>
    </w:p>
    <w:p w14:paraId="14C568A1" w14:textId="14D28365" w:rsidR="00790ADA" w:rsidRPr="003616A3" w:rsidRDefault="00C91309" w:rsidP="003616A3">
      <w:pPr>
        <w:pStyle w:val="NormalWeb"/>
        <w:jc w:val="both"/>
        <w:rPr>
          <w:rFonts w:ascii="Arial" w:hAnsi="Arial" w:cs="Arial"/>
          <w:sz w:val="20"/>
          <w:szCs w:val="20"/>
        </w:rPr>
      </w:pPr>
      <w:r w:rsidRPr="00C91309">
        <w:rPr>
          <w:rFonts w:ascii="Arial" w:hAnsi="Arial" w:cs="Arial"/>
          <w:sz w:val="20"/>
          <w:szCs w:val="20"/>
        </w:rPr>
        <w:t>Therefore, in this context, the present study investigates the correlation between NDVI and LST over a two-decade period (2001–2021) in the North Lakhimpur Revenue Circle, Assam, India. Specifically, the objectives are: (</w:t>
      </w:r>
      <w:proofErr w:type="spellStart"/>
      <w:r w:rsidRPr="00C91309">
        <w:rPr>
          <w:rFonts w:ascii="Arial" w:hAnsi="Arial" w:cs="Arial"/>
          <w:sz w:val="20"/>
          <w:szCs w:val="20"/>
        </w:rPr>
        <w:t>i</w:t>
      </w:r>
      <w:proofErr w:type="spellEnd"/>
      <w:r w:rsidRPr="00C91309">
        <w:rPr>
          <w:rFonts w:ascii="Arial" w:hAnsi="Arial" w:cs="Arial"/>
          <w:sz w:val="20"/>
          <w:szCs w:val="20"/>
        </w:rPr>
        <w:t>) to derive multi-temporal LST and NDVI from Landsat 7 ETM+ and Landsat 8 OLI/TIRS datasets; (ii) to examine seasonal variations in the NDVI–LST relationship, with emphasis on October and December; and (iii) to assess long-term changes in vegetation–temperature interactions. The findings are expected to provide critical insights into the role of vegetation in regulating land surface temperatures and to inform sustainable land use planning and climate adaptation strategies in Northeast India.</w:t>
      </w:r>
    </w:p>
    <w:p w14:paraId="15ADAD42" w14:textId="13258A5D" w:rsidR="00790ADA" w:rsidRPr="00FB3A86" w:rsidRDefault="00902823" w:rsidP="00441B6F">
      <w:pPr>
        <w:pStyle w:val="AbstHead"/>
        <w:spacing w:after="0"/>
        <w:jc w:val="both"/>
        <w:rPr>
          <w:rFonts w:ascii="Arial" w:hAnsi="Arial" w:cs="Arial"/>
        </w:rPr>
      </w:pPr>
      <w:r>
        <w:rPr>
          <w:rFonts w:ascii="Arial" w:hAnsi="Arial" w:cs="Arial"/>
        </w:rPr>
        <w:t xml:space="preserve">2. </w:t>
      </w:r>
      <w:r w:rsidR="00647316">
        <w:rPr>
          <w:rFonts w:ascii="Arial" w:hAnsi="Arial" w:cs="Arial"/>
        </w:rPr>
        <w:t>STUDY AREA</w:t>
      </w:r>
    </w:p>
    <w:p w14:paraId="258EB296" w14:textId="658158D1" w:rsidR="00647316" w:rsidRDefault="00647316" w:rsidP="00647316">
      <w:pPr>
        <w:tabs>
          <w:tab w:val="left" w:pos="5835"/>
        </w:tabs>
        <w:jc w:val="both"/>
        <w:rPr>
          <w:rFonts w:ascii="Arial" w:hAnsi="Arial" w:cs="Arial"/>
        </w:rPr>
      </w:pPr>
      <w:r w:rsidRPr="00647316">
        <w:rPr>
          <w:rFonts w:ascii="Arial" w:hAnsi="Arial" w:cs="Arial"/>
        </w:rPr>
        <w:t xml:space="preserve">The study was conducted in the </w:t>
      </w:r>
      <w:r w:rsidRPr="0024349E">
        <w:rPr>
          <w:rStyle w:val="Strong"/>
          <w:rFonts w:ascii="Arial" w:hAnsi="Arial" w:cs="Arial"/>
          <w:b w:val="0"/>
          <w:bCs w:val="0"/>
        </w:rPr>
        <w:t>North Lakhimpur Revenue Circle</w:t>
      </w:r>
      <w:r w:rsidRPr="0024349E">
        <w:rPr>
          <w:rFonts w:ascii="Arial" w:hAnsi="Arial" w:cs="Arial"/>
        </w:rPr>
        <w:t xml:space="preserve">, located in Lakhimpur district of Assam, India (Fig. 1). Geographically, North Lakhimpur Revenue Circle (R.C.) extends from 26°57' 51'' N to 27°21'55''N latitude and 93°59'12'' E to 94°16'44'' E longitude. The region is characterized by a </w:t>
      </w:r>
      <w:r w:rsidRPr="0024349E">
        <w:rPr>
          <w:rStyle w:val="Strong"/>
          <w:rFonts w:ascii="Arial" w:hAnsi="Arial" w:cs="Arial"/>
          <w:b w:val="0"/>
          <w:bCs w:val="0"/>
        </w:rPr>
        <w:t>humid subtropical climate</w:t>
      </w:r>
      <w:r w:rsidRPr="0024349E">
        <w:rPr>
          <w:rFonts w:ascii="Arial" w:hAnsi="Arial" w:cs="Arial"/>
        </w:rPr>
        <w:t>, with hot summers, high monsoonal rainfall, and mild winters.  It shares boundary with Nowboicha</w:t>
      </w:r>
      <w:r w:rsidRPr="00647316">
        <w:rPr>
          <w:rFonts w:ascii="Arial" w:hAnsi="Arial" w:cs="Arial"/>
        </w:rPr>
        <w:t xml:space="preserve"> revenue circle in the West, Kadam revenue circle in the East, Arunachal Pradesh in the North and Majuli district of Assam in the South. The total area of North Lakhimpur is 477 km</w:t>
      </w:r>
      <w:r w:rsidRPr="00647316">
        <w:rPr>
          <w:rFonts w:ascii="Arial" w:hAnsi="Arial" w:cs="Arial"/>
          <w:vertAlign w:val="superscript"/>
        </w:rPr>
        <w:t>2</w:t>
      </w:r>
      <w:r w:rsidRPr="00647316">
        <w:rPr>
          <w:rFonts w:ascii="Arial" w:hAnsi="Arial" w:cs="Arial"/>
        </w:rPr>
        <w:t>, out of which 463 km</w:t>
      </w:r>
      <w:r w:rsidRPr="00647316">
        <w:rPr>
          <w:rFonts w:ascii="Arial" w:hAnsi="Arial" w:cs="Arial"/>
          <w:vertAlign w:val="superscript"/>
        </w:rPr>
        <w:t xml:space="preserve">2 </w:t>
      </w:r>
      <w:r w:rsidRPr="00647316">
        <w:rPr>
          <w:rFonts w:ascii="Arial" w:hAnsi="Arial" w:cs="Arial"/>
        </w:rPr>
        <w:t>comes under rural area and 13.74 km</w:t>
      </w:r>
      <w:r w:rsidRPr="00647316">
        <w:rPr>
          <w:rFonts w:ascii="Arial" w:hAnsi="Arial" w:cs="Arial"/>
          <w:vertAlign w:val="superscript"/>
        </w:rPr>
        <w:t xml:space="preserve">2 </w:t>
      </w:r>
      <w:r w:rsidRPr="00647316">
        <w:rPr>
          <w:rFonts w:ascii="Arial" w:hAnsi="Arial" w:cs="Arial"/>
        </w:rPr>
        <w:t>comes under urban area. This revenue circle has 2,50,643 population, out of which urban population is 59,814 and rural population is 1,90,829 persons.</w:t>
      </w:r>
    </w:p>
    <w:p w14:paraId="01654178" w14:textId="6422A724" w:rsidR="00647316" w:rsidRPr="00647316" w:rsidRDefault="00647316" w:rsidP="00647316">
      <w:pPr>
        <w:tabs>
          <w:tab w:val="left" w:pos="5835"/>
        </w:tabs>
        <w:jc w:val="both"/>
        <w:rPr>
          <w:rFonts w:ascii="Arial" w:hAnsi="Arial" w:cs="Arial"/>
        </w:rPr>
      </w:pPr>
      <w:r w:rsidRPr="00647316">
        <w:rPr>
          <w:rFonts w:ascii="Arial" w:hAnsi="Arial" w:cs="Arial"/>
          <w:noProof/>
        </w:rPr>
        <w:lastRenderedPageBreak/>
        <w:drawing>
          <wp:anchor distT="0" distB="0" distL="114300" distR="114300" simplePos="0" relativeHeight="251653120" behindDoc="0" locked="0" layoutInCell="1" allowOverlap="1" wp14:anchorId="275E48AD" wp14:editId="71D31994">
            <wp:simplePos x="0" y="0"/>
            <wp:positionH relativeFrom="margin">
              <wp:posOffset>908685</wp:posOffset>
            </wp:positionH>
            <wp:positionV relativeFrom="paragraph">
              <wp:posOffset>142875</wp:posOffset>
            </wp:positionV>
            <wp:extent cx="3269615" cy="4624070"/>
            <wp:effectExtent l="76200" t="76200" r="121285" b="119380"/>
            <wp:wrapSquare wrapText="bothSides"/>
            <wp:docPr id="4" name="Content Placeholder 4">
              <a:extLst xmlns:a="http://schemas.openxmlformats.org/drawingml/2006/main">
                <a:ext uri="{FF2B5EF4-FFF2-40B4-BE49-F238E27FC236}">
                  <a16:creationId xmlns:a16="http://schemas.microsoft.com/office/drawing/2014/main" id="{C89F4D3E-D15F-7967-F21E-438EC03F87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4">
                      <a:extLst>
                        <a:ext uri="{FF2B5EF4-FFF2-40B4-BE49-F238E27FC236}">
                          <a16:creationId xmlns:a16="http://schemas.microsoft.com/office/drawing/2014/main" id="{C89F4D3E-D15F-7967-F21E-438EC03F87F4}"/>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69615" cy="4624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5DAC3B8" w14:textId="77777777" w:rsidR="00647316" w:rsidRDefault="00647316" w:rsidP="00647316">
      <w:pPr>
        <w:pStyle w:val="NormalWeb"/>
        <w:jc w:val="both"/>
        <w:rPr>
          <w:rFonts w:ascii="Arial" w:hAnsi="Arial" w:cs="Arial"/>
        </w:rPr>
      </w:pPr>
      <w:r w:rsidRPr="00647316">
        <w:rPr>
          <w:rFonts w:ascii="Arial" w:hAnsi="Arial" w:cs="Arial"/>
        </w:rPr>
        <w:tab/>
      </w:r>
    </w:p>
    <w:p w14:paraId="736527FB" w14:textId="77777777" w:rsidR="00647316" w:rsidRDefault="00647316" w:rsidP="00647316">
      <w:pPr>
        <w:pStyle w:val="NormalWeb"/>
        <w:jc w:val="both"/>
        <w:rPr>
          <w:rFonts w:ascii="Arial" w:hAnsi="Arial" w:cs="Arial"/>
        </w:rPr>
      </w:pPr>
    </w:p>
    <w:p w14:paraId="39FBAFCC" w14:textId="77777777" w:rsidR="00647316" w:rsidRDefault="00647316" w:rsidP="00647316">
      <w:pPr>
        <w:pStyle w:val="NormalWeb"/>
        <w:jc w:val="both"/>
        <w:rPr>
          <w:rFonts w:ascii="Arial" w:hAnsi="Arial" w:cs="Arial"/>
        </w:rPr>
      </w:pPr>
    </w:p>
    <w:p w14:paraId="741E22A7" w14:textId="77777777" w:rsidR="00647316" w:rsidRDefault="00647316" w:rsidP="00647316">
      <w:pPr>
        <w:pStyle w:val="NormalWeb"/>
        <w:jc w:val="both"/>
        <w:rPr>
          <w:rFonts w:ascii="Arial" w:hAnsi="Arial" w:cs="Arial"/>
        </w:rPr>
      </w:pPr>
    </w:p>
    <w:p w14:paraId="17DDD283" w14:textId="77777777" w:rsidR="00647316" w:rsidRDefault="00647316" w:rsidP="00647316">
      <w:pPr>
        <w:pStyle w:val="NormalWeb"/>
        <w:jc w:val="both"/>
        <w:rPr>
          <w:rFonts w:ascii="Arial" w:hAnsi="Arial" w:cs="Arial"/>
        </w:rPr>
      </w:pPr>
    </w:p>
    <w:p w14:paraId="18B3F1D0" w14:textId="77777777" w:rsidR="00647316" w:rsidRDefault="00647316" w:rsidP="00647316">
      <w:pPr>
        <w:pStyle w:val="NormalWeb"/>
        <w:jc w:val="both"/>
        <w:rPr>
          <w:rFonts w:ascii="Arial" w:hAnsi="Arial" w:cs="Arial"/>
        </w:rPr>
      </w:pPr>
    </w:p>
    <w:p w14:paraId="64231BDB" w14:textId="77777777" w:rsidR="00647316" w:rsidRDefault="00647316" w:rsidP="00647316">
      <w:pPr>
        <w:pStyle w:val="NormalWeb"/>
        <w:jc w:val="both"/>
        <w:rPr>
          <w:rFonts w:ascii="Arial" w:hAnsi="Arial" w:cs="Arial"/>
        </w:rPr>
      </w:pPr>
    </w:p>
    <w:p w14:paraId="142CC9DC" w14:textId="77777777" w:rsidR="00647316" w:rsidRDefault="00647316" w:rsidP="00647316">
      <w:pPr>
        <w:pStyle w:val="NormalWeb"/>
        <w:jc w:val="both"/>
        <w:rPr>
          <w:rFonts w:ascii="Arial" w:hAnsi="Arial" w:cs="Arial"/>
        </w:rPr>
      </w:pPr>
    </w:p>
    <w:p w14:paraId="3528B4DE" w14:textId="77777777" w:rsidR="00647316" w:rsidRDefault="00647316" w:rsidP="00647316">
      <w:pPr>
        <w:pStyle w:val="NormalWeb"/>
        <w:jc w:val="both"/>
        <w:rPr>
          <w:rFonts w:ascii="Arial" w:hAnsi="Arial" w:cs="Arial"/>
        </w:rPr>
      </w:pPr>
    </w:p>
    <w:p w14:paraId="4C654AAD" w14:textId="77777777" w:rsidR="00647316" w:rsidRDefault="00647316" w:rsidP="00647316">
      <w:pPr>
        <w:pStyle w:val="NormalWeb"/>
        <w:jc w:val="both"/>
        <w:rPr>
          <w:rFonts w:ascii="Arial" w:hAnsi="Arial" w:cs="Arial"/>
        </w:rPr>
      </w:pPr>
    </w:p>
    <w:p w14:paraId="51BBF8DA" w14:textId="77777777" w:rsidR="00647316" w:rsidRDefault="00647316" w:rsidP="00647316">
      <w:pPr>
        <w:pStyle w:val="NormalWeb"/>
        <w:jc w:val="both"/>
        <w:rPr>
          <w:rFonts w:ascii="Arial" w:hAnsi="Arial" w:cs="Arial"/>
        </w:rPr>
      </w:pPr>
    </w:p>
    <w:p w14:paraId="1CBFC858" w14:textId="77777777" w:rsidR="00647316" w:rsidRDefault="00647316" w:rsidP="00647316">
      <w:pPr>
        <w:pStyle w:val="NormalWeb"/>
        <w:jc w:val="both"/>
        <w:rPr>
          <w:rFonts w:ascii="Arial" w:hAnsi="Arial" w:cs="Arial"/>
        </w:rPr>
      </w:pPr>
    </w:p>
    <w:p w14:paraId="5A7D9F33" w14:textId="77777777" w:rsidR="00647316" w:rsidRDefault="00647316" w:rsidP="00647316">
      <w:pPr>
        <w:pStyle w:val="NormalWeb"/>
        <w:jc w:val="both"/>
        <w:rPr>
          <w:rFonts w:ascii="Arial" w:hAnsi="Arial" w:cs="Arial"/>
        </w:rPr>
      </w:pPr>
    </w:p>
    <w:p w14:paraId="49A780F7" w14:textId="3E48711D" w:rsidR="00647316" w:rsidRPr="00647316" w:rsidRDefault="00647316" w:rsidP="00647316">
      <w:pPr>
        <w:tabs>
          <w:tab w:val="left" w:pos="5835"/>
        </w:tabs>
        <w:jc w:val="center"/>
        <w:rPr>
          <w:rFonts w:ascii="Arial" w:hAnsi="Arial" w:cs="Arial"/>
          <w:b/>
          <w:bCs/>
        </w:rPr>
      </w:pPr>
      <w:r w:rsidRPr="00647316">
        <w:rPr>
          <w:rFonts w:ascii="Arial" w:hAnsi="Arial" w:cs="Arial"/>
          <w:b/>
          <w:bCs/>
        </w:rPr>
        <w:t xml:space="preserve">Fig.1: </w:t>
      </w:r>
      <w:r w:rsidR="00A6445F">
        <w:rPr>
          <w:rFonts w:ascii="Arial" w:hAnsi="Arial" w:cs="Arial"/>
          <w:b/>
          <w:bCs/>
        </w:rPr>
        <w:t>Location Map</w:t>
      </w:r>
      <w:r w:rsidRPr="00647316">
        <w:rPr>
          <w:rFonts w:ascii="Arial" w:hAnsi="Arial" w:cs="Arial"/>
          <w:b/>
          <w:bCs/>
        </w:rPr>
        <w:t xml:space="preserve"> (North Lakhimpur Revenue Circle, Lakhimpur)</w:t>
      </w:r>
    </w:p>
    <w:p w14:paraId="1EDA764B" w14:textId="28ACC0CE" w:rsidR="00647316" w:rsidRPr="00647316" w:rsidRDefault="00A6445F" w:rsidP="00647316">
      <w:pPr>
        <w:tabs>
          <w:tab w:val="left" w:pos="5835"/>
        </w:tabs>
        <w:jc w:val="center"/>
        <w:rPr>
          <w:rFonts w:ascii="Arial" w:hAnsi="Arial" w:cs="Arial"/>
          <w:i/>
          <w:iCs/>
        </w:rPr>
      </w:pPr>
      <w:r>
        <w:rPr>
          <w:rFonts w:ascii="Arial" w:hAnsi="Arial" w:cs="Arial"/>
          <w:i/>
          <w:iCs/>
        </w:rPr>
        <w:t>(</w:t>
      </w:r>
      <w:r w:rsidR="00647316" w:rsidRPr="00647316">
        <w:rPr>
          <w:rFonts w:ascii="Arial" w:hAnsi="Arial" w:cs="Arial"/>
          <w:i/>
          <w:iCs/>
        </w:rPr>
        <w:t xml:space="preserve">Source: Survey of India (administrative boundaries) and </w:t>
      </w:r>
      <w:r w:rsidR="00647316" w:rsidRPr="00647316">
        <w:rPr>
          <w:rFonts w:ascii="Arial" w:hAnsi="Arial" w:cs="Arial"/>
        </w:rPr>
        <w:t>Landsat</w:t>
      </w:r>
      <w:r w:rsidR="00647316" w:rsidRPr="00647316">
        <w:rPr>
          <w:rFonts w:ascii="Arial" w:hAnsi="Arial" w:cs="Arial"/>
          <w:i/>
          <w:iCs/>
        </w:rPr>
        <w:t xml:space="preserve"> Image from USGS Earth Explorer</w:t>
      </w:r>
      <w:r>
        <w:rPr>
          <w:rFonts w:ascii="Arial" w:hAnsi="Arial" w:cs="Arial"/>
          <w:i/>
          <w:iCs/>
        </w:rPr>
        <w:t>)</w:t>
      </w:r>
    </w:p>
    <w:p w14:paraId="21C8A262" w14:textId="6B10DD59" w:rsidR="00790ADA" w:rsidRDefault="00647316" w:rsidP="00647316">
      <w:pPr>
        <w:pStyle w:val="NormalWeb"/>
        <w:jc w:val="both"/>
        <w:rPr>
          <w:rFonts w:ascii="Arial" w:hAnsi="Arial" w:cs="Arial"/>
          <w:sz w:val="20"/>
          <w:szCs w:val="20"/>
        </w:rPr>
      </w:pPr>
      <w:r w:rsidRPr="00647316">
        <w:rPr>
          <w:rFonts w:ascii="Arial" w:hAnsi="Arial" w:cs="Arial"/>
          <w:sz w:val="20"/>
          <w:szCs w:val="20"/>
        </w:rPr>
        <w:t xml:space="preserve">North Lakhimpur R.C. is the headquarter and main town region of Lakhimpur district which have administrative facilities, higher education facilities, medical college and hospital, minor industries and so on. The Ranganadi river, a sub-tributary of Brahmaputra River and Subansiri river, the largest tributary of Brahmaputra River flows through the North Lakhimpur revenue circle. A part of Kakoi reserve forest lies in the northern part of the revenue circle. Land use in the study area is dominated by </w:t>
      </w:r>
      <w:r w:rsidRPr="00647316">
        <w:rPr>
          <w:rStyle w:val="Strong"/>
          <w:rFonts w:ascii="Arial" w:hAnsi="Arial" w:cs="Arial"/>
          <w:b w:val="0"/>
          <w:bCs w:val="0"/>
          <w:sz w:val="20"/>
          <w:szCs w:val="20"/>
        </w:rPr>
        <w:t>agriculture, tea plantations, wetlands, and dispersed built-up areas</w:t>
      </w:r>
      <w:r w:rsidRPr="00647316">
        <w:rPr>
          <w:rFonts w:ascii="Arial" w:hAnsi="Arial" w:cs="Arial"/>
          <w:b/>
          <w:bCs/>
          <w:sz w:val="20"/>
          <w:szCs w:val="20"/>
        </w:rPr>
        <w:t xml:space="preserve">, </w:t>
      </w:r>
      <w:r w:rsidRPr="00647316">
        <w:rPr>
          <w:rFonts w:ascii="Arial" w:hAnsi="Arial" w:cs="Arial"/>
          <w:sz w:val="20"/>
          <w:szCs w:val="20"/>
        </w:rPr>
        <w:t>with significant transformations in recent decades due to urban expansion and population growth. The proximity to the Subansiri River and adjoining floodplains further influences the hydrology and vegetation dynamics of the region. Given its ecological sensitivity and exposure to both climatic and anthropogenic pressures, the North Lakhimpur Revenue Circle provides an ideal setting for analyzing vegetation–temperature interactions.</w:t>
      </w:r>
    </w:p>
    <w:p w14:paraId="28854986" w14:textId="012DDE91" w:rsidR="00647316" w:rsidRPr="00647316" w:rsidRDefault="00647316" w:rsidP="00647316">
      <w:pPr>
        <w:pStyle w:val="NormalWeb"/>
        <w:jc w:val="both"/>
        <w:rPr>
          <w:rFonts w:ascii="Arial" w:hAnsi="Arial" w:cs="Arial"/>
          <w:b/>
          <w:bCs/>
          <w:sz w:val="22"/>
          <w:szCs w:val="22"/>
        </w:rPr>
      </w:pPr>
      <w:r>
        <w:rPr>
          <w:rFonts w:ascii="Arial" w:hAnsi="Arial" w:cs="Arial"/>
          <w:b/>
          <w:bCs/>
          <w:sz w:val="22"/>
          <w:szCs w:val="22"/>
        </w:rPr>
        <w:t xml:space="preserve">4. </w:t>
      </w:r>
      <w:r w:rsidR="00A6445F">
        <w:rPr>
          <w:rFonts w:ascii="Arial" w:hAnsi="Arial" w:cs="Arial"/>
          <w:b/>
          <w:bCs/>
          <w:sz w:val="22"/>
          <w:szCs w:val="22"/>
        </w:rPr>
        <w:t>MATERIALS</w:t>
      </w:r>
      <w:r w:rsidR="00DC1D5D">
        <w:rPr>
          <w:rFonts w:ascii="Arial" w:hAnsi="Arial" w:cs="Arial"/>
          <w:b/>
          <w:bCs/>
          <w:sz w:val="22"/>
          <w:szCs w:val="22"/>
        </w:rPr>
        <w:t xml:space="preserve"> AND METHODS</w:t>
      </w:r>
    </w:p>
    <w:p w14:paraId="290A4F49" w14:textId="144614A8" w:rsidR="00AA74E0" w:rsidRDefault="00F25ABB" w:rsidP="00441B6F">
      <w:pPr>
        <w:pStyle w:val="Body"/>
        <w:spacing w:after="0"/>
        <w:rPr>
          <w:rFonts w:ascii="Arial" w:hAnsi="Arial" w:cs="Arial"/>
        </w:rPr>
      </w:pPr>
      <w:r>
        <w:rPr>
          <w:rFonts w:ascii="Arial" w:hAnsi="Arial" w:cs="Arial"/>
          <w:b/>
          <w:caps/>
          <w:sz w:val="22"/>
        </w:rPr>
        <w:lastRenderedPageBreak/>
        <w:t xml:space="preserve">  </w:t>
      </w:r>
      <w:r w:rsidR="00647316">
        <w:rPr>
          <w:rFonts w:ascii="Arial" w:hAnsi="Arial" w:cs="Arial"/>
          <w:b/>
          <w:caps/>
          <w:sz w:val="22"/>
        </w:rPr>
        <w:t>4</w:t>
      </w:r>
      <w:r w:rsidR="00AA74E0" w:rsidRPr="00C30A0F">
        <w:rPr>
          <w:rFonts w:ascii="Arial" w:hAnsi="Arial" w:cs="Arial"/>
          <w:b/>
          <w:caps/>
          <w:sz w:val="22"/>
        </w:rPr>
        <w:t xml:space="preserve">.1 </w:t>
      </w:r>
      <w:r w:rsidR="00DC1D5D">
        <w:rPr>
          <w:rFonts w:ascii="Arial" w:hAnsi="Arial" w:cs="Arial"/>
          <w:b/>
          <w:sz w:val="22"/>
        </w:rPr>
        <w:t>Data Sources</w:t>
      </w:r>
      <w:r w:rsidR="00AA74E0" w:rsidRPr="00FB3A86">
        <w:rPr>
          <w:rFonts w:ascii="Arial" w:hAnsi="Arial" w:cs="Arial"/>
        </w:rPr>
        <w:t xml:space="preserve">  </w:t>
      </w:r>
    </w:p>
    <w:p w14:paraId="677DC565" w14:textId="07BEB7DF" w:rsidR="0036356A" w:rsidRDefault="00DC1D5D" w:rsidP="00647316">
      <w:pPr>
        <w:pStyle w:val="NormalWeb"/>
        <w:jc w:val="both"/>
        <w:rPr>
          <w:rFonts w:ascii="Arial" w:hAnsi="Arial" w:cs="Arial"/>
          <w:sz w:val="20"/>
          <w:szCs w:val="20"/>
        </w:rPr>
      </w:pPr>
      <w:r>
        <w:rPr>
          <w:rFonts w:ascii="Arial" w:hAnsi="Arial" w:cs="Arial"/>
          <w:sz w:val="20"/>
          <w:szCs w:val="20"/>
        </w:rPr>
        <w:t xml:space="preserve">Two types of satellites datasets were used – </w:t>
      </w:r>
      <w:proofErr w:type="spellStart"/>
      <w:r>
        <w:rPr>
          <w:rFonts w:ascii="Arial" w:hAnsi="Arial" w:cs="Arial"/>
          <w:sz w:val="20"/>
          <w:szCs w:val="20"/>
        </w:rPr>
        <w:t>i</w:t>
      </w:r>
      <w:proofErr w:type="spellEnd"/>
      <w:r>
        <w:rPr>
          <w:rFonts w:ascii="Arial" w:hAnsi="Arial" w:cs="Arial"/>
          <w:sz w:val="20"/>
          <w:szCs w:val="20"/>
        </w:rPr>
        <w:t xml:space="preserve">) </w:t>
      </w:r>
      <w:r w:rsidR="0036356A">
        <w:rPr>
          <w:rFonts w:ascii="Arial" w:hAnsi="Arial" w:cs="Arial"/>
          <w:sz w:val="20"/>
          <w:szCs w:val="20"/>
        </w:rPr>
        <w:t xml:space="preserve">Landsat data and ii) Ancillary data. </w:t>
      </w:r>
      <w:r w:rsidR="00647316" w:rsidRPr="00647316">
        <w:rPr>
          <w:rFonts w:ascii="Arial" w:hAnsi="Arial" w:cs="Arial"/>
          <w:sz w:val="20"/>
          <w:szCs w:val="20"/>
        </w:rPr>
        <w:t xml:space="preserve">Here, for acquiring all the </w:t>
      </w:r>
      <w:r w:rsidR="0036356A">
        <w:rPr>
          <w:rFonts w:ascii="Arial" w:hAnsi="Arial" w:cs="Arial"/>
          <w:sz w:val="20"/>
          <w:szCs w:val="20"/>
        </w:rPr>
        <w:t>Landsat</w:t>
      </w:r>
      <w:r w:rsidR="00647316" w:rsidRPr="00647316">
        <w:rPr>
          <w:rFonts w:ascii="Arial" w:hAnsi="Arial" w:cs="Arial"/>
          <w:sz w:val="20"/>
          <w:szCs w:val="20"/>
        </w:rPr>
        <w:t xml:space="preserve"> data for the present study area cloud-free imagery was selected for </w:t>
      </w:r>
      <w:r w:rsidR="00647316" w:rsidRPr="00647316">
        <w:rPr>
          <w:rStyle w:val="Strong"/>
          <w:rFonts w:ascii="Arial" w:hAnsi="Arial" w:cs="Arial"/>
          <w:b w:val="0"/>
          <w:bCs w:val="0"/>
          <w:sz w:val="20"/>
          <w:szCs w:val="20"/>
        </w:rPr>
        <w:t>October and December</w:t>
      </w:r>
      <w:r w:rsidR="00647316" w:rsidRPr="00647316">
        <w:rPr>
          <w:rFonts w:ascii="Arial" w:hAnsi="Arial" w:cs="Arial"/>
          <w:sz w:val="20"/>
          <w:szCs w:val="20"/>
        </w:rPr>
        <w:t xml:space="preserve">, representing post-monsoon and winter conditions </w:t>
      </w:r>
      <w:r w:rsidR="0036356A">
        <w:rPr>
          <w:rFonts w:ascii="Arial" w:hAnsi="Arial" w:cs="Arial"/>
          <w:sz w:val="20"/>
          <w:szCs w:val="20"/>
        </w:rPr>
        <w:t>to capture the seasonal variability</w:t>
      </w:r>
      <w:r w:rsidR="00647316" w:rsidRPr="00647316">
        <w:rPr>
          <w:rFonts w:ascii="Arial" w:hAnsi="Arial" w:cs="Arial"/>
          <w:sz w:val="20"/>
          <w:szCs w:val="20"/>
        </w:rPr>
        <w:t xml:space="preserve">.  All </w:t>
      </w:r>
      <w:r w:rsidR="0036356A">
        <w:rPr>
          <w:rFonts w:ascii="Arial" w:hAnsi="Arial" w:cs="Arial"/>
          <w:sz w:val="20"/>
          <w:szCs w:val="20"/>
        </w:rPr>
        <w:t xml:space="preserve">Landsat </w:t>
      </w:r>
      <w:r w:rsidR="00647316" w:rsidRPr="00647316">
        <w:rPr>
          <w:rFonts w:ascii="Arial" w:hAnsi="Arial" w:cs="Arial"/>
          <w:sz w:val="20"/>
          <w:szCs w:val="20"/>
        </w:rPr>
        <w:t>datasets were obtained from the United States Geological Survey (USGS) website (</w:t>
      </w:r>
      <w:hyperlink r:id="rId15" w:history="1">
        <w:r w:rsidR="00647316" w:rsidRPr="00647316">
          <w:rPr>
            <w:rStyle w:val="Hyperlink"/>
            <w:rFonts w:ascii="Arial" w:hAnsi="Arial" w:cs="Arial"/>
            <w:sz w:val="20"/>
            <w:szCs w:val="20"/>
          </w:rPr>
          <w:t>https://earthexplorer.usgs.gov</w:t>
        </w:r>
      </w:hyperlink>
      <w:r w:rsidR="00647316" w:rsidRPr="00647316">
        <w:rPr>
          <w:rFonts w:ascii="Arial" w:hAnsi="Arial" w:cs="Arial"/>
          <w:sz w:val="20"/>
          <w:szCs w:val="20"/>
        </w:rPr>
        <w:t>)</w:t>
      </w:r>
      <w:r w:rsidR="0036356A">
        <w:rPr>
          <w:rFonts w:ascii="Arial" w:hAnsi="Arial" w:cs="Arial"/>
          <w:sz w:val="20"/>
          <w:szCs w:val="20"/>
        </w:rPr>
        <w:t xml:space="preserve"> and the administrative boundary shapefiles for the study area were obtained from the Survey of India open datasets (</w:t>
      </w:r>
      <w:hyperlink r:id="rId16" w:history="1">
        <w:r w:rsidR="0036356A" w:rsidRPr="002170A8">
          <w:rPr>
            <w:rStyle w:val="Hyperlink"/>
            <w:rFonts w:ascii="Arial" w:hAnsi="Arial" w:cs="Arial"/>
            <w:sz w:val="20"/>
            <w:szCs w:val="20"/>
          </w:rPr>
          <w:t>https://www.surveyofindia.gov.in</w:t>
        </w:r>
      </w:hyperlink>
      <w:r w:rsidR="0036356A">
        <w:rPr>
          <w:rFonts w:ascii="Arial" w:hAnsi="Arial" w:cs="Arial"/>
          <w:sz w:val="20"/>
          <w:szCs w:val="20"/>
        </w:rPr>
        <w:t xml:space="preserve"> ).</w:t>
      </w:r>
    </w:p>
    <w:p w14:paraId="140BF82E" w14:textId="7B181F82" w:rsidR="00647316" w:rsidRDefault="00647316" w:rsidP="00647316">
      <w:pPr>
        <w:pStyle w:val="NormalWeb"/>
        <w:jc w:val="both"/>
        <w:rPr>
          <w:rFonts w:ascii="Arial" w:hAnsi="Arial" w:cs="Arial"/>
          <w:sz w:val="20"/>
          <w:szCs w:val="20"/>
        </w:rPr>
      </w:pPr>
      <w:r w:rsidRPr="00647316">
        <w:rPr>
          <w:rFonts w:ascii="Arial" w:hAnsi="Arial" w:cs="Arial"/>
          <w:sz w:val="20"/>
          <w:szCs w:val="20"/>
        </w:rPr>
        <w:t xml:space="preserve">Image preprocessing, NDVI computation, and LST derivation were carried out using </w:t>
      </w:r>
      <w:r w:rsidRPr="00647316">
        <w:rPr>
          <w:rStyle w:val="Strong"/>
          <w:rFonts w:ascii="Arial" w:hAnsi="Arial" w:cs="Arial"/>
          <w:b w:val="0"/>
          <w:bCs w:val="0"/>
          <w:sz w:val="20"/>
          <w:szCs w:val="20"/>
        </w:rPr>
        <w:t>ERDAS Imagine 9.1, ArcGIS 10.4.1, and QGIS Desktop 3.30.3</w:t>
      </w:r>
      <w:r w:rsidRPr="00647316">
        <w:rPr>
          <w:rFonts w:ascii="Arial" w:hAnsi="Arial" w:cs="Arial"/>
          <w:b/>
          <w:bCs/>
          <w:sz w:val="20"/>
          <w:szCs w:val="20"/>
        </w:rPr>
        <w:t>.</w:t>
      </w:r>
      <w:r w:rsidRPr="00647316">
        <w:rPr>
          <w:rFonts w:ascii="Arial" w:hAnsi="Arial" w:cs="Arial"/>
          <w:sz w:val="20"/>
          <w:szCs w:val="20"/>
        </w:rPr>
        <w:t xml:space="preserve"> NDVI was calculated using the red and near-infrared bands, while LST was retrieved from the thermal bands following standard radiometric calibration and atmospheric correction procedures. Statistical analyses, including regression modelling, were employed to quantify the correlation between NDVI and LST for both seasons and years.</w:t>
      </w:r>
    </w:p>
    <w:p w14:paraId="59CD1566" w14:textId="386CC92E" w:rsidR="00F25ABB" w:rsidRDefault="00F25ABB" w:rsidP="00F25ABB">
      <w:pPr>
        <w:tabs>
          <w:tab w:val="left" w:pos="5835"/>
        </w:tabs>
        <w:rPr>
          <w:rFonts w:ascii="Arial" w:hAnsi="Arial" w:cs="Arial"/>
        </w:rPr>
      </w:pPr>
      <w:r w:rsidRPr="00C07531">
        <w:rPr>
          <w:rFonts w:ascii="Arial" w:hAnsi="Arial" w:cs="Arial"/>
        </w:rPr>
        <w:t>Table 1:</w:t>
      </w:r>
      <w:r w:rsidRPr="00C07531">
        <w:rPr>
          <w:rFonts w:ascii="Arial" w:hAnsi="Arial" w:cs="Arial"/>
          <w:b/>
          <w:bCs/>
        </w:rPr>
        <w:t xml:space="preserve"> </w:t>
      </w:r>
      <w:r w:rsidRPr="00C07531">
        <w:rPr>
          <w:rFonts w:ascii="Arial" w:hAnsi="Arial" w:cs="Arial"/>
        </w:rPr>
        <w:t>Details of the satellite data used for LST and NDVI Analysis in this study</w:t>
      </w:r>
    </w:p>
    <w:tbl>
      <w:tblPr>
        <w:tblStyle w:val="TableGrid"/>
        <w:tblW w:w="9141" w:type="dxa"/>
        <w:jc w:val="center"/>
        <w:tblLook w:val="04A0" w:firstRow="1" w:lastRow="0" w:firstColumn="1" w:lastColumn="0" w:noHBand="0" w:noVBand="1"/>
      </w:tblPr>
      <w:tblGrid>
        <w:gridCol w:w="1541"/>
        <w:gridCol w:w="1923"/>
        <w:gridCol w:w="2127"/>
        <w:gridCol w:w="1315"/>
        <w:gridCol w:w="665"/>
        <w:gridCol w:w="654"/>
        <w:gridCol w:w="916"/>
      </w:tblGrid>
      <w:tr w:rsidR="00F25ABB" w:rsidRPr="00C07531" w14:paraId="0465BCF0" w14:textId="77777777" w:rsidTr="00804743">
        <w:trPr>
          <w:trHeight w:val="261"/>
          <w:jc w:val="center"/>
        </w:trPr>
        <w:tc>
          <w:tcPr>
            <w:tcW w:w="0" w:type="auto"/>
          </w:tcPr>
          <w:p w14:paraId="1F017FB9" w14:textId="77777777" w:rsidR="00F25ABB" w:rsidRPr="00C07531" w:rsidRDefault="00F25ABB" w:rsidP="00804743">
            <w:pPr>
              <w:jc w:val="center"/>
              <w:rPr>
                <w:rFonts w:ascii="Arial" w:hAnsi="Arial" w:cs="Arial"/>
                <w:b/>
                <w:sz w:val="20"/>
                <w:szCs w:val="20"/>
              </w:rPr>
            </w:pPr>
            <w:r w:rsidRPr="00C07531">
              <w:rPr>
                <w:rFonts w:ascii="Arial" w:hAnsi="Arial" w:cs="Arial"/>
                <w:b/>
                <w:sz w:val="20"/>
                <w:szCs w:val="20"/>
              </w:rPr>
              <w:t>Season</w:t>
            </w:r>
          </w:p>
        </w:tc>
        <w:tc>
          <w:tcPr>
            <w:tcW w:w="1923" w:type="dxa"/>
          </w:tcPr>
          <w:p w14:paraId="178D9D9F" w14:textId="77777777" w:rsidR="00F25ABB" w:rsidRPr="00C07531" w:rsidRDefault="00F25ABB" w:rsidP="00804743">
            <w:pPr>
              <w:jc w:val="center"/>
              <w:rPr>
                <w:rFonts w:ascii="Arial" w:hAnsi="Arial" w:cs="Arial"/>
                <w:b/>
                <w:sz w:val="20"/>
                <w:szCs w:val="20"/>
              </w:rPr>
            </w:pPr>
            <w:r w:rsidRPr="00C07531">
              <w:rPr>
                <w:rFonts w:ascii="Arial" w:hAnsi="Arial" w:cs="Arial"/>
                <w:b/>
                <w:sz w:val="20"/>
                <w:szCs w:val="20"/>
              </w:rPr>
              <w:t>Year</w:t>
            </w:r>
          </w:p>
        </w:tc>
        <w:tc>
          <w:tcPr>
            <w:tcW w:w="2127" w:type="dxa"/>
          </w:tcPr>
          <w:p w14:paraId="2EE4A631" w14:textId="77777777" w:rsidR="00F25ABB" w:rsidRPr="00C07531" w:rsidRDefault="00F25ABB" w:rsidP="00804743">
            <w:pPr>
              <w:jc w:val="center"/>
              <w:rPr>
                <w:rFonts w:ascii="Arial" w:hAnsi="Arial" w:cs="Arial"/>
                <w:b/>
                <w:sz w:val="20"/>
                <w:szCs w:val="20"/>
              </w:rPr>
            </w:pPr>
            <w:r w:rsidRPr="00C07531">
              <w:rPr>
                <w:rFonts w:ascii="Arial" w:hAnsi="Arial" w:cs="Arial"/>
                <w:b/>
                <w:sz w:val="20"/>
                <w:szCs w:val="20"/>
              </w:rPr>
              <w:t xml:space="preserve">Satellite Sensor </w:t>
            </w:r>
          </w:p>
        </w:tc>
        <w:tc>
          <w:tcPr>
            <w:tcW w:w="1315" w:type="dxa"/>
          </w:tcPr>
          <w:p w14:paraId="14C87FF1" w14:textId="77777777" w:rsidR="00F25ABB" w:rsidRPr="00C07531" w:rsidRDefault="00F25ABB" w:rsidP="00804743">
            <w:pPr>
              <w:jc w:val="center"/>
              <w:rPr>
                <w:rFonts w:ascii="Arial" w:hAnsi="Arial" w:cs="Arial"/>
                <w:b/>
                <w:sz w:val="20"/>
                <w:szCs w:val="20"/>
              </w:rPr>
            </w:pPr>
            <w:r w:rsidRPr="00C07531">
              <w:rPr>
                <w:rFonts w:ascii="Arial" w:hAnsi="Arial" w:cs="Arial"/>
                <w:b/>
                <w:sz w:val="20"/>
                <w:szCs w:val="20"/>
              </w:rPr>
              <w:t>Spatial Resolution</w:t>
            </w:r>
          </w:p>
        </w:tc>
        <w:tc>
          <w:tcPr>
            <w:tcW w:w="0" w:type="auto"/>
          </w:tcPr>
          <w:p w14:paraId="6AE107BB" w14:textId="77777777" w:rsidR="00F25ABB" w:rsidRPr="00C07531" w:rsidRDefault="00F25ABB" w:rsidP="00804743">
            <w:pPr>
              <w:jc w:val="center"/>
              <w:rPr>
                <w:rFonts w:ascii="Arial" w:hAnsi="Arial" w:cs="Arial"/>
                <w:b/>
                <w:sz w:val="20"/>
                <w:szCs w:val="20"/>
              </w:rPr>
            </w:pPr>
            <w:r w:rsidRPr="00C07531">
              <w:rPr>
                <w:rFonts w:ascii="Arial" w:hAnsi="Arial" w:cs="Arial"/>
                <w:b/>
                <w:sz w:val="20"/>
                <w:szCs w:val="20"/>
              </w:rPr>
              <w:t>Path</w:t>
            </w:r>
          </w:p>
        </w:tc>
        <w:tc>
          <w:tcPr>
            <w:tcW w:w="0" w:type="auto"/>
          </w:tcPr>
          <w:p w14:paraId="55F28033" w14:textId="77777777" w:rsidR="00F25ABB" w:rsidRPr="00C07531" w:rsidRDefault="00F25ABB" w:rsidP="00804743">
            <w:pPr>
              <w:jc w:val="center"/>
              <w:rPr>
                <w:rFonts w:ascii="Arial" w:hAnsi="Arial" w:cs="Arial"/>
                <w:b/>
                <w:sz w:val="20"/>
                <w:szCs w:val="20"/>
              </w:rPr>
            </w:pPr>
            <w:r w:rsidRPr="00C07531">
              <w:rPr>
                <w:rFonts w:ascii="Arial" w:hAnsi="Arial" w:cs="Arial"/>
                <w:b/>
                <w:sz w:val="20"/>
                <w:szCs w:val="20"/>
              </w:rPr>
              <w:t>Row</w:t>
            </w:r>
          </w:p>
        </w:tc>
        <w:tc>
          <w:tcPr>
            <w:tcW w:w="0" w:type="auto"/>
          </w:tcPr>
          <w:p w14:paraId="532D1AB0" w14:textId="77777777" w:rsidR="00F25ABB" w:rsidRPr="00C07531" w:rsidRDefault="00F25ABB" w:rsidP="00804743">
            <w:pPr>
              <w:jc w:val="center"/>
              <w:rPr>
                <w:rFonts w:ascii="Arial" w:hAnsi="Arial" w:cs="Arial"/>
                <w:b/>
                <w:sz w:val="20"/>
                <w:szCs w:val="20"/>
              </w:rPr>
            </w:pPr>
            <w:r w:rsidRPr="00C07531">
              <w:rPr>
                <w:rFonts w:ascii="Arial" w:hAnsi="Arial" w:cs="Arial"/>
                <w:b/>
                <w:sz w:val="20"/>
                <w:szCs w:val="20"/>
              </w:rPr>
              <w:t>Source</w:t>
            </w:r>
          </w:p>
        </w:tc>
      </w:tr>
      <w:tr w:rsidR="00F25ABB" w:rsidRPr="00C07531" w14:paraId="58822404" w14:textId="77777777" w:rsidTr="00804743">
        <w:trPr>
          <w:trHeight w:val="261"/>
          <w:jc w:val="center"/>
        </w:trPr>
        <w:tc>
          <w:tcPr>
            <w:tcW w:w="0" w:type="auto"/>
            <w:vMerge w:val="restart"/>
          </w:tcPr>
          <w:p w14:paraId="4E0E0559" w14:textId="77777777" w:rsidR="00F25ABB" w:rsidRPr="00C07531" w:rsidRDefault="00F25ABB" w:rsidP="00804743">
            <w:pPr>
              <w:rPr>
                <w:rFonts w:ascii="Arial" w:hAnsi="Arial" w:cs="Arial"/>
                <w:sz w:val="20"/>
                <w:szCs w:val="20"/>
              </w:rPr>
            </w:pPr>
          </w:p>
          <w:p w14:paraId="0AF01016" w14:textId="77777777" w:rsidR="00F25ABB" w:rsidRPr="00C07531" w:rsidRDefault="00F25ABB" w:rsidP="00804743">
            <w:pPr>
              <w:jc w:val="center"/>
              <w:rPr>
                <w:rFonts w:ascii="Arial" w:hAnsi="Arial" w:cs="Arial"/>
                <w:sz w:val="20"/>
                <w:szCs w:val="20"/>
              </w:rPr>
            </w:pPr>
            <w:r w:rsidRPr="00C07531">
              <w:rPr>
                <w:rFonts w:ascii="Arial" w:hAnsi="Arial" w:cs="Arial"/>
                <w:sz w:val="20"/>
                <w:szCs w:val="20"/>
              </w:rPr>
              <w:t>Post-Monsoon</w:t>
            </w:r>
          </w:p>
        </w:tc>
        <w:tc>
          <w:tcPr>
            <w:tcW w:w="1923" w:type="dxa"/>
          </w:tcPr>
          <w:p w14:paraId="36A5CCEC" w14:textId="77777777" w:rsidR="00F25ABB" w:rsidRPr="00C07531" w:rsidRDefault="00F25ABB" w:rsidP="00804743">
            <w:pPr>
              <w:jc w:val="center"/>
              <w:rPr>
                <w:rFonts w:ascii="Arial" w:hAnsi="Arial" w:cs="Arial"/>
                <w:color w:val="000000" w:themeColor="text1"/>
                <w:kern w:val="24"/>
                <w:sz w:val="20"/>
                <w:szCs w:val="20"/>
              </w:rPr>
            </w:pPr>
            <w:r w:rsidRPr="00C07531">
              <w:rPr>
                <w:rFonts w:ascii="Arial" w:hAnsi="Arial" w:cs="Arial"/>
                <w:color w:val="000000" w:themeColor="text1"/>
                <w:kern w:val="24"/>
                <w:sz w:val="20"/>
                <w:szCs w:val="20"/>
              </w:rPr>
              <w:t>2001</w:t>
            </w:r>
          </w:p>
          <w:p w14:paraId="11B344AA" w14:textId="77777777" w:rsidR="00F25ABB" w:rsidRPr="00C07531" w:rsidRDefault="00F25ABB" w:rsidP="00804743">
            <w:pPr>
              <w:jc w:val="center"/>
              <w:rPr>
                <w:rFonts w:ascii="Arial" w:hAnsi="Arial" w:cs="Arial"/>
                <w:sz w:val="20"/>
                <w:szCs w:val="20"/>
              </w:rPr>
            </w:pPr>
            <w:r w:rsidRPr="00C07531">
              <w:rPr>
                <w:rFonts w:ascii="Arial" w:hAnsi="Arial" w:cs="Arial"/>
                <w:color w:val="000000" w:themeColor="text1"/>
                <w:kern w:val="24"/>
                <w:sz w:val="20"/>
                <w:szCs w:val="20"/>
              </w:rPr>
              <w:t>October</w:t>
            </w:r>
          </w:p>
        </w:tc>
        <w:tc>
          <w:tcPr>
            <w:tcW w:w="2127" w:type="dxa"/>
          </w:tcPr>
          <w:p w14:paraId="255DF9D0" w14:textId="77777777" w:rsidR="00F25ABB" w:rsidRPr="00C07531" w:rsidRDefault="00F25ABB" w:rsidP="00804743">
            <w:pPr>
              <w:jc w:val="center"/>
              <w:rPr>
                <w:rFonts w:ascii="Arial" w:hAnsi="Arial" w:cs="Arial"/>
                <w:color w:val="000000" w:themeColor="text1"/>
                <w:kern w:val="24"/>
                <w:sz w:val="20"/>
                <w:szCs w:val="20"/>
              </w:rPr>
            </w:pPr>
            <w:r w:rsidRPr="00C07531">
              <w:rPr>
                <w:rFonts w:ascii="Arial" w:hAnsi="Arial" w:cs="Arial"/>
                <w:color w:val="000000" w:themeColor="text1"/>
                <w:kern w:val="24"/>
                <w:sz w:val="20"/>
                <w:szCs w:val="20"/>
              </w:rPr>
              <w:t>Landsat 4-5 TM</w:t>
            </w:r>
          </w:p>
          <w:p w14:paraId="2145620D" w14:textId="77777777" w:rsidR="00F25ABB" w:rsidRPr="00C07531" w:rsidRDefault="00F25ABB" w:rsidP="00804743">
            <w:pPr>
              <w:jc w:val="center"/>
              <w:rPr>
                <w:rFonts w:ascii="Arial" w:hAnsi="Arial" w:cs="Arial"/>
                <w:sz w:val="20"/>
                <w:szCs w:val="20"/>
              </w:rPr>
            </w:pPr>
          </w:p>
        </w:tc>
        <w:tc>
          <w:tcPr>
            <w:tcW w:w="1315" w:type="dxa"/>
            <w:vMerge w:val="restart"/>
          </w:tcPr>
          <w:p w14:paraId="7DCF5D1E" w14:textId="77777777" w:rsidR="00F25ABB" w:rsidRPr="00C07531" w:rsidRDefault="00F25ABB" w:rsidP="00804743">
            <w:pPr>
              <w:jc w:val="center"/>
              <w:rPr>
                <w:rFonts w:ascii="Arial" w:hAnsi="Arial" w:cs="Arial"/>
                <w:sz w:val="20"/>
                <w:szCs w:val="20"/>
              </w:rPr>
            </w:pPr>
          </w:p>
          <w:p w14:paraId="17344448" w14:textId="77777777" w:rsidR="00F25ABB" w:rsidRPr="00C07531" w:rsidRDefault="00F25ABB" w:rsidP="00804743">
            <w:pPr>
              <w:jc w:val="center"/>
              <w:rPr>
                <w:rFonts w:ascii="Arial" w:hAnsi="Arial" w:cs="Arial"/>
                <w:sz w:val="20"/>
                <w:szCs w:val="20"/>
              </w:rPr>
            </w:pPr>
          </w:p>
          <w:p w14:paraId="4B2C45B6" w14:textId="77777777" w:rsidR="00F25ABB" w:rsidRPr="00C07531" w:rsidRDefault="00F25ABB" w:rsidP="00804743">
            <w:pPr>
              <w:jc w:val="center"/>
              <w:rPr>
                <w:rFonts w:ascii="Arial" w:hAnsi="Arial" w:cs="Arial"/>
                <w:sz w:val="20"/>
                <w:szCs w:val="20"/>
              </w:rPr>
            </w:pPr>
          </w:p>
          <w:p w14:paraId="7C7B42DC" w14:textId="77777777" w:rsidR="00F25ABB" w:rsidRPr="00C07531" w:rsidRDefault="00F25ABB" w:rsidP="00804743">
            <w:pPr>
              <w:jc w:val="center"/>
              <w:rPr>
                <w:rFonts w:ascii="Arial" w:hAnsi="Arial" w:cs="Arial"/>
                <w:sz w:val="20"/>
                <w:szCs w:val="20"/>
              </w:rPr>
            </w:pPr>
            <w:r w:rsidRPr="00C07531">
              <w:rPr>
                <w:rFonts w:ascii="Arial" w:hAnsi="Arial" w:cs="Arial"/>
                <w:sz w:val="20"/>
                <w:szCs w:val="20"/>
              </w:rPr>
              <w:t>30m</w:t>
            </w:r>
          </w:p>
          <w:p w14:paraId="1FC0F9C5" w14:textId="77777777" w:rsidR="00F25ABB" w:rsidRPr="00C07531" w:rsidRDefault="00F25ABB" w:rsidP="00804743">
            <w:pPr>
              <w:rPr>
                <w:rFonts w:ascii="Arial" w:hAnsi="Arial" w:cs="Arial"/>
                <w:sz w:val="20"/>
                <w:szCs w:val="20"/>
              </w:rPr>
            </w:pPr>
          </w:p>
        </w:tc>
        <w:tc>
          <w:tcPr>
            <w:tcW w:w="0" w:type="auto"/>
            <w:vMerge w:val="restart"/>
          </w:tcPr>
          <w:p w14:paraId="493ABA2E" w14:textId="77777777" w:rsidR="00F25ABB" w:rsidRPr="00C07531" w:rsidRDefault="00F25ABB" w:rsidP="00804743">
            <w:pPr>
              <w:jc w:val="center"/>
              <w:rPr>
                <w:rFonts w:ascii="Arial" w:hAnsi="Arial" w:cs="Arial"/>
                <w:sz w:val="20"/>
                <w:szCs w:val="20"/>
              </w:rPr>
            </w:pPr>
          </w:p>
          <w:p w14:paraId="6D0558B7" w14:textId="77777777" w:rsidR="00F25ABB" w:rsidRPr="00C07531" w:rsidRDefault="00F25ABB" w:rsidP="00804743">
            <w:pPr>
              <w:jc w:val="center"/>
              <w:rPr>
                <w:rFonts w:ascii="Arial" w:hAnsi="Arial" w:cs="Arial"/>
                <w:sz w:val="20"/>
                <w:szCs w:val="20"/>
              </w:rPr>
            </w:pPr>
          </w:p>
          <w:p w14:paraId="012954CD" w14:textId="77777777" w:rsidR="00F25ABB" w:rsidRPr="00C07531" w:rsidRDefault="00F25ABB" w:rsidP="00804743">
            <w:pPr>
              <w:jc w:val="center"/>
              <w:rPr>
                <w:rFonts w:ascii="Arial" w:hAnsi="Arial" w:cs="Arial"/>
                <w:sz w:val="20"/>
                <w:szCs w:val="20"/>
              </w:rPr>
            </w:pPr>
          </w:p>
          <w:p w14:paraId="29A6FABD" w14:textId="77777777" w:rsidR="00F25ABB" w:rsidRPr="00C07531" w:rsidRDefault="00F25ABB" w:rsidP="00804743">
            <w:pPr>
              <w:jc w:val="center"/>
              <w:rPr>
                <w:rFonts w:ascii="Arial" w:hAnsi="Arial" w:cs="Arial"/>
                <w:sz w:val="20"/>
                <w:szCs w:val="20"/>
              </w:rPr>
            </w:pPr>
            <w:r w:rsidRPr="00C07531">
              <w:rPr>
                <w:rFonts w:ascii="Arial" w:hAnsi="Arial" w:cs="Arial"/>
                <w:sz w:val="20"/>
                <w:szCs w:val="20"/>
              </w:rPr>
              <w:t>135</w:t>
            </w:r>
          </w:p>
          <w:p w14:paraId="05EDFC55" w14:textId="77777777" w:rsidR="00F25ABB" w:rsidRPr="00C07531" w:rsidRDefault="00F25ABB" w:rsidP="00804743">
            <w:pPr>
              <w:jc w:val="center"/>
              <w:rPr>
                <w:rFonts w:ascii="Arial" w:hAnsi="Arial" w:cs="Arial"/>
                <w:sz w:val="20"/>
                <w:szCs w:val="20"/>
              </w:rPr>
            </w:pPr>
          </w:p>
        </w:tc>
        <w:tc>
          <w:tcPr>
            <w:tcW w:w="0" w:type="auto"/>
            <w:vMerge w:val="restart"/>
          </w:tcPr>
          <w:p w14:paraId="15F5F56D" w14:textId="77777777" w:rsidR="00F25ABB" w:rsidRPr="00C07531" w:rsidRDefault="00F25ABB" w:rsidP="00804743">
            <w:pPr>
              <w:jc w:val="center"/>
              <w:rPr>
                <w:rFonts w:ascii="Arial" w:hAnsi="Arial" w:cs="Arial"/>
                <w:sz w:val="20"/>
                <w:szCs w:val="20"/>
              </w:rPr>
            </w:pPr>
          </w:p>
          <w:p w14:paraId="17D51CB2" w14:textId="77777777" w:rsidR="00F25ABB" w:rsidRPr="00C07531" w:rsidRDefault="00F25ABB" w:rsidP="00804743">
            <w:pPr>
              <w:jc w:val="center"/>
              <w:rPr>
                <w:rFonts w:ascii="Arial" w:hAnsi="Arial" w:cs="Arial"/>
                <w:sz w:val="20"/>
                <w:szCs w:val="20"/>
              </w:rPr>
            </w:pPr>
          </w:p>
          <w:p w14:paraId="65BA9C6F" w14:textId="77777777" w:rsidR="00F25ABB" w:rsidRPr="00C07531" w:rsidRDefault="00F25ABB" w:rsidP="00804743">
            <w:pPr>
              <w:jc w:val="center"/>
              <w:rPr>
                <w:rFonts w:ascii="Arial" w:hAnsi="Arial" w:cs="Arial"/>
                <w:sz w:val="20"/>
                <w:szCs w:val="20"/>
              </w:rPr>
            </w:pPr>
          </w:p>
          <w:p w14:paraId="4310469F" w14:textId="77777777" w:rsidR="00F25ABB" w:rsidRPr="00C07531" w:rsidRDefault="00F25ABB" w:rsidP="00804743">
            <w:pPr>
              <w:jc w:val="center"/>
              <w:rPr>
                <w:rFonts w:ascii="Arial" w:hAnsi="Arial" w:cs="Arial"/>
                <w:sz w:val="20"/>
                <w:szCs w:val="20"/>
              </w:rPr>
            </w:pPr>
            <w:r w:rsidRPr="00C07531">
              <w:rPr>
                <w:rFonts w:ascii="Arial" w:hAnsi="Arial" w:cs="Arial"/>
                <w:sz w:val="20"/>
                <w:szCs w:val="20"/>
              </w:rPr>
              <w:t>41</w:t>
            </w:r>
          </w:p>
          <w:p w14:paraId="62722052" w14:textId="77777777" w:rsidR="00F25ABB" w:rsidRPr="00C07531" w:rsidRDefault="00F25ABB" w:rsidP="00804743">
            <w:pPr>
              <w:jc w:val="center"/>
              <w:rPr>
                <w:rFonts w:ascii="Arial" w:hAnsi="Arial" w:cs="Arial"/>
                <w:sz w:val="20"/>
                <w:szCs w:val="20"/>
              </w:rPr>
            </w:pPr>
          </w:p>
        </w:tc>
        <w:tc>
          <w:tcPr>
            <w:tcW w:w="0" w:type="auto"/>
            <w:vMerge w:val="restart"/>
          </w:tcPr>
          <w:p w14:paraId="4F4ECC78" w14:textId="77777777" w:rsidR="00F25ABB" w:rsidRPr="00C07531" w:rsidRDefault="00F25ABB" w:rsidP="00804743">
            <w:pPr>
              <w:jc w:val="center"/>
              <w:rPr>
                <w:rFonts w:ascii="Arial" w:hAnsi="Arial" w:cs="Arial"/>
                <w:sz w:val="20"/>
                <w:szCs w:val="20"/>
              </w:rPr>
            </w:pPr>
          </w:p>
          <w:p w14:paraId="1D06F9E7" w14:textId="77777777" w:rsidR="00F25ABB" w:rsidRPr="00C07531" w:rsidRDefault="00F25ABB" w:rsidP="00804743">
            <w:pPr>
              <w:jc w:val="center"/>
              <w:rPr>
                <w:rFonts w:ascii="Arial" w:hAnsi="Arial" w:cs="Arial"/>
                <w:sz w:val="20"/>
                <w:szCs w:val="20"/>
              </w:rPr>
            </w:pPr>
          </w:p>
          <w:p w14:paraId="2FADD262" w14:textId="77777777" w:rsidR="00F25ABB" w:rsidRPr="00C07531" w:rsidRDefault="00F25ABB" w:rsidP="00804743">
            <w:pPr>
              <w:jc w:val="center"/>
              <w:rPr>
                <w:rFonts w:ascii="Arial" w:hAnsi="Arial" w:cs="Arial"/>
                <w:sz w:val="20"/>
                <w:szCs w:val="20"/>
              </w:rPr>
            </w:pPr>
          </w:p>
          <w:p w14:paraId="3A6CCDAC" w14:textId="77777777" w:rsidR="00F25ABB" w:rsidRPr="00C07531" w:rsidRDefault="00F25ABB" w:rsidP="00804743">
            <w:pPr>
              <w:jc w:val="center"/>
              <w:rPr>
                <w:rFonts w:ascii="Arial" w:hAnsi="Arial" w:cs="Arial"/>
                <w:sz w:val="20"/>
                <w:szCs w:val="20"/>
              </w:rPr>
            </w:pPr>
            <w:r w:rsidRPr="00C07531">
              <w:rPr>
                <w:rFonts w:ascii="Arial" w:hAnsi="Arial" w:cs="Arial"/>
                <w:sz w:val="20"/>
                <w:szCs w:val="20"/>
              </w:rPr>
              <w:t>USGS</w:t>
            </w:r>
          </w:p>
          <w:p w14:paraId="7B1B11AD" w14:textId="77777777" w:rsidR="00F25ABB" w:rsidRPr="00C07531" w:rsidRDefault="00F25ABB" w:rsidP="00804743">
            <w:pPr>
              <w:jc w:val="center"/>
              <w:rPr>
                <w:rFonts w:ascii="Arial" w:hAnsi="Arial" w:cs="Arial"/>
                <w:sz w:val="20"/>
                <w:szCs w:val="20"/>
              </w:rPr>
            </w:pPr>
          </w:p>
        </w:tc>
      </w:tr>
      <w:tr w:rsidR="00F25ABB" w:rsidRPr="00C07531" w14:paraId="45024C53" w14:textId="77777777" w:rsidTr="00804743">
        <w:trPr>
          <w:trHeight w:val="261"/>
          <w:jc w:val="center"/>
        </w:trPr>
        <w:tc>
          <w:tcPr>
            <w:tcW w:w="0" w:type="auto"/>
            <w:vMerge/>
          </w:tcPr>
          <w:p w14:paraId="13AC8532" w14:textId="77777777" w:rsidR="00F25ABB" w:rsidRPr="00C07531" w:rsidRDefault="00F25ABB" w:rsidP="00804743">
            <w:pPr>
              <w:jc w:val="center"/>
              <w:rPr>
                <w:rFonts w:ascii="Arial" w:hAnsi="Arial" w:cs="Arial"/>
                <w:color w:val="000000" w:themeColor="text1"/>
                <w:kern w:val="24"/>
                <w:sz w:val="20"/>
                <w:szCs w:val="20"/>
              </w:rPr>
            </w:pPr>
          </w:p>
        </w:tc>
        <w:tc>
          <w:tcPr>
            <w:tcW w:w="1923" w:type="dxa"/>
          </w:tcPr>
          <w:p w14:paraId="5C7E9D8A" w14:textId="77777777" w:rsidR="00F25ABB" w:rsidRPr="00C07531" w:rsidRDefault="00F25ABB" w:rsidP="00804743">
            <w:pPr>
              <w:jc w:val="center"/>
              <w:rPr>
                <w:rFonts w:ascii="Arial" w:hAnsi="Arial" w:cs="Arial"/>
                <w:color w:val="000000" w:themeColor="text1"/>
                <w:kern w:val="24"/>
                <w:sz w:val="20"/>
                <w:szCs w:val="20"/>
              </w:rPr>
            </w:pPr>
            <w:r w:rsidRPr="00C07531">
              <w:rPr>
                <w:rFonts w:ascii="Arial" w:hAnsi="Arial" w:cs="Arial"/>
                <w:color w:val="000000" w:themeColor="text1"/>
                <w:kern w:val="24"/>
                <w:sz w:val="20"/>
                <w:szCs w:val="20"/>
              </w:rPr>
              <w:t>2021</w:t>
            </w:r>
          </w:p>
          <w:p w14:paraId="006E90D4" w14:textId="77777777" w:rsidR="00F25ABB" w:rsidRPr="00C07531" w:rsidRDefault="00F25ABB" w:rsidP="00804743">
            <w:pPr>
              <w:jc w:val="center"/>
              <w:rPr>
                <w:rFonts w:ascii="Arial" w:hAnsi="Arial" w:cs="Arial"/>
                <w:sz w:val="20"/>
                <w:szCs w:val="20"/>
              </w:rPr>
            </w:pPr>
            <w:r w:rsidRPr="00C07531">
              <w:rPr>
                <w:rFonts w:ascii="Arial" w:hAnsi="Arial" w:cs="Arial"/>
                <w:color w:val="000000" w:themeColor="text1"/>
                <w:kern w:val="24"/>
                <w:sz w:val="20"/>
                <w:szCs w:val="20"/>
              </w:rPr>
              <w:t>October</w:t>
            </w:r>
          </w:p>
        </w:tc>
        <w:tc>
          <w:tcPr>
            <w:tcW w:w="2127" w:type="dxa"/>
          </w:tcPr>
          <w:p w14:paraId="2CB6B264" w14:textId="77777777" w:rsidR="00F25ABB" w:rsidRPr="00C07531" w:rsidRDefault="00F25ABB" w:rsidP="00804743">
            <w:pPr>
              <w:jc w:val="center"/>
              <w:rPr>
                <w:rFonts w:ascii="Arial" w:hAnsi="Arial" w:cs="Arial"/>
                <w:color w:val="000000" w:themeColor="text1"/>
                <w:kern w:val="24"/>
                <w:sz w:val="20"/>
                <w:szCs w:val="20"/>
              </w:rPr>
            </w:pPr>
            <w:r w:rsidRPr="00C07531">
              <w:rPr>
                <w:rFonts w:ascii="Arial" w:hAnsi="Arial" w:cs="Arial"/>
                <w:color w:val="000000" w:themeColor="text1"/>
                <w:kern w:val="24"/>
                <w:sz w:val="20"/>
                <w:szCs w:val="20"/>
              </w:rPr>
              <w:t>Landsat 8 OLI/TIRS</w:t>
            </w:r>
          </w:p>
        </w:tc>
        <w:tc>
          <w:tcPr>
            <w:tcW w:w="1315" w:type="dxa"/>
            <w:vMerge/>
          </w:tcPr>
          <w:p w14:paraId="77E66198" w14:textId="77777777" w:rsidR="00F25ABB" w:rsidRPr="00C07531" w:rsidRDefault="00F25ABB" w:rsidP="00804743">
            <w:pPr>
              <w:jc w:val="center"/>
              <w:rPr>
                <w:rFonts w:ascii="Arial" w:hAnsi="Arial" w:cs="Arial"/>
                <w:sz w:val="20"/>
                <w:szCs w:val="20"/>
              </w:rPr>
            </w:pPr>
          </w:p>
        </w:tc>
        <w:tc>
          <w:tcPr>
            <w:tcW w:w="0" w:type="auto"/>
            <w:vMerge/>
          </w:tcPr>
          <w:p w14:paraId="5C3B038F" w14:textId="77777777" w:rsidR="00F25ABB" w:rsidRPr="00C07531" w:rsidRDefault="00F25ABB" w:rsidP="00804743">
            <w:pPr>
              <w:jc w:val="center"/>
              <w:rPr>
                <w:rFonts w:ascii="Arial" w:hAnsi="Arial" w:cs="Arial"/>
                <w:sz w:val="20"/>
                <w:szCs w:val="20"/>
              </w:rPr>
            </w:pPr>
          </w:p>
        </w:tc>
        <w:tc>
          <w:tcPr>
            <w:tcW w:w="0" w:type="auto"/>
            <w:vMerge/>
          </w:tcPr>
          <w:p w14:paraId="5F04666E" w14:textId="77777777" w:rsidR="00F25ABB" w:rsidRPr="00C07531" w:rsidRDefault="00F25ABB" w:rsidP="00804743">
            <w:pPr>
              <w:jc w:val="center"/>
              <w:rPr>
                <w:rFonts w:ascii="Arial" w:hAnsi="Arial" w:cs="Arial"/>
                <w:sz w:val="20"/>
                <w:szCs w:val="20"/>
              </w:rPr>
            </w:pPr>
          </w:p>
        </w:tc>
        <w:tc>
          <w:tcPr>
            <w:tcW w:w="0" w:type="auto"/>
            <w:vMerge/>
          </w:tcPr>
          <w:p w14:paraId="46DA6FDD" w14:textId="77777777" w:rsidR="00F25ABB" w:rsidRPr="00C07531" w:rsidRDefault="00F25ABB" w:rsidP="00804743">
            <w:pPr>
              <w:jc w:val="center"/>
              <w:rPr>
                <w:rFonts w:ascii="Arial" w:hAnsi="Arial" w:cs="Arial"/>
                <w:sz w:val="20"/>
                <w:szCs w:val="20"/>
              </w:rPr>
            </w:pPr>
          </w:p>
        </w:tc>
      </w:tr>
      <w:tr w:rsidR="00F25ABB" w:rsidRPr="00C07531" w14:paraId="49CA240D" w14:textId="77777777" w:rsidTr="00804743">
        <w:trPr>
          <w:trHeight w:val="261"/>
          <w:jc w:val="center"/>
        </w:trPr>
        <w:tc>
          <w:tcPr>
            <w:tcW w:w="0" w:type="auto"/>
            <w:vMerge w:val="restart"/>
          </w:tcPr>
          <w:p w14:paraId="0436DA3B" w14:textId="77777777" w:rsidR="00F25ABB" w:rsidRPr="00C07531" w:rsidRDefault="00F25ABB" w:rsidP="00804743">
            <w:pPr>
              <w:jc w:val="center"/>
              <w:rPr>
                <w:rFonts w:ascii="Arial" w:hAnsi="Arial" w:cs="Arial"/>
                <w:sz w:val="20"/>
                <w:szCs w:val="20"/>
              </w:rPr>
            </w:pPr>
          </w:p>
          <w:p w14:paraId="475EC740" w14:textId="77777777" w:rsidR="00F25ABB" w:rsidRPr="00C07531" w:rsidRDefault="00F25ABB" w:rsidP="00804743">
            <w:pPr>
              <w:jc w:val="center"/>
              <w:rPr>
                <w:rFonts w:ascii="Arial" w:hAnsi="Arial" w:cs="Arial"/>
                <w:sz w:val="20"/>
                <w:szCs w:val="20"/>
              </w:rPr>
            </w:pPr>
            <w:r w:rsidRPr="00C07531">
              <w:rPr>
                <w:rFonts w:ascii="Arial" w:hAnsi="Arial" w:cs="Arial"/>
                <w:sz w:val="20"/>
                <w:szCs w:val="20"/>
              </w:rPr>
              <w:t>Winter</w:t>
            </w:r>
          </w:p>
          <w:p w14:paraId="1A0EB679" w14:textId="77777777" w:rsidR="00F25ABB" w:rsidRPr="00C07531" w:rsidRDefault="00F25ABB" w:rsidP="00804743">
            <w:pPr>
              <w:jc w:val="center"/>
              <w:rPr>
                <w:rFonts w:ascii="Arial" w:hAnsi="Arial" w:cs="Arial"/>
                <w:sz w:val="20"/>
                <w:szCs w:val="20"/>
              </w:rPr>
            </w:pPr>
          </w:p>
        </w:tc>
        <w:tc>
          <w:tcPr>
            <w:tcW w:w="1923" w:type="dxa"/>
          </w:tcPr>
          <w:p w14:paraId="417AF9BA" w14:textId="77777777" w:rsidR="00F25ABB" w:rsidRPr="00C07531" w:rsidRDefault="00F25ABB" w:rsidP="00804743">
            <w:pPr>
              <w:jc w:val="center"/>
              <w:rPr>
                <w:rFonts w:ascii="Arial" w:hAnsi="Arial" w:cs="Arial"/>
                <w:sz w:val="20"/>
                <w:szCs w:val="20"/>
              </w:rPr>
            </w:pPr>
            <w:r w:rsidRPr="00C07531">
              <w:rPr>
                <w:rFonts w:ascii="Arial" w:hAnsi="Arial" w:cs="Arial"/>
                <w:sz w:val="20"/>
                <w:szCs w:val="20"/>
              </w:rPr>
              <w:t>2001</w:t>
            </w:r>
          </w:p>
          <w:p w14:paraId="25CB3022" w14:textId="77777777" w:rsidR="00F25ABB" w:rsidRPr="00C07531" w:rsidRDefault="00F25ABB" w:rsidP="00804743">
            <w:pPr>
              <w:jc w:val="center"/>
              <w:rPr>
                <w:rFonts w:ascii="Arial" w:hAnsi="Arial" w:cs="Arial"/>
                <w:sz w:val="20"/>
                <w:szCs w:val="20"/>
              </w:rPr>
            </w:pPr>
            <w:r w:rsidRPr="00C07531">
              <w:rPr>
                <w:rFonts w:ascii="Arial" w:hAnsi="Arial" w:cs="Arial"/>
                <w:sz w:val="20"/>
                <w:szCs w:val="20"/>
              </w:rPr>
              <w:t>December</w:t>
            </w:r>
          </w:p>
        </w:tc>
        <w:tc>
          <w:tcPr>
            <w:tcW w:w="2127" w:type="dxa"/>
          </w:tcPr>
          <w:p w14:paraId="7F0260D7" w14:textId="77777777" w:rsidR="00F25ABB" w:rsidRPr="00C07531" w:rsidRDefault="00F25ABB" w:rsidP="00804743">
            <w:pPr>
              <w:jc w:val="center"/>
              <w:rPr>
                <w:rFonts w:ascii="Arial" w:hAnsi="Arial" w:cs="Arial"/>
                <w:sz w:val="20"/>
                <w:szCs w:val="20"/>
              </w:rPr>
            </w:pPr>
            <w:r w:rsidRPr="00C07531">
              <w:rPr>
                <w:rFonts w:ascii="Arial" w:hAnsi="Arial" w:cs="Arial"/>
                <w:sz w:val="20"/>
                <w:szCs w:val="20"/>
              </w:rPr>
              <w:t xml:space="preserve">Landsat 7 ETM+ </w:t>
            </w:r>
          </w:p>
        </w:tc>
        <w:tc>
          <w:tcPr>
            <w:tcW w:w="1315" w:type="dxa"/>
            <w:vMerge/>
          </w:tcPr>
          <w:p w14:paraId="194A05CE" w14:textId="77777777" w:rsidR="00F25ABB" w:rsidRPr="00C07531" w:rsidRDefault="00F25ABB" w:rsidP="00804743">
            <w:pPr>
              <w:jc w:val="center"/>
              <w:rPr>
                <w:rFonts w:ascii="Arial" w:hAnsi="Arial" w:cs="Arial"/>
                <w:sz w:val="20"/>
                <w:szCs w:val="20"/>
              </w:rPr>
            </w:pPr>
          </w:p>
        </w:tc>
        <w:tc>
          <w:tcPr>
            <w:tcW w:w="0" w:type="auto"/>
            <w:vMerge/>
          </w:tcPr>
          <w:p w14:paraId="47CD6050" w14:textId="77777777" w:rsidR="00F25ABB" w:rsidRPr="00C07531" w:rsidRDefault="00F25ABB" w:rsidP="00804743">
            <w:pPr>
              <w:jc w:val="center"/>
              <w:rPr>
                <w:rFonts w:ascii="Arial" w:hAnsi="Arial" w:cs="Arial"/>
                <w:sz w:val="20"/>
                <w:szCs w:val="20"/>
              </w:rPr>
            </w:pPr>
          </w:p>
        </w:tc>
        <w:tc>
          <w:tcPr>
            <w:tcW w:w="0" w:type="auto"/>
            <w:vMerge/>
          </w:tcPr>
          <w:p w14:paraId="2CF4CAE9" w14:textId="77777777" w:rsidR="00F25ABB" w:rsidRPr="00C07531" w:rsidRDefault="00F25ABB" w:rsidP="00804743">
            <w:pPr>
              <w:jc w:val="center"/>
              <w:rPr>
                <w:rFonts w:ascii="Arial" w:hAnsi="Arial" w:cs="Arial"/>
                <w:sz w:val="20"/>
                <w:szCs w:val="20"/>
              </w:rPr>
            </w:pPr>
          </w:p>
        </w:tc>
        <w:tc>
          <w:tcPr>
            <w:tcW w:w="0" w:type="auto"/>
            <w:vMerge/>
          </w:tcPr>
          <w:p w14:paraId="46190B0F" w14:textId="77777777" w:rsidR="00F25ABB" w:rsidRPr="00C07531" w:rsidRDefault="00F25ABB" w:rsidP="00804743">
            <w:pPr>
              <w:jc w:val="center"/>
              <w:rPr>
                <w:rFonts w:ascii="Arial" w:hAnsi="Arial" w:cs="Arial"/>
                <w:sz w:val="20"/>
                <w:szCs w:val="20"/>
              </w:rPr>
            </w:pPr>
          </w:p>
        </w:tc>
      </w:tr>
      <w:tr w:rsidR="00F25ABB" w:rsidRPr="00C07531" w14:paraId="4421EF09" w14:textId="77777777" w:rsidTr="00804743">
        <w:trPr>
          <w:trHeight w:val="397"/>
          <w:jc w:val="center"/>
        </w:trPr>
        <w:tc>
          <w:tcPr>
            <w:tcW w:w="0" w:type="auto"/>
            <w:vMerge/>
          </w:tcPr>
          <w:p w14:paraId="6AD5EC40" w14:textId="77777777" w:rsidR="00F25ABB" w:rsidRPr="00C07531" w:rsidRDefault="00F25ABB" w:rsidP="00804743">
            <w:pPr>
              <w:jc w:val="center"/>
              <w:rPr>
                <w:rFonts w:ascii="Arial" w:hAnsi="Arial" w:cs="Arial"/>
                <w:sz w:val="20"/>
                <w:szCs w:val="20"/>
              </w:rPr>
            </w:pPr>
          </w:p>
        </w:tc>
        <w:tc>
          <w:tcPr>
            <w:tcW w:w="1923" w:type="dxa"/>
          </w:tcPr>
          <w:p w14:paraId="2BD531D0" w14:textId="77777777" w:rsidR="00F25ABB" w:rsidRPr="00C07531" w:rsidRDefault="00F25ABB" w:rsidP="00804743">
            <w:pPr>
              <w:jc w:val="center"/>
              <w:rPr>
                <w:rFonts w:ascii="Arial" w:hAnsi="Arial" w:cs="Arial"/>
                <w:sz w:val="20"/>
                <w:szCs w:val="20"/>
              </w:rPr>
            </w:pPr>
            <w:r w:rsidRPr="00C07531">
              <w:rPr>
                <w:rFonts w:ascii="Arial" w:hAnsi="Arial" w:cs="Arial"/>
                <w:sz w:val="20"/>
                <w:szCs w:val="20"/>
              </w:rPr>
              <w:t>2021 December</w:t>
            </w:r>
          </w:p>
        </w:tc>
        <w:tc>
          <w:tcPr>
            <w:tcW w:w="2127" w:type="dxa"/>
          </w:tcPr>
          <w:p w14:paraId="2CE4B508" w14:textId="77777777" w:rsidR="00F25ABB" w:rsidRPr="00C07531" w:rsidRDefault="00F25ABB" w:rsidP="00804743">
            <w:pPr>
              <w:jc w:val="center"/>
              <w:rPr>
                <w:rFonts w:ascii="Arial" w:hAnsi="Arial" w:cs="Arial"/>
                <w:sz w:val="20"/>
                <w:szCs w:val="20"/>
              </w:rPr>
            </w:pPr>
            <w:r w:rsidRPr="00C07531">
              <w:rPr>
                <w:rFonts w:ascii="Arial" w:hAnsi="Arial" w:cs="Arial"/>
                <w:sz w:val="20"/>
                <w:szCs w:val="20"/>
              </w:rPr>
              <w:t>Landsat 8 OLI/TIRS</w:t>
            </w:r>
          </w:p>
        </w:tc>
        <w:tc>
          <w:tcPr>
            <w:tcW w:w="1315" w:type="dxa"/>
            <w:vMerge/>
          </w:tcPr>
          <w:p w14:paraId="5D01BDC9" w14:textId="77777777" w:rsidR="00F25ABB" w:rsidRPr="00C07531" w:rsidRDefault="00F25ABB" w:rsidP="00804743">
            <w:pPr>
              <w:jc w:val="center"/>
              <w:rPr>
                <w:rFonts w:ascii="Arial" w:hAnsi="Arial" w:cs="Arial"/>
                <w:sz w:val="20"/>
                <w:szCs w:val="20"/>
              </w:rPr>
            </w:pPr>
          </w:p>
        </w:tc>
        <w:tc>
          <w:tcPr>
            <w:tcW w:w="0" w:type="auto"/>
            <w:vMerge/>
          </w:tcPr>
          <w:p w14:paraId="26DAA59B" w14:textId="77777777" w:rsidR="00F25ABB" w:rsidRPr="00C07531" w:rsidRDefault="00F25ABB" w:rsidP="00804743">
            <w:pPr>
              <w:jc w:val="center"/>
              <w:rPr>
                <w:rFonts w:ascii="Arial" w:hAnsi="Arial" w:cs="Arial"/>
                <w:sz w:val="20"/>
                <w:szCs w:val="20"/>
              </w:rPr>
            </w:pPr>
          </w:p>
        </w:tc>
        <w:tc>
          <w:tcPr>
            <w:tcW w:w="0" w:type="auto"/>
            <w:vMerge/>
          </w:tcPr>
          <w:p w14:paraId="2D100021" w14:textId="77777777" w:rsidR="00F25ABB" w:rsidRPr="00C07531" w:rsidRDefault="00F25ABB" w:rsidP="00804743">
            <w:pPr>
              <w:jc w:val="center"/>
              <w:rPr>
                <w:rFonts w:ascii="Arial" w:hAnsi="Arial" w:cs="Arial"/>
                <w:sz w:val="20"/>
                <w:szCs w:val="20"/>
              </w:rPr>
            </w:pPr>
          </w:p>
        </w:tc>
        <w:tc>
          <w:tcPr>
            <w:tcW w:w="0" w:type="auto"/>
            <w:vMerge/>
          </w:tcPr>
          <w:p w14:paraId="59E1BD24" w14:textId="77777777" w:rsidR="00F25ABB" w:rsidRPr="00C07531" w:rsidRDefault="00F25ABB" w:rsidP="00804743">
            <w:pPr>
              <w:jc w:val="center"/>
              <w:rPr>
                <w:rFonts w:ascii="Arial" w:hAnsi="Arial" w:cs="Arial"/>
                <w:sz w:val="20"/>
                <w:szCs w:val="20"/>
              </w:rPr>
            </w:pPr>
          </w:p>
        </w:tc>
      </w:tr>
    </w:tbl>
    <w:p w14:paraId="3B5AA1E4" w14:textId="36CBE642" w:rsidR="00F25ABB" w:rsidRDefault="00F25ABB" w:rsidP="00F25ABB">
      <w:pPr>
        <w:tabs>
          <w:tab w:val="left" w:pos="5835"/>
        </w:tabs>
        <w:rPr>
          <w:rFonts w:ascii="Arial" w:hAnsi="Arial" w:cs="Arial"/>
          <w:i/>
          <w:iCs/>
        </w:rPr>
      </w:pPr>
      <w:r w:rsidRPr="00C07531">
        <w:rPr>
          <w:rFonts w:ascii="Arial" w:hAnsi="Arial" w:cs="Arial"/>
          <w:i/>
          <w:iCs/>
        </w:rPr>
        <w:t>Note: Data generated by the author from collecting the information from Landsat imageries from USGS</w:t>
      </w:r>
    </w:p>
    <w:p w14:paraId="77A80D88" w14:textId="77777777" w:rsidR="00F25ABB" w:rsidRPr="00F25ABB" w:rsidRDefault="00F25ABB" w:rsidP="00F25ABB">
      <w:pPr>
        <w:tabs>
          <w:tab w:val="left" w:pos="5835"/>
        </w:tabs>
        <w:rPr>
          <w:rFonts w:ascii="Arial" w:hAnsi="Arial" w:cs="Arial"/>
          <w:i/>
          <w:iCs/>
        </w:rPr>
      </w:pPr>
    </w:p>
    <w:p w14:paraId="37DB615C" w14:textId="79836190" w:rsidR="00647316" w:rsidRDefault="00647316" w:rsidP="00441B6F">
      <w:pPr>
        <w:pStyle w:val="Body"/>
        <w:spacing w:after="0"/>
        <w:rPr>
          <w:rFonts w:ascii="Arial" w:hAnsi="Arial" w:cs="Arial"/>
          <w:b/>
          <w:bCs/>
          <w:sz w:val="22"/>
          <w:szCs w:val="22"/>
        </w:rPr>
      </w:pPr>
      <w:r w:rsidRPr="00647316">
        <w:rPr>
          <w:rFonts w:ascii="Arial" w:hAnsi="Arial" w:cs="Arial"/>
          <w:b/>
          <w:bCs/>
          <w:sz w:val="22"/>
          <w:szCs w:val="22"/>
        </w:rPr>
        <w:t>4.2 Materials</w:t>
      </w:r>
    </w:p>
    <w:p w14:paraId="4B520103" w14:textId="62E97DA4" w:rsidR="00C07531" w:rsidRPr="00C07531" w:rsidRDefault="00C07531" w:rsidP="00C07531">
      <w:pPr>
        <w:jc w:val="both"/>
        <w:rPr>
          <w:rFonts w:ascii="Arial" w:hAnsi="Arial" w:cs="Arial"/>
        </w:rPr>
      </w:pPr>
      <w:r w:rsidRPr="00C07531">
        <w:rPr>
          <w:rFonts w:ascii="Arial" w:hAnsi="Arial" w:cs="Arial"/>
        </w:rPr>
        <w:t xml:space="preserve">To </w:t>
      </w:r>
      <w:proofErr w:type="spellStart"/>
      <w:r w:rsidRPr="00C07531">
        <w:rPr>
          <w:rFonts w:ascii="Arial" w:hAnsi="Arial" w:cs="Arial"/>
        </w:rPr>
        <w:t>analyse</w:t>
      </w:r>
      <w:proofErr w:type="spellEnd"/>
      <w:r w:rsidRPr="00C07531">
        <w:rPr>
          <w:rFonts w:ascii="Arial" w:hAnsi="Arial" w:cs="Arial"/>
        </w:rPr>
        <w:t xml:space="preserve"> the Land Surface Temperature (LST) and Normalized</w:t>
      </w:r>
      <w:r w:rsidRPr="00C07531">
        <w:rPr>
          <w:rFonts w:ascii="Arial" w:hAnsi="Arial" w:cs="Arial"/>
          <w:bCs/>
        </w:rPr>
        <w:t xml:space="preserve"> Difference Vegetation Index (NDVI), </w:t>
      </w:r>
      <w:r w:rsidRPr="00C07531">
        <w:rPr>
          <w:rFonts w:ascii="Arial" w:hAnsi="Arial" w:cs="Arial"/>
          <w:color w:val="000000" w:themeColor="text1"/>
          <w:kern w:val="24"/>
        </w:rPr>
        <w:t xml:space="preserve">Landsat 4-5 Thematic Mapper (TM) October, 2001 and Landsat 8 Operational Land Imager/Thermal Infrared Sensor (OLI/TIRS) October, 2021 were processed for post-monsoon season. </w:t>
      </w:r>
      <w:r w:rsidRPr="00C07531">
        <w:rPr>
          <w:rFonts w:ascii="Arial" w:hAnsi="Arial" w:cs="Arial"/>
        </w:rPr>
        <w:t xml:space="preserve">Landsat 7 Enhanced TM+ December, 2001 and Landsat 8 OLI/TIRS December, 2021 for Winter season. The four imageries have 30 </w:t>
      </w:r>
      <w:proofErr w:type="spellStart"/>
      <w:r w:rsidRPr="00C07531">
        <w:rPr>
          <w:rFonts w:ascii="Arial" w:hAnsi="Arial" w:cs="Arial"/>
        </w:rPr>
        <w:t>metre</w:t>
      </w:r>
      <w:proofErr w:type="spellEnd"/>
      <w:r w:rsidRPr="00C07531">
        <w:rPr>
          <w:rFonts w:ascii="Arial" w:hAnsi="Arial" w:cs="Arial"/>
        </w:rPr>
        <w:t xml:space="preserve"> spatial resolution, path and row 135/41 with having less than 10 percent cloud cover (Table 1). </w:t>
      </w:r>
    </w:p>
    <w:p w14:paraId="6B453202" w14:textId="77777777" w:rsidR="00C07531" w:rsidRPr="00C07531" w:rsidRDefault="00C07531" w:rsidP="00C07531">
      <w:pPr>
        <w:tabs>
          <w:tab w:val="left" w:pos="5835"/>
        </w:tabs>
        <w:rPr>
          <w:rFonts w:ascii="Arial" w:hAnsi="Arial" w:cs="Arial"/>
          <w:i/>
          <w:iCs/>
        </w:rPr>
      </w:pPr>
    </w:p>
    <w:p w14:paraId="65A17B52" w14:textId="77777777" w:rsidR="00C07531" w:rsidRPr="00C07531" w:rsidRDefault="00C07531" w:rsidP="00C07531">
      <w:pPr>
        <w:pStyle w:val="ListParagraph"/>
        <w:numPr>
          <w:ilvl w:val="1"/>
          <w:numId w:val="32"/>
        </w:numPr>
        <w:tabs>
          <w:tab w:val="left" w:pos="5835"/>
        </w:tabs>
        <w:spacing w:line="240" w:lineRule="auto"/>
        <w:jc w:val="both"/>
        <w:rPr>
          <w:rFonts w:ascii="Arial" w:hAnsi="Arial" w:cs="Arial"/>
          <w:b/>
          <w:bCs/>
          <w:szCs w:val="22"/>
        </w:rPr>
      </w:pPr>
      <w:r w:rsidRPr="00C07531">
        <w:rPr>
          <w:rFonts w:ascii="Arial" w:hAnsi="Arial" w:cs="Arial"/>
          <w:b/>
          <w:bCs/>
          <w:szCs w:val="22"/>
        </w:rPr>
        <w:t>Methods</w:t>
      </w:r>
    </w:p>
    <w:p w14:paraId="30AD0B80" w14:textId="43A4D45A" w:rsidR="00C07531" w:rsidRPr="00CD59ED" w:rsidRDefault="005625C2" w:rsidP="00C07531">
      <w:pPr>
        <w:tabs>
          <w:tab w:val="left" w:pos="5835"/>
        </w:tabs>
        <w:jc w:val="both"/>
        <w:rPr>
          <w:rFonts w:ascii="Arial" w:hAnsi="Arial" w:cs="Arial"/>
          <w:b/>
          <w:bCs/>
        </w:rPr>
      </w:pPr>
      <w:r>
        <w:rPr>
          <w:rFonts w:ascii="Arial" w:hAnsi="Arial" w:cs="Arial"/>
        </w:rPr>
        <w:t xml:space="preserve">LST was derived from the thermal bands of Landsat data following the radiative transfer equation method (Markham &amp; Barker, 1986). </w:t>
      </w:r>
      <w:r w:rsidR="00C07531" w:rsidRPr="00CD59ED">
        <w:rPr>
          <w:rFonts w:ascii="Arial" w:hAnsi="Arial" w:cs="Arial"/>
        </w:rPr>
        <w:t xml:space="preserve">To calculate the Land Surface Temperature (LST) of an area there are some important steps which have to done at first then we can prepare the LST. They are given below in details- </w:t>
      </w:r>
    </w:p>
    <w:p w14:paraId="78AE2946" w14:textId="7EE97B2C" w:rsidR="00C07531" w:rsidRPr="00CD59ED" w:rsidRDefault="00C07531" w:rsidP="00C07531">
      <w:pPr>
        <w:tabs>
          <w:tab w:val="left" w:pos="5835"/>
        </w:tabs>
        <w:jc w:val="both"/>
        <w:rPr>
          <w:rFonts w:ascii="Arial" w:hAnsi="Arial" w:cs="Arial"/>
          <w:b/>
          <w:bCs/>
        </w:rPr>
      </w:pPr>
      <w:r w:rsidRPr="00CD59ED">
        <w:rPr>
          <w:rFonts w:ascii="Arial" w:hAnsi="Arial" w:cs="Arial"/>
          <w:b/>
          <w:bCs/>
        </w:rPr>
        <w:t>4.3.1 Conversion of TOA (Top of Atmosphere) Spectral Radiance:</w:t>
      </w:r>
    </w:p>
    <w:p w14:paraId="40338445" w14:textId="4C725C90" w:rsidR="00647316" w:rsidRPr="00CD59ED" w:rsidRDefault="00647316" w:rsidP="00441B6F">
      <w:pPr>
        <w:pStyle w:val="Body"/>
        <w:spacing w:after="0"/>
        <w:rPr>
          <w:rFonts w:ascii="Arial" w:hAnsi="Arial" w:cs="Arial"/>
          <w:b/>
          <w:bCs/>
        </w:rPr>
      </w:pPr>
    </w:p>
    <w:p w14:paraId="2BDB886C" w14:textId="3FA95ADA" w:rsidR="00C07531" w:rsidRPr="00CD59ED" w:rsidRDefault="00C07531" w:rsidP="00C07531">
      <w:pPr>
        <w:tabs>
          <w:tab w:val="left" w:pos="5835"/>
        </w:tabs>
        <w:jc w:val="both"/>
        <w:rPr>
          <w:rFonts w:ascii="Arial" w:hAnsi="Arial" w:cs="Arial"/>
        </w:rPr>
      </w:pPr>
      <w:r w:rsidRPr="00CD59ED">
        <w:rPr>
          <w:rFonts w:ascii="Arial" w:hAnsi="Arial" w:cs="Arial"/>
        </w:rPr>
        <w:t>(</w:t>
      </w:r>
      <w:proofErr w:type="spellStart"/>
      <w:r w:rsidRPr="00CD59ED">
        <w:rPr>
          <w:rFonts w:ascii="Arial" w:hAnsi="Arial" w:cs="Arial"/>
        </w:rPr>
        <w:t>Lλ</w:t>
      </w:r>
      <w:proofErr w:type="spellEnd"/>
      <w:r w:rsidRPr="00CD59ED">
        <w:rPr>
          <w:rFonts w:ascii="Arial" w:hAnsi="Arial" w:cs="Arial"/>
        </w:rPr>
        <w:t>) = M</w:t>
      </w:r>
      <w:r w:rsidRPr="00CD59ED">
        <w:rPr>
          <w:rFonts w:ascii="Arial" w:hAnsi="Arial" w:cs="Arial"/>
          <w:vertAlign w:val="subscript"/>
        </w:rPr>
        <w:t>L</w:t>
      </w:r>
      <w:r w:rsidRPr="00CD59ED">
        <w:rPr>
          <w:rFonts w:ascii="Arial" w:hAnsi="Arial" w:cs="Arial"/>
        </w:rPr>
        <w:t xml:space="preserve">* </w:t>
      </w:r>
      <w:proofErr w:type="spellStart"/>
      <w:r w:rsidRPr="00CD59ED">
        <w:rPr>
          <w:rFonts w:ascii="Arial" w:hAnsi="Arial" w:cs="Arial"/>
        </w:rPr>
        <w:t>Qcal+A</w:t>
      </w:r>
      <w:r w:rsidRPr="00CD59ED">
        <w:rPr>
          <w:rFonts w:ascii="Arial" w:hAnsi="Arial" w:cs="Arial"/>
          <w:vertAlign w:val="subscript"/>
        </w:rPr>
        <w:t>L</w:t>
      </w:r>
      <w:r w:rsidRPr="00CD59ED">
        <w:rPr>
          <w:rFonts w:ascii="Arial" w:hAnsi="Arial" w:cs="Arial"/>
        </w:rPr>
        <w:t>-O</w:t>
      </w:r>
      <w:r w:rsidRPr="00CD59ED">
        <w:rPr>
          <w:rFonts w:ascii="Arial" w:hAnsi="Arial" w:cs="Arial"/>
          <w:vertAlign w:val="subscript"/>
        </w:rPr>
        <w:t>i</w:t>
      </w:r>
      <w:proofErr w:type="spellEnd"/>
      <w:r w:rsidRPr="00CD59ED">
        <w:rPr>
          <w:rFonts w:ascii="Arial" w:hAnsi="Arial" w:cs="Arial"/>
        </w:rPr>
        <w:t xml:space="preserve"> </w:t>
      </w:r>
    </w:p>
    <w:p w14:paraId="200D5833" w14:textId="77777777" w:rsidR="00C07531" w:rsidRPr="00CD59ED" w:rsidRDefault="00C07531" w:rsidP="00C07531">
      <w:pPr>
        <w:tabs>
          <w:tab w:val="left" w:pos="5835"/>
        </w:tabs>
        <w:jc w:val="both"/>
        <w:rPr>
          <w:rFonts w:ascii="Arial" w:hAnsi="Arial" w:cs="Arial"/>
        </w:rPr>
      </w:pPr>
      <w:proofErr w:type="spellStart"/>
      <w:r w:rsidRPr="00CD59ED">
        <w:rPr>
          <w:rFonts w:ascii="Arial" w:hAnsi="Arial" w:cs="Arial"/>
        </w:rPr>
        <w:t>Lλ</w:t>
      </w:r>
      <w:proofErr w:type="spellEnd"/>
      <w:r w:rsidRPr="00CD59ED">
        <w:rPr>
          <w:rFonts w:ascii="Arial" w:hAnsi="Arial" w:cs="Arial"/>
        </w:rPr>
        <w:t>=0.0003342*Band10+0.10000-0.29</w:t>
      </w:r>
    </w:p>
    <w:p w14:paraId="3AFD6283" w14:textId="77777777" w:rsidR="00C07531" w:rsidRPr="00CD59ED" w:rsidRDefault="00C07531" w:rsidP="00C07531">
      <w:pPr>
        <w:tabs>
          <w:tab w:val="left" w:pos="5835"/>
        </w:tabs>
        <w:jc w:val="both"/>
        <w:rPr>
          <w:rFonts w:ascii="Arial" w:hAnsi="Arial" w:cs="Arial"/>
        </w:rPr>
      </w:pPr>
      <w:r w:rsidRPr="00CD59ED">
        <w:rPr>
          <w:rFonts w:ascii="Arial" w:hAnsi="Arial" w:cs="Arial"/>
        </w:rPr>
        <w:t>Where,</w:t>
      </w:r>
    </w:p>
    <w:p w14:paraId="25B90818" w14:textId="77777777" w:rsidR="00C07531" w:rsidRPr="00CD59ED" w:rsidRDefault="00C07531" w:rsidP="00C07531">
      <w:pPr>
        <w:tabs>
          <w:tab w:val="left" w:pos="5835"/>
        </w:tabs>
        <w:ind w:left="852"/>
        <w:jc w:val="both"/>
        <w:rPr>
          <w:rFonts w:ascii="Arial" w:hAnsi="Arial" w:cs="Arial"/>
        </w:rPr>
      </w:pPr>
      <w:proofErr w:type="spellStart"/>
      <w:r w:rsidRPr="00CD59ED">
        <w:rPr>
          <w:rFonts w:ascii="Arial" w:hAnsi="Arial" w:cs="Arial"/>
        </w:rPr>
        <w:t>Lλ</w:t>
      </w:r>
      <w:proofErr w:type="spellEnd"/>
      <w:r w:rsidRPr="00CD59ED">
        <w:rPr>
          <w:rFonts w:ascii="Arial" w:hAnsi="Arial" w:cs="Arial"/>
        </w:rPr>
        <w:t xml:space="preserve"> =TOA spectral radiance (Watts/m2*</w:t>
      </w:r>
      <w:proofErr w:type="spellStart"/>
      <w:r w:rsidRPr="00CD59ED">
        <w:rPr>
          <w:rFonts w:ascii="Arial" w:hAnsi="Arial" w:cs="Arial"/>
        </w:rPr>
        <w:t>sr</w:t>
      </w:r>
      <w:proofErr w:type="spellEnd"/>
      <w:r w:rsidRPr="00CD59ED">
        <w:rPr>
          <w:rFonts w:ascii="Arial" w:hAnsi="Arial" w:cs="Arial"/>
        </w:rPr>
        <w:t>*µm)</w:t>
      </w:r>
    </w:p>
    <w:p w14:paraId="467845A7"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ML = Radiance Multiplicative Band (No.)</w:t>
      </w:r>
    </w:p>
    <w:p w14:paraId="0F14F5B5"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AL = Radiance Add Band (No.)</w:t>
      </w:r>
    </w:p>
    <w:p w14:paraId="3222D2A8" w14:textId="77777777" w:rsidR="00C07531" w:rsidRPr="00CD59ED" w:rsidRDefault="00C07531" w:rsidP="00C07531">
      <w:pPr>
        <w:tabs>
          <w:tab w:val="left" w:pos="5835"/>
        </w:tabs>
        <w:ind w:left="852"/>
        <w:jc w:val="both"/>
        <w:rPr>
          <w:rFonts w:ascii="Arial" w:hAnsi="Arial" w:cs="Arial"/>
        </w:rPr>
      </w:pPr>
      <w:proofErr w:type="spellStart"/>
      <w:r w:rsidRPr="00CD59ED">
        <w:rPr>
          <w:rFonts w:ascii="Arial" w:hAnsi="Arial" w:cs="Arial"/>
        </w:rPr>
        <w:lastRenderedPageBreak/>
        <w:t>Qcal</w:t>
      </w:r>
      <w:proofErr w:type="spellEnd"/>
      <w:r w:rsidRPr="00CD59ED">
        <w:rPr>
          <w:rFonts w:ascii="Arial" w:hAnsi="Arial" w:cs="Arial"/>
        </w:rPr>
        <w:t xml:space="preserve"> = Quantized and calibrated standard product pixel values (DN)</w:t>
      </w:r>
    </w:p>
    <w:p w14:paraId="7CF84FD1"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O</w:t>
      </w:r>
      <w:r w:rsidRPr="00CD59ED">
        <w:rPr>
          <w:rFonts w:ascii="Arial" w:hAnsi="Arial" w:cs="Arial"/>
          <w:vertAlign w:val="subscript"/>
        </w:rPr>
        <w:t xml:space="preserve">i </w:t>
      </w:r>
      <w:r w:rsidRPr="00CD59ED">
        <w:rPr>
          <w:rFonts w:ascii="Arial" w:hAnsi="Arial" w:cs="Arial"/>
        </w:rPr>
        <w:t>= Correction value for band 10 is 0.29</w:t>
      </w:r>
    </w:p>
    <w:p w14:paraId="161BD52A" w14:textId="56B6539C" w:rsidR="00C07531" w:rsidRPr="00CD59ED" w:rsidRDefault="00C07531" w:rsidP="00C07531">
      <w:pPr>
        <w:tabs>
          <w:tab w:val="left" w:pos="5835"/>
        </w:tabs>
        <w:jc w:val="both"/>
        <w:rPr>
          <w:rFonts w:ascii="Arial" w:hAnsi="Arial" w:cs="Arial"/>
          <w:b/>
          <w:bCs/>
        </w:rPr>
      </w:pPr>
      <w:r w:rsidRPr="00CD59ED">
        <w:rPr>
          <w:rFonts w:ascii="Arial" w:hAnsi="Arial" w:cs="Arial"/>
          <w:b/>
          <w:bCs/>
        </w:rPr>
        <w:t>4.3.2 Conversion of TOA Brightness Temperature (BT):</w:t>
      </w:r>
    </w:p>
    <w:p w14:paraId="4C99623E" w14:textId="77777777" w:rsidR="00C07531" w:rsidRPr="00CD59ED" w:rsidRDefault="00C07531" w:rsidP="00C07531">
      <w:pPr>
        <w:tabs>
          <w:tab w:val="left" w:pos="5835"/>
        </w:tabs>
        <w:jc w:val="both"/>
        <w:rPr>
          <w:rFonts w:ascii="Arial" w:hAnsi="Arial" w:cs="Arial"/>
        </w:rPr>
      </w:pPr>
      <w:r w:rsidRPr="00CD59ED">
        <w:rPr>
          <w:rFonts w:ascii="Arial" w:hAnsi="Arial" w:cs="Arial"/>
        </w:rPr>
        <w:t>Top of atmosphere brightness temperature involves the measurement and interpretation of electromagnetic radiation emitted by the earth’s surface and observed from space which converted in Meta data format.</w:t>
      </w:r>
    </w:p>
    <w:p w14:paraId="335ACDF3" w14:textId="5F0F3CCD" w:rsidR="00C07531" w:rsidRPr="00CD59ED" w:rsidRDefault="00C07531" w:rsidP="00C07531">
      <w:pPr>
        <w:tabs>
          <w:tab w:val="left" w:pos="5835"/>
        </w:tabs>
        <w:jc w:val="both"/>
        <w:rPr>
          <w:rFonts w:ascii="Arial" w:hAnsi="Arial" w:cs="Arial"/>
        </w:rPr>
      </w:pPr>
      <w:r w:rsidRPr="00CD59ED">
        <w:rPr>
          <w:rFonts w:ascii="Arial" w:hAnsi="Arial" w:cs="Arial"/>
        </w:rPr>
        <w:t>Kelvin (K) to Celsius (</w:t>
      </w:r>
      <w:r w:rsidRPr="00CD59ED">
        <w:rPr>
          <w:rFonts w:ascii="Arial" w:hAnsi="Arial" w:cs="Arial"/>
          <w:vertAlign w:val="superscript"/>
        </w:rPr>
        <w:t>o</w:t>
      </w:r>
      <w:r w:rsidRPr="00CD59ED">
        <w:rPr>
          <w:rFonts w:ascii="Arial" w:hAnsi="Arial" w:cs="Arial"/>
        </w:rPr>
        <w:t>C) Degrees BT = (K</w:t>
      </w:r>
      <w:r w:rsidRPr="00CD59ED">
        <w:rPr>
          <w:rFonts w:ascii="Arial" w:hAnsi="Arial" w:cs="Arial"/>
          <w:vertAlign w:val="subscript"/>
        </w:rPr>
        <w:t>2</w:t>
      </w:r>
      <w:r w:rsidRPr="00CD59ED">
        <w:rPr>
          <w:rFonts w:ascii="Arial" w:hAnsi="Arial" w:cs="Arial"/>
        </w:rPr>
        <w:t>/ (ln (K</w:t>
      </w:r>
      <w:r w:rsidRPr="00CD59ED">
        <w:rPr>
          <w:rFonts w:ascii="Arial" w:hAnsi="Arial" w:cs="Arial"/>
          <w:vertAlign w:val="subscript"/>
        </w:rPr>
        <w:t>1</w:t>
      </w:r>
      <w:r w:rsidRPr="00CD59ED">
        <w:rPr>
          <w:rFonts w:ascii="Arial" w:hAnsi="Arial" w:cs="Arial"/>
        </w:rPr>
        <w:t xml:space="preserve">/ </w:t>
      </w:r>
      <w:proofErr w:type="spellStart"/>
      <w:r w:rsidRPr="00CD59ED">
        <w:rPr>
          <w:rFonts w:ascii="Arial" w:hAnsi="Arial" w:cs="Arial"/>
        </w:rPr>
        <w:t>Lλ</w:t>
      </w:r>
      <w:proofErr w:type="spellEnd"/>
      <w:r w:rsidRPr="00CD59ED">
        <w:rPr>
          <w:rFonts w:ascii="Arial" w:hAnsi="Arial" w:cs="Arial"/>
        </w:rPr>
        <w:t xml:space="preserve">) +1)) -273.15 </w:t>
      </w:r>
    </w:p>
    <w:p w14:paraId="3D9BAC8F" w14:textId="77777777" w:rsidR="00C07531" w:rsidRPr="00CD59ED" w:rsidRDefault="00C07531" w:rsidP="00C07531">
      <w:pPr>
        <w:tabs>
          <w:tab w:val="left" w:pos="5835"/>
        </w:tabs>
        <w:jc w:val="both"/>
        <w:rPr>
          <w:rFonts w:ascii="Arial" w:hAnsi="Arial" w:cs="Arial"/>
        </w:rPr>
      </w:pPr>
      <w:r w:rsidRPr="00CD59ED">
        <w:rPr>
          <w:rFonts w:ascii="Arial" w:hAnsi="Arial" w:cs="Arial"/>
        </w:rPr>
        <w:t>Where,</w:t>
      </w:r>
    </w:p>
    <w:p w14:paraId="1837B627"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BT = Top of atmosphere brightness temperature (</w:t>
      </w:r>
      <w:r w:rsidRPr="00CD59ED">
        <w:rPr>
          <w:rFonts w:ascii="Arial" w:hAnsi="Arial" w:cs="Arial"/>
          <w:vertAlign w:val="superscript"/>
        </w:rPr>
        <w:t>o</w:t>
      </w:r>
      <w:r w:rsidRPr="00CD59ED">
        <w:rPr>
          <w:rFonts w:ascii="Arial" w:hAnsi="Arial" w:cs="Arial"/>
        </w:rPr>
        <w:t>C)</w:t>
      </w:r>
    </w:p>
    <w:p w14:paraId="2C53C598" w14:textId="77777777" w:rsidR="00C07531" w:rsidRPr="00CD59ED" w:rsidRDefault="00C07531" w:rsidP="00C07531">
      <w:pPr>
        <w:tabs>
          <w:tab w:val="left" w:pos="5835"/>
        </w:tabs>
        <w:ind w:left="852"/>
        <w:jc w:val="both"/>
        <w:rPr>
          <w:rFonts w:ascii="Arial" w:hAnsi="Arial" w:cs="Arial"/>
        </w:rPr>
      </w:pPr>
      <w:proofErr w:type="spellStart"/>
      <w:r w:rsidRPr="00CD59ED">
        <w:rPr>
          <w:rFonts w:ascii="Arial" w:hAnsi="Arial" w:cs="Arial"/>
        </w:rPr>
        <w:t>Lλ</w:t>
      </w:r>
      <w:proofErr w:type="spellEnd"/>
      <w:r w:rsidRPr="00CD59ED">
        <w:rPr>
          <w:rFonts w:ascii="Arial" w:hAnsi="Arial" w:cs="Arial"/>
        </w:rPr>
        <w:t xml:space="preserve"> = TOA spectral radiance (Watts/m2*</w:t>
      </w:r>
      <w:proofErr w:type="spellStart"/>
      <w:r w:rsidRPr="00CD59ED">
        <w:rPr>
          <w:rFonts w:ascii="Arial" w:hAnsi="Arial" w:cs="Arial"/>
        </w:rPr>
        <w:t>sr</w:t>
      </w:r>
      <w:proofErr w:type="spellEnd"/>
      <w:r w:rsidRPr="00CD59ED">
        <w:rPr>
          <w:rFonts w:ascii="Arial" w:hAnsi="Arial" w:cs="Arial"/>
        </w:rPr>
        <w:t>*µm)</w:t>
      </w:r>
    </w:p>
    <w:p w14:paraId="24D02060"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K1 = K1 Constant Band (No.)</w:t>
      </w:r>
    </w:p>
    <w:p w14:paraId="5F76D9A4"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K2 = K2 Constant Band (No.)</w:t>
      </w:r>
    </w:p>
    <w:p w14:paraId="4F09D25E" w14:textId="69D9BC08" w:rsidR="00C07531" w:rsidRPr="00CD59ED" w:rsidRDefault="00C07531" w:rsidP="00C07531">
      <w:pPr>
        <w:tabs>
          <w:tab w:val="left" w:pos="5835"/>
        </w:tabs>
        <w:jc w:val="both"/>
        <w:rPr>
          <w:rFonts w:ascii="Arial" w:hAnsi="Arial" w:cs="Arial"/>
          <w:b/>
          <w:bCs/>
        </w:rPr>
      </w:pPr>
      <w:r w:rsidRPr="00CD59ED">
        <w:rPr>
          <w:rFonts w:ascii="Arial" w:hAnsi="Arial" w:cs="Arial"/>
          <w:b/>
          <w:bCs/>
        </w:rPr>
        <w:t>4.3.3 Normalized Difference Vegetation Index (NDVI):</w:t>
      </w:r>
    </w:p>
    <w:p w14:paraId="5A48EA00" w14:textId="72DE9B37" w:rsidR="00C07531" w:rsidRPr="00CD59ED" w:rsidRDefault="00C07531" w:rsidP="00C07531">
      <w:pPr>
        <w:tabs>
          <w:tab w:val="left" w:pos="5835"/>
        </w:tabs>
        <w:jc w:val="both"/>
        <w:rPr>
          <w:rFonts w:ascii="Arial" w:hAnsi="Arial" w:cs="Arial"/>
        </w:rPr>
      </w:pPr>
      <w:r w:rsidRPr="00CD59ED">
        <w:rPr>
          <w:rFonts w:ascii="Arial" w:hAnsi="Arial" w:cs="Arial"/>
        </w:rPr>
        <w:t>The Normalized Difference Vegetation Index calculate the health and richness of vegetation cover of an area using Near-Infrared (NIR) (Band 5) and Red (band 4) bands</w:t>
      </w:r>
      <w:r w:rsidR="005625C2">
        <w:rPr>
          <w:rFonts w:ascii="Arial" w:hAnsi="Arial" w:cs="Arial"/>
        </w:rPr>
        <w:t xml:space="preserve"> (Rouse et al., 1974)</w:t>
      </w:r>
      <w:r w:rsidRPr="00CD59ED">
        <w:rPr>
          <w:rFonts w:ascii="Arial" w:hAnsi="Arial" w:cs="Arial"/>
        </w:rPr>
        <w:t>.</w:t>
      </w:r>
    </w:p>
    <w:p w14:paraId="3A45E55B" w14:textId="669C7BFB" w:rsidR="00C07531" w:rsidRPr="00CD59ED" w:rsidRDefault="00C07531" w:rsidP="00C07531">
      <w:pPr>
        <w:tabs>
          <w:tab w:val="left" w:pos="5835"/>
        </w:tabs>
        <w:jc w:val="both"/>
        <w:rPr>
          <w:rFonts w:ascii="Arial" w:hAnsi="Arial" w:cs="Arial"/>
        </w:rPr>
      </w:pPr>
      <w:r w:rsidRPr="00CD59ED">
        <w:rPr>
          <w:rFonts w:ascii="Arial" w:hAnsi="Arial" w:cs="Arial"/>
        </w:rPr>
        <w:t>NDVI = (NIR-Red) / (</w:t>
      </w:r>
      <w:proofErr w:type="spellStart"/>
      <w:r w:rsidRPr="00CD59ED">
        <w:rPr>
          <w:rFonts w:ascii="Arial" w:hAnsi="Arial" w:cs="Arial"/>
        </w:rPr>
        <w:t>NIR+Red</w:t>
      </w:r>
      <w:proofErr w:type="spellEnd"/>
      <w:r w:rsidRPr="00CD59ED">
        <w:rPr>
          <w:rFonts w:ascii="Arial" w:hAnsi="Arial" w:cs="Arial"/>
        </w:rPr>
        <w:t xml:space="preserve">) </w:t>
      </w:r>
    </w:p>
    <w:p w14:paraId="267CA85B" w14:textId="77777777" w:rsidR="00C07531" w:rsidRPr="00CD59ED" w:rsidRDefault="00C07531" w:rsidP="00C07531">
      <w:pPr>
        <w:tabs>
          <w:tab w:val="left" w:pos="5835"/>
        </w:tabs>
        <w:jc w:val="both"/>
        <w:rPr>
          <w:rFonts w:ascii="Arial" w:hAnsi="Arial" w:cs="Arial"/>
        </w:rPr>
      </w:pPr>
      <w:r w:rsidRPr="00CD59ED">
        <w:rPr>
          <w:rFonts w:ascii="Arial" w:hAnsi="Arial" w:cs="Arial"/>
        </w:rPr>
        <w:t>Where,</w:t>
      </w:r>
    </w:p>
    <w:p w14:paraId="17536BCD"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Red = DN values from the red band (reflectance in the red band of the electromagnetic spectrum)</w:t>
      </w:r>
    </w:p>
    <w:p w14:paraId="765B488C"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NIR = DN values from the Near Infrared band (reflectance in the Near-Infrared band of the electromagnetic spectrum)</w:t>
      </w:r>
    </w:p>
    <w:p w14:paraId="6AEB8DFB" w14:textId="6212B487" w:rsidR="00C07531" w:rsidRPr="00CD59ED" w:rsidRDefault="00C07531" w:rsidP="00C07531">
      <w:pPr>
        <w:tabs>
          <w:tab w:val="left" w:pos="5835"/>
        </w:tabs>
        <w:jc w:val="both"/>
        <w:rPr>
          <w:rFonts w:ascii="Arial" w:hAnsi="Arial" w:cs="Arial"/>
          <w:b/>
          <w:bCs/>
        </w:rPr>
      </w:pPr>
      <w:r w:rsidRPr="00CD59ED">
        <w:rPr>
          <w:rFonts w:ascii="Arial" w:hAnsi="Arial" w:cs="Arial"/>
          <w:b/>
          <w:bCs/>
        </w:rPr>
        <w:t>4.3.4 Land Surface Emissivity (LSE):</w:t>
      </w:r>
    </w:p>
    <w:p w14:paraId="2A257CE8" w14:textId="67D60E7B" w:rsidR="00C07531" w:rsidRPr="00CD59ED" w:rsidRDefault="00C07531" w:rsidP="00C07531">
      <w:pPr>
        <w:tabs>
          <w:tab w:val="left" w:pos="5835"/>
        </w:tabs>
        <w:jc w:val="both"/>
        <w:rPr>
          <w:rFonts w:ascii="Arial" w:hAnsi="Arial" w:cs="Arial"/>
        </w:rPr>
      </w:pPr>
      <w:r w:rsidRPr="00CD59ED">
        <w:rPr>
          <w:rFonts w:ascii="Arial" w:hAnsi="Arial" w:cs="Arial"/>
        </w:rPr>
        <w:t>Land Surface Emissivity (LSE) is the average emissivity of the earth surface which emits heat energy in a longwave radiation into the atmosphere and it is calculated from NDVI values</w:t>
      </w:r>
      <w:r w:rsidR="005625C2">
        <w:rPr>
          <w:rFonts w:ascii="Arial" w:hAnsi="Arial" w:cs="Arial"/>
        </w:rPr>
        <w:t xml:space="preserve"> (Sobrino et al., 2004)</w:t>
      </w:r>
      <w:r w:rsidRPr="00CD59ED">
        <w:rPr>
          <w:rFonts w:ascii="Arial" w:hAnsi="Arial" w:cs="Arial"/>
        </w:rPr>
        <w:t>.</w:t>
      </w:r>
    </w:p>
    <w:p w14:paraId="7B35A240" w14:textId="1C4D4186" w:rsidR="00C07531" w:rsidRPr="00CD59ED" w:rsidRDefault="00C07531" w:rsidP="00C07531">
      <w:pPr>
        <w:tabs>
          <w:tab w:val="left" w:pos="5835"/>
        </w:tabs>
        <w:jc w:val="both"/>
        <w:rPr>
          <w:rFonts w:ascii="Arial" w:hAnsi="Arial" w:cs="Arial"/>
        </w:rPr>
      </w:pPr>
      <w:proofErr w:type="spellStart"/>
      <w:r w:rsidRPr="00CD59ED">
        <w:rPr>
          <w:rFonts w:ascii="Arial" w:hAnsi="Arial" w:cs="Arial"/>
        </w:rPr>
        <w:t>P</w:t>
      </w:r>
      <w:r w:rsidRPr="00CD59ED">
        <w:rPr>
          <w:rFonts w:ascii="Arial" w:hAnsi="Arial" w:cs="Arial"/>
          <w:vertAlign w:val="subscript"/>
        </w:rPr>
        <w:t>v</w:t>
      </w:r>
      <w:proofErr w:type="spellEnd"/>
      <w:r w:rsidRPr="00CD59ED">
        <w:rPr>
          <w:rFonts w:ascii="Arial" w:hAnsi="Arial" w:cs="Arial"/>
          <w:vertAlign w:val="subscript"/>
        </w:rPr>
        <w:t xml:space="preserve"> </w:t>
      </w:r>
      <w:r w:rsidRPr="00CD59ED">
        <w:rPr>
          <w:rFonts w:ascii="Arial" w:hAnsi="Arial" w:cs="Arial"/>
        </w:rPr>
        <w:t xml:space="preserve">= ((NDVI – NDVI </w:t>
      </w:r>
      <w:r w:rsidRPr="00CD59ED">
        <w:rPr>
          <w:rFonts w:ascii="Arial" w:hAnsi="Arial" w:cs="Arial"/>
          <w:vertAlign w:val="subscript"/>
        </w:rPr>
        <w:t>min</w:t>
      </w:r>
      <w:r w:rsidRPr="00CD59ED">
        <w:rPr>
          <w:rFonts w:ascii="Arial" w:hAnsi="Arial" w:cs="Arial"/>
        </w:rPr>
        <w:t xml:space="preserve">) / (NDVI </w:t>
      </w:r>
      <w:r w:rsidRPr="00CD59ED">
        <w:rPr>
          <w:rFonts w:ascii="Arial" w:hAnsi="Arial" w:cs="Arial"/>
          <w:vertAlign w:val="subscript"/>
        </w:rPr>
        <w:t xml:space="preserve">max </w:t>
      </w:r>
      <w:r w:rsidRPr="00CD59ED">
        <w:rPr>
          <w:rFonts w:ascii="Arial" w:hAnsi="Arial" w:cs="Arial"/>
        </w:rPr>
        <w:t xml:space="preserve">– NDVI </w:t>
      </w:r>
      <w:r w:rsidRPr="00CD59ED">
        <w:rPr>
          <w:rFonts w:ascii="Arial" w:hAnsi="Arial" w:cs="Arial"/>
          <w:vertAlign w:val="subscript"/>
        </w:rPr>
        <w:t>min</w:t>
      </w:r>
      <w:r w:rsidRPr="00CD59ED">
        <w:rPr>
          <w:rFonts w:ascii="Arial" w:hAnsi="Arial" w:cs="Arial"/>
        </w:rPr>
        <w:t>))</w:t>
      </w:r>
      <w:r w:rsidRPr="00CD59ED">
        <w:rPr>
          <w:rFonts w:ascii="Arial" w:hAnsi="Arial" w:cs="Arial"/>
          <w:vertAlign w:val="superscript"/>
        </w:rPr>
        <w:t>2</w:t>
      </w:r>
      <w:r w:rsidRPr="00CD59ED">
        <w:rPr>
          <w:rFonts w:ascii="Arial" w:hAnsi="Arial" w:cs="Arial"/>
        </w:rPr>
        <w:t xml:space="preserve"> </w:t>
      </w:r>
    </w:p>
    <w:p w14:paraId="539E6683" w14:textId="77777777" w:rsidR="00C07531" w:rsidRPr="00CD59ED" w:rsidRDefault="00C07531" w:rsidP="00C07531">
      <w:pPr>
        <w:tabs>
          <w:tab w:val="left" w:pos="5835"/>
        </w:tabs>
        <w:ind w:left="852"/>
        <w:jc w:val="both"/>
        <w:rPr>
          <w:rFonts w:ascii="Arial" w:hAnsi="Arial" w:cs="Arial"/>
        </w:rPr>
      </w:pPr>
      <w:proofErr w:type="spellStart"/>
      <w:r w:rsidRPr="00CD59ED">
        <w:rPr>
          <w:rFonts w:ascii="Arial" w:hAnsi="Arial" w:cs="Arial"/>
        </w:rPr>
        <w:t>P</w:t>
      </w:r>
      <w:r w:rsidRPr="00CD59ED">
        <w:rPr>
          <w:rFonts w:ascii="Arial" w:hAnsi="Arial" w:cs="Arial"/>
          <w:vertAlign w:val="subscript"/>
        </w:rPr>
        <w:t>v</w:t>
      </w:r>
      <w:proofErr w:type="spellEnd"/>
      <w:r w:rsidRPr="00CD59ED">
        <w:rPr>
          <w:rFonts w:ascii="Arial" w:hAnsi="Arial" w:cs="Arial"/>
          <w:vertAlign w:val="subscript"/>
        </w:rPr>
        <w:t xml:space="preserve"> </w:t>
      </w:r>
      <w:r w:rsidRPr="00CD59ED">
        <w:rPr>
          <w:rFonts w:ascii="Arial" w:hAnsi="Arial" w:cs="Arial"/>
        </w:rPr>
        <w:t>= Proportion of Vegetation</w:t>
      </w:r>
    </w:p>
    <w:p w14:paraId="7ECF93C4"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NDVI= DN values from NDVI image</w:t>
      </w:r>
    </w:p>
    <w:p w14:paraId="7C64C0C8"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 xml:space="preserve">NDVI </w:t>
      </w:r>
      <w:r w:rsidRPr="00CD59ED">
        <w:rPr>
          <w:rFonts w:ascii="Arial" w:hAnsi="Arial" w:cs="Arial"/>
          <w:vertAlign w:val="subscript"/>
        </w:rPr>
        <w:t xml:space="preserve">min </w:t>
      </w:r>
      <w:r w:rsidRPr="00CD59ED">
        <w:rPr>
          <w:rFonts w:ascii="Arial" w:hAnsi="Arial" w:cs="Arial"/>
        </w:rPr>
        <w:t>= Minimum DN values from NDVI image</w:t>
      </w:r>
    </w:p>
    <w:p w14:paraId="4044BF27"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 xml:space="preserve">NDVI </w:t>
      </w:r>
      <w:r w:rsidRPr="00CD59ED">
        <w:rPr>
          <w:rFonts w:ascii="Arial" w:hAnsi="Arial" w:cs="Arial"/>
          <w:vertAlign w:val="subscript"/>
        </w:rPr>
        <w:t>max</w:t>
      </w:r>
      <w:r w:rsidRPr="00CD59ED">
        <w:rPr>
          <w:rFonts w:ascii="Arial" w:hAnsi="Arial" w:cs="Arial"/>
        </w:rPr>
        <w:t xml:space="preserve"> = Maximum DN values from NDVI image</w:t>
      </w:r>
    </w:p>
    <w:p w14:paraId="286616CF" w14:textId="77777777" w:rsidR="00C07531" w:rsidRPr="00CD59ED" w:rsidRDefault="00C07531" w:rsidP="00C07531">
      <w:pPr>
        <w:tabs>
          <w:tab w:val="left" w:pos="5835"/>
        </w:tabs>
        <w:jc w:val="both"/>
        <w:rPr>
          <w:rFonts w:ascii="Arial" w:hAnsi="Arial" w:cs="Arial"/>
        </w:rPr>
      </w:pPr>
      <w:r w:rsidRPr="00CD59ED">
        <w:rPr>
          <w:rFonts w:ascii="Arial" w:hAnsi="Arial" w:cs="Arial"/>
        </w:rPr>
        <w:t xml:space="preserve">ԑ = 0.004* </w:t>
      </w:r>
      <w:proofErr w:type="spellStart"/>
      <w:r w:rsidRPr="00CD59ED">
        <w:rPr>
          <w:rFonts w:ascii="Arial" w:hAnsi="Arial" w:cs="Arial"/>
        </w:rPr>
        <w:t>P</w:t>
      </w:r>
      <w:r w:rsidRPr="00CD59ED">
        <w:rPr>
          <w:rFonts w:ascii="Arial" w:hAnsi="Arial" w:cs="Arial"/>
          <w:vertAlign w:val="subscript"/>
        </w:rPr>
        <w:t>v</w:t>
      </w:r>
      <w:proofErr w:type="spellEnd"/>
      <w:r w:rsidRPr="00CD59ED">
        <w:rPr>
          <w:rFonts w:ascii="Arial" w:hAnsi="Arial" w:cs="Arial"/>
          <w:vertAlign w:val="subscript"/>
        </w:rPr>
        <w:t xml:space="preserve"> </w:t>
      </w:r>
      <w:r w:rsidRPr="00CD59ED">
        <w:rPr>
          <w:rFonts w:ascii="Arial" w:hAnsi="Arial" w:cs="Arial"/>
        </w:rPr>
        <w:t xml:space="preserve">+ 0.986 </w:t>
      </w:r>
    </w:p>
    <w:p w14:paraId="6F85BC4B" w14:textId="77777777" w:rsidR="00C07531" w:rsidRPr="00CD59ED" w:rsidRDefault="00C07531" w:rsidP="00C07531">
      <w:pPr>
        <w:tabs>
          <w:tab w:val="left" w:pos="5835"/>
        </w:tabs>
        <w:jc w:val="both"/>
        <w:rPr>
          <w:rFonts w:ascii="Arial" w:hAnsi="Arial" w:cs="Arial"/>
        </w:rPr>
      </w:pPr>
      <w:r w:rsidRPr="00CD59ED">
        <w:rPr>
          <w:rFonts w:ascii="Arial" w:hAnsi="Arial" w:cs="Arial"/>
        </w:rPr>
        <w:t>Where,</w:t>
      </w:r>
    </w:p>
    <w:p w14:paraId="789572D1"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ԑ = Land Surface Emissivity</w:t>
      </w:r>
    </w:p>
    <w:p w14:paraId="1862B995" w14:textId="77777777" w:rsidR="00C07531" w:rsidRPr="00CD59ED" w:rsidRDefault="00C07531" w:rsidP="00C07531">
      <w:pPr>
        <w:tabs>
          <w:tab w:val="left" w:pos="5835"/>
        </w:tabs>
        <w:ind w:left="852"/>
        <w:jc w:val="both"/>
        <w:rPr>
          <w:rFonts w:ascii="Arial" w:hAnsi="Arial" w:cs="Arial"/>
        </w:rPr>
      </w:pPr>
      <w:proofErr w:type="spellStart"/>
      <w:r w:rsidRPr="00CD59ED">
        <w:rPr>
          <w:rFonts w:ascii="Arial" w:hAnsi="Arial" w:cs="Arial"/>
        </w:rPr>
        <w:t>P</w:t>
      </w:r>
      <w:r w:rsidRPr="00CD59ED">
        <w:rPr>
          <w:rFonts w:ascii="Arial" w:hAnsi="Arial" w:cs="Arial"/>
          <w:vertAlign w:val="subscript"/>
        </w:rPr>
        <w:t>v</w:t>
      </w:r>
      <w:proofErr w:type="spellEnd"/>
      <w:r w:rsidRPr="00CD59ED">
        <w:rPr>
          <w:rFonts w:ascii="Arial" w:hAnsi="Arial" w:cs="Arial"/>
          <w:vertAlign w:val="subscript"/>
        </w:rPr>
        <w:t xml:space="preserve"> </w:t>
      </w:r>
      <w:r w:rsidRPr="00CD59ED">
        <w:rPr>
          <w:rFonts w:ascii="Arial" w:hAnsi="Arial" w:cs="Arial"/>
        </w:rPr>
        <w:t>= Proportion of Vegetation</w:t>
      </w:r>
    </w:p>
    <w:p w14:paraId="1E765422"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0.986 corresponds to a correction value of the equation</w:t>
      </w:r>
    </w:p>
    <w:p w14:paraId="4CFB486A" w14:textId="3F590712" w:rsidR="00C07531" w:rsidRPr="00CD59ED" w:rsidRDefault="00C07531" w:rsidP="00C07531">
      <w:pPr>
        <w:tabs>
          <w:tab w:val="left" w:pos="5835"/>
        </w:tabs>
        <w:jc w:val="both"/>
        <w:rPr>
          <w:rFonts w:ascii="Arial" w:hAnsi="Arial" w:cs="Arial"/>
          <w:b/>
          <w:bCs/>
        </w:rPr>
      </w:pPr>
      <w:r w:rsidRPr="00CD59ED">
        <w:rPr>
          <w:rFonts w:ascii="Arial" w:hAnsi="Arial" w:cs="Arial"/>
          <w:b/>
          <w:bCs/>
        </w:rPr>
        <w:t>4.3.5 Land Surface Temperature (LST):</w:t>
      </w:r>
    </w:p>
    <w:p w14:paraId="52D354EE" w14:textId="77777777" w:rsidR="00C07531" w:rsidRPr="00CD59ED" w:rsidRDefault="00C07531" w:rsidP="00C07531">
      <w:pPr>
        <w:tabs>
          <w:tab w:val="left" w:pos="5835"/>
        </w:tabs>
        <w:jc w:val="both"/>
        <w:rPr>
          <w:rFonts w:ascii="Arial" w:hAnsi="Arial" w:cs="Arial"/>
        </w:rPr>
      </w:pPr>
      <w:r w:rsidRPr="00CD59ED">
        <w:rPr>
          <w:rFonts w:ascii="Arial" w:hAnsi="Arial" w:cs="Arial"/>
        </w:rPr>
        <w:t>Land surface temperature is the emitted temperature of the earth surface which calculate by observing thermal infrared using top of atmosphere (TOA), brightness temperature (BT), wavelength of emitted radiance, land surface emissivity (LSE).</w:t>
      </w:r>
    </w:p>
    <w:p w14:paraId="106E02C2" w14:textId="5AD77663" w:rsidR="00C07531" w:rsidRPr="00CD59ED" w:rsidRDefault="00C07531" w:rsidP="00C07531">
      <w:pPr>
        <w:tabs>
          <w:tab w:val="left" w:pos="5835"/>
        </w:tabs>
        <w:jc w:val="both"/>
        <w:rPr>
          <w:rFonts w:ascii="Arial" w:hAnsi="Arial" w:cs="Arial"/>
        </w:rPr>
      </w:pPr>
      <w:r w:rsidRPr="00CD59ED">
        <w:rPr>
          <w:rFonts w:ascii="Arial" w:hAnsi="Arial" w:cs="Arial"/>
        </w:rPr>
        <w:t xml:space="preserve">LST = (BT/ (1+ (λ*BT/c2) * ln (ε))) </w:t>
      </w:r>
    </w:p>
    <w:p w14:paraId="676C8D36" w14:textId="77777777" w:rsidR="00C07531" w:rsidRPr="00CD59ED" w:rsidRDefault="00C07531" w:rsidP="00C07531">
      <w:pPr>
        <w:tabs>
          <w:tab w:val="left" w:pos="5835"/>
        </w:tabs>
        <w:jc w:val="both"/>
        <w:rPr>
          <w:rFonts w:ascii="Arial" w:hAnsi="Arial" w:cs="Arial"/>
        </w:rPr>
      </w:pPr>
      <w:r w:rsidRPr="00CD59ED">
        <w:rPr>
          <w:rFonts w:ascii="Arial" w:hAnsi="Arial" w:cs="Arial"/>
        </w:rPr>
        <w:t>Here,</w:t>
      </w:r>
    </w:p>
    <w:p w14:paraId="4A724E6C"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c2 = 14388 µm K</w:t>
      </w:r>
    </w:p>
    <w:p w14:paraId="1E375E1A"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λ</w:t>
      </w:r>
      <w:r w:rsidRPr="00CD59ED">
        <w:rPr>
          <w:rFonts w:ascii="Arial" w:hAnsi="Arial" w:cs="Arial"/>
          <w:b/>
          <w:bCs/>
        </w:rPr>
        <w:t xml:space="preserve"> </w:t>
      </w:r>
      <w:r w:rsidRPr="00CD59ED">
        <w:rPr>
          <w:rFonts w:ascii="Arial" w:hAnsi="Arial" w:cs="Arial"/>
        </w:rPr>
        <w:t>=</w:t>
      </w:r>
      <w:r w:rsidRPr="00CD59ED">
        <w:rPr>
          <w:rFonts w:ascii="Arial" w:hAnsi="Arial" w:cs="Arial"/>
          <w:b/>
          <w:bCs/>
        </w:rPr>
        <w:t xml:space="preserve"> </w:t>
      </w:r>
      <w:r w:rsidRPr="00CD59ED">
        <w:rPr>
          <w:rFonts w:ascii="Arial" w:hAnsi="Arial" w:cs="Arial"/>
        </w:rPr>
        <w:t>10.8</w:t>
      </w:r>
    </w:p>
    <w:p w14:paraId="4D21CF41" w14:textId="77777777" w:rsidR="00C07531" w:rsidRPr="00CD59ED" w:rsidRDefault="00C07531" w:rsidP="00C07531">
      <w:pPr>
        <w:tabs>
          <w:tab w:val="left" w:pos="5835"/>
        </w:tabs>
        <w:jc w:val="both"/>
        <w:rPr>
          <w:rFonts w:ascii="Arial" w:hAnsi="Arial" w:cs="Arial"/>
        </w:rPr>
      </w:pPr>
      <w:r w:rsidRPr="00CD59ED">
        <w:rPr>
          <w:rFonts w:ascii="Arial" w:hAnsi="Arial" w:cs="Arial"/>
        </w:rPr>
        <w:t>where,</w:t>
      </w:r>
    </w:p>
    <w:p w14:paraId="2518D937"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BT = Top of atmosphere brightness temperature (</w:t>
      </w:r>
      <w:r w:rsidRPr="00CD59ED">
        <w:rPr>
          <w:rFonts w:ascii="Arial" w:hAnsi="Arial" w:cs="Arial"/>
          <w:vertAlign w:val="superscript"/>
        </w:rPr>
        <w:t>o</w:t>
      </w:r>
      <w:r w:rsidRPr="00CD59ED">
        <w:rPr>
          <w:rFonts w:ascii="Arial" w:hAnsi="Arial" w:cs="Arial"/>
        </w:rPr>
        <w:t>C)</w:t>
      </w:r>
    </w:p>
    <w:p w14:paraId="4551DC56"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λ = Wavelength of emitted radiance</w:t>
      </w:r>
    </w:p>
    <w:p w14:paraId="707EA269"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ԑ = Land Surface Emissivity</w:t>
      </w:r>
    </w:p>
    <w:p w14:paraId="452987D0"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c2 = h*c/s</w:t>
      </w:r>
    </w:p>
    <w:p w14:paraId="654BFF2B"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 xml:space="preserve">     =1.4388*10</w:t>
      </w:r>
      <w:r w:rsidRPr="00CD59ED">
        <w:rPr>
          <w:rFonts w:ascii="Arial" w:hAnsi="Arial" w:cs="Arial"/>
          <w:vertAlign w:val="superscript"/>
        </w:rPr>
        <w:t>-2</w:t>
      </w:r>
      <w:r w:rsidRPr="00CD59ED">
        <w:rPr>
          <w:rFonts w:ascii="Arial" w:hAnsi="Arial" w:cs="Arial"/>
        </w:rPr>
        <w:t xml:space="preserve"> </w:t>
      </w:r>
      <w:proofErr w:type="spellStart"/>
      <w:r w:rsidRPr="00CD59ED">
        <w:rPr>
          <w:rFonts w:ascii="Arial" w:hAnsi="Arial" w:cs="Arial"/>
        </w:rPr>
        <w:t>mK</w:t>
      </w:r>
      <w:proofErr w:type="spellEnd"/>
      <w:r w:rsidRPr="00CD59ED">
        <w:rPr>
          <w:rFonts w:ascii="Arial" w:hAnsi="Arial" w:cs="Arial"/>
        </w:rPr>
        <w:t xml:space="preserve"> </w:t>
      </w:r>
    </w:p>
    <w:p w14:paraId="2F88EED6"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 xml:space="preserve">     = 14388 </w:t>
      </w:r>
      <w:proofErr w:type="spellStart"/>
      <w:r w:rsidRPr="00CD59ED">
        <w:rPr>
          <w:rFonts w:ascii="Arial" w:hAnsi="Arial" w:cs="Arial"/>
        </w:rPr>
        <w:t>mK</w:t>
      </w:r>
      <w:proofErr w:type="spellEnd"/>
    </w:p>
    <w:p w14:paraId="333F55E5"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h = Planck’s Constant = 6.626*10</w:t>
      </w:r>
      <w:r w:rsidRPr="00CD59ED">
        <w:rPr>
          <w:rFonts w:ascii="Arial" w:hAnsi="Arial" w:cs="Arial"/>
          <w:vertAlign w:val="superscript"/>
        </w:rPr>
        <w:t>-34</w:t>
      </w:r>
      <w:r w:rsidRPr="00CD59ED">
        <w:rPr>
          <w:rFonts w:ascii="Arial" w:hAnsi="Arial" w:cs="Arial"/>
        </w:rPr>
        <w:t xml:space="preserve"> J s</w:t>
      </w:r>
    </w:p>
    <w:p w14:paraId="30C1A98A" w14:textId="3372A8B2" w:rsidR="00C07531" w:rsidRDefault="00CD59ED" w:rsidP="00C07531">
      <w:pPr>
        <w:tabs>
          <w:tab w:val="left" w:pos="5835"/>
        </w:tabs>
        <w:jc w:val="both"/>
        <w:rPr>
          <w:rFonts w:ascii="Times New Roman" w:hAnsi="Times New Roman"/>
          <w:b/>
          <w:bCs/>
        </w:rPr>
      </w:pPr>
      <w:r>
        <w:rPr>
          <w:rFonts w:ascii="Times New Roman" w:hAnsi="Times New Roman"/>
          <w:b/>
          <w:bCs/>
          <w:noProof/>
        </w:rPr>
        <w:lastRenderedPageBreak/>
        <w:drawing>
          <wp:anchor distT="0" distB="0" distL="114300" distR="114300" simplePos="0" relativeHeight="251655168" behindDoc="0" locked="0" layoutInCell="1" allowOverlap="1" wp14:anchorId="68AB2DF9" wp14:editId="4A892E70">
            <wp:simplePos x="0" y="0"/>
            <wp:positionH relativeFrom="column">
              <wp:posOffset>541597</wp:posOffset>
            </wp:positionH>
            <wp:positionV relativeFrom="paragraph">
              <wp:posOffset>84339</wp:posOffset>
            </wp:positionV>
            <wp:extent cx="4128655" cy="4431966"/>
            <wp:effectExtent l="0" t="0" r="0" b="0"/>
            <wp:wrapSquare wrapText="bothSides"/>
            <wp:docPr id="118982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2804" name="Picture 118982804"/>
                    <pic:cNvPicPr/>
                  </pic:nvPicPr>
                  <pic:blipFill>
                    <a:blip r:embed="rId17">
                      <a:extLst>
                        <a:ext uri="{28A0092B-C50C-407E-A947-70E740481C1C}">
                          <a14:useLocalDpi xmlns:a14="http://schemas.microsoft.com/office/drawing/2010/main" val="0"/>
                        </a:ext>
                      </a:extLst>
                    </a:blip>
                    <a:stretch>
                      <a:fillRect/>
                    </a:stretch>
                  </pic:blipFill>
                  <pic:spPr>
                    <a:xfrm>
                      <a:off x="0" y="0"/>
                      <a:ext cx="4128655" cy="4431966"/>
                    </a:xfrm>
                    <a:prstGeom prst="rect">
                      <a:avLst/>
                    </a:prstGeom>
                  </pic:spPr>
                </pic:pic>
              </a:graphicData>
            </a:graphic>
          </wp:anchor>
        </w:drawing>
      </w:r>
    </w:p>
    <w:p w14:paraId="25FE9D0B" w14:textId="790E44CF" w:rsidR="00CD59ED" w:rsidRDefault="00CD59ED" w:rsidP="00C07531">
      <w:pPr>
        <w:tabs>
          <w:tab w:val="left" w:pos="5835"/>
        </w:tabs>
        <w:jc w:val="both"/>
        <w:rPr>
          <w:rFonts w:ascii="Times New Roman" w:hAnsi="Times New Roman"/>
          <w:b/>
          <w:bCs/>
        </w:rPr>
      </w:pPr>
    </w:p>
    <w:p w14:paraId="3A971DAE" w14:textId="77777777" w:rsidR="00C07531" w:rsidRPr="00C07531" w:rsidRDefault="00C07531" w:rsidP="00C07531">
      <w:pPr>
        <w:tabs>
          <w:tab w:val="left" w:pos="5835"/>
        </w:tabs>
        <w:jc w:val="both"/>
        <w:rPr>
          <w:rFonts w:ascii="Times New Roman" w:hAnsi="Times New Roman"/>
          <w:b/>
          <w:bCs/>
        </w:rPr>
      </w:pPr>
    </w:p>
    <w:p w14:paraId="0B907A84" w14:textId="44CD5E16" w:rsidR="00505F06" w:rsidRDefault="00505F06" w:rsidP="00441B6F">
      <w:pPr>
        <w:pStyle w:val="Body"/>
        <w:spacing w:after="0"/>
        <w:rPr>
          <w:rFonts w:ascii="Arial" w:hAnsi="Arial" w:cs="Arial"/>
        </w:rPr>
      </w:pPr>
    </w:p>
    <w:p w14:paraId="15EFBAD0" w14:textId="77777777" w:rsidR="00CD59ED" w:rsidRDefault="00CD59ED" w:rsidP="00441B6F">
      <w:pPr>
        <w:pStyle w:val="Body"/>
        <w:spacing w:after="0"/>
        <w:rPr>
          <w:rFonts w:ascii="Arial" w:hAnsi="Arial" w:cs="Arial"/>
        </w:rPr>
      </w:pPr>
    </w:p>
    <w:p w14:paraId="0EB136DA" w14:textId="77777777" w:rsidR="00CD59ED" w:rsidRDefault="00CD59ED" w:rsidP="00441B6F">
      <w:pPr>
        <w:pStyle w:val="Body"/>
        <w:spacing w:after="0"/>
        <w:rPr>
          <w:rFonts w:ascii="Arial" w:hAnsi="Arial" w:cs="Arial"/>
        </w:rPr>
      </w:pPr>
    </w:p>
    <w:p w14:paraId="66D433CA" w14:textId="77777777" w:rsidR="00CD59ED" w:rsidRDefault="00CD59ED" w:rsidP="00441B6F">
      <w:pPr>
        <w:pStyle w:val="Body"/>
        <w:spacing w:after="0"/>
        <w:rPr>
          <w:rFonts w:ascii="Arial" w:hAnsi="Arial" w:cs="Arial"/>
        </w:rPr>
      </w:pPr>
    </w:p>
    <w:p w14:paraId="656DFADF" w14:textId="77777777" w:rsidR="00CD59ED" w:rsidRDefault="00CD59ED" w:rsidP="00441B6F">
      <w:pPr>
        <w:pStyle w:val="Body"/>
        <w:spacing w:after="0"/>
        <w:rPr>
          <w:rFonts w:ascii="Arial" w:hAnsi="Arial" w:cs="Arial"/>
        </w:rPr>
      </w:pPr>
    </w:p>
    <w:p w14:paraId="100CA564" w14:textId="77777777" w:rsidR="00CD59ED" w:rsidRDefault="00CD59ED" w:rsidP="00441B6F">
      <w:pPr>
        <w:pStyle w:val="Body"/>
        <w:spacing w:after="0"/>
        <w:rPr>
          <w:rFonts w:ascii="Arial" w:hAnsi="Arial" w:cs="Arial"/>
        </w:rPr>
      </w:pPr>
    </w:p>
    <w:p w14:paraId="2BB03582" w14:textId="77777777" w:rsidR="00CD59ED" w:rsidRDefault="00CD59ED" w:rsidP="00441B6F">
      <w:pPr>
        <w:pStyle w:val="Body"/>
        <w:spacing w:after="0"/>
        <w:rPr>
          <w:rFonts w:ascii="Arial" w:hAnsi="Arial" w:cs="Arial"/>
        </w:rPr>
      </w:pPr>
    </w:p>
    <w:p w14:paraId="72B20FDE" w14:textId="77777777" w:rsidR="00CD59ED" w:rsidRDefault="00CD59ED" w:rsidP="00441B6F">
      <w:pPr>
        <w:pStyle w:val="Body"/>
        <w:spacing w:after="0"/>
        <w:rPr>
          <w:rFonts w:ascii="Arial" w:hAnsi="Arial" w:cs="Arial"/>
        </w:rPr>
      </w:pPr>
    </w:p>
    <w:p w14:paraId="7CC0519B" w14:textId="77777777" w:rsidR="00CD59ED" w:rsidRDefault="00CD59ED" w:rsidP="00441B6F">
      <w:pPr>
        <w:pStyle w:val="Body"/>
        <w:spacing w:after="0"/>
        <w:rPr>
          <w:rFonts w:ascii="Arial" w:hAnsi="Arial" w:cs="Arial"/>
        </w:rPr>
      </w:pPr>
    </w:p>
    <w:p w14:paraId="7D484A25" w14:textId="77777777" w:rsidR="00CD59ED" w:rsidRDefault="00CD59ED" w:rsidP="00441B6F">
      <w:pPr>
        <w:pStyle w:val="Body"/>
        <w:spacing w:after="0"/>
        <w:rPr>
          <w:rFonts w:ascii="Arial" w:hAnsi="Arial" w:cs="Arial"/>
        </w:rPr>
      </w:pPr>
    </w:p>
    <w:p w14:paraId="1D6C5533" w14:textId="77777777" w:rsidR="00CD59ED" w:rsidRDefault="00CD59ED" w:rsidP="00441B6F">
      <w:pPr>
        <w:pStyle w:val="Body"/>
        <w:spacing w:after="0"/>
        <w:rPr>
          <w:rFonts w:ascii="Arial" w:hAnsi="Arial" w:cs="Arial"/>
        </w:rPr>
      </w:pPr>
    </w:p>
    <w:p w14:paraId="19A77489" w14:textId="77777777" w:rsidR="00CD59ED" w:rsidRDefault="00CD59ED" w:rsidP="00441B6F">
      <w:pPr>
        <w:pStyle w:val="Body"/>
        <w:spacing w:after="0"/>
        <w:rPr>
          <w:rFonts w:ascii="Arial" w:hAnsi="Arial" w:cs="Arial"/>
        </w:rPr>
      </w:pPr>
    </w:p>
    <w:p w14:paraId="3557057C" w14:textId="77777777" w:rsidR="00CD59ED" w:rsidRDefault="00CD59ED" w:rsidP="00441B6F">
      <w:pPr>
        <w:pStyle w:val="Body"/>
        <w:spacing w:after="0"/>
        <w:rPr>
          <w:rFonts w:ascii="Arial" w:hAnsi="Arial" w:cs="Arial"/>
        </w:rPr>
      </w:pPr>
    </w:p>
    <w:p w14:paraId="3F22B1AE" w14:textId="77777777" w:rsidR="00CD59ED" w:rsidRDefault="00CD59ED" w:rsidP="00441B6F">
      <w:pPr>
        <w:pStyle w:val="Body"/>
        <w:spacing w:after="0"/>
        <w:rPr>
          <w:rFonts w:ascii="Arial" w:hAnsi="Arial" w:cs="Arial"/>
        </w:rPr>
      </w:pPr>
    </w:p>
    <w:p w14:paraId="08D3E43D" w14:textId="77777777" w:rsidR="00CD59ED" w:rsidRDefault="00CD59ED" w:rsidP="00441B6F">
      <w:pPr>
        <w:pStyle w:val="Body"/>
        <w:spacing w:after="0"/>
        <w:rPr>
          <w:rFonts w:ascii="Arial" w:hAnsi="Arial" w:cs="Arial"/>
        </w:rPr>
      </w:pPr>
    </w:p>
    <w:p w14:paraId="5F9408FD" w14:textId="77777777" w:rsidR="00CD59ED" w:rsidRDefault="00CD59ED" w:rsidP="00441B6F">
      <w:pPr>
        <w:pStyle w:val="Body"/>
        <w:spacing w:after="0"/>
        <w:rPr>
          <w:rFonts w:ascii="Arial" w:hAnsi="Arial" w:cs="Arial"/>
        </w:rPr>
      </w:pPr>
    </w:p>
    <w:p w14:paraId="7F0FFF62" w14:textId="77777777" w:rsidR="00CD59ED" w:rsidRDefault="00CD59ED" w:rsidP="00441B6F">
      <w:pPr>
        <w:pStyle w:val="Body"/>
        <w:spacing w:after="0"/>
        <w:rPr>
          <w:rFonts w:ascii="Arial" w:hAnsi="Arial" w:cs="Arial"/>
        </w:rPr>
      </w:pPr>
    </w:p>
    <w:p w14:paraId="036BF8CB" w14:textId="77777777" w:rsidR="00CD59ED" w:rsidRDefault="00CD59ED" w:rsidP="00441B6F">
      <w:pPr>
        <w:pStyle w:val="Body"/>
        <w:spacing w:after="0"/>
        <w:rPr>
          <w:rFonts w:ascii="Arial" w:hAnsi="Arial" w:cs="Arial"/>
        </w:rPr>
      </w:pPr>
    </w:p>
    <w:p w14:paraId="55152276" w14:textId="77777777" w:rsidR="00CD59ED" w:rsidRDefault="00CD59ED" w:rsidP="00441B6F">
      <w:pPr>
        <w:pStyle w:val="Body"/>
        <w:spacing w:after="0"/>
        <w:rPr>
          <w:rFonts w:ascii="Arial" w:hAnsi="Arial" w:cs="Arial"/>
        </w:rPr>
      </w:pPr>
    </w:p>
    <w:p w14:paraId="4AD5044B" w14:textId="77777777" w:rsidR="00CD59ED" w:rsidRDefault="00CD59ED" w:rsidP="00441B6F">
      <w:pPr>
        <w:pStyle w:val="Body"/>
        <w:spacing w:after="0"/>
        <w:rPr>
          <w:rFonts w:ascii="Arial" w:hAnsi="Arial" w:cs="Arial"/>
        </w:rPr>
      </w:pPr>
    </w:p>
    <w:p w14:paraId="0962F7D3" w14:textId="77777777" w:rsidR="00CD59ED" w:rsidRDefault="00CD59ED" w:rsidP="00441B6F">
      <w:pPr>
        <w:pStyle w:val="Body"/>
        <w:spacing w:after="0"/>
        <w:rPr>
          <w:rFonts w:ascii="Arial" w:hAnsi="Arial" w:cs="Arial"/>
        </w:rPr>
      </w:pPr>
    </w:p>
    <w:p w14:paraId="6B6DCC45" w14:textId="77777777" w:rsidR="00CD59ED" w:rsidRDefault="00CD59ED" w:rsidP="00441B6F">
      <w:pPr>
        <w:pStyle w:val="Body"/>
        <w:spacing w:after="0"/>
        <w:rPr>
          <w:rFonts w:ascii="Arial" w:hAnsi="Arial" w:cs="Arial"/>
        </w:rPr>
      </w:pPr>
    </w:p>
    <w:p w14:paraId="486C69E3" w14:textId="77777777" w:rsidR="00CD59ED" w:rsidRDefault="00CD59ED" w:rsidP="00441B6F">
      <w:pPr>
        <w:pStyle w:val="Body"/>
        <w:spacing w:after="0"/>
        <w:rPr>
          <w:rFonts w:ascii="Arial" w:hAnsi="Arial" w:cs="Arial"/>
        </w:rPr>
      </w:pPr>
    </w:p>
    <w:p w14:paraId="06252D2A" w14:textId="77777777" w:rsidR="00CD59ED" w:rsidRDefault="00CD59ED" w:rsidP="00441B6F">
      <w:pPr>
        <w:pStyle w:val="Body"/>
        <w:spacing w:after="0"/>
        <w:rPr>
          <w:rFonts w:ascii="Arial" w:hAnsi="Arial" w:cs="Arial"/>
        </w:rPr>
      </w:pPr>
    </w:p>
    <w:p w14:paraId="40454153" w14:textId="77777777" w:rsidR="00CD59ED" w:rsidRDefault="00CD59ED" w:rsidP="00441B6F">
      <w:pPr>
        <w:pStyle w:val="Body"/>
        <w:spacing w:after="0"/>
        <w:rPr>
          <w:rFonts w:ascii="Arial" w:hAnsi="Arial" w:cs="Arial"/>
        </w:rPr>
      </w:pPr>
    </w:p>
    <w:p w14:paraId="16E467AC" w14:textId="77777777" w:rsidR="00CD59ED" w:rsidRDefault="00CD59ED" w:rsidP="00441B6F">
      <w:pPr>
        <w:pStyle w:val="Body"/>
        <w:spacing w:after="0"/>
        <w:rPr>
          <w:rFonts w:ascii="Arial" w:hAnsi="Arial" w:cs="Arial"/>
        </w:rPr>
      </w:pPr>
    </w:p>
    <w:p w14:paraId="67AA8122" w14:textId="77777777" w:rsidR="00CD59ED" w:rsidRDefault="00CD59ED" w:rsidP="00441B6F">
      <w:pPr>
        <w:pStyle w:val="Body"/>
        <w:spacing w:after="0"/>
        <w:rPr>
          <w:rFonts w:ascii="Arial" w:hAnsi="Arial" w:cs="Arial"/>
        </w:rPr>
      </w:pPr>
    </w:p>
    <w:p w14:paraId="4D28E41A" w14:textId="77777777" w:rsidR="00CD59ED" w:rsidRDefault="00CD59ED" w:rsidP="00441B6F">
      <w:pPr>
        <w:pStyle w:val="Body"/>
        <w:spacing w:after="0"/>
        <w:rPr>
          <w:rFonts w:ascii="Arial" w:hAnsi="Arial" w:cs="Arial"/>
        </w:rPr>
      </w:pPr>
    </w:p>
    <w:p w14:paraId="11289DF2" w14:textId="2AD18684" w:rsidR="00CD59ED" w:rsidRPr="004E43ED" w:rsidRDefault="004E43ED" w:rsidP="00CD59ED">
      <w:pPr>
        <w:tabs>
          <w:tab w:val="left" w:pos="5835"/>
        </w:tabs>
        <w:jc w:val="center"/>
        <w:rPr>
          <w:rFonts w:ascii="Arial" w:hAnsi="Arial" w:cs="Arial"/>
          <w:b/>
          <w:bCs/>
        </w:rPr>
      </w:pPr>
      <w:r>
        <w:rPr>
          <w:rFonts w:ascii="Arial" w:hAnsi="Arial" w:cs="Arial"/>
        </w:rPr>
        <w:t xml:space="preserve"> </w:t>
      </w:r>
      <w:r w:rsidR="00CD59ED" w:rsidRPr="004E43ED">
        <w:rPr>
          <w:rFonts w:ascii="Arial" w:hAnsi="Arial" w:cs="Arial"/>
          <w:b/>
          <w:bCs/>
        </w:rPr>
        <w:t>Fig. 2: Flowchart of Research Methodology</w:t>
      </w:r>
    </w:p>
    <w:p w14:paraId="5D7F9B41" w14:textId="77777777" w:rsidR="00CD59ED" w:rsidRDefault="00CD59ED" w:rsidP="00441B6F">
      <w:pPr>
        <w:pStyle w:val="Body"/>
        <w:spacing w:after="0"/>
        <w:rPr>
          <w:rFonts w:ascii="Arial" w:hAnsi="Arial" w:cs="Arial"/>
        </w:rPr>
      </w:pPr>
    </w:p>
    <w:p w14:paraId="5D4C1E9C" w14:textId="61D0392E" w:rsidR="00CD59ED" w:rsidRPr="00CD59ED" w:rsidRDefault="00CD59ED" w:rsidP="00CD59ED">
      <w:pPr>
        <w:tabs>
          <w:tab w:val="left" w:pos="5835"/>
        </w:tabs>
        <w:jc w:val="both"/>
        <w:rPr>
          <w:rFonts w:ascii="Arial" w:hAnsi="Arial" w:cs="Arial"/>
          <w:b/>
          <w:bCs/>
        </w:rPr>
      </w:pPr>
      <w:r w:rsidRPr="00CD59ED">
        <w:rPr>
          <w:rFonts w:ascii="Arial" w:hAnsi="Arial" w:cs="Arial"/>
          <w:b/>
          <w:bCs/>
        </w:rPr>
        <w:t>4.3.6 Correlation Between LST and NDVI:</w:t>
      </w:r>
    </w:p>
    <w:p w14:paraId="29BD81F0" w14:textId="09FEE667" w:rsidR="00CD59ED" w:rsidRDefault="00CD59ED" w:rsidP="00CD59ED">
      <w:pPr>
        <w:tabs>
          <w:tab w:val="left" w:pos="5835"/>
        </w:tabs>
        <w:jc w:val="both"/>
        <w:rPr>
          <w:rFonts w:ascii="Arial" w:hAnsi="Arial" w:cs="Arial"/>
        </w:rPr>
      </w:pPr>
      <w:r w:rsidRPr="00CD59ED">
        <w:rPr>
          <w:rFonts w:ascii="Arial" w:hAnsi="Arial" w:cs="Arial"/>
        </w:rPr>
        <w:t>To prepare the Correlation between LST and NDVI, fishnet or grid polygon has done by creating random sampling points in arc toolbox in ArcGIS software. The null values have deleted by extraction in the arc toolbox. These same processes have applied in both LST and NDVI imageries. After producing the proper sampling points for study area, it is computed and shown the correlation between LST and NDVI in Linear correlation method using MS Excel software for Post-monsoon and Winter season of 2001 and 2021.</w:t>
      </w:r>
    </w:p>
    <w:p w14:paraId="04E529CA" w14:textId="77777777" w:rsidR="003F0F92" w:rsidRDefault="003F0F92" w:rsidP="00CD59ED">
      <w:pPr>
        <w:tabs>
          <w:tab w:val="left" w:pos="5835"/>
        </w:tabs>
        <w:jc w:val="both"/>
        <w:rPr>
          <w:rFonts w:ascii="Arial" w:hAnsi="Arial" w:cs="Arial"/>
        </w:rPr>
      </w:pPr>
    </w:p>
    <w:p w14:paraId="3A08A60C" w14:textId="55391DD6" w:rsidR="003F0F92" w:rsidRPr="003F0F92" w:rsidRDefault="003F0F92" w:rsidP="003F0F92">
      <w:pPr>
        <w:pStyle w:val="ListParagraph"/>
        <w:numPr>
          <w:ilvl w:val="1"/>
          <w:numId w:val="32"/>
        </w:numPr>
        <w:tabs>
          <w:tab w:val="left" w:pos="5835"/>
        </w:tabs>
        <w:jc w:val="both"/>
        <w:rPr>
          <w:rFonts w:ascii="Arial" w:hAnsi="Arial" w:cs="Arial"/>
          <w:b/>
          <w:bCs/>
        </w:rPr>
      </w:pPr>
      <w:r w:rsidRPr="003F0F92">
        <w:rPr>
          <w:rFonts w:ascii="Arial" w:hAnsi="Arial" w:cs="Arial"/>
          <w:b/>
          <w:bCs/>
        </w:rPr>
        <w:t xml:space="preserve">Statistical Analysis: </w:t>
      </w:r>
    </w:p>
    <w:p w14:paraId="48F76060" w14:textId="2CF0E405" w:rsidR="003F0F92" w:rsidRDefault="003F0F92" w:rsidP="003F0F92">
      <w:pPr>
        <w:tabs>
          <w:tab w:val="left" w:pos="5835"/>
        </w:tabs>
        <w:jc w:val="both"/>
        <w:rPr>
          <w:rFonts w:ascii="Arial" w:hAnsi="Arial" w:cs="Arial"/>
        </w:rPr>
      </w:pPr>
      <w:r>
        <w:rPr>
          <w:rFonts w:ascii="Arial" w:hAnsi="Arial" w:cs="Arial"/>
        </w:rPr>
        <w:t>Both univariate and bivariate statistical techniques were applied to examine the relationship between NDVI and LST. Univariate statistics (minimum, maximum, mean, standard deviation and range) were computed to summarize the distribution and variability of LST and NDVI for each year and season. To quantify the vegetation-temperature relationship, bivariate statistics were used, including: Pearson’s correlation coefficient (r) to measure the strength and direction of the NDVI-LST relationship. Simple linear regression analysis, where NDVI was used as the independent variable and LST as the dependent variable. Regression parameters were extracted to determine how strongly vegetation influences surface temperature.</w:t>
      </w:r>
    </w:p>
    <w:p w14:paraId="148528B9" w14:textId="77777777" w:rsidR="003F0F92" w:rsidRPr="003F0F92" w:rsidRDefault="003F0F92" w:rsidP="003F0F92">
      <w:pPr>
        <w:tabs>
          <w:tab w:val="left" w:pos="5835"/>
        </w:tabs>
        <w:jc w:val="both"/>
        <w:rPr>
          <w:rFonts w:ascii="Arial" w:hAnsi="Arial" w:cs="Arial"/>
        </w:rPr>
      </w:pPr>
    </w:p>
    <w:p w14:paraId="7F89A4BA" w14:textId="3D065B6F" w:rsidR="00902823" w:rsidRDefault="00CD59ED" w:rsidP="00CD59ED">
      <w:pPr>
        <w:tabs>
          <w:tab w:val="left" w:pos="5835"/>
        </w:tabs>
        <w:jc w:val="both"/>
        <w:rPr>
          <w:rFonts w:ascii="Arial" w:hAnsi="Arial" w:cs="Arial"/>
          <w:b/>
          <w:bCs/>
          <w:sz w:val="22"/>
          <w:szCs w:val="22"/>
        </w:rPr>
      </w:pPr>
      <w:r w:rsidRPr="00CD59ED">
        <w:rPr>
          <w:rFonts w:ascii="Arial" w:hAnsi="Arial" w:cs="Arial"/>
          <w:b/>
          <w:bCs/>
          <w:sz w:val="22"/>
          <w:szCs w:val="22"/>
        </w:rPr>
        <w:lastRenderedPageBreak/>
        <w:t>5. RESULTS AND DISCUSSION</w:t>
      </w:r>
    </w:p>
    <w:p w14:paraId="1B27C55F" w14:textId="44DA70FB" w:rsidR="00CD59ED" w:rsidRPr="00CD59ED" w:rsidRDefault="00CD59ED" w:rsidP="00CD59ED">
      <w:pPr>
        <w:pStyle w:val="ListParagraph"/>
        <w:tabs>
          <w:tab w:val="left" w:pos="5835"/>
        </w:tabs>
        <w:spacing w:line="240" w:lineRule="auto"/>
        <w:ind w:left="0"/>
        <w:jc w:val="both"/>
        <w:rPr>
          <w:rFonts w:ascii="Arial" w:hAnsi="Arial" w:cs="Arial"/>
          <w:sz w:val="20"/>
        </w:rPr>
      </w:pPr>
      <w:r w:rsidRPr="00CD59ED">
        <w:rPr>
          <w:rFonts w:ascii="Arial" w:hAnsi="Arial" w:cs="Arial"/>
          <w:sz w:val="20"/>
        </w:rPr>
        <w:t>To show the variation of Land Surface Temperature and Normalized Difference Vegetation Index of North Lakhimpur R.C., the values are divided into six different classes for Post-monsoon and Winter season from 2001-2021. The six classes are commonly used because they provide a balanced and detailed representation of vegetation conditions, allowing for better analysis and interpretation. J.W. Rouse et. al., developed the NDVI index in 197</w:t>
      </w:r>
      <w:r w:rsidR="005625C2">
        <w:rPr>
          <w:rFonts w:ascii="Arial" w:hAnsi="Arial" w:cs="Arial"/>
          <w:sz w:val="20"/>
        </w:rPr>
        <w:t>4</w:t>
      </w:r>
      <w:r w:rsidRPr="00CD59ED">
        <w:rPr>
          <w:rFonts w:ascii="Arial" w:hAnsi="Arial" w:cs="Arial"/>
          <w:sz w:val="20"/>
        </w:rPr>
        <w:t xml:space="preserve"> and classified that -1 to 0 as water, snow and cloud. 0 to 0.2 classified as barren soil, built up area, rock, roads etc. 0.2 to 1 classified as low vegetation to highly dense vegetation area.</w:t>
      </w:r>
    </w:p>
    <w:p w14:paraId="5FCB942B" w14:textId="77777777" w:rsidR="00CD59ED" w:rsidRPr="004D2886" w:rsidRDefault="00CD59ED" w:rsidP="00CD59ED">
      <w:pPr>
        <w:pStyle w:val="ListParagraph"/>
        <w:tabs>
          <w:tab w:val="left" w:pos="5835"/>
        </w:tabs>
        <w:spacing w:line="240" w:lineRule="auto"/>
        <w:ind w:left="284"/>
        <w:jc w:val="both"/>
        <w:rPr>
          <w:rFonts w:ascii="Times New Roman" w:hAnsi="Times New Roman" w:cs="Times New Roman"/>
          <w:sz w:val="20"/>
        </w:rPr>
      </w:pPr>
    </w:p>
    <w:p w14:paraId="20001A7A" w14:textId="77777777" w:rsidR="00CD59ED" w:rsidRPr="0024349E" w:rsidRDefault="00CD59ED" w:rsidP="00CD59ED">
      <w:pPr>
        <w:pStyle w:val="ListParagraph"/>
        <w:numPr>
          <w:ilvl w:val="1"/>
          <w:numId w:val="34"/>
        </w:numPr>
        <w:tabs>
          <w:tab w:val="left" w:pos="5835"/>
        </w:tabs>
        <w:spacing w:line="240" w:lineRule="auto"/>
        <w:jc w:val="both"/>
        <w:rPr>
          <w:rFonts w:ascii="Arial" w:hAnsi="Arial" w:cs="Arial"/>
          <w:b/>
          <w:bCs/>
          <w:szCs w:val="22"/>
        </w:rPr>
      </w:pPr>
      <w:r w:rsidRPr="0024349E">
        <w:rPr>
          <w:rFonts w:ascii="Arial" w:hAnsi="Arial" w:cs="Arial"/>
          <w:b/>
          <w:bCs/>
          <w:szCs w:val="22"/>
        </w:rPr>
        <w:t>Spatio-temporal Distribution of Land Surface Temperature (LST):</w:t>
      </w:r>
    </w:p>
    <w:p w14:paraId="130B1B49" w14:textId="77201C71" w:rsidR="00646BD1" w:rsidRPr="00314343" w:rsidRDefault="00CD59ED" w:rsidP="00314343">
      <w:pPr>
        <w:pStyle w:val="ListParagraph"/>
        <w:tabs>
          <w:tab w:val="left" w:pos="5835"/>
        </w:tabs>
        <w:spacing w:line="240" w:lineRule="auto"/>
        <w:ind w:left="0"/>
        <w:jc w:val="both"/>
        <w:rPr>
          <w:rFonts w:ascii="Arial" w:hAnsi="Arial" w:cs="Arial"/>
          <w:sz w:val="20"/>
        </w:rPr>
      </w:pPr>
      <w:r w:rsidRPr="00646BD1">
        <w:rPr>
          <w:rFonts w:ascii="Arial" w:hAnsi="Arial" w:cs="Arial"/>
          <w:sz w:val="20"/>
        </w:rPr>
        <w:t>The distribution of LST of Post-monsoon season for October, 2001 in North Lakhimpur R.C., it is observed that the minimum value of LST is 17.93</w:t>
      </w:r>
      <w:r w:rsidRPr="00646BD1">
        <w:rPr>
          <w:rFonts w:ascii="Arial" w:hAnsi="Arial" w:cs="Arial"/>
          <w:sz w:val="20"/>
          <w:vertAlign w:val="superscript"/>
        </w:rPr>
        <w:t xml:space="preserve"> o</w:t>
      </w:r>
      <w:r w:rsidRPr="00646BD1">
        <w:rPr>
          <w:rFonts w:ascii="Arial" w:hAnsi="Arial" w:cs="Arial"/>
          <w:sz w:val="20"/>
        </w:rPr>
        <w:t xml:space="preserve">C and the maximum is 34.87 </w:t>
      </w:r>
      <w:r w:rsidRPr="00646BD1">
        <w:rPr>
          <w:rFonts w:ascii="Arial" w:hAnsi="Arial" w:cs="Arial"/>
          <w:sz w:val="20"/>
          <w:vertAlign w:val="superscript"/>
        </w:rPr>
        <w:t>o</w:t>
      </w:r>
      <w:r w:rsidRPr="00646BD1">
        <w:rPr>
          <w:rFonts w:ascii="Arial" w:hAnsi="Arial" w:cs="Arial"/>
          <w:sz w:val="20"/>
        </w:rPr>
        <w:t xml:space="preserve">C (Fig. </w:t>
      </w:r>
      <w:r w:rsidR="00884A0D">
        <w:rPr>
          <w:rFonts w:ascii="Arial" w:hAnsi="Arial" w:cs="Arial"/>
          <w:sz w:val="20"/>
        </w:rPr>
        <w:t>3</w:t>
      </w:r>
      <w:r w:rsidRPr="00646BD1">
        <w:rPr>
          <w:rFonts w:ascii="Arial" w:hAnsi="Arial" w:cs="Arial"/>
          <w:sz w:val="20"/>
        </w:rPr>
        <w:t>: a). The observed mean LST and Standard Deviation (S.D.) is 24.41</w:t>
      </w:r>
      <w:r w:rsidRPr="00646BD1">
        <w:rPr>
          <w:rFonts w:ascii="Arial" w:hAnsi="Arial" w:cs="Arial"/>
          <w:sz w:val="20"/>
          <w:vertAlign w:val="superscript"/>
        </w:rPr>
        <w:t xml:space="preserve"> o</w:t>
      </w:r>
      <w:r w:rsidRPr="00646BD1">
        <w:rPr>
          <w:rFonts w:ascii="Arial" w:hAnsi="Arial" w:cs="Arial"/>
          <w:sz w:val="20"/>
        </w:rPr>
        <w:t xml:space="preserve">C and 1.41 in that period (Table </w:t>
      </w:r>
      <w:r w:rsidR="00884A0D">
        <w:rPr>
          <w:rFonts w:ascii="Arial" w:hAnsi="Arial" w:cs="Arial"/>
          <w:sz w:val="20"/>
        </w:rPr>
        <w:t>2</w:t>
      </w:r>
      <w:r w:rsidRPr="00646BD1">
        <w:rPr>
          <w:rFonts w:ascii="Arial" w:hAnsi="Arial" w:cs="Arial"/>
          <w:sz w:val="20"/>
        </w:rPr>
        <w:t xml:space="preserve">).  </w:t>
      </w:r>
      <w:r w:rsidRPr="00314343">
        <w:rPr>
          <w:rFonts w:ascii="Arial" w:hAnsi="Arial" w:cs="Arial"/>
          <w:sz w:val="20"/>
        </w:rPr>
        <w:t xml:space="preserve">In post-monsoon season, October, 2021, it is observed that the Value of LST is increased by around 5 </w:t>
      </w:r>
      <w:r w:rsidRPr="00314343">
        <w:rPr>
          <w:rFonts w:ascii="Arial" w:hAnsi="Arial" w:cs="Arial"/>
          <w:sz w:val="20"/>
          <w:vertAlign w:val="superscript"/>
        </w:rPr>
        <w:t>o</w:t>
      </w:r>
      <w:r w:rsidRPr="00314343">
        <w:rPr>
          <w:rFonts w:ascii="Arial" w:hAnsi="Arial" w:cs="Arial"/>
          <w:sz w:val="20"/>
        </w:rPr>
        <w:t xml:space="preserve">C since last two decades. Here the minimum LST witnessed in this season is 22.28 </w:t>
      </w:r>
      <w:r w:rsidRPr="00314343">
        <w:rPr>
          <w:rFonts w:ascii="Arial" w:hAnsi="Arial" w:cs="Arial"/>
          <w:sz w:val="20"/>
          <w:vertAlign w:val="superscript"/>
        </w:rPr>
        <w:t>o</w:t>
      </w:r>
      <w:r w:rsidRPr="00314343">
        <w:rPr>
          <w:rFonts w:ascii="Arial" w:hAnsi="Arial" w:cs="Arial"/>
          <w:sz w:val="20"/>
        </w:rPr>
        <w:t>C and maximum value is 36.41</w:t>
      </w:r>
      <w:r w:rsidRPr="00314343">
        <w:rPr>
          <w:rFonts w:ascii="Arial" w:hAnsi="Arial" w:cs="Arial"/>
          <w:sz w:val="20"/>
          <w:vertAlign w:val="superscript"/>
        </w:rPr>
        <w:t xml:space="preserve"> o</w:t>
      </w:r>
      <w:r w:rsidRPr="00314343">
        <w:rPr>
          <w:rFonts w:ascii="Arial" w:hAnsi="Arial" w:cs="Arial"/>
          <w:sz w:val="20"/>
        </w:rPr>
        <w:t xml:space="preserve">C (Fig. </w:t>
      </w:r>
      <w:r w:rsidR="00884A0D" w:rsidRPr="00314343">
        <w:rPr>
          <w:rFonts w:ascii="Arial" w:hAnsi="Arial" w:cs="Arial"/>
          <w:sz w:val="20"/>
        </w:rPr>
        <w:t>3</w:t>
      </w:r>
      <w:r w:rsidRPr="00314343">
        <w:rPr>
          <w:rFonts w:ascii="Arial" w:hAnsi="Arial" w:cs="Arial"/>
          <w:sz w:val="20"/>
        </w:rPr>
        <w:t xml:space="preserve">: b). The observed mean LST and S.D. is 27.32 </w:t>
      </w:r>
      <w:r w:rsidRPr="00314343">
        <w:rPr>
          <w:rFonts w:ascii="Arial" w:hAnsi="Arial" w:cs="Arial"/>
          <w:sz w:val="20"/>
          <w:vertAlign w:val="superscript"/>
        </w:rPr>
        <w:t>o</w:t>
      </w:r>
      <w:r w:rsidRPr="00314343">
        <w:rPr>
          <w:rFonts w:ascii="Arial" w:hAnsi="Arial" w:cs="Arial"/>
          <w:sz w:val="20"/>
        </w:rPr>
        <w:t>C and 1.34 respectively.</w:t>
      </w:r>
      <w:r w:rsidRPr="00646BD1">
        <w:rPr>
          <w:rFonts w:ascii="Arial" w:hAnsi="Arial" w:cs="Arial"/>
        </w:rPr>
        <w:t xml:space="preserve"> </w:t>
      </w:r>
    </w:p>
    <w:p w14:paraId="529655E9" w14:textId="376FC066" w:rsidR="00CD59ED" w:rsidRPr="00646BD1" w:rsidRDefault="00CD59ED" w:rsidP="00CD59ED">
      <w:pPr>
        <w:tabs>
          <w:tab w:val="left" w:pos="5835"/>
        </w:tabs>
        <w:rPr>
          <w:rFonts w:ascii="Arial" w:hAnsi="Arial" w:cs="Arial"/>
        </w:rPr>
      </w:pPr>
      <w:r w:rsidRPr="00646BD1">
        <w:rPr>
          <w:rFonts w:ascii="Arial" w:hAnsi="Arial" w:cs="Arial"/>
          <w:b/>
          <w:bCs/>
        </w:rPr>
        <w:t>Table 2</w:t>
      </w:r>
      <w:r w:rsidRPr="00646BD1">
        <w:rPr>
          <w:rFonts w:ascii="Arial" w:hAnsi="Arial" w:cs="Arial"/>
        </w:rPr>
        <w:t>: Calculated Data of LST of North Lakhimpur R.C</w:t>
      </w:r>
    </w:p>
    <w:tbl>
      <w:tblPr>
        <w:tblpPr w:leftFromText="180" w:rightFromText="180" w:vertAnchor="page" w:horzAnchor="margin" w:tblpXSpec="center" w:tblpY="5861"/>
        <w:tblW w:w="7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242"/>
        <w:gridCol w:w="1619"/>
        <w:gridCol w:w="1519"/>
        <w:gridCol w:w="954"/>
        <w:gridCol w:w="752"/>
      </w:tblGrid>
      <w:tr w:rsidR="00314343" w:rsidRPr="00646BD1" w14:paraId="09BD51B1" w14:textId="77777777" w:rsidTr="00314343">
        <w:trPr>
          <w:trHeight w:val="145"/>
        </w:trPr>
        <w:tc>
          <w:tcPr>
            <w:tcW w:w="2242" w:type="dxa"/>
            <w:vMerge w:val="restart"/>
            <w:shd w:val="clear" w:color="auto" w:fill="F0B195"/>
            <w:tcMar>
              <w:top w:w="12" w:type="dxa"/>
              <w:left w:w="12" w:type="dxa"/>
              <w:bottom w:w="0" w:type="dxa"/>
              <w:right w:w="12" w:type="dxa"/>
            </w:tcMar>
            <w:vAlign w:val="center"/>
            <w:hideMark/>
          </w:tcPr>
          <w:p w14:paraId="71E972D8" w14:textId="77777777" w:rsidR="00314343" w:rsidRPr="00646BD1" w:rsidRDefault="00314343" w:rsidP="00314343">
            <w:pPr>
              <w:tabs>
                <w:tab w:val="left" w:pos="5835"/>
              </w:tabs>
              <w:jc w:val="center"/>
              <w:rPr>
                <w:rFonts w:ascii="Arial" w:hAnsi="Arial" w:cs="Arial"/>
                <w:szCs w:val="22"/>
              </w:rPr>
            </w:pPr>
            <w:r w:rsidRPr="00646BD1">
              <w:rPr>
                <w:rFonts w:ascii="Arial" w:hAnsi="Arial" w:cs="Arial"/>
                <w:szCs w:val="22"/>
              </w:rPr>
              <w:t>Data</w:t>
            </w:r>
          </w:p>
        </w:tc>
        <w:tc>
          <w:tcPr>
            <w:tcW w:w="0" w:type="auto"/>
            <w:gridSpan w:val="4"/>
            <w:shd w:val="clear" w:color="auto" w:fill="F0B195"/>
            <w:tcMar>
              <w:top w:w="12" w:type="dxa"/>
              <w:left w:w="12" w:type="dxa"/>
              <w:bottom w:w="0" w:type="dxa"/>
              <w:right w:w="12" w:type="dxa"/>
            </w:tcMar>
            <w:vAlign w:val="center"/>
            <w:hideMark/>
          </w:tcPr>
          <w:p w14:paraId="23E7ABFA" w14:textId="77777777" w:rsidR="00314343" w:rsidRPr="00646BD1" w:rsidRDefault="00314343" w:rsidP="00314343">
            <w:pPr>
              <w:tabs>
                <w:tab w:val="left" w:pos="5835"/>
              </w:tabs>
              <w:jc w:val="center"/>
              <w:rPr>
                <w:rFonts w:ascii="Arial" w:hAnsi="Arial" w:cs="Arial"/>
                <w:szCs w:val="22"/>
              </w:rPr>
            </w:pPr>
            <w:r w:rsidRPr="00646BD1">
              <w:rPr>
                <w:rFonts w:ascii="Arial" w:hAnsi="Arial" w:cs="Arial"/>
                <w:szCs w:val="22"/>
              </w:rPr>
              <w:t xml:space="preserve">LST (in </w:t>
            </w:r>
            <w:r w:rsidRPr="00646BD1">
              <w:rPr>
                <w:rFonts w:ascii="Arial" w:hAnsi="Arial" w:cs="Arial"/>
                <w:szCs w:val="22"/>
                <w:vertAlign w:val="superscript"/>
              </w:rPr>
              <w:t>o</w:t>
            </w:r>
            <w:r w:rsidRPr="00646BD1">
              <w:rPr>
                <w:rFonts w:ascii="Arial" w:hAnsi="Arial" w:cs="Arial"/>
                <w:szCs w:val="22"/>
              </w:rPr>
              <w:t>C)</w:t>
            </w:r>
          </w:p>
        </w:tc>
      </w:tr>
      <w:tr w:rsidR="00314343" w:rsidRPr="00646BD1" w14:paraId="686D01F7" w14:textId="77777777" w:rsidTr="00314343">
        <w:trPr>
          <w:trHeight w:val="278"/>
        </w:trPr>
        <w:tc>
          <w:tcPr>
            <w:tcW w:w="2242" w:type="dxa"/>
            <w:vMerge/>
            <w:vAlign w:val="center"/>
            <w:hideMark/>
          </w:tcPr>
          <w:p w14:paraId="3EF3ABCC" w14:textId="77777777" w:rsidR="00314343" w:rsidRPr="00646BD1" w:rsidRDefault="00314343" w:rsidP="00314343">
            <w:pPr>
              <w:tabs>
                <w:tab w:val="left" w:pos="5835"/>
              </w:tabs>
              <w:jc w:val="center"/>
              <w:rPr>
                <w:rFonts w:ascii="Arial" w:hAnsi="Arial" w:cs="Arial"/>
                <w:szCs w:val="22"/>
              </w:rPr>
            </w:pPr>
          </w:p>
        </w:tc>
        <w:tc>
          <w:tcPr>
            <w:tcW w:w="0" w:type="auto"/>
            <w:shd w:val="clear" w:color="auto" w:fill="F0B195"/>
            <w:tcMar>
              <w:top w:w="12" w:type="dxa"/>
              <w:left w:w="12" w:type="dxa"/>
              <w:bottom w:w="0" w:type="dxa"/>
              <w:right w:w="12" w:type="dxa"/>
            </w:tcMar>
            <w:vAlign w:val="center"/>
            <w:hideMark/>
          </w:tcPr>
          <w:p w14:paraId="2512894D" w14:textId="77777777" w:rsidR="00314343" w:rsidRPr="00646BD1" w:rsidRDefault="00314343" w:rsidP="00314343">
            <w:pPr>
              <w:tabs>
                <w:tab w:val="left" w:pos="5835"/>
              </w:tabs>
              <w:jc w:val="center"/>
              <w:rPr>
                <w:rFonts w:ascii="Arial" w:hAnsi="Arial" w:cs="Arial"/>
                <w:szCs w:val="22"/>
              </w:rPr>
            </w:pPr>
            <w:r w:rsidRPr="00646BD1">
              <w:rPr>
                <w:rFonts w:ascii="Arial" w:hAnsi="Arial" w:cs="Arial"/>
                <w:szCs w:val="22"/>
              </w:rPr>
              <w:t>Maximum</w:t>
            </w:r>
          </w:p>
        </w:tc>
        <w:tc>
          <w:tcPr>
            <w:tcW w:w="0" w:type="auto"/>
            <w:shd w:val="clear" w:color="auto" w:fill="F0B195"/>
            <w:tcMar>
              <w:top w:w="12" w:type="dxa"/>
              <w:left w:w="12" w:type="dxa"/>
              <w:bottom w:w="0" w:type="dxa"/>
              <w:right w:w="12" w:type="dxa"/>
            </w:tcMar>
            <w:vAlign w:val="center"/>
            <w:hideMark/>
          </w:tcPr>
          <w:p w14:paraId="532A20CB" w14:textId="77777777" w:rsidR="00314343" w:rsidRPr="00646BD1" w:rsidRDefault="00314343" w:rsidP="00314343">
            <w:pPr>
              <w:tabs>
                <w:tab w:val="left" w:pos="5835"/>
              </w:tabs>
              <w:jc w:val="center"/>
              <w:rPr>
                <w:rFonts w:ascii="Arial" w:hAnsi="Arial" w:cs="Arial"/>
                <w:szCs w:val="22"/>
              </w:rPr>
            </w:pPr>
            <w:r w:rsidRPr="00646BD1">
              <w:rPr>
                <w:rFonts w:ascii="Arial" w:hAnsi="Arial" w:cs="Arial"/>
                <w:szCs w:val="22"/>
              </w:rPr>
              <w:t>Minimum</w:t>
            </w:r>
          </w:p>
        </w:tc>
        <w:tc>
          <w:tcPr>
            <w:tcW w:w="0" w:type="auto"/>
            <w:shd w:val="clear" w:color="auto" w:fill="F0B195"/>
            <w:tcMar>
              <w:top w:w="12" w:type="dxa"/>
              <w:left w:w="12" w:type="dxa"/>
              <w:bottom w:w="0" w:type="dxa"/>
              <w:right w:w="12" w:type="dxa"/>
            </w:tcMar>
            <w:vAlign w:val="center"/>
            <w:hideMark/>
          </w:tcPr>
          <w:p w14:paraId="1238F313" w14:textId="77777777" w:rsidR="00314343" w:rsidRPr="00646BD1" w:rsidRDefault="00314343" w:rsidP="00314343">
            <w:pPr>
              <w:tabs>
                <w:tab w:val="left" w:pos="5835"/>
              </w:tabs>
              <w:jc w:val="center"/>
              <w:rPr>
                <w:rFonts w:ascii="Arial" w:hAnsi="Arial" w:cs="Arial"/>
                <w:szCs w:val="22"/>
              </w:rPr>
            </w:pPr>
            <w:r w:rsidRPr="00646BD1">
              <w:rPr>
                <w:rFonts w:ascii="Arial" w:hAnsi="Arial" w:cs="Arial"/>
                <w:szCs w:val="22"/>
              </w:rPr>
              <w:t>Mean</w:t>
            </w:r>
          </w:p>
        </w:tc>
        <w:tc>
          <w:tcPr>
            <w:tcW w:w="0" w:type="auto"/>
            <w:shd w:val="clear" w:color="auto" w:fill="F0B195"/>
            <w:tcMar>
              <w:top w:w="12" w:type="dxa"/>
              <w:left w:w="12" w:type="dxa"/>
              <w:bottom w:w="0" w:type="dxa"/>
              <w:right w:w="12" w:type="dxa"/>
            </w:tcMar>
            <w:vAlign w:val="center"/>
            <w:hideMark/>
          </w:tcPr>
          <w:p w14:paraId="2DD1E5E3" w14:textId="77777777" w:rsidR="00314343" w:rsidRPr="00646BD1" w:rsidRDefault="00314343" w:rsidP="00314343">
            <w:pPr>
              <w:tabs>
                <w:tab w:val="left" w:pos="5835"/>
              </w:tabs>
              <w:jc w:val="center"/>
              <w:rPr>
                <w:rFonts w:ascii="Arial" w:hAnsi="Arial" w:cs="Arial"/>
                <w:szCs w:val="22"/>
              </w:rPr>
            </w:pPr>
            <w:r w:rsidRPr="00646BD1">
              <w:rPr>
                <w:rFonts w:ascii="Arial" w:hAnsi="Arial" w:cs="Arial"/>
                <w:szCs w:val="22"/>
              </w:rPr>
              <w:t>S.D.</w:t>
            </w:r>
          </w:p>
        </w:tc>
      </w:tr>
      <w:tr w:rsidR="00314343" w:rsidRPr="00646BD1" w14:paraId="02014B60" w14:textId="77777777" w:rsidTr="00314343">
        <w:trPr>
          <w:trHeight w:val="145"/>
        </w:trPr>
        <w:tc>
          <w:tcPr>
            <w:tcW w:w="2242" w:type="dxa"/>
            <w:shd w:val="clear" w:color="auto" w:fill="F0B195"/>
            <w:tcMar>
              <w:top w:w="12" w:type="dxa"/>
              <w:left w:w="12" w:type="dxa"/>
              <w:bottom w:w="0" w:type="dxa"/>
              <w:right w:w="12" w:type="dxa"/>
            </w:tcMar>
            <w:vAlign w:val="center"/>
            <w:hideMark/>
          </w:tcPr>
          <w:p w14:paraId="38F14C07" w14:textId="77777777" w:rsidR="00314343" w:rsidRPr="00646BD1" w:rsidRDefault="00314343" w:rsidP="00314343">
            <w:pPr>
              <w:tabs>
                <w:tab w:val="left" w:pos="5835"/>
              </w:tabs>
              <w:jc w:val="center"/>
              <w:rPr>
                <w:rFonts w:ascii="Arial" w:hAnsi="Arial" w:cs="Arial"/>
                <w:szCs w:val="22"/>
              </w:rPr>
            </w:pPr>
            <w:r w:rsidRPr="00646BD1">
              <w:rPr>
                <w:rFonts w:ascii="Arial" w:hAnsi="Arial" w:cs="Arial"/>
                <w:szCs w:val="22"/>
              </w:rPr>
              <w:t>October, 2001</w:t>
            </w:r>
          </w:p>
        </w:tc>
        <w:tc>
          <w:tcPr>
            <w:tcW w:w="0" w:type="auto"/>
            <w:shd w:val="clear" w:color="auto" w:fill="FCF0E7"/>
            <w:tcMar>
              <w:top w:w="12" w:type="dxa"/>
              <w:left w:w="12" w:type="dxa"/>
              <w:bottom w:w="0" w:type="dxa"/>
              <w:right w:w="12" w:type="dxa"/>
            </w:tcMar>
            <w:vAlign w:val="center"/>
            <w:hideMark/>
          </w:tcPr>
          <w:p w14:paraId="1BFE8695" w14:textId="77777777" w:rsidR="00314343" w:rsidRPr="00646BD1" w:rsidRDefault="00314343" w:rsidP="00314343">
            <w:pPr>
              <w:tabs>
                <w:tab w:val="left" w:pos="5835"/>
              </w:tabs>
              <w:jc w:val="center"/>
              <w:rPr>
                <w:rFonts w:ascii="Arial" w:hAnsi="Arial" w:cs="Arial"/>
                <w:szCs w:val="22"/>
              </w:rPr>
            </w:pPr>
            <w:r w:rsidRPr="00646BD1">
              <w:rPr>
                <w:rFonts w:ascii="Arial" w:hAnsi="Arial" w:cs="Arial"/>
                <w:szCs w:val="22"/>
              </w:rPr>
              <w:t>34.87</w:t>
            </w:r>
          </w:p>
        </w:tc>
        <w:tc>
          <w:tcPr>
            <w:tcW w:w="0" w:type="auto"/>
            <w:shd w:val="clear" w:color="auto" w:fill="FCF0E7"/>
            <w:tcMar>
              <w:top w:w="12" w:type="dxa"/>
              <w:left w:w="12" w:type="dxa"/>
              <w:bottom w:w="0" w:type="dxa"/>
              <w:right w:w="12" w:type="dxa"/>
            </w:tcMar>
            <w:vAlign w:val="center"/>
            <w:hideMark/>
          </w:tcPr>
          <w:p w14:paraId="0E7DB409" w14:textId="77777777" w:rsidR="00314343" w:rsidRPr="00646BD1" w:rsidRDefault="00314343" w:rsidP="00314343">
            <w:pPr>
              <w:tabs>
                <w:tab w:val="left" w:pos="5835"/>
              </w:tabs>
              <w:jc w:val="center"/>
              <w:rPr>
                <w:rFonts w:ascii="Arial" w:hAnsi="Arial" w:cs="Arial"/>
                <w:szCs w:val="22"/>
              </w:rPr>
            </w:pPr>
            <w:r w:rsidRPr="00646BD1">
              <w:rPr>
                <w:rFonts w:ascii="Arial" w:hAnsi="Arial" w:cs="Arial"/>
                <w:szCs w:val="22"/>
              </w:rPr>
              <w:t>17.93</w:t>
            </w:r>
          </w:p>
        </w:tc>
        <w:tc>
          <w:tcPr>
            <w:tcW w:w="0" w:type="auto"/>
            <w:shd w:val="clear" w:color="auto" w:fill="FCF0E7"/>
            <w:tcMar>
              <w:top w:w="12" w:type="dxa"/>
              <w:left w:w="12" w:type="dxa"/>
              <w:bottom w:w="0" w:type="dxa"/>
              <w:right w:w="12" w:type="dxa"/>
            </w:tcMar>
            <w:vAlign w:val="center"/>
            <w:hideMark/>
          </w:tcPr>
          <w:p w14:paraId="07706FB3" w14:textId="77777777" w:rsidR="00314343" w:rsidRPr="00646BD1" w:rsidRDefault="00314343" w:rsidP="00314343">
            <w:pPr>
              <w:tabs>
                <w:tab w:val="left" w:pos="5835"/>
              </w:tabs>
              <w:jc w:val="center"/>
              <w:rPr>
                <w:rFonts w:ascii="Arial" w:hAnsi="Arial" w:cs="Arial"/>
                <w:szCs w:val="22"/>
              </w:rPr>
            </w:pPr>
            <w:r w:rsidRPr="00646BD1">
              <w:rPr>
                <w:rFonts w:ascii="Arial" w:hAnsi="Arial" w:cs="Arial"/>
                <w:szCs w:val="22"/>
              </w:rPr>
              <w:t>24.41</w:t>
            </w:r>
          </w:p>
        </w:tc>
        <w:tc>
          <w:tcPr>
            <w:tcW w:w="0" w:type="auto"/>
            <w:shd w:val="clear" w:color="auto" w:fill="FCF0E7"/>
            <w:tcMar>
              <w:top w:w="12" w:type="dxa"/>
              <w:left w:w="12" w:type="dxa"/>
              <w:bottom w:w="0" w:type="dxa"/>
              <w:right w:w="12" w:type="dxa"/>
            </w:tcMar>
            <w:vAlign w:val="center"/>
            <w:hideMark/>
          </w:tcPr>
          <w:p w14:paraId="7F79E2DE" w14:textId="77777777" w:rsidR="00314343" w:rsidRPr="00646BD1" w:rsidRDefault="00314343" w:rsidP="00314343">
            <w:pPr>
              <w:tabs>
                <w:tab w:val="left" w:pos="5835"/>
              </w:tabs>
              <w:jc w:val="center"/>
              <w:rPr>
                <w:rFonts w:ascii="Arial" w:hAnsi="Arial" w:cs="Arial"/>
                <w:szCs w:val="22"/>
              </w:rPr>
            </w:pPr>
            <w:r w:rsidRPr="00646BD1">
              <w:rPr>
                <w:rFonts w:ascii="Arial" w:hAnsi="Arial" w:cs="Arial"/>
                <w:szCs w:val="22"/>
              </w:rPr>
              <w:t>1.41</w:t>
            </w:r>
          </w:p>
        </w:tc>
      </w:tr>
      <w:tr w:rsidR="00314343" w:rsidRPr="00646BD1" w14:paraId="18EB7674" w14:textId="77777777" w:rsidTr="00314343">
        <w:trPr>
          <w:trHeight w:val="145"/>
        </w:trPr>
        <w:tc>
          <w:tcPr>
            <w:tcW w:w="2242" w:type="dxa"/>
            <w:shd w:val="clear" w:color="auto" w:fill="F0B195"/>
            <w:tcMar>
              <w:top w:w="12" w:type="dxa"/>
              <w:left w:w="12" w:type="dxa"/>
              <w:bottom w:w="0" w:type="dxa"/>
              <w:right w:w="12" w:type="dxa"/>
            </w:tcMar>
            <w:vAlign w:val="center"/>
            <w:hideMark/>
          </w:tcPr>
          <w:p w14:paraId="06B54492" w14:textId="77777777" w:rsidR="00314343" w:rsidRPr="00646BD1" w:rsidRDefault="00314343" w:rsidP="00314343">
            <w:pPr>
              <w:tabs>
                <w:tab w:val="left" w:pos="5835"/>
              </w:tabs>
              <w:jc w:val="center"/>
              <w:rPr>
                <w:rFonts w:ascii="Arial" w:hAnsi="Arial" w:cs="Arial"/>
                <w:szCs w:val="22"/>
              </w:rPr>
            </w:pPr>
            <w:r w:rsidRPr="00646BD1">
              <w:rPr>
                <w:rFonts w:ascii="Arial" w:hAnsi="Arial" w:cs="Arial"/>
                <w:szCs w:val="22"/>
              </w:rPr>
              <w:t>October, 2021</w:t>
            </w:r>
          </w:p>
        </w:tc>
        <w:tc>
          <w:tcPr>
            <w:tcW w:w="0" w:type="auto"/>
            <w:shd w:val="clear" w:color="auto" w:fill="FCF0E7"/>
            <w:tcMar>
              <w:top w:w="12" w:type="dxa"/>
              <w:left w:w="12" w:type="dxa"/>
              <w:bottom w:w="0" w:type="dxa"/>
              <w:right w:w="12" w:type="dxa"/>
            </w:tcMar>
            <w:vAlign w:val="center"/>
            <w:hideMark/>
          </w:tcPr>
          <w:p w14:paraId="73144C56" w14:textId="77777777" w:rsidR="00314343" w:rsidRPr="00646BD1" w:rsidRDefault="00314343" w:rsidP="00314343">
            <w:pPr>
              <w:tabs>
                <w:tab w:val="left" w:pos="5835"/>
              </w:tabs>
              <w:jc w:val="center"/>
              <w:rPr>
                <w:rFonts w:ascii="Arial" w:hAnsi="Arial" w:cs="Arial"/>
                <w:szCs w:val="22"/>
              </w:rPr>
            </w:pPr>
            <w:r w:rsidRPr="00646BD1">
              <w:rPr>
                <w:rFonts w:ascii="Arial" w:hAnsi="Arial" w:cs="Arial"/>
                <w:szCs w:val="22"/>
              </w:rPr>
              <w:t>36.41</w:t>
            </w:r>
          </w:p>
        </w:tc>
        <w:tc>
          <w:tcPr>
            <w:tcW w:w="0" w:type="auto"/>
            <w:shd w:val="clear" w:color="auto" w:fill="FCF0E7"/>
            <w:tcMar>
              <w:top w:w="12" w:type="dxa"/>
              <w:left w:w="12" w:type="dxa"/>
              <w:bottom w:w="0" w:type="dxa"/>
              <w:right w:w="12" w:type="dxa"/>
            </w:tcMar>
            <w:vAlign w:val="center"/>
            <w:hideMark/>
          </w:tcPr>
          <w:p w14:paraId="6CC17205" w14:textId="77777777" w:rsidR="00314343" w:rsidRPr="00646BD1" w:rsidRDefault="00314343" w:rsidP="00314343">
            <w:pPr>
              <w:tabs>
                <w:tab w:val="left" w:pos="5835"/>
              </w:tabs>
              <w:jc w:val="center"/>
              <w:rPr>
                <w:rFonts w:ascii="Arial" w:hAnsi="Arial" w:cs="Arial"/>
                <w:szCs w:val="22"/>
              </w:rPr>
            </w:pPr>
            <w:r w:rsidRPr="00646BD1">
              <w:rPr>
                <w:rFonts w:ascii="Arial" w:hAnsi="Arial" w:cs="Arial"/>
                <w:szCs w:val="22"/>
              </w:rPr>
              <w:t>22.27</w:t>
            </w:r>
          </w:p>
        </w:tc>
        <w:tc>
          <w:tcPr>
            <w:tcW w:w="0" w:type="auto"/>
            <w:shd w:val="clear" w:color="auto" w:fill="FCF0E7"/>
            <w:tcMar>
              <w:top w:w="12" w:type="dxa"/>
              <w:left w:w="12" w:type="dxa"/>
              <w:bottom w:w="0" w:type="dxa"/>
              <w:right w:w="12" w:type="dxa"/>
            </w:tcMar>
            <w:vAlign w:val="center"/>
            <w:hideMark/>
          </w:tcPr>
          <w:p w14:paraId="5440255F" w14:textId="77777777" w:rsidR="00314343" w:rsidRPr="00646BD1" w:rsidRDefault="00314343" w:rsidP="00314343">
            <w:pPr>
              <w:tabs>
                <w:tab w:val="left" w:pos="5835"/>
              </w:tabs>
              <w:jc w:val="center"/>
              <w:rPr>
                <w:rFonts w:ascii="Arial" w:hAnsi="Arial" w:cs="Arial"/>
                <w:szCs w:val="22"/>
              </w:rPr>
            </w:pPr>
            <w:r w:rsidRPr="00646BD1">
              <w:rPr>
                <w:rFonts w:ascii="Arial" w:hAnsi="Arial" w:cs="Arial"/>
                <w:szCs w:val="22"/>
              </w:rPr>
              <w:t>27.32</w:t>
            </w:r>
          </w:p>
        </w:tc>
        <w:tc>
          <w:tcPr>
            <w:tcW w:w="0" w:type="auto"/>
            <w:shd w:val="clear" w:color="auto" w:fill="FCF0E7"/>
            <w:tcMar>
              <w:top w:w="12" w:type="dxa"/>
              <w:left w:w="12" w:type="dxa"/>
              <w:bottom w:w="0" w:type="dxa"/>
              <w:right w:w="12" w:type="dxa"/>
            </w:tcMar>
            <w:vAlign w:val="center"/>
            <w:hideMark/>
          </w:tcPr>
          <w:p w14:paraId="3BE69B95" w14:textId="77777777" w:rsidR="00314343" w:rsidRPr="00646BD1" w:rsidRDefault="00314343" w:rsidP="00314343">
            <w:pPr>
              <w:tabs>
                <w:tab w:val="left" w:pos="5835"/>
              </w:tabs>
              <w:jc w:val="center"/>
              <w:rPr>
                <w:rFonts w:ascii="Arial" w:hAnsi="Arial" w:cs="Arial"/>
                <w:szCs w:val="22"/>
              </w:rPr>
            </w:pPr>
            <w:r w:rsidRPr="00646BD1">
              <w:rPr>
                <w:rFonts w:ascii="Arial" w:hAnsi="Arial" w:cs="Arial"/>
                <w:szCs w:val="22"/>
              </w:rPr>
              <w:t>1.34</w:t>
            </w:r>
          </w:p>
        </w:tc>
      </w:tr>
      <w:tr w:rsidR="00314343" w:rsidRPr="00646BD1" w14:paraId="29266F07" w14:textId="77777777" w:rsidTr="00314343">
        <w:trPr>
          <w:trHeight w:val="145"/>
        </w:trPr>
        <w:tc>
          <w:tcPr>
            <w:tcW w:w="2242" w:type="dxa"/>
            <w:shd w:val="clear" w:color="auto" w:fill="F0B195"/>
            <w:tcMar>
              <w:top w:w="12" w:type="dxa"/>
              <w:left w:w="12" w:type="dxa"/>
              <w:bottom w:w="0" w:type="dxa"/>
              <w:right w:w="12" w:type="dxa"/>
            </w:tcMar>
            <w:vAlign w:val="center"/>
            <w:hideMark/>
          </w:tcPr>
          <w:p w14:paraId="1C2BF305" w14:textId="77777777" w:rsidR="00314343" w:rsidRPr="00646BD1" w:rsidRDefault="00314343" w:rsidP="00314343">
            <w:pPr>
              <w:tabs>
                <w:tab w:val="left" w:pos="5835"/>
              </w:tabs>
              <w:jc w:val="center"/>
              <w:rPr>
                <w:rFonts w:ascii="Arial" w:hAnsi="Arial" w:cs="Arial"/>
                <w:szCs w:val="22"/>
              </w:rPr>
            </w:pPr>
            <w:r w:rsidRPr="00646BD1">
              <w:rPr>
                <w:rFonts w:ascii="Arial" w:hAnsi="Arial" w:cs="Arial"/>
                <w:szCs w:val="22"/>
              </w:rPr>
              <w:t>December, 2001</w:t>
            </w:r>
          </w:p>
        </w:tc>
        <w:tc>
          <w:tcPr>
            <w:tcW w:w="0" w:type="auto"/>
            <w:shd w:val="clear" w:color="auto" w:fill="FCF0E7"/>
            <w:tcMar>
              <w:top w:w="12" w:type="dxa"/>
              <w:left w:w="12" w:type="dxa"/>
              <w:bottom w:w="0" w:type="dxa"/>
              <w:right w:w="12" w:type="dxa"/>
            </w:tcMar>
            <w:vAlign w:val="center"/>
            <w:hideMark/>
          </w:tcPr>
          <w:p w14:paraId="5D16C71A" w14:textId="77777777" w:rsidR="00314343" w:rsidRPr="00646BD1" w:rsidRDefault="00314343" w:rsidP="00314343">
            <w:pPr>
              <w:tabs>
                <w:tab w:val="left" w:pos="5835"/>
              </w:tabs>
              <w:jc w:val="center"/>
              <w:rPr>
                <w:rFonts w:ascii="Arial" w:hAnsi="Arial" w:cs="Arial"/>
                <w:szCs w:val="22"/>
              </w:rPr>
            </w:pPr>
            <w:r w:rsidRPr="00646BD1">
              <w:rPr>
                <w:rFonts w:ascii="Arial" w:hAnsi="Arial" w:cs="Arial"/>
                <w:szCs w:val="22"/>
              </w:rPr>
              <w:t>24.37</w:t>
            </w:r>
          </w:p>
        </w:tc>
        <w:tc>
          <w:tcPr>
            <w:tcW w:w="0" w:type="auto"/>
            <w:shd w:val="clear" w:color="auto" w:fill="FCF0E7"/>
            <w:tcMar>
              <w:top w:w="12" w:type="dxa"/>
              <w:left w:w="12" w:type="dxa"/>
              <w:bottom w:w="0" w:type="dxa"/>
              <w:right w:w="12" w:type="dxa"/>
            </w:tcMar>
            <w:vAlign w:val="center"/>
            <w:hideMark/>
          </w:tcPr>
          <w:p w14:paraId="4DE12ACD" w14:textId="77777777" w:rsidR="00314343" w:rsidRPr="00646BD1" w:rsidRDefault="00314343" w:rsidP="00314343">
            <w:pPr>
              <w:tabs>
                <w:tab w:val="left" w:pos="5835"/>
              </w:tabs>
              <w:jc w:val="center"/>
              <w:rPr>
                <w:rFonts w:ascii="Arial" w:hAnsi="Arial" w:cs="Arial"/>
                <w:szCs w:val="22"/>
              </w:rPr>
            </w:pPr>
            <w:r w:rsidRPr="00646BD1">
              <w:rPr>
                <w:rFonts w:ascii="Arial" w:hAnsi="Arial" w:cs="Arial"/>
                <w:szCs w:val="22"/>
              </w:rPr>
              <w:t>13.82</w:t>
            </w:r>
          </w:p>
        </w:tc>
        <w:tc>
          <w:tcPr>
            <w:tcW w:w="0" w:type="auto"/>
            <w:shd w:val="clear" w:color="auto" w:fill="FCF0E7"/>
            <w:tcMar>
              <w:top w:w="12" w:type="dxa"/>
              <w:left w:w="12" w:type="dxa"/>
              <w:bottom w:w="0" w:type="dxa"/>
              <w:right w:w="12" w:type="dxa"/>
            </w:tcMar>
            <w:vAlign w:val="center"/>
            <w:hideMark/>
          </w:tcPr>
          <w:p w14:paraId="5233EC10" w14:textId="77777777" w:rsidR="00314343" w:rsidRPr="00646BD1" w:rsidRDefault="00314343" w:rsidP="00314343">
            <w:pPr>
              <w:tabs>
                <w:tab w:val="left" w:pos="5835"/>
              </w:tabs>
              <w:jc w:val="center"/>
              <w:rPr>
                <w:rFonts w:ascii="Arial" w:hAnsi="Arial" w:cs="Arial"/>
                <w:szCs w:val="22"/>
              </w:rPr>
            </w:pPr>
            <w:r w:rsidRPr="00646BD1">
              <w:rPr>
                <w:rFonts w:ascii="Arial" w:hAnsi="Arial" w:cs="Arial"/>
                <w:szCs w:val="22"/>
              </w:rPr>
              <w:t>18.61</w:t>
            </w:r>
          </w:p>
        </w:tc>
        <w:tc>
          <w:tcPr>
            <w:tcW w:w="0" w:type="auto"/>
            <w:shd w:val="clear" w:color="auto" w:fill="FCF0E7"/>
            <w:tcMar>
              <w:top w:w="12" w:type="dxa"/>
              <w:left w:w="12" w:type="dxa"/>
              <w:bottom w:w="0" w:type="dxa"/>
              <w:right w:w="12" w:type="dxa"/>
            </w:tcMar>
            <w:vAlign w:val="center"/>
            <w:hideMark/>
          </w:tcPr>
          <w:p w14:paraId="2CF409BD" w14:textId="77777777" w:rsidR="00314343" w:rsidRPr="00646BD1" w:rsidRDefault="00314343" w:rsidP="00314343">
            <w:pPr>
              <w:tabs>
                <w:tab w:val="left" w:pos="5835"/>
              </w:tabs>
              <w:jc w:val="center"/>
              <w:rPr>
                <w:rFonts w:ascii="Arial" w:hAnsi="Arial" w:cs="Arial"/>
                <w:szCs w:val="22"/>
              </w:rPr>
            </w:pPr>
            <w:r w:rsidRPr="00646BD1">
              <w:rPr>
                <w:rFonts w:ascii="Arial" w:hAnsi="Arial" w:cs="Arial"/>
                <w:szCs w:val="22"/>
              </w:rPr>
              <w:t>0.94</w:t>
            </w:r>
          </w:p>
        </w:tc>
      </w:tr>
      <w:tr w:rsidR="00314343" w:rsidRPr="00646BD1" w14:paraId="74E5C289" w14:textId="77777777" w:rsidTr="00314343">
        <w:trPr>
          <w:trHeight w:val="145"/>
        </w:trPr>
        <w:tc>
          <w:tcPr>
            <w:tcW w:w="2242" w:type="dxa"/>
            <w:shd w:val="clear" w:color="auto" w:fill="F0B195"/>
            <w:tcMar>
              <w:top w:w="12" w:type="dxa"/>
              <w:left w:w="12" w:type="dxa"/>
              <w:bottom w:w="0" w:type="dxa"/>
              <w:right w:w="12" w:type="dxa"/>
            </w:tcMar>
            <w:vAlign w:val="center"/>
            <w:hideMark/>
          </w:tcPr>
          <w:p w14:paraId="427E3171" w14:textId="77777777" w:rsidR="00314343" w:rsidRPr="00646BD1" w:rsidRDefault="00314343" w:rsidP="00314343">
            <w:pPr>
              <w:tabs>
                <w:tab w:val="left" w:pos="5835"/>
              </w:tabs>
              <w:jc w:val="center"/>
              <w:rPr>
                <w:rFonts w:ascii="Arial" w:hAnsi="Arial" w:cs="Arial"/>
                <w:szCs w:val="22"/>
              </w:rPr>
            </w:pPr>
            <w:r w:rsidRPr="00646BD1">
              <w:rPr>
                <w:rFonts w:ascii="Arial" w:hAnsi="Arial" w:cs="Arial"/>
                <w:szCs w:val="22"/>
              </w:rPr>
              <w:t>December, 2021</w:t>
            </w:r>
          </w:p>
        </w:tc>
        <w:tc>
          <w:tcPr>
            <w:tcW w:w="0" w:type="auto"/>
            <w:shd w:val="clear" w:color="auto" w:fill="FCF0E7"/>
            <w:tcMar>
              <w:top w:w="12" w:type="dxa"/>
              <w:left w:w="12" w:type="dxa"/>
              <w:bottom w:w="0" w:type="dxa"/>
              <w:right w:w="12" w:type="dxa"/>
            </w:tcMar>
            <w:vAlign w:val="center"/>
            <w:hideMark/>
          </w:tcPr>
          <w:p w14:paraId="7E3B83FA" w14:textId="77777777" w:rsidR="00314343" w:rsidRPr="00646BD1" w:rsidRDefault="00314343" w:rsidP="00314343">
            <w:pPr>
              <w:tabs>
                <w:tab w:val="left" w:pos="5835"/>
              </w:tabs>
              <w:jc w:val="center"/>
              <w:rPr>
                <w:rFonts w:ascii="Arial" w:hAnsi="Arial" w:cs="Arial"/>
                <w:szCs w:val="22"/>
              </w:rPr>
            </w:pPr>
            <w:r w:rsidRPr="00646BD1">
              <w:rPr>
                <w:rFonts w:ascii="Arial" w:hAnsi="Arial" w:cs="Arial"/>
                <w:szCs w:val="22"/>
              </w:rPr>
              <w:t>32.57</w:t>
            </w:r>
          </w:p>
        </w:tc>
        <w:tc>
          <w:tcPr>
            <w:tcW w:w="0" w:type="auto"/>
            <w:shd w:val="clear" w:color="auto" w:fill="FCF0E7"/>
            <w:tcMar>
              <w:top w:w="12" w:type="dxa"/>
              <w:left w:w="12" w:type="dxa"/>
              <w:bottom w:w="0" w:type="dxa"/>
              <w:right w:w="12" w:type="dxa"/>
            </w:tcMar>
            <w:vAlign w:val="center"/>
            <w:hideMark/>
          </w:tcPr>
          <w:p w14:paraId="4C431C69" w14:textId="77777777" w:rsidR="00314343" w:rsidRPr="00646BD1" w:rsidRDefault="00314343" w:rsidP="00314343">
            <w:pPr>
              <w:tabs>
                <w:tab w:val="left" w:pos="5835"/>
              </w:tabs>
              <w:jc w:val="center"/>
              <w:rPr>
                <w:rFonts w:ascii="Arial" w:hAnsi="Arial" w:cs="Arial"/>
                <w:szCs w:val="22"/>
              </w:rPr>
            </w:pPr>
            <w:r w:rsidRPr="00646BD1">
              <w:rPr>
                <w:rFonts w:ascii="Arial" w:hAnsi="Arial" w:cs="Arial"/>
                <w:szCs w:val="22"/>
              </w:rPr>
              <w:t>17.83</w:t>
            </w:r>
          </w:p>
        </w:tc>
        <w:tc>
          <w:tcPr>
            <w:tcW w:w="0" w:type="auto"/>
            <w:shd w:val="clear" w:color="auto" w:fill="FCF0E7"/>
            <w:tcMar>
              <w:top w:w="12" w:type="dxa"/>
              <w:left w:w="12" w:type="dxa"/>
              <w:bottom w:w="0" w:type="dxa"/>
              <w:right w:w="12" w:type="dxa"/>
            </w:tcMar>
            <w:vAlign w:val="center"/>
            <w:hideMark/>
          </w:tcPr>
          <w:p w14:paraId="45A5B519" w14:textId="77777777" w:rsidR="00314343" w:rsidRPr="00646BD1" w:rsidRDefault="00314343" w:rsidP="00314343">
            <w:pPr>
              <w:tabs>
                <w:tab w:val="left" w:pos="5835"/>
              </w:tabs>
              <w:jc w:val="center"/>
              <w:rPr>
                <w:rFonts w:ascii="Arial" w:hAnsi="Arial" w:cs="Arial"/>
                <w:szCs w:val="22"/>
              </w:rPr>
            </w:pPr>
            <w:r w:rsidRPr="00646BD1">
              <w:rPr>
                <w:rFonts w:ascii="Arial" w:hAnsi="Arial" w:cs="Arial"/>
                <w:szCs w:val="22"/>
              </w:rPr>
              <w:t>27.74</w:t>
            </w:r>
          </w:p>
        </w:tc>
        <w:tc>
          <w:tcPr>
            <w:tcW w:w="0" w:type="auto"/>
            <w:shd w:val="clear" w:color="auto" w:fill="FCF0E7"/>
            <w:tcMar>
              <w:top w:w="12" w:type="dxa"/>
              <w:left w:w="12" w:type="dxa"/>
              <w:bottom w:w="0" w:type="dxa"/>
              <w:right w:w="12" w:type="dxa"/>
            </w:tcMar>
            <w:vAlign w:val="center"/>
            <w:hideMark/>
          </w:tcPr>
          <w:p w14:paraId="01214878" w14:textId="77777777" w:rsidR="00314343" w:rsidRPr="00646BD1" w:rsidRDefault="00314343" w:rsidP="00314343">
            <w:pPr>
              <w:tabs>
                <w:tab w:val="left" w:pos="5835"/>
              </w:tabs>
              <w:jc w:val="center"/>
              <w:rPr>
                <w:rFonts w:ascii="Arial" w:hAnsi="Arial" w:cs="Arial"/>
                <w:szCs w:val="22"/>
              </w:rPr>
            </w:pPr>
            <w:r w:rsidRPr="00646BD1">
              <w:rPr>
                <w:rFonts w:ascii="Arial" w:hAnsi="Arial" w:cs="Arial"/>
                <w:szCs w:val="22"/>
              </w:rPr>
              <w:t>1.66</w:t>
            </w:r>
          </w:p>
        </w:tc>
      </w:tr>
    </w:tbl>
    <w:p w14:paraId="1F5D4452" w14:textId="77777777" w:rsidR="00314343" w:rsidRDefault="00314343" w:rsidP="002E09A1">
      <w:pPr>
        <w:tabs>
          <w:tab w:val="left" w:pos="1080"/>
        </w:tabs>
        <w:jc w:val="both"/>
        <w:rPr>
          <w:rFonts w:ascii="Arial" w:hAnsi="Arial"/>
          <w:bCs/>
          <w:i/>
          <w:iCs/>
        </w:rPr>
      </w:pPr>
    </w:p>
    <w:p w14:paraId="37BE2CDF" w14:textId="3C65904A" w:rsidR="00CD59ED" w:rsidRDefault="002E09A1" w:rsidP="002E09A1">
      <w:pPr>
        <w:tabs>
          <w:tab w:val="left" w:pos="1080"/>
        </w:tabs>
        <w:jc w:val="both"/>
        <w:rPr>
          <w:rFonts w:ascii="Arial" w:hAnsi="Arial"/>
          <w:bCs/>
          <w:i/>
          <w:iCs/>
        </w:rPr>
      </w:pPr>
      <w:r w:rsidRPr="002E09A1">
        <w:rPr>
          <w:rFonts w:ascii="Arial" w:hAnsi="Arial"/>
          <w:bCs/>
          <w:i/>
          <w:iCs/>
        </w:rPr>
        <w:t xml:space="preserve">Note: Data generated by author from calculated </w:t>
      </w:r>
      <w:r>
        <w:rPr>
          <w:rFonts w:ascii="Arial" w:hAnsi="Arial"/>
          <w:bCs/>
          <w:i/>
          <w:iCs/>
        </w:rPr>
        <w:t>LST.</w:t>
      </w:r>
    </w:p>
    <w:p w14:paraId="27CDE0D0" w14:textId="77777777" w:rsidR="002E09A1" w:rsidRPr="002E09A1" w:rsidRDefault="002E09A1" w:rsidP="002E09A1">
      <w:pPr>
        <w:tabs>
          <w:tab w:val="left" w:pos="1080"/>
        </w:tabs>
        <w:jc w:val="both"/>
        <w:rPr>
          <w:rFonts w:ascii="Arial" w:hAnsi="Arial"/>
          <w:bCs/>
          <w:i/>
          <w:iCs/>
        </w:rPr>
      </w:pPr>
    </w:p>
    <w:p w14:paraId="436103B3" w14:textId="2EA75B32" w:rsidR="00CD59ED" w:rsidRPr="00646BD1" w:rsidRDefault="00CD59ED" w:rsidP="00CD59ED">
      <w:pPr>
        <w:tabs>
          <w:tab w:val="left" w:pos="567"/>
          <w:tab w:val="left" w:pos="5835"/>
        </w:tabs>
        <w:jc w:val="both"/>
        <w:rPr>
          <w:rFonts w:ascii="Arial" w:hAnsi="Arial" w:cs="Arial"/>
        </w:rPr>
      </w:pPr>
      <w:r w:rsidRPr="00646BD1">
        <w:rPr>
          <w:rFonts w:ascii="Arial" w:hAnsi="Arial" w:cs="Arial"/>
        </w:rPr>
        <w:t xml:space="preserve">As for the Winter season of December, 2001, it has decreased due to the seasonal variation. Because in winter season the amount of thermal infrared received and emitted by earth surface is less as compared to other seasons. Here the minimum recorded value of LST is 13.83 </w:t>
      </w:r>
      <w:r w:rsidRPr="00646BD1">
        <w:rPr>
          <w:rFonts w:ascii="Arial" w:hAnsi="Arial" w:cs="Arial"/>
          <w:vertAlign w:val="superscript"/>
        </w:rPr>
        <w:t>o</w:t>
      </w:r>
      <w:r w:rsidRPr="00646BD1">
        <w:rPr>
          <w:rFonts w:ascii="Arial" w:hAnsi="Arial" w:cs="Arial"/>
        </w:rPr>
        <w:t>C and maximum is 24.37</w:t>
      </w:r>
      <w:r w:rsidRPr="00646BD1">
        <w:rPr>
          <w:rFonts w:ascii="Arial" w:hAnsi="Arial" w:cs="Arial"/>
          <w:vertAlign w:val="superscript"/>
        </w:rPr>
        <w:t xml:space="preserve"> o</w:t>
      </w:r>
      <w:r w:rsidRPr="00646BD1">
        <w:rPr>
          <w:rFonts w:ascii="Arial" w:hAnsi="Arial" w:cs="Arial"/>
        </w:rPr>
        <w:t xml:space="preserve">C (Fig. </w:t>
      </w:r>
      <w:r w:rsidR="00884A0D">
        <w:rPr>
          <w:rFonts w:ascii="Arial" w:hAnsi="Arial" w:cs="Arial"/>
        </w:rPr>
        <w:t>3</w:t>
      </w:r>
      <w:r w:rsidRPr="00646BD1">
        <w:rPr>
          <w:rFonts w:ascii="Arial" w:hAnsi="Arial" w:cs="Arial"/>
        </w:rPr>
        <w:t xml:space="preserve">: c). The mean and standard deviation value of LST is 18.61 </w:t>
      </w:r>
      <w:r w:rsidRPr="00646BD1">
        <w:rPr>
          <w:rFonts w:ascii="Arial" w:hAnsi="Arial" w:cs="Arial"/>
          <w:vertAlign w:val="superscript"/>
        </w:rPr>
        <w:t>o</w:t>
      </w:r>
      <w:r w:rsidRPr="00646BD1">
        <w:rPr>
          <w:rFonts w:ascii="Arial" w:hAnsi="Arial" w:cs="Arial"/>
        </w:rPr>
        <w:t xml:space="preserve">C and 0.94 </w:t>
      </w:r>
      <w:r w:rsidR="00314343" w:rsidRPr="00646BD1">
        <w:rPr>
          <w:rFonts w:ascii="Arial" w:hAnsi="Arial" w:cs="Arial"/>
        </w:rPr>
        <w:t>respectively. On</w:t>
      </w:r>
      <w:r w:rsidRPr="00646BD1">
        <w:rPr>
          <w:rFonts w:ascii="Arial" w:hAnsi="Arial" w:cs="Arial"/>
        </w:rPr>
        <w:t xml:space="preserve"> the other hand, in Winter season, December, 2021 LST map witnessed minimum temperature of 17.84</w:t>
      </w:r>
      <w:r w:rsidRPr="00646BD1">
        <w:rPr>
          <w:rFonts w:ascii="Arial" w:hAnsi="Arial" w:cs="Arial"/>
          <w:vertAlign w:val="superscript"/>
        </w:rPr>
        <w:t xml:space="preserve"> o</w:t>
      </w:r>
      <w:r w:rsidRPr="00646BD1">
        <w:rPr>
          <w:rFonts w:ascii="Arial" w:hAnsi="Arial" w:cs="Arial"/>
        </w:rPr>
        <w:t>C maximum of 32.58</w:t>
      </w:r>
      <w:r w:rsidRPr="00646BD1">
        <w:rPr>
          <w:rFonts w:ascii="Arial" w:hAnsi="Arial" w:cs="Arial"/>
          <w:vertAlign w:val="superscript"/>
        </w:rPr>
        <w:t xml:space="preserve"> o</w:t>
      </w:r>
      <w:r w:rsidRPr="00646BD1">
        <w:rPr>
          <w:rFonts w:ascii="Arial" w:hAnsi="Arial" w:cs="Arial"/>
        </w:rPr>
        <w:t xml:space="preserve">C (Fig. </w:t>
      </w:r>
      <w:r w:rsidR="00884A0D">
        <w:rPr>
          <w:rFonts w:ascii="Arial" w:hAnsi="Arial" w:cs="Arial"/>
        </w:rPr>
        <w:t>3</w:t>
      </w:r>
      <w:r w:rsidRPr="00646BD1">
        <w:rPr>
          <w:rFonts w:ascii="Arial" w:hAnsi="Arial" w:cs="Arial"/>
        </w:rPr>
        <w:t xml:space="preserve">: d). both minimum and maximum temperature has increased by around 4 </w:t>
      </w:r>
      <w:r w:rsidRPr="00646BD1">
        <w:rPr>
          <w:rFonts w:ascii="Arial" w:hAnsi="Arial" w:cs="Arial"/>
          <w:vertAlign w:val="superscript"/>
        </w:rPr>
        <w:t>o</w:t>
      </w:r>
      <w:r w:rsidRPr="00646BD1">
        <w:rPr>
          <w:rFonts w:ascii="Arial" w:hAnsi="Arial" w:cs="Arial"/>
        </w:rPr>
        <w:t xml:space="preserve">C and 8 </w:t>
      </w:r>
      <w:r w:rsidRPr="00646BD1">
        <w:rPr>
          <w:rFonts w:ascii="Arial" w:hAnsi="Arial" w:cs="Arial"/>
          <w:vertAlign w:val="superscript"/>
        </w:rPr>
        <w:t>o</w:t>
      </w:r>
      <w:r w:rsidRPr="00646BD1">
        <w:rPr>
          <w:rFonts w:ascii="Arial" w:hAnsi="Arial" w:cs="Arial"/>
        </w:rPr>
        <w:t>C since December 2001.</w:t>
      </w:r>
    </w:p>
    <w:p w14:paraId="7BD7CECD" w14:textId="77777777" w:rsidR="00CD59ED" w:rsidRPr="00646BD1" w:rsidRDefault="00CD59ED" w:rsidP="00CD59ED">
      <w:pPr>
        <w:tabs>
          <w:tab w:val="left" w:pos="567"/>
          <w:tab w:val="left" w:pos="5835"/>
        </w:tabs>
        <w:jc w:val="both"/>
        <w:rPr>
          <w:rFonts w:ascii="Arial" w:hAnsi="Arial" w:cs="Arial"/>
        </w:rPr>
      </w:pPr>
      <w:r w:rsidRPr="00646BD1">
        <w:rPr>
          <w:rFonts w:ascii="Arial" w:hAnsi="Arial" w:cs="Arial"/>
        </w:rPr>
        <w:tab/>
        <w:t xml:space="preserve">By observing the overall distribution of LST in North Lakhimpur R.C over twenty years (Post-monsoon and Winter seasons), it is evident that the town area of North Lakhimpur has experienced higher surface temperatures due to the higher concentration of residential areas, hospitals, educational institutions, commercial and administrative services. The barren surface areas and sand bars of the river Subansiri and Ranganadi rivers experienced relatively moderate surface temperature as compared to town area. </w:t>
      </w:r>
    </w:p>
    <w:p w14:paraId="21259A71" w14:textId="77777777" w:rsidR="00CD59ED" w:rsidRPr="00646BD1" w:rsidRDefault="00CD59ED" w:rsidP="00CD59ED">
      <w:pPr>
        <w:tabs>
          <w:tab w:val="left" w:pos="567"/>
          <w:tab w:val="left" w:pos="5835"/>
        </w:tabs>
        <w:jc w:val="both"/>
        <w:rPr>
          <w:rFonts w:ascii="Arial" w:hAnsi="Arial" w:cs="Arial"/>
        </w:rPr>
      </w:pPr>
      <w:r w:rsidRPr="00646BD1">
        <w:rPr>
          <w:rFonts w:ascii="Arial" w:hAnsi="Arial" w:cs="Arial"/>
        </w:rPr>
        <w:t xml:space="preserve">The aforementioned land cover classes have changed over time, and from 2001 to 2021, the area with high to medium temperature concentration increased due to the developments such as the construction of North Lakhimpur Bypass (Connecting </w:t>
      </w:r>
      <w:proofErr w:type="spellStart"/>
      <w:r w:rsidRPr="00646BD1">
        <w:rPr>
          <w:rFonts w:ascii="Arial" w:hAnsi="Arial" w:cs="Arial"/>
        </w:rPr>
        <w:t>Charaimoria</w:t>
      </w:r>
      <w:proofErr w:type="spellEnd"/>
      <w:r w:rsidRPr="00646BD1">
        <w:rPr>
          <w:rFonts w:ascii="Arial" w:hAnsi="Arial" w:cs="Arial"/>
        </w:rPr>
        <w:t xml:space="preserve"> to </w:t>
      </w:r>
      <w:proofErr w:type="spellStart"/>
      <w:r w:rsidRPr="00646BD1">
        <w:rPr>
          <w:rFonts w:ascii="Arial" w:hAnsi="Arial" w:cs="Arial"/>
        </w:rPr>
        <w:t>Hatilung</w:t>
      </w:r>
      <w:proofErr w:type="spellEnd"/>
      <w:r w:rsidRPr="00646BD1">
        <w:rPr>
          <w:rFonts w:ascii="Arial" w:hAnsi="Arial" w:cs="Arial"/>
        </w:rPr>
        <w:t>) by converting the agricultural land into built-up areas. Along this road, new built-up areas have emerged for residential and commercial purposes. Overall, the town area is expanding, which gradually increases the amount of radiative infrared emitted from the earth’s surface, thereby raising the surface temperature.</w:t>
      </w:r>
    </w:p>
    <w:p w14:paraId="3AA2A037" w14:textId="77777777" w:rsidR="00CD59ED" w:rsidRPr="00646BD1" w:rsidRDefault="00CD59ED" w:rsidP="00CD59ED">
      <w:pPr>
        <w:tabs>
          <w:tab w:val="left" w:pos="567"/>
          <w:tab w:val="left" w:pos="5835"/>
        </w:tabs>
        <w:jc w:val="both"/>
        <w:rPr>
          <w:rFonts w:ascii="Arial" w:hAnsi="Arial" w:cs="Arial"/>
        </w:rPr>
      </w:pPr>
      <w:r w:rsidRPr="00646BD1">
        <w:rPr>
          <w:rFonts w:ascii="Arial" w:hAnsi="Arial" w:cs="Arial"/>
        </w:rPr>
        <w:t xml:space="preserve">The other part of revenue circle, such as the forest area of Kakoi, agricultural land, dense vegetation areas and water bodies, has experienced relatively lower land surface </w:t>
      </w:r>
      <w:r w:rsidRPr="00646BD1">
        <w:rPr>
          <w:rFonts w:ascii="Arial" w:hAnsi="Arial" w:cs="Arial"/>
        </w:rPr>
        <w:lastRenderedPageBreak/>
        <w:t>temperatures. This is because forested areas have high evapotranspiration rates and lower albedo, which together reduce solar radiation absorption and enhance cooling.</w:t>
      </w:r>
    </w:p>
    <w:p w14:paraId="2C578EF6" w14:textId="0BE93C8B" w:rsidR="00E053D0" w:rsidRDefault="00E053D0" w:rsidP="00CD59ED">
      <w:pPr>
        <w:pStyle w:val="Body"/>
        <w:spacing w:after="0"/>
        <w:rPr>
          <w:rFonts w:ascii="Arial" w:hAnsi="Arial" w:cs="Arial"/>
        </w:rPr>
      </w:pPr>
    </w:p>
    <w:p w14:paraId="34FC8A85" w14:textId="77777777" w:rsidR="00646BD1" w:rsidRPr="002F78B8" w:rsidRDefault="00646BD1" w:rsidP="00646BD1">
      <w:pPr>
        <w:pStyle w:val="ListParagraph"/>
        <w:tabs>
          <w:tab w:val="left" w:pos="567"/>
          <w:tab w:val="left" w:pos="5835"/>
        </w:tabs>
        <w:spacing w:line="240" w:lineRule="auto"/>
        <w:ind w:left="284"/>
        <w:jc w:val="both"/>
        <w:rPr>
          <w:rFonts w:ascii="Times New Roman" w:hAnsi="Times New Roman" w:cs="Times New Roman"/>
          <w:sz w:val="24"/>
          <w:szCs w:val="24"/>
        </w:rPr>
      </w:pPr>
    </w:p>
    <w:p w14:paraId="27CBA35E" w14:textId="37984DF2" w:rsidR="00646BD1" w:rsidRDefault="008578F7" w:rsidP="00646BD1">
      <w:pPr>
        <w:jc w:val="both"/>
        <w:rPr>
          <w:rFonts w:ascii="Arial" w:hAnsi="Arial" w:cs="Arial"/>
        </w:rPr>
      </w:pPr>
      <w:r w:rsidRPr="00646BD1">
        <w:rPr>
          <w:rFonts w:ascii="Arial" w:hAnsi="Arial" w:cs="Arial"/>
          <w:b/>
          <w:bCs/>
          <w:noProof/>
        </w:rPr>
        <w:lastRenderedPageBreak/>
        <w:drawing>
          <wp:anchor distT="0" distB="0" distL="114300" distR="114300" simplePos="0" relativeHeight="251664384" behindDoc="0" locked="0" layoutInCell="1" allowOverlap="1" wp14:anchorId="5576F678" wp14:editId="6370BA92">
            <wp:simplePos x="0" y="0"/>
            <wp:positionH relativeFrom="column">
              <wp:posOffset>3027680</wp:posOffset>
            </wp:positionH>
            <wp:positionV relativeFrom="paragraph">
              <wp:posOffset>3606800</wp:posOffset>
            </wp:positionV>
            <wp:extent cx="2702560" cy="3822065"/>
            <wp:effectExtent l="0" t="0" r="0" b="0"/>
            <wp:wrapSquare wrapText="bothSides"/>
            <wp:docPr id="12" name="Picture 6">
              <a:extLst xmlns:a="http://schemas.openxmlformats.org/drawingml/2006/main">
                <a:ext uri="{FF2B5EF4-FFF2-40B4-BE49-F238E27FC236}">
                  <a16:creationId xmlns:a16="http://schemas.microsoft.com/office/drawing/2014/main" id="{F1920D8E-D845-F99D-E4E2-789E2488E4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a:extLst>
                        <a:ext uri="{FF2B5EF4-FFF2-40B4-BE49-F238E27FC236}">
                          <a16:creationId xmlns:a16="http://schemas.microsoft.com/office/drawing/2014/main" id="{F1920D8E-D845-F99D-E4E2-789E2488E49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2560" cy="3822065"/>
                    </a:xfrm>
                    <a:prstGeom prst="rect">
                      <a:avLst/>
                    </a:prstGeom>
                  </pic:spPr>
                </pic:pic>
              </a:graphicData>
            </a:graphic>
            <wp14:sizeRelH relativeFrom="margin">
              <wp14:pctWidth>0</wp14:pctWidth>
            </wp14:sizeRelH>
            <wp14:sizeRelV relativeFrom="margin">
              <wp14:pctHeight>0</wp14:pctHeight>
            </wp14:sizeRelV>
          </wp:anchor>
        </w:drawing>
      </w:r>
      <w:r w:rsidRPr="00646BD1">
        <w:rPr>
          <w:rFonts w:ascii="Arial" w:hAnsi="Arial" w:cs="Arial"/>
          <w:b/>
          <w:bCs/>
          <w:noProof/>
        </w:rPr>
        <w:drawing>
          <wp:anchor distT="0" distB="0" distL="114300" distR="114300" simplePos="0" relativeHeight="251654144" behindDoc="0" locked="0" layoutInCell="1" allowOverlap="1" wp14:anchorId="0404B7B2" wp14:editId="6F23A626">
            <wp:simplePos x="0" y="0"/>
            <wp:positionH relativeFrom="margin">
              <wp:posOffset>0</wp:posOffset>
            </wp:positionH>
            <wp:positionV relativeFrom="paragraph">
              <wp:posOffset>3577590</wp:posOffset>
            </wp:positionV>
            <wp:extent cx="2694305" cy="3810000"/>
            <wp:effectExtent l="0" t="0" r="0" b="0"/>
            <wp:wrapSquare wrapText="bothSides"/>
            <wp:docPr id="11" name="Content Placeholder 4">
              <a:extLst xmlns:a="http://schemas.openxmlformats.org/drawingml/2006/main">
                <a:ext uri="{FF2B5EF4-FFF2-40B4-BE49-F238E27FC236}">
                  <a16:creationId xmlns:a16="http://schemas.microsoft.com/office/drawing/2014/main" id="{5F32B781-C60D-A23F-8149-EA131D527A8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4">
                      <a:extLst>
                        <a:ext uri="{FF2B5EF4-FFF2-40B4-BE49-F238E27FC236}">
                          <a16:creationId xmlns:a16="http://schemas.microsoft.com/office/drawing/2014/main" id="{5F32B781-C60D-A23F-8149-EA131D527A81}"/>
                        </a:ext>
                      </a:extLst>
                    </pic:cNvPr>
                    <pic:cNvPicPr>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94305" cy="3810000"/>
                    </a:xfrm>
                    <a:prstGeom prst="rect">
                      <a:avLst/>
                    </a:prstGeom>
                  </pic:spPr>
                </pic:pic>
              </a:graphicData>
            </a:graphic>
            <wp14:sizeRelH relativeFrom="margin">
              <wp14:pctWidth>0</wp14:pctWidth>
            </wp14:sizeRelH>
            <wp14:sizeRelV relativeFrom="margin">
              <wp14:pctHeight>0</wp14:pctHeight>
            </wp14:sizeRelV>
          </wp:anchor>
        </w:drawing>
      </w:r>
      <w:r w:rsidRPr="00646BD1">
        <w:rPr>
          <w:rFonts w:ascii="Arial" w:hAnsi="Arial" w:cs="Arial"/>
          <w:b/>
          <w:bCs/>
          <w:noProof/>
        </w:rPr>
        <w:drawing>
          <wp:anchor distT="0" distB="0" distL="114300" distR="114300" simplePos="0" relativeHeight="251651072" behindDoc="0" locked="0" layoutInCell="1" allowOverlap="1" wp14:anchorId="61A27039" wp14:editId="044A6184">
            <wp:simplePos x="0" y="0"/>
            <wp:positionH relativeFrom="margin">
              <wp:posOffset>2997200</wp:posOffset>
            </wp:positionH>
            <wp:positionV relativeFrom="paragraph">
              <wp:posOffset>-335280</wp:posOffset>
            </wp:positionV>
            <wp:extent cx="2745105" cy="3883025"/>
            <wp:effectExtent l="0" t="0" r="0" b="0"/>
            <wp:wrapSquare wrapText="bothSides"/>
            <wp:docPr id="1490044110" name="Picture 1490044110">
              <a:extLst xmlns:a="http://schemas.openxmlformats.org/drawingml/2006/main">
                <a:ext uri="{FF2B5EF4-FFF2-40B4-BE49-F238E27FC236}">
                  <a16:creationId xmlns:a16="http://schemas.microsoft.com/office/drawing/2014/main" id="{760A0CE2-62DC-6572-E306-0F6CE80219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44110" name="Picture 1490044110">
                      <a:extLst>
                        <a:ext uri="{FF2B5EF4-FFF2-40B4-BE49-F238E27FC236}">
                          <a16:creationId xmlns:a16="http://schemas.microsoft.com/office/drawing/2014/main" id="{760A0CE2-62DC-6572-E306-0F6CE802198E}"/>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5105" cy="3883025"/>
                    </a:xfrm>
                    <a:prstGeom prst="rect">
                      <a:avLst/>
                    </a:prstGeom>
                    <a:ln w="3175">
                      <a:noFill/>
                    </a:ln>
                  </pic:spPr>
                </pic:pic>
              </a:graphicData>
            </a:graphic>
            <wp14:sizeRelH relativeFrom="margin">
              <wp14:pctWidth>0</wp14:pctWidth>
            </wp14:sizeRelH>
            <wp14:sizeRelV relativeFrom="margin">
              <wp14:pctHeight>0</wp14:pctHeight>
            </wp14:sizeRelV>
          </wp:anchor>
        </w:drawing>
      </w:r>
      <w:r w:rsidRPr="00646BD1">
        <w:rPr>
          <w:rFonts w:ascii="Arial" w:hAnsi="Arial" w:cs="Arial"/>
          <w:b/>
          <w:bCs/>
          <w:noProof/>
        </w:rPr>
        <w:drawing>
          <wp:anchor distT="0" distB="0" distL="114300" distR="114300" simplePos="0" relativeHeight="251660288" behindDoc="0" locked="0" layoutInCell="1" allowOverlap="1" wp14:anchorId="7A7D7C1F" wp14:editId="22768504">
            <wp:simplePos x="0" y="0"/>
            <wp:positionH relativeFrom="margin">
              <wp:posOffset>0</wp:posOffset>
            </wp:positionH>
            <wp:positionV relativeFrom="paragraph">
              <wp:posOffset>-325120</wp:posOffset>
            </wp:positionV>
            <wp:extent cx="2735580" cy="3869690"/>
            <wp:effectExtent l="0" t="0" r="0" b="0"/>
            <wp:wrapSquare wrapText="bothSides"/>
            <wp:docPr id="6" name="Content Placeholder 5">
              <a:extLst xmlns:a="http://schemas.openxmlformats.org/drawingml/2006/main">
                <a:ext uri="{FF2B5EF4-FFF2-40B4-BE49-F238E27FC236}">
                  <a16:creationId xmlns:a16="http://schemas.microsoft.com/office/drawing/2014/main" id="{3769FF78-38C0-C672-6543-42C3B66863F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3769FF78-38C0-C672-6543-42C3B66863FA}"/>
                        </a:ext>
                      </a:extLst>
                    </pic:cNvPr>
                    <pic:cNvPicPr>
                      <a:picLocks noGrp="1"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35580" cy="3869690"/>
                    </a:xfrm>
                    <a:prstGeom prst="rect">
                      <a:avLst/>
                    </a:prstGeom>
                    <a:ln w="3175">
                      <a:noFill/>
                    </a:ln>
                  </pic:spPr>
                </pic:pic>
              </a:graphicData>
            </a:graphic>
            <wp14:sizeRelH relativeFrom="margin">
              <wp14:pctWidth>0</wp14:pctWidth>
            </wp14:sizeRelH>
            <wp14:sizeRelV relativeFrom="margin">
              <wp14:pctHeight>0</wp14:pctHeight>
            </wp14:sizeRelV>
          </wp:anchor>
        </w:drawing>
      </w:r>
      <w:r w:rsidR="00646BD1" w:rsidRPr="00646BD1">
        <w:rPr>
          <w:rFonts w:ascii="Arial" w:hAnsi="Arial" w:cs="Arial"/>
          <w:b/>
          <w:bCs/>
        </w:rPr>
        <w:t>Fig. 3:</w:t>
      </w:r>
      <w:r w:rsidR="00646BD1" w:rsidRPr="00646BD1">
        <w:rPr>
          <w:rFonts w:ascii="Arial" w:hAnsi="Arial" w:cs="Arial"/>
        </w:rPr>
        <w:t xml:space="preserve"> Distribution of LST Maps of North</w:t>
      </w:r>
      <w:r w:rsidR="00884A0D">
        <w:rPr>
          <w:rFonts w:ascii="Arial" w:hAnsi="Arial" w:cs="Arial"/>
        </w:rPr>
        <w:t xml:space="preserve"> </w:t>
      </w:r>
      <w:r w:rsidR="00646BD1" w:rsidRPr="00646BD1">
        <w:rPr>
          <w:rFonts w:ascii="Arial" w:hAnsi="Arial" w:cs="Arial"/>
        </w:rPr>
        <w:t>Lakhimpur R.C. (a) October, 2001 (b) October, 2021 (c) December, 2001 (d) December, 2021</w:t>
      </w:r>
    </w:p>
    <w:p w14:paraId="2D0C3E48" w14:textId="2985CE84" w:rsidR="00E06C3F" w:rsidRPr="00E06C3F" w:rsidRDefault="006E5A20" w:rsidP="00646BD1">
      <w:pPr>
        <w:jc w:val="both"/>
        <w:rPr>
          <w:rFonts w:ascii="Arial" w:hAnsi="Arial" w:cs="Arial"/>
          <w:i/>
          <w:iCs/>
        </w:rPr>
      </w:pPr>
      <w:r>
        <w:rPr>
          <w:rFonts w:ascii="Arial" w:hAnsi="Arial" w:cs="Arial"/>
          <w:i/>
          <w:iCs/>
        </w:rPr>
        <w:lastRenderedPageBreak/>
        <w:t>(</w:t>
      </w:r>
      <w:r w:rsidR="00E06C3F" w:rsidRPr="00E06C3F">
        <w:rPr>
          <w:rFonts w:ascii="Arial" w:hAnsi="Arial" w:cs="Arial"/>
          <w:i/>
          <w:iCs/>
        </w:rPr>
        <w:t>Source: Landsat 4-5 TM, Landsat 7 ETM+ and Landsat OLI/TIRS</w:t>
      </w:r>
      <w:r w:rsidR="00E06C3F">
        <w:rPr>
          <w:rFonts w:ascii="Arial" w:hAnsi="Arial" w:cs="Arial"/>
          <w:i/>
          <w:iCs/>
        </w:rPr>
        <w:t xml:space="preserve">; calculated </w:t>
      </w:r>
      <w:r w:rsidR="002E09A1">
        <w:rPr>
          <w:rFonts w:ascii="Arial" w:hAnsi="Arial" w:cs="Arial"/>
          <w:i/>
          <w:iCs/>
        </w:rPr>
        <w:t>Land Surface Temperature in ArcGIS software</w:t>
      </w:r>
      <w:r>
        <w:rPr>
          <w:rFonts w:ascii="Arial" w:hAnsi="Arial" w:cs="Arial"/>
          <w:i/>
          <w:iCs/>
        </w:rPr>
        <w:t>)</w:t>
      </w:r>
    </w:p>
    <w:p w14:paraId="7EFBA7D4" w14:textId="77777777" w:rsidR="0024349E" w:rsidRPr="0024349E" w:rsidRDefault="0024349E" w:rsidP="0024349E">
      <w:pPr>
        <w:pStyle w:val="ListParagraph"/>
        <w:numPr>
          <w:ilvl w:val="1"/>
          <w:numId w:val="34"/>
        </w:numPr>
        <w:tabs>
          <w:tab w:val="left" w:pos="5835"/>
        </w:tabs>
        <w:spacing w:line="360" w:lineRule="auto"/>
        <w:jc w:val="both"/>
        <w:rPr>
          <w:rFonts w:ascii="Arial" w:hAnsi="Arial" w:cs="Arial"/>
          <w:b/>
          <w:bCs/>
          <w:szCs w:val="22"/>
        </w:rPr>
      </w:pPr>
      <w:r w:rsidRPr="0024349E">
        <w:rPr>
          <w:rFonts w:ascii="Arial" w:hAnsi="Arial" w:cs="Arial"/>
          <w:b/>
          <w:bCs/>
          <w:szCs w:val="22"/>
        </w:rPr>
        <w:t>Spatio-temporal Distribution of Normalized Difference Vegetation Index (NDVI):</w:t>
      </w:r>
    </w:p>
    <w:p w14:paraId="1762795D" w14:textId="77777777" w:rsidR="0024349E" w:rsidRPr="0024349E" w:rsidRDefault="0024349E" w:rsidP="0024349E">
      <w:pPr>
        <w:tabs>
          <w:tab w:val="left" w:pos="5835"/>
        </w:tabs>
        <w:jc w:val="both"/>
        <w:rPr>
          <w:rFonts w:ascii="Arial" w:hAnsi="Arial" w:cs="Arial"/>
        </w:rPr>
      </w:pPr>
      <w:r w:rsidRPr="0024349E">
        <w:rPr>
          <w:rFonts w:ascii="Arial" w:hAnsi="Arial" w:cs="Arial"/>
        </w:rPr>
        <w:t xml:space="preserve">Vegetation cover of an area changes with time sometimes positively and sometimes negatively. It’s all because of people desires and needs which they fulfilled by destroying the natural resources and it changes positively when people </w:t>
      </w:r>
      <w:proofErr w:type="spellStart"/>
      <w:r w:rsidRPr="0024349E">
        <w:rPr>
          <w:rFonts w:ascii="Arial" w:hAnsi="Arial" w:cs="Arial"/>
        </w:rPr>
        <w:t>realise</w:t>
      </w:r>
      <w:proofErr w:type="spellEnd"/>
      <w:r w:rsidRPr="0024349E">
        <w:rPr>
          <w:rFonts w:ascii="Arial" w:hAnsi="Arial" w:cs="Arial"/>
        </w:rPr>
        <w:t xml:space="preserve"> or faced the consequence and became aware of it. Here in this present study in post-monsoon season October, 2001 the NDVI value ranges from -0.50 to +0.83 and in October, 2021 it ranges from -0.66 to +0.84. </w:t>
      </w:r>
    </w:p>
    <w:p w14:paraId="37D69650" w14:textId="77777777" w:rsidR="0024349E" w:rsidRPr="0024349E" w:rsidRDefault="0024349E" w:rsidP="0024349E">
      <w:pPr>
        <w:jc w:val="both"/>
        <w:rPr>
          <w:rFonts w:ascii="Arial" w:hAnsi="Arial" w:cs="Arial"/>
        </w:rPr>
      </w:pPr>
      <w:r w:rsidRPr="0024349E">
        <w:rPr>
          <w:rFonts w:ascii="Arial" w:hAnsi="Arial" w:cs="Arial"/>
        </w:rPr>
        <w:t>In the post-monsoon season (October), the maximum NDVI remained almost unchanged (0.83 in 2001; 0.84 in 2021), while the minimum increased markedly from –0.50 in 2001 to 0.70 in 2021. This suggests a reduction in barren, waterlogged, or sparsely vegetated areas and a transition toward more consistently positive vegetation cover. The mean NDVI also improved from 0.47 to 0.53, indicating healthier vegetation conditions across the region. The standard deviation values (0.24 in 2001; 0.25 in 2021) reveal that the variability of NDVI remained stable, implying a uniform distribution of vegetation improvement.</w:t>
      </w:r>
    </w:p>
    <w:p w14:paraId="3E515760" w14:textId="52CC0576" w:rsidR="0024349E" w:rsidRPr="0024349E" w:rsidRDefault="0024349E" w:rsidP="0024349E">
      <w:pPr>
        <w:jc w:val="both"/>
        <w:rPr>
          <w:rFonts w:ascii="Arial" w:hAnsi="Arial" w:cs="Arial"/>
        </w:rPr>
      </w:pPr>
      <w:r w:rsidRPr="0024349E">
        <w:rPr>
          <w:rFonts w:ascii="Arial" w:hAnsi="Arial" w:cs="Arial"/>
        </w:rPr>
        <w:t>During the winter season (December), NDVI values were lower in both years compared to October, which is consistent with seasonal phenological patterns in vegetation. The maximum NDVI values remained similar (0.54 in 2001; 0.55 in 2021), whereas the minimum declined from 0.28 to 0.13 in 2021. This reduction suggests the presence of patches with lower vegetation cover, likely due to senescence or increased exposure of non-vegetated surfaces. Despite this, the mean NDVI rose from 0.10 in 2001 to 0.25 in 2021, reflecting an overall improvement in vegetation persistence during the dry season. The standard deviation remained constant (0.11), signifying little change in the spatial variability of vegetation.</w:t>
      </w:r>
    </w:p>
    <w:p w14:paraId="4A612237" w14:textId="15FF83DB" w:rsidR="0024349E" w:rsidRPr="0024349E" w:rsidRDefault="0024349E" w:rsidP="0024349E">
      <w:pPr>
        <w:tabs>
          <w:tab w:val="left" w:pos="567"/>
          <w:tab w:val="left" w:pos="5835"/>
        </w:tabs>
        <w:jc w:val="both"/>
        <w:rPr>
          <w:rFonts w:ascii="Arial" w:hAnsi="Arial" w:cs="Arial"/>
        </w:rPr>
      </w:pPr>
      <w:r w:rsidRPr="0024349E">
        <w:rPr>
          <w:rFonts w:ascii="Arial" w:hAnsi="Arial" w:cs="Arial"/>
        </w:rPr>
        <w:t>In post-monsoon season (Oct. 2001-2021), healthy vegetation cover found in North Lakhimpur due to the paddy cultivation in agricultural fields and the presence of forest cover in upper northern part of the revenue circle. Overall, the results indicate a positive long-term trend in vegetation health, particularly in the post-monsoon season, with an increase in mean NDVI values and a shift of minimum NDVI from negative to positive ranges.</w:t>
      </w:r>
    </w:p>
    <w:p w14:paraId="2465F5F2" w14:textId="5910AD50" w:rsidR="0024349E" w:rsidRDefault="009500A6" w:rsidP="0024349E">
      <w:pPr>
        <w:tabs>
          <w:tab w:val="left" w:pos="5835"/>
        </w:tabs>
        <w:jc w:val="both"/>
        <w:rPr>
          <w:rFonts w:ascii="Arial" w:hAnsi="Arial" w:cs="Arial"/>
          <w:b/>
        </w:rPr>
      </w:pPr>
      <w:r w:rsidRPr="0024349E">
        <w:rPr>
          <w:rFonts w:ascii="Arial" w:hAnsi="Arial" w:cs="Arial"/>
          <w:b/>
        </w:rPr>
        <w:t xml:space="preserve">Table </w:t>
      </w:r>
      <w:r w:rsidR="00884A0D">
        <w:rPr>
          <w:rFonts w:ascii="Arial" w:hAnsi="Arial" w:cs="Arial"/>
          <w:b/>
        </w:rPr>
        <w:t>3</w:t>
      </w:r>
      <w:r w:rsidRPr="0024349E">
        <w:rPr>
          <w:rFonts w:ascii="Arial" w:hAnsi="Arial" w:cs="Arial"/>
          <w:b/>
        </w:rPr>
        <w:t>.</w:t>
      </w:r>
      <w:r w:rsidR="0024349E">
        <w:rPr>
          <w:rFonts w:ascii="Arial" w:hAnsi="Arial" w:cs="Arial"/>
          <w:b/>
        </w:rPr>
        <w:t xml:space="preserve"> </w:t>
      </w:r>
      <w:r w:rsidR="0024349E" w:rsidRPr="0024349E">
        <w:rPr>
          <w:rFonts w:ascii="Arial" w:hAnsi="Arial" w:cs="Arial"/>
          <w:b/>
        </w:rPr>
        <w:t>Calculated Data of NDVI of North Lakhimpur R.C.</w:t>
      </w:r>
    </w:p>
    <w:tbl>
      <w:tblPr>
        <w:tblpPr w:leftFromText="180" w:rightFromText="180" w:vertAnchor="page" w:horzAnchor="margin" w:tblpY="9117"/>
        <w:tblW w:w="8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901"/>
        <w:gridCol w:w="1855"/>
        <w:gridCol w:w="1486"/>
        <w:gridCol w:w="1296"/>
        <w:gridCol w:w="1463"/>
      </w:tblGrid>
      <w:tr w:rsidR="002E09A1" w:rsidRPr="0024349E" w14:paraId="1F500D68" w14:textId="77777777" w:rsidTr="002E09A1">
        <w:trPr>
          <w:trHeight w:val="358"/>
        </w:trPr>
        <w:tc>
          <w:tcPr>
            <w:tcW w:w="1901" w:type="dxa"/>
            <w:vMerge w:val="restart"/>
            <w:shd w:val="clear" w:color="auto" w:fill="F0B195"/>
            <w:tcMar>
              <w:top w:w="12" w:type="dxa"/>
              <w:left w:w="12" w:type="dxa"/>
              <w:bottom w:w="0" w:type="dxa"/>
              <w:right w:w="12" w:type="dxa"/>
            </w:tcMar>
            <w:vAlign w:val="bottom"/>
            <w:hideMark/>
          </w:tcPr>
          <w:p w14:paraId="09755AA0"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Data</w:t>
            </w:r>
          </w:p>
        </w:tc>
        <w:tc>
          <w:tcPr>
            <w:tcW w:w="6100" w:type="dxa"/>
            <w:gridSpan w:val="4"/>
            <w:shd w:val="clear" w:color="auto" w:fill="F0B195"/>
            <w:tcMar>
              <w:top w:w="12" w:type="dxa"/>
              <w:left w:w="12" w:type="dxa"/>
              <w:bottom w:w="0" w:type="dxa"/>
              <w:right w:w="12" w:type="dxa"/>
            </w:tcMar>
            <w:vAlign w:val="bottom"/>
            <w:hideMark/>
          </w:tcPr>
          <w:p w14:paraId="76225CD3"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NDVI</w:t>
            </w:r>
          </w:p>
        </w:tc>
      </w:tr>
      <w:tr w:rsidR="002E09A1" w:rsidRPr="0024349E" w14:paraId="0C64CFCB" w14:textId="77777777" w:rsidTr="002E09A1">
        <w:trPr>
          <w:trHeight w:val="387"/>
        </w:trPr>
        <w:tc>
          <w:tcPr>
            <w:tcW w:w="1901" w:type="dxa"/>
            <w:vMerge/>
            <w:vAlign w:val="bottom"/>
            <w:hideMark/>
          </w:tcPr>
          <w:p w14:paraId="5D1F00E8" w14:textId="77777777" w:rsidR="002E09A1" w:rsidRPr="0024349E" w:rsidRDefault="002E09A1" w:rsidP="002E09A1">
            <w:pPr>
              <w:tabs>
                <w:tab w:val="left" w:pos="5835"/>
              </w:tabs>
              <w:jc w:val="center"/>
              <w:rPr>
                <w:rFonts w:ascii="Arial" w:hAnsi="Arial" w:cs="Arial"/>
                <w:b/>
                <w:bCs/>
                <w:szCs w:val="22"/>
              </w:rPr>
            </w:pPr>
          </w:p>
        </w:tc>
        <w:tc>
          <w:tcPr>
            <w:tcW w:w="1855" w:type="dxa"/>
            <w:shd w:val="clear" w:color="auto" w:fill="F0B195"/>
            <w:tcMar>
              <w:top w:w="12" w:type="dxa"/>
              <w:left w:w="12" w:type="dxa"/>
              <w:bottom w:w="0" w:type="dxa"/>
              <w:right w:w="12" w:type="dxa"/>
            </w:tcMar>
            <w:vAlign w:val="bottom"/>
            <w:hideMark/>
          </w:tcPr>
          <w:p w14:paraId="0972B1FB"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Maximum</w:t>
            </w:r>
          </w:p>
        </w:tc>
        <w:tc>
          <w:tcPr>
            <w:tcW w:w="1486" w:type="dxa"/>
            <w:shd w:val="clear" w:color="auto" w:fill="F0B195"/>
            <w:tcMar>
              <w:top w:w="12" w:type="dxa"/>
              <w:left w:w="12" w:type="dxa"/>
              <w:bottom w:w="0" w:type="dxa"/>
              <w:right w:w="12" w:type="dxa"/>
            </w:tcMar>
            <w:vAlign w:val="bottom"/>
            <w:hideMark/>
          </w:tcPr>
          <w:p w14:paraId="10229AAA"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Minimum</w:t>
            </w:r>
          </w:p>
        </w:tc>
        <w:tc>
          <w:tcPr>
            <w:tcW w:w="1296" w:type="dxa"/>
            <w:shd w:val="clear" w:color="auto" w:fill="F0B195"/>
            <w:vAlign w:val="bottom"/>
          </w:tcPr>
          <w:p w14:paraId="1A94333E"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Mean</w:t>
            </w:r>
          </w:p>
        </w:tc>
        <w:tc>
          <w:tcPr>
            <w:tcW w:w="1461" w:type="dxa"/>
            <w:shd w:val="clear" w:color="auto" w:fill="F0B195"/>
            <w:vAlign w:val="bottom"/>
          </w:tcPr>
          <w:p w14:paraId="427E8FF0"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S.D.</w:t>
            </w:r>
          </w:p>
        </w:tc>
      </w:tr>
      <w:tr w:rsidR="002E09A1" w:rsidRPr="0024349E" w14:paraId="16931F13" w14:textId="77777777" w:rsidTr="002E09A1">
        <w:trPr>
          <w:trHeight w:val="341"/>
        </w:trPr>
        <w:tc>
          <w:tcPr>
            <w:tcW w:w="1901" w:type="dxa"/>
            <w:shd w:val="clear" w:color="auto" w:fill="F0B195"/>
            <w:tcMar>
              <w:top w:w="12" w:type="dxa"/>
              <w:left w:w="12" w:type="dxa"/>
              <w:bottom w:w="0" w:type="dxa"/>
              <w:right w:w="12" w:type="dxa"/>
            </w:tcMar>
            <w:vAlign w:val="bottom"/>
            <w:hideMark/>
          </w:tcPr>
          <w:p w14:paraId="12845DEA"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October, 2001</w:t>
            </w:r>
          </w:p>
        </w:tc>
        <w:tc>
          <w:tcPr>
            <w:tcW w:w="1855" w:type="dxa"/>
            <w:shd w:val="clear" w:color="auto" w:fill="FCF0E7"/>
            <w:tcMar>
              <w:top w:w="12" w:type="dxa"/>
              <w:left w:w="12" w:type="dxa"/>
              <w:bottom w:w="0" w:type="dxa"/>
              <w:right w:w="12" w:type="dxa"/>
            </w:tcMar>
            <w:vAlign w:val="bottom"/>
            <w:hideMark/>
          </w:tcPr>
          <w:p w14:paraId="7B139233"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0.83</w:t>
            </w:r>
          </w:p>
        </w:tc>
        <w:tc>
          <w:tcPr>
            <w:tcW w:w="1486" w:type="dxa"/>
            <w:shd w:val="clear" w:color="auto" w:fill="FCF0E7"/>
            <w:tcMar>
              <w:top w:w="12" w:type="dxa"/>
              <w:left w:w="12" w:type="dxa"/>
              <w:bottom w:w="0" w:type="dxa"/>
              <w:right w:w="12" w:type="dxa"/>
            </w:tcMar>
            <w:vAlign w:val="bottom"/>
            <w:hideMark/>
          </w:tcPr>
          <w:p w14:paraId="38DCB792"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-0.5</w:t>
            </w:r>
          </w:p>
        </w:tc>
        <w:tc>
          <w:tcPr>
            <w:tcW w:w="1296" w:type="dxa"/>
            <w:shd w:val="clear" w:color="auto" w:fill="FCF0E7"/>
            <w:vAlign w:val="bottom"/>
          </w:tcPr>
          <w:p w14:paraId="067B3E6C"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0.47</w:t>
            </w:r>
          </w:p>
        </w:tc>
        <w:tc>
          <w:tcPr>
            <w:tcW w:w="1461" w:type="dxa"/>
            <w:shd w:val="clear" w:color="auto" w:fill="FCF0E7"/>
            <w:vAlign w:val="bottom"/>
          </w:tcPr>
          <w:p w14:paraId="41167BAB"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0.24</w:t>
            </w:r>
          </w:p>
        </w:tc>
      </w:tr>
      <w:tr w:rsidR="002E09A1" w:rsidRPr="0024349E" w14:paraId="4A94D3E2" w14:textId="77777777" w:rsidTr="002E09A1">
        <w:trPr>
          <w:trHeight w:val="358"/>
        </w:trPr>
        <w:tc>
          <w:tcPr>
            <w:tcW w:w="1901" w:type="dxa"/>
            <w:shd w:val="clear" w:color="auto" w:fill="F0B195"/>
            <w:tcMar>
              <w:top w:w="12" w:type="dxa"/>
              <w:left w:w="12" w:type="dxa"/>
              <w:bottom w:w="0" w:type="dxa"/>
              <w:right w:w="12" w:type="dxa"/>
            </w:tcMar>
            <w:vAlign w:val="bottom"/>
            <w:hideMark/>
          </w:tcPr>
          <w:p w14:paraId="251BC81D"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October, 2021</w:t>
            </w:r>
          </w:p>
        </w:tc>
        <w:tc>
          <w:tcPr>
            <w:tcW w:w="1855" w:type="dxa"/>
            <w:shd w:val="clear" w:color="auto" w:fill="FCF0E7"/>
            <w:tcMar>
              <w:top w:w="12" w:type="dxa"/>
              <w:left w:w="12" w:type="dxa"/>
              <w:bottom w:w="0" w:type="dxa"/>
              <w:right w:w="12" w:type="dxa"/>
            </w:tcMar>
            <w:vAlign w:val="bottom"/>
            <w:hideMark/>
          </w:tcPr>
          <w:p w14:paraId="35D8BA75"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0.84</w:t>
            </w:r>
          </w:p>
        </w:tc>
        <w:tc>
          <w:tcPr>
            <w:tcW w:w="1486" w:type="dxa"/>
            <w:shd w:val="clear" w:color="auto" w:fill="FCF0E7"/>
            <w:tcMar>
              <w:top w:w="12" w:type="dxa"/>
              <w:left w:w="12" w:type="dxa"/>
              <w:bottom w:w="0" w:type="dxa"/>
              <w:right w:w="12" w:type="dxa"/>
            </w:tcMar>
            <w:vAlign w:val="bottom"/>
            <w:hideMark/>
          </w:tcPr>
          <w:p w14:paraId="5675DDA3"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-0.7</w:t>
            </w:r>
          </w:p>
        </w:tc>
        <w:tc>
          <w:tcPr>
            <w:tcW w:w="1296" w:type="dxa"/>
            <w:shd w:val="clear" w:color="auto" w:fill="FCF0E7"/>
            <w:vAlign w:val="bottom"/>
          </w:tcPr>
          <w:p w14:paraId="02C4ACD5"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0.53</w:t>
            </w:r>
          </w:p>
        </w:tc>
        <w:tc>
          <w:tcPr>
            <w:tcW w:w="1461" w:type="dxa"/>
            <w:shd w:val="clear" w:color="auto" w:fill="FCF0E7"/>
            <w:vAlign w:val="bottom"/>
          </w:tcPr>
          <w:p w14:paraId="4E270919"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0.25</w:t>
            </w:r>
          </w:p>
        </w:tc>
      </w:tr>
      <w:tr w:rsidR="002E09A1" w:rsidRPr="0024349E" w14:paraId="2A0E1BE0" w14:textId="77777777" w:rsidTr="002E09A1">
        <w:trPr>
          <w:trHeight w:val="271"/>
        </w:trPr>
        <w:tc>
          <w:tcPr>
            <w:tcW w:w="1901" w:type="dxa"/>
            <w:shd w:val="clear" w:color="auto" w:fill="F0B195"/>
            <w:tcMar>
              <w:top w:w="12" w:type="dxa"/>
              <w:left w:w="12" w:type="dxa"/>
              <w:bottom w:w="0" w:type="dxa"/>
              <w:right w:w="12" w:type="dxa"/>
            </w:tcMar>
            <w:vAlign w:val="bottom"/>
            <w:hideMark/>
          </w:tcPr>
          <w:p w14:paraId="4A9160BD"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December, 2001</w:t>
            </w:r>
          </w:p>
        </w:tc>
        <w:tc>
          <w:tcPr>
            <w:tcW w:w="1855" w:type="dxa"/>
            <w:shd w:val="clear" w:color="auto" w:fill="FCF0E7"/>
            <w:tcMar>
              <w:top w:w="12" w:type="dxa"/>
              <w:left w:w="12" w:type="dxa"/>
              <w:bottom w:w="0" w:type="dxa"/>
              <w:right w:w="12" w:type="dxa"/>
            </w:tcMar>
            <w:vAlign w:val="bottom"/>
            <w:hideMark/>
          </w:tcPr>
          <w:p w14:paraId="4639121E"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0.54</w:t>
            </w:r>
          </w:p>
        </w:tc>
        <w:tc>
          <w:tcPr>
            <w:tcW w:w="1486" w:type="dxa"/>
            <w:shd w:val="clear" w:color="auto" w:fill="FCF0E7"/>
            <w:tcMar>
              <w:top w:w="12" w:type="dxa"/>
              <w:left w:w="12" w:type="dxa"/>
              <w:bottom w:w="0" w:type="dxa"/>
              <w:right w:w="12" w:type="dxa"/>
            </w:tcMar>
            <w:vAlign w:val="bottom"/>
            <w:hideMark/>
          </w:tcPr>
          <w:p w14:paraId="1678F27A"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-0.28</w:t>
            </w:r>
          </w:p>
        </w:tc>
        <w:tc>
          <w:tcPr>
            <w:tcW w:w="1296" w:type="dxa"/>
            <w:shd w:val="clear" w:color="auto" w:fill="FCF0E7"/>
            <w:vAlign w:val="bottom"/>
          </w:tcPr>
          <w:p w14:paraId="38FAE32D"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0.10</w:t>
            </w:r>
          </w:p>
        </w:tc>
        <w:tc>
          <w:tcPr>
            <w:tcW w:w="1461" w:type="dxa"/>
            <w:shd w:val="clear" w:color="auto" w:fill="FCF0E7"/>
            <w:vAlign w:val="bottom"/>
          </w:tcPr>
          <w:p w14:paraId="0BE9F950"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0.11</w:t>
            </w:r>
          </w:p>
        </w:tc>
      </w:tr>
      <w:tr w:rsidR="002E09A1" w:rsidRPr="0024349E" w14:paraId="273B488F" w14:textId="77777777" w:rsidTr="002E09A1">
        <w:trPr>
          <w:trHeight w:val="300"/>
        </w:trPr>
        <w:tc>
          <w:tcPr>
            <w:tcW w:w="1901" w:type="dxa"/>
            <w:shd w:val="clear" w:color="auto" w:fill="F0B195"/>
            <w:tcMar>
              <w:top w:w="12" w:type="dxa"/>
              <w:left w:w="12" w:type="dxa"/>
              <w:bottom w:w="0" w:type="dxa"/>
              <w:right w:w="12" w:type="dxa"/>
            </w:tcMar>
            <w:vAlign w:val="bottom"/>
            <w:hideMark/>
          </w:tcPr>
          <w:p w14:paraId="7A50217C"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December, 2021</w:t>
            </w:r>
          </w:p>
        </w:tc>
        <w:tc>
          <w:tcPr>
            <w:tcW w:w="1855" w:type="dxa"/>
            <w:shd w:val="clear" w:color="auto" w:fill="FCF0E7"/>
            <w:tcMar>
              <w:top w:w="12" w:type="dxa"/>
              <w:left w:w="12" w:type="dxa"/>
              <w:bottom w:w="0" w:type="dxa"/>
              <w:right w:w="12" w:type="dxa"/>
            </w:tcMar>
            <w:vAlign w:val="bottom"/>
            <w:hideMark/>
          </w:tcPr>
          <w:p w14:paraId="6F218C54"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0.55</w:t>
            </w:r>
          </w:p>
        </w:tc>
        <w:tc>
          <w:tcPr>
            <w:tcW w:w="1486" w:type="dxa"/>
            <w:shd w:val="clear" w:color="auto" w:fill="FCF0E7"/>
            <w:tcMar>
              <w:top w:w="12" w:type="dxa"/>
              <w:left w:w="12" w:type="dxa"/>
              <w:bottom w:w="0" w:type="dxa"/>
              <w:right w:w="12" w:type="dxa"/>
            </w:tcMar>
            <w:vAlign w:val="bottom"/>
            <w:hideMark/>
          </w:tcPr>
          <w:p w14:paraId="75115D23"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-0.13</w:t>
            </w:r>
          </w:p>
        </w:tc>
        <w:tc>
          <w:tcPr>
            <w:tcW w:w="1296" w:type="dxa"/>
            <w:shd w:val="clear" w:color="auto" w:fill="FCF0E7"/>
            <w:vAlign w:val="bottom"/>
          </w:tcPr>
          <w:p w14:paraId="362EF3D6"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0.25</w:t>
            </w:r>
          </w:p>
        </w:tc>
        <w:tc>
          <w:tcPr>
            <w:tcW w:w="1461" w:type="dxa"/>
            <w:shd w:val="clear" w:color="auto" w:fill="FCF0E7"/>
            <w:vAlign w:val="bottom"/>
          </w:tcPr>
          <w:p w14:paraId="424D36C7"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0.11</w:t>
            </w:r>
          </w:p>
        </w:tc>
      </w:tr>
    </w:tbl>
    <w:p w14:paraId="2EC6E68C" w14:textId="0A93D349" w:rsidR="00863BD3" w:rsidRDefault="002E09A1" w:rsidP="00441B6F">
      <w:pPr>
        <w:tabs>
          <w:tab w:val="left" w:pos="1080"/>
        </w:tabs>
        <w:jc w:val="both"/>
        <w:rPr>
          <w:rFonts w:ascii="Arial" w:hAnsi="Arial"/>
          <w:bCs/>
          <w:i/>
          <w:iCs/>
        </w:rPr>
      </w:pPr>
      <w:r w:rsidRPr="002E09A1">
        <w:rPr>
          <w:rFonts w:ascii="Arial" w:hAnsi="Arial"/>
          <w:bCs/>
          <w:i/>
          <w:iCs/>
        </w:rPr>
        <w:t>Note: Data generated by author from calculated NDVI.</w:t>
      </w:r>
    </w:p>
    <w:p w14:paraId="4FE32D12" w14:textId="77777777" w:rsidR="002E09A1" w:rsidRPr="002E09A1" w:rsidRDefault="002E09A1" w:rsidP="00441B6F">
      <w:pPr>
        <w:tabs>
          <w:tab w:val="left" w:pos="1080"/>
        </w:tabs>
        <w:jc w:val="both"/>
        <w:rPr>
          <w:rFonts w:ascii="Arial" w:hAnsi="Arial"/>
          <w:bCs/>
          <w:i/>
          <w:iCs/>
        </w:rPr>
      </w:pPr>
    </w:p>
    <w:p w14:paraId="3D1CC304" w14:textId="7E6F44E4" w:rsidR="000930D8" w:rsidRPr="000930D8" w:rsidRDefault="0024349E" w:rsidP="000930D8">
      <w:pPr>
        <w:tabs>
          <w:tab w:val="left" w:pos="5835"/>
        </w:tabs>
        <w:jc w:val="both"/>
        <w:rPr>
          <w:rFonts w:ascii="Arial" w:hAnsi="Arial" w:cs="Arial"/>
        </w:rPr>
      </w:pPr>
      <w:r w:rsidRPr="0024349E">
        <w:rPr>
          <w:rFonts w:ascii="Arial" w:hAnsi="Arial" w:cs="Arial"/>
        </w:rPr>
        <w:t>Overall, the NDVI analysis indicated a noticeable improvement in vegetation health and persistence over the two decades. In October, the mean NDVI increased from 0.47in 2001 to 0.53 in 2021, indicating denser post-monsoon vegetation. A stronger change is observed in December, where the mean NDVI rose from 0.10 to 0.25, reflecting better vegetation retention in the dry season. These changes suggest enhanced ecological stability, with vegetation likely contributing to surface cooling through evapotranspiration and shading. Hence, the observed NDVI dynamics form an important basis for evaluating their influence on Land Surface Temperature and their correlation.</w:t>
      </w:r>
    </w:p>
    <w:p w14:paraId="7B122AC2" w14:textId="4DDC2A77" w:rsidR="000930D8" w:rsidRDefault="008578F7" w:rsidP="000930D8">
      <w:pPr>
        <w:spacing w:line="360" w:lineRule="auto"/>
        <w:jc w:val="both"/>
        <w:rPr>
          <w:rFonts w:ascii="Arial" w:hAnsi="Arial" w:cs="Arial"/>
        </w:rPr>
      </w:pPr>
      <w:r w:rsidRPr="000930D8">
        <w:rPr>
          <w:rFonts w:ascii="Arial" w:hAnsi="Arial" w:cs="Arial"/>
          <w:b/>
          <w:bCs/>
          <w:noProof/>
        </w:rPr>
        <w:lastRenderedPageBreak/>
        <w:drawing>
          <wp:anchor distT="0" distB="0" distL="114300" distR="114300" simplePos="0" relativeHeight="251652096" behindDoc="0" locked="0" layoutInCell="1" allowOverlap="1" wp14:anchorId="24A74664" wp14:editId="348BB821">
            <wp:simplePos x="0" y="0"/>
            <wp:positionH relativeFrom="column">
              <wp:posOffset>2743200</wp:posOffset>
            </wp:positionH>
            <wp:positionV relativeFrom="paragraph">
              <wp:posOffset>3475355</wp:posOffset>
            </wp:positionV>
            <wp:extent cx="2672715" cy="3779520"/>
            <wp:effectExtent l="0" t="0" r="0" b="0"/>
            <wp:wrapSquare wrapText="bothSides"/>
            <wp:docPr id="15" name="Picture 3">
              <a:extLst xmlns:a="http://schemas.openxmlformats.org/drawingml/2006/main">
                <a:ext uri="{FF2B5EF4-FFF2-40B4-BE49-F238E27FC236}">
                  <a16:creationId xmlns:a16="http://schemas.microsoft.com/office/drawing/2014/main" id="{9744A927-DE06-461B-21AD-87F70B9C8B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a:extLst>
                        <a:ext uri="{FF2B5EF4-FFF2-40B4-BE49-F238E27FC236}">
                          <a16:creationId xmlns:a16="http://schemas.microsoft.com/office/drawing/2014/main" id="{9744A927-DE06-461B-21AD-87F70B9C8BFE}"/>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72715" cy="3779520"/>
                    </a:xfrm>
                    <a:prstGeom prst="rect">
                      <a:avLst/>
                    </a:prstGeom>
                  </pic:spPr>
                </pic:pic>
              </a:graphicData>
            </a:graphic>
            <wp14:sizeRelH relativeFrom="margin">
              <wp14:pctWidth>0</wp14:pctWidth>
            </wp14:sizeRelH>
            <wp14:sizeRelV relativeFrom="margin">
              <wp14:pctHeight>0</wp14:pctHeight>
            </wp14:sizeRelV>
          </wp:anchor>
        </w:drawing>
      </w:r>
      <w:r w:rsidRPr="000930D8">
        <w:rPr>
          <w:rFonts w:ascii="Arial" w:hAnsi="Arial" w:cs="Arial"/>
          <w:b/>
          <w:bCs/>
          <w:noProof/>
        </w:rPr>
        <w:drawing>
          <wp:anchor distT="0" distB="0" distL="114300" distR="114300" simplePos="0" relativeHeight="251657216" behindDoc="0" locked="0" layoutInCell="1" allowOverlap="1" wp14:anchorId="138DF31A" wp14:editId="45A9E9AE">
            <wp:simplePos x="0" y="0"/>
            <wp:positionH relativeFrom="margin">
              <wp:posOffset>0</wp:posOffset>
            </wp:positionH>
            <wp:positionV relativeFrom="paragraph">
              <wp:posOffset>3474720</wp:posOffset>
            </wp:positionV>
            <wp:extent cx="2631440" cy="3722370"/>
            <wp:effectExtent l="0" t="0" r="0" b="0"/>
            <wp:wrapSquare wrapText="bothSides"/>
            <wp:docPr id="13" name="Content Placeholder 4">
              <a:extLst xmlns:a="http://schemas.openxmlformats.org/drawingml/2006/main">
                <a:ext uri="{FF2B5EF4-FFF2-40B4-BE49-F238E27FC236}">
                  <a16:creationId xmlns:a16="http://schemas.microsoft.com/office/drawing/2014/main" id="{F75D3A0E-63C2-FA9D-AD51-28779D7AD0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tent Placeholder 4">
                      <a:extLst>
                        <a:ext uri="{FF2B5EF4-FFF2-40B4-BE49-F238E27FC236}">
                          <a16:creationId xmlns:a16="http://schemas.microsoft.com/office/drawing/2014/main" id="{F75D3A0E-63C2-FA9D-AD51-28779D7AD0F5}"/>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31440" cy="3722370"/>
                    </a:xfrm>
                    <a:prstGeom prst="rect">
                      <a:avLst/>
                    </a:prstGeom>
                  </pic:spPr>
                </pic:pic>
              </a:graphicData>
            </a:graphic>
            <wp14:sizeRelH relativeFrom="margin">
              <wp14:pctWidth>0</wp14:pctWidth>
            </wp14:sizeRelH>
            <wp14:sizeRelV relativeFrom="margin">
              <wp14:pctHeight>0</wp14:pctHeight>
            </wp14:sizeRelV>
          </wp:anchor>
        </w:drawing>
      </w:r>
      <w:r w:rsidRPr="000930D8">
        <w:rPr>
          <w:rFonts w:ascii="Arial" w:hAnsi="Arial" w:cs="Arial"/>
          <w:b/>
          <w:bCs/>
          <w:noProof/>
        </w:rPr>
        <w:drawing>
          <wp:anchor distT="0" distB="0" distL="114300" distR="114300" simplePos="0" relativeHeight="251663360" behindDoc="0" locked="0" layoutInCell="1" allowOverlap="1" wp14:anchorId="3A471CD4" wp14:editId="3397D91B">
            <wp:simplePos x="0" y="0"/>
            <wp:positionH relativeFrom="margin">
              <wp:posOffset>2844800</wp:posOffset>
            </wp:positionH>
            <wp:positionV relativeFrom="paragraph">
              <wp:posOffset>-274320</wp:posOffset>
            </wp:positionV>
            <wp:extent cx="2595245" cy="3670300"/>
            <wp:effectExtent l="0" t="0" r="0" b="0"/>
            <wp:wrapSquare wrapText="bothSides"/>
            <wp:docPr id="10" name="Picture 4">
              <a:extLst xmlns:a="http://schemas.openxmlformats.org/drawingml/2006/main">
                <a:ext uri="{FF2B5EF4-FFF2-40B4-BE49-F238E27FC236}">
                  <a16:creationId xmlns:a16="http://schemas.microsoft.com/office/drawing/2014/main" id="{D1CE85F2-3DD7-0A00-2BE1-2C95EA3773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a:extLst>
                        <a:ext uri="{FF2B5EF4-FFF2-40B4-BE49-F238E27FC236}">
                          <a16:creationId xmlns:a16="http://schemas.microsoft.com/office/drawing/2014/main" id="{D1CE85F2-3DD7-0A00-2BE1-2C95EA3773E6}"/>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95245" cy="3670300"/>
                    </a:xfrm>
                    <a:prstGeom prst="rect">
                      <a:avLst/>
                    </a:prstGeom>
                  </pic:spPr>
                </pic:pic>
              </a:graphicData>
            </a:graphic>
            <wp14:sizeRelH relativeFrom="margin">
              <wp14:pctWidth>0</wp14:pctWidth>
            </wp14:sizeRelH>
            <wp14:sizeRelV relativeFrom="margin">
              <wp14:pctHeight>0</wp14:pctHeight>
            </wp14:sizeRelV>
          </wp:anchor>
        </w:drawing>
      </w:r>
      <w:r w:rsidRPr="000930D8">
        <w:rPr>
          <w:rFonts w:ascii="Arial" w:hAnsi="Arial" w:cs="Arial"/>
          <w:noProof/>
        </w:rPr>
        <w:drawing>
          <wp:anchor distT="0" distB="0" distL="114300" distR="114300" simplePos="0" relativeHeight="251662336" behindDoc="0" locked="0" layoutInCell="1" allowOverlap="1" wp14:anchorId="40B237AE" wp14:editId="37D9A4E6">
            <wp:simplePos x="0" y="0"/>
            <wp:positionH relativeFrom="margin">
              <wp:posOffset>0</wp:posOffset>
            </wp:positionH>
            <wp:positionV relativeFrom="paragraph">
              <wp:posOffset>-294640</wp:posOffset>
            </wp:positionV>
            <wp:extent cx="2604770" cy="3683635"/>
            <wp:effectExtent l="0" t="0" r="0" b="0"/>
            <wp:wrapSquare wrapText="bothSides"/>
            <wp:docPr id="5" name="Content Placeholder 13">
              <a:extLst xmlns:a="http://schemas.openxmlformats.org/drawingml/2006/main">
                <a:ext uri="{FF2B5EF4-FFF2-40B4-BE49-F238E27FC236}">
                  <a16:creationId xmlns:a16="http://schemas.microsoft.com/office/drawing/2014/main" id="{9F223462-3425-6CC7-C7E9-98E22D89B8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13">
                      <a:extLst>
                        <a:ext uri="{FF2B5EF4-FFF2-40B4-BE49-F238E27FC236}">
                          <a16:creationId xmlns:a16="http://schemas.microsoft.com/office/drawing/2014/main" id="{9F223462-3425-6CC7-C7E9-98E22D89B89C}"/>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04770" cy="3683635"/>
                    </a:xfrm>
                    <a:prstGeom prst="rect">
                      <a:avLst/>
                    </a:prstGeom>
                  </pic:spPr>
                </pic:pic>
              </a:graphicData>
            </a:graphic>
            <wp14:sizeRelH relativeFrom="margin">
              <wp14:pctWidth>0</wp14:pctWidth>
            </wp14:sizeRelH>
            <wp14:sizeRelV relativeFrom="margin">
              <wp14:pctHeight>0</wp14:pctHeight>
            </wp14:sizeRelV>
          </wp:anchor>
        </w:drawing>
      </w:r>
      <w:r w:rsidR="000930D8" w:rsidRPr="000930D8">
        <w:rPr>
          <w:rFonts w:ascii="Arial" w:hAnsi="Arial" w:cs="Arial"/>
          <w:b/>
          <w:bCs/>
        </w:rPr>
        <w:t>Fig. 4:</w:t>
      </w:r>
      <w:r w:rsidR="000930D8" w:rsidRPr="000930D8">
        <w:rPr>
          <w:rFonts w:ascii="Arial" w:hAnsi="Arial" w:cs="Arial"/>
        </w:rPr>
        <w:t xml:space="preserve"> Distribution of NDVI Maps of North</w:t>
      </w:r>
      <w:r w:rsidR="000930D8">
        <w:rPr>
          <w:rFonts w:ascii="Arial" w:hAnsi="Arial" w:cs="Arial"/>
        </w:rPr>
        <w:t xml:space="preserve"> </w:t>
      </w:r>
      <w:r w:rsidR="000930D8" w:rsidRPr="000930D8">
        <w:rPr>
          <w:rFonts w:ascii="Arial" w:hAnsi="Arial" w:cs="Arial"/>
        </w:rPr>
        <w:t>Lakhimpur R.C. (a) October, 2001 (b) October, 2021 (c) December, 2001 (d) December, 2021</w:t>
      </w:r>
    </w:p>
    <w:p w14:paraId="57DED330" w14:textId="5E8CEC68" w:rsidR="002E09A1" w:rsidRPr="000930D8" w:rsidRDefault="006E5A20" w:rsidP="000930D8">
      <w:pPr>
        <w:spacing w:line="360" w:lineRule="auto"/>
        <w:jc w:val="both"/>
        <w:rPr>
          <w:rFonts w:ascii="Arial" w:hAnsi="Arial" w:cs="Arial"/>
        </w:rPr>
      </w:pPr>
      <w:r>
        <w:rPr>
          <w:rFonts w:ascii="Arial" w:hAnsi="Arial" w:cs="Arial"/>
          <w:i/>
          <w:iCs/>
        </w:rPr>
        <w:lastRenderedPageBreak/>
        <w:t>(</w:t>
      </w:r>
      <w:r w:rsidR="002E09A1" w:rsidRPr="00E06C3F">
        <w:rPr>
          <w:rFonts w:ascii="Arial" w:hAnsi="Arial" w:cs="Arial"/>
          <w:i/>
          <w:iCs/>
        </w:rPr>
        <w:t>Source: Landsat 4-5 TM, Landsat 7 ETM+ and Landsat OLI/TIRS</w:t>
      </w:r>
      <w:r w:rsidR="002E09A1">
        <w:rPr>
          <w:rFonts w:ascii="Arial" w:hAnsi="Arial" w:cs="Arial"/>
          <w:i/>
          <w:iCs/>
        </w:rPr>
        <w:t>; calculated Normalized Difference Vegetation Index in ArcGIS software</w:t>
      </w:r>
      <w:r>
        <w:rPr>
          <w:rFonts w:ascii="Arial" w:hAnsi="Arial" w:cs="Arial"/>
          <w:i/>
          <w:iCs/>
        </w:rPr>
        <w:t>)</w:t>
      </w:r>
    </w:p>
    <w:p w14:paraId="1F891A60" w14:textId="77777777" w:rsidR="000930D8" w:rsidRPr="000930D8" w:rsidRDefault="000930D8" w:rsidP="000930D8">
      <w:pPr>
        <w:pStyle w:val="ListParagraph"/>
        <w:numPr>
          <w:ilvl w:val="1"/>
          <w:numId w:val="34"/>
        </w:numPr>
        <w:tabs>
          <w:tab w:val="left" w:pos="5835"/>
        </w:tabs>
        <w:spacing w:line="360" w:lineRule="auto"/>
        <w:jc w:val="both"/>
        <w:rPr>
          <w:rFonts w:ascii="Arial" w:hAnsi="Arial" w:cs="Arial"/>
          <w:b/>
          <w:bCs/>
          <w:sz w:val="20"/>
        </w:rPr>
      </w:pPr>
      <w:r w:rsidRPr="000930D8">
        <w:rPr>
          <w:rFonts w:ascii="Arial" w:hAnsi="Arial" w:cs="Arial"/>
          <w:b/>
          <w:bCs/>
          <w:szCs w:val="22"/>
        </w:rPr>
        <w:t>Correlation Between Land Surface Temperature and Normalized Difference Vegetation Index</w:t>
      </w:r>
      <w:r w:rsidRPr="000930D8">
        <w:rPr>
          <w:rFonts w:ascii="Arial" w:hAnsi="Arial" w:cs="Arial"/>
          <w:b/>
          <w:bCs/>
          <w:sz w:val="20"/>
        </w:rPr>
        <w:t>:</w:t>
      </w:r>
    </w:p>
    <w:p w14:paraId="696BFA51" w14:textId="4899864D" w:rsidR="000930D8" w:rsidRDefault="000930D8" w:rsidP="000930D8">
      <w:pPr>
        <w:pStyle w:val="ListParagraph"/>
        <w:ind w:left="0" w:firstLine="284"/>
        <w:jc w:val="both"/>
        <w:rPr>
          <w:rFonts w:ascii="Arial" w:hAnsi="Arial" w:cs="Arial"/>
          <w:sz w:val="20"/>
        </w:rPr>
      </w:pPr>
      <w:r w:rsidRPr="000930D8">
        <w:rPr>
          <w:rFonts w:ascii="Arial" w:hAnsi="Arial" w:cs="Arial"/>
          <w:sz w:val="20"/>
        </w:rPr>
        <w:t xml:space="preserve">     In October 2001 (Fig. 5, a), the relationship was expressed as with a value of 0.01, indicating a weak positive association between NDVI and LST. By October 2021, the slope slightly increased (Fig. 5, b), suggesting that higher vegetation greenness was marginally associated with warmer land surfaces. However, the low R² values in both years highlight that NDVI explained less than 2% of the variability in LST, implying that factors other than vegetation, such as land cover type, urbanization, and soil moisture, played a more dominant role in controlling LST during this season. The increase in the intercept from 24.17 °C in 2001 to 26.99 °C in 2021 reflects a clear warming trend over the two decades.</w:t>
      </w:r>
    </w:p>
    <w:p w14:paraId="534C6777" w14:textId="77777777" w:rsidR="000930D8" w:rsidRDefault="000930D8" w:rsidP="000930D8">
      <w:pPr>
        <w:pStyle w:val="ListParagraph"/>
        <w:ind w:left="0"/>
        <w:jc w:val="both"/>
        <w:rPr>
          <w:rFonts w:ascii="Arial" w:hAnsi="Arial" w:cs="Arial"/>
          <w:sz w:val="20"/>
        </w:rPr>
      </w:pPr>
      <w:r w:rsidRPr="000930D8">
        <w:rPr>
          <w:rFonts w:ascii="Arial" w:hAnsi="Arial" w:cs="Arial"/>
          <w:sz w:val="20"/>
        </w:rPr>
        <w:t>In contrast, the December results indicated a negative NDVI–LST relationship. In December 2001 (Fig. 5, a), the regression equation was with an, showing that areas with higher NDVI values were associated with lower surface temperatures, consistent with the cooling role of vegetation through evapotranspiration and shading. By December 2021, the slope steepened (Fig. 5, b), demonstrating that vegetation’s cooling effect had become stronger over time, although the explanatory power of NDVI remained modest. The intercept increases from 18.80 °C to 24.56 °C again points to a significant rise in background land surface temperatures.</w:t>
      </w:r>
    </w:p>
    <w:p w14:paraId="0325C294" w14:textId="735F1494" w:rsidR="000930D8" w:rsidRPr="000930D8" w:rsidRDefault="000930D8" w:rsidP="000930D8">
      <w:pPr>
        <w:pStyle w:val="ListParagraph"/>
        <w:ind w:left="0"/>
        <w:jc w:val="both"/>
        <w:rPr>
          <w:rFonts w:ascii="Arial" w:hAnsi="Arial" w:cs="Arial"/>
          <w:sz w:val="20"/>
        </w:rPr>
      </w:pPr>
      <w:r w:rsidRPr="000930D8">
        <w:rPr>
          <w:rFonts w:ascii="Arial" w:hAnsi="Arial" w:cs="Arial"/>
          <w:sz w:val="20"/>
        </w:rPr>
        <w:t>Comparing the two seasons, October consistently showed a weak positive relationship, whereas December exhibited a negative relationship that intensified between 2001 and 2021. This seasonal divergence may be attributed to post-monsoon soil moisture and vegetation dynamics in October, which can trap surface heat, whereas in December the dominance of evapotranspiration and canopy cover enhances cooling effects. Despite these patterns, the overall low R² values suggest that NDVI alone cannot explain variations in LST, and other environmental and anthropogenic drivers must be considered.</w:t>
      </w:r>
    </w:p>
    <w:p w14:paraId="5AA65313" w14:textId="21A56FDF" w:rsidR="000930D8" w:rsidRDefault="000B54E6" w:rsidP="000930D8">
      <w:pPr>
        <w:tabs>
          <w:tab w:val="left" w:pos="5835"/>
        </w:tabs>
        <w:rPr>
          <w:rFonts w:ascii="Times New Roman" w:hAnsi="Times New Roman"/>
          <w:b/>
          <w:bCs/>
          <w:sz w:val="28"/>
          <w:szCs w:val="28"/>
        </w:rPr>
      </w:pPr>
      <w:r w:rsidRPr="00F44B67">
        <w:rPr>
          <w:rFonts w:ascii="Times New Roman" w:hAnsi="Times New Roman"/>
          <w:b/>
          <w:bCs/>
          <w:noProof/>
          <w:sz w:val="24"/>
          <w:szCs w:val="24"/>
        </w:rPr>
        <w:drawing>
          <wp:anchor distT="0" distB="0" distL="114300" distR="114300" simplePos="0" relativeHeight="251656192" behindDoc="0" locked="0" layoutInCell="1" allowOverlap="1" wp14:anchorId="404A3C7F" wp14:editId="0BC75948">
            <wp:simplePos x="0" y="0"/>
            <wp:positionH relativeFrom="margin">
              <wp:posOffset>382385</wp:posOffset>
            </wp:positionH>
            <wp:positionV relativeFrom="paragraph">
              <wp:posOffset>110317</wp:posOffset>
            </wp:positionV>
            <wp:extent cx="4682490" cy="3823335"/>
            <wp:effectExtent l="0" t="0" r="0" b="0"/>
            <wp:wrapSquare wrapText="bothSides"/>
            <wp:docPr id="1" name="Chart 1">
              <a:extLst xmlns:a="http://schemas.openxmlformats.org/drawingml/2006/main">
                <a:ext uri="{FF2B5EF4-FFF2-40B4-BE49-F238E27FC236}">
                  <a16:creationId xmlns:a16="http://schemas.microsoft.com/office/drawing/2014/main" id="{121AFFF8-ADD6-B396-8F34-01D4C8BAAB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39CDD94B" w14:textId="77777777" w:rsidR="000930D8" w:rsidRPr="00F44B67" w:rsidRDefault="000930D8" w:rsidP="000930D8">
      <w:pPr>
        <w:tabs>
          <w:tab w:val="left" w:pos="5835"/>
        </w:tabs>
        <w:rPr>
          <w:rFonts w:ascii="Times New Roman" w:hAnsi="Times New Roman"/>
          <w:b/>
          <w:bCs/>
          <w:sz w:val="24"/>
          <w:szCs w:val="24"/>
        </w:rPr>
      </w:pPr>
      <w:r w:rsidRPr="00F44B67">
        <w:rPr>
          <w:rFonts w:ascii="Times New Roman" w:hAnsi="Times New Roman"/>
          <w:b/>
          <w:bCs/>
          <w:sz w:val="24"/>
          <w:szCs w:val="24"/>
        </w:rPr>
        <w:t>a)</w:t>
      </w:r>
    </w:p>
    <w:p w14:paraId="2915F77A" w14:textId="77777777" w:rsidR="000930D8" w:rsidRDefault="000930D8" w:rsidP="000930D8">
      <w:pPr>
        <w:tabs>
          <w:tab w:val="left" w:pos="5835"/>
        </w:tabs>
        <w:rPr>
          <w:rFonts w:ascii="Times New Roman" w:hAnsi="Times New Roman"/>
          <w:b/>
          <w:bCs/>
          <w:sz w:val="28"/>
          <w:szCs w:val="28"/>
        </w:rPr>
      </w:pPr>
    </w:p>
    <w:p w14:paraId="4AC3C602" w14:textId="77777777" w:rsidR="000930D8" w:rsidRDefault="000930D8" w:rsidP="000930D8">
      <w:pPr>
        <w:tabs>
          <w:tab w:val="left" w:pos="5835"/>
        </w:tabs>
        <w:rPr>
          <w:rFonts w:ascii="Times New Roman" w:hAnsi="Times New Roman"/>
          <w:b/>
          <w:bCs/>
          <w:sz w:val="28"/>
          <w:szCs w:val="28"/>
        </w:rPr>
      </w:pPr>
    </w:p>
    <w:p w14:paraId="53900787" w14:textId="77777777" w:rsidR="000930D8" w:rsidRDefault="000930D8" w:rsidP="000930D8">
      <w:pPr>
        <w:tabs>
          <w:tab w:val="left" w:pos="5835"/>
        </w:tabs>
        <w:rPr>
          <w:rFonts w:ascii="Times New Roman" w:hAnsi="Times New Roman"/>
          <w:b/>
          <w:bCs/>
          <w:sz w:val="28"/>
          <w:szCs w:val="28"/>
        </w:rPr>
      </w:pPr>
    </w:p>
    <w:p w14:paraId="577DA6D9" w14:textId="77777777" w:rsidR="000930D8" w:rsidRDefault="000930D8" w:rsidP="000930D8">
      <w:pPr>
        <w:tabs>
          <w:tab w:val="left" w:pos="5835"/>
        </w:tabs>
        <w:rPr>
          <w:rFonts w:ascii="Times New Roman" w:hAnsi="Times New Roman"/>
          <w:b/>
          <w:bCs/>
          <w:sz w:val="28"/>
          <w:szCs w:val="28"/>
        </w:rPr>
      </w:pPr>
    </w:p>
    <w:p w14:paraId="0A76C6C0" w14:textId="77777777" w:rsidR="000930D8" w:rsidRDefault="000930D8" w:rsidP="000930D8">
      <w:pPr>
        <w:tabs>
          <w:tab w:val="left" w:pos="5835"/>
        </w:tabs>
        <w:rPr>
          <w:rFonts w:ascii="Times New Roman" w:hAnsi="Times New Roman"/>
          <w:b/>
          <w:bCs/>
          <w:sz w:val="28"/>
          <w:szCs w:val="28"/>
        </w:rPr>
      </w:pPr>
    </w:p>
    <w:p w14:paraId="09B36728" w14:textId="77777777" w:rsidR="000930D8" w:rsidRDefault="000930D8" w:rsidP="000930D8">
      <w:pPr>
        <w:tabs>
          <w:tab w:val="left" w:pos="5835"/>
        </w:tabs>
        <w:rPr>
          <w:rFonts w:ascii="Times New Roman" w:hAnsi="Times New Roman"/>
          <w:b/>
          <w:bCs/>
          <w:sz w:val="28"/>
          <w:szCs w:val="28"/>
        </w:rPr>
      </w:pPr>
    </w:p>
    <w:p w14:paraId="42890DDF" w14:textId="77777777" w:rsidR="000930D8" w:rsidRDefault="000930D8" w:rsidP="000930D8">
      <w:pPr>
        <w:tabs>
          <w:tab w:val="left" w:pos="5835"/>
        </w:tabs>
        <w:rPr>
          <w:rFonts w:ascii="Times New Roman" w:hAnsi="Times New Roman"/>
          <w:b/>
          <w:bCs/>
          <w:sz w:val="28"/>
          <w:szCs w:val="28"/>
        </w:rPr>
      </w:pPr>
    </w:p>
    <w:p w14:paraId="1EE60186" w14:textId="77777777" w:rsidR="000930D8" w:rsidRDefault="000930D8" w:rsidP="000930D8">
      <w:pPr>
        <w:tabs>
          <w:tab w:val="left" w:pos="5835"/>
        </w:tabs>
        <w:rPr>
          <w:rFonts w:ascii="Times New Roman" w:hAnsi="Times New Roman"/>
          <w:b/>
          <w:bCs/>
          <w:sz w:val="28"/>
          <w:szCs w:val="28"/>
        </w:rPr>
      </w:pPr>
    </w:p>
    <w:p w14:paraId="78D53F87" w14:textId="77777777" w:rsidR="000930D8" w:rsidRDefault="000930D8" w:rsidP="000930D8">
      <w:pPr>
        <w:tabs>
          <w:tab w:val="left" w:pos="5835"/>
        </w:tabs>
        <w:rPr>
          <w:rFonts w:ascii="Times New Roman" w:hAnsi="Times New Roman"/>
          <w:b/>
          <w:bCs/>
          <w:sz w:val="28"/>
          <w:szCs w:val="28"/>
        </w:rPr>
      </w:pPr>
    </w:p>
    <w:p w14:paraId="27F313AF" w14:textId="77777777" w:rsidR="000930D8" w:rsidRDefault="000930D8" w:rsidP="000930D8">
      <w:pPr>
        <w:tabs>
          <w:tab w:val="left" w:pos="5835"/>
        </w:tabs>
        <w:rPr>
          <w:rFonts w:ascii="Times New Roman" w:hAnsi="Times New Roman"/>
          <w:b/>
          <w:bCs/>
          <w:sz w:val="28"/>
          <w:szCs w:val="28"/>
        </w:rPr>
      </w:pPr>
    </w:p>
    <w:p w14:paraId="3346DAF2" w14:textId="77777777" w:rsidR="000930D8" w:rsidRDefault="000930D8" w:rsidP="000930D8">
      <w:pPr>
        <w:tabs>
          <w:tab w:val="left" w:pos="5835"/>
        </w:tabs>
        <w:rPr>
          <w:rFonts w:ascii="Times New Roman" w:hAnsi="Times New Roman"/>
          <w:b/>
          <w:bCs/>
          <w:sz w:val="28"/>
          <w:szCs w:val="28"/>
        </w:rPr>
      </w:pPr>
    </w:p>
    <w:p w14:paraId="69B48332" w14:textId="77777777" w:rsidR="00863BD3" w:rsidRDefault="00863BD3" w:rsidP="00441B6F">
      <w:pPr>
        <w:pStyle w:val="BodyText3"/>
        <w:tabs>
          <w:tab w:val="left" w:pos="1080"/>
        </w:tabs>
        <w:spacing w:after="0"/>
        <w:ind w:left="1080" w:hanging="1080"/>
        <w:jc w:val="both"/>
        <w:rPr>
          <w:rFonts w:ascii="Arial" w:hAnsi="Arial"/>
          <w:b/>
          <w:sz w:val="20"/>
          <w:szCs w:val="20"/>
        </w:rPr>
      </w:pPr>
    </w:p>
    <w:p w14:paraId="70A902A1" w14:textId="77777777" w:rsidR="00E053D0" w:rsidRDefault="00E053D0" w:rsidP="00441B6F">
      <w:pPr>
        <w:pStyle w:val="Body"/>
        <w:spacing w:after="0"/>
        <w:rPr>
          <w:rFonts w:ascii="Arial" w:hAnsi="Arial" w:cs="Arial"/>
        </w:rPr>
      </w:pPr>
    </w:p>
    <w:p w14:paraId="2BEB697F" w14:textId="77777777" w:rsidR="000B54E6" w:rsidRDefault="000B54E6" w:rsidP="000B54E6">
      <w:pPr>
        <w:tabs>
          <w:tab w:val="left" w:pos="5835"/>
        </w:tabs>
        <w:rPr>
          <w:rFonts w:ascii="Times New Roman" w:hAnsi="Times New Roman"/>
          <w:b/>
          <w:bCs/>
          <w:sz w:val="28"/>
          <w:szCs w:val="28"/>
        </w:rPr>
      </w:pPr>
    </w:p>
    <w:p w14:paraId="013AF73F" w14:textId="1294B04B" w:rsidR="000B54E6" w:rsidRPr="00F44B67" w:rsidRDefault="000B54E6" w:rsidP="000B54E6">
      <w:pPr>
        <w:tabs>
          <w:tab w:val="left" w:pos="5835"/>
        </w:tabs>
        <w:rPr>
          <w:rFonts w:ascii="Times New Roman" w:hAnsi="Times New Roman"/>
          <w:b/>
          <w:bCs/>
          <w:sz w:val="24"/>
          <w:szCs w:val="24"/>
        </w:rPr>
      </w:pPr>
      <w:r w:rsidRPr="00222CD9">
        <w:rPr>
          <w:rFonts w:ascii="Times New Roman" w:hAnsi="Times New Roman"/>
          <w:b/>
          <w:bCs/>
          <w:noProof/>
          <w:sz w:val="28"/>
          <w:szCs w:val="28"/>
        </w:rPr>
        <w:lastRenderedPageBreak/>
        <w:drawing>
          <wp:anchor distT="0" distB="0" distL="114300" distR="114300" simplePos="0" relativeHeight="251658240" behindDoc="0" locked="0" layoutInCell="1" allowOverlap="1" wp14:anchorId="062D25C2" wp14:editId="76DDEA61">
            <wp:simplePos x="0" y="0"/>
            <wp:positionH relativeFrom="margin">
              <wp:posOffset>354330</wp:posOffset>
            </wp:positionH>
            <wp:positionV relativeFrom="paragraph">
              <wp:posOffset>124460</wp:posOffset>
            </wp:positionV>
            <wp:extent cx="4987290" cy="3422015"/>
            <wp:effectExtent l="0" t="0" r="0" b="0"/>
            <wp:wrapSquare wrapText="bothSides"/>
            <wp:docPr id="36" name="Chart 36">
              <a:extLst xmlns:a="http://schemas.openxmlformats.org/drawingml/2006/main">
                <a:ext uri="{FF2B5EF4-FFF2-40B4-BE49-F238E27FC236}">
                  <a16:creationId xmlns:a16="http://schemas.microsoft.com/office/drawing/2014/main" id="{7AD956A8-AF2B-3C3F-9AC3-A6C2B16233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Pr="00F44B67">
        <w:rPr>
          <w:rFonts w:ascii="Times New Roman" w:hAnsi="Times New Roman"/>
          <w:b/>
          <w:bCs/>
          <w:sz w:val="24"/>
          <w:szCs w:val="24"/>
        </w:rPr>
        <w:t>b)</w:t>
      </w:r>
      <w:r w:rsidRPr="000B54E6">
        <w:rPr>
          <w:rFonts w:ascii="Times New Roman" w:hAnsi="Times New Roman"/>
          <w:b/>
          <w:bCs/>
          <w:noProof/>
          <w:sz w:val="28"/>
          <w:szCs w:val="28"/>
        </w:rPr>
        <w:t xml:space="preserve"> </w:t>
      </w:r>
    </w:p>
    <w:p w14:paraId="4E2BD1A6" w14:textId="77777777" w:rsidR="000B54E6" w:rsidRDefault="000B54E6" w:rsidP="000B54E6">
      <w:pPr>
        <w:tabs>
          <w:tab w:val="left" w:pos="5835"/>
        </w:tabs>
        <w:rPr>
          <w:rFonts w:ascii="Times New Roman" w:hAnsi="Times New Roman"/>
          <w:b/>
          <w:bCs/>
          <w:sz w:val="28"/>
          <w:szCs w:val="28"/>
        </w:rPr>
      </w:pPr>
    </w:p>
    <w:p w14:paraId="0216BC21" w14:textId="77777777" w:rsidR="000B54E6" w:rsidRDefault="000B54E6" w:rsidP="000B54E6">
      <w:pPr>
        <w:tabs>
          <w:tab w:val="left" w:pos="5835"/>
        </w:tabs>
        <w:rPr>
          <w:rFonts w:ascii="Times New Roman" w:hAnsi="Times New Roman"/>
          <w:b/>
          <w:bCs/>
          <w:sz w:val="28"/>
          <w:szCs w:val="28"/>
        </w:rPr>
      </w:pPr>
    </w:p>
    <w:p w14:paraId="3D3BEF5E" w14:textId="77777777" w:rsidR="000B54E6" w:rsidRDefault="000B54E6" w:rsidP="000B54E6">
      <w:pPr>
        <w:tabs>
          <w:tab w:val="left" w:pos="5835"/>
        </w:tabs>
        <w:rPr>
          <w:rFonts w:ascii="Times New Roman" w:hAnsi="Times New Roman"/>
          <w:b/>
          <w:bCs/>
          <w:sz w:val="28"/>
          <w:szCs w:val="28"/>
        </w:rPr>
      </w:pPr>
    </w:p>
    <w:p w14:paraId="3F5AB787" w14:textId="77777777" w:rsidR="000B54E6" w:rsidRDefault="000B54E6" w:rsidP="000B54E6">
      <w:pPr>
        <w:tabs>
          <w:tab w:val="left" w:pos="5835"/>
        </w:tabs>
        <w:rPr>
          <w:rFonts w:ascii="Times New Roman" w:hAnsi="Times New Roman"/>
          <w:b/>
          <w:bCs/>
          <w:sz w:val="28"/>
          <w:szCs w:val="28"/>
        </w:rPr>
      </w:pPr>
    </w:p>
    <w:p w14:paraId="163F8060" w14:textId="77777777" w:rsidR="000B54E6" w:rsidRDefault="000B54E6" w:rsidP="000B54E6">
      <w:pPr>
        <w:tabs>
          <w:tab w:val="left" w:pos="5835"/>
        </w:tabs>
        <w:rPr>
          <w:rFonts w:ascii="Times New Roman" w:hAnsi="Times New Roman"/>
          <w:b/>
          <w:bCs/>
          <w:sz w:val="28"/>
          <w:szCs w:val="28"/>
        </w:rPr>
      </w:pPr>
    </w:p>
    <w:p w14:paraId="1D2C9D8C" w14:textId="77777777" w:rsidR="000B54E6" w:rsidRDefault="000B54E6" w:rsidP="000B54E6">
      <w:pPr>
        <w:tabs>
          <w:tab w:val="left" w:pos="5835"/>
        </w:tabs>
        <w:rPr>
          <w:rFonts w:ascii="Times New Roman" w:hAnsi="Times New Roman"/>
          <w:b/>
          <w:bCs/>
          <w:sz w:val="28"/>
          <w:szCs w:val="28"/>
        </w:rPr>
      </w:pPr>
    </w:p>
    <w:p w14:paraId="53A4BFF3" w14:textId="77777777" w:rsidR="000B54E6" w:rsidRDefault="000B54E6" w:rsidP="000B54E6">
      <w:pPr>
        <w:tabs>
          <w:tab w:val="left" w:pos="5835"/>
        </w:tabs>
        <w:rPr>
          <w:rFonts w:ascii="Times New Roman" w:hAnsi="Times New Roman"/>
          <w:b/>
          <w:bCs/>
          <w:sz w:val="28"/>
          <w:szCs w:val="28"/>
        </w:rPr>
      </w:pPr>
    </w:p>
    <w:p w14:paraId="7264C10A" w14:textId="77777777" w:rsidR="000B54E6" w:rsidRDefault="000B54E6" w:rsidP="000B54E6">
      <w:pPr>
        <w:tabs>
          <w:tab w:val="left" w:pos="5835"/>
        </w:tabs>
        <w:rPr>
          <w:rFonts w:ascii="Times New Roman" w:hAnsi="Times New Roman"/>
          <w:b/>
          <w:bCs/>
          <w:sz w:val="28"/>
          <w:szCs w:val="28"/>
        </w:rPr>
      </w:pPr>
    </w:p>
    <w:p w14:paraId="1E4E8ED3" w14:textId="77777777" w:rsidR="000B54E6" w:rsidRDefault="000B54E6" w:rsidP="000B54E6">
      <w:pPr>
        <w:tabs>
          <w:tab w:val="left" w:pos="5835"/>
        </w:tabs>
        <w:rPr>
          <w:rFonts w:ascii="Times New Roman" w:hAnsi="Times New Roman"/>
          <w:b/>
          <w:bCs/>
          <w:sz w:val="28"/>
          <w:szCs w:val="28"/>
        </w:rPr>
      </w:pPr>
    </w:p>
    <w:p w14:paraId="46CA0799" w14:textId="77777777" w:rsidR="000B54E6" w:rsidRDefault="000B54E6" w:rsidP="000B54E6">
      <w:pPr>
        <w:tabs>
          <w:tab w:val="left" w:pos="5835"/>
        </w:tabs>
        <w:rPr>
          <w:rFonts w:ascii="Times New Roman" w:hAnsi="Times New Roman"/>
          <w:b/>
          <w:bCs/>
          <w:sz w:val="28"/>
          <w:szCs w:val="28"/>
        </w:rPr>
      </w:pPr>
    </w:p>
    <w:p w14:paraId="59944AC4" w14:textId="77777777" w:rsidR="000B54E6" w:rsidRDefault="000B54E6" w:rsidP="000B54E6">
      <w:pPr>
        <w:tabs>
          <w:tab w:val="left" w:pos="5835"/>
        </w:tabs>
        <w:rPr>
          <w:rFonts w:ascii="Times New Roman" w:hAnsi="Times New Roman"/>
          <w:b/>
          <w:bCs/>
          <w:sz w:val="28"/>
          <w:szCs w:val="28"/>
        </w:rPr>
      </w:pPr>
    </w:p>
    <w:p w14:paraId="08C03415" w14:textId="77777777" w:rsidR="000B54E6" w:rsidRDefault="000B54E6" w:rsidP="000B54E6">
      <w:pPr>
        <w:tabs>
          <w:tab w:val="left" w:pos="5835"/>
        </w:tabs>
        <w:rPr>
          <w:rFonts w:ascii="Times New Roman" w:hAnsi="Times New Roman"/>
          <w:b/>
          <w:bCs/>
          <w:sz w:val="28"/>
          <w:szCs w:val="28"/>
        </w:rPr>
      </w:pPr>
    </w:p>
    <w:p w14:paraId="57A67DA5" w14:textId="77777777" w:rsidR="000B54E6" w:rsidRDefault="000B54E6" w:rsidP="000B54E6">
      <w:pPr>
        <w:tabs>
          <w:tab w:val="left" w:pos="5835"/>
        </w:tabs>
        <w:rPr>
          <w:rFonts w:ascii="Times New Roman" w:hAnsi="Times New Roman"/>
          <w:b/>
          <w:bCs/>
          <w:sz w:val="28"/>
          <w:szCs w:val="28"/>
        </w:rPr>
      </w:pPr>
    </w:p>
    <w:p w14:paraId="061EAA2B" w14:textId="77777777" w:rsidR="000B54E6" w:rsidRDefault="000B54E6" w:rsidP="000B54E6">
      <w:pPr>
        <w:tabs>
          <w:tab w:val="left" w:pos="5835"/>
        </w:tabs>
        <w:rPr>
          <w:rFonts w:ascii="Times New Roman" w:hAnsi="Times New Roman"/>
          <w:b/>
          <w:bCs/>
          <w:sz w:val="28"/>
          <w:szCs w:val="28"/>
        </w:rPr>
      </w:pPr>
    </w:p>
    <w:p w14:paraId="1C2B9546" w14:textId="77777777" w:rsidR="000B54E6" w:rsidRDefault="000B54E6" w:rsidP="000B54E6">
      <w:pPr>
        <w:tabs>
          <w:tab w:val="left" w:pos="5835"/>
        </w:tabs>
        <w:rPr>
          <w:rFonts w:ascii="Times New Roman" w:hAnsi="Times New Roman"/>
          <w:b/>
          <w:bCs/>
          <w:sz w:val="28"/>
          <w:szCs w:val="28"/>
        </w:rPr>
      </w:pPr>
    </w:p>
    <w:p w14:paraId="3C24406F" w14:textId="77777777" w:rsidR="000B54E6" w:rsidRDefault="000B54E6" w:rsidP="000B54E6">
      <w:pPr>
        <w:tabs>
          <w:tab w:val="left" w:pos="5835"/>
        </w:tabs>
        <w:rPr>
          <w:rFonts w:ascii="Times New Roman" w:hAnsi="Times New Roman"/>
          <w:b/>
          <w:bCs/>
          <w:sz w:val="28"/>
          <w:szCs w:val="28"/>
        </w:rPr>
      </w:pPr>
    </w:p>
    <w:p w14:paraId="4F925558" w14:textId="77777777" w:rsidR="000B54E6" w:rsidRDefault="000B54E6" w:rsidP="000B54E6">
      <w:pPr>
        <w:tabs>
          <w:tab w:val="left" w:pos="5835"/>
        </w:tabs>
        <w:rPr>
          <w:rFonts w:ascii="Times New Roman" w:hAnsi="Times New Roman"/>
          <w:b/>
          <w:bCs/>
          <w:sz w:val="28"/>
          <w:szCs w:val="28"/>
        </w:rPr>
      </w:pPr>
    </w:p>
    <w:p w14:paraId="72A7E265" w14:textId="00F36B2E" w:rsidR="000B54E6" w:rsidRPr="002E09A1" w:rsidRDefault="000B54E6" w:rsidP="002E09A1">
      <w:pPr>
        <w:tabs>
          <w:tab w:val="left" w:pos="5835"/>
        </w:tabs>
        <w:jc w:val="center"/>
        <w:rPr>
          <w:rFonts w:ascii="Arial" w:hAnsi="Arial" w:cs="Arial"/>
          <w:b/>
          <w:bCs/>
        </w:rPr>
      </w:pPr>
      <w:r w:rsidRPr="000B54E6">
        <w:rPr>
          <w:rFonts w:ascii="Arial" w:hAnsi="Arial" w:cs="Arial"/>
          <w:b/>
          <w:bCs/>
        </w:rPr>
        <w:t xml:space="preserve">Fig. 5: </w:t>
      </w:r>
      <w:r w:rsidRPr="000B54E6">
        <w:rPr>
          <w:rFonts w:ascii="Arial" w:hAnsi="Arial" w:cs="Arial"/>
        </w:rPr>
        <w:t>Correlation Between LST and NDVI, October 2001 (a) October, 2021 (b)</w:t>
      </w:r>
    </w:p>
    <w:p w14:paraId="69918A4A" w14:textId="160C5865" w:rsidR="000B54E6" w:rsidRDefault="000B54E6" w:rsidP="00441B6F">
      <w:pPr>
        <w:pStyle w:val="Body"/>
        <w:spacing w:after="0"/>
        <w:rPr>
          <w:rFonts w:ascii="Arial" w:hAnsi="Arial" w:cs="Arial"/>
        </w:rPr>
      </w:pPr>
      <w:r w:rsidRPr="00222CD9">
        <w:rPr>
          <w:rFonts w:ascii="Times New Roman" w:hAnsi="Times New Roman"/>
          <w:b/>
          <w:bCs/>
          <w:noProof/>
          <w:sz w:val="28"/>
          <w:szCs w:val="28"/>
        </w:rPr>
        <w:drawing>
          <wp:anchor distT="0" distB="0" distL="114300" distR="114300" simplePos="0" relativeHeight="251659264" behindDoc="0" locked="0" layoutInCell="1" allowOverlap="1" wp14:anchorId="5401738C" wp14:editId="79B8C36B">
            <wp:simplePos x="0" y="0"/>
            <wp:positionH relativeFrom="margin">
              <wp:posOffset>382270</wp:posOffset>
            </wp:positionH>
            <wp:positionV relativeFrom="paragraph">
              <wp:posOffset>127000</wp:posOffset>
            </wp:positionV>
            <wp:extent cx="4876800" cy="3754120"/>
            <wp:effectExtent l="0" t="0" r="0" b="0"/>
            <wp:wrapSquare wrapText="bothSides"/>
            <wp:docPr id="38" name="Chart 38">
              <a:extLst xmlns:a="http://schemas.openxmlformats.org/drawingml/2006/main">
                <a:ext uri="{FF2B5EF4-FFF2-40B4-BE49-F238E27FC236}">
                  <a16:creationId xmlns:a16="http://schemas.microsoft.com/office/drawing/2014/main" id="{31930A96-9A25-8821-D563-73F399E657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4BB6E7AE" w14:textId="77777777" w:rsidR="000B54E6" w:rsidRDefault="000B54E6" w:rsidP="000B54E6">
      <w:pPr>
        <w:tabs>
          <w:tab w:val="left" w:pos="5835"/>
        </w:tabs>
        <w:rPr>
          <w:rFonts w:ascii="Times New Roman" w:hAnsi="Times New Roman"/>
          <w:b/>
          <w:bCs/>
          <w:sz w:val="28"/>
          <w:szCs w:val="28"/>
        </w:rPr>
      </w:pPr>
    </w:p>
    <w:p w14:paraId="42E2DCEC" w14:textId="6E80BB5D" w:rsidR="000B54E6" w:rsidRPr="00F44B67" w:rsidRDefault="000B54E6" w:rsidP="000B54E6">
      <w:pPr>
        <w:tabs>
          <w:tab w:val="left" w:pos="5835"/>
        </w:tabs>
        <w:rPr>
          <w:rFonts w:ascii="Times New Roman" w:hAnsi="Times New Roman"/>
          <w:b/>
          <w:bCs/>
          <w:sz w:val="24"/>
          <w:szCs w:val="24"/>
        </w:rPr>
      </w:pPr>
      <w:r w:rsidRPr="00F44B67">
        <w:rPr>
          <w:rFonts w:ascii="Times New Roman" w:hAnsi="Times New Roman"/>
          <w:b/>
          <w:bCs/>
          <w:sz w:val="24"/>
          <w:szCs w:val="24"/>
        </w:rPr>
        <w:t>a)</w:t>
      </w:r>
      <w:r w:rsidRPr="000B54E6">
        <w:rPr>
          <w:rFonts w:ascii="Times New Roman" w:hAnsi="Times New Roman"/>
          <w:b/>
          <w:bCs/>
          <w:noProof/>
          <w:sz w:val="28"/>
          <w:szCs w:val="28"/>
        </w:rPr>
        <w:t xml:space="preserve"> </w:t>
      </w:r>
    </w:p>
    <w:p w14:paraId="144213FE" w14:textId="77777777" w:rsidR="000B54E6" w:rsidRDefault="000B54E6" w:rsidP="000B54E6">
      <w:pPr>
        <w:tabs>
          <w:tab w:val="left" w:pos="5835"/>
        </w:tabs>
        <w:rPr>
          <w:rFonts w:ascii="Times New Roman" w:hAnsi="Times New Roman"/>
          <w:b/>
          <w:bCs/>
          <w:sz w:val="28"/>
          <w:szCs w:val="28"/>
        </w:rPr>
      </w:pPr>
    </w:p>
    <w:p w14:paraId="4605AAF9" w14:textId="77777777" w:rsidR="000B54E6" w:rsidRDefault="000B54E6" w:rsidP="000B54E6">
      <w:pPr>
        <w:tabs>
          <w:tab w:val="left" w:pos="5835"/>
        </w:tabs>
        <w:rPr>
          <w:rFonts w:ascii="Times New Roman" w:hAnsi="Times New Roman"/>
          <w:b/>
          <w:bCs/>
          <w:sz w:val="28"/>
          <w:szCs w:val="28"/>
        </w:rPr>
      </w:pPr>
    </w:p>
    <w:p w14:paraId="627CF908" w14:textId="77777777" w:rsidR="000B54E6" w:rsidRDefault="000B54E6" w:rsidP="000B54E6">
      <w:pPr>
        <w:tabs>
          <w:tab w:val="left" w:pos="5835"/>
        </w:tabs>
        <w:rPr>
          <w:rFonts w:ascii="Times New Roman" w:hAnsi="Times New Roman"/>
          <w:b/>
          <w:bCs/>
          <w:sz w:val="28"/>
          <w:szCs w:val="28"/>
        </w:rPr>
      </w:pPr>
    </w:p>
    <w:p w14:paraId="6F6A9B4B" w14:textId="77777777" w:rsidR="000B54E6" w:rsidRDefault="000B54E6" w:rsidP="000B54E6">
      <w:pPr>
        <w:tabs>
          <w:tab w:val="left" w:pos="5835"/>
        </w:tabs>
        <w:rPr>
          <w:rFonts w:ascii="Times New Roman" w:hAnsi="Times New Roman"/>
          <w:b/>
          <w:bCs/>
          <w:sz w:val="28"/>
          <w:szCs w:val="28"/>
        </w:rPr>
      </w:pPr>
    </w:p>
    <w:p w14:paraId="67D481F5" w14:textId="77777777" w:rsidR="000B54E6" w:rsidRDefault="000B54E6" w:rsidP="000B54E6">
      <w:pPr>
        <w:tabs>
          <w:tab w:val="left" w:pos="5835"/>
        </w:tabs>
        <w:rPr>
          <w:rFonts w:ascii="Times New Roman" w:hAnsi="Times New Roman"/>
          <w:b/>
          <w:bCs/>
          <w:sz w:val="28"/>
          <w:szCs w:val="28"/>
        </w:rPr>
      </w:pPr>
    </w:p>
    <w:p w14:paraId="5E8A7BA1" w14:textId="77777777" w:rsidR="000B54E6" w:rsidRDefault="000B54E6" w:rsidP="000B54E6">
      <w:pPr>
        <w:tabs>
          <w:tab w:val="left" w:pos="5835"/>
        </w:tabs>
        <w:rPr>
          <w:rFonts w:ascii="Times New Roman" w:hAnsi="Times New Roman"/>
          <w:b/>
          <w:bCs/>
          <w:sz w:val="28"/>
          <w:szCs w:val="28"/>
        </w:rPr>
      </w:pPr>
    </w:p>
    <w:p w14:paraId="01B5B159" w14:textId="77777777" w:rsidR="000B54E6" w:rsidRDefault="000B54E6" w:rsidP="000B54E6">
      <w:pPr>
        <w:tabs>
          <w:tab w:val="left" w:pos="5835"/>
        </w:tabs>
        <w:rPr>
          <w:rFonts w:ascii="Times New Roman" w:hAnsi="Times New Roman"/>
          <w:b/>
          <w:bCs/>
          <w:sz w:val="28"/>
          <w:szCs w:val="28"/>
        </w:rPr>
      </w:pPr>
    </w:p>
    <w:p w14:paraId="32615F5A" w14:textId="77777777" w:rsidR="000B54E6" w:rsidRDefault="000B54E6" w:rsidP="000B54E6">
      <w:pPr>
        <w:tabs>
          <w:tab w:val="left" w:pos="5835"/>
        </w:tabs>
        <w:rPr>
          <w:rFonts w:ascii="Times New Roman" w:hAnsi="Times New Roman"/>
          <w:b/>
          <w:bCs/>
          <w:sz w:val="28"/>
          <w:szCs w:val="28"/>
        </w:rPr>
      </w:pPr>
    </w:p>
    <w:p w14:paraId="5C93C621" w14:textId="77777777" w:rsidR="000B54E6" w:rsidRDefault="000B54E6" w:rsidP="000B54E6">
      <w:pPr>
        <w:tabs>
          <w:tab w:val="left" w:pos="5835"/>
        </w:tabs>
        <w:rPr>
          <w:rFonts w:ascii="Times New Roman" w:hAnsi="Times New Roman"/>
          <w:b/>
          <w:bCs/>
          <w:sz w:val="28"/>
          <w:szCs w:val="28"/>
        </w:rPr>
      </w:pPr>
    </w:p>
    <w:p w14:paraId="1ED6DE70" w14:textId="77777777" w:rsidR="00790ADA" w:rsidRDefault="00790ADA" w:rsidP="00441B6F">
      <w:pPr>
        <w:pStyle w:val="Body"/>
        <w:spacing w:after="0"/>
        <w:rPr>
          <w:rFonts w:ascii="Arial" w:hAnsi="Arial" w:cs="Arial"/>
        </w:rPr>
      </w:pPr>
    </w:p>
    <w:p w14:paraId="5B1198D3" w14:textId="77777777" w:rsidR="000B54E6" w:rsidRDefault="000B54E6" w:rsidP="00441B6F">
      <w:pPr>
        <w:pStyle w:val="Body"/>
        <w:spacing w:after="0"/>
        <w:rPr>
          <w:rFonts w:ascii="Arial" w:hAnsi="Arial" w:cs="Arial"/>
        </w:rPr>
      </w:pPr>
    </w:p>
    <w:p w14:paraId="1F1136D3" w14:textId="77777777" w:rsidR="000B54E6" w:rsidRDefault="000B54E6" w:rsidP="00441B6F">
      <w:pPr>
        <w:pStyle w:val="Body"/>
        <w:spacing w:after="0"/>
        <w:rPr>
          <w:rFonts w:ascii="Arial" w:hAnsi="Arial" w:cs="Arial"/>
        </w:rPr>
      </w:pPr>
    </w:p>
    <w:p w14:paraId="60F6B14E" w14:textId="77777777" w:rsidR="000B54E6" w:rsidRDefault="000B54E6" w:rsidP="00441B6F">
      <w:pPr>
        <w:pStyle w:val="Body"/>
        <w:spacing w:after="0"/>
        <w:rPr>
          <w:rFonts w:ascii="Arial" w:hAnsi="Arial" w:cs="Arial"/>
        </w:rPr>
      </w:pPr>
    </w:p>
    <w:p w14:paraId="5DD1ABB7" w14:textId="77777777" w:rsidR="000B54E6" w:rsidRDefault="000B54E6" w:rsidP="00441B6F">
      <w:pPr>
        <w:pStyle w:val="Body"/>
        <w:spacing w:after="0"/>
        <w:rPr>
          <w:rFonts w:ascii="Arial" w:hAnsi="Arial" w:cs="Arial"/>
        </w:rPr>
      </w:pPr>
    </w:p>
    <w:p w14:paraId="1AFBF750" w14:textId="77777777" w:rsidR="000B54E6" w:rsidRDefault="000B54E6" w:rsidP="00441B6F">
      <w:pPr>
        <w:pStyle w:val="Body"/>
        <w:spacing w:after="0"/>
        <w:rPr>
          <w:rFonts w:ascii="Arial" w:hAnsi="Arial" w:cs="Arial"/>
        </w:rPr>
      </w:pPr>
    </w:p>
    <w:p w14:paraId="53A7B79F" w14:textId="77777777" w:rsidR="000B54E6" w:rsidRDefault="000B54E6" w:rsidP="00441B6F">
      <w:pPr>
        <w:pStyle w:val="Body"/>
        <w:spacing w:after="0"/>
        <w:rPr>
          <w:rFonts w:ascii="Arial" w:hAnsi="Arial" w:cs="Arial"/>
        </w:rPr>
      </w:pPr>
    </w:p>
    <w:p w14:paraId="3A8C1231" w14:textId="77777777" w:rsidR="000B54E6" w:rsidRDefault="000B54E6" w:rsidP="00441B6F">
      <w:pPr>
        <w:pStyle w:val="Body"/>
        <w:spacing w:after="0"/>
        <w:rPr>
          <w:rFonts w:ascii="Arial" w:hAnsi="Arial" w:cs="Arial"/>
        </w:rPr>
      </w:pPr>
    </w:p>
    <w:p w14:paraId="4FB21584" w14:textId="77777777" w:rsidR="000B54E6" w:rsidRDefault="000B54E6" w:rsidP="00441B6F">
      <w:pPr>
        <w:pStyle w:val="Body"/>
        <w:spacing w:after="0"/>
        <w:rPr>
          <w:rFonts w:ascii="Arial" w:hAnsi="Arial" w:cs="Arial"/>
        </w:rPr>
      </w:pPr>
    </w:p>
    <w:p w14:paraId="0AE4291C" w14:textId="77777777" w:rsidR="000B54E6" w:rsidRDefault="000B54E6" w:rsidP="000B54E6">
      <w:pPr>
        <w:tabs>
          <w:tab w:val="left" w:pos="5835"/>
        </w:tabs>
        <w:rPr>
          <w:rFonts w:ascii="Times New Roman" w:hAnsi="Times New Roman"/>
          <w:b/>
          <w:bCs/>
          <w:sz w:val="28"/>
          <w:szCs w:val="28"/>
        </w:rPr>
      </w:pPr>
    </w:p>
    <w:p w14:paraId="656E9B30" w14:textId="38F434D1" w:rsidR="000B54E6" w:rsidRPr="000B54E6" w:rsidRDefault="000B54E6" w:rsidP="000B54E6">
      <w:pPr>
        <w:tabs>
          <w:tab w:val="left" w:pos="5835"/>
        </w:tabs>
        <w:rPr>
          <w:rFonts w:ascii="Arial" w:hAnsi="Arial" w:cs="Arial"/>
          <w:b/>
          <w:bCs/>
        </w:rPr>
      </w:pPr>
      <w:r w:rsidRPr="000B54E6">
        <w:rPr>
          <w:rFonts w:ascii="Arial" w:hAnsi="Arial" w:cs="Arial"/>
          <w:b/>
          <w:bCs/>
          <w:noProof/>
        </w:rPr>
        <w:lastRenderedPageBreak/>
        <w:drawing>
          <wp:anchor distT="0" distB="0" distL="114300" distR="114300" simplePos="0" relativeHeight="251661312" behindDoc="0" locked="0" layoutInCell="1" allowOverlap="1" wp14:anchorId="4FBBDA63" wp14:editId="328DC38D">
            <wp:simplePos x="0" y="0"/>
            <wp:positionH relativeFrom="margin">
              <wp:posOffset>299085</wp:posOffset>
            </wp:positionH>
            <wp:positionV relativeFrom="paragraph">
              <wp:posOffset>262833</wp:posOffset>
            </wp:positionV>
            <wp:extent cx="4904105" cy="3518535"/>
            <wp:effectExtent l="0" t="0" r="0" b="0"/>
            <wp:wrapSquare wrapText="bothSides"/>
            <wp:docPr id="39" name="Chart 39">
              <a:extLst xmlns:a="http://schemas.openxmlformats.org/drawingml/2006/main">
                <a:ext uri="{FF2B5EF4-FFF2-40B4-BE49-F238E27FC236}">
                  <a16:creationId xmlns:a16="http://schemas.microsoft.com/office/drawing/2014/main" id="{C106913F-6A24-B88A-C4B0-CA7697805E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Pr="000B54E6">
        <w:rPr>
          <w:rFonts w:ascii="Arial" w:hAnsi="Arial" w:cs="Arial"/>
          <w:b/>
          <w:bCs/>
        </w:rPr>
        <w:t>b)</w:t>
      </w:r>
      <w:r w:rsidRPr="000B54E6">
        <w:rPr>
          <w:rFonts w:ascii="Arial" w:hAnsi="Arial" w:cs="Arial"/>
          <w:b/>
          <w:bCs/>
          <w:noProof/>
        </w:rPr>
        <w:t xml:space="preserve"> </w:t>
      </w:r>
    </w:p>
    <w:p w14:paraId="0F8F91F4" w14:textId="77777777" w:rsidR="000B54E6" w:rsidRPr="000B54E6" w:rsidRDefault="000B54E6" w:rsidP="000B54E6">
      <w:pPr>
        <w:tabs>
          <w:tab w:val="left" w:pos="5835"/>
        </w:tabs>
        <w:rPr>
          <w:rFonts w:ascii="Times New Roman" w:hAnsi="Times New Roman"/>
          <w:b/>
          <w:bCs/>
          <w:sz w:val="24"/>
          <w:szCs w:val="24"/>
        </w:rPr>
      </w:pPr>
    </w:p>
    <w:p w14:paraId="5F446DAE" w14:textId="77777777" w:rsidR="000B54E6" w:rsidRPr="000B54E6" w:rsidRDefault="000B54E6" w:rsidP="000B54E6">
      <w:pPr>
        <w:tabs>
          <w:tab w:val="left" w:pos="5835"/>
        </w:tabs>
        <w:jc w:val="center"/>
        <w:rPr>
          <w:rFonts w:ascii="Arial" w:hAnsi="Arial" w:cs="Arial"/>
        </w:rPr>
      </w:pPr>
      <w:r w:rsidRPr="000B54E6">
        <w:rPr>
          <w:rFonts w:ascii="Arial" w:hAnsi="Arial" w:cs="Arial"/>
          <w:b/>
          <w:bCs/>
        </w:rPr>
        <w:t xml:space="preserve">Fig. 6: </w:t>
      </w:r>
      <w:r w:rsidRPr="000B54E6">
        <w:rPr>
          <w:rFonts w:ascii="Arial" w:hAnsi="Arial" w:cs="Arial"/>
        </w:rPr>
        <w:t>Correlation Between LST and NDVI, December 2001 (a) December, 2021 (b)</w:t>
      </w:r>
    </w:p>
    <w:p w14:paraId="533FF670" w14:textId="77777777" w:rsidR="000B54E6" w:rsidRPr="00FB3A86" w:rsidRDefault="000B54E6" w:rsidP="00441B6F">
      <w:pPr>
        <w:pStyle w:val="Body"/>
        <w:spacing w:after="0"/>
        <w:rPr>
          <w:rFonts w:ascii="Arial" w:hAnsi="Arial" w:cs="Arial"/>
        </w:rPr>
      </w:pPr>
    </w:p>
    <w:p w14:paraId="34204395" w14:textId="2F485880" w:rsidR="00B01FCD" w:rsidRDefault="000B54E6" w:rsidP="00441B6F">
      <w:pPr>
        <w:pStyle w:val="ConcHead"/>
        <w:spacing w:after="0"/>
        <w:jc w:val="both"/>
        <w:rPr>
          <w:rFonts w:ascii="Arial" w:hAnsi="Arial" w:cs="Arial"/>
        </w:rPr>
      </w:pPr>
      <w:r>
        <w:rPr>
          <w:rFonts w:ascii="Arial" w:hAnsi="Arial" w:cs="Arial"/>
        </w:rPr>
        <w:t>6</w:t>
      </w:r>
      <w:r w:rsidR="00000F8F">
        <w:rPr>
          <w:rFonts w:ascii="Arial" w:hAnsi="Arial" w:cs="Arial"/>
        </w:rPr>
        <w:t xml:space="preserve">. </w:t>
      </w:r>
      <w:r w:rsidR="00B01FCD" w:rsidRPr="00FB3A86">
        <w:rPr>
          <w:rFonts w:ascii="Arial" w:hAnsi="Arial" w:cs="Arial"/>
        </w:rPr>
        <w:t>Conclusion</w:t>
      </w:r>
    </w:p>
    <w:p w14:paraId="54CD7D40" w14:textId="77777777" w:rsidR="00790ADA" w:rsidRPr="00FB3A86" w:rsidRDefault="00790ADA" w:rsidP="00441B6F">
      <w:pPr>
        <w:pStyle w:val="ConcHead"/>
        <w:spacing w:after="0"/>
        <w:jc w:val="both"/>
        <w:rPr>
          <w:rFonts w:ascii="Arial" w:hAnsi="Arial" w:cs="Arial"/>
        </w:rPr>
      </w:pPr>
    </w:p>
    <w:p w14:paraId="6F15498D" w14:textId="69BDD594" w:rsidR="005C11C9" w:rsidRDefault="000B54E6" w:rsidP="000B54E6">
      <w:pPr>
        <w:tabs>
          <w:tab w:val="left" w:pos="5835"/>
        </w:tabs>
        <w:jc w:val="both"/>
        <w:rPr>
          <w:rFonts w:ascii="Arial" w:hAnsi="Arial" w:cs="Arial"/>
        </w:rPr>
      </w:pPr>
      <w:r w:rsidRPr="000B54E6">
        <w:rPr>
          <w:rFonts w:ascii="Arial" w:hAnsi="Arial" w:cs="Arial"/>
        </w:rPr>
        <w:t xml:space="preserve">The present study </w:t>
      </w:r>
      <w:proofErr w:type="spellStart"/>
      <w:r w:rsidRPr="000B54E6">
        <w:rPr>
          <w:rFonts w:ascii="Arial" w:hAnsi="Arial" w:cs="Arial"/>
        </w:rPr>
        <w:t>analysed</w:t>
      </w:r>
      <w:proofErr w:type="spellEnd"/>
      <w:r w:rsidRPr="000B54E6">
        <w:rPr>
          <w:rFonts w:ascii="Arial" w:hAnsi="Arial" w:cs="Arial"/>
        </w:rPr>
        <w:t xml:space="preserve"> the distribution of Land Surface Temperature and Normalized Difference Vegetation Index and their correlation for the month of October and December for the year 2001 and 2021 in North Lakhimpur R.C. of Lakhimpur district. It is observed that the surface temperature and NDVI influence and change with season as well as by land cover changes. The maximum LST </w:t>
      </w:r>
      <w:r w:rsidR="00072A9D">
        <w:rPr>
          <w:rFonts w:ascii="Arial" w:hAnsi="Arial" w:cs="Arial"/>
        </w:rPr>
        <w:t>values were recorded</w:t>
      </w:r>
      <w:r w:rsidRPr="000B54E6">
        <w:rPr>
          <w:rFonts w:ascii="Arial" w:hAnsi="Arial" w:cs="Arial"/>
        </w:rPr>
        <w:t xml:space="preserve"> in the </w:t>
      </w:r>
      <w:r w:rsidR="00072A9D">
        <w:rPr>
          <w:rFonts w:ascii="Arial" w:hAnsi="Arial" w:cs="Arial"/>
        </w:rPr>
        <w:t>urban</w:t>
      </w:r>
      <w:r w:rsidRPr="000B54E6">
        <w:rPr>
          <w:rFonts w:ascii="Arial" w:hAnsi="Arial" w:cs="Arial"/>
        </w:rPr>
        <w:t xml:space="preserve"> and barren </w:t>
      </w:r>
      <w:r w:rsidR="00072A9D">
        <w:rPr>
          <w:rFonts w:ascii="Arial" w:hAnsi="Arial" w:cs="Arial"/>
        </w:rPr>
        <w:t>land</w:t>
      </w:r>
      <w:r w:rsidRPr="000B54E6">
        <w:rPr>
          <w:rFonts w:ascii="Arial" w:hAnsi="Arial" w:cs="Arial"/>
        </w:rPr>
        <w:t xml:space="preserve"> area</w:t>
      </w:r>
      <w:r w:rsidR="00072A9D">
        <w:rPr>
          <w:rFonts w:ascii="Arial" w:hAnsi="Arial" w:cs="Arial"/>
        </w:rPr>
        <w:t>s whereas</w:t>
      </w:r>
      <w:r w:rsidRPr="000B54E6">
        <w:rPr>
          <w:rFonts w:ascii="Arial" w:hAnsi="Arial" w:cs="Arial"/>
        </w:rPr>
        <w:t xml:space="preserve"> minimum LST </w:t>
      </w:r>
      <w:r w:rsidR="00072A9D">
        <w:rPr>
          <w:rFonts w:ascii="Arial" w:hAnsi="Arial" w:cs="Arial"/>
        </w:rPr>
        <w:t>values occurred</w:t>
      </w:r>
      <w:r w:rsidRPr="000B54E6">
        <w:rPr>
          <w:rFonts w:ascii="Arial" w:hAnsi="Arial" w:cs="Arial"/>
        </w:rPr>
        <w:t xml:space="preserve"> </w:t>
      </w:r>
      <w:r w:rsidR="00072A9D">
        <w:rPr>
          <w:rFonts w:ascii="Arial" w:hAnsi="Arial" w:cs="Arial"/>
        </w:rPr>
        <w:t>over</w:t>
      </w:r>
      <w:r w:rsidRPr="000B54E6">
        <w:rPr>
          <w:rFonts w:ascii="Arial" w:hAnsi="Arial" w:cs="Arial"/>
        </w:rPr>
        <w:t xml:space="preserve"> water bodies,</w:t>
      </w:r>
      <w:r w:rsidR="00072A9D">
        <w:rPr>
          <w:rFonts w:ascii="Arial" w:hAnsi="Arial" w:cs="Arial"/>
        </w:rPr>
        <w:t xml:space="preserve"> and region with</w:t>
      </w:r>
      <w:r w:rsidRPr="000B54E6">
        <w:rPr>
          <w:rFonts w:ascii="Arial" w:hAnsi="Arial" w:cs="Arial"/>
        </w:rPr>
        <w:t xml:space="preserve"> healthy vegetation cover area. In October 2001</w:t>
      </w:r>
      <w:r w:rsidR="00072A9D">
        <w:rPr>
          <w:rFonts w:ascii="Arial" w:hAnsi="Arial" w:cs="Arial"/>
        </w:rPr>
        <w:t>,</w:t>
      </w:r>
      <w:r w:rsidRPr="000B54E6">
        <w:rPr>
          <w:rFonts w:ascii="Arial" w:hAnsi="Arial" w:cs="Arial"/>
        </w:rPr>
        <w:t xml:space="preserve"> LST </w:t>
      </w:r>
      <w:r w:rsidR="00072A9D">
        <w:rPr>
          <w:rFonts w:ascii="Arial" w:hAnsi="Arial" w:cs="Arial"/>
        </w:rPr>
        <w:t>ranged from</w:t>
      </w:r>
      <w:r w:rsidRPr="000B54E6">
        <w:rPr>
          <w:rFonts w:ascii="Arial" w:hAnsi="Arial" w:cs="Arial"/>
        </w:rPr>
        <w:t xml:space="preserve"> 17.93</w:t>
      </w:r>
      <w:r w:rsidRPr="000B54E6">
        <w:rPr>
          <w:rFonts w:ascii="Arial" w:hAnsi="Arial" w:cs="Arial"/>
          <w:vertAlign w:val="superscript"/>
        </w:rPr>
        <w:t xml:space="preserve"> o</w:t>
      </w:r>
      <w:r w:rsidRPr="000B54E6">
        <w:rPr>
          <w:rFonts w:ascii="Arial" w:hAnsi="Arial" w:cs="Arial"/>
        </w:rPr>
        <w:t xml:space="preserve">C </w:t>
      </w:r>
      <w:r w:rsidR="00072A9D">
        <w:rPr>
          <w:rFonts w:ascii="Arial" w:hAnsi="Arial" w:cs="Arial"/>
        </w:rPr>
        <w:t>to</w:t>
      </w:r>
      <w:r w:rsidRPr="000B54E6">
        <w:rPr>
          <w:rFonts w:ascii="Arial" w:hAnsi="Arial" w:cs="Arial"/>
        </w:rPr>
        <w:t xml:space="preserve"> 34.87</w:t>
      </w:r>
      <w:r w:rsidRPr="000B54E6">
        <w:rPr>
          <w:rFonts w:ascii="Arial" w:hAnsi="Arial" w:cs="Arial"/>
          <w:vertAlign w:val="superscript"/>
        </w:rPr>
        <w:t xml:space="preserve"> o</w:t>
      </w:r>
      <w:r w:rsidRPr="000B54E6">
        <w:rPr>
          <w:rFonts w:ascii="Arial" w:hAnsi="Arial" w:cs="Arial"/>
        </w:rPr>
        <w:t xml:space="preserve">C </w:t>
      </w:r>
      <w:r w:rsidR="005C11C9">
        <w:rPr>
          <w:rFonts w:ascii="Arial" w:hAnsi="Arial" w:cs="Arial"/>
        </w:rPr>
        <w:t>while in October 2021 the m</w:t>
      </w:r>
      <w:r w:rsidR="005C11C9" w:rsidRPr="000B54E6">
        <w:rPr>
          <w:rFonts w:ascii="Arial" w:hAnsi="Arial" w:cs="Arial"/>
        </w:rPr>
        <w:t>inimum and maximum value</w:t>
      </w:r>
      <w:r w:rsidR="005C11C9">
        <w:rPr>
          <w:rFonts w:ascii="Arial" w:hAnsi="Arial" w:cs="Arial"/>
        </w:rPr>
        <w:t>s</w:t>
      </w:r>
      <w:r w:rsidR="005C11C9" w:rsidRPr="000B54E6">
        <w:rPr>
          <w:rFonts w:ascii="Arial" w:hAnsi="Arial" w:cs="Arial"/>
        </w:rPr>
        <w:t xml:space="preserve"> in</w:t>
      </w:r>
      <w:r w:rsidR="005C11C9">
        <w:rPr>
          <w:rFonts w:ascii="Arial" w:hAnsi="Arial" w:cs="Arial"/>
        </w:rPr>
        <w:t>creased</w:t>
      </w:r>
      <w:r w:rsidR="005C11C9" w:rsidRPr="000B54E6">
        <w:rPr>
          <w:rFonts w:ascii="Arial" w:hAnsi="Arial" w:cs="Arial"/>
        </w:rPr>
        <w:t xml:space="preserve"> </w:t>
      </w:r>
      <w:r w:rsidR="005C11C9">
        <w:rPr>
          <w:rFonts w:ascii="Arial" w:hAnsi="Arial" w:cs="Arial"/>
        </w:rPr>
        <w:t>to</w:t>
      </w:r>
      <w:r w:rsidR="005C11C9" w:rsidRPr="000B54E6">
        <w:rPr>
          <w:rFonts w:ascii="Arial" w:hAnsi="Arial" w:cs="Arial"/>
        </w:rPr>
        <w:t xml:space="preserve"> </w:t>
      </w:r>
      <w:r w:rsidRPr="000B54E6">
        <w:rPr>
          <w:rFonts w:ascii="Arial" w:hAnsi="Arial" w:cs="Arial"/>
        </w:rPr>
        <w:t>22.27</w:t>
      </w:r>
      <w:r w:rsidRPr="000B54E6">
        <w:rPr>
          <w:rFonts w:ascii="Arial" w:hAnsi="Arial" w:cs="Arial"/>
          <w:vertAlign w:val="superscript"/>
        </w:rPr>
        <w:t xml:space="preserve"> o</w:t>
      </w:r>
      <w:r w:rsidRPr="000B54E6">
        <w:rPr>
          <w:rFonts w:ascii="Arial" w:hAnsi="Arial" w:cs="Arial"/>
        </w:rPr>
        <w:t xml:space="preserve">C </w:t>
      </w:r>
      <w:r w:rsidR="005C11C9">
        <w:rPr>
          <w:rFonts w:ascii="Arial" w:hAnsi="Arial" w:cs="Arial"/>
        </w:rPr>
        <w:t>and</w:t>
      </w:r>
      <w:r w:rsidRPr="000B54E6">
        <w:rPr>
          <w:rFonts w:ascii="Arial" w:hAnsi="Arial" w:cs="Arial"/>
        </w:rPr>
        <w:t xml:space="preserve"> 36.41</w:t>
      </w:r>
      <w:r w:rsidRPr="000B54E6">
        <w:rPr>
          <w:rFonts w:ascii="Arial" w:hAnsi="Arial" w:cs="Arial"/>
          <w:vertAlign w:val="superscript"/>
        </w:rPr>
        <w:t xml:space="preserve"> o</w:t>
      </w:r>
      <w:r w:rsidRPr="000B54E6">
        <w:rPr>
          <w:rFonts w:ascii="Arial" w:hAnsi="Arial" w:cs="Arial"/>
        </w:rPr>
        <w:t>C</w:t>
      </w:r>
      <w:r w:rsidR="005C11C9">
        <w:rPr>
          <w:rFonts w:ascii="Arial" w:hAnsi="Arial" w:cs="Arial"/>
        </w:rPr>
        <w:t>, respectively.</w:t>
      </w:r>
      <w:r w:rsidRPr="000B54E6">
        <w:rPr>
          <w:rFonts w:ascii="Arial" w:hAnsi="Arial" w:cs="Arial"/>
        </w:rPr>
        <w:t xml:space="preserve"> </w:t>
      </w:r>
      <w:r w:rsidR="005C11C9">
        <w:rPr>
          <w:rFonts w:ascii="Arial" w:hAnsi="Arial" w:cs="Arial"/>
        </w:rPr>
        <w:t xml:space="preserve">During December 2001, LST values varied between </w:t>
      </w:r>
      <w:r w:rsidRPr="000B54E6">
        <w:rPr>
          <w:rFonts w:ascii="Arial" w:hAnsi="Arial" w:cs="Arial"/>
        </w:rPr>
        <w:t>13.82</w:t>
      </w:r>
      <w:r w:rsidRPr="000B54E6">
        <w:rPr>
          <w:rFonts w:ascii="Arial" w:hAnsi="Arial" w:cs="Arial"/>
          <w:vertAlign w:val="superscript"/>
        </w:rPr>
        <w:t xml:space="preserve"> o</w:t>
      </w:r>
      <w:r w:rsidRPr="000B54E6">
        <w:rPr>
          <w:rFonts w:ascii="Arial" w:hAnsi="Arial" w:cs="Arial"/>
        </w:rPr>
        <w:t xml:space="preserve">C and 24.37 </w:t>
      </w:r>
      <w:r w:rsidRPr="000B54E6">
        <w:rPr>
          <w:rFonts w:ascii="Arial" w:hAnsi="Arial" w:cs="Arial"/>
          <w:vertAlign w:val="superscript"/>
        </w:rPr>
        <w:t>o</w:t>
      </w:r>
      <w:r w:rsidRPr="000B54E6">
        <w:rPr>
          <w:rFonts w:ascii="Arial" w:hAnsi="Arial" w:cs="Arial"/>
        </w:rPr>
        <w:t xml:space="preserve">C </w:t>
      </w:r>
      <w:r w:rsidR="005C11C9">
        <w:rPr>
          <w:rFonts w:ascii="Arial" w:hAnsi="Arial" w:cs="Arial"/>
        </w:rPr>
        <w:t xml:space="preserve">compared to a range </w:t>
      </w:r>
      <w:r w:rsidRPr="000B54E6">
        <w:rPr>
          <w:rFonts w:ascii="Arial" w:hAnsi="Arial" w:cs="Arial"/>
        </w:rPr>
        <w:t xml:space="preserve">17.83 </w:t>
      </w:r>
      <w:r w:rsidRPr="000B54E6">
        <w:rPr>
          <w:rFonts w:ascii="Arial" w:hAnsi="Arial" w:cs="Arial"/>
          <w:vertAlign w:val="superscript"/>
        </w:rPr>
        <w:t>o</w:t>
      </w:r>
      <w:r w:rsidRPr="000B54E6">
        <w:rPr>
          <w:rFonts w:ascii="Arial" w:hAnsi="Arial" w:cs="Arial"/>
        </w:rPr>
        <w:t xml:space="preserve">C to 32.57 </w:t>
      </w:r>
      <w:r w:rsidRPr="000B54E6">
        <w:rPr>
          <w:rFonts w:ascii="Arial" w:hAnsi="Arial" w:cs="Arial"/>
          <w:vertAlign w:val="superscript"/>
        </w:rPr>
        <w:t>o</w:t>
      </w:r>
      <w:r w:rsidRPr="000B54E6">
        <w:rPr>
          <w:rFonts w:ascii="Arial" w:hAnsi="Arial" w:cs="Arial"/>
        </w:rPr>
        <w:t>C</w:t>
      </w:r>
      <w:r w:rsidR="005C11C9">
        <w:rPr>
          <w:rFonts w:ascii="Arial" w:hAnsi="Arial" w:cs="Arial"/>
        </w:rPr>
        <w:t xml:space="preserve"> in December 2021</w:t>
      </w:r>
      <w:r w:rsidRPr="000B54E6">
        <w:rPr>
          <w:rFonts w:ascii="Arial" w:hAnsi="Arial" w:cs="Arial"/>
        </w:rPr>
        <w:t xml:space="preserve">. </w:t>
      </w:r>
      <w:r w:rsidR="005C11C9">
        <w:rPr>
          <w:rFonts w:ascii="Arial" w:hAnsi="Arial" w:cs="Arial"/>
        </w:rPr>
        <w:t>In terms of</w:t>
      </w:r>
      <w:r w:rsidRPr="000B54E6">
        <w:rPr>
          <w:rFonts w:ascii="Arial" w:hAnsi="Arial" w:cs="Arial"/>
        </w:rPr>
        <w:t xml:space="preserve"> NDVI</w:t>
      </w:r>
      <w:r w:rsidR="005C11C9">
        <w:rPr>
          <w:rFonts w:ascii="Arial" w:hAnsi="Arial" w:cs="Arial"/>
        </w:rPr>
        <w:t>,</w:t>
      </w:r>
      <w:r w:rsidRPr="000B54E6">
        <w:rPr>
          <w:rFonts w:ascii="Arial" w:hAnsi="Arial" w:cs="Arial"/>
        </w:rPr>
        <w:t xml:space="preserve"> value</w:t>
      </w:r>
      <w:r w:rsidR="005C11C9">
        <w:rPr>
          <w:rFonts w:ascii="Arial" w:hAnsi="Arial" w:cs="Arial"/>
        </w:rPr>
        <w:t>s</w:t>
      </w:r>
      <w:r w:rsidRPr="000B54E6">
        <w:rPr>
          <w:rFonts w:ascii="Arial" w:hAnsi="Arial" w:cs="Arial"/>
        </w:rPr>
        <w:t xml:space="preserve"> for October</w:t>
      </w:r>
      <w:r w:rsidR="005C11C9">
        <w:rPr>
          <w:rFonts w:ascii="Arial" w:hAnsi="Arial" w:cs="Arial"/>
        </w:rPr>
        <w:t xml:space="preserve"> </w:t>
      </w:r>
      <w:r w:rsidRPr="000B54E6">
        <w:rPr>
          <w:rFonts w:ascii="Arial" w:hAnsi="Arial" w:cs="Arial"/>
        </w:rPr>
        <w:t>2001</w:t>
      </w:r>
      <w:r w:rsidR="005C11C9">
        <w:rPr>
          <w:rFonts w:ascii="Arial" w:hAnsi="Arial" w:cs="Arial"/>
        </w:rPr>
        <w:t xml:space="preserve"> ranged from</w:t>
      </w:r>
      <w:r w:rsidRPr="000B54E6">
        <w:rPr>
          <w:rFonts w:ascii="Arial" w:hAnsi="Arial" w:cs="Arial"/>
        </w:rPr>
        <w:t xml:space="preserve"> -0.5 to +0.83</w:t>
      </w:r>
      <w:r w:rsidR="005C11C9">
        <w:rPr>
          <w:rFonts w:ascii="Arial" w:hAnsi="Arial" w:cs="Arial"/>
        </w:rPr>
        <w:t>,</w:t>
      </w:r>
      <w:r w:rsidRPr="000B54E6">
        <w:rPr>
          <w:rFonts w:ascii="Arial" w:hAnsi="Arial" w:cs="Arial"/>
        </w:rPr>
        <w:t xml:space="preserve"> </w:t>
      </w:r>
      <w:r w:rsidR="005C11C9">
        <w:rPr>
          <w:rFonts w:ascii="Arial" w:hAnsi="Arial" w:cs="Arial"/>
        </w:rPr>
        <w:t>while in</w:t>
      </w:r>
      <w:r w:rsidRPr="000B54E6">
        <w:rPr>
          <w:rFonts w:ascii="Arial" w:hAnsi="Arial" w:cs="Arial"/>
        </w:rPr>
        <w:t xml:space="preserve"> October 2021</w:t>
      </w:r>
      <w:r w:rsidR="005C11C9">
        <w:rPr>
          <w:rFonts w:ascii="Arial" w:hAnsi="Arial" w:cs="Arial"/>
        </w:rPr>
        <w:t xml:space="preserve"> they varied </w:t>
      </w:r>
      <w:r w:rsidRPr="000B54E6">
        <w:rPr>
          <w:rFonts w:ascii="Arial" w:hAnsi="Arial" w:cs="Arial"/>
        </w:rPr>
        <w:t xml:space="preserve">from 0.7 to +0.84. </w:t>
      </w:r>
      <w:r w:rsidR="005C11C9">
        <w:rPr>
          <w:rFonts w:ascii="Arial" w:hAnsi="Arial" w:cs="Arial"/>
        </w:rPr>
        <w:t>For</w:t>
      </w:r>
      <w:r w:rsidRPr="000B54E6">
        <w:rPr>
          <w:rFonts w:ascii="Arial" w:hAnsi="Arial" w:cs="Arial"/>
        </w:rPr>
        <w:t xml:space="preserve"> December 2001</w:t>
      </w:r>
      <w:r w:rsidR="005C11C9">
        <w:rPr>
          <w:rFonts w:ascii="Arial" w:hAnsi="Arial" w:cs="Arial"/>
        </w:rPr>
        <w:t>,</w:t>
      </w:r>
      <w:r w:rsidRPr="000B54E6">
        <w:rPr>
          <w:rFonts w:ascii="Arial" w:hAnsi="Arial" w:cs="Arial"/>
        </w:rPr>
        <w:t xml:space="preserve"> the NDVI range</w:t>
      </w:r>
      <w:r w:rsidR="005C11C9">
        <w:rPr>
          <w:rFonts w:ascii="Arial" w:hAnsi="Arial" w:cs="Arial"/>
        </w:rPr>
        <w:t>d</w:t>
      </w:r>
      <w:r w:rsidRPr="000B54E6">
        <w:rPr>
          <w:rFonts w:ascii="Arial" w:hAnsi="Arial" w:cs="Arial"/>
        </w:rPr>
        <w:t xml:space="preserve"> </w:t>
      </w:r>
      <w:r w:rsidR="005C11C9">
        <w:rPr>
          <w:rFonts w:ascii="Arial" w:hAnsi="Arial" w:cs="Arial"/>
        </w:rPr>
        <w:t>between</w:t>
      </w:r>
      <w:r w:rsidRPr="000B54E6">
        <w:rPr>
          <w:rFonts w:ascii="Arial" w:hAnsi="Arial" w:cs="Arial"/>
        </w:rPr>
        <w:t xml:space="preserve"> -0.28 </w:t>
      </w:r>
      <w:r w:rsidR="005C11C9">
        <w:rPr>
          <w:rFonts w:ascii="Arial" w:hAnsi="Arial" w:cs="Arial"/>
        </w:rPr>
        <w:t>and</w:t>
      </w:r>
      <w:r w:rsidRPr="000B54E6">
        <w:rPr>
          <w:rFonts w:ascii="Arial" w:hAnsi="Arial" w:cs="Arial"/>
        </w:rPr>
        <w:t xml:space="preserve"> +0.54 </w:t>
      </w:r>
      <w:r w:rsidR="005C11C9">
        <w:rPr>
          <w:rFonts w:ascii="Arial" w:hAnsi="Arial" w:cs="Arial"/>
        </w:rPr>
        <w:t>whereas in</w:t>
      </w:r>
      <w:r w:rsidRPr="000B54E6">
        <w:rPr>
          <w:rFonts w:ascii="Arial" w:hAnsi="Arial" w:cs="Arial"/>
        </w:rPr>
        <w:t xml:space="preserve"> December</w:t>
      </w:r>
      <w:r w:rsidR="005C11C9">
        <w:rPr>
          <w:rFonts w:ascii="Arial" w:hAnsi="Arial" w:cs="Arial"/>
        </w:rPr>
        <w:t xml:space="preserve"> </w:t>
      </w:r>
      <w:r w:rsidRPr="000B54E6">
        <w:rPr>
          <w:rFonts w:ascii="Arial" w:hAnsi="Arial" w:cs="Arial"/>
        </w:rPr>
        <w:t xml:space="preserve">2021 it </w:t>
      </w:r>
      <w:r w:rsidR="005C11C9">
        <w:rPr>
          <w:rFonts w:ascii="Arial" w:hAnsi="Arial" w:cs="Arial"/>
        </w:rPr>
        <w:t xml:space="preserve">varied </w:t>
      </w:r>
      <w:r w:rsidR="00404215">
        <w:rPr>
          <w:rFonts w:ascii="Arial" w:hAnsi="Arial" w:cs="Arial"/>
        </w:rPr>
        <w:t xml:space="preserve">from </w:t>
      </w:r>
      <w:r w:rsidR="00404215" w:rsidRPr="000B54E6">
        <w:rPr>
          <w:rFonts w:ascii="Arial" w:hAnsi="Arial" w:cs="Arial"/>
        </w:rPr>
        <w:t>-</w:t>
      </w:r>
      <w:r w:rsidRPr="000B54E6">
        <w:rPr>
          <w:rFonts w:ascii="Arial" w:hAnsi="Arial" w:cs="Arial"/>
        </w:rPr>
        <w:t>0.13 to +0.55.</w:t>
      </w:r>
    </w:p>
    <w:p w14:paraId="299B12A2" w14:textId="707FBA26" w:rsidR="000B54E6" w:rsidRPr="000B54E6" w:rsidRDefault="000B54E6" w:rsidP="000B54E6">
      <w:pPr>
        <w:tabs>
          <w:tab w:val="left" w:pos="5835"/>
        </w:tabs>
        <w:jc w:val="both"/>
        <w:rPr>
          <w:rFonts w:ascii="Arial" w:hAnsi="Arial" w:cs="Arial"/>
        </w:rPr>
      </w:pPr>
      <w:r w:rsidRPr="000B54E6">
        <w:rPr>
          <w:rFonts w:ascii="Arial" w:hAnsi="Arial" w:cs="Arial"/>
        </w:rPr>
        <w:t xml:space="preserve">During the season (Oct. 2001-2021) there is positive correlation between LST and NDVI have seen. In the winter season, due to the harvesting in agricultural fields the range of NDVI decreased. In result of the decrease of NDVI ranges, a weak negative correlation between LST and NDVI have seen. Because vegetation cover provides natural cooling processes like shading and evapotranspiration unlike built-up areas, barren surface areas, sandbar which absorb sun’s energy triggering the land surface and air temperature to increase. The correlation between NDVI and LST varies mainly because of seasonal variation as well as the anthropogenic activities which ultimately changes the land cover. The continuous cutting down of trees has directly impacted the rainfall pattern and since </w:t>
      </w:r>
      <w:r w:rsidRPr="000B54E6">
        <w:rPr>
          <w:rFonts w:ascii="Arial" w:hAnsi="Arial" w:cs="Arial"/>
        </w:rPr>
        <w:lastRenderedPageBreak/>
        <w:t>2015 the pattern of monsoon rain has been abnormal and because of that agricultural land experience deficit rainfall which resultant in decrease in agricultural production. The Lakhimpur district which named after the abundance production of agriculture and paddy (land of Lakshmi) is becoming a myth to new generation.</w:t>
      </w:r>
    </w:p>
    <w:p w14:paraId="49E7FB64" w14:textId="5523E8DC" w:rsidR="000B54E6" w:rsidRPr="000B54E6" w:rsidRDefault="000B54E6" w:rsidP="000B54E6">
      <w:pPr>
        <w:tabs>
          <w:tab w:val="left" w:pos="5835"/>
        </w:tabs>
        <w:jc w:val="both"/>
        <w:rPr>
          <w:rFonts w:ascii="Arial" w:hAnsi="Arial" w:cs="Arial"/>
        </w:rPr>
      </w:pPr>
      <w:r w:rsidRPr="000B54E6">
        <w:rPr>
          <w:rFonts w:ascii="Arial" w:hAnsi="Arial" w:cs="Arial"/>
        </w:rPr>
        <w:t>Overall, the findings highlight both the seasonal contrasts in vegetation–temperature interactions and the long-term warming trend evident from the rising intercepts in both seasons. These results align with broader evidence of regional climatic warming and changing land surface processes, while also underlining the complex and context-dependent role of vegetation in modulating LST.</w:t>
      </w:r>
    </w:p>
    <w:p w14:paraId="551070DA" w14:textId="63A411C1" w:rsidR="00790ADA" w:rsidRPr="000B54E6" w:rsidRDefault="00790ADA" w:rsidP="00441B6F">
      <w:pPr>
        <w:pStyle w:val="Body"/>
        <w:spacing w:after="0"/>
        <w:rPr>
          <w:rFonts w:ascii="Arial" w:hAnsi="Arial" w:cs="Arial"/>
        </w:rPr>
      </w:pPr>
    </w:p>
    <w:p w14:paraId="598451F9" w14:textId="77777777" w:rsidR="002B685A" w:rsidRPr="00884A0D" w:rsidRDefault="002B685A" w:rsidP="00441B6F">
      <w:pPr>
        <w:pStyle w:val="ReferHead"/>
        <w:spacing w:after="0"/>
        <w:jc w:val="both"/>
        <w:rPr>
          <w:rFonts w:ascii="Arial" w:hAnsi="Arial" w:cs="Arial"/>
          <w:b w:val="0"/>
          <w:caps w:val="0"/>
          <w:sz w:val="20"/>
        </w:rPr>
      </w:pPr>
    </w:p>
    <w:p w14:paraId="44499F50" w14:textId="26569495"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5771A271" w14:textId="77777777" w:rsidR="002B685A" w:rsidRPr="002B685A" w:rsidRDefault="002B685A" w:rsidP="00441B6F">
      <w:pPr>
        <w:pStyle w:val="ReferHead"/>
        <w:spacing w:after="0"/>
        <w:jc w:val="both"/>
        <w:rPr>
          <w:rFonts w:ascii="Arial" w:hAnsi="Arial" w:cs="Arial"/>
          <w:bCs/>
        </w:rPr>
      </w:pPr>
    </w:p>
    <w:p w14:paraId="4397128D" w14:textId="77777777" w:rsidR="000B54E6" w:rsidRPr="00884A0D" w:rsidRDefault="000B54E6" w:rsidP="000B54E6">
      <w:pPr>
        <w:tabs>
          <w:tab w:val="left" w:pos="5835"/>
        </w:tabs>
        <w:jc w:val="both"/>
        <w:rPr>
          <w:rFonts w:ascii="Arial" w:hAnsi="Arial" w:cs="Arial"/>
        </w:rPr>
      </w:pPr>
      <w:r w:rsidRPr="00884A0D">
        <w:rPr>
          <w:rFonts w:ascii="Arial" w:hAnsi="Arial" w:cs="Arial"/>
        </w:rPr>
        <w:t>All authors agree to publish the manuscript.</w:t>
      </w:r>
    </w:p>
    <w:p w14:paraId="0C8C8EBF" w14:textId="77777777" w:rsidR="0027047D" w:rsidRDefault="0027047D" w:rsidP="0027047D">
      <w:pPr>
        <w:tabs>
          <w:tab w:val="left" w:pos="2696"/>
        </w:tabs>
        <w:rPr>
          <w:rFonts w:ascii="Arial" w:hAnsi="Arial" w:cs="Arial"/>
        </w:rPr>
      </w:pPr>
      <w:bookmarkStart w:id="0" w:name="_Hlk183685723"/>
      <w:bookmarkStart w:id="1" w:name="_Hlk198899984"/>
      <w:bookmarkStart w:id="2" w:name="_Hlk200024137"/>
      <w:bookmarkStart w:id="3" w:name="_Hlk196908816"/>
      <w:bookmarkStart w:id="4" w:name="_Hlk209183012"/>
    </w:p>
    <w:p w14:paraId="074CE87E" w14:textId="77777777" w:rsidR="0027047D" w:rsidRDefault="0027047D" w:rsidP="0027047D">
      <w:pPr>
        <w:rPr>
          <w:rFonts w:ascii="Calibri" w:eastAsia="Calibri" w:hAnsi="Calibri"/>
          <w:kern w:val="2"/>
        </w:rPr>
      </w:pPr>
      <w:bookmarkStart w:id="5" w:name="_Hlk192511329"/>
      <w:bookmarkStart w:id="6" w:name="_Hlk187485061"/>
      <w:bookmarkStart w:id="7" w:name="_Hlk194655630"/>
      <w:bookmarkStart w:id="8" w:name="_Hlk209008097"/>
      <w:bookmarkStart w:id="9" w:name="_Hlk213163655"/>
      <w:bookmarkEnd w:id="0"/>
      <w:bookmarkEnd w:id="1"/>
      <w:bookmarkEnd w:id="2"/>
    </w:p>
    <w:p w14:paraId="2C7FD89B" w14:textId="77777777" w:rsidR="0027047D" w:rsidRDefault="0027047D" w:rsidP="0027047D">
      <w:pPr>
        <w:rPr>
          <w:rFonts w:ascii="Calibri" w:eastAsia="Calibri" w:hAnsi="Calibri"/>
          <w:kern w:val="2"/>
          <w:highlight w:val="yellow"/>
        </w:rPr>
      </w:pPr>
      <w:bookmarkStart w:id="10" w:name="_Hlk204003461"/>
      <w:bookmarkStart w:id="11" w:name="_Hlk213070710"/>
      <w:bookmarkEnd w:id="3"/>
      <w:bookmarkEnd w:id="4"/>
      <w:bookmarkEnd w:id="5"/>
      <w:bookmarkEnd w:id="6"/>
      <w:bookmarkEnd w:id="7"/>
      <w:bookmarkEnd w:id="8"/>
      <w:r>
        <w:rPr>
          <w:rFonts w:ascii="Calibri" w:eastAsia="Calibri" w:hAnsi="Calibri"/>
          <w:kern w:val="2"/>
          <w:highlight w:val="yellow"/>
        </w:rPr>
        <w:t>Disclaimer (Artificial intelligence)</w:t>
      </w:r>
    </w:p>
    <w:p w14:paraId="13C88713" w14:textId="60C0B82B" w:rsidR="0027047D" w:rsidRDefault="0027047D" w:rsidP="0027047D">
      <w:pPr>
        <w:rPr>
          <w:rFonts w:ascii="Calibri" w:eastAsia="Calibri" w:hAnsi="Calibri"/>
          <w:kern w:val="2"/>
          <w:highlight w:val="yellow"/>
        </w:rPr>
      </w:pPr>
      <w:r>
        <w:rPr>
          <w:rFonts w:ascii="Calibri" w:eastAsia="Calibri" w:hAnsi="Calibri"/>
          <w:kern w:val="2"/>
          <w:highlight w:val="yellow"/>
        </w:rPr>
        <w:t xml:space="preserve">Author(s) hereby </w:t>
      </w:r>
      <w:r w:rsidR="002C6C5C">
        <w:rPr>
          <w:rFonts w:ascii="Calibri" w:eastAsia="Calibri" w:hAnsi="Calibri"/>
          <w:kern w:val="2"/>
          <w:highlight w:val="yellow"/>
        </w:rPr>
        <w:t>declares</w:t>
      </w:r>
      <w:r>
        <w:rPr>
          <w:rFonts w:ascii="Calibri" w:eastAsia="Calibri" w:hAnsi="Calibri"/>
          <w:kern w:val="2"/>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EF2950F" w14:textId="77777777" w:rsidR="0027047D" w:rsidRDefault="0027047D" w:rsidP="0027047D">
      <w:pPr>
        <w:rPr>
          <w:rFonts w:ascii="Calibri" w:eastAsia="Calibri" w:hAnsi="Calibri"/>
          <w:kern w:val="2"/>
          <w:highlight w:val="yellow"/>
        </w:rPr>
      </w:pPr>
      <w:r>
        <w:rPr>
          <w:rFonts w:ascii="Calibri" w:eastAsia="Calibri" w:hAnsi="Calibri"/>
          <w:kern w:val="2"/>
          <w:highlight w:val="yellow"/>
        </w:rPr>
        <w:t>Details of the AI usage are given below:</w:t>
      </w:r>
    </w:p>
    <w:p w14:paraId="11E34236" w14:textId="3B2FE2F9" w:rsidR="0027047D" w:rsidRDefault="0027047D" w:rsidP="0027047D">
      <w:pPr>
        <w:rPr>
          <w:rFonts w:ascii="Calibri" w:eastAsia="Calibri" w:hAnsi="Calibri"/>
          <w:kern w:val="2"/>
          <w:highlight w:val="yellow"/>
        </w:rPr>
      </w:pPr>
      <w:r>
        <w:rPr>
          <w:rFonts w:ascii="Calibri" w:eastAsia="Calibri" w:hAnsi="Calibri"/>
          <w:kern w:val="2"/>
          <w:highlight w:val="yellow"/>
        </w:rPr>
        <w:t>1.</w:t>
      </w:r>
      <w:r w:rsidR="002C6C5C">
        <w:rPr>
          <w:rFonts w:ascii="Calibri" w:eastAsia="Calibri" w:hAnsi="Calibri"/>
          <w:kern w:val="2"/>
          <w:highlight w:val="yellow"/>
        </w:rPr>
        <w:t xml:space="preserve"> </w:t>
      </w:r>
      <w:bookmarkEnd w:id="10"/>
      <w:r w:rsidR="00764C97">
        <w:rPr>
          <w:rFonts w:ascii="Calibri" w:eastAsia="Calibri" w:hAnsi="Calibri"/>
          <w:kern w:val="2"/>
          <w:highlight w:val="yellow"/>
        </w:rPr>
        <w:t>NA</w:t>
      </w:r>
    </w:p>
    <w:bookmarkEnd w:id="9"/>
    <w:bookmarkEnd w:id="11"/>
    <w:p w14:paraId="0B746D2A" w14:textId="77777777" w:rsidR="0027047D" w:rsidRDefault="0027047D" w:rsidP="00441B6F">
      <w:pPr>
        <w:pStyle w:val="ReferHead"/>
        <w:spacing w:after="0"/>
        <w:jc w:val="both"/>
        <w:rPr>
          <w:rFonts w:ascii="Arial" w:hAnsi="Arial" w:cs="Arial"/>
          <w:b w:val="0"/>
          <w:caps w:val="0"/>
          <w:sz w:val="20"/>
        </w:rPr>
      </w:pPr>
    </w:p>
    <w:p w14:paraId="4EBD9530" w14:textId="77777777" w:rsidR="005C784C" w:rsidRDefault="005C784C" w:rsidP="00441B6F">
      <w:pPr>
        <w:pStyle w:val="ReferHead"/>
        <w:spacing w:after="0"/>
        <w:jc w:val="both"/>
        <w:rPr>
          <w:rFonts w:ascii="Arial" w:hAnsi="Arial" w:cs="Arial"/>
          <w:b w:val="0"/>
          <w:caps w:val="0"/>
          <w:sz w:val="20"/>
        </w:rPr>
      </w:pPr>
    </w:p>
    <w:p w14:paraId="0CB835AF" w14:textId="77777777" w:rsidR="00860000" w:rsidRDefault="00860000" w:rsidP="00441B6F">
      <w:pPr>
        <w:pStyle w:val="ReferHead"/>
        <w:spacing w:after="0"/>
        <w:jc w:val="both"/>
        <w:rPr>
          <w:rFonts w:ascii="Arial" w:hAnsi="Arial" w:cs="Arial"/>
        </w:rPr>
      </w:pPr>
    </w:p>
    <w:p w14:paraId="11F03625"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759EC6D" w14:textId="77777777" w:rsidR="00790ADA" w:rsidRPr="00FB3A86" w:rsidRDefault="00790ADA" w:rsidP="00441B6F">
      <w:pPr>
        <w:pStyle w:val="ReferHead"/>
        <w:spacing w:after="0"/>
        <w:jc w:val="both"/>
        <w:rPr>
          <w:rFonts w:ascii="Arial" w:hAnsi="Arial" w:cs="Arial"/>
        </w:rPr>
      </w:pPr>
    </w:p>
    <w:p w14:paraId="7671AB72" w14:textId="77777777" w:rsidR="00D85D60" w:rsidRPr="004E71BA" w:rsidRDefault="000B54E6" w:rsidP="004E71BA">
      <w:pPr>
        <w:pStyle w:val="ListParagraph"/>
        <w:numPr>
          <w:ilvl w:val="0"/>
          <w:numId w:val="36"/>
        </w:numPr>
        <w:tabs>
          <w:tab w:val="left" w:pos="5835"/>
        </w:tabs>
        <w:jc w:val="both"/>
        <w:rPr>
          <w:rFonts w:ascii="Arial" w:hAnsi="Arial" w:cs="Arial"/>
        </w:rPr>
      </w:pPr>
      <w:r w:rsidRPr="004E71BA">
        <w:rPr>
          <w:rFonts w:ascii="Arial" w:hAnsi="Arial" w:cs="Arial"/>
        </w:rPr>
        <w:t xml:space="preserve">Abdulkadir, I., Kumar, S. (March, 2021). Exploring the Correlation between Land Surface Temperature, NDBI, NDVI, and NDMI over Gombe Metropolis, </w:t>
      </w:r>
      <w:proofErr w:type="spellStart"/>
      <w:r w:rsidRPr="004E71BA">
        <w:rPr>
          <w:rFonts w:ascii="Arial" w:hAnsi="Arial" w:cs="Arial"/>
        </w:rPr>
        <w:t>Nigeri</w:t>
      </w:r>
      <w:proofErr w:type="spellEnd"/>
      <w:r w:rsidRPr="004E71BA">
        <w:rPr>
          <w:rFonts w:ascii="Arial" w:hAnsi="Arial" w:cs="Arial"/>
        </w:rPr>
        <w:t>, Psychology and Education, pp: 2406-2416.</w:t>
      </w:r>
      <w:r w:rsidR="00884A0D" w:rsidRPr="004E71BA">
        <w:rPr>
          <w:rFonts w:ascii="Arial" w:hAnsi="Arial" w:cs="Arial"/>
        </w:rPr>
        <w:t xml:space="preserve"> </w:t>
      </w:r>
    </w:p>
    <w:p w14:paraId="114CEFBB" w14:textId="6F531813" w:rsidR="000B54E6" w:rsidRPr="004E71BA" w:rsidRDefault="00EB2FE3" w:rsidP="004E71BA">
      <w:pPr>
        <w:pStyle w:val="ListParagraph"/>
        <w:numPr>
          <w:ilvl w:val="0"/>
          <w:numId w:val="36"/>
        </w:numPr>
        <w:tabs>
          <w:tab w:val="left" w:pos="5835"/>
        </w:tabs>
        <w:jc w:val="both"/>
        <w:rPr>
          <w:rFonts w:ascii="Arial" w:hAnsi="Arial" w:cs="Arial"/>
        </w:rPr>
      </w:pPr>
      <w:hyperlink r:id="rId30" w:history="1">
        <w:r w:rsidR="00D85D60" w:rsidRPr="004E71BA">
          <w:rPr>
            <w:rStyle w:val="Hyperlink"/>
            <w:rFonts w:ascii="Arial" w:hAnsi="Arial" w:cs="Arial"/>
          </w:rPr>
          <w:t>https://psychologyandeducation.net/pae/index.php/pae/article/view/5033</w:t>
        </w:r>
      </w:hyperlink>
      <w:r w:rsidR="000B54E6" w:rsidRPr="004E71BA">
        <w:rPr>
          <w:rFonts w:ascii="Arial" w:hAnsi="Arial" w:cs="Arial"/>
        </w:rPr>
        <w:t xml:space="preserve">  </w:t>
      </w:r>
    </w:p>
    <w:p w14:paraId="13DAF0B5" w14:textId="77777777" w:rsidR="00D85D60" w:rsidRPr="004E71BA" w:rsidRDefault="00D85D60" w:rsidP="004E71BA">
      <w:pPr>
        <w:pStyle w:val="ListParagraph"/>
        <w:numPr>
          <w:ilvl w:val="0"/>
          <w:numId w:val="36"/>
        </w:numPr>
        <w:tabs>
          <w:tab w:val="left" w:pos="5835"/>
        </w:tabs>
        <w:jc w:val="both"/>
        <w:rPr>
          <w:rFonts w:ascii="Arial" w:hAnsi="Arial" w:cs="Arial"/>
        </w:rPr>
      </w:pPr>
      <w:r w:rsidRPr="004E71BA">
        <w:rPr>
          <w:rFonts w:ascii="Arial" w:hAnsi="Arial" w:cs="Arial"/>
        </w:rPr>
        <w:t xml:space="preserve">Chaudhuri, G., &amp; Mishra, N. B. (2016). Spatio-temporal dynamics of land cover and land surface temperature in Ganges-Brahmaputra delta: A comparative analysis between India and Bangladesh. Applied Geography, 68, 68–83. </w:t>
      </w:r>
    </w:p>
    <w:p w14:paraId="20EB839E" w14:textId="78BE0855" w:rsidR="000B54E6" w:rsidRPr="004E71BA" w:rsidRDefault="00EB2FE3" w:rsidP="004E71BA">
      <w:pPr>
        <w:pStyle w:val="ListParagraph"/>
        <w:numPr>
          <w:ilvl w:val="0"/>
          <w:numId w:val="36"/>
        </w:numPr>
        <w:tabs>
          <w:tab w:val="left" w:pos="5835"/>
        </w:tabs>
        <w:jc w:val="both"/>
        <w:rPr>
          <w:rFonts w:ascii="Arial" w:hAnsi="Arial" w:cs="Arial"/>
        </w:rPr>
      </w:pPr>
      <w:hyperlink r:id="rId31" w:history="1">
        <w:r w:rsidR="00D85D60" w:rsidRPr="004E71BA">
          <w:rPr>
            <w:rStyle w:val="Hyperlink"/>
            <w:rFonts w:ascii="Arial" w:hAnsi="Arial" w:cs="Arial"/>
          </w:rPr>
          <w:t>https://doi.org/10.1016/j.apgeog.2016.01.002</w:t>
        </w:r>
      </w:hyperlink>
      <w:r w:rsidR="00D85D60" w:rsidRPr="004E71BA">
        <w:rPr>
          <w:rFonts w:ascii="Arial" w:hAnsi="Arial" w:cs="Arial"/>
        </w:rPr>
        <w:t xml:space="preserve"> </w:t>
      </w:r>
    </w:p>
    <w:p w14:paraId="5A7158A6" w14:textId="65CAA219" w:rsidR="00D85D60" w:rsidRPr="004E71BA" w:rsidRDefault="00D85D60" w:rsidP="004E71BA">
      <w:pPr>
        <w:pStyle w:val="ListParagraph"/>
        <w:numPr>
          <w:ilvl w:val="0"/>
          <w:numId w:val="36"/>
        </w:numPr>
        <w:tabs>
          <w:tab w:val="left" w:pos="5835"/>
        </w:tabs>
        <w:jc w:val="both"/>
        <w:rPr>
          <w:rFonts w:ascii="Arial" w:hAnsi="Arial" w:cs="Arial"/>
        </w:rPr>
      </w:pPr>
      <w:r w:rsidRPr="004E71BA">
        <w:rPr>
          <w:rFonts w:ascii="Arial" w:hAnsi="Arial" w:cs="Arial"/>
        </w:rPr>
        <w:t xml:space="preserve">Das, S., &amp; Angadi, D. P. (2020). Land use-land cover (LULC) transformation and its relation with land surface </w:t>
      </w:r>
      <w:proofErr w:type="spellStart"/>
      <w:r w:rsidRPr="004E71BA">
        <w:rPr>
          <w:rFonts w:ascii="Arial" w:hAnsi="Arial" w:cs="Arial"/>
        </w:rPr>
        <w:t>tem</w:t>
      </w:r>
      <w:proofErr w:type="spellEnd"/>
      <w:r w:rsidRPr="004E71BA">
        <w:rPr>
          <w:rFonts w:ascii="Arial" w:hAnsi="Arial" w:cs="Arial"/>
        </w:rPr>
        <w:t xml:space="preserve"> </w:t>
      </w:r>
      <w:proofErr w:type="spellStart"/>
      <w:r w:rsidRPr="004E71BA">
        <w:rPr>
          <w:rFonts w:ascii="Arial" w:hAnsi="Arial" w:cs="Arial"/>
        </w:rPr>
        <w:t>perature</w:t>
      </w:r>
      <w:proofErr w:type="spellEnd"/>
      <w:r w:rsidRPr="004E71BA">
        <w:rPr>
          <w:rFonts w:ascii="Arial" w:hAnsi="Arial" w:cs="Arial"/>
        </w:rPr>
        <w:t xml:space="preserve"> changes: A case study of Barrackpore </w:t>
      </w:r>
      <w:proofErr w:type="spellStart"/>
      <w:r w:rsidRPr="004E71BA">
        <w:rPr>
          <w:rFonts w:ascii="Arial" w:hAnsi="Arial" w:cs="Arial"/>
        </w:rPr>
        <w:t>subdivi</w:t>
      </w:r>
      <w:proofErr w:type="spellEnd"/>
      <w:r w:rsidRPr="004E71BA">
        <w:rPr>
          <w:rFonts w:ascii="Arial" w:hAnsi="Arial" w:cs="Arial"/>
        </w:rPr>
        <w:t xml:space="preserve"> </w:t>
      </w:r>
      <w:proofErr w:type="spellStart"/>
      <w:r w:rsidRPr="004E71BA">
        <w:rPr>
          <w:rFonts w:ascii="Arial" w:hAnsi="Arial" w:cs="Arial"/>
        </w:rPr>
        <w:t>sion</w:t>
      </w:r>
      <w:proofErr w:type="spellEnd"/>
      <w:r w:rsidRPr="004E71BA">
        <w:rPr>
          <w:rFonts w:ascii="Arial" w:hAnsi="Arial" w:cs="Arial"/>
        </w:rPr>
        <w:t>, West Bengal, India. Remote Sensing Applications: Society and Environment, 19, 100322.</w:t>
      </w:r>
    </w:p>
    <w:p w14:paraId="61D677CB" w14:textId="01ED04C7" w:rsidR="00D85D60" w:rsidRPr="004E71BA" w:rsidRDefault="00EB2FE3" w:rsidP="004E71BA">
      <w:pPr>
        <w:pStyle w:val="ListParagraph"/>
        <w:numPr>
          <w:ilvl w:val="0"/>
          <w:numId w:val="36"/>
        </w:numPr>
        <w:tabs>
          <w:tab w:val="left" w:pos="5835"/>
        </w:tabs>
        <w:jc w:val="both"/>
        <w:rPr>
          <w:rFonts w:ascii="Arial" w:hAnsi="Arial" w:cs="Arial"/>
        </w:rPr>
      </w:pPr>
      <w:hyperlink r:id="rId32" w:history="1">
        <w:r w:rsidR="00D85D60" w:rsidRPr="004E71BA">
          <w:rPr>
            <w:rStyle w:val="Hyperlink"/>
            <w:rFonts w:ascii="Arial" w:hAnsi="Arial" w:cs="Arial"/>
          </w:rPr>
          <w:t>https://doi.org/10.1016/j.rsase.2020.100322</w:t>
        </w:r>
      </w:hyperlink>
      <w:r w:rsidR="00D85D60" w:rsidRPr="004E71BA">
        <w:rPr>
          <w:rFonts w:ascii="Arial" w:hAnsi="Arial" w:cs="Arial"/>
        </w:rPr>
        <w:t xml:space="preserve"> </w:t>
      </w:r>
    </w:p>
    <w:p w14:paraId="4F958CB5" w14:textId="77777777" w:rsidR="000B54E6" w:rsidRPr="004E71BA" w:rsidRDefault="000B54E6" w:rsidP="004E71BA">
      <w:pPr>
        <w:pStyle w:val="ListParagraph"/>
        <w:numPr>
          <w:ilvl w:val="0"/>
          <w:numId w:val="36"/>
        </w:numPr>
        <w:jc w:val="both"/>
        <w:rPr>
          <w:rFonts w:ascii="Arial" w:hAnsi="Arial" w:cs="Arial"/>
        </w:rPr>
      </w:pPr>
      <w:r w:rsidRPr="004E71BA">
        <w:rPr>
          <w:rFonts w:ascii="Arial" w:hAnsi="Arial" w:cs="Arial"/>
        </w:rPr>
        <w:t xml:space="preserve">Dheeraj, V.P., Singh, C.S., Kishore, N., (December, 2024). A Study on the Relationship Between </w:t>
      </w:r>
      <w:proofErr w:type="spellStart"/>
      <w:r w:rsidRPr="004E71BA">
        <w:rPr>
          <w:rFonts w:ascii="Arial" w:hAnsi="Arial" w:cs="Arial"/>
        </w:rPr>
        <w:t>Normalised</w:t>
      </w:r>
      <w:proofErr w:type="spellEnd"/>
      <w:r w:rsidRPr="004E71BA">
        <w:rPr>
          <w:rFonts w:ascii="Arial" w:hAnsi="Arial" w:cs="Arial"/>
        </w:rPr>
        <w:t xml:space="preserve"> Deferential Vegetation Index and Land Surface Temperature in Coalfield Region, India: An Integrated Approach of Remote Sensing &amp; GIS, </w:t>
      </w:r>
      <w:r w:rsidRPr="004E71BA">
        <w:rPr>
          <w:rFonts w:ascii="Arial" w:hAnsi="Arial" w:cs="Arial"/>
        </w:rPr>
        <w:br/>
        <w:t xml:space="preserve">Springer Nature Singapore. </w:t>
      </w:r>
      <w:hyperlink r:id="rId33" w:history="1">
        <w:r w:rsidRPr="004E71BA">
          <w:rPr>
            <w:rStyle w:val="Hyperlink"/>
            <w:rFonts w:ascii="Arial" w:hAnsi="Arial" w:cs="Arial"/>
          </w:rPr>
          <w:t>http://dx.doi.org/10.1007/978-981-97-1757-6_13</w:t>
        </w:r>
      </w:hyperlink>
      <w:r w:rsidRPr="004E71BA">
        <w:rPr>
          <w:rFonts w:ascii="Arial" w:hAnsi="Arial" w:cs="Arial"/>
        </w:rPr>
        <w:t xml:space="preserve"> </w:t>
      </w:r>
    </w:p>
    <w:p w14:paraId="55434A44" w14:textId="77777777" w:rsidR="000B54E6" w:rsidRPr="00884A0D" w:rsidRDefault="000B54E6" w:rsidP="000B54E6">
      <w:pPr>
        <w:jc w:val="both"/>
        <w:rPr>
          <w:rFonts w:ascii="Arial" w:hAnsi="Arial" w:cs="Arial"/>
        </w:rPr>
      </w:pPr>
    </w:p>
    <w:p w14:paraId="3743E94D" w14:textId="77777777" w:rsidR="000B54E6" w:rsidRPr="004E71BA" w:rsidRDefault="000B54E6" w:rsidP="004E71BA">
      <w:pPr>
        <w:pStyle w:val="ListParagraph"/>
        <w:numPr>
          <w:ilvl w:val="0"/>
          <w:numId w:val="36"/>
        </w:numPr>
        <w:tabs>
          <w:tab w:val="left" w:pos="5835"/>
        </w:tabs>
        <w:jc w:val="both"/>
        <w:rPr>
          <w:rFonts w:ascii="Arial" w:hAnsi="Arial" w:cs="Arial"/>
        </w:rPr>
      </w:pPr>
      <w:proofErr w:type="spellStart"/>
      <w:r w:rsidRPr="004E71BA">
        <w:rPr>
          <w:rFonts w:ascii="Arial" w:hAnsi="Arial" w:cs="Arial"/>
        </w:rPr>
        <w:lastRenderedPageBreak/>
        <w:t>Gorgani</w:t>
      </w:r>
      <w:proofErr w:type="spellEnd"/>
      <w:r w:rsidRPr="004E71BA">
        <w:rPr>
          <w:rFonts w:ascii="Arial" w:hAnsi="Arial" w:cs="Arial"/>
        </w:rPr>
        <w:t>, S.A., Panahi, M. and Rezaie, F. (November, 2013). The Relationship between NDVI and LST in the urban area of Mashhad, Iran, International Conference on Civil Engineering Architecture &amp; Urban Sustainable Development.</w:t>
      </w:r>
    </w:p>
    <w:p w14:paraId="57012376" w14:textId="77777777" w:rsidR="00D85D60" w:rsidRPr="004E71BA" w:rsidRDefault="000B54E6" w:rsidP="004E71BA">
      <w:pPr>
        <w:pStyle w:val="ListParagraph"/>
        <w:numPr>
          <w:ilvl w:val="0"/>
          <w:numId w:val="36"/>
        </w:numPr>
        <w:tabs>
          <w:tab w:val="left" w:pos="5835"/>
        </w:tabs>
        <w:jc w:val="both"/>
        <w:rPr>
          <w:rFonts w:ascii="Arial" w:hAnsi="Arial" w:cs="Arial"/>
        </w:rPr>
      </w:pPr>
      <w:r w:rsidRPr="004E71BA">
        <w:rPr>
          <w:rFonts w:ascii="Arial" w:hAnsi="Arial" w:cs="Arial"/>
        </w:rPr>
        <w:t>Guha, S., Govil, H., Dey, A., Gill, N. (2018). Analytical study of land surface temperature with NDVI and NDBI using Landsat 8 OLI and TIRS data in Florence and Naples city, Italy. European Journal of Remote Sensing 51(1):1667-1678.</w:t>
      </w:r>
    </w:p>
    <w:p w14:paraId="77B7C602" w14:textId="2D52A7EE" w:rsidR="000B54E6" w:rsidRPr="004E71BA" w:rsidRDefault="000B54E6" w:rsidP="004E71BA">
      <w:pPr>
        <w:pStyle w:val="ListParagraph"/>
        <w:numPr>
          <w:ilvl w:val="0"/>
          <w:numId w:val="36"/>
        </w:numPr>
        <w:tabs>
          <w:tab w:val="left" w:pos="5835"/>
        </w:tabs>
        <w:jc w:val="both"/>
        <w:rPr>
          <w:rFonts w:ascii="Arial" w:hAnsi="Arial" w:cs="Arial"/>
        </w:rPr>
      </w:pPr>
      <w:r w:rsidRPr="004E71BA">
        <w:rPr>
          <w:rFonts w:ascii="Arial" w:hAnsi="Arial" w:cs="Arial"/>
        </w:rPr>
        <w:t xml:space="preserve"> </w:t>
      </w:r>
      <w:hyperlink r:id="rId34" w:history="1">
        <w:r w:rsidRPr="004E71BA">
          <w:rPr>
            <w:rStyle w:val="Hyperlink"/>
            <w:rFonts w:ascii="Arial" w:hAnsi="Arial" w:cs="Arial"/>
          </w:rPr>
          <w:t>https://doi.org/10.1080/22797254.2018.1474494</w:t>
        </w:r>
      </w:hyperlink>
      <w:r w:rsidRPr="004E71BA">
        <w:rPr>
          <w:rFonts w:ascii="Arial" w:hAnsi="Arial" w:cs="Arial"/>
        </w:rPr>
        <w:t xml:space="preserve"> </w:t>
      </w:r>
    </w:p>
    <w:p w14:paraId="17E319EA" w14:textId="1CA55374" w:rsidR="000B54E6" w:rsidRPr="004E71BA" w:rsidRDefault="000B54E6" w:rsidP="004E71BA">
      <w:pPr>
        <w:pStyle w:val="ListParagraph"/>
        <w:numPr>
          <w:ilvl w:val="0"/>
          <w:numId w:val="36"/>
        </w:numPr>
        <w:tabs>
          <w:tab w:val="left" w:pos="5835"/>
        </w:tabs>
        <w:jc w:val="both"/>
        <w:rPr>
          <w:rFonts w:ascii="Arial" w:hAnsi="Arial" w:cs="Arial"/>
        </w:rPr>
      </w:pPr>
      <w:r w:rsidRPr="004E71BA">
        <w:rPr>
          <w:rFonts w:ascii="Arial" w:hAnsi="Arial" w:cs="Arial"/>
        </w:rPr>
        <w:t>Guha, S., Govil, H.</w:t>
      </w:r>
      <w:r w:rsidR="001102A3" w:rsidRPr="004E71BA">
        <w:rPr>
          <w:rFonts w:ascii="Arial" w:hAnsi="Arial" w:cs="Arial"/>
        </w:rPr>
        <w:t>,</w:t>
      </w:r>
      <w:r w:rsidRPr="004E71BA">
        <w:rPr>
          <w:rFonts w:ascii="Arial" w:hAnsi="Arial" w:cs="Arial"/>
        </w:rPr>
        <w:t xml:space="preserve"> Diwan, P. (May 2019). Analytical study of seasonal variability in land surface temperature with normalized difference vegetation index, normalized difference water index, normalized difference built-up index, and normalized multiband drought index, Journal of Applied remote Sensing Vol. 13, Issue 2.</w:t>
      </w:r>
      <w:hyperlink r:id="rId35" w:history="1">
        <w:r w:rsidR="009B0C45" w:rsidRPr="004E71BA">
          <w:rPr>
            <w:rStyle w:val="Hyperlink"/>
            <w:rFonts w:ascii="Arial" w:hAnsi="Arial" w:cs="Arial"/>
          </w:rPr>
          <w:t>https://doi.org/10.1117/1.JRS.13.024518</w:t>
        </w:r>
      </w:hyperlink>
      <w:r w:rsidRPr="004E71BA">
        <w:rPr>
          <w:rFonts w:ascii="Arial" w:hAnsi="Arial" w:cs="Arial"/>
        </w:rPr>
        <w:t xml:space="preserve"> </w:t>
      </w:r>
    </w:p>
    <w:p w14:paraId="7E65EF0F" w14:textId="77777777" w:rsidR="000B54E6" w:rsidRPr="004E71BA" w:rsidRDefault="000B54E6" w:rsidP="004E71BA">
      <w:pPr>
        <w:pStyle w:val="ListParagraph"/>
        <w:numPr>
          <w:ilvl w:val="0"/>
          <w:numId w:val="36"/>
        </w:numPr>
        <w:tabs>
          <w:tab w:val="left" w:pos="5835"/>
        </w:tabs>
        <w:jc w:val="both"/>
        <w:rPr>
          <w:rFonts w:ascii="Arial" w:hAnsi="Arial" w:cs="Arial"/>
        </w:rPr>
      </w:pPr>
      <w:r w:rsidRPr="004E71BA">
        <w:rPr>
          <w:rFonts w:ascii="Arial" w:hAnsi="Arial" w:cs="Arial"/>
        </w:rPr>
        <w:t xml:space="preserve">Guha, S., Govil, H. (September, 2020). Land surface temperature and normalized difference vegetation index relationship: a seasonal study on a tropical city, </w:t>
      </w:r>
      <w:r w:rsidRPr="004E71BA">
        <w:rPr>
          <w:rFonts w:ascii="Arial" w:hAnsi="Arial" w:cs="Arial"/>
          <w:lang w:val="de-DE"/>
        </w:rPr>
        <w:t xml:space="preserve">Springer Nature. </w:t>
      </w:r>
      <w:hyperlink r:id="rId36" w:history="1">
        <w:r w:rsidRPr="004E71BA">
          <w:rPr>
            <w:rStyle w:val="Hyperlink"/>
            <w:rFonts w:ascii="Arial" w:hAnsi="Arial" w:cs="Arial"/>
            <w:lang w:val="de-DE"/>
          </w:rPr>
          <w:t>https://link.springer.com/article/10.1007/s42452-020-03458-8</w:t>
        </w:r>
      </w:hyperlink>
      <w:r w:rsidRPr="004E71BA">
        <w:rPr>
          <w:rFonts w:ascii="Arial" w:hAnsi="Arial" w:cs="Arial"/>
          <w:lang w:val="de-DE"/>
        </w:rPr>
        <w:t xml:space="preserve"> </w:t>
      </w:r>
    </w:p>
    <w:p w14:paraId="41AC2E9B" w14:textId="77777777" w:rsidR="00D85D60" w:rsidRPr="004E71BA" w:rsidRDefault="000B54E6" w:rsidP="004E71BA">
      <w:pPr>
        <w:pStyle w:val="ListParagraph"/>
        <w:numPr>
          <w:ilvl w:val="0"/>
          <w:numId w:val="36"/>
        </w:numPr>
        <w:tabs>
          <w:tab w:val="left" w:pos="5835"/>
        </w:tabs>
        <w:jc w:val="both"/>
        <w:rPr>
          <w:rFonts w:ascii="Arial" w:hAnsi="Arial" w:cs="Arial"/>
        </w:rPr>
      </w:pPr>
      <w:r w:rsidRPr="004E71BA">
        <w:rPr>
          <w:rFonts w:ascii="Arial" w:hAnsi="Arial" w:cs="Arial"/>
        </w:rPr>
        <w:t>Guha, S., Govil, H.</w:t>
      </w:r>
      <w:r w:rsidR="001102A3" w:rsidRPr="004E71BA">
        <w:rPr>
          <w:rFonts w:ascii="Arial" w:hAnsi="Arial" w:cs="Arial"/>
        </w:rPr>
        <w:t xml:space="preserve">, </w:t>
      </w:r>
      <w:r w:rsidRPr="004E71BA">
        <w:rPr>
          <w:rFonts w:ascii="Arial" w:hAnsi="Arial" w:cs="Arial"/>
        </w:rPr>
        <w:t>Diwan, P. (June, 2020). Monitoring LST-NDVI Relationship Using Pre-monsoon Landsat Datasets, Advances in Meteorology Volume 2020.</w:t>
      </w:r>
    </w:p>
    <w:p w14:paraId="0417FBE6" w14:textId="61BA4314" w:rsidR="000B54E6" w:rsidRPr="004E71BA" w:rsidRDefault="009B0C45" w:rsidP="004E71BA">
      <w:pPr>
        <w:pStyle w:val="ListParagraph"/>
        <w:numPr>
          <w:ilvl w:val="0"/>
          <w:numId w:val="36"/>
        </w:numPr>
        <w:tabs>
          <w:tab w:val="left" w:pos="5835"/>
        </w:tabs>
        <w:jc w:val="both"/>
        <w:rPr>
          <w:rFonts w:ascii="Arial" w:hAnsi="Arial" w:cs="Arial"/>
        </w:rPr>
      </w:pPr>
      <w:r w:rsidRPr="004E71BA">
        <w:rPr>
          <w:rFonts w:ascii="Arial" w:hAnsi="Arial" w:cs="Arial"/>
        </w:rPr>
        <w:t xml:space="preserve"> </w:t>
      </w:r>
      <w:hyperlink r:id="rId37" w:history="1">
        <w:r w:rsidRPr="004E71BA">
          <w:rPr>
            <w:rStyle w:val="Hyperlink"/>
            <w:rFonts w:ascii="Arial" w:hAnsi="Arial" w:cs="Arial"/>
          </w:rPr>
          <w:t>https://doi.org/10.1155/2020/4539684</w:t>
        </w:r>
      </w:hyperlink>
      <w:r w:rsidR="000B54E6" w:rsidRPr="004E71BA">
        <w:rPr>
          <w:rFonts w:ascii="Arial" w:hAnsi="Arial" w:cs="Arial"/>
        </w:rPr>
        <w:t xml:space="preserve"> </w:t>
      </w:r>
    </w:p>
    <w:p w14:paraId="2AFADEFC" w14:textId="7B82D2E0" w:rsidR="000B54E6" w:rsidRPr="004E71BA" w:rsidRDefault="000B54E6" w:rsidP="004E71BA">
      <w:pPr>
        <w:pStyle w:val="ListParagraph"/>
        <w:numPr>
          <w:ilvl w:val="0"/>
          <w:numId w:val="36"/>
        </w:numPr>
        <w:tabs>
          <w:tab w:val="left" w:pos="5835"/>
        </w:tabs>
        <w:jc w:val="both"/>
        <w:rPr>
          <w:rFonts w:ascii="Arial" w:hAnsi="Arial" w:cs="Arial"/>
        </w:rPr>
      </w:pPr>
      <w:r w:rsidRPr="004E71BA">
        <w:rPr>
          <w:rFonts w:ascii="Arial" w:hAnsi="Arial" w:cs="Arial"/>
          <w:lang w:val="pt-BR"/>
        </w:rPr>
        <w:t xml:space="preserve">Himayah. S, Ismail, A., Nandi, Ridwana, R., Arrasyid, R., Affriani, A. R., and M Ihsan, M. </w:t>
      </w:r>
      <w:r w:rsidRPr="004E71BA">
        <w:rPr>
          <w:rFonts w:ascii="Arial" w:hAnsi="Arial" w:cs="Arial"/>
        </w:rPr>
        <w:t>(2019). Correlation between Land Surface Temperature and Vegetation Greenness using Multi-temporal Images, IOP Conf. Series: Earth and Environmental Science.</w:t>
      </w:r>
      <w:r w:rsidR="009B0C45" w:rsidRPr="004E71BA">
        <w:rPr>
          <w:rFonts w:ascii="Arial" w:hAnsi="Arial" w:cs="Arial"/>
        </w:rPr>
        <w:t xml:space="preserve"> </w:t>
      </w:r>
      <w:hyperlink r:id="rId38" w:history="1">
        <w:r w:rsidR="009B0C45" w:rsidRPr="004E71BA">
          <w:rPr>
            <w:rStyle w:val="Hyperlink"/>
            <w:rFonts w:ascii="Arial" w:hAnsi="Arial" w:cs="Arial"/>
          </w:rPr>
          <w:t>https://iopscience.iop.org/article/10.1088/1755-1315/286/1/012043</w:t>
        </w:r>
      </w:hyperlink>
      <w:r w:rsidRPr="004E71BA">
        <w:rPr>
          <w:rFonts w:ascii="Arial" w:hAnsi="Arial" w:cs="Arial"/>
        </w:rPr>
        <w:t xml:space="preserve"> </w:t>
      </w:r>
    </w:p>
    <w:p w14:paraId="75494242" w14:textId="77777777" w:rsidR="000B54E6" w:rsidRPr="004E71BA" w:rsidRDefault="000B54E6" w:rsidP="004E71BA">
      <w:pPr>
        <w:pStyle w:val="ListParagraph"/>
        <w:numPr>
          <w:ilvl w:val="0"/>
          <w:numId w:val="36"/>
        </w:numPr>
        <w:tabs>
          <w:tab w:val="left" w:pos="5835"/>
        </w:tabs>
        <w:jc w:val="both"/>
        <w:rPr>
          <w:rFonts w:ascii="Arial" w:hAnsi="Arial" w:cs="Arial"/>
        </w:rPr>
      </w:pPr>
      <w:r w:rsidRPr="004E71BA">
        <w:rPr>
          <w:rFonts w:ascii="Arial" w:hAnsi="Arial" w:cs="Arial"/>
        </w:rPr>
        <w:t xml:space="preserve">Hussain, S., and </w:t>
      </w:r>
      <w:proofErr w:type="spellStart"/>
      <w:r w:rsidRPr="004E71BA">
        <w:rPr>
          <w:rFonts w:ascii="Arial" w:hAnsi="Arial" w:cs="Arial"/>
        </w:rPr>
        <w:t>Karuppannan</w:t>
      </w:r>
      <w:proofErr w:type="spellEnd"/>
      <w:r w:rsidRPr="004E71BA">
        <w:rPr>
          <w:rFonts w:ascii="Arial" w:hAnsi="Arial" w:cs="Arial"/>
        </w:rPr>
        <w:t xml:space="preserve">, S. (2023). Land use/land cover changes and their impact on land surface temperature using remote sensing technique in district Khanewal, Punjab Pakistan, GEOLOGY, ECOLOGY, AND LANDSCAPES 2023, VOL. 7, NO. 1, 46–58. </w:t>
      </w:r>
      <w:hyperlink r:id="rId39" w:history="1">
        <w:r w:rsidRPr="004E71BA">
          <w:rPr>
            <w:rStyle w:val="Hyperlink"/>
            <w:rFonts w:ascii="Arial" w:hAnsi="Arial" w:cs="Arial"/>
          </w:rPr>
          <w:t>https://doi.org/10.1080/24749508.2021.1923272</w:t>
        </w:r>
      </w:hyperlink>
      <w:r w:rsidRPr="004E71BA">
        <w:rPr>
          <w:rFonts w:ascii="Arial" w:hAnsi="Arial" w:cs="Arial"/>
        </w:rPr>
        <w:t xml:space="preserve"> </w:t>
      </w:r>
    </w:p>
    <w:p w14:paraId="6F058025" w14:textId="4B1B6358" w:rsidR="00E56F5A" w:rsidRPr="004E71BA" w:rsidRDefault="00E56F5A" w:rsidP="004E71BA">
      <w:pPr>
        <w:pStyle w:val="ListParagraph"/>
        <w:numPr>
          <w:ilvl w:val="0"/>
          <w:numId w:val="36"/>
        </w:numPr>
        <w:tabs>
          <w:tab w:val="left" w:pos="5835"/>
        </w:tabs>
        <w:jc w:val="both"/>
        <w:rPr>
          <w:rFonts w:ascii="Arial" w:hAnsi="Arial" w:cs="Arial"/>
        </w:rPr>
      </w:pPr>
      <w:r w:rsidRPr="004E71BA">
        <w:rPr>
          <w:rFonts w:ascii="Arial" w:hAnsi="Arial" w:cs="Arial"/>
        </w:rPr>
        <w:t>Joshi JP, Bhatt B. (2012) Estimating temporal land surface temperature using remote sensing: a study of Vadodara urban area, Gujarat. International Journal of Geology, Earth and Environmental Sciences, 2 (1): 123-130.</w:t>
      </w:r>
    </w:p>
    <w:p w14:paraId="42D75852" w14:textId="0D0E6DB8" w:rsidR="000B54E6" w:rsidRPr="004E71BA" w:rsidRDefault="000B54E6" w:rsidP="004E71BA">
      <w:pPr>
        <w:pStyle w:val="ListParagraph"/>
        <w:numPr>
          <w:ilvl w:val="0"/>
          <w:numId w:val="36"/>
        </w:numPr>
        <w:tabs>
          <w:tab w:val="left" w:pos="5835"/>
        </w:tabs>
        <w:jc w:val="both"/>
        <w:rPr>
          <w:rFonts w:ascii="Arial" w:hAnsi="Arial" w:cs="Arial"/>
        </w:rPr>
      </w:pPr>
      <w:proofErr w:type="spellStart"/>
      <w:r w:rsidRPr="004E71BA">
        <w:rPr>
          <w:rFonts w:ascii="Arial" w:hAnsi="Arial" w:cs="Arial"/>
        </w:rPr>
        <w:t>Kayet</w:t>
      </w:r>
      <w:proofErr w:type="spellEnd"/>
      <w:r w:rsidRPr="004E71BA">
        <w:rPr>
          <w:rFonts w:ascii="Arial" w:hAnsi="Arial" w:cs="Arial"/>
        </w:rPr>
        <w:t xml:space="preserve">, N., Pathak, K., Chakrabarty, A., Sahoo, S. (2016). Spatial impact of land use/land cover change on surface temperature distribution in Saranda Forest, Jharkhand. Model. Earth Syst. Environ. (2016) 2:127. </w:t>
      </w:r>
      <w:r w:rsidR="009B0C45" w:rsidRPr="004E71BA">
        <w:rPr>
          <w:rFonts w:ascii="Arial" w:hAnsi="Arial" w:cs="Arial"/>
        </w:rPr>
        <w:t xml:space="preserve"> </w:t>
      </w:r>
      <w:hyperlink r:id="rId40" w:history="1">
        <w:r w:rsidR="009B0C45" w:rsidRPr="004E71BA">
          <w:rPr>
            <w:rStyle w:val="Hyperlink"/>
            <w:rFonts w:ascii="Arial" w:hAnsi="Arial" w:cs="Arial"/>
          </w:rPr>
          <w:t>https://link.springer.com/article/10.1007/s40808-016-0159-x</w:t>
        </w:r>
      </w:hyperlink>
      <w:r w:rsidRPr="004E71BA">
        <w:rPr>
          <w:rFonts w:ascii="Arial" w:hAnsi="Arial" w:cs="Arial"/>
        </w:rPr>
        <w:t xml:space="preserve"> </w:t>
      </w:r>
    </w:p>
    <w:p w14:paraId="5A64115D" w14:textId="77777777" w:rsidR="000B54E6" w:rsidRPr="004E71BA" w:rsidRDefault="000B54E6" w:rsidP="004E71BA">
      <w:pPr>
        <w:pStyle w:val="ListParagraph"/>
        <w:numPr>
          <w:ilvl w:val="0"/>
          <w:numId w:val="36"/>
        </w:numPr>
        <w:tabs>
          <w:tab w:val="left" w:pos="5835"/>
        </w:tabs>
        <w:jc w:val="both"/>
        <w:rPr>
          <w:rFonts w:ascii="Arial" w:hAnsi="Arial" w:cs="Arial"/>
        </w:rPr>
      </w:pPr>
      <w:r w:rsidRPr="004E71BA">
        <w:rPr>
          <w:rFonts w:ascii="Arial" w:hAnsi="Arial" w:cs="Arial"/>
        </w:rPr>
        <w:t xml:space="preserve">Khan, Z., and Javed, A. (2022). Correlation between land surface temperature (LST) and normalized and normalized difference vegetation index (NDVI) in Wardha Valley difference vegetation index (NDVI) in Wardha Valley Wardha Valley Coalfield, Maharashtra, Central India, Nova </w:t>
      </w:r>
      <w:proofErr w:type="spellStart"/>
      <w:r w:rsidRPr="004E71BA">
        <w:rPr>
          <w:rFonts w:ascii="Arial" w:hAnsi="Arial" w:cs="Arial"/>
        </w:rPr>
        <w:t>Geodesia</w:t>
      </w:r>
      <w:proofErr w:type="spellEnd"/>
      <w:r w:rsidRPr="004E71BA">
        <w:rPr>
          <w:rFonts w:ascii="Arial" w:hAnsi="Arial" w:cs="Arial"/>
        </w:rPr>
        <w:t xml:space="preserve"> 2 (3) :53. </w:t>
      </w:r>
      <w:hyperlink r:id="rId41" w:history="1">
        <w:r w:rsidRPr="004E71BA">
          <w:rPr>
            <w:rStyle w:val="Hyperlink"/>
            <w:rFonts w:ascii="Arial" w:hAnsi="Arial" w:cs="Arial"/>
          </w:rPr>
          <w:t>https://doi.org/10.55779/ng2353</w:t>
        </w:r>
      </w:hyperlink>
      <w:r w:rsidRPr="004E71BA">
        <w:rPr>
          <w:rFonts w:ascii="Arial" w:hAnsi="Arial" w:cs="Arial"/>
        </w:rPr>
        <w:t xml:space="preserve"> </w:t>
      </w:r>
    </w:p>
    <w:p w14:paraId="76805DB8" w14:textId="38077F38" w:rsidR="001102A3" w:rsidRPr="004E71BA" w:rsidRDefault="001102A3" w:rsidP="004E71BA">
      <w:pPr>
        <w:pStyle w:val="ListParagraph"/>
        <w:numPr>
          <w:ilvl w:val="0"/>
          <w:numId w:val="36"/>
        </w:numPr>
        <w:tabs>
          <w:tab w:val="left" w:pos="5835"/>
        </w:tabs>
        <w:jc w:val="both"/>
        <w:rPr>
          <w:rFonts w:ascii="Arial" w:hAnsi="Arial" w:cs="Arial"/>
        </w:rPr>
      </w:pPr>
      <w:r w:rsidRPr="004E71BA">
        <w:rPr>
          <w:rFonts w:ascii="Arial" w:hAnsi="Arial" w:cs="Arial"/>
        </w:rPr>
        <w:lastRenderedPageBreak/>
        <w:t xml:space="preserve">Kumar A, Agarwal V, Pal L, </w:t>
      </w:r>
      <w:proofErr w:type="spellStart"/>
      <w:r w:rsidRPr="004E71BA">
        <w:rPr>
          <w:rFonts w:ascii="Arial" w:hAnsi="Arial" w:cs="Arial"/>
        </w:rPr>
        <w:t>Chandniha</w:t>
      </w:r>
      <w:proofErr w:type="spellEnd"/>
      <w:r w:rsidRPr="004E71BA">
        <w:rPr>
          <w:rFonts w:ascii="Arial" w:hAnsi="Arial" w:cs="Arial"/>
        </w:rPr>
        <w:t xml:space="preserve"> SK, Mishra V (2021). Effect of land surface temperature on urban heat island in Varanasi City, India. J Multidisciplinary Scientific Journal 4(3):420-429. </w:t>
      </w:r>
      <w:hyperlink r:id="rId42" w:history="1">
        <w:r w:rsidRPr="004E71BA">
          <w:rPr>
            <w:rStyle w:val="Hyperlink"/>
            <w:rFonts w:ascii="Arial" w:hAnsi="Arial" w:cs="Arial"/>
          </w:rPr>
          <w:t>https://doi.org/10.3390/j4030032</w:t>
        </w:r>
      </w:hyperlink>
      <w:r w:rsidRPr="004E71BA">
        <w:rPr>
          <w:rFonts w:ascii="Arial" w:hAnsi="Arial" w:cs="Arial"/>
        </w:rPr>
        <w:t xml:space="preserve"> </w:t>
      </w:r>
    </w:p>
    <w:p w14:paraId="6DA571F5" w14:textId="61A4B19C" w:rsidR="00D85D60" w:rsidRPr="004E71BA" w:rsidRDefault="00D85D60" w:rsidP="004E71BA">
      <w:pPr>
        <w:pStyle w:val="ListParagraph"/>
        <w:numPr>
          <w:ilvl w:val="0"/>
          <w:numId w:val="36"/>
        </w:numPr>
        <w:tabs>
          <w:tab w:val="left" w:pos="5835"/>
        </w:tabs>
        <w:jc w:val="both"/>
        <w:rPr>
          <w:rFonts w:ascii="Arial" w:hAnsi="Arial" w:cs="Arial"/>
        </w:rPr>
      </w:pPr>
      <w:r w:rsidRPr="004E71BA">
        <w:rPr>
          <w:rFonts w:ascii="Arial" w:hAnsi="Arial" w:cs="Arial"/>
        </w:rPr>
        <w:t xml:space="preserve">Kumar KS., Bhaskar PU., </w:t>
      </w:r>
      <w:proofErr w:type="spellStart"/>
      <w:r w:rsidRPr="004E71BA">
        <w:rPr>
          <w:rFonts w:ascii="Arial" w:hAnsi="Arial" w:cs="Arial"/>
        </w:rPr>
        <w:t>Padmakumari</w:t>
      </w:r>
      <w:proofErr w:type="spellEnd"/>
      <w:r w:rsidRPr="004E71BA">
        <w:rPr>
          <w:rFonts w:ascii="Arial" w:hAnsi="Arial" w:cs="Arial"/>
        </w:rPr>
        <w:t xml:space="preserve"> K. (2012) Estimation of land surface temperature to study urban heat island effect using Landsat ETM+ image. International Journal of Engineering Science and Technology, 2, 771-778.</w:t>
      </w:r>
    </w:p>
    <w:p w14:paraId="3B85A59B" w14:textId="0DEFD2AF" w:rsidR="001102A3" w:rsidRPr="004E71BA" w:rsidRDefault="001102A3" w:rsidP="004E71BA">
      <w:pPr>
        <w:pStyle w:val="ListParagraph"/>
        <w:numPr>
          <w:ilvl w:val="0"/>
          <w:numId w:val="36"/>
        </w:numPr>
        <w:tabs>
          <w:tab w:val="left" w:pos="5835"/>
        </w:tabs>
        <w:jc w:val="both"/>
        <w:rPr>
          <w:rFonts w:ascii="Arial" w:hAnsi="Arial" w:cs="Arial"/>
        </w:rPr>
      </w:pPr>
      <w:r w:rsidRPr="004E71BA">
        <w:rPr>
          <w:rFonts w:ascii="Arial" w:hAnsi="Arial" w:cs="Arial"/>
        </w:rPr>
        <w:t xml:space="preserve">Liang BP, Li Y, Chen KZ (2012). </w:t>
      </w:r>
      <w:r w:rsidR="00657D7B" w:rsidRPr="004E71BA">
        <w:rPr>
          <w:rFonts w:ascii="Arial" w:hAnsi="Arial" w:cs="Arial"/>
        </w:rPr>
        <w:t>A Research</w:t>
      </w:r>
      <w:r w:rsidRPr="004E71BA">
        <w:rPr>
          <w:rFonts w:ascii="Arial" w:hAnsi="Arial" w:cs="Arial"/>
        </w:rPr>
        <w:t xml:space="preserve"> on land features and correlation between NDVI and land surface temperature in Guilin City. Remote Sensing Technology and Application 27(3):429-435.</w:t>
      </w:r>
    </w:p>
    <w:p w14:paraId="2C36D943" w14:textId="14CE7688" w:rsidR="00657D7B" w:rsidRPr="004E71BA" w:rsidRDefault="00657D7B" w:rsidP="004E71BA">
      <w:pPr>
        <w:pStyle w:val="ListParagraph"/>
        <w:numPr>
          <w:ilvl w:val="0"/>
          <w:numId w:val="36"/>
        </w:numPr>
        <w:tabs>
          <w:tab w:val="left" w:pos="5835"/>
        </w:tabs>
        <w:jc w:val="both"/>
        <w:rPr>
          <w:rFonts w:ascii="Arial" w:hAnsi="Arial" w:cs="Arial"/>
        </w:rPr>
      </w:pPr>
      <w:r w:rsidRPr="004E71BA">
        <w:rPr>
          <w:rFonts w:ascii="Arial" w:hAnsi="Arial" w:cs="Arial"/>
        </w:rPr>
        <w:t xml:space="preserve">Li X, Zhou W, Ouyang Z, Xu W, Zheng H (2012) Spatial pattern of greenspace affects land surface temperature: evidence from the heavily urbanized Beijing metropolitan area, China. </w:t>
      </w:r>
      <w:proofErr w:type="spellStart"/>
      <w:r w:rsidRPr="004E71BA">
        <w:rPr>
          <w:rFonts w:ascii="Arial" w:hAnsi="Arial" w:cs="Arial"/>
        </w:rPr>
        <w:t>Landsc</w:t>
      </w:r>
      <w:proofErr w:type="spellEnd"/>
      <w:r w:rsidRPr="004E71BA">
        <w:rPr>
          <w:rFonts w:ascii="Arial" w:hAnsi="Arial" w:cs="Arial"/>
        </w:rPr>
        <w:t xml:space="preserve"> </w:t>
      </w:r>
      <w:proofErr w:type="spellStart"/>
      <w:r w:rsidRPr="004E71BA">
        <w:rPr>
          <w:rFonts w:ascii="Arial" w:hAnsi="Arial" w:cs="Arial"/>
        </w:rPr>
        <w:t>Ecol</w:t>
      </w:r>
      <w:proofErr w:type="spellEnd"/>
      <w:r w:rsidRPr="004E71BA">
        <w:rPr>
          <w:rFonts w:ascii="Arial" w:hAnsi="Arial" w:cs="Arial"/>
        </w:rPr>
        <w:t xml:space="preserve"> 27(6):887–898</w:t>
      </w:r>
    </w:p>
    <w:p w14:paraId="3C2680F0" w14:textId="35864145" w:rsidR="00612AE8" w:rsidRPr="004E71BA" w:rsidRDefault="00612AE8" w:rsidP="004E71BA">
      <w:pPr>
        <w:pStyle w:val="ListParagraph"/>
        <w:numPr>
          <w:ilvl w:val="0"/>
          <w:numId w:val="36"/>
        </w:numPr>
        <w:tabs>
          <w:tab w:val="left" w:pos="5835"/>
        </w:tabs>
        <w:jc w:val="both"/>
        <w:rPr>
          <w:rFonts w:ascii="Arial" w:hAnsi="Arial" w:cs="Arial"/>
        </w:rPr>
      </w:pPr>
      <w:r w:rsidRPr="004E71BA">
        <w:rPr>
          <w:rFonts w:ascii="Arial" w:hAnsi="Arial" w:cs="Arial"/>
        </w:rPr>
        <w:t xml:space="preserve">Markham, B.L., &amp; Barker, J.L. (1986). Landsat MSS and TM post-calibration dynamic ranges, </w:t>
      </w:r>
      <w:proofErr w:type="spellStart"/>
      <w:r w:rsidRPr="004E71BA">
        <w:rPr>
          <w:rFonts w:ascii="Arial" w:hAnsi="Arial" w:cs="Arial"/>
        </w:rPr>
        <w:t>exoatmospheric</w:t>
      </w:r>
      <w:proofErr w:type="spellEnd"/>
      <w:r w:rsidRPr="004E71BA">
        <w:rPr>
          <w:rFonts w:ascii="Arial" w:hAnsi="Arial" w:cs="Arial"/>
        </w:rPr>
        <w:t xml:space="preserve"> </w:t>
      </w:r>
      <w:proofErr w:type="spellStart"/>
      <w:r w:rsidRPr="004E71BA">
        <w:rPr>
          <w:rFonts w:ascii="Arial" w:hAnsi="Arial" w:cs="Arial"/>
        </w:rPr>
        <w:t>reflectances</w:t>
      </w:r>
      <w:proofErr w:type="spellEnd"/>
      <w:r w:rsidRPr="004E71BA">
        <w:rPr>
          <w:rFonts w:ascii="Arial" w:hAnsi="Arial" w:cs="Arial"/>
        </w:rPr>
        <w:t xml:space="preserve"> and at-satellite temperature. Landsat Technical Notes, 1, 3-8.</w:t>
      </w:r>
    </w:p>
    <w:p w14:paraId="4DBA4145" w14:textId="6CDD3735" w:rsidR="00D85D60" w:rsidRPr="004E71BA" w:rsidRDefault="00D85D60" w:rsidP="004E71BA">
      <w:pPr>
        <w:pStyle w:val="ListParagraph"/>
        <w:numPr>
          <w:ilvl w:val="0"/>
          <w:numId w:val="36"/>
        </w:numPr>
        <w:tabs>
          <w:tab w:val="left" w:pos="5835"/>
        </w:tabs>
        <w:jc w:val="both"/>
        <w:rPr>
          <w:rFonts w:ascii="Arial" w:hAnsi="Arial" w:cs="Arial"/>
        </w:rPr>
      </w:pPr>
      <w:r w:rsidRPr="004E71BA">
        <w:rPr>
          <w:rFonts w:ascii="Arial" w:hAnsi="Arial" w:cs="Arial"/>
        </w:rPr>
        <w:t xml:space="preserve">Mukherjee, F., &amp; Singh, D. (2020). Assessing land use–land cover </w:t>
      </w:r>
      <w:proofErr w:type="gramStart"/>
      <w:r w:rsidRPr="004E71BA">
        <w:rPr>
          <w:rFonts w:ascii="Arial" w:hAnsi="Arial" w:cs="Arial"/>
        </w:rPr>
        <w:t>change</w:t>
      </w:r>
      <w:proofErr w:type="gramEnd"/>
      <w:r w:rsidRPr="004E71BA">
        <w:rPr>
          <w:rFonts w:ascii="Arial" w:hAnsi="Arial" w:cs="Arial"/>
        </w:rPr>
        <w:t xml:space="preserve"> and its impact on land surface temperature using LANDSAT data: A comparison of two urban areas in India. Earth System Environment, 4(2), 385–407. </w:t>
      </w:r>
      <w:hyperlink r:id="rId43" w:history="1">
        <w:r w:rsidRPr="004E71BA">
          <w:rPr>
            <w:rStyle w:val="Hyperlink"/>
            <w:rFonts w:ascii="Arial" w:hAnsi="Arial" w:cs="Arial"/>
          </w:rPr>
          <w:t>https://doi.org/10.1007/s41748-020-00155-9</w:t>
        </w:r>
      </w:hyperlink>
      <w:r w:rsidRPr="004E71BA">
        <w:rPr>
          <w:rFonts w:ascii="Arial" w:hAnsi="Arial" w:cs="Arial"/>
        </w:rPr>
        <w:t xml:space="preserve"> </w:t>
      </w:r>
    </w:p>
    <w:p w14:paraId="75447043" w14:textId="5E6E4277" w:rsidR="000B54E6" w:rsidRPr="004E71BA" w:rsidRDefault="000B54E6" w:rsidP="004E71BA">
      <w:pPr>
        <w:pStyle w:val="ListParagraph"/>
        <w:numPr>
          <w:ilvl w:val="0"/>
          <w:numId w:val="36"/>
        </w:numPr>
        <w:tabs>
          <w:tab w:val="left" w:pos="5835"/>
        </w:tabs>
        <w:jc w:val="both"/>
        <w:rPr>
          <w:rFonts w:ascii="Arial" w:hAnsi="Arial" w:cs="Arial"/>
        </w:rPr>
      </w:pPr>
      <w:r w:rsidRPr="004E71BA">
        <w:rPr>
          <w:rFonts w:ascii="Arial" w:hAnsi="Arial" w:cs="Arial"/>
        </w:rPr>
        <w:t>Mwangi, P.W., Karanja, F.N. and Kamau, P.K. (2018). Analysis of the Relationship between Land Surface Temperature and Vegetation and Built-Up Indices in Upper-Hill, Nairobi. Journal of Geoscience and Environment Protection, 6, 1-16.</w:t>
      </w:r>
      <w:r w:rsidR="009B0C45" w:rsidRPr="004E71BA">
        <w:rPr>
          <w:rFonts w:ascii="Arial" w:hAnsi="Arial" w:cs="Arial"/>
        </w:rPr>
        <w:t xml:space="preserve"> </w:t>
      </w:r>
      <w:hyperlink r:id="rId44" w:history="1">
        <w:r w:rsidR="007F07BB" w:rsidRPr="004E71BA">
          <w:rPr>
            <w:rStyle w:val="Hyperlink"/>
            <w:rFonts w:ascii="Arial" w:hAnsi="Arial" w:cs="Arial"/>
          </w:rPr>
          <w:t>https://doi.org/10.4236/gep.2018.61001</w:t>
        </w:r>
      </w:hyperlink>
      <w:r w:rsidRPr="004E71BA">
        <w:rPr>
          <w:rFonts w:ascii="Arial" w:hAnsi="Arial" w:cs="Arial"/>
        </w:rPr>
        <w:t xml:space="preserve"> </w:t>
      </w:r>
    </w:p>
    <w:p w14:paraId="5D93A1F7" w14:textId="77777777" w:rsidR="000B54E6" w:rsidRPr="004E71BA" w:rsidRDefault="000B54E6" w:rsidP="004E71BA">
      <w:pPr>
        <w:pStyle w:val="ListParagraph"/>
        <w:numPr>
          <w:ilvl w:val="0"/>
          <w:numId w:val="36"/>
        </w:numPr>
        <w:tabs>
          <w:tab w:val="left" w:pos="5835"/>
        </w:tabs>
        <w:jc w:val="both"/>
        <w:rPr>
          <w:rFonts w:ascii="Arial" w:hAnsi="Arial" w:cs="Arial"/>
        </w:rPr>
      </w:pPr>
      <w:r w:rsidRPr="004E71BA">
        <w:rPr>
          <w:rFonts w:ascii="Arial" w:hAnsi="Arial" w:cs="Arial"/>
        </w:rPr>
        <w:t>Naif, S., Mahmood, D. &amp; Al-</w:t>
      </w:r>
      <w:proofErr w:type="spellStart"/>
      <w:r w:rsidRPr="004E71BA">
        <w:rPr>
          <w:rFonts w:ascii="Arial" w:hAnsi="Arial" w:cs="Arial"/>
        </w:rPr>
        <w:t>Jiboori</w:t>
      </w:r>
      <w:proofErr w:type="spellEnd"/>
      <w:r w:rsidRPr="004E71BA">
        <w:rPr>
          <w:rFonts w:ascii="Arial" w:hAnsi="Arial" w:cs="Arial"/>
        </w:rPr>
        <w:t xml:space="preserve">, M (2020). Seasonal Normalized Difference Vegetation Index Responses to Air Temperature and Precipitation in Baghdad. Open Agriculture, 5(1), 631-637. </w:t>
      </w:r>
      <w:hyperlink r:id="rId45" w:history="1">
        <w:r w:rsidRPr="004E71BA">
          <w:rPr>
            <w:rStyle w:val="Hyperlink"/>
            <w:rFonts w:ascii="Arial" w:hAnsi="Arial" w:cs="Arial"/>
          </w:rPr>
          <w:t>http://dx.doi.org/10.1515/opag-2020-0065</w:t>
        </w:r>
      </w:hyperlink>
      <w:r w:rsidRPr="004E71BA">
        <w:rPr>
          <w:rFonts w:ascii="Arial" w:hAnsi="Arial" w:cs="Arial"/>
        </w:rPr>
        <w:t xml:space="preserve"> </w:t>
      </w:r>
    </w:p>
    <w:p w14:paraId="70D532F5" w14:textId="338AFC96" w:rsidR="00072A9D" w:rsidRPr="004E71BA" w:rsidRDefault="00072A9D" w:rsidP="004E71BA">
      <w:pPr>
        <w:pStyle w:val="ListParagraph"/>
        <w:numPr>
          <w:ilvl w:val="0"/>
          <w:numId w:val="36"/>
        </w:numPr>
        <w:tabs>
          <w:tab w:val="left" w:pos="5835"/>
        </w:tabs>
        <w:jc w:val="both"/>
        <w:rPr>
          <w:rFonts w:ascii="Arial" w:hAnsi="Arial" w:cs="Arial"/>
        </w:rPr>
      </w:pPr>
      <w:r w:rsidRPr="004E71BA">
        <w:rPr>
          <w:rFonts w:ascii="Arial" w:hAnsi="Arial" w:cs="Arial"/>
        </w:rPr>
        <w:t xml:space="preserve">Rouse, J. W., Jr., Haas, R. H., Deering, D. W., Schell, J.A., 1973. Monitoring the vernal advancement and retrogradation (green wave effect) of natural vegetation: Progress Report RSC 1978-2. </w:t>
      </w:r>
      <w:proofErr w:type="gramStart"/>
      <w:r w:rsidRPr="004E71BA">
        <w:rPr>
          <w:rFonts w:ascii="Arial" w:hAnsi="Arial" w:cs="Arial"/>
        </w:rPr>
        <w:t>http:ntrs.nasa.gov/archive/nasa/casi.ntrs.nasa.gov/19740004927</w:t>
      </w:r>
      <w:r w:rsidR="001102A3" w:rsidRPr="004E71BA">
        <w:rPr>
          <w:rFonts w:ascii="Arial" w:hAnsi="Arial" w:cs="Arial"/>
        </w:rPr>
        <w:t>.</w:t>
      </w:r>
      <w:r w:rsidRPr="004E71BA">
        <w:rPr>
          <w:rFonts w:ascii="Arial" w:hAnsi="Arial" w:cs="Arial"/>
        </w:rPr>
        <w:t>pdf</w:t>
      </w:r>
      <w:proofErr w:type="gramEnd"/>
    </w:p>
    <w:p w14:paraId="03B962AA" w14:textId="77777777" w:rsidR="000B54E6" w:rsidRPr="00884A0D" w:rsidRDefault="000B54E6" w:rsidP="004E71BA">
      <w:pPr>
        <w:pStyle w:val="ListParagraph"/>
        <w:numPr>
          <w:ilvl w:val="0"/>
          <w:numId w:val="36"/>
        </w:numPr>
        <w:shd w:val="clear" w:color="auto" w:fill="FFFFFF"/>
        <w:spacing w:after="0" w:line="0" w:lineRule="auto"/>
        <w:rPr>
          <w:rFonts w:ascii="Arial" w:eastAsia="Times New Roman" w:hAnsi="Arial" w:cs="Arial"/>
          <w:color w:val="000000"/>
          <w:sz w:val="20"/>
          <w:lang w:eastAsia="en-IN"/>
        </w:rPr>
      </w:pPr>
      <w:r w:rsidRPr="00884A0D">
        <w:rPr>
          <w:rFonts w:ascii="Arial" w:eastAsia="Times New Roman" w:hAnsi="Arial" w:cs="Arial"/>
          <w:color w:val="000000"/>
          <w:sz w:val="20"/>
          <w:lang w:eastAsia="en-IN"/>
        </w:rPr>
        <w:t>Manish Sharma</w:t>
      </w:r>
    </w:p>
    <w:p w14:paraId="7A0AD6BE" w14:textId="77777777" w:rsidR="000B54E6" w:rsidRPr="00884A0D" w:rsidRDefault="000B54E6" w:rsidP="004E71BA">
      <w:pPr>
        <w:pStyle w:val="ListParagraph"/>
        <w:numPr>
          <w:ilvl w:val="0"/>
          <w:numId w:val="36"/>
        </w:numPr>
        <w:shd w:val="clear" w:color="auto" w:fill="FFFFFF"/>
        <w:spacing w:after="0" w:line="0" w:lineRule="auto"/>
        <w:rPr>
          <w:rFonts w:ascii="Arial" w:eastAsia="Times New Roman" w:hAnsi="Arial" w:cs="Arial"/>
          <w:color w:val="000000"/>
          <w:sz w:val="20"/>
          <w:lang w:eastAsia="en-IN"/>
        </w:rPr>
      </w:pPr>
      <w:r w:rsidRPr="00884A0D">
        <w:rPr>
          <w:rFonts w:ascii="Arial" w:eastAsia="Times New Roman" w:hAnsi="Arial" w:cs="Arial"/>
          <w:color w:val="000000"/>
          <w:sz w:val="20"/>
          <w:lang w:eastAsia="en-IN"/>
        </w:rPr>
        <w:t>1</w:t>
      </w:r>
    </w:p>
    <w:p w14:paraId="0CDD1FB4" w14:textId="77777777" w:rsidR="000B54E6" w:rsidRPr="00884A0D" w:rsidRDefault="000B54E6" w:rsidP="004E71BA">
      <w:pPr>
        <w:pStyle w:val="ListParagraph"/>
        <w:numPr>
          <w:ilvl w:val="0"/>
          <w:numId w:val="36"/>
        </w:numPr>
        <w:shd w:val="clear" w:color="auto" w:fill="FFFFFF"/>
        <w:spacing w:after="0" w:line="0" w:lineRule="auto"/>
        <w:rPr>
          <w:rFonts w:ascii="Arial" w:eastAsia="Times New Roman" w:hAnsi="Arial" w:cs="Arial"/>
          <w:color w:val="000000"/>
          <w:sz w:val="20"/>
          <w:lang w:eastAsia="en-IN"/>
        </w:rPr>
      </w:pPr>
      <w:r w:rsidRPr="00884A0D">
        <w:rPr>
          <w:rFonts w:ascii="Arial" w:eastAsia="Times New Roman" w:hAnsi="Arial" w:cs="Arial"/>
          <w:color w:val="000000"/>
          <w:sz w:val="20"/>
          <w:lang w:eastAsia="en-IN"/>
        </w:rPr>
        <w:t>1</w:t>
      </w:r>
    </w:p>
    <w:p w14:paraId="1A15E66E" w14:textId="77777777" w:rsidR="000B54E6" w:rsidRPr="004E71BA" w:rsidRDefault="000B54E6" w:rsidP="004E71BA">
      <w:pPr>
        <w:pStyle w:val="ListParagraph"/>
        <w:numPr>
          <w:ilvl w:val="0"/>
          <w:numId w:val="36"/>
        </w:numPr>
        <w:tabs>
          <w:tab w:val="left" w:pos="5835"/>
        </w:tabs>
        <w:jc w:val="both"/>
        <w:rPr>
          <w:rFonts w:ascii="Arial" w:hAnsi="Arial" w:cs="Arial"/>
          <w:lang w:eastAsia="en-IN"/>
        </w:rPr>
      </w:pPr>
      <w:r w:rsidRPr="004E71BA">
        <w:rPr>
          <w:rFonts w:ascii="Arial" w:hAnsi="Arial" w:cs="Arial"/>
        </w:rPr>
        <w:t xml:space="preserve">Sharma, M., </w:t>
      </w:r>
      <w:proofErr w:type="spellStart"/>
      <w:r w:rsidRPr="004E71BA">
        <w:rPr>
          <w:rFonts w:ascii="Arial" w:hAnsi="Arial" w:cs="Arial"/>
        </w:rPr>
        <w:t>Bangotra</w:t>
      </w:r>
      <w:proofErr w:type="spellEnd"/>
      <w:r w:rsidRPr="004E71BA">
        <w:rPr>
          <w:rFonts w:ascii="Arial" w:hAnsi="Arial" w:cs="Arial"/>
        </w:rPr>
        <w:t xml:space="preserve">, P., Gautam, A.S., Gautam S. (July, 2021). </w:t>
      </w:r>
      <w:r w:rsidRPr="004E71BA">
        <w:rPr>
          <w:rFonts w:ascii="Arial" w:hAnsi="Arial" w:cs="Arial"/>
          <w:lang w:eastAsia="en-IN"/>
        </w:rPr>
        <w:t xml:space="preserve">Sensitivity of normalized difference vegetation index (NDVI) to land surface temperature, soil moisture and precipitation over district Gautam </w:t>
      </w:r>
      <w:proofErr w:type="spellStart"/>
      <w:r w:rsidRPr="004E71BA">
        <w:rPr>
          <w:rFonts w:ascii="Arial" w:hAnsi="Arial" w:cs="Arial"/>
          <w:lang w:eastAsia="en-IN"/>
        </w:rPr>
        <w:t>Buddh</w:t>
      </w:r>
      <w:proofErr w:type="spellEnd"/>
      <w:r w:rsidRPr="004E71BA">
        <w:rPr>
          <w:rFonts w:ascii="Arial" w:hAnsi="Arial" w:cs="Arial"/>
          <w:lang w:eastAsia="en-IN"/>
        </w:rPr>
        <w:t xml:space="preserve"> Nagar, UP, India</w:t>
      </w:r>
      <w:r w:rsidRPr="004E71BA">
        <w:rPr>
          <w:rFonts w:ascii="Arial" w:hAnsi="Arial" w:cs="Arial"/>
        </w:rPr>
        <w:t xml:space="preserve">. </w:t>
      </w:r>
      <w:r w:rsidRPr="004E71BA">
        <w:rPr>
          <w:rFonts w:ascii="Arial" w:hAnsi="Arial" w:cs="Arial"/>
          <w:lang w:eastAsia="en-IN"/>
        </w:rPr>
        <w:t>Stochastic Environmental Research and Risk Assessmen</w:t>
      </w:r>
      <w:r w:rsidRPr="004E71BA">
        <w:rPr>
          <w:rFonts w:ascii="Arial" w:hAnsi="Arial" w:cs="Arial"/>
        </w:rPr>
        <w:t>t</w:t>
      </w:r>
      <w:r w:rsidRPr="004E71BA">
        <w:rPr>
          <w:rFonts w:ascii="Arial" w:hAnsi="Arial" w:cs="Arial"/>
          <w:lang w:eastAsia="en-IN"/>
        </w:rPr>
        <w:t xml:space="preserve">. </w:t>
      </w:r>
      <w:hyperlink r:id="rId46" w:history="1">
        <w:r w:rsidRPr="004E71BA">
          <w:rPr>
            <w:rStyle w:val="Hyperlink"/>
            <w:rFonts w:ascii="Arial" w:hAnsi="Arial" w:cs="Arial"/>
            <w:lang w:eastAsia="en-IN"/>
          </w:rPr>
          <w:t>https://link.springer.com/article/10.1007/s00477-021-02066-1</w:t>
        </w:r>
      </w:hyperlink>
      <w:r w:rsidRPr="004E71BA">
        <w:rPr>
          <w:rFonts w:ascii="Arial" w:hAnsi="Arial" w:cs="Arial"/>
          <w:lang w:eastAsia="en-IN"/>
        </w:rPr>
        <w:t xml:space="preserve"> </w:t>
      </w:r>
    </w:p>
    <w:p w14:paraId="4D9CD63E" w14:textId="7B339CC2" w:rsidR="00D85D60" w:rsidRPr="004E71BA" w:rsidRDefault="00D85D60" w:rsidP="004E71BA">
      <w:pPr>
        <w:pStyle w:val="ListParagraph"/>
        <w:numPr>
          <w:ilvl w:val="0"/>
          <w:numId w:val="36"/>
        </w:numPr>
        <w:tabs>
          <w:tab w:val="left" w:pos="5835"/>
        </w:tabs>
        <w:jc w:val="both"/>
        <w:rPr>
          <w:rFonts w:ascii="Arial" w:hAnsi="Arial" w:cs="Arial"/>
        </w:rPr>
      </w:pPr>
      <w:r w:rsidRPr="004E71BA">
        <w:rPr>
          <w:rFonts w:ascii="Arial" w:hAnsi="Arial" w:cs="Arial"/>
        </w:rPr>
        <w:t xml:space="preserve">Singh P, </w:t>
      </w:r>
      <w:proofErr w:type="spellStart"/>
      <w:r w:rsidRPr="004E71BA">
        <w:rPr>
          <w:rFonts w:ascii="Arial" w:hAnsi="Arial" w:cs="Arial"/>
        </w:rPr>
        <w:t>Kikon</w:t>
      </w:r>
      <w:proofErr w:type="spellEnd"/>
      <w:r w:rsidRPr="004E71BA">
        <w:rPr>
          <w:rFonts w:ascii="Arial" w:hAnsi="Arial" w:cs="Arial"/>
        </w:rPr>
        <w:t xml:space="preserve"> N, Verma P (2017) Impact of land use change and urbanization on urban heat island in Lucknow city, Cen </w:t>
      </w:r>
      <w:proofErr w:type="spellStart"/>
      <w:r w:rsidRPr="004E71BA">
        <w:rPr>
          <w:rFonts w:ascii="Arial" w:hAnsi="Arial" w:cs="Arial"/>
        </w:rPr>
        <w:t>tral</w:t>
      </w:r>
      <w:proofErr w:type="spellEnd"/>
      <w:r w:rsidRPr="004E71BA">
        <w:rPr>
          <w:rFonts w:ascii="Arial" w:hAnsi="Arial" w:cs="Arial"/>
        </w:rPr>
        <w:t xml:space="preserve"> India. A remote sensing-based estimate. Sustain Cities Soc 32:100–114. </w:t>
      </w:r>
      <w:hyperlink r:id="rId47" w:history="1">
        <w:r w:rsidRPr="004E71BA">
          <w:rPr>
            <w:rStyle w:val="Hyperlink"/>
            <w:rFonts w:ascii="Arial" w:hAnsi="Arial" w:cs="Arial"/>
          </w:rPr>
          <w:t>https://doi.org/10.1016/j.scs.2017.02.018</w:t>
        </w:r>
      </w:hyperlink>
      <w:r w:rsidRPr="004E71BA">
        <w:rPr>
          <w:rFonts w:ascii="Arial" w:hAnsi="Arial" w:cs="Arial"/>
        </w:rPr>
        <w:t xml:space="preserve"> </w:t>
      </w:r>
    </w:p>
    <w:p w14:paraId="08640079" w14:textId="3B280DE3" w:rsidR="00612AE8" w:rsidRPr="004E71BA" w:rsidRDefault="00612AE8" w:rsidP="004E71BA">
      <w:pPr>
        <w:pStyle w:val="ListParagraph"/>
        <w:numPr>
          <w:ilvl w:val="0"/>
          <w:numId w:val="36"/>
        </w:numPr>
        <w:tabs>
          <w:tab w:val="left" w:pos="5835"/>
        </w:tabs>
        <w:jc w:val="both"/>
        <w:rPr>
          <w:rFonts w:ascii="Arial" w:hAnsi="Arial" w:cs="Arial"/>
        </w:rPr>
      </w:pPr>
      <w:proofErr w:type="spellStart"/>
      <w:r w:rsidRPr="004E71BA">
        <w:rPr>
          <w:rFonts w:ascii="Arial" w:hAnsi="Arial" w:cs="Arial"/>
        </w:rPr>
        <w:t>Sobrino</w:t>
      </w:r>
      <w:proofErr w:type="spellEnd"/>
      <w:r w:rsidRPr="004E71BA">
        <w:rPr>
          <w:rFonts w:ascii="Arial" w:hAnsi="Arial" w:cs="Arial"/>
        </w:rPr>
        <w:t>, J.A., Jimenez-</w:t>
      </w:r>
      <w:proofErr w:type="spellStart"/>
      <w:r w:rsidRPr="004E71BA">
        <w:rPr>
          <w:rFonts w:ascii="Arial" w:hAnsi="Arial" w:cs="Arial"/>
        </w:rPr>
        <w:t>munoz</w:t>
      </w:r>
      <w:proofErr w:type="spellEnd"/>
      <w:r w:rsidRPr="004E71BA">
        <w:rPr>
          <w:rFonts w:ascii="Arial" w:hAnsi="Arial" w:cs="Arial"/>
        </w:rPr>
        <w:t xml:space="preserve">, J.C., &amp; </w:t>
      </w:r>
      <w:proofErr w:type="spellStart"/>
      <w:r w:rsidRPr="004E71BA">
        <w:rPr>
          <w:rFonts w:ascii="Arial" w:hAnsi="Arial" w:cs="Arial"/>
        </w:rPr>
        <w:t>Paolini</w:t>
      </w:r>
      <w:proofErr w:type="spellEnd"/>
      <w:r w:rsidRPr="004E71BA">
        <w:rPr>
          <w:rFonts w:ascii="Arial" w:hAnsi="Arial" w:cs="Arial"/>
        </w:rPr>
        <w:t>, L. (2004). Land surface temperature retrieval from LANDSAT TM 5. Remote Sensing of Environment 92:434-440.</w:t>
      </w:r>
    </w:p>
    <w:p w14:paraId="5535B99D" w14:textId="77777777" w:rsidR="000B54E6" w:rsidRPr="004E71BA" w:rsidRDefault="000B54E6" w:rsidP="004E71BA">
      <w:pPr>
        <w:pStyle w:val="ListParagraph"/>
        <w:numPr>
          <w:ilvl w:val="0"/>
          <w:numId w:val="36"/>
        </w:numPr>
        <w:tabs>
          <w:tab w:val="left" w:pos="5835"/>
        </w:tabs>
        <w:jc w:val="both"/>
        <w:rPr>
          <w:rFonts w:ascii="Arial" w:hAnsi="Arial" w:cs="Arial"/>
        </w:rPr>
      </w:pPr>
      <w:r w:rsidRPr="004E71BA">
        <w:rPr>
          <w:rFonts w:ascii="Arial" w:hAnsi="Arial" w:cs="Arial"/>
        </w:rPr>
        <w:lastRenderedPageBreak/>
        <w:t xml:space="preserve">Sun, D., and M. </w:t>
      </w:r>
      <w:proofErr w:type="spellStart"/>
      <w:r w:rsidRPr="004E71BA">
        <w:rPr>
          <w:rFonts w:ascii="Arial" w:hAnsi="Arial" w:cs="Arial"/>
        </w:rPr>
        <w:t>Kafatos</w:t>
      </w:r>
      <w:proofErr w:type="spellEnd"/>
      <w:r w:rsidRPr="004E71BA">
        <w:rPr>
          <w:rFonts w:ascii="Arial" w:hAnsi="Arial" w:cs="Arial"/>
        </w:rPr>
        <w:t xml:space="preserve"> (December, 2007). Note on the NDVI-LST relationship and the use of temperature-related drought indices over North America, Geophysical Research Letters, Volume 34, Issue 24. </w:t>
      </w:r>
      <w:hyperlink r:id="rId48" w:history="1">
        <w:r w:rsidRPr="004E71BA">
          <w:rPr>
            <w:rStyle w:val="Hyperlink"/>
            <w:rFonts w:ascii="Arial" w:hAnsi="Arial" w:cs="Arial"/>
          </w:rPr>
          <w:t>https://doi.org/10.1029/2007GL031485</w:t>
        </w:r>
      </w:hyperlink>
      <w:r w:rsidRPr="004E71BA">
        <w:rPr>
          <w:rFonts w:ascii="Arial" w:hAnsi="Arial" w:cs="Arial"/>
        </w:rPr>
        <w:t xml:space="preserve"> </w:t>
      </w:r>
    </w:p>
    <w:p w14:paraId="240220D5" w14:textId="38884A5C" w:rsidR="00612AE8" w:rsidRPr="004E71BA" w:rsidRDefault="000B54E6" w:rsidP="004E71BA">
      <w:pPr>
        <w:pStyle w:val="ListParagraph"/>
        <w:numPr>
          <w:ilvl w:val="0"/>
          <w:numId w:val="36"/>
        </w:numPr>
        <w:tabs>
          <w:tab w:val="left" w:pos="5835"/>
        </w:tabs>
        <w:jc w:val="both"/>
        <w:rPr>
          <w:rFonts w:ascii="Arial" w:hAnsi="Arial" w:cs="Arial"/>
        </w:rPr>
      </w:pPr>
      <w:r w:rsidRPr="004E71BA">
        <w:rPr>
          <w:rFonts w:ascii="Arial" w:hAnsi="Arial" w:cs="Arial"/>
        </w:rPr>
        <w:t xml:space="preserve">Ullah, W., Ahmad, K., Ullah, S., Tahir, A.A., Javed, M.F., Nazir, A., Abbasi, A.M., Aziz, M., Mohamed, A. (February, 2023). Analysis of the relationship among land surface temperature (LST), land use land cover (LULC), and normalized difference vegetation index (NDVI) with topographic elements in the lower Himalayan region, </w:t>
      </w:r>
      <w:proofErr w:type="spellStart"/>
      <w:r w:rsidRPr="004E71BA">
        <w:rPr>
          <w:rFonts w:ascii="Arial" w:hAnsi="Arial" w:cs="Arial"/>
        </w:rPr>
        <w:t>Heliyon</w:t>
      </w:r>
      <w:proofErr w:type="spellEnd"/>
      <w:r w:rsidRPr="004E71BA">
        <w:rPr>
          <w:rFonts w:ascii="Arial" w:hAnsi="Arial" w:cs="Arial"/>
        </w:rPr>
        <w:t xml:space="preserve"> Volume 9, Issue 2. </w:t>
      </w:r>
      <w:hyperlink r:id="rId49" w:history="1">
        <w:r w:rsidRPr="004E71BA">
          <w:rPr>
            <w:rStyle w:val="Hyperlink"/>
            <w:rFonts w:ascii="Arial" w:hAnsi="Arial" w:cs="Arial"/>
          </w:rPr>
          <w:t>http://dx.doi.org/10.1016/j.heliyon.2023.e13322</w:t>
        </w:r>
      </w:hyperlink>
      <w:r w:rsidRPr="004E71BA">
        <w:rPr>
          <w:rFonts w:ascii="Arial" w:hAnsi="Arial" w:cs="Arial"/>
        </w:rPr>
        <w:t xml:space="preserve"> </w:t>
      </w:r>
    </w:p>
    <w:p w14:paraId="786AE162" w14:textId="77777777" w:rsidR="000B54E6" w:rsidRPr="004E71BA" w:rsidRDefault="000B54E6" w:rsidP="004E71BA">
      <w:pPr>
        <w:pStyle w:val="ListParagraph"/>
        <w:numPr>
          <w:ilvl w:val="0"/>
          <w:numId w:val="36"/>
        </w:numPr>
        <w:tabs>
          <w:tab w:val="left" w:pos="5835"/>
        </w:tabs>
        <w:jc w:val="both"/>
        <w:rPr>
          <w:rFonts w:ascii="Arial" w:hAnsi="Arial" w:cs="Arial"/>
        </w:rPr>
      </w:pPr>
      <w:r w:rsidRPr="004E71BA">
        <w:rPr>
          <w:rFonts w:ascii="Arial" w:hAnsi="Arial" w:cs="Arial"/>
        </w:rPr>
        <w:t xml:space="preserve">Yue, W., Xu. J., Tan, W. and Xu. L (July 2007). The relationship between land surface temperature and NDVI with remote sensing: application to Shanghai Landsat 7 ETM + data, International Journal of Remote Sensing Vol. 28, Issue 15. </w:t>
      </w:r>
      <w:hyperlink r:id="rId50" w:history="1">
        <w:r w:rsidRPr="004E71BA">
          <w:rPr>
            <w:rStyle w:val="Hyperlink"/>
            <w:rFonts w:ascii="Arial" w:hAnsi="Arial" w:cs="Arial"/>
          </w:rPr>
          <w:t>https://doi.org/10.1080/01431160500306906</w:t>
        </w:r>
      </w:hyperlink>
      <w:r w:rsidRPr="004E71BA">
        <w:rPr>
          <w:rFonts w:ascii="Arial" w:hAnsi="Arial" w:cs="Arial"/>
        </w:rPr>
        <w:t xml:space="preserve"> </w:t>
      </w:r>
    </w:p>
    <w:p w14:paraId="47BD8E71" w14:textId="4F02ADC1" w:rsidR="00D85D60" w:rsidRPr="004E71BA" w:rsidRDefault="00EB2FE3" w:rsidP="004E71BA">
      <w:pPr>
        <w:tabs>
          <w:tab w:val="left" w:pos="5835"/>
        </w:tabs>
        <w:ind w:left="360"/>
        <w:jc w:val="both"/>
        <w:rPr>
          <w:rFonts w:ascii="Arial" w:hAnsi="Arial" w:cs="Arial"/>
        </w:rPr>
      </w:pPr>
      <w:hyperlink r:id="rId51" w:history="1">
        <w:r w:rsidR="00D85D60" w:rsidRPr="004E71BA">
          <w:rPr>
            <w:rStyle w:val="Hyperlink"/>
            <w:rFonts w:ascii="Arial" w:hAnsi="Arial" w:cs="Arial"/>
          </w:rPr>
          <w:t>https://www.earthexplorer.usgs.gov/</w:t>
        </w:r>
      </w:hyperlink>
      <w:r w:rsidR="00D85D60" w:rsidRPr="004E71BA">
        <w:rPr>
          <w:rFonts w:ascii="Arial" w:hAnsi="Arial" w:cs="Arial"/>
        </w:rPr>
        <w:t xml:space="preserve"> </w:t>
      </w:r>
    </w:p>
    <w:p w14:paraId="55AA126A" w14:textId="5F997C6B" w:rsidR="00D85D60" w:rsidRPr="004E71BA" w:rsidRDefault="00EB2FE3" w:rsidP="004E71BA">
      <w:pPr>
        <w:tabs>
          <w:tab w:val="left" w:pos="5835"/>
        </w:tabs>
        <w:ind w:left="360"/>
        <w:jc w:val="both"/>
        <w:rPr>
          <w:rFonts w:ascii="Arial" w:hAnsi="Arial" w:cs="Arial"/>
        </w:rPr>
      </w:pPr>
      <w:hyperlink r:id="rId52" w:history="1">
        <w:r w:rsidR="00D85D60" w:rsidRPr="004E71BA">
          <w:rPr>
            <w:rStyle w:val="Hyperlink"/>
            <w:rFonts w:ascii="Arial" w:hAnsi="Arial" w:cs="Arial"/>
          </w:rPr>
          <w:t>http://www.surveyofindia.gov.in/</w:t>
        </w:r>
      </w:hyperlink>
      <w:r w:rsidR="00D85D60" w:rsidRPr="004E71BA">
        <w:rPr>
          <w:rFonts w:ascii="Arial" w:hAnsi="Arial" w:cs="Arial"/>
        </w:rPr>
        <w:t xml:space="preserve"> </w:t>
      </w:r>
    </w:p>
    <w:p w14:paraId="794A2A3B" w14:textId="77777777" w:rsidR="00D85D60" w:rsidRDefault="00D85D60" w:rsidP="00441B6F">
      <w:pPr>
        <w:pStyle w:val="Appendix"/>
        <w:spacing w:after="0"/>
        <w:jc w:val="both"/>
        <w:rPr>
          <w:rFonts w:ascii="Arial" w:hAnsi="Arial" w:cs="Arial"/>
          <w:b w:val="0"/>
        </w:rPr>
      </w:pPr>
    </w:p>
    <w:p w14:paraId="0DF06F6F" w14:textId="08B545D9" w:rsidR="00D85D60" w:rsidRPr="00FB3A86" w:rsidRDefault="00D85D60" w:rsidP="00441B6F">
      <w:pPr>
        <w:pStyle w:val="Appendix"/>
        <w:spacing w:after="0"/>
        <w:jc w:val="both"/>
        <w:rPr>
          <w:rFonts w:ascii="Arial" w:hAnsi="Arial" w:cs="Arial"/>
          <w:b w:val="0"/>
        </w:rPr>
        <w:sectPr w:rsidR="00D85D60" w:rsidRPr="00FB3A86" w:rsidSect="005311D3">
          <w:headerReference w:type="even" r:id="rId53"/>
          <w:headerReference w:type="default" r:id="rId54"/>
          <w:footerReference w:type="default" r:id="rId55"/>
          <w:headerReference w:type="first" r:id="rId56"/>
          <w:type w:val="continuous"/>
          <w:pgSz w:w="12240" w:h="15840"/>
          <w:pgMar w:top="1440" w:right="2016" w:bottom="2016" w:left="2016" w:header="720" w:footer="1123" w:gutter="0"/>
          <w:cols w:space="720"/>
          <w:docGrid w:linePitch="272"/>
        </w:sectPr>
      </w:pPr>
    </w:p>
    <w:p w14:paraId="5BEFAC18" w14:textId="77777777" w:rsidR="00B01FCD" w:rsidRPr="00FB3A86" w:rsidRDefault="00B01FCD" w:rsidP="00441B6F">
      <w:pPr>
        <w:pStyle w:val="Appendix"/>
        <w:spacing w:after="0"/>
        <w:jc w:val="both"/>
        <w:rPr>
          <w:rFonts w:ascii="Arial" w:hAnsi="Arial" w:cs="Arial"/>
          <w:b w:val="0"/>
        </w:rPr>
      </w:pPr>
      <w:bookmarkStart w:id="12" w:name="_GoBack"/>
      <w:bookmarkEnd w:id="12"/>
    </w:p>
    <w:sectPr w:rsidR="00B01FCD" w:rsidRPr="00FB3A86" w:rsidSect="005311D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3D5D7F" w14:textId="77777777" w:rsidR="00EB2FE3" w:rsidRDefault="00EB2FE3" w:rsidP="00C37E61">
      <w:r>
        <w:separator/>
      </w:r>
    </w:p>
  </w:endnote>
  <w:endnote w:type="continuationSeparator" w:id="0">
    <w:p w14:paraId="663B2A90" w14:textId="77777777" w:rsidR="00EB2FE3" w:rsidRDefault="00EB2FE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97392" w14:textId="77777777" w:rsidR="0038398E" w:rsidRDefault="003839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43AD9" w14:textId="77777777" w:rsidR="0038398E" w:rsidRDefault="003839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FE525" w14:textId="77777777" w:rsidR="009E048A" w:rsidRDefault="009E048A">
    <w:pPr>
      <w:pStyle w:val="Footer"/>
      <w:rPr>
        <w:rFonts w:ascii="Arial" w:hAnsi="Arial" w:cs="Arial"/>
        <w:sz w:val="16"/>
      </w:rPr>
    </w:pPr>
  </w:p>
  <w:p w14:paraId="46767A09"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A348196" w14:textId="77777777" w:rsidR="009E048A" w:rsidRDefault="009E048A">
    <w:pPr>
      <w:pStyle w:val="Footer"/>
      <w:rPr>
        <w:rFonts w:ascii="Arial" w:hAnsi="Arial" w:cs="Arial"/>
        <w:sz w:val="16"/>
      </w:rPr>
    </w:pPr>
  </w:p>
  <w:p w14:paraId="5B5C3AEC"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2FB9E"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0E788E" w14:textId="77777777" w:rsidR="00EB2FE3" w:rsidRDefault="00EB2FE3" w:rsidP="00C37E61">
      <w:r>
        <w:separator/>
      </w:r>
    </w:p>
  </w:footnote>
  <w:footnote w:type="continuationSeparator" w:id="0">
    <w:p w14:paraId="3FD8CB33" w14:textId="77777777" w:rsidR="00EB2FE3" w:rsidRDefault="00EB2FE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14A77" w14:textId="4C9E27B4" w:rsidR="0038398E" w:rsidRDefault="00EB2FE3">
    <w:pPr>
      <w:pStyle w:val="Header"/>
    </w:pPr>
    <w:r>
      <w:rPr>
        <w:noProof/>
      </w:rPr>
      <w:pict w14:anchorId="7511F2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74617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679BF" w14:textId="2E184E7A" w:rsidR="0038398E" w:rsidRDefault="00EB2FE3">
    <w:pPr>
      <w:pStyle w:val="Header"/>
    </w:pPr>
    <w:r>
      <w:rPr>
        <w:noProof/>
      </w:rPr>
      <w:pict w14:anchorId="557CC1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74617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95CF3" w14:textId="60A760B3" w:rsidR="00296529" w:rsidRPr="00296529" w:rsidRDefault="00EB2FE3" w:rsidP="00296529">
    <w:pPr>
      <w:ind w:left="2160"/>
      <w:jc w:val="center"/>
      <w:rPr>
        <w:rFonts w:ascii="Times New Roman" w:eastAsia="Calibri" w:hAnsi="Times New Roman"/>
        <w:i/>
        <w:sz w:val="18"/>
        <w:szCs w:val="22"/>
      </w:rPr>
    </w:pPr>
    <w:r>
      <w:rPr>
        <w:noProof/>
      </w:rPr>
      <w:pict w14:anchorId="762ABD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74617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29FA28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12BF7F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ED51C3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0A87E7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B095BB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10FB72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710A5" w14:textId="6ABBE394" w:rsidR="0038398E" w:rsidRDefault="00EB2FE3">
    <w:pPr>
      <w:pStyle w:val="Header"/>
    </w:pPr>
    <w:r>
      <w:rPr>
        <w:noProof/>
      </w:rPr>
      <w:pict w14:anchorId="023949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74617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0ABF2" w14:textId="74BA08F7" w:rsidR="0038398E" w:rsidRDefault="00EB2FE3">
    <w:pPr>
      <w:pStyle w:val="Header"/>
    </w:pPr>
    <w:r>
      <w:rPr>
        <w:noProof/>
      </w:rPr>
      <w:pict w14:anchorId="087E6A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74617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52F28" w14:textId="2227D4A2" w:rsidR="0038398E" w:rsidRDefault="00EB2FE3">
    <w:pPr>
      <w:pStyle w:val="Header"/>
    </w:pPr>
    <w:r>
      <w:rPr>
        <w:noProof/>
      </w:rPr>
      <w:pict w14:anchorId="5D9B19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74617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8FF0FD0"/>
    <w:multiLevelType w:val="multilevel"/>
    <w:tmpl w:val="BCC66B16"/>
    <w:lvl w:ilvl="0">
      <w:start w:val="4"/>
      <w:numFmt w:val="decimal"/>
      <w:lvlText w:val="%1"/>
      <w:lvlJc w:val="left"/>
      <w:pPr>
        <w:ind w:left="360" w:hanging="360"/>
      </w:pPr>
      <w:rPr>
        <w:rFonts w:hint="default"/>
        <w:sz w:val="24"/>
      </w:rPr>
    </w:lvl>
    <w:lvl w:ilvl="1">
      <w:start w:val="3"/>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4116D5"/>
    <w:multiLevelType w:val="hybridMultilevel"/>
    <w:tmpl w:val="50983232"/>
    <w:lvl w:ilvl="0" w:tplc="138898B8">
      <w:start w:val="1"/>
      <w:numFmt w:val="lowerRoman"/>
      <w:lvlText w:val="%1."/>
      <w:lvlJc w:val="right"/>
      <w:pPr>
        <w:tabs>
          <w:tab w:val="num" w:pos="720"/>
        </w:tabs>
        <w:ind w:left="720" w:hanging="360"/>
      </w:pPr>
    </w:lvl>
    <w:lvl w:ilvl="1" w:tplc="48D6A230" w:tentative="1">
      <w:start w:val="1"/>
      <w:numFmt w:val="lowerRoman"/>
      <w:lvlText w:val="%2."/>
      <w:lvlJc w:val="right"/>
      <w:pPr>
        <w:tabs>
          <w:tab w:val="num" w:pos="1440"/>
        </w:tabs>
        <w:ind w:left="1440" w:hanging="360"/>
      </w:pPr>
    </w:lvl>
    <w:lvl w:ilvl="2" w:tplc="AABEC23E" w:tentative="1">
      <w:start w:val="1"/>
      <w:numFmt w:val="lowerRoman"/>
      <w:lvlText w:val="%3."/>
      <w:lvlJc w:val="right"/>
      <w:pPr>
        <w:tabs>
          <w:tab w:val="num" w:pos="2160"/>
        </w:tabs>
        <w:ind w:left="2160" w:hanging="360"/>
      </w:pPr>
    </w:lvl>
    <w:lvl w:ilvl="3" w:tplc="36DAD57E" w:tentative="1">
      <w:start w:val="1"/>
      <w:numFmt w:val="lowerRoman"/>
      <w:lvlText w:val="%4."/>
      <w:lvlJc w:val="right"/>
      <w:pPr>
        <w:tabs>
          <w:tab w:val="num" w:pos="2880"/>
        </w:tabs>
        <w:ind w:left="2880" w:hanging="360"/>
      </w:pPr>
    </w:lvl>
    <w:lvl w:ilvl="4" w:tplc="C3BCB7C8" w:tentative="1">
      <w:start w:val="1"/>
      <w:numFmt w:val="lowerRoman"/>
      <w:lvlText w:val="%5."/>
      <w:lvlJc w:val="right"/>
      <w:pPr>
        <w:tabs>
          <w:tab w:val="num" w:pos="3600"/>
        </w:tabs>
        <w:ind w:left="3600" w:hanging="360"/>
      </w:pPr>
    </w:lvl>
    <w:lvl w:ilvl="5" w:tplc="F8F800BA" w:tentative="1">
      <w:start w:val="1"/>
      <w:numFmt w:val="lowerRoman"/>
      <w:lvlText w:val="%6."/>
      <w:lvlJc w:val="right"/>
      <w:pPr>
        <w:tabs>
          <w:tab w:val="num" w:pos="4320"/>
        </w:tabs>
        <w:ind w:left="4320" w:hanging="360"/>
      </w:pPr>
    </w:lvl>
    <w:lvl w:ilvl="6" w:tplc="2318CE1A" w:tentative="1">
      <w:start w:val="1"/>
      <w:numFmt w:val="lowerRoman"/>
      <w:lvlText w:val="%7."/>
      <w:lvlJc w:val="right"/>
      <w:pPr>
        <w:tabs>
          <w:tab w:val="num" w:pos="5040"/>
        </w:tabs>
        <w:ind w:left="5040" w:hanging="360"/>
      </w:pPr>
    </w:lvl>
    <w:lvl w:ilvl="7" w:tplc="7604195E" w:tentative="1">
      <w:start w:val="1"/>
      <w:numFmt w:val="lowerRoman"/>
      <w:lvlText w:val="%8."/>
      <w:lvlJc w:val="right"/>
      <w:pPr>
        <w:tabs>
          <w:tab w:val="num" w:pos="5760"/>
        </w:tabs>
        <w:ind w:left="5760" w:hanging="360"/>
      </w:pPr>
    </w:lvl>
    <w:lvl w:ilvl="8" w:tplc="73D64542" w:tentative="1">
      <w:start w:val="1"/>
      <w:numFmt w:val="lowerRoman"/>
      <w:lvlText w:val="%9."/>
      <w:lvlJc w:val="right"/>
      <w:pPr>
        <w:tabs>
          <w:tab w:val="num" w:pos="6480"/>
        </w:tabs>
        <w:ind w:left="6480" w:hanging="360"/>
      </w:p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2A644D6"/>
    <w:multiLevelType w:val="multilevel"/>
    <w:tmpl w:val="F67EEEA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4CA6713"/>
    <w:multiLevelType w:val="hybridMultilevel"/>
    <w:tmpl w:val="0CD0D3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5423199"/>
    <w:multiLevelType w:val="hybridMultilevel"/>
    <w:tmpl w:val="CCCAFF48"/>
    <w:lvl w:ilvl="0" w:tplc="18C80EAC">
      <w:start w:val="1"/>
      <w:numFmt w:val="bullet"/>
      <w:lvlText w:val="•"/>
      <w:lvlJc w:val="left"/>
      <w:pPr>
        <w:tabs>
          <w:tab w:val="num" w:pos="720"/>
        </w:tabs>
        <w:ind w:left="720" w:hanging="360"/>
      </w:pPr>
      <w:rPr>
        <w:rFonts w:ascii="Arial" w:hAnsi="Arial" w:hint="default"/>
      </w:rPr>
    </w:lvl>
    <w:lvl w:ilvl="1" w:tplc="5150E0BA" w:tentative="1">
      <w:start w:val="1"/>
      <w:numFmt w:val="bullet"/>
      <w:lvlText w:val="•"/>
      <w:lvlJc w:val="left"/>
      <w:pPr>
        <w:tabs>
          <w:tab w:val="num" w:pos="1440"/>
        </w:tabs>
        <w:ind w:left="1440" w:hanging="360"/>
      </w:pPr>
      <w:rPr>
        <w:rFonts w:ascii="Arial" w:hAnsi="Arial" w:hint="default"/>
      </w:rPr>
    </w:lvl>
    <w:lvl w:ilvl="2" w:tplc="EA324570" w:tentative="1">
      <w:start w:val="1"/>
      <w:numFmt w:val="bullet"/>
      <w:lvlText w:val="•"/>
      <w:lvlJc w:val="left"/>
      <w:pPr>
        <w:tabs>
          <w:tab w:val="num" w:pos="2160"/>
        </w:tabs>
        <w:ind w:left="2160" w:hanging="360"/>
      </w:pPr>
      <w:rPr>
        <w:rFonts w:ascii="Arial" w:hAnsi="Arial" w:hint="default"/>
      </w:rPr>
    </w:lvl>
    <w:lvl w:ilvl="3" w:tplc="269ED894" w:tentative="1">
      <w:start w:val="1"/>
      <w:numFmt w:val="bullet"/>
      <w:lvlText w:val="•"/>
      <w:lvlJc w:val="left"/>
      <w:pPr>
        <w:tabs>
          <w:tab w:val="num" w:pos="2880"/>
        </w:tabs>
        <w:ind w:left="2880" w:hanging="360"/>
      </w:pPr>
      <w:rPr>
        <w:rFonts w:ascii="Arial" w:hAnsi="Arial" w:hint="default"/>
      </w:rPr>
    </w:lvl>
    <w:lvl w:ilvl="4" w:tplc="1F069C8A" w:tentative="1">
      <w:start w:val="1"/>
      <w:numFmt w:val="bullet"/>
      <w:lvlText w:val="•"/>
      <w:lvlJc w:val="left"/>
      <w:pPr>
        <w:tabs>
          <w:tab w:val="num" w:pos="3600"/>
        </w:tabs>
        <w:ind w:left="3600" w:hanging="360"/>
      </w:pPr>
      <w:rPr>
        <w:rFonts w:ascii="Arial" w:hAnsi="Arial" w:hint="default"/>
      </w:rPr>
    </w:lvl>
    <w:lvl w:ilvl="5" w:tplc="CFDA7FE2" w:tentative="1">
      <w:start w:val="1"/>
      <w:numFmt w:val="bullet"/>
      <w:lvlText w:val="•"/>
      <w:lvlJc w:val="left"/>
      <w:pPr>
        <w:tabs>
          <w:tab w:val="num" w:pos="4320"/>
        </w:tabs>
        <w:ind w:left="4320" w:hanging="360"/>
      </w:pPr>
      <w:rPr>
        <w:rFonts w:ascii="Arial" w:hAnsi="Arial" w:hint="default"/>
      </w:rPr>
    </w:lvl>
    <w:lvl w:ilvl="6" w:tplc="73A2962E" w:tentative="1">
      <w:start w:val="1"/>
      <w:numFmt w:val="bullet"/>
      <w:lvlText w:val="•"/>
      <w:lvlJc w:val="left"/>
      <w:pPr>
        <w:tabs>
          <w:tab w:val="num" w:pos="5040"/>
        </w:tabs>
        <w:ind w:left="5040" w:hanging="360"/>
      </w:pPr>
      <w:rPr>
        <w:rFonts w:ascii="Arial" w:hAnsi="Arial" w:hint="default"/>
      </w:rPr>
    </w:lvl>
    <w:lvl w:ilvl="7" w:tplc="FDA2D892" w:tentative="1">
      <w:start w:val="1"/>
      <w:numFmt w:val="bullet"/>
      <w:lvlText w:val="•"/>
      <w:lvlJc w:val="left"/>
      <w:pPr>
        <w:tabs>
          <w:tab w:val="num" w:pos="5760"/>
        </w:tabs>
        <w:ind w:left="5760" w:hanging="360"/>
      </w:pPr>
      <w:rPr>
        <w:rFonts w:ascii="Arial" w:hAnsi="Arial" w:hint="default"/>
      </w:rPr>
    </w:lvl>
    <w:lvl w:ilvl="8" w:tplc="D73EE1B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7720F43"/>
    <w:multiLevelType w:val="hybridMultilevel"/>
    <w:tmpl w:val="F0B880A4"/>
    <w:lvl w:ilvl="0" w:tplc="40090009">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31"/>
  </w:num>
  <w:num w:numId="10">
    <w:abstractNumId w:val="2"/>
  </w:num>
  <w:num w:numId="11">
    <w:abstractNumId w:val="22"/>
  </w:num>
  <w:num w:numId="12">
    <w:abstractNumId w:val="3"/>
  </w:num>
  <w:num w:numId="13">
    <w:abstractNumId w:val="19"/>
  </w:num>
  <w:num w:numId="14">
    <w:abstractNumId w:val="8"/>
  </w:num>
  <w:num w:numId="15">
    <w:abstractNumId w:val="25"/>
  </w:num>
  <w:num w:numId="16">
    <w:abstractNumId w:val="5"/>
  </w:num>
  <w:num w:numId="17">
    <w:abstractNumId w:val="26"/>
  </w:num>
  <w:num w:numId="18">
    <w:abstractNumId w:val="14"/>
  </w:num>
  <w:num w:numId="19">
    <w:abstractNumId w:val="34"/>
  </w:num>
  <w:num w:numId="20">
    <w:abstractNumId w:val="11"/>
  </w:num>
  <w:num w:numId="21">
    <w:abstractNumId w:val="9"/>
  </w:num>
  <w:num w:numId="22">
    <w:abstractNumId w:val="13"/>
  </w:num>
  <w:num w:numId="23">
    <w:abstractNumId w:val="23"/>
  </w:num>
  <w:num w:numId="24">
    <w:abstractNumId w:val="32"/>
  </w:num>
  <w:num w:numId="25">
    <w:abstractNumId w:val="4"/>
  </w:num>
  <w:num w:numId="26">
    <w:abstractNumId w:val="17"/>
  </w:num>
  <w:num w:numId="27">
    <w:abstractNumId w:val="24"/>
  </w:num>
  <w:num w:numId="28">
    <w:abstractNumId w:val="33"/>
  </w:num>
  <w:num w:numId="29">
    <w:abstractNumId w:val="30"/>
  </w:num>
  <w:num w:numId="30">
    <w:abstractNumId w:val="10"/>
  </w:num>
  <w:num w:numId="31">
    <w:abstractNumId w:val="18"/>
  </w:num>
  <w:num w:numId="32">
    <w:abstractNumId w:val="15"/>
  </w:num>
  <w:num w:numId="33">
    <w:abstractNumId w:val="29"/>
  </w:num>
  <w:num w:numId="34">
    <w:abstractNumId w:val="20"/>
  </w:num>
  <w:num w:numId="35">
    <w:abstractNumId w:val="28"/>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72A9D"/>
    <w:rsid w:val="000930D8"/>
    <w:rsid w:val="000A3343"/>
    <w:rsid w:val="000A47FA"/>
    <w:rsid w:val="000A65D3"/>
    <w:rsid w:val="000B1E33"/>
    <w:rsid w:val="000B54E6"/>
    <w:rsid w:val="000B785A"/>
    <w:rsid w:val="000C6C93"/>
    <w:rsid w:val="000D689F"/>
    <w:rsid w:val="000E7B7B"/>
    <w:rsid w:val="000E7D62"/>
    <w:rsid w:val="00103357"/>
    <w:rsid w:val="001102A3"/>
    <w:rsid w:val="00123C9F"/>
    <w:rsid w:val="00126190"/>
    <w:rsid w:val="00130F17"/>
    <w:rsid w:val="001320BF"/>
    <w:rsid w:val="001607CB"/>
    <w:rsid w:val="001620DD"/>
    <w:rsid w:val="00163BC4"/>
    <w:rsid w:val="0018450D"/>
    <w:rsid w:val="00191062"/>
    <w:rsid w:val="00192B72"/>
    <w:rsid w:val="001A29D8"/>
    <w:rsid w:val="001A5CAA"/>
    <w:rsid w:val="001B0427"/>
    <w:rsid w:val="001D3A51"/>
    <w:rsid w:val="001E10D2"/>
    <w:rsid w:val="001E25B4"/>
    <w:rsid w:val="001E44FE"/>
    <w:rsid w:val="00200595"/>
    <w:rsid w:val="0020061C"/>
    <w:rsid w:val="0020404C"/>
    <w:rsid w:val="00204835"/>
    <w:rsid w:val="00231920"/>
    <w:rsid w:val="0023195C"/>
    <w:rsid w:val="0024282C"/>
    <w:rsid w:val="0024349E"/>
    <w:rsid w:val="002460DC"/>
    <w:rsid w:val="00250985"/>
    <w:rsid w:val="00253791"/>
    <w:rsid w:val="002556F6"/>
    <w:rsid w:val="002647C9"/>
    <w:rsid w:val="0027047D"/>
    <w:rsid w:val="00283105"/>
    <w:rsid w:val="00284C4C"/>
    <w:rsid w:val="00287E68"/>
    <w:rsid w:val="00296529"/>
    <w:rsid w:val="002B27FB"/>
    <w:rsid w:val="002B685A"/>
    <w:rsid w:val="002C57D2"/>
    <w:rsid w:val="002C6C5C"/>
    <w:rsid w:val="002E09A1"/>
    <w:rsid w:val="002E0D56"/>
    <w:rsid w:val="002F1340"/>
    <w:rsid w:val="00314343"/>
    <w:rsid w:val="00315186"/>
    <w:rsid w:val="00325D3D"/>
    <w:rsid w:val="0033343E"/>
    <w:rsid w:val="003512C2"/>
    <w:rsid w:val="003616A3"/>
    <w:rsid w:val="0036356A"/>
    <w:rsid w:val="00371FB6"/>
    <w:rsid w:val="00373F4E"/>
    <w:rsid w:val="003763C1"/>
    <w:rsid w:val="00376BBE"/>
    <w:rsid w:val="0038398E"/>
    <w:rsid w:val="0039224F"/>
    <w:rsid w:val="003A43A4"/>
    <w:rsid w:val="003A7E18"/>
    <w:rsid w:val="003C4C86"/>
    <w:rsid w:val="003C6258"/>
    <w:rsid w:val="003E2904"/>
    <w:rsid w:val="003F0F92"/>
    <w:rsid w:val="00400D03"/>
    <w:rsid w:val="00401927"/>
    <w:rsid w:val="00404215"/>
    <w:rsid w:val="00405BD2"/>
    <w:rsid w:val="0041027F"/>
    <w:rsid w:val="00412475"/>
    <w:rsid w:val="00423789"/>
    <w:rsid w:val="00440F43"/>
    <w:rsid w:val="00441B6F"/>
    <w:rsid w:val="00446221"/>
    <w:rsid w:val="00450E62"/>
    <w:rsid w:val="004539DB"/>
    <w:rsid w:val="00471A80"/>
    <w:rsid w:val="00477F86"/>
    <w:rsid w:val="00484FB9"/>
    <w:rsid w:val="004D305E"/>
    <w:rsid w:val="004D4277"/>
    <w:rsid w:val="004E43ED"/>
    <w:rsid w:val="004E71BA"/>
    <w:rsid w:val="004F7DD8"/>
    <w:rsid w:val="00502516"/>
    <w:rsid w:val="00505F06"/>
    <w:rsid w:val="00506828"/>
    <w:rsid w:val="0053056E"/>
    <w:rsid w:val="005311D3"/>
    <w:rsid w:val="00554FDA"/>
    <w:rsid w:val="005625C2"/>
    <w:rsid w:val="005C11C9"/>
    <w:rsid w:val="005C784C"/>
    <w:rsid w:val="005D17F6"/>
    <w:rsid w:val="005E5539"/>
    <w:rsid w:val="00602BF5"/>
    <w:rsid w:val="00612AE8"/>
    <w:rsid w:val="00617FDD"/>
    <w:rsid w:val="00633614"/>
    <w:rsid w:val="00633F68"/>
    <w:rsid w:val="00636EB2"/>
    <w:rsid w:val="006375B8"/>
    <w:rsid w:val="00646BD1"/>
    <w:rsid w:val="00647316"/>
    <w:rsid w:val="00657D7B"/>
    <w:rsid w:val="0066510A"/>
    <w:rsid w:val="00673F9F"/>
    <w:rsid w:val="00686953"/>
    <w:rsid w:val="00687DEA"/>
    <w:rsid w:val="00687E67"/>
    <w:rsid w:val="00691097"/>
    <w:rsid w:val="006967F7"/>
    <w:rsid w:val="006A250C"/>
    <w:rsid w:val="006B21D3"/>
    <w:rsid w:val="006B57D0"/>
    <w:rsid w:val="006D30FF"/>
    <w:rsid w:val="006D6940"/>
    <w:rsid w:val="006E5A20"/>
    <w:rsid w:val="006F11EC"/>
    <w:rsid w:val="0070082C"/>
    <w:rsid w:val="007369E6"/>
    <w:rsid w:val="00746E59"/>
    <w:rsid w:val="00754C9A"/>
    <w:rsid w:val="0075599A"/>
    <w:rsid w:val="007569D4"/>
    <w:rsid w:val="00761D52"/>
    <w:rsid w:val="00762D1B"/>
    <w:rsid w:val="00764C97"/>
    <w:rsid w:val="0077749E"/>
    <w:rsid w:val="00790ADA"/>
    <w:rsid w:val="007C5060"/>
    <w:rsid w:val="007D2288"/>
    <w:rsid w:val="007D43FC"/>
    <w:rsid w:val="007D70E0"/>
    <w:rsid w:val="007E088F"/>
    <w:rsid w:val="007F07BB"/>
    <w:rsid w:val="007F7B32"/>
    <w:rsid w:val="008010CC"/>
    <w:rsid w:val="00804BC2"/>
    <w:rsid w:val="00813716"/>
    <w:rsid w:val="0081431A"/>
    <w:rsid w:val="00820E7A"/>
    <w:rsid w:val="0083216F"/>
    <w:rsid w:val="0084514F"/>
    <w:rsid w:val="008578F7"/>
    <w:rsid w:val="00860000"/>
    <w:rsid w:val="00863BD3"/>
    <w:rsid w:val="008641ED"/>
    <w:rsid w:val="00866D66"/>
    <w:rsid w:val="008671C6"/>
    <w:rsid w:val="00875803"/>
    <w:rsid w:val="00884A0D"/>
    <w:rsid w:val="008B459E"/>
    <w:rsid w:val="008E13AE"/>
    <w:rsid w:val="008E1506"/>
    <w:rsid w:val="008E710C"/>
    <w:rsid w:val="008F69D6"/>
    <w:rsid w:val="00902823"/>
    <w:rsid w:val="00915CA6"/>
    <w:rsid w:val="00927834"/>
    <w:rsid w:val="009500A6"/>
    <w:rsid w:val="00957C18"/>
    <w:rsid w:val="009659BA"/>
    <w:rsid w:val="00965CF1"/>
    <w:rsid w:val="00983040"/>
    <w:rsid w:val="009B0C45"/>
    <w:rsid w:val="009B15F6"/>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6445F"/>
    <w:rsid w:val="00A86E33"/>
    <w:rsid w:val="00A94063"/>
    <w:rsid w:val="00AA6219"/>
    <w:rsid w:val="00AA74E0"/>
    <w:rsid w:val="00AB703F"/>
    <w:rsid w:val="00AC6BB8"/>
    <w:rsid w:val="00AE008F"/>
    <w:rsid w:val="00B01FCD"/>
    <w:rsid w:val="00B1776C"/>
    <w:rsid w:val="00B52583"/>
    <w:rsid w:val="00B52896"/>
    <w:rsid w:val="00B901CB"/>
    <w:rsid w:val="00B926C8"/>
    <w:rsid w:val="00B95236"/>
    <w:rsid w:val="00B96BD9"/>
    <w:rsid w:val="00BA1B01"/>
    <w:rsid w:val="00BA2641"/>
    <w:rsid w:val="00BB37AA"/>
    <w:rsid w:val="00BC53A0"/>
    <w:rsid w:val="00BE62AD"/>
    <w:rsid w:val="00BF121F"/>
    <w:rsid w:val="00BF1F80"/>
    <w:rsid w:val="00C07531"/>
    <w:rsid w:val="00C166EF"/>
    <w:rsid w:val="00C176EB"/>
    <w:rsid w:val="00C17EB0"/>
    <w:rsid w:val="00C218E4"/>
    <w:rsid w:val="00C27F5F"/>
    <w:rsid w:val="00C30A0F"/>
    <w:rsid w:val="00C37E61"/>
    <w:rsid w:val="00C46B98"/>
    <w:rsid w:val="00C60CFA"/>
    <w:rsid w:val="00C70F1B"/>
    <w:rsid w:val="00C71A47"/>
    <w:rsid w:val="00C7464C"/>
    <w:rsid w:val="00C85588"/>
    <w:rsid w:val="00C91309"/>
    <w:rsid w:val="00C933B0"/>
    <w:rsid w:val="00CD59ED"/>
    <w:rsid w:val="00CD6755"/>
    <w:rsid w:val="00CD6856"/>
    <w:rsid w:val="00CD76B8"/>
    <w:rsid w:val="00CE0089"/>
    <w:rsid w:val="00CE4FC0"/>
    <w:rsid w:val="00CE793C"/>
    <w:rsid w:val="00CF193C"/>
    <w:rsid w:val="00D173F1"/>
    <w:rsid w:val="00D6567F"/>
    <w:rsid w:val="00D74CB0"/>
    <w:rsid w:val="00D8295D"/>
    <w:rsid w:val="00D85D60"/>
    <w:rsid w:val="00DB08C5"/>
    <w:rsid w:val="00DC1D5D"/>
    <w:rsid w:val="00DC2A65"/>
    <w:rsid w:val="00DE15F0"/>
    <w:rsid w:val="00DE5663"/>
    <w:rsid w:val="00DE78AA"/>
    <w:rsid w:val="00E053D0"/>
    <w:rsid w:val="00E06C3F"/>
    <w:rsid w:val="00E15509"/>
    <w:rsid w:val="00E15994"/>
    <w:rsid w:val="00E3114E"/>
    <w:rsid w:val="00E31A70"/>
    <w:rsid w:val="00E35B02"/>
    <w:rsid w:val="00E56F5A"/>
    <w:rsid w:val="00E66496"/>
    <w:rsid w:val="00E66B35"/>
    <w:rsid w:val="00E66E10"/>
    <w:rsid w:val="00E769F6"/>
    <w:rsid w:val="00E8407C"/>
    <w:rsid w:val="00E84F3C"/>
    <w:rsid w:val="00EA012C"/>
    <w:rsid w:val="00EB2FE3"/>
    <w:rsid w:val="00EC6A55"/>
    <w:rsid w:val="00ED0288"/>
    <w:rsid w:val="00EE52CB"/>
    <w:rsid w:val="00EF581D"/>
    <w:rsid w:val="00EF7FD8"/>
    <w:rsid w:val="00F06F59"/>
    <w:rsid w:val="00F17988"/>
    <w:rsid w:val="00F25ABB"/>
    <w:rsid w:val="00F405DC"/>
    <w:rsid w:val="00F469F0"/>
    <w:rsid w:val="00F53273"/>
    <w:rsid w:val="00F755E4"/>
    <w:rsid w:val="00F77D02"/>
    <w:rsid w:val="00FB12E0"/>
    <w:rsid w:val="00FB3A86"/>
    <w:rsid w:val="00FD36C8"/>
    <w:rsid w:val="00FE1BB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ABE4D9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C91309"/>
    <w:pPr>
      <w:spacing w:before="100" w:beforeAutospacing="1" w:after="100" w:afterAutospacing="1"/>
    </w:pPr>
    <w:rPr>
      <w:rFonts w:ascii="Times New Roman" w:eastAsiaTheme="minorEastAsia" w:hAnsi="Times New Roman"/>
      <w:sz w:val="24"/>
      <w:szCs w:val="24"/>
      <w:lang w:val="en-IN"/>
    </w:rPr>
  </w:style>
  <w:style w:type="character" w:styleId="Strong">
    <w:name w:val="Strong"/>
    <w:basedOn w:val="DefaultParagraphFont"/>
    <w:uiPriority w:val="22"/>
    <w:qFormat/>
    <w:rsid w:val="00C91309"/>
    <w:rPr>
      <w:b/>
      <w:bCs/>
    </w:rPr>
  </w:style>
  <w:style w:type="paragraph" w:styleId="ListParagraph">
    <w:name w:val="List Paragraph"/>
    <w:basedOn w:val="Normal"/>
    <w:uiPriority w:val="34"/>
    <w:qFormat/>
    <w:rsid w:val="00C07531"/>
    <w:pPr>
      <w:spacing w:after="160" w:line="259" w:lineRule="auto"/>
      <w:ind w:left="720"/>
      <w:contextualSpacing/>
    </w:pPr>
    <w:rPr>
      <w:rFonts w:asciiTheme="minorHAnsi" w:eastAsiaTheme="minorHAnsi" w:hAnsiTheme="minorHAnsi" w:cstheme="minorBidi"/>
      <w:sz w:val="22"/>
      <w:lang w:val="en-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chart" Target="charts/chart1.xml"/><Relationship Id="rId39" Type="http://schemas.openxmlformats.org/officeDocument/2006/relationships/hyperlink" Target="https://doi.org/10.1080/24749508.2021.1923272" TargetMode="External"/><Relationship Id="rId21" Type="http://schemas.openxmlformats.org/officeDocument/2006/relationships/image" Target="media/image6.jpeg"/><Relationship Id="rId34" Type="http://schemas.openxmlformats.org/officeDocument/2006/relationships/hyperlink" Target="https://doi.org/10.1080/22797254.2018.1474494" TargetMode="External"/><Relationship Id="rId42" Type="http://schemas.openxmlformats.org/officeDocument/2006/relationships/hyperlink" Target="https://doi.org/10.3390/j4030032" TargetMode="External"/><Relationship Id="rId47" Type="http://schemas.openxmlformats.org/officeDocument/2006/relationships/hyperlink" Target="https://doi.org/10.1016/j.scs.2017.02.018" TargetMode="External"/><Relationship Id="rId50" Type="http://schemas.openxmlformats.org/officeDocument/2006/relationships/hyperlink" Target="https://doi.org/10.1080/01431160500306906" TargetMode="External"/><Relationship Id="rId55"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urveyofindia.gov.in" TargetMode="External"/><Relationship Id="rId29" Type="http://schemas.openxmlformats.org/officeDocument/2006/relationships/chart" Target="charts/chart4.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hyperlink" Target="https://doi.org/10.1016/j.rsase.2020.100322" TargetMode="External"/><Relationship Id="rId37" Type="http://schemas.openxmlformats.org/officeDocument/2006/relationships/hyperlink" Target="https://doi.org/10.1155/2020/4539684" TargetMode="External"/><Relationship Id="rId40" Type="http://schemas.openxmlformats.org/officeDocument/2006/relationships/hyperlink" Target="https://link.springer.com/article/10.1007/s40808-016-0159-x" TargetMode="External"/><Relationship Id="rId45" Type="http://schemas.openxmlformats.org/officeDocument/2006/relationships/hyperlink" Target="http://dx.doi.org/10.1515/opag-2020-0065" TargetMode="External"/><Relationship Id="rId53" Type="http://schemas.openxmlformats.org/officeDocument/2006/relationships/header" Target="header4.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7.jpeg"/><Relationship Id="rId27" Type="http://schemas.openxmlformats.org/officeDocument/2006/relationships/chart" Target="charts/chart2.xml"/><Relationship Id="rId30" Type="http://schemas.openxmlformats.org/officeDocument/2006/relationships/hyperlink" Target="https://psychologyandeducation.net/pae/index.php/pae/article/view/5033" TargetMode="External"/><Relationship Id="rId35" Type="http://schemas.openxmlformats.org/officeDocument/2006/relationships/hyperlink" Target="https://doi.org/10.1117/1.JRS.13.024518" TargetMode="External"/><Relationship Id="rId43" Type="http://schemas.openxmlformats.org/officeDocument/2006/relationships/hyperlink" Target="https://doi.org/10.1007/s41748-020-00155-9" TargetMode="External"/><Relationship Id="rId48" Type="http://schemas.openxmlformats.org/officeDocument/2006/relationships/hyperlink" Target="https://doi.org/10.1029/2007GL031485" TargetMode="External"/><Relationship Id="rId56" Type="http://schemas.openxmlformats.org/officeDocument/2006/relationships/header" Target="header6.xml"/><Relationship Id="rId8" Type="http://schemas.openxmlformats.org/officeDocument/2006/relationships/header" Target="header1.xml"/><Relationship Id="rId51" Type="http://schemas.openxmlformats.org/officeDocument/2006/relationships/hyperlink" Target="https://www.earthexplorer.usgs.gov/"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JPG"/><Relationship Id="rId25" Type="http://schemas.openxmlformats.org/officeDocument/2006/relationships/image" Target="media/image10.jpeg"/><Relationship Id="rId33" Type="http://schemas.openxmlformats.org/officeDocument/2006/relationships/hyperlink" Target="http://dx.doi.org/10.1007/978-981-97-1757-6_13" TargetMode="External"/><Relationship Id="rId38" Type="http://schemas.openxmlformats.org/officeDocument/2006/relationships/hyperlink" Target="https://iopscience.iop.org/article/10.1088/1755-1315/286/1/012043" TargetMode="External"/><Relationship Id="rId46" Type="http://schemas.openxmlformats.org/officeDocument/2006/relationships/hyperlink" Target="https://link.springer.com/article/10.1007/s00477-021-02066-1" TargetMode="External"/><Relationship Id="rId20" Type="http://schemas.openxmlformats.org/officeDocument/2006/relationships/image" Target="media/image5.jpeg"/><Relationship Id="rId41" Type="http://schemas.openxmlformats.org/officeDocument/2006/relationships/hyperlink" Target="https://doi.org/10.55779/ng2353" TargetMode="Externa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arthexplorer.usgs.gov" TargetMode="External"/><Relationship Id="rId23" Type="http://schemas.openxmlformats.org/officeDocument/2006/relationships/image" Target="media/image8.jpeg"/><Relationship Id="rId28" Type="http://schemas.openxmlformats.org/officeDocument/2006/relationships/chart" Target="charts/chart3.xml"/><Relationship Id="rId36" Type="http://schemas.openxmlformats.org/officeDocument/2006/relationships/hyperlink" Target="https://link.springer.com/article/10.1007/s42452-020-03458-8" TargetMode="External"/><Relationship Id="rId49" Type="http://schemas.openxmlformats.org/officeDocument/2006/relationships/hyperlink" Target="http://dx.doi.org/10.1016/j.heliyon.2023.e13322" TargetMode="External"/><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yperlink" Target="https://doi.org/10.1016/j.apgeog.2016.01.002" TargetMode="External"/><Relationship Id="rId44" Type="http://schemas.openxmlformats.org/officeDocument/2006/relationships/hyperlink" Target="https://doi.org/10.4236/gep.2018.61001" TargetMode="External"/><Relationship Id="rId52" Type="http://schemas.openxmlformats.org/officeDocument/2006/relationships/hyperlink" Target="http://www.surveyofindia.gov.i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IN" dirty="0">
                <a:solidFill>
                  <a:schemeClr val="tx1"/>
                </a:solidFill>
              </a:rPr>
              <a:t>Correlation Between LST &amp; NDVI</a:t>
            </a:r>
          </a:p>
          <a:p>
            <a:pPr>
              <a:defRPr/>
            </a:pPr>
            <a:r>
              <a:rPr lang="en-IN" dirty="0">
                <a:solidFill>
                  <a:schemeClr val="tx1"/>
                </a:solidFill>
              </a:rPr>
              <a:t>October, 2001 </a:t>
            </a:r>
          </a:p>
        </c:rich>
      </c:tx>
      <c:layout>
        <c:manualLayout>
          <c:xMode val="edge"/>
          <c:yMode val="edge"/>
          <c:x val="0.23026127831582027"/>
          <c:y val="1.7743979721166033E-2"/>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manualLayout>
          <c:layoutTarget val="inner"/>
          <c:xMode val="edge"/>
          <c:yMode val="edge"/>
          <c:x val="7.1117548021322488E-2"/>
          <c:y val="0.14305260321547258"/>
          <c:w val="0.70438073289619296"/>
          <c:h val="0.74488408530682715"/>
        </c:manualLayout>
      </c:layout>
      <c:scatterChart>
        <c:scatterStyle val="lineMarker"/>
        <c:varyColors val="0"/>
        <c:ser>
          <c:idx val="0"/>
          <c:order val="0"/>
          <c:tx>
            <c:strRef>
              <c:f>Sheet1!$J$1</c:f>
              <c:strCache>
                <c:ptCount val="1"/>
                <c:pt idx="0">
                  <c:v>LST </c:v>
                </c:pt>
              </c:strCache>
            </c:strRef>
          </c:tx>
          <c:spPr>
            <a:ln w="25400" cap="rnd">
              <a:noFill/>
              <a:round/>
            </a:ln>
            <a:effectLst/>
          </c:spPr>
          <c:marker>
            <c:symbol val="diamond"/>
            <c:size val="6"/>
            <c:spPr>
              <a:solidFill>
                <a:schemeClr val="lt1"/>
              </a:solidFill>
              <a:ln w="15875">
                <a:solidFill>
                  <a:schemeClr val="accent1"/>
                </a:solidFill>
                <a:round/>
              </a:ln>
              <a:effectLst/>
            </c:spPr>
          </c:marker>
          <c:trendline>
            <c:spPr>
              <a:ln w="19050" cap="rnd">
                <a:solidFill>
                  <a:schemeClr val="accent1"/>
                </a:solidFill>
              </a:ln>
              <a:effectLst/>
            </c:spPr>
            <c:trendlineType val="linear"/>
            <c:dispRSqr val="0"/>
            <c:dispEq val="0"/>
          </c:trendline>
          <c:trendline>
            <c:spPr>
              <a:ln w="19050" cap="rnd">
                <a:solidFill>
                  <a:schemeClr val="accent1"/>
                </a:solidFill>
              </a:ln>
              <a:effectLst/>
            </c:spPr>
            <c:trendlineType val="linear"/>
            <c:dispRSqr val="1"/>
            <c:dispEq val="1"/>
            <c:trendlineLbl>
              <c:layout>
                <c:manualLayout>
                  <c:x val="0.34270966128225405"/>
                  <c:y val="-9.8199132637177639E-2"/>
                </c:manualLayout>
              </c:layout>
              <c:tx>
                <c:rich>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US" b="1" baseline="0" dirty="0">
                        <a:solidFill>
                          <a:schemeClr val="tx1"/>
                        </a:solidFill>
                      </a:rPr>
                      <a:t>y = 0.5787x + 24.168</a:t>
                    </a:r>
                    <a:br>
                      <a:rPr lang="en-US" b="1" baseline="0" dirty="0">
                        <a:solidFill>
                          <a:schemeClr val="tx1"/>
                        </a:solidFill>
                      </a:rPr>
                    </a:br>
                    <a:r>
                      <a:rPr lang="en-US" b="1" baseline="0" dirty="0">
                        <a:solidFill>
                          <a:schemeClr val="tx1"/>
                        </a:solidFill>
                      </a:rPr>
                      <a:t>R² = 0.01</a:t>
                    </a:r>
                    <a:endParaRPr lang="en-US" b="1" dirty="0">
                      <a:solidFill>
                        <a:schemeClr val="tx1"/>
                      </a:solidFill>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rendlineLbl>
          </c:trendline>
          <c:trendline>
            <c:spPr>
              <a:ln w="19050" cap="rnd">
                <a:solidFill>
                  <a:srgbClr val="FF0000"/>
                </a:solidFill>
              </a:ln>
              <a:effectLst/>
            </c:spPr>
            <c:trendlineType val="linear"/>
            <c:dispRSqr val="0"/>
            <c:dispEq val="0"/>
          </c:trendline>
          <c:xVal>
            <c:numRef>
              <c:f>Sheet1!$I$2:$I$1250</c:f>
              <c:numCache>
                <c:formatCode>0.00</c:formatCode>
                <c:ptCount val="1249"/>
                <c:pt idx="0">
                  <c:v>0.52152699999999996</c:v>
                </c:pt>
                <c:pt idx="1">
                  <c:v>0.64032999999999995</c:v>
                </c:pt>
                <c:pt idx="2">
                  <c:v>0.76363400000000003</c:v>
                </c:pt>
                <c:pt idx="3">
                  <c:v>0.77565700000000004</c:v>
                </c:pt>
                <c:pt idx="4">
                  <c:v>0.76395299999999999</c:v>
                </c:pt>
                <c:pt idx="5">
                  <c:v>0.73687499999999995</c:v>
                </c:pt>
                <c:pt idx="6">
                  <c:v>0.38259900000000002</c:v>
                </c:pt>
                <c:pt idx="7">
                  <c:v>0.73163199999999995</c:v>
                </c:pt>
                <c:pt idx="8">
                  <c:v>0.72081899999999999</c:v>
                </c:pt>
                <c:pt idx="9">
                  <c:v>0.75945200000000002</c:v>
                </c:pt>
                <c:pt idx="10">
                  <c:v>0.75861299999999998</c:v>
                </c:pt>
                <c:pt idx="11">
                  <c:v>0.77067699999999995</c:v>
                </c:pt>
                <c:pt idx="12">
                  <c:v>0.78012999999999999</c:v>
                </c:pt>
                <c:pt idx="13">
                  <c:v>0.74741199999999997</c:v>
                </c:pt>
                <c:pt idx="14">
                  <c:v>0.520706</c:v>
                </c:pt>
                <c:pt idx="15">
                  <c:v>9.6546000000000007E-2</c:v>
                </c:pt>
                <c:pt idx="16">
                  <c:v>0.78328900000000001</c:v>
                </c:pt>
                <c:pt idx="17">
                  <c:v>0.75493900000000003</c:v>
                </c:pt>
                <c:pt idx="18">
                  <c:v>0.770397</c:v>
                </c:pt>
                <c:pt idx="19">
                  <c:v>0.76878299999999999</c:v>
                </c:pt>
                <c:pt idx="20">
                  <c:v>0.771366</c:v>
                </c:pt>
                <c:pt idx="21">
                  <c:v>0.697268</c:v>
                </c:pt>
                <c:pt idx="22">
                  <c:v>0.61634999999999995</c:v>
                </c:pt>
                <c:pt idx="23">
                  <c:v>0.76172399999999996</c:v>
                </c:pt>
                <c:pt idx="24">
                  <c:v>0.70095200000000002</c:v>
                </c:pt>
                <c:pt idx="25">
                  <c:v>0.73095100000000002</c:v>
                </c:pt>
                <c:pt idx="26">
                  <c:v>0.71931199999999995</c:v>
                </c:pt>
                <c:pt idx="27">
                  <c:v>0.62854200000000005</c:v>
                </c:pt>
                <c:pt idx="28">
                  <c:v>0.520706</c:v>
                </c:pt>
                <c:pt idx="29">
                  <c:v>0.77402199999999999</c:v>
                </c:pt>
                <c:pt idx="30">
                  <c:v>0.74328700000000003</c:v>
                </c:pt>
                <c:pt idx="31">
                  <c:v>0.73758900000000005</c:v>
                </c:pt>
                <c:pt idx="32">
                  <c:v>0.73464399999999996</c:v>
                </c:pt>
                <c:pt idx="33">
                  <c:v>0.73204400000000003</c:v>
                </c:pt>
                <c:pt idx="34">
                  <c:v>0.72897500000000004</c:v>
                </c:pt>
                <c:pt idx="35">
                  <c:v>0.75945200000000002</c:v>
                </c:pt>
                <c:pt idx="36">
                  <c:v>0.65556300000000001</c:v>
                </c:pt>
                <c:pt idx="37">
                  <c:v>0.74050700000000003</c:v>
                </c:pt>
                <c:pt idx="38">
                  <c:v>0.76900299999999999</c:v>
                </c:pt>
                <c:pt idx="39">
                  <c:v>0.76142100000000001</c:v>
                </c:pt>
                <c:pt idx="40">
                  <c:v>0.66753300000000004</c:v>
                </c:pt>
                <c:pt idx="41">
                  <c:v>0.72536999999999996</c:v>
                </c:pt>
                <c:pt idx="42">
                  <c:v>0.51818900000000001</c:v>
                </c:pt>
                <c:pt idx="43">
                  <c:v>0.537914</c:v>
                </c:pt>
                <c:pt idx="44">
                  <c:v>0.732518</c:v>
                </c:pt>
                <c:pt idx="45">
                  <c:v>0.754776</c:v>
                </c:pt>
                <c:pt idx="46">
                  <c:v>0.69413199999999997</c:v>
                </c:pt>
                <c:pt idx="47">
                  <c:v>0.64404300000000003</c:v>
                </c:pt>
                <c:pt idx="48">
                  <c:v>0.73126999999999998</c:v>
                </c:pt>
                <c:pt idx="49">
                  <c:v>0.43431399999999998</c:v>
                </c:pt>
                <c:pt idx="50">
                  <c:v>0.53661300000000001</c:v>
                </c:pt>
                <c:pt idx="51">
                  <c:v>0.61675800000000003</c:v>
                </c:pt>
                <c:pt idx="52">
                  <c:v>0.749915</c:v>
                </c:pt>
                <c:pt idx="53">
                  <c:v>0.71931199999999995</c:v>
                </c:pt>
                <c:pt idx="54">
                  <c:v>0.72544299999999995</c:v>
                </c:pt>
                <c:pt idx="55">
                  <c:v>0.682508</c:v>
                </c:pt>
                <c:pt idx="56">
                  <c:v>0.67185700000000004</c:v>
                </c:pt>
                <c:pt idx="57">
                  <c:v>0.585148</c:v>
                </c:pt>
                <c:pt idx="58">
                  <c:v>0.52513200000000004</c:v>
                </c:pt>
                <c:pt idx="59">
                  <c:v>0.69758100000000001</c:v>
                </c:pt>
                <c:pt idx="60">
                  <c:v>0.58459099999999997</c:v>
                </c:pt>
                <c:pt idx="61">
                  <c:v>0.74739</c:v>
                </c:pt>
                <c:pt idx="62">
                  <c:v>0.72546200000000005</c:v>
                </c:pt>
                <c:pt idx="63">
                  <c:v>0.40375100000000003</c:v>
                </c:pt>
                <c:pt idx="64">
                  <c:v>0.72546200000000005</c:v>
                </c:pt>
                <c:pt idx="65">
                  <c:v>0.72855000000000003</c:v>
                </c:pt>
                <c:pt idx="66">
                  <c:v>0.68179999999999996</c:v>
                </c:pt>
                <c:pt idx="67">
                  <c:v>0.609066</c:v>
                </c:pt>
                <c:pt idx="68">
                  <c:v>0.67185700000000004</c:v>
                </c:pt>
                <c:pt idx="69">
                  <c:v>0.66759599999999997</c:v>
                </c:pt>
                <c:pt idx="70">
                  <c:v>0.56062599999999996</c:v>
                </c:pt>
                <c:pt idx="71">
                  <c:v>0.69923800000000003</c:v>
                </c:pt>
                <c:pt idx="72">
                  <c:v>0.688083</c:v>
                </c:pt>
                <c:pt idx="73">
                  <c:v>0.69782599999999995</c:v>
                </c:pt>
                <c:pt idx="74">
                  <c:v>0.34726099999999999</c:v>
                </c:pt>
                <c:pt idx="75">
                  <c:v>0.73410200000000003</c:v>
                </c:pt>
                <c:pt idx="76">
                  <c:v>0.495757</c:v>
                </c:pt>
                <c:pt idx="77">
                  <c:v>0.63333600000000001</c:v>
                </c:pt>
                <c:pt idx="78">
                  <c:v>0.45776800000000001</c:v>
                </c:pt>
                <c:pt idx="79">
                  <c:v>0.64930100000000002</c:v>
                </c:pt>
                <c:pt idx="80">
                  <c:v>0.54736700000000005</c:v>
                </c:pt>
                <c:pt idx="81">
                  <c:v>0.69060299999999997</c:v>
                </c:pt>
                <c:pt idx="82">
                  <c:v>0.56898300000000002</c:v>
                </c:pt>
                <c:pt idx="83">
                  <c:v>0.66342400000000001</c:v>
                </c:pt>
                <c:pt idx="84">
                  <c:v>0.531833</c:v>
                </c:pt>
                <c:pt idx="85">
                  <c:v>0.584758</c:v>
                </c:pt>
                <c:pt idx="86">
                  <c:v>0.70962199999999998</c:v>
                </c:pt>
                <c:pt idx="87">
                  <c:v>0.44122099999999997</c:v>
                </c:pt>
                <c:pt idx="88">
                  <c:v>0.57313099999999995</c:v>
                </c:pt>
                <c:pt idx="89">
                  <c:v>0.64404300000000003</c:v>
                </c:pt>
                <c:pt idx="90">
                  <c:v>0.550848</c:v>
                </c:pt>
                <c:pt idx="91">
                  <c:v>0.682508</c:v>
                </c:pt>
                <c:pt idx="92">
                  <c:v>0.554095</c:v>
                </c:pt>
                <c:pt idx="93">
                  <c:v>0.59611899999999995</c:v>
                </c:pt>
                <c:pt idx="94">
                  <c:v>0.57922700000000005</c:v>
                </c:pt>
                <c:pt idx="95">
                  <c:v>0.56614200000000003</c:v>
                </c:pt>
                <c:pt idx="96">
                  <c:v>0.16728599999999999</c:v>
                </c:pt>
                <c:pt idx="97">
                  <c:v>0.59168900000000002</c:v>
                </c:pt>
                <c:pt idx="98">
                  <c:v>0.70554300000000003</c:v>
                </c:pt>
                <c:pt idx="99">
                  <c:v>0.521208</c:v>
                </c:pt>
                <c:pt idx="100">
                  <c:v>0.65627899999999995</c:v>
                </c:pt>
                <c:pt idx="101">
                  <c:v>0.63090400000000002</c:v>
                </c:pt>
                <c:pt idx="102">
                  <c:v>0.650258</c:v>
                </c:pt>
                <c:pt idx="103">
                  <c:v>0.64821700000000004</c:v>
                </c:pt>
                <c:pt idx="104">
                  <c:v>0.71471200000000001</c:v>
                </c:pt>
                <c:pt idx="105">
                  <c:v>0.66770099999999999</c:v>
                </c:pt>
                <c:pt idx="106">
                  <c:v>0.56771000000000005</c:v>
                </c:pt>
                <c:pt idx="107">
                  <c:v>0.65476000000000001</c:v>
                </c:pt>
                <c:pt idx="108">
                  <c:v>0.44353999999999999</c:v>
                </c:pt>
                <c:pt idx="109">
                  <c:v>0.50358800000000004</c:v>
                </c:pt>
                <c:pt idx="110">
                  <c:v>0.62666299999999997</c:v>
                </c:pt>
                <c:pt idx="111">
                  <c:v>0.51171800000000001</c:v>
                </c:pt>
                <c:pt idx="112">
                  <c:v>0.59611899999999995</c:v>
                </c:pt>
                <c:pt idx="113">
                  <c:v>0.69923800000000003</c:v>
                </c:pt>
                <c:pt idx="114">
                  <c:v>0.69189199999999995</c:v>
                </c:pt>
                <c:pt idx="115">
                  <c:v>0.64821700000000004</c:v>
                </c:pt>
                <c:pt idx="116">
                  <c:v>0.50507000000000002</c:v>
                </c:pt>
                <c:pt idx="117">
                  <c:v>0.59474000000000005</c:v>
                </c:pt>
                <c:pt idx="118">
                  <c:v>0.650258</c:v>
                </c:pt>
                <c:pt idx="119">
                  <c:v>0.65133600000000003</c:v>
                </c:pt>
                <c:pt idx="120">
                  <c:v>0.48399500000000001</c:v>
                </c:pt>
                <c:pt idx="121">
                  <c:v>0.64408500000000002</c:v>
                </c:pt>
                <c:pt idx="122">
                  <c:v>0.70277999999999996</c:v>
                </c:pt>
                <c:pt idx="123">
                  <c:v>0.636019</c:v>
                </c:pt>
                <c:pt idx="124">
                  <c:v>0.531833</c:v>
                </c:pt>
                <c:pt idx="125">
                  <c:v>0.66765099999999999</c:v>
                </c:pt>
                <c:pt idx="126">
                  <c:v>0.62630600000000003</c:v>
                </c:pt>
                <c:pt idx="127">
                  <c:v>0.67891999999999997</c:v>
                </c:pt>
                <c:pt idx="128">
                  <c:v>0.65133600000000003</c:v>
                </c:pt>
                <c:pt idx="129">
                  <c:v>0.57932399999999995</c:v>
                </c:pt>
                <c:pt idx="130">
                  <c:v>0.73464399999999996</c:v>
                </c:pt>
                <c:pt idx="131">
                  <c:v>0.57457199999999997</c:v>
                </c:pt>
                <c:pt idx="132">
                  <c:v>0.62854200000000005</c:v>
                </c:pt>
                <c:pt idx="133">
                  <c:v>0.650258</c:v>
                </c:pt>
                <c:pt idx="134">
                  <c:v>0.57932399999999995</c:v>
                </c:pt>
                <c:pt idx="135">
                  <c:v>0.554095</c:v>
                </c:pt>
                <c:pt idx="136">
                  <c:v>0.66765099999999999</c:v>
                </c:pt>
                <c:pt idx="137">
                  <c:v>0.64930100000000002</c:v>
                </c:pt>
                <c:pt idx="138">
                  <c:v>0.495757</c:v>
                </c:pt>
                <c:pt idx="139">
                  <c:v>0.56696899999999995</c:v>
                </c:pt>
                <c:pt idx="140">
                  <c:v>0.71886700000000003</c:v>
                </c:pt>
                <c:pt idx="141">
                  <c:v>0.48051899999999997</c:v>
                </c:pt>
                <c:pt idx="142">
                  <c:v>0.60804199999999997</c:v>
                </c:pt>
                <c:pt idx="143">
                  <c:v>0.66759599999999997</c:v>
                </c:pt>
                <c:pt idx="144">
                  <c:v>0.67525000000000002</c:v>
                </c:pt>
                <c:pt idx="145">
                  <c:v>0.484935</c:v>
                </c:pt>
                <c:pt idx="146">
                  <c:v>0.65115699999999999</c:v>
                </c:pt>
                <c:pt idx="147">
                  <c:v>0.60670900000000005</c:v>
                </c:pt>
                <c:pt idx="148">
                  <c:v>0.46891899999999997</c:v>
                </c:pt>
                <c:pt idx="149">
                  <c:v>0.59611899999999995</c:v>
                </c:pt>
                <c:pt idx="150">
                  <c:v>0.64404300000000003</c:v>
                </c:pt>
                <c:pt idx="151">
                  <c:v>0.59014599999999995</c:v>
                </c:pt>
                <c:pt idx="152">
                  <c:v>0.65556300000000001</c:v>
                </c:pt>
                <c:pt idx="153">
                  <c:v>0.63488100000000003</c:v>
                </c:pt>
                <c:pt idx="154">
                  <c:v>0.56696899999999995</c:v>
                </c:pt>
                <c:pt idx="155">
                  <c:v>0.57313099999999995</c:v>
                </c:pt>
                <c:pt idx="156">
                  <c:v>0.51818900000000001</c:v>
                </c:pt>
                <c:pt idx="157">
                  <c:v>0.60804199999999997</c:v>
                </c:pt>
                <c:pt idx="158">
                  <c:v>0.62586399999999998</c:v>
                </c:pt>
                <c:pt idx="159">
                  <c:v>0.70245899999999994</c:v>
                </c:pt>
                <c:pt idx="160">
                  <c:v>0.60550199999999998</c:v>
                </c:pt>
                <c:pt idx="161">
                  <c:v>0.59692000000000001</c:v>
                </c:pt>
                <c:pt idx="162">
                  <c:v>0.59611899999999995</c:v>
                </c:pt>
                <c:pt idx="163">
                  <c:v>0.56837800000000005</c:v>
                </c:pt>
                <c:pt idx="164">
                  <c:v>0.61361900000000003</c:v>
                </c:pt>
                <c:pt idx="165">
                  <c:v>0.76172399999999996</c:v>
                </c:pt>
                <c:pt idx="166">
                  <c:v>0.62362099999999998</c:v>
                </c:pt>
                <c:pt idx="167">
                  <c:v>0.56696899999999995</c:v>
                </c:pt>
                <c:pt idx="168">
                  <c:v>0.68417899999999998</c:v>
                </c:pt>
                <c:pt idx="169">
                  <c:v>0.57313099999999995</c:v>
                </c:pt>
                <c:pt idx="170">
                  <c:v>0.697268</c:v>
                </c:pt>
                <c:pt idx="171">
                  <c:v>0.59014599999999995</c:v>
                </c:pt>
                <c:pt idx="172">
                  <c:v>0.61036800000000002</c:v>
                </c:pt>
                <c:pt idx="173">
                  <c:v>0.46365200000000001</c:v>
                </c:pt>
                <c:pt idx="174">
                  <c:v>0.59014599999999995</c:v>
                </c:pt>
                <c:pt idx="175">
                  <c:v>0.40664699999999998</c:v>
                </c:pt>
                <c:pt idx="176">
                  <c:v>0.537914</c:v>
                </c:pt>
                <c:pt idx="177">
                  <c:v>0.54468399999999995</c:v>
                </c:pt>
                <c:pt idx="178">
                  <c:v>0.56268899999999999</c:v>
                </c:pt>
                <c:pt idx="179">
                  <c:v>0.62159200000000003</c:v>
                </c:pt>
                <c:pt idx="180">
                  <c:v>0.67207499999999998</c:v>
                </c:pt>
                <c:pt idx="181">
                  <c:v>0.58537700000000004</c:v>
                </c:pt>
                <c:pt idx="182">
                  <c:v>0.66753300000000004</c:v>
                </c:pt>
                <c:pt idx="183">
                  <c:v>0.25834299999999999</c:v>
                </c:pt>
                <c:pt idx="184">
                  <c:v>0.69802399999999998</c:v>
                </c:pt>
                <c:pt idx="185">
                  <c:v>0.63488100000000003</c:v>
                </c:pt>
                <c:pt idx="186">
                  <c:v>0.52152699999999996</c:v>
                </c:pt>
                <c:pt idx="187">
                  <c:v>0.56171199999999999</c:v>
                </c:pt>
                <c:pt idx="188">
                  <c:v>0.45293600000000001</c:v>
                </c:pt>
                <c:pt idx="189">
                  <c:v>0.46663900000000003</c:v>
                </c:pt>
                <c:pt idx="190">
                  <c:v>5.6492000000000001E-2</c:v>
                </c:pt>
                <c:pt idx="191">
                  <c:v>-0.114927</c:v>
                </c:pt>
                <c:pt idx="192">
                  <c:v>0.30706800000000001</c:v>
                </c:pt>
                <c:pt idx="193">
                  <c:v>0.63488100000000003</c:v>
                </c:pt>
                <c:pt idx="194">
                  <c:v>0.392208</c:v>
                </c:pt>
                <c:pt idx="195">
                  <c:v>0.69413199999999997</c:v>
                </c:pt>
                <c:pt idx="196">
                  <c:v>0.56953399999999998</c:v>
                </c:pt>
                <c:pt idx="197">
                  <c:v>0.57949300000000004</c:v>
                </c:pt>
                <c:pt idx="198">
                  <c:v>0.59781200000000001</c:v>
                </c:pt>
                <c:pt idx="199">
                  <c:v>0.52513200000000004</c:v>
                </c:pt>
                <c:pt idx="200">
                  <c:v>0.59963100000000003</c:v>
                </c:pt>
                <c:pt idx="201">
                  <c:v>0.49109999999999998</c:v>
                </c:pt>
                <c:pt idx="202">
                  <c:v>0.63721799999999995</c:v>
                </c:pt>
                <c:pt idx="203">
                  <c:v>0.70554300000000003</c:v>
                </c:pt>
                <c:pt idx="204">
                  <c:v>0.667462</c:v>
                </c:pt>
                <c:pt idx="205">
                  <c:v>0.71292500000000003</c:v>
                </c:pt>
                <c:pt idx="206">
                  <c:v>0.36709799999999998</c:v>
                </c:pt>
                <c:pt idx="207">
                  <c:v>0.67149400000000004</c:v>
                </c:pt>
                <c:pt idx="208">
                  <c:v>0.59692000000000001</c:v>
                </c:pt>
                <c:pt idx="209">
                  <c:v>0.73163199999999995</c:v>
                </c:pt>
                <c:pt idx="210">
                  <c:v>0.75945200000000002</c:v>
                </c:pt>
                <c:pt idx="211">
                  <c:v>0.69647899999999996</c:v>
                </c:pt>
                <c:pt idx="212">
                  <c:v>0.70220199999999999</c:v>
                </c:pt>
                <c:pt idx="213">
                  <c:v>0.65133600000000003</c:v>
                </c:pt>
                <c:pt idx="214">
                  <c:v>0.30703900000000001</c:v>
                </c:pt>
                <c:pt idx="215">
                  <c:v>0.53834800000000005</c:v>
                </c:pt>
                <c:pt idx="216">
                  <c:v>0.51829400000000003</c:v>
                </c:pt>
                <c:pt idx="217">
                  <c:v>0.57313099999999995</c:v>
                </c:pt>
                <c:pt idx="218">
                  <c:v>0.47320099999999998</c:v>
                </c:pt>
                <c:pt idx="219">
                  <c:v>0.549624</c:v>
                </c:pt>
                <c:pt idx="220">
                  <c:v>0.52802300000000002</c:v>
                </c:pt>
                <c:pt idx="221">
                  <c:v>0.34159499999999998</c:v>
                </c:pt>
                <c:pt idx="222">
                  <c:v>0.224302</c:v>
                </c:pt>
                <c:pt idx="223">
                  <c:v>0.362819</c:v>
                </c:pt>
                <c:pt idx="224">
                  <c:v>0.57003800000000004</c:v>
                </c:pt>
                <c:pt idx="225">
                  <c:v>0.18301200000000001</c:v>
                </c:pt>
                <c:pt idx="226">
                  <c:v>0.45052199999999998</c:v>
                </c:pt>
                <c:pt idx="227">
                  <c:v>0.49823899999999999</c:v>
                </c:pt>
                <c:pt idx="228">
                  <c:v>6.6043000000000004E-2</c:v>
                </c:pt>
                <c:pt idx="229">
                  <c:v>-0.15254300000000001</c:v>
                </c:pt>
                <c:pt idx="230">
                  <c:v>0.30196000000000001</c:v>
                </c:pt>
                <c:pt idx="231">
                  <c:v>0.53514700000000004</c:v>
                </c:pt>
                <c:pt idx="232">
                  <c:v>0.70554300000000003</c:v>
                </c:pt>
                <c:pt idx="233">
                  <c:v>0.45776800000000001</c:v>
                </c:pt>
                <c:pt idx="234">
                  <c:v>0.56837800000000005</c:v>
                </c:pt>
                <c:pt idx="235">
                  <c:v>0.56171199999999999</c:v>
                </c:pt>
                <c:pt idx="236">
                  <c:v>0.46232699999999999</c:v>
                </c:pt>
                <c:pt idx="237">
                  <c:v>0.350186</c:v>
                </c:pt>
                <c:pt idx="238">
                  <c:v>0.473883</c:v>
                </c:pt>
                <c:pt idx="239">
                  <c:v>0.63539000000000001</c:v>
                </c:pt>
                <c:pt idx="240">
                  <c:v>0.326102</c:v>
                </c:pt>
                <c:pt idx="241">
                  <c:v>0.41994599999999999</c:v>
                </c:pt>
                <c:pt idx="242">
                  <c:v>0.47656599999999999</c:v>
                </c:pt>
                <c:pt idx="243">
                  <c:v>0.68092600000000003</c:v>
                </c:pt>
                <c:pt idx="244">
                  <c:v>0.68417899999999998</c:v>
                </c:pt>
                <c:pt idx="245">
                  <c:v>0.45604600000000001</c:v>
                </c:pt>
                <c:pt idx="246">
                  <c:v>0.62427200000000005</c:v>
                </c:pt>
                <c:pt idx="247">
                  <c:v>0.639768</c:v>
                </c:pt>
                <c:pt idx="248">
                  <c:v>0.68747000000000003</c:v>
                </c:pt>
                <c:pt idx="249">
                  <c:v>0.59539600000000004</c:v>
                </c:pt>
                <c:pt idx="250">
                  <c:v>0.50575899999999996</c:v>
                </c:pt>
                <c:pt idx="251">
                  <c:v>0.55247299999999999</c:v>
                </c:pt>
                <c:pt idx="252">
                  <c:v>0.54649300000000001</c:v>
                </c:pt>
                <c:pt idx="253">
                  <c:v>0.50575899999999996</c:v>
                </c:pt>
                <c:pt idx="254">
                  <c:v>0.50507000000000002</c:v>
                </c:pt>
                <c:pt idx="255">
                  <c:v>0.69353399999999998</c:v>
                </c:pt>
                <c:pt idx="256">
                  <c:v>-5.7606999999999998E-2</c:v>
                </c:pt>
                <c:pt idx="257">
                  <c:v>0.45206600000000002</c:v>
                </c:pt>
                <c:pt idx="258">
                  <c:v>0.20811499999999999</c:v>
                </c:pt>
                <c:pt idx="259">
                  <c:v>-0.25047399999999997</c:v>
                </c:pt>
                <c:pt idx="260">
                  <c:v>0.21591299999999999</c:v>
                </c:pt>
                <c:pt idx="261">
                  <c:v>0.624803</c:v>
                </c:pt>
                <c:pt idx="262">
                  <c:v>0.55909299999999995</c:v>
                </c:pt>
                <c:pt idx="263">
                  <c:v>0.386625</c:v>
                </c:pt>
                <c:pt idx="264">
                  <c:v>0.37768699999999999</c:v>
                </c:pt>
                <c:pt idx="265">
                  <c:v>0.69782599999999995</c:v>
                </c:pt>
                <c:pt idx="266">
                  <c:v>3.3241E-2</c:v>
                </c:pt>
                <c:pt idx="267">
                  <c:v>0.45052199999999998</c:v>
                </c:pt>
                <c:pt idx="268">
                  <c:v>0.23113</c:v>
                </c:pt>
                <c:pt idx="269">
                  <c:v>0.52961599999999998</c:v>
                </c:pt>
                <c:pt idx="270">
                  <c:v>0.65556300000000001</c:v>
                </c:pt>
                <c:pt idx="271">
                  <c:v>0.60340199999999999</c:v>
                </c:pt>
                <c:pt idx="272">
                  <c:v>0.66759599999999997</c:v>
                </c:pt>
                <c:pt idx="273">
                  <c:v>0.72837700000000005</c:v>
                </c:pt>
                <c:pt idx="274">
                  <c:v>0.503826</c:v>
                </c:pt>
                <c:pt idx="275">
                  <c:v>0.56437599999999999</c:v>
                </c:pt>
                <c:pt idx="276">
                  <c:v>0.47320099999999998</c:v>
                </c:pt>
                <c:pt idx="277">
                  <c:v>0.55098599999999998</c:v>
                </c:pt>
                <c:pt idx="278">
                  <c:v>0.31734800000000002</c:v>
                </c:pt>
                <c:pt idx="279">
                  <c:v>0.59414199999999995</c:v>
                </c:pt>
                <c:pt idx="280">
                  <c:v>0.58430099999999996</c:v>
                </c:pt>
                <c:pt idx="281">
                  <c:v>0.74741199999999997</c:v>
                </c:pt>
                <c:pt idx="282">
                  <c:v>0.62362099999999998</c:v>
                </c:pt>
                <c:pt idx="283">
                  <c:v>0.65476000000000001</c:v>
                </c:pt>
                <c:pt idx="284">
                  <c:v>0.61856699999999998</c:v>
                </c:pt>
                <c:pt idx="285">
                  <c:v>0.64404300000000003</c:v>
                </c:pt>
                <c:pt idx="286">
                  <c:v>0.71504800000000002</c:v>
                </c:pt>
                <c:pt idx="287">
                  <c:v>0.549624</c:v>
                </c:pt>
                <c:pt idx="288">
                  <c:v>0.41657100000000002</c:v>
                </c:pt>
                <c:pt idx="289">
                  <c:v>0.639768</c:v>
                </c:pt>
                <c:pt idx="290">
                  <c:v>0.63090400000000002</c:v>
                </c:pt>
                <c:pt idx="291">
                  <c:v>0.63273000000000001</c:v>
                </c:pt>
                <c:pt idx="292">
                  <c:v>0.16900000000000001</c:v>
                </c:pt>
                <c:pt idx="293">
                  <c:v>-0.33818900000000002</c:v>
                </c:pt>
                <c:pt idx="294">
                  <c:v>5.3658999999999998E-2</c:v>
                </c:pt>
                <c:pt idx="295">
                  <c:v>3.7207999999999998E-2</c:v>
                </c:pt>
                <c:pt idx="296">
                  <c:v>-0.286798</c:v>
                </c:pt>
                <c:pt idx="297">
                  <c:v>4.1995999999999999E-2</c:v>
                </c:pt>
                <c:pt idx="298">
                  <c:v>-0.36616700000000002</c:v>
                </c:pt>
                <c:pt idx="299">
                  <c:v>0.46608699999999997</c:v>
                </c:pt>
                <c:pt idx="300">
                  <c:v>0.43528499999999998</c:v>
                </c:pt>
                <c:pt idx="301">
                  <c:v>0.59414199999999995</c:v>
                </c:pt>
                <c:pt idx="302">
                  <c:v>0.63300299999999998</c:v>
                </c:pt>
                <c:pt idx="303">
                  <c:v>0.23199900000000001</c:v>
                </c:pt>
                <c:pt idx="304">
                  <c:v>0.61974899999999999</c:v>
                </c:pt>
                <c:pt idx="305">
                  <c:v>0.16567599999999999</c:v>
                </c:pt>
                <c:pt idx="306">
                  <c:v>0.63556999999999997</c:v>
                </c:pt>
                <c:pt idx="307">
                  <c:v>0.31616300000000003</c:v>
                </c:pt>
                <c:pt idx="308">
                  <c:v>2.9450000000000001E-3</c:v>
                </c:pt>
                <c:pt idx="309">
                  <c:v>0.123392</c:v>
                </c:pt>
                <c:pt idx="310">
                  <c:v>0.65133600000000003</c:v>
                </c:pt>
                <c:pt idx="311">
                  <c:v>0.72837700000000005</c:v>
                </c:pt>
                <c:pt idx="312">
                  <c:v>0.64256199999999997</c:v>
                </c:pt>
                <c:pt idx="313">
                  <c:v>0.59111899999999995</c:v>
                </c:pt>
                <c:pt idx="314">
                  <c:v>0.43514599999999998</c:v>
                </c:pt>
                <c:pt idx="315">
                  <c:v>0.59060699999999999</c:v>
                </c:pt>
                <c:pt idx="316">
                  <c:v>0.64274399999999998</c:v>
                </c:pt>
                <c:pt idx="317">
                  <c:v>0.60255899999999996</c:v>
                </c:pt>
                <c:pt idx="318">
                  <c:v>0.49823899999999999</c:v>
                </c:pt>
                <c:pt idx="319">
                  <c:v>0.53434499999999996</c:v>
                </c:pt>
                <c:pt idx="320">
                  <c:v>0.59963100000000003</c:v>
                </c:pt>
                <c:pt idx="321">
                  <c:v>0.554095</c:v>
                </c:pt>
                <c:pt idx="322">
                  <c:v>0.62854200000000005</c:v>
                </c:pt>
                <c:pt idx="323">
                  <c:v>0.69413199999999997</c:v>
                </c:pt>
                <c:pt idx="324">
                  <c:v>0.66342400000000001</c:v>
                </c:pt>
                <c:pt idx="325">
                  <c:v>0.49823899999999999</c:v>
                </c:pt>
                <c:pt idx="326">
                  <c:v>0.47030300000000003</c:v>
                </c:pt>
                <c:pt idx="327">
                  <c:v>0.67459100000000005</c:v>
                </c:pt>
                <c:pt idx="328">
                  <c:v>0.48616799999999999</c:v>
                </c:pt>
                <c:pt idx="329">
                  <c:v>0.66397899999999999</c:v>
                </c:pt>
                <c:pt idx="330">
                  <c:v>0.61974899999999999</c:v>
                </c:pt>
                <c:pt idx="331">
                  <c:v>-0.26995000000000002</c:v>
                </c:pt>
                <c:pt idx="332">
                  <c:v>6.2122999999999998E-2</c:v>
                </c:pt>
                <c:pt idx="333">
                  <c:v>0.503826</c:v>
                </c:pt>
                <c:pt idx="334">
                  <c:v>0.48399500000000001</c:v>
                </c:pt>
                <c:pt idx="335">
                  <c:v>-0.38132500000000003</c:v>
                </c:pt>
                <c:pt idx="336">
                  <c:v>6.3545000000000004E-2</c:v>
                </c:pt>
                <c:pt idx="337">
                  <c:v>0.34299499999999999</c:v>
                </c:pt>
                <c:pt idx="338">
                  <c:v>0.61361900000000003</c:v>
                </c:pt>
                <c:pt idx="339">
                  <c:v>0.63488100000000003</c:v>
                </c:pt>
                <c:pt idx="340">
                  <c:v>0.64700400000000002</c:v>
                </c:pt>
                <c:pt idx="341">
                  <c:v>0.371556</c:v>
                </c:pt>
                <c:pt idx="342">
                  <c:v>0.24718699999999999</c:v>
                </c:pt>
                <c:pt idx="343">
                  <c:v>0.106157</c:v>
                </c:pt>
                <c:pt idx="344">
                  <c:v>6.2974000000000002E-2</c:v>
                </c:pt>
                <c:pt idx="345">
                  <c:v>-0.120199</c:v>
                </c:pt>
                <c:pt idx="346">
                  <c:v>0.15776100000000001</c:v>
                </c:pt>
                <c:pt idx="347">
                  <c:v>0.27223799999999998</c:v>
                </c:pt>
                <c:pt idx="348">
                  <c:v>0.56837800000000005</c:v>
                </c:pt>
                <c:pt idx="349">
                  <c:v>0.53867200000000004</c:v>
                </c:pt>
                <c:pt idx="350">
                  <c:v>0.57911999999999997</c:v>
                </c:pt>
                <c:pt idx="351">
                  <c:v>0.443081</c:v>
                </c:pt>
                <c:pt idx="352">
                  <c:v>0.52874900000000002</c:v>
                </c:pt>
                <c:pt idx="353">
                  <c:v>0.64133700000000005</c:v>
                </c:pt>
                <c:pt idx="354">
                  <c:v>0.74225099999999999</c:v>
                </c:pt>
                <c:pt idx="355">
                  <c:v>0.61036800000000002</c:v>
                </c:pt>
                <c:pt idx="356">
                  <c:v>0.62854200000000005</c:v>
                </c:pt>
                <c:pt idx="357">
                  <c:v>0.59111899999999995</c:v>
                </c:pt>
                <c:pt idx="358">
                  <c:v>0.636019</c:v>
                </c:pt>
                <c:pt idx="359">
                  <c:v>0.61179899999999998</c:v>
                </c:pt>
                <c:pt idx="360">
                  <c:v>0.70747599999999999</c:v>
                </c:pt>
                <c:pt idx="361">
                  <c:v>0.70856399999999997</c:v>
                </c:pt>
                <c:pt idx="362">
                  <c:v>0.67120400000000002</c:v>
                </c:pt>
                <c:pt idx="363">
                  <c:v>0.67838900000000002</c:v>
                </c:pt>
                <c:pt idx="364">
                  <c:v>0.67149400000000004</c:v>
                </c:pt>
                <c:pt idx="365">
                  <c:v>0.53834800000000005</c:v>
                </c:pt>
                <c:pt idx="366">
                  <c:v>0.68513999999999997</c:v>
                </c:pt>
                <c:pt idx="367">
                  <c:v>0.54920199999999997</c:v>
                </c:pt>
                <c:pt idx="368">
                  <c:v>0.47656599999999999</c:v>
                </c:pt>
                <c:pt idx="369">
                  <c:v>0.46891899999999997</c:v>
                </c:pt>
                <c:pt idx="370">
                  <c:v>-0.37819999999999998</c:v>
                </c:pt>
                <c:pt idx="371">
                  <c:v>0.57932399999999995</c:v>
                </c:pt>
                <c:pt idx="372">
                  <c:v>0.54468399999999995</c:v>
                </c:pt>
                <c:pt idx="373">
                  <c:v>0.30196000000000001</c:v>
                </c:pt>
                <c:pt idx="374">
                  <c:v>1.8386E-2</c:v>
                </c:pt>
                <c:pt idx="375">
                  <c:v>0.29154400000000003</c:v>
                </c:pt>
                <c:pt idx="376">
                  <c:v>0.21491399999999999</c:v>
                </c:pt>
                <c:pt idx="377">
                  <c:v>0.13333300000000001</c:v>
                </c:pt>
                <c:pt idx="378">
                  <c:v>0.64408500000000002</c:v>
                </c:pt>
                <c:pt idx="379">
                  <c:v>0.41847499999999999</c:v>
                </c:pt>
                <c:pt idx="380">
                  <c:v>-0.12063</c:v>
                </c:pt>
                <c:pt idx="381">
                  <c:v>7.1833999999999995E-2</c:v>
                </c:pt>
                <c:pt idx="382">
                  <c:v>5.8233E-2</c:v>
                </c:pt>
                <c:pt idx="383">
                  <c:v>0.67120400000000002</c:v>
                </c:pt>
                <c:pt idx="384">
                  <c:v>0.76419899999999996</c:v>
                </c:pt>
                <c:pt idx="385">
                  <c:v>0.54813199999999995</c:v>
                </c:pt>
                <c:pt idx="386">
                  <c:v>1.2741000000000001E-2</c:v>
                </c:pt>
                <c:pt idx="387">
                  <c:v>0.67166499999999996</c:v>
                </c:pt>
                <c:pt idx="388">
                  <c:v>0.62427200000000005</c:v>
                </c:pt>
                <c:pt idx="389">
                  <c:v>0.58459099999999997</c:v>
                </c:pt>
                <c:pt idx="390">
                  <c:v>0.60670900000000005</c:v>
                </c:pt>
                <c:pt idx="391">
                  <c:v>0.69609299999999996</c:v>
                </c:pt>
                <c:pt idx="392">
                  <c:v>0.609066</c:v>
                </c:pt>
                <c:pt idx="393">
                  <c:v>0.37806400000000001</c:v>
                </c:pt>
                <c:pt idx="394">
                  <c:v>0.62057099999999998</c:v>
                </c:pt>
                <c:pt idx="395">
                  <c:v>0.63681299999999996</c:v>
                </c:pt>
                <c:pt idx="396">
                  <c:v>0.70220199999999999</c:v>
                </c:pt>
                <c:pt idx="397">
                  <c:v>0.66759599999999997</c:v>
                </c:pt>
                <c:pt idx="398">
                  <c:v>0.64563700000000002</c:v>
                </c:pt>
                <c:pt idx="399">
                  <c:v>0.60148400000000002</c:v>
                </c:pt>
                <c:pt idx="400">
                  <c:v>0.688083</c:v>
                </c:pt>
                <c:pt idx="401">
                  <c:v>0.69930999999999999</c:v>
                </c:pt>
                <c:pt idx="402">
                  <c:v>0.70342300000000002</c:v>
                </c:pt>
                <c:pt idx="403">
                  <c:v>0.68699200000000005</c:v>
                </c:pt>
                <c:pt idx="404">
                  <c:v>0.61036800000000002</c:v>
                </c:pt>
                <c:pt idx="405">
                  <c:v>0.15964700000000001</c:v>
                </c:pt>
                <c:pt idx="406">
                  <c:v>0.36577500000000002</c:v>
                </c:pt>
                <c:pt idx="407">
                  <c:v>0.56171199999999999</c:v>
                </c:pt>
                <c:pt idx="408">
                  <c:v>0.62630600000000003</c:v>
                </c:pt>
                <c:pt idx="409">
                  <c:v>-0.25047399999999997</c:v>
                </c:pt>
                <c:pt idx="410">
                  <c:v>0.62362099999999998</c:v>
                </c:pt>
                <c:pt idx="411">
                  <c:v>0.35583999999999999</c:v>
                </c:pt>
                <c:pt idx="412">
                  <c:v>0.48852800000000002</c:v>
                </c:pt>
                <c:pt idx="413">
                  <c:v>0.25442100000000001</c:v>
                </c:pt>
                <c:pt idx="414">
                  <c:v>0.23389499999999999</c:v>
                </c:pt>
                <c:pt idx="415">
                  <c:v>0.57899999999999996</c:v>
                </c:pt>
                <c:pt idx="416">
                  <c:v>0.60550199999999998</c:v>
                </c:pt>
                <c:pt idx="417">
                  <c:v>0.66017199999999998</c:v>
                </c:pt>
                <c:pt idx="418">
                  <c:v>-8.6712999999999998E-2</c:v>
                </c:pt>
                <c:pt idx="419">
                  <c:v>-0.114927</c:v>
                </c:pt>
                <c:pt idx="420">
                  <c:v>0.543848</c:v>
                </c:pt>
                <c:pt idx="421">
                  <c:v>0.483124</c:v>
                </c:pt>
                <c:pt idx="422">
                  <c:v>0.19930500000000001</c:v>
                </c:pt>
                <c:pt idx="423">
                  <c:v>6.6043000000000004E-2</c:v>
                </c:pt>
                <c:pt idx="424">
                  <c:v>0.63885499999999995</c:v>
                </c:pt>
                <c:pt idx="425">
                  <c:v>1.7107000000000001E-2</c:v>
                </c:pt>
                <c:pt idx="426">
                  <c:v>0.550848</c:v>
                </c:pt>
                <c:pt idx="427">
                  <c:v>0.67606999999999995</c:v>
                </c:pt>
                <c:pt idx="428">
                  <c:v>0.57426200000000005</c:v>
                </c:pt>
                <c:pt idx="429">
                  <c:v>0.56171199999999999</c:v>
                </c:pt>
                <c:pt idx="430">
                  <c:v>0.585148</c:v>
                </c:pt>
                <c:pt idx="431">
                  <c:v>0.65229499999999996</c:v>
                </c:pt>
                <c:pt idx="432">
                  <c:v>0.52395099999999994</c:v>
                </c:pt>
                <c:pt idx="433">
                  <c:v>0.53328299999999995</c:v>
                </c:pt>
                <c:pt idx="434">
                  <c:v>0.71886700000000003</c:v>
                </c:pt>
                <c:pt idx="435">
                  <c:v>0.55802399999999996</c:v>
                </c:pt>
                <c:pt idx="436">
                  <c:v>0.64700400000000002</c:v>
                </c:pt>
                <c:pt idx="437">
                  <c:v>0.663717</c:v>
                </c:pt>
                <c:pt idx="438">
                  <c:v>0.56006699999999998</c:v>
                </c:pt>
                <c:pt idx="439">
                  <c:v>0.72308700000000004</c:v>
                </c:pt>
                <c:pt idx="440">
                  <c:v>0.70624100000000001</c:v>
                </c:pt>
                <c:pt idx="441">
                  <c:v>0.61179899999999998</c:v>
                </c:pt>
                <c:pt idx="442">
                  <c:v>0.37540800000000002</c:v>
                </c:pt>
                <c:pt idx="443">
                  <c:v>0.65691900000000003</c:v>
                </c:pt>
                <c:pt idx="444">
                  <c:v>0.49629299999999998</c:v>
                </c:pt>
                <c:pt idx="445">
                  <c:v>0.56521299999999997</c:v>
                </c:pt>
                <c:pt idx="446">
                  <c:v>1.9258999999999998E-2</c:v>
                </c:pt>
                <c:pt idx="447">
                  <c:v>-0.157558</c:v>
                </c:pt>
                <c:pt idx="448">
                  <c:v>0.45877699999999999</c:v>
                </c:pt>
                <c:pt idx="449">
                  <c:v>0.50507000000000002</c:v>
                </c:pt>
                <c:pt idx="450">
                  <c:v>0.22858600000000001</c:v>
                </c:pt>
                <c:pt idx="451">
                  <c:v>0.49629299999999998</c:v>
                </c:pt>
                <c:pt idx="452">
                  <c:v>0.37768699999999999</c:v>
                </c:pt>
                <c:pt idx="453">
                  <c:v>0.30703900000000001</c:v>
                </c:pt>
                <c:pt idx="454">
                  <c:v>0.65229499999999996</c:v>
                </c:pt>
                <c:pt idx="455">
                  <c:v>0.57131799999999999</c:v>
                </c:pt>
                <c:pt idx="456">
                  <c:v>2.5059999999999999E-2</c:v>
                </c:pt>
                <c:pt idx="457">
                  <c:v>-0.13231000000000001</c:v>
                </c:pt>
                <c:pt idx="458">
                  <c:v>0.417265</c:v>
                </c:pt>
                <c:pt idx="459">
                  <c:v>0.43489699999999998</c:v>
                </c:pt>
                <c:pt idx="460">
                  <c:v>0.44651400000000002</c:v>
                </c:pt>
                <c:pt idx="461">
                  <c:v>0.57050000000000001</c:v>
                </c:pt>
                <c:pt idx="462">
                  <c:v>0.67525000000000002</c:v>
                </c:pt>
                <c:pt idx="463">
                  <c:v>0.66765099999999999</c:v>
                </c:pt>
                <c:pt idx="464">
                  <c:v>0.679512</c:v>
                </c:pt>
                <c:pt idx="465">
                  <c:v>0.70425000000000004</c:v>
                </c:pt>
                <c:pt idx="466">
                  <c:v>0.54649300000000001</c:v>
                </c:pt>
                <c:pt idx="467">
                  <c:v>0.60051299999999996</c:v>
                </c:pt>
                <c:pt idx="468">
                  <c:v>0.57426200000000005</c:v>
                </c:pt>
                <c:pt idx="469">
                  <c:v>0.55802399999999996</c:v>
                </c:pt>
                <c:pt idx="470">
                  <c:v>0.40478799999999998</c:v>
                </c:pt>
                <c:pt idx="471">
                  <c:v>0.65556300000000001</c:v>
                </c:pt>
                <c:pt idx="472">
                  <c:v>0.554095</c:v>
                </c:pt>
                <c:pt idx="473">
                  <c:v>0.59060699999999999</c:v>
                </c:pt>
                <c:pt idx="474">
                  <c:v>0.66782200000000003</c:v>
                </c:pt>
                <c:pt idx="475">
                  <c:v>0.53867200000000004</c:v>
                </c:pt>
                <c:pt idx="476">
                  <c:v>0.59014599999999995</c:v>
                </c:pt>
                <c:pt idx="477">
                  <c:v>0.56437599999999999</c:v>
                </c:pt>
                <c:pt idx="478">
                  <c:v>0.62868900000000005</c:v>
                </c:pt>
                <c:pt idx="479">
                  <c:v>0.313218</c:v>
                </c:pt>
                <c:pt idx="480">
                  <c:v>0.122657</c:v>
                </c:pt>
                <c:pt idx="481">
                  <c:v>0.62427200000000005</c:v>
                </c:pt>
                <c:pt idx="482">
                  <c:v>7.9269999999999993E-2</c:v>
                </c:pt>
                <c:pt idx="483">
                  <c:v>-0.17671100000000001</c:v>
                </c:pt>
                <c:pt idx="484">
                  <c:v>0.61179899999999998</c:v>
                </c:pt>
                <c:pt idx="485">
                  <c:v>0.31277899999999997</c:v>
                </c:pt>
                <c:pt idx="486">
                  <c:v>0.322911</c:v>
                </c:pt>
                <c:pt idx="487">
                  <c:v>0.32190000000000002</c:v>
                </c:pt>
                <c:pt idx="488">
                  <c:v>7.9649999999999999E-3</c:v>
                </c:pt>
                <c:pt idx="489">
                  <c:v>0.56614200000000003</c:v>
                </c:pt>
                <c:pt idx="490">
                  <c:v>0.49823899999999999</c:v>
                </c:pt>
                <c:pt idx="491">
                  <c:v>0.47481800000000002</c:v>
                </c:pt>
                <c:pt idx="492">
                  <c:v>0.167771</c:v>
                </c:pt>
                <c:pt idx="493">
                  <c:v>4.8536000000000003E-2</c:v>
                </c:pt>
                <c:pt idx="494">
                  <c:v>0.486877</c:v>
                </c:pt>
                <c:pt idx="495">
                  <c:v>0.75548000000000004</c:v>
                </c:pt>
                <c:pt idx="496">
                  <c:v>0.53892300000000004</c:v>
                </c:pt>
                <c:pt idx="497">
                  <c:v>0.54813199999999995</c:v>
                </c:pt>
                <c:pt idx="498">
                  <c:v>-7.6467999999999994E-2</c:v>
                </c:pt>
                <c:pt idx="499">
                  <c:v>0.64700400000000002</c:v>
                </c:pt>
                <c:pt idx="500">
                  <c:v>0.60255899999999996</c:v>
                </c:pt>
                <c:pt idx="501">
                  <c:v>0.68417899999999998</c:v>
                </c:pt>
                <c:pt idx="502">
                  <c:v>0.59359499999999998</c:v>
                </c:pt>
                <c:pt idx="503">
                  <c:v>0.61179899999999998</c:v>
                </c:pt>
                <c:pt idx="504">
                  <c:v>0.59611899999999995</c:v>
                </c:pt>
                <c:pt idx="505">
                  <c:v>0.47030300000000003</c:v>
                </c:pt>
                <c:pt idx="506">
                  <c:v>0.48143200000000003</c:v>
                </c:pt>
                <c:pt idx="507">
                  <c:v>0.54043300000000005</c:v>
                </c:pt>
                <c:pt idx="508">
                  <c:v>0.58494299999999999</c:v>
                </c:pt>
                <c:pt idx="509">
                  <c:v>0.54267500000000002</c:v>
                </c:pt>
                <c:pt idx="510">
                  <c:v>0.46556599999999998</c:v>
                </c:pt>
                <c:pt idx="511">
                  <c:v>0.60148400000000002</c:v>
                </c:pt>
                <c:pt idx="512">
                  <c:v>0.70342300000000002</c:v>
                </c:pt>
                <c:pt idx="513">
                  <c:v>0.69413199999999997</c:v>
                </c:pt>
                <c:pt idx="514">
                  <c:v>0.65914700000000004</c:v>
                </c:pt>
                <c:pt idx="515">
                  <c:v>0.54813199999999995</c:v>
                </c:pt>
                <c:pt idx="516">
                  <c:v>8.0116999999999994E-2</c:v>
                </c:pt>
                <c:pt idx="517">
                  <c:v>-0.217557</c:v>
                </c:pt>
                <c:pt idx="518">
                  <c:v>0.33044299999999999</c:v>
                </c:pt>
                <c:pt idx="519">
                  <c:v>0.44403799999999999</c:v>
                </c:pt>
                <c:pt idx="520">
                  <c:v>0.39382200000000001</c:v>
                </c:pt>
                <c:pt idx="521">
                  <c:v>0.50575899999999996</c:v>
                </c:pt>
                <c:pt idx="522">
                  <c:v>-0.31588100000000002</c:v>
                </c:pt>
                <c:pt idx="523">
                  <c:v>0.46482499999999999</c:v>
                </c:pt>
                <c:pt idx="524">
                  <c:v>0.56953399999999998</c:v>
                </c:pt>
                <c:pt idx="525">
                  <c:v>0.521208</c:v>
                </c:pt>
                <c:pt idx="526">
                  <c:v>0.54049899999999995</c:v>
                </c:pt>
                <c:pt idx="527">
                  <c:v>5.7262E-2</c:v>
                </c:pt>
                <c:pt idx="528">
                  <c:v>0.38475300000000001</c:v>
                </c:pt>
                <c:pt idx="529">
                  <c:v>0.65849599999999997</c:v>
                </c:pt>
                <c:pt idx="530">
                  <c:v>0.44353999999999999</c:v>
                </c:pt>
                <c:pt idx="531">
                  <c:v>0.53299399999999997</c:v>
                </c:pt>
                <c:pt idx="532">
                  <c:v>0.486877</c:v>
                </c:pt>
                <c:pt idx="533">
                  <c:v>0.70747599999999999</c:v>
                </c:pt>
                <c:pt idx="534">
                  <c:v>0.59359499999999998</c:v>
                </c:pt>
                <c:pt idx="535">
                  <c:v>0.58972800000000003</c:v>
                </c:pt>
                <c:pt idx="536">
                  <c:v>0.64821700000000004</c:v>
                </c:pt>
                <c:pt idx="537">
                  <c:v>0.554095</c:v>
                </c:pt>
                <c:pt idx="538">
                  <c:v>0.69923800000000003</c:v>
                </c:pt>
                <c:pt idx="539">
                  <c:v>0.68329600000000001</c:v>
                </c:pt>
                <c:pt idx="540">
                  <c:v>0.54043300000000005</c:v>
                </c:pt>
                <c:pt idx="541">
                  <c:v>0.62057099999999998</c:v>
                </c:pt>
                <c:pt idx="542">
                  <c:v>0.49986000000000003</c:v>
                </c:pt>
                <c:pt idx="543">
                  <c:v>0.57313099999999995</c:v>
                </c:pt>
                <c:pt idx="544">
                  <c:v>0.57949300000000004</c:v>
                </c:pt>
                <c:pt idx="545">
                  <c:v>0.636019</c:v>
                </c:pt>
                <c:pt idx="546">
                  <c:v>0.65968899999999997</c:v>
                </c:pt>
                <c:pt idx="547">
                  <c:v>0.63721799999999995</c:v>
                </c:pt>
                <c:pt idx="548">
                  <c:v>0.65556300000000001</c:v>
                </c:pt>
                <c:pt idx="549">
                  <c:v>0.61510900000000002</c:v>
                </c:pt>
                <c:pt idx="550">
                  <c:v>0.66060600000000003</c:v>
                </c:pt>
                <c:pt idx="551">
                  <c:v>0.367504</c:v>
                </c:pt>
                <c:pt idx="552">
                  <c:v>0.54468399999999995</c:v>
                </c:pt>
                <c:pt idx="553">
                  <c:v>-0.202324</c:v>
                </c:pt>
                <c:pt idx="554">
                  <c:v>6.3545000000000004E-2</c:v>
                </c:pt>
                <c:pt idx="555">
                  <c:v>0.352381</c:v>
                </c:pt>
                <c:pt idx="556">
                  <c:v>0.65229499999999996</c:v>
                </c:pt>
                <c:pt idx="557">
                  <c:v>-9.6824999999999994E-2</c:v>
                </c:pt>
                <c:pt idx="558">
                  <c:v>0.36577500000000002</c:v>
                </c:pt>
                <c:pt idx="559">
                  <c:v>-0.369199</c:v>
                </c:pt>
                <c:pt idx="560">
                  <c:v>0.57911999999999997</c:v>
                </c:pt>
                <c:pt idx="561">
                  <c:v>0.49823899999999999</c:v>
                </c:pt>
                <c:pt idx="562">
                  <c:v>0.105915</c:v>
                </c:pt>
                <c:pt idx="563">
                  <c:v>0.56357299999999999</c:v>
                </c:pt>
                <c:pt idx="564">
                  <c:v>0.37328800000000001</c:v>
                </c:pt>
                <c:pt idx="565">
                  <c:v>0.55802399999999996</c:v>
                </c:pt>
                <c:pt idx="566">
                  <c:v>0.31807099999999999</c:v>
                </c:pt>
                <c:pt idx="567">
                  <c:v>0.29714200000000002</c:v>
                </c:pt>
                <c:pt idx="568">
                  <c:v>0.53184600000000004</c:v>
                </c:pt>
                <c:pt idx="569">
                  <c:v>0.38687899999999997</c:v>
                </c:pt>
                <c:pt idx="570">
                  <c:v>0.503826</c:v>
                </c:pt>
                <c:pt idx="571">
                  <c:v>0.61361900000000003</c:v>
                </c:pt>
                <c:pt idx="572">
                  <c:v>0.51508900000000002</c:v>
                </c:pt>
                <c:pt idx="573">
                  <c:v>0.56511</c:v>
                </c:pt>
                <c:pt idx="574">
                  <c:v>0.67185700000000004</c:v>
                </c:pt>
                <c:pt idx="575">
                  <c:v>0.68630599999999997</c:v>
                </c:pt>
                <c:pt idx="576">
                  <c:v>0.66342400000000001</c:v>
                </c:pt>
                <c:pt idx="577">
                  <c:v>0.71970400000000001</c:v>
                </c:pt>
                <c:pt idx="578">
                  <c:v>0.59539600000000004</c:v>
                </c:pt>
                <c:pt idx="579">
                  <c:v>0.58786400000000005</c:v>
                </c:pt>
                <c:pt idx="580">
                  <c:v>0.69647899999999996</c:v>
                </c:pt>
                <c:pt idx="581">
                  <c:v>0.68115999999999999</c:v>
                </c:pt>
                <c:pt idx="582">
                  <c:v>0.66397899999999999</c:v>
                </c:pt>
                <c:pt idx="583">
                  <c:v>0.67166499999999996</c:v>
                </c:pt>
                <c:pt idx="584">
                  <c:v>0.650258</c:v>
                </c:pt>
                <c:pt idx="585">
                  <c:v>0.42757499999999998</c:v>
                </c:pt>
                <c:pt idx="586">
                  <c:v>0.64536400000000005</c:v>
                </c:pt>
                <c:pt idx="587">
                  <c:v>0.26688499999999998</c:v>
                </c:pt>
                <c:pt idx="588">
                  <c:v>-0.173567</c:v>
                </c:pt>
                <c:pt idx="589">
                  <c:v>0.12010999999999999</c:v>
                </c:pt>
                <c:pt idx="590">
                  <c:v>5.9706000000000002E-2</c:v>
                </c:pt>
                <c:pt idx="591">
                  <c:v>-0.14249100000000001</c:v>
                </c:pt>
                <c:pt idx="592">
                  <c:v>0.31890800000000002</c:v>
                </c:pt>
                <c:pt idx="593">
                  <c:v>0.53063000000000005</c:v>
                </c:pt>
                <c:pt idx="594">
                  <c:v>0.59014599999999995</c:v>
                </c:pt>
                <c:pt idx="595">
                  <c:v>0.53834800000000005</c:v>
                </c:pt>
                <c:pt idx="596">
                  <c:v>0.55367999999999995</c:v>
                </c:pt>
                <c:pt idx="597">
                  <c:v>0.41033999999999998</c:v>
                </c:pt>
                <c:pt idx="598">
                  <c:v>0.65392399999999995</c:v>
                </c:pt>
                <c:pt idx="599">
                  <c:v>0.64274399999999998</c:v>
                </c:pt>
                <c:pt idx="600">
                  <c:v>0.47840199999999999</c:v>
                </c:pt>
                <c:pt idx="601">
                  <c:v>0.48896499999999998</c:v>
                </c:pt>
                <c:pt idx="602">
                  <c:v>0.55247299999999999</c:v>
                </c:pt>
                <c:pt idx="603">
                  <c:v>0.38049699999999997</c:v>
                </c:pt>
                <c:pt idx="604">
                  <c:v>0.70747599999999999</c:v>
                </c:pt>
                <c:pt idx="605">
                  <c:v>0.54049899999999995</c:v>
                </c:pt>
                <c:pt idx="606">
                  <c:v>0.61675800000000003</c:v>
                </c:pt>
                <c:pt idx="607">
                  <c:v>0.69189199999999995</c:v>
                </c:pt>
                <c:pt idx="608">
                  <c:v>0.57911999999999997</c:v>
                </c:pt>
                <c:pt idx="609">
                  <c:v>0.57932399999999995</c:v>
                </c:pt>
                <c:pt idx="610">
                  <c:v>0.57911999999999997</c:v>
                </c:pt>
                <c:pt idx="611">
                  <c:v>0.46365200000000001</c:v>
                </c:pt>
                <c:pt idx="612">
                  <c:v>0.62524400000000002</c:v>
                </c:pt>
                <c:pt idx="613">
                  <c:v>0.56696899999999995</c:v>
                </c:pt>
                <c:pt idx="614">
                  <c:v>0.67185700000000004</c:v>
                </c:pt>
                <c:pt idx="615">
                  <c:v>0.60375400000000001</c:v>
                </c:pt>
                <c:pt idx="616">
                  <c:v>0.71615499999999999</c:v>
                </c:pt>
                <c:pt idx="617">
                  <c:v>0.67430900000000005</c:v>
                </c:pt>
                <c:pt idx="618">
                  <c:v>0.68699200000000005</c:v>
                </c:pt>
                <c:pt idx="619">
                  <c:v>0.61974899999999999</c:v>
                </c:pt>
                <c:pt idx="620">
                  <c:v>0.53027400000000002</c:v>
                </c:pt>
                <c:pt idx="621">
                  <c:v>0.248442</c:v>
                </c:pt>
                <c:pt idx="622">
                  <c:v>0.36577500000000002</c:v>
                </c:pt>
                <c:pt idx="623">
                  <c:v>-0.16171099999999999</c:v>
                </c:pt>
                <c:pt idx="624">
                  <c:v>0.50462700000000005</c:v>
                </c:pt>
                <c:pt idx="625">
                  <c:v>-9.8119999999999999E-2</c:v>
                </c:pt>
                <c:pt idx="626">
                  <c:v>0.65968899999999997</c:v>
                </c:pt>
                <c:pt idx="627">
                  <c:v>0.65229499999999996</c:v>
                </c:pt>
                <c:pt idx="628">
                  <c:v>0.54244499999999995</c:v>
                </c:pt>
                <c:pt idx="629">
                  <c:v>0.307006</c:v>
                </c:pt>
                <c:pt idx="630">
                  <c:v>0.63300299999999998</c:v>
                </c:pt>
                <c:pt idx="631">
                  <c:v>0.51814899999999997</c:v>
                </c:pt>
                <c:pt idx="632">
                  <c:v>0.59359499999999998</c:v>
                </c:pt>
                <c:pt idx="633">
                  <c:v>0.589001</c:v>
                </c:pt>
                <c:pt idx="634">
                  <c:v>0.16900000000000001</c:v>
                </c:pt>
                <c:pt idx="635">
                  <c:v>0.45877699999999999</c:v>
                </c:pt>
                <c:pt idx="636">
                  <c:v>0.61099000000000003</c:v>
                </c:pt>
                <c:pt idx="637">
                  <c:v>0.67525000000000002</c:v>
                </c:pt>
                <c:pt idx="638">
                  <c:v>-0.21163799999999999</c:v>
                </c:pt>
                <c:pt idx="639">
                  <c:v>0.65968899999999997</c:v>
                </c:pt>
                <c:pt idx="640">
                  <c:v>0.663717</c:v>
                </c:pt>
                <c:pt idx="641">
                  <c:v>0.59692000000000001</c:v>
                </c:pt>
                <c:pt idx="642">
                  <c:v>0.67606999999999995</c:v>
                </c:pt>
                <c:pt idx="643">
                  <c:v>0.67185700000000004</c:v>
                </c:pt>
                <c:pt idx="644">
                  <c:v>0.584758</c:v>
                </c:pt>
                <c:pt idx="645">
                  <c:v>0.72539699999999996</c:v>
                </c:pt>
                <c:pt idx="646">
                  <c:v>0.63090400000000002</c:v>
                </c:pt>
                <c:pt idx="647">
                  <c:v>0.66309399999999996</c:v>
                </c:pt>
                <c:pt idx="648">
                  <c:v>0.67606999999999995</c:v>
                </c:pt>
                <c:pt idx="649">
                  <c:v>0.71560800000000002</c:v>
                </c:pt>
                <c:pt idx="650">
                  <c:v>0.69647899999999996</c:v>
                </c:pt>
                <c:pt idx="651">
                  <c:v>0.71152300000000002</c:v>
                </c:pt>
                <c:pt idx="652">
                  <c:v>0.64025200000000004</c:v>
                </c:pt>
                <c:pt idx="653">
                  <c:v>0.62427200000000005</c:v>
                </c:pt>
                <c:pt idx="654">
                  <c:v>0.71970400000000001</c:v>
                </c:pt>
                <c:pt idx="655">
                  <c:v>0.64404300000000003</c:v>
                </c:pt>
                <c:pt idx="656">
                  <c:v>0.56062599999999996</c:v>
                </c:pt>
                <c:pt idx="657">
                  <c:v>0.41994599999999999</c:v>
                </c:pt>
                <c:pt idx="658">
                  <c:v>-0.16171099999999999</c:v>
                </c:pt>
                <c:pt idx="659">
                  <c:v>0.106157</c:v>
                </c:pt>
                <c:pt idx="660">
                  <c:v>0.34788000000000002</c:v>
                </c:pt>
                <c:pt idx="661">
                  <c:v>0.62159200000000003</c:v>
                </c:pt>
                <c:pt idx="662">
                  <c:v>0.61974899999999999</c:v>
                </c:pt>
                <c:pt idx="663">
                  <c:v>0.69609299999999996</c:v>
                </c:pt>
                <c:pt idx="664">
                  <c:v>0.64536400000000005</c:v>
                </c:pt>
                <c:pt idx="665">
                  <c:v>0.30055799999999999</c:v>
                </c:pt>
                <c:pt idx="666">
                  <c:v>0.71063200000000004</c:v>
                </c:pt>
                <c:pt idx="667">
                  <c:v>0.63721799999999995</c:v>
                </c:pt>
                <c:pt idx="668">
                  <c:v>0.67838900000000002</c:v>
                </c:pt>
                <c:pt idx="669">
                  <c:v>0.486877</c:v>
                </c:pt>
                <c:pt idx="670">
                  <c:v>0.352105</c:v>
                </c:pt>
                <c:pt idx="671">
                  <c:v>0.69161300000000003</c:v>
                </c:pt>
                <c:pt idx="672">
                  <c:v>-0.125309</c:v>
                </c:pt>
                <c:pt idx="673">
                  <c:v>0.52802300000000002</c:v>
                </c:pt>
                <c:pt idx="674">
                  <c:v>0.60255899999999996</c:v>
                </c:pt>
                <c:pt idx="675">
                  <c:v>0.68601699999999999</c:v>
                </c:pt>
                <c:pt idx="676">
                  <c:v>0.60148400000000002</c:v>
                </c:pt>
                <c:pt idx="677">
                  <c:v>0.74225099999999999</c:v>
                </c:pt>
                <c:pt idx="678">
                  <c:v>0.74046900000000004</c:v>
                </c:pt>
                <c:pt idx="679">
                  <c:v>0.57899999999999996</c:v>
                </c:pt>
                <c:pt idx="680">
                  <c:v>0.69475100000000001</c:v>
                </c:pt>
                <c:pt idx="681">
                  <c:v>0.43528499999999998</c:v>
                </c:pt>
                <c:pt idx="682">
                  <c:v>0.72808899999999999</c:v>
                </c:pt>
                <c:pt idx="683">
                  <c:v>0.69782599999999995</c:v>
                </c:pt>
                <c:pt idx="684">
                  <c:v>0.57266799999999995</c:v>
                </c:pt>
                <c:pt idx="685">
                  <c:v>0.67108000000000001</c:v>
                </c:pt>
                <c:pt idx="686">
                  <c:v>0.71726500000000004</c:v>
                </c:pt>
                <c:pt idx="687">
                  <c:v>0.67134199999999999</c:v>
                </c:pt>
                <c:pt idx="688">
                  <c:v>0.61974899999999999</c:v>
                </c:pt>
                <c:pt idx="689">
                  <c:v>0.70074800000000004</c:v>
                </c:pt>
                <c:pt idx="690">
                  <c:v>0.61036800000000002</c:v>
                </c:pt>
                <c:pt idx="691">
                  <c:v>0.584758</c:v>
                </c:pt>
                <c:pt idx="692">
                  <c:v>0.29037200000000002</c:v>
                </c:pt>
                <c:pt idx="693">
                  <c:v>0.14038700000000001</c:v>
                </c:pt>
                <c:pt idx="694">
                  <c:v>-0.18897800000000001</c:v>
                </c:pt>
                <c:pt idx="695">
                  <c:v>-0.11323900000000001</c:v>
                </c:pt>
                <c:pt idx="696">
                  <c:v>0.427421</c:v>
                </c:pt>
                <c:pt idx="697">
                  <c:v>0.60550199999999998</c:v>
                </c:pt>
                <c:pt idx="698">
                  <c:v>0.69060299999999997</c:v>
                </c:pt>
                <c:pt idx="699">
                  <c:v>0.55233299999999996</c:v>
                </c:pt>
                <c:pt idx="700">
                  <c:v>0.22198599999999999</c:v>
                </c:pt>
                <c:pt idx="701">
                  <c:v>0.59963100000000003</c:v>
                </c:pt>
                <c:pt idx="702">
                  <c:v>0.68434700000000004</c:v>
                </c:pt>
                <c:pt idx="703">
                  <c:v>0.335233</c:v>
                </c:pt>
                <c:pt idx="704">
                  <c:v>0.264878</c:v>
                </c:pt>
                <c:pt idx="705">
                  <c:v>0.62854200000000005</c:v>
                </c:pt>
                <c:pt idx="706">
                  <c:v>0.57922700000000005</c:v>
                </c:pt>
                <c:pt idx="707">
                  <c:v>0.64903500000000003</c:v>
                </c:pt>
                <c:pt idx="708">
                  <c:v>0.40942400000000001</c:v>
                </c:pt>
                <c:pt idx="709">
                  <c:v>0.64404300000000003</c:v>
                </c:pt>
                <c:pt idx="710">
                  <c:v>0.64274399999999998</c:v>
                </c:pt>
                <c:pt idx="711">
                  <c:v>0.68840999999999997</c:v>
                </c:pt>
                <c:pt idx="712">
                  <c:v>0.63721799999999995</c:v>
                </c:pt>
                <c:pt idx="713">
                  <c:v>0.62854200000000005</c:v>
                </c:pt>
                <c:pt idx="714">
                  <c:v>0.65914700000000004</c:v>
                </c:pt>
                <c:pt idx="715">
                  <c:v>0.72278299999999995</c:v>
                </c:pt>
                <c:pt idx="716">
                  <c:v>0.639768</c:v>
                </c:pt>
                <c:pt idx="717">
                  <c:v>0.64821700000000004</c:v>
                </c:pt>
                <c:pt idx="718">
                  <c:v>0.66778599999999999</c:v>
                </c:pt>
                <c:pt idx="719">
                  <c:v>0.58430099999999996</c:v>
                </c:pt>
                <c:pt idx="720">
                  <c:v>0.68057999999999996</c:v>
                </c:pt>
                <c:pt idx="721">
                  <c:v>0.67838900000000002</c:v>
                </c:pt>
                <c:pt idx="722">
                  <c:v>0.72549399999999997</c:v>
                </c:pt>
                <c:pt idx="723">
                  <c:v>0.68179999999999996</c:v>
                </c:pt>
                <c:pt idx="724">
                  <c:v>0.64536400000000005</c:v>
                </c:pt>
                <c:pt idx="725">
                  <c:v>0.71442300000000003</c:v>
                </c:pt>
                <c:pt idx="726">
                  <c:v>0.120631</c:v>
                </c:pt>
                <c:pt idx="727">
                  <c:v>0.39530300000000002</c:v>
                </c:pt>
                <c:pt idx="728">
                  <c:v>0.42665399999999998</c:v>
                </c:pt>
                <c:pt idx="729">
                  <c:v>-0.15079200000000001</c:v>
                </c:pt>
                <c:pt idx="730">
                  <c:v>-0.218139</c:v>
                </c:pt>
                <c:pt idx="731">
                  <c:v>0.47840199999999999</c:v>
                </c:pt>
                <c:pt idx="732">
                  <c:v>0.27321400000000001</c:v>
                </c:pt>
                <c:pt idx="733">
                  <c:v>0.46608699999999997</c:v>
                </c:pt>
                <c:pt idx="734">
                  <c:v>0.49629299999999998</c:v>
                </c:pt>
                <c:pt idx="735">
                  <c:v>0.55367999999999995</c:v>
                </c:pt>
                <c:pt idx="736">
                  <c:v>0.54649300000000001</c:v>
                </c:pt>
                <c:pt idx="737">
                  <c:v>0.54920199999999997</c:v>
                </c:pt>
                <c:pt idx="738">
                  <c:v>0.51508900000000002</c:v>
                </c:pt>
                <c:pt idx="739">
                  <c:v>0.60670900000000005</c:v>
                </c:pt>
                <c:pt idx="740">
                  <c:v>0.67656099999999997</c:v>
                </c:pt>
                <c:pt idx="741">
                  <c:v>0.63081799999999999</c:v>
                </c:pt>
                <c:pt idx="742">
                  <c:v>0.17083000000000001</c:v>
                </c:pt>
                <c:pt idx="743">
                  <c:v>0.38411400000000001</c:v>
                </c:pt>
                <c:pt idx="744">
                  <c:v>0.53595700000000002</c:v>
                </c:pt>
                <c:pt idx="745">
                  <c:v>0.57922700000000005</c:v>
                </c:pt>
                <c:pt idx="746">
                  <c:v>0.62586399999999998</c:v>
                </c:pt>
                <c:pt idx="747">
                  <c:v>0.66017199999999998</c:v>
                </c:pt>
                <c:pt idx="748">
                  <c:v>0.60255899999999996</c:v>
                </c:pt>
                <c:pt idx="749">
                  <c:v>0.68699200000000005</c:v>
                </c:pt>
                <c:pt idx="750">
                  <c:v>0.63800800000000002</c:v>
                </c:pt>
                <c:pt idx="751">
                  <c:v>0.682508</c:v>
                </c:pt>
                <c:pt idx="752">
                  <c:v>0.48616799999999999</c:v>
                </c:pt>
                <c:pt idx="753">
                  <c:v>0.584758</c:v>
                </c:pt>
                <c:pt idx="754">
                  <c:v>0.65853499999999998</c:v>
                </c:pt>
                <c:pt idx="755">
                  <c:v>0.69782599999999995</c:v>
                </c:pt>
                <c:pt idx="756">
                  <c:v>0.68513999999999997</c:v>
                </c:pt>
                <c:pt idx="757">
                  <c:v>0.55554499999999996</c:v>
                </c:pt>
                <c:pt idx="758">
                  <c:v>0.10478700000000001</c:v>
                </c:pt>
                <c:pt idx="759">
                  <c:v>0.28545900000000002</c:v>
                </c:pt>
                <c:pt idx="760">
                  <c:v>0.38852500000000001</c:v>
                </c:pt>
                <c:pt idx="761">
                  <c:v>0.19813500000000001</c:v>
                </c:pt>
                <c:pt idx="762">
                  <c:v>-6.0040999999999997E-2</c:v>
                </c:pt>
                <c:pt idx="763">
                  <c:v>-0.14615300000000001</c:v>
                </c:pt>
                <c:pt idx="764">
                  <c:v>0.55233299999999996</c:v>
                </c:pt>
                <c:pt idx="765">
                  <c:v>0.36577500000000002</c:v>
                </c:pt>
                <c:pt idx="766">
                  <c:v>0.60248299999999999</c:v>
                </c:pt>
                <c:pt idx="767">
                  <c:v>0.44580799999999998</c:v>
                </c:pt>
                <c:pt idx="768">
                  <c:v>0.61914100000000005</c:v>
                </c:pt>
                <c:pt idx="769">
                  <c:v>0.41580499999999998</c:v>
                </c:pt>
                <c:pt idx="770">
                  <c:v>0.38852500000000001</c:v>
                </c:pt>
                <c:pt idx="771">
                  <c:v>0.69560900000000003</c:v>
                </c:pt>
                <c:pt idx="772">
                  <c:v>0.70245899999999994</c:v>
                </c:pt>
                <c:pt idx="773">
                  <c:v>-7.2824E-2</c:v>
                </c:pt>
                <c:pt idx="774">
                  <c:v>0.58459099999999997</c:v>
                </c:pt>
                <c:pt idx="775">
                  <c:v>0.59692000000000001</c:v>
                </c:pt>
                <c:pt idx="776">
                  <c:v>0.59692000000000001</c:v>
                </c:pt>
                <c:pt idx="777">
                  <c:v>0.70095200000000002</c:v>
                </c:pt>
                <c:pt idx="778">
                  <c:v>0.48198800000000003</c:v>
                </c:pt>
                <c:pt idx="779">
                  <c:v>0.40141100000000002</c:v>
                </c:pt>
                <c:pt idx="780">
                  <c:v>0.59309299999999998</c:v>
                </c:pt>
                <c:pt idx="781">
                  <c:v>0.57922700000000005</c:v>
                </c:pt>
                <c:pt idx="782">
                  <c:v>0.59539600000000004</c:v>
                </c:pt>
                <c:pt idx="783">
                  <c:v>0.69560900000000003</c:v>
                </c:pt>
                <c:pt idx="784">
                  <c:v>0.45206600000000002</c:v>
                </c:pt>
                <c:pt idx="785">
                  <c:v>0.69413199999999997</c:v>
                </c:pt>
                <c:pt idx="786">
                  <c:v>0.66770099999999999</c:v>
                </c:pt>
                <c:pt idx="787">
                  <c:v>0.66099699999999995</c:v>
                </c:pt>
                <c:pt idx="788">
                  <c:v>0.68840999999999997</c:v>
                </c:pt>
                <c:pt idx="789">
                  <c:v>-0.125309</c:v>
                </c:pt>
                <c:pt idx="790">
                  <c:v>0.68513999999999997</c:v>
                </c:pt>
                <c:pt idx="791">
                  <c:v>0.54049899999999995</c:v>
                </c:pt>
                <c:pt idx="792">
                  <c:v>0.20891100000000001</c:v>
                </c:pt>
                <c:pt idx="793">
                  <c:v>0.119295</c:v>
                </c:pt>
                <c:pt idx="794">
                  <c:v>-0.15079200000000001</c:v>
                </c:pt>
                <c:pt idx="795">
                  <c:v>0.41949500000000001</c:v>
                </c:pt>
                <c:pt idx="796">
                  <c:v>6.3545000000000004E-2</c:v>
                </c:pt>
                <c:pt idx="797">
                  <c:v>4.6350000000000002E-2</c:v>
                </c:pt>
                <c:pt idx="798">
                  <c:v>0.25423000000000001</c:v>
                </c:pt>
                <c:pt idx="799">
                  <c:v>0.65853499999999998</c:v>
                </c:pt>
                <c:pt idx="800">
                  <c:v>0.59111899999999995</c:v>
                </c:pt>
                <c:pt idx="801">
                  <c:v>0.584758</c:v>
                </c:pt>
                <c:pt idx="802">
                  <c:v>0.56696899999999995</c:v>
                </c:pt>
                <c:pt idx="803">
                  <c:v>0.63539000000000001</c:v>
                </c:pt>
                <c:pt idx="804">
                  <c:v>0.47415600000000002</c:v>
                </c:pt>
                <c:pt idx="805">
                  <c:v>0.56268899999999999</c:v>
                </c:pt>
                <c:pt idx="806">
                  <c:v>0.67838900000000002</c:v>
                </c:pt>
                <c:pt idx="807">
                  <c:v>0.355688</c:v>
                </c:pt>
                <c:pt idx="808">
                  <c:v>0.55554499999999996</c:v>
                </c:pt>
                <c:pt idx="809">
                  <c:v>0.615116</c:v>
                </c:pt>
                <c:pt idx="810">
                  <c:v>0.61337600000000003</c:v>
                </c:pt>
                <c:pt idx="811">
                  <c:v>0.59060699999999999</c:v>
                </c:pt>
                <c:pt idx="812">
                  <c:v>0.50236999999999998</c:v>
                </c:pt>
                <c:pt idx="813">
                  <c:v>0.52152699999999996</c:v>
                </c:pt>
                <c:pt idx="814">
                  <c:v>0.484935</c:v>
                </c:pt>
                <c:pt idx="815">
                  <c:v>0.49629299999999998</c:v>
                </c:pt>
                <c:pt idx="816">
                  <c:v>0.63081799999999999</c:v>
                </c:pt>
                <c:pt idx="817">
                  <c:v>0.69923800000000003</c:v>
                </c:pt>
                <c:pt idx="818">
                  <c:v>0.68417899999999998</c:v>
                </c:pt>
                <c:pt idx="819">
                  <c:v>0.56511</c:v>
                </c:pt>
                <c:pt idx="820">
                  <c:v>0.65556300000000001</c:v>
                </c:pt>
                <c:pt idx="821">
                  <c:v>0.66442599999999996</c:v>
                </c:pt>
                <c:pt idx="822">
                  <c:v>0.68115999999999999</c:v>
                </c:pt>
                <c:pt idx="823">
                  <c:v>-3.0690000000000001E-3</c:v>
                </c:pt>
                <c:pt idx="824">
                  <c:v>0.53434499999999996</c:v>
                </c:pt>
                <c:pt idx="825">
                  <c:v>0.67459100000000005</c:v>
                </c:pt>
                <c:pt idx="826">
                  <c:v>0.61806700000000003</c:v>
                </c:pt>
                <c:pt idx="827">
                  <c:v>0.34558800000000001</c:v>
                </c:pt>
                <c:pt idx="828">
                  <c:v>-0.13566500000000001</c:v>
                </c:pt>
                <c:pt idx="829">
                  <c:v>7.0472999999999994E-2</c:v>
                </c:pt>
                <c:pt idx="830">
                  <c:v>-0.14615300000000001</c:v>
                </c:pt>
                <c:pt idx="831">
                  <c:v>0.61806700000000003</c:v>
                </c:pt>
                <c:pt idx="832">
                  <c:v>8.4329000000000001E-2</c:v>
                </c:pt>
                <c:pt idx="833">
                  <c:v>8.4953000000000001E-2</c:v>
                </c:pt>
                <c:pt idx="834">
                  <c:v>0.67134199999999999</c:v>
                </c:pt>
                <c:pt idx="835">
                  <c:v>0.61179899999999998</c:v>
                </c:pt>
                <c:pt idx="836">
                  <c:v>0.60550199999999998</c:v>
                </c:pt>
                <c:pt idx="837">
                  <c:v>0.51814899999999997</c:v>
                </c:pt>
                <c:pt idx="838">
                  <c:v>0.30196000000000001</c:v>
                </c:pt>
                <c:pt idx="839">
                  <c:v>0.20617099999999999</c:v>
                </c:pt>
                <c:pt idx="840">
                  <c:v>0.35900799999999999</c:v>
                </c:pt>
                <c:pt idx="841">
                  <c:v>0.35958499999999999</c:v>
                </c:pt>
                <c:pt idx="842">
                  <c:v>0.463725</c:v>
                </c:pt>
                <c:pt idx="843">
                  <c:v>0.61806700000000003</c:v>
                </c:pt>
                <c:pt idx="844">
                  <c:v>0.589001</c:v>
                </c:pt>
                <c:pt idx="845">
                  <c:v>5.4588999999999999E-2</c:v>
                </c:pt>
                <c:pt idx="846">
                  <c:v>0.52961599999999998</c:v>
                </c:pt>
                <c:pt idx="847">
                  <c:v>0.56171199999999999</c:v>
                </c:pt>
                <c:pt idx="848">
                  <c:v>0.636019</c:v>
                </c:pt>
                <c:pt idx="849">
                  <c:v>0.70277999999999996</c:v>
                </c:pt>
                <c:pt idx="850">
                  <c:v>0.69609299999999996</c:v>
                </c:pt>
                <c:pt idx="851">
                  <c:v>0.386625</c:v>
                </c:pt>
                <c:pt idx="852">
                  <c:v>0.70425000000000004</c:v>
                </c:pt>
                <c:pt idx="853">
                  <c:v>0.45052199999999998</c:v>
                </c:pt>
                <c:pt idx="854">
                  <c:v>0.61974899999999999</c:v>
                </c:pt>
                <c:pt idx="855">
                  <c:v>0.66060600000000003</c:v>
                </c:pt>
                <c:pt idx="856">
                  <c:v>0.68329600000000001</c:v>
                </c:pt>
                <c:pt idx="857">
                  <c:v>0.609066</c:v>
                </c:pt>
                <c:pt idx="858">
                  <c:v>0.68944899999999998</c:v>
                </c:pt>
                <c:pt idx="859">
                  <c:v>0.62868900000000005</c:v>
                </c:pt>
                <c:pt idx="860">
                  <c:v>0.63885499999999995</c:v>
                </c:pt>
                <c:pt idx="861">
                  <c:v>0.71814500000000003</c:v>
                </c:pt>
                <c:pt idx="862">
                  <c:v>0.42641299999999999</c:v>
                </c:pt>
                <c:pt idx="863">
                  <c:v>0.41195999999999999</c:v>
                </c:pt>
                <c:pt idx="864">
                  <c:v>0.250444</c:v>
                </c:pt>
                <c:pt idx="865">
                  <c:v>-0.179509</c:v>
                </c:pt>
                <c:pt idx="866">
                  <c:v>-0.103737</c:v>
                </c:pt>
                <c:pt idx="867">
                  <c:v>0.19311700000000001</c:v>
                </c:pt>
                <c:pt idx="868">
                  <c:v>-0.30407699999999999</c:v>
                </c:pt>
                <c:pt idx="869">
                  <c:v>0.62868900000000005</c:v>
                </c:pt>
                <c:pt idx="870">
                  <c:v>0.54649300000000001</c:v>
                </c:pt>
                <c:pt idx="871">
                  <c:v>0.63101099999999999</c:v>
                </c:pt>
                <c:pt idx="872">
                  <c:v>0.66421399999999997</c:v>
                </c:pt>
                <c:pt idx="873">
                  <c:v>0.550848</c:v>
                </c:pt>
                <c:pt idx="874">
                  <c:v>0.71931199999999995</c:v>
                </c:pt>
                <c:pt idx="875">
                  <c:v>0.71886700000000003</c:v>
                </c:pt>
                <c:pt idx="876">
                  <c:v>0.60051299999999996</c:v>
                </c:pt>
                <c:pt idx="877">
                  <c:v>0.49109999999999998</c:v>
                </c:pt>
                <c:pt idx="878">
                  <c:v>0.48051899999999997</c:v>
                </c:pt>
                <c:pt idx="879">
                  <c:v>0.56837800000000005</c:v>
                </c:pt>
                <c:pt idx="880">
                  <c:v>0.537914</c:v>
                </c:pt>
                <c:pt idx="881">
                  <c:v>0.64274399999999998</c:v>
                </c:pt>
                <c:pt idx="882">
                  <c:v>0.50698600000000005</c:v>
                </c:pt>
                <c:pt idx="883">
                  <c:v>0.427421</c:v>
                </c:pt>
                <c:pt idx="884">
                  <c:v>0.584758</c:v>
                </c:pt>
                <c:pt idx="885">
                  <c:v>0.59611899999999995</c:v>
                </c:pt>
                <c:pt idx="886">
                  <c:v>0.62868900000000005</c:v>
                </c:pt>
                <c:pt idx="887">
                  <c:v>0.71931199999999995</c:v>
                </c:pt>
                <c:pt idx="888">
                  <c:v>0.49823899999999999</c:v>
                </c:pt>
                <c:pt idx="889">
                  <c:v>0.42075400000000002</c:v>
                </c:pt>
                <c:pt idx="890">
                  <c:v>0.44265399999999999</c:v>
                </c:pt>
                <c:pt idx="891">
                  <c:v>0.66099699999999995</c:v>
                </c:pt>
                <c:pt idx="892">
                  <c:v>0.60440499999999997</c:v>
                </c:pt>
                <c:pt idx="893">
                  <c:v>0.61036800000000002</c:v>
                </c:pt>
                <c:pt idx="894">
                  <c:v>0.43543399999999999</c:v>
                </c:pt>
                <c:pt idx="895">
                  <c:v>0.41495500000000002</c:v>
                </c:pt>
                <c:pt idx="896">
                  <c:v>0.60550199999999998</c:v>
                </c:pt>
                <c:pt idx="897">
                  <c:v>0.53434499999999996</c:v>
                </c:pt>
                <c:pt idx="898">
                  <c:v>-5.4697999999999997E-2</c:v>
                </c:pt>
                <c:pt idx="899">
                  <c:v>8.2128000000000007E-2</c:v>
                </c:pt>
                <c:pt idx="900">
                  <c:v>-0.117033</c:v>
                </c:pt>
                <c:pt idx="901">
                  <c:v>0.45877699999999999</c:v>
                </c:pt>
                <c:pt idx="902">
                  <c:v>9.1920000000000002E-2</c:v>
                </c:pt>
                <c:pt idx="903">
                  <c:v>0.49130699999999999</c:v>
                </c:pt>
                <c:pt idx="904">
                  <c:v>-0.23429700000000001</c:v>
                </c:pt>
                <c:pt idx="905">
                  <c:v>0.574855</c:v>
                </c:pt>
                <c:pt idx="906">
                  <c:v>0.50236999999999998</c:v>
                </c:pt>
                <c:pt idx="907">
                  <c:v>0.33310400000000001</c:v>
                </c:pt>
                <c:pt idx="908">
                  <c:v>0.44353999999999999</c:v>
                </c:pt>
                <c:pt idx="909">
                  <c:v>0.39044899999999999</c:v>
                </c:pt>
                <c:pt idx="910">
                  <c:v>0.52903800000000001</c:v>
                </c:pt>
                <c:pt idx="911">
                  <c:v>0.47656599999999999</c:v>
                </c:pt>
                <c:pt idx="912">
                  <c:v>0.52449100000000004</c:v>
                </c:pt>
                <c:pt idx="913">
                  <c:v>0.461922</c:v>
                </c:pt>
                <c:pt idx="914">
                  <c:v>0.36913499999999999</c:v>
                </c:pt>
                <c:pt idx="915">
                  <c:v>0.54421399999999998</c:v>
                </c:pt>
                <c:pt idx="916">
                  <c:v>0.467447</c:v>
                </c:pt>
                <c:pt idx="917">
                  <c:v>0.38475300000000001</c:v>
                </c:pt>
                <c:pt idx="918">
                  <c:v>0.56898300000000002</c:v>
                </c:pt>
                <c:pt idx="919">
                  <c:v>0.66017199999999998</c:v>
                </c:pt>
                <c:pt idx="920">
                  <c:v>0.68944899999999998</c:v>
                </c:pt>
                <c:pt idx="921">
                  <c:v>0.65968899999999997</c:v>
                </c:pt>
                <c:pt idx="922">
                  <c:v>0.58443999999999996</c:v>
                </c:pt>
                <c:pt idx="923">
                  <c:v>0.58417399999999997</c:v>
                </c:pt>
                <c:pt idx="924">
                  <c:v>0.549624</c:v>
                </c:pt>
                <c:pt idx="925">
                  <c:v>0.72549399999999997</c:v>
                </c:pt>
                <c:pt idx="926">
                  <c:v>0.28042699999999998</c:v>
                </c:pt>
                <c:pt idx="927">
                  <c:v>0.59014599999999995</c:v>
                </c:pt>
                <c:pt idx="928">
                  <c:v>0.45877699999999999</c:v>
                </c:pt>
                <c:pt idx="929">
                  <c:v>0.54267500000000002</c:v>
                </c:pt>
                <c:pt idx="930">
                  <c:v>0.47481800000000002</c:v>
                </c:pt>
                <c:pt idx="931">
                  <c:v>0.40942400000000001</c:v>
                </c:pt>
                <c:pt idx="932">
                  <c:v>0.38049699999999997</c:v>
                </c:pt>
                <c:pt idx="933">
                  <c:v>3.7207999999999998E-2</c:v>
                </c:pt>
                <c:pt idx="934">
                  <c:v>-2.0108999999999998E-2</c:v>
                </c:pt>
                <c:pt idx="935">
                  <c:v>0.60804199999999997</c:v>
                </c:pt>
                <c:pt idx="936">
                  <c:v>0.55554499999999996</c:v>
                </c:pt>
                <c:pt idx="937">
                  <c:v>0.52802300000000002</c:v>
                </c:pt>
                <c:pt idx="938">
                  <c:v>0.36460999999999999</c:v>
                </c:pt>
                <c:pt idx="939">
                  <c:v>-0.27767700000000001</c:v>
                </c:pt>
                <c:pt idx="940">
                  <c:v>0.40575099999999997</c:v>
                </c:pt>
                <c:pt idx="941">
                  <c:v>0.55684699999999998</c:v>
                </c:pt>
                <c:pt idx="942">
                  <c:v>-0.29729800000000001</c:v>
                </c:pt>
                <c:pt idx="943">
                  <c:v>2.7200000000000002E-3</c:v>
                </c:pt>
                <c:pt idx="944">
                  <c:v>0.43616700000000003</c:v>
                </c:pt>
                <c:pt idx="945">
                  <c:v>-0.29729800000000001</c:v>
                </c:pt>
                <c:pt idx="946">
                  <c:v>-0.29729800000000001</c:v>
                </c:pt>
                <c:pt idx="947">
                  <c:v>0.467447</c:v>
                </c:pt>
                <c:pt idx="948">
                  <c:v>0.66770099999999999</c:v>
                </c:pt>
                <c:pt idx="949">
                  <c:v>0.52717400000000003</c:v>
                </c:pt>
                <c:pt idx="950">
                  <c:v>0.68513999999999997</c:v>
                </c:pt>
                <c:pt idx="951">
                  <c:v>0.71674400000000005</c:v>
                </c:pt>
                <c:pt idx="952">
                  <c:v>0.59539600000000004</c:v>
                </c:pt>
                <c:pt idx="953">
                  <c:v>0.71231500000000003</c:v>
                </c:pt>
                <c:pt idx="954">
                  <c:v>0.60051299999999996</c:v>
                </c:pt>
                <c:pt idx="955">
                  <c:v>0.65229499999999996</c:v>
                </c:pt>
                <c:pt idx="956">
                  <c:v>0.45604600000000001</c:v>
                </c:pt>
                <c:pt idx="957">
                  <c:v>0.54043300000000005</c:v>
                </c:pt>
                <c:pt idx="958">
                  <c:v>0.65133600000000003</c:v>
                </c:pt>
                <c:pt idx="959">
                  <c:v>0.31240099999999998</c:v>
                </c:pt>
                <c:pt idx="960">
                  <c:v>-0.157558</c:v>
                </c:pt>
                <c:pt idx="961">
                  <c:v>2.7469E-2</c:v>
                </c:pt>
                <c:pt idx="962">
                  <c:v>-0.11323900000000001</c:v>
                </c:pt>
                <c:pt idx="963">
                  <c:v>6.2122999999999998E-2</c:v>
                </c:pt>
                <c:pt idx="964">
                  <c:v>0.54049899999999995</c:v>
                </c:pt>
                <c:pt idx="965">
                  <c:v>0.65315199999999995</c:v>
                </c:pt>
                <c:pt idx="966">
                  <c:v>0.38640999999999998</c:v>
                </c:pt>
                <c:pt idx="967">
                  <c:v>-5.6064000000000003E-2</c:v>
                </c:pt>
                <c:pt idx="968">
                  <c:v>0.68840999999999997</c:v>
                </c:pt>
                <c:pt idx="969">
                  <c:v>0.63721799999999995</c:v>
                </c:pt>
                <c:pt idx="970">
                  <c:v>0.64654999999999996</c:v>
                </c:pt>
                <c:pt idx="971">
                  <c:v>0.70952999999999999</c:v>
                </c:pt>
                <c:pt idx="972">
                  <c:v>0.71063200000000004</c:v>
                </c:pt>
                <c:pt idx="973">
                  <c:v>0.63300299999999998</c:v>
                </c:pt>
                <c:pt idx="974">
                  <c:v>0.30706800000000001</c:v>
                </c:pt>
                <c:pt idx="975">
                  <c:v>0.40575099999999997</c:v>
                </c:pt>
                <c:pt idx="976">
                  <c:v>0.32190000000000002</c:v>
                </c:pt>
                <c:pt idx="977">
                  <c:v>0.37356099999999998</c:v>
                </c:pt>
                <c:pt idx="978">
                  <c:v>0.63488100000000003</c:v>
                </c:pt>
                <c:pt idx="979">
                  <c:v>0.682508</c:v>
                </c:pt>
                <c:pt idx="980">
                  <c:v>0.64274399999999998</c:v>
                </c:pt>
                <c:pt idx="981">
                  <c:v>0.69353399999999998</c:v>
                </c:pt>
                <c:pt idx="982">
                  <c:v>0.52513200000000004</c:v>
                </c:pt>
                <c:pt idx="983">
                  <c:v>0.69609299999999996</c:v>
                </c:pt>
                <c:pt idx="984">
                  <c:v>0.64930100000000002</c:v>
                </c:pt>
                <c:pt idx="985">
                  <c:v>0.30672199999999999</c:v>
                </c:pt>
                <c:pt idx="986">
                  <c:v>-3.0690000000000001E-3</c:v>
                </c:pt>
                <c:pt idx="987">
                  <c:v>0.19550600000000001</c:v>
                </c:pt>
                <c:pt idx="988">
                  <c:v>6.0442999999999997E-2</c:v>
                </c:pt>
                <c:pt idx="989">
                  <c:v>-0.117033</c:v>
                </c:pt>
                <c:pt idx="990">
                  <c:v>0.17968700000000001</c:v>
                </c:pt>
                <c:pt idx="991">
                  <c:v>8.3266999999999994E-2</c:v>
                </c:pt>
                <c:pt idx="992">
                  <c:v>0.427421</c:v>
                </c:pt>
                <c:pt idx="993">
                  <c:v>0.61652600000000002</c:v>
                </c:pt>
                <c:pt idx="994">
                  <c:v>0.19151699999999999</c:v>
                </c:pt>
                <c:pt idx="995">
                  <c:v>0.17027999999999999</c:v>
                </c:pt>
                <c:pt idx="996">
                  <c:v>2.0319E-2</c:v>
                </c:pt>
                <c:pt idx="997">
                  <c:v>0.50231099999999995</c:v>
                </c:pt>
                <c:pt idx="998">
                  <c:v>0.458671</c:v>
                </c:pt>
                <c:pt idx="999">
                  <c:v>0.615116</c:v>
                </c:pt>
                <c:pt idx="1000">
                  <c:v>0.60051299999999996</c:v>
                </c:pt>
                <c:pt idx="1001">
                  <c:v>0.62666299999999997</c:v>
                </c:pt>
                <c:pt idx="1002">
                  <c:v>0.636019</c:v>
                </c:pt>
                <c:pt idx="1003">
                  <c:v>0.42665399999999998</c:v>
                </c:pt>
                <c:pt idx="1004">
                  <c:v>0.41118199999999999</c:v>
                </c:pt>
                <c:pt idx="1005">
                  <c:v>0.60670900000000005</c:v>
                </c:pt>
                <c:pt idx="1006">
                  <c:v>0.63090400000000002</c:v>
                </c:pt>
                <c:pt idx="1007">
                  <c:v>0.47170000000000001</c:v>
                </c:pt>
                <c:pt idx="1008">
                  <c:v>0.64536400000000005</c:v>
                </c:pt>
                <c:pt idx="1009">
                  <c:v>0.65627899999999995</c:v>
                </c:pt>
                <c:pt idx="1010">
                  <c:v>0.57911999999999997</c:v>
                </c:pt>
                <c:pt idx="1011">
                  <c:v>0.52449100000000004</c:v>
                </c:pt>
                <c:pt idx="1012">
                  <c:v>0.56357299999999999</c:v>
                </c:pt>
                <c:pt idx="1013">
                  <c:v>0.29714200000000002</c:v>
                </c:pt>
                <c:pt idx="1014">
                  <c:v>-0.13000700000000001</c:v>
                </c:pt>
                <c:pt idx="1015">
                  <c:v>6.3545000000000004E-2</c:v>
                </c:pt>
                <c:pt idx="1016">
                  <c:v>3.0126E-2</c:v>
                </c:pt>
                <c:pt idx="1017">
                  <c:v>0.44403799999999999</c:v>
                </c:pt>
                <c:pt idx="1018">
                  <c:v>0.19882900000000001</c:v>
                </c:pt>
                <c:pt idx="1019">
                  <c:v>0.43559599999999998</c:v>
                </c:pt>
                <c:pt idx="1020">
                  <c:v>2.5119999999999999E-3</c:v>
                </c:pt>
                <c:pt idx="1021">
                  <c:v>0.13386100000000001</c:v>
                </c:pt>
                <c:pt idx="1022">
                  <c:v>0.56062599999999996</c:v>
                </c:pt>
                <c:pt idx="1023">
                  <c:v>0.18504000000000001</c:v>
                </c:pt>
                <c:pt idx="1024">
                  <c:v>0.24917</c:v>
                </c:pt>
                <c:pt idx="1025">
                  <c:v>0.55941300000000005</c:v>
                </c:pt>
                <c:pt idx="1026">
                  <c:v>0.63800800000000002</c:v>
                </c:pt>
                <c:pt idx="1027">
                  <c:v>0.60440499999999997</c:v>
                </c:pt>
                <c:pt idx="1028">
                  <c:v>0.61510900000000002</c:v>
                </c:pt>
                <c:pt idx="1029">
                  <c:v>0.33144899999999999</c:v>
                </c:pt>
                <c:pt idx="1030">
                  <c:v>0.47320099999999998</c:v>
                </c:pt>
                <c:pt idx="1031">
                  <c:v>0.59539600000000004</c:v>
                </c:pt>
                <c:pt idx="1032">
                  <c:v>0.39336599999999999</c:v>
                </c:pt>
                <c:pt idx="1033">
                  <c:v>0.30696800000000002</c:v>
                </c:pt>
                <c:pt idx="1034">
                  <c:v>0.17424999999999999</c:v>
                </c:pt>
                <c:pt idx="1035">
                  <c:v>0.22207299999999999</c:v>
                </c:pt>
                <c:pt idx="1036">
                  <c:v>0.38835199999999997</c:v>
                </c:pt>
                <c:pt idx="1037">
                  <c:v>-0.11323900000000001</c:v>
                </c:pt>
                <c:pt idx="1038">
                  <c:v>0.50798399999999999</c:v>
                </c:pt>
                <c:pt idx="1039">
                  <c:v>0.121757</c:v>
                </c:pt>
                <c:pt idx="1040">
                  <c:v>0.48198800000000003</c:v>
                </c:pt>
                <c:pt idx="1041">
                  <c:v>0.102405</c:v>
                </c:pt>
                <c:pt idx="1042">
                  <c:v>0.28081200000000001</c:v>
                </c:pt>
                <c:pt idx="1043">
                  <c:v>0.52513200000000004</c:v>
                </c:pt>
                <c:pt idx="1044">
                  <c:v>0.45604600000000001</c:v>
                </c:pt>
                <c:pt idx="1045">
                  <c:v>0.38852500000000001</c:v>
                </c:pt>
                <c:pt idx="1046">
                  <c:v>0.54736700000000005</c:v>
                </c:pt>
                <c:pt idx="1047">
                  <c:v>0.56837800000000005</c:v>
                </c:pt>
                <c:pt idx="1048">
                  <c:v>0.23442399999999999</c:v>
                </c:pt>
                <c:pt idx="1049">
                  <c:v>0.70482699999999998</c:v>
                </c:pt>
                <c:pt idx="1050">
                  <c:v>0.63074600000000003</c:v>
                </c:pt>
                <c:pt idx="1051">
                  <c:v>0.66778599999999999</c:v>
                </c:pt>
                <c:pt idx="1052">
                  <c:v>-0.27349099999999998</c:v>
                </c:pt>
                <c:pt idx="1053">
                  <c:v>0.30703900000000001</c:v>
                </c:pt>
                <c:pt idx="1054">
                  <c:v>0.61179899999999998</c:v>
                </c:pt>
                <c:pt idx="1055">
                  <c:v>0.62630600000000003</c:v>
                </c:pt>
                <c:pt idx="1056">
                  <c:v>0.42785099999999998</c:v>
                </c:pt>
                <c:pt idx="1057">
                  <c:v>0.307006</c:v>
                </c:pt>
                <c:pt idx="1058">
                  <c:v>0.46608699999999997</c:v>
                </c:pt>
                <c:pt idx="1059">
                  <c:v>-0.24432300000000001</c:v>
                </c:pt>
                <c:pt idx="1060">
                  <c:v>-0.14521600000000001</c:v>
                </c:pt>
                <c:pt idx="1061">
                  <c:v>0.56437599999999999</c:v>
                </c:pt>
                <c:pt idx="1062">
                  <c:v>0.37540800000000002</c:v>
                </c:pt>
                <c:pt idx="1063">
                  <c:v>0.54049899999999995</c:v>
                </c:pt>
                <c:pt idx="1064">
                  <c:v>0.53834800000000005</c:v>
                </c:pt>
                <c:pt idx="1065">
                  <c:v>0.49700800000000001</c:v>
                </c:pt>
                <c:pt idx="1066">
                  <c:v>0.59474000000000005</c:v>
                </c:pt>
                <c:pt idx="1067">
                  <c:v>0.43528499999999998</c:v>
                </c:pt>
                <c:pt idx="1068">
                  <c:v>0.49752200000000002</c:v>
                </c:pt>
                <c:pt idx="1069">
                  <c:v>0.66421399999999997</c:v>
                </c:pt>
                <c:pt idx="1070">
                  <c:v>0.59060699999999999</c:v>
                </c:pt>
                <c:pt idx="1071">
                  <c:v>0.51836599999999999</c:v>
                </c:pt>
                <c:pt idx="1072">
                  <c:v>0.64563700000000002</c:v>
                </c:pt>
                <c:pt idx="1073">
                  <c:v>0.64404300000000003</c:v>
                </c:pt>
                <c:pt idx="1074">
                  <c:v>0.56171199999999999</c:v>
                </c:pt>
                <c:pt idx="1075">
                  <c:v>0.70669000000000004</c:v>
                </c:pt>
                <c:pt idx="1076">
                  <c:v>0.35900799999999999</c:v>
                </c:pt>
                <c:pt idx="1077">
                  <c:v>-5.0200000000000002E-3</c:v>
                </c:pt>
                <c:pt idx="1078">
                  <c:v>0.45293600000000001</c:v>
                </c:pt>
                <c:pt idx="1079">
                  <c:v>0.64274399999999998</c:v>
                </c:pt>
                <c:pt idx="1080">
                  <c:v>0.64563700000000002</c:v>
                </c:pt>
                <c:pt idx="1081">
                  <c:v>0.70245899999999994</c:v>
                </c:pt>
                <c:pt idx="1082">
                  <c:v>6.5048999999999996E-2</c:v>
                </c:pt>
                <c:pt idx="1083">
                  <c:v>0.37806400000000001</c:v>
                </c:pt>
                <c:pt idx="1084">
                  <c:v>2.8530000000000001E-3</c:v>
                </c:pt>
                <c:pt idx="1085">
                  <c:v>0.69161300000000003</c:v>
                </c:pt>
                <c:pt idx="1086">
                  <c:v>-0.13000700000000001</c:v>
                </c:pt>
                <c:pt idx="1087">
                  <c:v>0.17113400000000001</c:v>
                </c:pt>
                <c:pt idx="1088">
                  <c:v>0.392513</c:v>
                </c:pt>
                <c:pt idx="1089">
                  <c:v>0.62868900000000005</c:v>
                </c:pt>
                <c:pt idx="1090">
                  <c:v>0.486877</c:v>
                </c:pt>
                <c:pt idx="1091">
                  <c:v>0.54813199999999995</c:v>
                </c:pt>
                <c:pt idx="1092">
                  <c:v>0.151475</c:v>
                </c:pt>
                <c:pt idx="1093">
                  <c:v>0.17594099999999999</c:v>
                </c:pt>
                <c:pt idx="1094">
                  <c:v>0.45877699999999999</c:v>
                </c:pt>
                <c:pt idx="1095">
                  <c:v>0.639768</c:v>
                </c:pt>
                <c:pt idx="1096">
                  <c:v>0.56006699999999998</c:v>
                </c:pt>
                <c:pt idx="1097">
                  <c:v>0.48896499999999998</c:v>
                </c:pt>
                <c:pt idx="1098">
                  <c:v>0.38640999999999998</c:v>
                </c:pt>
                <c:pt idx="1099">
                  <c:v>0.30055799999999999</c:v>
                </c:pt>
                <c:pt idx="1100">
                  <c:v>0.72542099999999998</c:v>
                </c:pt>
                <c:pt idx="1101">
                  <c:v>0.59539600000000004</c:v>
                </c:pt>
                <c:pt idx="1102">
                  <c:v>0.48896499999999998</c:v>
                </c:pt>
                <c:pt idx="1103">
                  <c:v>0.69053200000000003</c:v>
                </c:pt>
                <c:pt idx="1104">
                  <c:v>0.428089</c:v>
                </c:pt>
                <c:pt idx="1105">
                  <c:v>0.63081799999999999</c:v>
                </c:pt>
                <c:pt idx="1106">
                  <c:v>0.50881200000000004</c:v>
                </c:pt>
                <c:pt idx="1107">
                  <c:v>0.47840199999999999</c:v>
                </c:pt>
                <c:pt idx="1108">
                  <c:v>-9.4325999999999993E-2</c:v>
                </c:pt>
                <c:pt idx="1109">
                  <c:v>1.12E-2</c:v>
                </c:pt>
                <c:pt idx="1110">
                  <c:v>-0.15492900000000001</c:v>
                </c:pt>
                <c:pt idx="1111">
                  <c:v>-8.6928000000000005E-2</c:v>
                </c:pt>
                <c:pt idx="1112">
                  <c:v>0.19882900000000001</c:v>
                </c:pt>
                <c:pt idx="1113">
                  <c:v>0.26051999999999997</c:v>
                </c:pt>
                <c:pt idx="1114">
                  <c:v>0.208845</c:v>
                </c:pt>
                <c:pt idx="1115">
                  <c:v>0.35661399999999999</c:v>
                </c:pt>
                <c:pt idx="1116">
                  <c:v>0.467447</c:v>
                </c:pt>
                <c:pt idx="1117">
                  <c:v>0.465254</c:v>
                </c:pt>
                <c:pt idx="1118">
                  <c:v>0.436643</c:v>
                </c:pt>
                <c:pt idx="1119">
                  <c:v>0.66421399999999997</c:v>
                </c:pt>
                <c:pt idx="1120">
                  <c:v>0.61361900000000003</c:v>
                </c:pt>
                <c:pt idx="1121">
                  <c:v>0.495757</c:v>
                </c:pt>
                <c:pt idx="1122">
                  <c:v>0.57156200000000001</c:v>
                </c:pt>
                <c:pt idx="1123">
                  <c:v>0.43514599999999998</c:v>
                </c:pt>
                <c:pt idx="1124">
                  <c:v>-0.12598899999999999</c:v>
                </c:pt>
                <c:pt idx="1125">
                  <c:v>-9.4995999999999997E-2</c:v>
                </c:pt>
                <c:pt idx="1126">
                  <c:v>-7.8660999999999995E-2</c:v>
                </c:pt>
                <c:pt idx="1127">
                  <c:v>-0.13566500000000001</c:v>
                </c:pt>
                <c:pt idx="1128">
                  <c:v>-9.4995999999999997E-2</c:v>
                </c:pt>
                <c:pt idx="1129">
                  <c:v>-0.110763</c:v>
                </c:pt>
                <c:pt idx="1130">
                  <c:v>-0.110763</c:v>
                </c:pt>
                <c:pt idx="1131">
                  <c:v>-0.117033</c:v>
                </c:pt>
                <c:pt idx="1132">
                  <c:v>-0.14070299999999999</c:v>
                </c:pt>
                <c:pt idx="1133">
                  <c:v>0.51818900000000001</c:v>
                </c:pt>
                <c:pt idx="1134">
                  <c:v>5.3617999999999999E-2</c:v>
                </c:pt>
                <c:pt idx="1135">
                  <c:v>6.1747000000000003E-2</c:v>
                </c:pt>
                <c:pt idx="1136">
                  <c:v>6.5048999999999996E-2</c:v>
                </c:pt>
                <c:pt idx="1137">
                  <c:v>0.67838900000000002</c:v>
                </c:pt>
                <c:pt idx="1138">
                  <c:v>0.50798399999999999</c:v>
                </c:pt>
                <c:pt idx="1139">
                  <c:v>0.56696899999999995</c:v>
                </c:pt>
                <c:pt idx="1140">
                  <c:v>0.50698600000000005</c:v>
                </c:pt>
                <c:pt idx="1141">
                  <c:v>0.48794199999999999</c:v>
                </c:pt>
                <c:pt idx="1142">
                  <c:v>-5.5171999999999999E-2</c:v>
                </c:pt>
                <c:pt idx="1143">
                  <c:v>0.61974899999999999</c:v>
                </c:pt>
                <c:pt idx="1144">
                  <c:v>0.48896499999999998</c:v>
                </c:pt>
                <c:pt idx="1145">
                  <c:v>0.66759599999999997</c:v>
                </c:pt>
                <c:pt idx="1146">
                  <c:v>0.23617099999999999</c:v>
                </c:pt>
                <c:pt idx="1147">
                  <c:v>0.56357299999999999</c:v>
                </c:pt>
                <c:pt idx="1148">
                  <c:v>0.615116</c:v>
                </c:pt>
                <c:pt idx="1149">
                  <c:v>0.45052199999999998</c:v>
                </c:pt>
                <c:pt idx="1150">
                  <c:v>0.47840199999999999</c:v>
                </c:pt>
                <c:pt idx="1151">
                  <c:v>0.39668199999999998</c:v>
                </c:pt>
                <c:pt idx="1152">
                  <c:v>4.1304E-2</c:v>
                </c:pt>
                <c:pt idx="1153">
                  <c:v>0.36192200000000002</c:v>
                </c:pt>
                <c:pt idx="1154">
                  <c:v>0.32702199999999998</c:v>
                </c:pt>
                <c:pt idx="1155">
                  <c:v>8.8751999999999998E-2</c:v>
                </c:pt>
                <c:pt idx="1156">
                  <c:v>0.59060699999999999</c:v>
                </c:pt>
                <c:pt idx="1157">
                  <c:v>0.25834299999999999</c:v>
                </c:pt>
                <c:pt idx="1158">
                  <c:v>0.127502</c:v>
                </c:pt>
                <c:pt idx="1159">
                  <c:v>0.51171800000000001</c:v>
                </c:pt>
                <c:pt idx="1160">
                  <c:v>0.503826</c:v>
                </c:pt>
                <c:pt idx="1161">
                  <c:v>0.210897</c:v>
                </c:pt>
                <c:pt idx="1162">
                  <c:v>0.276868</c:v>
                </c:pt>
                <c:pt idx="1163">
                  <c:v>0.49916899999999997</c:v>
                </c:pt>
                <c:pt idx="1164">
                  <c:v>0.59539600000000004</c:v>
                </c:pt>
                <c:pt idx="1165">
                  <c:v>0.53834800000000005</c:v>
                </c:pt>
                <c:pt idx="1166">
                  <c:v>0.67838900000000002</c:v>
                </c:pt>
                <c:pt idx="1167">
                  <c:v>0.584758</c:v>
                </c:pt>
                <c:pt idx="1168">
                  <c:v>0.554095</c:v>
                </c:pt>
                <c:pt idx="1169">
                  <c:v>0.35259699999999999</c:v>
                </c:pt>
                <c:pt idx="1170">
                  <c:v>0.61806700000000003</c:v>
                </c:pt>
                <c:pt idx="1171">
                  <c:v>0.44516600000000001</c:v>
                </c:pt>
                <c:pt idx="1172">
                  <c:v>0.72874799999999995</c:v>
                </c:pt>
                <c:pt idx="1173">
                  <c:v>0.16728599999999999</c:v>
                </c:pt>
                <c:pt idx="1174">
                  <c:v>0.71560800000000002</c:v>
                </c:pt>
                <c:pt idx="1175">
                  <c:v>0.66060600000000003</c:v>
                </c:pt>
                <c:pt idx="1176">
                  <c:v>0.63539000000000001</c:v>
                </c:pt>
                <c:pt idx="1177">
                  <c:v>0.35661399999999999</c:v>
                </c:pt>
                <c:pt idx="1178">
                  <c:v>0.486877</c:v>
                </c:pt>
                <c:pt idx="1179">
                  <c:v>0.58443999999999996</c:v>
                </c:pt>
                <c:pt idx="1180">
                  <c:v>0.25490499999999999</c:v>
                </c:pt>
                <c:pt idx="1181">
                  <c:v>0.50798399999999999</c:v>
                </c:pt>
                <c:pt idx="1182">
                  <c:v>7.9649999999999999E-3</c:v>
                </c:pt>
                <c:pt idx="1183">
                  <c:v>0.26341500000000001</c:v>
                </c:pt>
                <c:pt idx="1184">
                  <c:v>0.59963100000000003</c:v>
                </c:pt>
                <c:pt idx="1185">
                  <c:v>0.36577500000000002</c:v>
                </c:pt>
                <c:pt idx="1186">
                  <c:v>0.46693600000000002</c:v>
                </c:pt>
                <c:pt idx="1187">
                  <c:v>0.71548400000000001</c:v>
                </c:pt>
                <c:pt idx="1188">
                  <c:v>0.61974899999999999</c:v>
                </c:pt>
                <c:pt idx="1189">
                  <c:v>0.65229499999999996</c:v>
                </c:pt>
                <c:pt idx="1190">
                  <c:v>0.74328700000000003</c:v>
                </c:pt>
                <c:pt idx="1191">
                  <c:v>0.68747000000000003</c:v>
                </c:pt>
                <c:pt idx="1192">
                  <c:v>0.68840999999999997</c:v>
                </c:pt>
                <c:pt idx="1193">
                  <c:v>0.48012899999999997</c:v>
                </c:pt>
                <c:pt idx="1194">
                  <c:v>0.61361900000000003</c:v>
                </c:pt>
                <c:pt idx="1195">
                  <c:v>0.68840999999999997</c:v>
                </c:pt>
                <c:pt idx="1196">
                  <c:v>0.59014599999999995</c:v>
                </c:pt>
                <c:pt idx="1197">
                  <c:v>0.54421399999999998</c:v>
                </c:pt>
                <c:pt idx="1198">
                  <c:v>0.53834800000000005</c:v>
                </c:pt>
                <c:pt idx="1199">
                  <c:v>0.56268899999999999</c:v>
                </c:pt>
                <c:pt idx="1200">
                  <c:v>0.22936899999999999</c:v>
                </c:pt>
                <c:pt idx="1201">
                  <c:v>0.367504</c:v>
                </c:pt>
                <c:pt idx="1202">
                  <c:v>-0.147454</c:v>
                </c:pt>
                <c:pt idx="1203">
                  <c:v>0.54049899999999995</c:v>
                </c:pt>
                <c:pt idx="1204">
                  <c:v>0.59014599999999995</c:v>
                </c:pt>
                <c:pt idx="1205">
                  <c:v>0.52395099999999994</c:v>
                </c:pt>
                <c:pt idx="1206">
                  <c:v>0.64536400000000005</c:v>
                </c:pt>
                <c:pt idx="1207">
                  <c:v>0.615116</c:v>
                </c:pt>
                <c:pt idx="1208">
                  <c:v>0.623089</c:v>
                </c:pt>
                <c:pt idx="1209">
                  <c:v>0.21821199999999999</c:v>
                </c:pt>
                <c:pt idx="1210">
                  <c:v>0.50881200000000004</c:v>
                </c:pt>
                <c:pt idx="1211">
                  <c:v>0.54244499999999995</c:v>
                </c:pt>
                <c:pt idx="1212">
                  <c:v>0.24970600000000001</c:v>
                </c:pt>
                <c:pt idx="1213">
                  <c:v>0.57932399999999995</c:v>
                </c:pt>
                <c:pt idx="1214">
                  <c:v>0.51818900000000001</c:v>
                </c:pt>
                <c:pt idx="1215">
                  <c:v>0.16728599999999999</c:v>
                </c:pt>
                <c:pt idx="1216">
                  <c:v>0.31512099999999998</c:v>
                </c:pt>
                <c:pt idx="1217">
                  <c:v>0.554095</c:v>
                </c:pt>
                <c:pt idx="1218">
                  <c:v>0.44516600000000001</c:v>
                </c:pt>
                <c:pt idx="1219">
                  <c:v>0.41118199999999999</c:v>
                </c:pt>
                <c:pt idx="1220">
                  <c:v>0.59014599999999995</c:v>
                </c:pt>
                <c:pt idx="1221">
                  <c:v>-0.1079</c:v>
                </c:pt>
                <c:pt idx="1222">
                  <c:v>0.47051599999999999</c:v>
                </c:pt>
                <c:pt idx="1223">
                  <c:v>0.36848599999999998</c:v>
                </c:pt>
                <c:pt idx="1224">
                  <c:v>0.31373699999999999</c:v>
                </c:pt>
                <c:pt idx="1225">
                  <c:v>4.0051999999999997E-2</c:v>
                </c:pt>
                <c:pt idx="1226">
                  <c:v>0.33124300000000001</c:v>
                </c:pt>
                <c:pt idx="1227">
                  <c:v>0.697268</c:v>
                </c:pt>
                <c:pt idx="1228">
                  <c:v>0.48051899999999997</c:v>
                </c:pt>
                <c:pt idx="1229">
                  <c:v>0.146311</c:v>
                </c:pt>
                <c:pt idx="1230">
                  <c:v>0.63300299999999998</c:v>
                </c:pt>
                <c:pt idx="1231">
                  <c:v>0.187472</c:v>
                </c:pt>
                <c:pt idx="1232">
                  <c:v>0.52152699999999996</c:v>
                </c:pt>
                <c:pt idx="1233">
                  <c:v>-5.4697999999999997E-2</c:v>
                </c:pt>
                <c:pt idx="1234">
                  <c:v>0.49629299999999998</c:v>
                </c:pt>
                <c:pt idx="1235">
                  <c:v>0.30196000000000001</c:v>
                </c:pt>
                <c:pt idx="1236">
                  <c:v>0.28081200000000001</c:v>
                </c:pt>
                <c:pt idx="1237">
                  <c:v>0.386069</c:v>
                </c:pt>
                <c:pt idx="1238">
                  <c:v>0.29341899999999999</c:v>
                </c:pt>
                <c:pt idx="1239">
                  <c:v>0.37328800000000001</c:v>
                </c:pt>
                <c:pt idx="1240">
                  <c:v>0.57932399999999995</c:v>
                </c:pt>
                <c:pt idx="1241">
                  <c:v>0.40262799999999999</c:v>
                </c:pt>
                <c:pt idx="1242">
                  <c:v>0.56357299999999999</c:v>
                </c:pt>
                <c:pt idx="1243">
                  <c:v>0.55802399999999996</c:v>
                </c:pt>
                <c:pt idx="1244">
                  <c:v>0.30672199999999999</c:v>
                </c:pt>
                <c:pt idx="1245">
                  <c:v>0.55684699999999998</c:v>
                </c:pt>
                <c:pt idx="1246">
                  <c:v>0.50236999999999998</c:v>
                </c:pt>
                <c:pt idx="1247">
                  <c:v>0.63721799999999995</c:v>
                </c:pt>
                <c:pt idx="1248">
                  <c:v>-1.2546E-2</c:v>
                </c:pt>
              </c:numCache>
            </c:numRef>
          </c:xVal>
          <c:yVal>
            <c:numRef>
              <c:f>Sheet1!$J$2:$J$1250</c:f>
              <c:numCache>
                <c:formatCode>0.00</c:formatCode>
                <c:ptCount val="1249"/>
                <c:pt idx="0">
                  <c:v>23.255199999999999</c:v>
                </c:pt>
                <c:pt idx="1">
                  <c:v>24.979299999999999</c:v>
                </c:pt>
                <c:pt idx="2">
                  <c:v>23.254999999999999</c:v>
                </c:pt>
                <c:pt idx="3">
                  <c:v>22.8202</c:v>
                </c:pt>
                <c:pt idx="4">
                  <c:v>24.12</c:v>
                </c:pt>
                <c:pt idx="5">
                  <c:v>24.120100000000001</c:v>
                </c:pt>
                <c:pt idx="6">
                  <c:v>27.9421</c:v>
                </c:pt>
                <c:pt idx="7">
                  <c:v>23.254999999999999</c:v>
                </c:pt>
                <c:pt idx="8">
                  <c:v>23.254999999999999</c:v>
                </c:pt>
                <c:pt idx="9">
                  <c:v>23.688199999999998</c:v>
                </c:pt>
                <c:pt idx="10">
                  <c:v>24.12</c:v>
                </c:pt>
                <c:pt idx="11">
                  <c:v>23.688199999999998</c:v>
                </c:pt>
                <c:pt idx="12">
                  <c:v>24.12</c:v>
                </c:pt>
                <c:pt idx="13">
                  <c:v>24.120100000000001</c:v>
                </c:pt>
                <c:pt idx="14">
                  <c:v>27.102399999999999</c:v>
                </c:pt>
                <c:pt idx="15">
                  <c:v>27.102900000000002</c:v>
                </c:pt>
                <c:pt idx="16">
                  <c:v>22.8202</c:v>
                </c:pt>
                <c:pt idx="17">
                  <c:v>23.688300000000002</c:v>
                </c:pt>
                <c:pt idx="18">
                  <c:v>23.688199999999998</c:v>
                </c:pt>
                <c:pt idx="19">
                  <c:v>23.254999999999999</c:v>
                </c:pt>
                <c:pt idx="20">
                  <c:v>23.688199999999998</c:v>
                </c:pt>
                <c:pt idx="21">
                  <c:v>23.688300000000002</c:v>
                </c:pt>
                <c:pt idx="22">
                  <c:v>24.979399999999998</c:v>
                </c:pt>
                <c:pt idx="23">
                  <c:v>24.5503</c:v>
                </c:pt>
                <c:pt idx="24">
                  <c:v>24.5504</c:v>
                </c:pt>
                <c:pt idx="25">
                  <c:v>24.5504</c:v>
                </c:pt>
                <c:pt idx="26">
                  <c:v>24.5504</c:v>
                </c:pt>
                <c:pt idx="27">
                  <c:v>24.5505</c:v>
                </c:pt>
                <c:pt idx="28">
                  <c:v>24.979500000000002</c:v>
                </c:pt>
                <c:pt idx="29">
                  <c:v>24.12</c:v>
                </c:pt>
                <c:pt idx="30">
                  <c:v>23.688300000000002</c:v>
                </c:pt>
                <c:pt idx="31">
                  <c:v>23.688300000000002</c:v>
                </c:pt>
                <c:pt idx="32">
                  <c:v>23.688300000000002</c:v>
                </c:pt>
                <c:pt idx="33">
                  <c:v>23.688300000000002</c:v>
                </c:pt>
                <c:pt idx="34">
                  <c:v>23.688300000000002</c:v>
                </c:pt>
                <c:pt idx="35">
                  <c:v>24.12</c:v>
                </c:pt>
                <c:pt idx="36">
                  <c:v>24.120200000000001</c:v>
                </c:pt>
                <c:pt idx="37">
                  <c:v>24.5504</c:v>
                </c:pt>
                <c:pt idx="38">
                  <c:v>23.254999999999999</c:v>
                </c:pt>
                <c:pt idx="39">
                  <c:v>23.688199999999998</c:v>
                </c:pt>
                <c:pt idx="40">
                  <c:v>24.120100000000001</c:v>
                </c:pt>
                <c:pt idx="41">
                  <c:v>23.688300000000002</c:v>
                </c:pt>
                <c:pt idx="42">
                  <c:v>24.979500000000002</c:v>
                </c:pt>
                <c:pt idx="43">
                  <c:v>24.550599999999999</c:v>
                </c:pt>
                <c:pt idx="44">
                  <c:v>23.688300000000002</c:v>
                </c:pt>
                <c:pt idx="45">
                  <c:v>24.5503</c:v>
                </c:pt>
                <c:pt idx="46">
                  <c:v>24.120100000000001</c:v>
                </c:pt>
                <c:pt idx="47">
                  <c:v>24.120200000000001</c:v>
                </c:pt>
                <c:pt idx="48">
                  <c:v>24.120100000000001</c:v>
                </c:pt>
                <c:pt idx="49">
                  <c:v>24.979600000000001</c:v>
                </c:pt>
                <c:pt idx="50">
                  <c:v>25.4069</c:v>
                </c:pt>
                <c:pt idx="51">
                  <c:v>24.5505</c:v>
                </c:pt>
                <c:pt idx="52">
                  <c:v>23.688300000000002</c:v>
                </c:pt>
                <c:pt idx="53">
                  <c:v>24.120100000000001</c:v>
                </c:pt>
                <c:pt idx="54">
                  <c:v>24.120100000000001</c:v>
                </c:pt>
                <c:pt idx="55">
                  <c:v>24.120100000000001</c:v>
                </c:pt>
                <c:pt idx="56">
                  <c:v>23.688300000000002</c:v>
                </c:pt>
                <c:pt idx="57">
                  <c:v>23.688400000000001</c:v>
                </c:pt>
                <c:pt idx="58">
                  <c:v>24.550599999999999</c:v>
                </c:pt>
                <c:pt idx="59">
                  <c:v>24.120100000000001</c:v>
                </c:pt>
                <c:pt idx="60">
                  <c:v>24.979399999999998</c:v>
                </c:pt>
                <c:pt idx="61">
                  <c:v>23.688300000000002</c:v>
                </c:pt>
                <c:pt idx="62">
                  <c:v>24.979199999999999</c:v>
                </c:pt>
                <c:pt idx="63">
                  <c:v>25.407</c:v>
                </c:pt>
                <c:pt idx="64">
                  <c:v>24.979199999999999</c:v>
                </c:pt>
                <c:pt idx="65">
                  <c:v>23.254999999999999</c:v>
                </c:pt>
                <c:pt idx="66">
                  <c:v>24.5504</c:v>
                </c:pt>
                <c:pt idx="67">
                  <c:v>24.5505</c:v>
                </c:pt>
                <c:pt idx="68">
                  <c:v>24.120100000000001</c:v>
                </c:pt>
                <c:pt idx="69">
                  <c:v>23.688400000000001</c:v>
                </c:pt>
                <c:pt idx="70">
                  <c:v>24.1203</c:v>
                </c:pt>
                <c:pt idx="71">
                  <c:v>23.254999999999999</c:v>
                </c:pt>
                <c:pt idx="72">
                  <c:v>24.120100000000001</c:v>
                </c:pt>
                <c:pt idx="73">
                  <c:v>23.688300000000002</c:v>
                </c:pt>
                <c:pt idx="74">
                  <c:v>25.833100000000002</c:v>
                </c:pt>
                <c:pt idx="75">
                  <c:v>23.688300000000002</c:v>
                </c:pt>
                <c:pt idx="76">
                  <c:v>24.979500000000002</c:v>
                </c:pt>
                <c:pt idx="77">
                  <c:v>24.979399999999998</c:v>
                </c:pt>
                <c:pt idx="78">
                  <c:v>24.550699999999999</c:v>
                </c:pt>
                <c:pt idx="79">
                  <c:v>24.5505</c:v>
                </c:pt>
                <c:pt idx="80">
                  <c:v>24.1203</c:v>
                </c:pt>
                <c:pt idx="81">
                  <c:v>23.688300000000002</c:v>
                </c:pt>
                <c:pt idx="82">
                  <c:v>23.688500000000001</c:v>
                </c:pt>
                <c:pt idx="83">
                  <c:v>23.255099999999999</c:v>
                </c:pt>
                <c:pt idx="84">
                  <c:v>24.1203</c:v>
                </c:pt>
                <c:pt idx="85">
                  <c:v>24.979399999999998</c:v>
                </c:pt>
                <c:pt idx="86">
                  <c:v>24.5504</c:v>
                </c:pt>
                <c:pt idx="87">
                  <c:v>24.550699999999999</c:v>
                </c:pt>
                <c:pt idx="88">
                  <c:v>24.1203</c:v>
                </c:pt>
                <c:pt idx="89">
                  <c:v>24.5505</c:v>
                </c:pt>
                <c:pt idx="90">
                  <c:v>24.1203</c:v>
                </c:pt>
                <c:pt idx="91">
                  <c:v>23.688300000000002</c:v>
                </c:pt>
                <c:pt idx="92">
                  <c:v>24.1203</c:v>
                </c:pt>
                <c:pt idx="93">
                  <c:v>23.688400000000001</c:v>
                </c:pt>
                <c:pt idx="94">
                  <c:v>24.120200000000001</c:v>
                </c:pt>
                <c:pt idx="95">
                  <c:v>23.688500000000001</c:v>
                </c:pt>
                <c:pt idx="96">
                  <c:v>28.360099999999999</c:v>
                </c:pt>
                <c:pt idx="97">
                  <c:v>24.120200000000001</c:v>
                </c:pt>
                <c:pt idx="98">
                  <c:v>24.120100000000001</c:v>
                </c:pt>
                <c:pt idx="99">
                  <c:v>24.550599999999999</c:v>
                </c:pt>
                <c:pt idx="100">
                  <c:v>23.688400000000001</c:v>
                </c:pt>
                <c:pt idx="101">
                  <c:v>23.688400000000001</c:v>
                </c:pt>
                <c:pt idx="102">
                  <c:v>24.5505</c:v>
                </c:pt>
                <c:pt idx="103">
                  <c:v>24.5505</c:v>
                </c:pt>
                <c:pt idx="104">
                  <c:v>23.688300000000002</c:v>
                </c:pt>
                <c:pt idx="105">
                  <c:v>23.688400000000001</c:v>
                </c:pt>
                <c:pt idx="106">
                  <c:v>24.1203</c:v>
                </c:pt>
                <c:pt idx="107">
                  <c:v>23.255099999999999</c:v>
                </c:pt>
                <c:pt idx="108">
                  <c:v>24.979600000000001</c:v>
                </c:pt>
                <c:pt idx="109">
                  <c:v>26.2575</c:v>
                </c:pt>
                <c:pt idx="110">
                  <c:v>25.832699999999999</c:v>
                </c:pt>
                <c:pt idx="111">
                  <c:v>24.550599999999999</c:v>
                </c:pt>
                <c:pt idx="112">
                  <c:v>23.688400000000001</c:v>
                </c:pt>
                <c:pt idx="113">
                  <c:v>22.8203</c:v>
                </c:pt>
                <c:pt idx="114">
                  <c:v>23.254999999999999</c:v>
                </c:pt>
                <c:pt idx="115">
                  <c:v>23.688400000000001</c:v>
                </c:pt>
                <c:pt idx="116">
                  <c:v>24.550599999999999</c:v>
                </c:pt>
                <c:pt idx="117">
                  <c:v>24.5505</c:v>
                </c:pt>
                <c:pt idx="118">
                  <c:v>24.120200000000001</c:v>
                </c:pt>
                <c:pt idx="119">
                  <c:v>24.5505</c:v>
                </c:pt>
                <c:pt idx="120">
                  <c:v>24.550699999999999</c:v>
                </c:pt>
                <c:pt idx="121">
                  <c:v>24.120200000000001</c:v>
                </c:pt>
                <c:pt idx="122">
                  <c:v>23.688300000000002</c:v>
                </c:pt>
                <c:pt idx="123">
                  <c:v>24.5505</c:v>
                </c:pt>
                <c:pt idx="124">
                  <c:v>24.979500000000002</c:v>
                </c:pt>
                <c:pt idx="125">
                  <c:v>23.255099999999999</c:v>
                </c:pt>
                <c:pt idx="126">
                  <c:v>23.255099999999999</c:v>
                </c:pt>
                <c:pt idx="127">
                  <c:v>23.688300000000002</c:v>
                </c:pt>
                <c:pt idx="128">
                  <c:v>23.688400000000001</c:v>
                </c:pt>
                <c:pt idx="129">
                  <c:v>24.120200000000001</c:v>
                </c:pt>
                <c:pt idx="130">
                  <c:v>23.688300000000002</c:v>
                </c:pt>
                <c:pt idx="131">
                  <c:v>24.550599999999999</c:v>
                </c:pt>
                <c:pt idx="132">
                  <c:v>24.5505</c:v>
                </c:pt>
                <c:pt idx="133">
                  <c:v>23.688400000000001</c:v>
                </c:pt>
                <c:pt idx="134">
                  <c:v>24.120200000000001</c:v>
                </c:pt>
                <c:pt idx="135">
                  <c:v>24.550599999999999</c:v>
                </c:pt>
                <c:pt idx="136">
                  <c:v>24.5504</c:v>
                </c:pt>
                <c:pt idx="137">
                  <c:v>24.120200000000001</c:v>
                </c:pt>
                <c:pt idx="138">
                  <c:v>24.1203</c:v>
                </c:pt>
                <c:pt idx="139">
                  <c:v>24.1203</c:v>
                </c:pt>
                <c:pt idx="140">
                  <c:v>24.120100000000001</c:v>
                </c:pt>
                <c:pt idx="141">
                  <c:v>24.1203</c:v>
                </c:pt>
                <c:pt idx="142">
                  <c:v>23.255099999999999</c:v>
                </c:pt>
                <c:pt idx="143">
                  <c:v>24.120100000000001</c:v>
                </c:pt>
                <c:pt idx="144">
                  <c:v>24.120100000000001</c:v>
                </c:pt>
                <c:pt idx="145">
                  <c:v>23.688500000000001</c:v>
                </c:pt>
                <c:pt idx="146">
                  <c:v>24.120200000000001</c:v>
                </c:pt>
                <c:pt idx="147">
                  <c:v>24.120200000000001</c:v>
                </c:pt>
                <c:pt idx="148">
                  <c:v>24.1204</c:v>
                </c:pt>
                <c:pt idx="149">
                  <c:v>24.5505</c:v>
                </c:pt>
                <c:pt idx="150">
                  <c:v>23.688400000000001</c:v>
                </c:pt>
                <c:pt idx="151">
                  <c:v>24.120200000000001</c:v>
                </c:pt>
                <c:pt idx="152">
                  <c:v>23.688400000000001</c:v>
                </c:pt>
                <c:pt idx="153">
                  <c:v>23.688400000000001</c:v>
                </c:pt>
                <c:pt idx="154">
                  <c:v>24.1203</c:v>
                </c:pt>
                <c:pt idx="155">
                  <c:v>24.1203</c:v>
                </c:pt>
                <c:pt idx="156">
                  <c:v>26.2575</c:v>
                </c:pt>
                <c:pt idx="157">
                  <c:v>23.688400000000001</c:v>
                </c:pt>
                <c:pt idx="158">
                  <c:v>23.688400000000001</c:v>
                </c:pt>
                <c:pt idx="159">
                  <c:v>23.688300000000002</c:v>
                </c:pt>
                <c:pt idx="160">
                  <c:v>24.120200000000001</c:v>
                </c:pt>
                <c:pt idx="161">
                  <c:v>23.688400000000001</c:v>
                </c:pt>
                <c:pt idx="162">
                  <c:v>24.120200000000001</c:v>
                </c:pt>
                <c:pt idx="163">
                  <c:v>23.688500000000001</c:v>
                </c:pt>
                <c:pt idx="164">
                  <c:v>23.688400000000001</c:v>
                </c:pt>
                <c:pt idx="165">
                  <c:v>22.8202</c:v>
                </c:pt>
                <c:pt idx="166">
                  <c:v>24.5505</c:v>
                </c:pt>
                <c:pt idx="167">
                  <c:v>23.688500000000001</c:v>
                </c:pt>
                <c:pt idx="168">
                  <c:v>23.688300000000002</c:v>
                </c:pt>
                <c:pt idx="169">
                  <c:v>23.688500000000001</c:v>
                </c:pt>
                <c:pt idx="170">
                  <c:v>24.5504</c:v>
                </c:pt>
                <c:pt idx="171">
                  <c:v>24.979399999999998</c:v>
                </c:pt>
                <c:pt idx="172">
                  <c:v>24.5505</c:v>
                </c:pt>
                <c:pt idx="173">
                  <c:v>24.979600000000001</c:v>
                </c:pt>
                <c:pt idx="174">
                  <c:v>25.832799999999999</c:v>
                </c:pt>
                <c:pt idx="175">
                  <c:v>25.407</c:v>
                </c:pt>
                <c:pt idx="176">
                  <c:v>25.832899999999999</c:v>
                </c:pt>
                <c:pt idx="177">
                  <c:v>24.550599999999999</c:v>
                </c:pt>
                <c:pt idx="178">
                  <c:v>23.688500000000001</c:v>
                </c:pt>
                <c:pt idx="179">
                  <c:v>23.688400000000001</c:v>
                </c:pt>
                <c:pt idx="180">
                  <c:v>24.979299999999999</c:v>
                </c:pt>
                <c:pt idx="181">
                  <c:v>24.120200000000001</c:v>
                </c:pt>
                <c:pt idx="182">
                  <c:v>23.688400000000001</c:v>
                </c:pt>
                <c:pt idx="183">
                  <c:v>25.4072</c:v>
                </c:pt>
                <c:pt idx="184">
                  <c:v>24.5504</c:v>
                </c:pt>
                <c:pt idx="185">
                  <c:v>24.5505</c:v>
                </c:pt>
                <c:pt idx="186">
                  <c:v>24.550599999999999</c:v>
                </c:pt>
                <c:pt idx="187">
                  <c:v>24.550599999999999</c:v>
                </c:pt>
                <c:pt idx="188">
                  <c:v>24.979600000000001</c:v>
                </c:pt>
                <c:pt idx="189">
                  <c:v>27.102499999999999</c:v>
                </c:pt>
                <c:pt idx="190">
                  <c:v>32.8705</c:v>
                </c:pt>
                <c:pt idx="191">
                  <c:v>26.6813</c:v>
                </c:pt>
                <c:pt idx="192">
                  <c:v>26.680900000000001</c:v>
                </c:pt>
                <c:pt idx="193">
                  <c:v>24.5505</c:v>
                </c:pt>
                <c:pt idx="194">
                  <c:v>24.550799999999999</c:v>
                </c:pt>
                <c:pt idx="195">
                  <c:v>23.254999999999999</c:v>
                </c:pt>
                <c:pt idx="196">
                  <c:v>24.1203</c:v>
                </c:pt>
                <c:pt idx="197">
                  <c:v>23.688400000000001</c:v>
                </c:pt>
                <c:pt idx="198">
                  <c:v>24.5505</c:v>
                </c:pt>
                <c:pt idx="199">
                  <c:v>24.1203</c:v>
                </c:pt>
                <c:pt idx="200">
                  <c:v>24.5505</c:v>
                </c:pt>
                <c:pt idx="201">
                  <c:v>23.688500000000001</c:v>
                </c:pt>
                <c:pt idx="202">
                  <c:v>24.120200000000001</c:v>
                </c:pt>
                <c:pt idx="203">
                  <c:v>24.120100000000001</c:v>
                </c:pt>
                <c:pt idx="204">
                  <c:v>25.406700000000001</c:v>
                </c:pt>
                <c:pt idx="205">
                  <c:v>23.254999999999999</c:v>
                </c:pt>
                <c:pt idx="206">
                  <c:v>24.1205</c:v>
                </c:pt>
                <c:pt idx="207">
                  <c:v>24.120100000000001</c:v>
                </c:pt>
                <c:pt idx="208">
                  <c:v>23.255099999999999</c:v>
                </c:pt>
                <c:pt idx="209">
                  <c:v>22.8202</c:v>
                </c:pt>
                <c:pt idx="210">
                  <c:v>23.688199999999998</c:v>
                </c:pt>
                <c:pt idx="211">
                  <c:v>23.254999999999999</c:v>
                </c:pt>
                <c:pt idx="212">
                  <c:v>24.120100000000001</c:v>
                </c:pt>
                <c:pt idx="213">
                  <c:v>24.5505</c:v>
                </c:pt>
                <c:pt idx="214">
                  <c:v>24.550799999999999</c:v>
                </c:pt>
                <c:pt idx="215">
                  <c:v>24.550599999999999</c:v>
                </c:pt>
                <c:pt idx="216">
                  <c:v>24.1203</c:v>
                </c:pt>
                <c:pt idx="217">
                  <c:v>24.550599999999999</c:v>
                </c:pt>
                <c:pt idx="218">
                  <c:v>24.979500000000002</c:v>
                </c:pt>
                <c:pt idx="219">
                  <c:v>24.979500000000002</c:v>
                </c:pt>
                <c:pt idx="220">
                  <c:v>24.550599999999999</c:v>
                </c:pt>
                <c:pt idx="221">
                  <c:v>23.688700000000001</c:v>
                </c:pt>
                <c:pt idx="222">
                  <c:v>24.979800000000001</c:v>
                </c:pt>
                <c:pt idx="223">
                  <c:v>23.688700000000001</c:v>
                </c:pt>
                <c:pt idx="224">
                  <c:v>26.257400000000001</c:v>
                </c:pt>
                <c:pt idx="225">
                  <c:v>27.102799999999998</c:v>
                </c:pt>
                <c:pt idx="226">
                  <c:v>24.979600000000001</c:v>
                </c:pt>
                <c:pt idx="227">
                  <c:v>25.4069</c:v>
                </c:pt>
                <c:pt idx="228">
                  <c:v>32.061599999999999</c:v>
                </c:pt>
                <c:pt idx="229">
                  <c:v>23.6891</c:v>
                </c:pt>
                <c:pt idx="230">
                  <c:v>27.523099999999999</c:v>
                </c:pt>
                <c:pt idx="231">
                  <c:v>26.257400000000001</c:v>
                </c:pt>
                <c:pt idx="232">
                  <c:v>23.688300000000002</c:v>
                </c:pt>
                <c:pt idx="233">
                  <c:v>24.1204</c:v>
                </c:pt>
                <c:pt idx="234">
                  <c:v>24.1203</c:v>
                </c:pt>
                <c:pt idx="235">
                  <c:v>24.550599999999999</c:v>
                </c:pt>
                <c:pt idx="236">
                  <c:v>24.979600000000001</c:v>
                </c:pt>
                <c:pt idx="237">
                  <c:v>24.550799999999999</c:v>
                </c:pt>
                <c:pt idx="238">
                  <c:v>24.979500000000002</c:v>
                </c:pt>
                <c:pt idx="239">
                  <c:v>24.5505</c:v>
                </c:pt>
                <c:pt idx="240">
                  <c:v>26.680800000000001</c:v>
                </c:pt>
                <c:pt idx="241">
                  <c:v>27.102499999999999</c:v>
                </c:pt>
                <c:pt idx="242">
                  <c:v>26.2575</c:v>
                </c:pt>
                <c:pt idx="243">
                  <c:v>24.120100000000001</c:v>
                </c:pt>
                <c:pt idx="244">
                  <c:v>23.688300000000002</c:v>
                </c:pt>
                <c:pt idx="245">
                  <c:v>24.550699999999999</c:v>
                </c:pt>
                <c:pt idx="246">
                  <c:v>24.120200000000001</c:v>
                </c:pt>
                <c:pt idx="247">
                  <c:v>24.5505</c:v>
                </c:pt>
                <c:pt idx="248">
                  <c:v>23.688300000000002</c:v>
                </c:pt>
                <c:pt idx="249">
                  <c:v>24.5505</c:v>
                </c:pt>
                <c:pt idx="250">
                  <c:v>24.550599999999999</c:v>
                </c:pt>
                <c:pt idx="251">
                  <c:v>24.550599999999999</c:v>
                </c:pt>
                <c:pt idx="252">
                  <c:v>24.1203</c:v>
                </c:pt>
                <c:pt idx="253">
                  <c:v>24.979500000000002</c:v>
                </c:pt>
                <c:pt idx="254">
                  <c:v>24.1203</c:v>
                </c:pt>
                <c:pt idx="255">
                  <c:v>24.5504</c:v>
                </c:pt>
                <c:pt idx="256">
                  <c:v>24.120799999999999</c:v>
                </c:pt>
                <c:pt idx="257">
                  <c:v>24.979600000000001</c:v>
                </c:pt>
                <c:pt idx="258">
                  <c:v>24.979800000000001</c:v>
                </c:pt>
                <c:pt idx="259">
                  <c:v>20.623799999999999</c:v>
                </c:pt>
                <c:pt idx="260">
                  <c:v>25.4072</c:v>
                </c:pt>
                <c:pt idx="261">
                  <c:v>24.5505</c:v>
                </c:pt>
                <c:pt idx="262">
                  <c:v>24.1203</c:v>
                </c:pt>
                <c:pt idx="263">
                  <c:v>26.2576</c:v>
                </c:pt>
                <c:pt idx="264">
                  <c:v>25.832999999999998</c:v>
                </c:pt>
                <c:pt idx="265">
                  <c:v>24.5504</c:v>
                </c:pt>
                <c:pt idx="266">
                  <c:v>25.833400000000001</c:v>
                </c:pt>
                <c:pt idx="267">
                  <c:v>24.979600000000001</c:v>
                </c:pt>
                <c:pt idx="268">
                  <c:v>26.681000000000001</c:v>
                </c:pt>
                <c:pt idx="269">
                  <c:v>26.257400000000001</c:v>
                </c:pt>
                <c:pt idx="270">
                  <c:v>24.120200000000001</c:v>
                </c:pt>
                <c:pt idx="271">
                  <c:v>24.5505</c:v>
                </c:pt>
                <c:pt idx="272">
                  <c:v>23.255099999999999</c:v>
                </c:pt>
                <c:pt idx="273">
                  <c:v>23.254999999999999</c:v>
                </c:pt>
                <c:pt idx="274">
                  <c:v>24.979500000000002</c:v>
                </c:pt>
                <c:pt idx="275">
                  <c:v>24.979399999999998</c:v>
                </c:pt>
                <c:pt idx="276">
                  <c:v>25.832899999999999</c:v>
                </c:pt>
                <c:pt idx="277">
                  <c:v>26.680599999999998</c:v>
                </c:pt>
                <c:pt idx="278">
                  <c:v>26.680900000000001</c:v>
                </c:pt>
                <c:pt idx="279">
                  <c:v>24.979399999999998</c:v>
                </c:pt>
                <c:pt idx="280">
                  <c:v>24.5505</c:v>
                </c:pt>
                <c:pt idx="281">
                  <c:v>22.8202</c:v>
                </c:pt>
                <c:pt idx="282">
                  <c:v>22.8203</c:v>
                </c:pt>
                <c:pt idx="283">
                  <c:v>23.688400000000001</c:v>
                </c:pt>
                <c:pt idx="284">
                  <c:v>23.688400000000001</c:v>
                </c:pt>
                <c:pt idx="285">
                  <c:v>23.688400000000001</c:v>
                </c:pt>
                <c:pt idx="286">
                  <c:v>23.688300000000002</c:v>
                </c:pt>
                <c:pt idx="287">
                  <c:v>24.550599999999999</c:v>
                </c:pt>
                <c:pt idx="288">
                  <c:v>25.407</c:v>
                </c:pt>
                <c:pt idx="289">
                  <c:v>24.979299999999999</c:v>
                </c:pt>
                <c:pt idx="290">
                  <c:v>24.120200000000001</c:v>
                </c:pt>
                <c:pt idx="291">
                  <c:v>23.688400000000001</c:v>
                </c:pt>
                <c:pt idx="292">
                  <c:v>23.688800000000001</c:v>
                </c:pt>
                <c:pt idx="293">
                  <c:v>22.384799999999998</c:v>
                </c:pt>
                <c:pt idx="294">
                  <c:v>24.98</c:v>
                </c:pt>
                <c:pt idx="295">
                  <c:v>24.98</c:v>
                </c:pt>
                <c:pt idx="296">
                  <c:v>18.837299999999999</c:v>
                </c:pt>
                <c:pt idx="297">
                  <c:v>25.407399999999999</c:v>
                </c:pt>
                <c:pt idx="298">
                  <c:v>21.066500000000001</c:v>
                </c:pt>
                <c:pt idx="299">
                  <c:v>24.550699999999999</c:v>
                </c:pt>
                <c:pt idx="300">
                  <c:v>24.979600000000001</c:v>
                </c:pt>
                <c:pt idx="301">
                  <c:v>25.4068</c:v>
                </c:pt>
                <c:pt idx="302">
                  <c:v>24.979399999999998</c:v>
                </c:pt>
                <c:pt idx="303">
                  <c:v>27.102699999999999</c:v>
                </c:pt>
                <c:pt idx="304">
                  <c:v>24.979399999999998</c:v>
                </c:pt>
                <c:pt idx="305">
                  <c:v>27.523299999999999</c:v>
                </c:pt>
                <c:pt idx="306">
                  <c:v>28.7758</c:v>
                </c:pt>
                <c:pt idx="307">
                  <c:v>26.680900000000001</c:v>
                </c:pt>
                <c:pt idx="308">
                  <c:v>26.257999999999999</c:v>
                </c:pt>
                <c:pt idx="309">
                  <c:v>24.550999999999998</c:v>
                </c:pt>
                <c:pt idx="310">
                  <c:v>23.255099999999999</c:v>
                </c:pt>
                <c:pt idx="311">
                  <c:v>23.688300000000002</c:v>
                </c:pt>
                <c:pt idx="312">
                  <c:v>23.688400000000001</c:v>
                </c:pt>
                <c:pt idx="313">
                  <c:v>23.688400000000001</c:v>
                </c:pt>
                <c:pt idx="314">
                  <c:v>24.979600000000001</c:v>
                </c:pt>
                <c:pt idx="315">
                  <c:v>24.979399999999998</c:v>
                </c:pt>
                <c:pt idx="316">
                  <c:v>24.979299999999999</c:v>
                </c:pt>
                <c:pt idx="317">
                  <c:v>23.688400000000001</c:v>
                </c:pt>
                <c:pt idx="318">
                  <c:v>25.832899999999999</c:v>
                </c:pt>
                <c:pt idx="319">
                  <c:v>24.550599999999999</c:v>
                </c:pt>
                <c:pt idx="320">
                  <c:v>24.120200000000001</c:v>
                </c:pt>
                <c:pt idx="321">
                  <c:v>22.820399999999999</c:v>
                </c:pt>
                <c:pt idx="322">
                  <c:v>23.688400000000001</c:v>
                </c:pt>
                <c:pt idx="323">
                  <c:v>23.254999999999999</c:v>
                </c:pt>
                <c:pt idx="324">
                  <c:v>24.120100000000001</c:v>
                </c:pt>
                <c:pt idx="325">
                  <c:v>24.550599999999999</c:v>
                </c:pt>
                <c:pt idx="326">
                  <c:v>24.1204</c:v>
                </c:pt>
                <c:pt idx="327">
                  <c:v>24.5504</c:v>
                </c:pt>
                <c:pt idx="328">
                  <c:v>25.4069</c:v>
                </c:pt>
                <c:pt idx="329">
                  <c:v>24.979299999999999</c:v>
                </c:pt>
                <c:pt idx="330">
                  <c:v>23.688400000000001</c:v>
                </c:pt>
                <c:pt idx="331">
                  <c:v>18.386399999999998</c:v>
                </c:pt>
                <c:pt idx="332">
                  <c:v>26.257999999999999</c:v>
                </c:pt>
                <c:pt idx="333">
                  <c:v>24.550599999999999</c:v>
                </c:pt>
                <c:pt idx="334">
                  <c:v>24.979500000000002</c:v>
                </c:pt>
                <c:pt idx="335">
                  <c:v>22.821100000000001</c:v>
                </c:pt>
                <c:pt idx="336">
                  <c:v>25.407399999999999</c:v>
                </c:pt>
                <c:pt idx="337">
                  <c:v>25.4071</c:v>
                </c:pt>
                <c:pt idx="338">
                  <c:v>24.979399999999998</c:v>
                </c:pt>
                <c:pt idx="339">
                  <c:v>24.5505</c:v>
                </c:pt>
                <c:pt idx="340">
                  <c:v>24.120200000000001</c:v>
                </c:pt>
                <c:pt idx="341">
                  <c:v>26.2576</c:v>
                </c:pt>
                <c:pt idx="342">
                  <c:v>25.4072</c:v>
                </c:pt>
                <c:pt idx="343">
                  <c:v>27.942399999999999</c:v>
                </c:pt>
                <c:pt idx="344">
                  <c:v>30.839200000000002</c:v>
                </c:pt>
                <c:pt idx="345">
                  <c:v>26.6813</c:v>
                </c:pt>
                <c:pt idx="346">
                  <c:v>27.102799999999998</c:v>
                </c:pt>
                <c:pt idx="347">
                  <c:v>27.9422</c:v>
                </c:pt>
                <c:pt idx="348">
                  <c:v>24.979399999999998</c:v>
                </c:pt>
                <c:pt idx="349">
                  <c:v>24.550599999999999</c:v>
                </c:pt>
                <c:pt idx="350">
                  <c:v>23.688400000000001</c:v>
                </c:pt>
                <c:pt idx="351">
                  <c:v>24.550699999999999</c:v>
                </c:pt>
                <c:pt idx="352">
                  <c:v>24.550599999999999</c:v>
                </c:pt>
                <c:pt idx="353">
                  <c:v>24.5505</c:v>
                </c:pt>
                <c:pt idx="354">
                  <c:v>24.120100000000001</c:v>
                </c:pt>
                <c:pt idx="355">
                  <c:v>24.5505</c:v>
                </c:pt>
                <c:pt idx="356">
                  <c:v>24.5505</c:v>
                </c:pt>
                <c:pt idx="357">
                  <c:v>23.688400000000001</c:v>
                </c:pt>
                <c:pt idx="358">
                  <c:v>23.688400000000001</c:v>
                </c:pt>
                <c:pt idx="359">
                  <c:v>24.120200000000001</c:v>
                </c:pt>
                <c:pt idx="360">
                  <c:v>23.254999999999999</c:v>
                </c:pt>
                <c:pt idx="361">
                  <c:v>23.254999999999999</c:v>
                </c:pt>
                <c:pt idx="362">
                  <c:v>23.255099999999999</c:v>
                </c:pt>
                <c:pt idx="363">
                  <c:v>24.5504</c:v>
                </c:pt>
                <c:pt idx="364">
                  <c:v>24.120100000000001</c:v>
                </c:pt>
                <c:pt idx="365">
                  <c:v>24.1203</c:v>
                </c:pt>
                <c:pt idx="366">
                  <c:v>24.5504</c:v>
                </c:pt>
                <c:pt idx="367">
                  <c:v>24.550599999999999</c:v>
                </c:pt>
                <c:pt idx="368">
                  <c:v>24.550699999999999</c:v>
                </c:pt>
                <c:pt idx="369">
                  <c:v>24.1204</c:v>
                </c:pt>
                <c:pt idx="370">
                  <c:v>20.623899999999999</c:v>
                </c:pt>
                <c:pt idx="371">
                  <c:v>25.832799999999999</c:v>
                </c:pt>
                <c:pt idx="372">
                  <c:v>24.550599999999999</c:v>
                </c:pt>
                <c:pt idx="373">
                  <c:v>24.979700000000001</c:v>
                </c:pt>
                <c:pt idx="374">
                  <c:v>25.407399999999999</c:v>
                </c:pt>
                <c:pt idx="375">
                  <c:v>25.4072</c:v>
                </c:pt>
                <c:pt idx="376">
                  <c:v>24.979800000000001</c:v>
                </c:pt>
                <c:pt idx="377">
                  <c:v>25.833300000000001</c:v>
                </c:pt>
                <c:pt idx="378">
                  <c:v>24.5505</c:v>
                </c:pt>
                <c:pt idx="379">
                  <c:v>24.979600000000001</c:v>
                </c:pt>
                <c:pt idx="380">
                  <c:v>24.551200000000001</c:v>
                </c:pt>
                <c:pt idx="381">
                  <c:v>30.839200000000002</c:v>
                </c:pt>
                <c:pt idx="382">
                  <c:v>32.061599999999999</c:v>
                </c:pt>
                <c:pt idx="383">
                  <c:v>24.979299999999999</c:v>
                </c:pt>
                <c:pt idx="384">
                  <c:v>24.979199999999999</c:v>
                </c:pt>
                <c:pt idx="385">
                  <c:v>25.4069</c:v>
                </c:pt>
                <c:pt idx="386">
                  <c:v>23.255700000000001</c:v>
                </c:pt>
                <c:pt idx="387">
                  <c:v>23.255099999999999</c:v>
                </c:pt>
                <c:pt idx="388">
                  <c:v>23.688400000000001</c:v>
                </c:pt>
                <c:pt idx="389">
                  <c:v>24.5505</c:v>
                </c:pt>
                <c:pt idx="390">
                  <c:v>23.688400000000001</c:v>
                </c:pt>
                <c:pt idx="391">
                  <c:v>23.688300000000002</c:v>
                </c:pt>
                <c:pt idx="392">
                  <c:v>24.120200000000001</c:v>
                </c:pt>
                <c:pt idx="393">
                  <c:v>24.550799999999999</c:v>
                </c:pt>
                <c:pt idx="394">
                  <c:v>23.688400000000001</c:v>
                </c:pt>
                <c:pt idx="395">
                  <c:v>24.120200000000001</c:v>
                </c:pt>
                <c:pt idx="396">
                  <c:v>23.688300000000002</c:v>
                </c:pt>
                <c:pt idx="397">
                  <c:v>23.688400000000001</c:v>
                </c:pt>
                <c:pt idx="398">
                  <c:v>24.120200000000001</c:v>
                </c:pt>
                <c:pt idx="399">
                  <c:v>23.688400000000001</c:v>
                </c:pt>
                <c:pt idx="400">
                  <c:v>23.254999999999999</c:v>
                </c:pt>
                <c:pt idx="401">
                  <c:v>23.688300000000002</c:v>
                </c:pt>
                <c:pt idx="402">
                  <c:v>23.688300000000002</c:v>
                </c:pt>
                <c:pt idx="403">
                  <c:v>24.120100000000001</c:v>
                </c:pt>
                <c:pt idx="404">
                  <c:v>24.5505</c:v>
                </c:pt>
                <c:pt idx="405">
                  <c:v>24.550999999999998</c:v>
                </c:pt>
                <c:pt idx="406">
                  <c:v>23.688700000000001</c:v>
                </c:pt>
                <c:pt idx="407">
                  <c:v>24.1203</c:v>
                </c:pt>
                <c:pt idx="408">
                  <c:v>23.688400000000001</c:v>
                </c:pt>
                <c:pt idx="409">
                  <c:v>19.2864</c:v>
                </c:pt>
                <c:pt idx="410">
                  <c:v>23.688400000000001</c:v>
                </c:pt>
                <c:pt idx="411">
                  <c:v>24.979700000000001</c:v>
                </c:pt>
                <c:pt idx="412">
                  <c:v>24.550599999999999</c:v>
                </c:pt>
                <c:pt idx="413">
                  <c:v>25.833200000000001</c:v>
                </c:pt>
                <c:pt idx="414">
                  <c:v>24.979800000000001</c:v>
                </c:pt>
                <c:pt idx="415">
                  <c:v>24.5505</c:v>
                </c:pt>
                <c:pt idx="416">
                  <c:v>24.979399999999998</c:v>
                </c:pt>
                <c:pt idx="417">
                  <c:v>24.5505</c:v>
                </c:pt>
                <c:pt idx="418">
                  <c:v>24.9801</c:v>
                </c:pt>
                <c:pt idx="419">
                  <c:v>25.407499999999999</c:v>
                </c:pt>
                <c:pt idx="420">
                  <c:v>25.832899999999999</c:v>
                </c:pt>
                <c:pt idx="421">
                  <c:v>25.832899999999999</c:v>
                </c:pt>
                <c:pt idx="422">
                  <c:v>24.979800000000001</c:v>
                </c:pt>
                <c:pt idx="423">
                  <c:v>29.191700000000001</c:v>
                </c:pt>
                <c:pt idx="424">
                  <c:v>24.5505</c:v>
                </c:pt>
                <c:pt idx="425">
                  <c:v>22.384499999999999</c:v>
                </c:pt>
                <c:pt idx="426">
                  <c:v>24.1203</c:v>
                </c:pt>
                <c:pt idx="427">
                  <c:v>23.688300000000002</c:v>
                </c:pt>
                <c:pt idx="428">
                  <c:v>24.979399999999998</c:v>
                </c:pt>
                <c:pt idx="429">
                  <c:v>23.688500000000001</c:v>
                </c:pt>
                <c:pt idx="430">
                  <c:v>23.688400000000001</c:v>
                </c:pt>
                <c:pt idx="431">
                  <c:v>23.688400000000001</c:v>
                </c:pt>
                <c:pt idx="432">
                  <c:v>26.2575</c:v>
                </c:pt>
                <c:pt idx="433">
                  <c:v>24.550599999999999</c:v>
                </c:pt>
                <c:pt idx="434">
                  <c:v>24.5504</c:v>
                </c:pt>
                <c:pt idx="435">
                  <c:v>24.550599999999999</c:v>
                </c:pt>
                <c:pt idx="436">
                  <c:v>23.688400000000001</c:v>
                </c:pt>
                <c:pt idx="437">
                  <c:v>23.688400000000001</c:v>
                </c:pt>
                <c:pt idx="438">
                  <c:v>25.4069</c:v>
                </c:pt>
                <c:pt idx="439">
                  <c:v>23.688300000000002</c:v>
                </c:pt>
                <c:pt idx="440">
                  <c:v>24.120100000000001</c:v>
                </c:pt>
                <c:pt idx="441">
                  <c:v>24.120200000000001</c:v>
                </c:pt>
                <c:pt idx="442">
                  <c:v>24.550799999999999</c:v>
                </c:pt>
                <c:pt idx="443">
                  <c:v>23.688400000000001</c:v>
                </c:pt>
                <c:pt idx="444">
                  <c:v>24.550599999999999</c:v>
                </c:pt>
                <c:pt idx="445">
                  <c:v>24.550599999999999</c:v>
                </c:pt>
                <c:pt idx="446">
                  <c:v>25.407399999999999</c:v>
                </c:pt>
                <c:pt idx="447">
                  <c:v>21.066400000000002</c:v>
                </c:pt>
                <c:pt idx="448">
                  <c:v>25.407</c:v>
                </c:pt>
                <c:pt idx="449">
                  <c:v>24.550599999999999</c:v>
                </c:pt>
                <c:pt idx="450">
                  <c:v>25.833200000000001</c:v>
                </c:pt>
                <c:pt idx="451">
                  <c:v>24.979500000000002</c:v>
                </c:pt>
                <c:pt idx="452">
                  <c:v>24.979600000000001</c:v>
                </c:pt>
                <c:pt idx="453">
                  <c:v>25.833100000000002</c:v>
                </c:pt>
                <c:pt idx="454">
                  <c:v>24.5505</c:v>
                </c:pt>
                <c:pt idx="455">
                  <c:v>26.680499999999999</c:v>
                </c:pt>
                <c:pt idx="456">
                  <c:v>27.103000000000002</c:v>
                </c:pt>
                <c:pt idx="457">
                  <c:v>23.6891</c:v>
                </c:pt>
                <c:pt idx="458">
                  <c:v>24.979600000000001</c:v>
                </c:pt>
                <c:pt idx="459">
                  <c:v>25.832999999999998</c:v>
                </c:pt>
                <c:pt idx="460">
                  <c:v>24.550699999999999</c:v>
                </c:pt>
                <c:pt idx="461">
                  <c:v>24.979399999999998</c:v>
                </c:pt>
                <c:pt idx="462">
                  <c:v>22.8203</c:v>
                </c:pt>
                <c:pt idx="463">
                  <c:v>24.5504</c:v>
                </c:pt>
                <c:pt idx="464">
                  <c:v>23.688300000000002</c:v>
                </c:pt>
                <c:pt idx="465">
                  <c:v>22.8203</c:v>
                </c:pt>
                <c:pt idx="466">
                  <c:v>24.550599999999999</c:v>
                </c:pt>
                <c:pt idx="467">
                  <c:v>23.255099999999999</c:v>
                </c:pt>
                <c:pt idx="468">
                  <c:v>24.120200000000001</c:v>
                </c:pt>
                <c:pt idx="469">
                  <c:v>24.550599999999999</c:v>
                </c:pt>
                <c:pt idx="470">
                  <c:v>24.550699999999999</c:v>
                </c:pt>
                <c:pt idx="471">
                  <c:v>23.688400000000001</c:v>
                </c:pt>
                <c:pt idx="472">
                  <c:v>24.979399999999998</c:v>
                </c:pt>
                <c:pt idx="473">
                  <c:v>24.120200000000001</c:v>
                </c:pt>
                <c:pt idx="474">
                  <c:v>23.688400000000001</c:v>
                </c:pt>
                <c:pt idx="475">
                  <c:v>24.550599999999999</c:v>
                </c:pt>
                <c:pt idx="476">
                  <c:v>23.688400000000001</c:v>
                </c:pt>
                <c:pt idx="477">
                  <c:v>25.4068</c:v>
                </c:pt>
                <c:pt idx="478">
                  <c:v>24.979399999999998</c:v>
                </c:pt>
                <c:pt idx="479">
                  <c:v>24.550799999999999</c:v>
                </c:pt>
                <c:pt idx="480">
                  <c:v>24.550999999999998</c:v>
                </c:pt>
                <c:pt idx="481">
                  <c:v>24.5505</c:v>
                </c:pt>
                <c:pt idx="482">
                  <c:v>23.255600000000001</c:v>
                </c:pt>
                <c:pt idx="483">
                  <c:v>18.837199999999999</c:v>
                </c:pt>
                <c:pt idx="484">
                  <c:v>24.5505</c:v>
                </c:pt>
                <c:pt idx="485">
                  <c:v>24.979700000000001</c:v>
                </c:pt>
                <c:pt idx="486">
                  <c:v>24.550799999999999</c:v>
                </c:pt>
                <c:pt idx="487">
                  <c:v>24.550799999999999</c:v>
                </c:pt>
                <c:pt idx="488">
                  <c:v>24.120799999999999</c:v>
                </c:pt>
                <c:pt idx="489">
                  <c:v>24.1203</c:v>
                </c:pt>
                <c:pt idx="490">
                  <c:v>25.832899999999999</c:v>
                </c:pt>
                <c:pt idx="491">
                  <c:v>25.832899999999999</c:v>
                </c:pt>
                <c:pt idx="492">
                  <c:v>24.979900000000001</c:v>
                </c:pt>
                <c:pt idx="493">
                  <c:v>23.255600000000001</c:v>
                </c:pt>
                <c:pt idx="494">
                  <c:v>25.832899999999999</c:v>
                </c:pt>
                <c:pt idx="495">
                  <c:v>25.406600000000001</c:v>
                </c:pt>
                <c:pt idx="496">
                  <c:v>26.257400000000001</c:v>
                </c:pt>
                <c:pt idx="497">
                  <c:v>25.4069</c:v>
                </c:pt>
                <c:pt idx="498">
                  <c:v>23.255700000000001</c:v>
                </c:pt>
                <c:pt idx="499">
                  <c:v>24.5505</c:v>
                </c:pt>
                <c:pt idx="500">
                  <c:v>23.688400000000001</c:v>
                </c:pt>
                <c:pt idx="501">
                  <c:v>23.254999999999999</c:v>
                </c:pt>
                <c:pt idx="502">
                  <c:v>23.255099999999999</c:v>
                </c:pt>
                <c:pt idx="503">
                  <c:v>24.120200000000001</c:v>
                </c:pt>
                <c:pt idx="504">
                  <c:v>23.688400000000001</c:v>
                </c:pt>
                <c:pt idx="505">
                  <c:v>24.550699999999999</c:v>
                </c:pt>
                <c:pt idx="506">
                  <c:v>24.1203</c:v>
                </c:pt>
                <c:pt idx="507">
                  <c:v>24.1203</c:v>
                </c:pt>
                <c:pt idx="508">
                  <c:v>23.688400000000001</c:v>
                </c:pt>
                <c:pt idx="509">
                  <c:v>24.1203</c:v>
                </c:pt>
                <c:pt idx="510">
                  <c:v>24.979500000000002</c:v>
                </c:pt>
                <c:pt idx="511">
                  <c:v>23.255099999999999</c:v>
                </c:pt>
                <c:pt idx="512">
                  <c:v>23.254999999999999</c:v>
                </c:pt>
                <c:pt idx="513">
                  <c:v>23.254999999999999</c:v>
                </c:pt>
                <c:pt idx="514">
                  <c:v>23.688400000000001</c:v>
                </c:pt>
                <c:pt idx="515">
                  <c:v>24.1203</c:v>
                </c:pt>
                <c:pt idx="516">
                  <c:v>23.6889</c:v>
                </c:pt>
                <c:pt idx="517">
                  <c:v>19.2864</c:v>
                </c:pt>
                <c:pt idx="518">
                  <c:v>24.979700000000001</c:v>
                </c:pt>
                <c:pt idx="519">
                  <c:v>24.979600000000001</c:v>
                </c:pt>
                <c:pt idx="520">
                  <c:v>24.550699999999999</c:v>
                </c:pt>
                <c:pt idx="521">
                  <c:v>24.550599999999999</c:v>
                </c:pt>
                <c:pt idx="522">
                  <c:v>23.6892</c:v>
                </c:pt>
                <c:pt idx="523">
                  <c:v>24.550699999999999</c:v>
                </c:pt>
                <c:pt idx="524">
                  <c:v>25.4068</c:v>
                </c:pt>
                <c:pt idx="525">
                  <c:v>25.4069</c:v>
                </c:pt>
                <c:pt idx="526">
                  <c:v>25.4069</c:v>
                </c:pt>
                <c:pt idx="527">
                  <c:v>23.6889</c:v>
                </c:pt>
                <c:pt idx="528">
                  <c:v>25.4071</c:v>
                </c:pt>
                <c:pt idx="529">
                  <c:v>24.979299999999999</c:v>
                </c:pt>
                <c:pt idx="530">
                  <c:v>25.832999999999998</c:v>
                </c:pt>
                <c:pt idx="531">
                  <c:v>25.832899999999999</c:v>
                </c:pt>
                <c:pt idx="532">
                  <c:v>25.4069</c:v>
                </c:pt>
                <c:pt idx="533">
                  <c:v>23.688300000000002</c:v>
                </c:pt>
                <c:pt idx="534">
                  <c:v>24.979399999999998</c:v>
                </c:pt>
                <c:pt idx="535">
                  <c:v>24.979399999999998</c:v>
                </c:pt>
                <c:pt idx="536">
                  <c:v>23.688400000000001</c:v>
                </c:pt>
                <c:pt idx="537">
                  <c:v>23.688500000000001</c:v>
                </c:pt>
                <c:pt idx="538">
                  <c:v>23.254999999999999</c:v>
                </c:pt>
                <c:pt idx="539">
                  <c:v>23.688300000000002</c:v>
                </c:pt>
                <c:pt idx="540">
                  <c:v>24.550599999999999</c:v>
                </c:pt>
                <c:pt idx="541">
                  <c:v>23.688400000000001</c:v>
                </c:pt>
                <c:pt idx="542">
                  <c:v>24.1203</c:v>
                </c:pt>
                <c:pt idx="543">
                  <c:v>24.1203</c:v>
                </c:pt>
                <c:pt idx="544">
                  <c:v>23.688400000000001</c:v>
                </c:pt>
                <c:pt idx="545">
                  <c:v>24.5505</c:v>
                </c:pt>
                <c:pt idx="546">
                  <c:v>23.688400000000001</c:v>
                </c:pt>
                <c:pt idx="547">
                  <c:v>23.688400000000001</c:v>
                </c:pt>
                <c:pt idx="548">
                  <c:v>23.688400000000001</c:v>
                </c:pt>
                <c:pt idx="549">
                  <c:v>23.688400000000001</c:v>
                </c:pt>
                <c:pt idx="550">
                  <c:v>24.120200000000001</c:v>
                </c:pt>
                <c:pt idx="551">
                  <c:v>24.550799999999999</c:v>
                </c:pt>
                <c:pt idx="552">
                  <c:v>23.255199999999999</c:v>
                </c:pt>
                <c:pt idx="553">
                  <c:v>19.733799999999999</c:v>
                </c:pt>
                <c:pt idx="554">
                  <c:v>24.98</c:v>
                </c:pt>
                <c:pt idx="555">
                  <c:v>24.979700000000001</c:v>
                </c:pt>
                <c:pt idx="556">
                  <c:v>23.688400000000001</c:v>
                </c:pt>
                <c:pt idx="557">
                  <c:v>23.6891</c:v>
                </c:pt>
                <c:pt idx="558">
                  <c:v>26.680800000000001</c:v>
                </c:pt>
                <c:pt idx="559">
                  <c:v>24.121099999999998</c:v>
                </c:pt>
                <c:pt idx="560">
                  <c:v>24.5505</c:v>
                </c:pt>
                <c:pt idx="561">
                  <c:v>24.979500000000002</c:v>
                </c:pt>
                <c:pt idx="562">
                  <c:v>25.407299999999999</c:v>
                </c:pt>
                <c:pt idx="563">
                  <c:v>25.4068</c:v>
                </c:pt>
                <c:pt idx="564">
                  <c:v>27.102599999999999</c:v>
                </c:pt>
                <c:pt idx="565">
                  <c:v>24.550599999999999</c:v>
                </c:pt>
                <c:pt idx="566">
                  <c:v>27.102599999999999</c:v>
                </c:pt>
                <c:pt idx="567">
                  <c:v>26.2577</c:v>
                </c:pt>
                <c:pt idx="568">
                  <c:v>25.4069</c:v>
                </c:pt>
                <c:pt idx="569">
                  <c:v>27.102599999999999</c:v>
                </c:pt>
                <c:pt idx="570">
                  <c:v>23.688500000000001</c:v>
                </c:pt>
                <c:pt idx="571">
                  <c:v>24.120200000000001</c:v>
                </c:pt>
                <c:pt idx="572">
                  <c:v>23.688500000000001</c:v>
                </c:pt>
                <c:pt idx="573">
                  <c:v>23.688500000000001</c:v>
                </c:pt>
                <c:pt idx="574">
                  <c:v>23.255099999999999</c:v>
                </c:pt>
                <c:pt idx="575">
                  <c:v>24.120100000000001</c:v>
                </c:pt>
                <c:pt idx="576">
                  <c:v>23.255099999999999</c:v>
                </c:pt>
                <c:pt idx="577">
                  <c:v>22.8202</c:v>
                </c:pt>
                <c:pt idx="578">
                  <c:v>23.255099999999999</c:v>
                </c:pt>
                <c:pt idx="579">
                  <c:v>23.688400000000001</c:v>
                </c:pt>
                <c:pt idx="580">
                  <c:v>23.254999999999999</c:v>
                </c:pt>
                <c:pt idx="581">
                  <c:v>23.255099999999999</c:v>
                </c:pt>
                <c:pt idx="582">
                  <c:v>23.688400000000001</c:v>
                </c:pt>
                <c:pt idx="583">
                  <c:v>23.255099999999999</c:v>
                </c:pt>
                <c:pt idx="584">
                  <c:v>23.688400000000001</c:v>
                </c:pt>
                <c:pt idx="585">
                  <c:v>24.550699999999999</c:v>
                </c:pt>
                <c:pt idx="586">
                  <c:v>24.5505</c:v>
                </c:pt>
                <c:pt idx="587">
                  <c:v>24.1206</c:v>
                </c:pt>
                <c:pt idx="588">
                  <c:v>18.837199999999999</c:v>
                </c:pt>
                <c:pt idx="589">
                  <c:v>24.979900000000001</c:v>
                </c:pt>
                <c:pt idx="590">
                  <c:v>24.120699999999999</c:v>
                </c:pt>
                <c:pt idx="591">
                  <c:v>22.384599999999999</c:v>
                </c:pt>
                <c:pt idx="592">
                  <c:v>25.4071</c:v>
                </c:pt>
                <c:pt idx="593">
                  <c:v>25.832899999999999</c:v>
                </c:pt>
                <c:pt idx="594">
                  <c:v>24.979399999999998</c:v>
                </c:pt>
                <c:pt idx="595">
                  <c:v>25.4069</c:v>
                </c:pt>
                <c:pt idx="596">
                  <c:v>25.4069</c:v>
                </c:pt>
                <c:pt idx="597">
                  <c:v>26.2576</c:v>
                </c:pt>
                <c:pt idx="598">
                  <c:v>25.406700000000001</c:v>
                </c:pt>
                <c:pt idx="599">
                  <c:v>25.4068</c:v>
                </c:pt>
                <c:pt idx="600">
                  <c:v>25.832899999999999</c:v>
                </c:pt>
                <c:pt idx="601">
                  <c:v>25.832899999999999</c:v>
                </c:pt>
                <c:pt idx="602">
                  <c:v>23.255199999999999</c:v>
                </c:pt>
                <c:pt idx="603">
                  <c:v>25.4071</c:v>
                </c:pt>
                <c:pt idx="604">
                  <c:v>23.688300000000002</c:v>
                </c:pt>
                <c:pt idx="605">
                  <c:v>24.550599999999999</c:v>
                </c:pt>
                <c:pt idx="606">
                  <c:v>23.688400000000001</c:v>
                </c:pt>
                <c:pt idx="607">
                  <c:v>23.688300000000002</c:v>
                </c:pt>
                <c:pt idx="608">
                  <c:v>23.688400000000001</c:v>
                </c:pt>
                <c:pt idx="609">
                  <c:v>24.120200000000001</c:v>
                </c:pt>
                <c:pt idx="610">
                  <c:v>24.5505</c:v>
                </c:pt>
                <c:pt idx="611">
                  <c:v>24.1204</c:v>
                </c:pt>
                <c:pt idx="612">
                  <c:v>23.688400000000001</c:v>
                </c:pt>
                <c:pt idx="613">
                  <c:v>24.550599999999999</c:v>
                </c:pt>
                <c:pt idx="614">
                  <c:v>23.255099999999999</c:v>
                </c:pt>
                <c:pt idx="615">
                  <c:v>23.688400000000001</c:v>
                </c:pt>
                <c:pt idx="616">
                  <c:v>23.688300000000002</c:v>
                </c:pt>
                <c:pt idx="617">
                  <c:v>23.255099999999999</c:v>
                </c:pt>
                <c:pt idx="618">
                  <c:v>23.688300000000002</c:v>
                </c:pt>
                <c:pt idx="619">
                  <c:v>23.688400000000001</c:v>
                </c:pt>
                <c:pt idx="620">
                  <c:v>23.688500000000001</c:v>
                </c:pt>
                <c:pt idx="621">
                  <c:v>24.979800000000001</c:v>
                </c:pt>
                <c:pt idx="622">
                  <c:v>24.550799999999999</c:v>
                </c:pt>
                <c:pt idx="623">
                  <c:v>18.386399999999998</c:v>
                </c:pt>
                <c:pt idx="624">
                  <c:v>23.255199999999999</c:v>
                </c:pt>
                <c:pt idx="625">
                  <c:v>22.820900000000002</c:v>
                </c:pt>
                <c:pt idx="626">
                  <c:v>24.979299999999999</c:v>
                </c:pt>
                <c:pt idx="627">
                  <c:v>24.979299999999999</c:v>
                </c:pt>
                <c:pt idx="628">
                  <c:v>24.979500000000002</c:v>
                </c:pt>
                <c:pt idx="629">
                  <c:v>25.4071</c:v>
                </c:pt>
                <c:pt idx="630">
                  <c:v>24.5505</c:v>
                </c:pt>
                <c:pt idx="631">
                  <c:v>25.832899999999999</c:v>
                </c:pt>
                <c:pt idx="632">
                  <c:v>25.4068</c:v>
                </c:pt>
                <c:pt idx="633">
                  <c:v>25.4068</c:v>
                </c:pt>
                <c:pt idx="634">
                  <c:v>26.257899999999999</c:v>
                </c:pt>
                <c:pt idx="635">
                  <c:v>27.102499999999999</c:v>
                </c:pt>
                <c:pt idx="636">
                  <c:v>25.832799999999999</c:v>
                </c:pt>
                <c:pt idx="637">
                  <c:v>23.688300000000002</c:v>
                </c:pt>
                <c:pt idx="638">
                  <c:v>22.821000000000002</c:v>
                </c:pt>
                <c:pt idx="639">
                  <c:v>23.255099999999999</c:v>
                </c:pt>
                <c:pt idx="640">
                  <c:v>23.688400000000001</c:v>
                </c:pt>
                <c:pt idx="641">
                  <c:v>24.120200000000001</c:v>
                </c:pt>
                <c:pt idx="642">
                  <c:v>23.255099999999999</c:v>
                </c:pt>
                <c:pt idx="643">
                  <c:v>23.688300000000002</c:v>
                </c:pt>
                <c:pt idx="644">
                  <c:v>23.255199999999999</c:v>
                </c:pt>
                <c:pt idx="645">
                  <c:v>24.5504</c:v>
                </c:pt>
                <c:pt idx="646">
                  <c:v>24.5505</c:v>
                </c:pt>
                <c:pt idx="647">
                  <c:v>24.120200000000001</c:v>
                </c:pt>
                <c:pt idx="648">
                  <c:v>23.688300000000002</c:v>
                </c:pt>
                <c:pt idx="649">
                  <c:v>23.254999999999999</c:v>
                </c:pt>
                <c:pt idx="650">
                  <c:v>22.8203</c:v>
                </c:pt>
                <c:pt idx="651">
                  <c:v>23.254999999999999</c:v>
                </c:pt>
                <c:pt idx="652">
                  <c:v>23.688400000000001</c:v>
                </c:pt>
                <c:pt idx="653">
                  <c:v>23.688400000000001</c:v>
                </c:pt>
                <c:pt idx="654">
                  <c:v>23.688300000000002</c:v>
                </c:pt>
                <c:pt idx="655">
                  <c:v>23.688400000000001</c:v>
                </c:pt>
                <c:pt idx="656">
                  <c:v>24.1203</c:v>
                </c:pt>
                <c:pt idx="657">
                  <c:v>25.832999999999998</c:v>
                </c:pt>
                <c:pt idx="658">
                  <c:v>18.837199999999999</c:v>
                </c:pt>
                <c:pt idx="659">
                  <c:v>26.681100000000001</c:v>
                </c:pt>
                <c:pt idx="660">
                  <c:v>25.4071</c:v>
                </c:pt>
                <c:pt idx="661">
                  <c:v>24.979399999999998</c:v>
                </c:pt>
                <c:pt idx="662">
                  <c:v>23.688400000000001</c:v>
                </c:pt>
                <c:pt idx="663">
                  <c:v>24.120100000000001</c:v>
                </c:pt>
                <c:pt idx="664">
                  <c:v>24.5505</c:v>
                </c:pt>
                <c:pt idx="665">
                  <c:v>24.979700000000001</c:v>
                </c:pt>
                <c:pt idx="666">
                  <c:v>24.120100000000001</c:v>
                </c:pt>
                <c:pt idx="667">
                  <c:v>24.979399999999998</c:v>
                </c:pt>
                <c:pt idx="668">
                  <c:v>24.5504</c:v>
                </c:pt>
                <c:pt idx="669">
                  <c:v>26.2575</c:v>
                </c:pt>
                <c:pt idx="670">
                  <c:v>23.688700000000001</c:v>
                </c:pt>
                <c:pt idx="671">
                  <c:v>24.5504</c:v>
                </c:pt>
                <c:pt idx="672">
                  <c:v>22.821000000000002</c:v>
                </c:pt>
                <c:pt idx="673">
                  <c:v>25.4069</c:v>
                </c:pt>
                <c:pt idx="674">
                  <c:v>23.255099999999999</c:v>
                </c:pt>
                <c:pt idx="675">
                  <c:v>24.120100000000001</c:v>
                </c:pt>
                <c:pt idx="676">
                  <c:v>23.688400000000001</c:v>
                </c:pt>
                <c:pt idx="677">
                  <c:v>23.688300000000002</c:v>
                </c:pt>
                <c:pt idx="678">
                  <c:v>22.8202</c:v>
                </c:pt>
                <c:pt idx="679">
                  <c:v>23.255199999999999</c:v>
                </c:pt>
                <c:pt idx="680">
                  <c:v>23.254999999999999</c:v>
                </c:pt>
                <c:pt idx="681">
                  <c:v>24.979600000000001</c:v>
                </c:pt>
                <c:pt idx="682">
                  <c:v>23.254999999999999</c:v>
                </c:pt>
                <c:pt idx="683">
                  <c:v>22.8203</c:v>
                </c:pt>
                <c:pt idx="684">
                  <c:v>23.255199999999999</c:v>
                </c:pt>
                <c:pt idx="685">
                  <c:v>23.688300000000002</c:v>
                </c:pt>
                <c:pt idx="686">
                  <c:v>23.688300000000002</c:v>
                </c:pt>
                <c:pt idx="687">
                  <c:v>23.688300000000002</c:v>
                </c:pt>
                <c:pt idx="688">
                  <c:v>23.688400000000001</c:v>
                </c:pt>
                <c:pt idx="689">
                  <c:v>23.254999999999999</c:v>
                </c:pt>
                <c:pt idx="690">
                  <c:v>23.688400000000001</c:v>
                </c:pt>
                <c:pt idx="691">
                  <c:v>24.120200000000001</c:v>
                </c:pt>
                <c:pt idx="692">
                  <c:v>25.4072</c:v>
                </c:pt>
                <c:pt idx="693">
                  <c:v>24.979900000000001</c:v>
                </c:pt>
                <c:pt idx="694">
                  <c:v>18.837199999999999</c:v>
                </c:pt>
                <c:pt idx="695">
                  <c:v>18.837199999999999</c:v>
                </c:pt>
                <c:pt idx="696">
                  <c:v>24.550699999999999</c:v>
                </c:pt>
                <c:pt idx="697">
                  <c:v>24.979399999999998</c:v>
                </c:pt>
                <c:pt idx="698">
                  <c:v>24.979299999999999</c:v>
                </c:pt>
                <c:pt idx="699">
                  <c:v>25.4069</c:v>
                </c:pt>
                <c:pt idx="700">
                  <c:v>25.833200000000001</c:v>
                </c:pt>
                <c:pt idx="701">
                  <c:v>24.5505</c:v>
                </c:pt>
                <c:pt idx="702">
                  <c:v>25.406700000000001</c:v>
                </c:pt>
                <c:pt idx="703">
                  <c:v>25.833100000000002</c:v>
                </c:pt>
                <c:pt idx="704">
                  <c:v>24.550899999999999</c:v>
                </c:pt>
                <c:pt idx="705">
                  <c:v>24.979399999999998</c:v>
                </c:pt>
                <c:pt idx="706">
                  <c:v>24.5505</c:v>
                </c:pt>
                <c:pt idx="707">
                  <c:v>23.688400000000001</c:v>
                </c:pt>
                <c:pt idx="708">
                  <c:v>23.688600000000001</c:v>
                </c:pt>
                <c:pt idx="709">
                  <c:v>24.5505</c:v>
                </c:pt>
                <c:pt idx="710">
                  <c:v>24.120200000000001</c:v>
                </c:pt>
                <c:pt idx="711">
                  <c:v>24.120100000000001</c:v>
                </c:pt>
                <c:pt idx="712">
                  <c:v>24.5505</c:v>
                </c:pt>
                <c:pt idx="713">
                  <c:v>24.120200000000001</c:v>
                </c:pt>
                <c:pt idx="714">
                  <c:v>23.255099999999999</c:v>
                </c:pt>
                <c:pt idx="715">
                  <c:v>23.688300000000002</c:v>
                </c:pt>
                <c:pt idx="716">
                  <c:v>23.688400000000001</c:v>
                </c:pt>
                <c:pt idx="717">
                  <c:v>24.120200000000001</c:v>
                </c:pt>
                <c:pt idx="718">
                  <c:v>23.688400000000001</c:v>
                </c:pt>
                <c:pt idx="719">
                  <c:v>23.688400000000001</c:v>
                </c:pt>
                <c:pt idx="720">
                  <c:v>23.688300000000002</c:v>
                </c:pt>
                <c:pt idx="721">
                  <c:v>23.255099999999999</c:v>
                </c:pt>
                <c:pt idx="722">
                  <c:v>23.254999999999999</c:v>
                </c:pt>
                <c:pt idx="723">
                  <c:v>23.255099999999999</c:v>
                </c:pt>
                <c:pt idx="724">
                  <c:v>23.688400000000001</c:v>
                </c:pt>
                <c:pt idx="725">
                  <c:v>23.688300000000002</c:v>
                </c:pt>
                <c:pt idx="726">
                  <c:v>25.407299999999999</c:v>
                </c:pt>
                <c:pt idx="727">
                  <c:v>24.550699999999999</c:v>
                </c:pt>
                <c:pt idx="728">
                  <c:v>24.550699999999999</c:v>
                </c:pt>
                <c:pt idx="729">
                  <c:v>19.733799999999999</c:v>
                </c:pt>
                <c:pt idx="730">
                  <c:v>21.066400000000002</c:v>
                </c:pt>
                <c:pt idx="731">
                  <c:v>25.4069</c:v>
                </c:pt>
                <c:pt idx="732">
                  <c:v>24.979800000000001</c:v>
                </c:pt>
                <c:pt idx="733">
                  <c:v>26.2575</c:v>
                </c:pt>
                <c:pt idx="734">
                  <c:v>25.4069</c:v>
                </c:pt>
                <c:pt idx="735">
                  <c:v>25.4069</c:v>
                </c:pt>
                <c:pt idx="736">
                  <c:v>25.4069</c:v>
                </c:pt>
                <c:pt idx="737">
                  <c:v>24.979500000000002</c:v>
                </c:pt>
                <c:pt idx="738">
                  <c:v>24.979500000000002</c:v>
                </c:pt>
                <c:pt idx="739">
                  <c:v>24.120200000000001</c:v>
                </c:pt>
                <c:pt idx="740">
                  <c:v>23.688300000000002</c:v>
                </c:pt>
                <c:pt idx="741">
                  <c:v>24.120200000000001</c:v>
                </c:pt>
                <c:pt idx="742">
                  <c:v>24.979900000000001</c:v>
                </c:pt>
                <c:pt idx="743">
                  <c:v>23.688600000000001</c:v>
                </c:pt>
                <c:pt idx="744">
                  <c:v>24.979500000000002</c:v>
                </c:pt>
                <c:pt idx="745">
                  <c:v>24.979399999999998</c:v>
                </c:pt>
                <c:pt idx="746">
                  <c:v>24.5505</c:v>
                </c:pt>
                <c:pt idx="747">
                  <c:v>24.120200000000001</c:v>
                </c:pt>
                <c:pt idx="748">
                  <c:v>23.688400000000001</c:v>
                </c:pt>
                <c:pt idx="749">
                  <c:v>23.254999999999999</c:v>
                </c:pt>
                <c:pt idx="750">
                  <c:v>23.688400000000001</c:v>
                </c:pt>
                <c:pt idx="751">
                  <c:v>23.688300000000002</c:v>
                </c:pt>
                <c:pt idx="752">
                  <c:v>23.688500000000001</c:v>
                </c:pt>
                <c:pt idx="753">
                  <c:v>24.120200000000001</c:v>
                </c:pt>
                <c:pt idx="754">
                  <c:v>23.688400000000001</c:v>
                </c:pt>
                <c:pt idx="755">
                  <c:v>23.688300000000002</c:v>
                </c:pt>
                <c:pt idx="756">
                  <c:v>24.120100000000001</c:v>
                </c:pt>
                <c:pt idx="757">
                  <c:v>24.1203</c:v>
                </c:pt>
                <c:pt idx="758">
                  <c:v>25.833300000000001</c:v>
                </c:pt>
                <c:pt idx="759">
                  <c:v>24.550899999999999</c:v>
                </c:pt>
                <c:pt idx="760">
                  <c:v>24.1204</c:v>
                </c:pt>
                <c:pt idx="761">
                  <c:v>29.191600000000001</c:v>
                </c:pt>
                <c:pt idx="762">
                  <c:v>21.9467</c:v>
                </c:pt>
                <c:pt idx="763">
                  <c:v>18.837199999999999</c:v>
                </c:pt>
                <c:pt idx="764">
                  <c:v>24.550599999999999</c:v>
                </c:pt>
                <c:pt idx="765">
                  <c:v>24.550799999999999</c:v>
                </c:pt>
                <c:pt idx="766">
                  <c:v>25.4068</c:v>
                </c:pt>
                <c:pt idx="767">
                  <c:v>26.2576</c:v>
                </c:pt>
                <c:pt idx="768">
                  <c:v>25.4068</c:v>
                </c:pt>
                <c:pt idx="769">
                  <c:v>25.407</c:v>
                </c:pt>
                <c:pt idx="770">
                  <c:v>24.550799999999999</c:v>
                </c:pt>
                <c:pt idx="771">
                  <c:v>24.5504</c:v>
                </c:pt>
                <c:pt idx="772">
                  <c:v>24.5504</c:v>
                </c:pt>
                <c:pt idx="773">
                  <c:v>24.120899999999999</c:v>
                </c:pt>
                <c:pt idx="774">
                  <c:v>24.5505</c:v>
                </c:pt>
                <c:pt idx="775">
                  <c:v>24.5505</c:v>
                </c:pt>
                <c:pt idx="776">
                  <c:v>23.255099999999999</c:v>
                </c:pt>
                <c:pt idx="777">
                  <c:v>22.8203</c:v>
                </c:pt>
                <c:pt idx="778">
                  <c:v>25.4069</c:v>
                </c:pt>
                <c:pt idx="779">
                  <c:v>25.407</c:v>
                </c:pt>
                <c:pt idx="780">
                  <c:v>23.688400000000001</c:v>
                </c:pt>
                <c:pt idx="781">
                  <c:v>24.5505</c:v>
                </c:pt>
                <c:pt idx="782">
                  <c:v>24.5505</c:v>
                </c:pt>
                <c:pt idx="783">
                  <c:v>23.254999999999999</c:v>
                </c:pt>
                <c:pt idx="784">
                  <c:v>24.1204</c:v>
                </c:pt>
                <c:pt idx="785">
                  <c:v>23.688300000000002</c:v>
                </c:pt>
                <c:pt idx="786">
                  <c:v>24.120100000000001</c:v>
                </c:pt>
                <c:pt idx="787">
                  <c:v>23.688400000000001</c:v>
                </c:pt>
                <c:pt idx="788">
                  <c:v>23.688300000000002</c:v>
                </c:pt>
                <c:pt idx="789">
                  <c:v>23.255800000000001</c:v>
                </c:pt>
                <c:pt idx="790">
                  <c:v>23.688300000000002</c:v>
                </c:pt>
                <c:pt idx="791">
                  <c:v>24.1203</c:v>
                </c:pt>
                <c:pt idx="792">
                  <c:v>25.4072</c:v>
                </c:pt>
                <c:pt idx="793">
                  <c:v>26.681100000000001</c:v>
                </c:pt>
                <c:pt idx="794">
                  <c:v>19.733799999999999</c:v>
                </c:pt>
                <c:pt idx="795">
                  <c:v>25.407</c:v>
                </c:pt>
                <c:pt idx="796">
                  <c:v>24.98</c:v>
                </c:pt>
                <c:pt idx="797">
                  <c:v>22.820799999999998</c:v>
                </c:pt>
                <c:pt idx="798">
                  <c:v>24.550899999999999</c:v>
                </c:pt>
                <c:pt idx="799">
                  <c:v>24.120200000000001</c:v>
                </c:pt>
                <c:pt idx="800">
                  <c:v>24.120200000000001</c:v>
                </c:pt>
                <c:pt idx="801">
                  <c:v>25.4068</c:v>
                </c:pt>
                <c:pt idx="802">
                  <c:v>24.979399999999998</c:v>
                </c:pt>
                <c:pt idx="803">
                  <c:v>26.257300000000001</c:v>
                </c:pt>
                <c:pt idx="804">
                  <c:v>24.550699999999999</c:v>
                </c:pt>
                <c:pt idx="805">
                  <c:v>24.979399999999998</c:v>
                </c:pt>
                <c:pt idx="806">
                  <c:v>24.979299999999999</c:v>
                </c:pt>
                <c:pt idx="807">
                  <c:v>25.833100000000002</c:v>
                </c:pt>
                <c:pt idx="808">
                  <c:v>24.979399999999998</c:v>
                </c:pt>
                <c:pt idx="809">
                  <c:v>24.5505</c:v>
                </c:pt>
                <c:pt idx="810">
                  <c:v>24.5505</c:v>
                </c:pt>
                <c:pt idx="811">
                  <c:v>24.120200000000001</c:v>
                </c:pt>
                <c:pt idx="812">
                  <c:v>23.688500000000001</c:v>
                </c:pt>
                <c:pt idx="813">
                  <c:v>24.1203</c:v>
                </c:pt>
                <c:pt idx="814">
                  <c:v>24.979500000000002</c:v>
                </c:pt>
                <c:pt idx="815">
                  <c:v>25.4069</c:v>
                </c:pt>
                <c:pt idx="816">
                  <c:v>23.255099999999999</c:v>
                </c:pt>
                <c:pt idx="817">
                  <c:v>23.254999999999999</c:v>
                </c:pt>
                <c:pt idx="818">
                  <c:v>23.254999999999999</c:v>
                </c:pt>
                <c:pt idx="819">
                  <c:v>25.4068</c:v>
                </c:pt>
                <c:pt idx="820">
                  <c:v>24.120200000000001</c:v>
                </c:pt>
                <c:pt idx="821">
                  <c:v>23.688400000000001</c:v>
                </c:pt>
                <c:pt idx="822">
                  <c:v>24.120100000000001</c:v>
                </c:pt>
                <c:pt idx="823">
                  <c:v>23.255700000000001</c:v>
                </c:pt>
                <c:pt idx="824">
                  <c:v>23.688500000000001</c:v>
                </c:pt>
                <c:pt idx="825">
                  <c:v>23.688300000000002</c:v>
                </c:pt>
                <c:pt idx="826">
                  <c:v>23.688400000000001</c:v>
                </c:pt>
                <c:pt idx="827">
                  <c:v>24.1205</c:v>
                </c:pt>
                <c:pt idx="828">
                  <c:v>19.286300000000001</c:v>
                </c:pt>
                <c:pt idx="829">
                  <c:v>30.839200000000002</c:v>
                </c:pt>
                <c:pt idx="830">
                  <c:v>18.837199999999999</c:v>
                </c:pt>
                <c:pt idx="831">
                  <c:v>21.946200000000001</c:v>
                </c:pt>
                <c:pt idx="832">
                  <c:v>28.776599999999998</c:v>
                </c:pt>
                <c:pt idx="833">
                  <c:v>26.681100000000001</c:v>
                </c:pt>
                <c:pt idx="834">
                  <c:v>24.120100000000001</c:v>
                </c:pt>
                <c:pt idx="835">
                  <c:v>24.5505</c:v>
                </c:pt>
                <c:pt idx="836">
                  <c:v>25.4068</c:v>
                </c:pt>
                <c:pt idx="837">
                  <c:v>24.979500000000002</c:v>
                </c:pt>
                <c:pt idx="838">
                  <c:v>26.680900000000001</c:v>
                </c:pt>
                <c:pt idx="839">
                  <c:v>26.2578</c:v>
                </c:pt>
                <c:pt idx="840">
                  <c:v>25.4071</c:v>
                </c:pt>
                <c:pt idx="841">
                  <c:v>24.550799999999999</c:v>
                </c:pt>
                <c:pt idx="842">
                  <c:v>25.832899999999999</c:v>
                </c:pt>
                <c:pt idx="843">
                  <c:v>24.979399999999998</c:v>
                </c:pt>
                <c:pt idx="844">
                  <c:v>24.5505</c:v>
                </c:pt>
                <c:pt idx="845">
                  <c:v>24.120799999999999</c:v>
                </c:pt>
                <c:pt idx="846">
                  <c:v>26.680599999999998</c:v>
                </c:pt>
                <c:pt idx="847">
                  <c:v>23.688500000000001</c:v>
                </c:pt>
                <c:pt idx="848">
                  <c:v>23.688400000000001</c:v>
                </c:pt>
                <c:pt idx="849">
                  <c:v>23.254999999999999</c:v>
                </c:pt>
                <c:pt idx="850">
                  <c:v>23.254999999999999</c:v>
                </c:pt>
                <c:pt idx="851">
                  <c:v>25.4071</c:v>
                </c:pt>
                <c:pt idx="852">
                  <c:v>24.5504</c:v>
                </c:pt>
                <c:pt idx="853">
                  <c:v>24.1204</c:v>
                </c:pt>
                <c:pt idx="854">
                  <c:v>24.5505</c:v>
                </c:pt>
                <c:pt idx="855">
                  <c:v>24.5505</c:v>
                </c:pt>
                <c:pt idx="856">
                  <c:v>23.255099999999999</c:v>
                </c:pt>
                <c:pt idx="857">
                  <c:v>24.5505</c:v>
                </c:pt>
                <c:pt idx="858">
                  <c:v>24.5504</c:v>
                </c:pt>
                <c:pt idx="859">
                  <c:v>24.120200000000001</c:v>
                </c:pt>
                <c:pt idx="860">
                  <c:v>23.688400000000001</c:v>
                </c:pt>
                <c:pt idx="861">
                  <c:v>23.688300000000002</c:v>
                </c:pt>
                <c:pt idx="862">
                  <c:v>23.255299999999998</c:v>
                </c:pt>
                <c:pt idx="863">
                  <c:v>24.550699999999999</c:v>
                </c:pt>
                <c:pt idx="864">
                  <c:v>25.4072</c:v>
                </c:pt>
                <c:pt idx="865">
                  <c:v>23.255800000000001</c:v>
                </c:pt>
                <c:pt idx="866">
                  <c:v>18.386299999999999</c:v>
                </c:pt>
                <c:pt idx="867">
                  <c:v>24.550899999999999</c:v>
                </c:pt>
                <c:pt idx="868">
                  <c:v>23.2559</c:v>
                </c:pt>
                <c:pt idx="869">
                  <c:v>24.120200000000001</c:v>
                </c:pt>
                <c:pt idx="870">
                  <c:v>23.688500000000001</c:v>
                </c:pt>
                <c:pt idx="871">
                  <c:v>24.5505</c:v>
                </c:pt>
                <c:pt idx="872">
                  <c:v>24.5504</c:v>
                </c:pt>
                <c:pt idx="873">
                  <c:v>24.979500000000002</c:v>
                </c:pt>
                <c:pt idx="874">
                  <c:v>24.120100000000001</c:v>
                </c:pt>
                <c:pt idx="875">
                  <c:v>24.120100000000001</c:v>
                </c:pt>
                <c:pt idx="876">
                  <c:v>24.5505</c:v>
                </c:pt>
                <c:pt idx="877">
                  <c:v>25.4069</c:v>
                </c:pt>
                <c:pt idx="878">
                  <c:v>24.550699999999999</c:v>
                </c:pt>
                <c:pt idx="879">
                  <c:v>24.979399999999998</c:v>
                </c:pt>
                <c:pt idx="880">
                  <c:v>24.550599999999999</c:v>
                </c:pt>
                <c:pt idx="881">
                  <c:v>25.832699999999999</c:v>
                </c:pt>
                <c:pt idx="882">
                  <c:v>26.2575</c:v>
                </c:pt>
                <c:pt idx="883">
                  <c:v>24.979600000000001</c:v>
                </c:pt>
                <c:pt idx="884">
                  <c:v>24.120200000000001</c:v>
                </c:pt>
                <c:pt idx="885">
                  <c:v>23.688400000000001</c:v>
                </c:pt>
                <c:pt idx="886">
                  <c:v>23.688400000000001</c:v>
                </c:pt>
                <c:pt idx="887">
                  <c:v>23.688300000000002</c:v>
                </c:pt>
                <c:pt idx="888">
                  <c:v>25.4069</c:v>
                </c:pt>
                <c:pt idx="889">
                  <c:v>26.2576</c:v>
                </c:pt>
                <c:pt idx="890">
                  <c:v>25.832999999999998</c:v>
                </c:pt>
                <c:pt idx="891">
                  <c:v>23.688400000000001</c:v>
                </c:pt>
                <c:pt idx="892">
                  <c:v>24.5505</c:v>
                </c:pt>
                <c:pt idx="893">
                  <c:v>24.5505</c:v>
                </c:pt>
                <c:pt idx="894">
                  <c:v>24.1204</c:v>
                </c:pt>
                <c:pt idx="895">
                  <c:v>23.688600000000001</c:v>
                </c:pt>
                <c:pt idx="896">
                  <c:v>24.120200000000001</c:v>
                </c:pt>
                <c:pt idx="897">
                  <c:v>25.4069</c:v>
                </c:pt>
                <c:pt idx="898">
                  <c:v>24.9801</c:v>
                </c:pt>
                <c:pt idx="899">
                  <c:v>27.523399999999999</c:v>
                </c:pt>
                <c:pt idx="900">
                  <c:v>22.384599999999999</c:v>
                </c:pt>
                <c:pt idx="901">
                  <c:v>23.688600000000001</c:v>
                </c:pt>
                <c:pt idx="902">
                  <c:v>25.407399999999999</c:v>
                </c:pt>
                <c:pt idx="903">
                  <c:v>26.2575</c:v>
                </c:pt>
                <c:pt idx="904">
                  <c:v>22.821000000000002</c:v>
                </c:pt>
                <c:pt idx="905">
                  <c:v>24.979399999999998</c:v>
                </c:pt>
                <c:pt idx="906">
                  <c:v>25.4069</c:v>
                </c:pt>
                <c:pt idx="907">
                  <c:v>26.680800000000001</c:v>
                </c:pt>
                <c:pt idx="908">
                  <c:v>25.407</c:v>
                </c:pt>
                <c:pt idx="909">
                  <c:v>24.979600000000001</c:v>
                </c:pt>
                <c:pt idx="910">
                  <c:v>25.832899999999999</c:v>
                </c:pt>
                <c:pt idx="911">
                  <c:v>24.979500000000002</c:v>
                </c:pt>
                <c:pt idx="912">
                  <c:v>25.4069</c:v>
                </c:pt>
                <c:pt idx="913">
                  <c:v>24.1204</c:v>
                </c:pt>
                <c:pt idx="914">
                  <c:v>25.833100000000002</c:v>
                </c:pt>
                <c:pt idx="915">
                  <c:v>25.4069</c:v>
                </c:pt>
                <c:pt idx="916">
                  <c:v>24.979500000000002</c:v>
                </c:pt>
                <c:pt idx="917">
                  <c:v>26.680800000000001</c:v>
                </c:pt>
                <c:pt idx="918">
                  <c:v>24.979399999999998</c:v>
                </c:pt>
                <c:pt idx="919">
                  <c:v>24.120200000000001</c:v>
                </c:pt>
                <c:pt idx="920">
                  <c:v>22.8203</c:v>
                </c:pt>
                <c:pt idx="921">
                  <c:v>23.688400000000001</c:v>
                </c:pt>
                <c:pt idx="922">
                  <c:v>24.120200000000001</c:v>
                </c:pt>
                <c:pt idx="923">
                  <c:v>24.979399999999998</c:v>
                </c:pt>
                <c:pt idx="924">
                  <c:v>24.979500000000002</c:v>
                </c:pt>
                <c:pt idx="925">
                  <c:v>24.5504</c:v>
                </c:pt>
                <c:pt idx="926">
                  <c:v>24.550899999999999</c:v>
                </c:pt>
                <c:pt idx="927">
                  <c:v>24.120200000000001</c:v>
                </c:pt>
                <c:pt idx="928">
                  <c:v>25.407</c:v>
                </c:pt>
                <c:pt idx="929">
                  <c:v>23.688500000000001</c:v>
                </c:pt>
                <c:pt idx="930">
                  <c:v>24.979500000000002</c:v>
                </c:pt>
                <c:pt idx="931">
                  <c:v>24.979600000000001</c:v>
                </c:pt>
                <c:pt idx="932">
                  <c:v>24.550799999999999</c:v>
                </c:pt>
                <c:pt idx="933">
                  <c:v>23.255600000000001</c:v>
                </c:pt>
                <c:pt idx="934">
                  <c:v>22.820900000000002</c:v>
                </c:pt>
                <c:pt idx="935">
                  <c:v>25.4068</c:v>
                </c:pt>
                <c:pt idx="936">
                  <c:v>24.979399999999998</c:v>
                </c:pt>
                <c:pt idx="937">
                  <c:v>25.4069</c:v>
                </c:pt>
                <c:pt idx="938">
                  <c:v>25.4071</c:v>
                </c:pt>
                <c:pt idx="939">
                  <c:v>24.9802</c:v>
                </c:pt>
                <c:pt idx="940">
                  <c:v>25.407</c:v>
                </c:pt>
                <c:pt idx="941">
                  <c:v>24.550599999999999</c:v>
                </c:pt>
                <c:pt idx="942">
                  <c:v>23.6892</c:v>
                </c:pt>
                <c:pt idx="943">
                  <c:v>23.689</c:v>
                </c:pt>
                <c:pt idx="944">
                  <c:v>23.688600000000001</c:v>
                </c:pt>
                <c:pt idx="945">
                  <c:v>23.2559</c:v>
                </c:pt>
                <c:pt idx="946">
                  <c:v>23.6892</c:v>
                </c:pt>
                <c:pt idx="947">
                  <c:v>25.407</c:v>
                </c:pt>
                <c:pt idx="948">
                  <c:v>24.979299999999999</c:v>
                </c:pt>
                <c:pt idx="949">
                  <c:v>26.680599999999998</c:v>
                </c:pt>
                <c:pt idx="950">
                  <c:v>23.688300000000002</c:v>
                </c:pt>
                <c:pt idx="951">
                  <c:v>23.254999999999999</c:v>
                </c:pt>
                <c:pt idx="952">
                  <c:v>24.120200000000001</c:v>
                </c:pt>
                <c:pt idx="953">
                  <c:v>24.979299999999999</c:v>
                </c:pt>
                <c:pt idx="954">
                  <c:v>25.832799999999999</c:v>
                </c:pt>
                <c:pt idx="955">
                  <c:v>24.5505</c:v>
                </c:pt>
                <c:pt idx="956">
                  <c:v>24.979600000000001</c:v>
                </c:pt>
                <c:pt idx="957">
                  <c:v>24.979500000000002</c:v>
                </c:pt>
                <c:pt idx="958">
                  <c:v>24.979299999999999</c:v>
                </c:pt>
                <c:pt idx="959">
                  <c:v>24.979700000000001</c:v>
                </c:pt>
                <c:pt idx="960">
                  <c:v>21.066400000000002</c:v>
                </c:pt>
                <c:pt idx="961">
                  <c:v>23.255700000000001</c:v>
                </c:pt>
                <c:pt idx="962">
                  <c:v>19.733699999999999</c:v>
                </c:pt>
                <c:pt idx="963">
                  <c:v>30.018000000000001</c:v>
                </c:pt>
                <c:pt idx="964">
                  <c:v>24.979500000000002</c:v>
                </c:pt>
                <c:pt idx="965">
                  <c:v>24.5505</c:v>
                </c:pt>
                <c:pt idx="966">
                  <c:v>25.4071</c:v>
                </c:pt>
                <c:pt idx="967">
                  <c:v>24.551200000000001</c:v>
                </c:pt>
                <c:pt idx="968">
                  <c:v>24.120100000000001</c:v>
                </c:pt>
                <c:pt idx="969">
                  <c:v>24.5505</c:v>
                </c:pt>
                <c:pt idx="970">
                  <c:v>24.979299999999999</c:v>
                </c:pt>
                <c:pt idx="971">
                  <c:v>24.120100000000001</c:v>
                </c:pt>
                <c:pt idx="972">
                  <c:v>24.120100000000001</c:v>
                </c:pt>
                <c:pt idx="973">
                  <c:v>25.4068</c:v>
                </c:pt>
                <c:pt idx="974">
                  <c:v>27.102699999999999</c:v>
                </c:pt>
                <c:pt idx="975">
                  <c:v>25.832999999999998</c:v>
                </c:pt>
                <c:pt idx="976">
                  <c:v>26.2577</c:v>
                </c:pt>
                <c:pt idx="977">
                  <c:v>24.979700000000001</c:v>
                </c:pt>
                <c:pt idx="978">
                  <c:v>25.4068</c:v>
                </c:pt>
                <c:pt idx="979">
                  <c:v>23.688300000000002</c:v>
                </c:pt>
                <c:pt idx="980">
                  <c:v>23.688400000000001</c:v>
                </c:pt>
                <c:pt idx="981">
                  <c:v>24.5504</c:v>
                </c:pt>
                <c:pt idx="982">
                  <c:v>24.979500000000002</c:v>
                </c:pt>
                <c:pt idx="983">
                  <c:v>24.120100000000001</c:v>
                </c:pt>
                <c:pt idx="984">
                  <c:v>24.979299999999999</c:v>
                </c:pt>
                <c:pt idx="985">
                  <c:v>24.1205</c:v>
                </c:pt>
                <c:pt idx="986">
                  <c:v>24.120799999999999</c:v>
                </c:pt>
                <c:pt idx="987">
                  <c:v>24.979800000000001</c:v>
                </c:pt>
                <c:pt idx="988">
                  <c:v>22.384499999999999</c:v>
                </c:pt>
                <c:pt idx="989">
                  <c:v>25.833500000000001</c:v>
                </c:pt>
                <c:pt idx="990">
                  <c:v>28.776499999999999</c:v>
                </c:pt>
                <c:pt idx="991">
                  <c:v>27.102900000000002</c:v>
                </c:pt>
                <c:pt idx="992">
                  <c:v>26.2576</c:v>
                </c:pt>
                <c:pt idx="993">
                  <c:v>24.5505</c:v>
                </c:pt>
                <c:pt idx="994">
                  <c:v>24.550899999999999</c:v>
                </c:pt>
                <c:pt idx="995">
                  <c:v>24.550999999999998</c:v>
                </c:pt>
                <c:pt idx="996">
                  <c:v>24.98</c:v>
                </c:pt>
                <c:pt idx="997">
                  <c:v>25.4069</c:v>
                </c:pt>
                <c:pt idx="998">
                  <c:v>24.550699999999999</c:v>
                </c:pt>
                <c:pt idx="999">
                  <c:v>25.4068</c:v>
                </c:pt>
                <c:pt idx="1000">
                  <c:v>25.4068</c:v>
                </c:pt>
                <c:pt idx="1001">
                  <c:v>24.979399999999998</c:v>
                </c:pt>
                <c:pt idx="1002">
                  <c:v>24.5505</c:v>
                </c:pt>
                <c:pt idx="1003">
                  <c:v>24.979600000000001</c:v>
                </c:pt>
                <c:pt idx="1004">
                  <c:v>25.407</c:v>
                </c:pt>
                <c:pt idx="1005">
                  <c:v>24.120200000000001</c:v>
                </c:pt>
                <c:pt idx="1006">
                  <c:v>23.688400000000001</c:v>
                </c:pt>
                <c:pt idx="1007">
                  <c:v>26.2575</c:v>
                </c:pt>
                <c:pt idx="1008">
                  <c:v>25.832699999999999</c:v>
                </c:pt>
                <c:pt idx="1009">
                  <c:v>24.979299999999999</c:v>
                </c:pt>
                <c:pt idx="1010">
                  <c:v>24.5505</c:v>
                </c:pt>
                <c:pt idx="1011">
                  <c:v>24.1203</c:v>
                </c:pt>
                <c:pt idx="1012">
                  <c:v>24.979399999999998</c:v>
                </c:pt>
                <c:pt idx="1013">
                  <c:v>24.979700000000001</c:v>
                </c:pt>
                <c:pt idx="1014">
                  <c:v>20.179600000000001</c:v>
                </c:pt>
                <c:pt idx="1015">
                  <c:v>24.98</c:v>
                </c:pt>
                <c:pt idx="1016">
                  <c:v>25.833400000000001</c:v>
                </c:pt>
                <c:pt idx="1017">
                  <c:v>24.979600000000001</c:v>
                </c:pt>
                <c:pt idx="1018">
                  <c:v>26.681000000000001</c:v>
                </c:pt>
                <c:pt idx="1019">
                  <c:v>26.2576</c:v>
                </c:pt>
                <c:pt idx="1020">
                  <c:v>24.120799999999999</c:v>
                </c:pt>
                <c:pt idx="1021">
                  <c:v>24.979900000000001</c:v>
                </c:pt>
                <c:pt idx="1022">
                  <c:v>24.550599999999999</c:v>
                </c:pt>
                <c:pt idx="1023">
                  <c:v>24.550999999999998</c:v>
                </c:pt>
                <c:pt idx="1024">
                  <c:v>25.4072</c:v>
                </c:pt>
                <c:pt idx="1025">
                  <c:v>24.979399999999998</c:v>
                </c:pt>
                <c:pt idx="1026">
                  <c:v>24.120200000000001</c:v>
                </c:pt>
                <c:pt idx="1027">
                  <c:v>25.832799999999999</c:v>
                </c:pt>
                <c:pt idx="1028">
                  <c:v>26.680499999999999</c:v>
                </c:pt>
                <c:pt idx="1029">
                  <c:v>25.4071</c:v>
                </c:pt>
                <c:pt idx="1030">
                  <c:v>25.407</c:v>
                </c:pt>
                <c:pt idx="1031">
                  <c:v>25.832799999999999</c:v>
                </c:pt>
                <c:pt idx="1032">
                  <c:v>24.979600000000001</c:v>
                </c:pt>
                <c:pt idx="1033">
                  <c:v>24.979700000000001</c:v>
                </c:pt>
                <c:pt idx="1034">
                  <c:v>24.550999999999998</c:v>
                </c:pt>
                <c:pt idx="1035">
                  <c:v>25.833200000000001</c:v>
                </c:pt>
                <c:pt idx="1036">
                  <c:v>26.2576</c:v>
                </c:pt>
                <c:pt idx="1037">
                  <c:v>19.733699999999999</c:v>
                </c:pt>
                <c:pt idx="1038">
                  <c:v>24.550599999999999</c:v>
                </c:pt>
                <c:pt idx="1039">
                  <c:v>24.979900000000001</c:v>
                </c:pt>
                <c:pt idx="1040">
                  <c:v>24.550699999999999</c:v>
                </c:pt>
                <c:pt idx="1041">
                  <c:v>24.550999999999998</c:v>
                </c:pt>
                <c:pt idx="1042">
                  <c:v>25.4072</c:v>
                </c:pt>
                <c:pt idx="1043">
                  <c:v>25.4069</c:v>
                </c:pt>
                <c:pt idx="1044">
                  <c:v>24.979600000000001</c:v>
                </c:pt>
                <c:pt idx="1045">
                  <c:v>24.979600000000001</c:v>
                </c:pt>
                <c:pt idx="1046">
                  <c:v>24.550599999999999</c:v>
                </c:pt>
                <c:pt idx="1047">
                  <c:v>24.979399999999998</c:v>
                </c:pt>
                <c:pt idx="1048">
                  <c:v>26.681000000000001</c:v>
                </c:pt>
                <c:pt idx="1049">
                  <c:v>23.688300000000002</c:v>
                </c:pt>
                <c:pt idx="1050">
                  <c:v>24.979399999999998</c:v>
                </c:pt>
                <c:pt idx="1051">
                  <c:v>24.979299999999999</c:v>
                </c:pt>
                <c:pt idx="1052">
                  <c:v>23.6892</c:v>
                </c:pt>
                <c:pt idx="1053">
                  <c:v>25.833100000000002</c:v>
                </c:pt>
                <c:pt idx="1054">
                  <c:v>24.5505</c:v>
                </c:pt>
                <c:pt idx="1055">
                  <c:v>24.979399999999998</c:v>
                </c:pt>
                <c:pt idx="1056">
                  <c:v>25.407</c:v>
                </c:pt>
                <c:pt idx="1057">
                  <c:v>24.550799999999999</c:v>
                </c:pt>
                <c:pt idx="1058">
                  <c:v>24.550699999999999</c:v>
                </c:pt>
                <c:pt idx="1059">
                  <c:v>19.733799999999999</c:v>
                </c:pt>
                <c:pt idx="1060">
                  <c:v>20.179600000000001</c:v>
                </c:pt>
                <c:pt idx="1061">
                  <c:v>24.1203</c:v>
                </c:pt>
                <c:pt idx="1062">
                  <c:v>24.979600000000001</c:v>
                </c:pt>
                <c:pt idx="1063">
                  <c:v>25.832899999999999</c:v>
                </c:pt>
                <c:pt idx="1064">
                  <c:v>25.832899999999999</c:v>
                </c:pt>
                <c:pt idx="1065">
                  <c:v>24.550599999999999</c:v>
                </c:pt>
                <c:pt idx="1066">
                  <c:v>24.5505</c:v>
                </c:pt>
                <c:pt idx="1067">
                  <c:v>25.832999999999998</c:v>
                </c:pt>
                <c:pt idx="1068">
                  <c:v>24.979500000000002</c:v>
                </c:pt>
                <c:pt idx="1069">
                  <c:v>24.5504</c:v>
                </c:pt>
                <c:pt idx="1070">
                  <c:v>25.4068</c:v>
                </c:pt>
                <c:pt idx="1071">
                  <c:v>24.550599999999999</c:v>
                </c:pt>
                <c:pt idx="1072">
                  <c:v>24.120200000000001</c:v>
                </c:pt>
                <c:pt idx="1073">
                  <c:v>24.5505</c:v>
                </c:pt>
                <c:pt idx="1074">
                  <c:v>24.550599999999999</c:v>
                </c:pt>
                <c:pt idx="1075">
                  <c:v>24.120100000000001</c:v>
                </c:pt>
                <c:pt idx="1076">
                  <c:v>26.2577</c:v>
                </c:pt>
                <c:pt idx="1077">
                  <c:v>23.255700000000001</c:v>
                </c:pt>
                <c:pt idx="1078">
                  <c:v>24.1204</c:v>
                </c:pt>
                <c:pt idx="1079">
                  <c:v>24.120200000000001</c:v>
                </c:pt>
                <c:pt idx="1080">
                  <c:v>24.120200000000001</c:v>
                </c:pt>
                <c:pt idx="1081">
                  <c:v>23.688300000000002</c:v>
                </c:pt>
                <c:pt idx="1082">
                  <c:v>24.551100000000002</c:v>
                </c:pt>
                <c:pt idx="1083">
                  <c:v>24.1205</c:v>
                </c:pt>
                <c:pt idx="1084">
                  <c:v>23.689</c:v>
                </c:pt>
                <c:pt idx="1085">
                  <c:v>23.688300000000002</c:v>
                </c:pt>
                <c:pt idx="1086">
                  <c:v>19.733799999999999</c:v>
                </c:pt>
                <c:pt idx="1087">
                  <c:v>25.407299999999999</c:v>
                </c:pt>
                <c:pt idx="1088">
                  <c:v>23.255299999999998</c:v>
                </c:pt>
                <c:pt idx="1089">
                  <c:v>24.979399999999998</c:v>
                </c:pt>
                <c:pt idx="1090">
                  <c:v>24.979500000000002</c:v>
                </c:pt>
                <c:pt idx="1091">
                  <c:v>26.680599999999998</c:v>
                </c:pt>
                <c:pt idx="1092">
                  <c:v>24.120699999999999</c:v>
                </c:pt>
                <c:pt idx="1093">
                  <c:v>26.257899999999999</c:v>
                </c:pt>
                <c:pt idx="1094">
                  <c:v>25.832999999999998</c:v>
                </c:pt>
                <c:pt idx="1095">
                  <c:v>23.688400000000001</c:v>
                </c:pt>
                <c:pt idx="1096">
                  <c:v>24.1203</c:v>
                </c:pt>
                <c:pt idx="1097">
                  <c:v>25.4069</c:v>
                </c:pt>
                <c:pt idx="1098">
                  <c:v>24.979600000000001</c:v>
                </c:pt>
                <c:pt idx="1099">
                  <c:v>25.4071</c:v>
                </c:pt>
                <c:pt idx="1100">
                  <c:v>24.5504</c:v>
                </c:pt>
                <c:pt idx="1101">
                  <c:v>24.5505</c:v>
                </c:pt>
                <c:pt idx="1102">
                  <c:v>25.4069</c:v>
                </c:pt>
                <c:pt idx="1103">
                  <c:v>24.120100000000001</c:v>
                </c:pt>
                <c:pt idx="1104">
                  <c:v>24.1204</c:v>
                </c:pt>
                <c:pt idx="1105">
                  <c:v>24.5505</c:v>
                </c:pt>
                <c:pt idx="1106">
                  <c:v>23.688500000000001</c:v>
                </c:pt>
                <c:pt idx="1107">
                  <c:v>24.1204</c:v>
                </c:pt>
                <c:pt idx="1108">
                  <c:v>22.820900000000002</c:v>
                </c:pt>
                <c:pt idx="1109">
                  <c:v>24.120799999999999</c:v>
                </c:pt>
                <c:pt idx="1110">
                  <c:v>23.6891</c:v>
                </c:pt>
                <c:pt idx="1111">
                  <c:v>19.286300000000001</c:v>
                </c:pt>
                <c:pt idx="1112">
                  <c:v>24.979800000000001</c:v>
                </c:pt>
                <c:pt idx="1113">
                  <c:v>24.550899999999999</c:v>
                </c:pt>
                <c:pt idx="1114">
                  <c:v>23.688800000000001</c:v>
                </c:pt>
                <c:pt idx="1115">
                  <c:v>23.688700000000001</c:v>
                </c:pt>
                <c:pt idx="1116">
                  <c:v>24.550699999999999</c:v>
                </c:pt>
                <c:pt idx="1117">
                  <c:v>25.407</c:v>
                </c:pt>
                <c:pt idx="1118">
                  <c:v>24.979600000000001</c:v>
                </c:pt>
                <c:pt idx="1119">
                  <c:v>24.5504</c:v>
                </c:pt>
                <c:pt idx="1120">
                  <c:v>24.979399999999998</c:v>
                </c:pt>
                <c:pt idx="1121">
                  <c:v>25.832899999999999</c:v>
                </c:pt>
                <c:pt idx="1122">
                  <c:v>24.550599999999999</c:v>
                </c:pt>
                <c:pt idx="1123">
                  <c:v>25.407</c:v>
                </c:pt>
                <c:pt idx="1124">
                  <c:v>21.9468</c:v>
                </c:pt>
                <c:pt idx="1125">
                  <c:v>19.733699999999999</c:v>
                </c:pt>
                <c:pt idx="1126">
                  <c:v>19.286300000000001</c:v>
                </c:pt>
                <c:pt idx="1127">
                  <c:v>19.733799999999999</c:v>
                </c:pt>
                <c:pt idx="1128">
                  <c:v>20.623699999999999</c:v>
                </c:pt>
                <c:pt idx="1129">
                  <c:v>19.286300000000001</c:v>
                </c:pt>
                <c:pt idx="1130">
                  <c:v>18.837199999999999</c:v>
                </c:pt>
                <c:pt idx="1131">
                  <c:v>19.286300000000001</c:v>
                </c:pt>
                <c:pt idx="1132">
                  <c:v>19.733799999999999</c:v>
                </c:pt>
                <c:pt idx="1133">
                  <c:v>24.550599999999999</c:v>
                </c:pt>
                <c:pt idx="1134">
                  <c:v>23.6889</c:v>
                </c:pt>
                <c:pt idx="1135">
                  <c:v>23.6889</c:v>
                </c:pt>
                <c:pt idx="1136">
                  <c:v>25.407399999999999</c:v>
                </c:pt>
                <c:pt idx="1137">
                  <c:v>24.120100000000001</c:v>
                </c:pt>
                <c:pt idx="1138">
                  <c:v>24.979500000000002</c:v>
                </c:pt>
                <c:pt idx="1139">
                  <c:v>25.832799999999999</c:v>
                </c:pt>
                <c:pt idx="1140">
                  <c:v>24.550599999999999</c:v>
                </c:pt>
                <c:pt idx="1141">
                  <c:v>24.550599999999999</c:v>
                </c:pt>
                <c:pt idx="1142">
                  <c:v>24.551200000000001</c:v>
                </c:pt>
                <c:pt idx="1143">
                  <c:v>25.4068</c:v>
                </c:pt>
                <c:pt idx="1144">
                  <c:v>24.979500000000002</c:v>
                </c:pt>
                <c:pt idx="1145">
                  <c:v>24.5504</c:v>
                </c:pt>
                <c:pt idx="1146">
                  <c:v>26.681000000000001</c:v>
                </c:pt>
                <c:pt idx="1147">
                  <c:v>25.4068</c:v>
                </c:pt>
                <c:pt idx="1148">
                  <c:v>24.979399999999998</c:v>
                </c:pt>
                <c:pt idx="1149">
                  <c:v>24.979600000000001</c:v>
                </c:pt>
                <c:pt idx="1150">
                  <c:v>24.979500000000002</c:v>
                </c:pt>
                <c:pt idx="1151">
                  <c:v>25.832999999999998</c:v>
                </c:pt>
                <c:pt idx="1152">
                  <c:v>24.120799999999999</c:v>
                </c:pt>
                <c:pt idx="1153">
                  <c:v>24.979700000000001</c:v>
                </c:pt>
                <c:pt idx="1154">
                  <c:v>24.979700000000001</c:v>
                </c:pt>
                <c:pt idx="1155">
                  <c:v>23.6889</c:v>
                </c:pt>
                <c:pt idx="1156">
                  <c:v>24.120200000000001</c:v>
                </c:pt>
                <c:pt idx="1157">
                  <c:v>25.833200000000001</c:v>
                </c:pt>
                <c:pt idx="1158">
                  <c:v>23.255600000000001</c:v>
                </c:pt>
                <c:pt idx="1159">
                  <c:v>24.550599999999999</c:v>
                </c:pt>
                <c:pt idx="1160">
                  <c:v>24.1203</c:v>
                </c:pt>
                <c:pt idx="1161">
                  <c:v>26.681000000000001</c:v>
                </c:pt>
                <c:pt idx="1162">
                  <c:v>24.550899999999999</c:v>
                </c:pt>
                <c:pt idx="1163">
                  <c:v>24.550599999999999</c:v>
                </c:pt>
                <c:pt idx="1164">
                  <c:v>25.4068</c:v>
                </c:pt>
                <c:pt idx="1165">
                  <c:v>25.4069</c:v>
                </c:pt>
                <c:pt idx="1166">
                  <c:v>24.5504</c:v>
                </c:pt>
                <c:pt idx="1167">
                  <c:v>24.979399999999998</c:v>
                </c:pt>
                <c:pt idx="1168">
                  <c:v>24.550599999999999</c:v>
                </c:pt>
                <c:pt idx="1169">
                  <c:v>25.4071</c:v>
                </c:pt>
                <c:pt idx="1170">
                  <c:v>24.979399999999998</c:v>
                </c:pt>
                <c:pt idx="1171">
                  <c:v>24.550699999999999</c:v>
                </c:pt>
                <c:pt idx="1172">
                  <c:v>24.979199999999999</c:v>
                </c:pt>
                <c:pt idx="1173">
                  <c:v>26.257899999999999</c:v>
                </c:pt>
                <c:pt idx="1174">
                  <c:v>24.5504</c:v>
                </c:pt>
                <c:pt idx="1175">
                  <c:v>24.979299999999999</c:v>
                </c:pt>
                <c:pt idx="1176">
                  <c:v>24.5505</c:v>
                </c:pt>
                <c:pt idx="1177">
                  <c:v>24.550799999999999</c:v>
                </c:pt>
                <c:pt idx="1178">
                  <c:v>25.4069</c:v>
                </c:pt>
                <c:pt idx="1179">
                  <c:v>24.5505</c:v>
                </c:pt>
                <c:pt idx="1180">
                  <c:v>23.688800000000001</c:v>
                </c:pt>
                <c:pt idx="1181">
                  <c:v>25.832899999999999</c:v>
                </c:pt>
                <c:pt idx="1182">
                  <c:v>24.551100000000002</c:v>
                </c:pt>
                <c:pt idx="1183">
                  <c:v>24.1206</c:v>
                </c:pt>
                <c:pt idx="1184">
                  <c:v>25.832799999999999</c:v>
                </c:pt>
                <c:pt idx="1185">
                  <c:v>24.979700000000001</c:v>
                </c:pt>
                <c:pt idx="1186">
                  <c:v>24.1204</c:v>
                </c:pt>
                <c:pt idx="1187">
                  <c:v>24.120100000000001</c:v>
                </c:pt>
                <c:pt idx="1188">
                  <c:v>25.4068</c:v>
                </c:pt>
                <c:pt idx="1189">
                  <c:v>24.979299999999999</c:v>
                </c:pt>
                <c:pt idx="1190">
                  <c:v>24.979199999999999</c:v>
                </c:pt>
                <c:pt idx="1191">
                  <c:v>24.120100000000001</c:v>
                </c:pt>
                <c:pt idx="1192">
                  <c:v>25.832699999999999</c:v>
                </c:pt>
                <c:pt idx="1193">
                  <c:v>24.979500000000002</c:v>
                </c:pt>
                <c:pt idx="1194">
                  <c:v>24.5505</c:v>
                </c:pt>
                <c:pt idx="1195">
                  <c:v>24.979299999999999</c:v>
                </c:pt>
                <c:pt idx="1196">
                  <c:v>24.979399999999998</c:v>
                </c:pt>
                <c:pt idx="1197">
                  <c:v>24.979500000000002</c:v>
                </c:pt>
                <c:pt idx="1198">
                  <c:v>24.550599999999999</c:v>
                </c:pt>
                <c:pt idx="1199">
                  <c:v>25.4068</c:v>
                </c:pt>
                <c:pt idx="1200">
                  <c:v>25.833200000000001</c:v>
                </c:pt>
                <c:pt idx="1201">
                  <c:v>24.1205</c:v>
                </c:pt>
                <c:pt idx="1202">
                  <c:v>24.120899999999999</c:v>
                </c:pt>
                <c:pt idx="1203">
                  <c:v>24.979500000000002</c:v>
                </c:pt>
                <c:pt idx="1204">
                  <c:v>24.5505</c:v>
                </c:pt>
                <c:pt idx="1205">
                  <c:v>25.4069</c:v>
                </c:pt>
                <c:pt idx="1206">
                  <c:v>24.979299999999999</c:v>
                </c:pt>
                <c:pt idx="1207">
                  <c:v>25.4068</c:v>
                </c:pt>
                <c:pt idx="1208">
                  <c:v>25.832799999999999</c:v>
                </c:pt>
                <c:pt idx="1209">
                  <c:v>24.550899999999999</c:v>
                </c:pt>
                <c:pt idx="1210">
                  <c:v>25.4069</c:v>
                </c:pt>
                <c:pt idx="1211">
                  <c:v>25.4069</c:v>
                </c:pt>
                <c:pt idx="1212">
                  <c:v>23.688800000000001</c:v>
                </c:pt>
                <c:pt idx="1213">
                  <c:v>24.5505</c:v>
                </c:pt>
                <c:pt idx="1214">
                  <c:v>25.832899999999999</c:v>
                </c:pt>
                <c:pt idx="1215">
                  <c:v>26.257899999999999</c:v>
                </c:pt>
                <c:pt idx="1216">
                  <c:v>24.550799999999999</c:v>
                </c:pt>
                <c:pt idx="1217">
                  <c:v>24.1203</c:v>
                </c:pt>
                <c:pt idx="1218">
                  <c:v>24.550699999999999</c:v>
                </c:pt>
                <c:pt idx="1219">
                  <c:v>24.979600000000001</c:v>
                </c:pt>
                <c:pt idx="1220">
                  <c:v>24.979399999999998</c:v>
                </c:pt>
                <c:pt idx="1221">
                  <c:v>22.820900000000002</c:v>
                </c:pt>
                <c:pt idx="1222">
                  <c:v>24.1204</c:v>
                </c:pt>
                <c:pt idx="1223">
                  <c:v>25.833100000000002</c:v>
                </c:pt>
                <c:pt idx="1224">
                  <c:v>24.550799999999999</c:v>
                </c:pt>
                <c:pt idx="1225">
                  <c:v>23.255600000000001</c:v>
                </c:pt>
                <c:pt idx="1226">
                  <c:v>24.1205</c:v>
                </c:pt>
                <c:pt idx="1227">
                  <c:v>24.5504</c:v>
                </c:pt>
                <c:pt idx="1228">
                  <c:v>24.979500000000002</c:v>
                </c:pt>
                <c:pt idx="1229">
                  <c:v>27.102799999999998</c:v>
                </c:pt>
                <c:pt idx="1230">
                  <c:v>24.120200000000001</c:v>
                </c:pt>
                <c:pt idx="1231">
                  <c:v>24.550999999999998</c:v>
                </c:pt>
                <c:pt idx="1232">
                  <c:v>25.4069</c:v>
                </c:pt>
                <c:pt idx="1233">
                  <c:v>24.120799999999999</c:v>
                </c:pt>
                <c:pt idx="1234">
                  <c:v>25.4069</c:v>
                </c:pt>
                <c:pt idx="1235">
                  <c:v>25.833100000000002</c:v>
                </c:pt>
                <c:pt idx="1236">
                  <c:v>26.2577</c:v>
                </c:pt>
                <c:pt idx="1237">
                  <c:v>24.979600000000001</c:v>
                </c:pt>
                <c:pt idx="1238">
                  <c:v>23.255400000000002</c:v>
                </c:pt>
                <c:pt idx="1239">
                  <c:v>25.4071</c:v>
                </c:pt>
                <c:pt idx="1240">
                  <c:v>25.4068</c:v>
                </c:pt>
                <c:pt idx="1241">
                  <c:v>25.832999999999998</c:v>
                </c:pt>
                <c:pt idx="1242">
                  <c:v>25.832799999999999</c:v>
                </c:pt>
                <c:pt idx="1243">
                  <c:v>25.832799999999999</c:v>
                </c:pt>
                <c:pt idx="1244">
                  <c:v>24.979700000000001</c:v>
                </c:pt>
                <c:pt idx="1245">
                  <c:v>24.550599999999999</c:v>
                </c:pt>
                <c:pt idx="1246">
                  <c:v>25.4069</c:v>
                </c:pt>
                <c:pt idx="1247">
                  <c:v>25.4068</c:v>
                </c:pt>
                <c:pt idx="1248">
                  <c:v>24.551100000000002</c:v>
                </c:pt>
              </c:numCache>
            </c:numRef>
          </c:yVal>
          <c:smooth val="0"/>
          <c:extLst>
            <c:ext xmlns:c16="http://schemas.microsoft.com/office/drawing/2014/chart" uri="{C3380CC4-5D6E-409C-BE32-E72D297353CC}">
              <c16:uniqueId val="{00000003-EA51-4B2B-B157-7AEE3D060A3B}"/>
            </c:ext>
          </c:extLst>
        </c:ser>
        <c:dLbls>
          <c:showLegendKey val="0"/>
          <c:showVal val="0"/>
          <c:showCatName val="0"/>
          <c:showSerName val="0"/>
          <c:showPercent val="0"/>
          <c:showBubbleSize val="0"/>
        </c:dLbls>
        <c:axId val="1626274223"/>
        <c:axId val="1626275055"/>
      </c:scatterChart>
      <c:valAx>
        <c:axId val="1626274223"/>
        <c:scaling>
          <c:orientation val="minMax"/>
        </c:scaling>
        <c:delete val="0"/>
        <c:axPos val="b"/>
        <c:majorGridlines>
          <c:spPr>
            <a:ln w="9525" cap="flat" cmpd="sng" algn="ctr">
              <a:solidFill>
                <a:schemeClr val="dk1">
                  <a:lumMod val="15000"/>
                  <a:lumOff val="85000"/>
                </a:schemeClr>
              </a:solidFill>
              <a:round/>
            </a:ln>
            <a:effectLst/>
          </c:spPr>
        </c:majorGridlines>
        <c:minorGridlines>
          <c:spPr>
            <a:ln w="9525" cap="flat" cmpd="sng" algn="ctr">
              <a:solidFill>
                <a:schemeClr val="dk1">
                  <a:lumMod val="15000"/>
                  <a:lumOff val="85000"/>
                </a:schemeClr>
              </a:solidFill>
              <a:round/>
            </a:ln>
            <a:effectLst/>
          </c:spPr>
        </c:min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IN" sz="1000" dirty="0">
                    <a:solidFill>
                      <a:schemeClr val="tx1"/>
                    </a:solidFill>
                  </a:rPr>
                  <a:t>NDVI</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626275055"/>
        <c:crosses val="autoZero"/>
        <c:crossBetween val="midCat"/>
      </c:valAx>
      <c:valAx>
        <c:axId val="1626275055"/>
        <c:scaling>
          <c:orientation val="minMax"/>
          <c:min val="10"/>
        </c:scaling>
        <c:delete val="0"/>
        <c:axPos val="l"/>
        <c:majorGridlines>
          <c:spPr>
            <a:ln w="9525" cap="flat" cmpd="sng" algn="ctr">
              <a:solidFill>
                <a:schemeClr val="dk1">
                  <a:lumMod val="15000"/>
                  <a:lumOff val="85000"/>
                </a:schemeClr>
              </a:solidFill>
              <a:round/>
            </a:ln>
            <a:effectLst/>
          </c:spPr>
        </c:majorGridlines>
        <c:minorGridlines>
          <c:spPr>
            <a:ln w="9525" cap="flat" cmpd="sng" algn="ctr">
              <a:solidFill>
                <a:schemeClr val="dk1">
                  <a:lumMod val="15000"/>
                  <a:lumOff val="85000"/>
                </a:schemeClr>
              </a:solidFill>
              <a:round/>
            </a:ln>
            <a:effectLst/>
          </c:spPr>
        </c:min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IN" sz="1000" dirty="0">
                    <a:solidFill>
                      <a:schemeClr val="tx1"/>
                    </a:solidFill>
                  </a:rPr>
                  <a:t>LST</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626274223"/>
        <c:crosses val="autoZero"/>
        <c:crossBetween val="midCat"/>
      </c:valAx>
      <c:spPr>
        <a:pattFill prst="ltDnDiag">
          <a:fgClr>
            <a:schemeClr val="dk1">
              <a:lumMod val="15000"/>
              <a:lumOff val="85000"/>
            </a:schemeClr>
          </a:fgClr>
          <a:bgClr>
            <a:schemeClr val="lt1"/>
          </a:bgClr>
        </a:pattFill>
        <a:ln>
          <a:noFill/>
        </a:ln>
        <a:effectLst/>
      </c:spPr>
    </c:plotArea>
    <c:legend>
      <c:legendPos val="r"/>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IN" dirty="0">
                <a:solidFill>
                  <a:schemeClr val="tx1"/>
                </a:solidFill>
              </a:rPr>
              <a:t>Correlation Between LST and NDVI</a:t>
            </a:r>
          </a:p>
          <a:p>
            <a:pPr>
              <a:defRPr/>
            </a:pPr>
            <a:r>
              <a:rPr lang="en-IN" dirty="0">
                <a:solidFill>
                  <a:schemeClr val="tx1"/>
                </a:solidFill>
              </a:rPr>
              <a:t>October, 2021</a:t>
            </a:r>
          </a:p>
        </c:rich>
      </c:tx>
      <c:layout>
        <c:manualLayout>
          <c:xMode val="edge"/>
          <c:yMode val="edge"/>
          <c:x val="0.17709236162997874"/>
          <c:y val="1.5444015444015444E-2"/>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manualLayout>
          <c:layoutTarget val="inner"/>
          <c:xMode val="edge"/>
          <c:yMode val="edge"/>
          <c:x val="4.7435196299531926E-2"/>
          <c:y val="0.1491977526512091"/>
          <c:w val="0.74438585750303976"/>
          <c:h val="0.7598257772533128"/>
        </c:manualLayout>
      </c:layout>
      <c:scatterChart>
        <c:scatterStyle val="lineMarker"/>
        <c:varyColors val="0"/>
        <c:ser>
          <c:idx val="0"/>
          <c:order val="0"/>
          <c:tx>
            <c:strRef>
              <c:f>Sheet1!$M$1</c:f>
              <c:strCache>
                <c:ptCount val="1"/>
                <c:pt idx="0">
                  <c:v>LST</c:v>
                </c:pt>
              </c:strCache>
            </c:strRef>
          </c:tx>
          <c:spPr>
            <a:ln w="25400" cap="rnd">
              <a:noFill/>
              <a:round/>
            </a:ln>
            <a:effectLst/>
          </c:spPr>
          <c:marker>
            <c:symbol val="diamond"/>
            <c:size val="6"/>
            <c:spPr>
              <a:solidFill>
                <a:schemeClr val="lt1"/>
              </a:solidFill>
              <a:ln w="15875">
                <a:solidFill>
                  <a:schemeClr val="accent1"/>
                </a:solidFill>
                <a:round/>
              </a:ln>
              <a:effectLst/>
            </c:spPr>
          </c:marker>
          <c:trendline>
            <c:spPr>
              <a:ln w="19050" cap="rnd">
                <a:solidFill>
                  <a:schemeClr val="accent1"/>
                </a:solidFill>
              </a:ln>
              <a:effectLst/>
            </c:spPr>
            <c:trendlineType val="linear"/>
            <c:dispRSqr val="0"/>
            <c:dispEq val="0"/>
          </c:trendline>
          <c:trendline>
            <c:spPr>
              <a:ln w="19050" cap="rnd">
                <a:solidFill>
                  <a:srgbClr val="FF0000"/>
                </a:solidFill>
              </a:ln>
              <a:effectLst/>
            </c:spPr>
            <c:trendlineType val="linear"/>
            <c:dispRSqr val="1"/>
            <c:dispEq val="1"/>
            <c:trendlineLbl>
              <c:layout>
                <c:manualLayout>
                  <c:x val="0.3132173019199011"/>
                  <c:y val="-0.12206325809450612"/>
                </c:manualLayout>
              </c:layout>
              <c:tx>
                <c:rich>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US" b="1" baseline="0" dirty="0">
                        <a:solidFill>
                          <a:schemeClr val="tx1"/>
                        </a:solidFill>
                      </a:rPr>
                      <a:t>y = 0.6294x + 26.992</a:t>
                    </a:r>
                    <a:br>
                      <a:rPr lang="en-US" b="1" baseline="0" dirty="0">
                        <a:solidFill>
                          <a:schemeClr val="tx1"/>
                        </a:solidFill>
                      </a:rPr>
                    </a:br>
                    <a:r>
                      <a:rPr lang="en-US" b="1" baseline="0" dirty="0">
                        <a:solidFill>
                          <a:schemeClr val="tx1"/>
                        </a:solidFill>
                      </a:rPr>
                      <a:t>R² = 0.0157</a:t>
                    </a:r>
                    <a:endParaRPr lang="en-US" b="1" dirty="0">
                      <a:solidFill>
                        <a:schemeClr val="tx1"/>
                      </a:solidFill>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rendlineLbl>
          </c:trendline>
          <c:xVal>
            <c:numRef>
              <c:f>Sheet1!$L$2:$L$1250</c:f>
              <c:numCache>
                <c:formatCode>0.00</c:formatCode>
                <c:ptCount val="1249"/>
                <c:pt idx="0">
                  <c:v>0.66375300000000004</c:v>
                </c:pt>
                <c:pt idx="1">
                  <c:v>0.66832999999999998</c:v>
                </c:pt>
                <c:pt idx="2">
                  <c:v>0.80650599999999995</c:v>
                </c:pt>
                <c:pt idx="3">
                  <c:v>0.80589200000000005</c:v>
                </c:pt>
                <c:pt idx="4">
                  <c:v>0.82254700000000003</c:v>
                </c:pt>
                <c:pt idx="5">
                  <c:v>0.74699499999999996</c:v>
                </c:pt>
                <c:pt idx="6">
                  <c:v>0.53301799999999999</c:v>
                </c:pt>
                <c:pt idx="7">
                  <c:v>0.79850900000000002</c:v>
                </c:pt>
                <c:pt idx="8">
                  <c:v>0.75339299999999998</c:v>
                </c:pt>
                <c:pt idx="9">
                  <c:v>0.68102200000000002</c:v>
                </c:pt>
                <c:pt idx="10">
                  <c:v>0.81162800000000002</c:v>
                </c:pt>
                <c:pt idx="11">
                  <c:v>0.80685700000000005</c:v>
                </c:pt>
                <c:pt idx="12">
                  <c:v>0.78680799999999995</c:v>
                </c:pt>
                <c:pt idx="13">
                  <c:v>0.78939700000000002</c:v>
                </c:pt>
                <c:pt idx="14">
                  <c:v>0.61372800000000005</c:v>
                </c:pt>
                <c:pt idx="15">
                  <c:v>0.51045799999999997</c:v>
                </c:pt>
                <c:pt idx="16">
                  <c:v>0.79150299999999996</c:v>
                </c:pt>
                <c:pt idx="17">
                  <c:v>0.77921099999999999</c:v>
                </c:pt>
                <c:pt idx="18">
                  <c:v>0.77541300000000002</c:v>
                </c:pt>
                <c:pt idx="19">
                  <c:v>0.82047199999999998</c:v>
                </c:pt>
                <c:pt idx="20">
                  <c:v>0.80769199999999997</c:v>
                </c:pt>
                <c:pt idx="21">
                  <c:v>0.781246</c:v>
                </c:pt>
                <c:pt idx="22">
                  <c:v>0.72009400000000001</c:v>
                </c:pt>
                <c:pt idx="23">
                  <c:v>0.78776299999999999</c:v>
                </c:pt>
                <c:pt idx="24">
                  <c:v>0.784856</c:v>
                </c:pt>
                <c:pt idx="25">
                  <c:v>0.78595000000000004</c:v>
                </c:pt>
                <c:pt idx="26">
                  <c:v>0.73253699999999999</c:v>
                </c:pt>
                <c:pt idx="27">
                  <c:v>0.636463</c:v>
                </c:pt>
                <c:pt idx="28">
                  <c:v>0.63684300000000005</c:v>
                </c:pt>
                <c:pt idx="29">
                  <c:v>0.74459799999999998</c:v>
                </c:pt>
                <c:pt idx="30">
                  <c:v>0.78870200000000001</c:v>
                </c:pt>
                <c:pt idx="31">
                  <c:v>0.80255100000000001</c:v>
                </c:pt>
                <c:pt idx="32">
                  <c:v>0.77460099999999998</c:v>
                </c:pt>
                <c:pt idx="33">
                  <c:v>0.67265699999999995</c:v>
                </c:pt>
                <c:pt idx="34">
                  <c:v>0.76758000000000004</c:v>
                </c:pt>
                <c:pt idx="35">
                  <c:v>0.80344000000000004</c:v>
                </c:pt>
                <c:pt idx="36">
                  <c:v>0.66657500000000003</c:v>
                </c:pt>
                <c:pt idx="37">
                  <c:v>0.76260899999999998</c:v>
                </c:pt>
                <c:pt idx="38">
                  <c:v>0.79323399999999999</c:v>
                </c:pt>
                <c:pt idx="39">
                  <c:v>0.73103399999999996</c:v>
                </c:pt>
                <c:pt idx="40">
                  <c:v>0.49131200000000003</c:v>
                </c:pt>
                <c:pt idx="41">
                  <c:v>0.76252900000000001</c:v>
                </c:pt>
                <c:pt idx="42">
                  <c:v>0.434195</c:v>
                </c:pt>
                <c:pt idx="43">
                  <c:v>0.66611100000000001</c:v>
                </c:pt>
                <c:pt idx="44">
                  <c:v>0.79753300000000005</c:v>
                </c:pt>
                <c:pt idx="45">
                  <c:v>0.78016399999999997</c:v>
                </c:pt>
                <c:pt idx="46">
                  <c:v>0.75038300000000002</c:v>
                </c:pt>
                <c:pt idx="47">
                  <c:v>0.79134599999999999</c:v>
                </c:pt>
                <c:pt idx="48">
                  <c:v>0.73894599999999999</c:v>
                </c:pt>
                <c:pt idx="49">
                  <c:v>0.62947200000000003</c:v>
                </c:pt>
                <c:pt idx="50">
                  <c:v>0.58771799999999996</c:v>
                </c:pt>
                <c:pt idx="51">
                  <c:v>0.646644</c:v>
                </c:pt>
                <c:pt idx="52">
                  <c:v>0.78389699999999995</c:v>
                </c:pt>
                <c:pt idx="53">
                  <c:v>0.79313999999999996</c:v>
                </c:pt>
                <c:pt idx="54">
                  <c:v>0.66919099999999998</c:v>
                </c:pt>
                <c:pt idx="55">
                  <c:v>0.67784999999999995</c:v>
                </c:pt>
                <c:pt idx="56">
                  <c:v>0.60457700000000003</c:v>
                </c:pt>
                <c:pt idx="57">
                  <c:v>0.56684299999999999</c:v>
                </c:pt>
                <c:pt idx="58">
                  <c:v>0.54813500000000004</c:v>
                </c:pt>
                <c:pt idx="59">
                  <c:v>0.71815499999999999</c:v>
                </c:pt>
                <c:pt idx="60">
                  <c:v>0.60776300000000005</c:v>
                </c:pt>
                <c:pt idx="61">
                  <c:v>0.78347699999999998</c:v>
                </c:pt>
                <c:pt idx="62">
                  <c:v>0.76901299999999995</c:v>
                </c:pt>
                <c:pt idx="63">
                  <c:v>0.64074799999999998</c:v>
                </c:pt>
                <c:pt idx="64">
                  <c:v>0.74981100000000001</c:v>
                </c:pt>
                <c:pt idx="65">
                  <c:v>0.75819899999999996</c:v>
                </c:pt>
                <c:pt idx="66">
                  <c:v>0.77738200000000002</c:v>
                </c:pt>
                <c:pt idx="67">
                  <c:v>0.64332800000000001</c:v>
                </c:pt>
                <c:pt idx="68">
                  <c:v>0.63685199999999997</c:v>
                </c:pt>
                <c:pt idx="69">
                  <c:v>0.73661100000000002</c:v>
                </c:pt>
                <c:pt idx="70">
                  <c:v>0.57769700000000002</c:v>
                </c:pt>
                <c:pt idx="71">
                  <c:v>0.67047199999999996</c:v>
                </c:pt>
                <c:pt idx="72">
                  <c:v>0.66207700000000003</c:v>
                </c:pt>
                <c:pt idx="73">
                  <c:v>0.67409600000000003</c:v>
                </c:pt>
                <c:pt idx="74">
                  <c:v>0.65217400000000003</c:v>
                </c:pt>
                <c:pt idx="75">
                  <c:v>0.66740699999999997</c:v>
                </c:pt>
                <c:pt idx="76">
                  <c:v>0.66720299999999999</c:v>
                </c:pt>
                <c:pt idx="77">
                  <c:v>0.61452499999999999</c:v>
                </c:pt>
                <c:pt idx="78">
                  <c:v>0.64532500000000004</c:v>
                </c:pt>
                <c:pt idx="79">
                  <c:v>0.64177499999999998</c:v>
                </c:pt>
                <c:pt idx="80">
                  <c:v>0.64705900000000005</c:v>
                </c:pt>
                <c:pt idx="81">
                  <c:v>0.58261600000000002</c:v>
                </c:pt>
                <c:pt idx="82">
                  <c:v>0.60546299999999997</c:v>
                </c:pt>
                <c:pt idx="83">
                  <c:v>0.62860000000000005</c:v>
                </c:pt>
                <c:pt idx="84">
                  <c:v>0.54457599999999995</c:v>
                </c:pt>
                <c:pt idx="85">
                  <c:v>0.63228899999999999</c:v>
                </c:pt>
                <c:pt idx="86">
                  <c:v>0.74484399999999995</c:v>
                </c:pt>
                <c:pt idx="87">
                  <c:v>0.59861200000000003</c:v>
                </c:pt>
                <c:pt idx="88">
                  <c:v>0.60311300000000001</c:v>
                </c:pt>
                <c:pt idx="89">
                  <c:v>0.47278100000000001</c:v>
                </c:pt>
                <c:pt idx="90">
                  <c:v>0.64780899999999997</c:v>
                </c:pt>
                <c:pt idx="91">
                  <c:v>0.73907100000000003</c:v>
                </c:pt>
                <c:pt idx="92">
                  <c:v>0.51758099999999996</c:v>
                </c:pt>
                <c:pt idx="93">
                  <c:v>0.62860000000000005</c:v>
                </c:pt>
                <c:pt idx="94">
                  <c:v>0.59209000000000001</c:v>
                </c:pt>
                <c:pt idx="95">
                  <c:v>0.56198199999999998</c:v>
                </c:pt>
                <c:pt idx="96">
                  <c:v>0.32047199999999998</c:v>
                </c:pt>
                <c:pt idx="97">
                  <c:v>0.67315999999999998</c:v>
                </c:pt>
                <c:pt idx="98">
                  <c:v>0.69940400000000003</c:v>
                </c:pt>
                <c:pt idx="99">
                  <c:v>0.76210800000000001</c:v>
                </c:pt>
                <c:pt idx="100">
                  <c:v>0.13644200000000001</c:v>
                </c:pt>
                <c:pt idx="101">
                  <c:v>-0.34160699999999999</c:v>
                </c:pt>
                <c:pt idx="102">
                  <c:v>0.60490699999999997</c:v>
                </c:pt>
                <c:pt idx="103">
                  <c:v>0.64046700000000001</c:v>
                </c:pt>
                <c:pt idx="104">
                  <c:v>0.53707099999999997</c:v>
                </c:pt>
                <c:pt idx="105">
                  <c:v>0.71497299999999997</c:v>
                </c:pt>
                <c:pt idx="106">
                  <c:v>0.60706000000000004</c:v>
                </c:pt>
                <c:pt idx="107">
                  <c:v>0.59480900000000003</c:v>
                </c:pt>
                <c:pt idx="108">
                  <c:v>0.53976900000000005</c:v>
                </c:pt>
                <c:pt idx="109">
                  <c:v>0.66375600000000001</c:v>
                </c:pt>
                <c:pt idx="110">
                  <c:v>0.75356199999999995</c:v>
                </c:pt>
                <c:pt idx="111">
                  <c:v>0.65537599999999996</c:v>
                </c:pt>
                <c:pt idx="112">
                  <c:v>0.662412</c:v>
                </c:pt>
                <c:pt idx="113">
                  <c:v>0.64224999999999999</c:v>
                </c:pt>
                <c:pt idx="114">
                  <c:v>0.68126200000000003</c:v>
                </c:pt>
                <c:pt idx="115">
                  <c:v>0.67220999999999997</c:v>
                </c:pt>
                <c:pt idx="116">
                  <c:v>0.59104599999999996</c:v>
                </c:pt>
                <c:pt idx="117">
                  <c:v>2.6589999999999999E-2</c:v>
                </c:pt>
                <c:pt idx="118">
                  <c:v>0.691079</c:v>
                </c:pt>
                <c:pt idx="119">
                  <c:v>0.59839500000000001</c:v>
                </c:pt>
                <c:pt idx="120">
                  <c:v>0.28971200000000003</c:v>
                </c:pt>
                <c:pt idx="121">
                  <c:v>0.60968</c:v>
                </c:pt>
                <c:pt idx="122">
                  <c:v>0.64633700000000005</c:v>
                </c:pt>
                <c:pt idx="123">
                  <c:v>0.65647699999999998</c:v>
                </c:pt>
                <c:pt idx="124">
                  <c:v>0.18556</c:v>
                </c:pt>
                <c:pt idx="125">
                  <c:v>0.46224799999999999</c:v>
                </c:pt>
                <c:pt idx="126">
                  <c:v>0.63059699999999996</c:v>
                </c:pt>
                <c:pt idx="127">
                  <c:v>0.67113800000000001</c:v>
                </c:pt>
                <c:pt idx="128">
                  <c:v>0.67337599999999997</c:v>
                </c:pt>
                <c:pt idx="129">
                  <c:v>0.72376499999999999</c:v>
                </c:pt>
                <c:pt idx="130">
                  <c:v>0.72289499999999995</c:v>
                </c:pt>
                <c:pt idx="131">
                  <c:v>0.685419</c:v>
                </c:pt>
                <c:pt idx="132">
                  <c:v>8.0159999999999995E-2</c:v>
                </c:pt>
                <c:pt idx="133">
                  <c:v>0.66283599999999998</c:v>
                </c:pt>
                <c:pt idx="134">
                  <c:v>0.57783300000000004</c:v>
                </c:pt>
                <c:pt idx="135">
                  <c:v>0.55565500000000001</c:v>
                </c:pt>
                <c:pt idx="136">
                  <c:v>0.631853</c:v>
                </c:pt>
                <c:pt idx="137">
                  <c:v>0.70821800000000001</c:v>
                </c:pt>
                <c:pt idx="138">
                  <c:v>0.62177499999999997</c:v>
                </c:pt>
                <c:pt idx="139">
                  <c:v>0.54098400000000002</c:v>
                </c:pt>
                <c:pt idx="140">
                  <c:v>0.73567400000000005</c:v>
                </c:pt>
                <c:pt idx="141">
                  <c:v>0.499058</c:v>
                </c:pt>
                <c:pt idx="142">
                  <c:v>0.67451399999999995</c:v>
                </c:pt>
                <c:pt idx="143">
                  <c:v>0.68216699999999997</c:v>
                </c:pt>
                <c:pt idx="144">
                  <c:v>0.72628300000000001</c:v>
                </c:pt>
                <c:pt idx="145">
                  <c:v>0.40474399999999999</c:v>
                </c:pt>
                <c:pt idx="146">
                  <c:v>0.73396600000000001</c:v>
                </c:pt>
                <c:pt idx="147">
                  <c:v>0.692492</c:v>
                </c:pt>
                <c:pt idx="148">
                  <c:v>0.55497099999999999</c:v>
                </c:pt>
                <c:pt idx="149">
                  <c:v>0.55466199999999999</c:v>
                </c:pt>
                <c:pt idx="150">
                  <c:v>0.72919699999999998</c:v>
                </c:pt>
                <c:pt idx="151">
                  <c:v>0.63828200000000002</c:v>
                </c:pt>
                <c:pt idx="152">
                  <c:v>0.62163800000000002</c:v>
                </c:pt>
                <c:pt idx="153">
                  <c:v>0.53547699999999998</c:v>
                </c:pt>
                <c:pt idx="154">
                  <c:v>0.438498</c:v>
                </c:pt>
                <c:pt idx="155">
                  <c:v>0.62330700000000006</c:v>
                </c:pt>
                <c:pt idx="156">
                  <c:v>0.37821199999999999</c:v>
                </c:pt>
                <c:pt idx="157">
                  <c:v>0.139575</c:v>
                </c:pt>
                <c:pt idx="158">
                  <c:v>0.63728099999999999</c:v>
                </c:pt>
                <c:pt idx="159">
                  <c:v>0.59597199999999995</c:v>
                </c:pt>
                <c:pt idx="160">
                  <c:v>0.442133</c:v>
                </c:pt>
                <c:pt idx="161">
                  <c:v>0.71399100000000004</c:v>
                </c:pt>
                <c:pt idx="162">
                  <c:v>0.69962199999999997</c:v>
                </c:pt>
                <c:pt idx="163">
                  <c:v>0.70016500000000004</c:v>
                </c:pt>
                <c:pt idx="164">
                  <c:v>0.69980900000000001</c:v>
                </c:pt>
                <c:pt idx="165">
                  <c:v>0.67888899999999996</c:v>
                </c:pt>
                <c:pt idx="166">
                  <c:v>3.2249E-2</c:v>
                </c:pt>
                <c:pt idx="167">
                  <c:v>0.57274199999999997</c:v>
                </c:pt>
                <c:pt idx="168">
                  <c:v>0.62161699999999998</c:v>
                </c:pt>
                <c:pt idx="169">
                  <c:v>0.64612599999999998</c:v>
                </c:pt>
                <c:pt idx="170">
                  <c:v>0.76107999999999998</c:v>
                </c:pt>
                <c:pt idx="171">
                  <c:v>0.45403300000000002</c:v>
                </c:pt>
                <c:pt idx="172">
                  <c:v>0.63801099999999999</c:v>
                </c:pt>
                <c:pt idx="173">
                  <c:v>0.49794699999999997</c:v>
                </c:pt>
                <c:pt idx="174">
                  <c:v>0.47608699999999998</c:v>
                </c:pt>
                <c:pt idx="175">
                  <c:v>0.61951599999999996</c:v>
                </c:pt>
                <c:pt idx="176">
                  <c:v>0.51990199999999998</c:v>
                </c:pt>
                <c:pt idx="177">
                  <c:v>0.40495700000000001</c:v>
                </c:pt>
                <c:pt idx="178">
                  <c:v>0.46241599999999999</c:v>
                </c:pt>
                <c:pt idx="179">
                  <c:v>0.73995299999999997</c:v>
                </c:pt>
                <c:pt idx="180">
                  <c:v>0.66362600000000005</c:v>
                </c:pt>
                <c:pt idx="181">
                  <c:v>0.64959</c:v>
                </c:pt>
                <c:pt idx="182">
                  <c:v>0.63061199999999995</c:v>
                </c:pt>
                <c:pt idx="183">
                  <c:v>0.64068499999999995</c:v>
                </c:pt>
                <c:pt idx="184">
                  <c:v>0.62024699999999999</c:v>
                </c:pt>
                <c:pt idx="185">
                  <c:v>0.60895699999999997</c:v>
                </c:pt>
                <c:pt idx="186">
                  <c:v>0.698994</c:v>
                </c:pt>
                <c:pt idx="187">
                  <c:v>0.54903599999999997</c:v>
                </c:pt>
                <c:pt idx="188">
                  <c:v>0.50349200000000005</c:v>
                </c:pt>
                <c:pt idx="189">
                  <c:v>0.76546099999999995</c:v>
                </c:pt>
                <c:pt idx="190">
                  <c:v>0.54396599999999995</c:v>
                </c:pt>
                <c:pt idx="191">
                  <c:v>0.57435899999999995</c:v>
                </c:pt>
                <c:pt idx="192">
                  <c:v>0.69694</c:v>
                </c:pt>
                <c:pt idx="193">
                  <c:v>0.73508399999999996</c:v>
                </c:pt>
                <c:pt idx="194">
                  <c:v>0.47143000000000002</c:v>
                </c:pt>
                <c:pt idx="195">
                  <c:v>0.66969400000000001</c:v>
                </c:pt>
                <c:pt idx="196">
                  <c:v>0.66958200000000001</c:v>
                </c:pt>
                <c:pt idx="197">
                  <c:v>0.68113299999999999</c:v>
                </c:pt>
                <c:pt idx="198">
                  <c:v>0.58773500000000001</c:v>
                </c:pt>
                <c:pt idx="199">
                  <c:v>0.40930100000000003</c:v>
                </c:pt>
                <c:pt idx="200">
                  <c:v>0.70456600000000003</c:v>
                </c:pt>
                <c:pt idx="201">
                  <c:v>0.55016900000000002</c:v>
                </c:pt>
                <c:pt idx="202">
                  <c:v>0.63895800000000003</c:v>
                </c:pt>
                <c:pt idx="203">
                  <c:v>0.55236700000000005</c:v>
                </c:pt>
                <c:pt idx="204">
                  <c:v>0.70144899999999999</c:v>
                </c:pt>
                <c:pt idx="205">
                  <c:v>0.66563700000000003</c:v>
                </c:pt>
                <c:pt idx="206">
                  <c:v>0.35030499999999998</c:v>
                </c:pt>
                <c:pt idx="207">
                  <c:v>0.530223</c:v>
                </c:pt>
                <c:pt idx="208">
                  <c:v>0.40933599999999998</c:v>
                </c:pt>
                <c:pt idx="209">
                  <c:v>0.71284099999999995</c:v>
                </c:pt>
                <c:pt idx="210">
                  <c:v>0.670512</c:v>
                </c:pt>
                <c:pt idx="211">
                  <c:v>0.71428599999999998</c:v>
                </c:pt>
                <c:pt idx="212">
                  <c:v>0.57582699999999998</c:v>
                </c:pt>
                <c:pt idx="213">
                  <c:v>0.66524300000000003</c:v>
                </c:pt>
                <c:pt idx="214">
                  <c:v>0.51286500000000002</c:v>
                </c:pt>
                <c:pt idx="215">
                  <c:v>0.54666000000000003</c:v>
                </c:pt>
                <c:pt idx="216">
                  <c:v>0.45791199999999999</c:v>
                </c:pt>
                <c:pt idx="217">
                  <c:v>0.56855999999999995</c:v>
                </c:pt>
                <c:pt idx="218">
                  <c:v>0.61715399999999998</c:v>
                </c:pt>
                <c:pt idx="219">
                  <c:v>-0.21260200000000001</c:v>
                </c:pt>
                <c:pt idx="220">
                  <c:v>8.9718999999999993E-2</c:v>
                </c:pt>
                <c:pt idx="221">
                  <c:v>-0.39535999999999999</c:v>
                </c:pt>
                <c:pt idx="222">
                  <c:v>-0.36688599999999999</c:v>
                </c:pt>
                <c:pt idx="223">
                  <c:v>0.12118900000000001</c:v>
                </c:pt>
                <c:pt idx="224">
                  <c:v>0.751031</c:v>
                </c:pt>
                <c:pt idx="225">
                  <c:v>0.67976400000000003</c:v>
                </c:pt>
                <c:pt idx="226">
                  <c:v>0.762984</c:v>
                </c:pt>
                <c:pt idx="227">
                  <c:v>0.80494900000000003</c:v>
                </c:pt>
                <c:pt idx="228">
                  <c:v>0.51518900000000001</c:v>
                </c:pt>
                <c:pt idx="229">
                  <c:v>0.16714000000000001</c:v>
                </c:pt>
                <c:pt idx="230">
                  <c:v>0.77900000000000003</c:v>
                </c:pt>
                <c:pt idx="231">
                  <c:v>0.75495699999999999</c:v>
                </c:pt>
                <c:pt idx="232">
                  <c:v>0.72897299999999998</c:v>
                </c:pt>
                <c:pt idx="233">
                  <c:v>0.399281</c:v>
                </c:pt>
                <c:pt idx="234">
                  <c:v>0.64385899999999996</c:v>
                </c:pt>
                <c:pt idx="235">
                  <c:v>0.46845500000000001</c:v>
                </c:pt>
                <c:pt idx="236">
                  <c:v>0.64936099999999997</c:v>
                </c:pt>
                <c:pt idx="237">
                  <c:v>0.601352</c:v>
                </c:pt>
                <c:pt idx="238">
                  <c:v>0.52471299999999998</c:v>
                </c:pt>
                <c:pt idx="239">
                  <c:v>0.611568</c:v>
                </c:pt>
                <c:pt idx="240">
                  <c:v>0.47918300000000003</c:v>
                </c:pt>
                <c:pt idx="241">
                  <c:v>0.38800899999999999</c:v>
                </c:pt>
                <c:pt idx="242">
                  <c:v>0.50195400000000001</c:v>
                </c:pt>
                <c:pt idx="243">
                  <c:v>0.75732999999999995</c:v>
                </c:pt>
                <c:pt idx="244">
                  <c:v>0.75851599999999997</c:v>
                </c:pt>
                <c:pt idx="245">
                  <c:v>0.61752200000000002</c:v>
                </c:pt>
                <c:pt idx="246">
                  <c:v>0.63400800000000002</c:v>
                </c:pt>
                <c:pt idx="247">
                  <c:v>0.54979699999999998</c:v>
                </c:pt>
                <c:pt idx="248">
                  <c:v>0.58207799999999998</c:v>
                </c:pt>
                <c:pt idx="249">
                  <c:v>0.66405499999999995</c:v>
                </c:pt>
                <c:pt idx="250">
                  <c:v>0.67288999999999999</c:v>
                </c:pt>
                <c:pt idx="251">
                  <c:v>0.49308299999999999</c:v>
                </c:pt>
                <c:pt idx="252">
                  <c:v>0.58058399999999999</c:v>
                </c:pt>
                <c:pt idx="253">
                  <c:v>0.62670199999999998</c:v>
                </c:pt>
                <c:pt idx="254">
                  <c:v>0.69266799999999995</c:v>
                </c:pt>
                <c:pt idx="255">
                  <c:v>0.60002900000000003</c:v>
                </c:pt>
                <c:pt idx="256">
                  <c:v>8.6303000000000005E-2</c:v>
                </c:pt>
                <c:pt idx="257">
                  <c:v>7.0959999999999995E-2</c:v>
                </c:pt>
                <c:pt idx="258">
                  <c:v>-0.41047499999999998</c:v>
                </c:pt>
                <c:pt idx="259">
                  <c:v>-0.33261800000000002</c:v>
                </c:pt>
                <c:pt idx="260">
                  <c:v>9.5764000000000002E-2</c:v>
                </c:pt>
                <c:pt idx="261">
                  <c:v>0.62375199999999997</c:v>
                </c:pt>
                <c:pt idx="262">
                  <c:v>0.62644699999999998</c:v>
                </c:pt>
                <c:pt idx="263">
                  <c:v>0.72035400000000005</c:v>
                </c:pt>
                <c:pt idx="264">
                  <c:v>0.74186399999999997</c:v>
                </c:pt>
                <c:pt idx="265">
                  <c:v>0.77521099999999998</c:v>
                </c:pt>
                <c:pt idx="266">
                  <c:v>0.69377299999999997</c:v>
                </c:pt>
                <c:pt idx="267">
                  <c:v>0.798292</c:v>
                </c:pt>
                <c:pt idx="268">
                  <c:v>0.78053600000000001</c:v>
                </c:pt>
                <c:pt idx="269">
                  <c:v>0.67310199999999998</c:v>
                </c:pt>
                <c:pt idx="270">
                  <c:v>0.634301</c:v>
                </c:pt>
                <c:pt idx="271">
                  <c:v>0.44151200000000002</c:v>
                </c:pt>
                <c:pt idx="272">
                  <c:v>0.65348300000000004</c:v>
                </c:pt>
                <c:pt idx="273">
                  <c:v>0.69256200000000001</c:v>
                </c:pt>
                <c:pt idx="274">
                  <c:v>0.60194199999999998</c:v>
                </c:pt>
                <c:pt idx="275">
                  <c:v>0.55221200000000004</c:v>
                </c:pt>
                <c:pt idx="276">
                  <c:v>0.57899100000000003</c:v>
                </c:pt>
                <c:pt idx="277">
                  <c:v>0.66400599999999999</c:v>
                </c:pt>
                <c:pt idx="278">
                  <c:v>0.34820699999999999</c:v>
                </c:pt>
                <c:pt idx="279">
                  <c:v>0.55147400000000002</c:v>
                </c:pt>
                <c:pt idx="280">
                  <c:v>0.53537100000000004</c:v>
                </c:pt>
                <c:pt idx="281">
                  <c:v>0.70277800000000001</c:v>
                </c:pt>
                <c:pt idx="282">
                  <c:v>0.69751300000000005</c:v>
                </c:pt>
                <c:pt idx="283">
                  <c:v>0.74802000000000002</c:v>
                </c:pt>
                <c:pt idx="284">
                  <c:v>0.62131599999999998</c:v>
                </c:pt>
                <c:pt idx="285">
                  <c:v>0.53134800000000004</c:v>
                </c:pt>
                <c:pt idx="286">
                  <c:v>0.696793</c:v>
                </c:pt>
                <c:pt idx="287">
                  <c:v>0.69797299999999995</c:v>
                </c:pt>
                <c:pt idx="288">
                  <c:v>0.64721600000000001</c:v>
                </c:pt>
                <c:pt idx="289">
                  <c:v>0.618919</c:v>
                </c:pt>
                <c:pt idx="290">
                  <c:v>0.60254200000000002</c:v>
                </c:pt>
                <c:pt idx="291">
                  <c:v>0.71035000000000004</c:v>
                </c:pt>
                <c:pt idx="292">
                  <c:v>0.121985</c:v>
                </c:pt>
                <c:pt idx="293">
                  <c:v>3.3577999999999997E-2</c:v>
                </c:pt>
                <c:pt idx="294">
                  <c:v>8.8447999999999999E-2</c:v>
                </c:pt>
                <c:pt idx="295">
                  <c:v>0.43359999999999999</c:v>
                </c:pt>
                <c:pt idx="296">
                  <c:v>-2.8566000000000001E-2</c:v>
                </c:pt>
                <c:pt idx="297">
                  <c:v>8.5361000000000006E-2</c:v>
                </c:pt>
                <c:pt idx="298">
                  <c:v>0.12868199999999999</c:v>
                </c:pt>
                <c:pt idx="299">
                  <c:v>0.60816899999999996</c:v>
                </c:pt>
                <c:pt idx="300">
                  <c:v>0.41703099999999999</c:v>
                </c:pt>
                <c:pt idx="301">
                  <c:v>0.53023299999999995</c:v>
                </c:pt>
                <c:pt idx="302">
                  <c:v>0.655505</c:v>
                </c:pt>
                <c:pt idx="303">
                  <c:v>0.66658300000000004</c:v>
                </c:pt>
                <c:pt idx="304">
                  <c:v>0.70143699999999998</c:v>
                </c:pt>
                <c:pt idx="305">
                  <c:v>0.62205600000000005</c:v>
                </c:pt>
                <c:pt idx="306">
                  <c:v>0.76801799999999998</c:v>
                </c:pt>
                <c:pt idx="307">
                  <c:v>0.66540900000000003</c:v>
                </c:pt>
                <c:pt idx="308">
                  <c:v>0.67544700000000002</c:v>
                </c:pt>
                <c:pt idx="309">
                  <c:v>0.28046300000000002</c:v>
                </c:pt>
                <c:pt idx="310">
                  <c:v>0.67299399999999998</c:v>
                </c:pt>
                <c:pt idx="311">
                  <c:v>0.73318799999999995</c:v>
                </c:pt>
                <c:pt idx="312">
                  <c:v>0.64836300000000002</c:v>
                </c:pt>
                <c:pt idx="313">
                  <c:v>0.62706399999999995</c:v>
                </c:pt>
                <c:pt idx="314">
                  <c:v>0.34609899999999999</c:v>
                </c:pt>
                <c:pt idx="315">
                  <c:v>0.67387600000000003</c:v>
                </c:pt>
                <c:pt idx="316">
                  <c:v>0.72181700000000004</c:v>
                </c:pt>
                <c:pt idx="317">
                  <c:v>0.635548</c:v>
                </c:pt>
                <c:pt idx="318">
                  <c:v>0.63441599999999998</c:v>
                </c:pt>
                <c:pt idx="319">
                  <c:v>0.62368500000000004</c:v>
                </c:pt>
                <c:pt idx="320">
                  <c:v>0.65917999999999999</c:v>
                </c:pt>
                <c:pt idx="321">
                  <c:v>0.63283299999999998</c:v>
                </c:pt>
                <c:pt idx="322">
                  <c:v>0.631077</c:v>
                </c:pt>
                <c:pt idx="323">
                  <c:v>0.69682900000000003</c:v>
                </c:pt>
                <c:pt idx="324">
                  <c:v>0.67544099999999996</c:v>
                </c:pt>
                <c:pt idx="325">
                  <c:v>0.52638300000000005</c:v>
                </c:pt>
                <c:pt idx="326">
                  <c:v>0.65357799999999999</c:v>
                </c:pt>
                <c:pt idx="327">
                  <c:v>0.54284900000000003</c:v>
                </c:pt>
                <c:pt idx="328">
                  <c:v>0.67730999999999997</c:v>
                </c:pt>
                <c:pt idx="329">
                  <c:v>0.452787</c:v>
                </c:pt>
                <c:pt idx="330">
                  <c:v>-6.0686999999999998E-2</c:v>
                </c:pt>
                <c:pt idx="331">
                  <c:v>-0.219168</c:v>
                </c:pt>
                <c:pt idx="332">
                  <c:v>0.57569099999999995</c:v>
                </c:pt>
                <c:pt idx="333">
                  <c:v>0.58860999999999997</c:v>
                </c:pt>
                <c:pt idx="334">
                  <c:v>0.58375200000000005</c:v>
                </c:pt>
                <c:pt idx="335">
                  <c:v>-0.379276</c:v>
                </c:pt>
                <c:pt idx="336">
                  <c:v>0.48019600000000001</c:v>
                </c:pt>
                <c:pt idx="337">
                  <c:v>0.65868700000000002</c:v>
                </c:pt>
                <c:pt idx="338">
                  <c:v>0.42045199999999999</c:v>
                </c:pt>
                <c:pt idx="339">
                  <c:v>0.63686799999999999</c:v>
                </c:pt>
                <c:pt idx="340">
                  <c:v>0.52222800000000003</c:v>
                </c:pt>
                <c:pt idx="341">
                  <c:v>0.630548</c:v>
                </c:pt>
                <c:pt idx="342">
                  <c:v>0.76754800000000001</c:v>
                </c:pt>
                <c:pt idx="343">
                  <c:v>0.66454000000000002</c:v>
                </c:pt>
                <c:pt idx="344">
                  <c:v>0.57577500000000004</c:v>
                </c:pt>
                <c:pt idx="345">
                  <c:v>0.80545999999999995</c:v>
                </c:pt>
                <c:pt idx="346">
                  <c:v>0.63597899999999996</c:v>
                </c:pt>
                <c:pt idx="347">
                  <c:v>0.38851200000000002</c:v>
                </c:pt>
                <c:pt idx="348">
                  <c:v>0.46375899999999998</c:v>
                </c:pt>
                <c:pt idx="349">
                  <c:v>0.47081099999999998</c:v>
                </c:pt>
                <c:pt idx="350">
                  <c:v>0.62812599999999996</c:v>
                </c:pt>
                <c:pt idx="351">
                  <c:v>0.64673800000000004</c:v>
                </c:pt>
                <c:pt idx="352">
                  <c:v>0.55083300000000002</c:v>
                </c:pt>
                <c:pt idx="353">
                  <c:v>0.50311799999999995</c:v>
                </c:pt>
                <c:pt idx="354">
                  <c:v>0.68951700000000005</c:v>
                </c:pt>
                <c:pt idx="355">
                  <c:v>0.61666100000000001</c:v>
                </c:pt>
                <c:pt idx="356">
                  <c:v>0.71183700000000005</c:v>
                </c:pt>
                <c:pt idx="357">
                  <c:v>0.58315700000000004</c:v>
                </c:pt>
                <c:pt idx="358">
                  <c:v>0.59744799999999998</c:v>
                </c:pt>
                <c:pt idx="359">
                  <c:v>0.65641499999999997</c:v>
                </c:pt>
                <c:pt idx="360">
                  <c:v>0.69789900000000005</c:v>
                </c:pt>
                <c:pt idx="361">
                  <c:v>0.67699399999999998</c:v>
                </c:pt>
                <c:pt idx="362">
                  <c:v>0.74472000000000005</c:v>
                </c:pt>
                <c:pt idx="363">
                  <c:v>0.76042600000000005</c:v>
                </c:pt>
                <c:pt idx="364">
                  <c:v>0.64676299999999998</c:v>
                </c:pt>
                <c:pt idx="365">
                  <c:v>0.68739600000000001</c:v>
                </c:pt>
                <c:pt idx="366">
                  <c:v>0.62777700000000003</c:v>
                </c:pt>
                <c:pt idx="367">
                  <c:v>0.232212</c:v>
                </c:pt>
                <c:pt idx="368">
                  <c:v>0.19459799999999999</c:v>
                </c:pt>
                <c:pt idx="369">
                  <c:v>-0.28893200000000002</c:v>
                </c:pt>
                <c:pt idx="370">
                  <c:v>0.44179499999999999</c:v>
                </c:pt>
                <c:pt idx="371">
                  <c:v>0.63845499999999999</c:v>
                </c:pt>
                <c:pt idx="372">
                  <c:v>0.58212200000000003</c:v>
                </c:pt>
                <c:pt idx="373">
                  <c:v>3.5617999999999997E-2</c:v>
                </c:pt>
                <c:pt idx="374">
                  <c:v>0.70378700000000005</c:v>
                </c:pt>
                <c:pt idx="375">
                  <c:v>0.38968700000000001</c:v>
                </c:pt>
                <c:pt idx="376">
                  <c:v>0.50199499999999997</c:v>
                </c:pt>
                <c:pt idx="377">
                  <c:v>0.64349800000000001</c:v>
                </c:pt>
                <c:pt idx="378">
                  <c:v>0.62434400000000001</c:v>
                </c:pt>
                <c:pt idx="379">
                  <c:v>0.66068099999999996</c:v>
                </c:pt>
                <c:pt idx="380">
                  <c:v>0.56772299999999998</c:v>
                </c:pt>
                <c:pt idx="381">
                  <c:v>0.48621700000000001</c:v>
                </c:pt>
                <c:pt idx="382">
                  <c:v>0.31062800000000002</c:v>
                </c:pt>
                <c:pt idx="383">
                  <c:v>0.60353900000000005</c:v>
                </c:pt>
                <c:pt idx="384">
                  <c:v>0.73855499999999996</c:v>
                </c:pt>
                <c:pt idx="385">
                  <c:v>0.75389899999999999</c:v>
                </c:pt>
                <c:pt idx="386">
                  <c:v>0.62322299999999997</c:v>
                </c:pt>
                <c:pt idx="387">
                  <c:v>0.65089399999999997</c:v>
                </c:pt>
                <c:pt idx="388">
                  <c:v>0.68754899999999997</c:v>
                </c:pt>
                <c:pt idx="389">
                  <c:v>0.55179</c:v>
                </c:pt>
                <c:pt idx="390">
                  <c:v>0.58928599999999998</c:v>
                </c:pt>
                <c:pt idx="391">
                  <c:v>0.707009</c:v>
                </c:pt>
                <c:pt idx="392">
                  <c:v>0.64771999999999996</c:v>
                </c:pt>
                <c:pt idx="393">
                  <c:v>0.64411200000000002</c:v>
                </c:pt>
                <c:pt idx="394">
                  <c:v>0.64600599999999997</c:v>
                </c:pt>
                <c:pt idx="395">
                  <c:v>0.62238199999999999</c:v>
                </c:pt>
                <c:pt idx="396">
                  <c:v>0.40193099999999998</c:v>
                </c:pt>
                <c:pt idx="397">
                  <c:v>0.63803699999999997</c:v>
                </c:pt>
                <c:pt idx="398">
                  <c:v>0.62926300000000002</c:v>
                </c:pt>
                <c:pt idx="399">
                  <c:v>0.67566499999999996</c:v>
                </c:pt>
                <c:pt idx="400">
                  <c:v>0.66606799999999999</c:v>
                </c:pt>
                <c:pt idx="401">
                  <c:v>0.57230599999999998</c:v>
                </c:pt>
                <c:pt idx="402">
                  <c:v>0.65437599999999996</c:v>
                </c:pt>
                <c:pt idx="403">
                  <c:v>0.74632500000000002</c:v>
                </c:pt>
                <c:pt idx="404">
                  <c:v>0.58487599999999995</c:v>
                </c:pt>
                <c:pt idx="405">
                  <c:v>0.53587899999999999</c:v>
                </c:pt>
                <c:pt idx="406">
                  <c:v>0.168072</c:v>
                </c:pt>
                <c:pt idx="407">
                  <c:v>-0.39655200000000002</c:v>
                </c:pt>
                <c:pt idx="408">
                  <c:v>0.517872</c:v>
                </c:pt>
                <c:pt idx="409">
                  <c:v>0.55447000000000002</c:v>
                </c:pt>
                <c:pt idx="410">
                  <c:v>0.65546599999999999</c:v>
                </c:pt>
                <c:pt idx="411">
                  <c:v>-0.26662599999999997</c:v>
                </c:pt>
                <c:pt idx="412">
                  <c:v>0.77760899999999999</c:v>
                </c:pt>
                <c:pt idx="413">
                  <c:v>0.61075699999999999</c:v>
                </c:pt>
                <c:pt idx="414">
                  <c:v>0.124517</c:v>
                </c:pt>
                <c:pt idx="415">
                  <c:v>0.58348199999999995</c:v>
                </c:pt>
                <c:pt idx="416">
                  <c:v>0.37356299999999998</c:v>
                </c:pt>
                <c:pt idx="417">
                  <c:v>0.69979800000000003</c:v>
                </c:pt>
                <c:pt idx="418">
                  <c:v>0.47353000000000001</c:v>
                </c:pt>
                <c:pt idx="419">
                  <c:v>0.21823699999999999</c:v>
                </c:pt>
                <c:pt idx="420">
                  <c:v>0.65357600000000005</c:v>
                </c:pt>
                <c:pt idx="421">
                  <c:v>0.22250400000000001</c:v>
                </c:pt>
                <c:pt idx="422">
                  <c:v>0.69003400000000004</c:v>
                </c:pt>
                <c:pt idx="423">
                  <c:v>0.52499600000000002</c:v>
                </c:pt>
                <c:pt idx="424">
                  <c:v>0.65372200000000003</c:v>
                </c:pt>
                <c:pt idx="425">
                  <c:v>0.244029</c:v>
                </c:pt>
                <c:pt idx="426">
                  <c:v>0.65072600000000003</c:v>
                </c:pt>
                <c:pt idx="427">
                  <c:v>0.70261600000000002</c:v>
                </c:pt>
                <c:pt idx="428">
                  <c:v>0.58123100000000005</c:v>
                </c:pt>
                <c:pt idx="429">
                  <c:v>0.61238099999999995</c:v>
                </c:pt>
                <c:pt idx="430">
                  <c:v>0.67758799999999997</c:v>
                </c:pt>
                <c:pt idx="431">
                  <c:v>0.59140899999999996</c:v>
                </c:pt>
                <c:pt idx="432">
                  <c:v>0.69063099999999999</c:v>
                </c:pt>
                <c:pt idx="433">
                  <c:v>0.72065000000000001</c:v>
                </c:pt>
                <c:pt idx="434">
                  <c:v>0.75946499999999995</c:v>
                </c:pt>
                <c:pt idx="435">
                  <c:v>0.67896500000000004</c:v>
                </c:pt>
                <c:pt idx="436">
                  <c:v>0.64782099999999998</c:v>
                </c:pt>
                <c:pt idx="437">
                  <c:v>0.57412399999999997</c:v>
                </c:pt>
                <c:pt idx="438">
                  <c:v>0.60721000000000003</c:v>
                </c:pt>
                <c:pt idx="439">
                  <c:v>0.68858600000000003</c:v>
                </c:pt>
                <c:pt idx="440">
                  <c:v>0.39698899999999998</c:v>
                </c:pt>
                <c:pt idx="441">
                  <c:v>0.50052700000000006</c:v>
                </c:pt>
                <c:pt idx="442">
                  <c:v>0.30434800000000001</c:v>
                </c:pt>
                <c:pt idx="443">
                  <c:v>0.52538200000000002</c:v>
                </c:pt>
                <c:pt idx="444">
                  <c:v>0.27069100000000001</c:v>
                </c:pt>
                <c:pt idx="445">
                  <c:v>-0.35591</c:v>
                </c:pt>
                <c:pt idx="446">
                  <c:v>-0.26371099999999997</c:v>
                </c:pt>
                <c:pt idx="447">
                  <c:v>-9.0700000000000003E-2</c:v>
                </c:pt>
                <c:pt idx="448">
                  <c:v>8.5820999999999995E-2</c:v>
                </c:pt>
                <c:pt idx="449">
                  <c:v>0.27365899999999999</c:v>
                </c:pt>
                <c:pt idx="450">
                  <c:v>0.46011200000000002</c:v>
                </c:pt>
                <c:pt idx="451">
                  <c:v>0.62156699999999998</c:v>
                </c:pt>
                <c:pt idx="452">
                  <c:v>0.66744700000000001</c:v>
                </c:pt>
                <c:pt idx="453">
                  <c:v>0.313361</c:v>
                </c:pt>
                <c:pt idx="454">
                  <c:v>0.62099899999999997</c:v>
                </c:pt>
                <c:pt idx="455">
                  <c:v>0.59053299999999997</c:v>
                </c:pt>
                <c:pt idx="456">
                  <c:v>0.67178300000000002</c:v>
                </c:pt>
                <c:pt idx="457">
                  <c:v>0.41510599999999998</c:v>
                </c:pt>
                <c:pt idx="458">
                  <c:v>0.65391100000000002</c:v>
                </c:pt>
                <c:pt idx="459">
                  <c:v>0.42340499999999998</c:v>
                </c:pt>
                <c:pt idx="460">
                  <c:v>0.64105900000000005</c:v>
                </c:pt>
                <c:pt idx="461">
                  <c:v>0.56051600000000001</c:v>
                </c:pt>
                <c:pt idx="462">
                  <c:v>0.75632299999999997</c:v>
                </c:pt>
                <c:pt idx="463">
                  <c:v>0.333204</c:v>
                </c:pt>
                <c:pt idx="464">
                  <c:v>0.66028900000000001</c:v>
                </c:pt>
                <c:pt idx="465">
                  <c:v>0.66282399999999997</c:v>
                </c:pt>
                <c:pt idx="466">
                  <c:v>0.645872</c:v>
                </c:pt>
                <c:pt idx="467">
                  <c:v>0.64752399999999999</c:v>
                </c:pt>
                <c:pt idx="468">
                  <c:v>0.627857</c:v>
                </c:pt>
                <c:pt idx="469">
                  <c:v>0.59865500000000005</c:v>
                </c:pt>
                <c:pt idx="470">
                  <c:v>0.50892700000000002</c:v>
                </c:pt>
                <c:pt idx="471">
                  <c:v>0.67258600000000002</c:v>
                </c:pt>
                <c:pt idx="472">
                  <c:v>0.60015200000000002</c:v>
                </c:pt>
                <c:pt idx="473">
                  <c:v>0.62844900000000004</c:v>
                </c:pt>
                <c:pt idx="474">
                  <c:v>0.63782000000000005</c:v>
                </c:pt>
                <c:pt idx="475">
                  <c:v>0.45700200000000002</c:v>
                </c:pt>
                <c:pt idx="476">
                  <c:v>0.49071100000000001</c:v>
                </c:pt>
                <c:pt idx="477">
                  <c:v>0.62419000000000002</c:v>
                </c:pt>
                <c:pt idx="478">
                  <c:v>0.21664900000000001</c:v>
                </c:pt>
                <c:pt idx="479">
                  <c:v>0.20453499999999999</c:v>
                </c:pt>
                <c:pt idx="480">
                  <c:v>0.132326</c:v>
                </c:pt>
                <c:pt idx="481">
                  <c:v>-0.35187600000000002</c:v>
                </c:pt>
                <c:pt idx="482">
                  <c:v>-1.2048E-2</c:v>
                </c:pt>
                <c:pt idx="483">
                  <c:v>0.50783</c:v>
                </c:pt>
                <c:pt idx="484">
                  <c:v>9.8020999999999997E-2</c:v>
                </c:pt>
                <c:pt idx="485">
                  <c:v>0.65003999999999995</c:v>
                </c:pt>
                <c:pt idx="486">
                  <c:v>0.65950900000000001</c:v>
                </c:pt>
                <c:pt idx="487">
                  <c:v>0.39884799999999998</c:v>
                </c:pt>
                <c:pt idx="488">
                  <c:v>0.53095899999999996</c:v>
                </c:pt>
                <c:pt idx="489">
                  <c:v>0.56657900000000005</c:v>
                </c:pt>
                <c:pt idx="490">
                  <c:v>0.51251000000000002</c:v>
                </c:pt>
                <c:pt idx="491">
                  <c:v>0.55644899999999997</c:v>
                </c:pt>
                <c:pt idx="492">
                  <c:v>0.65896299999999997</c:v>
                </c:pt>
                <c:pt idx="493">
                  <c:v>0.25067400000000001</c:v>
                </c:pt>
                <c:pt idx="494">
                  <c:v>0.77140799999999998</c:v>
                </c:pt>
                <c:pt idx="495">
                  <c:v>0.72659300000000004</c:v>
                </c:pt>
                <c:pt idx="496">
                  <c:v>0.77998400000000001</c:v>
                </c:pt>
                <c:pt idx="497">
                  <c:v>0.73719900000000005</c:v>
                </c:pt>
                <c:pt idx="498">
                  <c:v>0.42654999999999998</c:v>
                </c:pt>
                <c:pt idx="499">
                  <c:v>0.71111899999999995</c:v>
                </c:pt>
                <c:pt idx="500">
                  <c:v>0.71044499999999999</c:v>
                </c:pt>
                <c:pt idx="501">
                  <c:v>0.69405499999999998</c:v>
                </c:pt>
                <c:pt idx="502">
                  <c:v>0.67193599999999998</c:v>
                </c:pt>
                <c:pt idx="503">
                  <c:v>0.72575100000000003</c:v>
                </c:pt>
                <c:pt idx="504">
                  <c:v>0.66177900000000001</c:v>
                </c:pt>
                <c:pt idx="505">
                  <c:v>0.35457</c:v>
                </c:pt>
                <c:pt idx="506">
                  <c:v>0.64878199999999997</c:v>
                </c:pt>
                <c:pt idx="507">
                  <c:v>0.560253</c:v>
                </c:pt>
                <c:pt idx="508">
                  <c:v>0.65506699999999995</c:v>
                </c:pt>
                <c:pt idx="509">
                  <c:v>0.53344100000000005</c:v>
                </c:pt>
                <c:pt idx="510">
                  <c:v>0.44853199999999999</c:v>
                </c:pt>
                <c:pt idx="511">
                  <c:v>0.66457599999999994</c:v>
                </c:pt>
                <c:pt idx="512">
                  <c:v>0.68774400000000002</c:v>
                </c:pt>
                <c:pt idx="513">
                  <c:v>0.72464799999999996</c:v>
                </c:pt>
                <c:pt idx="514">
                  <c:v>0.66947800000000002</c:v>
                </c:pt>
                <c:pt idx="515">
                  <c:v>0.50871100000000002</c:v>
                </c:pt>
                <c:pt idx="516">
                  <c:v>8.8503999999999999E-2</c:v>
                </c:pt>
                <c:pt idx="517">
                  <c:v>0.20943600000000001</c:v>
                </c:pt>
                <c:pt idx="518">
                  <c:v>-0.35930299999999998</c:v>
                </c:pt>
                <c:pt idx="519">
                  <c:v>0.46346100000000001</c:v>
                </c:pt>
                <c:pt idx="520">
                  <c:v>0.497062</c:v>
                </c:pt>
                <c:pt idx="521">
                  <c:v>0.58007299999999995</c:v>
                </c:pt>
                <c:pt idx="522">
                  <c:v>0.53140699999999996</c:v>
                </c:pt>
                <c:pt idx="523">
                  <c:v>0.47570800000000002</c:v>
                </c:pt>
                <c:pt idx="524">
                  <c:v>0.54401999999999995</c:v>
                </c:pt>
                <c:pt idx="525">
                  <c:v>0.290211</c:v>
                </c:pt>
                <c:pt idx="526">
                  <c:v>0.42246499999999998</c:v>
                </c:pt>
                <c:pt idx="527">
                  <c:v>0.54653399999999996</c:v>
                </c:pt>
                <c:pt idx="528">
                  <c:v>0.51582600000000001</c:v>
                </c:pt>
                <c:pt idx="529">
                  <c:v>0.54253700000000005</c:v>
                </c:pt>
                <c:pt idx="530">
                  <c:v>0.64002300000000001</c:v>
                </c:pt>
                <c:pt idx="531">
                  <c:v>0.68474599999999997</c:v>
                </c:pt>
                <c:pt idx="532">
                  <c:v>0.68899299999999997</c:v>
                </c:pt>
                <c:pt idx="533">
                  <c:v>0.75948400000000005</c:v>
                </c:pt>
                <c:pt idx="534">
                  <c:v>0.60678399999999999</c:v>
                </c:pt>
                <c:pt idx="535">
                  <c:v>0.34794399999999998</c:v>
                </c:pt>
                <c:pt idx="536">
                  <c:v>0.63300400000000001</c:v>
                </c:pt>
                <c:pt idx="537">
                  <c:v>0.57581599999999999</c:v>
                </c:pt>
                <c:pt idx="538">
                  <c:v>0.57024300000000006</c:v>
                </c:pt>
                <c:pt idx="539">
                  <c:v>0.74709300000000001</c:v>
                </c:pt>
                <c:pt idx="540">
                  <c:v>0.542578</c:v>
                </c:pt>
                <c:pt idx="541">
                  <c:v>0.66351499999999997</c:v>
                </c:pt>
                <c:pt idx="542">
                  <c:v>0.680983</c:v>
                </c:pt>
                <c:pt idx="543">
                  <c:v>0.67657900000000004</c:v>
                </c:pt>
                <c:pt idx="544">
                  <c:v>0.56891899999999995</c:v>
                </c:pt>
                <c:pt idx="545">
                  <c:v>0.612842</c:v>
                </c:pt>
                <c:pt idx="546">
                  <c:v>0.493919</c:v>
                </c:pt>
                <c:pt idx="547">
                  <c:v>0.61906700000000003</c:v>
                </c:pt>
                <c:pt idx="548">
                  <c:v>0.70174499999999995</c:v>
                </c:pt>
                <c:pt idx="549">
                  <c:v>0.658447</c:v>
                </c:pt>
                <c:pt idx="550">
                  <c:v>0.64041000000000003</c:v>
                </c:pt>
                <c:pt idx="551">
                  <c:v>0.67755399999999999</c:v>
                </c:pt>
                <c:pt idx="552">
                  <c:v>0.62540700000000005</c:v>
                </c:pt>
                <c:pt idx="553">
                  <c:v>-1.9817999999999999E-2</c:v>
                </c:pt>
                <c:pt idx="554">
                  <c:v>-0.281885</c:v>
                </c:pt>
                <c:pt idx="555">
                  <c:v>3.6852999999999997E-2</c:v>
                </c:pt>
                <c:pt idx="556">
                  <c:v>0.68720400000000004</c:v>
                </c:pt>
                <c:pt idx="557">
                  <c:v>0.62358599999999997</c:v>
                </c:pt>
                <c:pt idx="558">
                  <c:v>0.75084799999999996</c:v>
                </c:pt>
                <c:pt idx="559">
                  <c:v>0.70381099999999996</c:v>
                </c:pt>
                <c:pt idx="560">
                  <c:v>0.61326599999999998</c:v>
                </c:pt>
                <c:pt idx="561">
                  <c:v>0.15582799999999999</c:v>
                </c:pt>
                <c:pt idx="562">
                  <c:v>0.54327000000000003</c:v>
                </c:pt>
                <c:pt idx="563">
                  <c:v>0.75628099999999998</c:v>
                </c:pt>
                <c:pt idx="564">
                  <c:v>0.70616599999999996</c:v>
                </c:pt>
                <c:pt idx="565">
                  <c:v>0.67952199999999996</c:v>
                </c:pt>
                <c:pt idx="566">
                  <c:v>0.65372699999999995</c:v>
                </c:pt>
                <c:pt idx="567">
                  <c:v>0.53571999999999997</c:v>
                </c:pt>
                <c:pt idx="568">
                  <c:v>0.136936</c:v>
                </c:pt>
                <c:pt idx="569">
                  <c:v>0.39627400000000002</c:v>
                </c:pt>
                <c:pt idx="570">
                  <c:v>0.483545</c:v>
                </c:pt>
                <c:pt idx="571">
                  <c:v>0.49468499999999999</c:v>
                </c:pt>
                <c:pt idx="572">
                  <c:v>0.63831899999999997</c:v>
                </c:pt>
                <c:pt idx="573">
                  <c:v>0.69802299999999995</c:v>
                </c:pt>
                <c:pt idx="574">
                  <c:v>0.68114399999999997</c:v>
                </c:pt>
                <c:pt idx="575">
                  <c:v>0.700573</c:v>
                </c:pt>
                <c:pt idx="576">
                  <c:v>0.63956299999999999</c:v>
                </c:pt>
                <c:pt idx="577">
                  <c:v>0.75320299999999996</c:v>
                </c:pt>
                <c:pt idx="578">
                  <c:v>0.65994600000000003</c:v>
                </c:pt>
                <c:pt idx="579">
                  <c:v>0.59825200000000001</c:v>
                </c:pt>
                <c:pt idx="580">
                  <c:v>0.76417900000000005</c:v>
                </c:pt>
                <c:pt idx="581">
                  <c:v>0.68091100000000004</c:v>
                </c:pt>
                <c:pt idx="582">
                  <c:v>0.72617900000000002</c:v>
                </c:pt>
                <c:pt idx="583">
                  <c:v>0.65802700000000003</c:v>
                </c:pt>
                <c:pt idx="584">
                  <c:v>0.55544099999999996</c:v>
                </c:pt>
                <c:pt idx="585">
                  <c:v>0.55267699999999997</c:v>
                </c:pt>
                <c:pt idx="586">
                  <c:v>0.70521400000000001</c:v>
                </c:pt>
                <c:pt idx="587">
                  <c:v>0.25369000000000003</c:v>
                </c:pt>
                <c:pt idx="588">
                  <c:v>-0.38122600000000001</c:v>
                </c:pt>
                <c:pt idx="589">
                  <c:v>0.67018500000000003</c:v>
                </c:pt>
                <c:pt idx="590">
                  <c:v>0.44098999999999999</c:v>
                </c:pt>
                <c:pt idx="591">
                  <c:v>4.2259999999999997E-3</c:v>
                </c:pt>
                <c:pt idx="592">
                  <c:v>0.64012899999999995</c:v>
                </c:pt>
                <c:pt idx="593">
                  <c:v>0.46443899999999999</c:v>
                </c:pt>
                <c:pt idx="594">
                  <c:v>0.61971900000000002</c:v>
                </c:pt>
                <c:pt idx="595">
                  <c:v>0.59491099999999997</c:v>
                </c:pt>
                <c:pt idx="596">
                  <c:v>0.53256400000000004</c:v>
                </c:pt>
                <c:pt idx="597">
                  <c:v>0.71834799999999999</c:v>
                </c:pt>
                <c:pt idx="598">
                  <c:v>0.73065199999999997</c:v>
                </c:pt>
                <c:pt idx="599">
                  <c:v>0.66000499999999995</c:v>
                </c:pt>
                <c:pt idx="600">
                  <c:v>0.75349699999999997</c:v>
                </c:pt>
                <c:pt idx="601">
                  <c:v>0.57740199999999997</c:v>
                </c:pt>
                <c:pt idx="602">
                  <c:v>0.68196199999999996</c:v>
                </c:pt>
                <c:pt idx="603">
                  <c:v>0.26875500000000002</c:v>
                </c:pt>
                <c:pt idx="604">
                  <c:v>0.67451099999999997</c:v>
                </c:pt>
                <c:pt idx="605">
                  <c:v>0.528725</c:v>
                </c:pt>
                <c:pt idx="606">
                  <c:v>0.60415399999999997</c:v>
                </c:pt>
                <c:pt idx="607">
                  <c:v>0.711673</c:v>
                </c:pt>
                <c:pt idx="608">
                  <c:v>0.65572900000000001</c:v>
                </c:pt>
                <c:pt idx="609">
                  <c:v>0.61876100000000001</c:v>
                </c:pt>
                <c:pt idx="610">
                  <c:v>0.70888200000000001</c:v>
                </c:pt>
                <c:pt idx="611">
                  <c:v>0.46548099999999998</c:v>
                </c:pt>
                <c:pt idx="612">
                  <c:v>0.62132600000000004</c:v>
                </c:pt>
                <c:pt idx="613">
                  <c:v>0.58321400000000001</c:v>
                </c:pt>
                <c:pt idx="614">
                  <c:v>0.61147300000000004</c:v>
                </c:pt>
                <c:pt idx="615">
                  <c:v>0.56817700000000004</c:v>
                </c:pt>
                <c:pt idx="616">
                  <c:v>0.75009899999999996</c:v>
                </c:pt>
                <c:pt idx="617">
                  <c:v>0.70924900000000002</c:v>
                </c:pt>
                <c:pt idx="618">
                  <c:v>0.56648399999999999</c:v>
                </c:pt>
                <c:pt idx="619">
                  <c:v>0.73128800000000005</c:v>
                </c:pt>
                <c:pt idx="620">
                  <c:v>0.704766</c:v>
                </c:pt>
                <c:pt idx="621">
                  <c:v>0.41172300000000001</c:v>
                </c:pt>
                <c:pt idx="622">
                  <c:v>0.61357899999999999</c:v>
                </c:pt>
                <c:pt idx="623">
                  <c:v>-0.35013699999999998</c:v>
                </c:pt>
                <c:pt idx="624">
                  <c:v>0.62736099999999995</c:v>
                </c:pt>
                <c:pt idx="625">
                  <c:v>0.69467000000000001</c:v>
                </c:pt>
                <c:pt idx="626">
                  <c:v>0.68428500000000003</c:v>
                </c:pt>
                <c:pt idx="627">
                  <c:v>0.59302299999999997</c:v>
                </c:pt>
                <c:pt idx="628">
                  <c:v>0.67735900000000004</c:v>
                </c:pt>
                <c:pt idx="629">
                  <c:v>0.59971699999999994</c:v>
                </c:pt>
                <c:pt idx="630">
                  <c:v>0.68296400000000002</c:v>
                </c:pt>
                <c:pt idx="631">
                  <c:v>0.51832599999999995</c:v>
                </c:pt>
                <c:pt idx="632">
                  <c:v>0.46151900000000001</c:v>
                </c:pt>
                <c:pt idx="633">
                  <c:v>0.77222500000000005</c:v>
                </c:pt>
                <c:pt idx="634">
                  <c:v>0.48871199999999998</c:v>
                </c:pt>
                <c:pt idx="635">
                  <c:v>0.367838</c:v>
                </c:pt>
                <c:pt idx="636">
                  <c:v>0.72457899999999997</c:v>
                </c:pt>
                <c:pt idx="637">
                  <c:v>0.71103400000000005</c:v>
                </c:pt>
                <c:pt idx="638">
                  <c:v>0.127329</c:v>
                </c:pt>
                <c:pt idx="639">
                  <c:v>0.64175199999999999</c:v>
                </c:pt>
                <c:pt idx="640">
                  <c:v>0.66488000000000003</c:v>
                </c:pt>
                <c:pt idx="641">
                  <c:v>0.62778199999999995</c:v>
                </c:pt>
                <c:pt idx="642">
                  <c:v>0.70872900000000005</c:v>
                </c:pt>
                <c:pt idx="643">
                  <c:v>0.68770699999999996</c:v>
                </c:pt>
                <c:pt idx="644">
                  <c:v>0.61075100000000004</c:v>
                </c:pt>
                <c:pt idx="645">
                  <c:v>0.74272199999999999</c:v>
                </c:pt>
                <c:pt idx="646">
                  <c:v>0.51660799999999996</c:v>
                </c:pt>
                <c:pt idx="647">
                  <c:v>0.59919100000000003</c:v>
                </c:pt>
                <c:pt idx="648">
                  <c:v>0.69825700000000002</c:v>
                </c:pt>
                <c:pt idx="649">
                  <c:v>0.70334600000000003</c:v>
                </c:pt>
                <c:pt idx="650">
                  <c:v>0.73589800000000005</c:v>
                </c:pt>
                <c:pt idx="651">
                  <c:v>0.74132100000000001</c:v>
                </c:pt>
                <c:pt idx="652">
                  <c:v>0.57783499999999999</c:v>
                </c:pt>
                <c:pt idx="653">
                  <c:v>0.65820199999999995</c:v>
                </c:pt>
                <c:pt idx="654">
                  <c:v>0.69636799999999999</c:v>
                </c:pt>
                <c:pt idx="655">
                  <c:v>0.658914</c:v>
                </c:pt>
                <c:pt idx="656">
                  <c:v>0.62043800000000005</c:v>
                </c:pt>
                <c:pt idx="657">
                  <c:v>0.53666100000000005</c:v>
                </c:pt>
                <c:pt idx="658">
                  <c:v>9.1453000000000007E-2</c:v>
                </c:pt>
                <c:pt idx="659">
                  <c:v>9.0844999999999995E-2</c:v>
                </c:pt>
                <c:pt idx="660">
                  <c:v>0.46956900000000001</c:v>
                </c:pt>
                <c:pt idx="661">
                  <c:v>0.114269</c:v>
                </c:pt>
                <c:pt idx="662">
                  <c:v>0.61029199999999995</c:v>
                </c:pt>
                <c:pt idx="663">
                  <c:v>0.47398600000000002</c:v>
                </c:pt>
                <c:pt idx="664">
                  <c:v>0.39366499999999999</c:v>
                </c:pt>
                <c:pt idx="665">
                  <c:v>0.49658200000000002</c:v>
                </c:pt>
                <c:pt idx="666">
                  <c:v>0.75297800000000004</c:v>
                </c:pt>
                <c:pt idx="667">
                  <c:v>0.65579200000000004</c:v>
                </c:pt>
                <c:pt idx="668">
                  <c:v>0.76585800000000004</c:v>
                </c:pt>
                <c:pt idx="669">
                  <c:v>0.69260600000000005</c:v>
                </c:pt>
                <c:pt idx="670">
                  <c:v>0.72025700000000004</c:v>
                </c:pt>
                <c:pt idx="671">
                  <c:v>0.74408300000000005</c:v>
                </c:pt>
                <c:pt idx="672">
                  <c:v>-0.19165699999999999</c:v>
                </c:pt>
                <c:pt idx="673">
                  <c:v>0.67670300000000005</c:v>
                </c:pt>
                <c:pt idx="674">
                  <c:v>0.63630799999999998</c:v>
                </c:pt>
                <c:pt idx="675">
                  <c:v>0.76538300000000004</c:v>
                </c:pt>
                <c:pt idx="676">
                  <c:v>0.65443399999999996</c:v>
                </c:pt>
                <c:pt idx="677">
                  <c:v>0.74761500000000003</c:v>
                </c:pt>
                <c:pt idx="678">
                  <c:v>0.76554800000000001</c:v>
                </c:pt>
                <c:pt idx="679">
                  <c:v>0.66374200000000005</c:v>
                </c:pt>
                <c:pt idx="680">
                  <c:v>0.74518300000000004</c:v>
                </c:pt>
                <c:pt idx="681">
                  <c:v>0.64485599999999998</c:v>
                </c:pt>
                <c:pt idx="682">
                  <c:v>0.69877100000000003</c:v>
                </c:pt>
                <c:pt idx="683">
                  <c:v>0.727441</c:v>
                </c:pt>
                <c:pt idx="684">
                  <c:v>0.67827000000000004</c:v>
                </c:pt>
                <c:pt idx="685">
                  <c:v>0.658771</c:v>
                </c:pt>
                <c:pt idx="686">
                  <c:v>0.75009899999999996</c:v>
                </c:pt>
                <c:pt idx="687">
                  <c:v>0.65400700000000001</c:v>
                </c:pt>
                <c:pt idx="688">
                  <c:v>0.66143099999999999</c:v>
                </c:pt>
                <c:pt idx="689">
                  <c:v>0.62460599999999999</c:v>
                </c:pt>
                <c:pt idx="690">
                  <c:v>0.67954700000000001</c:v>
                </c:pt>
                <c:pt idx="691">
                  <c:v>0.63707800000000003</c:v>
                </c:pt>
                <c:pt idx="692">
                  <c:v>0.29223500000000002</c:v>
                </c:pt>
                <c:pt idx="693">
                  <c:v>-0.35970099999999999</c:v>
                </c:pt>
                <c:pt idx="694">
                  <c:v>0.1489</c:v>
                </c:pt>
                <c:pt idx="695">
                  <c:v>0.57258500000000001</c:v>
                </c:pt>
                <c:pt idx="696">
                  <c:v>0.68263200000000002</c:v>
                </c:pt>
                <c:pt idx="697">
                  <c:v>0.667242</c:v>
                </c:pt>
                <c:pt idx="698">
                  <c:v>0.42953599999999997</c:v>
                </c:pt>
                <c:pt idx="699">
                  <c:v>0.60758400000000001</c:v>
                </c:pt>
                <c:pt idx="700">
                  <c:v>0.47775899999999999</c:v>
                </c:pt>
                <c:pt idx="701">
                  <c:v>0.67623100000000003</c:v>
                </c:pt>
                <c:pt idx="702">
                  <c:v>0.68895899999999999</c:v>
                </c:pt>
                <c:pt idx="703">
                  <c:v>0.73191799999999996</c:v>
                </c:pt>
                <c:pt idx="704">
                  <c:v>0.57759199999999999</c:v>
                </c:pt>
                <c:pt idx="705">
                  <c:v>0.76233499999999998</c:v>
                </c:pt>
                <c:pt idx="706">
                  <c:v>0.61345099999999997</c:v>
                </c:pt>
                <c:pt idx="707">
                  <c:v>0.60412999999999994</c:v>
                </c:pt>
                <c:pt idx="708">
                  <c:v>0.49408999999999997</c:v>
                </c:pt>
                <c:pt idx="709">
                  <c:v>0.64488000000000001</c:v>
                </c:pt>
                <c:pt idx="710">
                  <c:v>0.77935399999999999</c:v>
                </c:pt>
                <c:pt idx="711">
                  <c:v>0.74843000000000004</c:v>
                </c:pt>
                <c:pt idx="712">
                  <c:v>0.71816199999999997</c:v>
                </c:pt>
                <c:pt idx="713">
                  <c:v>0.73467700000000002</c:v>
                </c:pt>
                <c:pt idx="714">
                  <c:v>0.77877300000000005</c:v>
                </c:pt>
                <c:pt idx="715">
                  <c:v>0.78196100000000002</c:v>
                </c:pt>
                <c:pt idx="716">
                  <c:v>0.62074200000000002</c:v>
                </c:pt>
                <c:pt idx="717">
                  <c:v>0.66293999999999997</c:v>
                </c:pt>
                <c:pt idx="718">
                  <c:v>0.76469900000000002</c:v>
                </c:pt>
                <c:pt idx="719">
                  <c:v>0.703318</c:v>
                </c:pt>
                <c:pt idx="720">
                  <c:v>0.62964100000000001</c:v>
                </c:pt>
                <c:pt idx="721">
                  <c:v>0.722881</c:v>
                </c:pt>
                <c:pt idx="722">
                  <c:v>0.55720899999999995</c:v>
                </c:pt>
                <c:pt idx="723">
                  <c:v>0.69903999999999999</c:v>
                </c:pt>
                <c:pt idx="724">
                  <c:v>0.55162500000000003</c:v>
                </c:pt>
                <c:pt idx="725">
                  <c:v>0.70428500000000005</c:v>
                </c:pt>
                <c:pt idx="726">
                  <c:v>0.41376299999999999</c:v>
                </c:pt>
                <c:pt idx="727">
                  <c:v>-0.30339100000000002</c:v>
                </c:pt>
                <c:pt idx="728">
                  <c:v>-0.37453399999999998</c:v>
                </c:pt>
                <c:pt idx="729">
                  <c:v>0.39663300000000001</c:v>
                </c:pt>
                <c:pt idx="730">
                  <c:v>0.55513800000000002</c:v>
                </c:pt>
                <c:pt idx="731">
                  <c:v>0.60758599999999996</c:v>
                </c:pt>
                <c:pt idx="732">
                  <c:v>0.66968300000000003</c:v>
                </c:pt>
                <c:pt idx="733">
                  <c:v>0.60616300000000001</c:v>
                </c:pt>
                <c:pt idx="734">
                  <c:v>0.69588000000000005</c:v>
                </c:pt>
                <c:pt idx="735">
                  <c:v>0.700874</c:v>
                </c:pt>
                <c:pt idx="736">
                  <c:v>0.64356899999999995</c:v>
                </c:pt>
                <c:pt idx="737">
                  <c:v>0.66453200000000001</c:v>
                </c:pt>
                <c:pt idx="738">
                  <c:v>0.80120599999999997</c:v>
                </c:pt>
                <c:pt idx="739">
                  <c:v>0.253108</c:v>
                </c:pt>
                <c:pt idx="740">
                  <c:v>0.72538999999999998</c:v>
                </c:pt>
                <c:pt idx="741">
                  <c:v>0.64390000000000003</c:v>
                </c:pt>
                <c:pt idx="742">
                  <c:v>0.58354700000000004</c:v>
                </c:pt>
                <c:pt idx="743">
                  <c:v>-3.9655000000000003E-2</c:v>
                </c:pt>
                <c:pt idx="744">
                  <c:v>0.70506599999999997</c:v>
                </c:pt>
                <c:pt idx="745">
                  <c:v>0.66281400000000001</c:v>
                </c:pt>
                <c:pt idx="746">
                  <c:v>0.72341800000000001</c:v>
                </c:pt>
                <c:pt idx="747">
                  <c:v>0.664775</c:v>
                </c:pt>
                <c:pt idx="748">
                  <c:v>0.55893700000000002</c:v>
                </c:pt>
                <c:pt idx="749">
                  <c:v>0.74963800000000003</c:v>
                </c:pt>
                <c:pt idx="750">
                  <c:v>0.69234499999999999</c:v>
                </c:pt>
                <c:pt idx="751">
                  <c:v>0.491815</c:v>
                </c:pt>
                <c:pt idx="752">
                  <c:v>0.65864999999999996</c:v>
                </c:pt>
                <c:pt idx="753">
                  <c:v>0.63162799999999997</c:v>
                </c:pt>
                <c:pt idx="754">
                  <c:v>0.67625199999999996</c:v>
                </c:pt>
                <c:pt idx="755">
                  <c:v>0.60798799999999997</c:v>
                </c:pt>
                <c:pt idx="756">
                  <c:v>0.54367200000000004</c:v>
                </c:pt>
                <c:pt idx="757">
                  <c:v>0.65184399999999998</c:v>
                </c:pt>
                <c:pt idx="758">
                  <c:v>0.322683</c:v>
                </c:pt>
                <c:pt idx="759">
                  <c:v>9.6998000000000001E-2</c:v>
                </c:pt>
                <c:pt idx="760">
                  <c:v>0.75132200000000005</c:v>
                </c:pt>
                <c:pt idx="761">
                  <c:v>0.204684</c:v>
                </c:pt>
                <c:pt idx="762">
                  <c:v>0.107852</c:v>
                </c:pt>
                <c:pt idx="763">
                  <c:v>0.54351400000000005</c:v>
                </c:pt>
                <c:pt idx="764">
                  <c:v>0.60065500000000005</c:v>
                </c:pt>
                <c:pt idx="765">
                  <c:v>0.402505</c:v>
                </c:pt>
                <c:pt idx="766">
                  <c:v>0.48084399999999999</c:v>
                </c:pt>
                <c:pt idx="767">
                  <c:v>0.60249699999999995</c:v>
                </c:pt>
                <c:pt idx="768">
                  <c:v>0.18578900000000001</c:v>
                </c:pt>
                <c:pt idx="769">
                  <c:v>0.64427000000000001</c:v>
                </c:pt>
                <c:pt idx="770">
                  <c:v>0.65395400000000004</c:v>
                </c:pt>
                <c:pt idx="771">
                  <c:v>0.47836600000000001</c:v>
                </c:pt>
                <c:pt idx="772">
                  <c:v>0.75904300000000002</c:v>
                </c:pt>
                <c:pt idx="773">
                  <c:v>0.74541100000000005</c:v>
                </c:pt>
                <c:pt idx="774">
                  <c:v>0.29978399999999999</c:v>
                </c:pt>
                <c:pt idx="775">
                  <c:v>0.46693299999999999</c:v>
                </c:pt>
                <c:pt idx="776">
                  <c:v>0.63578000000000001</c:v>
                </c:pt>
                <c:pt idx="777">
                  <c:v>0.761521</c:v>
                </c:pt>
                <c:pt idx="778">
                  <c:v>0.66512400000000005</c:v>
                </c:pt>
                <c:pt idx="779">
                  <c:v>0.391955</c:v>
                </c:pt>
                <c:pt idx="780">
                  <c:v>0.56588300000000002</c:v>
                </c:pt>
                <c:pt idx="781">
                  <c:v>0.63790199999999997</c:v>
                </c:pt>
                <c:pt idx="782">
                  <c:v>0.72101800000000005</c:v>
                </c:pt>
                <c:pt idx="783">
                  <c:v>0.74493799999999999</c:v>
                </c:pt>
                <c:pt idx="784">
                  <c:v>0.76043899999999998</c:v>
                </c:pt>
                <c:pt idx="785">
                  <c:v>0.70203700000000002</c:v>
                </c:pt>
                <c:pt idx="786">
                  <c:v>0.76459900000000003</c:v>
                </c:pt>
                <c:pt idx="787">
                  <c:v>0.70360299999999998</c:v>
                </c:pt>
                <c:pt idx="788">
                  <c:v>0.70069199999999998</c:v>
                </c:pt>
                <c:pt idx="789">
                  <c:v>0.61288399999999998</c:v>
                </c:pt>
                <c:pt idx="790">
                  <c:v>0.633602</c:v>
                </c:pt>
                <c:pt idx="791">
                  <c:v>0.64176599999999995</c:v>
                </c:pt>
                <c:pt idx="792">
                  <c:v>0.42533900000000002</c:v>
                </c:pt>
                <c:pt idx="793">
                  <c:v>-0.36658299999999999</c:v>
                </c:pt>
                <c:pt idx="794">
                  <c:v>-1.6145E-2</c:v>
                </c:pt>
                <c:pt idx="795">
                  <c:v>0.61650400000000005</c:v>
                </c:pt>
                <c:pt idx="796">
                  <c:v>0.76537699999999997</c:v>
                </c:pt>
                <c:pt idx="797">
                  <c:v>0.210921</c:v>
                </c:pt>
                <c:pt idx="798">
                  <c:v>-1.9980999999999999E-2</c:v>
                </c:pt>
                <c:pt idx="799">
                  <c:v>0.634656</c:v>
                </c:pt>
                <c:pt idx="800">
                  <c:v>0.64314700000000002</c:v>
                </c:pt>
                <c:pt idx="801">
                  <c:v>0.62599800000000005</c:v>
                </c:pt>
                <c:pt idx="802">
                  <c:v>0.48916199999999999</c:v>
                </c:pt>
                <c:pt idx="803">
                  <c:v>0.56445199999999995</c:v>
                </c:pt>
                <c:pt idx="804">
                  <c:v>0.38184499999999999</c:v>
                </c:pt>
                <c:pt idx="805">
                  <c:v>0.51151599999999997</c:v>
                </c:pt>
                <c:pt idx="806">
                  <c:v>0.75503200000000004</c:v>
                </c:pt>
                <c:pt idx="807">
                  <c:v>0.35360599999999998</c:v>
                </c:pt>
                <c:pt idx="808">
                  <c:v>0.62256400000000001</c:v>
                </c:pt>
                <c:pt idx="809">
                  <c:v>0.74761200000000005</c:v>
                </c:pt>
                <c:pt idx="810">
                  <c:v>0.53813</c:v>
                </c:pt>
                <c:pt idx="811">
                  <c:v>0.60364499999999999</c:v>
                </c:pt>
                <c:pt idx="812">
                  <c:v>0.63833200000000001</c:v>
                </c:pt>
                <c:pt idx="813">
                  <c:v>0.63985400000000003</c:v>
                </c:pt>
                <c:pt idx="814">
                  <c:v>0.722468</c:v>
                </c:pt>
                <c:pt idx="815">
                  <c:v>0.64206200000000002</c:v>
                </c:pt>
                <c:pt idx="816">
                  <c:v>0.69221299999999997</c:v>
                </c:pt>
                <c:pt idx="817">
                  <c:v>0.72435000000000005</c:v>
                </c:pt>
                <c:pt idx="818">
                  <c:v>0.67802799999999996</c:v>
                </c:pt>
                <c:pt idx="819">
                  <c:v>0.74476100000000001</c:v>
                </c:pt>
                <c:pt idx="820">
                  <c:v>0.71212399999999998</c:v>
                </c:pt>
                <c:pt idx="821">
                  <c:v>0.64944100000000005</c:v>
                </c:pt>
                <c:pt idx="822">
                  <c:v>0.69095300000000004</c:v>
                </c:pt>
                <c:pt idx="823">
                  <c:v>0.28322799999999998</c:v>
                </c:pt>
                <c:pt idx="824">
                  <c:v>0.68640199999999996</c:v>
                </c:pt>
                <c:pt idx="825">
                  <c:v>0.72531299999999999</c:v>
                </c:pt>
                <c:pt idx="826">
                  <c:v>0.66825900000000005</c:v>
                </c:pt>
                <c:pt idx="827">
                  <c:v>0.51131700000000002</c:v>
                </c:pt>
                <c:pt idx="828">
                  <c:v>-0.13091</c:v>
                </c:pt>
                <c:pt idx="829">
                  <c:v>0.38107400000000002</c:v>
                </c:pt>
                <c:pt idx="830">
                  <c:v>0.67488999999999999</c:v>
                </c:pt>
                <c:pt idx="831">
                  <c:v>-0.334677</c:v>
                </c:pt>
                <c:pt idx="832">
                  <c:v>-0.35963699999999998</c:v>
                </c:pt>
                <c:pt idx="833">
                  <c:v>-3.8100000000000002E-2</c:v>
                </c:pt>
                <c:pt idx="834">
                  <c:v>-0.22812099999999999</c:v>
                </c:pt>
                <c:pt idx="835">
                  <c:v>0.53821600000000003</c:v>
                </c:pt>
                <c:pt idx="836">
                  <c:v>0.632857</c:v>
                </c:pt>
                <c:pt idx="837">
                  <c:v>0.65163499999999996</c:v>
                </c:pt>
                <c:pt idx="838">
                  <c:v>0.61871299999999996</c:v>
                </c:pt>
                <c:pt idx="839">
                  <c:v>0.63006799999999996</c:v>
                </c:pt>
                <c:pt idx="840">
                  <c:v>0.409995</c:v>
                </c:pt>
                <c:pt idx="841">
                  <c:v>0.65743799999999997</c:v>
                </c:pt>
                <c:pt idx="842">
                  <c:v>0.63537299999999997</c:v>
                </c:pt>
                <c:pt idx="843">
                  <c:v>0.71882100000000004</c:v>
                </c:pt>
                <c:pt idx="844">
                  <c:v>0.50775199999999998</c:v>
                </c:pt>
                <c:pt idx="845">
                  <c:v>0.66157900000000003</c:v>
                </c:pt>
                <c:pt idx="846">
                  <c:v>0.55282200000000004</c:v>
                </c:pt>
                <c:pt idx="847">
                  <c:v>0.69687100000000002</c:v>
                </c:pt>
                <c:pt idx="848">
                  <c:v>0.66139499999999996</c:v>
                </c:pt>
                <c:pt idx="849">
                  <c:v>0.72640000000000005</c:v>
                </c:pt>
                <c:pt idx="850">
                  <c:v>0.70957899999999996</c:v>
                </c:pt>
                <c:pt idx="851">
                  <c:v>0.69507799999999997</c:v>
                </c:pt>
                <c:pt idx="852">
                  <c:v>0.59987599999999996</c:v>
                </c:pt>
                <c:pt idx="853">
                  <c:v>0.68898499999999996</c:v>
                </c:pt>
                <c:pt idx="854">
                  <c:v>0.64841800000000005</c:v>
                </c:pt>
                <c:pt idx="855">
                  <c:v>0.68935100000000005</c:v>
                </c:pt>
                <c:pt idx="856">
                  <c:v>0.72059200000000001</c:v>
                </c:pt>
                <c:pt idx="857">
                  <c:v>0.70144300000000004</c:v>
                </c:pt>
                <c:pt idx="858">
                  <c:v>0.69437800000000005</c:v>
                </c:pt>
                <c:pt idx="859">
                  <c:v>0.73541800000000002</c:v>
                </c:pt>
                <c:pt idx="860">
                  <c:v>0.66247999999999996</c:v>
                </c:pt>
                <c:pt idx="861">
                  <c:v>0.75800199999999995</c:v>
                </c:pt>
                <c:pt idx="862">
                  <c:v>0.74712199999999995</c:v>
                </c:pt>
                <c:pt idx="863">
                  <c:v>0.59621599999999997</c:v>
                </c:pt>
                <c:pt idx="864">
                  <c:v>0.537219</c:v>
                </c:pt>
                <c:pt idx="865">
                  <c:v>-0.37082799999999999</c:v>
                </c:pt>
                <c:pt idx="866">
                  <c:v>0.55499500000000002</c:v>
                </c:pt>
                <c:pt idx="867">
                  <c:v>8.0299999999999996E-2</c:v>
                </c:pt>
                <c:pt idx="868">
                  <c:v>9.0776999999999997E-2</c:v>
                </c:pt>
                <c:pt idx="869">
                  <c:v>0.70443199999999995</c:v>
                </c:pt>
                <c:pt idx="870">
                  <c:v>0.689388</c:v>
                </c:pt>
                <c:pt idx="871">
                  <c:v>0.30260399999999998</c:v>
                </c:pt>
                <c:pt idx="872">
                  <c:v>0.63970300000000002</c:v>
                </c:pt>
                <c:pt idx="873">
                  <c:v>0.31211899999999998</c:v>
                </c:pt>
                <c:pt idx="874">
                  <c:v>0.66805599999999998</c:v>
                </c:pt>
                <c:pt idx="875">
                  <c:v>0.62359299999999995</c:v>
                </c:pt>
                <c:pt idx="876">
                  <c:v>0.709426</c:v>
                </c:pt>
                <c:pt idx="877">
                  <c:v>0.64709099999999997</c:v>
                </c:pt>
                <c:pt idx="878">
                  <c:v>0.61053400000000002</c:v>
                </c:pt>
                <c:pt idx="879">
                  <c:v>0.54769400000000001</c:v>
                </c:pt>
                <c:pt idx="880">
                  <c:v>0.62155199999999999</c:v>
                </c:pt>
                <c:pt idx="881">
                  <c:v>0.68680600000000003</c:v>
                </c:pt>
                <c:pt idx="882">
                  <c:v>0.72786099999999998</c:v>
                </c:pt>
                <c:pt idx="883">
                  <c:v>0.522339</c:v>
                </c:pt>
                <c:pt idx="884">
                  <c:v>0.70508899999999997</c:v>
                </c:pt>
                <c:pt idx="885">
                  <c:v>0.67451899999999998</c:v>
                </c:pt>
                <c:pt idx="886">
                  <c:v>0.67808999999999997</c:v>
                </c:pt>
                <c:pt idx="887">
                  <c:v>0.69571000000000005</c:v>
                </c:pt>
                <c:pt idx="888">
                  <c:v>0.58799999999999997</c:v>
                </c:pt>
                <c:pt idx="889">
                  <c:v>0.73491099999999998</c:v>
                </c:pt>
                <c:pt idx="890">
                  <c:v>0.19337199999999999</c:v>
                </c:pt>
                <c:pt idx="891">
                  <c:v>0.64539100000000005</c:v>
                </c:pt>
                <c:pt idx="892">
                  <c:v>0.6623</c:v>
                </c:pt>
                <c:pt idx="893">
                  <c:v>0.61875400000000003</c:v>
                </c:pt>
                <c:pt idx="894">
                  <c:v>0.55592299999999994</c:v>
                </c:pt>
                <c:pt idx="895">
                  <c:v>0.69979599999999997</c:v>
                </c:pt>
                <c:pt idx="896">
                  <c:v>0.71927399999999997</c:v>
                </c:pt>
                <c:pt idx="897">
                  <c:v>0.70527300000000004</c:v>
                </c:pt>
                <c:pt idx="898">
                  <c:v>0.66487700000000005</c:v>
                </c:pt>
                <c:pt idx="899">
                  <c:v>0.10259</c:v>
                </c:pt>
                <c:pt idx="900">
                  <c:v>-0.39585799999999999</c:v>
                </c:pt>
                <c:pt idx="901">
                  <c:v>-0.36631399999999997</c:v>
                </c:pt>
                <c:pt idx="902">
                  <c:v>0.55713900000000005</c:v>
                </c:pt>
                <c:pt idx="903">
                  <c:v>0.70830199999999999</c:v>
                </c:pt>
                <c:pt idx="904">
                  <c:v>-0.30808799999999997</c:v>
                </c:pt>
                <c:pt idx="905">
                  <c:v>0.31925500000000001</c:v>
                </c:pt>
                <c:pt idx="906">
                  <c:v>0.18653400000000001</c:v>
                </c:pt>
                <c:pt idx="907">
                  <c:v>0.44765199999999999</c:v>
                </c:pt>
                <c:pt idx="908">
                  <c:v>0.26046200000000003</c:v>
                </c:pt>
                <c:pt idx="909">
                  <c:v>0.69515800000000005</c:v>
                </c:pt>
                <c:pt idx="910">
                  <c:v>0.59293099999999999</c:v>
                </c:pt>
                <c:pt idx="911">
                  <c:v>0.45480100000000001</c:v>
                </c:pt>
                <c:pt idx="912">
                  <c:v>0.19806799999999999</c:v>
                </c:pt>
                <c:pt idx="913">
                  <c:v>0.53084100000000001</c:v>
                </c:pt>
                <c:pt idx="914">
                  <c:v>0.644451</c:v>
                </c:pt>
                <c:pt idx="915">
                  <c:v>0.76018200000000002</c:v>
                </c:pt>
                <c:pt idx="916">
                  <c:v>0.62253400000000003</c:v>
                </c:pt>
                <c:pt idx="917">
                  <c:v>0.66710899999999995</c:v>
                </c:pt>
                <c:pt idx="918">
                  <c:v>0.76495500000000005</c:v>
                </c:pt>
                <c:pt idx="919">
                  <c:v>0.65716200000000002</c:v>
                </c:pt>
                <c:pt idx="920">
                  <c:v>0.665134</c:v>
                </c:pt>
                <c:pt idx="921">
                  <c:v>0.53513599999999995</c:v>
                </c:pt>
                <c:pt idx="922">
                  <c:v>0.63104199999999999</c:v>
                </c:pt>
                <c:pt idx="923">
                  <c:v>0.52187899999999998</c:v>
                </c:pt>
                <c:pt idx="924">
                  <c:v>-0.16203300000000001</c:v>
                </c:pt>
                <c:pt idx="925">
                  <c:v>0.66053200000000001</c:v>
                </c:pt>
                <c:pt idx="926">
                  <c:v>0.203814</c:v>
                </c:pt>
                <c:pt idx="927">
                  <c:v>0.55625800000000003</c:v>
                </c:pt>
                <c:pt idx="928">
                  <c:v>0.56794</c:v>
                </c:pt>
                <c:pt idx="929">
                  <c:v>0.60307299999999997</c:v>
                </c:pt>
                <c:pt idx="930">
                  <c:v>-0.307645</c:v>
                </c:pt>
                <c:pt idx="931">
                  <c:v>7.7211000000000002E-2</c:v>
                </c:pt>
                <c:pt idx="932">
                  <c:v>-0.39152100000000001</c:v>
                </c:pt>
                <c:pt idx="933">
                  <c:v>-0.385743</c:v>
                </c:pt>
                <c:pt idx="934">
                  <c:v>-0.40164100000000003</c:v>
                </c:pt>
                <c:pt idx="935">
                  <c:v>0.66115000000000002</c:v>
                </c:pt>
                <c:pt idx="936">
                  <c:v>0.65174799999999999</c:v>
                </c:pt>
                <c:pt idx="937">
                  <c:v>0.54664699999999999</c:v>
                </c:pt>
                <c:pt idx="938">
                  <c:v>0.73490599999999995</c:v>
                </c:pt>
                <c:pt idx="939">
                  <c:v>0.51092599999999999</c:v>
                </c:pt>
                <c:pt idx="940">
                  <c:v>0.61872700000000003</c:v>
                </c:pt>
                <c:pt idx="941">
                  <c:v>0.65285899999999997</c:v>
                </c:pt>
                <c:pt idx="942">
                  <c:v>-0.28193600000000002</c:v>
                </c:pt>
                <c:pt idx="943">
                  <c:v>-0.37134299999999998</c:v>
                </c:pt>
                <c:pt idx="944">
                  <c:v>-0.349777</c:v>
                </c:pt>
                <c:pt idx="945">
                  <c:v>-0.313666</c:v>
                </c:pt>
                <c:pt idx="946">
                  <c:v>-0.29837799999999998</c:v>
                </c:pt>
                <c:pt idx="947">
                  <c:v>0.40418300000000001</c:v>
                </c:pt>
                <c:pt idx="948">
                  <c:v>0.479763</c:v>
                </c:pt>
                <c:pt idx="949">
                  <c:v>0.70967000000000002</c:v>
                </c:pt>
                <c:pt idx="950">
                  <c:v>0.66520100000000004</c:v>
                </c:pt>
                <c:pt idx="951">
                  <c:v>0.71779000000000004</c:v>
                </c:pt>
                <c:pt idx="952">
                  <c:v>0.61639699999999997</c:v>
                </c:pt>
                <c:pt idx="953">
                  <c:v>0.69489500000000004</c:v>
                </c:pt>
                <c:pt idx="954">
                  <c:v>0.42563099999999998</c:v>
                </c:pt>
                <c:pt idx="955">
                  <c:v>0.62035200000000001</c:v>
                </c:pt>
                <c:pt idx="956">
                  <c:v>0.66556800000000005</c:v>
                </c:pt>
                <c:pt idx="957">
                  <c:v>0.67046399999999995</c:v>
                </c:pt>
                <c:pt idx="958">
                  <c:v>0.67443200000000003</c:v>
                </c:pt>
                <c:pt idx="959">
                  <c:v>0.57733699999999999</c:v>
                </c:pt>
                <c:pt idx="960">
                  <c:v>-0.39799299999999999</c:v>
                </c:pt>
                <c:pt idx="961">
                  <c:v>0.58589500000000005</c:v>
                </c:pt>
                <c:pt idx="962">
                  <c:v>-0.121605</c:v>
                </c:pt>
                <c:pt idx="963">
                  <c:v>-0.37015599999999999</c:v>
                </c:pt>
                <c:pt idx="964">
                  <c:v>-0.35782700000000001</c:v>
                </c:pt>
                <c:pt idx="965">
                  <c:v>0.53040900000000002</c:v>
                </c:pt>
                <c:pt idx="966">
                  <c:v>0.130691</c:v>
                </c:pt>
                <c:pt idx="967">
                  <c:v>0.137048</c:v>
                </c:pt>
                <c:pt idx="968">
                  <c:v>0.63570700000000002</c:v>
                </c:pt>
                <c:pt idx="969">
                  <c:v>0.64917000000000002</c:v>
                </c:pt>
                <c:pt idx="970">
                  <c:v>0.63572399999999996</c:v>
                </c:pt>
                <c:pt idx="971">
                  <c:v>0.67110800000000004</c:v>
                </c:pt>
                <c:pt idx="972">
                  <c:v>0.78886199999999995</c:v>
                </c:pt>
                <c:pt idx="973">
                  <c:v>0.62711700000000004</c:v>
                </c:pt>
                <c:pt idx="974">
                  <c:v>0.65880799999999995</c:v>
                </c:pt>
                <c:pt idx="975">
                  <c:v>0.70940800000000004</c:v>
                </c:pt>
                <c:pt idx="976">
                  <c:v>0.67410999999999999</c:v>
                </c:pt>
                <c:pt idx="977">
                  <c:v>0.68085499999999999</c:v>
                </c:pt>
                <c:pt idx="978">
                  <c:v>0.73679600000000001</c:v>
                </c:pt>
                <c:pt idx="979">
                  <c:v>0.70805399999999996</c:v>
                </c:pt>
                <c:pt idx="980">
                  <c:v>0.59977100000000005</c:v>
                </c:pt>
                <c:pt idx="981">
                  <c:v>0.67351099999999997</c:v>
                </c:pt>
                <c:pt idx="982">
                  <c:v>6.8144999999999997E-2</c:v>
                </c:pt>
                <c:pt idx="983">
                  <c:v>0.58551699999999995</c:v>
                </c:pt>
                <c:pt idx="984">
                  <c:v>0.58945000000000003</c:v>
                </c:pt>
                <c:pt idx="985">
                  <c:v>0.68091100000000004</c:v>
                </c:pt>
                <c:pt idx="986">
                  <c:v>0.22612299999999999</c:v>
                </c:pt>
                <c:pt idx="987">
                  <c:v>0.69291700000000001</c:v>
                </c:pt>
                <c:pt idx="988">
                  <c:v>0.67624300000000004</c:v>
                </c:pt>
                <c:pt idx="989">
                  <c:v>-0.369064</c:v>
                </c:pt>
                <c:pt idx="990">
                  <c:v>0.62520799999999999</c:v>
                </c:pt>
                <c:pt idx="991">
                  <c:v>-0.374942</c:v>
                </c:pt>
                <c:pt idx="992">
                  <c:v>0.308311</c:v>
                </c:pt>
                <c:pt idx="993">
                  <c:v>0.34296900000000002</c:v>
                </c:pt>
                <c:pt idx="994">
                  <c:v>0.38579999999999998</c:v>
                </c:pt>
                <c:pt idx="995">
                  <c:v>0.62592999999999999</c:v>
                </c:pt>
                <c:pt idx="996">
                  <c:v>0.51618699999999995</c:v>
                </c:pt>
                <c:pt idx="997">
                  <c:v>0.68761499999999998</c:v>
                </c:pt>
                <c:pt idx="998">
                  <c:v>0.66261000000000003</c:v>
                </c:pt>
                <c:pt idx="999">
                  <c:v>0.63327500000000003</c:v>
                </c:pt>
                <c:pt idx="1000">
                  <c:v>0.65625</c:v>
                </c:pt>
                <c:pt idx="1001">
                  <c:v>0.78673000000000004</c:v>
                </c:pt>
                <c:pt idx="1002">
                  <c:v>0.66778000000000004</c:v>
                </c:pt>
                <c:pt idx="1003">
                  <c:v>0.64499099999999998</c:v>
                </c:pt>
                <c:pt idx="1004">
                  <c:v>0.71553199999999995</c:v>
                </c:pt>
                <c:pt idx="1005">
                  <c:v>0.57321500000000003</c:v>
                </c:pt>
                <c:pt idx="1006">
                  <c:v>0.63902400000000004</c:v>
                </c:pt>
                <c:pt idx="1007">
                  <c:v>0.65402000000000005</c:v>
                </c:pt>
                <c:pt idx="1008">
                  <c:v>0.65895499999999996</c:v>
                </c:pt>
                <c:pt idx="1009">
                  <c:v>0.69410499999999997</c:v>
                </c:pt>
                <c:pt idx="1010">
                  <c:v>0.58286400000000005</c:v>
                </c:pt>
                <c:pt idx="1011">
                  <c:v>0.41735100000000003</c:v>
                </c:pt>
                <c:pt idx="1012">
                  <c:v>0.191189</c:v>
                </c:pt>
                <c:pt idx="1013">
                  <c:v>0.51790400000000003</c:v>
                </c:pt>
                <c:pt idx="1014">
                  <c:v>0.64641000000000004</c:v>
                </c:pt>
                <c:pt idx="1015">
                  <c:v>-0.38150000000000001</c:v>
                </c:pt>
                <c:pt idx="1016">
                  <c:v>-0.33977499999999999</c:v>
                </c:pt>
                <c:pt idx="1017">
                  <c:v>0.76141999999999999</c:v>
                </c:pt>
                <c:pt idx="1018">
                  <c:v>0.69898300000000002</c:v>
                </c:pt>
                <c:pt idx="1019">
                  <c:v>9.2891000000000001E-2</c:v>
                </c:pt>
                <c:pt idx="1020">
                  <c:v>0.242921</c:v>
                </c:pt>
                <c:pt idx="1021">
                  <c:v>0.58547800000000005</c:v>
                </c:pt>
                <c:pt idx="1022">
                  <c:v>0.43008099999999999</c:v>
                </c:pt>
                <c:pt idx="1023">
                  <c:v>0.53836099999999998</c:v>
                </c:pt>
                <c:pt idx="1024">
                  <c:v>0.76684200000000002</c:v>
                </c:pt>
                <c:pt idx="1025">
                  <c:v>0.70419699999999996</c:v>
                </c:pt>
                <c:pt idx="1026">
                  <c:v>0.70035700000000001</c:v>
                </c:pt>
                <c:pt idx="1027">
                  <c:v>0.65170099999999997</c:v>
                </c:pt>
                <c:pt idx="1028">
                  <c:v>0.64100999999999997</c:v>
                </c:pt>
                <c:pt idx="1029">
                  <c:v>0.77178000000000002</c:v>
                </c:pt>
                <c:pt idx="1030">
                  <c:v>0.73438000000000003</c:v>
                </c:pt>
                <c:pt idx="1031">
                  <c:v>0.51049100000000003</c:v>
                </c:pt>
                <c:pt idx="1032">
                  <c:v>0.63800699999999999</c:v>
                </c:pt>
                <c:pt idx="1033">
                  <c:v>0.66859900000000005</c:v>
                </c:pt>
                <c:pt idx="1034">
                  <c:v>0.66959900000000006</c:v>
                </c:pt>
                <c:pt idx="1035">
                  <c:v>0.74534100000000003</c:v>
                </c:pt>
                <c:pt idx="1036">
                  <c:v>0.62515100000000001</c:v>
                </c:pt>
                <c:pt idx="1037">
                  <c:v>-0.372915</c:v>
                </c:pt>
                <c:pt idx="1038">
                  <c:v>-0.334511</c:v>
                </c:pt>
                <c:pt idx="1039">
                  <c:v>0.40898099999999998</c:v>
                </c:pt>
                <c:pt idx="1040">
                  <c:v>0.22681499999999999</c:v>
                </c:pt>
                <c:pt idx="1041">
                  <c:v>0.46538800000000002</c:v>
                </c:pt>
                <c:pt idx="1042">
                  <c:v>0.65682499999999999</c:v>
                </c:pt>
                <c:pt idx="1043">
                  <c:v>0.450326</c:v>
                </c:pt>
                <c:pt idx="1044">
                  <c:v>0.443992</c:v>
                </c:pt>
                <c:pt idx="1045">
                  <c:v>0.61312900000000004</c:v>
                </c:pt>
                <c:pt idx="1046">
                  <c:v>0.67630299999999999</c:v>
                </c:pt>
                <c:pt idx="1047">
                  <c:v>0.55879800000000002</c:v>
                </c:pt>
                <c:pt idx="1048">
                  <c:v>0.45593499999999998</c:v>
                </c:pt>
                <c:pt idx="1049">
                  <c:v>0.73977199999999999</c:v>
                </c:pt>
                <c:pt idx="1050">
                  <c:v>0.67616500000000002</c:v>
                </c:pt>
                <c:pt idx="1051">
                  <c:v>0.65593599999999996</c:v>
                </c:pt>
                <c:pt idx="1052">
                  <c:v>0.16456999999999999</c:v>
                </c:pt>
                <c:pt idx="1053">
                  <c:v>0.72558400000000001</c:v>
                </c:pt>
                <c:pt idx="1054">
                  <c:v>0.67374400000000001</c:v>
                </c:pt>
                <c:pt idx="1055">
                  <c:v>0.54508599999999996</c:v>
                </c:pt>
                <c:pt idx="1056">
                  <c:v>0.47659099999999999</c:v>
                </c:pt>
                <c:pt idx="1057">
                  <c:v>0.49582100000000001</c:v>
                </c:pt>
                <c:pt idx="1058">
                  <c:v>0.62774300000000005</c:v>
                </c:pt>
                <c:pt idx="1059">
                  <c:v>0.62592800000000004</c:v>
                </c:pt>
                <c:pt idx="1060">
                  <c:v>-0.36468499999999998</c:v>
                </c:pt>
                <c:pt idx="1061">
                  <c:v>0.64933399999999997</c:v>
                </c:pt>
                <c:pt idx="1062">
                  <c:v>0.50956299999999999</c:v>
                </c:pt>
                <c:pt idx="1063">
                  <c:v>0.27805099999999999</c:v>
                </c:pt>
                <c:pt idx="1064">
                  <c:v>0.44301400000000002</c:v>
                </c:pt>
                <c:pt idx="1065">
                  <c:v>-1.9681000000000001E-2</c:v>
                </c:pt>
                <c:pt idx="1066">
                  <c:v>0.67899500000000002</c:v>
                </c:pt>
                <c:pt idx="1067">
                  <c:v>0.75259299999999996</c:v>
                </c:pt>
                <c:pt idx="1068">
                  <c:v>0.63854599999999995</c:v>
                </c:pt>
                <c:pt idx="1069">
                  <c:v>0.22413</c:v>
                </c:pt>
                <c:pt idx="1070">
                  <c:v>0.70768900000000001</c:v>
                </c:pt>
                <c:pt idx="1071">
                  <c:v>0.58047499999999996</c:v>
                </c:pt>
                <c:pt idx="1072">
                  <c:v>0.62987800000000005</c:v>
                </c:pt>
                <c:pt idx="1073">
                  <c:v>0.44747900000000002</c:v>
                </c:pt>
                <c:pt idx="1074">
                  <c:v>0.54673300000000002</c:v>
                </c:pt>
                <c:pt idx="1075">
                  <c:v>0.57133100000000003</c:v>
                </c:pt>
                <c:pt idx="1076">
                  <c:v>0.70768399999999998</c:v>
                </c:pt>
                <c:pt idx="1077">
                  <c:v>0.590839</c:v>
                </c:pt>
                <c:pt idx="1078">
                  <c:v>0.59727399999999997</c:v>
                </c:pt>
                <c:pt idx="1079">
                  <c:v>0.62113300000000005</c:v>
                </c:pt>
                <c:pt idx="1080">
                  <c:v>0.67864100000000005</c:v>
                </c:pt>
                <c:pt idx="1081">
                  <c:v>0.69650699999999999</c:v>
                </c:pt>
                <c:pt idx="1082">
                  <c:v>0.59213800000000005</c:v>
                </c:pt>
                <c:pt idx="1083">
                  <c:v>0.54630699999999999</c:v>
                </c:pt>
                <c:pt idx="1084">
                  <c:v>0.40372000000000002</c:v>
                </c:pt>
                <c:pt idx="1085">
                  <c:v>-0.37102299999999999</c:v>
                </c:pt>
                <c:pt idx="1086">
                  <c:v>-7.5440000000000004E-3</c:v>
                </c:pt>
                <c:pt idx="1087">
                  <c:v>9.8034999999999997E-2</c:v>
                </c:pt>
                <c:pt idx="1088">
                  <c:v>0.39739200000000002</c:v>
                </c:pt>
                <c:pt idx="1089">
                  <c:v>0.64913299999999996</c:v>
                </c:pt>
                <c:pt idx="1090">
                  <c:v>0.27332400000000001</c:v>
                </c:pt>
                <c:pt idx="1091">
                  <c:v>0.138623</c:v>
                </c:pt>
                <c:pt idx="1092">
                  <c:v>0.56474199999999997</c:v>
                </c:pt>
                <c:pt idx="1093">
                  <c:v>0.49957299999999999</c:v>
                </c:pt>
                <c:pt idx="1094">
                  <c:v>0.57777900000000004</c:v>
                </c:pt>
                <c:pt idx="1095">
                  <c:v>0.65640600000000004</c:v>
                </c:pt>
                <c:pt idx="1096">
                  <c:v>-0.27360699999999999</c:v>
                </c:pt>
                <c:pt idx="1097">
                  <c:v>0.22356000000000001</c:v>
                </c:pt>
                <c:pt idx="1098">
                  <c:v>0.46987299999999999</c:v>
                </c:pt>
                <c:pt idx="1099">
                  <c:v>0.30105700000000002</c:v>
                </c:pt>
                <c:pt idx="1100">
                  <c:v>0.77138700000000004</c:v>
                </c:pt>
                <c:pt idx="1101">
                  <c:v>0.58450100000000005</c:v>
                </c:pt>
                <c:pt idx="1102">
                  <c:v>0.32879199999999997</c:v>
                </c:pt>
                <c:pt idx="1103">
                  <c:v>0.31684400000000001</c:v>
                </c:pt>
                <c:pt idx="1104">
                  <c:v>0.55934799999999996</c:v>
                </c:pt>
                <c:pt idx="1105">
                  <c:v>0.46572799999999998</c:v>
                </c:pt>
                <c:pt idx="1106">
                  <c:v>0.55226500000000001</c:v>
                </c:pt>
                <c:pt idx="1107">
                  <c:v>0.18546299999999999</c:v>
                </c:pt>
                <c:pt idx="1108">
                  <c:v>0.26202900000000001</c:v>
                </c:pt>
                <c:pt idx="1109">
                  <c:v>0.160441</c:v>
                </c:pt>
                <c:pt idx="1110">
                  <c:v>9.3482999999999997E-2</c:v>
                </c:pt>
                <c:pt idx="1111">
                  <c:v>-0.12817300000000001</c:v>
                </c:pt>
                <c:pt idx="1112">
                  <c:v>0.114304</c:v>
                </c:pt>
                <c:pt idx="1113">
                  <c:v>0.55515300000000001</c:v>
                </c:pt>
                <c:pt idx="1114">
                  <c:v>0.41520800000000002</c:v>
                </c:pt>
                <c:pt idx="1115">
                  <c:v>0.59859099999999998</c:v>
                </c:pt>
                <c:pt idx="1116">
                  <c:v>0.65046300000000001</c:v>
                </c:pt>
                <c:pt idx="1117">
                  <c:v>0.623722</c:v>
                </c:pt>
                <c:pt idx="1118">
                  <c:v>0.68198899999999996</c:v>
                </c:pt>
                <c:pt idx="1119">
                  <c:v>0.63283699999999998</c:v>
                </c:pt>
                <c:pt idx="1120">
                  <c:v>0.67101999999999995</c:v>
                </c:pt>
                <c:pt idx="1121">
                  <c:v>0.59498600000000001</c:v>
                </c:pt>
                <c:pt idx="1122">
                  <c:v>0.73277999999999999</c:v>
                </c:pt>
                <c:pt idx="1123">
                  <c:v>0.74408600000000003</c:v>
                </c:pt>
                <c:pt idx="1124">
                  <c:v>-0.14630299999999999</c:v>
                </c:pt>
                <c:pt idx="1125">
                  <c:v>0.51217699999999999</c:v>
                </c:pt>
                <c:pt idx="1126">
                  <c:v>0.63363400000000003</c:v>
                </c:pt>
                <c:pt idx="1127">
                  <c:v>-0.33713799999999999</c:v>
                </c:pt>
                <c:pt idx="1128">
                  <c:v>-0.39024999999999999</c:v>
                </c:pt>
                <c:pt idx="1129">
                  <c:v>-0.38011699999999998</c:v>
                </c:pt>
                <c:pt idx="1130">
                  <c:v>-0.38272200000000001</c:v>
                </c:pt>
                <c:pt idx="1131">
                  <c:v>-0.37968400000000002</c:v>
                </c:pt>
                <c:pt idx="1132">
                  <c:v>0.51885099999999995</c:v>
                </c:pt>
                <c:pt idx="1133">
                  <c:v>0.38822400000000001</c:v>
                </c:pt>
                <c:pt idx="1134">
                  <c:v>0.53521099999999999</c:v>
                </c:pt>
                <c:pt idx="1135">
                  <c:v>0.610622</c:v>
                </c:pt>
                <c:pt idx="1136">
                  <c:v>0.59280500000000003</c:v>
                </c:pt>
                <c:pt idx="1137">
                  <c:v>0.68817899999999999</c:v>
                </c:pt>
                <c:pt idx="1138">
                  <c:v>0.66285799999999995</c:v>
                </c:pt>
                <c:pt idx="1139">
                  <c:v>0.467165</c:v>
                </c:pt>
                <c:pt idx="1140">
                  <c:v>0.51670000000000005</c:v>
                </c:pt>
                <c:pt idx="1141">
                  <c:v>0.53667600000000004</c:v>
                </c:pt>
                <c:pt idx="1142">
                  <c:v>0.45444099999999998</c:v>
                </c:pt>
                <c:pt idx="1143">
                  <c:v>0.61899899999999997</c:v>
                </c:pt>
                <c:pt idx="1144">
                  <c:v>0.53230500000000003</c:v>
                </c:pt>
                <c:pt idx="1145">
                  <c:v>0.59640400000000005</c:v>
                </c:pt>
                <c:pt idx="1146">
                  <c:v>0.56332499999999996</c:v>
                </c:pt>
                <c:pt idx="1147">
                  <c:v>0.65108100000000002</c:v>
                </c:pt>
                <c:pt idx="1148">
                  <c:v>0.52969500000000003</c:v>
                </c:pt>
                <c:pt idx="1149">
                  <c:v>0.36289900000000003</c:v>
                </c:pt>
                <c:pt idx="1150">
                  <c:v>0.59311000000000003</c:v>
                </c:pt>
                <c:pt idx="1151">
                  <c:v>0.73159200000000002</c:v>
                </c:pt>
                <c:pt idx="1152">
                  <c:v>0.45066800000000001</c:v>
                </c:pt>
                <c:pt idx="1153">
                  <c:v>-2.5440000000000001E-2</c:v>
                </c:pt>
                <c:pt idx="1154">
                  <c:v>0.64577600000000002</c:v>
                </c:pt>
                <c:pt idx="1155">
                  <c:v>0.51993299999999998</c:v>
                </c:pt>
                <c:pt idx="1156">
                  <c:v>0.612483</c:v>
                </c:pt>
                <c:pt idx="1157">
                  <c:v>0.60938300000000001</c:v>
                </c:pt>
                <c:pt idx="1158">
                  <c:v>0.25993300000000003</c:v>
                </c:pt>
                <c:pt idx="1159">
                  <c:v>0.64204300000000003</c:v>
                </c:pt>
                <c:pt idx="1160">
                  <c:v>0.35896099999999997</c:v>
                </c:pt>
                <c:pt idx="1161">
                  <c:v>0.47842499999999999</c:v>
                </c:pt>
                <c:pt idx="1162">
                  <c:v>5.0972000000000003E-2</c:v>
                </c:pt>
                <c:pt idx="1163">
                  <c:v>0.59835199999999999</c:v>
                </c:pt>
                <c:pt idx="1164">
                  <c:v>0.51929999999999998</c:v>
                </c:pt>
                <c:pt idx="1165">
                  <c:v>0.50403399999999998</c:v>
                </c:pt>
                <c:pt idx="1166">
                  <c:v>0.59047799999999995</c:v>
                </c:pt>
                <c:pt idx="1167">
                  <c:v>0.651891</c:v>
                </c:pt>
                <c:pt idx="1168">
                  <c:v>0.58210399999999995</c:v>
                </c:pt>
                <c:pt idx="1169">
                  <c:v>0.51376500000000003</c:v>
                </c:pt>
                <c:pt idx="1170">
                  <c:v>0.14399000000000001</c:v>
                </c:pt>
                <c:pt idx="1171">
                  <c:v>0.74240799999999996</c:v>
                </c:pt>
                <c:pt idx="1172">
                  <c:v>0.77588800000000002</c:v>
                </c:pt>
                <c:pt idx="1173">
                  <c:v>0.68019799999999997</c:v>
                </c:pt>
                <c:pt idx="1174">
                  <c:v>0.650532</c:v>
                </c:pt>
                <c:pt idx="1175">
                  <c:v>0.55705700000000002</c:v>
                </c:pt>
                <c:pt idx="1176">
                  <c:v>0.58136699999999997</c:v>
                </c:pt>
                <c:pt idx="1177">
                  <c:v>0.58316000000000001</c:v>
                </c:pt>
                <c:pt idx="1178">
                  <c:v>0.59090100000000001</c:v>
                </c:pt>
                <c:pt idx="1179">
                  <c:v>0.62702100000000005</c:v>
                </c:pt>
                <c:pt idx="1180">
                  <c:v>-0.174179</c:v>
                </c:pt>
                <c:pt idx="1181">
                  <c:v>0.67655699999999996</c:v>
                </c:pt>
                <c:pt idx="1182">
                  <c:v>0.52807300000000001</c:v>
                </c:pt>
                <c:pt idx="1183">
                  <c:v>0.61884899999999998</c:v>
                </c:pt>
                <c:pt idx="1184">
                  <c:v>0.52713399999999999</c:v>
                </c:pt>
                <c:pt idx="1185">
                  <c:v>0.49423800000000001</c:v>
                </c:pt>
                <c:pt idx="1186">
                  <c:v>0.60709100000000005</c:v>
                </c:pt>
                <c:pt idx="1187">
                  <c:v>0.74659799999999998</c:v>
                </c:pt>
                <c:pt idx="1188">
                  <c:v>0.66758700000000004</c:v>
                </c:pt>
                <c:pt idx="1189">
                  <c:v>0.63335200000000003</c:v>
                </c:pt>
                <c:pt idx="1190">
                  <c:v>0.77960099999999999</c:v>
                </c:pt>
                <c:pt idx="1191">
                  <c:v>0.65237999999999996</c:v>
                </c:pt>
                <c:pt idx="1192">
                  <c:v>0.39987499999999998</c:v>
                </c:pt>
                <c:pt idx="1193">
                  <c:v>0.66661899999999996</c:v>
                </c:pt>
                <c:pt idx="1194">
                  <c:v>0.70640000000000003</c:v>
                </c:pt>
                <c:pt idx="1195">
                  <c:v>0.73355599999999999</c:v>
                </c:pt>
                <c:pt idx="1196">
                  <c:v>0.56461700000000004</c:v>
                </c:pt>
                <c:pt idx="1197">
                  <c:v>0.65207800000000005</c:v>
                </c:pt>
                <c:pt idx="1198">
                  <c:v>0.21190999999999999</c:v>
                </c:pt>
                <c:pt idx="1199">
                  <c:v>0.29479300000000003</c:v>
                </c:pt>
                <c:pt idx="1200">
                  <c:v>-3.8748999999999999E-2</c:v>
                </c:pt>
                <c:pt idx="1201">
                  <c:v>0.54100099999999995</c:v>
                </c:pt>
                <c:pt idx="1202">
                  <c:v>0.75556299999999998</c:v>
                </c:pt>
                <c:pt idx="1203">
                  <c:v>0.69272100000000003</c:v>
                </c:pt>
                <c:pt idx="1204">
                  <c:v>0.68229099999999998</c:v>
                </c:pt>
                <c:pt idx="1205">
                  <c:v>0.72570400000000002</c:v>
                </c:pt>
                <c:pt idx="1206">
                  <c:v>0.590889</c:v>
                </c:pt>
                <c:pt idx="1207">
                  <c:v>0.74770700000000001</c:v>
                </c:pt>
                <c:pt idx="1208">
                  <c:v>0.73412599999999995</c:v>
                </c:pt>
                <c:pt idx="1209">
                  <c:v>-0.12909799999999999</c:v>
                </c:pt>
                <c:pt idx="1210">
                  <c:v>0.24895300000000001</c:v>
                </c:pt>
                <c:pt idx="1211">
                  <c:v>0.152694</c:v>
                </c:pt>
                <c:pt idx="1212">
                  <c:v>0.27436100000000002</c:v>
                </c:pt>
                <c:pt idx="1213">
                  <c:v>0.42347600000000002</c:v>
                </c:pt>
                <c:pt idx="1214">
                  <c:v>0.29748200000000002</c:v>
                </c:pt>
                <c:pt idx="1215">
                  <c:v>0.52877300000000005</c:v>
                </c:pt>
                <c:pt idx="1216">
                  <c:v>0.52587300000000003</c:v>
                </c:pt>
                <c:pt idx="1217">
                  <c:v>0.68878700000000004</c:v>
                </c:pt>
                <c:pt idx="1218">
                  <c:v>0.63651999999999997</c:v>
                </c:pt>
                <c:pt idx="1219">
                  <c:v>0.70990200000000003</c:v>
                </c:pt>
                <c:pt idx="1220">
                  <c:v>0.63536300000000001</c:v>
                </c:pt>
                <c:pt idx="1221">
                  <c:v>0.33888600000000002</c:v>
                </c:pt>
                <c:pt idx="1222">
                  <c:v>-6.3168000000000002E-2</c:v>
                </c:pt>
                <c:pt idx="1223">
                  <c:v>0.150784</c:v>
                </c:pt>
                <c:pt idx="1224">
                  <c:v>0.56952999999999998</c:v>
                </c:pt>
                <c:pt idx="1225">
                  <c:v>1.6126999999999999E-2</c:v>
                </c:pt>
                <c:pt idx="1226">
                  <c:v>0.33038800000000001</c:v>
                </c:pt>
                <c:pt idx="1227">
                  <c:v>0.71500600000000003</c:v>
                </c:pt>
                <c:pt idx="1228">
                  <c:v>0.47158699999999998</c:v>
                </c:pt>
                <c:pt idx="1229">
                  <c:v>0.37905299999999997</c:v>
                </c:pt>
                <c:pt idx="1230">
                  <c:v>0.71129799999999999</c:v>
                </c:pt>
                <c:pt idx="1231">
                  <c:v>0.56190300000000004</c:v>
                </c:pt>
                <c:pt idx="1232">
                  <c:v>0.66518999999999995</c:v>
                </c:pt>
                <c:pt idx="1233">
                  <c:v>0.53514899999999999</c:v>
                </c:pt>
                <c:pt idx="1234">
                  <c:v>0.66487600000000002</c:v>
                </c:pt>
                <c:pt idx="1235">
                  <c:v>0.30183700000000002</c:v>
                </c:pt>
                <c:pt idx="1236">
                  <c:v>0.340281</c:v>
                </c:pt>
                <c:pt idx="1237">
                  <c:v>0.68395300000000003</c:v>
                </c:pt>
                <c:pt idx="1238">
                  <c:v>0.66084500000000002</c:v>
                </c:pt>
                <c:pt idx="1239">
                  <c:v>0.14537900000000001</c:v>
                </c:pt>
                <c:pt idx="1240">
                  <c:v>0.48872900000000002</c:v>
                </c:pt>
                <c:pt idx="1241">
                  <c:v>0.37877300000000003</c:v>
                </c:pt>
                <c:pt idx="1242">
                  <c:v>0.49077799999999999</c:v>
                </c:pt>
                <c:pt idx="1243">
                  <c:v>0.49912200000000001</c:v>
                </c:pt>
                <c:pt idx="1244">
                  <c:v>0.69692299999999996</c:v>
                </c:pt>
                <c:pt idx="1245">
                  <c:v>0.37364700000000001</c:v>
                </c:pt>
                <c:pt idx="1246">
                  <c:v>0.57850199999999996</c:v>
                </c:pt>
                <c:pt idx="1247">
                  <c:v>0.75792199999999998</c:v>
                </c:pt>
                <c:pt idx="1248">
                  <c:v>-0.12820500000000001</c:v>
                </c:pt>
              </c:numCache>
            </c:numRef>
          </c:xVal>
          <c:yVal>
            <c:numRef>
              <c:f>Sheet1!$M$2:$M$1250</c:f>
              <c:numCache>
                <c:formatCode>0.00</c:formatCode>
                <c:ptCount val="1249"/>
                <c:pt idx="0">
                  <c:v>26.7377</c:v>
                </c:pt>
                <c:pt idx="1">
                  <c:v>27.706299999999999</c:v>
                </c:pt>
                <c:pt idx="2">
                  <c:v>26.496400000000001</c:v>
                </c:pt>
                <c:pt idx="3">
                  <c:v>26.3276</c:v>
                </c:pt>
                <c:pt idx="4">
                  <c:v>26.847200000000001</c:v>
                </c:pt>
                <c:pt idx="5">
                  <c:v>27.329899999999999</c:v>
                </c:pt>
                <c:pt idx="6">
                  <c:v>28.8169</c:v>
                </c:pt>
                <c:pt idx="7">
                  <c:v>26.3276</c:v>
                </c:pt>
                <c:pt idx="8">
                  <c:v>26.334800000000001</c:v>
                </c:pt>
                <c:pt idx="9">
                  <c:v>27.024899999999999</c:v>
                </c:pt>
                <c:pt idx="10">
                  <c:v>26.657900000000001</c:v>
                </c:pt>
                <c:pt idx="11">
                  <c:v>26.763100000000001</c:v>
                </c:pt>
                <c:pt idx="12">
                  <c:v>26.651</c:v>
                </c:pt>
                <c:pt idx="13">
                  <c:v>26.919699999999999</c:v>
                </c:pt>
                <c:pt idx="14">
                  <c:v>29.291499999999999</c:v>
                </c:pt>
                <c:pt idx="15">
                  <c:v>29.903600000000001</c:v>
                </c:pt>
                <c:pt idx="16">
                  <c:v>26.604099999999999</c:v>
                </c:pt>
                <c:pt idx="17">
                  <c:v>27.364699999999999</c:v>
                </c:pt>
                <c:pt idx="18">
                  <c:v>27.264700000000001</c:v>
                </c:pt>
                <c:pt idx="19">
                  <c:v>26.426100000000002</c:v>
                </c:pt>
                <c:pt idx="20">
                  <c:v>26.7</c:v>
                </c:pt>
                <c:pt idx="21">
                  <c:v>26.802900000000001</c:v>
                </c:pt>
                <c:pt idx="22">
                  <c:v>27.5229</c:v>
                </c:pt>
                <c:pt idx="23">
                  <c:v>27.096900000000002</c:v>
                </c:pt>
                <c:pt idx="24">
                  <c:v>26.936</c:v>
                </c:pt>
                <c:pt idx="25">
                  <c:v>27.036300000000001</c:v>
                </c:pt>
                <c:pt idx="26">
                  <c:v>27.111000000000001</c:v>
                </c:pt>
                <c:pt idx="27">
                  <c:v>27.4161</c:v>
                </c:pt>
                <c:pt idx="28">
                  <c:v>27.8917</c:v>
                </c:pt>
                <c:pt idx="29">
                  <c:v>27.083100000000002</c:v>
                </c:pt>
                <c:pt idx="30">
                  <c:v>26.683700000000002</c:v>
                </c:pt>
                <c:pt idx="31">
                  <c:v>26.6509</c:v>
                </c:pt>
                <c:pt idx="32">
                  <c:v>26.912700000000001</c:v>
                </c:pt>
                <c:pt idx="33">
                  <c:v>27.585599999999999</c:v>
                </c:pt>
                <c:pt idx="34">
                  <c:v>26.868300000000001</c:v>
                </c:pt>
                <c:pt idx="35">
                  <c:v>27.0549</c:v>
                </c:pt>
                <c:pt idx="36">
                  <c:v>27.594899999999999</c:v>
                </c:pt>
                <c:pt idx="37">
                  <c:v>27.7895</c:v>
                </c:pt>
                <c:pt idx="38">
                  <c:v>26.643899999999999</c:v>
                </c:pt>
                <c:pt idx="39">
                  <c:v>27.355499999999999</c:v>
                </c:pt>
                <c:pt idx="40">
                  <c:v>27.683499999999999</c:v>
                </c:pt>
                <c:pt idx="41">
                  <c:v>27.2624</c:v>
                </c:pt>
                <c:pt idx="42">
                  <c:v>27.639500000000002</c:v>
                </c:pt>
                <c:pt idx="43">
                  <c:v>27.548500000000001</c:v>
                </c:pt>
                <c:pt idx="44">
                  <c:v>26.627500000000001</c:v>
                </c:pt>
                <c:pt idx="45">
                  <c:v>27.508800000000001</c:v>
                </c:pt>
                <c:pt idx="46">
                  <c:v>27.603999999999999</c:v>
                </c:pt>
                <c:pt idx="47">
                  <c:v>26.947700000000001</c:v>
                </c:pt>
                <c:pt idx="48">
                  <c:v>27.267099999999999</c:v>
                </c:pt>
                <c:pt idx="49">
                  <c:v>27.437100000000001</c:v>
                </c:pt>
                <c:pt idx="50">
                  <c:v>28.584499999999998</c:v>
                </c:pt>
                <c:pt idx="51">
                  <c:v>28.099900000000002</c:v>
                </c:pt>
                <c:pt idx="52">
                  <c:v>27.1738</c:v>
                </c:pt>
                <c:pt idx="53">
                  <c:v>27.2087</c:v>
                </c:pt>
                <c:pt idx="54">
                  <c:v>27.796700000000001</c:v>
                </c:pt>
                <c:pt idx="55">
                  <c:v>27.1251</c:v>
                </c:pt>
                <c:pt idx="56">
                  <c:v>27.581099999999999</c:v>
                </c:pt>
                <c:pt idx="57">
                  <c:v>27.055399999999999</c:v>
                </c:pt>
                <c:pt idx="58">
                  <c:v>27.63</c:v>
                </c:pt>
                <c:pt idx="59">
                  <c:v>27.024799999999999</c:v>
                </c:pt>
                <c:pt idx="60">
                  <c:v>28.0746</c:v>
                </c:pt>
                <c:pt idx="61">
                  <c:v>27.1785</c:v>
                </c:pt>
                <c:pt idx="62">
                  <c:v>27.141200000000001</c:v>
                </c:pt>
                <c:pt idx="63">
                  <c:v>28.104500000000002</c:v>
                </c:pt>
                <c:pt idx="64">
                  <c:v>27.048100000000002</c:v>
                </c:pt>
                <c:pt idx="65">
                  <c:v>27.325199999999999</c:v>
                </c:pt>
                <c:pt idx="66">
                  <c:v>27.353000000000002</c:v>
                </c:pt>
                <c:pt idx="67">
                  <c:v>27.935700000000001</c:v>
                </c:pt>
                <c:pt idx="68">
                  <c:v>27.309200000000001</c:v>
                </c:pt>
                <c:pt idx="69">
                  <c:v>27.3066</c:v>
                </c:pt>
                <c:pt idx="70">
                  <c:v>27.544</c:v>
                </c:pt>
                <c:pt idx="71">
                  <c:v>26.985299999999999</c:v>
                </c:pt>
                <c:pt idx="72">
                  <c:v>27.488099999999999</c:v>
                </c:pt>
                <c:pt idx="73">
                  <c:v>27.8338</c:v>
                </c:pt>
                <c:pt idx="74">
                  <c:v>28.423100000000002</c:v>
                </c:pt>
                <c:pt idx="75">
                  <c:v>27.073899999999998</c:v>
                </c:pt>
                <c:pt idx="76">
                  <c:v>27.970400000000001</c:v>
                </c:pt>
                <c:pt idx="77">
                  <c:v>28.1416</c:v>
                </c:pt>
                <c:pt idx="78">
                  <c:v>27.034300000000002</c:v>
                </c:pt>
                <c:pt idx="79">
                  <c:v>27.6553</c:v>
                </c:pt>
                <c:pt idx="80">
                  <c:v>27.388200000000001</c:v>
                </c:pt>
                <c:pt idx="81">
                  <c:v>27.237100000000002</c:v>
                </c:pt>
                <c:pt idx="82">
                  <c:v>27.0717</c:v>
                </c:pt>
                <c:pt idx="83">
                  <c:v>26.943300000000001</c:v>
                </c:pt>
                <c:pt idx="84">
                  <c:v>27.251200000000001</c:v>
                </c:pt>
                <c:pt idx="85">
                  <c:v>27.341799999999999</c:v>
                </c:pt>
                <c:pt idx="86">
                  <c:v>27.427499999999998</c:v>
                </c:pt>
                <c:pt idx="87">
                  <c:v>28.042200000000001</c:v>
                </c:pt>
                <c:pt idx="88">
                  <c:v>27.176500000000001</c:v>
                </c:pt>
                <c:pt idx="89">
                  <c:v>27.683499999999999</c:v>
                </c:pt>
                <c:pt idx="90">
                  <c:v>27.5718</c:v>
                </c:pt>
                <c:pt idx="91">
                  <c:v>27.008500000000002</c:v>
                </c:pt>
                <c:pt idx="92">
                  <c:v>28.324200000000001</c:v>
                </c:pt>
                <c:pt idx="93">
                  <c:v>26.8827</c:v>
                </c:pt>
                <c:pt idx="94">
                  <c:v>27.385999999999999</c:v>
                </c:pt>
                <c:pt idx="95">
                  <c:v>27.3977</c:v>
                </c:pt>
                <c:pt idx="96">
                  <c:v>29.7331</c:v>
                </c:pt>
                <c:pt idx="97">
                  <c:v>27.2439</c:v>
                </c:pt>
                <c:pt idx="98">
                  <c:v>27.197299999999998</c:v>
                </c:pt>
                <c:pt idx="99">
                  <c:v>27.092300000000002</c:v>
                </c:pt>
                <c:pt idx="100">
                  <c:v>22.94</c:v>
                </c:pt>
                <c:pt idx="101">
                  <c:v>27.5106</c:v>
                </c:pt>
                <c:pt idx="102">
                  <c:v>27.806100000000001</c:v>
                </c:pt>
                <c:pt idx="103">
                  <c:v>27.826899999999998</c:v>
                </c:pt>
                <c:pt idx="104">
                  <c:v>27.430299999999999</c:v>
                </c:pt>
                <c:pt idx="105">
                  <c:v>26.784300000000002</c:v>
                </c:pt>
                <c:pt idx="106">
                  <c:v>27.764399999999998</c:v>
                </c:pt>
                <c:pt idx="107">
                  <c:v>27.020399999999999</c:v>
                </c:pt>
                <c:pt idx="108">
                  <c:v>27.896599999999999</c:v>
                </c:pt>
                <c:pt idx="109">
                  <c:v>28.685600000000001</c:v>
                </c:pt>
                <c:pt idx="110">
                  <c:v>28.159800000000001</c:v>
                </c:pt>
                <c:pt idx="111">
                  <c:v>27.634399999999999</c:v>
                </c:pt>
                <c:pt idx="112">
                  <c:v>27.6065</c:v>
                </c:pt>
                <c:pt idx="113">
                  <c:v>26.5623</c:v>
                </c:pt>
                <c:pt idx="114">
                  <c:v>26.4709</c:v>
                </c:pt>
                <c:pt idx="115">
                  <c:v>26.982900000000001</c:v>
                </c:pt>
                <c:pt idx="116">
                  <c:v>27.6694</c:v>
                </c:pt>
                <c:pt idx="117">
                  <c:v>27.9206</c:v>
                </c:pt>
                <c:pt idx="118">
                  <c:v>27.2788</c:v>
                </c:pt>
                <c:pt idx="119">
                  <c:v>27.738900000000001</c:v>
                </c:pt>
                <c:pt idx="120">
                  <c:v>27.644400000000001</c:v>
                </c:pt>
                <c:pt idx="121">
                  <c:v>27.434799999999999</c:v>
                </c:pt>
                <c:pt idx="122">
                  <c:v>26.515499999999999</c:v>
                </c:pt>
                <c:pt idx="123">
                  <c:v>27.585599999999999</c:v>
                </c:pt>
                <c:pt idx="124">
                  <c:v>30.501799999999999</c:v>
                </c:pt>
                <c:pt idx="125">
                  <c:v>28.607800000000001</c:v>
                </c:pt>
                <c:pt idx="126">
                  <c:v>27.053000000000001</c:v>
                </c:pt>
                <c:pt idx="127">
                  <c:v>27.3277</c:v>
                </c:pt>
                <c:pt idx="128">
                  <c:v>26.999300000000002</c:v>
                </c:pt>
                <c:pt idx="129">
                  <c:v>27.101700000000001</c:v>
                </c:pt>
                <c:pt idx="130">
                  <c:v>26.5855</c:v>
                </c:pt>
                <c:pt idx="131">
                  <c:v>27.174099999999999</c:v>
                </c:pt>
                <c:pt idx="132">
                  <c:v>27.198399999999999</c:v>
                </c:pt>
                <c:pt idx="133">
                  <c:v>26.8172</c:v>
                </c:pt>
                <c:pt idx="134">
                  <c:v>27.337199999999999</c:v>
                </c:pt>
                <c:pt idx="135">
                  <c:v>27.3047</c:v>
                </c:pt>
                <c:pt idx="136">
                  <c:v>27.178799999999999</c:v>
                </c:pt>
                <c:pt idx="137">
                  <c:v>26.9315</c:v>
                </c:pt>
                <c:pt idx="138">
                  <c:v>27.622900000000001</c:v>
                </c:pt>
                <c:pt idx="139">
                  <c:v>27.511600000000001</c:v>
                </c:pt>
                <c:pt idx="140">
                  <c:v>27.395</c:v>
                </c:pt>
                <c:pt idx="141">
                  <c:v>27.7043</c:v>
                </c:pt>
                <c:pt idx="142">
                  <c:v>27.383500000000002</c:v>
                </c:pt>
                <c:pt idx="143">
                  <c:v>27.413699999999999</c:v>
                </c:pt>
                <c:pt idx="144">
                  <c:v>27.087700000000002</c:v>
                </c:pt>
                <c:pt idx="145">
                  <c:v>27.616399999999999</c:v>
                </c:pt>
                <c:pt idx="146">
                  <c:v>26.800699999999999</c:v>
                </c:pt>
                <c:pt idx="147">
                  <c:v>27.285799999999998</c:v>
                </c:pt>
                <c:pt idx="148">
                  <c:v>27.2302</c:v>
                </c:pt>
                <c:pt idx="149">
                  <c:v>27.1114</c:v>
                </c:pt>
                <c:pt idx="150">
                  <c:v>26.800699999999999</c:v>
                </c:pt>
                <c:pt idx="151">
                  <c:v>27.073899999999998</c:v>
                </c:pt>
                <c:pt idx="152">
                  <c:v>26.555299999999999</c:v>
                </c:pt>
                <c:pt idx="153">
                  <c:v>27.910499999999999</c:v>
                </c:pt>
                <c:pt idx="154">
                  <c:v>28.736599999999999</c:v>
                </c:pt>
                <c:pt idx="155">
                  <c:v>27.437100000000001</c:v>
                </c:pt>
                <c:pt idx="156">
                  <c:v>30.236000000000001</c:v>
                </c:pt>
                <c:pt idx="157">
                  <c:v>30.427099999999999</c:v>
                </c:pt>
                <c:pt idx="158">
                  <c:v>27.4254</c:v>
                </c:pt>
                <c:pt idx="159">
                  <c:v>27.279</c:v>
                </c:pt>
                <c:pt idx="160">
                  <c:v>28.425799999999999</c:v>
                </c:pt>
                <c:pt idx="161">
                  <c:v>26.531700000000001</c:v>
                </c:pt>
                <c:pt idx="162">
                  <c:v>26.386500000000002</c:v>
                </c:pt>
                <c:pt idx="163">
                  <c:v>26.543500000000002</c:v>
                </c:pt>
                <c:pt idx="164">
                  <c:v>27.073799999999999</c:v>
                </c:pt>
                <c:pt idx="165">
                  <c:v>27.078499999999998</c:v>
                </c:pt>
                <c:pt idx="166">
                  <c:v>27.074999999999999</c:v>
                </c:pt>
                <c:pt idx="167">
                  <c:v>26.78</c:v>
                </c:pt>
                <c:pt idx="168">
                  <c:v>26.730799999999999</c:v>
                </c:pt>
                <c:pt idx="169">
                  <c:v>27.029599999999999</c:v>
                </c:pt>
                <c:pt idx="170">
                  <c:v>27.545999999999999</c:v>
                </c:pt>
                <c:pt idx="171">
                  <c:v>29.323899999999998</c:v>
                </c:pt>
                <c:pt idx="172">
                  <c:v>27.267299999999999</c:v>
                </c:pt>
                <c:pt idx="173">
                  <c:v>28.61</c:v>
                </c:pt>
                <c:pt idx="174">
                  <c:v>29.3673</c:v>
                </c:pt>
                <c:pt idx="175">
                  <c:v>27.972799999999999</c:v>
                </c:pt>
                <c:pt idx="176">
                  <c:v>29.064800000000002</c:v>
                </c:pt>
                <c:pt idx="177">
                  <c:v>27.6187</c:v>
                </c:pt>
                <c:pt idx="178">
                  <c:v>26.469000000000001</c:v>
                </c:pt>
                <c:pt idx="179">
                  <c:v>26.522300000000001</c:v>
                </c:pt>
                <c:pt idx="180">
                  <c:v>27.590299999999999</c:v>
                </c:pt>
                <c:pt idx="181">
                  <c:v>26.665299999999998</c:v>
                </c:pt>
                <c:pt idx="182">
                  <c:v>26.938700000000001</c:v>
                </c:pt>
                <c:pt idx="183">
                  <c:v>27.543900000000001</c:v>
                </c:pt>
                <c:pt idx="184">
                  <c:v>27.206800000000001</c:v>
                </c:pt>
                <c:pt idx="185">
                  <c:v>26.8687</c:v>
                </c:pt>
                <c:pt idx="186">
                  <c:v>26.800699999999999</c:v>
                </c:pt>
                <c:pt idx="187">
                  <c:v>26.7987</c:v>
                </c:pt>
                <c:pt idx="188">
                  <c:v>27.899000000000001</c:v>
                </c:pt>
                <c:pt idx="189">
                  <c:v>26.898700000000002</c:v>
                </c:pt>
                <c:pt idx="190">
                  <c:v>30.743300000000001</c:v>
                </c:pt>
                <c:pt idx="191">
                  <c:v>27.134699999999999</c:v>
                </c:pt>
                <c:pt idx="192">
                  <c:v>27.43</c:v>
                </c:pt>
                <c:pt idx="193">
                  <c:v>26.803000000000001</c:v>
                </c:pt>
                <c:pt idx="194">
                  <c:v>27.9129</c:v>
                </c:pt>
                <c:pt idx="195">
                  <c:v>26.875499999999999</c:v>
                </c:pt>
                <c:pt idx="196">
                  <c:v>27.127500000000001</c:v>
                </c:pt>
                <c:pt idx="197">
                  <c:v>26.709599999999998</c:v>
                </c:pt>
                <c:pt idx="198">
                  <c:v>27.785299999999999</c:v>
                </c:pt>
                <c:pt idx="199">
                  <c:v>28.2182</c:v>
                </c:pt>
                <c:pt idx="200">
                  <c:v>27.680700000000002</c:v>
                </c:pt>
                <c:pt idx="201">
                  <c:v>27.390699999999999</c:v>
                </c:pt>
                <c:pt idx="202">
                  <c:v>27.2486</c:v>
                </c:pt>
                <c:pt idx="203">
                  <c:v>27.683299999999999</c:v>
                </c:pt>
                <c:pt idx="204">
                  <c:v>28.5566</c:v>
                </c:pt>
                <c:pt idx="205">
                  <c:v>27.358000000000001</c:v>
                </c:pt>
                <c:pt idx="206">
                  <c:v>27.069800000000001</c:v>
                </c:pt>
                <c:pt idx="207">
                  <c:v>27.910499999999999</c:v>
                </c:pt>
                <c:pt idx="208">
                  <c:v>25.752300000000002</c:v>
                </c:pt>
                <c:pt idx="209">
                  <c:v>26.203399999999998</c:v>
                </c:pt>
                <c:pt idx="210">
                  <c:v>27.378900000000002</c:v>
                </c:pt>
                <c:pt idx="211">
                  <c:v>27.013100000000001</c:v>
                </c:pt>
                <c:pt idx="212">
                  <c:v>27.311599999999999</c:v>
                </c:pt>
                <c:pt idx="213">
                  <c:v>26.7728</c:v>
                </c:pt>
                <c:pt idx="214">
                  <c:v>28.950099999999999</c:v>
                </c:pt>
                <c:pt idx="215">
                  <c:v>26.665500000000002</c:v>
                </c:pt>
                <c:pt idx="216">
                  <c:v>28.434999999999999</c:v>
                </c:pt>
                <c:pt idx="217">
                  <c:v>28.667400000000001</c:v>
                </c:pt>
                <c:pt idx="218">
                  <c:v>26.779900000000001</c:v>
                </c:pt>
                <c:pt idx="219">
                  <c:v>25.0745</c:v>
                </c:pt>
                <c:pt idx="220">
                  <c:v>28.244199999999999</c:v>
                </c:pt>
                <c:pt idx="221">
                  <c:v>22.681699999999999</c:v>
                </c:pt>
                <c:pt idx="222">
                  <c:v>24.8658</c:v>
                </c:pt>
                <c:pt idx="223">
                  <c:v>30.599399999999999</c:v>
                </c:pt>
                <c:pt idx="224">
                  <c:v>27.680599999999998</c:v>
                </c:pt>
                <c:pt idx="225">
                  <c:v>26.9176</c:v>
                </c:pt>
                <c:pt idx="226">
                  <c:v>27.122599999999998</c:v>
                </c:pt>
                <c:pt idx="227">
                  <c:v>27.513300000000001</c:v>
                </c:pt>
                <c:pt idx="228">
                  <c:v>28.973099999999999</c:v>
                </c:pt>
                <c:pt idx="229">
                  <c:v>26.654399999999999</c:v>
                </c:pt>
                <c:pt idx="230">
                  <c:v>27.052700000000002</c:v>
                </c:pt>
                <c:pt idx="231">
                  <c:v>26.833300000000001</c:v>
                </c:pt>
                <c:pt idx="232">
                  <c:v>27.150600000000001</c:v>
                </c:pt>
                <c:pt idx="233">
                  <c:v>27.4863</c:v>
                </c:pt>
                <c:pt idx="234">
                  <c:v>26.863900000000001</c:v>
                </c:pt>
                <c:pt idx="235">
                  <c:v>26.9436</c:v>
                </c:pt>
                <c:pt idx="236">
                  <c:v>27.801400000000001</c:v>
                </c:pt>
                <c:pt idx="237">
                  <c:v>28.593699999999998</c:v>
                </c:pt>
                <c:pt idx="238">
                  <c:v>28.1556</c:v>
                </c:pt>
                <c:pt idx="239">
                  <c:v>27.694800000000001</c:v>
                </c:pt>
                <c:pt idx="240">
                  <c:v>29.659700000000001</c:v>
                </c:pt>
                <c:pt idx="241">
                  <c:v>28.299099999999999</c:v>
                </c:pt>
                <c:pt idx="242">
                  <c:v>28.773299999999999</c:v>
                </c:pt>
                <c:pt idx="243">
                  <c:v>27.397300000000001</c:v>
                </c:pt>
                <c:pt idx="244">
                  <c:v>26.798300000000001</c:v>
                </c:pt>
                <c:pt idx="245">
                  <c:v>26.950399999999998</c:v>
                </c:pt>
                <c:pt idx="246">
                  <c:v>27.108899999999998</c:v>
                </c:pt>
                <c:pt idx="247">
                  <c:v>27.434899999999999</c:v>
                </c:pt>
                <c:pt idx="248">
                  <c:v>25.744900000000001</c:v>
                </c:pt>
                <c:pt idx="249">
                  <c:v>27.768899999999999</c:v>
                </c:pt>
                <c:pt idx="250">
                  <c:v>27.118200000000002</c:v>
                </c:pt>
                <c:pt idx="251">
                  <c:v>28.612300000000001</c:v>
                </c:pt>
                <c:pt idx="252">
                  <c:v>27.912700000000001</c:v>
                </c:pt>
                <c:pt idx="253">
                  <c:v>27.244</c:v>
                </c:pt>
                <c:pt idx="254">
                  <c:v>27.569400000000002</c:v>
                </c:pt>
                <c:pt idx="255">
                  <c:v>28.277899999999999</c:v>
                </c:pt>
                <c:pt idx="256">
                  <c:v>31.5336</c:v>
                </c:pt>
                <c:pt idx="257">
                  <c:v>30.938700000000001</c:v>
                </c:pt>
                <c:pt idx="258">
                  <c:v>22.937999999999999</c:v>
                </c:pt>
                <c:pt idx="259">
                  <c:v>26.5426</c:v>
                </c:pt>
                <c:pt idx="260">
                  <c:v>34.290500000000002</c:v>
                </c:pt>
                <c:pt idx="261">
                  <c:v>27.527699999999999</c:v>
                </c:pt>
                <c:pt idx="262">
                  <c:v>27.306899999999999</c:v>
                </c:pt>
                <c:pt idx="263">
                  <c:v>27.313600000000001</c:v>
                </c:pt>
                <c:pt idx="264">
                  <c:v>27.4206</c:v>
                </c:pt>
                <c:pt idx="265">
                  <c:v>26.971</c:v>
                </c:pt>
                <c:pt idx="266">
                  <c:v>27.446200000000001</c:v>
                </c:pt>
                <c:pt idx="267">
                  <c:v>27.476199999999999</c:v>
                </c:pt>
                <c:pt idx="268">
                  <c:v>27.5807</c:v>
                </c:pt>
                <c:pt idx="269">
                  <c:v>27.935600000000001</c:v>
                </c:pt>
                <c:pt idx="270">
                  <c:v>27.757300000000001</c:v>
                </c:pt>
                <c:pt idx="271">
                  <c:v>27.316500000000001</c:v>
                </c:pt>
                <c:pt idx="272">
                  <c:v>26.948</c:v>
                </c:pt>
                <c:pt idx="273">
                  <c:v>26.5716</c:v>
                </c:pt>
                <c:pt idx="274">
                  <c:v>27.06</c:v>
                </c:pt>
                <c:pt idx="275">
                  <c:v>29.1313</c:v>
                </c:pt>
                <c:pt idx="276">
                  <c:v>29.463100000000001</c:v>
                </c:pt>
                <c:pt idx="277">
                  <c:v>29.330200000000001</c:v>
                </c:pt>
                <c:pt idx="278">
                  <c:v>30.5763</c:v>
                </c:pt>
                <c:pt idx="279">
                  <c:v>29.527100000000001</c:v>
                </c:pt>
                <c:pt idx="280">
                  <c:v>28.510899999999999</c:v>
                </c:pt>
                <c:pt idx="281">
                  <c:v>26.604299999999999</c:v>
                </c:pt>
                <c:pt idx="282">
                  <c:v>26.3443</c:v>
                </c:pt>
                <c:pt idx="283">
                  <c:v>27.364799999999999</c:v>
                </c:pt>
                <c:pt idx="284">
                  <c:v>26.959700000000002</c:v>
                </c:pt>
                <c:pt idx="285">
                  <c:v>26.950500000000002</c:v>
                </c:pt>
                <c:pt idx="286">
                  <c:v>27.69</c:v>
                </c:pt>
                <c:pt idx="287">
                  <c:v>26.982900000000001</c:v>
                </c:pt>
                <c:pt idx="288">
                  <c:v>27.0623</c:v>
                </c:pt>
                <c:pt idx="289">
                  <c:v>27.1812</c:v>
                </c:pt>
                <c:pt idx="290">
                  <c:v>26.864000000000001</c:v>
                </c:pt>
                <c:pt idx="291">
                  <c:v>27.761800000000001</c:v>
                </c:pt>
                <c:pt idx="292">
                  <c:v>31.200399999999998</c:v>
                </c:pt>
                <c:pt idx="293">
                  <c:v>27.749199999999998</c:v>
                </c:pt>
                <c:pt idx="294">
                  <c:v>35.577199999999998</c:v>
                </c:pt>
                <c:pt idx="295">
                  <c:v>29.2529</c:v>
                </c:pt>
                <c:pt idx="296">
                  <c:v>25.5334</c:v>
                </c:pt>
                <c:pt idx="297">
                  <c:v>32.380400000000002</c:v>
                </c:pt>
                <c:pt idx="298">
                  <c:v>28.0916</c:v>
                </c:pt>
                <c:pt idx="299">
                  <c:v>27.292999999999999</c:v>
                </c:pt>
                <c:pt idx="300">
                  <c:v>28.354399999999998</c:v>
                </c:pt>
                <c:pt idx="301">
                  <c:v>28.162600000000001</c:v>
                </c:pt>
                <c:pt idx="302">
                  <c:v>27.7805</c:v>
                </c:pt>
                <c:pt idx="303">
                  <c:v>27.364899999999999</c:v>
                </c:pt>
                <c:pt idx="304">
                  <c:v>27.395099999999999</c:v>
                </c:pt>
                <c:pt idx="305">
                  <c:v>26.9223</c:v>
                </c:pt>
                <c:pt idx="306">
                  <c:v>27.157499999999999</c:v>
                </c:pt>
                <c:pt idx="307">
                  <c:v>28.194600000000001</c:v>
                </c:pt>
                <c:pt idx="308">
                  <c:v>27.271799999999999</c:v>
                </c:pt>
                <c:pt idx="309">
                  <c:v>26.822600000000001</c:v>
                </c:pt>
                <c:pt idx="310">
                  <c:v>26.5716</c:v>
                </c:pt>
                <c:pt idx="311">
                  <c:v>27.5228</c:v>
                </c:pt>
                <c:pt idx="312">
                  <c:v>26.819500000000001</c:v>
                </c:pt>
                <c:pt idx="313">
                  <c:v>27.281300000000002</c:v>
                </c:pt>
                <c:pt idx="314">
                  <c:v>29.163799999999998</c:v>
                </c:pt>
                <c:pt idx="315">
                  <c:v>28.0976</c:v>
                </c:pt>
                <c:pt idx="316">
                  <c:v>28.928999999999998</c:v>
                </c:pt>
                <c:pt idx="317">
                  <c:v>28.559000000000001</c:v>
                </c:pt>
                <c:pt idx="318">
                  <c:v>29.275400000000001</c:v>
                </c:pt>
                <c:pt idx="319">
                  <c:v>28.1693</c:v>
                </c:pt>
                <c:pt idx="320">
                  <c:v>26.775200000000002</c:v>
                </c:pt>
                <c:pt idx="321">
                  <c:v>25.9497</c:v>
                </c:pt>
                <c:pt idx="322">
                  <c:v>26.6981</c:v>
                </c:pt>
                <c:pt idx="323">
                  <c:v>26.4404</c:v>
                </c:pt>
                <c:pt idx="324">
                  <c:v>27.306799999999999</c:v>
                </c:pt>
                <c:pt idx="325">
                  <c:v>27.351299999999998</c:v>
                </c:pt>
                <c:pt idx="326">
                  <c:v>27.104199999999999</c:v>
                </c:pt>
                <c:pt idx="327">
                  <c:v>28.961600000000001</c:v>
                </c:pt>
                <c:pt idx="328">
                  <c:v>27.917100000000001</c:v>
                </c:pt>
                <c:pt idx="329">
                  <c:v>29.090199999999999</c:v>
                </c:pt>
                <c:pt idx="330">
                  <c:v>27.261399999999998</c:v>
                </c:pt>
                <c:pt idx="331">
                  <c:v>25.3019</c:v>
                </c:pt>
                <c:pt idx="332">
                  <c:v>29.073899999999998</c:v>
                </c:pt>
                <c:pt idx="333">
                  <c:v>29.540700000000001</c:v>
                </c:pt>
                <c:pt idx="334">
                  <c:v>27.546399999999998</c:v>
                </c:pt>
                <c:pt idx="335">
                  <c:v>23.436800000000002</c:v>
                </c:pt>
                <c:pt idx="336">
                  <c:v>28.252700000000001</c:v>
                </c:pt>
                <c:pt idx="337">
                  <c:v>27.132200000000001</c:v>
                </c:pt>
                <c:pt idx="338">
                  <c:v>27.8111</c:v>
                </c:pt>
                <c:pt idx="339">
                  <c:v>27.0413</c:v>
                </c:pt>
                <c:pt idx="340">
                  <c:v>27.611499999999999</c:v>
                </c:pt>
                <c:pt idx="341">
                  <c:v>27.024999999999999</c:v>
                </c:pt>
                <c:pt idx="342">
                  <c:v>27.073699999999999</c:v>
                </c:pt>
                <c:pt idx="343">
                  <c:v>28.215399999999999</c:v>
                </c:pt>
                <c:pt idx="344">
                  <c:v>29.632100000000001</c:v>
                </c:pt>
                <c:pt idx="345">
                  <c:v>27.6248</c:v>
                </c:pt>
                <c:pt idx="346">
                  <c:v>27.206800000000001</c:v>
                </c:pt>
                <c:pt idx="347">
                  <c:v>28.577999999999999</c:v>
                </c:pt>
                <c:pt idx="348">
                  <c:v>28.049399999999999</c:v>
                </c:pt>
                <c:pt idx="349">
                  <c:v>28.617000000000001</c:v>
                </c:pt>
                <c:pt idx="350">
                  <c:v>27.822299999999998</c:v>
                </c:pt>
                <c:pt idx="351">
                  <c:v>27.390499999999999</c:v>
                </c:pt>
                <c:pt idx="352">
                  <c:v>28.3749</c:v>
                </c:pt>
                <c:pt idx="353">
                  <c:v>28.425699999999999</c:v>
                </c:pt>
                <c:pt idx="354">
                  <c:v>26.861499999999999</c:v>
                </c:pt>
                <c:pt idx="355">
                  <c:v>26.978400000000001</c:v>
                </c:pt>
                <c:pt idx="356">
                  <c:v>28.300699999999999</c:v>
                </c:pt>
                <c:pt idx="357">
                  <c:v>27.4953</c:v>
                </c:pt>
                <c:pt idx="358">
                  <c:v>27.3767</c:v>
                </c:pt>
                <c:pt idx="359">
                  <c:v>26.903600000000001</c:v>
                </c:pt>
                <c:pt idx="360">
                  <c:v>26.3748</c:v>
                </c:pt>
                <c:pt idx="361">
                  <c:v>26.704999999999998</c:v>
                </c:pt>
                <c:pt idx="362">
                  <c:v>26.833300000000001</c:v>
                </c:pt>
                <c:pt idx="363">
                  <c:v>27.033999999999999</c:v>
                </c:pt>
                <c:pt idx="364">
                  <c:v>27.010999999999999</c:v>
                </c:pt>
                <c:pt idx="365">
                  <c:v>27.087800000000001</c:v>
                </c:pt>
                <c:pt idx="366">
                  <c:v>29.1082</c:v>
                </c:pt>
                <c:pt idx="367">
                  <c:v>30.6173</c:v>
                </c:pt>
                <c:pt idx="368">
                  <c:v>28.527699999999999</c:v>
                </c:pt>
                <c:pt idx="369">
                  <c:v>24.739799999999999</c:v>
                </c:pt>
                <c:pt idx="370">
                  <c:v>28.651599999999998</c:v>
                </c:pt>
                <c:pt idx="371">
                  <c:v>27.4254</c:v>
                </c:pt>
                <c:pt idx="372">
                  <c:v>28.653600000000001</c:v>
                </c:pt>
                <c:pt idx="373">
                  <c:v>29.116199999999999</c:v>
                </c:pt>
                <c:pt idx="374">
                  <c:v>27.285799999999998</c:v>
                </c:pt>
                <c:pt idx="375">
                  <c:v>27.741599999999998</c:v>
                </c:pt>
                <c:pt idx="376">
                  <c:v>27.847999999999999</c:v>
                </c:pt>
                <c:pt idx="377">
                  <c:v>26.934000000000001</c:v>
                </c:pt>
                <c:pt idx="378">
                  <c:v>26.8079</c:v>
                </c:pt>
                <c:pt idx="379">
                  <c:v>26.182400000000001</c:v>
                </c:pt>
                <c:pt idx="380">
                  <c:v>26.5578</c:v>
                </c:pt>
                <c:pt idx="381">
                  <c:v>29.502099999999999</c:v>
                </c:pt>
                <c:pt idx="382">
                  <c:v>27.880800000000001</c:v>
                </c:pt>
                <c:pt idx="383">
                  <c:v>26.4453</c:v>
                </c:pt>
                <c:pt idx="384">
                  <c:v>26.688500000000001</c:v>
                </c:pt>
                <c:pt idx="385">
                  <c:v>26.842700000000001</c:v>
                </c:pt>
                <c:pt idx="386">
                  <c:v>28.1023</c:v>
                </c:pt>
                <c:pt idx="387">
                  <c:v>26.609100000000002</c:v>
                </c:pt>
                <c:pt idx="388">
                  <c:v>26.849799999999998</c:v>
                </c:pt>
                <c:pt idx="389">
                  <c:v>27.3187</c:v>
                </c:pt>
                <c:pt idx="390">
                  <c:v>27.134699999999999</c:v>
                </c:pt>
                <c:pt idx="391">
                  <c:v>26.320799999999998</c:v>
                </c:pt>
                <c:pt idx="392">
                  <c:v>27.7898</c:v>
                </c:pt>
                <c:pt idx="393">
                  <c:v>27.453299999999999</c:v>
                </c:pt>
                <c:pt idx="394">
                  <c:v>27.0063</c:v>
                </c:pt>
                <c:pt idx="395">
                  <c:v>27.430099999999999</c:v>
                </c:pt>
                <c:pt idx="396">
                  <c:v>26.990400000000001</c:v>
                </c:pt>
                <c:pt idx="397">
                  <c:v>27.0063</c:v>
                </c:pt>
                <c:pt idx="398">
                  <c:v>27.3813</c:v>
                </c:pt>
                <c:pt idx="399">
                  <c:v>27.139099999999999</c:v>
                </c:pt>
                <c:pt idx="400">
                  <c:v>26.8522</c:v>
                </c:pt>
                <c:pt idx="401">
                  <c:v>26.679500000000001</c:v>
                </c:pt>
                <c:pt idx="402">
                  <c:v>25.714099999999998</c:v>
                </c:pt>
                <c:pt idx="403">
                  <c:v>27.052700000000002</c:v>
                </c:pt>
                <c:pt idx="404">
                  <c:v>27.632200000000001</c:v>
                </c:pt>
                <c:pt idx="405">
                  <c:v>28.453299999999999</c:v>
                </c:pt>
                <c:pt idx="406">
                  <c:v>31.112400000000001</c:v>
                </c:pt>
                <c:pt idx="407">
                  <c:v>23.914300000000001</c:v>
                </c:pt>
                <c:pt idx="408">
                  <c:v>27.546500000000002</c:v>
                </c:pt>
                <c:pt idx="409">
                  <c:v>27.975200000000001</c:v>
                </c:pt>
                <c:pt idx="410">
                  <c:v>27.050599999999999</c:v>
                </c:pt>
                <c:pt idx="411">
                  <c:v>24.404</c:v>
                </c:pt>
                <c:pt idx="412">
                  <c:v>27.1342</c:v>
                </c:pt>
                <c:pt idx="413">
                  <c:v>27.418500000000002</c:v>
                </c:pt>
                <c:pt idx="414">
                  <c:v>27.8904</c:v>
                </c:pt>
                <c:pt idx="415">
                  <c:v>27.055399999999999</c:v>
                </c:pt>
                <c:pt idx="416">
                  <c:v>25.917200000000001</c:v>
                </c:pt>
                <c:pt idx="417">
                  <c:v>27.787400000000002</c:v>
                </c:pt>
                <c:pt idx="418">
                  <c:v>26.6539</c:v>
                </c:pt>
                <c:pt idx="419">
                  <c:v>27.1143</c:v>
                </c:pt>
                <c:pt idx="420">
                  <c:v>27.836099999999998</c:v>
                </c:pt>
                <c:pt idx="421">
                  <c:v>28.957599999999999</c:v>
                </c:pt>
                <c:pt idx="422">
                  <c:v>27.2532</c:v>
                </c:pt>
                <c:pt idx="423">
                  <c:v>28.8629</c:v>
                </c:pt>
                <c:pt idx="424">
                  <c:v>27.759599999999999</c:v>
                </c:pt>
                <c:pt idx="425">
                  <c:v>30.764399999999998</c:v>
                </c:pt>
                <c:pt idx="426">
                  <c:v>27.1555</c:v>
                </c:pt>
                <c:pt idx="427">
                  <c:v>26.8825</c:v>
                </c:pt>
                <c:pt idx="428">
                  <c:v>27.530100000000001</c:v>
                </c:pt>
                <c:pt idx="429">
                  <c:v>27.018000000000001</c:v>
                </c:pt>
                <c:pt idx="430">
                  <c:v>26.6371</c:v>
                </c:pt>
                <c:pt idx="431">
                  <c:v>26.931699999999999</c:v>
                </c:pt>
                <c:pt idx="432">
                  <c:v>28.238399999999999</c:v>
                </c:pt>
                <c:pt idx="433">
                  <c:v>27.271699999999999</c:v>
                </c:pt>
                <c:pt idx="434">
                  <c:v>27.2437</c:v>
                </c:pt>
                <c:pt idx="435">
                  <c:v>27.462499999999999</c:v>
                </c:pt>
                <c:pt idx="436">
                  <c:v>26.412400000000002</c:v>
                </c:pt>
                <c:pt idx="437">
                  <c:v>26.9131</c:v>
                </c:pt>
                <c:pt idx="438">
                  <c:v>27.3627</c:v>
                </c:pt>
                <c:pt idx="439">
                  <c:v>27.497399999999999</c:v>
                </c:pt>
                <c:pt idx="440">
                  <c:v>28.987100000000002</c:v>
                </c:pt>
                <c:pt idx="441">
                  <c:v>28.5063</c:v>
                </c:pt>
                <c:pt idx="442">
                  <c:v>29.315000000000001</c:v>
                </c:pt>
                <c:pt idx="443">
                  <c:v>28.989100000000001</c:v>
                </c:pt>
                <c:pt idx="444">
                  <c:v>31.078299999999999</c:v>
                </c:pt>
                <c:pt idx="445">
                  <c:v>27.673100000000002</c:v>
                </c:pt>
                <c:pt idx="446">
                  <c:v>23.3645</c:v>
                </c:pt>
                <c:pt idx="447">
                  <c:v>25.3278</c:v>
                </c:pt>
                <c:pt idx="448">
                  <c:v>31.191400000000002</c:v>
                </c:pt>
                <c:pt idx="449">
                  <c:v>27.790500000000002</c:v>
                </c:pt>
                <c:pt idx="450">
                  <c:v>27.372299999999999</c:v>
                </c:pt>
                <c:pt idx="451">
                  <c:v>26.7425</c:v>
                </c:pt>
                <c:pt idx="452">
                  <c:v>27.399799999999999</c:v>
                </c:pt>
                <c:pt idx="453">
                  <c:v>29.246300000000002</c:v>
                </c:pt>
                <c:pt idx="454">
                  <c:v>27.153199999999998</c:v>
                </c:pt>
                <c:pt idx="455">
                  <c:v>27.667000000000002</c:v>
                </c:pt>
                <c:pt idx="456">
                  <c:v>29.1631</c:v>
                </c:pt>
                <c:pt idx="457">
                  <c:v>26.843399999999999</c:v>
                </c:pt>
                <c:pt idx="458">
                  <c:v>28.275500000000001</c:v>
                </c:pt>
                <c:pt idx="459">
                  <c:v>25.3414</c:v>
                </c:pt>
                <c:pt idx="460">
                  <c:v>26.756499999999999</c:v>
                </c:pt>
                <c:pt idx="461">
                  <c:v>26.9971</c:v>
                </c:pt>
                <c:pt idx="462">
                  <c:v>27.1599</c:v>
                </c:pt>
                <c:pt idx="463">
                  <c:v>24.9221</c:v>
                </c:pt>
                <c:pt idx="464">
                  <c:v>27.148499999999999</c:v>
                </c:pt>
                <c:pt idx="465">
                  <c:v>26.5717</c:v>
                </c:pt>
                <c:pt idx="466">
                  <c:v>27.951899999999998</c:v>
                </c:pt>
                <c:pt idx="467">
                  <c:v>27.073899999999998</c:v>
                </c:pt>
                <c:pt idx="468">
                  <c:v>27.543900000000001</c:v>
                </c:pt>
                <c:pt idx="469">
                  <c:v>27.5138</c:v>
                </c:pt>
                <c:pt idx="470">
                  <c:v>26.323499999999999</c:v>
                </c:pt>
                <c:pt idx="471">
                  <c:v>26.8218</c:v>
                </c:pt>
                <c:pt idx="472">
                  <c:v>28.0307</c:v>
                </c:pt>
                <c:pt idx="473">
                  <c:v>27.122900000000001</c:v>
                </c:pt>
                <c:pt idx="474">
                  <c:v>27.004000000000001</c:v>
                </c:pt>
                <c:pt idx="475">
                  <c:v>27.0137</c:v>
                </c:pt>
                <c:pt idx="476">
                  <c:v>29.181799999999999</c:v>
                </c:pt>
                <c:pt idx="477">
                  <c:v>28.644300000000001</c:v>
                </c:pt>
                <c:pt idx="478">
                  <c:v>31.220500000000001</c:v>
                </c:pt>
                <c:pt idx="479">
                  <c:v>30.424700000000001</c:v>
                </c:pt>
                <c:pt idx="480">
                  <c:v>29.591899999999999</c:v>
                </c:pt>
                <c:pt idx="481">
                  <c:v>26.4817</c:v>
                </c:pt>
                <c:pt idx="482">
                  <c:v>25.549900000000001</c:v>
                </c:pt>
                <c:pt idx="483">
                  <c:v>28.377300000000002</c:v>
                </c:pt>
                <c:pt idx="484">
                  <c:v>32.652500000000003</c:v>
                </c:pt>
                <c:pt idx="485">
                  <c:v>27.2835</c:v>
                </c:pt>
                <c:pt idx="486">
                  <c:v>27.157800000000002</c:v>
                </c:pt>
                <c:pt idx="487">
                  <c:v>27.7439</c:v>
                </c:pt>
                <c:pt idx="488">
                  <c:v>28.409500000000001</c:v>
                </c:pt>
                <c:pt idx="489">
                  <c:v>28.372499999999999</c:v>
                </c:pt>
                <c:pt idx="490">
                  <c:v>29.195499999999999</c:v>
                </c:pt>
                <c:pt idx="491">
                  <c:v>27.453499999999998</c:v>
                </c:pt>
                <c:pt idx="492">
                  <c:v>27.251000000000001</c:v>
                </c:pt>
                <c:pt idx="493">
                  <c:v>25.459800000000001</c:v>
                </c:pt>
                <c:pt idx="494">
                  <c:v>27.122599999999998</c:v>
                </c:pt>
                <c:pt idx="495">
                  <c:v>26.573799999999999</c:v>
                </c:pt>
                <c:pt idx="496">
                  <c:v>27.462299999999999</c:v>
                </c:pt>
                <c:pt idx="497">
                  <c:v>26.774999999999999</c:v>
                </c:pt>
                <c:pt idx="498">
                  <c:v>30.951499999999999</c:v>
                </c:pt>
                <c:pt idx="499">
                  <c:v>26.8171</c:v>
                </c:pt>
                <c:pt idx="500">
                  <c:v>26.884799999999998</c:v>
                </c:pt>
                <c:pt idx="501">
                  <c:v>27.027200000000001</c:v>
                </c:pt>
                <c:pt idx="502">
                  <c:v>27.0716</c:v>
                </c:pt>
                <c:pt idx="503">
                  <c:v>27.476400000000002</c:v>
                </c:pt>
                <c:pt idx="504">
                  <c:v>27.483499999999999</c:v>
                </c:pt>
                <c:pt idx="505">
                  <c:v>27.973299999999998</c:v>
                </c:pt>
                <c:pt idx="506">
                  <c:v>28.333100000000002</c:v>
                </c:pt>
                <c:pt idx="507">
                  <c:v>26.447700000000001</c:v>
                </c:pt>
                <c:pt idx="508">
                  <c:v>26.8919</c:v>
                </c:pt>
                <c:pt idx="509">
                  <c:v>26.7988</c:v>
                </c:pt>
                <c:pt idx="510">
                  <c:v>28.1997</c:v>
                </c:pt>
                <c:pt idx="511">
                  <c:v>27.413799999999998</c:v>
                </c:pt>
                <c:pt idx="512">
                  <c:v>26.447399999999998</c:v>
                </c:pt>
                <c:pt idx="513">
                  <c:v>26.782</c:v>
                </c:pt>
                <c:pt idx="514">
                  <c:v>27.388200000000001</c:v>
                </c:pt>
                <c:pt idx="515">
                  <c:v>27.4373</c:v>
                </c:pt>
                <c:pt idx="516">
                  <c:v>29.8703</c:v>
                </c:pt>
                <c:pt idx="517">
                  <c:v>31.537800000000001</c:v>
                </c:pt>
                <c:pt idx="518">
                  <c:v>22.783300000000001</c:v>
                </c:pt>
                <c:pt idx="519">
                  <c:v>29.5548</c:v>
                </c:pt>
                <c:pt idx="520">
                  <c:v>28.363499999999998</c:v>
                </c:pt>
                <c:pt idx="521">
                  <c:v>27.262799999999999</c:v>
                </c:pt>
                <c:pt idx="522">
                  <c:v>27.3443</c:v>
                </c:pt>
                <c:pt idx="523">
                  <c:v>28.538699999999999</c:v>
                </c:pt>
                <c:pt idx="524">
                  <c:v>29.229800000000001</c:v>
                </c:pt>
                <c:pt idx="525">
                  <c:v>28.6265</c:v>
                </c:pt>
                <c:pt idx="526">
                  <c:v>27.144300000000001</c:v>
                </c:pt>
                <c:pt idx="527">
                  <c:v>27.4373</c:v>
                </c:pt>
                <c:pt idx="528">
                  <c:v>28.063199999999998</c:v>
                </c:pt>
                <c:pt idx="529">
                  <c:v>28.570799999999998</c:v>
                </c:pt>
                <c:pt idx="530">
                  <c:v>27.502099999999999</c:v>
                </c:pt>
                <c:pt idx="531">
                  <c:v>26.761099999999999</c:v>
                </c:pt>
                <c:pt idx="532">
                  <c:v>26.365400000000001</c:v>
                </c:pt>
                <c:pt idx="533">
                  <c:v>26.672000000000001</c:v>
                </c:pt>
                <c:pt idx="534">
                  <c:v>27.8687</c:v>
                </c:pt>
                <c:pt idx="535">
                  <c:v>28.810400000000001</c:v>
                </c:pt>
                <c:pt idx="536">
                  <c:v>26.905999999999999</c:v>
                </c:pt>
                <c:pt idx="537">
                  <c:v>26.8127</c:v>
                </c:pt>
                <c:pt idx="538">
                  <c:v>26.588200000000001</c:v>
                </c:pt>
                <c:pt idx="539">
                  <c:v>26.882400000000001</c:v>
                </c:pt>
                <c:pt idx="540">
                  <c:v>27.0625</c:v>
                </c:pt>
                <c:pt idx="541">
                  <c:v>26.819500000000001</c:v>
                </c:pt>
                <c:pt idx="542">
                  <c:v>26.9969</c:v>
                </c:pt>
                <c:pt idx="543">
                  <c:v>26.9572</c:v>
                </c:pt>
                <c:pt idx="544">
                  <c:v>27.334900000000001</c:v>
                </c:pt>
                <c:pt idx="545">
                  <c:v>27.82</c:v>
                </c:pt>
                <c:pt idx="546">
                  <c:v>26.398599999999998</c:v>
                </c:pt>
                <c:pt idx="547">
                  <c:v>27.1951</c:v>
                </c:pt>
                <c:pt idx="548">
                  <c:v>27.225200000000001</c:v>
                </c:pt>
                <c:pt idx="549">
                  <c:v>27.409099999999999</c:v>
                </c:pt>
                <c:pt idx="550">
                  <c:v>27.113499999999998</c:v>
                </c:pt>
                <c:pt idx="551">
                  <c:v>27.073899999999998</c:v>
                </c:pt>
                <c:pt idx="552">
                  <c:v>27.118300000000001</c:v>
                </c:pt>
                <c:pt idx="553">
                  <c:v>24.929600000000001</c:v>
                </c:pt>
                <c:pt idx="554">
                  <c:v>23.847200000000001</c:v>
                </c:pt>
                <c:pt idx="555">
                  <c:v>28.175000000000001</c:v>
                </c:pt>
                <c:pt idx="556">
                  <c:v>28.134499999999999</c:v>
                </c:pt>
                <c:pt idx="557">
                  <c:v>28.674199999999999</c:v>
                </c:pt>
                <c:pt idx="558">
                  <c:v>27.3322</c:v>
                </c:pt>
                <c:pt idx="559">
                  <c:v>27.627300000000002</c:v>
                </c:pt>
                <c:pt idx="560">
                  <c:v>28.773</c:v>
                </c:pt>
                <c:pt idx="561">
                  <c:v>28.417100000000001</c:v>
                </c:pt>
                <c:pt idx="562">
                  <c:v>28.552299999999999</c:v>
                </c:pt>
                <c:pt idx="563">
                  <c:v>27.5762</c:v>
                </c:pt>
                <c:pt idx="564">
                  <c:v>26.718900000000001</c:v>
                </c:pt>
                <c:pt idx="565">
                  <c:v>27.5717</c:v>
                </c:pt>
                <c:pt idx="566">
                  <c:v>27.680800000000001</c:v>
                </c:pt>
                <c:pt idx="567">
                  <c:v>26.964500000000001</c:v>
                </c:pt>
                <c:pt idx="568">
                  <c:v>29.3428</c:v>
                </c:pt>
                <c:pt idx="569">
                  <c:v>29.4818</c:v>
                </c:pt>
                <c:pt idx="570">
                  <c:v>26.896999999999998</c:v>
                </c:pt>
                <c:pt idx="571">
                  <c:v>26.511099999999999</c:v>
                </c:pt>
                <c:pt idx="572">
                  <c:v>26.674700000000001</c:v>
                </c:pt>
                <c:pt idx="573">
                  <c:v>26.770399999999999</c:v>
                </c:pt>
                <c:pt idx="574">
                  <c:v>26.325500000000002</c:v>
                </c:pt>
                <c:pt idx="575">
                  <c:v>26.950199999999999</c:v>
                </c:pt>
                <c:pt idx="576">
                  <c:v>26.796199999999999</c:v>
                </c:pt>
                <c:pt idx="577">
                  <c:v>26.114100000000001</c:v>
                </c:pt>
                <c:pt idx="578">
                  <c:v>26.172999999999998</c:v>
                </c:pt>
                <c:pt idx="579">
                  <c:v>26.655999999999999</c:v>
                </c:pt>
                <c:pt idx="580">
                  <c:v>26.163399999999999</c:v>
                </c:pt>
                <c:pt idx="581">
                  <c:v>26.156500000000001</c:v>
                </c:pt>
                <c:pt idx="582">
                  <c:v>26.609000000000002</c:v>
                </c:pt>
                <c:pt idx="583">
                  <c:v>26.9969</c:v>
                </c:pt>
                <c:pt idx="584">
                  <c:v>26.5625</c:v>
                </c:pt>
                <c:pt idx="585">
                  <c:v>27.595199999999998</c:v>
                </c:pt>
                <c:pt idx="586">
                  <c:v>28.083600000000001</c:v>
                </c:pt>
                <c:pt idx="587">
                  <c:v>26.391999999999999</c:v>
                </c:pt>
                <c:pt idx="588">
                  <c:v>22.422499999999999</c:v>
                </c:pt>
                <c:pt idx="589">
                  <c:v>28.0166</c:v>
                </c:pt>
                <c:pt idx="590">
                  <c:v>27.3491</c:v>
                </c:pt>
                <c:pt idx="591">
                  <c:v>27.589099999999998</c:v>
                </c:pt>
                <c:pt idx="592">
                  <c:v>26.999300000000002</c:v>
                </c:pt>
                <c:pt idx="593">
                  <c:v>26.815200000000001</c:v>
                </c:pt>
                <c:pt idx="594">
                  <c:v>27.136900000000001</c:v>
                </c:pt>
                <c:pt idx="595">
                  <c:v>27.2441</c:v>
                </c:pt>
                <c:pt idx="596">
                  <c:v>26.915500000000002</c:v>
                </c:pt>
                <c:pt idx="597">
                  <c:v>28.489799999999999</c:v>
                </c:pt>
                <c:pt idx="598">
                  <c:v>26.437999999999999</c:v>
                </c:pt>
                <c:pt idx="599">
                  <c:v>27.7364</c:v>
                </c:pt>
                <c:pt idx="600">
                  <c:v>27.4833</c:v>
                </c:pt>
                <c:pt idx="601">
                  <c:v>27.629899999999999</c:v>
                </c:pt>
                <c:pt idx="602">
                  <c:v>28.129899999999999</c:v>
                </c:pt>
                <c:pt idx="603">
                  <c:v>28.992000000000001</c:v>
                </c:pt>
                <c:pt idx="604">
                  <c:v>27.357900000000001</c:v>
                </c:pt>
                <c:pt idx="605">
                  <c:v>27.695</c:v>
                </c:pt>
                <c:pt idx="606">
                  <c:v>26.955100000000002</c:v>
                </c:pt>
                <c:pt idx="607">
                  <c:v>26.749300000000002</c:v>
                </c:pt>
                <c:pt idx="608">
                  <c:v>26.796199999999999</c:v>
                </c:pt>
                <c:pt idx="609">
                  <c:v>27.139199999999999</c:v>
                </c:pt>
                <c:pt idx="610">
                  <c:v>27.805900000000001</c:v>
                </c:pt>
                <c:pt idx="611">
                  <c:v>27.4514</c:v>
                </c:pt>
                <c:pt idx="612">
                  <c:v>26.161300000000001</c:v>
                </c:pt>
                <c:pt idx="613">
                  <c:v>27.227799999999998</c:v>
                </c:pt>
                <c:pt idx="614">
                  <c:v>26.299900000000001</c:v>
                </c:pt>
                <c:pt idx="615">
                  <c:v>26.7075</c:v>
                </c:pt>
                <c:pt idx="616">
                  <c:v>26.817</c:v>
                </c:pt>
                <c:pt idx="617">
                  <c:v>26.269200000000001</c:v>
                </c:pt>
                <c:pt idx="618">
                  <c:v>26.4969</c:v>
                </c:pt>
                <c:pt idx="619">
                  <c:v>26.749300000000002</c:v>
                </c:pt>
                <c:pt idx="620">
                  <c:v>27.101800000000001</c:v>
                </c:pt>
                <c:pt idx="621">
                  <c:v>27.933900000000001</c:v>
                </c:pt>
                <c:pt idx="622">
                  <c:v>27.815300000000001</c:v>
                </c:pt>
                <c:pt idx="623">
                  <c:v>23.082799999999999</c:v>
                </c:pt>
                <c:pt idx="624">
                  <c:v>26.3491</c:v>
                </c:pt>
                <c:pt idx="625">
                  <c:v>27.364899999999999</c:v>
                </c:pt>
                <c:pt idx="626">
                  <c:v>27.271799999999999</c:v>
                </c:pt>
                <c:pt idx="627">
                  <c:v>27.348800000000001</c:v>
                </c:pt>
                <c:pt idx="628">
                  <c:v>27.378900000000002</c:v>
                </c:pt>
                <c:pt idx="629">
                  <c:v>27.8965</c:v>
                </c:pt>
                <c:pt idx="630">
                  <c:v>27.369499999999999</c:v>
                </c:pt>
                <c:pt idx="631">
                  <c:v>27.165099999999999</c:v>
                </c:pt>
                <c:pt idx="632">
                  <c:v>27.9361</c:v>
                </c:pt>
                <c:pt idx="633">
                  <c:v>27.357700000000001</c:v>
                </c:pt>
                <c:pt idx="634">
                  <c:v>29.122299999999999</c:v>
                </c:pt>
                <c:pt idx="635">
                  <c:v>29.2714</c:v>
                </c:pt>
                <c:pt idx="636">
                  <c:v>27.427600000000002</c:v>
                </c:pt>
                <c:pt idx="637">
                  <c:v>27.066800000000001</c:v>
                </c:pt>
                <c:pt idx="638">
                  <c:v>30.236499999999999</c:v>
                </c:pt>
                <c:pt idx="639">
                  <c:v>26.814900000000002</c:v>
                </c:pt>
                <c:pt idx="640">
                  <c:v>27.213699999999999</c:v>
                </c:pt>
                <c:pt idx="641">
                  <c:v>27.1556</c:v>
                </c:pt>
                <c:pt idx="642">
                  <c:v>26.447399999999998</c:v>
                </c:pt>
                <c:pt idx="643">
                  <c:v>26.452100000000002</c:v>
                </c:pt>
                <c:pt idx="644">
                  <c:v>26.574100000000001</c:v>
                </c:pt>
                <c:pt idx="645">
                  <c:v>26.973400000000002</c:v>
                </c:pt>
                <c:pt idx="646">
                  <c:v>26.646799999999999</c:v>
                </c:pt>
                <c:pt idx="647">
                  <c:v>27.025099999999998</c:v>
                </c:pt>
                <c:pt idx="648">
                  <c:v>26.665199999999999</c:v>
                </c:pt>
                <c:pt idx="649">
                  <c:v>26.433399999999999</c:v>
                </c:pt>
                <c:pt idx="650">
                  <c:v>26.4497</c:v>
                </c:pt>
                <c:pt idx="651">
                  <c:v>26.238600000000002</c:v>
                </c:pt>
                <c:pt idx="652">
                  <c:v>26.740200000000002</c:v>
                </c:pt>
                <c:pt idx="653">
                  <c:v>26.698</c:v>
                </c:pt>
                <c:pt idx="654">
                  <c:v>26.531700000000001</c:v>
                </c:pt>
                <c:pt idx="655">
                  <c:v>26.569299999999998</c:v>
                </c:pt>
                <c:pt idx="656">
                  <c:v>27.6647</c:v>
                </c:pt>
                <c:pt idx="657">
                  <c:v>28.354199999999999</c:v>
                </c:pt>
                <c:pt idx="658">
                  <c:v>23.901900000000001</c:v>
                </c:pt>
                <c:pt idx="659">
                  <c:v>28.4956</c:v>
                </c:pt>
                <c:pt idx="660">
                  <c:v>27.195399999999999</c:v>
                </c:pt>
                <c:pt idx="661">
                  <c:v>23.5685</c:v>
                </c:pt>
                <c:pt idx="662">
                  <c:v>27.176500000000001</c:v>
                </c:pt>
                <c:pt idx="663">
                  <c:v>27.702000000000002</c:v>
                </c:pt>
                <c:pt idx="664">
                  <c:v>27.0534</c:v>
                </c:pt>
                <c:pt idx="665">
                  <c:v>27.148800000000001</c:v>
                </c:pt>
                <c:pt idx="666">
                  <c:v>27.145900000000001</c:v>
                </c:pt>
                <c:pt idx="667">
                  <c:v>27.346299999999999</c:v>
                </c:pt>
                <c:pt idx="668">
                  <c:v>26.863700000000001</c:v>
                </c:pt>
                <c:pt idx="669">
                  <c:v>27.2485</c:v>
                </c:pt>
                <c:pt idx="670">
                  <c:v>27.0015</c:v>
                </c:pt>
                <c:pt idx="671">
                  <c:v>26.7866</c:v>
                </c:pt>
                <c:pt idx="672">
                  <c:v>29.166899999999998</c:v>
                </c:pt>
                <c:pt idx="673">
                  <c:v>27.5276</c:v>
                </c:pt>
                <c:pt idx="674">
                  <c:v>26.356100000000001</c:v>
                </c:pt>
                <c:pt idx="675">
                  <c:v>26.067</c:v>
                </c:pt>
                <c:pt idx="676">
                  <c:v>26.431100000000001</c:v>
                </c:pt>
                <c:pt idx="677">
                  <c:v>26.1282</c:v>
                </c:pt>
                <c:pt idx="678">
                  <c:v>25.8977</c:v>
                </c:pt>
                <c:pt idx="679">
                  <c:v>26.555199999999999</c:v>
                </c:pt>
                <c:pt idx="680">
                  <c:v>26.2057</c:v>
                </c:pt>
                <c:pt idx="681">
                  <c:v>28.1693</c:v>
                </c:pt>
                <c:pt idx="682">
                  <c:v>25.987200000000001</c:v>
                </c:pt>
                <c:pt idx="683">
                  <c:v>25.956600000000002</c:v>
                </c:pt>
                <c:pt idx="684">
                  <c:v>26.386500000000002</c:v>
                </c:pt>
                <c:pt idx="685">
                  <c:v>26.660599999999999</c:v>
                </c:pt>
                <c:pt idx="686">
                  <c:v>26.669799999999999</c:v>
                </c:pt>
                <c:pt idx="687">
                  <c:v>26.975999999999999</c:v>
                </c:pt>
                <c:pt idx="688">
                  <c:v>26.6629</c:v>
                </c:pt>
                <c:pt idx="689">
                  <c:v>26.8383</c:v>
                </c:pt>
                <c:pt idx="690">
                  <c:v>27.129799999999999</c:v>
                </c:pt>
                <c:pt idx="691">
                  <c:v>27.053000000000001</c:v>
                </c:pt>
                <c:pt idx="692">
                  <c:v>29.801500000000001</c:v>
                </c:pt>
                <c:pt idx="693">
                  <c:v>23.662600000000001</c:v>
                </c:pt>
                <c:pt idx="694">
                  <c:v>27.298400000000001</c:v>
                </c:pt>
                <c:pt idx="695">
                  <c:v>26.927099999999999</c:v>
                </c:pt>
                <c:pt idx="696">
                  <c:v>26.950199999999999</c:v>
                </c:pt>
                <c:pt idx="697">
                  <c:v>27.984200000000001</c:v>
                </c:pt>
                <c:pt idx="698">
                  <c:v>27.973199999999999</c:v>
                </c:pt>
                <c:pt idx="699">
                  <c:v>27.7041</c:v>
                </c:pt>
                <c:pt idx="700">
                  <c:v>27.7484</c:v>
                </c:pt>
                <c:pt idx="701">
                  <c:v>26.463899999999999</c:v>
                </c:pt>
                <c:pt idx="702">
                  <c:v>26.915199999999999</c:v>
                </c:pt>
                <c:pt idx="703">
                  <c:v>27.059799999999999</c:v>
                </c:pt>
                <c:pt idx="704">
                  <c:v>27.0274</c:v>
                </c:pt>
                <c:pt idx="705">
                  <c:v>26.7773</c:v>
                </c:pt>
                <c:pt idx="706">
                  <c:v>27.495200000000001</c:v>
                </c:pt>
                <c:pt idx="707">
                  <c:v>26.9831</c:v>
                </c:pt>
                <c:pt idx="708">
                  <c:v>27.938300000000002</c:v>
                </c:pt>
                <c:pt idx="709">
                  <c:v>27.085599999999999</c:v>
                </c:pt>
                <c:pt idx="710">
                  <c:v>26.057600000000001</c:v>
                </c:pt>
                <c:pt idx="711">
                  <c:v>25.940100000000001</c:v>
                </c:pt>
                <c:pt idx="712">
                  <c:v>26.14</c:v>
                </c:pt>
                <c:pt idx="713">
                  <c:v>26.0883</c:v>
                </c:pt>
                <c:pt idx="714">
                  <c:v>26.2667</c:v>
                </c:pt>
                <c:pt idx="715">
                  <c:v>26.259599999999999</c:v>
                </c:pt>
                <c:pt idx="716">
                  <c:v>27.032</c:v>
                </c:pt>
                <c:pt idx="717">
                  <c:v>26.975999999999999</c:v>
                </c:pt>
                <c:pt idx="718">
                  <c:v>26.243200000000002</c:v>
                </c:pt>
                <c:pt idx="719">
                  <c:v>26.487200000000001</c:v>
                </c:pt>
                <c:pt idx="720">
                  <c:v>26.5624</c:v>
                </c:pt>
                <c:pt idx="721">
                  <c:v>26.618300000000001</c:v>
                </c:pt>
                <c:pt idx="722">
                  <c:v>27.006499999999999</c:v>
                </c:pt>
                <c:pt idx="723">
                  <c:v>26.889500000000002</c:v>
                </c:pt>
                <c:pt idx="724">
                  <c:v>27.172000000000001</c:v>
                </c:pt>
                <c:pt idx="725">
                  <c:v>26.7119</c:v>
                </c:pt>
                <c:pt idx="726">
                  <c:v>28.0519</c:v>
                </c:pt>
                <c:pt idx="727">
                  <c:v>22.504899999999999</c:v>
                </c:pt>
                <c:pt idx="728">
                  <c:v>23.200900000000001</c:v>
                </c:pt>
                <c:pt idx="729">
                  <c:v>28.278300000000002</c:v>
                </c:pt>
                <c:pt idx="730">
                  <c:v>26.847799999999999</c:v>
                </c:pt>
                <c:pt idx="731">
                  <c:v>27.5533</c:v>
                </c:pt>
                <c:pt idx="732">
                  <c:v>27.745699999999999</c:v>
                </c:pt>
                <c:pt idx="733">
                  <c:v>27.692499999999999</c:v>
                </c:pt>
                <c:pt idx="734">
                  <c:v>27.801300000000001</c:v>
                </c:pt>
                <c:pt idx="735">
                  <c:v>26.634699999999999</c:v>
                </c:pt>
                <c:pt idx="736">
                  <c:v>27.202100000000002</c:v>
                </c:pt>
                <c:pt idx="737">
                  <c:v>26.683900000000001</c:v>
                </c:pt>
                <c:pt idx="738">
                  <c:v>26.400300000000001</c:v>
                </c:pt>
                <c:pt idx="739">
                  <c:v>27.009399999999999</c:v>
                </c:pt>
                <c:pt idx="740">
                  <c:v>26.789000000000001</c:v>
                </c:pt>
                <c:pt idx="741">
                  <c:v>26.8826</c:v>
                </c:pt>
                <c:pt idx="742">
                  <c:v>27.374400000000001</c:v>
                </c:pt>
                <c:pt idx="743">
                  <c:v>27.082100000000001</c:v>
                </c:pt>
                <c:pt idx="744">
                  <c:v>27.578600000000002</c:v>
                </c:pt>
                <c:pt idx="745">
                  <c:v>26.5412</c:v>
                </c:pt>
                <c:pt idx="746">
                  <c:v>26.3934</c:v>
                </c:pt>
                <c:pt idx="747">
                  <c:v>27.209</c:v>
                </c:pt>
                <c:pt idx="748">
                  <c:v>26.6631</c:v>
                </c:pt>
                <c:pt idx="749">
                  <c:v>25.987100000000002</c:v>
                </c:pt>
                <c:pt idx="750">
                  <c:v>26.2927</c:v>
                </c:pt>
                <c:pt idx="751">
                  <c:v>26.241399999999999</c:v>
                </c:pt>
                <c:pt idx="752">
                  <c:v>26.779800000000002</c:v>
                </c:pt>
                <c:pt idx="753">
                  <c:v>26.9876</c:v>
                </c:pt>
                <c:pt idx="754">
                  <c:v>26.933900000000001</c:v>
                </c:pt>
                <c:pt idx="755">
                  <c:v>27.1952</c:v>
                </c:pt>
                <c:pt idx="756">
                  <c:v>27.476800000000001</c:v>
                </c:pt>
                <c:pt idx="757">
                  <c:v>27.6646</c:v>
                </c:pt>
                <c:pt idx="758">
                  <c:v>29.315000000000001</c:v>
                </c:pt>
                <c:pt idx="759">
                  <c:v>35.079799999999999</c:v>
                </c:pt>
                <c:pt idx="760">
                  <c:v>26.5761</c:v>
                </c:pt>
                <c:pt idx="761">
                  <c:v>28.151599999999998</c:v>
                </c:pt>
                <c:pt idx="762">
                  <c:v>27.973700000000001</c:v>
                </c:pt>
                <c:pt idx="763">
                  <c:v>27.0974</c:v>
                </c:pt>
                <c:pt idx="764">
                  <c:v>27.365100000000002</c:v>
                </c:pt>
                <c:pt idx="765">
                  <c:v>27.655799999999999</c:v>
                </c:pt>
                <c:pt idx="766">
                  <c:v>28.053999999999998</c:v>
                </c:pt>
                <c:pt idx="767">
                  <c:v>27.237100000000002</c:v>
                </c:pt>
                <c:pt idx="768">
                  <c:v>29.0426</c:v>
                </c:pt>
                <c:pt idx="769">
                  <c:v>26.849900000000002</c:v>
                </c:pt>
                <c:pt idx="770">
                  <c:v>26.913</c:v>
                </c:pt>
                <c:pt idx="771">
                  <c:v>27.838799999999999</c:v>
                </c:pt>
                <c:pt idx="772">
                  <c:v>26.2456</c:v>
                </c:pt>
                <c:pt idx="773">
                  <c:v>26.367599999999999</c:v>
                </c:pt>
                <c:pt idx="774">
                  <c:v>26.857600000000001</c:v>
                </c:pt>
                <c:pt idx="775">
                  <c:v>27.460699999999999</c:v>
                </c:pt>
                <c:pt idx="776">
                  <c:v>26.2364</c:v>
                </c:pt>
                <c:pt idx="777">
                  <c:v>26.259699999999999</c:v>
                </c:pt>
                <c:pt idx="778">
                  <c:v>26.395900000000001</c:v>
                </c:pt>
                <c:pt idx="779">
                  <c:v>26.677499999999998</c:v>
                </c:pt>
                <c:pt idx="780">
                  <c:v>27.9636</c:v>
                </c:pt>
                <c:pt idx="781">
                  <c:v>27.3673</c:v>
                </c:pt>
                <c:pt idx="782">
                  <c:v>26.531700000000001</c:v>
                </c:pt>
                <c:pt idx="783">
                  <c:v>26.372299999999999</c:v>
                </c:pt>
                <c:pt idx="784">
                  <c:v>26.669699999999999</c:v>
                </c:pt>
                <c:pt idx="785">
                  <c:v>26.196400000000001</c:v>
                </c:pt>
                <c:pt idx="786">
                  <c:v>26.395700000000001</c:v>
                </c:pt>
                <c:pt idx="787">
                  <c:v>26.6815</c:v>
                </c:pt>
                <c:pt idx="788">
                  <c:v>26.620699999999999</c:v>
                </c:pt>
                <c:pt idx="789">
                  <c:v>27.385999999999999</c:v>
                </c:pt>
                <c:pt idx="790">
                  <c:v>27.034300000000002</c:v>
                </c:pt>
                <c:pt idx="791">
                  <c:v>27.1508</c:v>
                </c:pt>
                <c:pt idx="792">
                  <c:v>29.213999999999999</c:v>
                </c:pt>
                <c:pt idx="793">
                  <c:v>23.8184</c:v>
                </c:pt>
                <c:pt idx="794">
                  <c:v>25.192799999999998</c:v>
                </c:pt>
                <c:pt idx="795">
                  <c:v>27.773599999999998</c:v>
                </c:pt>
                <c:pt idx="796">
                  <c:v>27.7408</c:v>
                </c:pt>
                <c:pt idx="797">
                  <c:v>32.941499999999998</c:v>
                </c:pt>
                <c:pt idx="798">
                  <c:v>25.133600000000001</c:v>
                </c:pt>
                <c:pt idx="799">
                  <c:v>27.309200000000001</c:v>
                </c:pt>
                <c:pt idx="800">
                  <c:v>27.134499999999999</c:v>
                </c:pt>
                <c:pt idx="801">
                  <c:v>27.745799999999999</c:v>
                </c:pt>
                <c:pt idx="802">
                  <c:v>28.771000000000001</c:v>
                </c:pt>
                <c:pt idx="803">
                  <c:v>27.330300000000001</c:v>
                </c:pt>
                <c:pt idx="804">
                  <c:v>27.419</c:v>
                </c:pt>
                <c:pt idx="805">
                  <c:v>25.6342</c:v>
                </c:pt>
                <c:pt idx="806">
                  <c:v>26.3934</c:v>
                </c:pt>
                <c:pt idx="807">
                  <c:v>27.8552</c:v>
                </c:pt>
                <c:pt idx="808">
                  <c:v>27.5138</c:v>
                </c:pt>
                <c:pt idx="809">
                  <c:v>27.951699999999999</c:v>
                </c:pt>
                <c:pt idx="810">
                  <c:v>27.569700000000001</c:v>
                </c:pt>
                <c:pt idx="811">
                  <c:v>26.4406</c:v>
                </c:pt>
                <c:pt idx="812">
                  <c:v>27.069299999999998</c:v>
                </c:pt>
                <c:pt idx="813">
                  <c:v>26.959599999999998</c:v>
                </c:pt>
                <c:pt idx="814">
                  <c:v>26.714200000000002</c:v>
                </c:pt>
                <c:pt idx="815">
                  <c:v>27.427800000000001</c:v>
                </c:pt>
                <c:pt idx="816">
                  <c:v>27.481100000000001</c:v>
                </c:pt>
                <c:pt idx="817">
                  <c:v>26.029499999999999</c:v>
                </c:pt>
                <c:pt idx="818">
                  <c:v>26.592700000000001</c:v>
                </c:pt>
                <c:pt idx="819">
                  <c:v>27.553000000000001</c:v>
                </c:pt>
                <c:pt idx="820">
                  <c:v>26.273900000000001</c:v>
                </c:pt>
                <c:pt idx="821">
                  <c:v>26.796199999999999</c:v>
                </c:pt>
                <c:pt idx="822">
                  <c:v>27.027200000000001</c:v>
                </c:pt>
                <c:pt idx="823">
                  <c:v>26.1995</c:v>
                </c:pt>
                <c:pt idx="824">
                  <c:v>26.784400000000002</c:v>
                </c:pt>
                <c:pt idx="825">
                  <c:v>26.634699999999999</c:v>
                </c:pt>
                <c:pt idx="826">
                  <c:v>27.3324</c:v>
                </c:pt>
                <c:pt idx="827">
                  <c:v>27.5047</c:v>
                </c:pt>
                <c:pt idx="828">
                  <c:v>26.052</c:v>
                </c:pt>
                <c:pt idx="829">
                  <c:v>29.4086</c:v>
                </c:pt>
                <c:pt idx="830">
                  <c:v>27.1205</c:v>
                </c:pt>
                <c:pt idx="831">
                  <c:v>24.1128</c:v>
                </c:pt>
                <c:pt idx="832">
                  <c:v>22.754300000000001</c:v>
                </c:pt>
                <c:pt idx="833">
                  <c:v>26.988700000000001</c:v>
                </c:pt>
                <c:pt idx="834">
                  <c:v>24.651700000000002</c:v>
                </c:pt>
                <c:pt idx="835">
                  <c:v>27.139399999999998</c:v>
                </c:pt>
                <c:pt idx="836">
                  <c:v>27.5532</c:v>
                </c:pt>
                <c:pt idx="837">
                  <c:v>27.457899999999999</c:v>
                </c:pt>
                <c:pt idx="838">
                  <c:v>27.806100000000001</c:v>
                </c:pt>
                <c:pt idx="839">
                  <c:v>27.374300000000002</c:v>
                </c:pt>
                <c:pt idx="840">
                  <c:v>27.374700000000001</c:v>
                </c:pt>
                <c:pt idx="841">
                  <c:v>26.8569</c:v>
                </c:pt>
                <c:pt idx="842">
                  <c:v>27.197500000000002</c:v>
                </c:pt>
                <c:pt idx="843">
                  <c:v>26.513000000000002</c:v>
                </c:pt>
                <c:pt idx="844">
                  <c:v>26.4923</c:v>
                </c:pt>
                <c:pt idx="845">
                  <c:v>27.1252</c:v>
                </c:pt>
                <c:pt idx="846">
                  <c:v>27.799299999999999</c:v>
                </c:pt>
                <c:pt idx="847">
                  <c:v>26.74</c:v>
                </c:pt>
                <c:pt idx="848">
                  <c:v>26.660599999999999</c:v>
                </c:pt>
                <c:pt idx="849">
                  <c:v>26.146999999999998</c:v>
                </c:pt>
                <c:pt idx="850">
                  <c:v>26.569199999999999</c:v>
                </c:pt>
                <c:pt idx="851">
                  <c:v>26.3888</c:v>
                </c:pt>
                <c:pt idx="852">
                  <c:v>27.265000000000001</c:v>
                </c:pt>
                <c:pt idx="853">
                  <c:v>28.298400000000001</c:v>
                </c:pt>
                <c:pt idx="854">
                  <c:v>26.9923</c:v>
                </c:pt>
                <c:pt idx="855">
                  <c:v>27.129799999999999</c:v>
                </c:pt>
                <c:pt idx="856">
                  <c:v>26.447399999999998</c:v>
                </c:pt>
                <c:pt idx="857">
                  <c:v>27.059799999999999</c:v>
                </c:pt>
                <c:pt idx="858">
                  <c:v>27.150700000000001</c:v>
                </c:pt>
                <c:pt idx="859">
                  <c:v>27.2042</c:v>
                </c:pt>
                <c:pt idx="860">
                  <c:v>27.222999999999999</c:v>
                </c:pt>
                <c:pt idx="861">
                  <c:v>26.536300000000001</c:v>
                </c:pt>
                <c:pt idx="862">
                  <c:v>26.4192</c:v>
                </c:pt>
                <c:pt idx="863">
                  <c:v>27.2348</c:v>
                </c:pt>
                <c:pt idx="864">
                  <c:v>28.144100000000002</c:v>
                </c:pt>
                <c:pt idx="865">
                  <c:v>24.749400000000001</c:v>
                </c:pt>
                <c:pt idx="866">
                  <c:v>27.537099999999999</c:v>
                </c:pt>
                <c:pt idx="867">
                  <c:v>27.377600000000001</c:v>
                </c:pt>
                <c:pt idx="868">
                  <c:v>31.989100000000001</c:v>
                </c:pt>
                <c:pt idx="869">
                  <c:v>28.069700000000001</c:v>
                </c:pt>
                <c:pt idx="870">
                  <c:v>27.485700000000001</c:v>
                </c:pt>
                <c:pt idx="871">
                  <c:v>29.328700000000001</c:v>
                </c:pt>
                <c:pt idx="872">
                  <c:v>28.072199999999999</c:v>
                </c:pt>
                <c:pt idx="873">
                  <c:v>28.815100000000001</c:v>
                </c:pt>
                <c:pt idx="874">
                  <c:v>27.574100000000001</c:v>
                </c:pt>
                <c:pt idx="875">
                  <c:v>26.786899999999999</c:v>
                </c:pt>
                <c:pt idx="876">
                  <c:v>26.870799999999999</c:v>
                </c:pt>
                <c:pt idx="877">
                  <c:v>27.706299999999999</c:v>
                </c:pt>
                <c:pt idx="878">
                  <c:v>27.134599999999999</c:v>
                </c:pt>
                <c:pt idx="879">
                  <c:v>27.7807</c:v>
                </c:pt>
                <c:pt idx="880">
                  <c:v>27.218399999999999</c:v>
                </c:pt>
                <c:pt idx="881">
                  <c:v>27.893899999999999</c:v>
                </c:pt>
                <c:pt idx="882">
                  <c:v>27.055099999999999</c:v>
                </c:pt>
                <c:pt idx="883">
                  <c:v>26.569500000000001</c:v>
                </c:pt>
                <c:pt idx="884">
                  <c:v>26.165900000000001</c:v>
                </c:pt>
                <c:pt idx="885">
                  <c:v>26.341999999999999</c:v>
                </c:pt>
                <c:pt idx="886">
                  <c:v>26.309100000000001</c:v>
                </c:pt>
                <c:pt idx="887">
                  <c:v>26.651199999999999</c:v>
                </c:pt>
                <c:pt idx="888">
                  <c:v>27.585799999999999</c:v>
                </c:pt>
                <c:pt idx="889">
                  <c:v>27.339200000000002</c:v>
                </c:pt>
                <c:pt idx="890">
                  <c:v>29.7652</c:v>
                </c:pt>
                <c:pt idx="891">
                  <c:v>26.744800000000001</c:v>
                </c:pt>
                <c:pt idx="892">
                  <c:v>27.192699999999999</c:v>
                </c:pt>
                <c:pt idx="893">
                  <c:v>28.0214</c:v>
                </c:pt>
                <c:pt idx="894">
                  <c:v>27.567299999999999</c:v>
                </c:pt>
                <c:pt idx="895">
                  <c:v>27.190300000000001</c:v>
                </c:pt>
                <c:pt idx="896">
                  <c:v>27.262499999999999</c:v>
                </c:pt>
                <c:pt idx="897">
                  <c:v>28.351500000000001</c:v>
                </c:pt>
                <c:pt idx="898">
                  <c:v>27.5091</c:v>
                </c:pt>
                <c:pt idx="899">
                  <c:v>36.011899999999997</c:v>
                </c:pt>
                <c:pt idx="900">
                  <c:v>22.780899999999999</c:v>
                </c:pt>
                <c:pt idx="901">
                  <c:v>23.198499999999999</c:v>
                </c:pt>
                <c:pt idx="902">
                  <c:v>27.671700000000001</c:v>
                </c:pt>
                <c:pt idx="903">
                  <c:v>27.295000000000002</c:v>
                </c:pt>
                <c:pt idx="904">
                  <c:v>26.444199999999999</c:v>
                </c:pt>
                <c:pt idx="905">
                  <c:v>29.365300000000001</c:v>
                </c:pt>
                <c:pt idx="906">
                  <c:v>27.850899999999999</c:v>
                </c:pt>
                <c:pt idx="907">
                  <c:v>27.297899999999998</c:v>
                </c:pt>
                <c:pt idx="908">
                  <c:v>29.573399999999999</c:v>
                </c:pt>
                <c:pt idx="909">
                  <c:v>27.353200000000001</c:v>
                </c:pt>
                <c:pt idx="910">
                  <c:v>27.9589</c:v>
                </c:pt>
                <c:pt idx="911">
                  <c:v>27.367699999999999</c:v>
                </c:pt>
                <c:pt idx="912">
                  <c:v>29.008099999999999</c:v>
                </c:pt>
                <c:pt idx="913">
                  <c:v>26.875800000000002</c:v>
                </c:pt>
                <c:pt idx="914">
                  <c:v>27.762</c:v>
                </c:pt>
                <c:pt idx="915">
                  <c:v>27.863700000000001</c:v>
                </c:pt>
                <c:pt idx="916">
                  <c:v>27.5184</c:v>
                </c:pt>
                <c:pt idx="917">
                  <c:v>27.708600000000001</c:v>
                </c:pt>
                <c:pt idx="918">
                  <c:v>26.803000000000001</c:v>
                </c:pt>
                <c:pt idx="919">
                  <c:v>26.367799999999999</c:v>
                </c:pt>
                <c:pt idx="920">
                  <c:v>27.457899999999999</c:v>
                </c:pt>
                <c:pt idx="921">
                  <c:v>26.929500000000001</c:v>
                </c:pt>
                <c:pt idx="922">
                  <c:v>26.8733</c:v>
                </c:pt>
                <c:pt idx="923">
                  <c:v>28.040099999999999</c:v>
                </c:pt>
                <c:pt idx="924">
                  <c:v>27.7239</c:v>
                </c:pt>
                <c:pt idx="925">
                  <c:v>27.4207</c:v>
                </c:pt>
                <c:pt idx="926">
                  <c:v>26.523199999999999</c:v>
                </c:pt>
                <c:pt idx="927">
                  <c:v>27.827100000000002</c:v>
                </c:pt>
                <c:pt idx="928">
                  <c:v>28.097799999999999</c:v>
                </c:pt>
                <c:pt idx="929">
                  <c:v>27.413900000000002</c:v>
                </c:pt>
                <c:pt idx="930">
                  <c:v>25.592700000000001</c:v>
                </c:pt>
                <c:pt idx="931">
                  <c:v>32.863999999999997</c:v>
                </c:pt>
                <c:pt idx="932">
                  <c:v>24.761299999999999</c:v>
                </c:pt>
                <c:pt idx="933">
                  <c:v>23.741800000000001</c:v>
                </c:pt>
                <c:pt idx="934">
                  <c:v>23.367000000000001</c:v>
                </c:pt>
                <c:pt idx="935">
                  <c:v>27.641400000000001</c:v>
                </c:pt>
                <c:pt idx="936">
                  <c:v>27.348700000000001</c:v>
                </c:pt>
                <c:pt idx="937">
                  <c:v>27.193000000000001</c:v>
                </c:pt>
                <c:pt idx="938">
                  <c:v>27.122699999999998</c:v>
                </c:pt>
                <c:pt idx="939">
                  <c:v>28.8721</c:v>
                </c:pt>
                <c:pt idx="940">
                  <c:v>27.265000000000001</c:v>
                </c:pt>
                <c:pt idx="941">
                  <c:v>26.5623</c:v>
                </c:pt>
                <c:pt idx="942">
                  <c:v>25.514700000000001</c:v>
                </c:pt>
                <c:pt idx="943">
                  <c:v>25.849799999999998</c:v>
                </c:pt>
                <c:pt idx="944">
                  <c:v>26.559000000000001</c:v>
                </c:pt>
                <c:pt idx="945">
                  <c:v>25.8568</c:v>
                </c:pt>
                <c:pt idx="946">
                  <c:v>25.941600000000001</c:v>
                </c:pt>
                <c:pt idx="947">
                  <c:v>28.842500000000001</c:v>
                </c:pt>
                <c:pt idx="948">
                  <c:v>27.1325</c:v>
                </c:pt>
                <c:pt idx="949">
                  <c:v>26.760999999999999</c:v>
                </c:pt>
                <c:pt idx="950">
                  <c:v>26.278600000000001</c:v>
                </c:pt>
                <c:pt idx="951">
                  <c:v>26.229299999999999</c:v>
                </c:pt>
                <c:pt idx="952">
                  <c:v>27.912600000000001</c:v>
                </c:pt>
                <c:pt idx="953">
                  <c:v>27.206600000000002</c:v>
                </c:pt>
                <c:pt idx="954">
                  <c:v>28.9297</c:v>
                </c:pt>
                <c:pt idx="955">
                  <c:v>27.806100000000001</c:v>
                </c:pt>
                <c:pt idx="956">
                  <c:v>27.064599999999999</c:v>
                </c:pt>
                <c:pt idx="957">
                  <c:v>27.643699999999999</c:v>
                </c:pt>
                <c:pt idx="958">
                  <c:v>27.590299999999999</c:v>
                </c:pt>
                <c:pt idx="959">
                  <c:v>27.6508</c:v>
                </c:pt>
                <c:pt idx="960">
                  <c:v>25.069900000000001</c:v>
                </c:pt>
                <c:pt idx="961">
                  <c:v>27.618300000000001</c:v>
                </c:pt>
                <c:pt idx="962">
                  <c:v>25.6279</c:v>
                </c:pt>
                <c:pt idx="963">
                  <c:v>23.1358</c:v>
                </c:pt>
                <c:pt idx="964">
                  <c:v>23.475200000000001</c:v>
                </c:pt>
                <c:pt idx="965">
                  <c:v>27.330300000000001</c:v>
                </c:pt>
                <c:pt idx="966">
                  <c:v>29.3474</c:v>
                </c:pt>
                <c:pt idx="967">
                  <c:v>26.988499999999998</c:v>
                </c:pt>
                <c:pt idx="968">
                  <c:v>28.252400000000002</c:v>
                </c:pt>
                <c:pt idx="969">
                  <c:v>26.341999999999999</c:v>
                </c:pt>
                <c:pt idx="970">
                  <c:v>26.538900000000002</c:v>
                </c:pt>
                <c:pt idx="971">
                  <c:v>26.5505</c:v>
                </c:pt>
                <c:pt idx="972">
                  <c:v>26.562000000000001</c:v>
                </c:pt>
                <c:pt idx="973">
                  <c:v>27.7667</c:v>
                </c:pt>
                <c:pt idx="974">
                  <c:v>27.796700000000001</c:v>
                </c:pt>
                <c:pt idx="975">
                  <c:v>27.8962</c:v>
                </c:pt>
                <c:pt idx="976">
                  <c:v>28.051300000000001</c:v>
                </c:pt>
                <c:pt idx="977">
                  <c:v>26.461500000000001</c:v>
                </c:pt>
                <c:pt idx="978">
                  <c:v>26.583200000000001</c:v>
                </c:pt>
                <c:pt idx="979">
                  <c:v>26.435700000000001</c:v>
                </c:pt>
                <c:pt idx="980">
                  <c:v>26.990100000000002</c:v>
                </c:pt>
                <c:pt idx="981">
                  <c:v>27.4602</c:v>
                </c:pt>
                <c:pt idx="982">
                  <c:v>27.251999999999999</c:v>
                </c:pt>
                <c:pt idx="983">
                  <c:v>28.464700000000001</c:v>
                </c:pt>
                <c:pt idx="984">
                  <c:v>27.764399999999998</c:v>
                </c:pt>
                <c:pt idx="985">
                  <c:v>26.999199999999998</c:v>
                </c:pt>
                <c:pt idx="986">
                  <c:v>27.1143</c:v>
                </c:pt>
                <c:pt idx="987">
                  <c:v>27.8476</c:v>
                </c:pt>
                <c:pt idx="988">
                  <c:v>26.655899999999999</c:v>
                </c:pt>
                <c:pt idx="989">
                  <c:v>22.650300000000001</c:v>
                </c:pt>
                <c:pt idx="990">
                  <c:v>27.536999999999999</c:v>
                </c:pt>
                <c:pt idx="991">
                  <c:v>22.838899999999999</c:v>
                </c:pt>
                <c:pt idx="992">
                  <c:v>28.2439</c:v>
                </c:pt>
                <c:pt idx="993">
                  <c:v>28.490600000000001</c:v>
                </c:pt>
                <c:pt idx="994">
                  <c:v>28.739100000000001</c:v>
                </c:pt>
                <c:pt idx="995">
                  <c:v>27.313800000000001</c:v>
                </c:pt>
                <c:pt idx="996">
                  <c:v>27.595300000000002</c:v>
                </c:pt>
                <c:pt idx="997">
                  <c:v>27.467099999999999</c:v>
                </c:pt>
                <c:pt idx="998">
                  <c:v>26.866299999999999</c:v>
                </c:pt>
                <c:pt idx="999">
                  <c:v>26.894300000000001</c:v>
                </c:pt>
                <c:pt idx="1000">
                  <c:v>26.714400000000001</c:v>
                </c:pt>
                <c:pt idx="1001">
                  <c:v>26.369900000000001</c:v>
                </c:pt>
                <c:pt idx="1002">
                  <c:v>27.1065</c:v>
                </c:pt>
                <c:pt idx="1003">
                  <c:v>28.4116</c:v>
                </c:pt>
                <c:pt idx="1004">
                  <c:v>26.566800000000001</c:v>
                </c:pt>
                <c:pt idx="1005">
                  <c:v>27.0974</c:v>
                </c:pt>
                <c:pt idx="1006">
                  <c:v>26.564699999999998</c:v>
                </c:pt>
                <c:pt idx="1007">
                  <c:v>27.634399999999999</c:v>
                </c:pt>
                <c:pt idx="1008">
                  <c:v>27.358000000000001</c:v>
                </c:pt>
                <c:pt idx="1009">
                  <c:v>27.181000000000001</c:v>
                </c:pt>
                <c:pt idx="1010">
                  <c:v>28.076899999999998</c:v>
                </c:pt>
                <c:pt idx="1011">
                  <c:v>27.9663</c:v>
                </c:pt>
                <c:pt idx="1012">
                  <c:v>27.1983</c:v>
                </c:pt>
                <c:pt idx="1013">
                  <c:v>27.616099999999999</c:v>
                </c:pt>
                <c:pt idx="1014">
                  <c:v>26.964300000000001</c:v>
                </c:pt>
                <c:pt idx="1015">
                  <c:v>22.509799999999998</c:v>
                </c:pt>
                <c:pt idx="1016">
                  <c:v>23.261099999999999</c:v>
                </c:pt>
                <c:pt idx="1017">
                  <c:v>26.7773</c:v>
                </c:pt>
                <c:pt idx="1018">
                  <c:v>27.4834</c:v>
                </c:pt>
                <c:pt idx="1019">
                  <c:v>30.291</c:v>
                </c:pt>
                <c:pt idx="1020">
                  <c:v>26.782900000000001</c:v>
                </c:pt>
                <c:pt idx="1021">
                  <c:v>27.041399999999999</c:v>
                </c:pt>
                <c:pt idx="1022">
                  <c:v>27.507200000000001</c:v>
                </c:pt>
                <c:pt idx="1023">
                  <c:v>26.6935</c:v>
                </c:pt>
                <c:pt idx="1024">
                  <c:v>26.622900000000001</c:v>
                </c:pt>
                <c:pt idx="1025">
                  <c:v>26.789000000000001</c:v>
                </c:pt>
                <c:pt idx="1026">
                  <c:v>26.810099999999998</c:v>
                </c:pt>
                <c:pt idx="1027">
                  <c:v>26.515499999999999</c:v>
                </c:pt>
                <c:pt idx="1028">
                  <c:v>26.271599999999999</c:v>
                </c:pt>
                <c:pt idx="1029">
                  <c:v>26.346499999999999</c:v>
                </c:pt>
                <c:pt idx="1030">
                  <c:v>26.760999999999999</c:v>
                </c:pt>
                <c:pt idx="1031">
                  <c:v>28.757200000000001</c:v>
                </c:pt>
                <c:pt idx="1032">
                  <c:v>27.3766</c:v>
                </c:pt>
                <c:pt idx="1033">
                  <c:v>27.817499999999999</c:v>
                </c:pt>
                <c:pt idx="1034">
                  <c:v>27.499700000000001</c:v>
                </c:pt>
                <c:pt idx="1035">
                  <c:v>26.898700000000002</c:v>
                </c:pt>
                <c:pt idx="1036">
                  <c:v>26.8873</c:v>
                </c:pt>
                <c:pt idx="1037">
                  <c:v>25.273599999999998</c:v>
                </c:pt>
                <c:pt idx="1038">
                  <c:v>23.6769</c:v>
                </c:pt>
                <c:pt idx="1039">
                  <c:v>27.688199999999998</c:v>
                </c:pt>
                <c:pt idx="1040">
                  <c:v>29.477499999999999</c:v>
                </c:pt>
                <c:pt idx="1041">
                  <c:v>27.569800000000001</c:v>
                </c:pt>
                <c:pt idx="1042">
                  <c:v>26.936299999999999</c:v>
                </c:pt>
                <c:pt idx="1043">
                  <c:v>27.676600000000001</c:v>
                </c:pt>
                <c:pt idx="1044">
                  <c:v>27.4375</c:v>
                </c:pt>
                <c:pt idx="1045">
                  <c:v>27.008700000000001</c:v>
                </c:pt>
                <c:pt idx="1046">
                  <c:v>26.690899999999999</c:v>
                </c:pt>
                <c:pt idx="1047">
                  <c:v>27.013500000000001</c:v>
                </c:pt>
                <c:pt idx="1048">
                  <c:v>27.866700000000002</c:v>
                </c:pt>
                <c:pt idx="1049">
                  <c:v>25.836500000000001</c:v>
                </c:pt>
                <c:pt idx="1050">
                  <c:v>26.9526</c:v>
                </c:pt>
                <c:pt idx="1051">
                  <c:v>26.770499999999998</c:v>
                </c:pt>
                <c:pt idx="1052">
                  <c:v>31.157499999999999</c:v>
                </c:pt>
                <c:pt idx="1053">
                  <c:v>26.7165</c:v>
                </c:pt>
                <c:pt idx="1054">
                  <c:v>26.6114</c:v>
                </c:pt>
                <c:pt idx="1055">
                  <c:v>27.773800000000001</c:v>
                </c:pt>
                <c:pt idx="1056">
                  <c:v>28.5732</c:v>
                </c:pt>
                <c:pt idx="1057">
                  <c:v>28.892800000000001</c:v>
                </c:pt>
                <c:pt idx="1058">
                  <c:v>27.5718</c:v>
                </c:pt>
                <c:pt idx="1059">
                  <c:v>25.838999999999999</c:v>
                </c:pt>
                <c:pt idx="1060">
                  <c:v>22.826799999999999</c:v>
                </c:pt>
                <c:pt idx="1061">
                  <c:v>27.914899999999999</c:v>
                </c:pt>
                <c:pt idx="1062">
                  <c:v>27.725200000000001</c:v>
                </c:pt>
                <c:pt idx="1063">
                  <c:v>28.76</c:v>
                </c:pt>
                <c:pt idx="1064">
                  <c:v>28.414300000000001</c:v>
                </c:pt>
                <c:pt idx="1065">
                  <c:v>26.065999999999999</c:v>
                </c:pt>
                <c:pt idx="1066">
                  <c:v>26.428699999999999</c:v>
                </c:pt>
                <c:pt idx="1067">
                  <c:v>26.8871</c:v>
                </c:pt>
                <c:pt idx="1068">
                  <c:v>27.043600000000001</c:v>
                </c:pt>
                <c:pt idx="1069">
                  <c:v>27.656099999999999</c:v>
                </c:pt>
                <c:pt idx="1070">
                  <c:v>27.1204</c:v>
                </c:pt>
                <c:pt idx="1071">
                  <c:v>26.796299999999999</c:v>
                </c:pt>
                <c:pt idx="1072">
                  <c:v>26.700399999999998</c:v>
                </c:pt>
                <c:pt idx="1073">
                  <c:v>28.819400000000002</c:v>
                </c:pt>
                <c:pt idx="1074">
                  <c:v>27.3</c:v>
                </c:pt>
                <c:pt idx="1075">
                  <c:v>26.759</c:v>
                </c:pt>
                <c:pt idx="1076">
                  <c:v>26.669799999999999</c:v>
                </c:pt>
                <c:pt idx="1077">
                  <c:v>27.258099999999999</c:v>
                </c:pt>
                <c:pt idx="1078">
                  <c:v>28.263999999999999</c:v>
                </c:pt>
                <c:pt idx="1079">
                  <c:v>27.715699999999998</c:v>
                </c:pt>
                <c:pt idx="1080">
                  <c:v>27.222899999999999</c:v>
                </c:pt>
                <c:pt idx="1081">
                  <c:v>26.709599999999998</c:v>
                </c:pt>
                <c:pt idx="1082">
                  <c:v>27.192900000000002</c:v>
                </c:pt>
                <c:pt idx="1083">
                  <c:v>27.919699999999999</c:v>
                </c:pt>
                <c:pt idx="1084">
                  <c:v>27.882899999999999</c:v>
                </c:pt>
                <c:pt idx="1085">
                  <c:v>22.821999999999999</c:v>
                </c:pt>
                <c:pt idx="1086">
                  <c:v>27.695900000000002</c:v>
                </c:pt>
                <c:pt idx="1087">
                  <c:v>26.2913</c:v>
                </c:pt>
                <c:pt idx="1088">
                  <c:v>27.407299999999999</c:v>
                </c:pt>
                <c:pt idx="1089">
                  <c:v>27.548500000000001</c:v>
                </c:pt>
                <c:pt idx="1090">
                  <c:v>28.204699999999999</c:v>
                </c:pt>
                <c:pt idx="1091">
                  <c:v>30.1615</c:v>
                </c:pt>
                <c:pt idx="1092">
                  <c:v>27.001799999999999</c:v>
                </c:pt>
                <c:pt idx="1093">
                  <c:v>27.5976</c:v>
                </c:pt>
                <c:pt idx="1094">
                  <c:v>27.676300000000001</c:v>
                </c:pt>
                <c:pt idx="1095">
                  <c:v>25.952000000000002</c:v>
                </c:pt>
                <c:pt idx="1096">
                  <c:v>25.285399999999999</c:v>
                </c:pt>
                <c:pt idx="1097">
                  <c:v>27.9666</c:v>
                </c:pt>
                <c:pt idx="1098">
                  <c:v>27.593</c:v>
                </c:pt>
                <c:pt idx="1099">
                  <c:v>28.061299999999999</c:v>
                </c:pt>
                <c:pt idx="1100">
                  <c:v>26.154</c:v>
                </c:pt>
                <c:pt idx="1101">
                  <c:v>26.644400000000001</c:v>
                </c:pt>
                <c:pt idx="1102">
                  <c:v>27.929400000000001</c:v>
                </c:pt>
                <c:pt idx="1103">
                  <c:v>27.646699999999999</c:v>
                </c:pt>
                <c:pt idx="1104">
                  <c:v>28.2041</c:v>
                </c:pt>
                <c:pt idx="1105">
                  <c:v>29.278099999999998</c:v>
                </c:pt>
                <c:pt idx="1106">
                  <c:v>28.4602</c:v>
                </c:pt>
                <c:pt idx="1107">
                  <c:v>33.944499999999998</c:v>
                </c:pt>
                <c:pt idx="1108">
                  <c:v>30.211200000000002</c:v>
                </c:pt>
                <c:pt idx="1109">
                  <c:v>27.646899999999999</c:v>
                </c:pt>
                <c:pt idx="1110">
                  <c:v>28.592300000000002</c:v>
                </c:pt>
                <c:pt idx="1111">
                  <c:v>27.665900000000001</c:v>
                </c:pt>
                <c:pt idx="1112">
                  <c:v>32.5321</c:v>
                </c:pt>
                <c:pt idx="1113">
                  <c:v>27.293099999999999</c:v>
                </c:pt>
                <c:pt idx="1114">
                  <c:v>27.73</c:v>
                </c:pt>
                <c:pt idx="1115">
                  <c:v>26.529599999999999</c:v>
                </c:pt>
                <c:pt idx="1116">
                  <c:v>26.9223</c:v>
                </c:pt>
                <c:pt idx="1117">
                  <c:v>27.1951</c:v>
                </c:pt>
                <c:pt idx="1118">
                  <c:v>27.246200000000002</c:v>
                </c:pt>
                <c:pt idx="1119">
                  <c:v>27.5579</c:v>
                </c:pt>
                <c:pt idx="1120">
                  <c:v>26.791499999999999</c:v>
                </c:pt>
                <c:pt idx="1121">
                  <c:v>26.304600000000001</c:v>
                </c:pt>
                <c:pt idx="1122">
                  <c:v>26.828700000000001</c:v>
                </c:pt>
                <c:pt idx="1123">
                  <c:v>26.3231</c:v>
                </c:pt>
                <c:pt idx="1124">
                  <c:v>27.696000000000002</c:v>
                </c:pt>
                <c:pt idx="1125">
                  <c:v>28.169499999999999</c:v>
                </c:pt>
                <c:pt idx="1126">
                  <c:v>27.434699999999999</c:v>
                </c:pt>
                <c:pt idx="1127">
                  <c:v>24.325399999999998</c:v>
                </c:pt>
                <c:pt idx="1128">
                  <c:v>22.921099999999999</c:v>
                </c:pt>
                <c:pt idx="1129">
                  <c:v>25.077000000000002</c:v>
                </c:pt>
                <c:pt idx="1130">
                  <c:v>24.6281</c:v>
                </c:pt>
                <c:pt idx="1131">
                  <c:v>23.253900000000002</c:v>
                </c:pt>
                <c:pt idx="1132">
                  <c:v>27.894300000000001</c:v>
                </c:pt>
                <c:pt idx="1133">
                  <c:v>28.591799999999999</c:v>
                </c:pt>
                <c:pt idx="1134">
                  <c:v>27.130099999999999</c:v>
                </c:pt>
                <c:pt idx="1135">
                  <c:v>27.588100000000001</c:v>
                </c:pt>
                <c:pt idx="1136">
                  <c:v>26.85</c:v>
                </c:pt>
                <c:pt idx="1137">
                  <c:v>26.417000000000002</c:v>
                </c:pt>
                <c:pt idx="1138">
                  <c:v>27.1508</c:v>
                </c:pt>
                <c:pt idx="1139">
                  <c:v>27.562899999999999</c:v>
                </c:pt>
                <c:pt idx="1140">
                  <c:v>26.749700000000001</c:v>
                </c:pt>
                <c:pt idx="1141">
                  <c:v>26.398499999999999</c:v>
                </c:pt>
                <c:pt idx="1142">
                  <c:v>27.104600000000001</c:v>
                </c:pt>
                <c:pt idx="1143">
                  <c:v>27.260300000000001</c:v>
                </c:pt>
                <c:pt idx="1144">
                  <c:v>27.335000000000001</c:v>
                </c:pt>
                <c:pt idx="1145">
                  <c:v>26.365600000000001</c:v>
                </c:pt>
                <c:pt idx="1146">
                  <c:v>28.0932</c:v>
                </c:pt>
                <c:pt idx="1147">
                  <c:v>27.7898</c:v>
                </c:pt>
                <c:pt idx="1148">
                  <c:v>28.943200000000001</c:v>
                </c:pt>
                <c:pt idx="1149">
                  <c:v>26.506599999999999</c:v>
                </c:pt>
                <c:pt idx="1150">
                  <c:v>27.067</c:v>
                </c:pt>
                <c:pt idx="1151">
                  <c:v>26.952400000000001</c:v>
                </c:pt>
                <c:pt idx="1152">
                  <c:v>28.800999999999998</c:v>
                </c:pt>
                <c:pt idx="1153">
                  <c:v>25.764600000000002</c:v>
                </c:pt>
                <c:pt idx="1154">
                  <c:v>27.6739</c:v>
                </c:pt>
                <c:pt idx="1155">
                  <c:v>28.190300000000001</c:v>
                </c:pt>
                <c:pt idx="1156">
                  <c:v>27.478899999999999</c:v>
                </c:pt>
                <c:pt idx="1157">
                  <c:v>27.82</c:v>
                </c:pt>
                <c:pt idx="1158">
                  <c:v>26.2089</c:v>
                </c:pt>
                <c:pt idx="1159">
                  <c:v>27.392900000000001</c:v>
                </c:pt>
                <c:pt idx="1160">
                  <c:v>28.086600000000001</c:v>
                </c:pt>
                <c:pt idx="1161">
                  <c:v>29.032800000000002</c:v>
                </c:pt>
                <c:pt idx="1162">
                  <c:v>26.171600000000002</c:v>
                </c:pt>
                <c:pt idx="1163">
                  <c:v>26.985399999999998</c:v>
                </c:pt>
                <c:pt idx="1164">
                  <c:v>27.734400000000001</c:v>
                </c:pt>
                <c:pt idx="1165">
                  <c:v>27.657900000000001</c:v>
                </c:pt>
                <c:pt idx="1166">
                  <c:v>26.663</c:v>
                </c:pt>
                <c:pt idx="1167">
                  <c:v>26.520099999999999</c:v>
                </c:pt>
                <c:pt idx="1168">
                  <c:v>26.3093</c:v>
                </c:pt>
                <c:pt idx="1169">
                  <c:v>28.655999999999999</c:v>
                </c:pt>
                <c:pt idx="1170">
                  <c:v>28.357199999999999</c:v>
                </c:pt>
                <c:pt idx="1171">
                  <c:v>26.989799999999999</c:v>
                </c:pt>
                <c:pt idx="1172">
                  <c:v>26.842700000000001</c:v>
                </c:pt>
                <c:pt idx="1173">
                  <c:v>27.2788</c:v>
                </c:pt>
                <c:pt idx="1174">
                  <c:v>27.6066</c:v>
                </c:pt>
                <c:pt idx="1175">
                  <c:v>27.778400000000001</c:v>
                </c:pt>
                <c:pt idx="1176">
                  <c:v>27.360499999999998</c:v>
                </c:pt>
                <c:pt idx="1177">
                  <c:v>27.325600000000001</c:v>
                </c:pt>
                <c:pt idx="1178">
                  <c:v>27.1556</c:v>
                </c:pt>
                <c:pt idx="1179">
                  <c:v>27.3627</c:v>
                </c:pt>
                <c:pt idx="1180">
                  <c:v>26.204799999999999</c:v>
                </c:pt>
                <c:pt idx="1181">
                  <c:v>26.9526</c:v>
                </c:pt>
                <c:pt idx="1182">
                  <c:v>27.5395</c:v>
                </c:pt>
                <c:pt idx="1183">
                  <c:v>26.173100000000002</c:v>
                </c:pt>
                <c:pt idx="1184">
                  <c:v>27.5</c:v>
                </c:pt>
                <c:pt idx="1185">
                  <c:v>27.376899999999999</c:v>
                </c:pt>
                <c:pt idx="1186">
                  <c:v>26.585799999999999</c:v>
                </c:pt>
                <c:pt idx="1187">
                  <c:v>26.782</c:v>
                </c:pt>
                <c:pt idx="1188">
                  <c:v>27.341699999999999</c:v>
                </c:pt>
                <c:pt idx="1189">
                  <c:v>27.129899999999999</c:v>
                </c:pt>
                <c:pt idx="1190">
                  <c:v>27.269300000000001</c:v>
                </c:pt>
                <c:pt idx="1191">
                  <c:v>26.142499999999998</c:v>
                </c:pt>
                <c:pt idx="1192">
                  <c:v>28.478899999999999</c:v>
                </c:pt>
                <c:pt idx="1193">
                  <c:v>27.3812</c:v>
                </c:pt>
                <c:pt idx="1194">
                  <c:v>27.509</c:v>
                </c:pt>
                <c:pt idx="1195">
                  <c:v>27.875299999999999</c:v>
                </c:pt>
                <c:pt idx="1196">
                  <c:v>27.393000000000001</c:v>
                </c:pt>
                <c:pt idx="1197">
                  <c:v>27.564800000000002</c:v>
                </c:pt>
                <c:pt idx="1198">
                  <c:v>28.460899999999999</c:v>
                </c:pt>
                <c:pt idx="1199">
                  <c:v>30.2043</c:v>
                </c:pt>
                <c:pt idx="1200">
                  <c:v>26.659300000000002</c:v>
                </c:pt>
                <c:pt idx="1201">
                  <c:v>27.369800000000001</c:v>
                </c:pt>
                <c:pt idx="1202">
                  <c:v>26.749199999999998</c:v>
                </c:pt>
                <c:pt idx="1203">
                  <c:v>26.7073</c:v>
                </c:pt>
                <c:pt idx="1204">
                  <c:v>27.4695</c:v>
                </c:pt>
                <c:pt idx="1205">
                  <c:v>27.606400000000001</c:v>
                </c:pt>
                <c:pt idx="1206">
                  <c:v>27.262699999999999</c:v>
                </c:pt>
                <c:pt idx="1207">
                  <c:v>26.4848</c:v>
                </c:pt>
                <c:pt idx="1208">
                  <c:v>26.8614</c:v>
                </c:pt>
                <c:pt idx="1209">
                  <c:v>27.193999999999999</c:v>
                </c:pt>
                <c:pt idx="1210">
                  <c:v>28.982800000000001</c:v>
                </c:pt>
                <c:pt idx="1211">
                  <c:v>29.749300000000002</c:v>
                </c:pt>
                <c:pt idx="1212">
                  <c:v>27.263300000000001</c:v>
                </c:pt>
                <c:pt idx="1213">
                  <c:v>27.346800000000002</c:v>
                </c:pt>
                <c:pt idx="1214">
                  <c:v>29.840299999999999</c:v>
                </c:pt>
                <c:pt idx="1215">
                  <c:v>27.8155</c:v>
                </c:pt>
                <c:pt idx="1216">
                  <c:v>27.697299999999998</c:v>
                </c:pt>
                <c:pt idx="1217">
                  <c:v>26.573899999999998</c:v>
                </c:pt>
                <c:pt idx="1218">
                  <c:v>27.1159</c:v>
                </c:pt>
                <c:pt idx="1219">
                  <c:v>26.982800000000001</c:v>
                </c:pt>
                <c:pt idx="1220">
                  <c:v>26.517800000000001</c:v>
                </c:pt>
                <c:pt idx="1221">
                  <c:v>26.943899999999999</c:v>
                </c:pt>
                <c:pt idx="1222">
                  <c:v>26.759899999999998</c:v>
                </c:pt>
                <c:pt idx="1223">
                  <c:v>30.145499999999998</c:v>
                </c:pt>
                <c:pt idx="1224">
                  <c:v>27.118400000000001</c:v>
                </c:pt>
                <c:pt idx="1225">
                  <c:v>26.9373</c:v>
                </c:pt>
                <c:pt idx="1226">
                  <c:v>28.255299999999998</c:v>
                </c:pt>
                <c:pt idx="1227">
                  <c:v>27.404299999999999</c:v>
                </c:pt>
                <c:pt idx="1228">
                  <c:v>28.421199999999999</c:v>
                </c:pt>
                <c:pt idx="1229">
                  <c:v>29.6097</c:v>
                </c:pt>
                <c:pt idx="1230">
                  <c:v>26.688500000000001</c:v>
                </c:pt>
                <c:pt idx="1231">
                  <c:v>27.134699999999999</c:v>
                </c:pt>
                <c:pt idx="1232">
                  <c:v>26.9176</c:v>
                </c:pt>
                <c:pt idx="1233">
                  <c:v>26.625699999999998</c:v>
                </c:pt>
                <c:pt idx="1234">
                  <c:v>26.975899999999999</c:v>
                </c:pt>
                <c:pt idx="1235">
                  <c:v>29.200500000000002</c:v>
                </c:pt>
                <c:pt idx="1236">
                  <c:v>28.865500000000001</c:v>
                </c:pt>
                <c:pt idx="1237">
                  <c:v>26.838100000000001</c:v>
                </c:pt>
                <c:pt idx="1238">
                  <c:v>27.1694</c:v>
                </c:pt>
                <c:pt idx="1239">
                  <c:v>29.489100000000001</c:v>
                </c:pt>
                <c:pt idx="1240">
                  <c:v>28.3081</c:v>
                </c:pt>
                <c:pt idx="1241">
                  <c:v>28.229800000000001</c:v>
                </c:pt>
                <c:pt idx="1242">
                  <c:v>29.255099999999999</c:v>
                </c:pt>
                <c:pt idx="1243">
                  <c:v>28.908899999999999</c:v>
                </c:pt>
                <c:pt idx="1244">
                  <c:v>27.970300000000002</c:v>
                </c:pt>
                <c:pt idx="1245">
                  <c:v>27.4236</c:v>
                </c:pt>
                <c:pt idx="1246">
                  <c:v>28.7409</c:v>
                </c:pt>
                <c:pt idx="1247">
                  <c:v>27.087700000000002</c:v>
                </c:pt>
                <c:pt idx="1248">
                  <c:v>26.5002</c:v>
                </c:pt>
              </c:numCache>
            </c:numRef>
          </c:yVal>
          <c:smooth val="0"/>
          <c:extLst>
            <c:ext xmlns:c16="http://schemas.microsoft.com/office/drawing/2014/chart" uri="{C3380CC4-5D6E-409C-BE32-E72D297353CC}">
              <c16:uniqueId val="{00000002-D8C2-4A5A-B834-3CE51D5D9178}"/>
            </c:ext>
          </c:extLst>
        </c:ser>
        <c:dLbls>
          <c:showLegendKey val="0"/>
          <c:showVal val="0"/>
          <c:showCatName val="0"/>
          <c:showSerName val="0"/>
          <c:showPercent val="0"/>
          <c:showBubbleSize val="0"/>
        </c:dLbls>
        <c:axId val="287836175"/>
        <c:axId val="287839087"/>
      </c:scatterChart>
      <c:valAx>
        <c:axId val="287836175"/>
        <c:scaling>
          <c:orientation val="minMax"/>
        </c:scaling>
        <c:delete val="0"/>
        <c:axPos val="b"/>
        <c:minorGridlines>
          <c:spPr>
            <a:ln w="9525" cap="flat" cmpd="sng" algn="ctr">
              <a:solidFill>
                <a:schemeClr val="dk1">
                  <a:lumMod val="15000"/>
                  <a:lumOff val="85000"/>
                </a:schemeClr>
              </a:solidFill>
              <a:round/>
            </a:ln>
            <a:effectLst/>
          </c:spPr>
        </c:min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IN" sz="1000" dirty="0">
                    <a:solidFill>
                      <a:schemeClr val="tx1"/>
                    </a:solidFill>
                  </a:rPr>
                  <a:t>NDVI</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287839087"/>
        <c:crosses val="autoZero"/>
        <c:crossBetween val="midCat"/>
      </c:valAx>
      <c:valAx>
        <c:axId val="287839087"/>
        <c:scaling>
          <c:orientation val="minMax"/>
          <c:min val="10"/>
        </c:scaling>
        <c:delete val="0"/>
        <c:axPos val="l"/>
        <c:minorGridlines>
          <c:spPr>
            <a:ln w="9525" cap="flat" cmpd="sng" algn="ctr">
              <a:solidFill>
                <a:schemeClr val="dk1">
                  <a:lumMod val="15000"/>
                  <a:lumOff val="85000"/>
                </a:schemeClr>
              </a:solidFill>
              <a:round/>
            </a:ln>
            <a:effectLst/>
          </c:spPr>
        </c:min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IN" sz="1000" dirty="0">
                    <a:solidFill>
                      <a:schemeClr val="tx1"/>
                    </a:solidFill>
                  </a:rPr>
                  <a:t>LST</a:t>
                </a:r>
              </a:p>
            </c:rich>
          </c:tx>
          <c:layout>
            <c:manualLayout>
              <c:xMode val="edge"/>
              <c:yMode val="edge"/>
              <c:x val="1.0439872023296357E-2"/>
              <c:y val="0.50349273908329029"/>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287836175"/>
        <c:crosses val="autoZero"/>
        <c:crossBetween val="midCat"/>
      </c:valAx>
      <c:spPr>
        <a:pattFill prst="ltDnDiag">
          <a:fgClr>
            <a:schemeClr val="dk1">
              <a:lumMod val="15000"/>
              <a:lumOff val="85000"/>
            </a:schemeClr>
          </a:fgClr>
          <a:bgClr>
            <a:schemeClr val="lt1"/>
          </a:bgClr>
        </a:pattFill>
        <a:ln>
          <a:noFill/>
        </a:ln>
        <a:effectLst/>
      </c:spPr>
    </c:plotArea>
    <c:legend>
      <c:legendPos val="r"/>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IN" dirty="0">
                <a:solidFill>
                  <a:schemeClr val="tx1"/>
                </a:solidFill>
              </a:rPr>
              <a:t>Correlation Between LST and NDVI </a:t>
            </a:r>
          </a:p>
          <a:p>
            <a:pPr>
              <a:defRPr/>
            </a:pPr>
            <a:r>
              <a:rPr lang="en-IN" dirty="0">
                <a:solidFill>
                  <a:schemeClr val="tx1"/>
                </a:solidFill>
              </a:rPr>
              <a:t>December,</a:t>
            </a:r>
            <a:r>
              <a:rPr lang="en-IN" baseline="0" dirty="0">
                <a:solidFill>
                  <a:schemeClr val="tx1"/>
                </a:solidFill>
              </a:rPr>
              <a:t> 2001</a:t>
            </a:r>
            <a:endParaRPr lang="en-IN" dirty="0">
              <a:solidFill>
                <a:schemeClr val="tx1"/>
              </a:solidFill>
            </a:endParaRP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manualLayout>
          <c:layoutTarget val="inner"/>
          <c:xMode val="edge"/>
          <c:yMode val="edge"/>
          <c:x val="6.1255314064031695E-2"/>
          <c:y val="0.15911792185093249"/>
          <c:w val="0.72474933988041212"/>
          <c:h val="0.72046080085722219"/>
        </c:manualLayout>
      </c:layout>
      <c:scatterChart>
        <c:scatterStyle val="lineMarker"/>
        <c:varyColors val="0"/>
        <c:ser>
          <c:idx val="0"/>
          <c:order val="0"/>
          <c:tx>
            <c:strRef>
              <c:f>Sheet1!$K$1</c:f>
              <c:strCache>
                <c:ptCount val="1"/>
                <c:pt idx="0">
                  <c:v>LST</c:v>
                </c:pt>
              </c:strCache>
            </c:strRef>
          </c:tx>
          <c:spPr>
            <a:ln w="25400" cap="rnd">
              <a:noFill/>
              <a:round/>
            </a:ln>
            <a:effectLst/>
          </c:spPr>
          <c:marker>
            <c:symbol val="diamond"/>
            <c:size val="6"/>
            <c:spPr>
              <a:solidFill>
                <a:schemeClr val="lt1"/>
              </a:solidFill>
              <a:ln w="15875">
                <a:solidFill>
                  <a:schemeClr val="accent1"/>
                </a:solidFill>
                <a:round/>
              </a:ln>
              <a:effectLst/>
            </c:spPr>
          </c:marker>
          <c:trendline>
            <c:spPr>
              <a:ln w="19050" cap="rnd">
                <a:solidFill>
                  <a:schemeClr val="accent1"/>
                </a:solidFill>
              </a:ln>
              <a:effectLst/>
            </c:spPr>
            <c:trendlineType val="linear"/>
            <c:dispRSqr val="0"/>
            <c:dispEq val="0"/>
          </c:trendline>
          <c:trendline>
            <c:spPr>
              <a:ln w="19050" cap="rnd">
                <a:solidFill>
                  <a:srgbClr val="FF0000"/>
                </a:solidFill>
              </a:ln>
              <a:effectLst/>
            </c:spPr>
            <c:trendlineType val="linear"/>
            <c:dispRSqr val="0"/>
            <c:dispEq val="0"/>
          </c:trendline>
          <c:trendline>
            <c:spPr>
              <a:ln w="19050" cap="rnd">
                <a:solidFill>
                  <a:srgbClr val="FF0000"/>
                </a:solidFill>
              </a:ln>
              <a:effectLst/>
            </c:spPr>
            <c:trendlineType val="linear"/>
            <c:dispRSqr val="1"/>
            <c:dispEq val="1"/>
            <c:trendlineLbl>
              <c:layout>
                <c:manualLayout>
                  <c:x val="0.25717508974488812"/>
                  <c:y val="-0.12642089850403054"/>
                </c:manualLayout>
              </c:layout>
              <c:tx>
                <c:rich>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US" b="1" baseline="0" dirty="0">
                        <a:solidFill>
                          <a:schemeClr val="tx1"/>
                        </a:solidFill>
                      </a:rPr>
                      <a:t>y = -1.4444x + 18.802</a:t>
                    </a:r>
                    <a:br>
                      <a:rPr lang="en-US" b="1" baseline="0" dirty="0">
                        <a:solidFill>
                          <a:schemeClr val="tx1"/>
                        </a:solidFill>
                      </a:rPr>
                    </a:br>
                    <a:r>
                      <a:rPr lang="en-US" b="1" baseline="0" dirty="0">
                        <a:solidFill>
                          <a:schemeClr val="tx1"/>
                        </a:solidFill>
                      </a:rPr>
                      <a:t>R² = 0.0331</a:t>
                    </a:r>
                    <a:endParaRPr lang="en-US" b="1" dirty="0">
                      <a:solidFill>
                        <a:schemeClr val="tx1"/>
                      </a:solidFill>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rendlineLbl>
          </c:trendline>
          <c:xVal>
            <c:numRef>
              <c:f>Sheet1!$J$2:$J$1250</c:f>
              <c:numCache>
                <c:formatCode>0.00</c:formatCode>
                <c:ptCount val="1249"/>
                <c:pt idx="0">
                  <c:v>0.27777800000000002</c:v>
                </c:pt>
                <c:pt idx="1">
                  <c:v>0.160305</c:v>
                </c:pt>
                <c:pt idx="2">
                  <c:v>0.45454499999999998</c:v>
                </c:pt>
                <c:pt idx="3">
                  <c:v>0.38461499999999998</c:v>
                </c:pt>
                <c:pt idx="4">
                  <c:v>0.41095900000000002</c:v>
                </c:pt>
                <c:pt idx="5">
                  <c:v>0.352941</c:v>
                </c:pt>
                <c:pt idx="6">
                  <c:v>5.1852000000000002E-2</c:v>
                </c:pt>
                <c:pt idx="7">
                  <c:v>0.35</c:v>
                </c:pt>
                <c:pt idx="8">
                  <c:v>0.35593200000000003</c:v>
                </c:pt>
                <c:pt idx="9">
                  <c:v>0.28169</c:v>
                </c:pt>
                <c:pt idx="10">
                  <c:v>0.42465799999999998</c:v>
                </c:pt>
                <c:pt idx="11">
                  <c:v>0.42857099999999998</c:v>
                </c:pt>
                <c:pt idx="12">
                  <c:v>0.42446</c:v>
                </c:pt>
                <c:pt idx="13">
                  <c:v>0.381295</c:v>
                </c:pt>
                <c:pt idx="14">
                  <c:v>0.101449</c:v>
                </c:pt>
                <c:pt idx="15">
                  <c:v>-6.5088999999999994E-2</c:v>
                </c:pt>
                <c:pt idx="16">
                  <c:v>0.36585400000000001</c:v>
                </c:pt>
                <c:pt idx="17">
                  <c:v>0.37878800000000001</c:v>
                </c:pt>
                <c:pt idx="18">
                  <c:v>0.40298499999999998</c:v>
                </c:pt>
                <c:pt idx="19">
                  <c:v>0.41085300000000002</c:v>
                </c:pt>
                <c:pt idx="20">
                  <c:v>0.40298499999999998</c:v>
                </c:pt>
                <c:pt idx="21">
                  <c:v>0.36923099999999998</c:v>
                </c:pt>
                <c:pt idx="22">
                  <c:v>0.18840599999999999</c:v>
                </c:pt>
                <c:pt idx="23">
                  <c:v>0.369863</c:v>
                </c:pt>
                <c:pt idx="24">
                  <c:v>0.37878800000000001</c:v>
                </c:pt>
                <c:pt idx="25">
                  <c:v>0.33333299999999999</c:v>
                </c:pt>
                <c:pt idx="26">
                  <c:v>0.31543599999999999</c:v>
                </c:pt>
                <c:pt idx="27">
                  <c:v>0.17985599999999999</c:v>
                </c:pt>
                <c:pt idx="28">
                  <c:v>0.136986</c:v>
                </c:pt>
                <c:pt idx="29">
                  <c:v>0.33333299999999999</c:v>
                </c:pt>
                <c:pt idx="30">
                  <c:v>0.37226300000000001</c:v>
                </c:pt>
                <c:pt idx="31">
                  <c:v>0.43262400000000001</c:v>
                </c:pt>
                <c:pt idx="32">
                  <c:v>0.39259300000000003</c:v>
                </c:pt>
                <c:pt idx="33">
                  <c:v>0.38806000000000002</c:v>
                </c:pt>
                <c:pt idx="34">
                  <c:v>0.381295</c:v>
                </c:pt>
                <c:pt idx="35">
                  <c:v>0.35714299999999999</c:v>
                </c:pt>
                <c:pt idx="36">
                  <c:v>0.25925900000000002</c:v>
                </c:pt>
                <c:pt idx="37">
                  <c:v>0.33333299999999999</c:v>
                </c:pt>
                <c:pt idx="38">
                  <c:v>0.38931300000000002</c:v>
                </c:pt>
                <c:pt idx="39">
                  <c:v>0.362319</c:v>
                </c:pt>
                <c:pt idx="40">
                  <c:v>0.121212</c:v>
                </c:pt>
                <c:pt idx="41">
                  <c:v>0.28571400000000002</c:v>
                </c:pt>
                <c:pt idx="42">
                  <c:v>0.124088</c:v>
                </c:pt>
                <c:pt idx="43">
                  <c:v>0.16923099999999999</c:v>
                </c:pt>
                <c:pt idx="44">
                  <c:v>0.34426200000000001</c:v>
                </c:pt>
                <c:pt idx="45">
                  <c:v>0.369863</c:v>
                </c:pt>
                <c:pt idx="46">
                  <c:v>0.377778</c:v>
                </c:pt>
                <c:pt idx="47">
                  <c:v>0.38582699999999998</c:v>
                </c:pt>
                <c:pt idx="48">
                  <c:v>0.33333299999999999</c:v>
                </c:pt>
                <c:pt idx="49">
                  <c:v>0.24812000000000001</c:v>
                </c:pt>
                <c:pt idx="50">
                  <c:v>0.13333300000000001</c:v>
                </c:pt>
                <c:pt idx="51">
                  <c:v>0.24409400000000001</c:v>
                </c:pt>
                <c:pt idx="52">
                  <c:v>0.36363600000000001</c:v>
                </c:pt>
                <c:pt idx="53">
                  <c:v>0.27559099999999997</c:v>
                </c:pt>
                <c:pt idx="54">
                  <c:v>0.29166700000000001</c:v>
                </c:pt>
                <c:pt idx="55">
                  <c:v>0.14285700000000001</c:v>
                </c:pt>
                <c:pt idx="56">
                  <c:v>0.272727</c:v>
                </c:pt>
                <c:pt idx="57">
                  <c:v>9.6296000000000007E-2</c:v>
                </c:pt>
                <c:pt idx="58">
                  <c:v>6.5693000000000001E-2</c:v>
                </c:pt>
                <c:pt idx="59">
                  <c:v>0.29323300000000002</c:v>
                </c:pt>
                <c:pt idx="60">
                  <c:v>0.284553</c:v>
                </c:pt>
                <c:pt idx="61">
                  <c:v>0.34351100000000001</c:v>
                </c:pt>
                <c:pt idx="62">
                  <c:v>0.28467199999999998</c:v>
                </c:pt>
                <c:pt idx="63">
                  <c:v>0.21167900000000001</c:v>
                </c:pt>
                <c:pt idx="64">
                  <c:v>0.30434800000000001</c:v>
                </c:pt>
                <c:pt idx="65">
                  <c:v>0.38345899999999999</c:v>
                </c:pt>
                <c:pt idx="66">
                  <c:v>0.318519</c:v>
                </c:pt>
                <c:pt idx="67">
                  <c:v>0.26153799999999999</c:v>
                </c:pt>
                <c:pt idx="68">
                  <c:v>0.282443</c:v>
                </c:pt>
                <c:pt idx="69">
                  <c:v>0.23188400000000001</c:v>
                </c:pt>
                <c:pt idx="70">
                  <c:v>7.5758000000000006E-2</c:v>
                </c:pt>
                <c:pt idx="71">
                  <c:v>9.3332999999999999E-2</c:v>
                </c:pt>
                <c:pt idx="72">
                  <c:v>5.5556000000000001E-2</c:v>
                </c:pt>
                <c:pt idx="73">
                  <c:v>0.22834599999999999</c:v>
                </c:pt>
                <c:pt idx="74">
                  <c:v>3.9370000000000002E-2</c:v>
                </c:pt>
                <c:pt idx="75">
                  <c:v>0.17808199999999999</c:v>
                </c:pt>
                <c:pt idx="76">
                  <c:v>0.2</c:v>
                </c:pt>
                <c:pt idx="77">
                  <c:v>0.171875</c:v>
                </c:pt>
                <c:pt idx="78">
                  <c:v>0.132353</c:v>
                </c:pt>
                <c:pt idx="79">
                  <c:v>0.21379300000000001</c:v>
                </c:pt>
                <c:pt idx="80">
                  <c:v>0.18110200000000001</c:v>
                </c:pt>
                <c:pt idx="81">
                  <c:v>0.10638300000000001</c:v>
                </c:pt>
                <c:pt idx="82">
                  <c:v>8.6957000000000007E-2</c:v>
                </c:pt>
                <c:pt idx="83">
                  <c:v>7.1429000000000006E-2</c:v>
                </c:pt>
                <c:pt idx="84">
                  <c:v>8.0292000000000002E-2</c:v>
                </c:pt>
                <c:pt idx="85">
                  <c:v>0.13475200000000001</c:v>
                </c:pt>
                <c:pt idx="86">
                  <c:v>0.22963</c:v>
                </c:pt>
                <c:pt idx="87">
                  <c:v>0.16083900000000001</c:v>
                </c:pt>
                <c:pt idx="88">
                  <c:v>6.5693000000000001E-2</c:v>
                </c:pt>
                <c:pt idx="89">
                  <c:v>0.165354</c:v>
                </c:pt>
                <c:pt idx="90">
                  <c:v>0.104895</c:v>
                </c:pt>
                <c:pt idx="91">
                  <c:v>7.1429000000000006E-2</c:v>
                </c:pt>
                <c:pt idx="92">
                  <c:v>0.165468</c:v>
                </c:pt>
                <c:pt idx="93">
                  <c:v>8.1081E-2</c:v>
                </c:pt>
                <c:pt idx="94">
                  <c:v>0.140625</c:v>
                </c:pt>
                <c:pt idx="95">
                  <c:v>0.194245</c:v>
                </c:pt>
                <c:pt idx="96">
                  <c:v>0.138686</c:v>
                </c:pt>
                <c:pt idx="97">
                  <c:v>0.24285699999999999</c:v>
                </c:pt>
                <c:pt idx="98">
                  <c:v>0.171875</c:v>
                </c:pt>
                <c:pt idx="99">
                  <c:v>0.12396699999999999</c:v>
                </c:pt>
                <c:pt idx="100">
                  <c:v>4.5752000000000001E-2</c:v>
                </c:pt>
                <c:pt idx="101">
                  <c:v>0.16083900000000001</c:v>
                </c:pt>
                <c:pt idx="102">
                  <c:v>0.155556</c:v>
                </c:pt>
                <c:pt idx="103">
                  <c:v>0.234043</c:v>
                </c:pt>
                <c:pt idx="104">
                  <c:v>0.27941199999999999</c:v>
                </c:pt>
                <c:pt idx="105">
                  <c:v>8.9654999999999999E-2</c:v>
                </c:pt>
                <c:pt idx="106">
                  <c:v>7.8014E-2</c:v>
                </c:pt>
                <c:pt idx="107">
                  <c:v>9.2199000000000003E-2</c:v>
                </c:pt>
                <c:pt idx="108">
                  <c:v>9.2199000000000003E-2</c:v>
                </c:pt>
                <c:pt idx="109">
                  <c:v>0.167883</c:v>
                </c:pt>
                <c:pt idx="110">
                  <c:v>0.119403</c:v>
                </c:pt>
                <c:pt idx="111">
                  <c:v>0.22627700000000001</c:v>
                </c:pt>
                <c:pt idx="112">
                  <c:v>0.18110200000000001</c:v>
                </c:pt>
                <c:pt idx="113">
                  <c:v>5.4545000000000003E-2</c:v>
                </c:pt>
                <c:pt idx="114">
                  <c:v>0.100671</c:v>
                </c:pt>
                <c:pt idx="115">
                  <c:v>9.3524999999999997E-2</c:v>
                </c:pt>
                <c:pt idx="116">
                  <c:v>5.4264E-2</c:v>
                </c:pt>
                <c:pt idx="117">
                  <c:v>0.19697000000000001</c:v>
                </c:pt>
                <c:pt idx="118">
                  <c:v>0.18797</c:v>
                </c:pt>
                <c:pt idx="119">
                  <c:v>0.25</c:v>
                </c:pt>
                <c:pt idx="120">
                  <c:v>8.9552000000000007E-2</c:v>
                </c:pt>
                <c:pt idx="121">
                  <c:v>0.223881</c:v>
                </c:pt>
                <c:pt idx="122">
                  <c:v>0.139073</c:v>
                </c:pt>
                <c:pt idx="123">
                  <c:v>0.219858</c:v>
                </c:pt>
                <c:pt idx="124">
                  <c:v>0.1</c:v>
                </c:pt>
                <c:pt idx="125">
                  <c:v>3.6496000000000001E-2</c:v>
                </c:pt>
                <c:pt idx="126">
                  <c:v>8.3333000000000004E-2</c:v>
                </c:pt>
                <c:pt idx="127">
                  <c:v>9.0909000000000004E-2</c:v>
                </c:pt>
                <c:pt idx="128">
                  <c:v>8.4506999999999999E-2</c:v>
                </c:pt>
                <c:pt idx="129">
                  <c:v>0.15625</c:v>
                </c:pt>
                <c:pt idx="130">
                  <c:v>0.144654</c:v>
                </c:pt>
                <c:pt idx="131">
                  <c:v>0.25333299999999997</c:v>
                </c:pt>
                <c:pt idx="132">
                  <c:v>0.124088</c:v>
                </c:pt>
                <c:pt idx="133">
                  <c:v>0.15493000000000001</c:v>
                </c:pt>
                <c:pt idx="134">
                  <c:v>0.12056699999999999</c:v>
                </c:pt>
                <c:pt idx="135">
                  <c:v>0.111111</c:v>
                </c:pt>
                <c:pt idx="136">
                  <c:v>0.15107899999999999</c:v>
                </c:pt>
                <c:pt idx="137">
                  <c:v>9.3524999999999997E-2</c:v>
                </c:pt>
                <c:pt idx="138">
                  <c:v>0.102941</c:v>
                </c:pt>
                <c:pt idx="139">
                  <c:v>5.7142999999999999E-2</c:v>
                </c:pt>
                <c:pt idx="140">
                  <c:v>0.25547399999999998</c:v>
                </c:pt>
                <c:pt idx="141">
                  <c:v>4.4776000000000003E-2</c:v>
                </c:pt>
                <c:pt idx="142">
                  <c:v>8.9654999999999999E-2</c:v>
                </c:pt>
                <c:pt idx="143">
                  <c:v>0.149254</c:v>
                </c:pt>
                <c:pt idx="144">
                  <c:v>5.8824000000000001E-2</c:v>
                </c:pt>
                <c:pt idx="145">
                  <c:v>9.5890000000000003E-2</c:v>
                </c:pt>
                <c:pt idx="146">
                  <c:v>0.17647099999999999</c:v>
                </c:pt>
                <c:pt idx="147">
                  <c:v>0.14893600000000001</c:v>
                </c:pt>
                <c:pt idx="148">
                  <c:v>0.154472</c:v>
                </c:pt>
                <c:pt idx="149">
                  <c:v>0.17730499999999999</c:v>
                </c:pt>
                <c:pt idx="150">
                  <c:v>0.115942</c:v>
                </c:pt>
                <c:pt idx="151">
                  <c:v>0.124088</c:v>
                </c:pt>
                <c:pt idx="152">
                  <c:v>0.169014</c:v>
                </c:pt>
                <c:pt idx="153">
                  <c:v>7.3171E-2</c:v>
                </c:pt>
                <c:pt idx="154">
                  <c:v>8.3333000000000004E-2</c:v>
                </c:pt>
                <c:pt idx="155">
                  <c:v>0.18965499999999999</c:v>
                </c:pt>
                <c:pt idx="156">
                  <c:v>0.234043</c:v>
                </c:pt>
                <c:pt idx="157">
                  <c:v>7.1939999999999999E-3</c:v>
                </c:pt>
                <c:pt idx="158">
                  <c:v>4.1667000000000003E-2</c:v>
                </c:pt>
                <c:pt idx="159">
                  <c:v>0.18181800000000001</c:v>
                </c:pt>
                <c:pt idx="160">
                  <c:v>6.8492999999999998E-2</c:v>
                </c:pt>
                <c:pt idx="161">
                  <c:v>6.2068999999999999E-2</c:v>
                </c:pt>
                <c:pt idx="162">
                  <c:v>5.5556000000000001E-2</c:v>
                </c:pt>
                <c:pt idx="163">
                  <c:v>0.115646</c:v>
                </c:pt>
                <c:pt idx="164">
                  <c:v>6.7568000000000003E-2</c:v>
                </c:pt>
                <c:pt idx="165">
                  <c:v>0.20547899999999999</c:v>
                </c:pt>
                <c:pt idx="166">
                  <c:v>0.15151500000000001</c:v>
                </c:pt>
                <c:pt idx="167">
                  <c:v>5.5556000000000001E-2</c:v>
                </c:pt>
                <c:pt idx="168">
                  <c:v>9.5890000000000003E-2</c:v>
                </c:pt>
                <c:pt idx="169">
                  <c:v>0.15942000000000001</c:v>
                </c:pt>
                <c:pt idx="170">
                  <c:v>0.265625</c:v>
                </c:pt>
                <c:pt idx="171">
                  <c:v>7.7520000000000002E-3</c:v>
                </c:pt>
                <c:pt idx="172">
                  <c:v>0.15068500000000001</c:v>
                </c:pt>
                <c:pt idx="173">
                  <c:v>0.109375</c:v>
                </c:pt>
                <c:pt idx="174">
                  <c:v>0.12396699999999999</c:v>
                </c:pt>
                <c:pt idx="175">
                  <c:v>-2.8570999999999999E-2</c:v>
                </c:pt>
                <c:pt idx="176">
                  <c:v>0.14285700000000001</c:v>
                </c:pt>
                <c:pt idx="177">
                  <c:v>0.102941</c:v>
                </c:pt>
                <c:pt idx="178">
                  <c:v>7.3826000000000003E-2</c:v>
                </c:pt>
                <c:pt idx="179">
                  <c:v>0.11627899999999999</c:v>
                </c:pt>
                <c:pt idx="180">
                  <c:v>0.217391</c:v>
                </c:pt>
                <c:pt idx="181">
                  <c:v>0.144928</c:v>
                </c:pt>
                <c:pt idx="182">
                  <c:v>0.15151500000000001</c:v>
                </c:pt>
                <c:pt idx="183">
                  <c:v>0.117647</c:v>
                </c:pt>
                <c:pt idx="184">
                  <c:v>0.12162199999999999</c:v>
                </c:pt>
                <c:pt idx="185">
                  <c:v>0.12230199999999999</c:v>
                </c:pt>
                <c:pt idx="186">
                  <c:v>0.04</c:v>
                </c:pt>
                <c:pt idx="187">
                  <c:v>7.3528999999999997E-2</c:v>
                </c:pt>
                <c:pt idx="188">
                  <c:v>3.0303E-2</c:v>
                </c:pt>
                <c:pt idx="189">
                  <c:v>0.138686</c:v>
                </c:pt>
                <c:pt idx="190">
                  <c:v>-0.108434</c:v>
                </c:pt>
                <c:pt idx="191">
                  <c:v>-0.10280400000000001</c:v>
                </c:pt>
                <c:pt idx="192">
                  <c:v>0.25827800000000001</c:v>
                </c:pt>
                <c:pt idx="193">
                  <c:v>0.19403000000000001</c:v>
                </c:pt>
                <c:pt idx="194">
                  <c:v>0.25547399999999998</c:v>
                </c:pt>
                <c:pt idx="195">
                  <c:v>0.20863300000000001</c:v>
                </c:pt>
                <c:pt idx="196">
                  <c:v>0.238095</c:v>
                </c:pt>
                <c:pt idx="197">
                  <c:v>0.113924</c:v>
                </c:pt>
                <c:pt idx="198">
                  <c:v>0.21875</c:v>
                </c:pt>
                <c:pt idx="199">
                  <c:v>7.8014E-2</c:v>
                </c:pt>
                <c:pt idx="200">
                  <c:v>0.190083</c:v>
                </c:pt>
                <c:pt idx="201">
                  <c:v>0.114286</c:v>
                </c:pt>
                <c:pt idx="202">
                  <c:v>0.121951</c:v>
                </c:pt>
                <c:pt idx="203">
                  <c:v>0.22972999999999999</c:v>
                </c:pt>
                <c:pt idx="204">
                  <c:v>0.28000000000000003</c:v>
                </c:pt>
                <c:pt idx="205">
                  <c:v>6.7568000000000003E-2</c:v>
                </c:pt>
                <c:pt idx="206">
                  <c:v>8.9654999999999999E-2</c:v>
                </c:pt>
                <c:pt idx="207">
                  <c:v>5.8824000000000001E-2</c:v>
                </c:pt>
                <c:pt idx="208">
                  <c:v>5.4795000000000003E-2</c:v>
                </c:pt>
                <c:pt idx="209">
                  <c:v>0.12987000000000001</c:v>
                </c:pt>
                <c:pt idx="210">
                  <c:v>0.21126800000000001</c:v>
                </c:pt>
                <c:pt idx="211">
                  <c:v>0.17880799999999999</c:v>
                </c:pt>
                <c:pt idx="212">
                  <c:v>0.124183</c:v>
                </c:pt>
                <c:pt idx="213">
                  <c:v>0.18181800000000001</c:v>
                </c:pt>
                <c:pt idx="214">
                  <c:v>0.171429</c:v>
                </c:pt>
                <c:pt idx="215">
                  <c:v>0.20610700000000001</c:v>
                </c:pt>
                <c:pt idx="216">
                  <c:v>0.149254</c:v>
                </c:pt>
                <c:pt idx="217">
                  <c:v>0.18248200000000001</c:v>
                </c:pt>
                <c:pt idx="218">
                  <c:v>0.132353</c:v>
                </c:pt>
                <c:pt idx="219">
                  <c:v>8.2192000000000001E-2</c:v>
                </c:pt>
                <c:pt idx="220">
                  <c:v>6.5693000000000001E-2</c:v>
                </c:pt>
                <c:pt idx="221">
                  <c:v>4.9180000000000001E-2</c:v>
                </c:pt>
                <c:pt idx="222">
                  <c:v>-5.3435000000000003E-2</c:v>
                </c:pt>
                <c:pt idx="223">
                  <c:v>2.4E-2</c:v>
                </c:pt>
                <c:pt idx="224">
                  <c:v>0.219858</c:v>
                </c:pt>
                <c:pt idx="225">
                  <c:v>0.119403</c:v>
                </c:pt>
                <c:pt idx="226">
                  <c:v>0.107692</c:v>
                </c:pt>
                <c:pt idx="227">
                  <c:v>8.0292000000000002E-2</c:v>
                </c:pt>
                <c:pt idx="228">
                  <c:v>-0.104895</c:v>
                </c:pt>
                <c:pt idx="229">
                  <c:v>-0.12643699999999999</c:v>
                </c:pt>
                <c:pt idx="230">
                  <c:v>-1.4085E-2</c:v>
                </c:pt>
                <c:pt idx="231">
                  <c:v>0.171429</c:v>
                </c:pt>
                <c:pt idx="232">
                  <c:v>0.160305</c:v>
                </c:pt>
                <c:pt idx="233">
                  <c:v>0.12781999999999999</c:v>
                </c:pt>
                <c:pt idx="234">
                  <c:v>0.13636400000000001</c:v>
                </c:pt>
                <c:pt idx="235">
                  <c:v>0.18110200000000001</c:v>
                </c:pt>
                <c:pt idx="236">
                  <c:v>0.160305</c:v>
                </c:pt>
                <c:pt idx="237">
                  <c:v>0.102941</c:v>
                </c:pt>
                <c:pt idx="238">
                  <c:v>0.11475399999999999</c:v>
                </c:pt>
                <c:pt idx="239">
                  <c:v>7.2464000000000001E-2</c:v>
                </c:pt>
                <c:pt idx="240">
                  <c:v>0.05</c:v>
                </c:pt>
                <c:pt idx="241">
                  <c:v>1.6948999999999999E-2</c:v>
                </c:pt>
                <c:pt idx="242">
                  <c:v>0.14049600000000001</c:v>
                </c:pt>
                <c:pt idx="243">
                  <c:v>0.138462</c:v>
                </c:pt>
                <c:pt idx="244">
                  <c:v>0.223022</c:v>
                </c:pt>
                <c:pt idx="245">
                  <c:v>5.1095000000000002E-2</c:v>
                </c:pt>
                <c:pt idx="246">
                  <c:v>7.4829999999999994E-2</c:v>
                </c:pt>
                <c:pt idx="247">
                  <c:v>0.175676</c:v>
                </c:pt>
                <c:pt idx="248">
                  <c:v>0.14285700000000001</c:v>
                </c:pt>
                <c:pt idx="249">
                  <c:v>0.208955</c:v>
                </c:pt>
                <c:pt idx="250">
                  <c:v>0.24</c:v>
                </c:pt>
                <c:pt idx="251">
                  <c:v>0.258741</c:v>
                </c:pt>
                <c:pt idx="252">
                  <c:v>0.11450399999999999</c:v>
                </c:pt>
                <c:pt idx="253">
                  <c:v>0.14960599999999999</c:v>
                </c:pt>
                <c:pt idx="254">
                  <c:v>0.106061</c:v>
                </c:pt>
                <c:pt idx="255">
                  <c:v>0.115646</c:v>
                </c:pt>
                <c:pt idx="256">
                  <c:v>-8.9286000000000004E-2</c:v>
                </c:pt>
                <c:pt idx="257">
                  <c:v>6.9766999999999996E-2</c:v>
                </c:pt>
                <c:pt idx="258">
                  <c:v>-5.3435000000000003E-2</c:v>
                </c:pt>
                <c:pt idx="259">
                  <c:v>-0.24444399999999999</c:v>
                </c:pt>
                <c:pt idx="260">
                  <c:v>5.7851E-2</c:v>
                </c:pt>
                <c:pt idx="261">
                  <c:v>0.13103400000000001</c:v>
                </c:pt>
                <c:pt idx="262">
                  <c:v>0.15493000000000001</c:v>
                </c:pt>
                <c:pt idx="263">
                  <c:v>0.194245</c:v>
                </c:pt>
                <c:pt idx="264">
                  <c:v>0.11475399999999999</c:v>
                </c:pt>
                <c:pt idx="265">
                  <c:v>0.234043</c:v>
                </c:pt>
                <c:pt idx="266">
                  <c:v>-6.3492000000000007E-2</c:v>
                </c:pt>
                <c:pt idx="267">
                  <c:v>0.11627899999999999</c:v>
                </c:pt>
                <c:pt idx="268">
                  <c:v>-6.7568000000000003E-2</c:v>
                </c:pt>
                <c:pt idx="269">
                  <c:v>0.15107899999999999</c:v>
                </c:pt>
                <c:pt idx="270">
                  <c:v>0.17829500000000001</c:v>
                </c:pt>
                <c:pt idx="271">
                  <c:v>0.109489</c:v>
                </c:pt>
                <c:pt idx="272">
                  <c:v>0.22580600000000001</c:v>
                </c:pt>
                <c:pt idx="273">
                  <c:v>0.154362</c:v>
                </c:pt>
                <c:pt idx="274">
                  <c:v>0.159664</c:v>
                </c:pt>
                <c:pt idx="275">
                  <c:v>0.16666700000000001</c:v>
                </c:pt>
                <c:pt idx="276">
                  <c:v>0.100775</c:v>
                </c:pt>
                <c:pt idx="277">
                  <c:v>0.227273</c:v>
                </c:pt>
                <c:pt idx="278">
                  <c:v>4.3478000000000003E-2</c:v>
                </c:pt>
                <c:pt idx="279">
                  <c:v>0.10236199999999999</c:v>
                </c:pt>
                <c:pt idx="280">
                  <c:v>4.0541000000000001E-2</c:v>
                </c:pt>
                <c:pt idx="281">
                  <c:v>0.106667</c:v>
                </c:pt>
                <c:pt idx="282">
                  <c:v>5.7142999999999999E-2</c:v>
                </c:pt>
                <c:pt idx="283">
                  <c:v>0.171875</c:v>
                </c:pt>
                <c:pt idx="284">
                  <c:v>7.4626999999999999E-2</c:v>
                </c:pt>
                <c:pt idx="285">
                  <c:v>0.10204100000000001</c:v>
                </c:pt>
                <c:pt idx="286">
                  <c:v>0.183673</c:v>
                </c:pt>
                <c:pt idx="287">
                  <c:v>0.197183</c:v>
                </c:pt>
                <c:pt idx="288">
                  <c:v>0.157143</c:v>
                </c:pt>
                <c:pt idx="289">
                  <c:v>0.18181800000000001</c:v>
                </c:pt>
                <c:pt idx="290">
                  <c:v>0.12925200000000001</c:v>
                </c:pt>
                <c:pt idx="291">
                  <c:v>6.4102999999999993E-2</c:v>
                </c:pt>
                <c:pt idx="292">
                  <c:v>0.18709700000000001</c:v>
                </c:pt>
                <c:pt idx="293">
                  <c:v>-9.2308000000000001E-2</c:v>
                </c:pt>
                <c:pt idx="294">
                  <c:v>-0.11278199999999999</c:v>
                </c:pt>
                <c:pt idx="295">
                  <c:v>-0.138686</c:v>
                </c:pt>
                <c:pt idx="296">
                  <c:v>-0.221053</c:v>
                </c:pt>
                <c:pt idx="297">
                  <c:v>-0.126582</c:v>
                </c:pt>
                <c:pt idx="298">
                  <c:v>-0.12381</c:v>
                </c:pt>
                <c:pt idx="299">
                  <c:v>3.5971000000000003E-2</c:v>
                </c:pt>
                <c:pt idx="300">
                  <c:v>0.109489</c:v>
                </c:pt>
                <c:pt idx="301">
                  <c:v>0.14685300000000001</c:v>
                </c:pt>
                <c:pt idx="302">
                  <c:v>0.194245</c:v>
                </c:pt>
                <c:pt idx="303">
                  <c:v>0.23178799999999999</c:v>
                </c:pt>
                <c:pt idx="304">
                  <c:v>0.244755</c:v>
                </c:pt>
                <c:pt idx="305">
                  <c:v>9.5238000000000003E-2</c:v>
                </c:pt>
                <c:pt idx="306">
                  <c:v>-6.6230000000000004E-3</c:v>
                </c:pt>
                <c:pt idx="307">
                  <c:v>2.4E-2</c:v>
                </c:pt>
                <c:pt idx="308">
                  <c:v>-0.103896</c:v>
                </c:pt>
                <c:pt idx="309">
                  <c:v>0.107692</c:v>
                </c:pt>
                <c:pt idx="310">
                  <c:v>0.10638300000000001</c:v>
                </c:pt>
                <c:pt idx="311">
                  <c:v>0.147059</c:v>
                </c:pt>
                <c:pt idx="312">
                  <c:v>0.13669100000000001</c:v>
                </c:pt>
                <c:pt idx="313">
                  <c:v>6.2937000000000007E-2</c:v>
                </c:pt>
                <c:pt idx="314">
                  <c:v>5.6000000000000001E-2</c:v>
                </c:pt>
                <c:pt idx="315">
                  <c:v>0.18699199999999999</c:v>
                </c:pt>
                <c:pt idx="316">
                  <c:v>0.12903200000000001</c:v>
                </c:pt>
                <c:pt idx="317">
                  <c:v>0.12162199999999999</c:v>
                </c:pt>
                <c:pt idx="318">
                  <c:v>0.12903200000000001</c:v>
                </c:pt>
                <c:pt idx="319">
                  <c:v>0.1</c:v>
                </c:pt>
                <c:pt idx="320">
                  <c:v>8.6957000000000007E-2</c:v>
                </c:pt>
                <c:pt idx="321">
                  <c:v>3.4483E-2</c:v>
                </c:pt>
                <c:pt idx="322">
                  <c:v>3.5460999999999999E-2</c:v>
                </c:pt>
                <c:pt idx="323">
                  <c:v>5.5556000000000001E-2</c:v>
                </c:pt>
                <c:pt idx="324">
                  <c:v>9.7222000000000003E-2</c:v>
                </c:pt>
                <c:pt idx="325">
                  <c:v>0.138211</c:v>
                </c:pt>
                <c:pt idx="326">
                  <c:v>0.17036999999999999</c:v>
                </c:pt>
                <c:pt idx="327">
                  <c:v>0.186667</c:v>
                </c:pt>
                <c:pt idx="328">
                  <c:v>0.104</c:v>
                </c:pt>
                <c:pt idx="329">
                  <c:v>0.107692</c:v>
                </c:pt>
                <c:pt idx="330">
                  <c:v>6.7568000000000003E-2</c:v>
                </c:pt>
                <c:pt idx="331">
                  <c:v>-0.12987000000000001</c:v>
                </c:pt>
                <c:pt idx="332">
                  <c:v>-0.10204100000000001</c:v>
                </c:pt>
                <c:pt idx="333">
                  <c:v>0.160305</c:v>
                </c:pt>
                <c:pt idx="334">
                  <c:v>6.4516000000000004E-2</c:v>
                </c:pt>
                <c:pt idx="335">
                  <c:v>-0.19148899999999999</c:v>
                </c:pt>
                <c:pt idx="336">
                  <c:v>-0.107143</c:v>
                </c:pt>
                <c:pt idx="337">
                  <c:v>-3.1746000000000003E-2</c:v>
                </c:pt>
                <c:pt idx="338">
                  <c:v>0.14285700000000001</c:v>
                </c:pt>
                <c:pt idx="339">
                  <c:v>0.12592600000000001</c:v>
                </c:pt>
                <c:pt idx="340">
                  <c:v>0.147059</c:v>
                </c:pt>
                <c:pt idx="341">
                  <c:v>0.18248200000000001</c:v>
                </c:pt>
                <c:pt idx="342">
                  <c:v>0.25925900000000002</c:v>
                </c:pt>
                <c:pt idx="343">
                  <c:v>-0.104294</c:v>
                </c:pt>
                <c:pt idx="344">
                  <c:v>-9.6384999999999998E-2</c:v>
                </c:pt>
                <c:pt idx="345">
                  <c:v>-0.10743800000000001</c:v>
                </c:pt>
                <c:pt idx="346">
                  <c:v>0.15942000000000001</c:v>
                </c:pt>
                <c:pt idx="347">
                  <c:v>0.24324299999999999</c:v>
                </c:pt>
                <c:pt idx="348">
                  <c:v>0.22058800000000001</c:v>
                </c:pt>
                <c:pt idx="349">
                  <c:v>0.17910400000000001</c:v>
                </c:pt>
                <c:pt idx="350">
                  <c:v>0.17241400000000001</c:v>
                </c:pt>
                <c:pt idx="351">
                  <c:v>7.8125E-2</c:v>
                </c:pt>
                <c:pt idx="352">
                  <c:v>0.144928</c:v>
                </c:pt>
                <c:pt idx="353">
                  <c:v>0.16176499999999999</c:v>
                </c:pt>
                <c:pt idx="354">
                  <c:v>0.26153799999999999</c:v>
                </c:pt>
                <c:pt idx="355">
                  <c:v>0.13888900000000001</c:v>
                </c:pt>
                <c:pt idx="356">
                  <c:v>0.248</c:v>
                </c:pt>
                <c:pt idx="357">
                  <c:v>2.9850999999999999E-2</c:v>
                </c:pt>
                <c:pt idx="358">
                  <c:v>0.152</c:v>
                </c:pt>
                <c:pt idx="359">
                  <c:v>0.15625</c:v>
                </c:pt>
                <c:pt idx="360">
                  <c:v>8.2803000000000002E-2</c:v>
                </c:pt>
                <c:pt idx="361">
                  <c:v>0.12</c:v>
                </c:pt>
                <c:pt idx="362">
                  <c:v>0.12751699999999999</c:v>
                </c:pt>
                <c:pt idx="363">
                  <c:v>0.228571</c:v>
                </c:pt>
                <c:pt idx="364">
                  <c:v>0.19444400000000001</c:v>
                </c:pt>
                <c:pt idx="365">
                  <c:v>0.165468</c:v>
                </c:pt>
                <c:pt idx="366">
                  <c:v>0.106667</c:v>
                </c:pt>
                <c:pt idx="367">
                  <c:v>0.117647</c:v>
                </c:pt>
                <c:pt idx="368">
                  <c:v>0.104895</c:v>
                </c:pt>
                <c:pt idx="369">
                  <c:v>0.17036999999999999</c:v>
                </c:pt>
                <c:pt idx="370">
                  <c:v>-0.111111</c:v>
                </c:pt>
                <c:pt idx="371">
                  <c:v>0.23741000000000001</c:v>
                </c:pt>
                <c:pt idx="372">
                  <c:v>0.140625</c:v>
                </c:pt>
                <c:pt idx="373">
                  <c:v>0.147059</c:v>
                </c:pt>
                <c:pt idx="374">
                  <c:v>-8.7499999999999994E-2</c:v>
                </c:pt>
                <c:pt idx="375">
                  <c:v>8.0644999999999994E-2</c:v>
                </c:pt>
                <c:pt idx="376">
                  <c:v>0.11811000000000001</c:v>
                </c:pt>
                <c:pt idx="377">
                  <c:v>0.21126800000000001</c:v>
                </c:pt>
                <c:pt idx="378">
                  <c:v>0.22480600000000001</c:v>
                </c:pt>
                <c:pt idx="379">
                  <c:v>5.7851E-2</c:v>
                </c:pt>
                <c:pt idx="380">
                  <c:v>-9.2784000000000005E-2</c:v>
                </c:pt>
                <c:pt idx="381">
                  <c:v>-9.8765000000000006E-2</c:v>
                </c:pt>
                <c:pt idx="382">
                  <c:v>-9.6384999999999998E-2</c:v>
                </c:pt>
                <c:pt idx="383">
                  <c:v>0.244755</c:v>
                </c:pt>
                <c:pt idx="384">
                  <c:v>0.107692</c:v>
                </c:pt>
                <c:pt idx="385">
                  <c:v>0.214286</c:v>
                </c:pt>
                <c:pt idx="386">
                  <c:v>-7.8260999999999997E-2</c:v>
                </c:pt>
                <c:pt idx="387">
                  <c:v>0.15107899999999999</c:v>
                </c:pt>
                <c:pt idx="388">
                  <c:v>0.124088</c:v>
                </c:pt>
                <c:pt idx="389">
                  <c:v>0.165354</c:v>
                </c:pt>
                <c:pt idx="390">
                  <c:v>3.4483E-2</c:v>
                </c:pt>
                <c:pt idx="391">
                  <c:v>0.13333300000000001</c:v>
                </c:pt>
                <c:pt idx="392">
                  <c:v>0.109489</c:v>
                </c:pt>
                <c:pt idx="393">
                  <c:v>9.6773999999999999E-2</c:v>
                </c:pt>
                <c:pt idx="394">
                  <c:v>0.140741</c:v>
                </c:pt>
                <c:pt idx="395">
                  <c:v>0.21875</c:v>
                </c:pt>
                <c:pt idx="396">
                  <c:v>0.114094</c:v>
                </c:pt>
                <c:pt idx="397">
                  <c:v>6.8701999999999999E-2</c:v>
                </c:pt>
                <c:pt idx="398">
                  <c:v>0.22834599999999999</c:v>
                </c:pt>
                <c:pt idx="399">
                  <c:v>7.9136999999999999E-2</c:v>
                </c:pt>
                <c:pt idx="400">
                  <c:v>8.6419999999999997E-2</c:v>
                </c:pt>
                <c:pt idx="401">
                  <c:v>0.1</c:v>
                </c:pt>
                <c:pt idx="402">
                  <c:v>9.6384999999999998E-2</c:v>
                </c:pt>
                <c:pt idx="403">
                  <c:v>9.6773999999999999E-2</c:v>
                </c:pt>
                <c:pt idx="404">
                  <c:v>0.15942000000000001</c:v>
                </c:pt>
                <c:pt idx="405">
                  <c:v>0.22963</c:v>
                </c:pt>
                <c:pt idx="406">
                  <c:v>0.21538499999999999</c:v>
                </c:pt>
                <c:pt idx="407">
                  <c:v>0.140741</c:v>
                </c:pt>
                <c:pt idx="408">
                  <c:v>0.13636400000000001</c:v>
                </c:pt>
                <c:pt idx="409">
                  <c:v>-0.105263</c:v>
                </c:pt>
                <c:pt idx="410">
                  <c:v>0.230769</c:v>
                </c:pt>
                <c:pt idx="411">
                  <c:v>5.9829E-2</c:v>
                </c:pt>
                <c:pt idx="412">
                  <c:v>9.8361000000000004E-2</c:v>
                </c:pt>
                <c:pt idx="413">
                  <c:v>-2.3255999999999999E-2</c:v>
                </c:pt>
                <c:pt idx="414">
                  <c:v>0.10569099999999999</c:v>
                </c:pt>
                <c:pt idx="415">
                  <c:v>0.19708000000000001</c:v>
                </c:pt>
                <c:pt idx="416">
                  <c:v>0.171429</c:v>
                </c:pt>
                <c:pt idx="417">
                  <c:v>0.2</c:v>
                </c:pt>
                <c:pt idx="418">
                  <c:v>-8.7719000000000005E-2</c:v>
                </c:pt>
                <c:pt idx="419">
                  <c:v>-8.9108999999999994E-2</c:v>
                </c:pt>
                <c:pt idx="420">
                  <c:v>0.144928</c:v>
                </c:pt>
                <c:pt idx="421">
                  <c:v>0.245033</c:v>
                </c:pt>
                <c:pt idx="422">
                  <c:v>0.17647099999999999</c:v>
                </c:pt>
                <c:pt idx="423">
                  <c:v>-6.1727999999999998E-2</c:v>
                </c:pt>
                <c:pt idx="424">
                  <c:v>0.25</c:v>
                </c:pt>
                <c:pt idx="425">
                  <c:v>-9.2437000000000005E-2</c:v>
                </c:pt>
                <c:pt idx="426">
                  <c:v>0.16923099999999999</c:v>
                </c:pt>
                <c:pt idx="427">
                  <c:v>9.5890000000000003E-2</c:v>
                </c:pt>
                <c:pt idx="428">
                  <c:v>0.225352</c:v>
                </c:pt>
                <c:pt idx="429">
                  <c:v>7.8014E-2</c:v>
                </c:pt>
                <c:pt idx="430">
                  <c:v>6.7568000000000003E-2</c:v>
                </c:pt>
                <c:pt idx="431">
                  <c:v>8.9744000000000004E-2</c:v>
                </c:pt>
                <c:pt idx="432">
                  <c:v>0.17985599999999999</c:v>
                </c:pt>
                <c:pt idx="433">
                  <c:v>0.16239300000000001</c:v>
                </c:pt>
                <c:pt idx="434">
                  <c:v>0.2</c:v>
                </c:pt>
                <c:pt idx="435">
                  <c:v>0.21538499999999999</c:v>
                </c:pt>
                <c:pt idx="436">
                  <c:v>9.6773999999999999E-2</c:v>
                </c:pt>
                <c:pt idx="437">
                  <c:v>9.8765000000000006E-2</c:v>
                </c:pt>
                <c:pt idx="438">
                  <c:v>0.18120800000000001</c:v>
                </c:pt>
                <c:pt idx="439">
                  <c:v>0.139241</c:v>
                </c:pt>
                <c:pt idx="440">
                  <c:v>0.171429</c:v>
                </c:pt>
                <c:pt idx="441">
                  <c:v>0.225352</c:v>
                </c:pt>
                <c:pt idx="442">
                  <c:v>0.253521</c:v>
                </c:pt>
                <c:pt idx="443">
                  <c:v>0.22627700000000001</c:v>
                </c:pt>
                <c:pt idx="444">
                  <c:v>0.16279099999999999</c:v>
                </c:pt>
                <c:pt idx="445">
                  <c:v>0.217391</c:v>
                </c:pt>
                <c:pt idx="446">
                  <c:v>-9.6773999999999999E-2</c:v>
                </c:pt>
                <c:pt idx="447">
                  <c:v>-7.1429000000000006E-2</c:v>
                </c:pt>
                <c:pt idx="448">
                  <c:v>9.0909000000000004E-2</c:v>
                </c:pt>
                <c:pt idx="449">
                  <c:v>9.8361000000000004E-2</c:v>
                </c:pt>
                <c:pt idx="450">
                  <c:v>-5.0847000000000003E-2</c:v>
                </c:pt>
                <c:pt idx="451">
                  <c:v>0.13600000000000001</c:v>
                </c:pt>
                <c:pt idx="452">
                  <c:v>2.4389999999999998E-2</c:v>
                </c:pt>
                <c:pt idx="453">
                  <c:v>0.13178300000000001</c:v>
                </c:pt>
                <c:pt idx="454">
                  <c:v>0.21126800000000001</c:v>
                </c:pt>
                <c:pt idx="455">
                  <c:v>0.171429</c:v>
                </c:pt>
                <c:pt idx="456">
                  <c:v>-7.0175000000000001E-2</c:v>
                </c:pt>
                <c:pt idx="457">
                  <c:v>-0.14851500000000001</c:v>
                </c:pt>
                <c:pt idx="458">
                  <c:v>0.1</c:v>
                </c:pt>
                <c:pt idx="459">
                  <c:v>0.138686</c:v>
                </c:pt>
                <c:pt idx="460">
                  <c:v>0.111111</c:v>
                </c:pt>
                <c:pt idx="461">
                  <c:v>0.160305</c:v>
                </c:pt>
                <c:pt idx="462">
                  <c:v>0.17948700000000001</c:v>
                </c:pt>
                <c:pt idx="463">
                  <c:v>0.11278199999999999</c:v>
                </c:pt>
                <c:pt idx="464">
                  <c:v>0.109489</c:v>
                </c:pt>
                <c:pt idx="465">
                  <c:v>7.0968000000000003E-2</c:v>
                </c:pt>
                <c:pt idx="466">
                  <c:v>9.4891000000000003E-2</c:v>
                </c:pt>
                <c:pt idx="467">
                  <c:v>8.3970000000000003E-2</c:v>
                </c:pt>
                <c:pt idx="468">
                  <c:v>9.5238000000000003E-2</c:v>
                </c:pt>
                <c:pt idx="469">
                  <c:v>0.20930199999999999</c:v>
                </c:pt>
                <c:pt idx="470">
                  <c:v>0.186441</c:v>
                </c:pt>
                <c:pt idx="471">
                  <c:v>0.10828</c:v>
                </c:pt>
                <c:pt idx="472">
                  <c:v>0.12820500000000001</c:v>
                </c:pt>
                <c:pt idx="473">
                  <c:v>7.3826000000000003E-2</c:v>
                </c:pt>
                <c:pt idx="474">
                  <c:v>6.3291E-2</c:v>
                </c:pt>
                <c:pt idx="475">
                  <c:v>0.12698400000000001</c:v>
                </c:pt>
                <c:pt idx="476">
                  <c:v>8.6093000000000003E-2</c:v>
                </c:pt>
                <c:pt idx="477">
                  <c:v>0.144928</c:v>
                </c:pt>
                <c:pt idx="478">
                  <c:v>0.12751699999999999</c:v>
                </c:pt>
                <c:pt idx="479">
                  <c:v>0.11811000000000001</c:v>
                </c:pt>
                <c:pt idx="480">
                  <c:v>7.5758000000000006E-2</c:v>
                </c:pt>
                <c:pt idx="481">
                  <c:v>0.114286</c:v>
                </c:pt>
                <c:pt idx="482">
                  <c:v>-0.10569099999999999</c:v>
                </c:pt>
                <c:pt idx="483">
                  <c:v>-0.22</c:v>
                </c:pt>
                <c:pt idx="484">
                  <c:v>0.12698400000000001</c:v>
                </c:pt>
                <c:pt idx="485">
                  <c:v>5.5118E-2</c:v>
                </c:pt>
                <c:pt idx="486">
                  <c:v>3.0303E-2</c:v>
                </c:pt>
                <c:pt idx="487">
                  <c:v>3.2786999999999997E-2</c:v>
                </c:pt>
                <c:pt idx="488">
                  <c:v>-4.5872000000000003E-2</c:v>
                </c:pt>
                <c:pt idx="489">
                  <c:v>0.152</c:v>
                </c:pt>
                <c:pt idx="490">
                  <c:v>0</c:v>
                </c:pt>
                <c:pt idx="491">
                  <c:v>0.22058800000000001</c:v>
                </c:pt>
                <c:pt idx="492">
                  <c:v>-6.1947000000000002E-2</c:v>
                </c:pt>
                <c:pt idx="493">
                  <c:v>-0.12766</c:v>
                </c:pt>
                <c:pt idx="494">
                  <c:v>0.205674</c:v>
                </c:pt>
                <c:pt idx="495">
                  <c:v>0.24285699999999999</c:v>
                </c:pt>
                <c:pt idx="496">
                  <c:v>0.18309900000000001</c:v>
                </c:pt>
                <c:pt idx="497">
                  <c:v>0.138462</c:v>
                </c:pt>
                <c:pt idx="498">
                  <c:v>-0.10091700000000001</c:v>
                </c:pt>
                <c:pt idx="499">
                  <c:v>0.138462</c:v>
                </c:pt>
                <c:pt idx="500">
                  <c:v>0.16800000000000001</c:v>
                </c:pt>
                <c:pt idx="501">
                  <c:v>0.138211</c:v>
                </c:pt>
                <c:pt idx="502">
                  <c:v>5.7325000000000001E-2</c:v>
                </c:pt>
                <c:pt idx="503">
                  <c:v>0.20325199999999999</c:v>
                </c:pt>
                <c:pt idx="504">
                  <c:v>0.155172</c:v>
                </c:pt>
                <c:pt idx="505">
                  <c:v>0.124088</c:v>
                </c:pt>
                <c:pt idx="506">
                  <c:v>0.184615</c:v>
                </c:pt>
                <c:pt idx="507">
                  <c:v>6.2937000000000007E-2</c:v>
                </c:pt>
                <c:pt idx="508">
                  <c:v>7.1999999999999995E-2</c:v>
                </c:pt>
                <c:pt idx="509">
                  <c:v>8.5713999999999999E-2</c:v>
                </c:pt>
                <c:pt idx="510">
                  <c:v>8.1480999999999998E-2</c:v>
                </c:pt>
                <c:pt idx="511">
                  <c:v>0.11627899999999999</c:v>
                </c:pt>
                <c:pt idx="512">
                  <c:v>3.5293999999999999E-2</c:v>
                </c:pt>
                <c:pt idx="513">
                  <c:v>0.169014</c:v>
                </c:pt>
                <c:pt idx="514">
                  <c:v>0.17985599999999999</c:v>
                </c:pt>
                <c:pt idx="515">
                  <c:v>0.125</c:v>
                </c:pt>
                <c:pt idx="516">
                  <c:v>-3.3897999999999998E-2</c:v>
                </c:pt>
                <c:pt idx="517">
                  <c:v>-0.25773200000000002</c:v>
                </c:pt>
                <c:pt idx="518">
                  <c:v>1.6667000000000001E-2</c:v>
                </c:pt>
                <c:pt idx="519">
                  <c:v>0.12</c:v>
                </c:pt>
                <c:pt idx="520">
                  <c:v>8.3970000000000003E-2</c:v>
                </c:pt>
                <c:pt idx="521">
                  <c:v>6.1539000000000003E-2</c:v>
                </c:pt>
                <c:pt idx="522">
                  <c:v>-0.134021</c:v>
                </c:pt>
                <c:pt idx="523">
                  <c:v>0.149254</c:v>
                </c:pt>
                <c:pt idx="524">
                  <c:v>0.13636400000000001</c:v>
                </c:pt>
                <c:pt idx="525">
                  <c:v>0.16083900000000001</c:v>
                </c:pt>
                <c:pt idx="526">
                  <c:v>0.17557300000000001</c:v>
                </c:pt>
                <c:pt idx="527">
                  <c:v>-7.4626999999999999E-2</c:v>
                </c:pt>
                <c:pt idx="528">
                  <c:v>0.15151500000000001</c:v>
                </c:pt>
                <c:pt idx="529">
                  <c:v>0.10204100000000001</c:v>
                </c:pt>
                <c:pt idx="530">
                  <c:v>0.157143</c:v>
                </c:pt>
                <c:pt idx="531">
                  <c:v>2.4389999999999998E-2</c:v>
                </c:pt>
                <c:pt idx="532">
                  <c:v>-2.521E-2</c:v>
                </c:pt>
                <c:pt idx="533">
                  <c:v>0.227273</c:v>
                </c:pt>
                <c:pt idx="534">
                  <c:v>0.248227</c:v>
                </c:pt>
                <c:pt idx="535">
                  <c:v>0.19708000000000001</c:v>
                </c:pt>
                <c:pt idx="536">
                  <c:v>7.0421999999999998E-2</c:v>
                </c:pt>
                <c:pt idx="537">
                  <c:v>4.2856999999999999E-2</c:v>
                </c:pt>
                <c:pt idx="538">
                  <c:v>0.05</c:v>
                </c:pt>
                <c:pt idx="539">
                  <c:v>0.203125</c:v>
                </c:pt>
                <c:pt idx="540">
                  <c:v>0.165468</c:v>
                </c:pt>
                <c:pt idx="541">
                  <c:v>4.3478000000000003E-2</c:v>
                </c:pt>
                <c:pt idx="542">
                  <c:v>0.19084000000000001</c:v>
                </c:pt>
                <c:pt idx="543">
                  <c:v>0.18181800000000001</c:v>
                </c:pt>
                <c:pt idx="544">
                  <c:v>2.069E-2</c:v>
                </c:pt>
                <c:pt idx="545">
                  <c:v>0.111111</c:v>
                </c:pt>
                <c:pt idx="546">
                  <c:v>3.9474000000000002E-2</c:v>
                </c:pt>
                <c:pt idx="547">
                  <c:v>7.9136999999999999E-2</c:v>
                </c:pt>
                <c:pt idx="548">
                  <c:v>0.14285700000000001</c:v>
                </c:pt>
                <c:pt idx="549">
                  <c:v>5.5900999999999999E-2</c:v>
                </c:pt>
                <c:pt idx="550">
                  <c:v>6.9444000000000006E-2</c:v>
                </c:pt>
                <c:pt idx="551">
                  <c:v>0.111111</c:v>
                </c:pt>
                <c:pt idx="552">
                  <c:v>0.121212</c:v>
                </c:pt>
                <c:pt idx="553">
                  <c:v>-0.14529900000000001</c:v>
                </c:pt>
                <c:pt idx="554">
                  <c:v>-9.8361000000000004E-2</c:v>
                </c:pt>
                <c:pt idx="555">
                  <c:v>5.6911000000000003E-2</c:v>
                </c:pt>
                <c:pt idx="556">
                  <c:v>0.14285700000000001</c:v>
                </c:pt>
                <c:pt idx="557">
                  <c:v>-5.0847000000000003E-2</c:v>
                </c:pt>
                <c:pt idx="558">
                  <c:v>3.1746000000000003E-2</c:v>
                </c:pt>
                <c:pt idx="559">
                  <c:v>-0.14285700000000001</c:v>
                </c:pt>
                <c:pt idx="560">
                  <c:v>0.15625</c:v>
                </c:pt>
                <c:pt idx="561">
                  <c:v>0.13636400000000001</c:v>
                </c:pt>
                <c:pt idx="562">
                  <c:v>-2.2556E-2</c:v>
                </c:pt>
                <c:pt idx="563">
                  <c:v>0.17647099999999999</c:v>
                </c:pt>
                <c:pt idx="564">
                  <c:v>0.205674</c:v>
                </c:pt>
                <c:pt idx="565">
                  <c:v>0.115646</c:v>
                </c:pt>
                <c:pt idx="566">
                  <c:v>4.7619000000000002E-2</c:v>
                </c:pt>
                <c:pt idx="567">
                  <c:v>0.15384600000000001</c:v>
                </c:pt>
                <c:pt idx="568">
                  <c:v>0.18518499999999999</c:v>
                </c:pt>
                <c:pt idx="569">
                  <c:v>0.13286700000000001</c:v>
                </c:pt>
                <c:pt idx="570">
                  <c:v>0.100775</c:v>
                </c:pt>
                <c:pt idx="571">
                  <c:v>0.16176499999999999</c:v>
                </c:pt>
                <c:pt idx="572">
                  <c:v>9.0909000000000004E-2</c:v>
                </c:pt>
                <c:pt idx="573">
                  <c:v>2.7778000000000001E-2</c:v>
                </c:pt>
                <c:pt idx="574">
                  <c:v>2.0979000000000001E-2</c:v>
                </c:pt>
                <c:pt idx="575">
                  <c:v>0.20930199999999999</c:v>
                </c:pt>
                <c:pt idx="576">
                  <c:v>8.7248000000000006E-2</c:v>
                </c:pt>
                <c:pt idx="577">
                  <c:v>9.5541000000000001E-2</c:v>
                </c:pt>
                <c:pt idx="578">
                  <c:v>9.4339999999999993E-2</c:v>
                </c:pt>
                <c:pt idx="579">
                  <c:v>6.9181999999999994E-2</c:v>
                </c:pt>
                <c:pt idx="580">
                  <c:v>5.8063999999999998E-2</c:v>
                </c:pt>
                <c:pt idx="581">
                  <c:v>3.7975000000000002E-2</c:v>
                </c:pt>
                <c:pt idx="582">
                  <c:v>6.3291E-2</c:v>
                </c:pt>
                <c:pt idx="583">
                  <c:v>0.111111</c:v>
                </c:pt>
                <c:pt idx="584">
                  <c:v>0.160305</c:v>
                </c:pt>
                <c:pt idx="585">
                  <c:v>7.7520000000000002E-3</c:v>
                </c:pt>
                <c:pt idx="586">
                  <c:v>0.114094</c:v>
                </c:pt>
                <c:pt idx="587">
                  <c:v>-1.5384999999999999E-2</c:v>
                </c:pt>
                <c:pt idx="588">
                  <c:v>-0.21904799999999999</c:v>
                </c:pt>
                <c:pt idx="589">
                  <c:v>-0.10169499999999999</c:v>
                </c:pt>
                <c:pt idx="590">
                  <c:v>-8.3333000000000004E-2</c:v>
                </c:pt>
                <c:pt idx="591">
                  <c:v>-0.120879</c:v>
                </c:pt>
                <c:pt idx="592">
                  <c:v>4.2735000000000002E-2</c:v>
                </c:pt>
                <c:pt idx="593">
                  <c:v>0.18840599999999999</c:v>
                </c:pt>
                <c:pt idx="594">
                  <c:v>0.2</c:v>
                </c:pt>
                <c:pt idx="595">
                  <c:v>7.0865999999999998E-2</c:v>
                </c:pt>
                <c:pt idx="596">
                  <c:v>0.18797</c:v>
                </c:pt>
                <c:pt idx="597">
                  <c:v>9.375E-2</c:v>
                </c:pt>
                <c:pt idx="598">
                  <c:v>0.24285699999999999</c:v>
                </c:pt>
                <c:pt idx="599">
                  <c:v>0.205674</c:v>
                </c:pt>
                <c:pt idx="600">
                  <c:v>0.194245</c:v>
                </c:pt>
                <c:pt idx="601">
                  <c:v>0.18881100000000001</c:v>
                </c:pt>
                <c:pt idx="602">
                  <c:v>0.222222</c:v>
                </c:pt>
                <c:pt idx="603">
                  <c:v>0.16279099999999999</c:v>
                </c:pt>
                <c:pt idx="604">
                  <c:v>0.2</c:v>
                </c:pt>
                <c:pt idx="605">
                  <c:v>0.10569099999999999</c:v>
                </c:pt>
                <c:pt idx="606">
                  <c:v>0.13178300000000001</c:v>
                </c:pt>
                <c:pt idx="607">
                  <c:v>0.138686</c:v>
                </c:pt>
                <c:pt idx="608">
                  <c:v>0.227273</c:v>
                </c:pt>
                <c:pt idx="609">
                  <c:v>0.203125</c:v>
                </c:pt>
                <c:pt idx="610">
                  <c:v>0.21379300000000001</c:v>
                </c:pt>
                <c:pt idx="611">
                  <c:v>0.16666700000000001</c:v>
                </c:pt>
                <c:pt idx="612">
                  <c:v>6.4935000000000007E-2</c:v>
                </c:pt>
                <c:pt idx="613">
                  <c:v>0.18248200000000001</c:v>
                </c:pt>
                <c:pt idx="614">
                  <c:v>8.5271E-2</c:v>
                </c:pt>
                <c:pt idx="615">
                  <c:v>5.3571000000000001E-2</c:v>
                </c:pt>
                <c:pt idx="616">
                  <c:v>9.4594999999999999E-2</c:v>
                </c:pt>
                <c:pt idx="617">
                  <c:v>2.3810000000000001E-2</c:v>
                </c:pt>
                <c:pt idx="618">
                  <c:v>4.8779999999999997E-2</c:v>
                </c:pt>
                <c:pt idx="619">
                  <c:v>0.109489</c:v>
                </c:pt>
                <c:pt idx="620">
                  <c:v>6.5790000000000001E-2</c:v>
                </c:pt>
                <c:pt idx="621">
                  <c:v>9.0909000000000004E-2</c:v>
                </c:pt>
                <c:pt idx="622">
                  <c:v>7.6340000000000002E-3</c:v>
                </c:pt>
                <c:pt idx="623">
                  <c:v>-0.18260899999999999</c:v>
                </c:pt>
                <c:pt idx="624">
                  <c:v>9.2199000000000003E-2</c:v>
                </c:pt>
                <c:pt idx="625">
                  <c:v>-0.12871299999999999</c:v>
                </c:pt>
                <c:pt idx="626">
                  <c:v>0.16176499999999999</c:v>
                </c:pt>
                <c:pt idx="627">
                  <c:v>0.18055599999999999</c:v>
                </c:pt>
                <c:pt idx="628">
                  <c:v>0.17730499999999999</c:v>
                </c:pt>
                <c:pt idx="629">
                  <c:v>0.269231</c:v>
                </c:pt>
                <c:pt idx="630">
                  <c:v>0.153285</c:v>
                </c:pt>
                <c:pt idx="631">
                  <c:v>0.205674</c:v>
                </c:pt>
                <c:pt idx="632">
                  <c:v>0.13475200000000001</c:v>
                </c:pt>
                <c:pt idx="633">
                  <c:v>0.12592600000000001</c:v>
                </c:pt>
                <c:pt idx="634">
                  <c:v>6.25E-2</c:v>
                </c:pt>
                <c:pt idx="635">
                  <c:v>0.15942000000000001</c:v>
                </c:pt>
                <c:pt idx="636">
                  <c:v>0.19148899999999999</c:v>
                </c:pt>
                <c:pt idx="637">
                  <c:v>0.13669100000000001</c:v>
                </c:pt>
                <c:pt idx="638">
                  <c:v>-0.13684199999999999</c:v>
                </c:pt>
                <c:pt idx="639">
                  <c:v>9.8039000000000001E-2</c:v>
                </c:pt>
                <c:pt idx="640">
                  <c:v>0.149254</c:v>
                </c:pt>
                <c:pt idx="641">
                  <c:v>0.24409400000000001</c:v>
                </c:pt>
                <c:pt idx="642">
                  <c:v>0.216</c:v>
                </c:pt>
                <c:pt idx="643">
                  <c:v>8.6093000000000003E-2</c:v>
                </c:pt>
                <c:pt idx="644">
                  <c:v>4.3478000000000003E-2</c:v>
                </c:pt>
                <c:pt idx="645">
                  <c:v>0.15942000000000001</c:v>
                </c:pt>
                <c:pt idx="646">
                  <c:v>0.17391300000000001</c:v>
                </c:pt>
                <c:pt idx="647">
                  <c:v>0.138462</c:v>
                </c:pt>
                <c:pt idx="648">
                  <c:v>0.136986</c:v>
                </c:pt>
                <c:pt idx="649">
                  <c:v>6.0976000000000002E-2</c:v>
                </c:pt>
                <c:pt idx="650">
                  <c:v>6.9181999999999994E-2</c:v>
                </c:pt>
                <c:pt idx="651">
                  <c:v>3.7499999999999999E-2</c:v>
                </c:pt>
                <c:pt idx="652">
                  <c:v>0.10743800000000001</c:v>
                </c:pt>
                <c:pt idx="653">
                  <c:v>7.2847999999999996E-2</c:v>
                </c:pt>
                <c:pt idx="654">
                  <c:v>7.5949000000000003E-2</c:v>
                </c:pt>
                <c:pt idx="655">
                  <c:v>7.2847999999999996E-2</c:v>
                </c:pt>
                <c:pt idx="656">
                  <c:v>0.119403</c:v>
                </c:pt>
                <c:pt idx="657">
                  <c:v>0.14685300000000001</c:v>
                </c:pt>
                <c:pt idx="658">
                  <c:v>-0.21568599999999999</c:v>
                </c:pt>
                <c:pt idx="659">
                  <c:v>-5.6911000000000003E-2</c:v>
                </c:pt>
                <c:pt idx="660">
                  <c:v>7.4626999999999999E-2</c:v>
                </c:pt>
                <c:pt idx="661">
                  <c:v>0.115942</c:v>
                </c:pt>
                <c:pt idx="662">
                  <c:v>4.7619000000000002E-2</c:v>
                </c:pt>
                <c:pt idx="663">
                  <c:v>0.121212</c:v>
                </c:pt>
                <c:pt idx="664">
                  <c:v>0.164384</c:v>
                </c:pt>
                <c:pt idx="665">
                  <c:v>0.15151500000000001</c:v>
                </c:pt>
                <c:pt idx="666">
                  <c:v>0.25</c:v>
                </c:pt>
                <c:pt idx="667">
                  <c:v>0.21481500000000001</c:v>
                </c:pt>
                <c:pt idx="668">
                  <c:v>0.17482500000000001</c:v>
                </c:pt>
                <c:pt idx="669">
                  <c:v>0.124088</c:v>
                </c:pt>
                <c:pt idx="670">
                  <c:v>6.6667000000000004E-2</c:v>
                </c:pt>
                <c:pt idx="671">
                  <c:v>0.23943700000000001</c:v>
                </c:pt>
                <c:pt idx="672">
                  <c:v>-0.146067</c:v>
                </c:pt>
                <c:pt idx="673">
                  <c:v>0.121212</c:v>
                </c:pt>
                <c:pt idx="674">
                  <c:v>4.8951000000000001E-2</c:v>
                </c:pt>
                <c:pt idx="675">
                  <c:v>0.130435</c:v>
                </c:pt>
                <c:pt idx="676">
                  <c:v>4.2856999999999999E-2</c:v>
                </c:pt>
                <c:pt idx="677">
                  <c:v>0.14094000000000001</c:v>
                </c:pt>
                <c:pt idx="678">
                  <c:v>9.8039000000000001E-2</c:v>
                </c:pt>
                <c:pt idx="679">
                  <c:v>9.2199000000000003E-2</c:v>
                </c:pt>
                <c:pt idx="680">
                  <c:v>0.121019</c:v>
                </c:pt>
                <c:pt idx="681">
                  <c:v>5.4264E-2</c:v>
                </c:pt>
                <c:pt idx="682">
                  <c:v>8.1761E-2</c:v>
                </c:pt>
                <c:pt idx="683">
                  <c:v>8.3871000000000001E-2</c:v>
                </c:pt>
                <c:pt idx="684">
                  <c:v>0.104478</c:v>
                </c:pt>
                <c:pt idx="685">
                  <c:v>5.6000000000000001E-2</c:v>
                </c:pt>
                <c:pt idx="686">
                  <c:v>0.16083900000000001</c:v>
                </c:pt>
                <c:pt idx="687">
                  <c:v>3.6496000000000001E-2</c:v>
                </c:pt>
                <c:pt idx="688">
                  <c:v>5.3332999999999998E-2</c:v>
                </c:pt>
                <c:pt idx="689">
                  <c:v>5.3332999999999998E-2</c:v>
                </c:pt>
                <c:pt idx="690">
                  <c:v>0.155556</c:v>
                </c:pt>
                <c:pt idx="691">
                  <c:v>0.125</c:v>
                </c:pt>
                <c:pt idx="692">
                  <c:v>0.10638300000000001</c:v>
                </c:pt>
                <c:pt idx="693">
                  <c:v>-2.4792999999999999E-2</c:v>
                </c:pt>
                <c:pt idx="694">
                  <c:v>-0.25714300000000001</c:v>
                </c:pt>
                <c:pt idx="695">
                  <c:v>-0.245283</c:v>
                </c:pt>
                <c:pt idx="696">
                  <c:v>8.4030000000000007E-3</c:v>
                </c:pt>
                <c:pt idx="697">
                  <c:v>2.2901000000000001E-2</c:v>
                </c:pt>
                <c:pt idx="698">
                  <c:v>0.147059</c:v>
                </c:pt>
                <c:pt idx="699">
                  <c:v>7.2464000000000001E-2</c:v>
                </c:pt>
                <c:pt idx="700">
                  <c:v>0.197183</c:v>
                </c:pt>
                <c:pt idx="701">
                  <c:v>4.2856999999999999E-2</c:v>
                </c:pt>
                <c:pt idx="702">
                  <c:v>0.12857099999999999</c:v>
                </c:pt>
                <c:pt idx="703">
                  <c:v>-3.7037E-2</c:v>
                </c:pt>
                <c:pt idx="704">
                  <c:v>8.0644999999999994E-2</c:v>
                </c:pt>
                <c:pt idx="705">
                  <c:v>0.11278199999999999</c:v>
                </c:pt>
                <c:pt idx="706">
                  <c:v>0.172932</c:v>
                </c:pt>
                <c:pt idx="707">
                  <c:v>0.140845</c:v>
                </c:pt>
                <c:pt idx="708">
                  <c:v>5.0847000000000003E-2</c:v>
                </c:pt>
                <c:pt idx="709">
                  <c:v>0.10638300000000001</c:v>
                </c:pt>
                <c:pt idx="710">
                  <c:v>7.9365000000000005E-2</c:v>
                </c:pt>
                <c:pt idx="711">
                  <c:v>0.11666700000000001</c:v>
                </c:pt>
                <c:pt idx="712">
                  <c:v>0.134328</c:v>
                </c:pt>
                <c:pt idx="713">
                  <c:v>0.114286</c:v>
                </c:pt>
                <c:pt idx="714">
                  <c:v>5.8063999999999998E-2</c:v>
                </c:pt>
                <c:pt idx="715">
                  <c:v>0.122581</c:v>
                </c:pt>
                <c:pt idx="716">
                  <c:v>0.15625</c:v>
                </c:pt>
                <c:pt idx="717">
                  <c:v>6.3829999999999998E-2</c:v>
                </c:pt>
                <c:pt idx="718">
                  <c:v>5.3332999999999998E-2</c:v>
                </c:pt>
                <c:pt idx="719">
                  <c:v>0.175676</c:v>
                </c:pt>
                <c:pt idx="720">
                  <c:v>6.5693000000000001E-2</c:v>
                </c:pt>
                <c:pt idx="721">
                  <c:v>2.9412000000000001E-2</c:v>
                </c:pt>
                <c:pt idx="722">
                  <c:v>9.9337999999999996E-2</c:v>
                </c:pt>
                <c:pt idx="723">
                  <c:v>5.8063999999999998E-2</c:v>
                </c:pt>
                <c:pt idx="724">
                  <c:v>2.4691000000000001E-2</c:v>
                </c:pt>
                <c:pt idx="725">
                  <c:v>1.2821000000000001E-2</c:v>
                </c:pt>
                <c:pt idx="726">
                  <c:v>-9.2105000000000006E-2</c:v>
                </c:pt>
                <c:pt idx="727">
                  <c:v>2.2556E-2</c:v>
                </c:pt>
                <c:pt idx="728">
                  <c:v>7.9365000000000005E-2</c:v>
                </c:pt>
                <c:pt idx="729">
                  <c:v>-0.14094000000000001</c:v>
                </c:pt>
                <c:pt idx="730">
                  <c:v>-0.10828</c:v>
                </c:pt>
                <c:pt idx="731">
                  <c:v>0.19736799999999999</c:v>
                </c:pt>
                <c:pt idx="732">
                  <c:v>0.104478</c:v>
                </c:pt>
                <c:pt idx="733">
                  <c:v>0.15942000000000001</c:v>
                </c:pt>
                <c:pt idx="734">
                  <c:v>0.16176499999999999</c:v>
                </c:pt>
                <c:pt idx="735">
                  <c:v>8.8234999999999994E-2</c:v>
                </c:pt>
                <c:pt idx="736">
                  <c:v>0.20805399999999999</c:v>
                </c:pt>
                <c:pt idx="737">
                  <c:v>0.138686</c:v>
                </c:pt>
                <c:pt idx="738">
                  <c:v>0.17730499999999999</c:v>
                </c:pt>
                <c:pt idx="739">
                  <c:v>9.8361000000000004E-2</c:v>
                </c:pt>
                <c:pt idx="740">
                  <c:v>0.25581399999999999</c:v>
                </c:pt>
                <c:pt idx="741">
                  <c:v>0.19708000000000001</c:v>
                </c:pt>
                <c:pt idx="742">
                  <c:v>0</c:v>
                </c:pt>
                <c:pt idx="743">
                  <c:v>1.5152000000000001E-2</c:v>
                </c:pt>
                <c:pt idx="744">
                  <c:v>0.117647</c:v>
                </c:pt>
                <c:pt idx="745">
                  <c:v>8.2707000000000003E-2</c:v>
                </c:pt>
                <c:pt idx="746">
                  <c:v>9.2199000000000003E-2</c:v>
                </c:pt>
                <c:pt idx="747">
                  <c:v>0.19117600000000001</c:v>
                </c:pt>
                <c:pt idx="748">
                  <c:v>0.1875</c:v>
                </c:pt>
                <c:pt idx="749">
                  <c:v>7.6923000000000005E-2</c:v>
                </c:pt>
                <c:pt idx="750">
                  <c:v>0.19084000000000001</c:v>
                </c:pt>
                <c:pt idx="751">
                  <c:v>9.6773999999999999E-2</c:v>
                </c:pt>
                <c:pt idx="752">
                  <c:v>9.8039000000000001E-2</c:v>
                </c:pt>
                <c:pt idx="753">
                  <c:v>0.138686</c:v>
                </c:pt>
                <c:pt idx="754">
                  <c:v>0.12307700000000001</c:v>
                </c:pt>
                <c:pt idx="755">
                  <c:v>2.6667E-2</c:v>
                </c:pt>
                <c:pt idx="756">
                  <c:v>0.103896</c:v>
                </c:pt>
                <c:pt idx="757">
                  <c:v>9.0909000000000004E-2</c:v>
                </c:pt>
                <c:pt idx="758">
                  <c:v>-5.4053999999999998E-2</c:v>
                </c:pt>
                <c:pt idx="759">
                  <c:v>-2.1898000000000001E-2</c:v>
                </c:pt>
                <c:pt idx="760">
                  <c:v>7.4626999999999999E-2</c:v>
                </c:pt>
                <c:pt idx="761">
                  <c:v>-6.4935000000000007E-2</c:v>
                </c:pt>
                <c:pt idx="762">
                  <c:v>-0.117241</c:v>
                </c:pt>
                <c:pt idx="763">
                  <c:v>-0.18867900000000001</c:v>
                </c:pt>
                <c:pt idx="764">
                  <c:v>8.1480999999999998E-2</c:v>
                </c:pt>
                <c:pt idx="765">
                  <c:v>0.153285</c:v>
                </c:pt>
                <c:pt idx="766">
                  <c:v>7.2989999999999999E-3</c:v>
                </c:pt>
                <c:pt idx="767">
                  <c:v>0.15107899999999999</c:v>
                </c:pt>
                <c:pt idx="768">
                  <c:v>0.20805399999999999</c:v>
                </c:pt>
                <c:pt idx="769">
                  <c:v>8.1480999999999998E-2</c:v>
                </c:pt>
                <c:pt idx="770">
                  <c:v>0.175676</c:v>
                </c:pt>
                <c:pt idx="771">
                  <c:v>0.18181800000000001</c:v>
                </c:pt>
                <c:pt idx="772">
                  <c:v>0.17730499999999999</c:v>
                </c:pt>
                <c:pt idx="773">
                  <c:v>2.521E-2</c:v>
                </c:pt>
                <c:pt idx="774">
                  <c:v>0.19685</c:v>
                </c:pt>
                <c:pt idx="775">
                  <c:v>0.14529900000000001</c:v>
                </c:pt>
                <c:pt idx="776">
                  <c:v>6.4748E-2</c:v>
                </c:pt>
                <c:pt idx="777">
                  <c:v>0.130435</c:v>
                </c:pt>
                <c:pt idx="778">
                  <c:v>0.145038</c:v>
                </c:pt>
                <c:pt idx="779">
                  <c:v>7.3528999999999997E-2</c:v>
                </c:pt>
                <c:pt idx="780">
                  <c:v>0.12903200000000001</c:v>
                </c:pt>
                <c:pt idx="781">
                  <c:v>0.16279099999999999</c:v>
                </c:pt>
                <c:pt idx="782">
                  <c:v>0.145038</c:v>
                </c:pt>
                <c:pt idx="783">
                  <c:v>0.184615</c:v>
                </c:pt>
                <c:pt idx="784">
                  <c:v>1.5625E-2</c:v>
                </c:pt>
                <c:pt idx="785">
                  <c:v>0.12162199999999999</c:v>
                </c:pt>
                <c:pt idx="786">
                  <c:v>0.139073</c:v>
                </c:pt>
                <c:pt idx="787">
                  <c:v>0.14685300000000001</c:v>
                </c:pt>
                <c:pt idx="788">
                  <c:v>8.9654999999999999E-2</c:v>
                </c:pt>
                <c:pt idx="789">
                  <c:v>-8.4030000000000007E-3</c:v>
                </c:pt>
                <c:pt idx="790">
                  <c:v>5.8824000000000001E-2</c:v>
                </c:pt>
                <c:pt idx="791">
                  <c:v>3.5460999999999999E-2</c:v>
                </c:pt>
                <c:pt idx="792">
                  <c:v>-2.3255999999999999E-2</c:v>
                </c:pt>
                <c:pt idx="793">
                  <c:v>-8.3871000000000001E-2</c:v>
                </c:pt>
                <c:pt idx="794">
                  <c:v>-0.13636400000000001</c:v>
                </c:pt>
                <c:pt idx="795">
                  <c:v>8.0292000000000002E-2</c:v>
                </c:pt>
                <c:pt idx="796">
                  <c:v>-9.4339999999999993E-2</c:v>
                </c:pt>
                <c:pt idx="797">
                  <c:v>-0.123457</c:v>
                </c:pt>
                <c:pt idx="798">
                  <c:v>0.19727900000000001</c:v>
                </c:pt>
                <c:pt idx="799">
                  <c:v>0.19403000000000001</c:v>
                </c:pt>
                <c:pt idx="800">
                  <c:v>0.17808199999999999</c:v>
                </c:pt>
                <c:pt idx="801">
                  <c:v>5.6337999999999999E-2</c:v>
                </c:pt>
                <c:pt idx="802">
                  <c:v>0.2</c:v>
                </c:pt>
                <c:pt idx="803">
                  <c:v>0.12230199999999999</c:v>
                </c:pt>
                <c:pt idx="804">
                  <c:v>0.149254</c:v>
                </c:pt>
                <c:pt idx="805">
                  <c:v>0.12857099999999999</c:v>
                </c:pt>
                <c:pt idx="806">
                  <c:v>0.18421100000000001</c:v>
                </c:pt>
                <c:pt idx="807">
                  <c:v>0.22500000000000001</c:v>
                </c:pt>
                <c:pt idx="808">
                  <c:v>0.16417899999999999</c:v>
                </c:pt>
                <c:pt idx="809">
                  <c:v>0.17808199999999999</c:v>
                </c:pt>
                <c:pt idx="810">
                  <c:v>0.193277</c:v>
                </c:pt>
                <c:pt idx="811">
                  <c:v>0.10204100000000001</c:v>
                </c:pt>
                <c:pt idx="812">
                  <c:v>0.12230199999999999</c:v>
                </c:pt>
                <c:pt idx="813">
                  <c:v>0.171875</c:v>
                </c:pt>
                <c:pt idx="814">
                  <c:v>0.18518499999999999</c:v>
                </c:pt>
                <c:pt idx="815">
                  <c:v>3.8168000000000001E-2</c:v>
                </c:pt>
                <c:pt idx="816">
                  <c:v>0.23188400000000001</c:v>
                </c:pt>
                <c:pt idx="817">
                  <c:v>0.12</c:v>
                </c:pt>
                <c:pt idx="818">
                  <c:v>8.2192000000000001E-2</c:v>
                </c:pt>
                <c:pt idx="819">
                  <c:v>0.21167900000000001</c:v>
                </c:pt>
                <c:pt idx="820">
                  <c:v>0.112676</c:v>
                </c:pt>
                <c:pt idx="821">
                  <c:v>7.8947000000000003E-2</c:v>
                </c:pt>
                <c:pt idx="822">
                  <c:v>8.8435E-2</c:v>
                </c:pt>
                <c:pt idx="823">
                  <c:v>-0.10891099999999999</c:v>
                </c:pt>
                <c:pt idx="824">
                  <c:v>0.18248200000000001</c:v>
                </c:pt>
                <c:pt idx="825">
                  <c:v>2.0133999999999999E-2</c:v>
                </c:pt>
                <c:pt idx="826">
                  <c:v>1.2821000000000001E-2</c:v>
                </c:pt>
                <c:pt idx="827">
                  <c:v>0</c:v>
                </c:pt>
                <c:pt idx="828">
                  <c:v>-0.14285700000000001</c:v>
                </c:pt>
                <c:pt idx="829">
                  <c:v>-0.115152</c:v>
                </c:pt>
                <c:pt idx="830">
                  <c:v>-0.26213599999999998</c:v>
                </c:pt>
                <c:pt idx="831">
                  <c:v>5.7971000000000002E-2</c:v>
                </c:pt>
                <c:pt idx="832">
                  <c:v>-8.3871000000000001E-2</c:v>
                </c:pt>
                <c:pt idx="833">
                  <c:v>-0.12069000000000001</c:v>
                </c:pt>
                <c:pt idx="834">
                  <c:v>0.12592600000000001</c:v>
                </c:pt>
                <c:pt idx="835">
                  <c:v>9.3524999999999997E-2</c:v>
                </c:pt>
                <c:pt idx="836">
                  <c:v>0.15493000000000001</c:v>
                </c:pt>
                <c:pt idx="837">
                  <c:v>5.2631999999999998E-2</c:v>
                </c:pt>
                <c:pt idx="838">
                  <c:v>0.18012400000000001</c:v>
                </c:pt>
                <c:pt idx="839">
                  <c:v>0.154362</c:v>
                </c:pt>
                <c:pt idx="840">
                  <c:v>0.13669100000000001</c:v>
                </c:pt>
                <c:pt idx="841">
                  <c:v>-1.5384999999999999E-2</c:v>
                </c:pt>
                <c:pt idx="842">
                  <c:v>8.1480999999999998E-2</c:v>
                </c:pt>
                <c:pt idx="843">
                  <c:v>0.114286</c:v>
                </c:pt>
                <c:pt idx="844">
                  <c:v>0.18840599999999999</c:v>
                </c:pt>
                <c:pt idx="845">
                  <c:v>-1.6393000000000001E-2</c:v>
                </c:pt>
                <c:pt idx="846">
                  <c:v>0.27500000000000002</c:v>
                </c:pt>
                <c:pt idx="847">
                  <c:v>5.8824000000000001E-2</c:v>
                </c:pt>
                <c:pt idx="848">
                  <c:v>6.2068999999999999E-2</c:v>
                </c:pt>
                <c:pt idx="849">
                  <c:v>0.13888900000000001</c:v>
                </c:pt>
                <c:pt idx="850">
                  <c:v>0.115942</c:v>
                </c:pt>
                <c:pt idx="851">
                  <c:v>5.4264E-2</c:v>
                </c:pt>
                <c:pt idx="852">
                  <c:v>0.12592600000000001</c:v>
                </c:pt>
                <c:pt idx="853">
                  <c:v>0.144928</c:v>
                </c:pt>
                <c:pt idx="854">
                  <c:v>0.21126800000000001</c:v>
                </c:pt>
                <c:pt idx="855">
                  <c:v>0.26896599999999998</c:v>
                </c:pt>
                <c:pt idx="856">
                  <c:v>9.2105000000000006E-2</c:v>
                </c:pt>
                <c:pt idx="857">
                  <c:v>8.5271E-2</c:v>
                </c:pt>
                <c:pt idx="858">
                  <c:v>9.4594999999999999E-2</c:v>
                </c:pt>
                <c:pt idx="859">
                  <c:v>1.4706E-2</c:v>
                </c:pt>
                <c:pt idx="860">
                  <c:v>0.125828</c:v>
                </c:pt>
                <c:pt idx="861">
                  <c:v>6.9444000000000006E-2</c:v>
                </c:pt>
                <c:pt idx="862">
                  <c:v>5.6000000000000001E-2</c:v>
                </c:pt>
                <c:pt idx="863">
                  <c:v>7.4626999999999999E-2</c:v>
                </c:pt>
                <c:pt idx="864">
                  <c:v>-4.9180000000000001E-2</c:v>
                </c:pt>
                <c:pt idx="865">
                  <c:v>-0.23364499999999999</c:v>
                </c:pt>
                <c:pt idx="866">
                  <c:v>-0.25490200000000002</c:v>
                </c:pt>
                <c:pt idx="867">
                  <c:v>0.14482800000000001</c:v>
                </c:pt>
                <c:pt idx="868">
                  <c:v>-0.154639</c:v>
                </c:pt>
                <c:pt idx="869">
                  <c:v>5.6337999999999999E-2</c:v>
                </c:pt>
                <c:pt idx="870">
                  <c:v>0.17482500000000001</c:v>
                </c:pt>
                <c:pt idx="871">
                  <c:v>0.147059</c:v>
                </c:pt>
                <c:pt idx="872">
                  <c:v>0.13475200000000001</c:v>
                </c:pt>
                <c:pt idx="873">
                  <c:v>0.13475200000000001</c:v>
                </c:pt>
                <c:pt idx="874">
                  <c:v>0.258741</c:v>
                </c:pt>
                <c:pt idx="875">
                  <c:v>0.18518499999999999</c:v>
                </c:pt>
                <c:pt idx="876">
                  <c:v>0.12328799999999999</c:v>
                </c:pt>
                <c:pt idx="877">
                  <c:v>-2.4389999999999998E-2</c:v>
                </c:pt>
                <c:pt idx="878">
                  <c:v>7.5861999999999999E-2</c:v>
                </c:pt>
                <c:pt idx="879">
                  <c:v>0.18571399999999999</c:v>
                </c:pt>
                <c:pt idx="880">
                  <c:v>7.3528999999999997E-2</c:v>
                </c:pt>
                <c:pt idx="881">
                  <c:v>0.313253</c:v>
                </c:pt>
                <c:pt idx="882">
                  <c:v>0.19727900000000001</c:v>
                </c:pt>
                <c:pt idx="883">
                  <c:v>0.25</c:v>
                </c:pt>
                <c:pt idx="884">
                  <c:v>8.2707000000000003E-2</c:v>
                </c:pt>
                <c:pt idx="885">
                  <c:v>8.9654999999999999E-2</c:v>
                </c:pt>
                <c:pt idx="886">
                  <c:v>0.170068</c:v>
                </c:pt>
                <c:pt idx="887">
                  <c:v>0.12676100000000001</c:v>
                </c:pt>
                <c:pt idx="888">
                  <c:v>0.107692</c:v>
                </c:pt>
                <c:pt idx="889">
                  <c:v>0.104895</c:v>
                </c:pt>
                <c:pt idx="890">
                  <c:v>6.6667000000000004E-2</c:v>
                </c:pt>
                <c:pt idx="891">
                  <c:v>0.13178300000000001</c:v>
                </c:pt>
                <c:pt idx="892">
                  <c:v>0.112676</c:v>
                </c:pt>
                <c:pt idx="893">
                  <c:v>7.3528999999999997E-2</c:v>
                </c:pt>
                <c:pt idx="894">
                  <c:v>0.14285700000000001</c:v>
                </c:pt>
                <c:pt idx="895">
                  <c:v>0.138211</c:v>
                </c:pt>
                <c:pt idx="896">
                  <c:v>0.17910400000000001</c:v>
                </c:pt>
                <c:pt idx="897">
                  <c:v>9.2199000000000003E-2</c:v>
                </c:pt>
                <c:pt idx="898">
                  <c:v>-7.4380000000000002E-2</c:v>
                </c:pt>
                <c:pt idx="899">
                  <c:v>-0.11236</c:v>
                </c:pt>
                <c:pt idx="900">
                  <c:v>-0.163934</c:v>
                </c:pt>
                <c:pt idx="901">
                  <c:v>2.1583000000000001E-2</c:v>
                </c:pt>
                <c:pt idx="902">
                  <c:v>0.23353299999999999</c:v>
                </c:pt>
                <c:pt idx="903">
                  <c:v>0.27152300000000001</c:v>
                </c:pt>
                <c:pt idx="904">
                  <c:v>-0.115789</c:v>
                </c:pt>
                <c:pt idx="905">
                  <c:v>7.2464000000000001E-2</c:v>
                </c:pt>
                <c:pt idx="906">
                  <c:v>0.167883</c:v>
                </c:pt>
                <c:pt idx="907">
                  <c:v>0.18239</c:v>
                </c:pt>
                <c:pt idx="908">
                  <c:v>4.6154000000000001E-2</c:v>
                </c:pt>
                <c:pt idx="909">
                  <c:v>5.4264E-2</c:v>
                </c:pt>
                <c:pt idx="910">
                  <c:v>2.2901000000000001E-2</c:v>
                </c:pt>
                <c:pt idx="911">
                  <c:v>0.19117600000000001</c:v>
                </c:pt>
                <c:pt idx="912">
                  <c:v>8.0000000000000002E-3</c:v>
                </c:pt>
                <c:pt idx="913">
                  <c:v>8.6957000000000007E-2</c:v>
                </c:pt>
                <c:pt idx="914">
                  <c:v>9.7743999999999998E-2</c:v>
                </c:pt>
                <c:pt idx="915">
                  <c:v>0.183673</c:v>
                </c:pt>
                <c:pt idx="916">
                  <c:v>0.25</c:v>
                </c:pt>
                <c:pt idx="917">
                  <c:v>0.13103400000000001</c:v>
                </c:pt>
                <c:pt idx="918">
                  <c:v>0.21088399999999999</c:v>
                </c:pt>
                <c:pt idx="919">
                  <c:v>4.9180000000000001E-2</c:v>
                </c:pt>
                <c:pt idx="920">
                  <c:v>0.117241</c:v>
                </c:pt>
                <c:pt idx="921">
                  <c:v>0.10638300000000001</c:v>
                </c:pt>
                <c:pt idx="922">
                  <c:v>0.152778</c:v>
                </c:pt>
                <c:pt idx="923">
                  <c:v>9.7222000000000003E-2</c:v>
                </c:pt>
                <c:pt idx="924">
                  <c:v>0.19444400000000001</c:v>
                </c:pt>
                <c:pt idx="925">
                  <c:v>0.20261399999999999</c:v>
                </c:pt>
                <c:pt idx="926">
                  <c:v>-7.2165000000000007E-2</c:v>
                </c:pt>
                <c:pt idx="927">
                  <c:v>6.5693000000000001E-2</c:v>
                </c:pt>
                <c:pt idx="928">
                  <c:v>4.6154000000000001E-2</c:v>
                </c:pt>
                <c:pt idx="929">
                  <c:v>6.8970000000000004E-3</c:v>
                </c:pt>
                <c:pt idx="930">
                  <c:v>-3.0303E-2</c:v>
                </c:pt>
                <c:pt idx="931">
                  <c:v>5.8824000000000001E-2</c:v>
                </c:pt>
                <c:pt idx="932">
                  <c:v>7.7520000000000002E-3</c:v>
                </c:pt>
                <c:pt idx="933">
                  <c:v>-0.22772300000000001</c:v>
                </c:pt>
                <c:pt idx="934">
                  <c:v>8.8234999999999994E-2</c:v>
                </c:pt>
                <c:pt idx="935">
                  <c:v>4.6154000000000001E-2</c:v>
                </c:pt>
                <c:pt idx="936">
                  <c:v>7.7520000000000002E-3</c:v>
                </c:pt>
                <c:pt idx="937">
                  <c:v>8.9552000000000007E-2</c:v>
                </c:pt>
                <c:pt idx="938">
                  <c:v>0.16279099999999999</c:v>
                </c:pt>
                <c:pt idx="939">
                  <c:v>-0.106796</c:v>
                </c:pt>
                <c:pt idx="940">
                  <c:v>0.13669100000000001</c:v>
                </c:pt>
                <c:pt idx="941">
                  <c:v>5.3435000000000003E-2</c:v>
                </c:pt>
                <c:pt idx="942">
                  <c:v>-0.1</c:v>
                </c:pt>
                <c:pt idx="943">
                  <c:v>0.134328</c:v>
                </c:pt>
                <c:pt idx="944">
                  <c:v>0.1</c:v>
                </c:pt>
                <c:pt idx="945">
                  <c:v>-4.4248000000000003E-2</c:v>
                </c:pt>
                <c:pt idx="946">
                  <c:v>-0.106796</c:v>
                </c:pt>
                <c:pt idx="947">
                  <c:v>7.8014E-2</c:v>
                </c:pt>
                <c:pt idx="948">
                  <c:v>8.3333000000000004E-2</c:v>
                </c:pt>
                <c:pt idx="949">
                  <c:v>6.5693000000000001E-2</c:v>
                </c:pt>
                <c:pt idx="950">
                  <c:v>0.111111</c:v>
                </c:pt>
                <c:pt idx="951">
                  <c:v>0.175676</c:v>
                </c:pt>
                <c:pt idx="952">
                  <c:v>0.197183</c:v>
                </c:pt>
                <c:pt idx="953">
                  <c:v>0.27388499999999999</c:v>
                </c:pt>
                <c:pt idx="954">
                  <c:v>0.15493000000000001</c:v>
                </c:pt>
                <c:pt idx="955">
                  <c:v>0.14102600000000001</c:v>
                </c:pt>
                <c:pt idx="956">
                  <c:v>9.0909000000000004E-2</c:v>
                </c:pt>
                <c:pt idx="957">
                  <c:v>0.153285</c:v>
                </c:pt>
                <c:pt idx="958">
                  <c:v>0.109489</c:v>
                </c:pt>
                <c:pt idx="959">
                  <c:v>2.9850999999999999E-2</c:v>
                </c:pt>
                <c:pt idx="960">
                  <c:v>-0.235294</c:v>
                </c:pt>
                <c:pt idx="961">
                  <c:v>-0.25714300000000001</c:v>
                </c:pt>
                <c:pt idx="962">
                  <c:v>-0.252336</c:v>
                </c:pt>
                <c:pt idx="963">
                  <c:v>-7.2847999999999996E-2</c:v>
                </c:pt>
                <c:pt idx="964">
                  <c:v>9.4594999999999999E-2</c:v>
                </c:pt>
                <c:pt idx="965">
                  <c:v>9.8591999999999999E-2</c:v>
                </c:pt>
                <c:pt idx="966">
                  <c:v>-2.4792999999999999E-2</c:v>
                </c:pt>
                <c:pt idx="967">
                  <c:v>8.5470000000000008E-3</c:v>
                </c:pt>
                <c:pt idx="968">
                  <c:v>0.14285700000000001</c:v>
                </c:pt>
                <c:pt idx="969">
                  <c:v>0.162162</c:v>
                </c:pt>
                <c:pt idx="970">
                  <c:v>0.189189</c:v>
                </c:pt>
                <c:pt idx="971">
                  <c:v>0.16339899999999999</c:v>
                </c:pt>
                <c:pt idx="972">
                  <c:v>0.23943700000000001</c:v>
                </c:pt>
                <c:pt idx="973">
                  <c:v>0.18881100000000001</c:v>
                </c:pt>
                <c:pt idx="974">
                  <c:v>0.107914</c:v>
                </c:pt>
                <c:pt idx="975">
                  <c:v>0.13286700000000001</c:v>
                </c:pt>
                <c:pt idx="976">
                  <c:v>0.124088</c:v>
                </c:pt>
                <c:pt idx="977">
                  <c:v>8.1300000000000001E-3</c:v>
                </c:pt>
                <c:pt idx="978">
                  <c:v>0.15107899999999999</c:v>
                </c:pt>
                <c:pt idx="979">
                  <c:v>0.17333299999999999</c:v>
                </c:pt>
                <c:pt idx="980">
                  <c:v>0.18309900000000001</c:v>
                </c:pt>
                <c:pt idx="981">
                  <c:v>0.12781999999999999</c:v>
                </c:pt>
                <c:pt idx="982">
                  <c:v>0.18571399999999999</c:v>
                </c:pt>
                <c:pt idx="983">
                  <c:v>0.102564</c:v>
                </c:pt>
                <c:pt idx="984">
                  <c:v>2.7026999999999999E-2</c:v>
                </c:pt>
                <c:pt idx="985">
                  <c:v>4.2856999999999999E-2</c:v>
                </c:pt>
                <c:pt idx="986">
                  <c:v>5.6911000000000003E-2</c:v>
                </c:pt>
                <c:pt idx="987">
                  <c:v>-1.6129000000000001E-2</c:v>
                </c:pt>
                <c:pt idx="988">
                  <c:v>-0.115152</c:v>
                </c:pt>
                <c:pt idx="989">
                  <c:v>-0.129412</c:v>
                </c:pt>
                <c:pt idx="990">
                  <c:v>-0.108434</c:v>
                </c:pt>
                <c:pt idx="991">
                  <c:v>-9.0909000000000004E-2</c:v>
                </c:pt>
                <c:pt idx="992">
                  <c:v>0.14285700000000001</c:v>
                </c:pt>
                <c:pt idx="993">
                  <c:v>4.0541000000000001E-2</c:v>
                </c:pt>
                <c:pt idx="994">
                  <c:v>-5.9829E-2</c:v>
                </c:pt>
                <c:pt idx="995">
                  <c:v>8.0000000000000002E-3</c:v>
                </c:pt>
                <c:pt idx="996">
                  <c:v>2.4E-2</c:v>
                </c:pt>
                <c:pt idx="997">
                  <c:v>3.7037E-2</c:v>
                </c:pt>
                <c:pt idx="998">
                  <c:v>2.4E-2</c:v>
                </c:pt>
                <c:pt idx="999">
                  <c:v>8.0292000000000002E-2</c:v>
                </c:pt>
                <c:pt idx="1000">
                  <c:v>3.1746000000000003E-2</c:v>
                </c:pt>
                <c:pt idx="1001">
                  <c:v>0.16778499999999999</c:v>
                </c:pt>
                <c:pt idx="1002">
                  <c:v>0.17036999999999999</c:v>
                </c:pt>
                <c:pt idx="1003">
                  <c:v>-3.6496000000000001E-2</c:v>
                </c:pt>
                <c:pt idx="1004">
                  <c:v>0.155556</c:v>
                </c:pt>
                <c:pt idx="1005">
                  <c:v>0.16176499999999999</c:v>
                </c:pt>
                <c:pt idx="1006">
                  <c:v>0.103448</c:v>
                </c:pt>
                <c:pt idx="1007">
                  <c:v>7.5758000000000006E-2</c:v>
                </c:pt>
                <c:pt idx="1008">
                  <c:v>0.26666699999999999</c:v>
                </c:pt>
                <c:pt idx="1009">
                  <c:v>0.15107899999999999</c:v>
                </c:pt>
                <c:pt idx="1010">
                  <c:v>4.7619000000000002E-2</c:v>
                </c:pt>
                <c:pt idx="1011">
                  <c:v>2.9412000000000001E-2</c:v>
                </c:pt>
                <c:pt idx="1012">
                  <c:v>0.130435</c:v>
                </c:pt>
                <c:pt idx="1013">
                  <c:v>0.13286700000000001</c:v>
                </c:pt>
                <c:pt idx="1014">
                  <c:v>-0.16666700000000001</c:v>
                </c:pt>
                <c:pt idx="1015">
                  <c:v>-0.100592</c:v>
                </c:pt>
                <c:pt idx="1016">
                  <c:v>-0.107692</c:v>
                </c:pt>
                <c:pt idx="1017">
                  <c:v>3.0769000000000001E-2</c:v>
                </c:pt>
                <c:pt idx="1018">
                  <c:v>0.16778499999999999</c:v>
                </c:pt>
                <c:pt idx="1019">
                  <c:v>9.3524999999999997E-2</c:v>
                </c:pt>
                <c:pt idx="1020">
                  <c:v>1.6667000000000001E-2</c:v>
                </c:pt>
                <c:pt idx="1021">
                  <c:v>0.21854299999999999</c:v>
                </c:pt>
                <c:pt idx="1022">
                  <c:v>0.104</c:v>
                </c:pt>
                <c:pt idx="1023">
                  <c:v>3.9370000000000002E-2</c:v>
                </c:pt>
                <c:pt idx="1024">
                  <c:v>0.121212</c:v>
                </c:pt>
                <c:pt idx="1025">
                  <c:v>3.1746000000000003E-2</c:v>
                </c:pt>
                <c:pt idx="1026">
                  <c:v>0.16176499999999999</c:v>
                </c:pt>
                <c:pt idx="1027">
                  <c:v>0.10638300000000001</c:v>
                </c:pt>
                <c:pt idx="1028">
                  <c:v>0.18120800000000001</c:v>
                </c:pt>
                <c:pt idx="1029">
                  <c:v>9.7222000000000003E-2</c:v>
                </c:pt>
                <c:pt idx="1030">
                  <c:v>9.4891000000000003E-2</c:v>
                </c:pt>
                <c:pt idx="1031">
                  <c:v>0.138686</c:v>
                </c:pt>
                <c:pt idx="1032">
                  <c:v>0</c:v>
                </c:pt>
                <c:pt idx="1033">
                  <c:v>8.2707000000000003E-2</c:v>
                </c:pt>
                <c:pt idx="1034">
                  <c:v>0.04</c:v>
                </c:pt>
                <c:pt idx="1035">
                  <c:v>3.0303E-2</c:v>
                </c:pt>
                <c:pt idx="1036">
                  <c:v>-4.0541000000000001E-2</c:v>
                </c:pt>
                <c:pt idx="1037">
                  <c:v>-0.24</c:v>
                </c:pt>
                <c:pt idx="1038">
                  <c:v>0.16176499999999999</c:v>
                </c:pt>
                <c:pt idx="1039">
                  <c:v>1.6129000000000001E-2</c:v>
                </c:pt>
                <c:pt idx="1040">
                  <c:v>2.2221999999999999E-2</c:v>
                </c:pt>
                <c:pt idx="1041">
                  <c:v>-8.7719000000000005E-2</c:v>
                </c:pt>
                <c:pt idx="1042">
                  <c:v>0.175676</c:v>
                </c:pt>
                <c:pt idx="1043">
                  <c:v>0.18055599999999999</c:v>
                </c:pt>
                <c:pt idx="1044">
                  <c:v>0.170068</c:v>
                </c:pt>
                <c:pt idx="1045">
                  <c:v>3.0769000000000001E-2</c:v>
                </c:pt>
                <c:pt idx="1046">
                  <c:v>0.117647</c:v>
                </c:pt>
                <c:pt idx="1047">
                  <c:v>3.8760000000000003E-2</c:v>
                </c:pt>
                <c:pt idx="1048">
                  <c:v>1.5384999999999999E-2</c:v>
                </c:pt>
                <c:pt idx="1049">
                  <c:v>0.25517200000000001</c:v>
                </c:pt>
                <c:pt idx="1050">
                  <c:v>0.154362</c:v>
                </c:pt>
                <c:pt idx="1051">
                  <c:v>0.25316499999999997</c:v>
                </c:pt>
                <c:pt idx="1052">
                  <c:v>-7.9365000000000005E-2</c:v>
                </c:pt>
                <c:pt idx="1053">
                  <c:v>0.16250000000000001</c:v>
                </c:pt>
                <c:pt idx="1054">
                  <c:v>0.21126800000000001</c:v>
                </c:pt>
                <c:pt idx="1055">
                  <c:v>0.17241400000000001</c:v>
                </c:pt>
                <c:pt idx="1056">
                  <c:v>0.124088</c:v>
                </c:pt>
                <c:pt idx="1057">
                  <c:v>-8.5271E-2</c:v>
                </c:pt>
                <c:pt idx="1058">
                  <c:v>2.2901000000000001E-2</c:v>
                </c:pt>
                <c:pt idx="1059">
                  <c:v>-0.121951</c:v>
                </c:pt>
                <c:pt idx="1060">
                  <c:v>-0.211009</c:v>
                </c:pt>
                <c:pt idx="1061">
                  <c:v>8.9552000000000007E-2</c:v>
                </c:pt>
                <c:pt idx="1062">
                  <c:v>1.6129000000000001E-2</c:v>
                </c:pt>
                <c:pt idx="1063">
                  <c:v>-3.125E-2</c:v>
                </c:pt>
                <c:pt idx="1064">
                  <c:v>9.4891000000000003E-2</c:v>
                </c:pt>
                <c:pt idx="1065">
                  <c:v>6.5573999999999993E-2</c:v>
                </c:pt>
                <c:pt idx="1066">
                  <c:v>0.165468</c:v>
                </c:pt>
                <c:pt idx="1067">
                  <c:v>0.224242</c:v>
                </c:pt>
                <c:pt idx="1068">
                  <c:v>0.186667</c:v>
                </c:pt>
                <c:pt idx="1069">
                  <c:v>0.16083900000000001</c:v>
                </c:pt>
                <c:pt idx="1070">
                  <c:v>0.125</c:v>
                </c:pt>
                <c:pt idx="1071">
                  <c:v>1.6393000000000001E-2</c:v>
                </c:pt>
                <c:pt idx="1072">
                  <c:v>3.2258000000000002E-2</c:v>
                </c:pt>
                <c:pt idx="1073">
                  <c:v>0.124088</c:v>
                </c:pt>
                <c:pt idx="1074">
                  <c:v>0.101449</c:v>
                </c:pt>
                <c:pt idx="1075">
                  <c:v>0.183673</c:v>
                </c:pt>
                <c:pt idx="1076">
                  <c:v>0.194969</c:v>
                </c:pt>
                <c:pt idx="1077">
                  <c:v>0.112676</c:v>
                </c:pt>
                <c:pt idx="1078">
                  <c:v>0.175676</c:v>
                </c:pt>
                <c:pt idx="1079">
                  <c:v>0.10828</c:v>
                </c:pt>
                <c:pt idx="1080">
                  <c:v>0.15493000000000001</c:v>
                </c:pt>
                <c:pt idx="1081">
                  <c:v>0.244755</c:v>
                </c:pt>
                <c:pt idx="1082">
                  <c:v>9.5238000000000003E-2</c:v>
                </c:pt>
                <c:pt idx="1083">
                  <c:v>0.121212</c:v>
                </c:pt>
                <c:pt idx="1084">
                  <c:v>8.1300000000000001E-3</c:v>
                </c:pt>
                <c:pt idx="1085">
                  <c:v>0.22758600000000001</c:v>
                </c:pt>
                <c:pt idx="1086">
                  <c:v>-0.127273</c:v>
                </c:pt>
                <c:pt idx="1087">
                  <c:v>-1.3889E-2</c:v>
                </c:pt>
                <c:pt idx="1088">
                  <c:v>-0.16666700000000001</c:v>
                </c:pt>
                <c:pt idx="1089">
                  <c:v>0.117241</c:v>
                </c:pt>
                <c:pt idx="1090">
                  <c:v>0.1</c:v>
                </c:pt>
                <c:pt idx="1091">
                  <c:v>0.14893600000000001</c:v>
                </c:pt>
                <c:pt idx="1092">
                  <c:v>2.4389999999999998E-2</c:v>
                </c:pt>
                <c:pt idx="1093">
                  <c:v>5.1095000000000002E-2</c:v>
                </c:pt>
                <c:pt idx="1094">
                  <c:v>9.7222000000000003E-2</c:v>
                </c:pt>
                <c:pt idx="1095">
                  <c:v>8.1081E-2</c:v>
                </c:pt>
                <c:pt idx="1096">
                  <c:v>0.18620700000000001</c:v>
                </c:pt>
                <c:pt idx="1097">
                  <c:v>0.18309900000000001</c:v>
                </c:pt>
                <c:pt idx="1098">
                  <c:v>0.18881100000000001</c:v>
                </c:pt>
                <c:pt idx="1099">
                  <c:v>0.19444400000000001</c:v>
                </c:pt>
                <c:pt idx="1100">
                  <c:v>0.217391</c:v>
                </c:pt>
                <c:pt idx="1101">
                  <c:v>0.20279700000000001</c:v>
                </c:pt>
                <c:pt idx="1102">
                  <c:v>0.111111</c:v>
                </c:pt>
                <c:pt idx="1103">
                  <c:v>0.14666699999999999</c:v>
                </c:pt>
                <c:pt idx="1104">
                  <c:v>0.13333300000000001</c:v>
                </c:pt>
                <c:pt idx="1105">
                  <c:v>0.24832199999999999</c:v>
                </c:pt>
                <c:pt idx="1106">
                  <c:v>5.8824000000000001E-2</c:v>
                </c:pt>
                <c:pt idx="1107">
                  <c:v>0.14285700000000001</c:v>
                </c:pt>
                <c:pt idx="1108">
                  <c:v>-7.5630000000000003E-2</c:v>
                </c:pt>
                <c:pt idx="1109">
                  <c:v>0.102941</c:v>
                </c:pt>
                <c:pt idx="1110">
                  <c:v>-0.15596299999999999</c:v>
                </c:pt>
                <c:pt idx="1111">
                  <c:v>-0.238095</c:v>
                </c:pt>
                <c:pt idx="1112">
                  <c:v>0.18709700000000001</c:v>
                </c:pt>
                <c:pt idx="1113">
                  <c:v>4.7619000000000002E-2</c:v>
                </c:pt>
                <c:pt idx="1114">
                  <c:v>2.4E-2</c:v>
                </c:pt>
                <c:pt idx="1115">
                  <c:v>8.3970000000000003E-2</c:v>
                </c:pt>
                <c:pt idx="1116">
                  <c:v>6.7669000000000007E-2</c:v>
                </c:pt>
                <c:pt idx="1117">
                  <c:v>-3.8168000000000001E-2</c:v>
                </c:pt>
                <c:pt idx="1118">
                  <c:v>0.138686</c:v>
                </c:pt>
                <c:pt idx="1119">
                  <c:v>0.18620700000000001</c:v>
                </c:pt>
                <c:pt idx="1120">
                  <c:v>5.9603000000000003E-2</c:v>
                </c:pt>
                <c:pt idx="1121">
                  <c:v>0.104478</c:v>
                </c:pt>
                <c:pt idx="1122">
                  <c:v>0.225352</c:v>
                </c:pt>
                <c:pt idx="1123">
                  <c:v>0.25641000000000003</c:v>
                </c:pt>
                <c:pt idx="1124">
                  <c:v>-0.122807</c:v>
                </c:pt>
                <c:pt idx="1125">
                  <c:v>-0.238095</c:v>
                </c:pt>
                <c:pt idx="1126">
                  <c:v>-0.25</c:v>
                </c:pt>
                <c:pt idx="1127">
                  <c:v>-0.138211</c:v>
                </c:pt>
                <c:pt idx="1128">
                  <c:v>-0.171875</c:v>
                </c:pt>
                <c:pt idx="1129">
                  <c:v>-0.252336</c:v>
                </c:pt>
                <c:pt idx="1130">
                  <c:v>-0.245283</c:v>
                </c:pt>
                <c:pt idx="1131">
                  <c:v>-0.24074100000000001</c:v>
                </c:pt>
                <c:pt idx="1132">
                  <c:v>-0.23364499999999999</c:v>
                </c:pt>
                <c:pt idx="1133">
                  <c:v>5.1095000000000002E-2</c:v>
                </c:pt>
                <c:pt idx="1134">
                  <c:v>-3.3333000000000002E-2</c:v>
                </c:pt>
                <c:pt idx="1135">
                  <c:v>4.7619000000000002E-2</c:v>
                </c:pt>
                <c:pt idx="1136">
                  <c:v>-4.4248000000000003E-2</c:v>
                </c:pt>
                <c:pt idx="1137">
                  <c:v>0.147059</c:v>
                </c:pt>
                <c:pt idx="1138">
                  <c:v>4.2856999999999999E-2</c:v>
                </c:pt>
                <c:pt idx="1139">
                  <c:v>9.2308000000000001E-2</c:v>
                </c:pt>
                <c:pt idx="1140">
                  <c:v>0.13636400000000001</c:v>
                </c:pt>
                <c:pt idx="1141">
                  <c:v>0.12698400000000001</c:v>
                </c:pt>
                <c:pt idx="1142">
                  <c:v>1.3513000000000001E-2</c:v>
                </c:pt>
                <c:pt idx="1143">
                  <c:v>0.114094</c:v>
                </c:pt>
                <c:pt idx="1144">
                  <c:v>0.17036999999999999</c:v>
                </c:pt>
                <c:pt idx="1145">
                  <c:v>8.0644999999999994E-2</c:v>
                </c:pt>
                <c:pt idx="1146">
                  <c:v>-9.4117999999999993E-2</c:v>
                </c:pt>
                <c:pt idx="1147">
                  <c:v>0.138686</c:v>
                </c:pt>
                <c:pt idx="1148">
                  <c:v>0.172932</c:v>
                </c:pt>
                <c:pt idx="1149">
                  <c:v>0.114286</c:v>
                </c:pt>
                <c:pt idx="1150">
                  <c:v>3.6496000000000001E-2</c:v>
                </c:pt>
                <c:pt idx="1151">
                  <c:v>9.4594999999999999E-2</c:v>
                </c:pt>
                <c:pt idx="1152">
                  <c:v>-6.25E-2</c:v>
                </c:pt>
                <c:pt idx="1153">
                  <c:v>0.222222</c:v>
                </c:pt>
                <c:pt idx="1154">
                  <c:v>-3.1746000000000003E-2</c:v>
                </c:pt>
                <c:pt idx="1155">
                  <c:v>8.5271E-2</c:v>
                </c:pt>
                <c:pt idx="1156">
                  <c:v>3.0769000000000001E-2</c:v>
                </c:pt>
                <c:pt idx="1157">
                  <c:v>0.119403</c:v>
                </c:pt>
                <c:pt idx="1158">
                  <c:v>-9.0909000000000004E-2</c:v>
                </c:pt>
                <c:pt idx="1159">
                  <c:v>2.4E-2</c:v>
                </c:pt>
                <c:pt idx="1160">
                  <c:v>8.7999999999999995E-2</c:v>
                </c:pt>
                <c:pt idx="1161">
                  <c:v>7.2989999999999999E-3</c:v>
                </c:pt>
                <c:pt idx="1162">
                  <c:v>0.12781999999999999</c:v>
                </c:pt>
                <c:pt idx="1163">
                  <c:v>4.2856999999999999E-2</c:v>
                </c:pt>
                <c:pt idx="1164">
                  <c:v>9.7222000000000003E-2</c:v>
                </c:pt>
                <c:pt idx="1165">
                  <c:v>0.164384</c:v>
                </c:pt>
                <c:pt idx="1166">
                  <c:v>0.19178100000000001</c:v>
                </c:pt>
                <c:pt idx="1167">
                  <c:v>9.8591999999999999E-2</c:v>
                </c:pt>
                <c:pt idx="1168">
                  <c:v>0.134328</c:v>
                </c:pt>
                <c:pt idx="1169">
                  <c:v>5.3435000000000003E-2</c:v>
                </c:pt>
                <c:pt idx="1170">
                  <c:v>3.4965000000000003E-2</c:v>
                </c:pt>
                <c:pt idx="1171">
                  <c:v>0.230769</c:v>
                </c:pt>
                <c:pt idx="1172">
                  <c:v>0.22963</c:v>
                </c:pt>
                <c:pt idx="1173">
                  <c:v>0.25153399999999998</c:v>
                </c:pt>
                <c:pt idx="1174">
                  <c:v>0.23178799999999999</c:v>
                </c:pt>
                <c:pt idx="1175">
                  <c:v>0.23611099999999999</c:v>
                </c:pt>
                <c:pt idx="1176">
                  <c:v>0.153285</c:v>
                </c:pt>
                <c:pt idx="1177">
                  <c:v>4.5455000000000002E-2</c:v>
                </c:pt>
                <c:pt idx="1178">
                  <c:v>0.16083900000000001</c:v>
                </c:pt>
                <c:pt idx="1179">
                  <c:v>-1.7240999999999999E-2</c:v>
                </c:pt>
                <c:pt idx="1180">
                  <c:v>8.5271E-2</c:v>
                </c:pt>
                <c:pt idx="1181">
                  <c:v>0.19178100000000001</c:v>
                </c:pt>
                <c:pt idx="1182">
                  <c:v>-9.6154000000000003E-2</c:v>
                </c:pt>
                <c:pt idx="1183">
                  <c:v>-8.2640000000000005E-3</c:v>
                </c:pt>
                <c:pt idx="1184">
                  <c:v>8.1480999999999998E-2</c:v>
                </c:pt>
                <c:pt idx="1185">
                  <c:v>0.138686</c:v>
                </c:pt>
                <c:pt idx="1186">
                  <c:v>0.04</c:v>
                </c:pt>
                <c:pt idx="1187">
                  <c:v>0.18518499999999999</c:v>
                </c:pt>
                <c:pt idx="1188">
                  <c:v>0.25974000000000003</c:v>
                </c:pt>
                <c:pt idx="1189">
                  <c:v>8.1081E-2</c:v>
                </c:pt>
                <c:pt idx="1190">
                  <c:v>0.222222</c:v>
                </c:pt>
                <c:pt idx="1191">
                  <c:v>0.12</c:v>
                </c:pt>
                <c:pt idx="1192">
                  <c:v>0.290323</c:v>
                </c:pt>
                <c:pt idx="1193">
                  <c:v>0.111111</c:v>
                </c:pt>
                <c:pt idx="1194">
                  <c:v>0.31645600000000002</c:v>
                </c:pt>
                <c:pt idx="1195">
                  <c:v>0.132353</c:v>
                </c:pt>
                <c:pt idx="1196">
                  <c:v>0.233766</c:v>
                </c:pt>
                <c:pt idx="1197">
                  <c:v>0.171429</c:v>
                </c:pt>
                <c:pt idx="1198">
                  <c:v>7.8125E-2</c:v>
                </c:pt>
                <c:pt idx="1199">
                  <c:v>9.0909000000000004E-2</c:v>
                </c:pt>
                <c:pt idx="1200">
                  <c:v>9.8591999999999999E-2</c:v>
                </c:pt>
                <c:pt idx="1201">
                  <c:v>3.9370000000000002E-2</c:v>
                </c:pt>
                <c:pt idx="1202">
                  <c:v>-5.7851E-2</c:v>
                </c:pt>
                <c:pt idx="1203">
                  <c:v>0.16778499999999999</c:v>
                </c:pt>
                <c:pt idx="1204">
                  <c:v>0.12230199999999999</c:v>
                </c:pt>
                <c:pt idx="1205">
                  <c:v>9.8591999999999999E-2</c:v>
                </c:pt>
                <c:pt idx="1206">
                  <c:v>0.15862100000000001</c:v>
                </c:pt>
                <c:pt idx="1207">
                  <c:v>0.134328</c:v>
                </c:pt>
                <c:pt idx="1208">
                  <c:v>0.269231</c:v>
                </c:pt>
                <c:pt idx="1209">
                  <c:v>-0.04</c:v>
                </c:pt>
                <c:pt idx="1210">
                  <c:v>5.8824000000000001E-2</c:v>
                </c:pt>
                <c:pt idx="1211">
                  <c:v>9.0909000000000004E-2</c:v>
                </c:pt>
                <c:pt idx="1212">
                  <c:v>9.5238000000000003E-2</c:v>
                </c:pt>
                <c:pt idx="1213">
                  <c:v>0</c:v>
                </c:pt>
                <c:pt idx="1214">
                  <c:v>0.15107899999999999</c:v>
                </c:pt>
                <c:pt idx="1215">
                  <c:v>0.15068500000000001</c:v>
                </c:pt>
                <c:pt idx="1216">
                  <c:v>-2.3622000000000001E-2</c:v>
                </c:pt>
                <c:pt idx="1217">
                  <c:v>7.5758000000000006E-2</c:v>
                </c:pt>
                <c:pt idx="1218">
                  <c:v>-3.0769000000000001E-2</c:v>
                </c:pt>
                <c:pt idx="1219">
                  <c:v>0.114286</c:v>
                </c:pt>
                <c:pt idx="1220">
                  <c:v>8.3970000000000003E-2</c:v>
                </c:pt>
                <c:pt idx="1221">
                  <c:v>-6.1225000000000002E-2</c:v>
                </c:pt>
                <c:pt idx="1222">
                  <c:v>4.6875E-2</c:v>
                </c:pt>
                <c:pt idx="1223">
                  <c:v>0.162162</c:v>
                </c:pt>
                <c:pt idx="1224">
                  <c:v>0.12307700000000001</c:v>
                </c:pt>
                <c:pt idx="1225">
                  <c:v>-4.5872000000000003E-2</c:v>
                </c:pt>
                <c:pt idx="1226">
                  <c:v>-1.7857000000000001E-2</c:v>
                </c:pt>
                <c:pt idx="1227">
                  <c:v>0.22058800000000001</c:v>
                </c:pt>
                <c:pt idx="1228">
                  <c:v>0.13636400000000001</c:v>
                </c:pt>
                <c:pt idx="1229">
                  <c:v>0.20547899999999999</c:v>
                </c:pt>
                <c:pt idx="1230">
                  <c:v>0.223022</c:v>
                </c:pt>
                <c:pt idx="1231">
                  <c:v>7.1999999999999995E-2</c:v>
                </c:pt>
                <c:pt idx="1232">
                  <c:v>8.5713999999999999E-2</c:v>
                </c:pt>
                <c:pt idx="1233">
                  <c:v>-4.9645000000000002E-2</c:v>
                </c:pt>
                <c:pt idx="1234">
                  <c:v>8.1300000000000001E-3</c:v>
                </c:pt>
                <c:pt idx="1235">
                  <c:v>8.9552000000000007E-2</c:v>
                </c:pt>
                <c:pt idx="1236">
                  <c:v>0.224242</c:v>
                </c:pt>
                <c:pt idx="1237">
                  <c:v>0.134328</c:v>
                </c:pt>
                <c:pt idx="1238">
                  <c:v>0.217391</c:v>
                </c:pt>
                <c:pt idx="1239">
                  <c:v>0.18055599999999999</c:v>
                </c:pt>
                <c:pt idx="1240">
                  <c:v>8.9654999999999999E-2</c:v>
                </c:pt>
                <c:pt idx="1241">
                  <c:v>0.21088399999999999</c:v>
                </c:pt>
                <c:pt idx="1242">
                  <c:v>0.115942</c:v>
                </c:pt>
                <c:pt idx="1243">
                  <c:v>9.8591999999999999E-2</c:v>
                </c:pt>
                <c:pt idx="1244">
                  <c:v>0.144928</c:v>
                </c:pt>
                <c:pt idx="1245">
                  <c:v>6.1539000000000003E-2</c:v>
                </c:pt>
                <c:pt idx="1246">
                  <c:v>6.6667000000000004E-2</c:v>
                </c:pt>
                <c:pt idx="1247">
                  <c:v>0.13286700000000001</c:v>
                </c:pt>
                <c:pt idx="1248">
                  <c:v>-8.5713999999999999E-2</c:v>
                </c:pt>
              </c:numCache>
            </c:numRef>
          </c:xVal>
          <c:yVal>
            <c:numRef>
              <c:f>Sheet1!$K$2:$K$1250</c:f>
              <c:numCache>
                <c:formatCode>0.00</c:formatCode>
                <c:ptCount val="1249"/>
                <c:pt idx="0">
                  <c:v>17.090299999999999</c:v>
                </c:pt>
                <c:pt idx="1">
                  <c:v>20.265000000000001</c:v>
                </c:pt>
                <c:pt idx="2">
                  <c:v>17.09</c:v>
                </c:pt>
                <c:pt idx="3">
                  <c:v>16.552499999999998</c:v>
                </c:pt>
                <c:pt idx="4">
                  <c:v>18.157900000000001</c:v>
                </c:pt>
                <c:pt idx="5">
                  <c:v>18.158000000000001</c:v>
                </c:pt>
                <c:pt idx="6">
                  <c:v>21.821100000000001</c:v>
                </c:pt>
                <c:pt idx="7">
                  <c:v>17.625299999999999</c:v>
                </c:pt>
                <c:pt idx="8">
                  <c:v>16.552499999999998</c:v>
                </c:pt>
                <c:pt idx="9">
                  <c:v>18.158100000000001</c:v>
                </c:pt>
                <c:pt idx="10">
                  <c:v>18.687999999999999</c:v>
                </c:pt>
                <c:pt idx="11">
                  <c:v>18.157800000000002</c:v>
                </c:pt>
                <c:pt idx="12">
                  <c:v>17.09</c:v>
                </c:pt>
                <c:pt idx="13">
                  <c:v>17.625299999999999</c:v>
                </c:pt>
                <c:pt idx="14">
                  <c:v>22.335100000000001</c:v>
                </c:pt>
                <c:pt idx="15">
                  <c:v>21.3049</c:v>
                </c:pt>
                <c:pt idx="16">
                  <c:v>16.552499999999998</c:v>
                </c:pt>
                <c:pt idx="17">
                  <c:v>17.625299999999999</c:v>
                </c:pt>
                <c:pt idx="18">
                  <c:v>17.0901</c:v>
                </c:pt>
                <c:pt idx="19">
                  <c:v>17.09</c:v>
                </c:pt>
                <c:pt idx="20">
                  <c:v>17.6252</c:v>
                </c:pt>
                <c:pt idx="21">
                  <c:v>17.0901</c:v>
                </c:pt>
                <c:pt idx="22">
                  <c:v>20.785900000000002</c:v>
                </c:pt>
                <c:pt idx="23">
                  <c:v>18.158000000000001</c:v>
                </c:pt>
                <c:pt idx="24">
                  <c:v>17.625299999999999</c:v>
                </c:pt>
                <c:pt idx="25">
                  <c:v>18.158000000000001</c:v>
                </c:pt>
                <c:pt idx="26">
                  <c:v>18.158100000000001</c:v>
                </c:pt>
                <c:pt idx="27">
                  <c:v>18.688500000000001</c:v>
                </c:pt>
                <c:pt idx="28">
                  <c:v>19.2164</c:v>
                </c:pt>
                <c:pt idx="29">
                  <c:v>17.625299999999999</c:v>
                </c:pt>
                <c:pt idx="30">
                  <c:v>17.625299999999999</c:v>
                </c:pt>
                <c:pt idx="31">
                  <c:v>17.6252</c:v>
                </c:pt>
                <c:pt idx="32">
                  <c:v>17.0901</c:v>
                </c:pt>
                <c:pt idx="33">
                  <c:v>17.6252</c:v>
                </c:pt>
                <c:pt idx="34">
                  <c:v>17.625299999999999</c:v>
                </c:pt>
                <c:pt idx="35">
                  <c:v>18.158000000000001</c:v>
                </c:pt>
                <c:pt idx="36">
                  <c:v>18.688400000000001</c:v>
                </c:pt>
                <c:pt idx="37">
                  <c:v>18.158000000000001</c:v>
                </c:pt>
                <c:pt idx="38">
                  <c:v>17.6252</c:v>
                </c:pt>
                <c:pt idx="39">
                  <c:v>17.6252</c:v>
                </c:pt>
                <c:pt idx="40">
                  <c:v>18.1584</c:v>
                </c:pt>
                <c:pt idx="41">
                  <c:v>18.158100000000001</c:v>
                </c:pt>
                <c:pt idx="42">
                  <c:v>19.2164</c:v>
                </c:pt>
                <c:pt idx="43">
                  <c:v>18.688500000000001</c:v>
                </c:pt>
                <c:pt idx="44">
                  <c:v>17.625299999999999</c:v>
                </c:pt>
                <c:pt idx="45">
                  <c:v>18.688099999999999</c:v>
                </c:pt>
                <c:pt idx="46">
                  <c:v>17.625299999999999</c:v>
                </c:pt>
                <c:pt idx="47">
                  <c:v>17.625299999999999</c:v>
                </c:pt>
                <c:pt idx="48">
                  <c:v>18.158000000000001</c:v>
                </c:pt>
                <c:pt idx="49">
                  <c:v>18.688500000000001</c:v>
                </c:pt>
                <c:pt idx="50">
                  <c:v>19.2164</c:v>
                </c:pt>
                <c:pt idx="51">
                  <c:v>18.158200000000001</c:v>
                </c:pt>
                <c:pt idx="52">
                  <c:v>17.6252</c:v>
                </c:pt>
                <c:pt idx="53">
                  <c:v>18.688400000000001</c:v>
                </c:pt>
                <c:pt idx="54">
                  <c:v>18.688400000000001</c:v>
                </c:pt>
                <c:pt idx="55">
                  <c:v>18.688500000000001</c:v>
                </c:pt>
                <c:pt idx="56">
                  <c:v>17.090299999999999</c:v>
                </c:pt>
                <c:pt idx="57">
                  <c:v>18.688600000000001</c:v>
                </c:pt>
                <c:pt idx="58">
                  <c:v>18.1584</c:v>
                </c:pt>
                <c:pt idx="59">
                  <c:v>18.688300000000002</c:v>
                </c:pt>
                <c:pt idx="60">
                  <c:v>18.688400000000001</c:v>
                </c:pt>
                <c:pt idx="61">
                  <c:v>18.158000000000001</c:v>
                </c:pt>
                <c:pt idx="62">
                  <c:v>18.688300000000002</c:v>
                </c:pt>
                <c:pt idx="63">
                  <c:v>19.2163</c:v>
                </c:pt>
                <c:pt idx="64">
                  <c:v>19.216100000000001</c:v>
                </c:pt>
                <c:pt idx="65">
                  <c:v>17.6252</c:v>
                </c:pt>
                <c:pt idx="66">
                  <c:v>18.158100000000001</c:v>
                </c:pt>
                <c:pt idx="67">
                  <c:v>18.158100000000001</c:v>
                </c:pt>
                <c:pt idx="68">
                  <c:v>17.625399999999999</c:v>
                </c:pt>
                <c:pt idx="69">
                  <c:v>18.158200000000001</c:v>
                </c:pt>
                <c:pt idx="70">
                  <c:v>18.1584</c:v>
                </c:pt>
                <c:pt idx="71">
                  <c:v>18.688700000000001</c:v>
                </c:pt>
                <c:pt idx="72">
                  <c:v>18.688700000000001</c:v>
                </c:pt>
                <c:pt idx="73">
                  <c:v>19.2163</c:v>
                </c:pt>
                <c:pt idx="74">
                  <c:v>20.786100000000001</c:v>
                </c:pt>
                <c:pt idx="75">
                  <c:v>18.158300000000001</c:v>
                </c:pt>
                <c:pt idx="76">
                  <c:v>18.688500000000001</c:v>
                </c:pt>
                <c:pt idx="77">
                  <c:v>18.688400000000001</c:v>
                </c:pt>
                <c:pt idx="78">
                  <c:v>18.688600000000001</c:v>
                </c:pt>
                <c:pt idx="79">
                  <c:v>19.2163</c:v>
                </c:pt>
                <c:pt idx="80">
                  <c:v>18.158300000000001</c:v>
                </c:pt>
                <c:pt idx="81">
                  <c:v>18.688600000000001</c:v>
                </c:pt>
                <c:pt idx="82">
                  <c:v>18.1584</c:v>
                </c:pt>
                <c:pt idx="83">
                  <c:v>18.1585</c:v>
                </c:pt>
                <c:pt idx="84">
                  <c:v>18.688700000000001</c:v>
                </c:pt>
                <c:pt idx="85">
                  <c:v>19.2164</c:v>
                </c:pt>
                <c:pt idx="86">
                  <c:v>18.688400000000001</c:v>
                </c:pt>
                <c:pt idx="87">
                  <c:v>19.2164</c:v>
                </c:pt>
                <c:pt idx="88">
                  <c:v>18.688700000000001</c:v>
                </c:pt>
                <c:pt idx="89">
                  <c:v>19.2164</c:v>
                </c:pt>
                <c:pt idx="90">
                  <c:v>18.688600000000001</c:v>
                </c:pt>
                <c:pt idx="91">
                  <c:v>18.688600000000001</c:v>
                </c:pt>
                <c:pt idx="92">
                  <c:v>19.2164</c:v>
                </c:pt>
                <c:pt idx="93">
                  <c:v>18.688700000000001</c:v>
                </c:pt>
                <c:pt idx="94">
                  <c:v>18.688600000000001</c:v>
                </c:pt>
                <c:pt idx="95">
                  <c:v>18.688600000000001</c:v>
                </c:pt>
                <c:pt idx="96">
                  <c:v>21.821200000000001</c:v>
                </c:pt>
                <c:pt idx="97">
                  <c:v>18.158300000000001</c:v>
                </c:pt>
                <c:pt idx="98">
                  <c:v>18.688500000000001</c:v>
                </c:pt>
                <c:pt idx="99">
                  <c:v>18.688600000000001</c:v>
                </c:pt>
                <c:pt idx="100">
                  <c:v>18.688700000000001</c:v>
                </c:pt>
                <c:pt idx="101">
                  <c:v>18.688500000000001</c:v>
                </c:pt>
                <c:pt idx="102">
                  <c:v>18.158300000000001</c:v>
                </c:pt>
                <c:pt idx="103">
                  <c:v>18.688400000000001</c:v>
                </c:pt>
                <c:pt idx="104">
                  <c:v>18.158100000000001</c:v>
                </c:pt>
                <c:pt idx="105">
                  <c:v>18.688600000000001</c:v>
                </c:pt>
                <c:pt idx="106">
                  <c:v>18.688700000000001</c:v>
                </c:pt>
                <c:pt idx="107">
                  <c:v>18.688600000000001</c:v>
                </c:pt>
                <c:pt idx="108">
                  <c:v>19.2164</c:v>
                </c:pt>
                <c:pt idx="109">
                  <c:v>20.2651</c:v>
                </c:pt>
                <c:pt idx="110">
                  <c:v>19.742000000000001</c:v>
                </c:pt>
                <c:pt idx="111">
                  <c:v>18.688400000000001</c:v>
                </c:pt>
                <c:pt idx="112">
                  <c:v>18.158300000000001</c:v>
                </c:pt>
                <c:pt idx="113">
                  <c:v>18.688700000000001</c:v>
                </c:pt>
                <c:pt idx="114">
                  <c:v>18.1584</c:v>
                </c:pt>
                <c:pt idx="115">
                  <c:v>18.688700000000001</c:v>
                </c:pt>
                <c:pt idx="116">
                  <c:v>19.2165</c:v>
                </c:pt>
                <c:pt idx="117">
                  <c:v>19.741800000000001</c:v>
                </c:pt>
                <c:pt idx="118">
                  <c:v>18.688500000000001</c:v>
                </c:pt>
                <c:pt idx="119">
                  <c:v>17.625499999999999</c:v>
                </c:pt>
                <c:pt idx="120">
                  <c:v>18.688600000000001</c:v>
                </c:pt>
                <c:pt idx="121">
                  <c:v>18.158200000000001</c:v>
                </c:pt>
                <c:pt idx="122">
                  <c:v>18.688600000000001</c:v>
                </c:pt>
                <c:pt idx="123">
                  <c:v>18.158300000000001</c:v>
                </c:pt>
                <c:pt idx="124">
                  <c:v>19.2165</c:v>
                </c:pt>
                <c:pt idx="125">
                  <c:v>18.688700000000001</c:v>
                </c:pt>
                <c:pt idx="126">
                  <c:v>18.688700000000001</c:v>
                </c:pt>
                <c:pt idx="127">
                  <c:v>18.688600000000001</c:v>
                </c:pt>
                <c:pt idx="128">
                  <c:v>19.2165</c:v>
                </c:pt>
                <c:pt idx="129">
                  <c:v>18.158300000000001</c:v>
                </c:pt>
                <c:pt idx="130">
                  <c:v>17.625699999999998</c:v>
                </c:pt>
                <c:pt idx="131">
                  <c:v>19.2164</c:v>
                </c:pt>
                <c:pt idx="132">
                  <c:v>18.688600000000001</c:v>
                </c:pt>
                <c:pt idx="133">
                  <c:v>18.688600000000001</c:v>
                </c:pt>
                <c:pt idx="134">
                  <c:v>18.688600000000001</c:v>
                </c:pt>
                <c:pt idx="135">
                  <c:v>18.158300000000001</c:v>
                </c:pt>
                <c:pt idx="136">
                  <c:v>18.158300000000001</c:v>
                </c:pt>
                <c:pt idx="137">
                  <c:v>19.2165</c:v>
                </c:pt>
                <c:pt idx="138">
                  <c:v>18.688700000000001</c:v>
                </c:pt>
                <c:pt idx="139">
                  <c:v>18.688700000000001</c:v>
                </c:pt>
                <c:pt idx="140">
                  <c:v>18.158100000000001</c:v>
                </c:pt>
                <c:pt idx="141">
                  <c:v>18.688700000000001</c:v>
                </c:pt>
                <c:pt idx="142">
                  <c:v>18.1584</c:v>
                </c:pt>
                <c:pt idx="143">
                  <c:v>18.158300000000001</c:v>
                </c:pt>
                <c:pt idx="144">
                  <c:v>18.1584</c:v>
                </c:pt>
                <c:pt idx="145">
                  <c:v>18.688600000000001</c:v>
                </c:pt>
                <c:pt idx="146">
                  <c:v>19.2164</c:v>
                </c:pt>
                <c:pt idx="147">
                  <c:v>18.688600000000001</c:v>
                </c:pt>
                <c:pt idx="148">
                  <c:v>18.158300000000001</c:v>
                </c:pt>
                <c:pt idx="149">
                  <c:v>18.688500000000001</c:v>
                </c:pt>
                <c:pt idx="150">
                  <c:v>18.1584</c:v>
                </c:pt>
                <c:pt idx="151">
                  <c:v>18.1584</c:v>
                </c:pt>
                <c:pt idx="152">
                  <c:v>18.158300000000001</c:v>
                </c:pt>
                <c:pt idx="153">
                  <c:v>19.2165</c:v>
                </c:pt>
                <c:pt idx="154">
                  <c:v>18.688600000000001</c:v>
                </c:pt>
                <c:pt idx="155">
                  <c:v>18.158300000000001</c:v>
                </c:pt>
                <c:pt idx="156">
                  <c:v>19.741800000000001</c:v>
                </c:pt>
                <c:pt idx="157">
                  <c:v>18.688700000000001</c:v>
                </c:pt>
                <c:pt idx="158">
                  <c:v>18.688700000000001</c:v>
                </c:pt>
                <c:pt idx="159">
                  <c:v>17.625599999999999</c:v>
                </c:pt>
                <c:pt idx="160">
                  <c:v>18.688600000000001</c:v>
                </c:pt>
                <c:pt idx="161">
                  <c:v>18.688700000000001</c:v>
                </c:pt>
                <c:pt idx="162">
                  <c:v>18.688700000000001</c:v>
                </c:pt>
                <c:pt idx="163">
                  <c:v>18.1584</c:v>
                </c:pt>
                <c:pt idx="164">
                  <c:v>18.1584</c:v>
                </c:pt>
                <c:pt idx="165">
                  <c:v>18.158200000000001</c:v>
                </c:pt>
                <c:pt idx="166">
                  <c:v>19.741900000000001</c:v>
                </c:pt>
                <c:pt idx="167">
                  <c:v>18.688700000000001</c:v>
                </c:pt>
                <c:pt idx="168">
                  <c:v>18.688600000000001</c:v>
                </c:pt>
                <c:pt idx="169">
                  <c:v>18.688500000000001</c:v>
                </c:pt>
                <c:pt idx="170">
                  <c:v>18.158100000000001</c:v>
                </c:pt>
                <c:pt idx="171">
                  <c:v>19.742100000000001</c:v>
                </c:pt>
                <c:pt idx="172">
                  <c:v>19.2164</c:v>
                </c:pt>
                <c:pt idx="173">
                  <c:v>18.688600000000001</c:v>
                </c:pt>
                <c:pt idx="174">
                  <c:v>18.688600000000001</c:v>
                </c:pt>
                <c:pt idx="175">
                  <c:v>19.7422</c:v>
                </c:pt>
                <c:pt idx="176">
                  <c:v>19.2164</c:v>
                </c:pt>
                <c:pt idx="177">
                  <c:v>18.688700000000001</c:v>
                </c:pt>
                <c:pt idx="178">
                  <c:v>18.1584</c:v>
                </c:pt>
                <c:pt idx="179">
                  <c:v>18.1584</c:v>
                </c:pt>
                <c:pt idx="180">
                  <c:v>18.158200000000001</c:v>
                </c:pt>
                <c:pt idx="181">
                  <c:v>18.688600000000001</c:v>
                </c:pt>
                <c:pt idx="182">
                  <c:v>17.625599999999999</c:v>
                </c:pt>
                <c:pt idx="183">
                  <c:v>18.688600000000001</c:v>
                </c:pt>
                <c:pt idx="184">
                  <c:v>18.688600000000001</c:v>
                </c:pt>
                <c:pt idx="185">
                  <c:v>19.2164</c:v>
                </c:pt>
                <c:pt idx="186">
                  <c:v>19.2166</c:v>
                </c:pt>
                <c:pt idx="187">
                  <c:v>18.688700000000001</c:v>
                </c:pt>
                <c:pt idx="188">
                  <c:v>18.1585</c:v>
                </c:pt>
                <c:pt idx="189">
                  <c:v>19.2164</c:v>
                </c:pt>
                <c:pt idx="190">
                  <c:v>20.786300000000001</c:v>
                </c:pt>
                <c:pt idx="191">
                  <c:v>19.7423</c:v>
                </c:pt>
                <c:pt idx="192">
                  <c:v>18.688400000000001</c:v>
                </c:pt>
                <c:pt idx="193">
                  <c:v>18.158200000000001</c:v>
                </c:pt>
                <c:pt idx="194">
                  <c:v>18.158300000000001</c:v>
                </c:pt>
                <c:pt idx="195">
                  <c:v>18.158300000000001</c:v>
                </c:pt>
                <c:pt idx="196">
                  <c:v>18.158200000000001</c:v>
                </c:pt>
                <c:pt idx="197">
                  <c:v>18.688600000000001</c:v>
                </c:pt>
                <c:pt idx="198">
                  <c:v>18.158200000000001</c:v>
                </c:pt>
                <c:pt idx="199">
                  <c:v>18.688700000000001</c:v>
                </c:pt>
                <c:pt idx="200">
                  <c:v>18.158300000000001</c:v>
                </c:pt>
                <c:pt idx="201">
                  <c:v>18.688600000000001</c:v>
                </c:pt>
                <c:pt idx="202">
                  <c:v>19.2164</c:v>
                </c:pt>
                <c:pt idx="203">
                  <c:v>18.158200000000001</c:v>
                </c:pt>
                <c:pt idx="204">
                  <c:v>17.625499999999999</c:v>
                </c:pt>
                <c:pt idx="205">
                  <c:v>17.625699999999998</c:v>
                </c:pt>
                <c:pt idx="206">
                  <c:v>18.1584</c:v>
                </c:pt>
                <c:pt idx="207">
                  <c:v>17.625599999999999</c:v>
                </c:pt>
                <c:pt idx="208">
                  <c:v>18.1584</c:v>
                </c:pt>
                <c:pt idx="209">
                  <c:v>18.158300000000001</c:v>
                </c:pt>
                <c:pt idx="210">
                  <c:v>18.688500000000001</c:v>
                </c:pt>
                <c:pt idx="211">
                  <c:v>18.158300000000001</c:v>
                </c:pt>
                <c:pt idx="212">
                  <c:v>18.688500000000001</c:v>
                </c:pt>
                <c:pt idx="213">
                  <c:v>18.158200000000001</c:v>
                </c:pt>
                <c:pt idx="214">
                  <c:v>19.2164</c:v>
                </c:pt>
                <c:pt idx="215">
                  <c:v>17.625599999999999</c:v>
                </c:pt>
                <c:pt idx="216">
                  <c:v>18.158300000000001</c:v>
                </c:pt>
                <c:pt idx="217">
                  <c:v>18.158300000000001</c:v>
                </c:pt>
                <c:pt idx="218">
                  <c:v>18.158300000000001</c:v>
                </c:pt>
                <c:pt idx="219">
                  <c:v>18.688700000000001</c:v>
                </c:pt>
                <c:pt idx="220">
                  <c:v>18.1584</c:v>
                </c:pt>
                <c:pt idx="221">
                  <c:v>17.625800000000002</c:v>
                </c:pt>
                <c:pt idx="222">
                  <c:v>18.688800000000001</c:v>
                </c:pt>
                <c:pt idx="223">
                  <c:v>18.1584</c:v>
                </c:pt>
                <c:pt idx="224">
                  <c:v>18.688400000000001</c:v>
                </c:pt>
                <c:pt idx="225">
                  <c:v>18.1584</c:v>
                </c:pt>
                <c:pt idx="226">
                  <c:v>18.688600000000001</c:v>
                </c:pt>
                <c:pt idx="227">
                  <c:v>18.688600000000001</c:v>
                </c:pt>
                <c:pt idx="228">
                  <c:v>19.7423</c:v>
                </c:pt>
                <c:pt idx="229">
                  <c:v>17.625900000000001</c:v>
                </c:pt>
                <c:pt idx="230">
                  <c:v>18.688500000000001</c:v>
                </c:pt>
                <c:pt idx="231">
                  <c:v>18.688400000000001</c:v>
                </c:pt>
                <c:pt idx="232">
                  <c:v>18.158300000000001</c:v>
                </c:pt>
                <c:pt idx="233">
                  <c:v>18.688600000000001</c:v>
                </c:pt>
                <c:pt idx="234">
                  <c:v>18.158300000000001</c:v>
                </c:pt>
                <c:pt idx="235">
                  <c:v>18.688500000000001</c:v>
                </c:pt>
                <c:pt idx="236">
                  <c:v>19.2164</c:v>
                </c:pt>
                <c:pt idx="237">
                  <c:v>19.2164</c:v>
                </c:pt>
                <c:pt idx="238">
                  <c:v>18.688600000000001</c:v>
                </c:pt>
                <c:pt idx="239">
                  <c:v>19.2165</c:v>
                </c:pt>
                <c:pt idx="240">
                  <c:v>19.2166</c:v>
                </c:pt>
                <c:pt idx="241">
                  <c:v>20.2653</c:v>
                </c:pt>
                <c:pt idx="242">
                  <c:v>18.688600000000001</c:v>
                </c:pt>
                <c:pt idx="243">
                  <c:v>17.625499999999999</c:v>
                </c:pt>
                <c:pt idx="244">
                  <c:v>17.625499999999999</c:v>
                </c:pt>
                <c:pt idx="245">
                  <c:v>18.688700000000001</c:v>
                </c:pt>
                <c:pt idx="246">
                  <c:v>18.688700000000001</c:v>
                </c:pt>
                <c:pt idx="247">
                  <c:v>18.688500000000001</c:v>
                </c:pt>
                <c:pt idx="248">
                  <c:v>18.688600000000001</c:v>
                </c:pt>
                <c:pt idx="249">
                  <c:v>18.688400000000001</c:v>
                </c:pt>
                <c:pt idx="250">
                  <c:v>18.158100000000001</c:v>
                </c:pt>
                <c:pt idx="251">
                  <c:v>18.158200000000001</c:v>
                </c:pt>
                <c:pt idx="252">
                  <c:v>18.1584</c:v>
                </c:pt>
                <c:pt idx="253">
                  <c:v>18.688500000000001</c:v>
                </c:pt>
                <c:pt idx="254">
                  <c:v>17.625699999999998</c:v>
                </c:pt>
                <c:pt idx="255">
                  <c:v>18.1584</c:v>
                </c:pt>
                <c:pt idx="256">
                  <c:v>18.688800000000001</c:v>
                </c:pt>
                <c:pt idx="257">
                  <c:v>18.688700000000001</c:v>
                </c:pt>
                <c:pt idx="258">
                  <c:v>18.688800000000001</c:v>
                </c:pt>
                <c:pt idx="259">
                  <c:v>14.924799999999999</c:v>
                </c:pt>
                <c:pt idx="260">
                  <c:v>18.688700000000001</c:v>
                </c:pt>
                <c:pt idx="261">
                  <c:v>18.688600000000001</c:v>
                </c:pt>
                <c:pt idx="262">
                  <c:v>19.2164</c:v>
                </c:pt>
                <c:pt idx="263">
                  <c:v>18.688500000000001</c:v>
                </c:pt>
                <c:pt idx="264">
                  <c:v>18.1584</c:v>
                </c:pt>
                <c:pt idx="265">
                  <c:v>17.625499999999999</c:v>
                </c:pt>
                <c:pt idx="266">
                  <c:v>18.688800000000001</c:v>
                </c:pt>
                <c:pt idx="267">
                  <c:v>18.688600000000001</c:v>
                </c:pt>
                <c:pt idx="268">
                  <c:v>19.7422</c:v>
                </c:pt>
                <c:pt idx="269">
                  <c:v>18.688500000000001</c:v>
                </c:pt>
                <c:pt idx="270">
                  <c:v>18.158200000000001</c:v>
                </c:pt>
                <c:pt idx="271">
                  <c:v>18.688600000000001</c:v>
                </c:pt>
                <c:pt idx="272">
                  <c:v>18.158200000000001</c:v>
                </c:pt>
                <c:pt idx="273">
                  <c:v>18.688500000000001</c:v>
                </c:pt>
                <c:pt idx="274">
                  <c:v>18.688500000000001</c:v>
                </c:pt>
                <c:pt idx="275">
                  <c:v>19.2163</c:v>
                </c:pt>
                <c:pt idx="276">
                  <c:v>19.741900000000001</c:v>
                </c:pt>
                <c:pt idx="277">
                  <c:v>19.2163</c:v>
                </c:pt>
                <c:pt idx="278">
                  <c:v>19.742100000000001</c:v>
                </c:pt>
                <c:pt idx="279">
                  <c:v>18.688600000000001</c:v>
                </c:pt>
                <c:pt idx="280">
                  <c:v>19.2166</c:v>
                </c:pt>
                <c:pt idx="281">
                  <c:v>18.688600000000001</c:v>
                </c:pt>
                <c:pt idx="282">
                  <c:v>18.688700000000001</c:v>
                </c:pt>
                <c:pt idx="283">
                  <c:v>18.688500000000001</c:v>
                </c:pt>
                <c:pt idx="284">
                  <c:v>18.1584</c:v>
                </c:pt>
                <c:pt idx="285">
                  <c:v>18.688600000000001</c:v>
                </c:pt>
                <c:pt idx="286">
                  <c:v>18.158300000000001</c:v>
                </c:pt>
                <c:pt idx="287">
                  <c:v>18.1584</c:v>
                </c:pt>
                <c:pt idx="288">
                  <c:v>19.742000000000001</c:v>
                </c:pt>
                <c:pt idx="289">
                  <c:v>18.688500000000001</c:v>
                </c:pt>
                <c:pt idx="290">
                  <c:v>18.688600000000001</c:v>
                </c:pt>
                <c:pt idx="291">
                  <c:v>19.2165</c:v>
                </c:pt>
                <c:pt idx="292">
                  <c:v>17.625599999999999</c:v>
                </c:pt>
                <c:pt idx="293">
                  <c:v>17.625900000000001</c:v>
                </c:pt>
                <c:pt idx="294">
                  <c:v>19.216699999999999</c:v>
                </c:pt>
                <c:pt idx="295">
                  <c:v>18.6889</c:v>
                </c:pt>
                <c:pt idx="296">
                  <c:v>15.4701</c:v>
                </c:pt>
                <c:pt idx="297">
                  <c:v>19.7423</c:v>
                </c:pt>
                <c:pt idx="298">
                  <c:v>18.1586</c:v>
                </c:pt>
                <c:pt idx="299">
                  <c:v>19.2165</c:v>
                </c:pt>
                <c:pt idx="300">
                  <c:v>19.2165</c:v>
                </c:pt>
                <c:pt idx="301">
                  <c:v>18.688600000000001</c:v>
                </c:pt>
                <c:pt idx="302">
                  <c:v>18.688500000000001</c:v>
                </c:pt>
                <c:pt idx="303">
                  <c:v>18.158200000000001</c:v>
                </c:pt>
                <c:pt idx="304">
                  <c:v>18.688400000000001</c:v>
                </c:pt>
                <c:pt idx="305">
                  <c:v>19.2166</c:v>
                </c:pt>
                <c:pt idx="306">
                  <c:v>19.742100000000001</c:v>
                </c:pt>
                <c:pt idx="307">
                  <c:v>18.688700000000001</c:v>
                </c:pt>
                <c:pt idx="308">
                  <c:v>19.216699999999999</c:v>
                </c:pt>
                <c:pt idx="309">
                  <c:v>18.1585</c:v>
                </c:pt>
                <c:pt idx="310">
                  <c:v>18.1584</c:v>
                </c:pt>
                <c:pt idx="311">
                  <c:v>18.158300000000001</c:v>
                </c:pt>
                <c:pt idx="312">
                  <c:v>18.158300000000001</c:v>
                </c:pt>
                <c:pt idx="313">
                  <c:v>18.688700000000001</c:v>
                </c:pt>
                <c:pt idx="314">
                  <c:v>19.2165</c:v>
                </c:pt>
                <c:pt idx="315">
                  <c:v>18.688500000000001</c:v>
                </c:pt>
                <c:pt idx="316">
                  <c:v>19.2164</c:v>
                </c:pt>
                <c:pt idx="317">
                  <c:v>18.1584</c:v>
                </c:pt>
                <c:pt idx="318">
                  <c:v>18.688600000000001</c:v>
                </c:pt>
                <c:pt idx="319">
                  <c:v>18.688600000000001</c:v>
                </c:pt>
                <c:pt idx="320">
                  <c:v>18.688700000000001</c:v>
                </c:pt>
                <c:pt idx="321">
                  <c:v>18.1585</c:v>
                </c:pt>
                <c:pt idx="322">
                  <c:v>18.1585</c:v>
                </c:pt>
                <c:pt idx="323">
                  <c:v>18.688700000000001</c:v>
                </c:pt>
                <c:pt idx="324">
                  <c:v>18.1584</c:v>
                </c:pt>
                <c:pt idx="325">
                  <c:v>18.158300000000001</c:v>
                </c:pt>
                <c:pt idx="326">
                  <c:v>18.688600000000001</c:v>
                </c:pt>
                <c:pt idx="327">
                  <c:v>18.158300000000001</c:v>
                </c:pt>
                <c:pt idx="328">
                  <c:v>19.742000000000001</c:v>
                </c:pt>
                <c:pt idx="329">
                  <c:v>19.2165</c:v>
                </c:pt>
                <c:pt idx="330">
                  <c:v>18.1584</c:v>
                </c:pt>
                <c:pt idx="331">
                  <c:v>18.6889</c:v>
                </c:pt>
                <c:pt idx="332">
                  <c:v>19.216699999999999</c:v>
                </c:pt>
                <c:pt idx="333">
                  <c:v>18.158300000000001</c:v>
                </c:pt>
                <c:pt idx="334">
                  <c:v>18.688700000000001</c:v>
                </c:pt>
                <c:pt idx="335">
                  <c:v>18.1587</c:v>
                </c:pt>
                <c:pt idx="336">
                  <c:v>19.216699999999999</c:v>
                </c:pt>
                <c:pt idx="337">
                  <c:v>19.216699999999999</c:v>
                </c:pt>
                <c:pt idx="338">
                  <c:v>19.2164</c:v>
                </c:pt>
                <c:pt idx="339">
                  <c:v>18.1584</c:v>
                </c:pt>
                <c:pt idx="340">
                  <c:v>18.688600000000001</c:v>
                </c:pt>
                <c:pt idx="341">
                  <c:v>18.688500000000001</c:v>
                </c:pt>
                <c:pt idx="342">
                  <c:v>18.158100000000001</c:v>
                </c:pt>
                <c:pt idx="343">
                  <c:v>19.7423</c:v>
                </c:pt>
                <c:pt idx="344">
                  <c:v>20.2654</c:v>
                </c:pt>
                <c:pt idx="345">
                  <c:v>19.7423</c:v>
                </c:pt>
                <c:pt idx="346">
                  <c:v>18.688500000000001</c:v>
                </c:pt>
                <c:pt idx="347">
                  <c:v>18.158200000000001</c:v>
                </c:pt>
                <c:pt idx="348">
                  <c:v>18.158200000000001</c:v>
                </c:pt>
                <c:pt idx="349">
                  <c:v>18.688500000000001</c:v>
                </c:pt>
                <c:pt idx="350">
                  <c:v>18.158300000000001</c:v>
                </c:pt>
                <c:pt idx="351">
                  <c:v>19.2165</c:v>
                </c:pt>
                <c:pt idx="352">
                  <c:v>19.2164</c:v>
                </c:pt>
                <c:pt idx="353">
                  <c:v>18.688500000000001</c:v>
                </c:pt>
                <c:pt idx="354">
                  <c:v>17.625499999999999</c:v>
                </c:pt>
                <c:pt idx="355">
                  <c:v>18.158300000000001</c:v>
                </c:pt>
                <c:pt idx="356">
                  <c:v>18.158200000000001</c:v>
                </c:pt>
                <c:pt idx="357">
                  <c:v>18.688700000000001</c:v>
                </c:pt>
                <c:pt idx="358">
                  <c:v>18.158300000000001</c:v>
                </c:pt>
                <c:pt idx="359">
                  <c:v>17.625599999999999</c:v>
                </c:pt>
                <c:pt idx="360">
                  <c:v>18.1584</c:v>
                </c:pt>
                <c:pt idx="361">
                  <c:v>18.1584</c:v>
                </c:pt>
                <c:pt idx="362">
                  <c:v>19.2164</c:v>
                </c:pt>
                <c:pt idx="363">
                  <c:v>18.688400000000001</c:v>
                </c:pt>
                <c:pt idx="364">
                  <c:v>18.688500000000001</c:v>
                </c:pt>
                <c:pt idx="365">
                  <c:v>18.688600000000001</c:v>
                </c:pt>
                <c:pt idx="366">
                  <c:v>19.2165</c:v>
                </c:pt>
                <c:pt idx="367">
                  <c:v>19.2165</c:v>
                </c:pt>
                <c:pt idx="368">
                  <c:v>19.2165</c:v>
                </c:pt>
                <c:pt idx="369">
                  <c:v>17.625599999999999</c:v>
                </c:pt>
                <c:pt idx="370">
                  <c:v>18.6889</c:v>
                </c:pt>
                <c:pt idx="371">
                  <c:v>18.688500000000001</c:v>
                </c:pt>
                <c:pt idx="372">
                  <c:v>18.158300000000001</c:v>
                </c:pt>
                <c:pt idx="373">
                  <c:v>18.158300000000001</c:v>
                </c:pt>
                <c:pt idx="374">
                  <c:v>20.2654</c:v>
                </c:pt>
                <c:pt idx="375">
                  <c:v>18.688700000000001</c:v>
                </c:pt>
                <c:pt idx="376">
                  <c:v>18.1584</c:v>
                </c:pt>
                <c:pt idx="377">
                  <c:v>18.688400000000001</c:v>
                </c:pt>
                <c:pt idx="378">
                  <c:v>17.625499999999999</c:v>
                </c:pt>
                <c:pt idx="379">
                  <c:v>19.2165</c:v>
                </c:pt>
                <c:pt idx="380">
                  <c:v>19.216699999999999</c:v>
                </c:pt>
                <c:pt idx="381">
                  <c:v>19.7422</c:v>
                </c:pt>
                <c:pt idx="382">
                  <c:v>20.2654</c:v>
                </c:pt>
                <c:pt idx="383">
                  <c:v>18.688400000000001</c:v>
                </c:pt>
                <c:pt idx="384">
                  <c:v>18.688600000000001</c:v>
                </c:pt>
                <c:pt idx="385">
                  <c:v>17.625499999999999</c:v>
                </c:pt>
                <c:pt idx="386">
                  <c:v>20.2654</c:v>
                </c:pt>
                <c:pt idx="387">
                  <c:v>18.688600000000001</c:v>
                </c:pt>
                <c:pt idx="388">
                  <c:v>19.2165</c:v>
                </c:pt>
                <c:pt idx="389">
                  <c:v>18.688500000000001</c:v>
                </c:pt>
                <c:pt idx="390">
                  <c:v>18.688600000000001</c:v>
                </c:pt>
                <c:pt idx="391">
                  <c:v>18.158300000000001</c:v>
                </c:pt>
                <c:pt idx="392">
                  <c:v>18.688600000000001</c:v>
                </c:pt>
                <c:pt idx="393">
                  <c:v>18.688500000000001</c:v>
                </c:pt>
                <c:pt idx="394">
                  <c:v>18.1584</c:v>
                </c:pt>
                <c:pt idx="395">
                  <c:v>17.090499999999999</c:v>
                </c:pt>
                <c:pt idx="396">
                  <c:v>19.2165</c:v>
                </c:pt>
                <c:pt idx="397">
                  <c:v>18.1584</c:v>
                </c:pt>
                <c:pt idx="398">
                  <c:v>18.158300000000001</c:v>
                </c:pt>
                <c:pt idx="399">
                  <c:v>18.1584</c:v>
                </c:pt>
                <c:pt idx="400">
                  <c:v>18.688600000000001</c:v>
                </c:pt>
                <c:pt idx="401">
                  <c:v>18.158300000000001</c:v>
                </c:pt>
                <c:pt idx="402">
                  <c:v>19.2166</c:v>
                </c:pt>
                <c:pt idx="403">
                  <c:v>18.688500000000001</c:v>
                </c:pt>
                <c:pt idx="404">
                  <c:v>18.688600000000001</c:v>
                </c:pt>
                <c:pt idx="405">
                  <c:v>18.688400000000001</c:v>
                </c:pt>
                <c:pt idx="406">
                  <c:v>18.158200000000001</c:v>
                </c:pt>
                <c:pt idx="407">
                  <c:v>18.688600000000001</c:v>
                </c:pt>
                <c:pt idx="408">
                  <c:v>17.625599999999999</c:v>
                </c:pt>
                <c:pt idx="409">
                  <c:v>16.012899999999998</c:v>
                </c:pt>
                <c:pt idx="410">
                  <c:v>17.625499999999999</c:v>
                </c:pt>
                <c:pt idx="411">
                  <c:v>18.688700000000001</c:v>
                </c:pt>
                <c:pt idx="412">
                  <c:v>18.1584</c:v>
                </c:pt>
                <c:pt idx="413">
                  <c:v>19.2165</c:v>
                </c:pt>
                <c:pt idx="414">
                  <c:v>18.688600000000001</c:v>
                </c:pt>
                <c:pt idx="415">
                  <c:v>18.688500000000001</c:v>
                </c:pt>
                <c:pt idx="416">
                  <c:v>18.688500000000001</c:v>
                </c:pt>
                <c:pt idx="417">
                  <c:v>17.625499999999999</c:v>
                </c:pt>
                <c:pt idx="418">
                  <c:v>18.688800000000001</c:v>
                </c:pt>
                <c:pt idx="419">
                  <c:v>18.6889</c:v>
                </c:pt>
                <c:pt idx="420">
                  <c:v>19.2164</c:v>
                </c:pt>
                <c:pt idx="421">
                  <c:v>18.158200000000001</c:v>
                </c:pt>
                <c:pt idx="422">
                  <c:v>18.1585</c:v>
                </c:pt>
                <c:pt idx="423">
                  <c:v>19.7422</c:v>
                </c:pt>
                <c:pt idx="424">
                  <c:v>18.688400000000001</c:v>
                </c:pt>
                <c:pt idx="425">
                  <c:v>19.216699999999999</c:v>
                </c:pt>
                <c:pt idx="426">
                  <c:v>18.688500000000001</c:v>
                </c:pt>
                <c:pt idx="427">
                  <c:v>18.688600000000001</c:v>
                </c:pt>
                <c:pt idx="428">
                  <c:v>19.741800000000001</c:v>
                </c:pt>
                <c:pt idx="429">
                  <c:v>18.688700000000001</c:v>
                </c:pt>
                <c:pt idx="430">
                  <c:v>18.688700000000001</c:v>
                </c:pt>
                <c:pt idx="431">
                  <c:v>18.1584</c:v>
                </c:pt>
                <c:pt idx="432">
                  <c:v>19.741900000000001</c:v>
                </c:pt>
                <c:pt idx="433">
                  <c:v>18.158300000000001</c:v>
                </c:pt>
                <c:pt idx="434">
                  <c:v>18.688500000000001</c:v>
                </c:pt>
                <c:pt idx="435">
                  <c:v>18.158300000000001</c:v>
                </c:pt>
                <c:pt idx="436">
                  <c:v>18.1584</c:v>
                </c:pt>
                <c:pt idx="437">
                  <c:v>18.1584</c:v>
                </c:pt>
                <c:pt idx="438">
                  <c:v>19.741900000000001</c:v>
                </c:pt>
                <c:pt idx="439">
                  <c:v>18.158300000000001</c:v>
                </c:pt>
                <c:pt idx="440">
                  <c:v>18.158300000000001</c:v>
                </c:pt>
                <c:pt idx="441">
                  <c:v>18.158300000000001</c:v>
                </c:pt>
                <c:pt idx="442">
                  <c:v>18.688400000000001</c:v>
                </c:pt>
                <c:pt idx="443">
                  <c:v>17.625499999999999</c:v>
                </c:pt>
                <c:pt idx="444">
                  <c:v>18.158300000000001</c:v>
                </c:pt>
                <c:pt idx="445">
                  <c:v>17.625499999999999</c:v>
                </c:pt>
                <c:pt idx="446">
                  <c:v>18.6889</c:v>
                </c:pt>
                <c:pt idx="447">
                  <c:v>16.012899999999998</c:v>
                </c:pt>
                <c:pt idx="448">
                  <c:v>18.688600000000001</c:v>
                </c:pt>
                <c:pt idx="449">
                  <c:v>17.625699999999998</c:v>
                </c:pt>
                <c:pt idx="450">
                  <c:v>18.688800000000001</c:v>
                </c:pt>
                <c:pt idx="451">
                  <c:v>18.158300000000001</c:v>
                </c:pt>
                <c:pt idx="452">
                  <c:v>18.688700000000001</c:v>
                </c:pt>
                <c:pt idx="453">
                  <c:v>18.688600000000001</c:v>
                </c:pt>
                <c:pt idx="454">
                  <c:v>18.688400000000001</c:v>
                </c:pt>
                <c:pt idx="455">
                  <c:v>19.2164</c:v>
                </c:pt>
                <c:pt idx="456">
                  <c:v>19.216699999999999</c:v>
                </c:pt>
                <c:pt idx="457">
                  <c:v>18.1587</c:v>
                </c:pt>
                <c:pt idx="458">
                  <c:v>18.1584</c:v>
                </c:pt>
                <c:pt idx="459">
                  <c:v>19.2164</c:v>
                </c:pt>
                <c:pt idx="460">
                  <c:v>19.2165</c:v>
                </c:pt>
                <c:pt idx="461">
                  <c:v>18.688500000000001</c:v>
                </c:pt>
                <c:pt idx="462">
                  <c:v>17.090399999999999</c:v>
                </c:pt>
                <c:pt idx="463">
                  <c:v>18.688600000000001</c:v>
                </c:pt>
                <c:pt idx="464">
                  <c:v>18.1584</c:v>
                </c:pt>
                <c:pt idx="465">
                  <c:v>18.688600000000001</c:v>
                </c:pt>
                <c:pt idx="466">
                  <c:v>18.688500000000001</c:v>
                </c:pt>
                <c:pt idx="467">
                  <c:v>18.688600000000001</c:v>
                </c:pt>
                <c:pt idx="468">
                  <c:v>18.1584</c:v>
                </c:pt>
                <c:pt idx="469">
                  <c:v>18.688400000000001</c:v>
                </c:pt>
                <c:pt idx="470">
                  <c:v>18.158300000000001</c:v>
                </c:pt>
                <c:pt idx="471">
                  <c:v>18.688600000000001</c:v>
                </c:pt>
                <c:pt idx="472">
                  <c:v>18.1584</c:v>
                </c:pt>
                <c:pt idx="473">
                  <c:v>18.1584</c:v>
                </c:pt>
                <c:pt idx="474">
                  <c:v>18.688700000000001</c:v>
                </c:pt>
                <c:pt idx="475">
                  <c:v>18.1584</c:v>
                </c:pt>
                <c:pt idx="476">
                  <c:v>18.688600000000001</c:v>
                </c:pt>
                <c:pt idx="477">
                  <c:v>19.2164</c:v>
                </c:pt>
                <c:pt idx="478">
                  <c:v>19.2165</c:v>
                </c:pt>
                <c:pt idx="479">
                  <c:v>18.688600000000001</c:v>
                </c:pt>
                <c:pt idx="480">
                  <c:v>19.2165</c:v>
                </c:pt>
                <c:pt idx="481">
                  <c:v>18.1584</c:v>
                </c:pt>
                <c:pt idx="482">
                  <c:v>19.216699999999999</c:v>
                </c:pt>
                <c:pt idx="483">
                  <c:v>14.924799999999999</c:v>
                </c:pt>
                <c:pt idx="484">
                  <c:v>18.1584</c:v>
                </c:pt>
                <c:pt idx="485">
                  <c:v>18.1585</c:v>
                </c:pt>
                <c:pt idx="486">
                  <c:v>18.688700000000001</c:v>
                </c:pt>
                <c:pt idx="487">
                  <c:v>18.688700000000001</c:v>
                </c:pt>
                <c:pt idx="488">
                  <c:v>18.688800000000001</c:v>
                </c:pt>
                <c:pt idx="489">
                  <c:v>17.625599999999999</c:v>
                </c:pt>
                <c:pt idx="490">
                  <c:v>19.2166</c:v>
                </c:pt>
                <c:pt idx="491">
                  <c:v>18.688400000000001</c:v>
                </c:pt>
                <c:pt idx="492">
                  <c:v>19.216699999999999</c:v>
                </c:pt>
                <c:pt idx="493">
                  <c:v>18.1586</c:v>
                </c:pt>
                <c:pt idx="494">
                  <c:v>18.158200000000001</c:v>
                </c:pt>
                <c:pt idx="495">
                  <c:v>18.158200000000001</c:v>
                </c:pt>
                <c:pt idx="496">
                  <c:v>18.158300000000001</c:v>
                </c:pt>
                <c:pt idx="497">
                  <c:v>18.158300000000001</c:v>
                </c:pt>
                <c:pt idx="498">
                  <c:v>19.216699999999999</c:v>
                </c:pt>
                <c:pt idx="499">
                  <c:v>19.2164</c:v>
                </c:pt>
                <c:pt idx="500">
                  <c:v>18.158300000000001</c:v>
                </c:pt>
                <c:pt idx="501">
                  <c:v>18.1584</c:v>
                </c:pt>
                <c:pt idx="502">
                  <c:v>18.1584</c:v>
                </c:pt>
                <c:pt idx="503">
                  <c:v>18.158200000000001</c:v>
                </c:pt>
                <c:pt idx="504">
                  <c:v>17.625699999999998</c:v>
                </c:pt>
                <c:pt idx="505">
                  <c:v>19.2165</c:v>
                </c:pt>
                <c:pt idx="506">
                  <c:v>18.688500000000001</c:v>
                </c:pt>
                <c:pt idx="507">
                  <c:v>18.1584</c:v>
                </c:pt>
                <c:pt idx="508">
                  <c:v>18.1584</c:v>
                </c:pt>
                <c:pt idx="509">
                  <c:v>18.688700000000001</c:v>
                </c:pt>
                <c:pt idx="510">
                  <c:v>18.1584</c:v>
                </c:pt>
                <c:pt idx="511">
                  <c:v>17.625699999999998</c:v>
                </c:pt>
                <c:pt idx="512">
                  <c:v>19.2166</c:v>
                </c:pt>
                <c:pt idx="513">
                  <c:v>17.625599999999999</c:v>
                </c:pt>
                <c:pt idx="514">
                  <c:v>18.688500000000001</c:v>
                </c:pt>
                <c:pt idx="515">
                  <c:v>18.688600000000001</c:v>
                </c:pt>
                <c:pt idx="516">
                  <c:v>18.688700000000001</c:v>
                </c:pt>
                <c:pt idx="517">
                  <c:v>14.924799999999999</c:v>
                </c:pt>
                <c:pt idx="518">
                  <c:v>18.688700000000001</c:v>
                </c:pt>
                <c:pt idx="519">
                  <c:v>18.158300000000001</c:v>
                </c:pt>
                <c:pt idx="520">
                  <c:v>18.1585</c:v>
                </c:pt>
                <c:pt idx="521">
                  <c:v>18.688600000000001</c:v>
                </c:pt>
                <c:pt idx="522">
                  <c:v>18.6889</c:v>
                </c:pt>
                <c:pt idx="523">
                  <c:v>18.688600000000001</c:v>
                </c:pt>
                <c:pt idx="524">
                  <c:v>18.688700000000001</c:v>
                </c:pt>
                <c:pt idx="525">
                  <c:v>18.688500000000001</c:v>
                </c:pt>
                <c:pt idx="526">
                  <c:v>18.158300000000001</c:v>
                </c:pt>
                <c:pt idx="527">
                  <c:v>19.216699999999999</c:v>
                </c:pt>
                <c:pt idx="528">
                  <c:v>18.688500000000001</c:v>
                </c:pt>
                <c:pt idx="529">
                  <c:v>18.688600000000001</c:v>
                </c:pt>
                <c:pt idx="530">
                  <c:v>18.688500000000001</c:v>
                </c:pt>
                <c:pt idx="531">
                  <c:v>18.688800000000001</c:v>
                </c:pt>
                <c:pt idx="532">
                  <c:v>19.216699999999999</c:v>
                </c:pt>
                <c:pt idx="533">
                  <c:v>17.625599999999999</c:v>
                </c:pt>
                <c:pt idx="534">
                  <c:v>19.741700000000002</c:v>
                </c:pt>
                <c:pt idx="535">
                  <c:v>19.2163</c:v>
                </c:pt>
                <c:pt idx="536">
                  <c:v>18.688700000000001</c:v>
                </c:pt>
                <c:pt idx="537">
                  <c:v>18.1584</c:v>
                </c:pt>
                <c:pt idx="538">
                  <c:v>18.688700000000001</c:v>
                </c:pt>
                <c:pt idx="539">
                  <c:v>17.625499999999999</c:v>
                </c:pt>
                <c:pt idx="540">
                  <c:v>19.2164</c:v>
                </c:pt>
                <c:pt idx="541">
                  <c:v>18.688700000000001</c:v>
                </c:pt>
                <c:pt idx="542">
                  <c:v>17.625599999999999</c:v>
                </c:pt>
                <c:pt idx="543">
                  <c:v>17.625599999999999</c:v>
                </c:pt>
                <c:pt idx="544">
                  <c:v>18.688700000000001</c:v>
                </c:pt>
                <c:pt idx="545">
                  <c:v>18.1584</c:v>
                </c:pt>
                <c:pt idx="546">
                  <c:v>18.688700000000001</c:v>
                </c:pt>
                <c:pt idx="547">
                  <c:v>18.1584</c:v>
                </c:pt>
                <c:pt idx="548">
                  <c:v>18.158300000000001</c:v>
                </c:pt>
                <c:pt idx="549">
                  <c:v>19.2166</c:v>
                </c:pt>
                <c:pt idx="550">
                  <c:v>18.1584</c:v>
                </c:pt>
                <c:pt idx="551">
                  <c:v>18.1584</c:v>
                </c:pt>
                <c:pt idx="552">
                  <c:v>17.625699999999998</c:v>
                </c:pt>
                <c:pt idx="553">
                  <c:v>18.6889</c:v>
                </c:pt>
                <c:pt idx="554">
                  <c:v>18.6889</c:v>
                </c:pt>
                <c:pt idx="555">
                  <c:v>18.1584</c:v>
                </c:pt>
                <c:pt idx="556">
                  <c:v>17.625599999999999</c:v>
                </c:pt>
                <c:pt idx="557">
                  <c:v>18.688800000000001</c:v>
                </c:pt>
                <c:pt idx="558">
                  <c:v>18.688700000000001</c:v>
                </c:pt>
                <c:pt idx="559">
                  <c:v>18.6889</c:v>
                </c:pt>
                <c:pt idx="560">
                  <c:v>17.625599999999999</c:v>
                </c:pt>
                <c:pt idx="561">
                  <c:v>18.158300000000001</c:v>
                </c:pt>
                <c:pt idx="562">
                  <c:v>19.7422</c:v>
                </c:pt>
                <c:pt idx="563">
                  <c:v>18.158300000000001</c:v>
                </c:pt>
                <c:pt idx="564">
                  <c:v>18.688500000000001</c:v>
                </c:pt>
                <c:pt idx="565">
                  <c:v>18.688600000000001</c:v>
                </c:pt>
                <c:pt idx="566">
                  <c:v>19.2166</c:v>
                </c:pt>
                <c:pt idx="567">
                  <c:v>18.1584</c:v>
                </c:pt>
                <c:pt idx="568">
                  <c:v>19.741800000000001</c:v>
                </c:pt>
                <c:pt idx="569">
                  <c:v>20.2651</c:v>
                </c:pt>
                <c:pt idx="570">
                  <c:v>18.688600000000001</c:v>
                </c:pt>
                <c:pt idx="571">
                  <c:v>18.688500000000001</c:v>
                </c:pt>
                <c:pt idx="572">
                  <c:v>18.688600000000001</c:v>
                </c:pt>
                <c:pt idx="573">
                  <c:v>18.688700000000001</c:v>
                </c:pt>
                <c:pt idx="574">
                  <c:v>18.1585</c:v>
                </c:pt>
                <c:pt idx="575">
                  <c:v>18.158200000000001</c:v>
                </c:pt>
                <c:pt idx="576">
                  <c:v>18.1584</c:v>
                </c:pt>
                <c:pt idx="577">
                  <c:v>18.1584</c:v>
                </c:pt>
                <c:pt idx="578">
                  <c:v>18.688700000000001</c:v>
                </c:pt>
                <c:pt idx="579">
                  <c:v>18.688700000000001</c:v>
                </c:pt>
                <c:pt idx="580">
                  <c:v>18.1585</c:v>
                </c:pt>
                <c:pt idx="581">
                  <c:v>18.688700000000001</c:v>
                </c:pt>
                <c:pt idx="582">
                  <c:v>18.688700000000001</c:v>
                </c:pt>
                <c:pt idx="583">
                  <c:v>18.1584</c:v>
                </c:pt>
                <c:pt idx="584">
                  <c:v>17.625599999999999</c:v>
                </c:pt>
                <c:pt idx="585">
                  <c:v>19.2166</c:v>
                </c:pt>
                <c:pt idx="586">
                  <c:v>18.688600000000001</c:v>
                </c:pt>
                <c:pt idx="587">
                  <c:v>17.625800000000002</c:v>
                </c:pt>
                <c:pt idx="588">
                  <c:v>14.924799999999999</c:v>
                </c:pt>
                <c:pt idx="589">
                  <c:v>18.688800000000001</c:v>
                </c:pt>
                <c:pt idx="590">
                  <c:v>18.1586</c:v>
                </c:pt>
                <c:pt idx="591">
                  <c:v>18.1586</c:v>
                </c:pt>
                <c:pt idx="592">
                  <c:v>18.688700000000001</c:v>
                </c:pt>
                <c:pt idx="593">
                  <c:v>18.158300000000001</c:v>
                </c:pt>
                <c:pt idx="594">
                  <c:v>18.158200000000001</c:v>
                </c:pt>
                <c:pt idx="595">
                  <c:v>18.688600000000001</c:v>
                </c:pt>
                <c:pt idx="596">
                  <c:v>18.688500000000001</c:v>
                </c:pt>
                <c:pt idx="597">
                  <c:v>18.688600000000001</c:v>
                </c:pt>
                <c:pt idx="598">
                  <c:v>17.625499999999999</c:v>
                </c:pt>
                <c:pt idx="599">
                  <c:v>18.688500000000001</c:v>
                </c:pt>
                <c:pt idx="600">
                  <c:v>18.688500000000001</c:v>
                </c:pt>
                <c:pt idx="601">
                  <c:v>18.688500000000001</c:v>
                </c:pt>
                <c:pt idx="602">
                  <c:v>19.2163</c:v>
                </c:pt>
                <c:pt idx="603">
                  <c:v>19.741800000000001</c:v>
                </c:pt>
                <c:pt idx="604">
                  <c:v>18.158100000000001</c:v>
                </c:pt>
                <c:pt idx="605">
                  <c:v>18.688600000000001</c:v>
                </c:pt>
                <c:pt idx="606">
                  <c:v>18.158300000000001</c:v>
                </c:pt>
                <c:pt idx="607">
                  <c:v>18.158200000000001</c:v>
                </c:pt>
                <c:pt idx="608">
                  <c:v>17.625599999999999</c:v>
                </c:pt>
                <c:pt idx="609">
                  <c:v>17.625699999999998</c:v>
                </c:pt>
                <c:pt idx="610">
                  <c:v>18.688500000000001</c:v>
                </c:pt>
                <c:pt idx="611">
                  <c:v>18.158300000000001</c:v>
                </c:pt>
                <c:pt idx="612">
                  <c:v>18.688700000000001</c:v>
                </c:pt>
                <c:pt idx="613">
                  <c:v>18.688600000000001</c:v>
                </c:pt>
                <c:pt idx="614">
                  <c:v>17.625699999999998</c:v>
                </c:pt>
                <c:pt idx="615">
                  <c:v>18.1585</c:v>
                </c:pt>
                <c:pt idx="616">
                  <c:v>18.1584</c:v>
                </c:pt>
                <c:pt idx="617">
                  <c:v>18.688700000000001</c:v>
                </c:pt>
                <c:pt idx="618">
                  <c:v>18.688700000000001</c:v>
                </c:pt>
                <c:pt idx="619">
                  <c:v>18.688600000000001</c:v>
                </c:pt>
                <c:pt idx="620">
                  <c:v>18.688600000000001</c:v>
                </c:pt>
                <c:pt idx="621">
                  <c:v>18.688600000000001</c:v>
                </c:pt>
                <c:pt idx="622">
                  <c:v>18.1585</c:v>
                </c:pt>
                <c:pt idx="623">
                  <c:v>17.626000000000001</c:v>
                </c:pt>
                <c:pt idx="624">
                  <c:v>18.1584</c:v>
                </c:pt>
                <c:pt idx="625">
                  <c:v>18.6889</c:v>
                </c:pt>
                <c:pt idx="626">
                  <c:v>18.158300000000001</c:v>
                </c:pt>
                <c:pt idx="627">
                  <c:v>18.158300000000001</c:v>
                </c:pt>
                <c:pt idx="628">
                  <c:v>18.688500000000001</c:v>
                </c:pt>
                <c:pt idx="629">
                  <c:v>18.158100000000001</c:v>
                </c:pt>
                <c:pt idx="630">
                  <c:v>17.625599999999999</c:v>
                </c:pt>
                <c:pt idx="631">
                  <c:v>18.688500000000001</c:v>
                </c:pt>
                <c:pt idx="632">
                  <c:v>19.742000000000001</c:v>
                </c:pt>
                <c:pt idx="633">
                  <c:v>18.688600000000001</c:v>
                </c:pt>
                <c:pt idx="634">
                  <c:v>18.688700000000001</c:v>
                </c:pt>
                <c:pt idx="635">
                  <c:v>18.688600000000001</c:v>
                </c:pt>
                <c:pt idx="636">
                  <c:v>18.688500000000001</c:v>
                </c:pt>
                <c:pt idx="637">
                  <c:v>18.688600000000001</c:v>
                </c:pt>
                <c:pt idx="638">
                  <c:v>17.090800000000002</c:v>
                </c:pt>
                <c:pt idx="639">
                  <c:v>18.688600000000001</c:v>
                </c:pt>
                <c:pt idx="640">
                  <c:v>18.688500000000001</c:v>
                </c:pt>
                <c:pt idx="641">
                  <c:v>18.158200000000001</c:v>
                </c:pt>
                <c:pt idx="642">
                  <c:v>18.158300000000001</c:v>
                </c:pt>
                <c:pt idx="643">
                  <c:v>18.1584</c:v>
                </c:pt>
                <c:pt idx="644">
                  <c:v>18.688700000000001</c:v>
                </c:pt>
                <c:pt idx="645">
                  <c:v>18.158300000000001</c:v>
                </c:pt>
                <c:pt idx="646">
                  <c:v>18.158300000000001</c:v>
                </c:pt>
                <c:pt idx="647">
                  <c:v>18.158300000000001</c:v>
                </c:pt>
                <c:pt idx="648">
                  <c:v>18.158300000000001</c:v>
                </c:pt>
                <c:pt idx="649">
                  <c:v>18.688700000000001</c:v>
                </c:pt>
                <c:pt idx="650">
                  <c:v>18.688700000000001</c:v>
                </c:pt>
                <c:pt idx="651">
                  <c:v>18.688700000000001</c:v>
                </c:pt>
                <c:pt idx="652">
                  <c:v>17.090499999999999</c:v>
                </c:pt>
                <c:pt idx="653">
                  <c:v>19.2165</c:v>
                </c:pt>
                <c:pt idx="654">
                  <c:v>18.1584</c:v>
                </c:pt>
                <c:pt idx="655">
                  <c:v>17.625699999999998</c:v>
                </c:pt>
                <c:pt idx="656">
                  <c:v>18.688600000000001</c:v>
                </c:pt>
                <c:pt idx="657">
                  <c:v>18.158300000000001</c:v>
                </c:pt>
                <c:pt idx="658">
                  <c:v>14.924799999999999</c:v>
                </c:pt>
                <c:pt idx="659">
                  <c:v>19.7422</c:v>
                </c:pt>
                <c:pt idx="660">
                  <c:v>19.2166</c:v>
                </c:pt>
                <c:pt idx="661">
                  <c:v>18.1584</c:v>
                </c:pt>
                <c:pt idx="662">
                  <c:v>19.2166</c:v>
                </c:pt>
                <c:pt idx="663">
                  <c:v>18.688600000000001</c:v>
                </c:pt>
                <c:pt idx="664">
                  <c:v>19.2164</c:v>
                </c:pt>
                <c:pt idx="665">
                  <c:v>18.158300000000001</c:v>
                </c:pt>
                <c:pt idx="666">
                  <c:v>17.625499999999999</c:v>
                </c:pt>
                <c:pt idx="667">
                  <c:v>18.158200000000001</c:v>
                </c:pt>
                <c:pt idx="668">
                  <c:v>18.158300000000001</c:v>
                </c:pt>
                <c:pt idx="669">
                  <c:v>19.2164</c:v>
                </c:pt>
                <c:pt idx="670">
                  <c:v>17.625699999999998</c:v>
                </c:pt>
                <c:pt idx="671">
                  <c:v>18.158200000000001</c:v>
                </c:pt>
                <c:pt idx="672">
                  <c:v>16.553100000000001</c:v>
                </c:pt>
                <c:pt idx="673">
                  <c:v>18.688600000000001</c:v>
                </c:pt>
                <c:pt idx="674">
                  <c:v>18.688700000000001</c:v>
                </c:pt>
                <c:pt idx="675">
                  <c:v>18.688600000000001</c:v>
                </c:pt>
                <c:pt idx="676">
                  <c:v>18.688700000000001</c:v>
                </c:pt>
                <c:pt idx="677">
                  <c:v>18.1584</c:v>
                </c:pt>
                <c:pt idx="678">
                  <c:v>18.1584</c:v>
                </c:pt>
                <c:pt idx="679">
                  <c:v>18.688600000000001</c:v>
                </c:pt>
                <c:pt idx="680">
                  <c:v>18.688600000000001</c:v>
                </c:pt>
                <c:pt idx="681">
                  <c:v>18.688700000000001</c:v>
                </c:pt>
                <c:pt idx="682">
                  <c:v>18.688600000000001</c:v>
                </c:pt>
                <c:pt idx="683">
                  <c:v>18.688700000000001</c:v>
                </c:pt>
                <c:pt idx="684">
                  <c:v>17.625699999999998</c:v>
                </c:pt>
                <c:pt idx="685">
                  <c:v>18.1585</c:v>
                </c:pt>
                <c:pt idx="686">
                  <c:v>18.688500000000001</c:v>
                </c:pt>
                <c:pt idx="687">
                  <c:v>18.1585</c:v>
                </c:pt>
                <c:pt idx="688">
                  <c:v>18.688700000000001</c:v>
                </c:pt>
                <c:pt idx="689">
                  <c:v>18.1584</c:v>
                </c:pt>
                <c:pt idx="690">
                  <c:v>17.625599999999999</c:v>
                </c:pt>
                <c:pt idx="691">
                  <c:v>18.1584</c:v>
                </c:pt>
                <c:pt idx="692">
                  <c:v>18.688600000000001</c:v>
                </c:pt>
                <c:pt idx="693">
                  <c:v>18.688800000000001</c:v>
                </c:pt>
                <c:pt idx="694">
                  <c:v>14.924799999999999</c:v>
                </c:pt>
                <c:pt idx="695">
                  <c:v>16.012899999999998</c:v>
                </c:pt>
                <c:pt idx="696">
                  <c:v>18.1585</c:v>
                </c:pt>
                <c:pt idx="697">
                  <c:v>19.742100000000001</c:v>
                </c:pt>
                <c:pt idx="698">
                  <c:v>18.688600000000001</c:v>
                </c:pt>
                <c:pt idx="699">
                  <c:v>19.2165</c:v>
                </c:pt>
                <c:pt idx="700">
                  <c:v>17.625499999999999</c:v>
                </c:pt>
                <c:pt idx="701">
                  <c:v>19.2166</c:v>
                </c:pt>
                <c:pt idx="702">
                  <c:v>18.688600000000001</c:v>
                </c:pt>
                <c:pt idx="703">
                  <c:v>20.2654</c:v>
                </c:pt>
                <c:pt idx="704">
                  <c:v>17.625699999999998</c:v>
                </c:pt>
                <c:pt idx="705">
                  <c:v>18.1584</c:v>
                </c:pt>
                <c:pt idx="706">
                  <c:v>18.688500000000001</c:v>
                </c:pt>
                <c:pt idx="707">
                  <c:v>18.158300000000001</c:v>
                </c:pt>
                <c:pt idx="708">
                  <c:v>18.1585</c:v>
                </c:pt>
                <c:pt idx="709">
                  <c:v>18.158300000000001</c:v>
                </c:pt>
                <c:pt idx="710">
                  <c:v>18.688600000000001</c:v>
                </c:pt>
                <c:pt idx="711">
                  <c:v>18.688600000000001</c:v>
                </c:pt>
                <c:pt idx="712">
                  <c:v>19.2164</c:v>
                </c:pt>
                <c:pt idx="713">
                  <c:v>18.688600000000001</c:v>
                </c:pt>
                <c:pt idx="714">
                  <c:v>18.1584</c:v>
                </c:pt>
                <c:pt idx="715">
                  <c:v>18.688600000000001</c:v>
                </c:pt>
                <c:pt idx="716">
                  <c:v>17.625599999999999</c:v>
                </c:pt>
                <c:pt idx="717">
                  <c:v>18.688700000000001</c:v>
                </c:pt>
                <c:pt idx="718">
                  <c:v>18.688700000000001</c:v>
                </c:pt>
                <c:pt idx="719">
                  <c:v>18.1584</c:v>
                </c:pt>
                <c:pt idx="720">
                  <c:v>18.1585</c:v>
                </c:pt>
                <c:pt idx="721">
                  <c:v>18.688700000000001</c:v>
                </c:pt>
                <c:pt idx="722">
                  <c:v>18.1584</c:v>
                </c:pt>
                <c:pt idx="723">
                  <c:v>19.2166</c:v>
                </c:pt>
                <c:pt idx="724">
                  <c:v>19.2166</c:v>
                </c:pt>
                <c:pt idx="725">
                  <c:v>19.2166</c:v>
                </c:pt>
                <c:pt idx="726">
                  <c:v>21.3049</c:v>
                </c:pt>
                <c:pt idx="727">
                  <c:v>18.1585</c:v>
                </c:pt>
                <c:pt idx="728">
                  <c:v>18.1584</c:v>
                </c:pt>
                <c:pt idx="729">
                  <c:v>20.265499999999999</c:v>
                </c:pt>
                <c:pt idx="730">
                  <c:v>19.216699999999999</c:v>
                </c:pt>
                <c:pt idx="731">
                  <c:v>19.2165</c:v>
                </c:pt>
                <c:pt idx="732">
                  <c:v>19.2165</c:v>
                </c:pt>
                <c:pt idx="733">
                  <c:v>18.688600000000001</c:v>
                </c:pt>
                <c:pt idx="734">
                  <c:v>18.688500000000001</c:v>
                </c:pt>
                <c:pt idx="735">
                  <c:v>18.688600000000001</c:v>
                </c:pt>
                <c:pt idx="736">
                  <c:v>18.688400000000001</c:v>
                </c:pt>
                <c:pt idx="737">
                  <c:v>18.688600000000001</c:v>
                </c:pt>
                <c:pt idx="738">
                  <c:v>18.688500000000001</c:v>
                </c:pt>
                <c:pt idx="739">
                  <c:v>18.688600000000001</c:v>
                </c:pt>
                <c:pt idx="740">
                  <c:v>17.625499999999999</c:v>
                </c:pt>
                <c:pt idx="741">
                  <c:v>18.688500000000001</c:v>
                </c:pt>
                <c:pt idx="742">
                  <c:v>19.2166</c:v>
                </c:pt>
                <c:pt idx="743">
                  <c:v>18.1584</c:v>
                </c:pt>
                <c:pt idx="744">
                  <c:v>19.2165</c:v>
                </c:pt>
                <c:pt idx="745">
                  <c:v>18.688600000000001</c:v>
                </c:pt>
                <c:pt idx="746">
                  <c:v>18.688600000000001</c:v>
                </c:pt>
                <c:pt idx="747">
                  <c:v>18.688500000000001</c:v>
                </c:pt>
                <c:pt idx="748">
                  <c:v>18.158300000000001</c:v>
                </c:pt>
                <c:pt idx="749">
                  <c:v>19.2165</c:v>
                </c:pt>
                <c:pt idx="750">
                  <c:v>18.158300000000001</c:v>
                </c:pt>
                <c:pt idx="751">
                  <c:v>18.688600000000001</c:v>
                </c:pt>
                <c:pt idx="752">
                  <c:v>18.688600000000001</c:v>
                </c:pt>
                <c:pt idx="753">
                  <c:v>18.688600000000001</c:v>
                </c:pt>
                <c:pt idx="754">
                  <c:v>18.1584</c:v>
                </c:pt>
                <c:pt idx="755">
                  <c:v>18.688700000000001</c:v>
                </c:pt>
                <c:pt idx="756">
                  <c:v>18.688700000000001</c:v>
                </c:pt>
                <c:pt idx="757">
                  <c:v>18.688600000000001</c:v>
                </c:pt>
                <c:pt idx="758">
                  <c:v>21.3049</c:v>
                </c:pt>
                <c:pt idx="759">
                  <c:v>18.688800000000001</c:v>
                </c:pt>
                <c:pt idx="760">
                  <c:v>18.1584</c:v>
                </c:pt>
                <c:pt idx="761">
                  <c:v>21.3048</c:v>
                </c:pt>
                <c:pt idx="762">
                  <c:v>20.786300000000001</c:v>
                </c:pt>
                <c:pt idx="763">
                  <c:v>14.924799999999999</c:v>
                </c:pt>
                <c:pt idx="764">
                  <c:v>18.1584</c:v>
                </c:pt>
                <c:pt idx="765">
                  <c:v>18.688500000000001</c:v>
                </c:pt>
                <c:pt idx="766">
                  <c:v>20.2653</c:v>
                </c:pt>
                <c:pt idx="767">
                  <c:v>18.688500000000001</c:v>
                </c:pt>
                <c:pt idx="768">
                  <c:v>18.688500000000001</c:v>
                </c:pt>
                <c:pt idx="769">
                  <c:v>19.742000000000001</c:v>
                </c:pt>
                <c:pt idx="770">
                  <c:v>18.688500000000001</c:v>
                </c:pt>
                <c:pt idx="771">
                  <c:v>17.090399999999999</c:v>
                </c:pt>
                <c:pt idx="772">
                  <c:v>17.625599999999999</c:v>
                </c:pt>
                <c:pt idx="773">
                  <c:v>18.688800000000001</c:v>
                </c:pt>
                <c:pt idx="774">
                  <c:v>19.2163</c:v>
                </c:pt>
                <c:pt idx="775">
                  <c:v>18.688600000000001</c:v>
                </c:pt>
                <c:pt idx="776">
                  <c:v>18.688700000000001</c:v>
                </c:pt>
                <c:pt idx="777">
                  <c:v>18.688600000000001</c:v>
                </c:pt>
                <c:pt idx="778">
                  <c:v>19.2164</c:v>
                </c:pt>
                <c:pt idx="779">
                  <c:v>19.2166</c:v>
                </c:pt>
                <c:pt idx="780">
                  <c:v>18.688500000000001</c:v>
                </c:pt>
                <c:pt idx="781">
                  <c:v>19.2164</c:v>
                </c:pt>
                <c:pt idx="782">
                  <c:v>19.2164</c:v>
                </c:pt>
                <c:pt idx="783">
                  <c:v>18.158300000000001</c:v>
                </c:pt>
                <c:pt idx="784">
                  <c:v>18.688700000000001</c:v>
                </c:pt>
                <c:pt idx="785">
                  <c:v>18.688600000000001</c:v>
                </c:pt>
                <c:pt idx="786">
                  <c:v>18.158300000000001</c:v>
                </c:pt>
                <c:pt idx="787">
                  <c:v>18.158300000000001</c:v>
                </c:pt>
                <c:pt idx="788">
                  <c:v>18.1584</c:v>
                </c:pt>
                <c:pt idx="789">
                  <c:v>18.1585</c:v>
                </c:pt>
                <c:pt idx="790">
                  <c:v>18.688700000000001</c:v>
                </c:pt>
                <c:pt idx="791">
                  <c:v>18.688700000000001</c:v>
                </c:pt>
                <c:pt idx="792">
                  <c:v>19.2166</c:v>
                </c:pt>
                <c:pt idx="793">
                  <c:v>21.3049</c:v>
                </c:pt>
                <c:pt idx="794">
                  <c:v>19.216799999999999</c:v>
                </c:pt>
                <c:pt idx="795">
                  <c:v>19.2165</c:v>
                </c:pt>
                <c:pt idx="796">
                  <c:v>21.3049</c:v>
                </c:pt>
                <c:pt idx="797">
                  <c:v>21.305</c:v>
                </c:pt>
                <c:pt idx="798">
                  <c:v>18.158300000000001</c:v>
                </c:pt>
                <c:pt idx="799">
                  <c:v>17.090399999999999</c:v>
                </c:pt>
                <c:pt idx="800">
                  <c:v>18.158300000000001</c:v>
                </c:pt>
                <c:pt idx="801">
                  <c:v>19.742100000000001</c:v>
                </c:pt>
                <c:pt idx="802">
                  <c:v>18.688500000000001</c:v>
                </c:pt>
                <c:pt idx="803">
                  <c:v>19.2164</c:v>
                </c:pt>
                <c:pt idx="804">
                  <c:v>18.158300000000001</c:v>
                </c:pt>
                <c:pt idx="805">
                  <c:v>18.688600000000001</c:v>
                </c:pt>
                <c:pt idx="806">
                  <c:v>18.688500000000001</c:v>
                </c:pt>
                <c:pt idx="807">
                  <c:v>18.688400000000001</c:v>
                </c:pt>
                <c:pt idx="808">
                  <c:v>18.158300000000001</c:v>
                </c:pt>
                <c:pt idx="809">
                  <c:v>18.158200000000001</c:v>
                </c:pt>
                <c:pt idx="810">
                  <c:v>18.158300000000001</c:v>
                </c:pt>
                <c:pt idx="811">
                  <c:v>18.688600000000001</c:v>
                </c:pt>
                <c:pt idx="812">
                  <c:v>19.2164</c:v>
                </c:pt>
                <c:pt idx="813">
                  <c:v>18.688500000000001</c:v>
                </c:pt>
                <c:pt idx="814">
                  <c:v>19.2163</c:v>
                </c:pt>
                <c:pt idx="815">
                  <c:v>19.2166</c:v>
                </c:pt>
                <c:pt idx="816">
                  <c:v>17.625499999999999</c:v>
                </c:pt>
                <c:pt idx="817">
                  <c:v>18.1584</c:v>
                </c:pt>
                <c:pt idx="818">
                  <c:v>18.1584</c:v>
                </c:pt>
                <c:pt idx="819">
                  <c:v>19.2163</c:v>
                </c:pt>
                <c:pt idx="820">
                  <c:v>19.2165</c:v>
                </c:pt>
                <c:pt idx="821">
                  <c:v>18.688600000000001</c:v>
                </c:pt>
                <c:pt idx="822">
                  <c:v>18.688600000000001</c:v>
                </c:pt>
                <c:pt idx="823">
                  <c:v>18.1586</c:v>
                </c:pt>
                <c:pt idx="824">
                  <c:v>18.158300000000001</c:v>
                </c:pt>
                <c:pt idx="825">
                  <c:v>19.2166</c:v>
                </c:pt>
                <c:pt idx="826">
                  <c:v>19.2166</c:v>
                </c:pt>
                <c:pt idx="827">
                  <c:v>18.1585</c:v>
                </c:pt>
                <c:pt idx="828">
                  <c:v>19.216699999999999</c:v>
                </c:pt>
                <c:pt idx="829">
                  <c:v>22.8475</c:v>
                </c:pt>
                <c:pt idx="830">
                  <c:v>15.4702</c:v>
                </c:pt>
                <c:pt idx="831">
                  <c:v>18.688700000000001</c:v>
                </c:pt>
                <c:pt idx="832">
                  <c:v>22.3354</c:v>
                </c:pt>
                <c:pt idx="833">
                  <c:v>19.216699999999999</c:v>
                </c:pt>
                <c:pt idx="834">
                  <c:v>18.1584</c:v>
                </c:pt>
                <c:pt idx="835">
                  <c:v>18.688600000000001</c:v>
                </c:pt>
                <c:pt idx="836">
                  <c:v>18.688500000000001</c:v>
                </c:pt>
                <c:pt idx="837">
                  <c:v>19.2165</c:v>
                </c:pt>
                <c:pt idx="838">
                  <c:v>18.688500000000001</c:v>
                </c:pt>
                <c:pt idx="839">
                  <c:v>18.158300000000001</c:v>
                </c:pt>
                <c:pt idx="840">
                  <c:v>18.688600000000001</c:v>
                </c:pt>
                <c:pt idx="841">
                  <c:v>19.7422</c:v>
                </c:pt>
                <c:pt idx="842">
                  <c:v>18.688700000000001</c:v>
                </c:pt>
                <c:pt idx="843">
                  <c:v>18.688600000000001</c:v>
                </c:pt>
                <c:pt idx="844">
                  <c:v>18.688500000000001</c:v>
                </c:pt>
                <c:pt idx="845">
                  <c:v>18.688800000000001</c:v>
                </c:pt>
                <c:pt idx="846">
                  <c:v>18.158100000000001</c:v>
                </c:pt>
                <c:pt idx="847">
                  <c:v>19.2166</c:v>
                </c:pt>
                <c:pt idx="848">
                  <c:v>19.2165</c:v>
                </c:pt>
                <c:pt idx="849">
                  <c:v>18.158300000000001</c:v>
                </c:pt>
                <c:pt idx="850">
                  <c:v>18.688600000000001</c:v>
                </c:pt>
                <c:pt idx="851">
                  <c:v>19.742100000000001</c:v>
                </c:pt>
                <c:pt idx="852">
                  <c:v>18.688500000000001</c:v>
                </c:pt>
                <c:pt idx="853">
                  <c:v>18.688400000000001</c:v>
                </c:pt>
                <c:pt idx="854">
                  <c:v>18.158200000000001</c:v>
                </c:pt>
                <c:pt idx="855">
                  <c:v>19.216200000000001</c:v>
                </c:pt>
                <c:pt idx="856">
                  <c:v>18.1584</c:v>
                </c:pt>
                <c:pt idx="857">
                  <c:v>18.688600000000001</c:v>
                </c:pt>
                <c:pt idx="858">
                  <c:v>19.2165</c:v>
                </c:pt>
                <c:pt idx="859">
                  <c:v>19.2166</c:v>
                </c:pt>
                <c:pt idx="860">
                  <c:v>19.2164</c:v>
                </c:pt>
                <c:pt idx="861">
                  <c:v>18.688700000000001</c:v>
                </c:pt>
                <c:pt idx="862">
                  <c:v>18.1585</c:v>
                </c:pt>
                <c:pt idx="863">
                  <c:v>18.688700000000001</c:v>
                </c:pt>
                <c:pt idx="864">
                  <c:v>19.2166</c:v>
                </c:pt>
                <c:pt idx="865">
                  <c:v>18.1587</c:v>
                </c:pt>
                <c:pt idx="866">
                  <c:v>15.4702</c:v>
                </c:pt>
                <c:pt idx="867">
                  <c:v>19.2164</c:v>
                </c:pt>
                <c:pt idx="868">
                  <c:v>18.1587</c:v>
                </c:pt>
                <c:pt idx="869">
                  <c:v>18.1585</c:v>
                </c:pt>
                <c:pt idx="870">
                  <c:v>18.688600000000001</c:v>
                </c:pt>
                <c:pt idx="871">
                  <c:v>18.688500000000001</c:v>
                </c:pt>
                <c:pt idx="872">
                  <c:v>18.688600000000001</c:v>
                </c:pt>
                <c:pt idx="873">
                  <c:v>19.2164</c:v>
                </c:pt>
                <c:pt idx="874">
                  <c:v>17.625499999999999</c:v>
                </c:pt>
                <c:pt idx="875">
                  <c:v>17.090399999999999</c:v>
                </c:pt>
                <c:pt idx="876">
                  <c:v>18.158300000000001</c:v>
                </c:pt>
                <c:pt idx="877">
                  <c:v>20.2653</c:v>
                </c:pt>
                <c:pt idx="878">
                  <c:v>19.2165</c:v>
                </c:pt>
                <c:pt idx="879">
                  <c:v>18.158300000000001</c:v>
                </c:pt>
                <c:pt idx="880">
                  <c:v>19.2165</c:v>
                </c:pt>
                <c:pt idx="881">
                  <c:v>18.158100000000001</c:v>
                </c:pt>
                <c:pt idx="882">
                  <c:v>18.688600000000001</c:v>
                </c:pt>
                <c:pt idx="883">
                  <c:v>17.625499999999999</c:v>
                </c:pt>
                <c:pt idx="884">
                  <c:v>19.2165</c:v>
                </c:pt>
                <c:pt idx="885">
                  <c:v>18.1584</c:v>
                </c:pt>
                <c:pt idx="886">
                  <c:v>18.688600000000001</c:v>
                </c:pt>
                <c:pt idx="887">
                  <c:v>18.688600000000001</c:v>
                </c:pt>
                <c:pt idx="888">
                  <c:v>19.742000000000001</c:v>
                </c:pt>
                <c:pt idx="889">
                  <c:v>20.265000000000001</c:v>
                </c:pt>
                <c:pt idx="890">
                  <c:v>19.742100000000001</c:v>
                </c:pt>
                <c:pt idx="891">
                  <c:v>18.688600000000001</c:v>
                </c:pt>
                <c:pt idx="892">
                  <c:v>19.2163</c:v>
                </c:pt>
                <c:pt idx="893">
                  <c:v>19.742000000000001</c:v>
                </c:pt>
                <c:pt idx="894">
                  <c:v>18.688600000000001</c:v>
                </c:pt>
                <c:pt idx="895">
                  <c:v>18.688600000000001</c:v>
                </c:pt>
                <c:pt idx="896">
                  <c:v>17.625499999999999</c:v>
                </c:pt>
                <c:pt idx="897">
                  <c:v>19.742000000000001</c:v>
                </c:pt>
                <c:pt idx="898">
                  <c:v>19.7422</c:v>
                </c:pt>
                <c:pt idx="899">
                  <c:v>22.3354</c:v>
                </c:pt>
                <c:pt idx="900">
                  <c:v>21.305</c:v>
                </c:pt>
                <c:pt idx="901">
                  <c:v>18.688700000000001</c:v>
                </c:pt>
                <c:pt idx="902">
                  <c:v>17.625499999999999</c:v>
                </c:pt>
                <c:pt idx="903">
                  <c:v>19.2163</c:v>
                </c:pt>
                <c:pt idx="904">
                  <c:v>18.1586</c:v>
                </c:pt>
                <c:pt idx="905">
                  <c:v>19.2165</c:v>
                </c:pt>
                <c:pt idx="906">
                  <c:v>19.2163</c:v>
                </c:pt>
                <c:pt idx="907">
                  <c:v>18.688600000000001</c:v>
                </c:pt>
                <c:pt idx="908">
                  <c:v>19.742100000000001</c:v>
                </c:pt>
                <c:pt idx="909">
                  <c:v>19.2166</c:v>
                </c:pt>
                <c:pt idx="910">
                  <c:v>19.2165</c:v>
                </c:pt>
                <c:pt idx="911">
                  <c:v>18.688600000000001</c:v>
                </c:pt>
                <c:pt idx="912">
                  <c:v>19.2166</c:v>
                </c:pt>
                <c:pt idx="913">
                  <c:v>18.688700000000001</c:v>
                </c:pt>
                <c:pt idx="914">
                  <c:v>19.2165</c:v>
                </c:pt>
                <c:pt idx="915">
                  <c:v>18.688600000000001</c:v>
                </c:pt>
                <c:pt idx="916">
                  <c:v>18.158100000000001</c:v>
                </c:pt>
                <c:pt idx="917">
                  <c:v>18.688400000000001</c:v>
                </c:pt>
                <c:pt idx="918">
                  <c:v>18.158300000000001</c:v>
                </c:pt>
                <c:pt idx="919">
                  <c:v>19.2166</c:v>
                </c:pt>
                <c:pt idx="920">
                  <c:v>18.1584</c:v>
                </c:pt>
                <c:pt idx="921">
                  <c:v>18.688600000000001</c:v>
                </c:pt>
                <c:pt idx="922">
                  <c:v>18.688600000000001</c:v>
                </c:pt>
                <c:pt idx="923">
                  <c:v>19.2165</c:v>
                </c:pt>
                <c:pt idx="924">
                  <c:v>19.741800000000001</c:v>
                </c:pt>
                <c:pt idx="925">
                  <c:v>18.688500000000001</c:v>
                </c:pt>
                <c:pt idx="926">
                  <c:v>18.688800000000001</c:v>
                </c:pt>
                <c:pt idx="927">
                  <c:v>19.2165</c:v>
                </c:pt>
                <c:pt idx="928">
                  <c:v>19.2166</c:v>
                </c:pt>
                <c:pt idx="929">
                  <c:v>19.2166</c:v>
                </c:pt>
                <c:pt idx="930">
                  <c:v>19.216699999999999</c:v>
                </c:pt>
                <c:pt idx="931">
                  <c:v>18.688700000000001</c:v>
                </c:pt>
                <c:pt idx="932">
                  <c:v>18.688700000000001</c:v>
                </c:pt>
                <c:pt idx="933">
                  <c:v>17.090800000000002</c:v>
                </c:pt>
                <c:pt idx="934">
                  <c:v>17.090699999999998</c:v>
                </c:pt>
                <c:pt idx="935">
                  <c:v>18.688700000000001</c:v>
                </c:pt>
                <c:pt idx="936">
                  <c:v>19.742100000000001</c:v>
                </c:pt>
                <c:pt idx="937">
                  <c:v>19.2165</c:v>
                </c:pt>
                <c:pt idx="938">
                  <c:v>18.158300000000001</c:v>
                </c:pt>
                <c:pt idx="939">
                  <c:v>18.1584</c:v>
                </c:pt>
                <c:pt idx="940">
                  <c:v>19.742000000000001</c:v>
                </c:pt>
                <c:pt idx="941">
                  <c:v>19.2165</c:v>
                </c:pt>
                <c:pt idx="942">
                  <c:v>18.1586</c:v>
                </c:pt>
                <c:pt idx="943">
                  <c:v>18.158300000000001</c:v>
                </c:pt>
                <c:pt idx="944">
                  <c:v>18.1584</c:v>
                </c:pt>
                <c:pt idx="945">
                  <c:v>18.1585</c:v>
                </c:pt>
                <c:pt idx="946">
                  <c:v>18.1586</c:v>
                </c:pt>
                <c:pt idx="947">
                  <c:v>19.2165</c:v>
                </c:pt>
                <c:pt idx="948">
                  <c:v>18.688700000000001</c:v>
                </c:pt>
                <c:pt idx="949">
                  <c:v>19.2165</c:v>
                </c:pt>
                <c:pt idx="950">
                  <c:v>18.688600000000001</c:v>
                </c:pt>
                <c:pt idx="951">
                  <c:v>18.688500000000001</c:v>
                </c:pt>
                <c:pt idx="952">
                  <c:v>18.688500000000001</c:v>
                </c:pt>
                <c:pt idx="953">
                  <c:v>19.216200000000001</c:v>
                </c:pt>
                <c:pt idx="954">
                  <c:v>19.2164</c:v>
                </c:pt>
                <c:pt idx="955">
                  <c:v>18.158300000000001</c:v>
                </c:pt>
                <c:pt idx="956">
                  <c:v>20.2652</c:v>
                </c:pt>
                <c:pt idx="957">
                  <c:v>20.786100000000001</c:v>
                </c:pt>
                <c:pt idx="958">
                  <c:v>18.158300000000001</c:v>
                </c:pt>
                <c:pt idx="959">
                  <c:v>19.742100000000001</c:v>
                </c:pt>
                <c:pt idx="960">
                  <c:v>17.090800000000002</c:v>
                </c:pt>
                <c:pt idx="961">
                  <c:v>17.626000000000001</c:v>
                </c:pt>
                <c:pt idx="962">
                  <c:v>16.5532</c:v>
                </c:pt>
                <c:pt idx="963">
                  <c:v>22.3354</c:v>
                </c:pt>
                <c:pt idx="964">
                  <c:v>18.688600000000001</c:v>
                </c:pt>
                <c:pt idx="965">
                  <c:v>19.2165</c:v>
                </c:pt>
                <c:pt idx="966">
                  <c:v>19.2166</c:v>
                </c:pt>
                <c:pt idx="967">
                  <c:v>18.688700000000001</c:v>
                </c:pt>
                <c:pt idx="968">
                  <c:v>19.2164</c:v>
                </c:pt>
                <c:pt idx="969">
                  <c:v>17.625699999999998</c:v>
                </c:pt>
                <c:pt idx="970">
                  <c:v>18.158200000000001</c:v>
                </c:pt>
                <c:pt idx="971">
                  <c:v>18.158300000000001</c:v>
                </c:pt>
                <c:pt idx="972">
                  <c:v>17.625499999999999</c:v>
                </c:pt>
                <c:pt idx="973">
                  <c:v>18.688500000000001</c:v>
                </c:pt>
                <c:pt idx="974">
                  <c:v>18.1584</c:v>
                </c:pt>
                <c:pt idx="975">
                  <c:v>18.1584</c:v>
                </c:pt>
                <c:pt idx="976">
                  <c:v>19.2164</c:v>
                </c:pt>
                <c:pt idx="977">
                  <c:v>19.2166</c:v>
                </c:pt>
                <c:pt idx="978">
                  <c:v>18.688500000000001</c:v>
                </c:pt>
                <c:pt idx="979">
                  <c:v>18.158300000000001</c:v>
                </c:pt>
                <c:pt idx="980">
                  <c:v>18.688500000000001</c:v>
                </c:pt>
                <c:pt idx="981">
                  <c:v>18.688500000000001</c:v>
                </c:pt>
                <c:pt idx="982">
                  <c:v>19.2164</c:v>
                </c:pt>
                <c:pt idx="983">
                  <c:v>18.1584</c:v>
                </c:pt>
                <c:pt idx="984">
                  <c:v>19.742000000000001</c:v>
                </c:pt>
                <c:pt idx="985">
                  <c:v>19.742100000000001</c:v>
                </c:pt>
                <c:pt idx="986">
                  <c:v>18.6889</c:v>
                </c:pt>
                <c:pt idx="987">
                  <c:v>19.2166</c:v>
                </c:pt>
                <c:pt idx="988">
                  <c:v>22.8475</c:v>
                </c:pt>
                <c:pt idx="989">
                  <c:v>23.357299999999999</c:v>
                </c:pt>
                <c:pt idx="990">
                  <c:v>21.821300000000001</c:v>
                </c:pt>
                <c:pt idx="991">
                  <c:v>23.357299999999999</c:v>
                </c:pt>
                <c:pt idx="992">
                  <c:v>19.2164</c:v>
                </c:pt>
                <c:pt idx="993">
                  <c:v>19.2166</c:v>
                </c:pt>
                <c:pt idx="994">
                  <c:v>19.216699999999999</c:v>
                </c:pt>
                <c:pt idx="995">
                  <c:v>19.216699999999999</c:v>
                </c:pt>
                <c:pt idx="996">
                  <c:v>19.2166</c:v>
                </c:pt>
                <c:pt idx="997">
                  <c:v>19.742100000000001</c:v>
                </c:pt>
                <c:pt idx="998">
                  <c:v>19.2165</c:v>
                </c:pt>
                <c:pt idx="999">
                  <c:v>18.688600000000001</c:v>
                </c:pt>
                <c:pt idx="1000">
                  <c:v>18.688600000000001</c:v>
                </c:pt>
                <c:pt idx="1001">
                  <c:v>17.625599999999999</c:v>
                </c:pt>
                <c:pt idx="1002">
                  <c:v>17.090399999999999</c:v>
                </c:pt>
                <c:pt idx="1003">
                  <c:v>19.2165</c:v>
                </c:pt>
                <c:pt idx="1004">
                  <c:v>18.1584</c:v>
                </c:pt>
                <c:pt idx="1005">
                  <c:v>17.625599999999999</c:v>
                </c:pt>
                <c:pt idx="1006">
                  <c:v>18.1584</c:v>
                </c:pt>
                <c:pt idx="1007">
                  <c:v>20.2652</c:v>
                </c:pt>
                <c:pt idx="1008">
                  <c:v>18.688400000000001</c:v>
                </c:pt>
                <c:pt idx="1009">
                  <c:v>19.741900000000001</c:v>
                </c:pt>
                <c:pt idx="1010">
                  <c:v>19.742100000000001</c:v>
                </c:pt>
                <c:pt idx="1011">
                  <c:v>18.688700000000001</c:v>
                </c:pt>
                <c:pt idx="1012">
                  <c:v>18.1584</c:v>
                </c:pt>
                <c:pt idx="1013">
                  <c:v>19.2164</c:v>
                </c:pt>
                <c:pt idx="1014">
                  <c:v>19.216799999999999</c:v>
                </c:pt>
                <c:pt idx="1015">
                  <c:v>22.3355</c:v>
                </c:pt>
                <c:pt idx="1016">
                  <c:v>20.786300000000001</c:v>
                </c:pt>
                <c:pt idx="1017">
                  <c:v>19.2166</c:v>
                </c:pt>
                <c:pt idx="1018">
                  <c:v>18.688400000000001</c:v>
                </c:pt>
                <c:pt idx="1019">
                  <c:v>19.2165</c:v>
                </c:pt>
                <c:pt idx="1020">
                  <c:v>18.1585</c:v>
                </c:pt>
                <c:pt idx="1021">
                  <c:v>18.158200000000001</c:v>
                </c:pt>
                <c:pt idx="1022">
                  <c:v>17.625699999999998</c:v>
                </c:pt>
                <c:pt idx="1023">
                  <c:v>18.688600000000001</c:v>
                </c:pt>
                <c:pt idx="1024">
                  <c:v>19.2164</c:v>
                </c:pt>
                <c:pt idx="1025">
                  <c:v>19.2166</c:v>
                </c:pt>
                <c:pt idx="1026">
                  <c:v>17.625599999999999</c:v>
                </c:pt>
                <c:pt idx="1027">
                  <c:v>19.2165</c:v>
                </c:pt>
                <c:pt idx="1028">
                  <c:v>17.625599999999999</c:v>
                </c:pt>
                <c:pt idx="1029">
                  <c:v>18.1584</c:v>
                </c:pt>
                <c:pt idx="1030">
                  <c:v>19.2165</c:v>
                </c:pt>
                <c:pt idx="1031">
                  <c:v>19.741900000000001</c:v>
                </c:pt>
                <c:pt idx="1032">
                  <c:v>20.2653</c:v>
                </c:pt>
                <c:pt idx="1033">
                  <c:v>19.742000000000001</c:v>
                </c:pt>
                <c:pt idx="1034">
                  <c:v>18.688800000000001</c:v>
                </c:pt>
                <c:pt idx="1035">
                  <c:v>19.2166</c:v>
                </c:pt>
                <c:pt idx="1036">
                  <c:v>20.2654</c:v>
                </c:pt>
                <c:pt idx="1037">
                  <c:v>15.4702</c:v>
                </c:pt>
                <c:pt idx="1038">
                  <c:v>18.688500000000001</c:v>
                </c:pt>
                <c:pt idx="1039">
                  <c:v>18.688700000000001</c:v>
                </c:pt>
                <c:pt idx="1040">
                  <c:v>18.688700000000001</c:v>
                </c:pt>
                <c:pt idx="1041">
                  <c:v>18.688800000000001</c:v>
                </c:pt>
                <c:pt idx="1042">
                  <c:v>18.688500000000001</c:v>
                </c:pt>
                <c:pt idx="1043">
                  <c:v>19.2164</c:v>
                </c:pt>
                <c:pt idx="1044">
                  <c:v>19.2164</c:v>
                </c:pt>
                <c:pt idx="1045">
                  <c:v>18.688700000000001</c:v>
                </c:pt>
                <c:pt idx="1046">
                  <c:v>18.688600000000001</c:v>
                </c:pt>
                <c:pt idx="1047">
                  <c:v>18.158300000000001</c:v>
                </c:pt>
                <c:pt idx="1048">
                  <c:v>19.742100000000001</c:v>
                </c:pt>
                <c:pt idx="1049">
                  <c:v>17.090299999999999</c:v>
                </c:pt>
                <c:pt idx="1050">
                  <c:v>18.688500000000001</c:v>
                </c:pt>
                <c:pt idx="1051">
                  <c:v>18.158200000000001</c:v>
                </c:pt>
                <c:pt idx="1052">
                  <c:v>19.7422</c:v>
                </c:pt>
                <c:pt idx="1053">
                  <c:v>17.625599999999999</c:v>
                </c:pt>
                <c:pt idx="1054">
                  <c:v>19.2164</c:v>
                </c:pt>
                <c:pt idx="1055">
                  <c:v>19.2163</c:v>
                </c:pt>
                <c:pt idx="1056">
                  <c:v>19.2166</c:v>
                </c:pt>
                <c:pt idx="1057">
                  <c:v>19.7422</c:v>
                </c:pt>
                <c:pt idx="1058">
                  <c:v>19.2166</c:v>
                </c:pt>
                <c:pt idx="1059">
                  <c:v>19.216799999999999</c:v>
                </c:pt>
                <c:pt idx="1060">
                  <c:v>18.1587</c:v>
                </c:pt>
                <c:pt idx="1061">
                  <c:v>18.688700000000001</c:v>
                </c:pt>
                <c:pt idx="1062">
                  <c:v>19.7422</c:v>
                </c:pt>
                <c:pt idx="1063">
                  <c:v>19.7422</c:v>
                </c:pt>
                <c:pt idx="1064">
                  <c:v>19.2164</c:v>
                </c:pt>
                <c:pt idx="1065">
                  <c:v>18.1584</c:v>
                </c:pt>
                <c:pt idx="1066">
                  <c:v>18.688600000000001</c:v>
                </c:pt>
                <c:pt idx="1067">
                  <c:v>18.158200000000001</c:v>
                </c:pt>
                <c:pt idx="1068">
                  <c:v>18.158300000000001</c:v>
                </c:pt>
                <c:pt idx="1069">
                  <c:v>18.688600000000001</c:v>
                </c:pt>
                <c:pt idx="1070">
                  <c:v>18.688600000000001</c:v>
                </c:pt>
                <c:pt idx="1071">
                  <c:v>19.216699999999999</c:v>
                </c:pt>
                <c:pt idx="1072">
                  <c:v>19.2165</c:v>
                </c:pt>
                <c:pt idx="1073">
                  <c:v>18.1584</c:v>
                </c:pt>
                <c:pt idx="1074">
                  <c:v>19.2165</c:v>
                </c:pt>
                <c:pt idx="1075">
                  <c:v>17.625599999999999</c:v>
                </c:pt>
                <c:pt idx="1076">
                  <c:v>17.625699999999998</c:v>
                </c:pt>
                <c:pt idx="1077">
                  <c:v>19.742000000000001</c:v>
                </c:pt>
                <c:pt idx="1078">
                  <c:v>19.2164</c:v>
                </c:pt>
                <c:pt idx="1079">
                  <c:v>19.742000000000001</c:v>
                </c:pt>
                <c:pt idx="1080">
                  <c:v>18.158300000000001</c:v>
                </c:pt>
                <c:pt idx="1081">
                  <c:v>17.625499999999999</c:v>
                </c:pt>
                <c:pt idx="1082">
                  <c:v>18.688600000000001</c:v>
                </c:pt>
                <c:pt idx="1083">
                  <c:v>18.1584</c:v>
                </c:pt>
                <c:pt idx="1084">
                  <c:v>18.688700000000001</c:v>
                </c:pt>
                <c:pt idx="1085">
                  <c:v>17.090399999999999</c:v>
                </c:pt>
                <c:pt idx="1086">
                  <c:v>21.3049</c:v>
                </c:pt>
                <c:pt idx="1087">
                  <c:v>20.786200000000001</c:v>
                </c:pt>
                <c:pt idx="1088">
                  <c:v>18.1587</c:v>
                </c:pt>
                <c:pt idx="1089">
                  <c:v>19.2165</c:v>
                </c:pt>
                <c:pt idx="1090">
                  <c:v>19.2165</c:v>
                </c:pt>
                <c:pt idx="1091">
                  <c:v>19.2164</c:v>
                </c:pt>
                <c:pt idx="1092">
                  <c:v>18.688800000000001</c:v>
                </c:pt>
                <c:pt idx="1093">
                  <c:v>19.2166</c:v>
                </c:pt>
                <c:pt idx="1094">
                  <c:v>19.2165</c:v>
                </c:pt>
                <c:pt idx="1095">
                  <c:v>18.1584</c:v>
                </c:pt>
                <c:pt idx="1096">
                  <c:v>18.158300000000001</c:v>
                </c:pt>
                <c:pt idx="1097">
                  <c:v>18.1584</c:v>
                </c:pt>
                <c:pt idx="1098">
                  <c:v>18.688500000000001</c:v>
                </c:pt>
                <c:pt idx="1099">
                  <c:v>18.158300000000001</c:v>
                </c:pt>
                <c:pt idx="1100">
                  <c:v>17.090399999999999</c:v>
                </c:pt>
                <c:pt idx="1101">
                  <c:v>17.625599999999999</c:v>
                </c:pt>
                <c:pt idx="1102">
                  <c:v>18.688800000000001</c:v>
                </c:pt>
                <c:pt idx="1103">
                  <c:v>19.741900000000001</c:v>
                </c:pt>
                <c:pt idx="1104">
                  <c:v>19.741900000000001</c:v>
                </c:pt>
                <c:pt idx="1105">
                  <c:v>18.688400000000001</c:v>
                </c:pt>
                <c:pt idx="1106">
                  <c:v>18.688500000000001</c:v>
                </c:pt>
                <c:pt idx="1107">
                  <c:v>19.2164</c:v>
                </c:pt>
                <c:pt idx="1108">
                  <c:v>20.2654</c:v>
                </c:pt>
                <c:pt idx="1109">
                  <c:v>19.2165</c:v>
                </c:pt>
                <c:pt idx="1110">
                  <c:v>19.7423</c:v>
                </c:pt>
                <c:pt idx="1111">
                  <c:v>15.4701</c:v>
                </c:pt>
                <c:pt idx="1112">
                  <c:v>18.688500000000001</c:v>
                </c:pt>
                <c:pt idx="1113">
                  <c:v>19.2166</c:v>
                </c:pt>
                <c:pt idx="1114">
                  <c:v>19.742100000000001</c:v>
                </c:pt>
                <c:pt idx="1115">
                  <c:v>19.742000000000001</c:v>
                </c:pt>
                <c:pt idx="1116">
                  <c:v>19.2165</c:v>
                </c:pt>
                <c:pt idx="1117">
                  <c:v>20.2652</c:v>
                </c:pt>
                <c:pt idx="1118">
                  <c:v>19.2163</c:v>
                </c:pt>
                <c:pt idx="1119">
                  <c:v>18.688500000000001</c:v>
                </c:pt>
                <c:pt idx="1120">
                  <c:v>18.688700000000001</c:v>
                </c:pt>
                <c:pt idx="1121">
                  <c:v>18.688600000000001</c:v>
                </c:pt>
                <c:pt idx="1122">
                  <c:v>17.090399999999999</c:v>
                </c:pt>
                <c:pt idx="1123">
                  <c:v>18.688400000000001</c:v>
                </c:pt>
                <c:pt idx="1124">
                  <c:v>22.8475</c:v>
                </c:pt>
                <c:pt idx="1125">
                  <c:v>16.012899999999998</c:v>
                </c:pt>
                <c:pt idx="1126">
                  <c:v>15.4702</c:v>
                </c:pt>
                <c:pt idx="1127">
                  <c:v>18.6889</c:v>
                </c:pt>
                <c:pt idx="1128">
                  <c:v>18.6889</c:v>
                </c:pt>
                <c:pt idx="1129">
                  <c:v>16.553100000000001</c:v>
                </c:pt>
                <c:pt idx="1130">
                  <c:v>15.4702</c:v>
                </c:pt>
                <c:pt idx="1131">
                  <c:v>15.4702</c:v>
                </c:pt>
                <c:pt idx="1132">
                  <c:v>16.012899999999998</c:v>
                </c:pt>
                <c:pt idx="1133">
                  <c:v>18.688500000000001</c:v>
                </c:pt>
                <c:pt idx="1134">
                  <c:v>19.216699999999999</c:v>
                </c:pt>
                <c:pt idx="1135">
                  <c:v>19.742100000000001</c:v>
                </c:pt>
                <c:pt idx="1136">
                  <c:v>19.7423</c:v>
                </c:pt>
                <c:pt idx="1137">
                  <c:v>18.688500000000001</c:v>
                </c:pt>
                <c:pt idx="1138">
                  <c:v>19.2165</c:v>
                </c:pt>
                <c:pt idx="1139">
                  <c:v>19.2165</c:v>
                </c:pt>
                <c:pt idx="1140">
                  <c:v>19.2164</c:v>
                </c:pt>
                <c:pt idx="1141">
                  <c:v>18.688700000000001</c:v>
                </c:pt>
                <c:pt idx="1142">
                  <c:v>19.742100000000001</c:v>
                </c:pt>
                <c:pt idx="1143">
                  <c:v>19.2165</c:v>
                </c:pt>
                <c:pt idx="1144">
                  <c:v>18.688600000000001</c:v>
                </c:pt>
                <c:pt idx="1145">
                  <c:v>18.158300000000001</c:v>
                </c:pt>
                <c:pt idx="1146">
                  <c:v>23.357299999999999</c:v>
                </c:pt>
                <c:pt idx="1147">
                  <c:v>18.688600000000001</c:v>
                </c:pt>
                <c:pt idx="1148">
                  <c:v>18.688500000000001</c:v>
                </c:pt>
                <c:pt idx="1149">
                  <c:v>19.2164</c:v>
                </c:pt>
                <c:pt idx="1150">
                  <c:v>19.7422</c:v>
                </c:pt>
                <c:pt idx="1151">
                  <c:v>19.742000000000001</c:v>
                </c:pt>
                <c:pt idx="1152">
                  <c:v>22.3354</c:v>
                </c:pt>
                <c:pt idx="1153">
                  <c:v>18.158200000000001</c:v>
                </c:pt>
                <c:pt idx="1154">
                  <c:v>20.2654</c:v>
                </c:pt>
                <c:pt idx="1155">
                  <c:v>20.2653</c:v>
                </c:pt>
                <c:pt idx="1156">
                  <c:v>18.688700000000001</c:v>
                </c:pt>
                <c:pt idx="1157">
                  <c:v>18.688600000000001</c:v>
                </c:pt>
                <c:pt idx="1158">
                  <c:v>18.6889</c:v>
                </c:pt>
                <c:pt idx="1159">
                  <c:v>19.2166</c:v>
                </c:pt>
                <c:pt idx="1160">
                  <c:v>18.1584</c:v>
                </c:pt>
                <c:pt idx="1161">
                  <c:v>20.2653</c:v>
                </c:pt>
                <c:pt idx="1162">
                  <c:v>19.2165</c:v>
                </c:pt>
                <c:pt idx="1163">
                  <c:v>18.688700000000001</c:v>
                </c:pt>
                <c:pt idx="1164">
                  <c:v>18.1584</c:v>
                </c:pt>
                <c:pt idx="1165">
                  <c:v>18.688500000000001</c:v>
                </c:pt>
                <c:pt idx="1166">
                  <c:v>18.688500000000001</c:v>
                </c:pt>
                <c:pt idx="1167">
                  <c:v>18.688600000000001</c:v>
                </c:pt>
                <c:pt idx="1168">
                  <c:v>18.1584</c:v>
                </c:pt>
                <c:pt idx="1169">
                  <c:v>19.742100000000001</c:v>
                </c:pt>
                <c:pt idx="1170">
                  <c:v>19.2166</c:v>
                </c:pt>
                <c:pt idx="1171">
                  <c:v>18.688400000000001</c:v>
                </c:pt>
                <c:pt idx="1172">
                  <c:v>17.625499999999999</c:v>
                </c:pt>
                <c:pt idx="1173">
                  <c:v>17.625399999999999</c:v>
                </c:pt>
                <c:pt idx="1174">
                  <c:v>18.688500000000001</c:v>
                </c:pt>
                <c:pt idx="1175">
                  <c:v>18.158200000000001</c:v>
                </c:pt>
                <c:pt idx="1176">
                  <c:v>18.158300000000001</c:v>
                </c:pt>
                <c:pt idx="1177">
                  <c:v>19.2166</c:v>
                </c:pt>
                <c:pt idx="1178">
                  <c:v>18.688500000000001</c:v>
                </c:pt>
                <c:pt idx="1179">
                  <c:v>19.2165</c:v>
                </c:pt>
                <c:pt idx="1180">
                  <c:v>18.688600000000001</c:v>
                </c:pt>
                <c:pt idx="1181">
                  <c:v>19.2163</c:v>
                </c:pt>
                <c:pt idx="1182">
                  <c:v>19.7422</c:v>
                </c:pt>
                <c:pt idx="1183">
                  <c:v>19.742100000000001</c:v>
                </c:pt>
                <c:pt idx="1184">
                  <c:v>19.2165</c:v>
                </c:pt>
                <c:pt idx="1185">
                  <c:v>19.742000000000001</c:v>
                </c:pt>
                <c:pt idx="1186">
                  <c:v>19.2166</c:v>
                </c:pt>
                <c:pt idx="1187">
                  <c:v>17.090399999999999</c:v>
                </c:pt>
                <c:pt idx="1188">
                  <c:v>18.688400000000001</c:v>
                </c:pt>
                <c:pt idx="1189">
                  <c:v>18.1584</c:v>
                </c:pt>
                <c:pt idx="1190">
                  <c:v>17.625499999999999</c:v>
                </c:pt>
                <c:pt idx="1191">
                  <c:v>19.2165</c:v>
                </c:pt>
                <c:pt idx="1192">
                  <c:v>18.688300000000002</c:v>
                </c:pt>
                <c:pt idx="1193">
                  <c:v>18.1584</c:v>
                </c:pt>
                <c:pt idx="1194">
                  <c:v>18.688300000000002</c:v>
                </c:pt>
                <c:pt idx="1195">
                  <c:v>19.2164</c:v>
                </c:pt>
                <c:pt idx="1196">
                  <c:v>18.688500000000001</c:v>
                </c:pt>
                <c:pt idx="1197">
                  <c:v>18.688500000000001</c:v>
                </c:pt>
                <c:pt idx="1198">
                  <c:v>18.1584</c:v>
                </c:pt>
                <c:pt idx="1199">
                  <c:v>19.2165</c:v>
                </c:pt>
                <c:pt idx="1200">
                  <c:v>20.786000000000001</c:v>
                </c:pt>
                <c:pt idx="1201">
                  <c:v>19.742100000000001</c:v>
                </c:pt>
                <c:pt idx="1202">
                  <c:v>19.7422</c:v>
                </c:pt>
                <c:pt idx="1203">
                  <c:v>18.158300000000001</c:v>
                </c:pt>
                <c:pt idx="1204">
                  <c:v>18.1584</c:v>
                </c:pt>
                <c:pt idx="1205">
                  <c:v>18.688600000000001</c:v>
                </c:pt>
                <c:pt idx="1206">
                  <c:v>18.688500000000001</c:v>
                </c:pt>
                <c:pt idx="1207">
                  <c:v>18.158300000000001</c:v>
                </c:pt>
                <c:pt idx="1208">
                  <c:v>19.216200000000001</c:v>
                </c:pt>
                <c:pt idx="1209">
                  <c:v>19.216699999999999</c:v>
                </c:pt>
                <c:pt idx="1210">
                  <c:v>20.2652</c:v>
                </c:pt>
                <c:pt idx="1211">
                  <c:v>19.742000000000001</c:v>
                </c:pt>
                <c:pt idx="1212">
                  <c:v>18.688600000000001</c:v>
                </c:pt>
                <c:pt idx="1213">
                  <c:v>19.742100000000001</c:v>
                </c:pt>
                <c:pt idx="1214">
                  <c:v>19.741900000000001</c:v>
                </c:pt>
                <c:pt idx="1215">
                  <c:v>19.2164</c:v>
                </c:pt>
                <c:pt idx="1216">
                  <c:v>19.7422</c:v>
                </c:pt>
                <c:pt idx="1217">
                  <c:v>19.2165</c:v>
                </c:pt>
                <c:pt idx="1218">
                  <c:v>19.742100000000001</c:v>
                </c:pt>
                <c:pt idx="1219">
                  <c:v>18.688600000000001</c:v>
                </c:pt>
                <c:pt idx="1220">
                  <c:v>18.688600000000001</c:v>
                </c:pt>
                <c:pt idx="1221">
                  <c:v>18.688800000000001</c:v>
                </c:pt>
                <c:pt idx="1222">
                  <c:v>18.688700000000001</c:v>
                </c:pt>
                <c:pt idx="1223">
                  <c:v>19.741900000000001</c:v>
                </c:pt>
                <c:pt idx="1224">
                  <c:v>18.688500000000001</c:v>
                </c:pt>
                <c:pt idx="1225">
                  <c:v>18.1585</c:v>
                </c:pt>
                <c:pt idx="1226">
                  <c:v>19.7422</c:v>
                </c:pt>
                <c:pt idx="1227">
                  <c:v>18.158200000000001</c:v>
                </c:pt>
                <c:pt idx="1228">
                  <c:v>19.2164</c:v>
                </c:pt>
                <c:pt idx="1229">
                  <c:v>18.688500000000001</c:v>
                </c:pt>
                <c:pt idx="1230">
                  <c:v>17.090399999999999</c:v>
                </c:pt>
                <c:pt idx="1231">
                  <c:v>18.688600000000001</c:v>
                </c:pt>
                <c:pt idx="1232">
                  <c:v>18.1584</c:v>
                </c:pt>
                <c:pt idx="1233">
                  <c:v>20.2654</c:v>
                </c:pt>
                <c:pt idx="1234">
                  <c:v>18.688700000000001</c:v>
                </c:pt>
                <c:pt idx="1235">
                  <c:v>19.2165</c:v>
                </c:pt>
                <c:pt idx="1236">
                  <c:v>18.158300000000001</c:v>
                </c:pt>
                <c:pt idx="1237">
                  <c:v>19.2165</c:v>
                </c:pt>
                <c:pt idx="1238">
                  <c:v>17.625499999999999</c:v>
                </c:pt>
                <c:pt idx="1239">
                  <c:v>18.158300000000001</c:v>
                </c:pt>
                <c:pt idx="1240">
                  <c:v>18.688600000000001</c:v>
                </c:pt>
                <c:pt idx="1241">
                  <c:v>18.688500000000001</c:v>
                </c:pt>
                <c:pt idx="1242">
                  <c:v>19.742000000000001</c:v>
                </c:pt>
                <c:pt idx="1243">
                  <c:v>18.688600000000001</c:v>
                </c:pt>
                <c:pt idx="1244">
                  <c:v>18.688600000000001</c:v>
                </c:pt>
                <c:pt idx="1245">
                  <c:v>18.688700000000001</c:v>
                </c:pt>
                <c:pt idx="1246">
                  <c:v>18.688600000000001</c:v>
                </c:pt>
                <c:pt idx="1247">
                  <c:v>18.688500000000001</c:v>
                </c:pt>
                <c:pt idx="1248">
                  <c:v>18.688800000000001</c:v>
                </c:pt>
              </c:numCache>
            </c:numRef>
          </c:yVal>
          <c:smooth val="0"/>
          <c:extLst>
            <c:ext xmlns:c16="http://schemas.microsoft.com/office/drawing/2014/chart" uri="{C3380CC4-5D6E-409C-BE32-E72D297353CC}">
              <c16:uniqueId val="{00000003-65C6-4242-B36A-1A798D165611}"/>
            </c:ext>
          </c:extLst>
        </c:ser>
        <c:dLbls>
          <c:showLegendKey val="0"/>
          <c:showVal val="0"/>
          <c:showCatName val="0"/>
          <c:showSerName val="0"/>
          <c:showPercent val="0"/>
          <c:showBubbleSize val="0"/>
        </c:dLbls>
        <c:axId val="573757071"/>
        <c:axId val="573759567"/>
      </c:scatterChart>
      <c:valAx>
        <c:axId val="573757071"/>
        <c:scaling>
          <c:orientation val="minMax"/>
        </c:scaling>
        <c:delete val="0"/>
        <c:axPos val="b"/>
        <c:majorGridlines>
          <c:spPr>
            <a:ln w="9525" cap="flat" cmpd="sng" algn="ctr">
              <a:solidFill>
                <a:schemeClr val="dk1">
                  <a:lumMod val="15000"/>
                  <a:lumOff val="85000"/>
                </a:schemeClr>
              </a:solidFill>
              <a:round/>
            </a:ln>
            <a:effectLst/>
          </c:spPr>
        </c:majorGridlines>
        <c:minorGridlines>
          <c:spPr>
            <a:ln w="9525" cap="flat" cmpd="sng" algn="ctr">
              <a:solidFill>
                <a:schemeClr val="dk1">
                  <a:lumMod val="15000"/>
                  <a:lumOff val="85000"/>
                </a:schemeClr>
              </a:solidFill>
              <a:round/>
            </a:ln>
            <a:effectLst/>
          </c:spPr>
        </c:min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IN" sz="1000" dirty="0">
                    <a:solidFill>
                      <a:schemeClr val="tx1"/>
                    </a:solidFill>
                  </a:rPr>
                  <a:t>NDVI</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573759567"/>
        <c:crosses val="autoZero"/>
        <c:crossBetween val="midCat"/>
      </c:valAx>
      <c:valAx>
        <c:axId val="573759567"/>
        <c:scaling>
          <c:orientation val="minMax"/>
          <c:min val="10"/>
        </c:scaling>
        <c:delete val="0"/>
        <c:axPos val="l"/>
        <c:majorGridlines>
          <c:spPr>
            <a:ln w="9525" cap="flat" cmpd="sng" algn="ctr">
              <a:solidFill>
                <a:schemeClr val="dk1">
                  <a:lumMod val="15000"/>
                  <a:lumOff val="85000"/>
                </a:schemeClr>
              </a:solidFill>
              <a:round/>
            </a:ln>
            <a:effectLst/>
          </c:spPr>
        </c:majorGridlines>
        <c:minorGridlines>
          <c:spPr>
            <a:ln w="9525" cap="flat" cmpd="sng" algn="ctr">
              <a:solidFill>
                <a:schemeClr val="dk1">
                  <a:lumMod val="15000"/>
                  <a:lumOff val="85000"/>
                </a:schemeClr>
              </a:solidFill>
              <a:round/>
            </a:ln>
            <a:effectLst/>
          </c:spPr>
        </c:min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IN" sz="1000" dirty="0">
                    <a:solidFill>
                      <a:schemeClr val="tx1"/>
                    </a:solidFill>
                  </a:rPr>
                  <a:t>LST</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573757071"/>
        <c:crosses val="autoZero"/>
        <c:crossBetween val="midCat"/>
      </c:valAx>
      <c:spPr>
        <a:pattFill prst="ltDnDiag">
          <a:fgClr>
            <a:schemeClr val="dk1">
              <a:lumMod val="15000"/>
              <a:lumOff val="85000"/>
            </a:schemeClr>
          </a:fgClr>
          <a:bgClr>
            <a:schemeClr val="lt1"/>
          </a:bgClr>
        </a:pattFill>
        <a:ln>
          <a:noFill/>
        </a:ln>
        <a:effectLst/>
      </c:spPr>
    </c:plotArea>
    <c:legend>
      <c:legendPos val="r"/>
      <c:legendEntry>
        <c:idx val="1"/>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IN" dirty="0">
                <a:solidFill>
                  <a:schemeClr val="tx1"/>
                </a:solidFill>
              </a:rPr>
              <a:t>Correlation Between LST and NDVI </a:t>
            </a:r>
          </a:p>
          <a:p>
            <a:pPr>
              <a:defRPr/>
            </a:pPr>
            <a:r>
              <a:rPr lang="en-IN" dirty="0">
                <a:solidFill>
                  <a:schemeClr val="tx1"/>
                </a:solidFill>
              </a:rPr>
              <a:t>December, 2021</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scatterChart>
        <c:scatterStyle val="lineMarker"/>
        <c:varyColors val="0"/>
        <c:ser>
          <c:idx val="0"/>
          <c:order val="0"/>
          <c:tx>
            <c:strRef>
              <c:f>Sheet1!$K$1</c:f>
              <c:strCache>
                <c:ptCount val="1"/>
                <c:pt idx="0">
                  <c:v>LST</c:v>
                </c:pt>
              </c:strCache>
            </c:strRef>
          </c:tx>
          <c:spPr>
            <a:ln w="25400" cap="rnd">
              <a:noFill/>
              <a:round/>
            </a:ln>
            <a:effectLst/>
          </c:spPr>
          <c:marker>
            <c:symbol val="diamond"/>
            <c:size val="6"/>
            <c:spPr>
              <a:solidFill>
                <a:schemeClr val="lt1"/>
              </a:solidFill>
              <a:ln w="15875">
                <a:solidFill>
                  <a:schemeClr val="accent1"/>
                </a:solidFill>
                <a:round/>
              </a:ln>
              <a:effectLst/>
            </c:spPr>
          </c:marker>
          <c:trendline>
            <c:spPr>
              <a:ln w="19050" cap="rnd">
                <a:solidFill>
                  <a:schemeClr val="accent1"/>
                </a:solidFill>
              </a:ln>
              <a:effectLst/>
            </c:spPr>
            <c:trendlineType val="linear"/>
            <c:dispRSqr val="0"/>
            <c:dispEq val="0"/>
          </c:trendline>
          <c:trendline>
            <c:spPr>
              <a:ln w="19050" cap="rnd">
                <a:solidFill>
                  <a:schemeClr val="accent1"/>
                </a:solidFill>
              </a:ln>
              <a:effectLst/>
            </c:spPr>
            <c:trendlineType val="linear"/>
            <c:dispRSqr val="0"/>
            <c:dispEq val="0"/>
          </c:trendline>
          <c:trendline>
            <c:spPr>
              <a:ln w="19050" cap="rnd">
                <a:solidFill>
                  <a:srgbClr val="FF0000"/>
                </a:solidFill>
              </a:ln>
              <a:effectLst/>
            </c:spPr>
            <c:trendlineType val="linear"/>
            <c:dispRSqr val="1"/>
            <c:dispEq val="1"/>
            <c:trendlineLbl>
              <c:layout>
                <c:manualLayout>
                  <c:x val="0.26811209987807066"/>
                  <c:y val="-0.17786011275583091"/>
                </c:manualLayout>
              </c:layout>
              <c:tx>
                <c:rich>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US" b="1" baseline="0" dirty="0">
                        <a:solidFill>
                          <a:schemeClr val="tx1"/>
                        </a:solidFill>
                      </a:rPr>
                      <a:t>y = -3.0557x + 24.557</a:t>
                    </a:r>
                    <a:br>
                      <a:rPr lang="en-US" b="1" baseline="0" dirty="0">
                        <a:solidFill>
                          <a:schemeClr val="tx1"/>
                        </a:solidFill>
                      </a:rPr>
                    </a:br>
                    <a:r>
                      <a:rPr lang="en-US" b="1" baseline="0" dirty="0">
                        <a:solidFill>
                          <a:schemeClr val="tx1"/>
                        </a:solidFill>
                      </a:rPr>
                      <a:t>R² = 0.0512</a:t>
                    </a:r>
                    <a:endParaRPr lang="en-US" b="1" dirty="0">
                      <a:solidFill>
                        <a:schemeClr val="tx1"/>
                      </a:solidFill>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rendlineLbl>
          </c:trendline>
          <c:xVal>
            <c:numRef>
              <c:f>Sheet1!$J$2:$J$1246</c:f>
              <c:numCache>
                <c:formatCode>0.00</c:formatCode>
                <c:ptCount val="1245"/>
                <c:pt idx="0">
                  <c:v>0.254548</c:v>
                </c:pt>
                <c:pt idx="1">
                  <c:v>0.27080100000000001</c:v>
                </c:pt>
                <c:pt idx="2">
                  <c:v>0.49449399999999999</c:v>
                </c:pt>
                <c:pt idx="3">
                  <c:v>0.477989</c:v>
                </c:pt>
                <c:pt idx="4">
                  <c:v>0.48037999999999997</c:v>
                </c:pt>
                <c:pt idx="5">
                  <c:v>0.35670200000000002</c:v>
                </c:pt>
                <c:pt idx="6">
                  <c:v>0.24928600000000001</c:v>
                </c:pt>
                <c:pt idx="7">
                  <c:v>0.36996600000000002</c:v>
                </c:pt>
                <c:pt idx="8">
                  <c:v>0.30322199999999999</c:v>
                </c:pt>
                <c:pt idx="9">
                  <c:v>0.252635</c:v>
                </c:pt>
                <c:pt idx="10">
                  <c:v>0.47189799999999998</c:v>
                </c:pt>
                <c:pt idx="11">
                  <c:v>0.44357600000000003</c:v>
                </c:pt>
                <c:pt idx="12">
                  <c:v>0.40202199999999999</c:v>
                </c:pt>
                <c:pt idx="13">
                  <c:v>0.41312599999999999</c:v>
                </c:pt>
                <c:pt idx="14">
                  <c:v>0.22584099999999999</c:v>
                </c:pt>
                <c:pt idx="15">
                  <c:v>0.21206800000000001</c:v>
                </c:pt>
                <c:pt idx="16">
                  <c:v>0.37690899999999999</c:v>
                </c:pt>
                <c:pt idx="17">
                  <c:v>0.41948600000000003</c:v>
                </c:pt>
                <c:pt idx="18">
                  <c:v>0.420844</c:v>
                </c:pt>
                <c:pt idx="19">
                  <c:v>0.499888</c:v>
                </c:pt>
                <c:pt idx="20">
                  <c:v>0.45075900000000002</c:v>
                </c:pt>
                <c:pt idx="21">
                  <c:v>0.43622899999999998</c:v>
                </c:pt>
                <c:pt idx="22">
                  <c:v>0.32166800000000001</c:v>
                </c:pt>
                <c:pt idx="23">
                  <c:v>0.32224900000000001</c:v>
                </c:pt>
                <c:pt idx="24">
                  <c:v>0.42547600000000002</c:v>
                </c:pt>
                <c:pt idx="25">
                  <c:v>0.40534100000000001</c:v>
                </c:pt>
                <c:pt idx="26">
                  <c:v>0.35619099999999998</c:v>
                </c:pt>
                <c:pt idx="27">
                  <c:v>0.29464699999999999</c:v>
                </c:pt>
                <c:pt idx="28">
                  <c:v>0.25761400000000001</c:v>
                </c:pt>
                <c:pt idx="29">
                  <c:v>0.420483</c:v>
                </c:pt>
                <c:pt idx="30">
                  <c:v>0.41958499999999999</c:v>
                </c:pt>
                <c:pt idx="31">
                  <c:v>0.45014599999999999</c:v>
                </c:pt>
                <c:pt idx="32">
                  <c:v>0.44053100000000001</c:v>
                </c:pt>
                <c:pt idx="33">
                  <c:v>0.42815700000000001</c:v>
                </c:pt>
                <c:pt idx="34">
                  <c:v>0.36470200000000003</c:v>
                </c:pt>
                <c:pt idx="35">
                  <c:v>0.42323499999999997</c:v>
                </c:pt>
                <c:pt idx="36">
                  <c:v>0.37579800000000002</c:v>
                </c:pt>
                <c:pt idx="37">
                  <c:v>0.413518</c:v>
                </c:pt>
                <c:pt idx="38">
                  <c:v>0.42361599999999999</c:v>
                </c:pt>
                <c:pt idx="39">
                  <c:v>0.38957999999999998</c:v>
                </c:pt>
                <c:pt idx="40">
                  <c:v>0.200706</c:v>
                </c:pt>
                <c:pt idx="41">
                  <c:v>0.38754899999999998</c:v>
                </c:pt>
                <c:pt idx="42">
                  <c:v>0.158444</c:v>
                </c:pt>
                <c:pt idx="43">
                  <c:v>0.31114599999999998</c:v>
                </c:pt>
                <c:pt idx="44">
                  <c:v>0.40466099999999999</c:v>
                </c:pt>
                <c:pt idx="45">
                  <c:v>0.48621399999999998</c:v>
                </c:pt>
                <c:pt idx="46">
                  <c:v>0.42507200000000001</c:v>
                </c:pt>
                <c:pt idx="47">
                  <c:v>0.46365499999999998</c:v>
                </c:pt>
                <c:pt idx="48">
                  <c:v>0.44480700000000001</c:v>
                </c:pt>
                <c:pt idx="49">
                  <c:v>0.368118</c:v>
                </c:pt>
                <c:pt idx="50">
                  <c:v>0.28258699999999998</c:v>
                </c:pt>
                <c:pt idx="51">
                  <c:v>0.34418300000000002</c:v>
                </c:pt>
                <c:pt idx="52">
                  <c:v>0.45461000000000001</c:v>
                </c:pt>
                <c:pt idx="53">
                  <c:v>0.44594800000000001</c:v>
                </c:pt>
                <c:pt idx="54">
                  <c:v>0.35105500000000001</c:v>
                </c:pt>
                <c:pt idx="55">
                  <c:v>0.27856399999999998</c:v>
                </c:pt>
                <c:pt idx="56">
                  <c:v>0.36015000000000003</c:v>
                </c:pt>
                <c:pt idx="57">
                  <c:v>0.212232</c:v>
                </c:pt>
                <c:pt idx="58">
                  <c:v>0.21832199999999999</c:v>
                </c:pt>
                <c:pt idx="59">
                  <c:v>0.38000600000000001</c:v>
                </c:pt>
                <c:pt idx="60">
                  <c:v>0.279337</c:v>
                </c:pt>
                <c:pt idx="61">
                  <c:v>0.42274299999999998</c:v>
                </c:pt>
                <c:pt idx="62">
                  <c:v>0.40809299999999998</c:v>
                </c:pt>
                <c:pt idx="63">
                  <c:v>0.32743899999999998</c:v>
                </c:pt>
                <c:pt idx="64">
                  <c:v>0.41820800000000002</c:v>
                </c:pt>
                <c:pt idx="65">
                  <c:v>0.44548399999999999</c:v>
                </c:pt>
                <c:pt idx="66">
                  <c:v>0.43353000000000003</c:v>
                </c:pt>
                <c:pt idx="67">
                  <c:v>0.21827099999999999</c:v>
                </c:pt>
                <c:pt idx="68">
                  <c:v>0.28177200000000002</c:v>
                </c:pt>
                <c:pt idx="69">
                  <c:v>0.27328400000000003</c:v>
                </c:pt>
                <c:pt idx="70">
                  <c:v>0.23461499999999999</c:v>
                </c:pt>
                <c:pt idx="71">
                  <c:v>0.26649899999999999</c:v>
                </c:pt>
                <c:pt idx="72">
                  <c:v>0.28218199999999999</c:v>
                </c:pt>
                <c:pt idx="73">
                  <c:v>0.37900099999999998</c:v>
                </c:pt>
                <c:pt idx="74">
                  <c:v>0.30299500000000001</c:v>
                </c:pt>
                <c:pt idx="75">
                  <c:v>0.24796000000000001</c:v>
                </c:pt>
                <c:pt idx="76">
                  <c:v>0.311222</c:v>
                </c:pt>
                <c:pt idx="77">
                  <c:v>0.28966999999999998</c:v>
                </c:pt>
                <c:pt idx="78">
                  <c:v>0.268208</c:v>
                </c:pt>
                <c:pt idx="79">
                  <c:v>0.29402899999999998</c:v>
                </c:pt>
                <c:pt idx="80">
                  <c:v>0.27376</c:v>
                </c:pt>
                <c:pt idx="81">
                  <c:v>0.27260000000000001</c:v>
                </c:pt>
                <c:pt idx="82">
                  <c:v>0.192216</c:v>
                </c:pt>
                <c:pt idx="83">
                  <c:v>0.277146</c:v>
                </c:pt>
                <c:pt idx="84">
                  <c:v>0.229354</c:v>
                </c:pt>
                <c:pt idx="85">
                  <c:v>0.246557</c:v>
                </c:pt>
                <c:pt idx="86">
                  <c:v>0.40724500000000002</c:v>
                </c:pt>
                <c:pt idx="87">
                  <c:v>0.23918600000000001</c:v>
                </c:pt>
                <c:pt idx="88">
                  <c:v>0.19721</c:v>
                </c:pt>
                <c:pt idx="89">
                  <c:v>0.10750700000000001</c:v>
                </c:pt>
                <c:pt idx="90">
                  <c:v>0.25056499999999998</c:v>
                </c:pt>
                <c:pt idx="91">
                  <c:v>0.24452699999999999</c:v>
                </c:pt>
                <c:pt idx="92">
                  <c:v>0.26225100000000001</c:v>
                </c:pt>
                <c:pt idx="93">
                  <c:v>0.27166600000000002</c:v>
                </c:pt>
                <c:pt idx="94">
                  <c:v>0.19128899999999999</c:v>
                </c:pt>
                <c:pt idx="95">
                  <c:v>0.32150499999999999</c:v>
                </c:pt>
                <c:pt idx="96">
                  <c:v>0.17238400000000001</c:v>
                </c:pt>
                <c:pt idx="97">
                  <c:v>0.28992299999999999</c:v>
                </c:pt>
                <c:pt idx="98">
                  <c:v>0.31893199999999999</c:v>
                </c:pt>
                <c:pt idx="99">
                  <c:v>0.37182700000000002</c:v>
                </c:pt>
                <c:pt idx="100">
                  <c:v>0.222358</c:v>
                </c:pt>
                <c:pt idx="101">
                  <c:v>2.8896000000000002E-2</c:v>
                </c:pt>
                <c:pt idx="102">
                  <c:v>0.24976100000000001</c:v>
                </c:pt>
                <c:pt idx="103">
                  <c:v>0.33327200000000001</c:v>
                </c:pt>
                <c:pt idx="104">
                  <c:v>0.36044700000000002</c:v>
                </c:pt>
                <c:pt idx="105">
                  <c:v>0.25512699999999999</c:v>
                </c:pt>
                <c:pt idx="106">
                  <c:v>0.24321899999999999</c:v>
                </c:pt>
                <c:pt idx="107">
                  <c:v>0.21698500000000001</c:v>
                </c:pt>
                <c:pt idx="108">
                  <c:v>0.28997899999999999</c:v>
                </c:pt>
                <c:pt idx="109">
                  <c:v>0.252861</c:v>
                </c:pt>
                <c:pt idx="110">
                  <c:v>0.36845299999999997</c:v>
                </c:pt>
                <c:pt idx="111">
                  <c:v>0.392928</c:v>
                </c:pt>
                <c:pt idx="112">
                  <c:v>0.29550999999999999</c:v>
                </c:pt>
                <c:pt idx="113">
                  <c:v>0.210065</c:v>
                </c:pt>
                <c:pt idx="114">
                  <c:v>0.214896</c:v>
                </c:pt>
                <c:pt idx="115">
                  <c:v>0.175372</c:v>
                </c:pt>
                <c:pt idx="116">
                  <c:v>2.7466999999999998E-2</c:v>
                </c:pt>
                <c:pt idx="117">
                  <c:v>0.31759199999999999</c:v>
                </c:pt>
                <c:pt idx="118">
                  <c:v>0.340804</c:v>
                </c:pt>
                <c:pt idx="119">
                  <c:v>0.18009600000000001</c:v>
                </c:pt>
                <c:pt idx="120">
                  <c:v>0.28883900000000001</c:v>
                </c:pt>
                <c:pt idx="121">
                  <c:v>0.25317299999999998</c:v>
                </c:pt>
                <c:pt idx="122">
                  <c:v>0.32960099999999998</c:v>
                </c:pt>
                <c:pt idx="123">
                  <c:v>0.15053</c:v>
                </c:pt>
                <c:pt idx="124">
                  <c:v>0.21077699999999999</c:v>
                </c:pt>
                <c:pt idx="125">
                  <c:v>0.230659</c:v>
                </c:pt>
                <c:pt idx="126">
                  <c:v>0.21259800000000001</c:v>
                </c:pt>
                <c:pt idx="127">
                  <c:v>0.18740799999999999</c:v>
                </c:pt>
                <c:pt idx="128">
                  <c:v>0.32175700000000002</c:v>
                </c:pt>
                <c:pt idx="129">
                  <c:v>0.17638100000000001</c:v>
                </c:pt>
                <c:pt idx="130">
                  <c:v>0.32868399999999998</c:v>
                </c:pt>
                <c:pt idx="131">
                  <c:v>8.4349999999999994E-2</c:v>
                </c:pt>
                <c:pt idx="132">
                  <c:v>0.300014</c:v>
                </c:pt>
                <c:pt idx="133">
                  <c:v>0.28094400000000003</c:v>
                </c:pt>
                <c:pt idx="134">
                  <c:v>0.30656800000000001</c:v>
                </c:pt>
                <c:pt idx="135">
                  <c:v>0.27260299999999998</c:v>
                </c:pt>
                <c:pt idx="136">
                  <c:v>0.30113099999999998</c:v>
                </c:pt>
                <c:pt idx="137">
                  <c:v>0.25565199999999999</c:v>
                </c:pt>
                <c:pt idx="138">
                  <c:v>0.18511900000000001</c:v>
                </c:pt>
                <c:pt idx="139">
                  <c:v>0.370753</c:v>
                </c:pt>
                <c:pt idx="140">
                  <c:v>0.207423</c:v>
                </c:pt>
                <c:pt idx="141">
                  <c:v>0.34349299999999999</c:v>
                </c:pt>
                <c:pt idx="142">
                  <c:v>0.33293299999999998</c:v>
                </c:pt>
                <c:pt idx="143">
                  <c:v>0.32446700000000001</c:v>
                </c:pt>
                <c:pt idx="144">
                  <c:v>0.30257299999999998</c:v>
                </c:pt>
                <c:pt idx="145">
                  <c:v>0.38086500000000001</c:v>
                </c:pt>
                <c:pt idx="146">
                  <c:v>0.27956599999999998</c:v>
                </c:pt>
                <c:pt idx="147">
                  <c:v>0.26172899999999999</c:v>
                </c:pt>
                <c:pt idx="148">
                  <c:v>0.253859</c:v>
                </c:pt>
                <c:pt idx="149">
                  <c:v>0.23927300000000001</c:v>
                </c:pt>
                <c:pt idx="150">
                  <c:v>0.27496500000000001</c:v>
                </c:pt>
                <c:pt idx="151">
                  <c:v>0.24454200000000001</c:v>
                </c:pt>
                <c:pt idx="152">
                  <c:v>0.232906</c:v>
                </c:pt>
                <c:pt idx="153">
                  <c:v>0.18745100000000001</c:v>
                </c:pt>
                <c:pt idx="154">
                  <c:v>0.32649400000000001</c:v>
                </c:pt>
                <c:pt idx="155">
                  <c:v>0.147623</c:v>
                </c:pt>
                <c:pt idx="156">
                  <c:v>0.129552</c:v>
                </c:pt>
                <c:pt idx="157">
                  <c:v>0.27659400000000001</c:v>
                </c:pt>
                <c:pt idx="158">
                  <c:v>0.124961</c:v>
                </c:pt>
                <c:pt idx="159">
                  <c:v>0.140426</c:v>
                </c:pt>
                <c:pt idx="160">
                  <c:v>0.19509399999999999</c:v>
                </c:pt>
                <c:pt idx="161">
                  <c:v>0.30031799999999997</c:v>
                </c:pt>
                <c:pt idx="162">
                  <c:v>0.364116</c:v>
                </c:pt>
                <c:pt idx="163">
                  <c:v>0.29029899999999997</c:v>
                </c:pt>
                <c:pt idx="164">
                  <c:v>0.29642000000000002</c:v>
                </c:pt>
                <c:pt idx="165">
                  <c:v>7.3459999999999998E-2</c:v>
                </c:pt>
                <c:pt idx="166">
                  <c:v>0.197329</c:v>
                </c:pt>
                <c:pt idx="167">
                  <c:v>0.23891499999999999</c:v>
                </c:pt>
                <c:pt idx="168">
                  <c:v>0.226578</c:v>
                </c:pt>
                <c:pt idx="169">
                  <c:v>0.36710399999999999</c:v>
                </c:pt>
                <c:pt idx="170">
                  <c:v>0.22043099999999999</c:v>
                </c:pt>
                <c:pt idx="171">
                  <c:v>0.35852600000000001</c:v>
                </c:pt>
                <c:pt idx="172">
                  <c:v>0.17663200000000001</c:v>
                </c:pt>
                <c:pt idx="173">
                  <c:v>0.17614099999999999</c:v>
                </c:pt>
                <c:pt idx="174">
                  <c:v>0.22778100000000001</c:v>
                </c:pt>
                <c:pt idx="175">
                  <c:v>0.24247099999999999</c:v>
                </c:pt>
                <c:pt idx="176">
                  <c:v>0.26952500000000001</c:v>
                </c:pt>
                <c:pt idx="177">
                  <c:v>0.218722</c:v>
                </c:pt>
                <c:pt idx="178">
                  <c:v>0.34694599999999998</c:v>
                </c:pt>
                <c:pt idx="179">
                  <c:v>0.39611600000000002</c:v>
                </c:pt>
                <c:pt idx="180">
                  <c:v>0.27043899999999998</c:v>
                </c:pt>
                <c:pt idx="181">
                  <c:v>0.35859099999999999</c:v>
                </c:pt>
                <c:pt idx="182">
                  <c:v>0.35849700000000001</c:v>
                </c:pt>
                <c:pt idx="183">
                  <c:v>0.13791100000000001</c:v>
                </c:pt>
                <c:pt idx="184">
                  <c:v>0.25519199999999997</c:v>
                </c:pt>
                <c:pt idx="185">
                  <c:v>0.311137</c:v>
                </c:pt>
                <c:pt idx="186">
                  <c:v>0.158639</c:v>
                </c:pt>
                <c:pt idx="187">
                  <c:v>0.38794200000000001</c:v>
                </c:pt>
                <c:pt idx="188">
                  <c:v>0.223914</c:v>
                </c:pt>
                <c:pt idx="189">
                  <c:v>0.35230899999999998</c:v>
                </c:pt>
                <c:pt idx="190">
                  <c:v>0.39332600000000001</c:v>
                </c:pt>
                <c:pt idx="191">
                  <c:v>0.36190299999999997</c:v>
                </c:pt>
                <c:pt idx="192">
                  <c:v>0.30172199999999999</c:v>
                </c:pt>
                <c:pt idx="193">
                  <c:v>0.30413299999999999</c:v>
                </c:pt>
                <c:pt idx="194">
                  <c:v>0.31243399999999999</c:v>
                </c:pt>
                <c:pt idx="195">
                  <c:v>0.24857399999999999</c:v>
                </c:pt>
                <c:pt idx="196">
                  <c:v>0.285686</c:v>
                </c:pt>
                <c:pt idx="197">
                  <c:v>0.31190699999999999</c:v>
                </c:pt>
                <c:pt idx="198">
                  <c:v>0.31300499999999998</c:v>
                </c:pt>
                <c:pt idx="199">
                  <c:v>0.28945700000000002</c:v>
                </c:pt>
                <c:pt idx="200">
                  <c:v>0.293956</c:v>
                </c:pt>
                <c:pt idx="201">
                  <c:v>0.26928999999999997</c:v>
                </c:pt>
                <c:pt idx="202">
                  <c:v>0.36225000000000002</c:v>
                </c:pt>
                <c:pt idx="203">
                  <c:v>0.29999100000000001</c:v>
                </c:pt>
                <c:pt idx="204">
                  <c:v>0.298566</c:v>
                </c:pt>
                <c:pt idx="205">
                  <c:v>0.17712700000000001</c:v>
                </c:pt>
                <c:pt idx="206">
                  <c:v>0.23469400000000001</c:v>
                </c:pt>
                <c:pt idx="207">
                  <c:v>0.283335</c:v>
                </c:pt>
                <c:pt idx="208">
                  <c:v>0.28589199999999998</c:v>
                </c:pt>
                <c:pt idx="209">
                  <c:v>0.29629299999999997</c:v>
                </c:pt>
                <c:pt idx="210">
                  <c:v>0.27904600000000002</c:v>
                </c:pt>
                <c:pt idx="211">
                  <c:v>0.22494500000000001</c:v>
                </c:pt>
                <c:pt idx="212">
                  <c:v>0.117065</c:v>
                </c:pt>
                <c:pt idx="213">
                  <c:v>0.33642300000000003</c:v>
                </c:pt>
                <c:pt idx="214">
                  <c:v>6.8235000000000004E-2</c:v>
                </c:pt>
                <c:pt idx="215">
                  <c:v>0.17277300000000001</c:v>
                </c:pt>
                <c:pt idx="216">
                  <c:v>7.3105000000000003E-2</c:v>
                </c:pt>
                <c:pt idx="217">
                  <c:v>-7.8378000000000003E-2</c:v>
                </c:pt>
                <c:pt idx="218">
                  <c:v>5.4807000000000002E-2</c:v>
                </c:pt>
                <c:pt idx="219">
                  <c:v>-2.0320999999999999E-2</c:v>
                </c:pt>
                <c:pt idx="220">
                  <c:v>-7.6735999999999999E-2</c:v>
                </c:pt>
                <c:pt idx="221">
                  <c:v>0.13126399999999999</c:v>
                </c:pt>
                <c:pt idx="222">
                  <c:v>0.40523999999999999</c:v>
                </c:pt>
                <c:pt idx="223">
                  <c:v>0.316299</c:v>
                </c:pt>
                <c:pt idx="224">
                  <c:v>0.37791400000000003</c:v>
                </c:pt>
                <c:pt idx="225">
                  <c:v>0.33113500000000001</c:v>
                </c:pt>
                <c:pt idx="226">
                  <c:v>0.26016699999999998</c:v>
                </c:pt>
                <c:pt idx="227">
                  <c:v>-5.4640000000000001E-3</c:v>
                </c:pt>
                <c:pt idx="228">
                  <c:v>0.39911000000000002</c:v>
                </c:pt>
                <c:pt idx="229">
                  <c:v>0.39848099999999997</c:v>
                </c:pt>
                <c:pt idx="230">
                  <c:v>0.34276400000000001</c:v>
                </c:pt>
                <c:pt idx="231">
                  <c:v>0.30582799999999999</c:v>
                </c:pt>
                <c:pt idx="232">
                  <c:v>0.23166800000000001</c:v>
                </c:pt>
                <c:pt idx="233">
                  <c:v>0.30178700000000003</c:v>
                </c:pt>
                <c:pt idx="234">
                  <c:v>0.30753000000000003</c:v>
                </c:pt>
                <c:pt idx="235">
                  <c:v>0.27207100000000001</c:v>
                </c:pt>
                <c:pt idx="236">
                  <c:v>0.20489199999999999</c:v>
                </c:pt>
                <c:pt idx="237">
                  <c:v>0.24823700000000001</c:v>
                </c:pt>
                <c:pt idx="238">
                  <c:v>0.22784699999999999</c:v>
                </c:pt>
                <c:pt idx="239">
                  <c:v>0.187277</c:v>
                </c:pt>
                <c:pt idx="240">
                  <c:v>0.21682999999999999</c:v>
                </c:pt>
                <c:pt idx="241">
                  <c:v>0.27537800000000001</c:v>
                </c:pt>
                <c:pt idx="242">
                  <c:v>0.38216800000000001</c:v>
                </c:pt>
                <c:pt idx="243">
                  <c:v>0.22320300000000001</c:v>
                </c:pt>
                <c:pt idx="244">
                  <c:v>0.25994499999999998</c:v>
                </c:pt>
                <c:pt idx="245">
                  <c:v>0.31598900000000002</c:v>
                </c:pt>
                <c:pt idx="246">
                  <c:v>0.36538199999999998</c:v>
                </c:pt>
                <c:pt idx="247">
                  <c:v>0.302537</c:v>
                </c:pt>
                <c:pt idx="248">
                  <c:v>0.31696800000000003</c:v>
                </c:pt>
                <c:pt idx="249">
                  <c:v>0.10691199999999999</c:v>
                </c:pt>
                <c:pt idx="250">
                  <c:v>0.207844</c:v>
                </c:pt>
                <c:pt idx="251">
                  <c:v>0.24247299999999999</c:v>
                </c:pt>
                <c:pt idx="252">
                  <c:v>0.30540699999999998</c:v>
                </c:pt>
                <c:pt idx="253">
                  <c:v>0.28431699999999999</c:v>
                </c:pt>
                <c:pt idx="254">
                  <c:v>5.9448000000000001E-2</c:v>
                </c:pt>
                <c:pt idx="255">
                  <c:v>5.6847000000000002E-2</c:v>
                </c:pt>
                <c:pt idx="256">
                  <c:v>4.9362999999999997E-2</c:v>
                </c:pt>
                <c:pt idx="257">
                  <c:v>-8.7170999999999998E-2</c:v>
                </c:pt>
                <c:pt idx="258">
                  <c:v>5.9331000000000002E-2</c:v>
                </c:pt>
                <c:pt idx="259">
                  <c:v>0.295539</c:v>
                </c:pt>
                <c:pt idx="260">
                  <c:v>0.30455900000000002</c:v>
                </c:pt>
                <c:pt idx="261">
                  <c:v>0.38577</c:v>
                </c:pt>
                <c:pt idx="262">
                  <c:v>0.25841799999999998</c:v>
                </c:pt>
                <c:pt idx="263">
                  <c:v>0.39066099999999998</c:v>
                </c:pt>
                <c:pt idx="264">
                  <c:v>0.329924</c:v>
                </c:pt>
                <c:pt idx="265">
                  <c:v>0.343779</c:v>
                </c:pt>
                <c:pt idx="266">
                  <c:v>0.27827800000000003</c:v>
                </c:pt>
                <c:pt idx="267">
                  <c:v>0.45470699999999997</c:v>
                </c:pt>
                <c:pt idx="268">
                  <c:v>0.25858399999999998</c:v>
                </c:pt>
                <c:pt idx="269">
                  <c:v>0.242567</c:v>
                </c:pt>
                <c:pt idx="270">
                  <c:v>0.313892</c:v>
                </c:pt>
                <c:pt idx="271">
                  <c:v>0.228828</c:v>
                </c:pt>
                <c:pt idx="272">
                  <c:v>0.33860200000000001</c:v>
                </c:pt>
                <c:pt idx="273">
                  <c:v>0.252467</c:v>
                </c:pt>
                <c:pt idx="274">
                  <c:v>0.227854</c:v>
                </c:pt>
                <c:pt idx="275">
                  <c:v>0.35432900000000001</c:v>
                </c:pt>
                <c:pt idx="276">
                  <c:v>0.16966700000000001</c:v>
                </c:pt>
                <c:pt idx="277">
                  <c:v>0.27659</c:v>
                </c:pt>
                <c:pt idx="278">
                  <c:v>0.22268399999999999</c:v>
                </c:pt>
                <c:pt idx="279">
                  <c:v>0.32240400000000002</c:v>
                </c:pt>
                <c:pt idx="280">
                  <c:v>0.24567600000000001</c:v>
                </c:pt>
                <c:pt idx="281">
                  <c:v>0.33401999999999998</c:v>
                </c:pt>
                <c:pt idx="282">
                  <c:v>0.26839000000000002</c:v>
                </c:pt>
                <c:pt idx="283">
                  <c:v>0.310807</c:v>
                </c:pt>
                <c:pt idx="284">
                  <c:v>0.35956700000000003</c:v>
                </c:pt>
                <c:pt idx="285">
                  <c:v>0.38043700000000003</c:v>
                </c:pt>
                <c:pt idx="286">
                  <c:v>0.29103699999999999</c:v>
                </c:pt>
                <c:pt idx="287">
                  <c:v>0.307172</c:v>
                </c:pt>
                <c:pt idx="288">
                  <c:v>0.21804000000000001</c:v>
                </c:pt>
                <c:pt idx="289">
                  <c:v>0.301591</c:v>
                </c:pt>
                <c:pt idx="290">
                  <c:v>9.8908999999999997E-2</c:v>
                </c:pt>
                <c:pt idx="291">
                  <c:v>7.9100000000000004E-4</c:v>
                </c:pt>
                <c:pt idx="292">
                  <c:v>5.9201999999999998E-2</c:v>
                </c:pt>
                <c:pt idx="293">
                  <c:v>0.26620100000000002</c:v>
                </c:pt>
                <c:pt idx="294">
                  <c:v>-7.7360999999999999E-2</c:v>
                </c:pt>
                <c:pt idx="295">
                  <c:v>6.0564E-2</c:v>
                </c:pt>
                <c:pt idx="296">
                  <c:v>0.323575</c:v>
                </c:pt>
                <c:pt idx="297">
                  <c:v>0.323909</c:v>
                </c:pt>
                <c:pt idx="298">
                  <c:v>0.27912100000000001</c:v>
                </c:pt>
                <c:pt idx="299">
                  <c:v>0.25281100000000001</c:v>
                </c:pt>
                <c:pt idx="300">
                  <c:v>0.46832200000000002</c:v>
                </c:pt>
                <c:pt idx="301">
                  <c:v>0.38239800000000002</c:v>
                </c:pt>
                <c:pt idx="302">
                  <c:v>0.33687</c:v>
                </c:pt>
                <c:pt idx="303">
                  <c:v>0.431313</c:v>
                </c:pt>
                <c:pt idx="304">
                  <c:v>0.26125999999999999</c:v>
                </c:pt>
                <c:pt idx="305">
                  <c:v>0.29480099999999998</c:v>
                </c:pt>
                <c:pt idx="306">
                  <c:v>0.23399800000000001</c:v>
                </c:pt>
                <c:pt idx="307">
                  <c:v>5.7799999999999997E-2</c:v>
                </c:pt>
                <c:pt idx="308">
                  <c:v>0.297541</c:v>
                </c:pt>
                <c:pt idx="309">
                  <c:v>0.226601</c:v>
                </c:pt>
                <c:pt idx="310">
                  <c:v>0.225218</c:v>
                </c:pt>
                <c:pt idx="311">
                  <c:v>0.17762900000000001</c:v>
                </c:pt>
                <c:pt idx="312">
                  <c:v>9.8696999999999993E-2</c:v>
                </c:pt>
                <c:pt idx="313">
                  <c:v>0.25089</c:v>
                </c:pt>
                <c:pt idx="314">
                  <c:v>0.263322</c:v>
                </c:pt>
                <c:pt idx="315">
                  <c:v>0.27113300000000001</c:v>
                </c:pt>
                <c:pt idx="316">
                  <c:v>0.216276</c:v>
                </c:pt>
                <c:pt idx="317">
                  <c:v>0.30025800000000002</c:v>
                </c:pt>
                <c:pt idx="318">
                  <c:v>0.25111600000000001</c:v>
                </c:pt>
                <c:pt idx="319">
                  <c:v>0.22570299999999999</c:v>
                </c:pt>
                <c:pt idx="320">
                  <c:v>0.21920700000000001</c:v>
                </c:pt>
                <c:pt idx="321">
                  <c:v>0.22656100000000001</c:v>
                </c:pt>
                <c:pt idx="322">
                  <c:v>0.20774500000000001</c:v>
                </c:pt>
                <c:pt idx="323">
                  <c:v>0.23070299999999999</c:v>
                </c:pt>
                <c:pt idx="324">
                  <c:v>0.32882600000000001</c:v>
                </c:pt>
                <c:pt idx="325">
                  <c:v>0.25686100000000001</c:v>
                </c:pt>
                <c:pt idx="326">
                  <c:v>0.29111700000000001</c:v>
                </c:pt>
                <c:pt idx="327">
                  <c:v>6.8967000000000001E-2</c:v>
                </c:pt>
                <c:pt idx="328">
                  <c:v>5.7657E-2</c:v>
                </c:pt>
                <c:pt idx="329">
                  <c:v>-7.0010000000000003E-2</c:v>
                </c:pt>
                <c:pt idx="330">
                  <c:v>0.337088</c:v>
                </c:pt>
                <c:pt idx="331">
                  <c:v>0.24784500000000001</c:v>
                </c:pt>
                <c:pt idx="332">
                  <c:v>0.28034100000000001</c:v>
                </c:pt>
                <c:pt idx="333">
                  <c:v>-7.1243000000000001E-2</c:v>
                </c:pt>
                <c:pt idx="334">
                  <c:v>5.8312000000000003E-2</c:v>
                </c:pt>
                <c:pt idx="335">
                  <c:v>0.24295</c:v>
                </c:pt>
                <c:pt idx="336">
                  <c:v>0.193436</c:v>
                </c:pt>
                <c:pt idx="337">
                  <c:v>0.16439200000000001</c:v>
                </c:pt>
                <c:pt idx="338">
                  <c:v>0.25495800000000002</c:v>
                </c:pt>
                <c:pt idx="339">
                  <c:v>0.36279699999999998</c:v>
                </c:pt>
                <c:pt idx="340">
                  <c:v>0.30274200000000001</c:v>
                </c:pt>
                <c:pt idx="341">
                  <c:v>0.20460400000000001</c:v>
                </c:pt>
                <c:pt idx="342">
                  <c:v>0.22806499999999999</c:v>
                </c:pt>
                <c:pt idx="343">
                  <c:v>0.35539900000000002</c:v>
                </c:pt>
                <c:pt idx="344">
                  <c:v>0.37354999999999999</c:v>
                </c:pt>
                <c:pt idx="345">
                  <c:v>0.215583</c:v>
                </c:pt>
                <c:pt idx="346">
                  <c:v>9.0670000000000001E-2</c:v>
                </c:pt>
                <c:pt idx="347">
                  <c:v>0.24390100000000001</c:v>
                </c:pt>
                <c:pt idx="348">
                  <c:v>0.21335699999999999</c:v>
                </c:pt>
                <c:pt idx="349">
                  <c:v>0.24676999999999999</c:v>
                </c:pt>
                <c:pt idx="350">
                  <c:v>0.22891400000000001</c:v>
                </c:pt>
                <c:pt idx="351">
                  <c:v>0.28196100000000002</c:v>
                </c:pt>
                <c:pt idx="352">
                  <c:v>0.24627499999999999</c:v>
                </c:pt>
                <c:pt idx="353">
                  <c:v>0.29521399999999998</c:v>
                </c:pt>
                <c:pt idx="354">
                  <c:v>0.32656800000000002</c:v>
                </c:pt>
                <c:pt idx="355">
                  <c:v>0.241867</c:v>
                </c:pt>
                <c:pt idx="356">
                  <c:v>0.25045099999999998</c:v>
                </c:pt>
                <c:pt idx="357">
                  <c:v>0.32017099999999998</c:v>
                </c:pt>
                <c:pt idx="358">
                  <c:v>0.22959299999999999</c:v>
                </c:pt>
                <c:pt idx="359">
                  <c:v>0.290487</c:v>
                </c:pt>
                <c:pt idx="360">
                  <c:v>0.387706</c:v>
                </c:pt>
                <c:pt idx="361">
                  <c:v>0.38498300000000002</c:v>
                </c:pt>
                <c:pt idx="362">
                  <c:v>0.31505100000000003</c:v>
                </c:pt>
                <c:pt idx="363">
                  <c:v>0.34368100000000001</c:v>
                </c:pt>
                <c:pt idx="364">
                  <c:v>0.24090500000000001</c:v>
                </c:pt>
                <c:pt idx="365">
                  <c:v>7.2075E-2</c:v>
                </c:pt>
                <c:pt idx="366">
                  <c:v>0.37604500000000002</c:v>
                </c:pt>
                <c:pt idx="367">
                  <c:v>-6.8925E-2</c:v>
                </c:pt>
                <c:pt idx="368">
                  <c:v>0.191691</c:v>
                </c:pt>
                <c:pt idx="369">
                  <c:v>0.288549</c:v>
                </c:pt>
                <c:pt idx="370">
                  <c:v>0.35993799999999998</c:v>
                </c:pt>
                <c:pt idx="371">
                  <c:v>5.7616000000000001E-2</c:v>
                </c:pt>
                <c:pt idx="372">
                  <c:v>0.42705399999999999</c:v>
                </c:pt>
                <c:pt idx="373">
                  <c:v>0.30565300000000001</c:v>
                </c:pt>
                <c:pt idx="374">
                  <c:v>0.120241</c:v>
                </c:pt>
                <c:pt idx="375">
                  <c:v>0.25632500000000003</c:v>
                </c:pt>
                <c:pt idx="376">
                  <c:v>0.38398300000000002</c:v>
                </c:pt>
                <c:pt idx="377">
                  <c:v>0.290933</c:v>
                </c:pt>
                <c:pt idx="378">
                  <c:v>0.38826500000000003</c:v>
                </c:pt>
                <c:pt idx="379">
                  <c:v>0.199295</c:v>
                </c:pt>
                <c:pt idx="380">
                  <c:v>0.19633100000000001</c:v>
                </c:pt>
                <c:pt idx="381">
                  <c:v>0.334254</c:v>
                </c:pt>
                <c:pt idx="382">
                  <c:v>0.193468</c:v>
                </c:pt>
                <c:pt idx="383">
                  <c:v>0.36616300000000002</c:v>
                </c:pt>
                <c:pt idx="384">
                  <c:v>0.29613099999999998</c:v>
                </c:pt>
                <c:pt idx="385">
                  <c:v>0.25854899999999997</c:v>
                </c:pt>
                <c:pt idx="386">
                  <c:v>0.26755800000000002</c:v>
                </c:pt>
                <c:pt idx="387">
                  <c:v>0.26855600000000002</c:v>
                </c:pt>
                <c:pt idx="388">
                  <c:v>0.230769</c:v>
                </c:pt>
                <c:pt idx="389">
                  <c:v>0.31748799999999999</c:v>
                </c:pt>
                <c:pt idx="390">
                  <c:v>0.21720800000000001</c:v>
                </c:pt>
                <c:pt idx="391">
                  <c:v>0.36032799999999998</c:v>
                </c:pt>
                <c:pt idx="392">
                  <c:v>0.24444399999999999</c:v>
                </c:pt>
                <c:pt idx="393">
                  <c:v>0.26259500000000002</c:v>
                </c:pt>
                <c:pt idx="394">
                  <c:v>0.21904899999999999</c:v>
                </c:pt>
                <c:pt idx="395">
                  <c:v>0.23486699999999999</c:v>
                </c:pt>
                <c:pt idx="396">
                  <c:v>0.30155399999999999</c:v>
                </c:pt>
                <c:pt idx="397">
                  <c:v>0.19352800000000001</c:v>
                </c:pt>
                <c:pt idx="398">
                  <c:v>0.34193800000000002</c:v>
                </c:pt>
                <c:pt idx="399">
                  <c:v>0.27001599999999998</c:v>
                </c:pt>
                <c:pt idx="400">
                  <c:v>0.32634299999999999</c:v>
                </c:pt>
                <c:pt idx="401">
                  <c:v>0.33741500000000002</c:v>
                </c:pt>
                <c:pt idx="402">
                  <c:v>0.177562</c:v>
                </c:pt>
                <c:pt idx="403">
                  <c:v>0.21553800000000001</c:v>
                </c:pt>
                <c:pt idx="404">
                  <c:v>6.3201999999999994E-2</c:v>
                </c:pt>
                <c:pt idx="405">
                  <c:v>-7.2887999999999994E-2</c:v>
                </c:pt>
                <c:pt idx="406">
                  <c:v>0.22581000000000001</c:v>
                </c:pt>
                <c:pt idx="407">
                  <c:v>0.211843</c:v>
                </c:pt>
                <c:pt idx="408">
                  <c:v>0.29421900000000001</c:v>
                </c:pt>
                <c:pt idx="409">
                  <c:v>7.22E-2</c:v>
                </c:pt>
                <c:pt idx="410">
                  <c:v>0.453542</c:v>
                </c:pt>
                <c:pt idx="411">
                  <c:v>0.31440699999999999</c:v>
                </c:pt>
                <c:pt idx="412">
                  <c:v>6.8829000000000001E-2</c:v>
                </c:pt>
                <c:pt idx="413">
                  <c:v>0.29114400000000001</c:v>
                </c:pt>
                <c:pt idx="414">
                  <c:v>0.28503899999999999</c:v>
                </c:pt>
                <c:pt idx="415">
                  <c:v>0.50072300000000003</c:v>
                </c:pt>
                <c:pt idx="416">
                  <c:v>0.13270899999999999</c:v>
                </c:pt>
                <c:pt idx="417">
                  <c:v>0.350296</c:v>
                </c:pt>
                <c:pt idx="418">
                  <c:v>0.30008099999999999</c:v>
                </c:pt>
                <c:pt idx="419">
                  <c:v>0.301514</c:v>
                </c:pt>
                <c:pt idx="420">
                  <c:v>0.29854599999999998</c:v>
                </c:pt>
                <c:pt idx="421">
                  <c:v>0.216945</c:v>
                </c:pt>
                <c:pt idx="422">
                  <c:v>0.35649900000000001</c:v>
                </c:pt>
                <c:pt idx="423">
                  <c:v>0.114458</c:v>
                </c:pt>
                <c:pt idx="424">
                  <c:v>0.367811</c:v>
                </c:pt>
                <c:pt idx="425">
                  <c:v>0.18591299999999999</c:v>
                </c:pt>
                <c:pt idx="426">
                  <c:v>0.30729899999999999</c:v>
                </c:pt>
                <c:pt idx="427">
                  <c:v>0.21524599999999999</c:v>
                </c:pt>
                <c:pt idx="428">
                  <c:v>0.24726000000000001</c:v>
                </c:pt>
                <c:pt idx="429">
                  <c:v>0.228771</c:v>
                </c:pt>
                <c:pt idx="430">
                  <c:v>0.30033100000000001</c:v>
                </c:pt>
                <c:pt idx="431">
                  <c:v>0.34398499999999999</c:v>
                </c:pt>
                <c:pt idx="432">
                  <c:v>0.28998600000000002</c:v>
                </c:pt>
                <c:pt idx="433">
                  <c:v>0.38258799999999998</c:v>
                </c:pt>
                <c:pt idx="434">
                  <c:v>0.241728</c:v>
                </c:pt>
                <c:pt idx="435">
                  <c:v>0.287717</c:v>
                </c:pt>
                <c:pt idx="436">
                  <c:v>0.37301899999999999</c:v>
                </c:pt>
                <c:pt idx="437">
                  <c:v>0.28751900000000002</c:v>
                </c:pt>
                <c:pt idx="438">
                  <c:v>0.35381000000000001</c:v>
                </c:pt>
                <c:pt idx="439">
                  <c:v>0.35</c:v>
                </c:pt>
                <c:pt idx="440">
                  <c:v>5.9711E-2</c:v>
                </c:pt>
                <c:pt idx="441">
                  <c:v>0.30064800000000003</c:v>
                </c:pt>
                <c:pt idx="442">
                  <c:v>0.231269</c:v>
                </c:pt>
                <c:pt idx="443">
                  <c:v>-8.2268999999999995E-2</c:v>
                </c:pt>
                <c:pt idx="444">
                  <c:v>3.277E-3</c:v>
                </c:pt>
                <c:pt idx="445">
                  <c:v>4.5523000000000001E-2</c:v>
                </c:pt>
                <c:pt idx="446">
                  <c:v>6.0500999999999999E-2</c:v>
                </c:pt>
                <c:pt idx="447">
                  <c:v>0.32167200000000001</c:v>
                </c:pt>
                <c:pt idx="448">
                  <c:v>0.21238899999999999</c:v>
                </c:pt>
                <c:pt idx="449">
                  <c:v>0.325548</c:v>
                </c:pt>
                <c:pt idx="450">
                  <c:v>0.31159199999999998</c:v>
                </c:pt>
                <c:pt idx="451">
                  <c:v>6.3709000000000002E-2</c:v>
                </c:pt>
                <c:pt idx="452">
                  <c:v>0.37676799999999999</c:v>
                </c:pt>
                <c:pt idx="453">
                  <c:v>0.36781700000000001</c:v>
                </c:pt>
                <c:pt idx="454">
                  <c:v>0.189499</c:v>
                </c:pt>
                <c:pt idx="455">
                  <c:v>0.10044500000000001</c:v>
                </c:pt>
                <c:pt idx="456">
                  <c:v>0.31756200000000001</c:v>
                </c:pt>
                <c:pt idx="457">
                  <c:v>0.34279900000000002</c:v>
                </c:pt>
                <c:pt idx="458">
                  <c:v>0.27086500000000002</c:v>
                </c:pt>
                <c:pt idx="459">
                  <c:v>0.35986600000000002</c:v>
                </c:pt>
                <c:pt idx="460">
                  <c:v>0.41979899999999998</c:v>
                </c:pt>
                <c:pt idx="461">
                  <c:v>0.29338399999999998</c:v>
                </c:pt>
                <c:pt idx="462">
                  <c:v>0.25562400000000002</c:v>
                </c:pt>
                <c:pt idx="463">
                  <c:v>0.17572399999999999</c:v>
                </c:pt>
                <c:pt idx="464">
                  <c:v>0.26370900000000003</c:v>
                </c:pt>
                <c:pt idx="465">
                  <c:v>0.231347</c:v>
                </c:pt>
                <c:pt idx="466">
                  <c:v>0.24037700000000001</c:v>
                </c:pt>
                <c:pt idx="467">
                  <c:v>0.207758</c:v>
                </c:pt>
                <c:pt idx="468">
                  <c:v>0.30851800000000001</c:v>
                </c:pt>
                <c:pt idx="469">
                  <c:v>0.25168299999999999</c:v>
                </c:pt>
                <c:pt idx="470">
                  <c:v>0.26356099999999999</c:v>
                </c:pt>
                <c:pt idx="471">
                  <c:v>0.27296300000000001</c:v>
                </c:pt>
                <c:pt idx="472">
                  <c:v>0.28708699999999998</c:v>
                </c:pt>
                <c:pt idx="473">
                  <c:v>0.267594</c:v>
                </c:pt>
                <c:pt idx="474">
                  <c:v>0.185859</c:v>
                </c:pt>
                <c:pt idx="475">
                  <c:v>0.25115500000000002</c:v>
                </c:pt>
                <c:pt idx="476">
                  <c:v>0.100813</c:v>
                </c:pt>
                <c:pt idx="477">
                  <c:v>0.16625599999999999</c:v>
                </c:pt>
                <c:pt idx="478">
                  <c:v>8.3407999999999996E-2</c:v>
                </c:pt>
                <c:pt idx="479">
                  <c:v>-7.9244999999999996E-2</c:v>
                </c:pt>
                <c:pt idx="480">
                  <c:v>5.5791E-2</c:v>
                </c:pt>
                <c:pt idx="481">
                  <c:v>0.42778899999999997</c:v>
                </c:pt>
                <c:pt idx="482">
                  <c:v>6.8333000000000005E-2</c:v>
                </c:pt>
                <c:pt idx="483">
                  <c:v>0.29561599999999999</c:v>
                </c:pt>
                <c:pt idx="484">
                  <c:v>0.28711199999999998</c:v>
                </c:pt>
                <c:pt idx="485">
                  <c:v>0.143595</c:v>
                </c:pt>
                <c:pt idx="486">
                  <c:v>0.100743</c:v>
                </c:pt>
                <c:pt idx="487">
                  <c:v>7.8719999999999998E-2</c:v>
                </c:pt>
                <c:pt idx="488">
                  <c:v>0.361987</c:v>
                </c:pt>
                <c:pt idx="489">
                  <c:v>0.33056200000000002</c:v>
                </c:pt>
                <c:pt idx="490">
                  <c:v>0.25283499999999998</c:v>
                </c:pt>
                <c:pt idx="491">
                  <c:v>0.25832100000000002</c:v>
                </c:pt>
                <c:pt idx="492">
                  <c:v>0.297514</c:v>
                </c:pt>
                <c:pt idx="493">
                  <c:v>0.33696300000000001</c:v>
                </c:pt>
                <c:pt idx="494">
                  <c:v>0.36632599999999998</c:v>
                </c:pt>
                <c:pt idx="495">
                  <c:v>0.209145</c:v>
                </c:pt>
                <c:pt idx="496">
                  <c:v>7.5806999999999999E-2</c:v>
                </c:pt>
                <c:pt idx="497">
                  <c:v>0.3125</c:v>
                </c:pt>
                <c:pt idx="498">
                  <c:v>0.28529100000000002</c:v>
                </c:pt>
                <c:pt idx="499">
                  <c:v>0.31136599999999998</c:v>
                </c:pt>
                <c:pt idx="500">
                  <c:v>0.243233</c:v>
                </c:pt>
                <c:pt idx="501">
                  <c:v>0.33588899999999999</c:v>
                </c:pt>
                <c:pt idx="502">
                  <c:v>0.29658899999999999</c:v>
                </c:pt>
                <c:pt idx="503">
                  <c:v>0.196711</c:v>
                </c:pt>
                <c:pt idx="504">
                  <c:v>0.23649899999999999</c:v>
                </c:pt>
                <c:pt idx="505">
                  <c:v>0.22494500000000001</c:v>
                </c:pt>
                <c:pt idx="506">
                  <c:v>0.26534799999999997</c:v>
                </c:pt>
                <c:pt idx="507">
                  <c:v>0.22114600000000001</c:v>
                </c:pt>
                <c:pt idx="508">
                  <c:v>0.12948999999999999</c:v>
                </c:pt>
                <c:pt idx="509">
                  <c:v>0.26936500000000002</c:v>
                </c:pt>
                <c:pt idx="510">
                  <c:v>0.30852800000000002</c:v>
                </c:pt>
                <c:pt idx="511">
                  <c:v>0.360039</c:v>
                </c:pt>
                <c:pt idx="512">
                  <c:v>0.29322799999999999</c:v>
                </c:pt>
                <c:pt idx="513">
                  <c:v>0.205401</c:v>
                </c:pt>
                <c:pt idx="514">
                  <c:v>6.1233999999999997E-2</c:v>
                </c:pt>
                <c:pt idx="515">
                  <c:v>0.170153</c:v>
                </c:pt>
                <c:pt idx="516">
                  <c:v>-7.4951000000000004E-2</c:v>
                </c:pt>
                <c:pt idx="517">
                  <c:v>0.44693899999999998</c:v>
                </c:pt>
                <c:pt idx="518">
                  <c:v>0.245253</c:v>
                </c:pt>
                <c:pt idx="519">
                  <c:v>0.38496900000000001</c:v>
                </c:pt>
                <c:pt idx="520">
                  <c:v>0.29177999999999998</c:v>
                </c:pt>
                <c:pt idx="521">
                  <c:v>0.29270099999999999</c:v>
                </c:pt>
                <c:pt idx="522">
                  <c:v>9.0010999999999994E-2</c:v>
                </c:pt>
                <c:pt idx="523">
                  <c:v>0.25846599999999997</c:v>
                </c:pt>
                <c:pt idx="524">
                  <c:v>0.44447500000000001</c:v>
                </c:pt>
                <c:pt idx="525">
                  <c:v>0.23062099999999999</c:v>
                </c:pt>
                <c:pt idx="526">
                  <c:v>8.4984000000000004E-2</c:v>
                </c:pt>
                <c:pt idx="527">
                  <c:v>8.1239000000000006E-2</c:v>
                </c:pt>
                <c:pt idx="528">
                  <c:v>0.26108700000000001</c:v>
                </c:pt>
                <c:pt idx="529">
                  <c:v>0.31498700000000002</c:v>
                </c:pt>
                <c:pt idx="530">
                  <c:v>0.23632900000000001</c:v>
                </c:pt>
                <c:pt idx="531">
                  <c:v>0.28061700000000001</c:v>
                </c:pt>
                <c:pt idx="532">
                  <c:v>0.23416000000000001</c:v>
                </c:pt>
                <c:pt idx="533">
                  <c:v>0.23707500000000001</c:v>
                </c:pt>
                <c:pt idx="534">
                  <c:v>0.214421</c:v>
                </c:pt>
                <c:pt idx="535">
                  <c:v>0.161944</c:v>
                </c:pt>
                <c:pt idx="536">
                  <c:v>0.308118</c:v>
                </c:pt>
                <c:pt idx="537">
                  <c:v>0.35864499999999999</c:v>
                </c:pt>
                <c:pt idx="538">
                  <c:v>0.22384699999999999</c:v>
                </c:pt>
                <c:pt idx="539">
                  <c:v>0.31234299999999998</c:v>
                </c:pt>
                <c:pt idx="540">
                  <c:v>0.23975299999999999</c:v>
                </c:pt>
                <c:pt idx="541">
                  <c:v>0.24244099999999999</c:v>
                </c:pt>
                <c:pt idx="542">
                  <c:v>0.19245899999999999</c:v>
                </c:pt>
                <c:pt idx="543">
                  <c:v>0.23303199999999999</c:v>
                </c:pt>
                <c:pt idx="544">
                  <c:v>0.23500099999999999</c:v>
                </c:pt>
                <c:pt idx="545">
                  <c:v>0.310699</c:v>
                </c:pt>
                <c:pt idx="546">
                  <c:v>0.30721300000000001</c:v>
                </c:pt>
                <c:pt idx="547">
                  <c:v>0.27990300000000001</c:v>
                </c:pt>
                <c:pt idx="548">
                  <c:v>0.36244999999999999</c:v>
                </c:pt>
                <c:pt idx="549">
                  <c:v>0.291375</c:v>
                </c:pt>
                <c:pt idx="550">
                  <c:v>-8.6744000000000002E-2</c:v>
                </c:pt>
                <c:pt idx="551">
                  <c:v>6.2812000000000007E-2</c:v>
                </c:pt>
                <c:pt idx="552">
                  <c:v>0.12709300000000001</c:v>
                </c:pt>
                <c:pt idx="553">
                  <c:v>0.243585</c:v>
                </c:pt>
                <c:pt idx="554">
                  <c:v>0.21509400000000001</c:v>
                </c:pt>
                <c:pt idx="555">
                  <c:v>0.33317600000000003</c:v>
                </c:pt>
                <c:pt idx="556">
                  <c:v>0.38309799999999999</c:v>
                </c:pt>
                <c:pt idx="557">
                  <c:v>0.32287300000000002</c:v>
                </c:pt>
                <c:pt idx="558">
                  <c:v>0.20144699999999999</c:v>
                </c:pt>
                <c:pt idx="559">
                  <c:v>0.17011599999999999</c:v>
                </c:pt>
                <c:pt idx="560">
                  <c:v>0.39336300000000002</c:v>
                </c:pt>
                <c:pt idx="561">
                  <c:v>0.302506</c:v>
                </c:pt>
                <c:pt idx="562">
                  <c:v>0.29892600000000003</c:v>
                </c:pt>
                <c:pt idx="563">
                  <c:v>0.21806300000000001</c:v>
                </c:pt>
                <c:pt idx="564">
                  <c:v>0.31017099999999997</c:v>
                </c:pt>
                <c:pt idx="565">
                  <c:v>7.7364000000000002E-2</c:v>
                </c:pt>
                <c:pt idx="566">
                  <c:v>0.326654</c:v>
                </c:pt>
                <c:pt idx="567">
                  <c:v>0.255629</c:v>
                </c:pt>
                <c:pt idx="568">
                  <c:v>0.32499899999999998</c:v>
                </c:pt>
                <c:pt idx="569">
                  <c:v>0.26685500000000001</c:v>
                </c:pt>
                <c:pt idx="570">
                  <c:v>0.323569</c:v>
                </c:pt>
                <c:pt idx="571">
                  <c:v>0.18453700000000001</c:v>
                </c:pt>
                <c:pt idx="572">
                  <c:v>0.31140800000000002</c:v>
                </c:pt>
                <c:pt idx="573">
                  <c:v>0.265623</c:v>
                </c:pt>
                <c:pt idx="574">
                  <c:v>0.24379000000000001</c:v>
                </c:pt>
                <c:pt idx="575">
                  <c:v>0.29707800000000001</c:v>
                </c:pt>
                <c:pt idx="576">
                  <c:v>0.32426899999999997</c:v>
                </c:pt>
                <c:pt idx="577">
                  <c:v>0.368147</c:v>
                </c:pt>
                <c:pt idx="578">
                  <c:v>0.199771</c:v>
                </c:pt>
                <c:pt idx="579">
                  <c:v>0.32364599999999999</c:v>
                </c:pt>
                <c:pt idx="580">
                  <c:v>0.27369199999999999</c:v>
                </c:pt>
                <c:pt idx="581">
                  <c:v>0.34305099999999999</c:v>
                </c:pt>
                <c:pt idx="582">
                  <c:v>0.31159700000000001</c:v>
                </c:pt>
                <c:pt idx="583">
                  <c:v>0.34004299999999998</c:v>
                </c:pt>
                <c:pt idx="584">
                  <c:v>0.111586</c:v>
                </c:pt>
                <c:pt idx="585">
                  <c:v>-7.2023000000000004E-2</c:v>
                </c:pt>
                <c:pt idx="586">
                  <c:v>0.36224400000000001</c:v>
                </c:pt>
                <c:pt idx="587">
                  <c:v>0.32536500000000002</c:v>
                </c:pt>
                <c:pt idx="588">
                  <c:v>0.197848</c:v>
                </c:pt>
                <c:pt idx="589">
                  <c:v>0.223525</c:v>
                </c:pt>
                <c:pt idx="590">
                  <c:v>0.35377399999999998</c:v>
                </c:pt>
                <c:pt idx="591">
                  <c:v>0.45607500000000001</c:v>
                </c:pt>
                <c:pt idx="592">
                  <c:v>0.23333799999999999</c:v>
                </c:pt>
                <c:pt idx="593">
                  <c:v>0.39621800000000001</c:v>
                </c:pt>
                <c:pt idx="594">
                  <c:v>0.33056000000000002</c:v>
                </c:pt>
                <c:pt idx="595">
                  <c:v>0.35397099999999998</c:v>
                </c:pt>
                <c:pt idx="596">
                  <c:v>0.39238699999999999</c:v>
                </c:pt>
                <c:pt idx="597">
                  <c:v>0.428064</c:v>
                </c:pt>
                <c:pt idx="598">
                  <c:v>0.32040200000000002</c:v>
                </c:pt>
                <c:pt idx="599">
                  <c:v>0.23633699999999999</c:v>
                </c:pt>
                <c:pt idx="600">
                  <c:v>0.21478700000000001</c:v>
                </c:pt>
                <c:pt idx="601">
                  <c:v>0.26312799999999997</c:v>
                </c:pt>
                <c:pt idx="602">
                  <c:v>0.214055</c:v>
                </c:pt>
                <c:pt idx="603">
                  <c:v>0.34907899999999997</c:v>
                </c:pt>
                <c:pt idx="604">
                  <c:v>0.311944</c:v>
                </c:pt>
                <c:pt idx="605">
                  <c:v>0.37058000000000002</c:v>
                </c:pt>
                <c:pt idx="606">
                  <c:v>0.356518</c:v>
                </c:pt>
                <c:pt idx="607">
                  <c:v>0.129556</c:v>
                </c:pt>
                <c:pt idx="608">
                  <c:v>0.28330899999999998</c:v>
                </c:pt>
                <c:pt idx="609">
                  <c:v>0.19908000000000001</c:v>
                </c:pt>
                <c:pt idx="610">
                  <c:v>0.29401899999999997</c:v>
                </c:pt>
                <c:pt idx="611">
                  <c:v>0.30795499999999998</c:v>
                </c:pt>
                <c:pt idx="612">
                  <c:v>0.15196299999999999</c:v>
                </c:pt>
                <c:pt idx="613">
                  <c:v>0.30016599999999999</c:v>
                </c:pt>
                <c:pt idx="614">
                  <c:v>0.32517000000000001</c:v>
                </c:pt>
                <c:pt idx="615">
                  <c:v>0.25262200000000001</c:v>
                </c:pt>
                <c:pt idx="616">
                  <c:v>0.36783900000000003</c:v>
                </c:pt>
                <c:pt idx="617">
                  <c:v>0.28661900000000001</c:v>
                </c:pt>
                <c:pt idx="618">
                  <c:v>0.31489800000000001</c:v>
                </c:pt>
                <c:pt idx="619">
                  <c:v>0.11100699999999999</c:v>
                </c:pt>
                <c:pt idx="620">
                  <c:v>-6.8857000000000002E-2</c:v>
                </c:pt>
                <c:pt idx="621">
                  <c:v>0.50731400000000004</c:v>
                </c:pt>
                <c:pt idx="622">
                  <c:v>9.9168999999999993E-2</c:v>
                </c:pt>
                <c:pt idx="623">
                  <c:v>0.29666100000000001</c:v>
                </c:pt>
                <c:pt idx="624">
                  <c:v>0.16564999999999999</c:v>
                </c:pt>
                <c:pt idx="625">
                  <c:v>0.36860900000000002</c:v>
                </c:pt>
                <c:pt idx="626">
                  <c:v>0.21996099999999999</c:v>
                </c:pt>
                <c:pt idx="627">
                  <c:v>0.259071</c:v>
                </c:pt>
                <c:pt idx="628">
                  <c:v>0.26908700000000002</c:v>
                </c:pt>
                <c:pt idx="629">
                  <c:v>0.32597900000000002</c:v>
                </c:pt>
                <c:pt idx="630">
                  <c:v>0.34620699999999999</c:v>
                </c:pt>
                <c:pt idx="631">
                  <c:v>0.123419</c:v>
                </c:pt>
                <c:pt idx="632">
                  <c:v>0.37276199999999998</c:v>
                </c:pt>
                <c:pt idx="633">
                  <c:v>0.28752800000000001</c:v>
                </c:pt>
                <c:pt idx="634">
                  <c:v>0.36849100000000001</c:v>
                </c:pt>
                <c:pt idx="635">
                  <c:v>-1.0706E-2</c:v>
                </c:pt>
                <c:pt idx="636">
                  <c:v>0.27590999999999999</c:v>
                </c:pt>
                <c:pt idx="637">
                  <c:v>0.28334700000000002</c:v>
                </c:pt>
                <c:pt idx="638">
                  <c:v>0.301929</c:v>
                </c:pt>
                <c:pt idx="639">
                  <c:v>0.36908600000000003</c:v>
                </c:pt>
                <c:pt idx="640">
                  <c:v>0.27334000000000003</c:v>
                </c:pt>
                <c:pt idx="641">
                  <c:v>0.19222700000000001</c:v>
                </c:pt>
                <c:pt idx="642">
                  <c:v>0.32066099999999997</c:v>
                </c:pt>
                <c:pt idx="643">
                  <c:v>0.28196900000000003</c:v>
                </c:pt>
                <c:pt idx="644">
                  <c:v>0.25279699999999999</c:v>
                </c:pt>
                <c:pt idx="645">
                  <c:v>0.34713100000000002</c:v>
                </c:pt>
                <c:pt idx="646">
                  <c:v>0.355931</c:v>
                </c:pt>
                <c:pt idx="647">
                  <c:v>0.28073399999999998</c:v>
                </c:pt>
                <c:pt idx="648">
                  <c:v>0.19874600000000001</c:v>
                </c:pt>
                <c:pt idx="649">
                  <c:v>0.281939</c:v>
                </c:pt>
                <c:pt idx="650">
                  <c:v>0.30594300000000002</c:v>
                </c:pt>
                <c:pt idx="651">
                  <c:v>0.22575000000000001</c:v>
                </c:pt>
                <c:pt idx="652">
                  <c:v>0.24066399999999999</c:v>
                </c:pt>
                <c:pt idx="653">
                  <c:v>0.28938900000000001</c:v>
                </c:pt>
                <c:pt idx="654">
                  <c:v>0.35</c:v>
                </c:pt>
                <c:pt idx="655">
                  <c:v>-5.0514000000000003E-2</c:v>
                </c:pt>
                <c:pt idx="656">
                  <c:v>6.1054999999999998E-2</c:v>
                </c:pt>
                <c:pt idx="657">
                  <c:v>0.39274199999999998</c:v>
                </c:pt>
                <c:pt idx="658">
                  <c:v>0.26313900000000001</c:v>
                </c:pt>
                <c:pt idx="659">
                  <c:v>0.31891399999999998</c:v>
                </c:pt>
                <c:pt idx="660">
                  <c:v>0.15995699999999999</c:v>
                </c:pt>
                <c:pt idx="661">
                  <c:v>0.30848999999999999</c:v>
                </c:pt>
                <c:pt idx="662">
                  <c:v>0.161303</c:v>
                </c:pt>
                <c:pt idx="663">
                  <c:v>0.384297</c:v>
                </c:pt>
                <c:pt idx="664">
                  <c:v>0.33588000000000001</c:v>
                </c:pt>
                <c:pt idx="665">
                  <c:v>0.389484</c:v>
                </c:pt>
                <c:pt idx="666">
                  <c:v>0.329706</c:v>
                </c:pt>
                <c:pt idx="667">
                  <c:v>0.409916</c:v>
                </c:pt>
                <c:pt idx="668">
                  <c:v>0.33166600000000002</c:v>
                </c:pt>
                <c:pt idx="669">
                  <c:v>2.9558000000000001E-2</c:v>
                </c:pt>
                <c:pt idx="670">
                  <c:v>0.24469099999999999</c:v>
                </c:pt>
                <c:pt idx="671">
                  <c:v>0.249084</c:v>
                </c:pt>
                <c:pt idx="672">
                  <c:v>0.36779600000000001</c:v>
                </c:pt>
                <c:pt idx="673">
                  <c:v>0.25168699999999999</c:v>
                </c:pt>
                <c:pt idx="674">
                  <c:v>0.28408600000000001</c:v>
                </c:pt>
                <c:pt idx="675">
                  <c:v>0.333563</c:v>
                </c:pt>
                <c:pt idx="676">
                  <c:v>0.28298800000000002</c:v>
                </c:pt>
                <c:pt idx="677">
                  <c:v>0.31491599999999997</c:v>
                </c:pt>
                <c:pt idx="678">
                  <c:v>0.26707599999999998</c:v>
                </c:pt>
                <c:pt idx="679">
                  <c:v>0.32340000000000002</c:v>
                </c:pt>
                <c:pt idx="680">
                  <c:v>0.28183200000000003</c:v>
                </c:pt>
                <c:pt idx="681">
                  <c:v>0.36338900000000002</c:v>
                </c:pt>
                <c:pt idx="682">
                  <c:v>0.10541499999999999</c:v>
                </c:pt>
                <c:pt idx="683">
                  <c:v>0.36483199999999999</c:v>
                </c:pt>
                <c:pt idx="684">
                  <c:v>0.28137800000000002</c:v>
                </c:pt>
                <c:pt idx="685">
                  <c:v>0.294769</c:v>
                </c:pt>
                <c:pt idx="686">
                  <c:v>0.26816000000000001</c:v>
                </c:pt>
                <c:pt idx="687">
                  <c:v>0.33556999999999998</c:v>
                </c:pt>
                <c:pt idx="688">
                  <c:v>0.31186700000000001</c:v>
                </c:pt>
                <c:pt idx="689">
                  <c:v>6.1351999999999997E-2</c:v>
                </c:pt>
                <c:pt idx="690">
                  <c:v>-7.2449E-2</c:v>
                </c:pt>
                <c:pt idx="691">
                  <c:v>0.20469100000000001</c:v>
                </c:pt>
                <c:pt idx="692">
                  <c:v>0.26667000000000002</c:v>
                </c:pt>
                <c:pt idx="693">
                  <c:v>0.278725</c:v>
                </c:pt>
                <c:pt idx="694">
                  <c:v>0.290518</c:v>
                </c:pt>
                <c:pt idx="695">
                  <c:v>9.3002000000000001E-2</c:v>
                </c:pt>
                <c:pt idx="696">
                  <c:v>0.31299500000000002</c:v>
                </c:pt>
                <c:pt idx="697">
                  <c:v>0.39664899999999997</c:v>
                </c:pt>
                <c:pt idx="698">
                  <c:v>0.25700400000000001</c:v>
                </c:pt>
                <c:pt idx="699">
                  <c:v>0.33247300000000002</c:v>
                </c:pt>
                <c:pt idx="700">
                  <c:v>0.29417599999999999</c:v>
                </c:pt>
                <c:pt idx="701">
                  <c:v>6.6451999999999997E-2</c:v>
                </c:pt>
                <c:pt idx="702">
                  <c:v>0.43737500000000001</c:v>
                </c:pt>
                <c:pt idx="703">
                  <c:v>0.32241199999999998</c:v>
                </c:pt>
                <c:pt idx="704">
                  <c:v>0.24526200000000001</c:v>
                </c:pt>
                <c:pt idx="705">
                  <c:v>0.25742500000000001</c:v>
                </c:pt>
                <c:pt idx="706">
                  <c:v>0.3493</c:v>
                </c:pt>
                <c:pt idx="707">
                  <c:v>0.33641100000000002</c:v>
                </c:pt>
                <c:pt idx="708">
                  <c:v>0.38056499999999999</c:v>
                </c:pt>
                <c:pt idx="709">
                  <c:v>0.304759</c:v>
                </c:pt>
                <c:pt idx="710">
                  <c:v>0.31335600000000002</c:v>
                </c:pt>
                <c:pt idx="711">
                  <c:v>0.284746</c:v>
                </c:pt>
                <c:pt idx="712">
                  <c:v>0.35162300000000002</c:v>
                </c:pt>
                <c:pt idx="713">
                  <c:v>0.325293</c:v>
                </c:pt>
                <c:pt idx="714">
                  <c:v>0.25694899999999998</c:v>
                </c:pt>
                <c:pt idx="715">
                  <c:v>0.37889099999999998</c:v>
                </c:pt>
                <c:pt idx="716">
                  <c:v>0.33400600000000003</c:v>
                </c:pt>
                <c:pt idx="717">
                  <c:v>0.33427400000000002</c:v>
                </c:pt>
                <c:pt idx="718">
                  <c:v>0.34531299999999998</c:v>
                </c:pt>
                <c:pt idx="719">
                  <c:v>0.30133599999999999</c:v>
                </c:pt>
                <c:pt idx="720">
                  <c:v>0.333733</c:v>
                </c:pt>
                <c:pt idx="721">
                  <c:v>0.34455599999999997</c:v>
                </c:pt>
                <c:pt idx="722">
                  <c:v>0.276258</c:v>
                </c:pt>
                <c:pt idx="723">
                  <c:v>0.26513599999999998</c:v>
                </c:pt>
                <c:pt idx="724">
                  <c:v>-4.5166999999999999E-2</c:v>
                </c:pt>
                <c:pt idx="725">
                  <c:v>-1.4869E-2</c:v>
                </c:pt>
                <c:pt idx="726">
                  <c:v>0.30988199999999999</c:v>
                </c:pt>
                <c:pt idx="727">
                  <c:v>0.25455100000000003</c:v>
                </c:pt>
                <c:pt idx="728">
                  <c:v>0.416348</c:v>
                </c:pt>
                <c:pt idx="729">
                  <c:v>0.17419000000000001</c:v>
                </c:pt>
                <c:pt idx="730">
                  <c:v>0.27957900000000002</c:v>
                </c:pt>
                <c:pt idx="731">
                  <c:v>0.376031</c:v>
                </c:pt>
                <c:pt idx="732">
                  <c:v>0.399536</c:v>
                </c:pt>
                <c:pt idx="733">
                  <c:v>0.31003199999999997</c:v>
                </c:pt>
                <c:pt idx="734">
                  <c:v>0.32037500000000002</c:v>
                </c:pt>
                <c:pt idx="735">
                  <c:v>0.35948600000000003</c:v>
                </c:pt>
                <c:pt idx="736">
                  <c:v>0.21018800000000001</c:v>
                </c:pt>
                <c:pt idx="737">
                  <c:v>0.354354</c:v>
                </c:pt>
                <c:pt idx="738">
                  <c:v>0.3039</c:v>
                </c:pt>
                <c:pt idx="739">
                  <c:v>0.29894399999999999</c:v>
                </c:pt>
                <c:pt idx="740">
                  <c:v>4.3666999999999997E-2</c:v>
                </c:pt>
                <c:pt idx="741">
                  <c:v>0.413495</c:v>
                </c:pt>
                <c:pt idx="742">
                  <c:v>0.27271000000000001</c:v>
                </c:pt>
                <c:pt idx="743">
                  <c:v>0.29866399999999999</c:v>
                </c:pt>
                <c:pt idx="744">
                  <c:v>0.26380500000000001</c:v>
                </c:pt>
                <c:pt idx="745">
                  <c:v>0.24496299999999999</c:v>
                </c:pt>
                <c:pt idx="746">
                  <c:v>0.32681500000000002</c:v>
                </c:pt>
                <c:pt idx="747">
                  <c:v>0.327098</c:v>
                </c:pt>
                <c:pt idx="748">
                  <c:v>0.35780600000000001</c:v>
                </c:pt>
                <c:pt idx="749">
                  <c:v>0.31545200000000001</c:v>
                </c:pt>
                <c:pt idx="750">
                  <c:v>0.30743300000000001</c:v>
                </c:pt>
                <c:pt idx="751">
                  <c:v>0.28184700000000001</c:v>
                </c:pt>
                <c:pt idx="752">
                  <c:v>0.20008799999999999</c:v>
                </c:pt>
                <c:pt idx="753">
                  <c:v>0.256886</c:v>
                </c:pt>
                <c:pt idx="754">
                  <c:v>0.30377599999999999</c:v>
                </c:pt>
                <c:pt idx="755">
                  <c:v>0.27925299999999997</c:v>
                </c:pt>
                <c:pt idx="756">
                  <c:v>6.8768999999999997E-2</c:v>
                </c:pt>
                <c:pt idx="757">
                  <c:v>0.35218300000000002</c:v>
                </c:pt>
                <c:pt idx="758">
                  <c:v>5.4990999999999998E-2</c:v>
                </c:pt>
                <c:pt idx="759">
                  <c:v>3.4449E-2</c:v>
                </c:pt>
                <c:pt idx="760">
                  <c:v>0.32792100000000002</c:v>
                </c:pt>
                <c:pt idx="761">
                  <c:v>0.31696800000000003</c:v>
                </c:pt>
                <c:pt idx="762">
                  <c:v>0.15723300000000001</c:v>
                </c:pt>
                <c:pt idx="763">
                  <c:v>0.129442</c:v>
                </c:pt>
                <c:pt idx="764">
                  <c:v>0.26638699999999998</c:v>
                </c:pt>
                <c:pt idx="765">
                  <c:v>0.114315</c:v>
                </c:pt>
                <c:pt idx="766">
                  <c:v>0.30534499999999998</c:v>
                </c:pt>
                <c:pt idx="767">
                  <c:v>0.31696000000000002</c:v>
                </c:pt>
                <c:pt idx="768">
                  <c:v>0.217805</c:v>
                </c:pt>
                <c:pt idx="769">
                  <c:v>0.38760699999999998</c:v>
                </c:pt>
                <c:pt idx="770">
                  <c:v>0.29911599999999999</c:v>
                </c:pt>
                <c:pt idx="771">
                  <c:v>0.32381700000000002</c:v>
                </c:pt>
                <c:pt idx="772">
                  <c:v>0.28088000000000002</c:v>
                </c:pt>
                <c:pt idx="773">
                  <c:v>0.32566400000000001</c:v>
                </c:pt>
                <c:pt idx="774">
                  <c:v>0.32911000000000001</c:v>
                </c:pt>
                <c:pt idx="775">
                  <c:v>0.26398300000000002</c:v>
                </c:pt>
                <c:pt idx="776">
                  <c:v>0.31195200000000001</c:v>
                </c:pt>
                <c:pt idx="777">
                  <c:v>0.275808</c:v>
                </c:pt>
                <c:pt idx="778">
                  <c:v>0.32722099999999998</c:v>
                </c:pt>
                <c:pt idx="779">
                  <c:v>0.27351300000000001</c:v>
                </c:pt>
                <c:pt idx="780">
                  <c:v>0.264461</c:v>
                </c:pt>
                <c:pt idx="781">
                  <c:v>0.296489</c:v>
                </c:pt>
                <c:pt idx="782">
                  <c:v>0.31239099999999997</c:v>
                </c:pt>
                <c:pt idx="783">
                  <c:v>0.33776200000000001</c:v>
                </c:pt>
                <c:pt idx="784">
                  <c:v>0.33901199999999998</c:v>
                </c:pt>
                <c:pt idx="785">
                  <c:v>0.15627099999999999</c:v>
                </c:pt>
                <c:pt idx="786">
                  <c:v>0.20650499999999999</c:v>
                </c:pt>
                <c:pt idx="787">
                  <c:v>0.293985</c:v>
                </c:pt>
                <c:pt idx="788">
                  <c:v>0.28301199999999999</c:v>
                </c:pt>
                <c:pt idx="789">
                  <c:v>0.52616300000000005</c:v>
                </c:pt>
                <c:pt idx="790">
                  <c:v>-7.1692000000000006E-2</c:v>
                </c:pt>
                <c:pt idx="791">
                  <c:v>0.42068899999999998</c:v>
                </c:pt>
                <c:pt idx="792">
                  <c:v>0.21019499999999999</c:v>
                </c:pt>
                <c:pt idx="793">
                  <c:v>0.41304299999999999</c:v>
                </c:pt>
                <c:pt idx="794">
                  <c:v>0.15873499999999999</c:v>
                </c:pt>
                <c:pt idx="795">
                  <c:v>5.1139999999999998E-2</c:v>
                </c:pt>
                <c:pt idx="796">
                  <c:v>0.35654999999999998</c:v>
                </c:pt>
                <c:pt idx="797">
                  <c:v>0.28766700000000001</c:v>
                </c:pt>
                <c:pt idx="798">
                  <c:v>0.29964800000000003</c:v>
                </c:pt>
                <c:pt idx="799">
                  <c:v>7.2349999999999998E-2</c:v>
                </c:pt>
                <c:pt idx="800">
                  <c:v>0.27259100000000003</c:v>
                </c:pt>
                <c:pt idx="801">
                  <c:v>0.27712999999999999</c:v>
                </c:pt>
                <c:pt idx="802">
                  <c:v>0.28754400000000002</c:v>
                </c:pt>
                <c:pt idx="803">
                  <c:v>0.39752300000000002</c:v>
                </c:pt>
                <c:pt idx="804">
                  <c:v>0.27204800000000001</c:v>
                </c:pt>
                <c:pt idx="805">
                  <c:v>0.242646</c:v>
                </c:pt>
                <c:pt idx="806">
                  <c:v>0.25761800000000001</c:v>
                </c:pt>
                <c:pt idx="807">
                  <c:v>0.25950200000000001</c:v>
                </c:pt>
                <c:pt idx="808">
                  <c:v>0.29951699999999998</c:v>
                </c:pt>
                <c:pt idx="809">
                  <c:v>0.245086</c:v>
                </c:pt>
                <c:pt idx="810">
                  <c:v>0.32672299999999999</c:v>
                </c:pt>
                <c:pt idx="811">
                  <c:v>0.27939999999999998</c:v>
                </c:pt>
                <c:pt idx="812">
                  <c:v>0.244925</c:v>
                </c:pt>
                <c:pt idx="813">
                  <c:v>0.29536200000000001</c:v>
                </c:pt>
                <c:pt idx="814">
                  <c:v>0.27469300000000002</c:v>
                </c:pt>
                <c:pt idx="815">
                  <c:v>0.30592399999999997</c:v>
                </c:pt>
                <c:pt idx="816">
                  <c:v>0.321608</c:v>
                </c:pt>
                <c:pt idx="817">
                  <c:v>0.30086200000000002</c:v>
                </c:pt>
                <c:pt idx="818">
                  <c:v>0.31195400000000001</c:v>
                </c:pt>
                <c:pt idx="819">
                  <c:v>0.26624599999999998</c:v>
                </c:pt>
                <c:pt idx="820">
                  <c:v>0.35682999999999998</c:v>
                </c:pt>
                <c:pt idx="821">
                  <c:v>0.35563600000000001</c:v>
                </c:pt>
                <c:pt idx="822">
                  <c:v>0.32780500000000001</c:v>
                </c:pt>
                <c:pt idx="823">
                  <c:v>0.26287100000000002</c:v>
                </c:pt>
                <c:pt idx="824">
                  <c:v>0.19284899999999999</c:v>
                </c:pt>
                <c:pt idx="825">
                  <c:v>5.8250999999999997E-2</c:v>
                </c:pt>
                <c:pt idx="826">
                  <c:v>0.13750100000000001</c:v>
                </c:pt>
                <c:pt idx="827">
                  <c:v>0.27352900000000002</c:v>
                </c:pt>
                <c:pt idx="828">
                  <c:v>-7.0508000000000001E-2</c:v>
                </c:pt>
                <c:pt idx="829">
                  <c:v>-7.3525999999999994E-2</c:v>
                </c:pt>
                <c:pt idx="830">
                  <c:v>-7.0717000000000002E-2</c:v>
                </c:pt>
                <c:pt idx="831">
                  <c:v>0.236541</c:v>
                </c:pt>
                <c:pt idx="832">
                  <c:v>0.26664199999999999</c:v>
                </c:pt>
                <c:pt idx="833">
                  <c:v>0.42535000000000001</c:v>
                </c:pt>
                <c:pt idx="834">
                  <c:v>0.40339000000000003</c:v>
                </c:pt>
                <c:pt idx="835">
                  <c:v>0.44539699999999999</c:v>
                </c:pt>
                <c:pt idx="836">
                  <c:v>0.44850200000000001</c:v>
                </c:pt>
                <c:pt idx="837">
                  <c:v>0.16670099999999999</c:v>
                </c:pt>
                <c:pt idx="838">
                  <c:v>0.30107699999999998</c:v>
                </c:pt>
                <c:pt idx="839">
                  <c:v>0.33294800000000002</c:v>
                </c:pt>
                <c:pt idx="840">
                  <c:v>0.30393700000000001</c:v>
                </c:pt>
                <c:pt idx="841">
                  <c:v>0.23932500000000001</c:v>
                </c:pt>
                <c:pt idx="842">
                  <c:v>0.278478</c:v>
                </c:pt>
                <c:pt idx="843">
                  <c:v>0.450179</c:v>
                </c:pt>
                <c:pt idx="844">
                  <c:v>0.31608700000000001</c:v>
                </c:pt>
                <c:pt idx="845">
                  <c:v>0.248999</c:v>
                </c:pt>
                <c:pt idx="846">
                  <c:v>0.302346</c:v>
                </c:pt>
                <c:pt idx="847">
                  <c:v>0.345771</c:v>
                </c:pt>
                <c:pt idx="848">
                  <c:v>0.29039999999999999</c:v>
                </c:pt>
                <c:pt idx="849">
                  <c:v>0.24965999999999999</c:v>
                </c:pt>
                <c:pt idx="850">
                  <c:v>0.20644399999999999</c:v>
                </c:pt>
                <c:pt idx="851">
                  <c:v>0.324766</c:v>
                </c:pt>
                <c:pt idx="852">
                  <c:v>0.37219200000000002</c:v>
                </c:pt>
                <c:pt idx="853">
                  <c:v>0.23733099999999999</c:v>
                </c:pt>
                <c:pt idx="854">
                  <c:v>0.30170000000000002</c:v>
                </c:pt>
                <c:pt idx="855">
                  <c:v>0.29759600000000003</c:v>
                </c:pt>
                <c:pt idx="856">
                  <c:v>0.14571999999999999</c:v>
                </c:pt>
                <c:pt idx="857">
                  <c:v>0.32425199999999998</c:v>
                </c:pt>
                <c:pt idx="858">
                  <c:v>0.37890699999999999</c:v>
                </c:pt>
                <c:pt idx="859">
                  <c:v>0.347472</c:v>
                </c:pt>
                <c:pt idx="860">
                  <c:v>0.28756700000000002</c:v>
                </c:pt>
                <c:pt idx="861">
                  <c:v>0.36341499999999999</c:v>
                </c:pt>
                <c:pt idx="862">
                  <c:v>-6.4995999999999998E-2</c:v>
                </c:pt>
                <c:pt idx="863">
                  <c:v>0.363987</c:v>
                </c:pt>
                <c:pt idx="864">
                  <c:v>6.1079000000000001E-2</c:v>
                </c:pt>
                <c:pt idx="865">
                  <c:v>6.4889000000000002E-2</c:v>
                </c:pt>
                <c:pt idx="866">
                  <c:v>0.38422699999999999</c:v>
                </c:pt>
                <c:pt idx="867">
                  <c:v>0.36255399999999999</c:v>
                </c:pt>
                <c:pt idx="868">
                  <c:v>0.12695400000000001</c:v>
                </c:pt>
                <c:pt idx="869">
                  <c:v>0.32414100000000001</c:v>
                </c:pt>
                <c:pt idx="870">
                  <c:v>0.46640500000000001</c:v>
                </c:pt>
                <c:pt idx="871">
                  <c:v>0.21273900000000001</c:v>
                </c:pt>
                <c:pt idx="872">
                  <c:v>0.29778500000000002</c:v>
                </c:pt>
                <c:pt idx="873">
                  <c:v>0.39265800000000001</c:v>
                </c:pt>
                <c:pt idx="874">
                  <c:v>0.32487700000000003</c:v>
                </c:pt>
                <c:pt idx="875">
                  <c:v>0.36266799999999999</c:v>
                </c:pt>
                <c:pt idx="876">
                  <c:v>0.22368499999999999</c:v>
                </c:pt>
                <c:pt idx="877">
                  <c:v>0.302956</c:v>
                </c:pt>
                <c:pt idx="878">
                  <c:v>0.49416199999999999</c:v>
                </c:pt>
                <c:pt idx="879">
                  <c:v>0.44249300000000003</c:v>
                </c:pt>
                <c:pt idx="880">
                  <c:v>0.40665400000000002</c:v>
                </c:pt>
                <c:pt idx="881">
                  <c:v>0.32617699999999999</c:v>
                </c:pt>
                <c:pt idx="882">
                  <c:v>0.34734100000000001</c:v>
                </c:pt>
                <c:pt idx="883">
                  <c:v>0.22631699999999999</c:v>
                </c:pt>
                <c:pt idx="884">
                  <c:v>0.204072</c:v>
                </c:pt>
                <c:pt idx="885">
                  <c:v>0.29605100000000001</c:v>
                </c:pt>
                <c:pt idx="886">
                  <c:v>0.32345800000000002</c:v>
                </c:pt>
                <c:pt idx="887">
                  <c:v>0.185976</c:v>
                </c:pt>
                <c:pt idx="888">
                  <c:v>0.13733200000000001</c:v>
                </c:pt>
                <c:pt idx="889">
                  <c:v>0.191306</c:v>
                </c:pt>
                <c:pt idx="890">
                  <c:v>0.28277600000000003</c:v>
                </c:pt>
                <c:pt idx="891">
                  <c:v>0.28282499999999999</c:v>
                </c:pt>
                <c:pt idx="892">
                  <c:v>0.308056</c:v>
                </c:pt>
                <c:pt idx="893">
                  <c:v>0.411827</c:v>
                </c:pt>
                <c:pt idx="894">
                  <c:v>0.30126199999999997</c:v>
                </c:pt>
                <c:pt idx="895">
                  <c:v>0.34059600000000001</c:v>
                </c:pt>
                <c:pt idx="896">
                  <c:v>6.9874000000000006E-2</c:v>
                </c:pt>
                <c:pt idx="897">
                  <c:v>-8.3610000000000004E-2</c:v>
                </c:pt>
                <c:pt idx="898">
                  <c:v>-6.8811999999999998E-2</c:v>
                </c:pt>
                <c:pt idx="899">
                  <c:v>0.44703300000000001</c:v>
                </c:pt>
                <c:pt idx="900">
                  <c:v>0.26099</c:v>
                </c:pt>
                <c:pt idx="901">
                  <c:v>-5.4620000000000002E-2</c:v>
                </c:pt>
                <c:pt idx="902">
                  <c:v>8.4203E-2</c:v>
                </c:pt>
                <c:pt idx="903">
                  <c:v>0.33417000000000002</c:v>
                </c:pt>
                <c:pt idx="904">
                  <c:v>0.351053</c:v>
                </c:pt>
                <c:pt idx="905">
                  <c:v>9.0953999999999993E-2</c:v>
                </c:pt>
                <c:pt idx="906">
                  <c:v>0.32204300000000002</c:v>
                </c:pt>
                <c:pt idx="907">
                  <c:v>0.32036900000000001</c:v>
                </c:pt>
                <c:pt idx="908">
                  <c:v>0.303562</c:v>
                </c:pt>
                <c:pt idx="909">
                  <c:v>0.31584899999999999</c:v>
                </c:pt>
                <c:pt idx="910">
                  <c:v>0.30045500000000003</c:v>
                </c:pt>
                <c:pt idx="911">
                  <c:v>0.32672200000000001</c:v>
                </c:pt>
                <c:pt idx="912">
                  <c:v>0.51788299999999998</c:v>
                </c:pt>
                <c:pt idx="913">
                  <c:v>0.22450100000000001</c:v>
                </c:pt>
                <c:pt idx="914">
                  <c:v>0.37311299999999997</c:v>
                </c:pt>
                <c:pt idx="915">
                  <c:v>0.10151399999999999</c:v>
                </c:pt>
                <c:pt idx="916">
                  <c:v>0.28625899999999999</c:v>
                </c:pt>
                <c:pt idx="917">
                  <c:v>0.176455</c:v>
                </c:pt>
                <c:pt idx="918">
                  <c:v>0.30263200000000001</c:v>
                </c:pt>
                <c:pt idx="919">
                  <c:v>0.26939800000000003</c:v>
                </c:pt>
                <c:pt idx="920">
                  <c:v>0.19020500000000001</c:v>
                </c:pt>
                <c:pt idx="921">
                  <c:v>0.35619600000000001</c:v>
                </c:pt>
                <c:pt idx="922">
                  <c:v>-2.7237999999999998E-2</c:v>
                </c:pt>
                <c:pt idx="923">
                  <c:v>0.21553700000000001</c:v>
                </c:pt>
                <c:pt idx="924">
                  <c:v>0.11778</c:v>
                </c:pt>
                <c:pt idx="925">
                  <c:v>0.30244900000000002</c:v>
                </c:pt>
                <c:pt idx="926">
                  <c:v>5.4140000000000001E-2</c:v>
                </c:pt>
                <c:pt idx="927">
                  <c:v>5.9001999999999999E-2</c:v>
                </c:pt>
                <c:pt idx="928">
                  <c:v>3.0169999999999999E-2</c:v>
                </c:pt>
                <c:pt idx="929">
                  <c:v>-3.3417000000000002E-2</c:v>
                </c:pt>
                <c:pt idx="930">
                  <c:v>-8.5791999999999993E-2</c:v>
                </c:pt>
                <c:pt idx="931">
                  <c:v>0.26006899999999999</c:v>
                </c:pt>
                <c:pt idx="932">
                  <c:v>0.32015300000000002</c:v>
                </c:pt>
                <c:pt idx="933">
                  <c:v>0.14336399999999999</c:v>
                </c:pt>
                <c:pt idx="934">
                  <c:v>0.38559700000000002</c:v>
                </c:pt>
                <c:pt idx="935">
                  <c:v>0.192916</c:v>
                </c:pt>
                <c:pt idx="936">
                  <c:v>0.315523</c:v>
                </c:pt>
                <c:pt idx="937">
                  <c:v>4.8175000000000003E-2</c:v>
                </c:pt>
                <c:pt idx="938">
                  <c:v>-5.6446999999999997E-2</c:v>
                </c:pt>
                <c:pt idx="939">
                  <c:v>0.214584</c:v>
                </c:pt>
                <c:pt idx="940">
                  <c:v>0.15942500000000001</c:v>
                </c:pt>
                <c:pt idx="941">
                  <c:v>-2.5440999999999998E-2</c:v>
                </c:pt>
                <c:pt idx="942">
                  <c:v>-4.6268999999999998E-2</c:v>
                </c:pt>
                <c:pt idx="943">
                  <c:v>0.23272000000000001</c:v>
                </c:pt>
                <c:pt idx="944">
                  <c:v>0.31748100000000001</c:v>
                </c:pt>
                <c:pt idx="945">
                  <c:v>0.36616300000000002</c:v>
                </c:pt>
                <c:pt idx="946">
                  <c:v>0.24751899999999999</c:v>
                </c:pt>
                <c:pt idx="947">
                  <c:v>0.33327600000000002</c:v>
                </c:pt>
                <c:pt idx="948">
                  <c:v>0.27898299999999998</c:v>
                </c:pt>
                <c:pt idx="949">
                  <c:v>0.32236300000000001</c:v>
                </c:pt>
                <c:pt idx="950">
                  <c:v>0.12547700000000001</c:v>
                </c:pt>
                <c:pt idx="951">
                  <c:v>0.30468299999999998</c:v>
                </c:pt>
                <c:pt idx="952">
                  <c:v>0.162499</c:v>
                </c:pt>
                <c:pt idx="953">
                  <c:v>0.28722599999999998</c:v>
                </c:pt>
                <c:pt idx="954">
                  <c:v>0.32156899999999999</c:v>
                </c:pt>
                <c:pt idx="955">
                  <c:v>0.49127599999999999</c:v>
                </c:pt>
                <c:pt idx="956">
                  <c:v>2.5982000000000002E-2</c:v>
                </c:pt>
                <c:pt idx="957">
                  <c:v>0.30552099999999999</c:v>
                </c:pt>
                <c:pt idx="958">
                  <c:v>-5.8855999999999999E-2</c:v>
                </c:pt>
                <c:pt idx="959">
                  <c:v>-8.0005999999999994E-2</c:v>
                </c:pt>
                <c:pt idx="960">
                  <c:v>-6.9028000000000006E-2</c:v>
                </c:pt>
                <c:pt idx="961">
                  <c:v>0.38233</c:v>
                </c:pt>
                <c:pt idx="962">
                  <c:v>7.8543000000000002E-2</c:v>
                </c:pt>
                <c:pt idx="963">
                  <c:v>7.0418999999999995E-2</c:v>
                </c:pt>
                <c:pt idx="964">
                  <c:v>0.35063699999999998</c:v>
                </c:pt>
                <c:pt idx="965">
                  <c:v>0.32005299999999998</c:v>
                </c:pt>
                <c:pt idx="966">
                  <c:v>0.240981</c:v>
                </c:pt>
                <c:pt idx="967">
                  <c:v>0.241426</c:v>
                </c:pt>
                <c:pt idx="968">
                  <c:v>0.39640599999999998</c:v>
                </c:pt>
                <c:pt idx="969">
                  <c:v>0.20860600000000001</c:v>
                </c:pt>
                <c:pt idx="970">
                  <c:v>0.38996500000000001</c:v>
                </c:pt>
                <c:pt idx="971">
                  <c:v>0.46134599999999998</c:v>
                </c:pt>
                <c:pt idx="972">
                  <c:v>0.33358900000000002</c:v>
                </c:pt>
                <c:pt idx="973">
                  <c:v>0.25336500000000001</c:v>
                </c:pt>
                <c:pt idx="974">
                  <c:v>0.413051</c:v>
                </c:pt>
                <c:pt idx="975">
                  <c:v>0.27141999999999999</c:v>
                </c:pt>
                <c:pt idx="976">
                  <c:v>0.26971299999999998</c:v>
                </c:pt>
                <c:pt idx="977">
                  <c:v>0.10968600000000001</c:v>
                </c:pt>
                <c:pt idx="978">
                  <c:v>0.240143</c:v>
                </c:pt>
                <c:pt idx="979">
                  <c:v>0.46965899999999999</c:v>
                </c:pt>
                <c:pt idx="980">
                  <c:v>0.25103900000000001</c:v>
                </c:pt>
                <c:pt idx="981">
                  <c:v>0.35689900000000002</c:v>
                </c:pt>
                <c:pt idx="982">
                  <c:v>4.6627000000000002E-2</c:v>
                </c:pt>
                <c:pt idx="983">
                  <c:v>0.51175599999999999</c:v>
                </c:pt>
                <c:pt idx="984">
                  <c:v>0.39087300000000003</c:v>
                </c:pt>
                <c:pt idx="985">
                  <c:v>-7.8868999999999995E-2</c:v>
                </c:pt>
                <c:pt idx="986">
                  <c:v>0.24090500000000001</c:v>
                </c:pt>
                <c:pt idx="987">
                  <c:v>-7.2886999999999993E-2</c:v>
                </c:pt>
                <c:pt idx="988">
                  <c:v>0.52102499999999996</c:v>
                </c:pt>
                <c:pt idx="989">
                  <c:v>0.29583799999999999</c:v>
                </c:pt>
                <c:pt idx="990">
                  <c:v>0.137104</c:v>
                </c:pt>
                <c:pt idx="991">
                  <c:v>0.18071300000000001</c:v>
                </c:pt>
                <c:pt idx="992">
                  <c:v>0.21715999999999999</c:v>
                </c:pt>
                <c:pt idx="993">
                  <c:v>0.11089400000000001</c:v>
                </c:pt>
                <c:pt idx="994">
                  <c:v>0.25040899999999999</c:v>
                </c:pt>
                <c:pt idx="995">
                  <c:v>0.26728499999999999</c:v>
                </c:pt>
                <c:pt idx="996">
                  <c:v>0.29040899999999997</c:v>
                </c:pt>
                <c:pt idx="997">
                  <c:v>0.46264300000000003</c:v>
                </c:pt>
                <c:pt idx="998">
                  <c:v>0.35422399999999998</c:v>
                </c:pt>
                <c:pt idx="999">
                  <c:v>0.111943</c:v>
                </c:pt>
                <c:pt idx="1000">
                  <c:v>0.34615699999999999</c:v>
                </c:pt>
                <c:pt idx="1001">
                  <c:v>0.30408000000000002</c:v>
                </c:pt>
                <c:pt idx="1002">
                  <c:v>0.169678</c:v>
                </c:pt>
                <c:pt idx="1003">
                  <c:v>0.13119900000000001</c:v>
                </c:pt>
                <c:pt idx="1004">
                  <c:v>0.17397599999999999</c:v>
                </c:pt>
                <c:pt idx="1005">
                  <c:v>0.35103299999999998</c:v>
                </c:pt>
                <c:pt idx="1006">
                  <c:v>9.7085000000000005E-2</c:v>
                </c:pt>
                <c:pt idx="1007">
                  <c:v>8.6848999999999996E-2</c:v>
                </c:pt>
                <c:pt idx="1008">
                  <c:v>0.19484199999999999</c:v>
                </c:pt>
                <c:pt idx="1009">
                  <c:v>6.3919000000000004E-2</c:v>
                </c:pt>
                <c:pt idx="1010">
                  <c:v>0.37767099999999998</c:v>
                </c:pt>
                <c:pt idx="1011">
                  <c:v>-1.4929E-2</c:v>
                </c:pt>
                <c:pt idx="1012">
                  <c:v>2.4459000000000002E-2</c:v>
                </c:pt>
                <c:pt idx="1013">
                  <c:v>0.50887099999999996</c:v>
                </c:pt>
                <c:pt idx="1014">
                  <c:v>0.34892699999999999</c:v>
                </c:pt>
                <c:pt idx="1015">
                  <c:v>7.0484000000000005E-2</c:v>
                </c:pt>
                <c:pt idx="1016">
                  <c:v>4.7718000000000003E-2</c:v>
                </c:pt>
                <c:pt idx="1017">
                  <c:v>0.43365100000000001</c:v>
                </c:pt>
                <c:pt idx="1018">
                  <c:v>0.15923300000000001</c:v>
                </c:pt>
                <c:pt idx="1019">
                  <c:v>9.4184000000000004E-2</c:v>
                </c:pt>
                <c:pt idx="1020">
                  <c:v>0.304367</c:v>
                </c:pt>
                <c:pt idx="1021">
                  <c:v>0.33119700000000002</c:v>
                </c:pt>
                <c:pt idx="1022">
                  <c:v>0.275509</c:v>
                </c:pt>
                <c:pt idx="1023">
                  <c:v>0.29145500000000002</c:v>
                </c:pt>
                <c:pt idx="1024">
                  <c:v>0.292713</c:v>
                </c:pt>
                <c:pt idx="1025">
                  <c:v>0.42135499999999998</c:v>
                </c:pt>
                <c:pt idx="1026">
                  <c:v>0.35893700000000001</c:v>
                </c:pt>
                <c:pt idx="1027">
                  <c:v>0.17002999999999999</c:v>
                </c:pt>
                <c:pt idx="1028">
                  <c:v>0.26988800000000002</c:v>
                </c:pt>
                <c:pt idx="1029">
                  <c:v>0.116788</c:v>
                </c:pt>
                <c:pt idx="1030">
                  <c:v>0.23044300000000001</c:v>
                </c:pt>
                <c:pt idx="1031">
                  <c:v>0.52043300000000003</c:v>
                </c:pt>
                <c:pt idx="1032">
                  <c:v>0.239563</c:v>
                </c:pt>
                <c:pt idx="1033">
                  <c:v>5.4931000000000001E-2</c:v>
                </c:pt>
                <c:pt idx="1034">
                  <c:v>4.0745000000000003E-2</c:v>
                </c:pt>
                <c:pt idx="1035">
                  <c:v>0.21354899999999999</c:v>
                </c:pt>
                <c:pt idx="1036">
                  <c:v>0.15065400000000001</c:v>
                </c:pt>
                <c:pt idx="1037">
                  <c:v>0.118728</c:v>
                </c:pt>
                <c:pt idx="1038">
                  <c:v>0.25858799999999998</c:v>
                </c:pt>
                <c:pt idx="1039">
                  <c:v>0.36405799999999999</c:v>
                </c:pt>
                <c:pt idx="1040">
                  <c:v>0.33319500000000002</c:v>
                </c:pt>
                <c:pt idx="1041">
                  <c:v>0.22547200000000001</c:v>
                </c:pt>
                <c:pt idx="1042">
                  <c:v>0.21531600000000001</c:v>
                </c:pt>
                <c:pt idx="1043">
                  <c:v>0.16066800000000001</c:v>
                </c:pt>
                <c:pt idx="1044">
                  <c:v>0.17522399999999999</c:v>
                </c:pt>
                <c:pt idx="1045">
                  <c:v>0.37278800000000001</c:v>
                </c:pt>
                <c:pt idx="1046">
                  <c:v>0.291265</c:v>
                </c:pt>
                <c:pt idx="1047">
                  <c:v>0.273706</c:v>
                </c:pt>
                <c:pt idx="1048">
                  <c:v>8.3077999999999999E-2</c:v>
                </c:pt>
                <c:pt idx="1049">
                  <c:v>0.47029500000000002</c:v>
                </c:pt>
                <c:pt idx="1050">
                  <c:v>0.33260699999999999</c:v>
                </c:pt>
                <c:pt idx="1051">
                  <c:v>0.33034599999999997</c:v>
                </c:pt>
                <c:pt idx="1052">
                  <c:v>0.10173599999999999</c:v>
                </c:pt>
                <c:pt idx="1053">
                  <c:v>0.42703799999999997</c:v>
                </c:pt>
                <c:pt idx="1054">
                  <c:v>0.464528</c:v>
                </c:pt>
                <c:pt idx="1055">
                  <c:v>-2.3646E-2</c:v>
                </c:pt>
                <c:pt idx="1056">
                  <c:v>-6.8061999999999998E-2</c:v>
                </c:pt>
                <c:pt idx="1057">
                  <c:v>0.48830699999999999</c:v>
                </c:pt>
                <c:pt idx="1058">
                  <c:v>0.186888</c:v>
                </c:pt>
                <c:pt idx="1059">
                  <c:v>6.9993E-2</c:v>
                </c:pt>
                <c:pt idx="1060">
                  <c:v>0.40473199999999998</c:v>
                </c:pt>
                <c:pt idx="1061">
                  <c:v>0.14440900000000001</c:v>
                </c:pt>
                <c:pt idx="1062">
                  <c:v>0.34482600000000002</c:v>
                </c:pt>
                <c:pt idx="1063">
                  <c:v>0.486848</c:v>
                </c:pt>
                <c:pt idx="1064">
                  <c:v>0.31242700000000001</c:v>
                </c:pt>
                <c:pt idx="1065">
                  <c:v>0.15708</c:v>
                </c:pt>
                <c:pt idx="1066">
                  <c:v>0.26433699999999999</c:v>
                </c:pt>
                <c:pt idx="1067">
                  <c:v>0.29121000000000002</c:v>
                </c:pt>
                <c:pt idx="1068">
                  <c:v>0.28581899999999999</c:v>
                </c:pt>
                <c:pt idx="1069">
                  <c:v>0.166292</c:v>
                </c:pt>
                <c:pt idx="1070">
                  <c:v>0.237786</c:v>
                </c:pt>
                <c:pt idx="1071">
                  <c:v>0.46135199999999998</c:v>
                </c:pt>
                <c:pt idx="1072">
                  <c:v>0.46617599999999998</c:v>
                </c:pt>
                <c:pt idx="1073">
                  <c:v>0.164604</c:v>
                </c:pt>
                <c:pt idx="1074">
                  <c:v>0.193076</c:v>
                </c:pt>
                <c:pt idx="1075">
                  <c:v>0.27100099999999999</c:v>
                </c:pt>
                <c:pt idx="1076">
                  <c:v>0.29658099999999998</c:v>
                </c:pt>
                <c:pt idx="1077">
                  <c:v>0.24729799999999999</c:v>
                </c:pt>
                <c:pt idx="1078">
                  <c:v>0.300506</c:v>
                </c:pt>
                <c:pt idx="1079">
                  <c:v>0.26577600000000001</c:v>
                </c:pt>
                <c:pt idx="1080">
                  <c:v>0.216088</c:v>
                </c:pt>
                <c:pt idx="1081">
                  <c:v>-7.9306000000000001E-2</c:v>
                </c:pt>
                <c:pt idx="1082">
                  <c:v>6.0812999999999999E-2</c:v>
                </c:pt>
                <c:pt idx="1083">
                  <c:v>0.135375</c:v>
                </c:pt>
                <c:pt idx="1084">
                  <c:v>0.16381599999999999</c:v>
                </c:pt>
                <c:pt idx="1085">
                  <c:v>0.37885600000000003</c:v>
                </c:pt>
                <c:pt idx="1086">
                  <c:v>0.112776</c:v>
                </c:pt>
                <c:pt idx="1087">
                  <c:v>0.15304400000000001</c:v>
                </c:pt>
                <c:pt idx="1088">
                  <c:v>0.23494300000000001</c:v>
                </c:pt>
                <c:pt idx="1089">
                  <c:v>0.215279</c:v>
                </c:pt>
                <c:pt idx="1090">
                  <c:v>0.308284</c:v>
                </c:pt>
                <c:pt idx="1091">
                  <c:v>0.20814099999999999</c:v>
                </c:pt>
                <c:pt idx="1092">
                  <c:v>-2.294E-3</c:v>
                </c:pt>
                <c:pt idx="1093">
                  <c:v>0.29504900000000001</c:v>
                </c:pt>
                <c:pt idx="1094">
                  <c:v>0.26982099999999998</c:v>
                </c:pt>
                <c:pt idx="1095">
                  <c:v>6.9930000000000006E-2</c:v>
                </c:pt>
                <c:pt idx="1096">
                  <c:v>0.38752999999999999</c:v>
                </c:pt>
                <c:pt idx="1097">
                  <c:v>0.49161500000000002</c:v>
                </c:pt>
                <c:pt idx="1098">
                  <c:v>0.36283599999999999</c:v>
                </c:pt>
                <c:pt idx="1099">
                  <c:v>6.0637999999999997E-2</c:v>
                </c:pt>
                <c:pt idx="1100">
                  <c:v>0.32778099999999999</c:v>
                </c:pt>
                <c:pt idx="1101">
                  <c:v>0.122326</c:v>
                </c:pt>
                <c:pt idx="1102">
                  <c:v>0.26234400000000002</c:v>
                </c:pt>
                <c:pt idx="1103">
                  <c:v>7.0651000000000005E-2</c:v>
                </c:pt>
                <c:pt idx="1104">
                  <c:v>7.2084999999999996E-2</c:v>
                </c:pt>
                <c:pt idx="1105">
                  <c:v>-2.8568E-2</c:v>
                </c:pt>
                <c:pt idx="1106">
                  <c:v>3.9456999999999999E-2</c:v>
                </c:pt>
                <c:pt idx="1107">
                  <c:v>0.162684</c:v>
                </c:pt>
                <c:pt idx="1108">
                  <c:v>7.6236999999999999E-2</c:v>
                </c:pt>
                <c:pt idx="1109">
                  <c:v>0.27063399999999999</c:v>
                </c:pt>
                <c:pt idx="1110">
                  <c:v>0.13814499999999999</c:v>
                </c:pt>
                <c:pt idx="1111">
                  <c:v>0.31231999999999999</c:v>
                </c:pt>
                <c:pt idx="1112">
                  <c:v>0.329793</c:v>
                </c:pt>
                <c:pt idx="1113">
                  <c:v>0.207042</c:v>
                </c:pt>
                <c:pt idx="1114">
                  <c:v>0.30231599999999997</c:v>
                </c:pt>
                <c:pt idx="1115">
                  <c:v>0.50546500000000005</c:v>
                </c:pt>
                <c:pt idx="1116">
                  <c:v>0.31777699999999998</c:v>
                </c:pt>
                <c:pt idx="1117">
                  <c:v>0.24318300000000001</c:v>
                </c:pt>
                <c:pt idx="1118">
                  <c:v>0.40874700000000003</c:v>
                </c:pt>
                <c:pt idx="1119">
                  <c:v>0.355711</c:v>
                </c:pt>
                <c:pt idx="1120">
                  <c:v>7.1687000000000001E-2</c:v>
                </c:pt>
                <c:pt idx="1121">
                  <c:v>0.24601000000000001</c:v>
                </c:pt>
                <c:pt idx="1122">
                  <c:v>0.27207599999999998</c:v>
                </c:pt>
                <c:pt idx="1123">
                  <c:v>7.4092000000000005E-2</c:v>
                </c:pt>
                <c:pt idx="1124">
                  <c:v>-7.9787999999999998E-2</c:v>
                </c:pt>
                <c:pt idx="1125">
                  <c:v>3.5042999999999998E-2</c:v>
                </c:pt>
                <c:pt idx="1126">
                  <c:v>-7.9511999999999999E-2</c:v>
                </c:pt>
                <c:pt idx="1127">
                  <c:v>-7.2803999999999994E-2</c:v>
                </c:pt>
                <c:pt idx="1128">
                  <c:v>0.25218400000000002</c:v>
                </c:pt>
                <c:pt idx="1129">
                  <c:v>0.25042399999999998</c:v>
                </c:pt>
                <c:pt idx="1130">
                  <c:v>0.33761400000000003</c:v>
                </c:pt>
                <c:pt idx="1131">
                  <c:v>0.236847</c:v>
                </c:pt>
                <c:pt idx="1132">
                  <c:v>0.16467300000000001</c:v>
                </c:pt>
                <c:pt idx="1133">
                  <c:v>0.322357</c:v>
                </c:pt>
                <c:pt idx="1134">
                  <c:v>0.29569800000000002</c:v>
                </c:pt>
                <c:pt idx="1135">
                  <c:v>0.23904400000000001</c:v>
                </c:pt>
                <c:pt idx="1136">
                  <c:v>0.29688100000000001</c:v>
                </c:pt>
                <c:pt idx="1137">
                  <c:v>0.33879199999999998</c:v>
                </c:pt>
                <c:pt idx="1138">
                  <c:v>0.38171100000000002</c:v>
                </c:pt>
                <c:pt idx="1139">
                  <c:v>0.16889100000000001</c:v>
                </c:pt>
                <c:pt idx="1140">
                  <c:v>0.18193699999999999</c:v>
                </c:pt>
                <c:pt idx="1141">
                  <c:v>0.200436</c:v>
                </c:pt>
                <c:pt idx="1142">
                  <c:v>0.25972600000000001</c:v>
                </c:pt>
                <c:pt idx="1143">
                  <c:v>0.23913400000000001</c:v>
                </c:pt>
                <c:pt idx="1144">
                  <c:v>0.27812100000000001</c:v>
                </c:pt>
                <c:pt idx="1145">
                  <c:v>0.27969500000000003</c:v>
                </c:pt>
                <c:pt idx="1146">
                  <c:v>0.26628600000000002</c:v>
                </c:pt>
                <c:pt idx="1147">
                  <c:v>0.46283999999999997</c:v>
                </c:pt>
                <c:pt idx="1148">
                  <c:v>0.164211</c:v>
                </c:pt>
                <c:pt idx="1149">
                  <c:v>7.6340000000000005E-2</c:v>
                </c:pt>
                <c:pt idx="1150">
                  <c:v>0.19944700000000001</c:v>
                </c:pt>
                <c:pt idx="1151">
                  <c:v>0.12812299999999999</c:v>
                </c:pt>
                <c:pt idx="1152">
                  <c:v>0.15546199999999999</c:v>
                </c:pt>
                <c:pt idx="1153">
                  <c:v>0.30954199999999998</c:v>
                </c:pt>
                <c:pt idx="1154">
                  <c:v>0.12325899999999999</c:v>
                </c:pt>
                <c:pt idx="1155">
                  <c:v>0.293404</c:v>
                </c:pt>
                <c:pt idx="1156">
                  <c:v>0.28811100000000001</c:v>
                </c:pt>
                <c:pt idx="1157">
                  <c:v>0.29763600000000001</c:v>
                </c:pt>
                <c:pt idx="1158">
                  <c:v>0.181674</c:v>
                </c:pt>
                <c:pt idx="1159">
                  <c:v>0.34376099999999998</c:v>
                </c:pt>
                <c:pt idx="1160">
                  <c:v>0.48290100000000002</c:v>
                </c:pt>
                <c:pt idx="1161">
                  <c:v>0.16497100000000001</c:v>
                </c:pt>
                <c:pt idx="1162">
                  <c:v>0.173405</c:v>
                </c:pt>
                <c:pt idx="1163">
                  <c:v>0.30214600000000003</c:v>
                </c:pt>
                <c:pt idx="1164">
                  <c:v>0.30918000000000001</c:v>
                </c:pt>
                <c:pt idx="1165">
                  <c:v>0.30555900000000003</c:v>
                </c:pt>
                <c:pt idx="1166">
                  <c:v>0.254382</c:v>
                </c:pt>
                <c:pt idx="1167">
                  <c:v>0.48108400000000001</c:v>
                </c:pt>
                <c:pt idx="1168">
                  <c:v>0.425682</c:v>
                </c:pt>
                <c:pt idx="1169">
                  <c:v>0.493172</c:v>
                </c:pt>
                <c:pt idx="1170">
                  <c:v>0.26345499999999999</c:v>
                </c:pt>
                <c:pt idx="1171">
                  <c:v>0.32778800000000002</c:v>
                </c:pt>
                <c:pt idx="1172">
                  <c:v>0.40115899999999999</c:v>
                </c:pt>
                <c:pt idx="1173">
                  <c:v>0.35173300000000002</c:v>
                </c:pt>
                <c:pt idx="1174">
                  <c:v>0.383295</c:v>
                </c:pt>
                <c:pt idx="1175">
                  <c:v>7.9977999999999994E-2</c:v>
                </c:pt>
                <c:pt idx="1176">
                  <c:v>0.32283499999999998</c:v>
                </c:pt>
                <c:pt idx="1177">
                  <c:v>0.40778199999999998</c:v>
                </c:pt>
                <c:pt idx="1178">
                  <c:v>0.41154800000000002</c:v>
                </c:pt>
                <c:pt idx="1179">
                  <c:v>0.30471999999999999</c:v>
                </c:pt>
                <c:pt idx="1180">
                  <c:v>0.16445100000000001</c:v>
                </c:pt>
                <c:pt idx="1181">
                  <c:v>0.362923</c:v>
                </c:pt>
                <c:pt idx="1182">
                  <c:v>0.33894800000000003</c:v>
                </c:pt>
                <c:pt idx="1183">
                  <c:v>0.286937</c:v>
                </c:pt>
                <c:pt idx="1184">
                  <c:v>0.46197500000000002</c:v>
                </c:pt>
                <c:pt idx="1185">
                  <c:v>0.215837</c:v>
                </c:pt>
                <c:pt idx="1186">
                  <c:v>0.253994</c:v>
                </c:pt>
                <c:pt idx="1187">
                  <c:v>0.31705299999999997</c:v>
                </c:pt>
                <c:pt idx="1188">
                  <c:v>0.43969399999999997</c:v>
                </c:pt>
                <c:pt idx="1189">
                  <c:v>0.50090100000000004</c:v>
                </c:pt>
                <c:pt idx="1190">
                  <c:v>0.52896500000000002</c:v>
                </c:pt>
                <c:pt idx="1191">
                  <c:v>0.48410199999999998</c:v>
                </c:pt>
                <c:pt idx="1192">
                  <c:v>0.41639399999999999</c:v>
                </c:pt>
                <c:pt idx="1193">
                  <c:v>0.42941099999999999</c:v>
                </c:pt>
                <c:pt idx="1194">
                  <c:v>8.8829000000000005E-2</c:v>
                </c:pt>
                <c:pt idx="1195">
                  <c:v>0.120764</c:v>
                </c:pt>
                <c:pt idx="1196">
                  <c:v>0.17417099999999999</c:v>
                </c:pt>
                <c:pt idx="1197">
                  <c:v>0.155894</c:v>
                </c:pt>
                <c:pt idx="1198">
                  <c:v>0.26280799999999999</c:v>
                </c:pt>
                <c:pt idx="1199">
                  <c:v>0.36922899999999997</c:v>
                </c:pt>
                <c:pt idx="1200">
                  <c:v>0.384023</c:v>
                </c:pt>
                <c:pt idx="1201">
                  <c:v>0.28280899999999998</c:v>
                </c:pt>
                <c:pt idx="1202">
                  <c:v>0.290549</c:v>
                </c:pt>
                <c:pt idx="1203">
                  <c:v>0.49556800000000001</c:v>
                </c:pt>
                <c:pt idx="1204">
                  <c:v>0.43228800000000001</c:v>
                </c:pt>
                <c:pt idx="1205">
                  <c:v>3.4289E-2</c:v>
                </c:pt>
                <c:pt idx="1206">
                  <c:v>7.7850000000000003E-2</c:v>
                </c:pt>
                <c:pt idx="1207">
                  <c:v>6.0585E-2</c:v>
                </c:pt>
                <c:pt idx="1208">
                  <c:v>0.124236</c:v>
                </c:pt>
                <c:pt idx="1209">
                  <c:v>0.15712200000000001</c:v>
                </c:pt>
                <c:pt idx="1210">
                  <c:v>0.51464900000000002</c:v>
                </c:pt>
                <c:pt idx="1211">
                  <c:v>0.38922800000000002</c:v>
                </c:pt>
                <c:pt idx="1212">
                  <c:v>0.118854</c:v>
                </c:pt>
                <c:pt idx="1213">
                  <c:v>0.31743199999999999</c:v>
                </c:pt>
                <c:pt idx="1214">
                  <c:v>0.34332400000000002</c:v>
                </c:pt>
                <c:pt idx="1215">
                  <c:v>0.458399</c:v>
                </c:pt>
                <c:pt idx="1216">
                  <c:v>0.28846899999999998</c:v>
                </c:pt>
                <c:pt idx="1217">
                  <c:v>0.32573099999999999</c:v>
                </c:pt>
                <c:pt idx="1218">
                  <c:v>-2.2648999999999999E-2</c:v>
                </c:pt>
                <c:pt idx="1219">
                  <c:v>7.0995000000000003E-2</c:v>
                </c:pt>
                <c:pt idx="1220">
                  <c:v>0.25053999999999998</c:v>
                </c:pt>
                <c:pt idx="1221">
                  <c:v>4.9681999999999997E-2</c:v>
                </c:pt>
                <c:pt idx="1222">
                  <c:v>0.16786400000000001</c:v>
                </c:pt>
                <c:pt idx="1223">
                  <c:v>0.39286199999999999</c:v>
                </c:pt>
                <c:pt idx="1224">
                  <c:v>0.34352300000000002</c:v>
                </c:pt>
                <c:pt idx="1225">
                  <c:v>0.33502900000000002</c:v>
                </c:pt>
                <c:pt idx="1226">
                  <c:v>0.37762200000000001</c:v>
                </c:pt>
                <c:pt idx="1227">
                  <c:v>0.33662999999999998</c:v>
                </c:pt>
                <c:pt idx="1228">
                  <c:v>0.34089700000000001</c:v>
                </c:pt>
                <c:pt idx="1229">
                  <c:v>0.146927</c:v>
                </c:pt>
                <c:pt idx="1230">
                  <c:v>0.33385900000000002</c:v>
                </c:pt>
                <c:pt idx="1231">
                  <c:v>0.1079</c:v>
                </c:pt>
                <c:pt idx="1232">
                  <c:v>0.17623800000000001</c:v>
                </c:pt>
                <c:pt idx="1233">
                  <c:v>0.32798699999999997</c:v>
                </c:pt>
                <c:pt idx="1234">
                  <c:v>0.38784600000000002</c:v>
                </c:pt>
                <c:pt idx="1235">
                  <c:v>0.11805300000000001</c:v>
                </c:pt>
                <c:pt idx="1236">
                  <c:v>0.30195899999999998</c:v>
                </c:pt>
                <c:pt idx="1237">
                  <c:v>0.54165099999999999</c:v>
                </c:pt>
                <c:pt idx="1238">
                  <c:v>0.20570099999999999</c:v>
                </c:pt>
                <c:pt idx="1239">
                  <c:v>0.45486500000000002</c:v>
                </c:pt>
                <c:pt idx="1240">
                  <c:v>0.153082</c:v>
                </c:pt>
                <c:pt idx="1241">
                  <c:v>0.18162200000000001</c:v>
                </c:pt>
                <c:pt idx="1242">
                  <c:v>0.31178099999999997</c:v>
                </c:pt>
                <c:pt idx="1243">
                  <c:v>0.48579800000000001</c:v>
                </c:pt>
                <c:pt idx="1244">
                  <c:v>-3.7386999999999997E-2</c:v>
                </c:pt>
              </c:numCache>
            </c:numRef>
          </c:xVal>
          <c:yVal>
            <c:numRef>
              <c:f>Sheet1!$K$2:$K$1246</c:f>
              <c:numCache>
                <c:formatCode>0.00</c:formatCode>
                <c:ptCount val="1245"/>
                <c:pt idx="0">
                  <c:v>21.699400000000001</c:v>
                </c:pt>
                <c:pt idx="1">
                  <c:v>24.0928</c:v>
                </c:pt>
                <c:pt idx="2">
                  <c:v>21.561299999999999</c:v>
                </c:pt>
                <c:pt idx="3">
                  <c:v>21.222300000000001</c:v>
                </c:pt>
                <c:pt idx="4">
                  <c:v>22.302199999999999</c:v>
                </c:pt>
                <c:pt idx="5">
                  <c:v>22.9419</c:v>
                </c:pt>
                <c:pt idx="6">
                  <c:v>25.552600000000002</c:v>
                </c:pt>
                <c:pt idx="7">
                  <c:v>21.485700000000001</c:v>
                </c:pt>
                <c:pt idx="8">
                  <c:v>21.080100000000002</c:v>
                </c:pt>
                <c:pt idx="9">
                  <c:v>23.252099999999999</c:v>
                </c:pt>
                <c:pt idx="10">
                  <c:v>22.075399999999998</c:v>
                </c:pt>
                <c:pt idx="11">
                  <c:v>22.012</c:v>
                </c:pt>
                <c:pt idx="12">
                  <c:v>22.285499999999999</c:v>
                </c:pt>
                <c:pt idx="13">
                  <c:v>21.970600000000001</c:v>
                </c:pt>
                <c:pt idx="14">
                  <c:v>27.015799999999999</c:v>
                </c:pt>
                <c:pt idx="15">
                  <c:v>26.3278</c:v>
                </c:pt>
                <c:pt idx="16">
                  <c:v>21.505299999999998</c:v>
                </c:pt>
                <c:pt idx="17">
                  <c:v>23.208100000000002</c:v>
                </c:pt>
                <c:pt idx="18">
                  <c:v>22.7865</c:v>
                </c:pt>
                <c:pt idx="19">
                  <c:v>21.891999999999999</c:v>
                </c:pt>
                <c:pt idx="20">
                  <c:v>21.982600000000001</c:v>
                </c:pt>
                <c:pt idx="21">
                  <c:v>22.077999999999999</c:v>
                </c:pt>
                <c:pt idx="22">
                  <c:v>23.833100000000002</c:v>
                </c:pt>
                <c:pt idx="23">
                  <c:v>23.3993</c:v>
                </c:pt>
                <c:pt idx="24">
                  <c:v>22.348800000000001</c:v>
                </c:pt>
                <c:pt idx="25">
                  <c:v>22.173300000000001</c:v>
                </c:pt>
                <c:pt idx="26">
                  <c:v>22.6556</c:v>
                </c:pt>
                <c:pt idx="27">
                  <c:v>23.437999999999999</c:v>
                </c:pt>
                <c:pt idx="28">
                  <c:v>24.042400000000001</c:v>
                </c:pt>
                <c:pt idx="29">
                  <c:v>22.5946</c:v>
                </c:pt>
                <c:pt idx="30">
                  <c:v>22.019400000000001</c:v>
                </c:pt>
                <c:pt idx="31">
                  <c:v>22.338899999999999</c:v>
                </c:pt>
                <c:pt idx="32">
                  <c:v>22.514299999999999</c:v>
                </c:pt>
                <c:pt idx="33">
                  <c:v>23.311900000000001</c:v>
                </c:pt>
                <c:pt idx="34">
                  <c:v>23.08</c:v>
                </c:pt>
                <c:pt idx="35">
                  <c:v>22.873799999999999</c:v>
                </c:pt>
                <c:pt idx="36">
                  <c:v>23.372499999999999</c:v>
                </c:pt>
                <c:pt idx="37">
                  <c:v>23.7437</c:v>
                </c:pt>
                <c:pt idx="38">
                  <c:v>22.092700000000001</c:v>
                </c:pt>
                <c:pt idx="39">
                  <c:v>22.861799999999999</c:v>
                </c:pt>
                <c:pt idx="40">
                  <c:v>24.131399999999999</c:v>
                </c:pt>
                <c:pt idx="41">
                  <c:v>23.1937</c:v>
                </c:pt>
                <c:pt idx="42">
                  <c:v>23.718</c:v>
                </c:pt>
                <c:pt idx="43">
                  <c:v>23.1843</c:v>
                </c:pt>
                <c:pt idx="44">
                  <c:v>22.0488</c:v>
                </c:pt>
                <c:pt idx="45">
                  <c:v>23.531400000000001</c:v>
                </c:pt>
                <c:pt idx="46">
                  <c:v>23.0289</c:v>
                </c:pt>
                <c:pt idx="47">
                  <c:v>22.5044</c:v>
                </c:pt>
                <c:pt idx="48">
                  <c:v>22.567799999999998</c:v>
                </c:pt>
                <c:pt idx="49">
                  <c:v>23.290400000000002</c:v>
                </c:pt>
                <c:pt idx="50">
                  <c:v>24.996500000000001</c:v>
                </c:pt>
                <c:pt idx="51">
                  <c:v>23.319500000000001</c:v>
                </c:pt>
                <c:pt idx="52">
                  <c:v>22.5166</c:v>
                </c:pt>
                <c:pt idx="53">
                  <c:v>22.674700000000001</c:v>
                </c:pt>
                <c:pt idx="54">
                  <c:v>23.741599999999998</c:v>
                </c:pt>
                <c:pt idx="55">
                  <c:v>23.1965</c:v>
                </c:pt>
                <c:pt idx="56">
                  <c:v>22.441500000000001</c:v>
                </c:pt>
                <c:pt idx="57">
                  <c:v>23.2136</c:v>
                </c:pt>
                <c:pt idx="58">
                  <c:v>23.6264</c:v>
                </c:pt>
                <c:pt idx="59">
                  <c:v>22.7745</c:v>
                </c:pt>
                <c:pt idx="60">
                  <c:v>23.748999999999999</c:v>
                </c:pt>
                <c:pt idx="61">
                  <c:v>22.7743</c:v>
                </c:pt>
                <c:pt idx="62">
                  <c:v>22.241599999999998</c:v>
                </c:pt>
                <c:pt idx="63">
                  <c:v>24.705400000000001</c:v>
                </c:pt>
                <c:pt idx="64">
                  <c:v>22.771999999999998</c:v>
                </c:pt>
                <c:pt idx="65">
                  <c:v>22.4315</c:v>
                </c:pt>
                <c:pt idx="66">
                  <c:v>22.8277</c:v>
                </c:pt>
                <c:pt idx="67">
                  <c:v>23.513100000000001</c:v>
                </c:pt>
                <c:pt idx="68">
                  <c:v>22.5853</c:v>
                </c:pt>
                <c:pt idx="69">
                  <c:v>22.670500000000001</c:v>
                </c:pt>
                <c:pt idx="70">
                  <c:v>23.211099999999998</c:v>
                </c:pt>
                <c:pt idx="71">
                  <c:v>22.922899999999998</c:v>
                </c:pt>
                <c:pt idx="72">
                  <c:v>22.9834</c:v>
                </c:pt>
                <c:pt idx="73">
                  <c:v>24.2866</c:v>
                </c:pt>
                <c:pt idx="74">
                  <c:v>24.7866</c:v>
                </c:pt>
                <c:pt idx="75">
                  <c:v>23.182099999999998</c:v>
                </c:pt>
                <c:pt idx="76">
                  <c:v>23.6767</c:v>
                </c:pt>
                <c:pt idx="77">
                  <c:v>23.4984</c:v>
                </c:pt>
                <c:pt idx="78">
                  <c:v>22.541599999999999</c:v>
                </c:pt>
                <c:pt idx="79">
                  <c:v>23.821200000000001</c:v>
                </c:pt>
                <c:pt idx="80">
                  <c:v>22.833100000000002</c:v>
                </c:pt>
                <c:pt idx="81">
                  <c:v>23.150500000000001</c:v>
                </c:pt>
                <c:pt idx="82">
                  <c:v>22.7362</c:v>
                </c:pt>
                <c:pt idx="83">
                  <c:v>23.027000000000001</c:v>
                </c:pt>
                <c:pt idx="84">
                  <c:v>23.3005</c:v>
                </c:pt>
                <c:pt idx="85">
                  <c:v>23.777999999999999</c:v>
                </c:pt>
                <c:pt idx="86">
                  <c:v>23.377199999999998</c:v>
                </c:pt>
                <c:pt idx="87">
                  <c:v>23.6721</c:v>
                </c:pt>
                <c:pt idx="88">
                  <c:v>23.677</c:v>
                </c:pt>
                <c:pt idx="89">
                  <c:v>23.254899999999999</c:v>
                </c:pt>
                <c:pt idx="90">
                  <c:v>23.416399999999999</c:v>
                </c:pt>
                <c:pt idx="91">
                  <c:v>23.269100000000002</c:v>
                </c:pt>
                <c:pt idx="92">
                  <c:v>24.358899999999998</c:v>
                </c:pt>
                <c:pt idx="93">
                  <c:v>23.135999999999999</c:v>
                </c:pt>
                <c:pt idx="94">
                  <c:v>23.3611</c:v>
                </c:pt>
                <c:pt idx="95">
                  <c:v>23.5031</c:v>
                </c:pt>
                <c:pt idx="96">
                  <c:v>25.780200000000001</c:v>
                </c:pt>
                <c:pt idx="97">
                  <c:v>22.641300000000001</c:v>
                </c:pt>
                <c:pt idx="98">
                  <c:v>23.099599999999999</c:v>
                </c:pt>
                <c:pt idx="99">
                  <c:v>22.5291</c:v>
                </c:pt>
                <c:pt idx="100">
                  <c:v>23.392399999999999</c:v>
                </c:pt>
                <c:pt idx="101">
                  <c:v>25.218399999999999</c:v>
                </c:pt>
                <c:pt idx="102">
                  <c:v>24.6221</c:v>
                </c:pt>
                <c:pt idx="103">
                  <c:v>23.343699999999998</c:v>
                </c:pt>
                <c:pt idx="104">
                  <c:v>22.735800000000001</c:v>
                </c:pt>
                <c:pt idx="105">
                  <c:v>22.4711</c:v>
                </c:pt>
                <c:pt idx="106">
                  <c:v>23.713000000000001</c:v>
                </c:pt>
                <c:pt idx="107">
                  <c:v>23.271599999999999</c:v>
                </c:pt>
                <c:pt idx="108">
                  <c:v>23.452500000000001</c:v>
                </c:pt>
                <c:pt idx="109">
                  <c:v>24.217600000000001</c:v>
                </c:pt>
                <c:pt idx="110">
                  <c:v>23.6114</c:v>
                </c:pt>
                <c:pt idx="111">
                  <c:v>23.3169</c:v>
                </c:pt>
                <c:pt idx="112">
                  <c:v>23.005199999999999</c:v>
                </c:pt>
                <c:pt idx="113">
                  <c:v>23.590199999999999</c:v>
                </c:pt>
                <c:pt idx="114">
                  <c:v>23.421399999999998</c:v>
                </c:pt>
                <c:pt idx="115">
                  <c:v>23.182200000000002</c:v>
                </c:pt>
                <c:pt idx="116">
                  <c:v>24.851700000000001</c:v>
                </c:pt>
                <c:pt idx="117">
                  <c:v>23.5441</c:v>
                </c:pt>
                <c:pt idx="118">
                  <c:v>23.121300000000002</c:v>
                </c:pt>
                <c:pt idx="119">
                  <c:v>23.1919</c:v>
                </c:pt>
                <c:pt idx="120">
                  <c:v>23.041499999999999</c:v>
                </c:pt>
                <c:pt idx="121">
                  <c:v>23.1723</c:v>
                </c:pt>
                <c:pt idx="122">
                  <c:v>23.551300000000001</c:v>
                </c:pt>
                <c:pt idx="123">
                  <c:v>26.788699999999999</c:v>
                </c:pt>
                <c:pt idx="124">
                  <c:v>24.571999999999999</c:v>
                </c:pt>
                <c:pt idx="125">
                  <c:v>23.729900000000001</c:v>
                </c:pt>
                <c:pt idx="126">
                  <c:v>23.9176</c:v>
                </c:pt>
                <c:pt idx="127">
                  <c:v>24.0138</c:v>
                </c:pt>
                <c:pt idx="128">
                  <c:v>23.019600000000001</c:v>
                </c:pt>
                <c:pt idx="129">
                  <c:v>23.881599999999999</c:v>
                </c:pt>
                <c:pt idx="130">
                  <c:v>23.442699999999999</c:v>
                </c:pt>
                <c:pt idx="131">
                  <c:v>24.0092</c:v>
                </c:pt>
                <c:pt idx="132">
                  <c:v>22.714099999999998</c:v>
                </c:pt>
                <c:pt idx="133">
                  <c:v>23.433199999999999</c:v>
                </c:pt>
                <c:pt idx="134">
                  <c:v>23.418700000000001</c:v>
                </c:pt>
                <c:pt idx="135">
                  <c:v>23.278700000000001</c:v>
                </c:pt>
                <c:pt idx="136">
                  <c:v>23.017299999999999</c:v>
                </c:pt>
                <c:pt idx="137">
                  <c:v>23.833300000000001</c:v>
                </c:pt>
                <c:pt idx="138">
                  <c:v>23.633700000000001</c:v>
                </c:pt>
                <c:pt idx="139">
                  <c:v>23.198599999999999</c:v>
                </c:pt>
                <c:pt idx="140">
                  <c:v>24.4405</c:v>
                </c:pt>
                <c:pt idx="141">
                  <c:v>23.683800000000002</c:v>
                </c:pt>
                <c:pt idx="142">
                  <c:v>23.2422</c:v>
                </c:pt>
                <c:pt idx="143">
                  <c:v>23.3703</c:v>
                </c:pt>
                <c:pt idx="144">
                  <c:v>23.360700000000001</c:v>
                </c:pt>
                <c:pt idx="145">
                  <c:v>22.883700000000001</c:v>
                </c:pt>
                <c:pt idx="146">
                  <c:v>23.669599999999999</c:v>
                </c:pt>
                <c:pt idx="147">
                  <c:v>22.9253</c:v>
                </c:pt>
                <c:pt idx="148">
                  <c:v>23.331900000000001</c:v>
                </c:pt>
                <c:pt idx="149">
                  <c:v>23.3827</c:v>
                </c:pt>
                <c:pt idx="150">
                  <c:v>23.041599999999999</c:v>
                </c:pt>
                <c:pt idx="151">
                  <c:v>23.276399999999999</c:v>
                </c:pt>
                <c:pt idx="152">
                  <c:v>24.008900000000001</c:v>
                </c:pt>
                <c:pt idx="153">
                  <c:v>24.383099999999999</c:v>
                </c:pt>
                <c:pt idx="154">
                  <c:v>22.915400000000002</c:v>
                </c:pt>
                <c:pt idx="155">
                  <c:v>26.207799999999999</c:v>
                </c:pt>
                <c:pt idx="156">
                  <c:v>25.9695</c:v>
                </c:pt>
                <c:pt idx="157">
                  <c:v>23.6768</c:v>
                </c:pt>
                <c:pt idx="158">
                  <c:v>23.462599999999998</c:v>
                </c:pt>
                <c:pt idx="159">
                  <c:v>24.330500000000001</c:v>
                </c:pt>
                <c:pt idx="160">
                  <c:v>23.960899999999999</c:v>
                </c:pt>
                <c:pt idx="161">
                  <c:v>23.748999999999999</c:v>
                </c:pt>
                <c:pt idx="162">
                  <c:v>23.0243</c:v>
                </c:pt>
                <c:pt idx="163">
                  <c:v>23.022099999999998</c:v>
                </c:pt>
                <c:pt idx="164">
                  <c:v>23.002800000000001</c:v>
                </c:pt>
                <c:pt idx="165">
                  <c:v>25.009</c:v>
                </c:pt>
                <c:pt idx="166">
                  <c:v>23.245100000000001</c:v>
                </c:pt>
                <c:pt idx="167">
                  <c:v>23.199000000000002</c:v>
                </c:pt>
                <c:pt idx="168">
                  <c:v>23.488900000000001</c:v>
                </c:pt>
                <c:pt idx="169">
                  <c:v>23.186499999999999</c:v>
                </c:pt>
                <c:pt idx="170">
                  <c:v>24.965699999999998</c:v>
                </c:pt>
                <c:pt idx="171">
                  <c:v>23.140499999999999</c:v>
                </c:pt>
                <c:pt idx="172">
                  <c:v>24.624700000000001</c:v>
                </c:pt>
                <c:pt idx="173">
                  <c:v>24.658100000000001</c:v>
                </c:pt>
                <c:pt idx="174">
                  <c:v>23.972799999999999</c:v>
                </c:pt>
                <c:pt idx="175">
                  <c:v>24.724799999999998</c:v>
                </c:pt>
                <c:pt idx="176">
                  <c:v>24.373200000000001</c:v>
                </c:pt>
                <c:pt idx="177">
                  <c:v>23.2668</c:v>
                </c:pt>
                <c:pt idx="178">
                  <c:v>22.3978</c:v>
                </c:pt>
                <c:pt idx="179">
                  <c:v>23.0411</c:v>
                </c:pt>
                <c:pt idx="180">
                  <c:v>23.111799999999999</c:v>
                </c:pt>
                <c:pt idx="181">
                  <c:v>22.951699999999999</c:v>
                </c:pt>
                <c:pt idx="182">
                  <c:v>23.031600000000001</c:v>
                </c:pt>
                <c:pt idx="183">
                  <c:v>22.852799999999998</c:v>
                </c:pt>
                <c:pt idx="184">
                  <c:v>23.941500000000001</c:v>
                </c:pt>
                <c:pt idx="185">
                  <c:v>23.157699999999998</c:v>
                </c:pt>
                <c:pt idx="186">
                  <c:v>24.768000000000001</c:v>
                </c:pt>
                <c:pt idx="187">
                  <c:v>23.372499999999999</c:v>
                </c:pt>
                <c:pt idx="188">
                  <c:v>28.886199999999999</c:v>
                </c:pt>
                <c:pt idx="189">
                  <c:v>23.050999999999998</c:v>
                </c:pt>
                <c:pt idx="190">
                  <c:v>23.244399999999999</c:v>
                </c:pt>
                <c:pt idx="191">
                  <c:v>22.861899999999999</c:v>
                </c:pt>
                <c:pt idx="192">
                  <c:v>24.7818</c:v>
                </c:pt>
                <c:pt idx="193">
                  <c:v>22.427099999999999</c:v>
                </c:pt>
                <c:pt idx="194">
                  <c:v>22.646000000000001</c:v>
                </c:pt>
                <c:pt idx="195">
                  <c:v>23.116700000000002</c:v>
                </c:pt>
                <c:pt idx="196">
                  <c:v>23.4742</c:v>
                </c:pt>
                <c:pt idx="197">
                  <c:v>23.85</c:v>
                </c:pt>
                <c:pt idx="198">
                  <c:v>22.9664</c:v>
                </c:pt>
                <c:pt idx="199">
                  <c:v>23.476700000000001</c:v>
                </c:pt>
                <c:pt idx="200">
                  <c:v>23.8188</c:v>
                </c:pt>
                <c:pt idx="201">
                  <c:v>23.852499999999999</c:v>
                </c:pt>
                <c:pt idx="202">
                  <c:v>23.645199999999999</c:v>
                </c:pt>
                <c:pt idx="203">
                  <c:v>23.991800000000001</c:v>
                </c:pt>
                <c:pt idx="204">
                  <c:v>23.524899999999999</c:v>
                </c:pt>
                <c:pt idx="205">
                  <c:v>23.1798</c:v>
                </c:pt>
                <c:pt idx="206">
                  <c:v>22.964200000000002</c:v>
                </c:pt>
                <c:pt idx="207">
                  <c:v>22.692299999999999</c:v>
                </c:pt>
                <c:pt idx="208">
                  <c:v>23.621400000000001</c:v>
                </c:pt>
                <c:pt idx="209">
                  <c:v>23.1311</c:v>
                </c:pt>
                <c:pt idx="210">
                  <c:v>23.438099999999999</c:v>
                </c:pt>
                <c:pt idx="211">
                  <c:v>23.864599999999999</c:v>
                </c:pt>
                <c:pt idx="212">
                  <c:v>25.7638</c:v>
                </c:pt>
                <c:pt idx="213">
                  <c:v>23.191500000000001</c:v>
                </c:pt>
                <c:pt idx="214">
                  <c:v>28.130400000000002</c:v>
                </c:pt>
                <c:pt idx="215">
                  <c:v>25.640499999999999</c:v>
                </c:pt>
                <c:pt idx="216">
                  <c:v>24.636800000000001</c:v>
                </c:pt>
                <c:pt idx="217">
                  <c:v>19.517800000000001</c:v>
                </c:pt>
                <c:pt idx="218">
                  <c:v>27.212800000000001</c:v>
                </c:pt>
                <c:pt idx="219">
                  <c:v>20.160399999999999</c:v>
                </c:pt>
                <c:pt idx="220">
                  <c:v>22.714700000000001</c:v>
                </c:pt>
                <c:pt idx="221">
                  <c:v>29.610700000000001</c:v>
                </c:pt>
                <c:pt idx="222">
                  <c:v>23.384499999999999</c:v>
                </c:pt>
                <c:pt idx="223">
                  <c:v>22.551200000000001</c:v>
                </c:pt>
                <c:pt idx="224">
                  <c:v>23.522200000000002</c:v>
                </c:pt>
                <c:pt idx="225">
                  <c:v>23.671800000000001</c:v>
                </c:pt>
                <c:pt idx="226">
                  <c:v>26.529900000000001</c:v>
                </c:pt>
                <c:pt idx="227">
                  <c:v>21.797799999999999</c:v>
                </c:pt>
                <c:pt idx="228">
                  <c:v>23.302399999999999</c:v>
                </c:pt>
                <c:pt idx="229">
                  <c:v>22.429200000000002</c:v>
                </c:pt>
                <c:pt idx="230">
                  <c:v>22.517099999999999</c:v>
                </c:pt>
                <c:pt idx="231">
                  <c:v>23.336600000000001</c:v>
                </c:pt>
                <c:pt idx="232">
                  <c:v>23.099799999999998</c:v>
                </c:pt>
                <c:pt idx="233">
                  <c:v>23.493500000000001</c:v>
                </c:pt>
                <c:pt idx="234">
                  <c:v>23.384899999999998</c:v>
                </c:pt>
                <c:pt idx="235">
                  <c:v>24.234300000000001</c:v>
                </c:pt>
                <c:pt idx="236">
                  <c:v>24.119399999999999</c:v>
                </c:pt>
                <c:pt idx="237">
                  <c:v>23.8766</c:v>
                </c:pt>
                <c:pt idx="238">
                  <c:v>25.429300000000001</c:v>
                </c:pt>
                <c:pt idx="239">
                  <c:v>25.825099999999999</c:v>
                </c:pt>
                <c:pt idx="240">
                  <c:v>25.229900000000001</c:v>
                </c:pt>
                <c:pt idx="241">
                  <c:v>23.351199999999999</c:v>
                </c:pt>
                <c:pt idx="242">
                  <c:v>22.709</c:v>
                </c:pt>
                <c:pt idx="243">
                  <c:v>23.034500000000001</c:v>
                </c:pt>
                <c:pt idx="244">
                  <c:v>23.092500000000001</c:v>
                </c:pt>
                <c:pt idx="245">
                  <c:v>23.355899999999998</c:v>
                </c:pt>
                <c:pt idx="246">
                  <c:v>22.944400000000002</c:v>
                </c:pt>
                <c:pt idx="247">
                  <c:v>23.787400000000002</c:v>
                </c:pt>
                <c:pt idx="248">
                  <c:v>23.539300000000001</c:v>
                </c:pt>
                <c:pt idx="249">
                  <c:v>27.196300000000001</c:v>
                </c:pt>
                <c:pt idx="250">
                  <c:v>25.3962</c:v>
                </c:pt>
                <c:pt idx="251">
                  <c:v>23.380199999999999</c:v>
                </c:pt>
                <c:pt idx="252">
                  <c:v>23.7682</c:v>
                </c:pt>
                <c:pt idx="253">
                  <c:v>25.632999999999999</c:v>
                </c:pt>
                <c:pt idx="254">
                  <c:v>30.180299999999999</c:v>
                </c:pt>
                <c:pt idx="255">
                  <c:v>31.415299999999998</c:v>
                </c:pt>
                <c:pt idx="256">
                  <c:v>22.624700000000001</c:v>
                </c:pt>
                <c:pt idx="257">
                  <c:v>22.967099999999999</c:v>
                </c:pt>
                <c:pt idx="258">
                  <c:v>31.915800000000001</c:v>
                </c:pt>
                <c:pt idx="259">
                  <c:v>23.327000000000002</c:v>
                </c:pt>
                <c:pt idx="260">
                  <c:v>22.874300000000002</c:v>
                </c:pt>
                <c:pt idx="261">
                  <c:v>22.144100000000002</c:v>
                </c:pt>
                <c:pt idx="262">
                  <c:v>24.0016</c:v>
                </c:pt>
                <c:pt idx="263">
                  <c:v>22.6555</c:v>
                </c:pt>
                <c:pt idx="264">
                  <c:v>23.396899999999999</c:v>
                </c:pt>
                <c:pt idx="265">
                  <c:v>22.8523</c:v>
                </c:pt>
                <c:pt idx="266">
                  <c:v>23.459800000000001</c:v>
                </c:pt>
                <c:pt idx="267">
                  <c:v>22.9513</c:v>
                </c:pt>
                <c:pt idx="268">
                  <c:v>23.749099999999999</c:v>
                </c:pt>
                <c:pt idx="269">
                  <c:v>22.9908</c:v>
                </c:pt>
                <c:pt idx="270">
                  <c:v>22.5852</c:v>
                </c:pt>
                <c:pt idx="271">
                  <c:v>23.332000000000001</c:v>
                </c:pt>
                <c:pt idx="272">
                  <c:v>23.334099999999999</c:v>
                </c:pt>
                <c:pt idx="273">
                  <c:v>24.717600000000001</c:v>
                </c:pt>
                <c:pt idx="274">
                  <c:v>24.715299999999999</c:v>
                </c:pt>
                <c:pt idx="275">
                  <c:v>24.929500000000001</c:v>
                </c:pt>
                <c:pt idx="276">
                  <c:v>25.697399999999998</c:v>
                </c:pt>
                <c:pt idx="277">
                  <c:v>25.1417</c:v>
                </c:pt>
                <c:pt idx="278">
                  <c:v>23.965699999999998</c:v>
                </c:pt>
                <c:pt idx="279">
                  <c:v>23.1431</c:v>
                </c:pt>
                <c:pt idx="280">
                  <c:v>22.976199999999999</c:v>
                </c:pt>
                <c:pt idx="281">
                  <c:v>22.726099999999999</c:v>
                </c:pt>
                <c:pt idx="282">
                  <c:v>22.5075</c:v>
                </c:pt>
                <c:pt idx="283">
                  <c:v>22.8185</c:v>
                </c:pt>
                <c:pt idx="284">
                  <c:v>23.5777</c:v>
                </c:pt>
                <c:pt idx="285">
                  <c:v>22.742999999999999</c:v>
                </c:pt>
                <c:pt idx="286">
                  <c:v>23.951000000000001</c:v>
                </c:pt>
                <c:pt idx="287">
                  <c:v>23.640599999999999</c:v>
                </c:pt>
                <c:pt idx="288">
                  <c:v>24.894200000000001</c:v>
                </c:pt>
                <c:pt idx="289">
                  <c:v>25.084499999999998</c:v>
                </c:pt>
                <c:pt idx="290">
                  <c:v>30.2714</c:v>
                </c:pt>
                <c:pt idx="291">
                  <c:v>24.892299999999999</c:v>
                </c:pt>
                <c:pt idx="292">
                  <c:v>31.8978</c:v>
                </c:pt>
                <c:pt idx="293">
                  <c:v>25.2392</c:v>
                </c:pt>
                <c:pt idx="294">
                  <c:v>18.599699999999999</c:v>
                </c:pt>
                <c:pt idx="295">
                  <c:v>31.085000000000001</c:v>
                </c:pt>
                <c:pt idx="296">
                  <c:v>23.8355</c:v>
                </c:pt>
                <c:pt idx="297">
                  <c:v>23.609200000000001</c:v>
                </c:pt>
                <c:pt idx="298">
                  <c:v>23.715299999999999</c:v>
                </c:pt>
                <c:pt idx="299">
                  <c:v>25.270199999999999</c:v>
                </c:pt>
                <c:pt idx="300">
                  <c:v>22.482500000000002</c:v>
                </c:pt>
                <c:pt idx="301">
                  <c:v>22.903099999999998</c:v>
                </c:pt>
                <c:pt idx="302">
                  <c:v>22.5852</c:v>
                </c:pt>
                <c:pt idx="303">
                  <c:v>23.943200000000001</c:v>
                </c:pt>
                <c:pt idx="304">
                  <c:v>24.867899999999999</c:v>
                </c:pt>
                <c:pt idx="305">
                  <c:v>24.738900000000001</c:v>
                </c:pt>
                <c:pt idx="306">
                  <c:v>25.310600000000001</c:v>
                </c:pt>
                <c:pt idx="307">
                  <c:v>22.947600000000001</c:v>
                </c:pt>
                <c:pt idx="308">
                  <c:v>22.556100000000001</c:v>
                </c:pt>
                <c:pt idx="309">
                  <c:v>23.927199999999999</c:v>
                </c:pt>
                <c:pt idx="310">
                  <c:v>23.174900000000001</c:v>
                </c:pt>
                <c:pt idx="311">
                  <c:v>24.380700000000001</c:v>
                </c:pt>
                <c:pt idx="312">
                  <c:v>25.184999999999999</c:v>
                </c:pt>
                <c:pt idx="313">
                  <c:v>24.5336</c:v>
                </c:pt>
                <c:pt idx="314">
                  <c:v>24.418800000000001</c:v>
                </c:pt>
                <c:pt idx="315">
                  <c:v>24.368500000000001</c:v>
                </c:pt>
                <c:pt idx="316">
                  <c:v>24.653199999999998</c:v>
                </c:pt>
                <c:pt idx="317">
                  <c:v>23.5152</c:v>
                </c:pt>
                <c:pt idx="318">
                  <c:v>23.041599999999999</c:v>
                </c:pt>
                <c:pt idx="319">
                  <c:v>22.852599999999999</c:v>
                </c:pt>
                <c:pt idx="320">
                  <c:v>22.8963</c:v>
                </c:pt>
                <c:pt idx="321">
                  <c:v>22.741</c:v>
                </c:pt>
                <c:pt idx="322">
                  <c:v>23.191800000000001</c:v>
                </c:pt>
                <c:pt idx="323">
                  <c:v>22.497900000000001</c:v>
                </c:pt>
                <c:pt idx="324">
                  <c:v>23.009899999999998</c:v>
                </c:pt>
                <c:pt idx="325">
                  <c:v>25.992699999999999</c:v>
                </c:pt>
                <c:pt idx="326">
                  <c:v>25.535900000000002</c:v>
                </c:pt>
                <c:pt idx="327">
                  <c:v>29.9542</c:v>
                </c:pt>
                <c:pt idx="328">
                  <c:v>25.377500000000001</c:v>
                </c:pt>
                <c:pt idx="329">
                  <c:v>23.129300000000001</c:v>
                </c:pt>
                <c:pt idx="330">
                  <c:v>25.9191</c:v>
                </c:pt>
                <c:pt idx="331">
                  <c:v>25.134699999999999</c:v>
                </c:pt>
                <c:pt idx="332">
                  <c:v>23.6768</c:v>
                </c:pt>
                <c:pt idx="333">
                  <c:v>18.7986</c:v>
                </c:pt>
                <c:pt idx="334">
                  <c:v>25.92</c:v>
                </c:pt>
                <c:pt idx="335">
                  <c:v>23.206199999999999</c:v>
                </c:pt>
                <c:pt idx="336">
                  <c:v>25.0396</c:v>
                </c:pt>
                <c:pt idx="337">
                  <c:v>23.4939</c:v>
                </c:pt>
                <c:pt idx="338">
                  <c:v>23.109400000000001</c:v>
                </c:pt>
                <c:pt idx="339">
                  <c:v>22.431799999999999</c:v>
                </c:pt>
                <c:pt idx="340">
                  <c:v>22.6509</c:v>
                </c:pt>
                <c:pt idx="341">
                  <c:v>27.202999999999999</c:v>
                </c:pt>
                <c:pt idx="342">
                  <c:v>27.312799999999999</c:v>
                </c:pt>
                <c:pt idx="343">
                  <c:v>25.862300000000001</c:v>
                </c:pt>
                <c:pt idx="344">
                  <c:v>24.0396</c:v>
                </c:pt>
                <c:pt idx="345">
                  <c:v>24.347100000000001</c:v>
                </c:pt>
                <c:pt idx="346">
                  <c:v>23.9299</c:v>
                </c:pt>
                <c:pt idx="347">
                  <c:v>23.6648</c:v>
                </c:pt>
                <c:pt idx="348">
                  <c:v>23.1023</c:v>
                </c:pt>
                <c:pt idx="349">
                  <c:v>23.648</c:v>
                </c:pt>
                <c:pt idx="350">
                  <c:v>23.570900000000002</c:v>
                </c:pt>
                <c:pt idx="351">
                  <c:v>24.0975</c:v>
                </c:pt>
                <c:pt idx="352">
                  <c:v>22.385899999999999</c:v>
                </c:pt>
                <c:pt idx="353">
                  <c:v>23.276199999999999</c:v>
                </c:pt>
                <c:pt idx="354">
                  <c:v>23.857099999999999</c:v>
                </c:pt>
                <c:pt idx="355">
                  <c:v>23.3005</c:v>
                </c:pt>
                <c:pt idx="356">
                  <c:v>22.956800000000001</c:v>
                </c:pt>
                <c:pt idx="357">
                  <c:v>22.346699999999998</c:v>
                </c:pt>
                <c:pt idx="358">
                  <c:v>22.9496</c:v>
                </c:pt>
                <c:pt idx="359">
                  <c:v>22.891300000000001</c:v>
                </c:pt>
                <c:pt idx="360">
                  <c:v>22.973299999999998</c:v>
                </c:pt>
                <c:pt idx="361">
                  <c:v>22.662800000000001</c:v>
                </c:pt>
                <c:pt idx="362">
                  <c:v>24.5764</c:v>
                </c:pt>
                <c:pt idx="363">
                  <c:v>23.447500000000002</c:v>
                </c:pt>
                <c:pt idx="364">
                  <c:v>26.134399999999999</c:v>
                </c:pt>
                <c:pt idx="365">
                  <c:v>28.6998</c:v>
                </c:pt>
                <c:pt idx="366">
                  <c:v>24.919899999999998</c:v>
                </c:pt>
                <c:pt idx="367">
                  <c:v>21.971499999999999</c:v>
                </c:pt>
                <c:pt idx="368">
                  <c:v>25.474499999999999</c:v>
                </c:pt>
                <c:pt idx="369">
                  <c:v>22.6874</c:v>
                </c:pt>
                <c:pt idx="370">
                  <c:v>22.874099999999999</c:v>
                </c:pt>
                <c:pt idx="371">
                  <c:v>28.655899999999999</c:v>
                </c:pt>
                <c:pt idx="372">
                  <c:v>22.890799999999999</c:v>
                </c:pt>
                <c:pt idx="373">
                  <c:v>23.450099999999999</c:v>
                </c:pt>
                <c:pt idx="374">
                  <c:v>24.313800000000001</c:v>
                </c:pt>
                <c:pt idx="375">
                  <c:v>24.960899999999999</c:v>
                </c:pt>
                <c:pt idx="376">
                  <c:v>22.166</c:v>
                </c:pt>
                <c:pt idx="377">
                  <c:v>22.6096</c:v>
                </c:pt>
                <c:pt idx="378">
                  <c:v>22.436599999999999</c:v>
                </c:pt>
                <c:pt idx="379">
                  <c:v>27.504300000000001</c:v>
                </c:pt>
                <c:pt idx="380">
                  <c:v>29.628799999999998</c:v>
                </c:pt>
                <c:pt idx="381">
                  <c:v>22.883900000000001</c:v>
                </c:pt>
                <c:pt idx="382">
                  <c:v>23.537199999999999</c:v>
                </c:pt>
                <c:pt idx="383">
                  <c:v>23.1526</c:v>
                </c:pt>
                <c:pt idx="384">
                  <c:v>23.365600000000001</c:v>
                </c:pt>
                <c:pt idx="385">
                  <c:v>22.893799999999999</c:v>
                </c:pt>
                <c:pt idx="386">
                  <c:v>23.329499999999999</c:v>
                </c:pt>
                <c:pt idx="387">
                  <c:v>23.053699999999999</c:v>
                </c:pt>
                <c:pt idx="388">
                  <c:v>23.729900000000001</c:v>
                </c:pt>
                <c:pt idx="389">
                  <c:v>22.932400000000001</c:v>
                </c:pt>
                <c:pt idx="390">
                  <c:v>24.2392</c:v>
                </c:pt>
                <c:pt idx="391">
                  <c:v>22.927399999999999</c:v>
                </c:pt>
                <c:pt idx="392">
                  <c:v>23.0489</c:v>
                </c:pt>
                <c:pt idx="393">
                  <c:v>22.9617</c:v>
                </c:pt>
                <c:pt idx="394">
                  <c:v>23.927199999999999</c:v>
                </c:pt>
                <c:pt idx="395">
                  <c:v>22.821100000000001</c:v>
                </c:pt>
                <c:pt idx="396">
                  <c:v>22.4831</c:v>
                </c:pt>
                <c:pt idx="397">
                  <c:v>23.298200000000001</c:v>
                </c:pt>
                <c:pt idx="398">
                  <c:v>23.408899999999999</c:v>
                </c:pt>
                <c:pt idx="399">
                  <c:v>23.691299999999998</c:v>
                </c:pt>
                <c:pt idx="400">
                  <c:v>23.510300000000001</c:v>
                </c:pt>
                <c:pt idx="401">
                  <c:v>23.280899999999999</c:v>
                </c:pt>
                <c:pt idx="402">
                  <c:v>24.889600000000002</c:v>
                </c:pt>
                <c:pt idx="403">
                  <c:v>27.904699999999998</c:v>
                </c:pt>
                <c:pt idx="404">
                  <c:v>27.7958</c:v>
                </c:pt>
                <c:pt idx="405">
                  <c:v>20.804400000000001</c:v>
                </c:pt>
                <c:pt idx="406">
                  <c:v>24.090499999999999</c:v>
                </c:pt>
                <c:pt idx="407">
                  <c:v>23.975300000000001</c:v>
                </c:pt>
                <c:pt idx="408">
                  <c:v>22.7942</c:v>
                </c:pt>
                <c:pt idx="409">
                  <c:v>24.8111</c:v>
                </c:pt>
                <c:pt idx="410">
                  <c:v>22.579899999999999</c:v>
                </c:pt>
                <c:pt idx="411">
                  <c:v>23.4693</c:v>
                </c:pt>
                <c:pt idx="412">
                  <c:v>27.4253</c:v>
                </c:pt>
                <c:pt idx="413">
                  <c:v>23.6599</c:v>
                </c:pt>
                <c:pt idx="414">
                  <c:v>22.9131</c:v>
                </c:pt>
                <c:pt idx="415">
                  <c:v>22.6769</c:v>
                </c:pt>
                <c:pt idx="416">
                  <c:v>22.2058</c:v>
                </c:pt>
                <c:pt idx="417">
                  <c:v>23.464400000000001</c:v>
                </c:pt>
                <c:pt idx="418">
                  <c:v>25.2652</c:v>
                </c:pt>
                <c:pt idx="419">
                  <c:v>25.310400000000001</c:v>
                </c:pt>
                <c:pt idx="420">
                  <c:v>23.760999999999999</c:v>
                </c:pt>
                <c:pt idx="421">
                  <c:v>26.673400000000001</c:v>
                </c:pt>
                <c:pt idx="422">
                  <c:v>23.7271</c:v>
                </c:pt>
                <c:pt idx="423">
                  <c:v>26.212599999999998</c:v>
                </c:pt>
                <c:pt idx="424">
                  <c:v>23.273499999999999</c:v>
                </c:pt>
                <c:pt idx="425">
                  <c:v>23.6264</c:v>
                </c:pt>
                <c:pt idx="426">
                  <c:v>23.857199999999999</c:v>
                </c:pt>
                <c:pt idx="427">
                  <c:v>23.409300000000002</c:v>
                </c:pt>
                <c:pt idx="428">
                  <c:v>22.903500000000001</c:v>
                </c:pt>
                <c:pt idx="429">
                  <c:v>23.206299999999999</c:v>
                </c:pt>
                <c:pt idx="430">
                  <c:v>24.246200000000002</c:v>
                </c:pt>
                <c:pt idx="431">
                  <c:v>22.327100000000002</c:v>
                </c:pt>
                <c:pt idx="432">
                  <c:v>23.191600000000001</c:v>
                </c:pt>
                <c:pt idx="433">
                  <c:v>22.9176</c:v>
                </c:pt>
                <c:pt idx="434">
                  <c:v>23.005299999999998</c:v>
                </c:pt>
                <c:pt idx="435">
                  <c:v>23.413900000000002</c:v>
                </c:pt>
                <c:pt idx="436">
                  <c:v>23.775200000000002</c:v>
                </c:pt>
                <c:pt idx="437">
                  <c:v>24.662600000000001</c:v>
                </c:pt>
                <c:pt idx="438">
                  <c:v>24.516500000000001</c:v>
                </c:pt>
                <c:pt idx="439">
                  <c:v>24.008500000000002</c:v>
                </c:pt>
                <c:pt idx="440">
                  <c:v>29.399799999999999</c:v>
                </c:pt>
                <c:pt idx="441">
                  <c:v>26.921800000000001</c:v>
                </c:pt>
                <c:pt idx="442">
                  <c:v>27.473800000000001</c:v>
                </c:pt>
                <c:pt idx="443">
                  <c:v>20.172899999999998</c:v>
                </c:pt>
                <c:pt idx="444">
                  <c:v>20.304400000000001</c:v>
                </c:pt>
                <c:pt idx="445">
                  <c:v>23.6099</c:v>
                </c:pt>
                <c:pt idx="446">
                  <c:v>28.978899999999999</c:v>
                </c:pt>
                <c:pt idx="447">
                  <c:v>23.1891</c:v>
                </c:pt>
                <c:pt idx="448">
                  <c:v>24.181699999999999</c:v>
                </c:pt>
                <c:pt idx="449">
                  <c:v>23.804200000000002</c:v>
                </c:pt>
                <c:pt idx="450">
                  <c:v>23.8187</c:v>
                </c:pt>
                <c:pt idx="451">
                  <c:v>26.655000000000001</c:v>
                </c:pt>
                <c:pt idx="452">
                  <c:v>23.002500000000001</c:v>
                </c:pt>
                <c:pt idx="453">
                  <c:v>22.383099999999999</c:v>
                </c:pt>
                <c:pt idx="454">
                  <c:v>27.450700000000001</c:v>
                </c:pt>
                <c:pt idx="455">
                  <c:v>22.9329</c:v>
                </c:pt>
                <c:pt idx="456">
                  <c:v>25.036899999999999</c:v>
                </c:pt>
                <c:pt idx="457">
                  <c:v>22.956600000000002</c:v>
                </c:pt>
                <c:pt idx="458">
                  <c:v>22.7943</c:v>
                </c:pt>
                <c:pt idx="459">
                  <c:v>22.978300000000001</c:v>
                </c:pt>
                <c:pt idx="460">
                  <c:v>22.6311</c:v>
                </c:pt>
                <c:pt idx="461">
                  <c:v>23.070599999999999</c:v>
                </c:pt>
                <c:pt idx="462">
                  <c:v>23.640699999999999</c:v>
                </c:pt>
                <c:pt idx="463">
                  <c:v>24.292100000000001</c:v>
                </c:pt>
                <c:pt idx="464">
                  <c:v>24.236699999999999</c:v>
                </c:pt>
                <c:pt idx="465">
                  <c:v>23.107099999999999</c:v>
                </c:pt>
                <c:pt idx="466">
                  <c:v>22.944800000000001</c:v>
                </c:pt>
                <c:pt idx="467">
                  <c:v>23.094999999999999</c:v>
                </c:pt>
                <c:pt idx="468">
                  <c:v>22.682500000000001</c:v>
                </c:pt>
                <c:pt idx="469">
                  <c:v>22.9011</c:v>
                </c:pt>
                <c:pt idx="470">
                  <c:v>23.3536</c:v>
                </c:pt>
                <c:pt idx="471">
                  <c:v>23.2013</c:v>
                </c:pt>
                <c:pt idx="472">
                  <c:v>23.3825</c:v>
                </c:pt>
                <c:pt idx="473">
                  <c:v>23.604500000000002</c:v>
                </c:pt>
                <c:pt idx="474">
                  <c:v>26.174700000000001</c:v>
                </c:pt>
                <c:pt idx="475">
                  <c:v>25.003699999999998</c:v>
                </c:pt>
                <c:pt idx="476">
                  <c:v>29.174499999999998</c:v>
                </c:pt>
                <c:pt idx="477">
                  <c:v>27.0885</c:v>
                </c:pt>
                <c:pt idx="478">
                  <c:v>29.4526</c:v>
                </c:pt>
                <c:pt idx="479">
                  <c:v>20.5275</c:v>
                </c:pt>
                <c:pt idx="480">
                  <c:v>26.8428</c:v>
                </c:pt>
                <c:pt idx="481">
                  <c:v>23.859100000000002</c:v>
                </c:pt>
                <c:pt idx="482">
                  <c:v>30.565300000000001</c:v>
                </c:pt>
                <c:pt idx="483">
                  <c:v>23.541799999999999</c:v>
                </c:pt>
                <c:pt idx="484">
                  <c:v>23.582799999999999</c:v>
                </c:pt>
                <c:pt idx="485">
                  <c:v>25.318000000000001</c:v>
                </c:pt>
                <c:pt idx="486">
                  <c:v>25.728300000000001</c:v>
                </c:pt>
                <c:pt idx="487">
                  <c:v>26.817</c:v>
                </c:pt>
                <c:pt idx="488">
                  <c:v>25.942599999999999</c:v>
                </c:pt>
                <c:pt idx="489">
                  <c:v>22.961500000000001</c:v>
                </c:pt>
                <c:pt idx="490">
                  <c:v>25.0657</c:v>
                </c:pt>
                <c:pt idx="491">
                  <c:v>22.845300000000002</c:v>
                </c:pt>
                <c:pt idx="492">
                  <c:v>22.648499999999999</c:v>
                </c:pt>
                <c:pt idx="493">
                  <c:v>23.263999999999999</c:v>
                </c:pt>
                <c:pt idx="494">
                  <c:v>23.503</c:v>
                </c:pt>
                <c:pt idx="495">
                  <c:v>23.075700000000001</c:v>
                </c:pt>
                <c:pt idx="496">
                  <c:v>28.3992</c:v>
                </c:pt>
                <c:pt idx="497">
                  <c:v>22.641200000000001</c:v>
                </c:pt>
                <c:pt idx="498">
                  <c:v>22.5975</c:v>
                </c:pt>
                <c:pt idx="499">
                  <c:v>22.718900000000001</c:v>
                </c:pt>
                <c:pt idx="500">
                  <c:v>23.005299999999998</c:v>
                </c:pt>
                <c:pt idx="501">
                  <c:v>22.6751</c:v>
                </c:pt>
                <c:pt idx="502">
                  <c:v>22.660599999999999</c:v>
                </c:pt>
                <c:pt idx="503">
                  <c:v>23.8263</c:v>
                </c:pt>
                <c:pt idx="504">
                  <c:v>23.561199999999999</c:v>
                </c:pt>
                <c:pt idx="505">
                  <c:v>23.046600000000002</c:v>
                </c:pt>
                <c:pt idx="506">
                  <c:v>22.485700000000001</c:v>
                </c:pt>
                <c:pt idx="507">
                  <c:v>23.218399999999999</c:v>
                </c:pt>
                <c:pt idx="508">
                  <c:v>24.292200000000001</c:v>
                </c:pt>
                <c:pt idx="509">
                  <c:v>23.1723</c:v>
                </c:pt>
                <c:pt idx="510">
                  <c:v>24.061399999999999</c:v>
                </c:pt>
                <c:pt idx="511">
                  <c:v>23.210699999999999</c:v>
                </c:pt>
                <c:pt idx="512">
                  <c:v>23.794699999999999</c:v>
                </c:pt>
                <c:pt idx="513">
                  <c:v>23.8599</c:v>
                </c:pt>
                <c:pt idx="514">
                  <c:v>29.034199999999998</c:v>
                </c:pt>
                <c:pt idx="515">
                  <c:v>26.9176</c:v>
                </c:pt>
                <c:pt idx="516">
                  <c:v>18.476299999999998</c:v>
                </c:pt>
                <c:pt idx="517">
                  <c:v>24.092099999999999</c:v>
                </c:pt>
                <c:pt idx="518">
                  <c:v>24.342199999999998</c:v>
                </c:pt>
                <c:pt idx="519">
                  <c:v>23.2807</c:v>
                </c:pt>
                <c:pt idx="520">
                  <c:v>24.629100000000001</c:v>
                </c:pt>
                <c:pt idx="521">
                  <c:v>24.3995</c:v>
                </c:pt>
                <c:pt idx="522">
                  <c:v>26.506900000000002</c:v>
                </c:pt>
                <c:pt idx="523">
                  <c:v>26.245100000000001</c:v>
                </c:pt>
                <c:pt idx="524">
                  <c:v>23.041</c:v>
                </c:pt>
                <c:pt idx="525">
                  <c:v>25.365200000000002</c:v>
                </c:pt>
                <c:pt idx="526">
                  <c:v>26.901399999999999</c:v>
                </c:pt>
                <c:pt idx="527">
                  <c:v>27.621200000000002</c:v>
                </c:pt>
                <c:pt idx="528">
                  <c:v>24.996600000000001</c:v>
                </c:pt>
                <c:pt idx="529">
                  <c:v>23.6357</c:v>
                </c:pt>
                <c:pt idx="530">
                  <c:v>23.218299999999999</c:v>
                </c:pt>
                <c:pt idx="531">
                  <c:v>23.302800000000001</c:v>
                </c:pt>
                <c:pt idx="532">
                  <c:v>24.068899999999999</c:v>
                </c:pt>
                <c:pt idx="533">
                  <c:v>23.414100000000001</c:v>
                </c:pt>
                <c:pt idx="534">
                  <c:v>23.370699999999999</c:v>
                </c:pt>
                <c:pt idx="535">
                  <c:v>23.356300000000001</c:v>
                </c:pt>
                <c:pt idx="536">
                  <c:v>22.439299999999999</c:v>
                </c:pt>
                <c:pt idx="537">
                  <c:v>23.464400000000001</c:v>
                </c:pt>
                <c:pt idx="538">
                  <c:v>22.952100000000002</c:v>
                </c:pt>
                <c:pt idx="539">
                  <c:v>22.195499999999999</c:v>
                </c:pt>
                <c:pt idx="540">
                  <c:v>22.546500000000002</c:v>
                </c:pt>
                <c:pt idx="541">
                  <c:v>23.123999999999999</c:v>
                </c:pt>
                <c:pt idx="542">
                  <c:v>22.7896</c:v>
                </c:pt>
                <c:pt idx="543">
                  <c:v>22.850200000000001</c:v>
                </c:pt>
                <c:pt idx="544">
                  <c:v>23.0441</c:v>
                </c:pt>
                <c:pt idx="545">
                  <c:v>22.9712</c:v>
                </c:pt>
                <c:pt idx="546">
                  <c:v>23.852399999999999</c:v>
                </c:pt>
                <c:pt idx="547">
                  <c:v>23.8645</c:v>
                </c:pt>
                <c:pt idx="548">
                  <c:v>24.3202</c:v>
                </c:pt>
                <c:pt idx="549">
                  <c:v>22.689800000000002</c:v>
                </c:pt>
                <c:pt idx="550">
                  <c:v>22.1523</c:v>
                </c:pt>
                <c:pt idx="551">
                  <c:v>21.422499999999999</c:v>
                </c:pt>
                <c:pt idx="552">
                  <c:v>23.968299999999999</c:v>
                </c:pt>
                <c:pt idx="553">
                  <c:v>24.662700000000001</c:v>
                </c:pt>
                <c:pt idx="554">
                  <c:v>25.922000000000001</c:v>
                </c:pt>
                <c:pt idx="555">
                  <c:v>22.997800000000002</c:v>
                </c:pt>
                <c:pt idx="556">
                  <c:v>24.195499999999999</c:v>
                </c:pt>
                <c:pt idx="557">
                  <c:v>24.922499999999999</c:v>
                </c:pt>
                <c:pt idx="558">
                  <c:v>25.172799999999999</c:v>
                </c:pt>
                <c:pt idx="559">
                  <c:v>27.481100000000001</c:v>
                </c:pt>
                <c:pt idx="560">
                  <c:v>23.787099999999999</c:v>
                </c:pt>
                <c:pt idx="561">
                  <c:v>22.9712</c:v>
                </c:pt>
                <c:pt idx="562">
                  <c:v>24.865400000000001</c:v>
                </c:pt>
                <c:pt idx="563">
                  <c:v>25.827400000000001</c:v>
                </c:pt>
                <c:pt idx="564">
                  <c:v>22.7456</c:v>
                </c:pt>
                <c:pt idx="565">
                  <c:v>24.837399999999999</c:v>
                </c:pt>
                <c:pt idx="566">
                  <c:v>24.229299999999999</c:v>
                </c:pt>
                <c:pt idx="567">
                  <c:v>22.755500000000001</c:v>
                </c:pt>
                <c:pt idx="568">
                  <c:v>23.585100000000001</c:v>
                </c:pt>
                <c:pt idx="569">
                  <c:v>23.053699999999999</c:v>
                </c:pt>
                <c:pt idx="570">
                  <c:v>23.0075</c:v>
                </c:pt>
                <c:pt idx="571">
                  <c:v>23.036999999999999</c:v>
                </c:pt>
                <c:pt idx="572">
                  <c:v>22.5853</c:v>
                </c:pt>
                <c:pt idx="573">
                  <c:v>23.191700000000001</c:v>
                </c:pt>
                <c:pt idx="574">
                  <c:v>23.087700000000002</c:v>
                </c:pt>
                <c:pt idx="575">
                  <c:v>23.0367</c:v>
                </c:pt>
                <c:pt idx="576">
                  <c:v>22.587700000000002</c:v>
                </c:pt>
                <c:pt idx="577">
                  <c:v>22.6313</c:v>
                </c:pt>
                <c:pt idx="578">
                  <c:v>23.445599999999999</c:v>
                </c:pt>
                <c:pt idx="579">
                  <c:v>22.869299999999999</c:v>
                </c:pt>
                <c:pt idx="580">
                  <c:v>23.080300000000001</c:v>
                </c:pt>
                <c:pt idx="581">
                  <c:v>23.031700000000001</c:v>
                </c:pt>
                <c:pt idx="582">
                  <c:v>24.490400000000001</c:v>
                </c:pt>
                <c:pt idx="583">
                  <c:v>24.2988</c:v>
                </c:pt>
                <c:pt idx="584">
                  <c:v>21.729099999999999</c:v>
                </c:pt>
                <c:pt idx="585">
                  <c:v>18.0291</c:v>
                </c:pt>
                <c:pt idx="586">
                  <c:v>24.360900000000001</c:v>
                </c:pt>
                <c:pt idx="587">
                  <c:v>23.4693</c:v>
                </c:pt>
                <c:pt idx="588">
                  <c:v>25.130099999999999</c:v>
                </c:pt>
                <c:pt idx="589">
                  <c:v>24.4787</c:v>
                </c:pt>
                <c:pt idx="590">
                  <c:v>23.007400000000001</c:v>
                </c:pt>
                <c:pt idx="591">
                  <c:v>22.7669</c:v>
                </c:pt>
                <c:pt idx="592">
                  <c:v>24.772500000000001</c:v>
                </c:pt>
                <c:pt idx="593">
                  <c:v>24.4589</c:v>
                </c:pt>
                <c:pt idx="594">
                  <c:v>25.374400000000001</c:v>
                </c:pt>
                <c:pt idx="595">
                  <c:v>22.76</c:v>
                </c:pt>
                <c:pt idx="596">
                  <c:v>25.067499999999999</c:v>
                </c:pt>
                <c:pt idx="597">
                  <c:v>23.2636</c:v>
                </c:pt>
                <c:pt idx="598">
                  <c:v>24.667200000000001</c:v>
                </c:pt>
                <c:pt idx="599">
                  <c:v>24.0593</c:v>
                </c:pt>
                <c:pt idx="600">
                  <c:v>24.011299999999999</c:v>
                </c:pt>
                <c:pt idx="601">
                  <c:v>23.092500000000001</c:v>
                </c:pt>
                <c:pt idx="602">
                  <c:v>23.0611</c:v>
                </c:pt>
                <c:pt idx="603">
                  <c:v>22.533999999999999</c:v>
                </c:pt>
                <c:pt idx="604">
                  <c:v>22.553599999999999</c:v>
                </c:pt>
                <c:pt idx="605">
                  <c:v>22.468299999999999</c:v>
                </c:pt>
                <c:pt idx="606">
                  <c:v>22.934699999999999</c:v>
                </c:pt>
                <c:pt idx="607">
                  <c:v>24.715499999999999</c:v>
                </c:pt>
                <c:pt idx="608">
                  <c:v>23.041499999999999</c:v>
                </c:pt>
                <c:pt idx="609">
                  <c:v>22.891500000000001</c:v>
                </c:pt>
                <c:pt idx="610">
                  <c:v>23.389800000000001</c:v>
                </c:pt>
                <c:pt idx="611">
                  <c:v>22.7286</c:v>
                </c:pt>
                <c:pt idx="612">
                  <c:v>22.261800000000001</c:v>
                </c:pt>
                <c:pt idx="613">
                  <c:v>23.0899</c:v>
                </c:pt>
                <c:pt idx="614">
                  <c:v>23.389600000000002</c:v>
                </c:pt>
                <c:pt idx="615">
                  <c:v>22.876799999999999</c:v>
                </c:pt>
                <c:pt idx="616">
                  <c:v>23.220400000000001</c:v>
                </c:pt>
                <c:pt idx="617">
                  <c:v>24.564599999999999</c:v>
                </c:pt>
                <c:pt idx="618">
                  <c:v>24.683900000000001</c:v>
                </c:pt>
                <c:pt idx="619">
                  <c:v>24.423999999999999</c:v>
                </c:pt>
                <c:pt idx="620">
                  <c:v>18.705500000000001</c:v>
                </c:pt>
                <c:pt idx="621">
                  <c:v>23.0867</c:v>
                </c:pt>
                <c:pt idx="622">
                  <c:v>25.080300000000001</c:v>
                </c:pt>
                <c:pt idx="623">
                  <c:v>23.638200000000001</c:v>
                </c:pt>
                <c:pt idx="624">
                  <c:v>24.4358</c:v>
                </c:pt>
                <c:pt idx="625">
                  <c:v>24.1572</c:v>
                </c:pt>
                <c:pt idx="626">
                  <c:v>24.8919</c:v>
                </c:pt>
                <c:pt idx="627">
                  <c:v>24.875</c:v>
                </c:pt>
                <c:pt idx="628">
                  <c:v>22.920400000000001</c:v>
                </c:pt>
                <c:pt idx="629">
                  <c:v>24.356300000000001</c:v>
                </c:pt>
                <c:pt idx="630">
                  <c:v>24.267600000000002</c:v>
                </c:pt>
                <c:pt idx="631">
                  <c:v>27.1448</c:v>
                </c:pt>
                <c:pt idx="632">
                  <c:v>24.989000000000001</c:v>
                </c:pt>
                <c:pt idx="633">
                  <c:v>24.457000000000001</c:v>
                </c:pt>
                <c:pt idx="634">
                  <c:v>22.448799999999999</c:v>
                </c:pt>
                <c:pt idx="635">
                  <c:v>25.063800000000001</c:v>
                </c:pt>
                <c:pt idx="636">
                  <c:v>22.604800000000001</c:v>
                </c:pt>
                <c:pt idx="637">
                  <c:v>22.811199999999999</c:v>
                </c:pt>
                <c:pt idx="638">
                  <c:v>22.5488</c:v>
                </c:pt>
                <c:pt idx="639">
                  <c:v>22.295400000000001</c:v>
                </c:pt>
                <c:pt idx="640">
                  <c:v>22.905899999999999</c:v>
                </c:pt>
                <c:pt idx="641">
                  <c:v>23.5107</c:v>
                </c:pt>
                <c:pt idx="642">
                  <c:v>22.837800000000001</c:v>
                </c:pt>
                <c:pt idx="643">
                  <c:v>22.755400000000002</c:v>
                </c:pt>
                <c:pt idx="644">
                  <c:v>22.653500000000001</c:v>
                </c:pt>
                <c:pt idx="645">
                  <c:v>22.597300000000001</c:v>
                </c:pt>
                <c:pt idx="646">
                  <c:v>22.837700000000002</c:v>
                </c:pt>
                <c:pt idx="647">
                  <c:v>23.208600000000001</c:v>
                </c:pt>
                <c:pt idx="648">
                  <c:v>23.443100000000001</c:v>
                </c:pt>
                <c:pt idx="649">
                  <c:v>22.3005</c:v>
                </c:pt>
                <c:pt idx="650">
                  <c:v>22.828099999999999</c:v>
                </c:pt>
                <c:pt idx="651">
                  <c:v>23.162700000000001</c:v>
                </c:pt>
                <c:pt idx="652">
                  <c:v>23.2377</c:v>
                </c:pt>
                <c:pt idx="653">
                  <c:v>24.523900000000001</c:v>
                </c:pt>
                <c:pt idx="654">
                  <c:v>24.881799999999998</c:v>
                </c:pt>
                <c:pt idx="655">
                  <c:v>21.110199999999999</c:v>
                </c:pt>
                <c:pt idx="656">
                  <c:v>25.723700000000001</c:v>
                </c:pt>
                <c:pt idx="657">
                  <c:v>23.618600000000001</c:v>
                </c:pt>
                <c:pt idx="658">
                  <c:v>24.140799999999999</c:v>
                </c:pt>
                <c:pt idx="659">
                  <c:v>24.595600000000001</c:v>
                </c:pt>
                <c:pt idx="660">
                  <c:v>25.139700000000001</c:v>
                </c:pt>
                <c:pt idx="661">
                  <c:v>24.0182</c:v>
                </c:pt>
                <c:pt idx="662">
                  <c:v>23.790299999999998</c:v>
                </c:pt>
                <c:pt idx="663">
                  <c:v>22.927299999999999</c:v>
                </c:pt>
                <c:pt idx="664">
                  <c:v>22.992899999999999</c:v>
                </c:pt>
                <c:pt idx="665">
                  <c:v>22.616599999999998</c:v>
                </c:pt>
                <c:pt idx="666">
                  <c:v>23.4741</c:v>
                </c:pt>
                <c:pt idx="667">
                  <c:v>22.648099999999999</c:v>
                </c:pt>
                <c:pt idx="668">
                  <c:v>23.355799999999999</c:v>
                </c:pt>
                <c:pt idx="669">
                  <c:v>25.130400000000002</c:v>
                </c:pt>
                <c:pt idx="670">
                  <c:v>23.551600000000001</c:v>
                </c:pt>
                <c:pt idx="671">
                  <c:v>22.850100000000001</c:v>
                </c:pt>
                <c:pt idx="672">
                  <c:v>22.407399999999999</c:v>
                </c:pt>
                <c:pt idx="673">
                  <c:v>23.0029</c:v>
                </c:pt>
                <c:pt idx="674">
                  <c:v>22.514800000000001</c:v>
                </c:pt>
                <c:pt idx="675">
                  <c:v>22.6799</c:v>
                </c:pt>
                <c:pt idx="676">
                  <c:v>22.629100000000001</c:v>
                </c:pt>
                <c:pt idx="677">
                  <c:v>22.609500000000001</c:v>
                </c:pt>
                <c:pt idx="678">
                  <c:v>23.679200000000002</c:v>
                </c:pt>
                <c:pt idx="679">
                  <c:v>23.046299999999999</c:v>
                </c:pt>
                <c:pt idx="680">
                  <c:v>22.993099999999998</c:v>
                </c:pt>
                <c:pt idx="681">
                  <c:v>22.485399999999998</c:v>
                </c:pt>
                <c:pt idx="682">
                  <c:v>22.43</c:v>
                </c:pt>
                <c:pt idx="683">
                  <c:v>23.232500000000002</c:v>
                </c:pt>
                <c:pt idx="684">
                  <c:v>22.934999999999999</c:v>
                </c:pt>
                <c:pt idx="685">
                  <c:v>24.008700000000001</c:v>
                </c:pt>
                <c:pt idx="686">
                  <c:v>23.594899999999999</c:v>
                </c:pt>
                <c:pt idx="687">
                  <c:v>22.988099999999999</c:v>
                </c:pt>
                <c:pt idx="688">
                  <c:v>22.621700000000001</c:v>
                </c:pt>
                <c:pt idx="689">
                  <c:v>28.6906</c:v>
                </c:pt>
                <c:pt idx="690">
                  <c:v>20.3019</c:v>
                </c:pt>
                <c:pt idx="691">
                  <c:v>26.381900000000002</c:v>
                </c:pt>
                <c:pt idx="692">
                  <c:v>23.854900000000001</c:v>
                </c:pt>
                <c:pt idx="693">
                  <c:v>22.7239</c:v>
                </c:pt>
                <c:pt idx="694">
                  <c:v>25.3413</c:v>
                </c:pt>
                <c:pt idx="695">
                  <c:v>26.805199999999999</c:v>
                </c:pt>
                <c:pt idx="696">
                  <c:v>24.4377</c:v>
                </c:pt>
                <c:pt idx="697">
                  <c:v>22.8157</c:v>
                </c:pt>
                <c:pt idx="698">
                  <c:v>23.261800000000001</c:v>
                </c:pt>
                <c:pt idx="699">
                  <c:v>23.758500000000002</c:v>
                </c:pt>
                <c:pt idx="700">
                  <c:v>23.580300000000001</c:v>
                </c:pt>
                <c:pt idx="701">
                  <c:v>23.327500000000001</c:v>
                </c:pt>
                <c:pt idx="702">
                  <c:v>22.771899999999999</c:v>
                </c:pt>
                <c:pt idx="703">
                  <c:v>23.046299999999999</c:v>
                </c:pt>
                <c:pt idx="704">
                  <c:v>23.1264</c:v>
                </c:pt>
                <c:pt idx="705">
                  <c:v>23.500900000000001</c:v>
                </c:pt>
                <c:pt idx="706">
                  <c:v>22.645900000000001</c:v>
                </c:pt>
                <c:pt idx="707">
                  <c:v>22.616800000000001</c:v>
                </c:pt>
                <c:pt idx="708">
                  <c:v>22.3977</c:v>
                </c:pt>
                <c:pt idx="709">
                  <c:v>22.492899999999999</c:v>
                </c:pt>
                <c:pt idx="710">
                  <c:v>22.371099999999998</c:v>
                </c:pt>
                <c:pt idx="711">
                  <c:v>22.748100000000001</c:v>
                </c:pt>
                <c:pt idx="712">
                  <c:v>23.0777</c:v>
                </c:pt>
                <c:pt idx="713">
                  <c:v>22.621700000000001</c:v>
                </c:pt>
                <c:pt idx="714">
                  <c:v>23.346399999999999</c:v>
                </c:pt>
                <c:pt idx="715">
                  <c:v>23.026700000000002</c:v>
                </c:pt>
                <c:pt idx="716">
                  <c:v>23.191500000000001</c:v>
                </c:pt>
                <c:pt idx="717">
                  <c:v>22.6435</c:v>
                </c:pt>
                <c:pt idx="718">
                  <c:v>23.017099999999999</c:v>
                </c:pt>
                <c:pt idx="719">
                  <c:v>23.3414</c:v>
                </c:pt>
                <c:pt idx="720">
                  <c:v>23.734400000000001</c:v>
                </c:pt>
                <c:pt idx="721">
                  <c:v>23.702999999999999</c:v>
                </c:pt>
                <c:pt idx="722">
                  <c:v>23.753799999999998</c:v>
                </c:pt>
                <c:pt idx="723">
                  <c:v>25.267800000000001</c:v>
                </c:pt>
                <c:pt idx="724">
                  <c:v>21.402999999999999</c:v>
                </c:pt>
                <c:pt idx="725">
                  <c:v>21.0486</c:v>
                </c:pt>
                <c:pt idx="726">
                  <c:v>24.757999999999999</c:v>
                </c:pt>
                <c:pt idx="727">
                  <c:v>24.184000000000001</c:v>
                </c:pt>
                <c:pt idx="728">
                  <c:v>24.017800000000001</c:v>
                </c:pt>
                <c:pt idx="729">
                  <c:v>25.749400000000001</c:v>
                </c:pt>
                <c:pt idx="730">
                  <c:v>23.792400000000001</c:v>
                </c:pt>
                <c:pt idx="731">
                  <c:v>23.375</c:v>
                </c:pt>
                <c:pt idx="732">
                  <c:v>23.019300000000001</c:v>
                </c:pt>
                <c:pt idx="733">
                  <c:v>24.150200000000002</c:v>
                </c:pt>
                <c:pt idx="734">
                  <c:v>23.234999999999999</c:v>
                </c:pt>
                <c:pt idx="735">
                  <c:v>23.014700000000001</c:v>
                </c:pt>
                <c:pt idx="736">
                  <c:v>22.4298</c:v>
                </c:pt>
                <c:pt idx="737">
                  <c:v>22.119800000000001</c:v>
                </c:pt>
                <c:pt idx="738">
                  <c:v>22.456299999999999</c:v>
                </c:pt>
                <c:pt idx="739">
                  <c:v>23.5442</c:v>
                </c:pt>
                <c:pt idx="740">
                  <c:v>23.240500000000001</c:v>
                </c:pt>
                <c:pt idx="741">
                  <c:v>23.531700000000001</c:v>
                </c:pt>
                <c:pt idx="742">
                  <c:v>22.721399999999999</c:v>
                </c:pt>
                <c:pt idx="743">
                  <c:v>22.526900000000001</c:v>
                </c:pt>
                <c:pt idx="744">
                  <c:v>22.8598</c:v>
                </c:pt>
                <c:pt idx="745">
                  <c:v>22.500299999999999</c:v>
                </c:pt>
                <c:pt idx="746">
                  <c:v>23.52</c:v>
                </c:pt>
                <c:pt idx="747">
                  <c:v>22.5779</c:v>
                </c:pt>
                <c:pt idx="748">
                  <c:v>22.8474</c:v>
                </c:pt>
                <c:pt idx="749">
                  <c:v>23.5562</c:v>
                </c:pt>
                <c:pt idx="750">
                  <c:v>23.0366</c:v>
                </c:pt>
                <c:pt idx="751">
                  <c:v>23.442900000000002</c:v>
                </c:pt>
                <c:pt idx="752">
                  <c:v>23.373100000000001</c:v>
                </c:pt>
                <c:pt idx="753">
                  <c:v>24.3062</c:v>
                </c:pt>
                <c:pt idx="754">
                  <c:v>23.6526</c:v>
                </c:pt>
                <c:pt idx="755">
                  <c:v>25.917000000000002</c:v>
                </c:pt>
                <c:pt idx="756">
                  <c:v>29.571899999999999</c:v>
                </c:pt>
                <c:pt idx="757">
                  <c:v>22.623999999999999</c:v>
                </c:pt>
                <c:pt idx="758">
                  <c:v>24.057300000000001</c:v>
                </c:pt>
                <c:pt idx="759">
                  <c:v>25.097100000000001</c:v>
                </c:pt>
                <c:pt idx="760">
                  <c:v>23.140699999999999</c:v>
                </c:pt>
                <c:pt idx="761">
                  <c:v>22.083300000000001</c:v>
                </c:pt>
                <c:pt idx="762">
                  <c:v>25.172999999999998</c:v>
                </c:pt>
                <c:pt idx="763">
                  <c:v>25.5458</c:v>
                </c:pt>
                <c:pt idx="764">
                  <c:v>23.609400000000001</c:v>
                </c:pt>
                <c:pt idx="765">
                  <c:v>25.0946</c:v>
                </c:pt>
                <c:pt idx="766">
                  <c:v>24.035</c:v>
                </c:pt>
                <c:pt idx="767">
                  <c:v>24.0566</c:v>
                </c:pt>
                <c:pt idx="768">
                  <c:v>25.296399999999998</c:v>
                </c:pt>
                <c:pt idx="769">
                  <c:v>22.837599999999998</c:v>
                </c:pt>
                <c:pt idx="770">
                  <c:v>23.488700000000001</c:v>
                </c:pt>
                <c:pt idx="771">
                  <c:v>21.8828</c:v>
                </c:pt>
                <c:pt idx="772">
                  <c:v>22.665600000000001</c:v>
                </c:pt>
                <c:pt idx="773">
                  <c:v>22.621700000000001</c:v>
                </c:pt>
                <c:pt idx="774">
                  <c:v>22.441600000000001</c:v>
                </c:pt>
                <c:pt idx="775">
                  <c:v>22.801600000000001</c:v>
                </c:pt>
                <c:pt idx="776">
                  <c:v>22.9664</c:v>
                </c:pt>
                <c:pt idx="777">
                  <c:v>23.346299999999999</c:v>
                </c:pt>
                <c:pt idx="778">
                  <c:v>23.662199999999999</c:v>
                </c:pt>
                <c:pt idx="779">
                  <c:v>22.670500000000001</c:v>
                </c:pt>
                <c:pt idx="780">
                  <c:v>22.582999999999998</c:v>
                </c:pt>
                <c:pt idx="781">
                  <c:v>23.167400000000001</c:v>
                </c:pt>
                <c:pt idx="782">
                  <c:v>22.9664</c:v>
                </c:pt>
                <c:pt idx="783">
                  <c:v>23.140599999999999</c:v>
                </c:pt>
                <c:pt idx="784">
                  <c:v>22.346699999999998</c:v>
                </c:pt>
                <c:pt idx="785">
                  <c:v>22.105599999999999</c:v>
                </c:pt>
                <c:pt idx="786">
                  <c:v>23.380299999999998</c:v>
                </c:pt>
                <c:pt idx="787">
                  <c:v>23.5321</c:v>
                </c:pt>
                <c:pt idx="788">
                  <c:v>23.529699999999998</c:v>
                </c:pt>
                <c:pt idx="789">
                  <c:v>23.824999999999999</c:v>
                </c:pt>
                <c:pt idx="790">
                  <c:v>18.9468</c:v>
                </c:pt>
                <c:pt idx="791">
                  <c:v>22.2683</c:v>
                </c:pt>
                <c:pt idx="792">
                  <c:v>25.3202</c:v>
                </c:pt>
                <c:pt idx="793">
                  <c:v>24.250499999999999</c:v>
                </c:pt>
                <c:pt idx="794">
                  <c:v>28.327200000000001</c:v>
                </c:pt>
                <c:pt idx="795">
                  <c:v>24.9208</c:v>
                </c:pt>
                <c:pt idx="796">
                  <c:v>22.5</c:v>
                </c:pt>
                <c:pt idx="797">
                  <c:v>22.677700000000002</c:v>
                </c:pt>
                <c:pt idx="798">
                  <c:v>23.688800000000001</c:v>
                </c:pt>
                <c:pt idx="799">
                  <c:v>26.349299999999999</c:v>
                </c:pt>
                <c:pt idx="800">
                  <c:v>24.454599999999999</c:v>
                </c:pt>
                <c:pt idx="801">
                  <c:v>23.4526</c:v>
                </c:pt>
                <c:pt idx="802">
                  <c:v>23.179500000000001</c:v>
                </c:pt>
                <c:pt idx="803">
                  <c:v>22.5412</c:v>
                </c:pt>
                <c:pt idx="804">
                  <c:v>23.715399999999999</c:v>
                </c:pt>
                <c:pt idx="805">
                  <c:v>24.0137</c:v>
                </c:pt>
                <c:pt idx="806">
                  <c:v>23.9895</c:v>
                </c:pt>
                <c:pt idx="807">
                  <c:v>22.461300000000001</c:v>
                </c:pt>
                <c:pt idx="808">
                  <c:v>22.156500000000001</c:v>
                </c:pt>
                <c:pt idx="809">
                  <c:v>23.1724</c:v>
                </c:pt>
                <c:pt idx="810">
                  <c:v>22.219899999999999</c:v>
                </c:pt>
                <c:pt idx="811">
                  <c:v>22.808800000000002</c:v>
                </c:pt>
                <c:pt idx="812">
                  <c:v>23.508199999999999</c:v>
                </c:pt>
                <c:pt idx="813">
                  <c:v>22.949400000000001</c:v>
                </c:pt>
                <c:pt idx="814">
                  <c:v>23.611699999999999</c:v>
                </c:pt>
                <c:pt idx="815">
                  <c:v>23.179400000000001</c:v>
                </c:pt>
                <c:pt idx="816">
                  <c:v>23.3003</c:v>
                </c:pt>
                <c:pt idx="817">
                  <c:v>23.425899999999999</c:v>
                </c:pt>
                <c:pt idx="818">
                  <c:v>23.392099999999999</c:v>
                </c:pt>
                <c:pt idx="819">
                  <c:v>23.157800000000002</c:v>
                </c:pt>
                <c:pt idx="820">
                  <c:v>22.236899999999999</c:v>
                </c:pt>
                <c:pt idx="821">
                  <c:v>22.570499999999999</c:v>
                </c:pt>
                <c:pt idx="822">
                  <c:v>23.3172</c:v>
                </c:pt>
                <c:pt idx="823">
                  <c:v>24.023199999999999</c:v>
                </c:pt>
                <c:pt idx="824">
                  <c:v>23.513100000000001</c:v>
                </c:pt>
                <c:pt idx="825">
                  <c:v>26.3658</c:v>
                </c:pt>
                <c:pt idx="826">
                  <c:v>26.896599999999999</c:v>
                </c:pt>
                <c:pt idx="827">
                  <c:v>24.078399999999998</c:v>
                </c:pt>
                <c:pt idx="828">
                  <c:v>19.8919</c:v>
                </c:pt>
                <c:pt idx="829">
                  <c:v>19.3628</c:v>
                </c:pt>
                <c:pt idx="830">
                  <c:v>22.3401</c:v>
                </c:pt>
                <c:pt idx="831">
                  <c:v>22.2592</c:v>
                </c:pt>
                <c:pt idx="832">
                  <c:v>23.512899999999998</c:v>
                </c:pt>
                <c:pt idx="833">
                  <c:v>22.572700000000001</c:v>
                </c:pt>
                <c:pt idx="834">
                  <c:v>23.067799999999998</c:v>
                </c:pt>
                <c:pt idx="835">
                  <c:v>22.985299999999999</c:v>
                </c:pt>
                <c:pt idx="836">
                  <c:v>22.494800000000001</c:v>
                </c:pt>
                <c:pt idx="837">
                  <c:v>23.941800000000001</c:v>
                </c:pt>
                <c:pt idx="838">
                  <c:v>23.941400000000002</c:v>
                </c:pt>
                <c:pt idx="839">
                  <c:v>22.975999999999999</c:v>
                </c:pt>
                <c:pt idx="840">
                  <c:v>23.1891</c:v>
                </c:pt>
                <c:pt idx="841">
                  <c:v>23.0974</c:v>
                </c:pt>
                <c:pt idx="842">
                  <c:v>25.429200000000002</c:v>
                </c:pt>
                <c:pt idx="843">
                  <c:v>22.929500000000001</c:v>
                </c:pt>
                <c:pt idx="844">
                  <c:v>22.441700000000001</c:v>
                </c:pt>
                <c:pt idx="845">
                  <c:v>22.903500000000001</c:v>
                </c:pt>
                <c:pt idx="846">
                  <c:v>22.85</c:v>
                </c:pt>
                <c:pt idx="847">
                  <c:v>22.441600000000001</c:v>
                </c:pt>
                <c:pt idx="848">
                  <c:v>22.599900000000002</c:v>
                </c:pt>
                <c:pt idx="849">
                  <c:v>23.5395</c:v>
                </c:pt>
                <c:pt idx="850">
                  <c:v>23.6553</c:v>
                </c:pt>
                <c:pt idx="851">
                  <c:v>23.114000000000001</c:v>
                </c:pt>
                <c:pt idx="852">
                  <c:v>23.0291</c:v>
                </c:pt>
                <c:pt idx="853">
                  <c:v>23.684100000000001</c:v>
                </c:pt>
                <c:pt idx="854">
                  <c:v>23.435600000000001</c:v>
                </c:pt>
                <c:pt idx="855">
                  <c:v>24.212599999999998</c:v>
                </c:pt>
                <c:pt idx="856">
                  <c:v>25.089700000000001</c:v>
                </c:pt>
                <c:pt idx="857">
                  <c:v>23.895600000000002</c:v>
                </c:pt>
                <c:pt idx="858">
                  <c:v>23.1768</c:v>
                </c:pt>
                <c:pt idx="859">
                  <c:v>22.5535</c:v>
                </c:pt>
                <c:pt idx="860">
                  <c:v>23.869299999999999</c:v>
                </c:pt>
                <c:pt idx="861">
                  <c:v>23.5656</c:v>
                </c:pt>
                <c:pt idx="862">
                  <c:v>21.1816</c:v>
                </c:pt>
                <c:pt idx="863">
                  <c:v>22.9831</c:v>
                </c:pt>
                <c:pt idx="864">
                  <c:v>29.640699999999999</c:v>
                </c:pt>
                <c:pt idx="865">
                  <c:v>30.569800000000001</c:v>
                </c:pt>
                <c:pt idx="866">
                  <c:v>24.3369</c:v>
                </c:pt>
                <c:pt idx="867">
                  <c:v>23.9435</c:v>
                </c:pt>
                <c:pt idx="868">
                  <c:v>24.0427</c:v>
                </c:pt>
                <c:pt idx="869">
                  <c:v>24.394600000000001</c:v>
                </c:pt>
                <c:pt idx="870">
                  <c:v>24.168700000000001</c:v>
                </c:pt>
                <c:pt idx="871">
                  <c:v>24.4452</c:v>
                </c:pt>
                <c:pt idx="872">
                  <c:v>22.864599999999999</c:v>
                </c:pt>
                <c:pt idx="873">
                  <c:v>22.706499999999998</c:v>
                </c:pt>
                <c:pt idx="874">
                  <c:v>24.456800000000001</c:v>
                </c:pt>
                <c:pt idx="875">
                  <c:v>24.516500000000001</c:v>
                </c:pt>
                <c:pt idx="876">
                  <c:v>24.032900000000001</c:v>
                </c:pt>
                <c:pt idx="877">
                  <c:v>23.6647</c:v>
                </c:pt>
                <c:pt idx="878">
                  <c:v>23.6205</c:v>
                </c:pt>
                <c:pt idx="879">
                  <c:v>23.188600000000001</c:v>
                </c:pt>
                <c:pt idx="880">
                  <c:v>21.835999999999999</c:v>
                </c:pt>
                <c:pt idx="881">
                  <c:v>22.134499999999999</c:v>
                </c:pt>
                <c:pt idx="882">
                  <c:v>22.3856</c:v>
                </c:pt>
                <c:pt idx="883">
                  <c:v>23.099799999999998</c:v>
                </c:pt>
                <c:pt idx="884">
                  <c:v>23.4069</c:v>
                </c:pt>
                <c:pt idx="885">
                  <c:v>23.883700000000001</c:v>
                </c:pt>
                <c:pt idx="886">
                  <c:v>23.9437</c:v>
                </c:pt>
                <c:pt idx="887">
                  <c:v>26.849499999999999</c:v>
                </c:pt>
                <c:pt idx="888">
                  <c:v>22.833500000000001</c:v>
                </c:pt>
                <c:pt idx="889">
                  <c:v>23.595099999999999</c:v>
                </c:pt>
                <c:pt idx="890">
                  <c:v>25.191600000000001</c:v>
                </c:pt>
                <c:pt idx="891">
                  <c:v>23.512899999999998</c:v>
                </c:pt>
                <c:pt idx="892">
                  <c:v>23.934100000000001</c:v>
                </c:pt>
                <c:pt idx="893">
                  <c:v>23.683499999999999</c:v>
                </c:pt>
                <c:pt idx="894">
                  <c:v>24.519100000000002</c:v>
                </c:pt>
                <c:pt idx="895">
                  <c:v>25.6754</c:v>
                </c:pt>
                <c:pt idx="896">
                  <c:v>32.142800000000001</c:v>
                </c:pt>
                <c:pt idx="897">
                  <c:v>18.7256</c:v>
                </c:pt>
                <c:pt idx="898">
                  <c:v>20.9451</c:v>
                </c:pt>
                <c:pt idx="899">
                  <c:v>23.555700000000002</c:v>
                </c:pt>
                <c:pt idx="900">
                  <c:v>23.1433</c:v>
                </c:pt>
                <c:pt idx="901">
                  <c:v>22.227900000000002</c:v>
                </c:pt>
                <c:pt idx="902">
                  <c:v>26.8733</c:v>
                </c:pt>
                <c:pt idx="903">
                  <c:v>23.7849</c:v>
                </c:pt>
                <c:pt idx="904">
                  <c:v>23.483699999999999</c:v>
                </c:pt>
                <c:pt idx="905">
                  <c:v>27.2057</c:v>
                </c:pt>
                <c:pt idx="906">
                  <c:v>24.049399999999999</c:v>
                </c:pt>
                <c:pt idx="907">
                  <c:v>24.640899999999998</c:v>
                </c:pt>
                <c:pt idx="908">
                  <c:v>23.917300000000001</c:v>
                </c:pt>
                <c:pt idx="909">
                  <c:v>26.046800000000001</c:v>
                </c:pt>
                <c:pt idx="910">
                  <c:v>24.375499999999999</c:v>
                </c:pt>
                <c:pt idx="911">
                  <c:v>24.741199999999999</c:v>
                </c:pt>
                <c:pt idx="912">
                  <c:v>22.625800000000002</c:v>
                </c:pt>
                <c:pt idx="913">
                  <c:v>22.709499999999998</c:v>
                </c:pt>
                <c:pt idx="914">
                  <c:v>23.138100000000001</c:v>
                </c:pt>
                <c:pt idx="915">
                  <c:v>24.970800000000001</c:v>
                </c:pt>
                <c:pt idx="916">
                  <c:v>23.3294</c:v>
                </c:pt>
                <c:pt idx="917">
                  <c:v>24.006599999999999</c:v>
                </c:pt>
                <c:pt idx="918">
                  <c:v>22.879100000000001</c:v>
                </c:pt>
                <c:pt idx="919">
                  <c:v>23.575600000000001</c:v>
                </c:pt>
                <c:pt idx="920">
                  <c:v>24.320799999999998</c:v>
                </c:pt>
                <c:pt idx="921">
                  <c:v>23.6572</c:v>
                </c:pt>
                <c:pt idx="922">
                  <c:v>22.697700000000001</c:v>
                </c:pt>
                <c:pt idx="923">
                  <c:v>24.970500000000001</c:v>
                </c:pt>
                <c:pt idx="924">
                  <c:v>26.7606</c:v>
                </c:pt>
                <c:pt idx="925">
                  <c:v>24.927299999999999</c:v>
                </c:pt>
                <c:pt idx="926">
                  <c:v>27.378699999999998</c:v>
                </c:pt>
                <c:pt idx="927">
                  <c:v>30.715299999999999</c:v>
                </c:pt>
                <c:pt idx="928">
                  <c:v>25.548400000000001</c:v>
                </c:pt>
                <c:pt idx="929">
                  <c:v>24.467199999999998</c:v>
                </c:pt>
                <c:pt idx="930">
                  <c:v>19.470300000000002</c:v>
                </c:pt>
                <c:pt idx="931">
                  <c:v>23.319800000000001</c:v>
                </c:pt>
                <c:pt idx="932">
                  <c:v>23.382400000000001</c:v>
                </c:pt>
                <c:pt idx="933">
                  <c:v>24.2394</c:v>
                </c:pt>
                <c:pt idx="934">
                  <c:v>22.4755</c:v>
                </c:pt>
                <c:pt idx="935">
                  <c:v>27.1142</c:v>
                </c:pt>
                <c:pt idx="936">
                  <c:v>23.717600000000001</c:v>
                </c:pt>
                <c:pt idx="937">
                  <c:v>22.398499999999999</c:v>
                </c:pt>
                <c:pt idx="938">
                  <c:v>21.680199999999999</c:v>
                </c:pt>
                <c:pt idx="939">
                  <c:v>22.2178</c:v>
                </c:pt>
                <c:pt idx="940">
                  <c:v>23.0322</c:v>
                </c:pt>
                <c:pt idx="941">
                  <c:v>22.393599999999999</c:v>
                </c:pt>
                <c:pt idx="942">
                  <c:v>21.792899999999999</c:v>
                </c:pt>
                <c:pt idx="943">
                  <c:v>25.876999999999999</c:v>
                </c:pt>
                <c:pt idx="944">
                  <c:v>23.974900000000002</c:v>
                </c:pt>
                <c:pt idx="945">
                  <c:v>22.353899999999999</c:v>
                </c:pt>
                <c:pt idx="946">
                  <c:v>22.692399999999999</c:v>
                </c:pt>
                <c:pt idx="947">
                  <c:v>22.339300000000001</c:v>
                </c:pt>
                <c:pt idx="948">
                  <c:v>23.628599999999999</c:v>
                </c:pt>
                <c:pt idx="949">
                  <c:v>22.932400000000001</c:v>
                </c:pt>
                <c:pt idx="950">
                  <c:v>25.733000000000001</c:v>
                </c:pt>
                <c:pt idx="951">
                  <c:v>24.234200000000001</c:v>
                </c:pt>
                <c:pt idx="952">
                  <c:v>24.560199999999998</c:v>
                </c:pt>
                <c:pt idx="953">
                  <c:v>23.951000000000001</c:v>
                </c:pt>
                <c:pt idx="954">
                  <c:v>23.556100000000001</c:v>
                </c:pt>
                <c:pt idx="955">
                  <c:v>22.7425</c:v>
                </c:pt>
                <c:pt idx="956">
                  <c:v>22.571300000000001</c:v>
                </c:pt>
                <c:pt idx="957">
                  <c:v>24.519100000000002</c:v>
                </c:pt>
                <c:pt idx="958">
                  <c:v>21.6557</c:v>
                </c:pt>
                <c:pt idx="959">
                  <c:v>19.582699999999999</c:v>
                </c:pt>
                <c:pt idx="960">
                  <c:v>20.920400000000001</c:v>
                </c:pt>
                <c:pt idx="961">
                  <c:v>22.883700000000001</c:v>
                </c:pt>
                <c:pt idx="962">
                  <c:v>26.7607</c:v>
                </c:pt>
                <c:pt idx="963">
                  <c:v>23.3734</c:v>
                </c:pt>
                <c:pt idx="964">
                  <c:v>23.799299999999999</c:v>
                </c:pt>
                <c:pt idx="965">
                  <c:v>23.152799999999999</c:v>
                </c:pt>
                <c:pt idx="966">
                  <c:v>24.112100000000002</c:v>
                </c:pt>
                <c:pt idx="967">
                  <c:v>23.638400000000001</c:v>
                </c:pt>
                <c:pt idx="968">
                  <c:v>22.509599999999999</c:v>
                </c:pt>
                <c:pt idx="969">
                  <c:v>23.3078</c:v>
                </c:pt>
                <c:pt idx="970">
                  <c:v>22.8643</c:v>
                </c:pt>
                <c:pt idx="971">
                  <c:v>23.1934</c:v>
                </c:pt>
                <c:pt idx="972">
                  <c:v>23.751200000000001</c:v>
                </c:pt>
                <c:pt idx="973">
                  <c:v>22.3323</c:v>
                </c:pt>
                <c:pt idx="974">
                  <c:v>23.256399999999999</c:v>
                </c:pt>
                <c:pt idx="975">
                  <c:v>23.2715</c:v>
                </c:pt>
                <c:pt idx="976">
                  <c:v>23.0077</c:v>
                </c:pt>
                <c:pt idx="977">
                  <c:v>24.090800000000002</c:v>
                </c:pt>
                <c:pt idx="978">
                  <c:v>24.837</c:v>
                </c:pt>
                <c:pt idx="979">
                  <c:v>22.8688</c:v>
                </c:pt>
                <c:pt idx="980">
                  <c:v>24.4499</c:v>
                </c:pt>
                <c:pt idx="981">
                  <c:v>23.746300000000002</c:v>
                </c:pt>
                <c:pt idx="982">
                  <c:v>23.797699999999999</c:v>
                </c:pt>
                <c:pt idx="983">
                  <c:v>23.381599999999999</c:v>
                </c:pt>
                <c:pt idx="984">
                  <c:v>23.8857</c:v>
                </c:pt>
                <c:pt idx="985">
                  <c:v>19.976500000000001</c:v>
                </c:pt>
                <c:pt idx="986">
                  <c:v>24.049700000000001</c:v>
                </c:pt>
                <c:pt idx="987">
                  <c:v>19.5078</c:v>
                </c:pt>
                <c:pt idx="988">
                  <c:v>22.192299999999999</c:v>
                </c:pt>
                <c:pt idx="989">
                  <c:v>24.473700000000001</c:v>
                </c:pt>
                <c:pt idx="990">
                  <c:v>26.525600000000001</c:v>
                </c:pt>
                <c:pt idx="991">
                  <c:v>24.584</c:v>
                </c:pt>
                <c:pt idx="992">
                  <c:v>23.732299999999999</c:v>
                </c:pt>
                <c:pt idx="993">
                  <c:v>25.349</c:v>
                </c:pt>
                <c:pt idx="994">
                  <c:v>24.121600000000001</c:v>
                </c:pt>
                <c:pt idx="995">
                  <c:v>23.551500000000001</c:v>
                </c:pt>
                <c:pt idx="996">
                  <c:v>23.043900000000001</c:v>
                </c:pt>
                <c:pt idx="997">
                  <c:v>22.477699999999999</c:v>
                </c:pt>
                <c:pt idx="998">
                  <c:v>22.429400000000001</c:v>
                </c:pt>
                <c:pt idx="999">
                  <c:v>27.450900000000001</c:v>
                </c:pt>
                <c:pt idx="1000">
                  <c:v>22.085599999999999</c:v>
                </c:pt>
                <c:pt idx="1001">
                  <c:v>22.811199999999999</c:v>
                </c:pt>
                <c:pt idx="1002">
                  <c:v>23.944099999999999</c:v>
                </c:pt>
                <c:pt idx="1003">
                  <c:v>25.486599999999999</c:v>
                </c:pt>
                <c:pt idx="1004">
                  <c:v>23.8047</c:v>
                </c:pt>
                <c:pt idx="1005">
                  <c:v>23.7319</c:v>
                </c:pt>
                <c:pt idx="1006">
                  <c:v>25.9175</c:v>
                </c:pt>
                <c:pt idx="1007">
                  <c:v>25.318100000000001</c:v>
                </c:pt>
                <c:pt idx="1008">
                  <c:v>24.001799999999999</c:v>
                </c:pt>
                <c:pt idx="1009">
                  <c:v>24.854099999999999</c:v>
                </c:pt>
                <c:pt idx="1010">
                  <c:v>23.396699999999999</c:v>
                </c:pt>
                <c:pt idx="1011">
                  <c:v>21.420100000000001</c:v>
                </c:pt>
                <c:pt idx="1012">
                  <c:v>22.2791</c:v>
                </c:pt>
                <c:pt idx="1013">
                  <c:v>22.380099999999999</c:v>
                </c:pt>
                <c:pt idx="1014">
                  <c:v>23.832999999999998</c:v>
                </c:pt>
                <c:pt idx="1015">
                  <c:v>27.331900000000001</c:v>
                </c:pt>
                <c:pt idx="1016">
                  <c:v>22.8142</c:v>
                </c:pt>
                <c:pt idx="1017">
                  <c:v>22.3658</c:v>
                </c:pt>
                <c:pt idx="1018">
                  <c:v>24.459700000000002</c:v>
                </c:pt>
                <c:pt idx="1019">
                  <c:v>23.860199999999999</c:v>
                </c:pt>
                <c:pt idx="1020">
                  <c:v>23.5321</c:v>
                </c:pt>
                <c:pt idx="1021">
                  <c:v>23.996500000000001</c:v>
                </c:pt>
                <c:pt idx="1022">
                  <c:v>23.488800000000001</c:v>
                </c:pt>
                <c:pt idx="1023">
                  <c:v>23.152899999999999</c:v>
                </c:pt>
                <c:pt idx="1024">
                  <c:v>22.558599999999998</c:v>
                </c:pt>
                <c:pt idx="1025">
                  <c:v>22.665099999999999</c:v>
                </c:pt>
                <c:pt idx="1026">
                  <c:v>23.075199999999999</c:v>
                </c:pt>
                <c:pt idx="1027">
                  <c:v>24.7178</c:v>
                </c:pt>
                <c:pt idx="1028">
                  <c:v>25.025099999999998</c:v>
                </c:pt>
                <c:pt idx="1029">
                  <c:v>24.736999999999998</c:v>
                </c:pt>
                <c:pt idx="1030">
                  <c:v>24.3063</c:v>
                </c:pt>
                <c:pt idx="1031">
                  <c:v>22.5212</c:v>
                </c:pt>
                <c:pt idx="1032">
                  <c:v>23.681699999999999</c:v>
                </c:pt>
                <c:pt idx="1033">
                  <c:v>25.934200000000001</c:v>
                </c:pt>
                <c:pt idx="1034">
                  <c:v>23.612300000000001</c:v>
                </c:pt>
                <c:pt idx="1035">
                  <c:v>24.253699999999998</c:v>
                </c:pt>
                <c:pt idx="1036">
                  <c:v>26.3279</c:v>
                </c:pt>
                <c:pt idx="1037">
                  <c:v>23.329799999999999</c:v>
                </c:pt>
                <c:pt idx="1038">
                  <c:v>22.6996</c:v>
                </c:pt>
                <c:pt idx="1039">
                  <c:v>24.590599999999998</c:v>
                </c:pt>
                <c:pt idx="1040">
                  <c:v>23.478899999999999</c:v>
                </c:pt>
                <c:pt idx="1041">
                  <c:v>23.0684</c:v>
                </c:pt>
                <c:pt idx="1042">
                  <c:v>22.874500000000001</c:v>
                </c:pt>
                <c:pt idx="1043">
                  <c:v>24.502800000000001</c:v>
                </c:pt>
                <c:pt idx="1044">
                  <c:v>24.0426</c:v>
                </c:pt>
                <c:pt idx="1045">
                  <c:v>22.105</c:v>
                </c:pt>
                <c:pt idx="1046">
                  <c:v>23.177099999999999</c:v>
                </c:pt>
                <c:pt idx="1047">
                  <c:v>22.667999999999999</c:v>
                </c:pt>
                <c:pt idx="1048">
                  <c:v>28.401499999999999</c:v>
                </c:pt>
                <c:pt idx="1049">
                  <c:v>22.842099999999999</c:v>
                </c:pt>
                <c:pt idx="1050">
                  <c:v>23.4331</c:v>
                </c:pt>
                <c:pt idx="1051">
                  <c:v>23.510300000000001</c:v>
                </c:pt>
                <c:pt idx="1052">
                  <c:v>25.957699999999999</c:v>
                </c:pt>
                <c:pt idx="1053">
                  <c:v>25.014900000000001</c:v>
                </c:pt>
                <c:pt idx="1054">
                  <c:v>23.120799999999999</c:v>
                </c:pt>
                <c:pt idx="1055">
                  <c:v>20.470500000000001</c:v>
                </c:pt>
                <c:pt idx="1056">
                  <c:v>20.609100000000002</c:v>
                </c:pt>
                <c:pt idx="1057">
                  <c:v>23.954999999999998</c:v>
                </c:pt>
                <c:pt idx="1058">
                  <c:v>25.401</c:v>
                </c:pt>
                <c:pt idx="1059">
                  <c:v>27.749300000000002</c:v>
                </c:pt>
                <c:pt idx="1060">
                  <c:v>24.697900000000001</c:v>
                </c:pt>
                <c:pt idx="1061">
                  <c:v>22.561399999999999</c:v>
                </c:pt>
                <c:pt idx="1062">
                  <c:v>22.2394</c:v>
                </c:pt>
                <c:pt idx="1063">
                  <c:v>22.771699999999999</c:v>
                </c:pt>
                <c:pt idx="1064">
                  <c:v>22.3613</c:v>
                </c:pt>
                <c:pt idx="1065">
                  <c:v>24.9421</c:v>
                </c:pt>
                <c:pt idx="1066">
                  <c:v>23.79</c:v>
                </c:pt>
                <c:pt idx="1067">
                  <c:v>23.435600000000001</c:v>
                </c:pt>
                <c:pt idx="1068">
                  <c:v>24.286999999999999</c:v>
                </c:pt>
                <c:pt idx="1069">
                  <c:v>25.108699999999999</c:v>
                </c:pt>
                <c:pt idx="1070">
                  <c:v>24.1937</c:v>
                </c:pt>
                <c:pt idx="1071">
                  <c:v>21.828499999999998</c:v>
                </c:pt>
                <c:pt idx="1072">
                  <c:v>23.089300000000001</c:v>
                </c:pt>
                <c:pt idx="1073">
                  <c:v>24.954000000000001</c:v>
                </c:pt>
                <c:pt idx="1074">
                  <c:v>27.125900000000001</c:v>
                </c:pt>
                <c:pt idx="1075">
                  <c:v>24.497699999999998</c:v>
                </c:pt>
                <c:pt idx="1076">
                  <c:v>23.351099999999999</c:v>
                </c:pt>
                <c:pt idx="1077">
                  <c:v>22.322500000000002</c:v>
                </c:pt>
                <c:pt idx="1078">
                  <c:v>24.8033</c:v>
                </c:pt>
                <c:pt idx="1079">
                  <c:v>24.502500000000001</c:v>
                </c:pt>
                <c:pt idx="1080">
                  <c:v>23.288499999999999</c:v>
                </c:pt>
                <c:pt idx="1081">
                  <c:v>19.350300000000001</c:v>
                </c:pt>
                <c:pt idx="1082">
                  <c:v>25.792300000000001</c:v>
                </c:pt>
                <c:pt idx="1083">
                  <c:v>23.4771</c:v>
                </c:pt>
                <c:pt idx="1084">
                  <c:v>23.737300000000001</c:v>
                </c:pt>
                <c:pt idx="1085">
                  <c:v>23.7944</c:v>
                </c:pt>
                <c:pt idx="1086">
                  <c:v>26.844999999999999</c:v>
                </c:pt>
                <c:pt idx="1087">
                  <c:v>26.358499999999999</c:v>
                </c:pt>
                <c:pt idx="1088">
                  <c:v>23.611899999999999</c:v>
                </c:pt>
                <c:pt idx="1089">
                  <c:v>24.4069</c:v>
                </c:pt>
                <c:pt idx="1090">
                  <c:v>23.587599999999998</c:v>
                </c:pt>
                <c:pt idx="1091">
                  <c:v>24.540900000000001</c:v>
                </c:pt>
                <c:pt idx="1092">
                  <c:v>23.088100000000001</c:v>
                </c:pt>
                <c:pt idx="1093">
                  <c:v>24.183900000000001</c:v>
                </c:pt>
                <c:pt idx="1094">
                  <c:v>24.375599999999999</c:v>
                </c:pt>
                <c:pt idx="1095">
                  <c:v>25.441600000000001</c:v>
                </c:pt>
                <c:pt idx="1096">
                  <c:v>22.056100000000001</c:v>
                </c:pt>
                <c:pt idx="1097">
                  <c:v>22.031400000000001</c:v>
                </c:pt>
                <c:pt idx="1098">
                  <c:v>23.433</c:v>
                </c:pt>
                <c:pt idx="1099">
                  <c:v>22.039899999999999</c:v>
                </c:pt>
                <c:pt idx="1100">
                  <c:v>23.580200000000001</c:v>
                </c:pt>
                <c:pt idx="1101">
                  <c:v>28.3504</c:v>
                </c:pt>
                <c:pt idx="1102">
                  <c:v>26.544</c:v>
                </c:pt>
                <c:pt idx="1103">
                  <c:v>30.6312</c:v>
                </c:pt>
                <c:pt idx="1104">
                  <c:v>29.061800000000002</c:v>
                </c:pt>
                <c:pt idx="1105">
                  <c:v>22.4983</c:v>
                </c:pt>
                <c:pt idx="1106">
                  <c:v>25.7639</c:v>
                </c:pt>
                <c:pt idx="1107">
                  <c:v>24.8491</c:v>
                </c:pt>
                <c:pt idx="1108">
                  <c:v>28.711300000000001</c:v>
                </c:pt>
                <c:pt idx="1109">
                  <c:v>23.327100000000002</c:v>
                </c:pt>
                <c:pt idx="1110">
                  <c:v>24.531500000000001</c:v>
                </c:pt>
                <c:pt idx="1111">
                  <c:v>23.777799999999999</c:v>
                </c:pt>
                <c:pt idx="1112">
                  <c:v>23.671800000000001</c:v>
                </c:pt>
                <c:pt idx="1113">
                  <c:v>24.6007</c:v>
                </c:pt>
                <c:pt idx="1114">
                  <c:v>24.507200000000001</c:v>
                </c:pt>
                <c:pt idx="1115">
                  <c:v>23.456499999999998</c:v>
                </c:pt>
                <c:pt idx="1116">
                  <c:v>23.278600000000001</c:v>
                </c:pt>
                <c:pt idx="1117">
                  <c:v>23.874199999999998</c:v>
                </c:pt>
                <c:pt idx="1118">
                  <c:v>22.932099999999998</c:v>
                </c:pt>
                <c:pt idx="1119">
                  <c:v>22.866800000000001</c:v>
                </c:pt>
                <c:pt idx="1120">
                  <c:v>28.174499999999998</c:v>
                </c:pt>
                <c:pt idx="1121">
                  <c:v>23.970300000000002</c:v>
                </c:pt>
                <c:pt idx="1122">
                  <c:v>23.264199999999999</c:v>
                </c:pt>
                <c:pt idx="1123">
                  <c:v>24.026</c:v>
                </c:pt>
                <c:pt idx="1124">
                  <c:v>19.009499999999999</c:v>
                </c:pt>
                <c:pt idx="1125">
                  <c:v>22.811800000000002</c:v>
                </c:pt>
                <c:pt idx="1126">
                  <c:v>22.135200000000001</c:v>
                </c:pt>
                <c:pt idx="1127">
                  <c:v>20.715499999999999</c:v>
                </c:pt>
                <c:pt idx="1128">
                  <c:v>23.965599999999998</c:v>
                </c:pt>
                <c:pt idx="1129">
                  <c:v>25.018000000000001</c:v>
                </c:pt>
                <c:pt idx="1130">
                  <c:v>22.9178</c:v>
                </c:pt>
                <c:pt idx="1131">
                  <c:v>23.513000000000002</c:v>
                </c:pt>
                <c:pt idx="1132">
                  <c:v>23.6891</c:v>
                </c:pt>
                <c:pt idx="1133">
                  <c:v>23.787400000000002</c:v>
                </c:pt>
                <c:pt idx="1134">
                  <c:v>25.398299999999999</c:v>
                </c:pt>
                <c:pt idx="1135">
                  <c:v>24.425999999999998</c:v>
                </c:pt>
                <c:pt idx="1136">
                  <c:v>23.305199999999999</c:v>
                </c:pt>
                <c:pt idx="1137">
                  <c:v>22.636199999999999</c:v>
                </c:pt>
                <c:pt idx="1138">
                  <c:v>24.125900000000001</c:v>
                </c:pt>
                <c:pt idx="1139">
                  <c:v>24.698699999999999</c:v>
                </c:pt>
                <c:pt idx="1140">
                  <c:v>23.6602</c:v>
                </c:pt>
                <c:pt idx="1141">
                  <c:v>23.450399999999998</c:v>
                </c:pt>
                <c:pt idx="1142">
                  <c:v>24.564699999999998</c:v>
                </c:pt>
                <c:pt idx="1143">
                  <c:v>23.828499999999998</c:v>
                </c:pt>
                <c:pt idx="1144">
                  <c:v>23.392199999999999</c:v>
                </c:pt>
                <c:pt idx="1145">
                  <c:v>23.570799999999998</c:v>
                </c:pt>
                <c:pt idx="1146">
                  <c:v>23.227900000000002</c:v>
                </c:pt>
                <c:pt idx="1147">
                  <c:v>22.762</c:v>
                </c:pt>
                <c:pt idx="1148">
                  <c:v>26.4832</c:v>
                </c:pt>
                <c:pt idx="1149">
                  <c:v>23.288799999999998</c:v>
                </c:pt>
                <c:pt idx="1150">
                  <c:v>23.994499999999999</c:v>
                </c:pt>
                <c:pt idx="1151">
                  <c:v>24.894500000000001</c:v>
                </c:pt>
                <c:pt idx="1152">
                  <c:v>25.479399999999998</c:v>
                </c:pt>
                <c:pt idx="1153">
                  <c:v>22.891200000000001</c:v>
                </c:pt>
                <c:pt idx="1154">
                  <c:v>22.091100000000001</c:v>
                </c:pt>
                <c:pt idx="1155">
                  <c:v>23.616499999999998</c:v>
                </c:pt>
                <c:pt idx="1156">
                  <c:v>25.234400000000001</c:v>
                </c:pt>
                <c:pt idx="1157">
                  <c:v>25.008400000000002</c:v>
                </c:pt>
                <c:pt idx="1158">
                  <c:v>23.1919</c:v>
                </c:pt>
                <c:pt idx="1159">
                  <c:v>23.883500000000002</c:v>
                </c:pt>
                <c:pt idx="1160">
                  <c:v>22.91</c:v>
                </c:pt>
                <c:pt idx="1161">
                  <c:v>24.825199999999999</c:v>
                </c:pt>
                <c:pt idx="1162">
                  <c:v>24.560199999999998</c:v>
                </c:pt>
                <c:pt idx="1163">
                  <c:v>23.6936</c:v>
                </c:pt>
                <c:pt idx="1164">
                  <c:v>22.976099999999999</c:v>
                </c:pt>
                <c:pt idx="1165">
                  <c:v>23.857199999999999</c:v>
                </c:pt>
                <c:pt idx="1166">
                  <c:v>25.213100000000001</c:v>
                </c:pt>
                <c:pt idx="1167">
                  <c:v>22.290099999999999</c:v>
                </c:pt>
                <c:pt idx="1168">
                  <c:v>22.5654</c:v>
                </c:pt>
                <c:pt idx="1169">
                  <c:v>22.703600000000002</c:v>
                </c:pt>
                <c:pt idx="1170">
                  <c:v>23.223099999999999</c:v>
                </c:pt>
                <c:pt idx="1171">
                  <c:v>23.8307</c:v>
                </c:pt>
                <c:pt idx="1172">
                  <c:v>22.436499999999999</c:v>
                </c:pt>
                <c:pt idx="1173">
                  <c:v>23.0655</c:v>
                </c:pt>
                <c:pt idx="1174">
                  <c:v>23.055800000000001</c:v>
                </c:pt>
                <c:pt idx="1175">
                  <c:v>24.462299999999999</c:v>
                </c:pt>
                <c:pt idx="1176">
                  <c:v>22.5779</c:v>
                </c:pt>
                <c:pt idx="1177">
                  <c:v>23.2637</c:v>
                </c:pt>
                <c:pt idx="1178">
                  <c:v>24.0778</c:v>
                </c:pt>
                <c:pt idx="1179">
                  <c:v>23.0778</c:v>
                </c:pt>
                <c:pt idx="1180">
                  <c:v>24.725000000000001</c:v>
                </c:pt>
                <c:pt idx="1181">
                  <c:v>23.3292</c:v>
                </c:pt>
                <c:pt idx="1182">
                  <c:v>23.1769</c:v>
                </c:pt>
                <c:pt idx="1183">
                  <c:v>22.129799999999999</c:v>
                </c:pt>
                <c:pt idx="1184">
                  <c:v>22.8858</c:v>
                </c:pt>
                <c:pt idx="1185">
                  <c:v>23.7468</c:v>
                </c:pt>
                <c:pt idx="1186">
                  <c:v>24.207999999999998</c:v>
                </c:pt>
                <c:pt idx="1187">
                  <c:v>23.763300000000001</c:v>
                </c:pt>
                <c:pt idx="1188">
                  <c:v>23.1281</c:v>
                </c:pt>
                <c:pt idx="1189">
                  <c:v>22.757000000000001</c:v>
                </c:pt>
                <c:pt idx="1190">
                  <c:v>23.384</c:v>
                </c:pt>
                <c:pt idx="1191">
                  <c:v>24.2334</c:v>
                </c:pt>
                <c:pt idx="1192">
                  <c:v>22.771999999999998</c:v>
                </c:pt>
                <c:pt idx="1193">
                  <c:v>23.307099999999998</c:v>
                </c:pt>
                <c:pt idx="1194">
                  <c:v>24.703700000000001</c:v>
                </c:pt>
                <c:pt idx="1195">
                  <c:v>27.974699999999999</c:v>
                </c:pt>
                <c:pt idx="1196">
                  <c:v>24.5578</c:v>
                </c:pt>
                <c:pt idx="1197">
                  <c:v>24.328099999999999</c:v>
                </c:pt>
                <c:pt idx="1198">
                  <c:v>23.269100000000002</c:v>
                </c:pt>
                <c:pt idx="1199">
                  <c:v>23.309799999999999</c:v>
                </c:pt>
                <c:pt idx="1200">
                  <c:v>24.109100000000002</c:v>
                </c:pt>
                <c:pt idx="1201">
                  <c:v>24.722200000000001</c:v>
                </c:pt>
                <c:pt idx="1202">
                  <c:v>23.6599</c:v>
                </c:pt>
                <c:pt idx="1203">
                  <c:v>22.8323</c:v>
                </c:pt>
                <c:pt idx="1204">
                  <c:v>22.645600000000002</c:v>
                </c:pt>
                <c:pt idx="1205">
                  <c:v>23.8627</c:v>
                </c:pt>
                <c:pt idx="1206">
                  <c:v>27.1753</c:v>
                </c:pt>
                <c:pt idx="1207">
                  <c:v>27.684100000000001</c:v>
                </c:pt>
                <c:pt idx="1208">
                  <c:v>25.070799999999998</c:v>
                </c:pt>
                <c:pt idx="1209">
                  <c:v>24.837199999999999</c:v>
                </c:pt>
                <c:pt idx="1210">
                  <c:v>25.868600000000001</c:v>
                </c:pt>
                <c:pt idx="1211">
                  <c:v>23.213000000000001</c:v>
                </c:pt>
                <c:pt idx="1212">
                  <c:v>24.813400000000001</c:v>
                </c:pt>
                <c:pt idx="1213">
                  <c:v>23.898</c:v>
                </c:pt>
                <c:pt idx="1214">
                  <c:v>23.866700000000002</c:v>
                </c:pt>
                <c:pt idx="1215">
                  <c:v>23.038499999999999</c:v>
                </c:pt>
                <c:pt idx="1216">
                  <c:v>23.8188</c:v>
                </c:pt>
                <c:pt idx="1217">
                  <c:v>23.780200000000001</c:v>
                </c:pt>
                <c:pt idx="1218">
                  <c:v>23.7256</c:v>
                </c:pt>
                <c:pt idx="1219">
                  <c:v>28.014299999999999</c:v>
                </c:pt>
                <c:pt idx="1220">
                  <c:v>25.327200000000001</c:v>
                </c:pt>
                <c:pt idx="1221">
                  <c:v>26.952999999999999</c:v>
                </c:pt>
                <c:pt idx="1222">
                  <c:v>25.732900000000001</c:v>
                </c:pt>
                <c:pt idx="1223">
                  <c:v>25.371700000000001</c:v>
                </c:pt>
                <c:pt idx="1224">
                  <c:v>25.379100000000001</c:v>
                </c:pt>
                <c:pt idx="1225">
                  <c:v>25.651800000000001</c:v>
                </c:pt>
                <c:pt idx="1226">
                  <c:v>22.180700000000002</c:v>
                </c:pt>
                <c:pt idx="1227">
                  <c:v>23.085000000000001</c:v>
                </c:pt>
                <c:pt idx="1228">
                  <c:v>23.478899999999999</c:v>
                </c:pt>
                <c:pt idx="1229">
                  <c:v>22.741199999999999</c:v>
                </c:pt>
                <c:pt idx="1230">
                  <c:v>23.014800000000001</c:v>
                </c:pt>
                <c:pt idx="1231">
                  <c:v>27.212700000000002</c:v>
                </c:pt>
                <c:pt idx="1232">
                  <c:v>24.796600000000002</c:v>
                </c:pt>
                <c:pt idx="1233">
                  <c:v>24.143000000000001</c:v>
                </c:pt>
                <c:pt idx="1234">
                  <c:v>23.399100000000001</c:v>
                </c:pt>
                <c:pt idx="1235">
                  <c:v>25.168299999999999</c:v>
                </c:pt>
                <c:pt idx="1236">
                  <c:v>25.160599999999999</c:v>
                </c:pt>
                <c:pt idx="1237">
                  <c:v>23.074400000000001</c:v>
                </c:pt>
                <c:pt idx="1238">
                  <c:v>25.2774</c:v>
                </c:pt>
                <c:pt idx="1239">
                  <c:v>24.02</c:v>
                </c:pt>
                <c:pt idx="1240">
                  <c:v>24.133900000000001</c:v>
                </c:pt>
                <c:pt idx="1241">
                  <c:v>24.653300000000002</c:v>
                </c:pt>
                <c:pt idx="1242">
                  <c:v>25.5642</c:v>
                </c:pt>
                <c:pt idx="1243">
                  <c:v>22.314399999999999</c:v>
                </c:pt>
                <c:pt idx="1244">
                  <c:v>22.466699999999999</c:v>
                </c:pt>
              </c:numCache>
            </c:numRef>
          </c:yVal>
          <c:smooth val="0"/>
          <c:extLst>
            <c:ext xmlns:c16="http://schemas.microsoft.com/office/drawing/2014/chart" uri="{C3380CC4-5D6E-409C-BE32-E72D297353CC}">
              <c16:uniqueId val="{00000003-CE6E-4351-9C32-4A620A4617C7}"/>
            </c:ext>
          </c:extLst>
        </c:ser>
        <c:dLbls>
          <c:showLegendKey val="0"/>
          <c:showVal val="0"/>
          <c:showCatName val="0"/>
          <c:showSerName val="0"/>
          <c:showPercent val="0"/>
          <c:showBubbleSize val="0"/>
        </c:dLbls>
        <c:axId val="1257381039"/>
        <c:axId val="1257385615"/>
      </c:scatterChart>
      <c:valAx>
        <c:axId val="1257381039"/>
        <c:scaling>
          <c:orientation val="minMax"/>
        </c:scaling>
        <c:delete val="0"/>
        <c:axPos val="b"/>
        <c:majorGridlines>
          <c:spPr>
            <a:ln w="9525" cap="flat" cmpd="sng" algn="ctr">
              <a:solidFill>
                <a:schemeClr val="dk1">
                  <a:lumMod val="15000"/>
                  <a:lumOff val="85000"/>
                </a:schemeClr>
              </a:solidFill>
              <a:round/>
            </a:ln>
            <a:effectLst/>
          </c:spPr>
        </c:majorGridlines>
        <c:minorGridlines>
          <c:spPr>
            <a:ln w="9525" cap="flat" cmpd="sng" algn="ctr">
              <a:solidFill>
                <a:schemeClr val="dk1">
                  <a:lumMod val="15000"/>
                  <a:lumOff val="85000"/>
                </a:schemeClr>
              </a:solidFill>
              <a:round/>
            </a:ln>
            <a:effectLst/>
          </c:spPr>
        </c:min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IN" sz="1200">
                    <a:solidFill>
                      <a:schemeClr val="tx1"/>
                    </a:solidFill>
                  </a:rPr>
                  <a:t>NDVI</a:t>
                </a:r>
              </a:p>
            </c:rich>
          </c:tx>
          <c:layout>
            <c:manualLayout>
              <c:xMode val="edge"/>
              <c:yMode val="edge"/>
              <c:x val="0.41426264024689219"/>
              <c:y val="0.9476130260207540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257385615"/>
        <c:crosses val="autoZero"/>
        <c:crossBetween val="midCat"/>
      </c:valAx>
      <c:valAx>
        <c:axId val="1257385615"/>
        <c:scaling>
          <c:orientation val="minMax"/>
          <c:min val="10"/>
        </c:scaling>
        <c:delete val="0"/>
        <c:axPos val="l"/>
        <c:majorGridlines>
          <c:spPr>
            <a:ln w="9525" cap="flat" cmpd="sng" algn="ctr">
              <a:solidFill>
                <a:schemeClr val="dk1">
                  <a:lumMod val="15000"/>
                  <a:lumOff val="85000"/>
                </a:schemeClr>
              </a:solidFill>
              <a:round/>
            </a:ln>
            <a:effectLst/>
          </c:spPr>
        </c:majorGridlines>
        <c:minorGridlines>
          <c:spPr>
            <a:ln w="9525" cap="flat" cmpd="sng" algn="ctr">
              <a:solidFill>
                <a:schemeClr val="dk1">
                  <a:lumMod val="15000"/>
                  <a:lumOff val="85000"/>
                </a:schemeClr>
              </a:solidFill>
              <a:round/>
            </a:ln>
            <a:effectLst/>
          </c:spPr>
        </c:min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IN" sz="1200">
                    <a:solidFill>
                      <a:schemeClr val="tx1"/>
                    </a:solidFill>
                  </a:rPr>
                  <a:t>LST</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257381039"/>
        <c:crosses val="autoZero"/>
        <c:crossBetween val="midCat"/>
      </c:valAx>
      <c:spPr>
        <a:pattFill prst="ltDnDiag">
          <a:fgClr>
            <a:schemeClr val="dk1">
              <a:lumMod val="15000"/>
              <a:lumOff val="85000"/>
            </a:schemeClr>
          </a:fgClr>
          <a:bgClr>
            <a:schemeClr val="lt1"/>
          </a:bgClr>
        </a:pattFill>
        <a:ln>
          <a:noFill/>
        </a:ln>
        <a:effectLst/>
      </c:spPr>
    </c:plotArea>
    <c:legend>
      <c:legendPos val="r"/>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72852A-59EC-4BCA-B15C-905BA13A3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956</TotalTime>
  <Pages>18</Pages>
  <Words>5324</Words>
  <Characters>30348</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35601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1186</cp:lastModifiedBy>
  <cp:revision>44</cp:revision>
  <cp:lastPrinted>1999-07-06T11:00:00Z</cp:lastPrinted>
  <dcterms:created xsi:type="dcterms:W3CDTF">2014-10-25T14:34:00Z</dcterms:created>
  <dcterms:modified xsi:type="dcterms:W3CDTF">2025-12-05T08:05:00Z</dcterms:modified>
</cp:coreProperties>
</file>