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51A" w:rsidRDefault="003A251A" w:rsidP="00B36AAD">
      <w:pPr>
        <w:pStyle w:val="Heading5"/>
        <w:pBdr>
          <w:bottom w:val="single" w:sz="6" w:space="31" w:color="auto"/>
        </w:pBdr>
        <w:spacing w:before="82" w:line="360" w:lineRule="auto"/>
        <w:jc w:val="both"/>
        <w:rPr>
          <w:rFonts w:ascii="Times New Roman" w:hAnsi="Times New Roman" w:cs="Times New Roman"/>
          <w:b/>
          <w:bCs/>
          <w:color w:val="auto"/>
          <w:sz w:val="40"/>
          <w:szCs w:val="40"/>
        </w:rPr>
      </w:pPr>
    </w:p>
    <w:p w:rsidR="00024701" w:rsidRPr="00DE5698" w:rsidRDefault="002F0C1C" w:rsidP="00B36AAD">
      <w:pPr>
        <w:pStyle w:val="Heading5"/>
        <w:pBdr>
          <w:bottom w:val="single" w:sz="6" w:space="31" w:color="auto"/>
        </w:pBdr>
        <w:spacing w:before="82" w:line="360" w:lineRule="auto"/>
        <w:jc w:val="both"/>
        <w:rPr>
          <w:rFonts w:ascii="Times New Roman" w:hAnsi="Times New Roman" w:cs="Times New Roman"/>
          <w:b/>
          <w:bCs/>
          <w:color w:val="auto"/>
          <w:sz w:val="40"/>
          <w:szCs w:val="40"/>
        </w:rPr>
      </w:pPr>
      <w:r w:rsidRPr="00DE5698">
        <w:rPr>
          <w:rFonts w:ascii="Times New Roman" w:hAnsi="Times New Roman" w:cs="Times New Roman"/>
          <w:b/>
          <w:bCs/>
          <w:color w:val="auto"/>
          <w:sz w:val="40"/>
          <w:szCs w:val="40"/>
        </w:rPr>
        <w:t>Bioa</w:t>
      </w:r>
      <w:r w:rsidR="001075EE" w:rsidRPr="00DE5698">
        <w:rPr>
          <w:rFonts w:ascii="Times New Roman" w:hAnsi="Times New Roman" w:cs="Times New Roman"/>
          <w:b/>
          <w:bCs/>
          <w:color w:val="auto"/>
          <w:sz w:val="40"/>
          <w:szCs w:val="40"/>
        </w:rPr>
        <w:t xml:space="preserve">ccumulation of </w:t>
      </w:r>
      <w:r w:rsidR="002068D5" w:rsidRPr="00DE5698">
        <w:rPr>
          <w:rFonts w:ascii="Times New Roman" w:hAnsi="Times New Roman" w:cs="Times New Roman"/>
          <w:b/>
          <w:bCs/>
          <w:color w:val="auto"/>
          <w:sz w:val="40"/>
          <w:szCs w:val="40"/>
        </w:rPr>
        <w:t xml:space="preserve">Heavy metals in </w:t>
      </w:r>
      <w:r w:rsidR="001075EE" w:rsidRPr="00DE5698">
        <w:rPr>
          <w:rFonts w:ascii="Times New Roman" w:hAnsi="Times New Roman" w:cs="Times New Roman"/>
          <w:b/>
          <w:bCs/>
          <w:color w:val="auto"/>
          <w:sz w:val="40"/>
          <w:szCs w:val="40"/>
        </w:rPr>
        <w:t>F</w:t>
      </w:r>
      <w:r w:rsidR="008E3EF2" w:rsidRPr="00DE5698">
        <w:rPr>
          <w:rFonts w:ascii="Times New Roman" w:hAnsi="Times New Roman" w:cs="Times New Roman"/>
          <w:b/>
          <w:bCs/>
          <w:color w:val="auto"/>
          <w:sz w:val="40"/>
          <w:szCs w:val="40"/>
        </w:rPr>
        <w:t>ishes</w:t>
      </w:r>
    </w:p>
    <w:p w:rsidR="008E3EF2" w:rsidRPr="00DE5698" w:rsidRDefault="008E3EF2" w:rsidP="006C5FB6">
      <w:pPr>
        <w:spacing w:line="360" w:lineRule="auto"/>
        <w:jc w:val="center"/>
        <w:rPr>
          <w:rFonts w:ascii="Times New Roman" w:hAnsi="Times New Roman" w:cs="Times New Roman"/>
          <w:b/>
          <w:bCs/>
          <w:sz w:val="28"/>
          <w:szCs w:val="28"/>
        </w:rPr>
      </w:pPr>
      <w:r w:rsidRPr="00DE5698">
        <w:rPr>
          <w:rFonts w:ascii="Times New Roman" w:hAnsi="Times New Roman" w:cs="Times New Roman"/>
          <w:b/>
          <w:bCs/>
          <w:sz w:val="28"/>
          <w:szCs w:val="28"/>
        </w:rPr>
        <w:t>Abstract:</w:t>
      </w:r>
    </w:p>
    <w:p w:rsidR="000F52A6" w:rsidRDefault="00024701" w:rsidP="000F52A6">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r>
      <w:r w:rsidR="00D81AFD" w:rsidRPr="00D81AFD">
        <w:rPr>
          <w:rFonts w:ascii="Times New Roman" w:hAnsi="Times New Roman" w:cs="Times New Roman"/>
          <w:sz w:val="24"/>
          <w:szCs w:val="24"/>
        </w:rPr>
        <w:t>Heavy metals can be harmful to aquatic species when they are exposed for a brief (acute) or extended (chronic) duration. They have done a lot of good for people, but they also have a lot of detrimental effects on species that aren't their goals. Runoff and groundwater leaching from numerous hazardous metals have a widespread probability of contaminating aquatic ecosystems that pass via industrial or agricultural areas, that can at once jeopardize freshwater life, notably sensitive species like fish. Fish are the most well-known way to figure out how much pollution is in the water. Because fish are an important part of the food chain, looking into how harmful metals impact them could help figure out if metals are bad for people's health. This review aimed to synthesize all existing clinical data regarding the accumulation and absorption of various heavy metals (As, Hg, Cd, Cu, Cr, and Pb), as well as the overall histopathological alterations resulting from prolonged exposure to sublethal concentrations of these heavy metals in the gills and other tissues of freshwater fish. Considering the aforementioned findings, this review endeavors to clarify the detrimental effects of metals on the gills of freshwater fishes.</w:t>
      </w:r>
      <w:r w:rsidR="000F52A6" w:rsidRPr="00D81AFD">
        <w:rPr>
          <w:rFonts w:ascii="Times New Roman" w:hAnsi="Times New Roman" w:cs="Times New Roman"/>
          <w:sz w:val="24"/>
          <w:szCs w:val="24"/>
        </w:rPr>
        <w:t xml:space="preserve"> </w:t>
      </w:r>
    </w:p>
    <w:p w:rsidR="00D81AFD" w:rsidRPr="00D81AFD" w:rsidRDefault="00D81AFD" w:rsidP="000F52A6">
      <w:pPr>
        <w:autoSpaceDE w:val="0"/>
        <w:autoSpaceDN w:val="0"/>
        <w:adjustRightInd w:val="0"/>
        <w:spacing w:after="0" w:line="360" w:lineRule="auto"/>
        <w:jc w:val="both"/>
        <w:rPr>
          <w:rFonts w:ascii="Times New Roman" w:hAnsi="Times New Roman" w:cs="Times New Roman"/>
          <w:sz w:val="24"/>
          <w:szCs w:val="24"/>
        </w:rPr>
      </w:pPr>
    </w:p>
    <w:p w:rsidR="00B93221" w:rsidRPr="00DE5698" w:rsidRDefault="00B93221" w:rsidP="000F52A6">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b/>
          <w:bCs/>
          <w:sz w:val="24"/>
          <w:szCs w:val="24"/>
        </w:rPr>
        <w:t>Keywords:</w:t>
      </w:r>
      <w:r w:rsidRPr="00DE5698">
        <w:rPr>
          <w:rFonts w:ascii="Times New Roman" w:hAnsi="Times New Roman" w:cs="Times New Roman"/>
          <w:sz w:val="24"/>
          <w:szCs w:val="24"/>
        </w:rPr>
        <w:t xml:space="preserve"> </w:t>
      </w:r>
      <w:r w:rsidR="006834C4" w:rsidRPr="00DE5698">
        <w:rPr>
          <w:rFonts w:ascii="Times New Roman" w:hAnsi="Times New Roman" w:cs="Times New Roman"/>
          <w:sz w:val="24"/>
          <w:szCs w:val="24"/>
        </w:rPr>
        <w:t xml:space="preserve">Pollution; Bioaccumulation; Bioremediation, </w:t>
      </w:r>
      <w:r w:rsidR="000F52A6" w:rsidRPr="00DE5698">
        <w:rPr>
          <w:rFonts w:ascii="Times New Roman" w:hAnsi="Times New Roman" w:cs="Times New Roman"/>
          <w:sz w:val="24"/>
          <w:szCs w:val="24"/>
        </w:rPr>
        <w:t xml:space="preserve">Heavy Metals; Fish </w:t>
      </w:r>
      <w:r w:rsidR="002276FD" w:rsidRPr="00DE5698">
        <w:rPr>
          <w:rFonts w:ascii="Times New Roman" w:hAnsi="Times New Roman" w:cs="Times New Roman"/>
          <w:sz w:val="24"/>
          <w:szCs w:val="24"/>
        </w:rPr>
        <w:t>culture</w:t>
      </w:r>
      <w:r w:rsidR="006834C4" w:rsidRPr="00DE5698">
        <w:rPr>
          <w:rFonts w:ascii="Times New Roman" w:hAnsi="Times New Roman" w:cs="Times New Roman"/>
          <w:sz w:val="24"/>
          <w:szCs w:val="24"/>
        </w:rPr>
        <w:t>.</w:t>
      </w:r>
    </w:p>
    <w:p w:rsidR="006C5FB6" w:rsidRPr="00DE5698" w:rsidRDefault="006C5FB6" w:rsidP="00B36AAD">
      <w:pPr>
        <w:spacing w:after="0" w:line="360" w:lineRule="auto"/>
        <w:jc w:val="both"/>
        <w:rPr>
          <w:rFonts w:ascii="Times New Roman" w:hAnsi="Times New Roman" w:cs="Times New Roman"/>
          <w:sz w:val="24"/>
          <w:szCs w:val="24"/>
        </w:rPr>
      </w:pPr>
    </w:p>
    <w:p w:rsidR="00B93221" w:rsidRPr="00DE5698" w:rsidRDefault="00B93221" w:rsidP="00B36AAD">
      <w:pPr>
        <w:spacing w:after="0" w:line="360" w:lineRule="auto"/>
        <w:jc w:val="both"/>
        <w:rPr>
          <w:rFonts w:ascii="Times New Roman" w:hAnsi="Times New Roman" w:cs="Times New Roman"/>
          <w:sz w:val="24"/>
          <w:szCs w:val="24"/>
        </w:rPr>
      </w:pPr>
    </w:p>
    <w:p w:rsidR="006834C4" w:rsidRPr="00DE5698" w:rsidRDefault="006834C4" w:rsidP="00B36AAD">
      <w:pPr>
        <w:spacing w:line="360" w:lineRule="auto"/>
        <w:jc w:val="both"/>
        <w:rPr>
          <w:rFonts w:ascii="Times New Roman" w:hAnsi="Times New Roman" w:cs="Times New Roman"/>
          <w:b/>
          <w:bCs/>
          <w:sz w:val="24"/>
          <w:szCs w:val="24"/>
        </w:rPr>
      </w:pPr>
    </w:p>
    <w:p w:rsidR="00B93221" w:rsidRPr="00DE5698" w:rsidRDefault="00B93221" w:rsidP="00B36AAD">
      <w:pPr>
        <w:spacing w:line="360" w:lineRule="auto"/>
        <w:jc w:val="both"/>
        <w:rPr>
          <w:rFonts w:ascii="Times New Roman" w:hAnsi="Times New Roman" w:cs="Times New Roman"/>
          <w:b/>
          <w:bCs/>
          <w:sz w:val="24"/>
          <w:szCs w:val="24"/>
        </w:rPr>
      </w:pPr>
      <w:r w:rsidRPr="00DE5698">
        <w:rPr>
          <w:rFonts w:ascii="Times New Roman" w:hAnsi="Times New Roman" w:cs="Times New Roman"/>
          <w:b/>
          <w:bCs/>
          <w:sz w:val="24"/>
          <w:szCs w:val="24"/>
        </w:rPr>
        <w:t>INTRODUCTION</w:t>
      </w:r>
      <w:r w:rsidR="00C26A88" w:rsidRPr="00DE5698">
        <w:rPr>
          <w:rFonts w:ascii="Times New Roman" w:hAnsi="Times New Roman" w:cs="Times New Roman"/>
          <w:b/>
          <w:bCs/>
          <w:sz w:val="24"/>
          <w:szCs w:val="24"/>
        </w:rPr>
        <w:t>:</w:t>
      </w:r>
    </w:p>
    <w:p w:rsidR="00D81AFD" w:rsidRPr="00D81AFD" w:rsidRDefault="00C26A88" w:rsidP="00D81AFD">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r>
      <w:r w:rsidR="00D81AFD" w:rsidRPr="00D81AFD">
        <w:rPr>
          <w:rFonts w:ascii="Times New Roman" w:hAnsi="Times New Roman" w:cs="Times New Roman"/>
          <w:sz w:val="24"/>
          <w:szCs w:val="24"/>
        </w:rPr>
        <w:t xml:space="preserve">The diverse and abundant flora and fauna of an aquatic ecosystem are a good indicator of its health. The quality of water supply has a big effect on the direct and indirect health needs of the human network. So, the health of people and the earth's aquatic system are closely linked to each other [2]. Fish are a great way to learn about how chemical toxicity and oxidative stress affect the health of mechanical parts in the aquatic ecosystem [3]. The creature inhabiting the aquatic environment accumulates toxic chemical compounds that ultimately impact not only the </w:t>
      </w:r>
      <w:r w:rsidR="00D81AFD" w:rsidRPr="00D81AFD">
        <w:rPr>
          <w:rFonts w:ascii="Times New Roman" w:hAnsi="Times New Roman" w:cs="Times New Roman"/>
          <w:sz w:val="24"/>
          <w:szCs w:val="24"/>
        </w:rPr>
        <w:lastRenderedPageBreak/>
        <w:t xml:space="preserve">growth and reproductive capacity of the organisms but also human health. Fish are at the top of the food chain in water, and they are known to store a lot of heavy metals in their bodies [1,4]. Heavy metals are metallic elements that are naturally found in aquatic ecosystems. There has been a rise in the amount of these metals that is allowed due of more farming and economic activity. 2. The uncontrolled discharge of heavy metals from household, industrial, and various anthropogenic activities </w:t>
      </w:r>
      <w:proofErr w:type="gramStart"/>
      <w:r w:rsidR="00D81AFD" w:rsidRPr="00D81AFD">
        <w:rPr>
          <w:rFonts w:ascii="Times New Roman" w:hAnsi="Times New Roman" w:cs="Times New Roman"/>
          <w:sz w:val="24"/>
          <w:szCs w:val="24"/>
        </w:rPr>
        <w:t>has</w:t>
      </w:r>
      <w:proofErr w:type="gramEnd"/>
      <w:r w:rsidR="00D81AFD" w:rsidRPr="00D81AFD">
        <w:rPr>
          <w:rFonts w:ascii="Times New Roman" w:hAnsi="Times New Roman" w:cs="Times New Roman"/>
          <w:sz w:val="24"/>
          <w:szCs w:val="24"/>
        </w:rPr>
        <w:t xml:space="preserve"> become a source for concern due to their potential to harm natural aquatic habitats. These heavy metals are discharged directly or indirectly into the aquatic system and collectively pose a significant threat to our aquatic flora and fauna [6]. Heavy metals build up in higher amounts in certain organs of fish. When people eat fish, these metals get into the food chain and human metabolism, which is very bad for human health. Once these heavy metals get into the circulation, they are either sent to various storage organs like bones, the liver, or they are sent to fat, the kidneys, or the gills. Heavy metals are not biodegradable, and they build up in different tissues of fish by specific bio-sorption and steel mechanisms [23]. The expense of eliminating heavy metals surpasses the rate of steel absorption by dwelling species, resulting in the bioaccumulation of metals within their bodies. So, keeping track of the stages of bioaccumulation of heavy metals helps us figure out how dangerous they might be to human health and shows how far and how long metals have been accumulating. Heavy metals are directly or indirectly implicated with causing other sellers to become toxic, which increases </w:t>
      </w:r>
      <w:proofErr w:type="spellStart"/>
      <w:r w:rsidR="00D81AFD" w:rsidRPr="00D81AFD">
        <w:rPr>
          <w:rFonts w:ascii="Times New Roman" w:hAnsi="Times New Roman" w:cs="Times New Roman"/>
          <w:sz w:val="24"/>
          <w:szCs w:val="24"/>
        </w:rPr>
        <w:t>genotoxcity</w:t>
      </w:r>
      <w:proofErr w:type="spellEnd"/>
      <w:r w:rsidR="00D81AFD" w:rsidRPr="00D81AFD">
        <w:rPr>
          <w:rFonts w:ascii="Times New Roman" w:hAnsi="Times New Roman" w:cs="Times New Roman"/>
          <w:sz w:val="24"/>
          <w:szCs w:val="24"/>
        </w:rPr>
        <w:t>. Direct exposure to heavy metals induces pathogenic alterations in fish and concurrently leads to a reduction in androgenic or estrogenic secretions [5,7].</w:t>
      </w:r>
    </w:p>
    <w:p w:rsidR="00DE5698" w:rsidRPr="00DE5698" w:rsidRDefault="00DE5698" w:rsidP="00DE5698">
      <w:pPr>
        <w:autoSpaceDE w:val="0"/>
        <w:autoSpaceDN w:val="0"/>
        <w:adjustRightInd w:val="0"/>
        <w:spacing w:after="0" w:line="360" w:lineRule="auto"/>
        <w:jc w:val="both"/>
        <w:rPr>
          <w:rFonts w:ascii="Times New Roman" w:hAnsi="Times New Roman" w:cs="Times New Roman"/>
          <w:sz w:val="24"/>
          <w:szCs w:val="24"/>
        </w:rPr>
      </w:pPr>
    </w:p>
    <w:p w:rsidR="002276FD" w:rsidRPr="00DE5698" w:rsidRDefault="006834C4" w:rsidP="00DE5698">
      <w:pPr>
        <w:autoSpaceDE w:val="0"/>
        <w:autoSpaceDN w:val="0"/>
        <w:adjustRightInd w:val="0"/>
        <w:spacing w:after="0" w:line="360" w:lineRule="auto"/>
        <w:jc w:val="both"/>
        <w:rPr>
          <w:rFonts w:ascii="Times New Roman" w:hAnsi="Times New Roman" w:cs="Times New Roman"/>
          <w:b/>
          <w:bCs/>
          <w:sz w:val="24"/>
          <w:szCs w:val="24"/>
        </w:rPr>
      </w:pPr>
      <w:r w:rsidRPr="00DE5698">
        <w:rPr>
          <w:rFonts w:ascii="Times New Roman" w:hAnsi="Times New Roman" w:cs="Times New Roman"/>
          <w:b/>
          <w:bCs/>
          <w:sz w:val="24"/>
          <w:szCs w:val="24"/>
        </w:rPr>
        <w:t>EFFECT OF HEAVY METALS ON FISHES:</w:t>
      </w:r>
    </w:p>
    <w:p w:rsidR="00DE5698" w:rsidRPr="00D81AFD" w:rsidRDefault="000A4C46" w:rsidP="00D81AFD">
      <w:pPr>
        <w:autoSpaceDE w:val="0"/>
        <w:autoSpaceDN w:val="0"/>
        <w:adjustRightInd w:val="0"/>
        <w:spacing w:after="0" w:line="360" w:lineRule="auto"/>
        <w:jc w:val="both"/>
        <w:rPr>
          <w:rFonts w:ascii="Times New Roman" w:hAnsi="Times New Roman" w:cs="Times New Roman"/>
          <w:sz w:val="24"/>
          <w:szCs w:val="24"/>
        </w:rPr>
      </w:pPr>
      <w:r w:rsidRPr="00D81AFD">
        <w:rPr>
          <w:rFonts w:ascii="Times New Roman" w:hAnsi="Times New Roman" w:cs="Times New Roman"/>
          <w:sz w:val="24"/>
          <w:szCs w:val="24"/>
        </w:rPr>
        <w:tab/>
      </w:r>
      <w:r w:rsidR="00D81AFD" w:rsidRPr="00D81AFD">
        <w:rPr>
          <w:rFonts w:ascii="Times New Roman" w:hAnsi="Times New Roman" w:cs="Times New Roman"/>
          <w:sz w:val="24"/>
          <w:szCs w:val="24"/>
        </w:rPr>
        <w:t xml:space="preserve">Aquatic creatures can accumulate heavy metals up to certain thresholds. It is known that fish and shellfish accumulate more heavy metals than sediments or water. The effects of heavy metals on fish have shown that these metals are essential for life, yet they are also known to have detrimental effects on living organisms, including a decline in health, impacts on reproductive health, and ultimately resulting in carcinoma and death [16]. Numerous </w:t>
      </w:r>
      <w:proofErr w:type="gramStart"/>
      <w:r w:rsidR="00D81AFD" w:rsidRPr="00D81AFD">
        <w:rPr>
          <w:rFonts w:ascii="Times New Roman" w:hAnsi="Times New Roman" w:cs="Times New Roman"/>
          <w:sz w:val="24"/>
          <w:szCs w:val="24"/>
        </w:rPr>
        <w:t>research</w:t>
      </w:r>
      <w:proofErr w:type="gramEnd"/>
      <w:r w:rsidR="00D81AFD" w:rsidRPr="00D81AFD">
        <w:rPr>
          <w:rFonts w:ascii="Times New Roman" w:hAnsi="Times New Roman" w:cs="Times New Roman"/>
          <w:sz w:val="24"/>
          <w:szCs w:val="24"/>
        </w:rPr>
        <w:t xml:space="preserve"> have been conducted on heavy metal contamination in fish muscle; however, due to inadequate accumulation capacity, the complete body of the fish is insufficient for determining heavy metal contamination. It is therefore imperative to examine additional tissues alongside the gills and liver of the fish. Gills, which are an important part of fish that let them breathe, tend to build up a lot of water-soluble heavy metals through a process called ion exchange. The distribution and </w:t>
      </w:r>
      <w:r w:rsidR="00D81AFD" w:rsidRPr="00D81AFD">
        <w:rPr>
          <w:rFonts w:ascii="Times New Roman" w:hAnsi="Times New Roman" w:cs="Times New Roman"/>
          <w:sz w:val="24"/>
          <w:szCs w:val="24"/>
        </w:rPr>
        <w:lastRenderedPageBreak/>
        <w:t xml:space="preserve">accumulation of various heavy metals in aquatic environments are influenced by physiological and ecological factors, including species, feeding behavior, habitat, and growth rate [2, 18]. Heavy metal contamination in aquatic ecosystems is a significant issue that adversely affects the connected creatures, particularly fish. Heavy metals are clearly present in the environment; nevertheless, over use in many industries for several purposes has significantly disrupted the ecological system due to the over-release of these metals into soil and aquatic systems [12]. Anthropogenic activities, including the cultivation of crops, soil erosion from agricultural fields, and the disposal of commercial and domestic waste, are regarded as significant sources of heavy metals in aquatic systems [13,22]. Once heavy metals get into water structures, they dissolve in the water and easily collect in the different parts of aquatic organisms, like fish, and eventually get into the people who eat these fish. The bioaccumulation of heavy metals in fish causes a lot of problems for their health and their normal bodily functions. The level of metal toxicity (carcinogenic, teratogenic, and mutagenic) differs greatly depending on the type of fish, the amount of metals, and how long they are exposed [10]. Heavy metals can come from both the water and the sediments in aquatic habitats and go into fish and other aquatic creatures. Heavy metals can be harmful to fish, which can hurt their nervous systems and make it harder for them to interact with their surroundings. The uncontrolled usage and accumulation of these metals have become a significant health concern, as most cannot decompose into harmless forms, hence adversely affecting human health as well as aquatic species. Heavy steel infection makes fish grow and reproduce less well by reducing their gonadosomatic index (GSI), fecundity, fertilization, and hatching rate. Heavy metals are also hazardous to fish embryos and larvae, which slows their growth and development. Many metals are important for living things, yet most of them are exceedingly dangerous, even in little amounts. Additionally, certain metals, notably arsenic (As), cadmium (Cd), copper (Cu), chromium (Cr), lead (Pb), mercury (Hg), nickel (Ni), selenium (Se), zinc (Zn), and numerous others, are not only very toxic but also induce carcinogenicity and mutagenicity [9,14]. There are many ways to get rid of these dangerous heavy metals, but most of them don't work very well when the metals are less than 100 mg/L. It is particularly challenging to separate heavy metals using physical methods since many of them dissolve in water and contaminated water. In this instance, biological approaches, including bioremediation, can be an attractive approach to restore the ecological condition of the environment affected by heavy metal contamination [16]. Bioremediation is considered one of the maximum environmentally pleasant and sustainable ways to minimize many aquatic </w:t>
      </w:r>
      <w:r w:rsidR="00D81AFD" w:rsidRPr="00D81AFD">
        <w:rPr>
          <w:rFonts w:ascii="Times New Roman" w:hAnsi="Times New Roman" w:cs="Times New Roman"/>
          <w:sz w:val="24"/>
          <w:szCs w:val="24"/>
        </w:rPr>
        <w:lastRenderedPageBreak/>
        <w:t>contaminations, which performs a gigantic job in boosting the productivity of connected aquaculture systems [4]. Generally, the bioremediation approach is quite powerful in lessening the toxicity of heavy metals by transforming them into less dangerous forms with the assist of either microbe or their enzymes to reduce the infection. This is taken into consideration an ecofriendly and price-powerful way to restore the polluted environment. Microorganisms with catabolic capability or their derivatives, in conjunction with enzymes and organic surfactants, provide a groundbreaking strategy to enhance remediation efficacy. Microorganisms may make metals, and this is a common green way to lower the risk of metal-related infections. The use of some microbes to make nanomaterials has been widely used in wastewater treatment around the world [15,17]. Microorganisms may make these nanoparticles, which can safely remove and recycle heavy metals from aquatic systems that are contaminated with heavy steel without affecting their balance. Numerous studies have indicated that genetically modified microbes can significantly improve adsorption capacity and be appropriately utilized in the cleanup process. The remediation capacity of microorganisms may be enhanced through the combination of various amendments, including biochar, biosurfactants, compost, and inorganic vitamins [9]. Additionally, various advanced methodologies in microbe-mediated biotechnologies, such as rhizoremediation, genetically modified organisms, and nanotechnological applications in microbial bioremediation, have been extensively employed in the remediation of several toxic heavy metals from the environment. Even though heavy metals can build up in fish and cause problems, there isn't enough information on how to get rid of these hazardous metals in fish. Consequently, the contemporary assessment encapsulates the existing data on bioaccumulation and advancements in bioremediation methods for heavy metals in fish [4,5].</w:t>
      </w:r>
    </w:p>
    <w:p w:rsidR="00DE5698" w:rsidRPr="00DE5698" w:rsidRDefault="00DE5698" w:rsidP="00DE5698">
      <w:pPr>
        <w:autoSpaceDE w:val="0"/>
        <w:autoSpaceDN w:val="0"/>
        <w:adjustRightInd w:val="0"/>
        <w:spacing w:after="0" w:line="360" w:lineRule="auto"/>
        <w:jc w:val="both"/>
        <w:rPr>
          <w:rFonts w:ascii="Times New Roman" w:hAnsi="Times New Roman" w:cs="Times New Roman"/>
          <w:b/>
          <w:bCs/>
          <w:sz w:val="24"/>
          <w:szCs w:val="24"/>
        </w:rPr>
      </w:pPr>
      <w:r w:rsidRPr="00DE5698">
        <w:rPr>
          <w:rFonts w:ascii="Times New Roman" w:hAnsi="Times New Roman" w:cs="Times New Roman"/>
          <w:b/>
          <w:bCs/>
          <w:sz w:val="24"/>
          <w:szCs w:val="24"/>
        </w:rPr>
        <w:t>BIOACCUMULATION OF HEAVY METALS IN DIFFERENT TISSUES OF FISHES</w:t>
      </w:r>
    </w:p>
    <w:p w:rsidR="0087305E" w:rsidRPr="00CA397A" w:rsidRDefault="00DE5698"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ab/>
      </w:r>
      <w:r w:rsidR="00CA397A" w:rsidRPr="00CA397A">
        <w:rPr>
          <w:rFonts w:ascii="Times New Roman" w:hAnsi="Times New Roman" w:cs="Times New Roman"/>
          <w:sz w:val="24"/>
          <w:szCs w:val="24"/>
        </w:rPr>
        <w:t xml:space="preserve">One of the most important ways to keep an eye on the geochemical cycle of heavy metals in water is to look at bioaccumulation. The toxic effects and oxidation of heavy metals vary according to their forms and metallic types, respectively. Chromium (Cr) typically occurs in six distinct oxidative states (+1 to +6), with hexavalent Cr causing detrimental effects in fish [14]. Fish in aquatic systems contaminated with heavy metals present a significant risk, as they accumulate metals through several vital bodily parts (gills, liver, kidney, skin, muscle, and others), as depicted in Figure 1. Fish need more energy to become acclimated to this strange situation, and they get that energy from stored vitamins, proteins, lipids, and carbs. Some metals (As, Cd, Cr, Cu, Fe, Hg, Ni, Pb, Zn) can change their oxidation state, and when they do, they </w:t>
      </w:r>
      <w:r w:rsidR="00CA397A" w:rsidRPr="00CA397A">
        <w:rPr>
          <w:rFonts w:ascii="Times New Roman" w:hAnsi="Times New Roman" w:cs="Times New Roman"/>
          <w:sz w:val="24"/>
          <w:szCs w:val="24"/>
        </w:rPr>
        <w:lastRenderedPageBreak/>
        <w:t>make reactive oxygen species (ROS) that are very important for keeping fish's bodies in a given shape. ROS is a sign of oxidative stress in the body that stops cells from working by breaking down proteins, lipids, and DNA [19, 22].</w:t>
      </w:r>
    </w:p>
    <w:p w:rsidR="00CA397A" w:rsidRPr="00DE5698" w:rsidRDefault="00CA397A" w:rsidP="00DE5698">
      <w:pPr>
        <w:autoSpaceDE w:val="0"/>
        <w:autoSpaceDN w:val="0"/>
        <w:adjustRightInd w:val="0"/>
        <w:spacing w:after="0" w:line="360" w:lineRule="auto"/>
        <w:jc w:val="both"/>
        <w:rPr>
          <w:rFonts w:ascii="Times New Roman" w:hAnsi="Times New Roman" w:cs="Times New Roman"/>
          <w:b/>
          <w:bCs/>
          <w:color w:val="000000"/>
          <w:sz w:val="24"/>
          <w:szCs w:val="24"/>
        </w:rPr>
      </w:pPr>
    </w:p>
    <w:p w:rsidR="0087305E" w:rsidRPr="00DE5698" w:rsidRDefault="0087305E" w:rsidP="0087305E">
      <w:pPr>
        <w:spacing w:line="360" w:lineRule="auto"/>
        <w:jc w:val="center"/>
        <w:rPr>
          <w:rFonts w:ascii="Times New Roman" w:hAnsi="Times New Roman" w:cs="Times New Roman"/>
          <w:b/>
          <w:bCs/>
          <w:color w:val="000000"/>
          <w:sz w:val="24"/>
          <w:szCs w:val="24"/>
        </w:rPr>
      </w:pPr>
      <w:r w:rsidRPr="00DE5698">
        <w:rPr>
          <w:rFonts w:ascii="Times New Roman" w:hAnsi="Times New Roman" w:cs="Times New Roman"/>
          <w:b/>
          <w:bCs/>
          <w:noProof/>
          <w:color w:val="000000"/>
          <w:sz w:val="24"/>
          <w:szCs w:val="24"/>
        </w:rPr>
        <w:drawing>
          <wp:inline distT="0" distB="0" distL="0" distR="0">
            <wp:extent cx="4936772" cy="2077156"/>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86800" cy="5410200"/>
                      <a:chOff x="457200" y="685800"/>
                      <a:chExt cx="8686800" cy="5410200"/>
                    </a:xfrm>
                  </a:grpSpPr>
                  <a:sp>
                    <a:nvSpPr>
                      <a:cNvPr id="4" name="Rectangle 3"/>
                      <a:cNvSpPr/>
                    </a:nvSpPr>
                    <a:spPr>
                      <a:xfrm>
                        <a:off x="1447800" y="762000"/>
                        <a:ext cx="2286000" cy="8382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smtClean="0">
                              <a:solidFill>
                                <a:srgbClr val="C00000"/>
                              </a:solidFill>
                            </a:rPr>
                            <a:t>Heavy Metals</a:t>
                          </a:r>
                        </a:p>
                        <a:p>
                          <a:pPr algn="ctr"/>
                          <a:r>
                            <a:rPr lang="en-US" b="1" dirty="0" smtClean="0">
                              <a:solidFill>
                                <a:srgbClr val="C00000"/>
                              </a:solidFill>
                            </a:rPr>
                            <a:t>(Zn, </a:t>
                          </a:r>
                          <a:r>
                            <a:rPr lang="en-US" b="1" dirty="0" err="1" smtClean="0">
                              <a:solidFill>
                                <a:srgbClr val="C00000"/>
                              </a:solidFill>
                            </a:rPr>
                            <a:t>Pb</a:t>
                          </a:r>
                          <a:r>
                            <a:rPr lang="en-US" b="1" dirty="0" smtClean="0">
                              <a:solidFill>
                                <a:srgbClr val="C00000"/>
                              </a:solidFill>
                            </a:rPr>
                            <a:t>, Ni, Hg, Fe, Cu, Cr, </a:t>
                          </a:r>
                          <a:r>
                            <a:rPr lang="en-US" b="1" dirty="0" err="1" smtClean="0">
                              <a:solidFill>
                                <a:srgbClr val="C00000"/>
                              </a:solidFill>
                            </a:rPr>
                            <a:t>Cd</a:t>
                          </a:r>
                          <a:r>
                            <a:rPr lang="en-US" b="1" dirty="0" smtClean="0">
                              <a:solidFill>
                                <a:srgbClr val="C00000"/>
                              </a:solidFill>
                            </a:rPr>
                            <a:t>, As)</a:t>
                          </a:r>
                          <a:endParaRPr lang="en-US" b="1" dirty="0">
                            <a:solidFill>
                              <a:srgbClr val="C00000"/>
                            </a:solidFill>
                          </a:endParaRPr>
                        </a:p>
                      </a:txBody>
                      <a:useSpRect/>
                    </a:txSp>
                    <a:style>
                      <a:lnRef idx="1">
                        <a:schemeClr val="accent2"/>
                      </a:lnRef>
                      <a:fillRef idx="2">
                        <a:schemeClr val="accent2"/>
                      </a:fillRef>
                      <a:effectRef idx="1">
                        <a:schemeClr val="accent2"/>
                      </a:effectRef>
                      <a:fontRef idx="minor">
                        <a:schemeClr val="dk1"/>
                      </a:fontRef>
                    </a:style>
                  </a:sp>
                  <a:sp>
                    <a:nvSpPr>
                      <a:cNvPr id="12" name="Isosceles Triangle 11"/>
                      <a:cNvSpPr/>
                    </a:nvSpPr>
                    <a:spPr>
                      <a:xfrm>
                        <a:off x="1752600" y="1600200"/>
                        <a:ext cx="1752600" cy="1219200"/>
                      </a:xfrm>
                      <a:prstGeom prst="triangl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rgbClr val="C00000"/>
                              </a:solidFill>
                            </a:rPr>
                            <a:t>Food Chain</a:t>
                          </a:r>
                          <a:endParaRPr lang="en-US" b="1" dirty="0">
                            <a:solidFill>
                              <a:srgbClr val="C00000"/>
                            </a:solidFill>
                          </a:endParaRPr>
                        </a:p>
                      </a:txBody>
                      <a:useSpRect/>
                    </a:txSp>
                    <a:style>
                      <a:lnRef idx="0">
                        <a:schemeClr val="accent5"/>
                      </a:lnRef>
                      <a:fillRef idx="3">
                        <a:schemeClr val="accent5"/>
                      </a:fillRef>
                      <a:effectRef idx="3">
                        <a:schemeClr val="accent5"/>
                      </a:effectRef>
                      <a:fontRef idx="minor">
                        <a:schemeClr val="lt1"/>
                      </a:fontRef>
                    </a:style>
                  </a:sp>
                  <a:sp>
                    <a:nvSpPr>
                      <a:cNvPr id="13" name="Oval 12"/>
                      <a:cNvSpPr/>
                    </a:nvSpPr>
                    <a:spPr>
                      <a:xfrm>
                        <a:off x="685800" y="2819400"/>
                        <a:ext cx="1600200" cy="9144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rgbClr val="C00000"/>
                              </a:solidFill>
                            </a:rPr>
                            <a:t>Planktons</a:t>
                          </a:r>
                          <a:endParaRPr lang="en-US" b="1" dirty="0">
                            <a:solidFill>
                              <a:srgbClr val="C00000"/>
                            </a:solidFill>
                          </a:endParaRPr>
                        </a:p>
                      </a:txBody>
                      <a:useSpRect/>
                    </a:txSp>
                    <a:style>
                      <a:lnRef idx="0">
                        <a:schemeClr val="accent3"/>
                      </a:lnRef>
                      <a:fillRef idx="3">
                        <a:schemeClr val="accent3"/>
                      </a:fillRef>
                      <a:effectRef idx="3">
                        <a:schemeClr val="accent3"/>
                      </a:effectRef>
                      <a:fontRef idx="minor">
                        <a:schemeClr val="lt1"/>
                      </a:fontRef>
                    </a:style>
                  </a:sp>
                  <a:sp>
                    <a:nvSpPr>
                      <a:cNvPr id="14" name="Oval 13"/>
                      <a:cNvSpPr/>
                    </a:nvSpPr>
                    <a:spPr>
                      <a:xfrm>
                        <a:off x="2971800" y="2819400"/>
                        <a:ext cx="1600200" cy="9144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rgbClr val="C00000"/>
                              </a:solidFill>
                            </a:rPr>
                            <a:t>Fishes</a:t>
                          </a:r>
                          <a:endParaRPr lang="en-US" b="1" dirty="0">
                            <a:solidFill>
                              <a:srgbClr val="C00000"/>
                            </a:solidFill>
                          </a:endParaRPr>
                        </a:p>
                      </a:txBody>
                      <a:useSpRect/>
                    </a:txSp>
                    <a:style>
                      <a:lnRef idx="0">
                        <a:schemeClr val="accent3"/>
                      </a:lnRef>
                      <a:fillRef idx="3">
                        <a:schemeClr val="accent3"/>
                      </a:fillRef>
                      <a:effectRef idx="3">
                        <a:schemeClr val="accent3"/>
                      </a:effectRef>
                      <a:fontRef idx="minor">
                        <a:schemeClr val="lt1"/>
                      </a:fontRef>
                    </a:style>
                  </a:sp>
                  <a:sp>
                    <a:nvSpPr>
                      <a:cNvPr id="15" name="Oval 14"/>
                      <a:cNvSpPr/>
                    </a:nvSpPr>
                    <a:spPr>
                      <a:xfrm>
                        <a:off x="3048000" y="4648200"/>
                        <a:ext cx="1524000" cy="9906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1">
                                  <a:lumMod val="95000"/>
                                  <a:lumOff val="5000"/>
                                </a:schemeClr>
                              </a:solidFill>
                            </a:rPr>
                            <a:t>Fish </a:t>
                          </a:r>
                        </a:p>
                        <a:p>
                          <a:pPr algn="ctr"/>
                          <a:r>
                            <a:rPr lang="en-US" b="1" dirty="0" smtClean="0">
                              <a:solidFill>
                                <a:schemeClr val="tx1">
                                  <a:lumMod val="95000"/>
                                  <a:lumOff val="5000"/>
                                </a:schemeClr>
                              </a:solidFill>
                            </a:rPr>
                            <a:t>U</a:t>
                          </a:r>
                          <a:r>
                            <a:rPr lang="en-US" b="1" dirty="0" smtClean="0">
                              <a:solidFill>
                                <a:schemeClr val="tx1">
                                  <a:lumMod val="95000"/>
                                  <a:lumOff val="5000"/>
                                </a:schemeClr>
                              </a:solidFill>
                            </a:rPr>
                            <a:t>nder </a:t>
                          </a:r>
                        </a:p>
                        <a:p>
                          <a:pPr algn="ctr"/>
                          <a:r>
                            <a:rPr lang="en-US" b="1" dirty="0" smtClean="0">
                              <a:solidFill>
                                <a:schemeClr val="tx1">
                                  <a:lumMod val="95000"/>
                                  <a:lumOff val="5000"/>
                                </a:schemeClr>
                              </a:solidFill>
                            </a:rPr>
                            <a:t>Stress</a:t>
                          </a:r>
                          <a:endParaRPr lang="en-US" b="1" dirty="0">
                            <a:solidFill>
                              <a:schemeClr val="tx1">
                                <a:lumMod val="95000"/>
                                <a:lumOff val="5000"/>
                              </a:schemeClr>
                            </a:solidFill>
                          </a:endParaRPr>
                        </a:p>
                      </a:txBody>
                      <a:useSpRect/>
                    </a:txSp>
                    <a:style>
                      <a:lnRef idx="0">
                        <a:schemeClr val="accent2"/>
                      </a:lnRef>
                      <a:fillRef idx="3">
                        <a:schemeClr val="accent2"/>
                      </a:fillRef>
                      <a:effectRef idx="3">
                        <a:schemeClr val="accent2"/>
                      </a:effectRef>
                      <a:fontRef idx="minor">
                        <a:schemeClr val="lt1"/>
                      </a:fontRef>
                    </a:style>
                  </a:sp>
                  <a:sp>
                    <a:nvSpPr>
                      <a:cNvPr id="16" name="Down Arrow 15"/>
                      <a:cNvSpPr/>
                    </a:nvSpPr>
                    <a:spPr>
                      <a:xfrm>
                        <a:off x="3733800" y="3733800"/>
                        <a:ext cx="152400" cy="91440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6629400" y="685800"/>
                        <a:ext cx="2133600" cy="91440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b="1" dirty="0" smtClean="0">
                              <a:solidFill>
                                <a:srgbClr val="C00000"/>
                              </a:solidFill>
                            </a:rPr>
                            <a:t>Carcinogenic and Non-</a:t>
                          </a:r>
                          <a:r>
                            <a:rPr lang="en-US" b="1" dirty="0" smtClean="0">
                              <a:solidFill>
                                <a:srgbClr val="C00000"/>
                              </a:solidFill>
                            </a:rPr>
                            <a:t> </a:t>
                          </a:r>
                          <a:r>
                            <a:rPr lang="en-US" b="1" dirty="0" smtClean="0">
                              <a:solidFill>
                                <a:srgbClr val="C00000"/>
                              </a:solidFill>
                            </a:rPr>
                            <a:t>Carcinogenic</a:t>
                          </a:r>
                        </a:p>
                        <a:p>
                          <a:pPr algn="ctr"/>
                          <a:r>
                            <a:rPr lang="en-US" b="1" dirty="0" smtClean="0">
                              <a:solidFill>
                                <a:srgbClr val="C00000"/>
                              </a:solidFill>
                            </a:rPr>
                            <a:t>Effects on Humans</a:t>
                          </a:r>
                          <a:endParaRPr lang="en-US" b="1" dirty="0">
                            <a:solidFill>
                              <a:srgbClr val="C00000"/>
                            </a:solidFill>
                          </a:endParaRPr>
                        </a:p>
                      </a:txBody>
                      <a:useSpRect/>
                    </a:txSp>
                    <a:style>
                      <a:lnRef idx="1">
                        <a:schemeClr val="accent2"/>
                      </a:lnRef>
                      <a:fillRef idx="2">
                        <a:schemeClr val="accent2"/>
                      </a:fillRef>
                      <a:effectRef idx="1">
                        <a:schemeClr val="accent2"/>
                      </a:effectRef>
                      <a:fontRef idx="minor">
                        <a:schemeClr val="dk1"/>
                      </a:fontRef>
                    </a:style>
                  </a:sp>
                  <a:sp>
                    <a:nvSpPr>
                      <a:cNvPr id="18" name="Explosion 2 17"/>
                      <a:cNvSpPr/>
                    </a:nvSpPr>
                    <a:spPr>
                      <a:xfrm>
                        <a:off x="5791200" y="4419600"/>
                        <a:ext cx="1905000" cy="1219200"/>
                      </a:xfrm>
                      <a:prstGeom prst="irregularSeal2">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600" b="1" dirty="0" smtClean="0">
                              <a:solidFill>
                                <a:schemeClr val="tx1">
                                  <a:lumMod val="95000"/>
                                  <a:lumOff val="5000"/>
                                </a:schemeClr>
                              </a:solidFill>
                            </a:rPr>
                            <a:t>DNA</a:t>
                          </a:r>
                        </a:p>
                        <a:p>
                          <a:pPr algn="ctr"/>
                          <a:r>
                            <a:rPr lang="en-US" sz="1400" b="1" dirty="0" smtClean="0">
                              <a:solidFill>
                                <a:schemeClr val="tx1">
                                  <a:lumMod val="95000"/>
                                  <a:lumOff val="5000"/>
                                </a:schemeClr>
                              </a:solidFill>
                            </a:rPr>
                            <a:t>Damage</a:t>
                          </a:r>
                          <a:endParaRPr lang="en-US" sz="1400" b="1" dirty="0">
                            <a:solidFill>
                              <a:schemeClr val="tx1">
                                <a:lumMod val="95000"/>
                                <a:lumOff val="5000"/>
                              </a:schemeClr>
                            </a:solidFill>
                          </a:endParaRPr>
                        </a:p>
                      </a:txBody>
                      <a:useSpRect/>
                    </a:txSp>
                    <a:style>
                      <a:lnRef idx="0">
                        <a:schemeClr val="accent6"/>
                      </a:lnRef>
                      <a:fillRef idx="3">
                        <a:schemeClr val="accent6"/>
                      </a:fillRef>
                      <a:effectRef idx="3">
                        <a:schemeClr val="accent6"/>
                      </a:effectRef>
                      <a:fontRef idx="minor">
                        <a:schemeClr val="lt1"/>
                      </a:fontRef>
                    </a:style>
                  </a:sp>
                  <a:sp>
                    <a:nvSpPr>
                      <a:cNvPr id="20" name="Right Arrow 19"/>
                      <a:cNvSpPr/>
                    </a:nvSpPr>
                    <a:spPr>
                      <a:xfrm>
                        <a:off x="4648200" y="5029200"/>
                        <a:ext cx="1295400" cy="152400"/>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Bent-Up Arrow 20"/>
                      <a:cNvSpPr/>
                    </a:nvSpPr>
                    <a:spPr>
                      <a:xfrm>
                        <a:off x="7391400" y="3505200"/>
                        <a:ext cx="609600" cy="1600200"/>
                      </a:xfrm>
                      <a:prstGeom prst="bentUpArrow">
                        <a:avLst>
                          <a:gd name="adj1" fmla="val 11154"/>
                          <a:gd name="adj2" fmla="val 17180"/>
                          <a:gd name="adj3" fmla="val 25000"/>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32-Point Star 21"/>
                      <a:cNvSpPr/>
                    </a:nvSpPr>
                    <a:spPr>
                      <a:xfrm>
                        <a:off x="6629400" y="2590800"/>
                        <a:ext cx="2286000" cy="914400"/>
                      </a:xfrm>
                      <a:prstGeom prst="star32">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2">
                                  <a:lumMod val="75000"/>
                                </a:schemeClr>
                              </a:solidFill>
                            </a:rPr>
                            <a:t>Poor Quality Fish</a:t>
                          </a:r>
                          <a:endParaRPr lang="en-US" b="1" dirty="0">
                            <a:solidFill>
                              <a:schemeClr val="tx2">
                                <a:lumMod val="75000"/>
                              </a:schemeClr>
                            </a:solidFill>
                          </a:endParaRPr>
                        </a:p>
                      </a:txBody>
                      <a:useSpRect/>
                    </a:txSp>
                    <a:style>
                      <a:lnRef idx="0">
                        <a:schemeClr val="accent6"/>
                      </a:lnRef>
                      <a:fillRef idx="3">
                        <a:schemeClr val="accent6"/>
                      </a:fillRef>
                      <a:effectRef idx="3">
                        <a:schemeClr val="accent6"/>
                      </a:effectRef>
                      <a:fontRef idx="minor">
                        <a:schemeClr val="lt1"/>
                      </a:fontRef>
                    </a:style>
                  </a:sp>
                  <a:sp>
                    <a:nvSpPr>
                      <a:cNvPr id="23" name="Up Arrow 22"/>
                      <a:cNvSpPr/>
                    </a:nvSpPr>
                    <a:spPr>
                      <a:xfrm>
                        <a:off x="7772400" y="1676400"/>
                        <a:ext cx="152400" cy="838200"/>
                      </a:xfrm>
                      <a:prstGeom prst="up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Arrow Connector 26"/>
                      <a:cNvCxnSpPr/>
                    </a:nvCxnSpPr>
                    <a:spPr>
                      <a:xfrm rot="5400000" flipH="1" flipV="1">
                        <a:off x="4915858" y="2704142"/>
                        <a:ext cx="1440470" cy="2585385"/>
                      </a:xfrm>
                      <a:prstGeom prst="straightConnector1">
                        <a:avLst/>
                      </a:prstGeom>
                      <a:ln w="60325" cmpd="sng">
                        <a:tailEnd type="arrow"/>
                      </a:ln>
                    </a:spPr>
                    <a:style>
                      <a:lnRef idx="1">
                        <a:schemeClr val="accent1"/>
                      </a:lnRef>
                      <a:fillRef idx="0">
                        <a:schemeClr val="accent1"/>
                      </a:fillRef>
                      <a:effectRef idx="0">
                        <a:schemeClr val="accent1"/>
                      </a:effectRef>
                      <a:fontRef idx="minor">
                        <a:schemeClr val="tx1"/>
                      </a:fontRef>
                    </a:style>
                  </a:cxnSp>
                  <a:pic>
                    <a:nvPicPr>
                      <a:cNvPr id="1026" name="Picture 2"/>
                      <a:cNvPicPr>
                        <a:picLocks noChangeAspect="1" noChangeArrowheads="1"/>
                      </a:cNvPicPr>
                    </a:nvPicPr>
                    <a:blipFill>
                      <a:blip r:embed="rId5"/>
                      <a:srcRect/>
                      <a:stretch>
                        <a:fillRect/>
                      </a:stretch>
                    </a:blipFill>
                    <a:spPr bwMode="auto">
                      <a:xfrm>
                        <a:off x="3886200" y="2362200"/>
                        <a:ext cx="1143001" cy="457200"/>
                      </a:xfrm>
                      <a:prstGeom prst="rect">
                        <a:avLst/>
                      </a:prstGeom>
                      <a:noFill/>
                      <a:ln w="9525">
                        <a:noFill/>
                        <a:miter lim="800000"/>
                        <a:headEnd/>
                        <a:tailEnd/>
                      </a:ln>
                      <a:effectLst/>
                    </a:spPr>
                  </a:pic>
                  <a:pic>
                    <a:nvPicPr>
                      <a:cNvPr id="29" name="Picture 2"/>
                      <a:cNvPicPr>
                        <a:picLocks noChangeAspect="1" noChangeArrowheads="1"/>
                      </a:cNvPicPr>
                    </a:nvPicPr>
                    <a:blipFill>
                      <a:blip r:embed="rId5"/>
                      <a:srcRect/>
                      <a:stretch>
                        <a:fillRect/>
                      </a:stretch>
                    </a:blipFill>
                    <a:spPr bwMode="auto">
                      <a:xfrm>
                        <a:off x="3962400" y="5638800"/>
                        <a:ext cx="1143001" cy="457200"/>
                      </a:xfrm>
                      <a:prstGeom prst="rect">
                        <a:avLst/>
                      </a:prstGeom>
                      <a:noFill/>
                      <a:ln w="9525">
                        <a:noFill/>
                        <a:miter lim="800000"/>
                        <a:headEnd/>
                        <a:tailEnd/>
                      </a:ln>
                      <a:effectLst/>
                    </a:spPr>
                  </a:pic>
                  <a:pic>
                    <a:nvPicPr>
                      <a:cNvPr id="30" name="Picture 2"/>
                      <a:cNvPicPr>
                        <a:picLocks noChangeAspect="1" noChangeArrowheads="1"/>
                      </a:cNvPicPr>
                    </a:nvPicPr>
                    <a:blipFill>
                      <a:blip r:embed="rId5"/>
                      <a:srcRect/>
                      <a:stretch>
                        <a:fillRect/>
                      </a:stretch>
                    </a:blipFill>
                    <a:spPr bwMode="auto">
                      <a:xfrm>
                        <a:off x="8000999" y="3505200"/>
                        <a:ext cx="1143001" cy="457200"/>
                      </a:xfrm>
                      <a:prstGeom prst="rect">
                        <a:avLst/>
                      </a:prstGeom>
                      <a:noFill/>
                      <a:ln w="9525">
                        <a:noFill/>
                        <a:miter lim="800000"/>
                        <a:headEnd/>
                        <a:tailEnd/>
                      </a:ln>
                      <a:effectLst/>
                    </a:spPr>
                  </a:pic>
                  <a:pic>
                    <a:nvPicPr>
                      <a:cNvPr id="1028" name="Picture 4" descr="C:\Users\Welcome\Desktop\plankton-vector-color-set-icon-isolated-phytoplankton-illustration-white-background-icons-281589198.jpg"/>
                      <a:cNvPicPr>
                        <a:picLocks noChangeAspect="1" noChangeArrowheads="1"/>
                      </a:cNvPicPr>
                    </a:nvPicPr>
                    <a:blipFill>
                      <a:blip r:embed="rId6"/>
                      <a:srcRect/>
                      <a:stretch>
                        <a:fillRect/>
                      </a:stretch>
                    </a:blipFill>
                    <a:spPr bwMode="auto">
                      <a:xfrm>
                        <a:off x="457200" y="3733800"/>
                        <a:ext cx="2209800" cy="1828800"/>
                      </a:xfrm>
                      <a:prstGeom prst="rect">
                        <a:avLst/>
                      </a:prstGeom>
                      <a:noFill/>
                    </a:spPr>
                  </a:pic>
                </lc:lockedCanvas>
              </a:graphicData>
            </a:graphic>
          </wp:inline>
        </w:drawing>
      </w:r>
    </w:p>
    <w:p w:rsidR="0087305E" w:rsidRPr="00DE5698" w:rsidRDefault="0087305E" w:rsidP="007913C0">
      <w:pPr>
        <w:autoSpaceDE w:val="0"/>
        <w:autoSpaceDN w:val="0"/>
        <w:adjustRightInd w:val="0"/>
        <w:spacing w:after="0" w:line="360" w:lineRule="auto"/>
        <w:jc w:val="center"/>
        <w:rPr>
          <w:rFonts w:ascii="Times New Roman" w:hAnsi="Times New Roman" w:cs="Times New Roman"/>
          <w:b/>
          <w:bCs/>
          <w:i/>
          <w:iCs/>
          <w:color w:val="000000"/>
          <w:sz w:val="24"/>
          <w:szCs w:val="24"/>
          <w:u w:val="single"/>
        </w:rPr>
      </w:pPr>
      <w:r w:rsidRPr="00DE5698">
        <w:rPr>
          <w:rFonts w:ascii="Times New Roman" w:hAnsi="Times New Roman" w:cs="Times New Roman"/>
          <w:b/>
          <w:bCs/>
          <w:i/>
          <w:iCs/>
          <w:color w:val="000000"/>
          <w:sz w:val="24"/>
          <w:szCs w:val="24"/>
          <w:u w:val="single"/>
        </w:rPr>
        <w:t>Figure 1. Routes of h</w:t>
      </w:r>
      <w:r w:rsidR="007913C0" w:rsidRPr="00DE5698">
        <w:rPr>
          <w:rFonts w:ascii="Times New Roman" w:hAnsi="Times New Roman" w:cs="Times New Roman"/>
          <w:b/>
          <w:bCs/>
          <w:i/>
          <w:iCs/>
          <w:color w:val="000000"/>
          <w:sz w:val="24"/>
          <w:szCs w:val="24"/>
          <w:u w:val="single"/>
        </w:rPr>
        <w:t>eavy metal accumulation in fish.</w:t>
      </w:r>
    </w:p>
    <w:p w:rsidR="00CA397A" w:rsidRPr="00CA397A" w:rsidRDefault="0087305E" w:rsidP="00DE5698">
      <w:p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color w:val="000000"/>
          <w:sz w:val="24"/>
          <w:szCs w:val="24"/>
        </w:rPr>
        <w:tab/>
      </w:r>
      <w:r w:rsidR="00CA397A" w:rsidRPr="00CA397A">
        <w:rPr>
          <w:rFonts w:ascii="Times New Roman" w:hAnsi="Times New Roman" w:cs="Times New Roman"/>
          <w:sz w:val="24"/>
          <w:szCs w:val="24"/>
        </w:rPr>
        <w:t>Heavy metals bioaccumulate in specific aquatic creatures along the food chain, causing significant health issues in humans upon consumption of contaminated seafood. The current review corroborates the bioaccumulation of heavy metals in various fish organs and the unique toxicological effects of heavy metals on fish, including recent evidence on bioaccumulation and advancements in bioremediation strategies for heavy metals in fish [8]. As is one of the most dangerous heavy metals that pollutes bodies of water through a variety of natural and man-made actions. Reports indicate that inorganic arsenic is more toxic than its organic counterparts [4, 20].</w:t>
      </w:r>
    </w:p>
    <w:p w:rsidR="00CA397A" w:rsidRDefault="00CA397A" w:rsidP="00DE5698">
      <w:pPr>
        <w:autoSpaceDE w:val="0"/>
        <w:autoSpaceDN w:val="0"/>
        <w:adjustRightInd w:val="0"/>
        <w:spacing w:after="0" w:line="360" w:lineRule="auto"/>
        <w:jc w:val="both"/>
      </w:pPr>
    </w:p>
    <w:p w:rsidR="00DE5698" w:rsidRPr="00DE5698" w:rsidRDefault="00DE5698" w:rsidP="00DE5698">
      <w:pPr>
        <w:autoSpaceDE w:val="0"/>
        <w:autoSpaceDN w:val="0"/>
        <w:adjustRightInd w:val="0"/>
        <w:spacing w:after="0" w:line="360" w:lineRule="auto"/>
        <w:jc w:val="both"/>
        <w:rPr>
          <w:rFonts w:ascii="Times New Roman" w:hAnsi="Times New Roman" w:cs="Times New Roman"/>
          <w:b/>
          <w:bCs/>
          <w:color w:val="000000"/>
          <w:sz w:val="24"/>
          <w:szCs w:val="24"/>
        </w:rPr>
      </w:pPr>
      <w:r w:rsidRPr="00DE5698">
        <w:rPr>
          <w:rFonts w:ascii="Times New Roman" w:hAnsi="Times New Roman" w:cs="Times New Roman"/>
          <w:b/>
          <w:bCs/>
          <w:color w:val="000000"/>
          <w:sz w:val="24"/>
          <w:szCs w:val="24"/>
        </w:rPr>
        <w:t>DIFFERENT HEAVY META</w:t>
      </w:r>
      <w:r>
        <w:rPr>
          <w:rFonts w:ascii="Times New Roman" w:hAnsi="Times New Roman" w:cs="Times New Roman"/>
          <w:b/>
          <w:bCs/>
          <w:color w:val="000000"/>
          <w:sz w:val="24"/>
          <w:szCs w:val="24"/>
        </w:rPr>
        <w:t>LS ARE BIOACCUMULATED IN FISHES</w:t>
      </w:r>
    </w:p>
    <w:p w:rsidR="00CA397A" w:rsidRDefault="00CA397A" w:rsidP="00CA397A">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t xml:space="preserve">As: As is one of the most dangerous heavy metals that damage our bodies and water through a variety of natural and human-made causes. It has been said that inorganic </w:t>
      </w:r>
      <w:proofErr w:type="gramStart"/>
      <w:r w:rsidRPr="00CA397A">
        <w:rPr>
          <w:rFonts w:ascii="Times New Roman" w:hAnsi="Times New Roman" w:cs="Times New Roman"/>
          <w:sz w:val="24"/>
          <w:szCs w:val="24"/>
        </w:rPr>
        <w:t>As</w:t>
      </w:r>
      <w:proofErr w:type="gramEnd"/>
      <w:r w:rsidRPr="00CA397A">
        <w:rPr>
          <w:rFonts w:ascii="Times New Roman" w:hAnsi="Times New Roman" w:cs="Times New Roman"/>
          <w:sz w:val="24"/>
          <w:szCs w:val="24"/>
        </w:rPr>
        <w:t xml:space="preserve"> was more toxic than organic As. As builds up in fish's special organs at different rates. It was reported that the maximum concentration of </w:t>
      </w:r>
      <w:proofErr w:type="gramStart"/>
      <w:r w:rsidRPr="00CA397A">
        <w:rPr>
          <w:rFonts w:ascii="Times New Roman" w:hAnsi="Times New Roman" w:cs="Times New Roman"/>
          <w:sz w:val="24"/>
          <w:szCs w:val="24"/>
        </w:rPr>
        <w:t>As</w:t>
      </w:r>
      <w:proofErr w:type="gramEnd"/>
      <w:r w:rsidRPr="00CA397A">
        <w:rPr>
          <w:rFonts w:ascii="Times New Roman" w:hAnsi="Times New Roman" w:cs="Times New Roman"/>
          <w:sz w:val="24"/>
          <w:szCs w:val="24"/>
        </w:rPr>
        <w:t xml:space="preserve"> (10.04 µg/g) was accumulated in the liver, while the lowest concentration (3.74 µg/g) was detected in muscle after 20 days of exposure to Oreochromis </w:t>
      </w:r>
      <w:proofErr w:type="spellStart"/>
      <w:r w:rsidRPr="00CA397A">
        <w:rPr>
          <w:rFonts w:ascii="Times New Roman" w:hAnsi="Times New Roman" w:cs="Times New Roman"/>
          <w:sz w:val="24"/>
          <w:szCs w:val="24"/>
        </w:rPr>
        <w:t>niloticus</w:t>
      </w:r>
      <w:proofErr w:type="spellEnd"/>
      <w:r w:rsidRPr="00CA397A">
        <w:rPr>
          <w:rFonts w:ascii="Times New Roman" w:hAnsi="Times New Roman" w:cs="Times New Roman"/>
          <w:sz w:val="24"/>
          <w:szCs w:val="24"/>
        </w:rPr>
        <w:t xml:space="preserve">. Numerous studies have indicated that arsenic exposure has several detrimental effects on fish, including stunted growth and reproduction, hematological and biochemical alterations, hormonal imbalances, histopathological irregularities, retardation of embryonic and larval development, and other diseases [1]. Additionally, As poisoning significantly impacted the hematological </w:t>
      </w:r>
      <w:r w:rsidRPr="00CA397A">
        <w:rPr>
          <w:rFonts w:ascii="Times New Roman" w:hAnsi="Times New Roman" w:cs="Times New Roman"/>
          <w:sz w:val="24"/>
          <w:szCs w:val="24"/>
        </w:rPr>
        <w:lastRenderedPageBreak/>
        <w:t xml:space="preserve">and immunological systems of various fish species. An excessive dose of </w:t>
      </w:r>
      <w:proofErr w:type="gramStart"/>
      <w:r w:rsidRPr="00CA397A">
        <w:rPr>
          <w:rFonts w:ascii="Times New Roman" w:hAnsi="Times New Roman" w:cs="Times New Roman"/>
          <w:sz w:val="24"/>
          <w:szCs w:val="24"/>
        </w:rPr>
        <w:t>As</w:t>
      </w:r>
      <w:proofErr w:type="gramEnd"/>
      <w:r w:rsidRPr="00CA397A">
        <w:rPr>
          <w:rFonts w:ascii="Times New Roman" w:hAnsi="Times New Roman" w:cs="Times New Roman"/>
          <w:sz w:val="24"/>
          <w:szCs w:val="24"/>
        </w:rPr>
        <w:t xml:space="preserve"> resulted in elevated mucus secretion, abnormal swimming behavior, and instability in Anabas </w:t>
      </w:r>
      <w:proofErr w:type="spellStart"/>
      <w:r w:rsidRPr="00CA397A">
        <w:rPr>
          <w:rFonts w:ascii="Times New Roman" w:hAnsi="Times New Roman" w:cs="Times New Roman"/>
          <w:sz w:val="24"/>
          <w:szCs w:val="24"/>
        </w:rPr>
        <w:t>testudineus</w:t>
      </w:r>
      <w:proofErr w:type="spellEnd"/>
      <w:r w:rsidRPr="00CA397A">
        <w:rPr>
          <w:rFonts w:ascii="Times New Roman" w:hAnsi="Times New Roman" w:cs="Times New Roman"/>
          <w:sz w:val="24"/>
          <w:szCs w:val="24"/>
        </w:rPr>
        <w:t xml:space="preserve"> and Danio rerio. As caused apoptosis, micronuclei, and many other mobile and nuclear problems in fish erythrocytes. As induced many </w:t>
      </w:r>
      <w:proofErr w:type="spellStart"/>
      <w:r w:rsidRPr="00CA397A">
        <w:rPr>
          <w:rFonts w:ascii="Times New Roman" w:hAnsi="Times New Roman" w:cs="Times New Roman"/>
          <w:sz w:val="24"/>
          <w:szCs w:val="24"/>
        </w:rPr>
        <w:t>cytotoxicities</w:t>
      </w:r>
      <w:proofErr w:type="spellEnd"/>
      <w:r w:rsidRPr="00CA397A">
        <w:rPr>
          <w:rFonts w:ascii="Times New Roman" w:hAnsi="Times New Roman" w:cs="Times New Roman"/>
          <w:sz w:val="24"/>
          <w:szCs w:val="24"/>
        </w:rPr>
        <w:t xml:space="preserve"> and genotoxicities in medaka, </w:t>
      </w:r>
      <w:proofErr w:type="spellStart"/>
      <w:r w:rsidRPr="00CA397A">
        <w:rPr>
          <w:rFonts w:ascii="Times New Roman" w:hAnsi="Times New Roman" w:cs="Times New Roman"/>
          <w:sz w:val="24"/>
          <w:szCs w:val="24"/>
        </w:rPr>
        <w:t>Oryzias</w:t>
      </w:r>
      <w:proofErr w:type="spellEnd"/>
      <w:r w:rsidRPr="00CA397A">
        <w:rPr>
          <w:rFonts w:ascii="Times New Roman" w:hAnsi="Times New Roman" w:cs="Times New Roman"/>
          <w:sz w:val="24"/>
          <w:szCs w:val="24"/>
        </w:rPr>
        <w:t xml:space="preserve"> </w:t>
      </w:r>
      <w:proofErr w:type="spellStart"/>
      <w:r w:rsidRPr="00CA397A">
        <w:rPr>
          <w:rFonts w:ascii="Times New Roman" w:hAnsi="Times New Roman" w:cs="Times New Roman"/>
          <w:sz w:val="24"/>
          <w:szCs w:val="24"/>
        </w:rPr>
        <w:t>latipes</w:t>
      </w:r>
      <w:proofErr w:type="spellEnd"/>
      <w:r w:rsidRPr="00CA397A">
        <w:rPr>
          <w:rFonts w:ascii="Times New Roman" w:hAnsi="Times New Roman" w:cs="Times New Roman"/>
          <w:sz w:val="24"/>
          <w:szCs w:val="24"/>
        </w:rPr>
        <w:t xml:space="preserve">. Furthermore, </w:t>
      </w:r>
      <w:proofErr w:type="gramStart"/>
      <w:r w:rsidRPr="00CA397A">
        <w:rPr>
          <w:rFonts w:ascii="Times New Roman" w:hAnsi="Times New Roman" w:cs="Times New Roman"/>
          <w:sz w:val="24"/>
          <w:szCs w:val="24"/>
        </w:rPr>
        <w:t>As</w:t>
      </w:r>
      <w:proofErr w:type="gramEnd"/>
      <w:r w:rsidRPr="00CA397A">
        <w:rPr>
          <w:rFonts w:ascii="Times New Roman" w:hAnsi="Times New Roman" w:cs="Times New Roman"/>
          <w:sz w:val="24"/>
          <w:szCs w:val="24"/>
        </w:rPr>
        <w:t xml:space="preserve"> infection interfered with the reproductive processes of fish by employing the gametogenesis inhibition approach, thereby adversely impacting sperm and ovum quality and quantity, fertilization rates, and hatching success [21].</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br/>
        <w:t xml:space="preserve">2. Cd: Cd is exceedingly toxic and can cause cancer in people and some animals, including fish. The United States Agency for Toxic Substances and Disease Registry says that this steel is the ninth most dangerous substance. A number of studies have shown that the aquatic environment is very polluted with Cd [21]. This toxic metal has been taken in and stored in a wide spectrum of aquatic animals. Cd poisoning has caused many important organs in fish to stop working properly. These organs include the liver, kidney, and gills. This affects the fish's physiology and slows its growth. Cd also changes the hematological parameters by making iron metabolism more difficult and causing anemia. Cd inhibits antioxidant enzymes, leading to lipid peroxidation in animals. Cd poisoning also harms fish's overall reproductive success by making the sperm lobules smaller, causing fibrosis in the testis, and lowering sperm motility and viability [20, 22]. </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br/>
        <w:t xml:space="preserve">3. Cr: Cr is a common type of steel that comes from many different types of industries and harms the environment. Numerous investigations indicated the bioaccumulation of chromium in the specialized organs of Cyprinus </w:t>
      </w:r>
      <w:proofErr w:type="spellStart"/>
      <w:r w:rsidRPr="00CA397A">
        <w:rPr>
          <w:rFonts w:ascii="Times New Roman" w:hAnsi="Times New Roman" w:cs="Times New Roman"/>
          <w:sz w:val="24"/>
          <w:szCs w:val="24"/>
        </w:rPr>
        <w:t>carpio</w:t>
      </w:r>
      <w:proofErr w:type="spellEnd"/>
      <w:r w:rsidRPr="00CA397A">
        <w:rPr>
          <w:rFonts w:ascii="Times New Roman" w:hAnsi="Times New Roman" w:cs="Times New Roman"/>
          <w:sz w:val="24"/>
          <w:szCs w:val="24"/>
        </w:rPr>
        <w:t xml:space="preserve">, </w:t>
      </w:r>
      <w:proofErr w:type="spellStart"/>
      <w:r w:rsidRPr="00CA397A">
        <w:rPr>
          <w:rFonts w:ascii="Times New Roman" w:hAnsi="Times New Roman" w:cs="Times New Roman"/>
          <w:sz w:val="24"/>
          <w:szCs w:val="24"/>
        </w:rPr>
        <w:t>Carassius</w:t>
      </w:r>
      <w:proofErr w:type="spellEnd"/>
      <w:r w:rsidRPr="00CA397A">
        <w:rPr>
          <w:rFonts w:ascii="Times New Roman" w:hAnsi="Times New Roman" w:cs="Times New Roman"/>
          <w:sz w:val="24"/>
          <w:szCs w:val="24"/>
        </w:rPr>
        <w:t xml:space="preserve"> auratus, O. aureus, and </w:t>
      </w:r>
      <w:proofErr w:type="spellStart"/>
      <w:r w:rsidRPr="00CA397A">
        <w:rPr>
          <w:rFonts w:ascii="Times New Roman" w:hAnsi="Times New Roman" w:cs="Times New Roman"/>
          <w:sz w:val="24"/>
          <w:szCs w:val="24"/>
        </w:rPr>
        <w:t>Cirrhinus</w:t>
      </w:r>
      <w:proofErr w:type="spellEnd"/>
      <w:r w:rsidRPr="00CA397A">
        <w:rPr>
          <w:rFonts w:ascii="Times New Roman" w:hAnsi="Times New Roman" w:cs="Times New Roman"/>
          <w:sz w:val="24"/>
          <w:szCs w:val="24"/>
        </w:rPr>
        <w:t xml:space="preserve"> </w:t>
      </w:r>
      <w:proofErr w:type="spellStart"/>
      <w:r w:rsidRPr="00CA397A">
        <w:rPr>
          <w:rFonts w:ascii="Times New Roman" w:hAnsi="Times New Roman" w:cs="Times New Roman"/>
          <w:sz w:val="24"/>
          <w:szCs w:val="24"/>
        </w:rPr>
        <w:t>mrigala</w:t>
      </w:r>
      <w:proofErr w:type="spellEnd"/>
      <w:r w:rsidRPr="00CA397A">
        <w:rPr>
          <w:rFonts w:ascii="Times New Roman" w:hAnsi="Times New Roman" w:cs="Times New Roman"/>
          <w:sz w:val="24"/>
          <w:szCs w:val="24"/>
        </w:rPr>
        <w:t xml:space="preserve">. Cr poisoning disrupts the physiological activities of fish and results in various inflammatory reactions and organ dysfunction [24]. Cr toxicity significantly modifies the protein, lipid, and glycogen levels in the muscle, liver, and gills of </w:t>
      </w:r>
      <w:proofErr w:type="spellStart"/>
      <w:r w:rsidRPr="00CA397A">
        <w:rPr>
          <w:rFonts w:ascii="Times New Roman" w:hAnsi="Times New Roman" w:cs="Times New Roman"/>
          <w:sz w:val="24"/>
          <w:szCs w:val="24"/>
        </w:rPr>
        <w:t>Labeo</w:t>
      </w:r>
      <w:proofErr w:type="spellEnd"/>
      <w:r w:rsidRPr="00CA397A">
        <w:rPr>
          <w:rFonts w:ascii="Times New Roman" w:hAnsi="Times New Roman" w:cs="Times New Roman"/>
          <w:sz w:val="24"/>
          <w:szCs w:val="24"/>
        </w:rPr>
        <w:t xml:space="preserve"> </w:t>
      </w:r>
      <w:proofErr w:type="spellStart"/>
      <w:r w:rsidRPr="00CA397A">
        <w:rPr>
          <w:rFonts w:ascii="Times New Roman" w:hAnsi="Times New Roman" w:cs="Times New Roman"/>
          <w:sz w:val="24"/>
          <w:szCs w:val="24"/>
        </w:rPr>
        <w:t>rohita</w:t>
      </w:r>
      <w:proofErr w:type="spellEnd"/>
      <w:r w:rsidRPr="00CA397A">
        <w:rPr>
          <w:rFonts w:ascii="Times New Roman" w:hAnsi="Times New Roman" w:cs="Times New Roman"/>
          <w:sz w:val="24"/>
          <w:szCs w:val="24"/>
        </w:rPr>
        <w:t xml:space="preserve"> and C. </w:t>
      </w:r>
      <w:proofErr w:type="spellStart"/>
      <w:r w:rsidRPr="00CA397A">
        <w:rPr>
          <w:rFonts w:ascii="Times New Roman" w:hAnsi="Times New Roman" w:cs="Times New Roman"/>
          <w:sz w:val="24"/>
          <w:szCs w:val="24"/>
        </w:rPr>
        <w:t>Mrigala</w:t>
      </w:r>
      <w:proofErr w:type="spellEnd"/>
      <w:r w:rsidRPr="00CA397A">
        <w:rPr>
          <w:rFonts w:ascii="Times New Roman" w:hAnsi="Times New Roman" w:cs="Times New Roman"/>
          <w:sz w:val="24"/>
          <w:szCs w:val="24"/>
        </w:rPr>
        <w:t xml:space="preserve">, induces hepatic stress in C. Auratus, disrupts the functions of vital organs (liver, kidney) in </w:t>
      </w:r>
      <w:proofErr w:type="spellStart"/>
      <w:r w:rsidRPr="00CA397A">
        <w:rPr>
          <w:rFonts w:ascii="Times New Roman" w:hAnsi="Times New Roman" w:cs="Times New Roman"/>
          <w:sz w:val="24"/>
          <w:szCs w:val="24"/>
        </w:rPr>
        <w:t>Ctenopharyngodon</w:t>
      </w:r>
      <w:proofErr w:type="spellEnd"/>
      <w:r w:rsidRPr="00CA397A">
        <w:rPr>
          <w:rFonts w:ascii="Times New Roman" w:hAnsi="Times New Roman" w:cs="Times New Roman"/>
          <w:sz w:val="24"/>
          <w:szCs w:val="24"/>
        </w:rPr>
        <w:t xml:space="preserve"> </w:t>
      </w:r>
      <w:proofErr w:type="spellStart"/>
      <w:r w:rsidRPr="00CA397A">
        <w:rPr>
          <w:rFonts w:ascii="Times New Roman" w:hAnsi="Times New Roman" w:cs="Times New Roman"/>
          <w:sz w:val="24"/>
          <w:szCs w:val="24"/>
        </w:rPr>
        <w:t>idella</w:t>
      </w:r>
      <w:proofErr w:type="spellEnd"/>
      <w:r w:rsidRPr="00CA397A">
        <w:rPr>
          <w:rFonts w:ascii="Times New Roman" w:hAnsi="Times New Roman" w:cs="Times New Roman"/>
          <w:sz w:val="24"/>
          <w:szCs w:val="24"/>
        </w:rPr>
        <w:t xml:space="preserve">, and leads to aberrant endocrine system functions in various freshwater fish species. Cr was discovered to control the blood profile, which led to cell and nuclear problems in </w:t>
      </w:r>
      <w:proofErr w:type="spellStart"/>
      <w:r w:rsidRPr="00CA397A">
        <w:rPr>
          <w:rFonts w:ascii="Times New Roman" w:hAnsi="Times New Roman" w:cs="Times New Roman"/>
          <w:sz w:val="24"/>
          <w:szCs w:val="24"/>
        </w:rPr>
        <w:t>Pangasianodon</w:t>
      </w:r>
      <w:proofErr w:type="spellEnd"/>
      <w:r w:rsidRPr="00CA397A">
        <w:rPr>
          <w:rFonts w:ascii="Times New Roman" w:hAnsi="Times New Roman" w:cs="Times New Roman"/>
          <w:sz w:val="24"/>
          <w:szCs w:val="24"/>
        </w:rPr>
        <w:t xml:space="preserve"> </w:t>
      </w:r>
      <w:proofErr w:type="spellStart"/>
      <w:r w:rsidRPr="00CA397A">
        <w:rPr>
          <w:rFonts w:ascii="Times New Roman" w:hAnsi="Times New Roman" w:cs="Times New Roman"/>
          <w:sz w:val="24"/>
          <w:szCs w:val="24"/>
        </w:rPr>
        <w:t>hypophthalmus</w:t>
      </w:r>
      <w:proofErr w:type="spellEnd"/>
      <w:r w:rsidRPr="00CA397A">
        <w:rPr>
          <w:rFonts w:ascii="Times New Roman" w:hAnsi="Times New Roman" w:cs="Times New Roman"/>
          <w:sz w:val="24"/>
          <w:szCs w:val="24"/>
        </w:rPr>
        <w:t xml:space="preserve">. Numerous studies indicated that elevated Cr levels in fish diets significantly inhibited the </w:t>
      </w:r>
      <w:r w:rsidRPr="00CA397A">
        <w:rPr>
          <w:rFonts w:ascii="Times New Roman" w:hAnsi="Times New Roman" w:cs="Times New Roman"/>
          <w:sz w:val="24"/>
          <w:szCs w:val="24"/>
        </w:rPr>
        <w:lastRenderedPageBreak/>
        <w:t xml:space="preserve">development and feed efficiency of various fish species. Chronic Cr exposure also made fish reproduction more complicated by lowering spawning success, deforming testis, lowering sperm motility, and making it harder for oocytes to develop [23,25]. </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br/>
        <w:t>4. Cu: Cu is a major pollutant in water systems that makes life hard for aquatic species and slows down fish growth and body structure. Several investigations indicated that the liver is the primary organ that accumulates a significant fraction of Cu in comparison to other organs. Too much Cu in the fish weight loss plan made the fish less hungry, which hurt their growth and feed utilization. Cu poisoning not only caused reproductive organs to be misshapen, but it also dramatically lowered the GSI, fecundity, fertilization, and hatching rates of many fish species [26].</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t xml:space="preserve"> </w:t>
      </w:r>
      <w:r w:rsidRPr="00CA397A">
        <w:rPr>
          <w:rFonts w:ascii="Times New Roman" w:hAnsi="Times New Roman" w:cs="Times New Roman"/>
          <w:sz w:val="24"/>
          <w:szCs w:val="24"/>
        </w:rPr>
        <w:br/>
        <w:t xml:space="preserve">5. Mn: Mn is commonly found in a wide variety of settings. It was discovered that Mn dissolves into water in our bodies through a number of human actions. Different things can affect how hazardous Mn is to fish, such as the type of fish, its age, and the water it lives in. It has been demonstrated that manganese toxicity diminishes as water hardness increases [9]. The bioaccumulation of manganese in the liver, gills, and muscle tissue of </w:t>
      </w:r>
      <w:proofErr w:type="spellStart"/>
      <w:r w:rsidRPr="00CA397A">
        <w:rPr>
          <w:rFonts w:ascii="Times New Roman" w:hAnsi="Times New Roman" w:cs="Times New Roman"/>
          <w:sz w:val="24"/>
          <w:szCs w:val="24"/>
        </w:rPr>
        <w:t>Argyrosomus</w:t>
      </w:r>
      <w:proofErr w:type="spellEnd"/>
      <w:r w:rsidRPr="00CA397A">
        <w:rPr>
          <w:rFonts w:ascii="Times New Roman" w:hAnsi="Times New Roman" w:cs="Times New Roman"/>
          <w:sz w:val="24"/>
          <w:szCs w:val="24"/>
        </w:rPr>
        <w:t xml:space="preserve"> japonicus disrupted glucose metabolism and altered the ionic balance of blood plasma. Mn affects how fish work, and sometimes it can even kill them. Effects of Mn exposure on oxidative stress in C. auratus. Mn results in several neurogenetic illnesses by the induction of free radical production and the inactivation of multiple enzymes linked to antioxidant capacity. Also, Mn hurts the liver and causes grouper cells to die [12, 27].</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t xml:space="preserve"> </w:t>
      </w:r>
      <w:r w:rsidRPr="00CA397A">
        <w:rPr>
          <w:rFonts w:ascii="Times New Roman" w:hAnsi="Times New Roman" w:cs="Times New Roman"/>
          <w:sz w:val="24"/>
          <w:szCs w:val="24"/>
        </w:rPr>
        <w:br/>
        <w:t xml:space="preserve">6. Ni: Ni is widely utilized in unique business sports and is regarded as a principal pollutant of aquatic structures. In short, Ni in aquatic ecosystems mixes with other chemicals to make soluble salts that can stick to different things and cause a lot of good and bad consequences. The extent of Ni toxicity is contingent upon several parameters, including Ni concentration, water quality, and the physiological condition of organisms. Numerous studies have demonstrated that Ni accumulates in specific organs of fish, particularly in the gills, leading to complications in respiratory functions [3, 5]. Ni also accumulates in the intestines of fish, where it disrupts the function of the intestines. Ni </w:t>
      </w:r>
      <w:r w:rsidRPr="00CA397A">
        <w:rPr>
          <w:rFonts w:ascii="Times New Roman" w:hAnsi="Times New Roman" w:cs="Times New Roman"/>
          <w:sz w:val="24"/>
          <w:szCs w:val="24"/>
        </w:rPr>
        <w:lastRenderedPageBreak/>
        <w:t xml:space="preserve">changes the normal physiology and kills several species of freshwater fish. Ni infection causes a number of histological changes in the gills of </w:t>
      </w:r>
      <w:proofErr w:type="spellStart"/>
      <w:r w:rsidRPr="00CA397A">
        <w:rPr>
          <w:rFonts w:ascii="Times New Roman" w:hAnsi="Times New Roman" w:cs="Times New Roman"/>
          <w:sz w:val="24"/>
          <w:szCs w:val="24"/>
        </w:rPr>
        <w:t>Orechromis</w:t>
      </w:r>
      <w:proofErr w:type="spellEnd"/>
      <w:r w:rsidRPr="00CA397A">
        <w:rPr>
          <w:rFonts w:ascii="Times New Roman" w:hAnsi="Times New Roman" w:cs="Times New Roman"/>
          <w:sz w:val="24"/>
          <w:szCs w:val="24"/>
        </w:rPr>
        <w:t xml:space="preserve"> </w:t>
      </w:r>
      <w:proofErr w:type="spellStart"/>
      <w:r w:rsidRPr="00CA397A">
        <w:rPr>
          <w:rFonts w:ascii="Times New Roman" w:hAnsi="Times New Roman" w:cs="Times New Roman"/>
          <w:sz w:val="24"/>
          <w:szCs w:val="24"/>
        </w:rPr>
        <w:t>niloticus</w:t>
      </w:r>
      <w:proofErr w:type="spellEnd"/>
      <w:r w:rsidRPr="00CA397A">
        <w:rPr>
          <w:rFonts w:ascii="Times New Roman" w:hAnsi="Times New Roman" w:cs="Times New Roman"/>
          <w:sz w:val="24"/>
          <w:szCs w:val="24"/>
        </w:rPr>
        <w:t xml:space="preserve">, including hyperplasia, hypertrophy, and the fusing of gill lamellae. Ni toxicity also makes it harder for fish to control their ions and puts them under oxidative stress. Two investigations found no significant effects on fish populations; however, they confirmed strong impacts on the growth of </w:t>
      </w:r>
      <w:proofErr w:type="spellStart"/>
      <w:r w:rsidRPr="00CA397A">
        <w:rPr>
          <w:rFonts w:ascii="Times New Roman" w:hAnsi="Times New Roman" w:cs="Times New Roman"/>
          <w:sz w:val="24"/>
          <w:szCs w:val="24"/>
        </w:rPr>
        <w:t>pulmonate</w:t>
      </w:r>
      <w:proofErr w:type="spellEnd"/>
      <w:r w:rsidRPr="00CA397A">
        <w:rPr>
          <w:rFonts w:ascii="Times New Roman" w:hAnsi="Times New Roman" w:cs="Times New Roman"/>
          <w:sz w:val="24"/>
          <w:szCs w:val="24"/>
        </w:rPr>
        <w:t xml:space="preserve"> snails and zebra</w:t>
      </w:r>
      <w:r>
        <w:rPr>
          <w:rFonts w:ascii="Times New Roman" w:hAnsi="Times New Roman" w:cs="Times New Roman"/>
          <w:sz w:val="24"/>
          <w:szCs w:val="24"/>
        </w:rPr>
        <w:t xml:space="preserve"> </w:t>
      </w:r>
      <w:r w:rsidRPr="00CA397A">
        <w:rPr>
          <w:rFonts w:ascii="Times New Roman" w:hAnsi="Times New Roman" w:cs="Times New Roman"/>
          <w:sz w:val="24"/>
          <w:szCs w:val="24"/>
        </w:rPr>
        <w:t>fish [23, 26].</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t xml:space="preserve"> </w:t>
      </w:r>
      <w:r w:rsidRPr="00CA397A">
        <w:rPr>
          <w:rFonts w:ascii="Times New Roman" w:hAnsi="Times New Roman" w:cs="Times New Roman"/>
          <w:sz w:val="24"/>
          <w:szCs w:val="24"/>
        </w:rPr>
        <w:br/>
        <w:t xml:space="preserve">7. Pb: Pb is a dangerous substance that builds up in aquatic species through water and food. Lead accumulates in several parts of fish, such as the liver, kidneys, gills, spleen, and even the digestive system. Lead significantly alters the blood parameters of fish [13]. Pb toxicity also produces a big change in enzyme activity in the blood plasma and liver of fish. This leads to many problems with the cell membrane and breaks down liver cells. Pb has a bad effect on fish growth and feeding software by reducing weight increase, specific growth rate, and feed intake. Additionally, Pb leads to suboptimal reproductive outcomes, including inferior sperm and ova quality, diminished fertilization and hatching rates, and reduced embryo and larval survival, among other effects [18, 24]. </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sidRPr="00CA397A">
        <w:rPr>
          <w:rFonts w:ascii="Times New Roman" w:hAnsi="Times New Roman" w:cs="Times New Roman"/>
          <w:sz w:val="24"/>
          <w:szCs w:val="24"/>
        </w:rPr>
        <w:br/>
        <w:t xml:space="preserve">8. Zn: Zn is a very important micronutrient for fish development and reproduction, but too much Zn can be very bad for fish. It is well known that Zn pollution happens in aquatic habitats. The liver and kidneys are the main places where Zn builds up in the body. Fish that are exposed to too much Zn have problems with development, reproduction, homeostasis, feed intake, and bone formation [5]. Zinc poisoning causes fish to excrete ammonia, which makes the water less healthy and puts fish under a lot of stress. Also, Zn poisoning hurts the fish's liver by making ALT and AST levels go up. Additionally, elevated Zn concentrations significantly diminish the protein and fat content in fish, perhaps leading to the oxidation of these macromolecules and reduced protein consumption [25,27]. </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br/>
      </w:r>
      <w:r w:rsidRPr="00CA397A">
        <w:rPr>
          <w:rFonts w:ascii="Times New Roman" w:hAnsi="Times New Roman" w:cs="Times New Roman"/>
          <w:b/>
          <w:bCs/>
          <w:sz w:val="24"/>
          <w:szCs w:val="24"/>
        </w:rPr>
        <w:t>CONCLUSION:</w:t>
      </w:r>
      <w:r w:rsidRPr="00CA397A">
        <w:rPr>
          <w:rFonts w:ascii="Times New Roman" w:hAnsi="Times New Roman" w:cs="Times New Roman"/>
          <w:sz w:val="24"/>
          <w:szCs w:val="24"/>
        </w:rPr>
        <w:t xml:space="preserve"> </w:t>
      </w:r>
    </w:p>
    <w:p w:rsidR="00CA397A" w:rsidRDefault="00CA397A" w:rsidP="00CA397A">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A397A">
        <w:rPr>
          <w:rFonts w:ascii="Times New Roman" w:hAnsi="Times New Roman" w:cs="Times New Roman"/>
          <w:sz w:val="24"/>
          <w:szCs w:val="24"/>
        </w:rPr>
        <w:t xml:space="preserve">The release of harmful heavy metals from many sectors without sufficient treatment is harming aquatic habitats. As a result, dangerous heavy metals from this contaminated environment have built up in many of the fish's important organs and </w:t>
      </w:r>
      <w:r w:rsidRPr="00CA397A">
        <w:rPr>
          <w:rFonts w:ascii="Times New Roman" w:hAnsi="Times New Roman" w:cs="Times New Roman"/>
          <w:sz w:val="24"/>
          <w:szCs w:val="24"/>
        </w:rPr>
        <w:lastRenderedPageBreak/>
        <w:t>messed up their regular functions. The bioaccumulation of these toxic metals has had a major impact on the normal body structure of fish, slowing their growth and reproduction. Bioremediation has a lot of potential to change the current pollution of aquatic structures in a way that lasts. Bioremediation also makes fish healthier by altering the harmful effects of some heavy metals. It doesn't always help aquatic creatures, but it does make aquatic ecosystems more productive. By using this bioremediation technology in a smart way, we will be able to recycle a lot of water, which will cut down on water waste and the destruction of natural resources, which will lessen the number of harmful organisms that threaten the biosecurity of our ecosystems. In addition to the current methods of bioremediation, genetically engineered microorganisms (GEM) will need to be used in the future to make bioremediation strategies more effective at reducing harmful heavy metal contamination. Today, metals are a big problem because they change the physicochemical properties of water, throw off the delicate balance of the ecosystem, get into food chains, and hurt the important tissues of aquatic animals. Continual exposure to these chemicals causes several problems and also shortens the lifespan of living things. The gills and digestive tract are the most important places for heavy steel to get into fish. Nickel, arsenic, cadmium, chromium, copper, zinc, and lead are some of the main metals that are harmful to fish. In this research, a comprehensive review of the literature was conducted, documenting the detrimental effects of several heavy metals on the gills and other tissues. It can be concluded that metals elicit an immediate response in fish, as evidenced by various intentional and structural modifications observed in multiple organs, including genetic and enzymatic effects, which ultimately enhance the vulnerability of exposed fish to various diseases by altering their innate immunity. People rely on fish for a lot of their protein and other nutrients. So, any contamination with heavy metals can be just as bad for people. Fish can serve as essential bio-indicators, playing a critical role in the surveillance of heavy metals contamination. Also, keeping an eye on heavy steel tiers in the water system on a regular basis and making sure that laws and rules are followed is very important for dealing with such major environmental concerns.</w:t>
      </w:r>
    </w:p>
    <w:p w:rsidR="00D823CE" w:rsidRPr="00E81FA8" w:rsidRDefault="00D823CE" w:rsidP="00D823CE">
      <w:pPr>
        <w:rPr>
          <w:b/>
          <w:highlight w:val="yellow"/>
        </w:rPr>
      </w:pPr>
      <w:bookmarkStart w:id="0" w:name="_Hlk213934265"/>
      <w:r w:rsidRPr="00E81FA8">
        <w:rPr>
          <w:b/>
          <w:highlight w:val="yellow"/>
        </w:rPr>
        <w:t>Disclaimer (Artificial intelligence)</w:t>
      </w:r>
    </w:p>
    <w:p w:rsidR="00D823CE" w:rsidRPr="007A4135" w:rsidRDefault="00D823CE" w:rsidP="00D823CE">
      <w:pPr>
        <w:rPr>
          <w:highlight w:val="yellow"/>
        </w:rPr>
      </w:pPr>
      <w:r w:rsidRPr="007A4135">
        <w:rPr>
          <w:highlight w:val="yellow"/>
        </w:rPr>
        <w:t xml:space="preserve">Option 1: </w:t>
      </w:r>
    </w:p>
    <w:p w:rsidR="00D823CE" w:rsidRPr="007A4135" w:rsidRDefault="00D823CE" w:rsidP="00D823CE">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D823CE" w:rsidRPr="007A4135" w:rsidRDefault="00D823CE" w:rsidP="00D823CE">
      <w:pPr>
        <w:rPr>
          <w:highlight w:val="yellow"/>
        </w:rPr>
      </w:pPr>
      <w:r w:rsidRPr="007A4135">
        <w:rPr>
          <w:highlight w:val="yellow"/>
        </w:rPr>
        <w:t xml:space="preserve">Option 2: </w:t>
      </w:r>
    </w:p>
    <w:p w:rsidR="00D823CE" w:rsidRPr="007A4135" w:rsidRDefault="00D823CE" w:rsidP="00D823CE">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823CE" w:rsidRPr="007A4135" w:rsidRDefault="00D823CE" w:rsidP="00D823CE">
      <w:pPr>
        <w:rPr>
          <w:highlight w:val="yellow"/>
        </w:rPr>
      </w:pPr>
      <w:r w:rsidRPr="007A4135">
        <w:rPr>
          <w:highlight w:val="yellow"/>
        </w:rPr>
        <w:t>Details of the AI usage are given below:</w:t>
      </w:r>
    </w:p>
    <w:p w:rsidR="00D823CE" w:rsidRPr="007A4135" w:rsidRDefault="00D823CE" w:rsidP="00D823CE">
      <w:pPr>
        <w:rPr>
          <w:highlight w:val="yellow"/>
        </w:rPr>
      </w:pPr>
      <w:r w:rsidRPr="007A4135">
        <w:rPr>
          <w:highlight w:val="yellow"/>
        </w:rPr>
        <w:t>1.</w:t>
      </w:r>
    </w:p>
    <w:p w:rsidR="00D823CE" w:rsidRPr="007A4135" w:rsidRDefault="00D823CE" w:rsidP="00D823CE">
      <w:pPr>
        <w:rPr>
          <w:highlight w:val="yellow"/>
        </w:rPr>
      </w:pPr>
      <w:r w:rsidRPr="007A4135">
        <w:rPr>
          <w:highlight w:val="yellow"/>
        </w:rPr>
        <w:t>2.</w:t>
      </w:r>
    </w:p>
    <w:p w:rsidR="00D823CE" w:rsidRPr="00D047BB" w:rsidRDefault="00D823CE" w:rsidP="00D823CE">
      <w:r w:rsidRPr="007A4135">
        <w:rPr>
          <w:highlight w:val="yellow"/>
        </w:rPr>
        <w:t>3.</w:t>
      </w:r>
      <w:bookmarkEnd w:id="0"/>
    </w:p>
    <w:p w:rsidR="00D823CE" w:rsidRPr="00CA397A" w:rsidRDefault="00D823CE" w:rsidP="00CA397A">
      <w:pPr>
        <w:pStyle w:val="ListParagraph"/>
        <w:autoSpaceDE w:val="0"/>
        <w:autoSpaceDN w:val="0"/>
        <w:adjustRightInd w:val="0"/>
        <w:spacing w:after="0" w:line="360" w:lineRule="auto"/>
        <w:jc w:val="both"/>
        <w:rPr>
          <w:rFonts w:ascii="Times New Roman" w:hAnsi="Times New Roman" w:cs="Times New Roman"/>
          <w:sz w:val="24"/>
          <w:szCs w:val="24"/>
        </w:rPr>
      </w:pPr>
    </w:p>
    <w:p w:rsidR="00F318FA" w:rsidRPr="00DE5698" w:rsidRDefault="00D163EB" w:rsidP="00DE5698">
      <w:pPr>
        <w:autoSpaceDE w:val="0"/>
        <w:autoSpaceDN w:val="0"/>
        <w:adjustRightInd w:val="0"/>
        <w:spacing w:after="0" w:line="360" w:lineRule="auto"/>
        <w:jc w:val="both"/>
        <w:rPr>
          <w:rFonts w:ascii="Times New Roman" w:hAnsi="Times New Roman" w:cs="Times New Roman"/>
          <w:color w:val="000000"/>
          <w:sz w:val="24"/>
          <w:szCs w:val="24"/>
        </w:rPr>
      </w:pPr>
      <w:r w:rsidRPr="00DE5698">
        <w:rPr>
          <w:rFonts w:ascii="Times New Roman" w:hAnsi="Times New Roman" w:cs="Times New Roman"/>
          <w:b/>
          <w:bCs/>
          <w:color w:val="000000"/>
          <w:sz w:val="24"/>
          <w:szCs w:val="24"/>
        </w:rPr>
        <w:t>REFERENCES:</w:t>
      </w:r>
    </w:p>
    <w:p w:rsidR="00D74116"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Shahbaa</w:t>
      </w:r>
      <w:proofErr w:type="spellEnd"/>
      <w:r w:rsidRPr="00DE5698">
        <w:rPr>
          <w:rFonts w:ascii="Times New Roman" w:hAnsi="Times New Roman" w:cs="Times New Roman"/>
          <w:sz w:val="24"/>
          <w:szCs w:val="24"/>
        </w:rPr>
        <w:t xml:space="preserve"> K. AL-</w:t>
      </w:r>
      <w:proofErr w:type="spellStart"/>
      <w:r w:rsidRPr="00DE5698">
        <w:rPr>
          <w:rFonts w:ascii="Times New Roman" w:hAnsi="Times New Roman" w:cs="Times New Roman"/>
          <w:sz w:val="24"/>
          <w:szCs w:val="24"/>
        </w:rPr>
        <w:t>Taee</w:t>
      </w:r>
      <w:proofErr w:type="spellEnd"/>
      <w:r w:rsidRPr="00DE5698">
        <w:rPr>
          <w:rFonts w:ascii="Times New Roman" w:hAnsi="Times New Roman" w:cs="Times New Roman"/>
          <w:sz w:val="24"/>
          <w:szCs w:val="24"/>
        </w:rPr>
        <w:t xml:space="preserve">, Karam H., Hana </w:t>
      </w:r>
      <w:proofErr w:type="spellStart"/>
      <w:r w:rsidRPr="00DE5698">
        <w:rPr>
          <w:rFonts w:ascii="Times New Roman" w:hAnsi="Times New Roman" w:cs="Times New Roman"/>
          <w:sz w:val="24"/>
          <w:szCs w:val="24"/>
        </w:rPr>
        <w:t>Kh</w:t>
      </w:r>
      <w:proofErr w:type="spellEnd"/>
      <w:r w:rsidRPr="00DE5698">
        <w:rPr>
          <w:rFonts w:ascii="Times New Roman" w:hAnsi="Times New Roman" w:cs="Times New Roman"/>
          <w:sz w:val="24"/>
          <w:szCs w:val="24"/>
        </w:rPr>
        <w:t>.</w:t>
      </w:r>
      <w:r w:rsidR="00D74116" w:rsidRPr="00DE5698">
        <w:rPr>
          <w:rFonts w:ascii="Times New Roman" w:hAnsi="Times New Roman" w:cs="Times New Roman"/>
          <w:sz w:val="24"/>
          <w:szCs w:val="24"/>
        </w:rPr>
        <w:t xml:space="preserve"> </w:t>
      </w:r>
      <w:r w:rsidRPr="00DE5698">
        <w:rPr>
          <w:rFonts w:ascii="Times New Roman" w:hAnsi="Times New Roman" w:cs="Times New Roman"/>
          <w:sz w:val="24"/>
          <w:szCs w:val="24"/>
        </w:rPr>
        <w:t>Ismail. Review on Some Heavy Metals Toxicity</w:t>
      </w:r>
      <w:r w:rsidR="00D74116"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on Freshwater Fishes. </w:t>
      </w:r>
      <w:r w:rsidRPr="00DE5698">
        <w:rPr>
          <w:rFonts w:ascii="Times New Roman" w:hAnsi="Times New Roman" w:cs="Times New Roman"/>
          <w:i/>
          <w:iCs/>
          <w:sz w:val="24"/>
          <w:szCs w:val="24"/>
        </w:rPr>
        <w:t>Journal of Applied</w:t>
      </w:r>
      <w:r w:rsidR="00D74116" w:rsidRPr="00DE5698">
        <w:rPr>
          <w:rFonts w:ascii="Times New Roman" w:hAnsi="Times New Roman" w:cs="Times New Roman"/>
          <w:i/>
          <w:iCs/>
          <w:sz w:val="24"/>
          <w:szCs w:val="24"/>
        </w:rPr>
        <w:t xml:space="preserve"> </w:t>
      </w:r>
      <w:r w:rsidRPr="00DE5698">
        <w:rPr>
          <w:rFonts w:ascii="Times New Roman" w:hAnsi="Times New Roman" w:cs="Times New Roman"/>
          <w:i/>
          <w:iCs/>
          <w:sz w:val="24"/>
          <w:szCs w:val="24"/>
        </w:rPr>
        <w:t>Veterinary Sciences</w:t>
      </w:r>
      <w:r w:rsidRPr="00DE5698">
        <w:rPr>
          <w:rFonts w:ascii="Times New Roman" w:hAnsi="Times New Roman" w:cs="Times New Roman"/>
          <w:sz w:val="24"/>
          <w:szCs w:val="24"/>
        </w:rPr>
        <w:t>. 2020; 5(3): 78 – 86.</w:t>
      </w:r>
    </w:p>
    <w:p w:rsidR="00D74116"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 xml:space="preserve">Dutton M.D., Majewski H.S., </w:t>
      </w:r>
      <w:proofErr w:type="spellStart"/>
      <w:r w:rsidRPr="00DE5698">
        <w:rPr>
          <w:rFonts w:ascii="Times New Roman" w:hAnsi="Times New Roman" w:cs="Times New Roman"/>
          <w:sz w:val="24"/>
          <w:szCs w:val="24"/>
        </w:rPr>
        <w:t>Klaverkamp</w:t>
      </w:r>
      <w:proofErr w:type="spellEnd"/>
      <w:r w:rsidRPr="00DE5698">
        <w:rPr>
          <w:rFonts w:ascii="Times New Roman" w:hAnsi="Times New Roman" w:cs="Times New Roman"/>
          <w:sz w:val="24"/>
          <w:szCs w:val="24"/>
        </w:rPr>
        <w:t xml:space="preserve"> J.F.</w:t>
      </w:r>
      <w:r w:rsidR="00D74116" w:rsidRPr="00DE5698">
        <w:rPr>
          <w:rFonts w:ascii="Times New Roman" w:hAnsi="Times New Roman" w:cs="Times New Roman"/>
          <w:sz w:val="24"/>
          <w:szCs w:val="24"/>
        </w:rPr>
        <w:t xml:space="preserve"> </w:t>
      </w:r>
      <w:r w:rsidRPr="00DE5698">
        <w:rPr>
          <w:rFonts w:ascii="Times New Roman" w:hAnsi="Times New Roman" w:cs="Times New Roman"/>
          <w:sz w:val="24"/>
          <w:szCs w:val="24"/>
        </w:rPr>
        <w:t>Biochemical stress indicators in fish from lakes</w:t>
      </w:r>
      <w:r w:rsidR="00D74116"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near a metal smelter. </w:t>
      </w:r>
      <w:r w:rsidRPr="00DE5698">
        <w:rPr>
          <w:rFonts w:ascii="Times New Roman" w:hAnsi="Times New Roman" w:cs="Times New Roman"/>
          <w:i/>
          <w:iCs/>
          <w:sz w:val="24"/>
          <w:szCs w:val="24"/>
        </w:rPr>
        <w:t>Int. Assoc. Great Lakes Res.</w:t>
      </w:r>
      <w:r w:rsidR="00D74116" w:rsidRPr="00DE5698">
        <w:rPr>
          <w:rFonts w:ascii="Times New Roman" w:hAnsi="Times New Roman" w:cs="Times New Roman"/>
          <w:i/>
          <w:iCs/>
          <w:sz w:val="24"/>
          <w:szCs w:val="24"/>
        </w:rPr>
        <w:t xml:space="preserve"> </w:t>
      </w:r>
      <w:r w:rsidRPr="00DE5698">
        <w:rPr>
          <w:rFonts w:ascii="Times New Roman" w:hAnsi="Times New Roman" w:cs="Times New Roman"/>
          <w:i/>
          <w:iCs/>
          <w:sz w:val="24"/>
          <w:szCs w:val="24"/>
        </w:rPr>
        <w:t xml:space="preserve">Conf. </w:t>
      </w:r>
      <w:r w:rsidRPr="00DE5698">
        <w:rPr>
          <w:rFonts w:ascii="Times New Roman" w:hAnsi="Times New Roman" w:cs="Times New Roman"/>
          <w:sz w:val="24"/>
          <w:szCs w:val="24"/>
        </w:rPr>
        <w:t>1988</w:t>
      </w:r>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31: A-14.</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Mehana</w:t>
      </w:r>
      <w:proofErr w:type="spellEnd"/>
      <w:r w:rsidRPr="00DE5698">
        <w:rPr>
          <w:rFonts w:ascii="Times New Roman" w:hAnsi="Times New Roman" w:cs="Times New Roman"/>
          <w:sz w:val="24"/>
          <w:szCs w:val="24"/>
        </w:rPr>
        <w:t xml:space="preserve"> El-Sayed E., </w:t>
      </w:r>
      <w:proofErr w:type="spellStart"/>
      <w:r w:rsidRPr="00DE5698">
        <w:rPr>
          <w:rFonts w:ascii="Times New Roman" w:hAnsi="Times New Roman" w:cs="Times New Roman"/>
          <w:sz w:val="24"/>
          <w:szCs w:val="24"/>
        </w:rPr>
        <w:t>Khafaga</w:t>
      </w:r>
      <w:proofErr w:type="spellEnd"/>
      <w:r w:rsidRPr="00DE5698">
        <w:rPr>
          <w:rFonts w:ascii="Times New Roman" w:hAnsi="Times New Roman" w:cs="Times New Roman"/>
          <w:sz w:val="24"/>
          <w:szCs w:val="24"/>
        </w:rPr>
        <w:t xml:space="preserve"> A.F., </w:t>
      </w:r>
      <w:proofErr w:type="spellStart"/>
      <w:r w:rsidRPr="00DE5698">
        <w:rPr>
          <w:rFonts w:ascii="Times New Roman" w:hAnsi="Times New Roman" w:cs="Times New Roman"/>
          <w:sz w:val="24"/>
          <w:szCs w:val="24"/>
        </w:rPr>
        <w:t>Elblehi</w:t>
      </w:r>
      <w:proofErr w:type="spellEnd"/>
      <w:r w:rsidRPr="00DE5698">
        <w:rPr>
          <w:rFonts w:ascii="Times New Roman" w:hAnsi="Times New Roman" w:cs="Times New Roman"/>
          <w:sz w:val="24"/>
          <w:szCs w:val="24"/>
        </w:rPr>
        <w:t xml:space="preserve"> S.S,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Abd El-Hack Md. E., </w:t>
      </w:r>
      <w:proofErr w:type="spellStart"/>
      <w:r w:rsidRPr="00DE5698">
        <w:rPr>
          <w:rFonts w:ascii="Times New Roman" w:hAnsi="Times New Roman" w:cs="Times New Roman"/>
          <w:sz w:val="24"/>
          <w:szCs w:val="24"/>
        </w:rPr>
        <w:t>Naiel</w:t>
      </w:r>
      <w:proofErr w:type="spellEnd"/>
      <w:r w:rsidRPr="00DE5698">
        <w:rPr>
          <w:rFonts w:ascii="Times New Roman" w:hAnsi="Times New Roman" w:cs="Times New Roman"/>
          <w:sz w:val="24"/>
          <w:szCs w:val="24"/>
        </w:rPr>
        <w:t xml:space="preserve"> Md. A.E., Bin-</w:t>
      </w:r>
      <w:proofErr w:type="spellStart"/>
      <w:r w:rsidRPr="00DE5698">
        <w:rPr>
          <w:rFonts w:ascii="Times New Roman" w:hAnsi="Times New Roman" w:cs="Times New Roman"/>
          <w:sz w:val="24"/>
          <w:szCs w:val="24"/>
        </w:rPr>
        <w:t>Jumah</w:t>
      </w:r>
      <w:proofErr w:type="spellEnd"/>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M., Othman S.I., Allam A.A. Biomonitoring of</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Heavy Metal Pollution Using Acanthocephalans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Parasite in Ecosystem: An Updated Overview.</w:t>
      </w:r>
      <w:r w:rsidR="00AE15AB"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Animals</w:t>
      </w:r>
      <w:r w:rsidRPr="00DE5698">
        <w:rPr>
          <w:rFonts w:ascii="Times New Roman" w:hAnsi="Times New Roman" w:cs="Times New Roman"/>
          <w:sz w:val="24"/>
          <w:szCs w:val="24"/>
        </w:rPr>
        <w:t>. 2020; 10:811.</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Taslima</w:t>
      </w:r>
      <w:proofErr w:type="spellEnd"/>
      <w:r w:rsidRPr="00DE5698">
        <w:rPr>
          <w:rFonts w:ascii="Times New Roman" w:hAnsi="Times New Roman" w:cs="Times New Roman"/>
          <w:sz w:val="24"/>
          <w:szCs w:val="24"/>
        </w:rPr>
        <w:t xml:space="preserve"> K., Emran Md. A., Rahman M.S., Hasan</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J., Ferdous Z., </w:t>
      </w:r>
      <w:proofErr w:type="spellStart"/>
      <w:r w:rsidRPr="00DE5698">
        <w:rPr>
          <w:rFonts w:ascii="Times New Roman" w:hAnsi="Times New Roman" w:cs="Times New Roman"/>
          <w:sz w:val="24"/>
          <w:szCs w:val="24"/>
        </w:rPr>
        <w:t>Rohani</w:t>
      </w:r>
      <w:proofErr w:type="spellEnd"/>
      <w:r w:rsidRPr="00DE5698">
        <w:rPr>
          <w:rFonts w:ascii="Times New Roman" w:hAnsi="Times New Roman" w:cs="Times New Roman"/>
          <w:sz w:val="24"/>
          <w:szCs w:val="24"/>
        </w:rPr>
        <w:t xml:space="preserve"> </w:t>
      </w:r>
      <w:proofErr w:type="spellStart"/>
      <w:r w:rsidRPr="00DE5698">
        <w:rPr>
          <w:rFonts w:ascii="Times New Roman" w:hAnsi="Times New Roman" w:cs="Times New Roman"/>
          <w:sz w:val="24"/>
          <w:szCs w:val="24"/>
        </w:rPr>
        <w:t>Md.F</w:t>
      </w:r>
      <w:proofErr w:type="spellEnd"/>
      <w:r w:rsidRPr="00DE5698">
        <w:rPr>
          <w:rFonts w:ascii="Times New Roman" w:hAnsi="Times New Roman" w:cs="Times New Roman"/>
          <w:sz w:val="24"/>
          <w:szCs w:val="24"/>
        </w:rPr>
        <w:t>., Shahjahan Md.</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Impacts of heavy metals on early development,</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growth and reproduction of fish – A review.</w:t>
      </w:r>
      <w:r w:rsidR="00AE15AB"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Toxicology Reports.</w:t>
      </w:r>
      <w:r w:rsidRPr="00DE5698">
        <w:rPr>
          <w:rFonts w:ascii="Times New Roman" w:hAnsi="Times New Roman" w:cs="Times New Roman"/>
          <w:sz w:val="24"/>
          <w:szCs w:val="24"/>
        </w:rPr>
        <w:t>2022; 9: 858-868.</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Jia Y., Wang L., Qu Z., Wang C., Yang Z. Effects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on heavy metal accumulation in freshwater</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fishes: species, tissues, and sizes. </w:t>
      </w:r>
      <w:r w:rsidRPr="00DE5698">
        <w:rPr>
          <w:rFonts w:ascii="Times New Roman" w:hAnsi="Times New Roman" w:cs="Times New Roman"/>
          <w:i/>
          <w:iCs/>
          <w:sz w:val="24"/>
          <w:szCs w:val="24"/>
        </w:rPr>
        <w:t>Environ Sci</w:t>
      </w:r>
      <w:r w:rsidR="00AE15AB"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Pollut</w:t>
      </w:r>
      <w:proofErr w:type="spellEnd"/>
      <w:r w:rsidRPr="00DE5698">
        <w:rPr>
          <w:rFonts w:ascii="Times New Roman" w:hAnsi="Times New Roman" w:cs="Times New Roman"/>
          <w:i/>
          <w:iCs/>
          <w:sz w:val="24"/>
          <w:szCs w:val="24"/>
        </w:rPr>
        <w:t xml:space="preserve"> Res</w:t>
      </w:r>
      <w:r w:rsidRPr="00DE5698">
        <w:rPr>
          <w:rFonts w:ascii="Times New Roman" w:hAnsi="Times New Roman" w:cs="Times New Roman"/>
          <w:sz w:val="24"/>
          <w:szCs w:val="24"/>
        </w:rPr>
        <w:t xml:space="preserve">. 2017; 24: 9379–9386. </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 xml:space="preserve"> </w:t>
      </w:r>
      <w:proofErr w:type="spellStart"/>
      <w:r w:rsidRPr="00DE5698">
        <w:rPr>
          <w:rFonts w:ascii="Times New Roman" w:hAnsi="Times New Roman" w:cs="Times New Roman"/>
          <w:sz w:val="24"/>
          <w:szCs w:val="24"/>
        </w:rPr>
        <w:t>Kamaruzzaman</w:t>
      </w:r>
      <w:proofErr w:type="spellEnd"/>
      <w:r w:rsidRPr="00DE5698">
        <w:rPr>
          <w:rFonts w:ascii="Times New Roman" w:hAnsi="Times New Roman" w:cs="Times New Roman"/>
          <w:sz w:val="24"/>
          <w:szCs w:val="24"/>
        </w:rPr>
        <w:t xml:space="preserve"> B.Y., Akbar B., Jalal</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K.C.A., </w:t>
      </w:r>
      <w:proofErr w:type="spellStart"/>
      <w:r w:rsidRPr="00DE5698">
        <w:rPr>
          <w:rFonts w:ascii="Times New Roman" w:hAnsi="Times New Roman" w:cs="Times New Roman"/>
          <w:sz w:val="24"/>
          <w:szCs w:val="24"/>
        </w:rPr>
        <w:t>Shahbudin</w:t>
      </w:r>
      <w:proofErr w:type="spellEnd"/>
      <w:r w:rsidRPr="00DE5698">
        <w:rPr>
          <w:rFonts w:ascii="Times New Roman" w:hAnsi="Times New Roman" w:cs="Times New Roman"/>
          <w:sz w:val="24"/>
          <w:szCs w:val="24"/>
        </w:rPr>
        <w:t xml:space="preserve"> S. Accumulation of metals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in the gills of tilapia fingerlings (</w:t>
      </w:r>
      <w:r w:rsidRPr="00DE5698">
        <w:rPr>
          <w:rFonts w:ascii="Times New Roman" w:hAnsi="Times New Roman" w:cs="Times New Roman"/>
          <w:i/>
          <w:iCs/>
          <w:sz w:val="24"/>
          <w:szCs w:val="24"/>
        </w:rPr>
        <w:t>Oreochromis</w:t>
      </w:r>
      <w:r w:rsidR="00AE15AB"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niloticus</w:t>
      </w:r>
      <w:proofErr w:type="spellEnd"/>
      <w:r w:rsidRPr="00DE5698">
        <w:rPr>
          <w:rFonts w:ascii="Times New Roman" w:hAnsi="Times New Roman" w:cs="Times New Roman"/>
          <w:sz w:val="24"/>
          <w:szCs w:val="24"/>
        </w:rPr>
        <w:t xml:space="preserve">) from </w:t>
      </w:r>
      <w:r w:rsidRPr="00DE5698">
        <w:rPr>
          <w:rFonts w:ascii="Times New Roman" w:hAnsi="Times New Roman" w:cs="Times New Roman"/>
          <w:i/>
          <w:iCs/>
          <w:sz w:val="24"/>
          <w:szCs w:val="24"/>
        </w:rPr>
        <w:t xml:space="preserve">in vitro </w:t>
      </w:r>
      <w:r w:rsidRPr="00DE5698">
        <w:rPr>
          <w:rFonts w:ascii="Times New Roman" w:hAnsi="Times New Roman" w:cs="Times New Roman"/>
          <w:sz w:val="24"/>
          <w:szCs w:val="24"/>
        </w:rPr>
        <w:t>toxicology study. Journal</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of Fisheries and Aquatic Science. 2010; 5(6):</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503-509.</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Gagné</w:t>
      </w:r>
      <w:proofErr w:type="spellEnd"/>
      <w:r w:rsidRPr="00DE5698">
        <w:rPr>
          <w:rFonts w:ascii="Times New Roman" w:hAnsi="Times New Roman" w:cs="Times New Roman"/>
          <w:sz w:val="24"/>
          <w:szCs w:val="24"/>
        </w:rPr>
        <w:t xml:space="preserve"> F., </w:t>
      </w:r>
      <w:proofErr w:type="spellStart"/>
      <w:r w:rsidRPr="00DE5698">
        <w:rPr>
          <w:rFonts w:ascii="Times New Roman" w:hAnsi="Times New Roman" w:cs="Times New Roman"/>
          <w:sz w:val="24"/>
          <w:szCs w:val="24"/>
        </w:rPr>
        <w:t>Auclair</w:t>
      </w:r>
      <w:proofErr w:type="spellEnd"/>
      <w:r w:rsidRPr="00DE5698">
        <w:rPr>
          <w:rFonts w:ascii="Times New Roman" w:hAnsi="Times New Roman" w:cs="Times New Roman"/>
          <w:sz w:val="24"/>
          <w:szCs w:val="24"/>
        </w:rPr>
        <w:t xml:space="preserve"> J., </w:t>
      </w:r>
      <w:proofErr w:type="spellStart"/>
      <w:r w:rsidRPr="00DE5698">
        <w:rPr>
          <w:rFonts w:ascii="Times New Roman" w:hAnsi="Times New Roman" w:cs="Times New Roman"/>
          <w:sz w:val="24"/>
          <w:szCs w:val="24"/>
        </w:rPr>
        <w:t>Pilote</w:t>
      </w:r>
      <w:proofErr w:type="spellEnd"/>
      <w:r w:rsidRPr="00DE5698">
        <w:rPr>
          <w:rFonts w:ascii="Times New Roman" w:hAnsi="Times New Roman" w:cs="Times New Roman"/>
          <w:sz w:val="24"/>
          <w:szCs w:val="24"/>
        </w:rPr>
        <w:t xml:space="preserve"> M., Turcotte</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P., Gagnon C. Hepatic effects of fathead</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minnows exposed to zinc oxide nanoparticles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and municipal effluent. </w:t>
      </w:r>
      <w:r w:rsidRPr="00DE5698">
        <w:rPr>
          <w:rFonts w:ascii="Times New Roman" w:hAnsi="Times New Roman" w:cs="Times New Roman"/>
          <w:i/>
          <w:iCs/>
          <w:sz w:val="24"/>
          <w:szCs w:val="24"/>
        </w:rPr>
        <w:t xml:space="preserve">Front </w:t>
      </w:r>
      <w:proofErr w:type="spellStart"/>
      <w:r w:rsidRPr="00DE5698">
        <w:rPr>
          <w:rFonts w:ascii="Times New Roman" w:hAnsi="Times New Roman" w:cs="Times New Roman"/>
          <w:i/>
          <w:iCs/>
          <w:sz w:val="24"/>
          <w:szCs w:val="24"/>
        </w:rPr>
        <w:t>Nanosci</w:t>
      </w:r>
      <w:proofErr w:type="spellEnd"/>
      <w:r w:rsidRPr="00DE5698">
        <w:rPr>
          <w:rFonts w:ascii="Times New Roman" w:hAnsi="Times New Roman" w:cs="Times New Roman"/>
          <w:i/>
          <w:iCs/>
          <w:sz w:val="24"/>
          <w:szCs w:val="24"/>
        </w:rPr>
        <w:t xml:space="preserve"> Nanotech.</w:t>
      </w:r>
      <w:r w:rsidR="00AE15AB"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2016; 2(1): 64-73.</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lastRenderedPageBreak/>
        <w:t xml:space="preserve">Campagna A.F., </w:t>
      </w:r>
      <w:proofErr w:type="spellStart"/>
      <w:r w:rsidRPr="00DE5698">
        <w:rPr>
          <w:rFonts w:ascii="Times New Roman" w:hAnsi="Times New Roman" w:cs="Times New Roman"/>
          <w:sz w:val="24"/>
          <w:szCs w:val="24"/>
        </w:rPr>
        <w:t>Fracácio</w:t>
      </w:r>
      <w:proofErr w:type="spellEnd"/>
      <w:r w:rsidRPr="00DE5698">
        <w:rPr>
          <w:rFonts w:ascii="Times New Roman" w:hAnsi="Times New Roman" w:cs="Times New Roman"/>
          <w:sz w:val="24"/>
          <w:szCs w:val="24"/>
        </w:rPr>
        <w:t xml:space="preserve"> R., Rodrigues B.K.,</w:t>
      </w:r>
      <w:r w:rsidR="00AE15AB" w:rsidRPr="00DE5698">
        <w:rPr>
          <w:rFonts w:ascii="Times New Roman" w:hAnsi="Times New Roman" w:cs="Times New Roman"/>
          <w:sz w:val="24"/>
          <w:szCs w:val="24"/>
        </w:rPr>
        <w:t xml:space="preserve"> </w:t>
      </w:r>
      <w:proofErr w:type="spellStart"/>
      <w:r w:rsidRPr="00DE5698">
        <w:rPr>
          <w:rFonts w:ascii="Times New Roman" w:hAnsi="Times New Roman" w:cs="Times New Roman"/>
          <w:sz w:val="24"/>
          <w:szCs w:val="24"/>
        </w:rPr>
        <w:t>Eler</w:t>
      </w:r>
      <w:proofErr w:type="spellEnd"/>
      <w:r w:rsidRPr="00DE5698">
        <w:rPr>
          <w:rFonts w:ascii="Times New Roman" w:hAnsi="Times New Roman" w:cs="Times New Roman"/>
          <w:sz w:val="24"/>
          <w:szCs w:val="24"/>
        </w:rPr>
        <w:t xml:space="preserve"> M.N., </w:t>
      </w:r>
      <w:proofErr w:type="spellStart"/>
      <w:r w:rsidRPr="00DE5698">
        <w:rPr>
          <w:rFonts w:ascii="Times New Roman" w:hAnsi="Times New Roman" w:cs="Times New Roman"/>
          <w:sz w:val="24"/>
          <w:szCs w:val="24"/>
        </w:rPr>
        <w:t>Fenerich-Verani</w:t>
      </w:r>
      <w:proofErr w:type="spellEnd"/>
      <w:r w:rsidRPr="00DE5698">
        <w:rPr>
          <w:rFonts w:ascii="Times New Roman" w:hAnsi="Times New Roman" w:cs="Times New Roman"/>
          <w:sz w:val="24"/>
          <w:szCs w:val="24"/>
        </w:rPr>
        <w:t xml:space="preserve"> N., </w:t>
      </w:r>
      <w:proofErr w:type="spellStart"/>
      <w:r w:rsidRPr="00DE5698">
        <w:rPr>
          <w:rFonts w:ascii="Times New Roman" w:hAnsi="Times New Roman" w:cs="Times New Roman"/>
          <w:sz w:val="24"/>
          <w:szCs w:val="24"/>
        </w:rPr>
        <w:t>Espíndola</w:t>
      </w:r>
      <w:proofErr w:type="spellEnd"/>
      <w:r w:rsidRPr="00DE5698">
        <w:rPr>
          <w:rFonts w:ascii="Times New Roman" w:hAnsi="Times New Roman" w:cs="Times New Roman"/>
          <w:sz w:val="24"/>
          <w:szCs w:val="24"/>
        </w:rPr>
        <w:t xml:space="preserve"> E.L.G.</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Effect of copper in the survival, growth, and</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gill morphology of </w:t>
      </w:r>
      <w:r w:rsidRPr="00DE5698">
        <w:rPr>
          <w:rFonts w:ascii="Times New Roman" w:hAnsi="Times New Roman" w:cs="Times New Roman"/>
          <w:i/>
          <w:iCs/>
          <w:sz w:val="24"/>
          <w:szCs w:val="24"/>
        </w:rPr>
        <w:t xml:space="preserve">Danio rerio </w:t>
      </w:r>
      <w:r w:rsidRPr="00DE5698">
        <w:rPr>
          <w:rFonts w:ascii="Times New Roman" w:hAnsi="Times New Roman" w:cs="Times New Roman"/>
          <w:sz w:val="24"/>
          <w:szCs w:val="24"/>
        </w:rPr>
        <w:t>(</w:t>
      </w:r>
      <w:proofErr w:type="spellStart"/>
      <w:r w:rsidRPr="00DE5698">
        <w:rPr>
          <w:rFonts w:ascii="Times New Roman" w:hAnsi="Times New Roman" w:cs="Times New Roman"/>
          <w:sz w:val="24"/>
          <w:szCs w:val="24"/>
        </w:rPr>
        <w:t>Cypriniformes</w:t>
      </w:r>
      <w:proofErr w:type="spellEnd"/>
      <w:r w:rsidRPr="00DE5698">
        <w:rPr>
          <w:rFonts w:ascii="Times New Roman" w:hAnsi="Times New Roman" w:cs="Times New Roman"/>
          <w:sz w:val="24"/>
          <w:szCs w:val="24"/>
        </w:rPr>
        <w:t>,</w:t>
      </w:r>
      <w:r w:rsidR="00AE15AB" w:rsidRPr="00DE5698">
        <w:rPr>
          <w:rFonts w:ascii="Times New Roman" w:hAnsi="Times New Roman" w:cs="Times New Roman"/>
          <w:sz w:val="24"/>
          <w:szCs w:val="24"/>
        </w:rPr>
        <w:t xml:space="preserve"> </w:t>
      </w:r>
      <w:proofErr w:type="spellStart"/>
      <w:r w:rsidRPr="00DE5698">
        <w:rPr>
          <w:rFonts w:ascii="Times New Roman" w:hAnsi="Times New Roman" w:cs="Times New Roman"/>
          <w:sz w:val="24"/>
          <w:szCs w:val="24"/>
        </w:rPr>
        <w:t>Cyprinidaea</w:t>
      </w:r>
      <w:proofErr w:type="spellEnd"/>
      <w:r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 xml:space="preserve">Acta </w:t>
      </w:r>
      <w:proofErr w:type="spellStart"/>
      <w:r w:rsidRPr="00DE5698">
        <w:rPr>
          <w:rFonts w:ascii="Times New Roman" w:hAnsi="Times New Roman" w:cs="Times New Roman"/>
          <w:i/>
          <w:iCs/>
          <w:sz w:val="24"/>
          <w:szCs w:val="24"/>
        </w:rPr>
        <w:t>Limnologica</w:t>
      </w:r>
      <w:proofErr w:type="spellEnd"/>
      <w:r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Brasiliensia</w:t>
      </w:r>
      <w:proofErr w:type="spellEnd"/>
      <w:r w:rsidRPr="00DE5698">
        <w:rPr>
          <w:rFonts w:ascii="Times New Roman" w:hAnsi="Times New Roman" w:cs="Times New Roman"/>
          <w:sz w:val="24"/>
          <w:szCs w:val="24"/>
        </w:rPr>
        <w:t>.</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2008; 20(3):253-259.</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Chakpram</w:t>
      </w:r>
      <w:proofErr w:type="spellEnd"/>
      <w:r w:rsidRPr="00DE5698">
        <w:rPr>
          <w:rFonts w:ascii="Times New Roman" w:hAnsi="Times New Roman" w:cs="Times New Roman"/>
          <w:sz w:val="24"/>
          <w:szCs w:val="24"/>
        </w:rPr>
        <w:t xml:space="preserve"> R., Gupta A. Effects of Cadmium</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and Copper on Survival and Growth of </w:t>
      </w:r>
      <w:r w:rsidRPr="00DE5698">
        <w:rPr>
          <w:rFonts w:ascii="Times New Roman" w:hAnsi="Times New Roman" w:cs="Times New Roman"/>
          <w:i/>
          <w:iCs/>
          <w:sz w:val="24"/>
          <w:szCs w:val="24"/>
        </w:rPr>
        <w:t>Anabas</w:t>
      </w:r>
      <w:r w:rsidR="00AE15AB"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testudineus</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 xml:space="preserve">Bloch. </w:t>
      </w:r>
      <w:r w:rsidRPr="00DE5698">
        <w:rPr>
          <w:rFonts w:ascii="Times New Roman" w:hAnsi="Times New Roman" w:cs="Times New Roman"/>
          <w:i/>
          <w:iCs/>
          <w:sz w:val="24"/>
          <w:szCs w:val="24"/>
        </w:rPr>
        <w:t>Res J. Chem. Environ. Sci.</w:t>
      </w:r>
      <w:r w:rsidR="00AE15AB"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2014. 2 (2): 103-108.</w:t>
      </w:r>
    </w:p>
    <w:p w:rsidR="00AE15AB" w:rsidRPr="00DE5698" w:rsidRDefault="00834B34" w:rsidP="00AE15A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 xml:space="preserve">Mahboob S., </w:t>
      </w:r>
      <w:proofErr w:type="spellStart"/>
      <w:r w:rsidRPr="00DE5698">
        <w:rPr>
          <w:rFonts w:ascii="Times New Roman" w:hAnsi="Times New Roman" w:cs="Times New Roman"/>
          <w:sz w:val="24"/>
          <w:szCs w:val="24"/>
        </w:rPr>
        <w:t>Kausar</w:t>
      </w:r>
      <w:proofErr w:type="spellEnd"/>
      <w:r w:rsidRPr="00DE5698">
        <w:rPr>
          <w:rFonts w:ascii="Times New Roman" w:hAnsi="Times New Roman" w:cs="Times New Roman"/>
          <w:sz w:val="24"/>
          <w:szCs w:val="24"/>
        </w:rPr>
        <w:t xml:space="preserve"> S., </w:t>
      </w:r>
      <w:proofErr w:type="spellStart"/>
      <w:r w:rsidRPr="00DE5698">
        <w:rPr>
          <w:rFonts w:ascii="Times New Roman" w:hAnsi="Times New Roman" w:cs="Times New Roman"/>
          <w:sz w:val="24"/>
          <w:szCs w:val="24"/>
        </w:rPr>
        <w:t>Jabeen</w:t>
      </w:r>
      <w:proofErr w:type="spellEnd"/>
      <w:r w:rsidRPr="00DE5698">
        <w:rPr>
          <w:rFonts w:ascii="Times New Roman" w:hAnsi="Times New Roman" w:cs="Times New Roman"/>
          <w:sz w:val="24"/>
          <w:szCs w:val="24"/>
        </w:rPr>
        <w:t xml:space="preserve"> F., Sultana S.,</w:t>
      </w:r>
      <w:r w:rsidR="00AE15AB"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Sultana T., Al-Ghanim K.A., Hussain B., Al-</w:t>
      </w:r>
      <w:r w:rsidR="00AE15AB"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sz w:val="24"/>
          <w:szCs w:val="24"/>
        </w:rPr>
        <w:t>Misned</w:t>
      </w:r>
      <w:proofErr w:type="spellEnd"/>
      <w:r w:rsidRPr="00DE5698">
        <w:rPr>
          <w:rFonts w:ascii="Times New Roman" w:hAnsi="Times New Roman" w:cs="Times New Roman"/>
          <w:sz w:val="24"/>
          <w:szCs w:val="24"/>
        </w:rPr>
        <w:t xml:space="preserve"> F., Ahmed Z. Effect of Heavy Metals</w:t>
      </w:r>
      <w:r w:rsidR="00AE15AB"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 xml:space="preserve">on Liver, Kidney, Gills and Muscles of </w:t>
      </w:r>
      <w:r w:rsidRPr="00DE5698">
        <w:rPr>
          <w:rFonts w:ascii="Times New Roman" w:hAnsi="Times New Roman" w:cs="Times New Roman"/>
          <w:i/>
          <w:iCs/>
          <w:sz w:val="24"/>
          <w:szCs w:val="24"/>
        </w:rPr>
        <w:t>Cyprinus</w:t>
      </w:r>
      <w:r w:rsidR="00AE15AB"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carpio</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 xml:space="preserve">and </w:t>
      </w:r>
      <w:r w:rsidRPr="00DE5698">
        <w:rPr>
          <w:rFonts w:ascii="Times New Roman" w:hAnsi="Times New Roman" w:cs="Times New Roman"/>
          <w:i/>
          <w:iCs/>
          <w:sz w:val="24"/>
          <w:szCs w:val="24"/>
        </w:rPr>
        <w:t xml:space="preserve">Wallago </w:t>
      </w:r>
      <w:proofErr w:type="spellStart"/>
      <w:r w:rsidRPr="00DE5698">
        <w:rPr>
          <w:rFonts w:ascii="Times New Roman" w:hAnsi="Times New Roman" w:cs="Times New Roman"/>
          <w:i/>
          <w:iCs/>
          <w:sz w:val="24"/>
          <w:szCs w:val="24"/>
        </w:rPr>
        <w:t>attu</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inhabited in the Indus.</w:t>
      </w:r>
      <w:r w:rsidR="00AE15AB"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 xml:space="preserve">Braz. arch. biol. technol. </w:t>
      </w:r>
      <w:r w:rsidRPr="00DE5698">
        <w:rPr>
          <w:rFonts w:ascii="Times New Roman" w:hAnsi="Times New Roman" w:cs="Times New Roman"/>
          <w:sz w:val="24"/>
          <w:szCs w:val="24"/>
        </w:rPr>
        <w:t>2016. 59: e16150275.</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Parashar R. S., Banerjee T.K. Toxic impact of</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lethal concentration of lead nitrate on the gills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of air-breathing catfish </w:t>
      </w:r>
      <w:proofErr w:type="spellStart"/>
      <w:r w:rsidRPr="00DE5698">
        <w:rPr>
          <w:rFonts w:ascii="Times New Roman" w:hAnsi="Times New Roman" w:cs="Times New Roman"/>
          <w:i/>
          <w:iCs/>
          <w:sz w:val="24"/>
          <w:szCs w:val="24"/>
        </w:rPr>
        <w:t>Heteropneustes</w:t>
      </w:r>
      <w:proofErr w:type="spellEnd"/>
      <w:r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fossilis</w:t>
      </w:r>
      <w:proofErr w:type="spellEnd"/>
      <w:r w:rsidR="00AE15AB"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 xml:space="preserve">(Bloch). </w:t>
      </w:r>
      <w:r w:rsidRPr="00DE5698">
        <w:rPr>
          <w:rFonts w:ascii="Times New Roman" w:hAnsi="Times New Roman" w:cs="Times New Roman"/>
          <w:i/>
          <w:iCs/>
          <w:sz w:val="24"/>
          <w:szCs w:val="24"/>
        </w:rPr>
        <w:t xml:space="preserve">Vet. </w:t>
      </w:r>
      <w:proofErr w:type="spellStart"/>
      <w:r w:rsidRPr="00DE5698">
        <w:rPr>
          <w:rFonts w:ascii="Times New Roman" w:hAnsi="Times New Roman" w:cs="Times New Roman"/>
          <w:i/>
          <w:iCs/>
          <w:sz w:val="24"/>
          <w:szCs w:val="24"/>
        </w:rPr>
        <w:t>Arhiv</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2022; 72:167-183.</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DE5698">
        <w:rPr>
          <w:rFonts w:ascii="Times New Roman" w:hAnsi="Times New Roman" w:cs="Times New Roman"/>
          <w:sz w:val="24"/>
          <w:szCs w:val="24"/>
        </w:rPr>
        <w:t>Aldoghachi,M.A</w:t>
      </w:r>
      <w:proofErr w:type="spellEnd"/>
      <w:r w:rsidRPr="00DE5698">
        <w:rPr>
          <w:rFonts w:ascii="Times New Roman" w:hAnsi="Times New Roman" w:cs="Times New Roman"/>
          <w:sz w:val="24"/>
          <w:szCs w:val="24"/>
        </w:rPr>
        <w:t>.</w:t>
      </w:r>
      <w:proofErr w:type="gramEnd"/>
      <w:r w:rsidRPr="00DE5698">
        <w:rPr>
          <w:rFonts w:ascii="Times New Roman" w:hAnsi="Times New Roman" w:cs="Times New Roman"/>
          <w:sz w:val="24"/>
          <w:szCs w:val="24"/>
        </w:rPr>
        <w:t xml:space="preserve">, </w:t>
      </w:r>
      <w:proofErr w:type="spellStart"/>
      <w:r w:rsidRPr="00DE5698">
        <w:rPr>
          <w:rFonts w:ascii="Times New Roman" w:hAnsi="Times New Roman" w:cs="Times New Roman"/>
          <w:sz w:val="24"/>
          <w:szCs w:val="24"/>
        </w:rPr>
        <w:t>Azirun</w:t>
      </w:r>
      <w:proofErr w:type="spellEnd"/>
      <w:r w:rsidRPr="00DE5698">
        <w:rPr>
          <w:rFonts w:ascii="Times New Roman" w:hAnsi="Times New Roman" w:cs="Times New Roman"/>
          <w:sz w:val="24"/>
          <w:szCs w:val="24"/>
        </w:rPr>
        <w:t xml:space="preserve">, M.S., </w:t>
      </w:r>
      <w:proofErr w:type="spellStart"/>
      <w:r w:rsidRPr="00DE5698">
        <w:rPr>
          <w:rFonts w:ascii="Times New Roman" w:hAnsi="Times New Roman" w:cs="Times New Roman"/>
          <w:sz w:val="24"/>
          <w:szCs w:val="24"/>
        </w:rPr>
        <w:t>Yusoff</w:t>
      </w:r>
      <w:proofErr w:type="spellEnd"/>
      <w:r w:rsidRPr="00DE5698">
        <w:rPr>
          <w:rFonts w:ascii="Times New Roman" w:hAnsi="Times New Roman" w:cs="Times New Roman"/>
          <w:sz w:val="24"/>
          <w:szCs w:val="24"/>
        </w:rPr>
        <w:t>, I., and</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Ashraf, M.A. Ultrastructural effects on gill</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tissues induced in red tilapia </w:t>
      </w:r>
      <w:r w:rsidRPr="00DE5698">
        <w:rPr>
          <w:rFonts w:ascii="Times New Roman" w:hAnsi="Times New Roman" w:cs="Times New Roman"/>
          <w:i/>
          <w:iCs/>
          <w:sz w:val="24"/>
          <w:szCs w:val="24"/>
        </w:rPr>
        <w:t xml:space="preserve">Oreochromis </w:t>
      </w:r>
      <w:r w:rsidRPr="00DE5698">
        <w:rPr>
          <w:rFonts w:ascii="Times New Roman" w:hAnsi="Times New Roman" w:cs="Times New Roman"/>
          <w:sz w:val="24"/>
          <w:szCs w:val="24"/>
        </w:rPr>
        <w:t>sp.</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by a waterborne lead exposure. Saudi Journal</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of Biological Sciences</w:t>
      </w:r>
      <w:r w:rsidRPr="00DE5698">
        <w:rPr>
          <w:rFonts w:ascii="Times New Roman" w:hAnsi="Times New Roman" w:cs="Times New Roman"/>
          <w:i/>
          <w:iCs/>
          <w:sz w:val="24"/>
          <w:szCs w:val="24"/>
        </w:rPr>
        <w:t>.</w:t>
      </w:r>
      <w:r w:rsidRPr="00DE5698">
        <w:rPr>
          <w:rFonts w:ascii="Times New Roman" w:hAnsi="Times New Roman" w:cs="Times New Roman"/>
          <w:sz w:val="24"/>
          <w:szCs w:val="24"/>
        </w:rPr>
        <w:t>2015; 23(5): 634-641.</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Sobhanardakani</w:t>
      </w:r>
      <w:proofErr w:type="spellEnd"/>
      <w:r w:rsidRPr="00DE5698">
        <w:rPr>
          <w:rFonts w:ascii="Times New Roman" w:hAnsi="Times New Roman" w:cs="Times New Roman"/>
          <w:sz w:val="24"/>
          <w:szCs w:val="24"/>
        </w:rPr>
        <w:t xml:space="preserve"> S., Tayebi L., </w:t>
      </w:r>
      <w:proofErr w:type="spellStart"/>
      <w:r w:rsidRPr="00DE5698">
        <w:rPr>
          <w:rFonts w:ascii="Times New Roman" w:hAnsi="Times New Roman" w:cs="Times New Roman"/>
          <w:sz w:val="24"/>
          <w:szCs w:val="24"/>
        </w:rPr>
        <w:t>Farmany</w:t>
      </w:r>
      <w:proofErr w:type="spellEnd"/>
      <w:r w:rsidRPr="00DE5698">
        <w:rPr>
          <w:rFonts w:ascii="Times New Roman" w:hAnsi="Times New Roman" w:cs="Times New Roman"/>
          <w:sz w:val="24"/>
          <w:szCs w:val="24"/>
        </w:rPr>
        <w:t>, A. Toxic</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Metal (Pb, Hg and </w:t>
      </w:r>
      <w:proofErr w:type="gramStart"/>
      <w:r w:rsidRPr="00DE5698">
        <w:rPr>
          <w:rFonts w:ascii="Times New Roman" w:hAnsi="Times New Roman" w:cs="Times New Roman"/>
          <w:sz w:val="24"/>
          <w:szCs w:val="24"/>
        </w:rPr>
        <w:t>As</w:t>
      </w:r>
      <w:proofErr w:type="gramEnd"/>
      <w:r w:rsidRPr="00DE5698">
        <w:rPr>
          <w:rFonts w:ascii="Times New Roman" w:hAnsi="Times New Roman" w:cs="Times New Roman"/>
          <w:sz w:val="24"/>
          <w:szCs w:val="24"/>
        </w:rPr>
        <w:t>) Contamination of Muscle,</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Gill and Liver Tissues of </w:t>
      </w:r>
      <w:proofErr w:type="spellStart"/>
      <w:r w:rsidRPr="00DE5698">
        <w:rPr>
          <w:rFonts w:ascii="Times New Roman" w:hAnsi="Times New Roman" w:cs="Times New Roman"/>
          <w:i/>
          <w:iCs/>
          <w:sz w:val="24"/>
          <w:szCs w:val="24"/>
        </w:rPr>
        <w:t>Otolithes</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rubber,</w:t>
      </w:r>
      <w:r w:rsidR="00AE15AB" w:rsidRPr="00DE5698">
        <w:rPr>
          <w:rFonts w:ascii="Times New Roman" w:hAnsi="Times New Roman" w:cs="Times New Roman"/>
          <w:sz w:val="24"/>
          <w:szCs w:val="24"/>
        </w:rPr>
        <w:t xml:space="preserve"> </w:t>
      </w:r>
      <w:proofErr w:type="spellStart"/>
      <w:r w:rsidRPr="00DE5698">
        <w:rPr>
          <w:rFonts w:ascii="Times New Roman" w:hAnsi="Times New Roman" w:cs="Times New Roman"/>
          <w:i/>
          <w:iCs/>
          <w:sz w:val="24"/>
          <w:szCs w:val="24"/>
        </w:rPr>
        <w:t>Pampus</w:t>
      </w:r>
      <w:proofErr w:type="spellEnd"/>
      <w:r w:rsidRPr="00DE5698">
        <w:rPr>
          <w:rFonts w:ascii="Times New Roman" w:hAnsi="Times New Roman" w:cs="Times New Roman"/>
          <w:i/>
          <w:iCs/>
          <w:sz w:val="24"/>
          <w:szCs w:val="24"/>
        </w:rPr>
        <w:t xml:space="preserve"> argenteus</w:t>
      </w:r>
      <w:r w:rsidRPr="00DE5698">
        <w:rPr>
          <w:rFonts w:ascii="Times New Roman" w:hAnsi="Times New Roman" w:cs="Times New Roman"/>
          <w:sz w:val="24"/>
          <w:szCs w:val="24"/>
        </w:rPr>
        <w:t xml:space="preserve">, </w:t>
      </w:r>
      <w:proofErr w:type="spellStart"/>
      <w:r w:rsidRPr="00DE5698">
        <w:rPr>
          <w:rFonts w:ascii="Times New Roman" w:hAnsi="Times New Roman" w:cs="Times New Roman"/>
          <w:i/>
          <w:iCs/>
          <w:sz w:val="24"/>
          <w:szCs w:val="24"/>
        </w:rPr>
        <w:t>Parastromateus</w:t>
      </w:r>
      <w:proofErr w:type="spellEnd"/>
      <w:r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niger</w:t>
      </w:r>
      <w:proofErr w:type="spellEnd"/>
      <w:r w:rsidRPr="00DE5698">
        <w:rPr>
          <w:rFonts w:ascii="Times New Roman" w:hAnsi="Times New Roman" w:cs="Times New Roman"/>
          <w:sz w:val="24"/>
          <w:szCs w:val="24"/>
        </w:rPr>
        <w:t>,</w:t>
      </w:r>
      <w:r w:rsidR="00AE15AB" w:rsidRPr="00DE5698">
        <w:rPr>
          <w:rFonts w:ascii="Times New Roman" w:hAnsi="Times New Roman" w:cs="Times New Roman"/>
          <w:sz w:val="24"/>
          <w:szCs w:val="24"/>
        </w:rPr>
        <w:t xml:space="preserve"> </w:t>
      </w:r>
      <w:proofErr w:type="spellStart"/>
      <w:r w:rsidRPr="00DE5698">
        <w:rPr>
          <w:rFonts w:ascii="Times New Roman" w:hAnsi="Times New Roman" w:cs="Times New Roman"/>
          <w:i/>
          <w:iCs/>
          <w:sz w:val="24"/>
          <w:szCs w:val="24"/>
        </w:rPr>
        <w:t>Scomberomorus</w:t>
      </w:r>
      <w:proofErr w:type="spellEnd"/>
      <w:r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commerson</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 xml:space="preserve">and </w:t>
      </w:r>
      <w:proofErr w:type="spellStart"/>
      <w:r w:rsidRPr="00DE5698">
        <w:rPr>
          <w:rFonts w:ascii="Times New Roman" w:hAnsi="Times New Roman" w:cs="Times New Roman"/>
          <w:i/>
          <w:iCs/>
          <w:sz w:val="24"/>
          <w:szCs w:val="24"/>
        </w:rPr>
        <w:t>Onchorynchus</w:t>
      </w:r>
      <w:proofErr w:type="spellEnd"/>
      <w:r w:rsidR="00AE15AB" w:rsidRPr="00DE5698">
        <w:rPr>
          <w:rFonts w:ascii="Times New Roman" w:hAnsi="Times New Roman" w:cs="Times New Roman"/>
          <w:i/>
          <w:iCs/>
          <w:sz w:val="24"/>
          <w:szCs w:val="24"/>
        </w:rPr>
        <w:t xml:space="preserve"> </w:t>
      </w:r>
      <w:r w:rsidRPr="00DE5698">
        <w:rPr>
          <w:rFonts w:ascii="Times New Roman" w:hAnsi="Times New Roman" w:cs="Times New Roman"/>
          <w:i/>
          <w:iCs/>
          <w:sz w:val="24"/>
          <w:szCs w:val="24"/>
        </w:rPr>
        <w:t>mykiss</w:t>
      </w:r>
      <w:r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 xml:space="preserve">World Applied Sciences Journal. </w:t>
      </w:r>
      <w:r w:rsidRPr="00DE5698">
        <w:rPr>
          <w:rFonts w:ascii="Times New Roman" w:hAnsi="Times New Roman" w:cs="Times New Roman"/>
          <w:sz w:val="24"/>
          <w:szCs w:val="24"/>
        </w:rPr>
        <w:t>2011;</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14 (10): 1453-1456.</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Brraich</w:t>
      </w:r>
      <w:proofErr w:type="spellEnd"/>
      <w:r w:rsidRPr="00DE5698">
        <w:rPr>
          <w:rFonts w:ascii="Times New Roman" w:hAnsi="Times New Roman" w:cs="Times New Roman"/>
          <w:sz w:val="24"/>
          <w:szCs w:val="24"/>
        </w:rPr>
        <w:t xml:space="preserve"> O.S., Kaur M. Histopathological</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alterations in the gills of </w:t>
      </w:r>
      <w:proofErr w:type="spellStart"/>
      <w:r w:rsidRPr="00DE5698">
        <w:rPr>
          <w:rFonts w:ascii="Times New Roman" w:hAnsi="Times New Roman" w:cs="Times New Roman"/>
          <w:i/>
          <w:iCs/>
          <w:sz w:val="24"/>
          <w:szCs w:val="24"/>
        </w:rPr>
        <w:t>Labeo</w:t>
      </w:r>
      <w:proofErr w:type="spellEnd"/>
      <w:r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rohita</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(Hamilton-</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Buchanan) due to Lead toxicity. </w:t>
      </w:r>
      <w:r w:rsidRPr="00DE5698">
        <w:rPr>
          <w:rFonts w:ascii="Times New Roman" w:hAnsi="Times New Roman" w:cs="Times New Roman"/>
          <w:i/>
          <w:iCs/>
          <w:sz w:val="24"/>
          <w:szCs w:val="24"/>
        </w:rPr>
        <w:t>I</w:t>
      </w:r>
      <w:r w:rsidRPr="00DE5698">
        <w:rPr>
          <w:rFonts w:ascii="Times New Roman" w:hAnsi="Times New Roman" w:cs="Times New Roman"/>
          <w:sz w:val="24"/>
          <w:szCs w:val="24"/>
        </w:rPr>
        <w:t>ndian Journal</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of Experimental Biology. 2017; 55(8):576-583.</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Tripathi, D.R. Sensitivity evaluation in</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two commonly occurring freshwater fishes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after intoxication with cadmium. </w:t>
      </w:r>
      <w:r w:rsidRPr="00DE5698">
        <w:rPr>
          <w:rFonts w:ascii="Times New Roman" w:hAnsi="Times New Roman" w:cs="Times New Roman"/>
          <w:i/>
          <w:iCs/>
          <w:sz w:val="24"/>
          <w:szCs w:val="24"/>
        </w:rPr>
        <w:t>Journal of</w:t>
      </w:r>
      <w:r w:rsidR="00AE15AB" w:rsidRPr="00DE5698">
        <w:rPr>
          <w:rFonts w:ascii="Times New Roman" w:hAnsi="Times New Roman" w:cs="Times New Roman"/>
          <w:i/>
          <w:iCs/>
          <w:sz w:val="24"/>
          <w:szCs w:val="24"/>
        </w:rPr>
        <w:t xml:space="preserve"> </w:t>
      </w:r>
      <w:r w:rsidRPr="00DE5698">
        <w:rPr>
          <w:rFonts w:ascii="Times New Roman" w:hAnsi="Times New Roman" w:cs="Times New Roman"/>
          <w:i/>
          <w:iCs/>
          <w:sz w:val="24"/>
          <w:szCs w:val="24"/>
        </w:rPr>
        <w:t>environmental sciences, Toxicology and food</w:t>
      </w:r>
      <w:r w:rsidR="00AE15AB" w:rsidRPr="00DE5698">
        <w:rPr>
          <w:rFonts w:ascii="Times New Roman" w:hAnsi="Times New Roman" w:cs="Times New Roman"/>
          <w:i/>
          <w:iCs/>
          <w:sz w:val="24"/>
          <w:szCs w:val="24"/>
        </w:rPr>
        <w:t xml:space="preserve"> </w:t>
      </w:r>
      <w:r w:rsidRPr="00DE5698">
        <w:rPr>
          <w:rFonts w:ascii="Times New Roman" w:hAnsi="Times New Roman" w:cs="Times New Roman"/>
          <w:i/>
          <w:iCs/>
          <w:sz w:val="24"/>
          <w:szCs w:val="24"/>
        </w:rPr>
        <w:t>technology</w:t>
      </w:r>
      <w:r w:rsidRPr="00DE5698">
        <w:rPr>
          <w:rFonts w:ascii="Times New Roman" w:hAnsi="Times New Roman" w:cs="Times New Roman"/>
          <w:sz w:val="24"/>
          <w:szCs w:val="24"/>
        </w:rPr>
        <w:t>. 2014; 8(11): 102-105.</w:t>
      </w:r>
    </w:p>
    <w:p w:rsidR="00AE15AB"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Mensoor</w:t>
      </w:r>
      <w:proofErr w:type="spellEnd"/>
      <w:r w:rsidRPr="00DE5698">
        <w:rPr>
          <w:rFonts w:ascii="Times New Roman" w:hAnsi="Times New Roman" w:cs="Times New Roman"/>
          <w:sz w:val="24"/>
          <w:szCs w:val="24"/>
        </w:rPr>
        <w:t xml:space="preserve"> M., Said A.M. Determination of Heavy</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Metals in Freshwater Fishes of the Tigris River</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in Baghdad. </w:t>
      </w:r>
      <w:r w:rsidRPr="00DE5698">
        <w:rPr>
          <w:rFonts w:ascii="Times New Roman" w:hAnsi="Times New Roman" w:cs="Times New Roman"/>
          <w:i/>
          <w:iCs/>
          <w:sz w:val="24"/>
          <w:szCs w:val="24"/>
        </w:rPr>
        <w:t>Fishes</w:t>
      </w:r>
      <w:r w:rsidRPr="00DE5698">
        <w:rPr>
          <w:rFonts w:ascii="Times New Roman" w:hAnsi="Times New Roman" w:cs="Times New Roman"/>
          <w:sz w:val="24"/>
          <w:szCs w:val="24"/>
        </w:rPr>
        <w:t>. 2018; 3(23): 1-6.</w:t>
      </w:r>
    </w:p>
    <w:p w:rsidR="00AE15AB" w:rsidRPr="00DE5698" w:rsidRDefault="00834B34" w:rsidP="00AE15A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 xml:space="preserve">Jia </w:t>
      </w:r>
      <w:proofErr w:type="spellStart"/>
      <w:r w:rsidRPr="00DE5698">
        <w:rPr>
          <w:rFonts w:ascii="Times New Roman" w:hAnsi="Times New Roman" w:cs="Times New Roman"/>
          <w:sz w:val="24"/>
          <w:szCs w:val="24"/>
        </w:rPr>
        <w:t>Y.,Wang</w:t>
      </w:r>
      <w:proofErr w:type="spellEnd"/>
      <w:r w:rsidRPr="00DE5698">
        <w:rPr>
          <w:rFonts w:ascii="Times New Roman" w:hAnsi="Times New Roman" w:cs="Times New Roman"/>
          <w:sz w:val="24"/>
          <w:szCs w:val="24"/>
        </w:rPr>
        <w:t xml:space="preserve"> L., Qu Z., Wang C., Yang Z. Effects</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on heavy metal accumulation in freshwater</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fishes: species, tissues, and sizes. </w:t>
      </w:r>
      <w:r w:rsidRPr="00DE5698">
        <w:rPr>
          <w:rFonts w:ascii="Times New Roman" w:hAnsi="Times New Roman" w:cs="Times New Roman"/>
          <w:i/>
          <w:iCs/>
          <w:sz w:val="24"/>
          <w:szCs w:val="24"/>
        </w:rPr>
        <w:t>Environ Sci</w:t>
      </w:r>
      <w:r w:rsidR="00AE15AB"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Pollut</w:t>
      </w:r>
      <w:proofErr w:type="spellEnd"/>
      <w:r w:rsidRPr="00DE5698">
        <w:rPr>
          <w:rFonts w:ascii="Times New Roman" w:hAnsi="Times New Roman" w:cs="Times New Roman"/>
          <w:i/>
          <w:iCs/>
          <w:sz w:val="24"/>
          <w:szCs w:val="24"/>
        </w:rPr>
        <w:t xml:space="preserve"> Res</w:t>
      </w:r>
      <w:r w:rsidRPr="00DE5698">
        <w:rPr>
          <w:rFonts w:ascii="Times New Roman" w:hAnsi="Times New Roman" w:cs="Times New Roman"/>
          <w:sz w:val="24"/>
          <w:szCs w:val="24"/>
        </w:rPr>
        <w:t xml:space="preserve">. 2017. 24:9379–9386. </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 xml:space="preserve">Shah N., Khan A., Ali R., </w:t>
      </w:r>
      <w:proofErr w:type="spellStart"/>
      <w:r w:rsidRPr="00DE5698">
        <w:rPr>
          <w:rFonts w:ascii="Times New Roman" w:hAnsi="Times New Roman" w:cs="Times New Roman"/>
          <w:sz w:val="24"/>
          <w:szCs w:val="24"/>
        </w:rPr>
        <w:t>Marimuthu</w:t>
      </w:r>
      <w:proofErr w:type="spellEnd"/>
      <w:r w:rsidRPr="00DE5698">
        <w:rPr>
          <w:rFonts w:ascii="Times New Roman" w:hAnsi="Times New Roman" w:cs="Times New Roman"/>
          <w:sz w:val="24"/>
          <w:szCs w:val="24"/>
        </w:rPr>
        <w:t xml:space="preserve"> K., Uddin</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M.N., Rizwan M., Rahman K.U., </w:t>
      </w:r>
      <w:proofErr w:type="spellStart"/>
      <w:r w:rsidRPr="00DE5698">
        <w:rPr>
          <w:rFonts w:ascii="Times New Roman" w:hAnsi="Times New Roman" w:cs="Times New Roman"/>
          <w:sz w:val="24"/>
          <w:szCs w:val="24"/>
        </w:rPr>
        <w:t>Alam</w:t>
      </w:r>
      <w:proofErr w:type="spellEnd"/>
      <w:r w:rsidRPr="00DE5698">
        <w:rPr>
          <w:rFonts w:ascii="Times New Roman" w:hAnsi="Times New Roman" w:cs="Times New Roman"/>
          <w:sz w:val="24"/>
          <w:szCs w:val="24"/>
        </w:rPr>
        <w:t xml:space="preserve"> M.,</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Adnan M., Muhammad, Jawad S.M., Hussain</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S., </w:t>
      </w:r>
      <w:proofErr w:type="spellStart"/>
      <w:r w:rsidRPr="00DE5698">
        <w:rPr>
          <w:rFonts w:ascii="Times New Roman" w:hAnsi="Times New Roman" w:cs="Times New Roman"/>
          <w:sz w:val="24"/>
          <w:szCs w:val="24"/>
        </w:rPr>
        <w:t>Khisroon</w:t>
      </w:r>
      <w:proofErr w:type="spellEnd"/>
      <w:r w:rsidRPr="00DE5698">
        <w:rPr>
          <w:rFonts w:ascii="Times New Roman" w:hAnsi="Times New Roman" w:cs="Times New Roman"/>
          <w:sz w:val="24"/>
          <w:szCs w:val="24"/>
        </w:rPr>
        <w:t xml:space="preserve"> M. Monitoring Bioaccumulation</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(in Gills and Muscle Tissues), Hematology, and</w:t>
      </w:r>
      <w:r w:rsidR="00AE15AB"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Genotoxic Alteration in </w:t>
      </w:r>
      <w:proofErr w:type="spellStart"/>
      <w:r w:rsidRPr="00DE5698">
        <w:rPr>
          <w:rFonts w:ascii="Times New Roman" w:hAnsi="Times New Roman" w:cs="Times New Roman"/>
          <w:i/>
          <w:iCs/>
          <w:sz w:val="24"/>
          <w:szCs w:val="24"/>
        </w:rPr>
        <w:t>Ctenopharyngodon</w:t>
      </w:r>
      <w:proofErr w:type="spellEnd"/>
      <w:r w:rsidR="00AE15AB"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idella</w:t>
      </w:r>
      <w:proofErr w:type="spellEnd"/>
      <w:r w:rsidRPr="00DE5698">
        <w:rPr>
          <w:rFonts w:ascii="Times New Roman" w:hAnsi="Times New Roman" w:cs="Times New Roman"/>
          <w:i/>
          <w:iCs/>
          <w:sz w:val="24"/>
          <w:szCs w:val="24"/>
        </w:rPr>
        <w:t xml:space="preserve"> </w:t>
      </w:r>
      <w:r w:rsidRPr="00DE5698">
        <w:rPr>
          <w:rFonts w:ascii="Times New Roman" w:hAnsi="Times New Roman" w:cs="Times New Roman"/>
          <w:sz w:val="24"/>
          <w:szCs w:val="24"/>
        </w:rPr>
        <w:t>Exposed to Selected Heavy Metals.</w:t>
      </w:r>
      <w:r w:rsidR="00AE15AB"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 xml:space="preserve">BioMed Research International. </w:t>
      </w:r>
      <w:r w:rsidRPr="00DE5698">
        <w:rPr>
          <w:rFonts w:ascii="Times New Roman" w:hAnsi="Times New Roman" w:cs="Times New Roman"/>
          <w:sz w:val="24"/>
          <w:szCs w:val="24"/>
        </w:rPr>
        <w:t>2020: 1-16.</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lastRenderedPageBreak/>
        <w:t>Aghoghovwia</w:t>
      </w:r>
      <w:proofErr w:type="spellEnd"/>
      <w:r w:rsidRPr="00DE5698">
        <w:rPr>
          <w:rFonts w:ascii="Times New Roman" w:hAnsi="Times New Roman" w:cs="Times New Roman"/>
          <w:sz w:val="24"/>
          <w:szCs w:val="24"/>
        </w:rPr>
        <w:t xml:space="preserve"> O.A., </w:t>
      </w:r>
      <w:proofErr w:type="spellStart"/>
      <w:r w:rsidRPr="00DE5698">
        <w:rPr>
          <w:rFonts w:ascii="Times New Roman" w:hAnsi="Times New Roman" w:cs="Times New Roman"/>
          <w:sz w:val="24"/>
          <w:szCs w:val="24"/>
        </w:rPr>
        <w:t>Ohimain</w:t>
      </w:r>
      <w:proofErr w:type="spellEnd"/>
      <w:r w:rsidRPr="00DE5698">
        <w:rPr>
          <w:rFonts w:ascii="Times New Roman" w:hAnsi="Times New Roman" w:cs="Times New Roman"/>
          <w:sz w:val="24"/>
          <w:szCs w:val="24"/>
        </w:rPr>
        <w:t xml:space="preserve"> E.I., </w:t>
      </w:r>
      <w:proofErr w:type="spellStart"/>
      <w:r w:rsidRPr="00DE5698">
        <w:rPr>
          <w:rFonts w:ascii="Times New Roman" w:hAnsi="Times New Roman" w:cs="Times New Roman"/>
          <w:sz w:val="24"/>
          <w:szCs w:val="24"/>
        </w:rPr>
        <w:t>Izah</w:t>
      </w:r>
      <w:proofErr w:type="spellEnd"/>
      <w:r w:rsidRPr="00DE5698">
        <w:rPr>
          <w:rFonts w:ascii="Times New Roman" w:hAnsi="Times New Roman" w:cs="Times New Roman"/>
          <w:sz w:val="24"/>
          <w:szCs w:val="24"/>
        </w:rPr>
        <w:t xml:space="preserve"> S.C.</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Bioaccumulation of Heavy metals in different</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tissues of some commercially important fish</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Choudhary </w:t>
      </w:r>
      <w:r w:rsidRPr="00DE5698">
        <w:rPr>
          <w:rFonts w:ascii="Times New Roman" w:hAnsi="Times New Roman" w:cs="Times New Roman"/>
          <w:i/>
          <w:iCs/>
          <w:sz w:val="24"/>
          <w:szCs w:val="24"/>
        </w:rPr>
        <w:t>et al.</w:t>
      </w:r>
      <w:r w:rsidRPr="00DE5698">
        <w:rPr>
          <w:rFonts w:ascii="Times New Roman" w:hAnsi="Times New Roman" w:cs="Times New Roman"/>
          <w:sz w:val="24"/>
          <w:szCs w:val="24"/>
        </w:rPr>
        <w:t xml:space="preserve">, </w:t>
      </w:r>
      <w:proofErr w:type="spellStart"/>
      <w:r w:rsidRPr="00DE5698">
        <w:rPr>
          <w:rFonts w:ascii="Times New Roman" w:hAnsi="Times New Roman" w:cs="Times New Roman"/>
          <w:i/>
          <w:iCs/>
          <w:sz w:val="24"/>
          <w:szCs w:val="24"/>
        </w:rPr>
        <w:t>Biosci</w:t>
      </w:r>
      <w:proofErr w:type="spellEnd"/>
      <w:r w:rsidRPr="00DE5698">
        <w:rPr>
          <w:rFonts w:ascii="Times New Roman" w:hAnsi="Times New Roman" w:cs="Times New Roman"/>
          <w:i/>
          <w:iCs/>
          <w:sz w:val="24"/>
          <w:szCs w:val="24"/>
        </w:rPr>
        <w:t xml:space="preserve">., Biotech. Res. Asia, </w:t>
      </w:r>
      <w:r w:rsidRPr="00DE5698">
        <w:rPr>
          <w:rFonts w:ascii="Times New Roman" w:hAnsi="Times New Roman" w:cs="Times New Roman"/>
          <w:sz w:val="24"/>
          <w:szCs w:val="24"/>
        </w:rPr>
        <w:t xml:space="preserve">Vol. </w:t>
      </w:r>
      <w:r w:rsidRPr="00DE5698">
        <w:rPr>
          <w:rFonts w:ascii="Times New Roman" w:hAnsi="Times New Roman" w:cs="Times New Roman"/>
          <w:b/>
          <w:bCs/>
          <w:sz w:val="24"/>
          <w:szCs w:val="24"/>
        </w:rPr>
        <w:t>20</w:t>
      </w:r>
      <w:r w:rsidRPr="00DE5698">
        <w:rPr>
          <w:rFonts w:ascii="Times New Roman" w:hAnsi="Times New Roman" w:cs="Times New Roman"/>
          <w:sz w:val="24"/>
          <w:szCs w:val="24"/>
        </w:rPr>
        <w:t>(2), 395-405 (2023) 405</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Ekeanyanwu</w:t>
      </w:r>
      <w:proofErr w:type="spellEnd"/>
      <w:r w:rsidRPr="00DE5698">
        <w:rPr>
          <w:rFonts w:ascii="Times New Roman" w:hAnsi="Times New Roman" w:cs="Times New Roman"/>
          <w:sz w:val="24"/>
          <w:szCs w:val="24"/>
        </w:rPr>
        <w:t xml:space="preserve"> C.R., </w:t>
      </w:r>
      <w:proofErr w:type="spellStart"/>
      <w:r w:rsidRPr="00DE5698">
        <w:rPr>
          <w:rFonts w:ascii="Times New Roman" w:hAnsi="Times New Roman" w:cs="Times New Roman"/>
          <w:sz w:val="24"/>
          <w:szCs w:val="24"/>
        </w:rPr>
        <w:t>Ogbuinyi</w:t>
      </w:r>
      <w:proofErr w:type="spellEnd"/>
      <w:r w:rsidRPr="00DE5698">
        <w:rPr>
          <w:rFonts w:ascii="Times New Roman" w:hAnsi="Times New Roman" w:cs="Times New Roman"/>
          <w:sz w:val="24"/>
          <w:szCs w:val="24"/>
        </w:rPr>
        <w:t xml:space="preserve"> C.A., </w:t>
      </w:r>
      <w:proofErr w:type="spellStart"/>
      <w:r w:rsidRPr="00DE5698">
        <w:rPr>
          <w:rFonts w:ascii="Times New Roman" w:hAnsi="Times New Roman" w:cs="Times New Roman"/>
          <w:sz w:val="24"/>
          <w:szCs w:val="24"/>
        </w:rPr>
        <w:t>Etienajirhevwe</w:t>
      </w:r>
      <w:proofErr w:type="spellEnd"/>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O.F. Trace metals distribution in fish tissue,</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bottom sediments and water from </w:t>
      </w:r>
      <w:proofErr w:type="spellStart"/>
      <w:r w:rsidRPr="00DE5698">
        <w:rPr>
          <w:rFonts w:ascii="Times New Roman" w:hAnsi="Times New Roman" w:cs="Times New Roman"/>
          <w:sz w:val="24"/>
          <w:szCs w:val="24"/>
        </w:rPr>
        <w:t>Okumeshi</w:t>
      </w:r>
      <w:proofErr w:type="spellEnd"/>
      <w:r w:rsidRPr="00DE5698">
        <w:rPr>
          <w:rFonts w:ascii="Times New Roman" w:hAnsi="Times New Roman" w:cs="Times New Roman"/>
          <w:sz w:val="24"/>
          <w:szCs w:val="24"/>
        </w:rPr>
        <w:t xml:space="preserve"> river</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in Delta state, Nigeria. </w:t>
      </w:r>
      <w:r w:rsidRPr="00DE5698">
        <w:rPr>
          <w:rFonts w:ascii="Times New Roman" w:hAnsi="Times New Roman" w:cs="Times New Roman"/>
          <w:i/>
          <w:iCs/>
          <w:sz w:val="24"/>
          <w:szCs w:val="24"/>
        </w:rPr>
        <w:t xml:space="preserve">Environ. Res. J. </w:t>
      </w:r>
      <w:r w:rsidRPr="00DE5698">
        <w:rPr>
          <w:rFonts w:ascii="Times New Roman" w:hAnsi="Times New Roman" w:cs="Times New Roman"/>
          <w:sz w:val="24"/>
          <w:szCs w:val="24"/>
        </w:rPr>
        <w:t>2011;</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5(1): 6 – 10.</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Garai</w:t>
      </w:r>
      <w:proofErr w:type="spellEnd"/>
      <w:r w:rsidRPr="00DE5698">
        <w:rPr>
          <w:rFonts w:ascii="Times New Roman" w:hAnsi="Times New Roman" w:cs="Times New Roman"/>
          <w:sz w:val="24"/>
          <w:szCs w:val="24"/>
        </w:rPr>
        <w:t xml:space="preserve"> P., Banerjee P., Mondal P., </w:t>
      </w:r>
      <w:proofErr w:type="spellStart"/>
      <w:r w:rsidRPr="00DE5698">
        <w:rPr>
          <w:rFonts w:ascii="Times New Roman" w:hAnsi="Times New Roman" w:cs="Times New Roman"/>
          <w:sz w:val="24"/>
          <w:szCs w:val="24"/>
        </w:rPr>
        <w:t>Saha</w:t>
      </w:r>
      <w:proofErr w:type="spellEnd"/>
      <w:r w:rsidRPr="00DE5698">
        <w:rPr>
          <w:rFonts w:ascii="Times New Roman" w:hAnsi="Times New Roman" w:cs="Times New Roman"/>
          <w:sz w:val="24"/>
          <w:szCs w:val="24"/>
        </w:rPr>
        <w:t xml:space="preserve"> N.C.</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Effect of Heavy Metals on Fishes: Toxicity and</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Bioaccumulation. Journal of Clinical Toxicology.</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2021; 11(S18): 1-10.</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Wei Y.H., Zhang J.Y., Zhang D., Tu T., Luo L.G.</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Metal concentrations in various fish organs of</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different fish species from Poyang Lake, China.</w:t>
      </w:r>
      <w:r w:rsidR="001C33CE"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Ecotoxicology and Environmental Safety</w:t>
      </w:r>
      <w:r w:rsidRPr="00DE5698">
        <w:rPr>
          <w:rFonts w:ascii="Times New Roman" w:hAnsi="Times New Roman" w:cs="Times New Roman"/>
          <w:sz w:val="24"/>
          <w:szCs w:val="24"/>
        </w:rPr>
        <w:t>. 2014;</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104: 182-188.</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Lima M.W., Pereira W.V.S., Souza E.S., Teixeira</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R.A., </w:t>
      </w:r>
      <w:proofErr w:type="spellStart"/>
      <w:r w:rsidRPr="00DE5698">
        <w:rPr>
          <w:rFonts w:ascii="Times New Roman" w:hAnsi="Times New Roman" w:cs="Times New Roman"/>
          <w:sz w:val="24"/>
          <w:szCs w:val="24"/>
        </w:rPr>
        <w:t>Palheta</w:t>
      </w:r>
      <w:proofErr w:type="spellEnd"/>
      <w:r w:rsidRPr="00DE5698">
        <w:rPr>
          <w:rFonts w:ascii="Times New Roman" w:hAnsi="Times New Roman" w:cs="Times New Roman"/>
          <w:sz w:val="24"/>
          <w:szCs w:val="24"/>
        </w:rPr>
        <w:t xml:space="preserve"> D.C., Faial K.C.F., Costa H.F.,</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Fernandes A.R. Bioaccumulation and human</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health risks of Potentially Toxic Elements in fish</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species from the Southeastern </w:t>
      </w:r>
      <w:proofErr w:type="spellStart"/>
      <w:r w:rsidRPr="00DE5698">
        <w:rPr>
          <w:rFonts w:ascii="Times New Roman" w:hAnsi="Times New Roman" w:cs="Times New Roman"/>
          <w:sz w:val="24"/>
          <w:szCs w:val="24"/>
        </w:rPr>
        <w:t>Carajás</w:t>
      </w:r>
      <w:proofErr w:type="spellEnd"/>
      <w:r w:rsidRPr="00DE5698">
        <w:rPr>
          <w:rFonts w:ascii="Times New Roman" w:hAnsi="Times New Roman" w:cs="Times New Roman"/>
          <w:sz w:val="24"/>
          <w:szCs w:val="24"/>
        </w:rPr>
        <w:t xml:space="preserve"> Mineral</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Province, Brazil. </w:t>
      </w:r>
      <w:r w:rsidRPr="00DE5698">
        <w:rPr>
          <w:rFonts w:ascii="Times New Roman" w:hAnsi="Times New Roman" w:cs="Times New Roman"/>
          <w:i/>
          <w:iCs/>
          <w:sz w:val="24"/>
          <w:szCs w:val="24"/>
        </w:rPr>
        <w:t>Environmental Research</w:t>
      </w:r>
      <w:r w:rsidRPr="00DE5698">
        <w:rPr>
          <w:rFonts w:ascii="Times New Roman" w:hAnsi="Times New Roman" w:cs="Times New Roman"/>
          <w:sz w:val="24"/>
          <w:szCs w:val="24"/>
        </w:rPr>
        <w:t>. 2022;</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204, B: 112024.</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Velusamy</w:t>
      </w:r>
      <w:proofErr w:type="spellEnd"/>
      <w:r w:rsidRPr="00DE5698">
        <w:rPr>
          <w:rFonts w:ascii="Times New Roman" w:hAnsi="Times New Roman" w:cs="Times New Roman"/>
          <w:sz w:val="24"/>
          <w:szCs w:val="24"/>
        </w:rPr>
        <w:t xml:space="preserve"> A., Kumar P.S., Ram A., </w:t>
      </w:r>
      <w:proofErr w:type="spellStart"/>
      <w:r w:rsidRPr="00DE5698">
        <w:rPr>
          <w:rFonts w:ascii="Times New Roman" w:hAnsi="Times New Roman" w:cs="Times New Roman"/>
          <w:sz w:val="24"/>
          <w:szCs w:val="24"/>
        </w:rPr>
        <w:t>Chinnadurai</w:t>
      </w:r>
      <w:proofErr w:type="spellEnd"/>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S. Bioaccumulation of heavy metals in</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commercially important marine fishes from</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Mumbai Harbor, India. Marine Pollution</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Bulletin. 2014; 81(1): 218-224.</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DE5698">
        <w:rPr>
          <w:rFonts w:ascii="Times New Roman" w:hAnsi="Times New Roman" w:cs="Times New Roman"/>
          <w:sz w:val="24"/>
          <w:szCs w:val="24"/>
        </w:rPr>
        <w:t>Akila</w:t>
      </w:r>
      <w:proofErr w:type="spellEnd"/>
      <w:r w:rsidRPr="00DE5698">
        <w:rPr>
          <w:rFonts w:ascii="Times New Roman" w:hAnsi="Times New Roman" w:cs="Times New Roman"/>
          <w:sz w:val="24"/>
          <w:szCs w:val="24"/>
        </w:rPr>
        <w:t xml:space="preserve"> M., </w:t>
      </w:r>
      <w:proofErr w:type="spellStart"/>
      <w:r w:rsidRPr="00DE5698">
        <w:rPr>
          <w:rFonts w:ascii="Times New Roman" w:hAnsi="Times New Roman" w:cs="Times New Roman"/>
          <w:sz w:val="24"/>
          <w:szCs w:val="24"/>
        </w:rPr>
        <w:t>Anbalagan</w:t>
      </w:r>
      <w:proofErr w:type="spellEnd"/>
      <w:r w:rsidRPr="00DE5698">
        <w:rPr>
          <w:rFonts w:ascii="Times New Roman" w:hAnsi="Times New Roman" w:cs="Times New Roman"/>
          <w:sz w:val="24"/>
          <w:szCs w:val="24"/>
        </w:rPr>
        <w:t xml:space="preserve"> S., </w:t>
      </w:r>
      <w:proofErr w:type="spellStart"/>
      <w:r w:rsidRPr="00DE5698">
        <w:rPr>
          <w:rFonts w:ascii="Times New Roman" w:hAnsi="Times New Roman" w:cs="Times New Roman"/>
          <w:sz w:val="24"/>
          <w:szCs w:val="24"/>
        </w:rPr>
        <w:t>Lakshmisri</w:t>
      </w:r>
      <w:proofErr w:type="spellEnd"/>
      <w:r w:rsidRPr="00DE5698">
        <w:rPr>
          <w:rFonts w:ascii="Times New Roman" w:hAnsi="Times New Roman" w:cs="Times New Roman"/>
          <w:sz w:val="24"/>
          <w:szCs w:val="24"/>
        </w:rPr>
        <w:t xml:space="preserve"> N.M., Janaki</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V., Ramesh T., Merlin R.J., Kamala-Kannan</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S. Heavy metal accumulation in selected fish</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species from </w:t>
      </w:r>
      <w:proofErr w:type="spellStart"/>
      <w:r w:rsidRPr="00DE5698">
        <w:rPr>
          <w:rFonts w:ascii="Times New Roman" w:hAnsi="Times New Roman" w:cs="Times New Roman"/>
          <w:sz w:val="24"/>
          <w:szCs w:val="24"/>
        </w:rPr>
        <w:t>Pulikat</w:t>
      </w:r>
      <w:proofErr w:type="spellEnd"/>
      <w:r w:rsidRPr="00DE5698">
        <w:rPr>
          <w:rFonts w:ascii="Times New Roman" w:hAnsi="Times New Roman" w:cs="Times New Roman"/>
          <w:sz w:val="24"/>
          <w:szCs w:val="24"/>
        </w:rPr>
        <w:t xml:space="preserve"> Lake, India, and Health</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risk assessment. </w:t>
      </w:r>
      <w:r w:rsidRPr="00DE5698">
        <w:rPr>
          <w:rFonts w:ascii="Times New Roman" w:hAnsi="Times New Roman" w:cs="Times New Roman"/>
          <w:i/>
          <w:iCs/>
          <w:sz w:val="24"/>
          <w:szCs w:val="24"/>
        </w:rPr>
        <w:t>Environmental Technology and</w:t>
      </w:r>
      <w:r w:rsidR="001C33CE" w:rsidRPr="00DE5698">
        <w:rPr>
          <w:rFonts w:ascii="Times New Roman" w:hAnsi="Times New Roman" w:cs="Times New Roman"/>
          <w:i/>
          <w:iCs/>
          <w:sz w:val="24"/>
          <w:szCs w:val="24"/>
        </w:rPr>
        <w:t xml:space="preserve"> </w:t>
      </w:r>
      <w:r w:rsidRPr="00DE5698">
        <w:rPr>
          <w:rFonts w:ascii="Times New Roman" w:hAnsi="Times New Roman" w:cs="Times New Roman"/>
          <w:i/>
          <w:iCs/>
          <w:sz w:val="24"/>
          <w:szCs w:val="24"/>
        </w:rPr>
        <w:t>Innovation</w:t>
      </w:r>
      <w:r w:rsidRPr="00DE5698">
        <w:rPr>
          <w:rFonts w:ascii="Times New Roman" w:hAnsi="Times New Roman" w:cs="Times New Roman"/>
          <w:sz w:val="24"/>
          <w:szCs w:val="24"/>
        </w:rPr>
        <w:t>. 2022; 27: 102744.</w:t>
      </w:r>
    </w:p>
    <w:p w:rsidR="001C33CE" w:rsidRPr="00DE5698" w:rsidRDefault="00834B34" w:rsidP="00B36AAD">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 xml:space="preserve">Hossain Md. K., Habib A., </w:t>
      </w:r>
      <w:proofErr w:type="spellStart"/>
      <w:r w:rsidRPr="00DE5698">
        <w:rPr>
          <w:rFonts w:ascii="Times New Roman" w:hAnsi="Times New Roman" w:cs="Times New Roman"/>
          <w:sz w:val="24"/>
          <w:szCs w:val="24"/>
        </w:rPr>
        <w:t>Semme</w:t>
      </w:r>
      <w:proofErr w:type="spellEnd"/>
      <w:r w:rsidRPr="00DE5698">
        <w:rPr>
          <w:rFonts w:ascii="Times New Roman" w:hAnsi="Times New Roman" w:cs="Times New Roman"/>
          <w:sz w:val="24"/>
          <w:szCs w:val="24"/>
        </w:rPr>
        <w:t xml:space="preserve"> S.A., Rakib</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Md. R.J., Rahman </w:t>
      </w:r>
      <w:proofErr w:type="spellStart"/>
      <w:r w:rsidRPr="00DE5698">
        <w:rPr>
          <w:rFonts w:ascii="Times New Roman" w:hAnsi="Times New Roman" w:cs="Times New Roman"/>
          <w:sz w:val="24"/>
          <w:szCs w:val="24"/>
        </w:rPr>
        <w:t>Md.A</w:t>
      </w:r>
      <w:proofErr w:type="spellEnd"/>
      <w:r w:rsidRPr="00DE5698">
        <w:rPr>
          <w:rFonts w:ascii="Times New Roman" w:hAnsi="Times New Roman" w:cs="Times New Roman"/>
          <w:sz w:val="24"/>
          <w:szCs w:val="24"/>
        </w:rPr>
        <w:t>., Yu J., Sadoon M.K.A.,</w:t>
      </w:r>
      <w:r w:rsidR="001C33CE" w:rsidRPr="00DE5698">
        <w:rPr>
          <w:rFonts w:ascii="Times New Roman" w:hAnsi="Times New Roman" w:cs="Times New Roman"/>
          <w:sz w:val="24"/>
          <w:szCs w:val="24"/>
        </w:rPr>
        <w:t xml:space="preserve"> </w:t>
      </w:r>
      <w:proofErr w:type="spellStart"/>
      <w:r w:rsidRPr="00DE5698">
        <w:rPr>
          <w:rFonts w:ascii="Times New Roman" w:hAnsi="Times New Roman" w:cs="Times New Roman"/>
          <w:sz w:val="24"/>
          <w:szCs w:val="24"/>
        </w:rPr>
        <w:t>Gulnaz</w:t>
      </w:r>
      <w:proofErr w:type="spellEnd"/>
      <w:r w:rsidRPr="00DE5698">
        <w:rPr>
          <w:rFonts w:ascii="Times New Roman" w:hAnsi="Times New Roman" w:cs="Times New Roman"/>
          <w:sz w:val="24"/>
          <w:szCs w:val="24"/>
        </w:rPr>
        <w:t xml:space="preserve"> A., Arai T. Human health risk assessment</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for exposure to heavy metals in finfish and</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shellfish from tropical estuary. </w:t>
      </w:r>
      <w:r w:rsidRPr="00DE5698">
        <w:rPr>
          <w:rFonts w:ascii="Times New Roman" w:hAnsi="Times New Roman" w:cs="Times New Roman"/>
          <w:i/>
          <w:iCs/>
          <w:sz w:val="24"/>
          <w:szCs w:val="24"/>
        </w:rPr>
        <w:t>Journal of King</w:t>
      </w:r>
      <w:r w:rsidR="001C33CE" w:rsidRPr="00DE5698">
        <w:rPr>
          <w:rFonts w:ascii="Times New Roman" w:hAnsi="Times New Roman" w:cs="Times New Roman"/>
          <w:i/>
          <w:iCs/>
          <w:sz w:val="24"/>
          <w:szCs w:val="24"/>
        </w:rPr>
        <w:t xml:space="preserve"> </w:t>
      </w:r>
      <w:r w:rsidRPr="00DE5698">
        <w:rPr>
          <w:rFonts w:ascii="Times New Roman" w:hAnsi="Times New Roman" w:cs="Times New Roman"/>
          <w:i/>
          <w:iCs/>
          <w:sz w:val="24"/>
          <w:szCs w:val="24"/>
        </w:rPr>
        <w:t>Saudi University- Science</w:t>
      </w:r>
      <w:r w:rsidRPr="00DE5698">
        <w:rPr>
          <w:rFonts w:ascii="Times New Roman" w:hAnsi="Times New Roman" w:cs="Times New Roman"/>
          <w:sz w:val="24"/>
          <w:szCs w:val="24"/>
        </w:rPr>
        <w:t>. 2022; 34: 102035.</w:t>
      </w:r>
    </w:p>
    <w:p w:rsidR="00D163EB" w:rsidRPr="00DE5698" w:rsidRDefault="00834B34" w:rsidP="001C33C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E5698">
        <w:rPr>
          <w:rFonts w:ascii="Times New Roman" w:hAnsi="Times New Roman" w:cs="Times New Roman"/>
          <w:sz w:val="24"/>
          <w:szCs w:val="24"/>
        </w:rPr>
        <w:t xml:space="preserve">Mahapatra A., </w:t>
      </w:r>
      <w:proofErr w:type="spellStart"/>
      <w:r w:rsidRPr="00DE5698">
        <w:rPr>
          <w:rFonts w:ascii="Times New Roman" w:hAnsi="Times New Roman" w:cs="Times New Roman"/>
          <w:sz w:val="24"/>
          <w:szCs w:val="24"/>
        </w:rPr>
        <w:t>Mistri</w:t>
      </w:r>
      <w:proofErr w:type="spellEnd"/>
      <w:r w:rsidRPr="00DE5698">
        <w:rPr>
          <w:rFonts w:ascii="Times New Roman" w:hAnsi="Times New Roman" w:cs="Times New Roman"/>
          <w:sz w:val="24"/>
          <w:szCs w:val="24"/>
        </w:rPr>
        <w:t xml:space="preserve"> A., Gupta P., </w:t>
      </w:r>
      <w:proofErr w:type="spellStart"/>
      <w:r w:rsidRPr="00DE5698">
        <w:rPr>
          <w:rFonts w:ascii="Times New Roman" w:hAnsi="Times New Roman" w:cs="Times New Roman"/>
          <w:sz w:val="24"/>
          <w:szCs w:val="24"/>
        </w:rPr>
        <w:t>Kal</w:t>
      </w:r>
      <w:proofErr w:type="spellEnd"/>
      <w:r w:rsidRPr="00DE5698">
        <w:rPr>
          <w:rFonts w:ascii="Times New Roman" w:hAnsi="Times New Roman" w:cs="Times New Roman"/>
          <w:sz w:val="24"/>
          <w:szCs w:val="24"/>
        </w:rPr>
        <w:t xml:space="preserve"> S., Mittal</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S., Singh R.K. </w:t>
      </w:r>
      <w:proofErr w:type="spellStart"/>
      <w:r w:rsidRPr="00DE5698">
        <w:rPr>
          <w:rFonts w:ascii="Times New Roman" w:hAnsi="Times New Roman" w:cs="Times New Roman"/>
          <w:sz w:val="24"/>
          <w:szCs w:val="24"/>
        </w:rPr>
        <w:t>Toxicopathological</w:t>
      </w:r>
      <w:proofErr w:type="spellEnd"/>
      <w:r w:rsidRPr="00DE5698">
        <w:rPr>
          <w:rFonts w:ascii="Times New Roman" w:hAnsi="Times New Roman" w:cs="Times New Roman"/>
          <w:sz w:val="24"/>
          <w:szCs w:val="24"/>
        </w:rPr>
        <w:t xml:space="preserve"> impact</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of sublethal Concentrations of Lead nitrate</w:t>
      </w:r>
      <w:r w:rsidR="001C33CE" w:rsidRPr="00DE5698">
        <w:rPr>
          <w:rFonts w:ascii="Times New Roman" w:hAnsi="Times New Roman" w:cs="Times New Roman"/>
          <w:sz w:val="24"/>
          <w:szCs w:val="24"/>
        </w:rPr>
        <w:t xml:space="preserve"> </w:t>
      </w:r>
      <w:r w:rsidRPr="00DE5698">
        <w:rPr>
          <w:rFonts w:ascii="Times New Roman" w:hAnsi="Times New Roman" w:cs="Times New Roman"/>
          <w:sz w:val="24"/>
          <w:szCs w:val="24"/>
        </w:rPr>
        <w:t xml:space="preserve">on the gills of </w:t>
      </w:r>
      <w:proofErr w:type="spellStart"/>
      <w:r w:rsidRPr="00DE5698">
        <w:rPr>
          <w:rFonts w:ascii="Times New Roman" w:hAnsi="Times New Roman" w:cs="Times New Roman"/>
          <w:i/>
          <w:iCs/>
          <w:sz w:val="24"/>
          <w:szCs w:val="24"/>
        </w:rPr>
        <w:t>Heteropneustes</w:t>
      </w:r>
      <w:proofErr w:type="spellEnd"/>
      <w:r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fossilis</w:t>
      </w:r>
      <w:proofErr w:type="spellEnd"/>
      <w:r w:rsidRPr="00DE5698">
        <w:rPr>
          <w:rFonts w:ascii="Times New Roman" w:hAnsi="Times New Roman" w:cs="Times New Roman"/>
          <w:sz w:val="24"/>
          <w:szCs w:val="24"/>
        </w:rPr>
        <w:t xml:space="preserve">. </w:t>
      </w:r>
      <w:r w:rsidRPr="00DE5698">
        <w:rPr>
          <w:rFonts w:ascii="Times New Roman" w:hAnsi="Times New Roman" w:cs="Times New Roman"/>
          <w:i/>
          <w:iCs/>
          <w:sz w:val="24"/>
          <w:szCs w:val="24"/>
        </w:rPr>
        <w:t>Acta</w:t>
      </w:r>
      <w:r w:rsidR="001C33CE" w:rsidRPr="00DE5698">
        <w:rPr>
          <w:rFonts w:ascii="Times New Roman" w:hAnsi="Times New Roman" w:cs="Times New Roman"/>
          <w:i/>
          <w:iCs/>
          <w:sz w:val="24"/>
          <w:szCs w:val="24"/>
        </w:rPr>
        <w:t xml:space="preserve"> </w:t>
      </w:r>
      <w:proofErr w:type="spellStart"/>
      <w:r w:rsidRPr="00DE5698">
        <w:rPr>
          <w:rFonts w:ascii="Times New Roman" w:hAnsi="Times New Roman" w:cs="Times New Roman"/>
          <w:i/>
          <w:iCs/>
          <w:sz w:val="24"/>
          <w:szCs w:val="24"/>
        </w:rPr>
        <w:t>Histochemica</w:t>
      </w:r>
      <w:proofErr w:type="spellEnd"/>
      <w:r w:rsidRPr="00DE5698">
        <w:rPr>
          <w:rFonts w:ascii="Times New Roman" w:hAnsi="Times New Roman" w:cs="Times New Roman"/>
          <w:i/>
          <w:iCs/>
          <w:sz w:val="24"/>
          <w:szCs w:val="24"/>
        </w:rPr>
        <w:t xml:space="preserve">. </w:t>
      </w:r>
      <w:r w:rsidR="001C33CE" w:rsidRPr="00DE5698">
        <w:rPr>
          <w:rFonts w:ascii="Times New Roman" w:hAnsi="Times New Roman" w:cs="Times New Roman"/>
          <w:sz w:val="24"/>
          <w:szCs w:val="24"/>
        </w:rPr>
        <w:t xml:space="preserve">2022;124(2): 151848. </w:t>
      </w:r>
      <w:bookmarkStart w:id="1" w:name="_GoBack"/>
      <w:bookmarkEnd w:id="1"/>
    </w:p>
    <w:sectPr w:rsidR="00D163EB" w:rsidRPr="00DE5698" w:rsidSect="00DE5698">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744"/>
    <w:multiLevelType w:val="hybridMultilevel"/>
    <w:tmpl w:val="5AC0D1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C528B"/>
    <w:multiLevelType w:val="hybridMultilevel"/>
    <w:tmpl w:val="E40C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318F"/>
    <w:multiLevelType w:val="hybridMultilevel"/>
    <w:tmpl w:val="43E65F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4347A"/>
    <w:multiLevelType w:val="hybridMultilevel"/>
    <w:tmpl w:val="11A68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3221"/>
    <w:rsid w:val="00024701"/>
    <w:rsid w:val="000A4C46"/>
    <w:rsid w:val="000C2EB1"/>
    <w:rsid w:val="000E43AF"/>
    <w:rsid w:val="000F52A6"/>
    <w:rsid w:val="001075EE"/>
    <w:rsid w:val="001C33CE"/>
    <w:rsid w:val="001F468E"/>
    <w:rsid w:val="00200650"/>
    <w:rsid w:val="002068D5"/>
    <w:rsid w:val="002276FD"/>
    <w:rsid w:val="00241829"/>
    <w:rsid w:val="002F0C1C"/>
    <w:rsid w:val="0037320F"/>
    <w:rsid w:val="003A251A"/>
    <w:rsid w:val="00406335"/>
    <w:rsid w:val="004F6365"/>
    <w:rsid w:val="00584CFA"/>
    <w:rsid w:val="0059181E"/>
    <w:rsid w:val="005F5720"/>
    <w:rsid w:val="00641C45"/>
    <w:rsid w:val="006834C4"/>
    <w:rsid w:val="00697350"/>
    <w:rsid w:val="006C5FB6"/>
    <w:rsid w:val="006E6C9A"/>
    <w:rsid w:val="007530DE"/>
    <w:rsid w:val="00786865"/>
    <w:rsid w:val="007913C0"/>
    <w:rsid w:val="007A58F1"/>
    <w:rsid w:val="00810A02"/>
    <w:rsid w:val="00834B34"/>
    <w:rsid w:val="0085513F"/>
    <w:rsid w:val="0087305E"/>
    <w:rsid w:val="0089595D"/>
    <w:rsid w:val="008A5911"/>
    <w:rsid w:val="008D48EA"/>
    <w:rsid w:val="008E3EF2"/>
    <w:rsid w:val="00957CEB"/>
    <w:rsid w:val="00960D08"/>
    <w:rsid w:val="00980A9D"/>
    <w:rsid w:val="009E3A88"/>
    <w:rsid w:val="00AD3ADD"/>
    <w:rsid w:val="00AE15AB"/>
    <w:rsid w:val="00B36AAD"/>
    <w:rsid w:val="00B723DC"/>
    <w:rsid w:val="00B93221"/>
    <w:rsid w:val="00C26A88"/>
    <w:rsid w:val="00CA397A"/>
    <w:rsid w:val="00D163EB"/>
    <w:rsid w:val="00D570C6"/>
    <w:rsid w:val="00D74116"/>
    <w:rsid w:val="00D81AFD"/>
    <w:rsid w:val="00D823CE"/>
    <w:rsid w:val="00DE5698"/>
    <w:rsid w:val="00DF20D2"/>
    <w:rsid w:val="00E06CEF"/>
    <w:rsid w:val="00E81FA8"/>
    <w:rsid w:val="00F318FA"/>
    <w:rsid w:val="00F523D5"/>
    <w:rsid w:val="00F7572D"/>
    <w:rsid w:val="00F93A5D"/>
    <w:rsid w:val="00F97C3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7542"/>
  <w15:docId w15:val="{3C0A585B-0F23-408A-8057-6811B9E0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A9D"/>
  </w:style>
  <w:style w:type="paragraph" w:styleId="Heading5">
    <w:name w:val="heading 5"/>
    <w:basedOn w:val="Normal"/>
    <w:next w:val="Normal"/>
    <w:link w:val="Heading5Char"/>
    <w:uiPriority w:val="9"/>
    <w:unhideWhenUsed/>
    <w:qFormat/>
    <w:rsid w:val="00024701"/>
    <w:pPr>
      <w:keepNext/>
      <w:keepLines/>
      <w:spacing w:before="200" w:after="0"/>
      <w:outlineLvl w:val="4"/>
    </w:pPr>
    <w:rPr>
      <w:rFonts w:asciiTheme="majorHAnsi" w:eastAsiaTheme="majorEastAsia" w:hAnsiTheme="majorHAnsi" w:cstheme="majorBidi"/>
      <w:color w:val="243F60" w:themeColor="accent1" w:themeShade="7F"/>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24701"/>
    <w:rPr>
      <w:rFonts w:asciiTheme="majorHAnsi" w:eastAsiaTheme="majorEastAsia" w:hAnsiTheme="majorHAnsi" w:cstheme="majorBidi"/>
      <w:color w:val="243F60" w:themeColor="accent1" w:themeShade="7F"/>
      <w:lang w:val="en-IN" w:eastAsia="en-IN"/>
    </w:rPr>
  </w:style>
  <w:style w:type="paragraph" w:styleId="ListParagraph">
    <w:name w:val="List Paragraph"/>
    <w:basedOn w:val="Normal"/>
    <w:uiPriority w:val="34"/>
    <w:qFormat/>
    <w:rsid w:val="00024701"/>
    <w:pPr>
      <w:ind w:left="720"/>
      <w:contextualSpacing/>
    </w:pPr>
  </w:style>
  <w:style w:type="character" w:styleId="Hyperlink">
    <w:name w:val="Hyperlink"/>
    <w:basedOn w:val="DefaultParagraphFont"/>
    <w:uiPriority w:val="99"/>
    <w:unhideWhenUsed/>
    <w:rsid w:val="00C26A88"/>
    <w:rPr>
      <w:color w:val="0000FF" w:themeColor="hyperlink"/>
      <w:u w:val="single"/>
    </w:rPr>
  </w:style>
  <w:style w:type="paragraph" w:styleId="BalloonText">
    <w:name w:val="Balloon Text"/>
    <w:basedOn w:val="Normal"/>
    <w:link w:val="BalloonTextChar"/>
    <w:uiPriority w:val="99"/>
    <w:semiHidden/>
    <w:unhideWhenUsed/>
    <w:rsid w:val="000E43A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E43AF"/>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12</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1089</cp:lastModifiedBy>
  <cp:revision>41</cp:revision>
  <dcterms:created xsi:type="dcterms:W3CDTF">2023-12-26T16:25:00Z</dcterms:created>
  <dcterms:modified xsi:type="dcterms:W3CDTF">2025-12-20T12:58:00Z</dcterms:modified>
</cp:coreProperties>
</file>