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607" w:rsidRPr="00121607" w:rsidRDefault="00121607" w:rsidP="00A1551F">
      <w:pPr>
        <w:tabs>
          <w:tab w:val="left" w:pos="142"/>
        </w:tabs>
        <w:jc w:val="both"/>
        <w:rPr>
          <w:b/>
          <w:sz w:val="28"/>
          <w:szCs w:val="28"/>
        </w:rPr>
      </w:pPr>
    </w:p>
    <w:p w:rsidR="00121607" w:rsidRPr="00121607" w:rsidRDefault="002F2A47" w:rsidP="00A1551F">
      <w:pPr>
        <w:tabs>
          <w:tab w:val="left" w:pos="142"/>
        </w:tabs>
        <w:jc w:val="both"/>
        <w:rPr>
          <w:b/>
          <w:sz w:val="28"/>
          <w:szCs w:val="28"/>
        </w:rPr>
      </w:pPr>
      <w:r w:rsidRPr="00121607">
        <w:rPr>
          <w:rFonts w:eastAsia="Times New Roman"/>
          <w:b/>
          <w:sz w:val="28"/>
          <w:szCs w:val="28"/>
        </w:rPr>
        <w:t xml:space="preserve">Effect </w:t>
      </w:r>
      <w:r>
        <w:rPr>
          <w:rFonts w:eastAsia="Times New Roman"/>
          <w:b/>
          <w:sz w:val="28"/>
          <w:szCs w:val="28"/>
        </w:rPr>
        <w:t>o</w:t>
      </w:r>
      <w:r w:rsidRPr="00121607">
        <w:rPr>
          <w:rFonts w:eastAsia="Times New Roman"/>
          <w:b/>
          <w:sz w:val="28"/>
          <w:szCs w:val="28"/>
        </w:rPr>
        <w:t xml:space="preserve">f Solanum </w:t>
      </w:r>
      <w:proofErr w:type="spellStart"/>
      <w:r w:rsidRPr="00121607">
        <w:rPr>
          <w:rFonts w:eastAsia="Times New Roman"/>
          <w:b/>
          <w:sz w:val="28"/>
          <w:szCs w:val="28"/>
        </w:rPr>
        <w:t>Melongena</w:t>
      </w:r>
      <w:proofErr w:type="spellEnd"/>
      <w:r w:rsidRPr="00121607">
        <w:rPr>
          <w:rFonts w:eastAsia="Times New Roman"/>
          <w:b/>
          <w:sz w:val="28"/>
          <w:szCs w:val="28"/>
        </w:rPr>
        <w:t xml:space="preserve"> (Garden Egg) Ethanolic Extract </w:t>
      </w:r>
      <w:r>
        <w:rPr>
          <w:rFonts w:eastAsia="Times New Roman"/>
          <w:b/>
          <w:sz w:val="28"/>
          <w:szCs w:val="28"/>
        </w:rPr>
        <w:t>o</w:t>
      </w:r>
      <w:r w:rsidRPr="00121607">
        <w:rPr>
          <w:rFonts w:eastAsia="Times New Roman"/>
          <w:b/>
          <w:sz w:val="28"/>
          <w:szCs w:val="28"/>
        </w:rPr>
        <w:t xml:space="preserve">n Reproductive Hormones, Semen Quality, </w:t>
      </w:r>
      <w:r>
        <w:rPr>
          <w:rFonts w:eastAsia="Times New Roman"/>
          <w:b/>
          <w:sz w:val="28"/>
          <w:szCs w:val="28"/>
        </w:rPr>
        <w:t>a</w:t>
      </w:r>
      <w:r w:rsidRPr="00121607">
        <w:rPr>
          <w:rFonts w:eastAsia="Times New Roman"/>
          <w:b/>
          <w:sz w:val="28"/>
          <w:szCs w:val="28"/>
        </w:rPr>
        <w:t xml:space="preserve">nd Testicular Histology </w:t>
      </w:r>
      <w:r>
        <w:rPr>
          <w:rFonts w:eastAsia="Times New Roman"/>
          <w:b/>
          <w:sz w:val="28"/>
          <w:szCs w:val="28"/>
        </w:rPr>
        <w:t>i</w:t>
      </w:r>
      <w:r w:rsidRPr="00121607">
        <w:rPr>
          <w:rFonts w:eastAsia="Times New Roman"/>
          <w:b/>
          <w:sz w:val="28"/>
          <w:szCs w:val="28"/>
        </w:rPr>
        <w:t>n Adult Male Wistar Rats</w:t>
      </w:r>
    </w:p>
    <w:p w:rsidR="00643915" w:rsidRPr="00F74818" w:rsidRDefault="00643915" w:rsidP="0070252B">
      <w:pPr>
        <w:jc w:val="both"/>
        <w:rPr>
          <w:sz w:val="28"/>
          <w:szCs w:val="28"/>
        </w:rPr>
      </w:pPr>
    </w:p>
    <w:p w:rsidR="00613B3A" w:rsidRDefault="00613B3A" w:rsidP="00613B3A">
      <w:pPr>
        <w:spacing w:line="480" w:lineRule="auto"/>
        <w:jc w:val="both"/>
        <w:rPr>
          <w:bCs/>
          <w:sz w:val="28"/>
          <w:szCs w:val="28"/>
        </w:rPr>
      </w:pPr>
    </w:p>
    <w:p w:rsidR="00643915" w:rsidRPr="00F74818" w:rsidRDefault="00643915" w:rsidP="0070252B">
      <w:pPr>
        <w:jc w:val="both"/>
        <w:rPr>
          <w:sz w:val="28"/>
          <w:szCs w:val="28"/>
        </w:rPr>
      </w:pPr>
    </w:p>
    <w:p w:rsidR="00A1551F" w:rsidRPr="00F74818" w:rsidRDefault="00A1551F" w:rsidP="00643915">
      <w:pPr>
        <w:jc w:val="both"/>
        <w:rPr>
          <w:sz w:val="28"/>
          <w:szCs w:val="28"/>
        </w:rPr>
      </w:pPr>
    </w:p>
    <w:p w:rsidR="00643915" w:rsidRPr="0048359A" w:rsidRDefault="00643915" w:rsidP="00A1551F">
      <w:pPr>
        <w:jc w:val="both"/>
        <w:rPr>
          <w:b/>
          <w:sz w:val="28"/>
          <w:szCs w:val="28"/>
        </w:rPr>
      </w:pPr>
      <w:r w:rsidRPr="0048359A">
        <w:rPr>
          <w:b/>
          <w:sz w:val="28"/>
          <w:szCs w:val="28"/>
        </w:rPr>
        <w:t>ABSTRACT</w:t>
      </w:r>
    </w:p>
    <w:p w:rsidR="00643915" w:rsidRPr="00F74818" w:rsidRDefault="00643915" w:rsidP="00A1551F">
      <w:pPr>
        <w:widowControl/>
        <w:spacing w:after="200"/>
        <w:rPr>
          <w:sz w:val="28"/>
          <w:szCs w:val="28"/>
        </w:rPr>
      </w:pPr>
    </w:p>
    <w:p w:rsidR="00643915" w:rsidRPr="00AC1A05" w:rsidRDefault="00643915" w:rsidP="00AC1A05">
      <w:pPr>
        <w:pStyle w:val="NoSpacing"/>
        <w:spacing w:line="480" w:lineRule="auto"/>
        <w:jc w:val="both"/>
        <w:rPr>
          <w:rFonts w:ascii="Times New Roman" w:hAnsi="Times New Roman" w:cs="Times New Roman"/>
          <w:sz w:val="28"/>
          <w:szCs w:val="28"/>
        </w:rPr>
      </w:pPr>
      <w:r w:rsidRPr="00AC1A05">
        <w:rPr>
          <w:rFonts w:ascii="Times New Roman" w:hAnsi="Times New Roman" w:cs="Times New Roman"/>
          <w:sz w:val="28"/>
          <w:szCs w:val="28"/>
        </w:rPr>
        <w:t>BACKGROUND: The male reproductive characteristics</w:t>
      </w:r>
      <w:r w:rsidR="00AC1A05" w:rsidRPr="00AC1A05">
        <w:rPr>
          <w:rFonts w:ascii="Times New Roman" w:hAnsi="Times New Roman" w:cs="Times New Roman"/>
          <w:sz w:val="28"/>
          <w:szCs w:val="28"/>
        </w:rPr>
        <w:t xml:space="preserve"> </w:t>
      </w:r>
      <w:r w:rsidRPr="00AC1A05">
        <w:rPr>
          <w:rFonts w:ascii="Times New Roman" w:hAnsi="Times New Roman" w:cs="Times New Roman"/>
          <w:sz w:val="28"/>
          <w:szCs w:val="28"/>
        </w:rPr>
        <w:t>like sperm count and sperm motility play an important role in male fertility. Some fruits and vegetables consumed help improve male reproductive characteristics and they include; cucumber, garden egg, guava, bell peppers, kiwis, bananas (medium size) and also oranges.</w:t>
      </w:r>
      <w:r w:rsidR="001A02C9" w:rsidRPr="00AC1A05">
        <w:rPr>
          <w:rFonts w:ascii="Times New Roman" w:hAnsi="Times New Roman" w:cs="Times New Roman"/>
          <w:sz w:val="28"/>
          <w:szCs w:val="28"/>
        </w:rPr>
        <w:t xml:space="preserve"> </w:t>
      </w:r>
      <w:r w:rsidRPr="00AC1A05">
        <w:rPr>
          <w:rFonts w:ascii="Times New Roman" w:hAnsi="Times New Roman" w:cs="Times New Roman"/>
          <w:sz w:val="28"/>
          <w:szCs w:val="28"/>
        </w:rPr>
        <w:t xml:space="preserve">Male infertility is a condition that affects millions of men worldwide, where a man has a low sperm count or abnormal sperm function, which makes it difficult for him to impregnate a woman. This study seeks to investigate the effect of </w:t>
      </w:r>
      <w:proofErr w:type="spellStart"/>
      <w:r w:rsidRPr="00AC1A05">
        <w:rPr>
          <w:rFonts w:ascii="Times New Roman" w:hAnsi="Times New Roman" w:cs="Times New Roman"/>
          <w:i/>
          <w:iCs/>
          <w:sz w:val="28"/>
          <w:szCs w:val="28"/>
        </w:rPr>
        <w:t>Solanummelongena</w:t>
      </w:r>
      <w:proofErr w:type="spellEnd"/>
      <w:r w:rsidR="001A02C9" w:rsidRPr="00AC1A05">
        <w:rPr>
          <w:rFonts w:ascii="Times New Roman" w:hAnsi="Times New Roman" w:cs="Times New Roman"/>
          <w:i/>
          <w:iCs/>
          <w:sz w:val="28"/>
          <w:szCs w:val="28"/>
        </w:rPr>
        <w:t xml:space="preserve"> </w:t>
      </w:r>
      <w:r w:rsidRPr="00AC1A05">
        <w:rPr>
          <w:rFonts w:ascii="Times New Roman" w:hAnsi="Times New Roman" w:cs="Times New Roman"/>
          <w:sz w:val="28"/>
          <w:szCs w:val="28"/>
        </w:rPr>
        <w:t xml:space="preserve">(Garden Egg) on Male Reproductive Parameters in Adult Male Wistar Rat. Twelve (12) male rats were used for the present study. Animals were grouped into control, low and high dose garden egg. The extract was administered orally for a duration of 21 days. </w:t>
      </w:r>
      <w:proofErr w:type="gramStart"/>
      <w:r w:rsidRPr="00AC1A05">
        <w:rPr>
          <w:rFonts w:ascii="Times New Roman" w:hAnsi="Times New Roman" w:cs="Times New Roman"/>
          <w:sz w:val="28"/>
          <w:szCs w:val="28"/>
        </w:rPr>
        <w:t>Twenty four</w:t>
      </w:r>
      <w:proofErr w:type="gramEnd"/>
      <w:r w:rsidRPr="00AC1A05">
        <w:rPr>
          <w:rFonts w:ascii="Times New Roman" w:hAnsi="Times New Roman" w:cs="Times New Roman"/>
          <w:sz w:val="28"/>
          <w:szCs w:val="28"/>
        </w:rPr>
        <w:t xml:space="preserve"> (24) hours after the last day administration, animals were sacrificed. The testes and epididymis were harvested and used for histological studies; semen was collected for semen analysis. Data were expressed as mean ± SEM. The mean difference between the </w:t>
      </w:r>
      <w:r w:rsidRPr="00AC1A05">
        <w:rPr>
          <w:rFonts w:ascii="Times New Roman" w:hAnsi="Times New Roman" w:cs="Times New Roman"/>
          <w:sz w:val="28"/>
          <w:szCs w:val="28"/>
        </w:rPr>
        <w:lastRenderedPageBreak/>
        <w:t xml:space="preserve">tested groups and the control was tested using a one-way ANOVA. Values were considered statistically significant when P is ≤ 0.05. </w:t>
      </w:r>
      <w:r w:rsidR="001A02C9" w:rsidRPr="00AC1A05">
        <w:rPr>
          <w:rFonts w:ascii="Times New Roman" w:hAnsi="Times New Roman" w:cs="Times New Roman"/>
          <w:sz w:val="28"/>
          <w:szCs w:val="28"/>
        </w:rPr>
        <w:t>Sperm count (control: 466</w:t>
      </w:r>
      <w:r w:rsidR="001A02C9" w:rsidRPr="00AC1A05">
        <w:rPr>
          <w:rFonts w:ascii="Times New Roman" w:hAnsi="Times New Roman" w:cs="Times New Roman"/>
          <w:color w:val="374151"/>
          <w:sz w:val="28"/>
          <w:szCs w:val="28"/>
        </w:rPr>
        <w:t>±</w:t>
      </w:r>
      <w:r w:rsidR="001A02C9" w:rsidRPr="00AC1A05">
        <w:rPr>
          <w:rFonts w:ascii="Times New Roman" w:hAnsi="Times New Roman" w:cs="Times New Roman"/>
          <w:sz w:val="28"/>
          <w:szCs w:val="28"/>
        </w:rPr>
        <w:t xml:space="preserve">86.18; Low dose: 400 </w:t>
      </w:r>
      <w:r w:rsidR="001A02C9" w:rsidRPr="00AC1A05">
        <w:rPr>
          <w:rFonts w:ascii="Times New Roman" w:hAnsi="Times New Roman" w:cs="Times New Roman"/>
          <w:color w:val="374151"/>
          <w:sz w:val="28"/>
          <w:szCs w:val="28"/>
        </w:rPr>
        <w:t>±</w:t>
      </w:r>
      <w:r w:rsidR="001A02C9" w:rsidRPr="00AC1A05">
        <w:rPr>
          <w:rFonts w:ascii="Times New Roman" w:hAnsi="Times New Roman" w:cs="Times New Roman"/>
          <w:sz w:val="28"/>
          <w:szCs w:val="28"/>
        </w:rPr>
        <w:t>115.17; High dose: 383.33</w:t>
      </w:r>
      <w:r w:rsidR="001A02C9" w:rsidRPr="00AC1A05">
        <w:rPr>
          <w:rFonts w:ascii="Times New Roman" w:hAnsi="Times New Roman" w:cs="Times New Roman"/>
          <w:color w:val="374151"/>
          <w:sz w:val="28"/>
          <w:szCs w:val="28"/>
        </w:rPr>
        <w:t>±</w:t>
      </w:r>
      <w:r w:rsidR="001A02C9" w:rsidRPr="00AC1A05">
        <w:rPr>
          <w:rFonts w:ascii="Times New Roman" w:hAnsi="Times New Roman" w:cs="Times New Roman"/>
          <w:sz w:val="28"/>
          <w:szCs w:val="28"/>
        </w:rPr>
        <w:t>123.13); Viability(control: 78.33</w:t>
      </w:r>
      <w:r w:rsidR="001A02C9" w:rsidRPr="00AC1A05">
        <w:rPr>
          <w:rFonts w:ascii="Times New Roman" w:hAnsi="Times New Roman" w:cs="Times New Roman"/>
          <w:color w:val="374151"/>
          <w:sz w:val="28"/>
          <w:szCs w:val="28"/>
        </w:rPr>
        <w:t>±2.06;</w:t>
      </w:r>
      <w:r w:rsidR="001A02C9" w:rsidRPr="00AC1A05">
        <w:rPr>
          <w:rFonts w:ascii="Times New Roman" w:hAnsi="Times New Roman" w:cs="Times New Roman"/>
          <w:sz w:val="28"/>
          <w:szCs w:val="28"/>
        </w:rPr>
        <w:t xml:space="preserve"> Low dose: 68.33</w:t>
      </w:r>
      <w:r w:rsidR="001A02C9" w:rsidRPr="00AC1A05">
        <w:rPr>
          <w:rFonts w:ascii="Times New Roman" w:hAnsi="Times New Roman" w:cs="Times New Roman"/>
          <w:color w:val="374151"/>
          <w:sz w:val="28"/>
          <w:szCs w:val="28"/>
        </w:rPr>
        <w:t xml:space="preserve">±4.36; </w:t>
      </w:r>
      <w:r w:rsidR="001A02C9" w:rsidRPr="00AC1A05">
        <w:rPr>
          <w:rFonts w:ascii="Times New Roman" w:hAnsi="Times New Roman" w:cs="Times New Roman"/>
          <w:sz w:val="28"/>
          <w:szCs w:val="28"/>
        </w:rPr>
        <w:t>High dose: 75</w:t>
      </w:r>
      <w:r w:rsidR="001A02C9" w:rsidRPr="00AC1A05">
        <w:rPr>
          <w:rFonts w:ascii="Times New Roman" w:hAnsi="Times New Roman" w:cs="Times New Roman"/>
          <w:color w:val="374151"/>
          <w:sz w:val="28"/>
          <w:szCs w:val="28"/>
        </w:rPr>
        <w:t xml:space="preserve">±2.89); </w:t>
      </w:r>
      <w:r w:rsidR="001A02C9" w:rsidRPr="00AC1A05">
        <w:rPr>
          <w:rFonts w:ascii="Times New Roman" w:hAnsi="Times New Roman" w:cs="Times New Roman"/>
          <w:sz w:val="28"/>
          <w:szCs w:val="28"/>
        </w:rPr>
        <w:t xml:space="preserve">Testosterone (Control: 1.16 ± 0.06; low dose: 1.32 ± 0.09; high dose: 1.43 ± 0.18); FSH  (Control: 0.63 ± 0.05; low dose: 1.06 ± 0.06; high dose: 0.95 ± 0.04); LH  (Control: 0.70 ± 0.05; low dose: 1.22 ± 0.04; high dose: 1.20 ± 0.02). </w:t>
      </w:r>
      <w:r w:rsidRPr="00AC1A05">
        <w:rPr>
          <w:rFonts w:ascii="Times New Roman" w:hAnsi="Times New Roman" w:cs="Times New Roman"/>
          <w:sz w:val="28"/>
          <w:szCs w:val="28"/>
        </w:rPr>
        <w:t>Consumption of ethanolic extract of garden egg significantly reduced sperm count, viability and morphology, it may likely decrease the chances of in experimental animals.</w:t>
      </w:r>
    </w:p>
    <w:p w:rsidR="00613B3A" w:rsidRDefault="00613B3A" w:rsidP="00AC1A05">
      <w:pPr>
        <w:widowControl/>
        <w:spacing w:line="480" w:lineRule="auto"/>
        <w:jc w:val="both"/>
        <w:rPr>
          <w:sz w:val="28"/>
          <w:szCs w:val="28"/>
        </w:rPr>
      </w:pPr>
    </w:p>
    <w:p w:rsidR="00643915" w:rsidRPr="00AC1A05" w:rsidRDefault="00643915" w:rsidP="00AC1A05">
      <w:pPr>
        <w:widowControl/>
        <w:spacing w:line="480" w:lineRule="auto"/>
        <w:jc w:val="both"/>
        <w:rPr>
          <w:sz w:val="28"/>
          <w:szCs w:val="28"/>
        </w:rPr>
      </w:pPr>
      <w:r w:rsidRPr="00AC1A05">
        <w:rPr>
          <w:sz w:val="28"/>
          <w:szCs w:val="28"/>
        </w:rPr>
        <w:t>KEYWORDS: Semen analysis, Testes, Epididymis</w:t>
      </w:r>
      <w:r w:rsidR="00640451">
        <w:rPr>
          <w:sz w:val="28"/>
          <w:szCs w:val="28"/>
        </w:rPr>
        <w:t>,</w:t>
      </w:r>
      <w:r w:rsidR="00640451" w:rsidRPr="00640451">
        <w:t xml:space="preserve"> </w:t>
      </w:r>
      <w:r w:rsidR="007E6A39">
        <w:rPr>
          <w:sz w:val="28"/>
          <w:szCs w:val="28"/>
        </w:rPr>
        <w:t>F</w:t>
      </w:r>
      <w:r w:rsidR="00640451" w:rsidRPr="00640451">
        <w:rPr>
          <w:sz w:val="28"/>
          <w:szCs w:val="28"/>
        </w:rPr>
        <w:t>ertility</w:t>
      </w:r>
      <w:r w:rsidR="00335815">
        <w:rPr>
          <w:sz w:val="28"/>
          <w:szCs w:val="28"/>
        </w:rPr>
        <w:t xml:space="preserve">, </w:t>
      </w:r>
      <w:r w:rsidR="00335815" w:rsidRPr="00335815">
        <w:rPr>
          <w:sz w:val="28"/>
          <w:szCs w:val="28"/>
        </w:rPr>
        <w:t xml:space="preserve">Solanum </w:t>
      </w:r>
      <w:proofErr w:type="spellStart"/>
      <w:r w:rsidR="00335815" w:rsidRPr="00335815">
        <w:rPr>
          <w:sz w:val="28"/>
          <w:szCs w:val="28"/>
        </w:rPr>
        <w:t>Melongena</w:t>
      </w:r>
      <w:proofErr w:type="spellEnd"/>
      <w:r w:rsidRPr="00AC1A05">
        <w:rPr>
          <w:sz w:val="28"/>
          <w:szCs w:val="28"/>
        </w:rPr>
        <w:t>.</w:t>
      </w:r>
    </w:p>
    <w:p w:rsidR="00AC1A05" w:rsidRDefault="00AC1A05" w:rsidP="00AC1A05">
      <w:pPr>
        <w:spacing w:line="480" w:lineRule="auto"/>
        <w:jc w:val="both"/>
        <w:rPr>
          <w:sz w:val="28"/>
          <w:szCs w:val="28"/>
        </w:rPr>
      </w:pPr>
    </w:p>
    <w:p w:rsidR="00643915" w:rsidRPr="0048359A" w:rsidRDefault="00693E17" w:rsidP="00AC1A05">
      <w:pPr>
        <w:spacing w:line="480" w:lineRule="auto"/>
        <w:jc w:val="both"/>
        <w:rPr>
          <w:b/>
          <w:sz w:val="28"/>
          <w:szCs w:val="28"/>
        </w:rPr>
      </w:pPr>
      <w:r w:rsidRPr="0048359A">
        <w:rPr>
          <w:b/>
          <w:sz w:val="28"/>
          <w:szCs w:val="28"/>
        </w:rPr>
        <w:t>INTRODUCTION</w:t>
      </w:r>
    </w:p>
    <w:p w:rsidR="00123A0A" w:rsidRPr="00AC1A05" w:rsidRDefault="007C4E1E" w:rsidP="00AC1A05">
      <w:pPr>
        <w:spacing w:line="480" w:lineRule="auto"/>
        <w:jc w:val="both"/>
        <w:rPr>
          <w:sz w:val="28"/>
          <w:szCs w:val="28"/>
        </w:rPr>
      </w:pPr>
      <w:r w:rsidRPr="00AC1A05">
        <w:rPr>
          <w:sz w:val="28"/>
          <w:szCs w:val="28"/>
        </w:rPr>
        <w:t xml:space="preserve">The male reproductive system is made up of both </w:t>
      </w:r>
      <w:proofErr w:type="gramStart"/>
      <w:r w:rsidRPr="00AC1A05">
        <w:rPr>
          <w:sz w:val="28"/>
          <w:szCs w:val="28"/>
        </w:rPr>
        <w:t>internal(</w:t>
      </w:r>
      <w:proofErr w:type="gramEnd"/>
      <w:r w:rsidRPr="00AC1A05">
        <w:rPr>
          <w:sz w:val="28"/>
          <w:szCs w:val="28"/>
        </w:rPr>
        <w:t xml:space="preserve">vas deferens, ejaculatory duct, urethra, seminal vesicle, </w:t>
      </w:r>
      <w:r w:rsidR="004531F6" w:rsidRPr="00AC1A05">
        <w:rPr>
          <w:sz w:val="28"/>
          <w:szCs w:val="28"/>
        </w:rPr>
        <w:t>prostate</w:t>
      </w:r>
      <w:r w:rsidRPr="00AC1A05">
        <w:rPr>
          <w:sz w:val="28"/>
          <w:szCs w:val="28"/>
        </w:rPr>
        <w:t xml:space="preserve"> gland and bulbourethral glands) and external parts(penis, scrotum, testicles and epididymis) (</w:t>
      </w:r>
      <w:proofErr w:type="spellStart"/>
      <w:r w:rsidRPr="00AC1A05">
        <w:rPr>
          <w:sz w:val="28"/>
          <w:szCs w:val="28"/>
        </w:rPr>
        <w:t>Bhasin</w:t>
      </w:r>
      <w:proofErr w:type="spellEnd"/>
      <w:r w:rsidRPr="00AC1A05">
        <w:rPr>
          <w:sz w:val="28"/>
          <w:szCs w:val="28"/>
        </w:rPr>
        <w:t xml:space="preserve"> et al., 2022). </w:t>
      </w:r>
      <w:r w:rsidR="004D49F9">
        <w:rPr>
          <w:sz w:val="28"/>
          <w:szCs w:val="28"/>
        </w:rPr>
        <w:t>“</w:t>
      </w:r>
      <w:r w:rsidRPr="00AC1A05">
        <w:rPr>
          <w:sz w:val="28"/>
          <w:szCs w:val="28"/>
        </w:rPr>
        <w:t>The organs that make up the male reproductive systems functions in the production, maintenance and transportation of sperm cells and semen</w:t>
      </w:r>
      <w:r w:rsidR="004D49F9">
        <w:rPr>
          <w:sz w:val="28"/>
          <w:szCs w:val="28"/>
        </w:rPr>
        <w:t>”</w:t>
      </w:r>
      <w:r w:rsidRPr="00AC1A05">
        <w:rPr>
          <w:sz w:val="28"/>
          <w:szCs w:val="28"/>
        </w:rPr>
        <w:t xml:space="preserve"> (</w:t>
      </w:r>
      <w:proofErr w:type="spellStart"/>
      <w:r w:rsidRPr="00AC1A05">
        <w:rPr>
          <w:sz w:val="28"/>
          <w:szCs w:val="28"/>
        </w:rPr>
        <w:t>Clevenland</w:t>
      </w:r>
      <w:proofErr w:type="spellEnd"/>
      <w:r w:rsidRPr="00AC1A05">
        <w:rPr>
          <w:sz w:val="28"/>
          <w:szCs w:val="28"/>
        </w:rPr>
        <w:t xml:space="preserve"> clinic, 2023).</w:t>
      </w:r>
    </w:p>
    <w:p w:rsidR="00123A0A" w:rsidRPr="00AC1A05" w:rsidRDefault="007C4E1E" w:rsidP="00AC1A05">
      <w:pPr>
        <w:spacing w:line="480" w:lineRule="auto"/>
        <w:jc w:val="both"/>
        <w:rPr>
          <w:sz w:val="28"/>
          <w:szCs w:val="28"/>
        </w:rPr>
      </w:pPr>
      <w:r w:rsidRPr="00AC1A05">
        <w:rPr>
          <w:sz w:val="28"/>
          <w:szCs w:val="28"/>
        </w:rPr>
        <w:t xml:space="preserve">The male reproductive characteristics </w:t>
      </w:r>
      <w:proofErr w:type="spellStart"/>
      <w:r w:rsidRPr="00AC1A05">
        <w:rPr>
          <w:sz w:val="28"/>
          <w:szCs w:val="28"/>
        </w:rPr>
        <w:t>e.g</w:t>
      </w:r>
      <w:proofErr w:type="spellEnd"/>
      <w:r w:rsidRPr="00AC1A05">
        <w:rPr>
          <w:sz w:val="28"/>
          <w:szCs w:val="28"/>
        </w:rPr>
        <w:t xml:space="preserve"> sperm count and sperm motility plays an </w:t>
      </w:r>
      <w:r w:rsidRPr="00AC1A05">
        <w:rPr>
          <w:sz w:val="28"/>
          <w:szCs w:val="28"/>
        </w:rPr>
        <w:lastRenderedPageBreak/>
        <w:t>important role in male fertility</w:t>
      </w:r>
      <w:r w:rsidR="009942C0">
        <w:rPr>
          <w:sz w:val="28"/>
          <w:szCs w:val="28"/>
        </w:rPr>
        <w:t xml:space="preserve"> ]8-10]</w:t>
      </w:r>
      <w:bookmarkStart w:id="0" w:name="_GoBack"/>
      <w:bookmarkEnd w:id="0"/>
      <w:r w:rsidRPr="00AC1A05">
        <w:rPr>
          <w:sz w:val="28"/>
          <w:szCs w:val="28"/>
        </w:rPr>
        <w:t xml:space="preserve">. </w:t>
      </w:r>
      <w:r w:rsidR="00B96A50">
        <w:rPr>
          <w:sz w:val="28"/>
          <w:szCs w:val="28"/>
        </w:rPr>
        <w:t>“</w:t>
      </w:r>
      <w:r w:rsidRPr="00AC1A05">
        <w:rPr>
          <w:sz w:val="28"/>
          <w:szCs w:val="28"/>
        </w:rPr>
        <w:t>Decreased sperm count, decreased motility and increased abnormal sperm cells are usually associated with decreased fertility rate</w:t>
      </w:r>
      <w:r w:rsidR="00B96A50">
        <w:rPr>
          <w:sz w:val="28"/>
          <w:szCs w:val="28"/>
        </w:rPr>
        <w:t>”</w:t>
      </w:r>
      <w:r w:rsidRPr="00AC1A05">
        <w:rPr>
          <w:sz w:val="28"/>
          <w:szCs w:val="28"/>
        </w:rPr>
        <w:t xml:space="preserve"> (Irvine et al., 1996). </w:t>
      </w:r>
    </w:p>
    <w:p w:rsidR="007C4E1E" w:rsidRPr="00AC1A05" w:rsidRDefault="004D49F9" w:rsidP="00AC1A05">
      <w:pPr>
        <w:spacing w:line="480" w:lineRule="auto"/>
        <w:jc w:val="both"/>
        <w:rPr>
          <w:sz w:val="28"/>
          <w:szCs w:val="28"/>
        </w:rPr>
      </w:pPr>
      <w:r>
        <w:rPr>
          <w:sz w:val="28"/>
          <w:szCs w:val="28"/>
        </w:rPr>
        <w:t>“</w:t>
      </w:r>
      <w:r w:rsidR="007C4E1E" w:rsidRPr="00AC1A05">
        <w:rPr>
          <w:sz w:val="28"/>
          <w:szCs w:val="28"/>
        </w:rPr>
        <w:t>Semen analysis measures the quantity and quality of semen and sperm, its result shows how many sperm are released, as well as how they are shaped and how well they move. Some fruits and vegetables are consumed to help improve the male reproductive characteristics and they include; cucumber, guava, bell peppers, kiwis, bananas (medium size) and also oranges</w:t>
      </w:r>
      <w:r>
        <w:rPr>
          <w:sz w:val="28"/>
          <w:szCs w:val="28"/>
        </w:rPr>
        <w:t>”</w:t>
      </w:r>
      <w:r w:rsidR="007C4E1E" w:rsidRPr="00AC1A05">
        <w:rPr>
          <w:sz w:val="28"/>
          <w:szCs w:val="28"/>
        </w:rPr>
        <w:t xml:space="preserve"> (CNY fertility, 2022).</w:t>
      </w:r>
    </w:p>
    <w:p w:rsidR="007C4E1E" w:rsidRPr="00AC1A05" w:rsidRDefault="007C4E1E" w:rsidP="00AC1A05">
      <w:pPr>
        <w:spacing w:line="480" w:lineRule="auto"/>
        <w:jc w:val="both"/>
        <w:rPr>
          <w:sz w:val="28"/>
          <w:szCs w:val="28"/>
        </w:rPr>
      </w:pPr>
    </w:p>
    <w:p w:rsidR="007C4E1E" w:rsidRPr="00AC1A05" w:rsidRDefault="007C4E1E" w:rsidP="00AC1A05">
      <w:pPr>
        <w:spacing w:line="480" w:lineRule="auto"/>
        <w:jc w:val="both"/>
        <w:rPr>
          <w:sz w:val="28"/>
          <w:szCs w:val="28"/>
        </w:rPr>
      </w:pPr>
      <w:r w:rsidRPr="00AC1A05">
        <w:rPr>
          <w:noProof/>
          <w:sz w:val="28"/>
          <w:szCs w:val="28"/>
          <w:lang w:eastAsia="en-US"/>
        </w:rPr>
        <w:drawing>
          <wp:inline distT="0" distB="0" distL="0" distR="0">
            <wp:extent cx="5943600" cy="383794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7" cstate="print"/>
                    <a:srcRect/>
                    <a:stretch>
                      <a:fillRect/>
                    </a:stretch>
                  </pic:blipFill>
                  <pic:spPr bwMode="auto">
                    <a:xfrm>
                      <a:off x="0" y="0"/>
                      <a:ext cx="5943600" cy="3837940"/>
                    </a:xfrm>
                    <a:prstGeom prst="rect">
                      <a:avLst/>
                    </a:prstGeom>
                    <a:noFill/>
                    <a:ln w="9525">
                      <a:noFill/>
                      <a:miter lim="800000"/>
                      <a:headEnd/>
                      <a:tailEnd/>
                    </a:ln>
                  </pic:spPr>
                </pic:pic>
              </a:graphicData>
            </a:graphic>
          </wp:inline>
        </w:drawing>
      </w:r>
    </w:p>
    <w:p w:rsidR="007C4E1E" w:rsidRPr="00AC1A05" w:rsidRDefault="00867886" w:rsidP="00AC1A05">
      <w:pPr>
        <w:spacing w:line="480" w:lineRule="auto"/>
        <w:jc w:val="both"/>
        <w:rPr>
          <w:sz w:val="28"/>
          <w:szCs w:val="28"/>
        </w:rPr>
      </w:pPr>
      <w:r w:rsidRPr="00AC1A05">
        <w:rPr>
          <w:sz w:val="28"/>
          <w:szCs w:val="28"/>
        </w:rPr>
        <w:t xml:space="preserve">                                             FIG </w:t>
      </w:r>
      <w:r w:rsidR="00654E2C">
        <w:rPr>
          <w:sz w:val="28"/>
          <w:szCs w:val="28"/>
        </w:rPr>
        <w:t>1</w:t>
      </w:r>
      <w:r w:rsidRPr="00AC1A05">
        <w:rPr>
          <w:sz w:val="28"/>
          <w:szCs w:val="28"/>
        </w:rPr>
        <w:t>: Garden Eggs</w:t>
      </w:r>
    </w:p>
    <w:p w:rsidR="005F283D" w:rsidRPr="00AC1A05" w:rsidRDefault="005F283D" w:rsidP="00AC1A05">
      <w:pPr>
        <w:spacing w:line="480" w:lineRule="auto"/>
        <w:jc w:val="both"/>
        <w:rPr>
          <w:sz w:val="28"/>
          <w:szCs w:val="28"/>
        </w:rPr>
      </w:pPr>
    </w:p>
    <w:p w:rsidR="00DD5002" w:rsidRPr="00AC1A05" w:rsidRDefault="007C4E1E" w:rsidP="00AC1A05">
      <w:pPr>
        <w:spacing w:line="480" w:lineRule="auto"/>
        <w:jc w:val="both"/>
        <w:rPr>
          <w:sz w:val="28"/>
          <w:szCs w:val="28"/>
        </w:rPr>
      </w:pPr>
      <w:r w:rsidRPr="00AC1A05">
        <w:rPr>
          <w:sz w:val="28"/>
          <w:szCs w:val="28"/>
        </w:rPr>
        <w:t xml:space="preserve">The </w:t>
      </w:r>
      <w:proofErr w:type="spellStart"/>
      <w:r w:rsidRPr="00AC1A05">
        <w:rPr>
          <w:sz w:val="28"/>
          <w:szCs w:val="28"/>
        </w:rPr>
        <w:t>Solanummelongena</w:t>
      </w:r>
      <w:proofErr w:type="spellEnd"/>
      <w:r w:rsidRPr="00AC1A05">
        <w:rPr>
          <w:sz w:val="28"/>
          <w:szCs w:val="28"/>
        </w:rPr>
        <w:t xml:space="preserve"> (garden egg) is a common traditional vegetable in tropical Africa, that is grown mainly for its leaves and fruits and has a bitter-sweet taste.</w:t>
      </w:r>
      <w:r w:rsidR="00B96A50">
        <w:rPr>
          <w:sz w:val="28"/>
          <w:szCs w:val="28"/>
        </w:rPr>
        <w:t xml:space="preserve"> “</w:t>
      </w:r>
      <w:r w:rsidRPr="00AC1A05">
        <w:rPr>
          <w:sz w:val="28"/>
          <w:szCs w:val="28"/>
        </w:rPr>
        <w:t xml:space="preserve">The leaves of </w:t>
      </w:r>
      <w:r w:rsidR="005F283D" w:rsidRPr="00AC1A05">
        <w:rPr>
          <w:sz w:val="28"/>
          <w:szCs w:val="28"/>
        </w:rPr>
        <w:t>t</w:t>
      </w:r>
      <w:r w:rsidRPr="00AC1A05">
        <w:rPr>
          <w:sz w:val="28"/>
          <w:szCs w:val="28"/>
        </w:rPr>
        <w:t>his garden egg are eaten as a leaf vegetable and are actually more nutritious than the fruit and just like other vegetables contains essential nutrients such as vitamins and minerals in a good quantity which play an important role in human health improvement</w:t>
      </w:r>
      <w:r w:rsidR="00B96A50">
        <w:rPr>
          <w:sz w:val="28"/>
          <w:szCs w:val="28"/>
        </w:rPr>
        <w:t xml:space="preserve">” </w:t>
      </w:r>
      <w:r w:rsidRPr="00AC1A05">
        <w:rPr>
          <w:sz w:val="28"/>
          <w:szCs w:val="28"/>
        </w:rPr>
        <w:t>(</w:t>
      </w:r>
      <w:proofErr w:type="spellStart"/>
      <w:r w:rsidRPr="00AC1A05">
        <w:rPr>
          <w:sz w:val="28"/>
          <w:szCs w:val="28"/>
        </w:rPr>
        <w:t>Nwaorgu</w:t>
      </w:r>
      <w:proofErr w:type="spellEnd"/>
      <w:r w:rsidRPr="00AC1A05">
        <w:rPr>
          <w:sz w:val="28"/>
          <w:szCs w:val="28"/>
        </w:rPr>
        <w:t xml:space="preserve"> et al.,2021).</w:t>
      </w:r>
    </w:p>
    <w:p w:rsidR="00DD5002" w:rsidRPr="00AC1A05" w:rsidRDefault="00DD5002" w:rsidP="00AC1A05">
      <w:pPr>
        <w:tabs>
          <w:tab w:val="left" w:pos="2048"/>
        </w:tabs>
        <w:spacing w:line="480" w:lineRule="auto"/>
        <w:jc w:val="both"/>
        <w:rPr>
          <w:b/>
          <w:sz w:val="28"/>
          <w:szCs w:val="28"/>
        </w:rPr>
      </w:pPr>
      <w:r w:rsidRPr="00AC1A05">
        <w:rPr>
          <w:b/>
          <w:sz w:val="28"/>
          <w:szCs w:val="28"/>
        </w:rPr>
        <w:t>METHODS</w:t>
      </w:r>
      <w:r w:rsidRPr="00AC1A05">
        <w:rPr>
          <w:b/>
          <w:sz w:val="28"/>
          <w:szCs w:val="28"/>
        </w:rPr>
        <w:tab/>
      </w:r>
    </w:p>
    <w:p w:rsidR="00DD5002" w:rsidRPr="00AC1A05" w:rsidRDefault="00A1551F" w:rsidP="00AC1A05">
      <w:pPr>
        <w:spacing w:line="480" w:lineRule="auto"/>
        <w:jc w:val="both"/>
        <w:rPr>
          <w:b/>
          <w:sz w:val="28"/>
          <w:szCs w:val="28"/>
        </w:rPr>
      </w:pPr>
      <w:r w:rsidRPr="00AC1A05">
        <w:rPr>
          <w:b/>
          <w:sz w:val="28"/>
          <w:szCs w:val="28"/>
        </w:rPr>
        <w:t xml:space="preserve"> Acclimatization of Animals</w:t>
      </w:r>
    </w:p>
    <w:p w:rsidR="00DD5002" w:rsidRPr="00AC1A05" w:rsidRDefault="00DD5002" w:rsidP="00AC1A05">
      <w:pPr>
        <w:spacing w:line="480" w:lineRule="auto"/>
        <w:jc w:val="both"/>
        <w:rPr>
          <w:sz w:val="28"/>
          <w:szCs w:val="28"/>
        </w:rPr>
      </w:pPr>
      <w:r w:rsidRPr="00AC1A05">
        <w:rPr>
          <w:sz w:val="28"/>
          <w:szCs w:val="28"/>
        </w:rPr>
        <w:t xml:space="preserve">The rats were acclimatized for a period of two weeks (14 days) 12h light/dark cycle before the commencement of the experiment. The rats had unlimited and unrestricted access to water before and during the experiment. Rats were fed with standard rat feed. </w:t>
      </w:r>
    </w:p>
    <w:p w:rsidR="00DD5002" w:rsidRPr="00AC1A05" w:rsidRDefault="00DD5002" w:rsidP="00AC1A05">
      <w:pPr>
        <w:spacing w:line="480" w:lineRule="auto"/>
        <w:jc w:val="both"/>
        <w:rPr>
          <w:sz w:val="28"/>
          <w:szCs w:val="28"/>
        </w:rPr>
      </w:pPr>
    </w:p>
    <w:p w:rsidR="00DD5002" w:rsidRPr="00AC1A05" w:rsidRDefault="00A1551F" w:rsidP="00AC1A05">
      <w:pPr>
        <w:spacing w:line="480" w:lineRule="auto"/>
        <w:jc w:val="both"/>
        <w:rPr>
          <w:b/>
          <w:sz w:val="28"/>
          <w:szCs w:val="28"/>
        </w:rPr>
      </w:pPr>
      <w:r w:rsidRPr="00AC1A05">
        <w:rPr>
          <w:b/>
          <w:sz w:val="28"/>
          <w:szCs w:val="28"/>
        </w:rPr>
        <w:t xml:space="preserve">Plant Identification </w:t>
      </w:r>
    </w:p>
    <w:p w:rsidR="00DD5002" w:rsidRPr="00AC1A05" w:rsidRDefault="00DD5002" w:rsidP="00AC1A05">
      <w:pPr>
        <w:spacing w:line="480" w:lineRule="auto"/>
        <w:jc w:val="both"/>
        <w:rPr>
          <w:sz w:val="28"/>
          <w:szCs w:val="28"/>
        </w:rPr>
      </w:pPr>
      <w:proofErr w:type="spellStart"/>
      <w:r w:rsidRPr="00AC1A05">
        <w:rPr>
          <w:i/>
          <w:iCs/>
          <w:sz w:val="28"/>
          <w:szCs w:val="28"/>
        </w:rPr>
        <w:t>Solanummelongena</w:t>
      </w:r>
      <w:proofErr w:type="spellEnd"/>
      <w:r w:rsidR="00AC1A05">
        <w:rPr>
          <w:i/>
          <w:iCs/>
          <w:sz w:val="28"/>
          <w:szCs w:val="28"/>
        </w:rPr>
        <w:t xml:space="preserve"> </w:t>
      </w:r>
      <w:r w:rsidR="000A400F" w:rsidRPr="00AC1A05">
        <w:rPr>
          <w:sz w:val="28"/>
          <w:szCs w:val="28"/>
        </w:rPr>
        <w:t>(Garden egg)</w:t>
      </w:r>
      <w:r w:rsidR="002403AC" w:rsidRPr="00AC1A05">
        <w:rPr>
          <w:sz w:val="28"/>
          <w:szCs w:val="28"/>
        </w:rPr>
        <w:t xml:space="preserve"> used</w:t>
      </w:r>
      <w:r w:rsidR="000A400F" w:rsidRPr="00AC1A05">
        <w:rPr>
          <w:sz w:val="28"/>
          <w:szCs w:val="28"/>
        </w:rPr>
        <w:t xml:space="preserve"> for this study wa</w:t>
      </w:r>
      <w:r w:rsidR="00867886" w:rsidRPr="00AC1A05">
        <w:rPr>
          <w:sz w:val="28"/>
          <w:szCs w:val="28"/>
        </w:rPr>
        <w:t>s</w:t>
      </w:r>
      <w:r w:rsidR="002403AC" w:rsidRPr="00AC1A05">
        <w:rPr>
          <w:sz w:val="28"/>
          <w:szCs w:val="28"/>
        </w:rPr>
        <w:t xml:space="preserve"> obtained from Rivers State University farm</w:t>
      </w:r>
      <w:r w:rsidR="000A400F" w:rsidRPr="00AC1A05">
        <w:rPr>
          <w:sz w:val="28"/>
          <w:szCs w:val="28"/>
        </w:rPr>
        <w:t xml:space="preserve">. The fruit was </w:t>
      </w:r>
      <w:r w:rsidRPr="00AC1A05">
        <w:rPr>
          <w:sz w:val="28"/>
          <w:szCs w:val="28"/>
        </w:rPr>
        <w:t>identified by</w:t>
      </w:r>
      <w:r w:rsidR="00AC1A05">
        <w:rPr>
          <w:sz w:val="28"/>
          <w:szCs w:val="28"/>
        </w:rPr>
        <w:t xml:space="preserve"> a botanist in the</w:t>
      </w:r>
      <w:r w:rsidRPr="00AC1A05">
        <w:rPr>
          <w:sz w:val="28"/>
          <w:szCs w:val="28"/>
        </w:rPr>
        <w:t xml:space="preserve"> Departme</w:t>
      </w:r>
      <w:r w:rsidR="00867886" w:rsidRPr="00AC1A05">
        <w:rPr>
          <w:sz w:val="28"/>
          <w:szCs w:val="28"/>
        </w:rPr>
        <w:t>nt</w:t>
      </w:r>
      <w:r w:rsidRPr="00AC1A05">
        <w:rPr>
          <w:sz w:val="28"/>
          <w:szCs w:val="28"/>
        </w:rPr>
        <w:t xml:space="preserve"> of plants science and biotechnology, Rivers State University. Voucher number</w:t>
      </w:r>
      <w:r w:rsidR="000A400F" w:rsidRPr="00AC1A05">
        <w:rPr>
          <w:sz w:val="28"/>
          <w:szCs w:val="28"/>
        </w:rPr>
        <w:t xml:space="preserve"> RSUpb0152 was</w:t>
      </w:r>
      <w:r w:rsidRPr="00AC1A05">
        <w:rPr>
          <w:sz w:val="28"/>
          <w:szCs w:val="28"/>
        </w:rPr>
        <w:t xml:space="preserve"> given to </w:t>
      </w:r>
      <w:proofErr w:type="spellStart"/>
      <w:r w:rsidRPr="00AC1A05">
        <w:rPr>
          <w:i/>
          <w:iCs/>
          <w:sz w:val="28"/>
          <w:szCs w:val="28"/>
        </w:rPr>
        <w:t>solanummelongena</w:t>
      </w:r>
      <w:proofErr w:type="spellEnd"/>
      <w:r w:rsidR="00AC1A05">
        <w:rPr>
          <w:i/>
          <w:iCs/>
          <w:sz w:val="28"/>
          <w:szCs w:val="28"/>
        </w:rPr>
        <w:t xml:space="preserve"> </w:t>
      </w:r>
      <w:r w:rsidR="000A400F" w:rsidRPr="00AC1A05">
        <w:rPr>
          <w:sz w:val="28"/>
          <w:szCs w:val="28"/>
        </w:rPr>
        <w:t>(Garden egg).</w:t>
      </w:r>
    </w:p>
    <w:p w:rsidR="000A400F" w:rsidRPr="00AC1A05" w:rsidRDefault="000A400F" w:rsidP="00AC1A05">
      <w:pPr>
        <w:tabs>
          <w:tab w:val="left" w:pos="2259"/>
        </w:tabs>
        <w:spacing w:line="480" w:lineRule="auto"/>
        <w:jc w:val="both"/>
        <w:rPr>
          <w:sz w:val="28"/>
          <w:szCs w:val="28"/>
        </w:rPr>
      </w:pPr>
    </w:p>
    <w:p w:rsidR="00DD5002" w:rsidRPr="00AC1A05" w:rsidRDefault="00DD5002" w:rsidP="00AC1A05">
      <w:pPr>
        <w:spacing w:line="480" w:lineRule="auto"/>
        <w:jc w:val="both"/>
        <w:rPr>
          <w:b/>
          <w:sz w:val="28"/>
          <w:szCs w:val="28"/>
        </w:rPr>
      </w:pPr>
      <w:r w:rsidRPr="00AC1A05">
        <w:rPr>
          <w:b/>
          <w:sz w:val="28"/>
          <w:szCs w:val="28"/>
        </w:rPr>
        <w:lastRenderedPageBreak/>
        <w:t xml:space="preserve"> Ethanolic Extraction </w:t>
      </w:r>
      <w:proofErr w:type="spellStart"/>
      <w:r w:rsidRPr="00AC1A05">
        <w:rPr>
          <w:b/>
          <w:sz w:val="28"/>
          <w:szCs w:val="28"/>
        </w:rPr>
        <w:t>Of</w:t>
      </w:r>
      <w:r w:rsidRPr="00AC1A05">
        <w:rPr>
          <w:b/>
          <w:i/>
          <w:iCs/>
          <w:sz w:val="28"/>
          <w:szCs w:val="28"/>
        </w:rPr>
        <w:t>Solanummelongena</w:t>
      </w:r>
      <w:proofErr w:type="spellEnd"/>
      <w:r w:rsidRPr="00AC1A05">
        <w:rPr>
          <w:b/>
          <w:sz w:val="28"/>
          <w:szCs w:val="28"/>
        </w:rPr>
        <w:t xml:space="preserve"> (Garden egg)</w:t>
      </w:r>
    </w:p>
    <w:p w:rsidR="00DD5002" w:rsidRPr="00AC1A05" w:rsidRDefault="00DD5002" w:rsidP="00AC1A05">
      <w:pPr>
        <w:spacing w:line="480" w:lineRule="auto"/>
        <w:jc w:val="both"/>
        <w:rPr>
          <w:sz w:val="28"/>
          <w:szCs w:val="28"/>
        </w:rPr>
      </w:pPr>
      <w:r w:rsidRPr="00AC1A05">
        <w:rPr>
          <w:sz w:val="28"/>
          <w:szCs w:val="28"/>
        </w:rPr>
        <w:t xml:space="preserve">About 2500 grams of grinded garden egg sample was extracted by complete soaking in 5 </w:t>
      </w:r>
      <w:proofErr w:type="spellStart"/>
      <w:r w:rsidRPr="00AC1A05">
        <w:rPr>
          <w:sz w:val="28"/>
          <w:szCs w:val="28"/>
        </w:rPr>
        <w:t>litres</w:t>
      </w:r>
      <w:proofErr w:type="spellEnd"/>
      <w:r w:rsidRPr="00AC1A05">
        <w:rPr>
          <w:sz w:val="28"/>
          <w:szCs w:val="28"/>
        </w:rPr>
        <w:t xml:space="preserve"> of absolute ethanol for 48 hours with intermittent agitation and gyration, a process known as cold maceration. After 48 hours the solution was filtered twice; first with a chess cloth to remove large leaf particles and then with filter paper to remove finely ground particles. The collected filtrate (extract) was concentrated using a thermo-regulated water bath at mild temperatures (from 35-40⸰C) until complete dryness was achieved, leaving a paste (crude extract).</w:t>
      </w:r>
    </w:p>
    <w:p w:rsidR="00DD5002" w:rsidRPr="00AC1A05" w:rsidRDefault="00A1551F" w:rsidP="00AC1A05">
      <w:pPr>
        <w:tabs>
          <w:tab w:val="left" w:pos="1836"/>
        </w:tabs>
        <w:spacing w:line="480" w:lineRule="auto"/>
        <w:jc w:val="both"/>
        <w:rPr>
          <w:sz w:val="28"/>
          <w:szCs w:val="28"/>
        </w:rPr>
      </w:pPr>
      <w:r w:rsidRPr="00AC1A05">
        <w:rPr>
          <w:b/>
          <w:sz w:val="28"/>
          <w:szCs w:val="28"/>
        </w:rPr>
        <w:t xml:space="preserve"> Method of LD50 Determination</w:t>
      </w:r>
    </w:p>
    <w:p w:rsidR="00DD5002" w:rsidRPr="00AC1A05" w:rsidRDefault="00DD5002" w:rsidP="00AC1A05">
      <w:pPr>
        <w:spacing w:line="480" w:lineRule="auto"/>
        <w:jc w:val="both"/>
        <w:rPr>
          <w:sz w:val="28"/>
          <w:szCs w:val="28"/>
        </w:rPr>
      </w:pPr>
      <w:r w:rsidRPr="00AC1A05">
        <w:rPr>
          <w:sz w:val="28"/>
          <w:szCs w:val="28"/>
        </w:rPr>
        <w:t xml:space="preserve">LD50 is the amount of a substance that will cause mortality in half of the test population. The </w:t>
      </w:r>
      <w:proofErr w:type="spellStart"/>
      <w:r w:rsidRPr="00AC1A05">
        <w:rPr>
          <w:sz w:val="28"/>
          <w:szCs w:val="28"/>
        </w:rPr>
        <w:t>Lorke’s</w:t>
      </w:r>
      <w:proofErr w:type="spellEnd"/>
      <w:r w:rsidRPr="00AC1A05">
        <w:rPr>
          <w:sz w:val="28"/>
          <w:szCs w:val="28"/>
        </w:rPr>
        <w:t xml:space="preserve"> method was used. This procedure involved two phases.</w:t>
      </w:r>
    </w:p>
    <w:p w:rsidR="00DD5002" w:rsidRPr="00AC1A05" w:rsidRDefault="00DD5002" w:rsidP="00AC1A05">
      <w:pPr>
        <w:spacing w:line="480" w:lineRule="auto"/>
        <w:jc w:val="both"/>
        <w:rPr>
          <w:sz w:val="28"/>
          <w:szCs w:val="28"/>
        </w:rPr>
      </w:pPr>
      <w:r w:rsidRPr="00AC1A05">
        <w:rPr>
          <w:sz w:val="28"/>
          <w:szCs w:val="28"/>
        </w:rPr>
        <w:t>Phase 1</w:t>
      </w:r>
    </w:p>
    <w:p w:rsidR="00DD5002" w:rsidRPr="00AC1A05" w:rsidRDefault="00DD5002" w:rsidP="00AC1A05">
      <w:pPr>
        <w:spacing w:line="480" w:lineRule="auto"/>
        <w:jc w:val="both"/>
        <w:rPr>
          <w:sz w:val="28"/>
          <w:szCs w:val="28"/>
        </w:rPr>
      </w:pPr>
      <w:r w:rsidRPr="00AC1A05">
        <w:rPr>
          <w:sz w:val="28"/>
          <w:szCs w:val="28"/>
        </w:rPr>
        <w:t xml:space="preserve">At this phase, 9 </w:t>
      </w:r>
      <w:proofErr w:type="gramStart"/>
      <w:r w:rsidRPr="00AC1A05">
        <w:rPr>
          <w:sz w:val="28"/>
          <w:szCs w:val="28"/>
        </w:rPr>
        <w:t>mouse</w:t>
      </w:r>
      <w:proofErr w:type="gramEnd"/>
      <w:r w:rsidRPr="00AC1A05">
        <w:rPr>
          <w:sz w:val="28"/>
          <w:szCs w:val="28"/>
        </w:rPr>
        <w:t xml:space="preserve"> were used. Animals were grouped into three groups, with each group containing 3 animals. Group 1 received 500mg/kg, group 2 received 1000mg/kg, group 3 received 2000g/kg. After waiting for 24 hours, no animal death was recorded.</w:t>
      </w:r>
    </w:p>
    <w:p w:rsidR="00DD5002" w:rsidRPr="00AC1A05" w:rsidRDefault="00DD5002" w:rsidP="00AC1A05">
      <w:pPr>
        <w:spacing w:line="480" w:lineRule="auto"/>
        <w:jc w:val="both"/>
        <w:rPr>
          <w:sz w:val="28"/>
          <w:szCs w:val="28"/>
        </w:rPr>
      </w:pPr>
      <w:r w:rsidRPr="00AC1A05">
        <w:rPr>
          <w:sz w:val="28"/>
          <w:szCs w:val="28"/>
        </w:rPr>
        <w:t>Phase 2</w:t>
      </w:r>
    </w:p>
    <w:p w:rsidR="00DD5002" w:rsidRPr="00AC1A05" w:rsidRDefault="00DD5002" w:rsidP="00AC1A05">
      <w:pPr>
        <w:spacing w:line="480" w:lineRule="auto"/>
        <w:jc w:val="both"/>
        <w:rPr>
          <w:sz w:val="28"/>
          <w:szCs w:val="28"/>
        </w:rPr>
      </w:pPr>
      <w:r w:rsidRPr="00AC1A05">
        <w:rPr>
          <w:sz w:val="28"/>
          <w:szCs w:val="28"/>
        </w:rPr>
        <w:t xml:space="preserve">9 </w:t>
      </w:r>
      <w:r w:rsidR="00867886" w:rsidRPr="00AC1A05">
        <w:rPr>
          <w:sz w:val="28"/>
          <w:szCs w:val="28"/>
        </w:rPr>
        <w:t>mice</w:t>
      </w:r>
      <w:r w:rsidRPr="00AC1A05">
        <w:rPr>
          <w:sz w:val="28"/>
          <w:szCs w:val="28"/>
        </w:rPr>
        <w:t xml:space="preserve"> were used. Animals were grouped into 3 groups each containing 3 animals. Group 4 received 2000mg/kg, group 5 received 4000mg/kg and group 6 received 5000mg/kg. </w:t>
      </w:r>
    </w:p>
    <w:p w:rsidR="00DD5002" w:rsidRPr="00AC1A05" w:rsidRDefault="00DD5002" w:rsidP="00AC1A05">
      <w:pPr>
        <w:spacing w:line="480" w:lineRule="auto"/>
        <w:jc w:val="both"/>
        <w:rPr>
          <w:sz w:val="28"/>
          <w:szCs w:val="28"/>
        </w:rPr>
      </w:pPr>
      <w:r w:rsidRPr="00AC1A05">
        <w:rPr>
          <w:sz w:val="28"/>
          <w:szCs w:val="28"/>
        </w:rPr>
        <w:lastRenderedPageBreak/>
        <w:t>Since no animal died at 5000mg/kg, the dosage calculation for low and high doses were 1/10 x 5000mg/kg and 3/10 x 5000mg/kg respectively.</w:t>
      </w:r>
    </w:p>
    <w:p w:rsidR="00DD5002" w:rsidRPr="00AC1A05" w:rsidRDefault="00DD5002" w:rsidP="00AC1A05">
      <w:pPr>
        <w:spacing w:line="480" w:lineRule="auto"/>
        <w:jc w:val="both"/>
        <w:rPr>
          <w:sz w:val="28"/>
          <w:szCs w:val="28"/>
        </w:rPr>
      </w:pPr>
    </w:p>
    <w:p w:rsidR="00DD5002" w:rsidRPr="00AC1A05" w:rsidRDefault="00A1551F" w:rsidP="00AC1A05">
      <w:pPr>
        <w:spacing w:line="480" w:lineRule="auto"/>
        <w:jc w:val="both"/>
        <w:rPr>
          <w:b/>
          <w:sz w:val="28"/>
          <w:szCs w:val="28"/>
        </w:rPr>
      </w:pPr>
      <w:r w:rsidRPr="00AC1A05">
        <w:rPr>
          <w:b/>
          <w:sz w:val="28"/>
          <w:szCs w:val="28"/>
        </w:rPr>
        <w:t>Animal Grouping and Administration of Extract</w:t>
      </w:r>
    </w:p>
    <w:p w:rsidR="000A400F" w:rsidRPr="00AC1A05" w:rsidRDefault="000A400F" w:rsidP="00AC1A05">
      <w:pPr>
        <w:spacing w:line="480" w:lineRule="auto"/>
        <w:jc w:val="both"/>
        <w:rPr>
          <w:sz w:val="28"/>
          <w:szCs w:val="28"/>
        </w:rPr>
      </w:pPr>
      <w:r w:rsidRPr="00AC1A05">
        <w:rPr>
          <w:sz w:val="28"/>
          <w:szCs w:val="28"/>
        </w:rPr>
        <w:t>The rats were randomly divided into Three (3) groups with 4 rats each as follows:</w:t>
      </w:r>
    </w:p>
    <w:p w:rsidR="00F6771A" w:rsidRPr="00AC1A05" w:rsidRDefault="00693E17" w:rsidP="00AC1A05">
      <w:pPr>
        <w:numPr>
          <w:ilvl w:val="0"/>
          <w:numId w:val="16"/>
        </w:numPr>
        <w:spacing w:line="480" w:lineRule="auto"/>
        <w:jc w:val="both"/>
        <w:rPr>
          <w:sz w:val="28"/>
          <w:szCs w:val="28"/>
        </w:rPr>
      </w:pPr>
      <w:r w:rsidRPr="00AC1A05">
        <w:rPr>
          <w:sz w:val="28"/>
          <w:szCs w:val="28"/>
        </w:rPr>
        <w:t>Group 1: Distilled water orally per day for 14 days.</w:t>
      </w:r>
    </w:p>
    <w:p w:rsidR="00F6771A" w:rsidRPr="00AC1A05" w:rsidRDefault="00693E17" w:rsidP="00AC1A05">
      <w:pPr>
        <w:numPr>
          <w:ilvl w:val="0"/>
          <w:numId w:val="16"/>
        </w:numPr>
        <w:spacing w:line="480" w:lineRule="auto"/>
        <w:jc w:val="both"/>
        <w:rPr>
          <w:sz w:val="28"/>
          <w:szCs w:val="28"/>
        </w:rPr>
      </w:pPr>
      <w:r w:rsidRPr="00AC1A05">
        <w:rPr>
          <w:sz w:val="28"/>
          <w:szCs w:val="28"/>
        </w:rPr>
        <w:t xml:space="preserve">Group 2: Low dose of </w:t>
      </w:r>
      <w:proofErr w:type="spellStart"/>
      <w:r w:rsidRPr="00AC1A05">
        <w:rPr>
          <w:i/>
          <w:iCs/>
          <w:sz w:val="28"/>
          <w:szCs w:val="28"/>
        </w:rPr>
        <w:t>Solanummelongena</w:t>
      </w:r>
      <w:proofErr w:type="spellEnd"/>
      <w:r w:rsidRPr="00AC1A05">
        <w:rPr>
          <w:sz w:val="28"/>
          <w:szCs w:val="28"/>
        </w:rPr>
        <w:t xml:space="preserve"> (Garden egg) extracts orally per day for 14 </w:t>
      </w:r>
      <w:r w:rsidR="000A400F" w:rsidRPr="00AC1A05">
        <w:rPr>
          <w:sz w:val="28"/>
          <w:szCs w:val="28"/>
        </w:rPr>
        <w:t>days.</w:t>
      </w:r>
    </w:p>
    <w:p w:rsidR="00F6771A" w:rsidRPr="00AC1A05" w:rsidRDefault="00693E17" w:rsidP="00AC1A05">
      <w:pPr>
        <w:numPr>
          <w:ilvl w:val="0"/>
          <w:numId w:val="16"/>
        </w:numPr>
        <w:spacing w:line="480" w:lineRule="auto"/>
        <w:jc w:val="both"/>
        <w:rPr>
          <w:sz w:val="28"/>
          <w:szCs w:val="28"/>
        </w:rPr>
      </w:pPr>
      <w:r w:rsidRPr="00AC1A05">
        <w:rPr>
          <w:sz w:val="28"/>
          <w:szCs w:val="28"/>
        </w:rPr>
        <w:t xml:space="preserve">Group 3: High dose of </w:t>
      </w:r>
      <w:proofErr w:type="spellStart"/>
      <w:r w:rsidRPr="00AC1A05">
        <w:rPr>
          <w:i/>
          <w:iCs/>
          <w:sz w:val="28"/>
          <w:szCs w:val="28"/>
        </w:rPr>
        <w:t>Solanummelongena</w:t>
      </w:r>
      <w:proofErr w:type="spellEnd"/>
      <w:r w:rsidRPr="00AC1A05">
        <w:rPr>
          <w:sz w:val="28"/>
          <w:szCs w:val="28"/>
        </w:rPr>
        <w:t xml:space="preserve"> (Garden egg) extracts orally per day for 14 days.</w:t>
      </w:r>
    </w:p>
    <w:p w:rsidR="00DD5002" w:rsidRPr="00AC1A05" w:rsidRDefault="00A1551F" w:rsidP="00AC1A05">
      <w:pPr>
        <w:spacing w:line="480" w:lineRule="auto"/>
        <w:jc w:val="both"/>
        <w:rPr>
          <w:sz w:val="28"/>
          <w:szCs w:val="28"/>
        </w:rPr>
      </w:pPr>
      <w:r w:rsidRPr="00AC1A05">
        <w:rPr>
          <w:b/>
          <w:sz w:val="28"/>
          <w:szCs w:val="28"/>
        </w:rPr>
        <w:t>Duration of Study</w:t>
      </w:r>
    </w:p>
    <w:p w:rsidR="00DD5002" w:rsidRPr="00AC1A05" w:rsidRDefault="00DD5002" w:rsidP="00AC1A05">
      <w:pPr>
        <w:spacing w:line="480" w:lineRule="auto"/>
        <w:jc w:val="both"/>
        <w:rPr>
          <w:sz w:val="28"/>
          <w:szCs w:val="28"/>
        </w:rPr>
      </w:pPr>
      <w:r w:rsidRPr="00AC1A05">
        <w:rPr>
          <w:sz w:val="28"/>
          <w:szCs w:val="28"/>
        </w:rPr>
        <w:t>This study was conducted for the period of 21 days in the animal house in accordance with the guidelines involving animals as recommended by research ethics committee of Rivers State University pending approval.</w:t>
      </w:r>
    </w:p>
    <w:p w:rsidR="00DD5002" w:rsidRPr="00AC1A05" w:rsidRDefault="00A1551F" w:rsidP="00AC1A05">
      <w:pPr>
        <w:tabs>
          <w:tab w:val="left" w:pos="2748"/>
        </w:tabs>
        <w:spacing w:line="480" w:lineRule="auto"/>
        <w:jc w:val="both"/>
        <w:rPr>
          <w:b/>
          <w:sz w:val="28"/>
          <w:szCs w:val="28"/>
        </w:rPr>
      </w:pPr>
      <w:r w:rsidRPr="00AC1A05">
        <w:rPr>
          <w:b/>
          <w:sz w:val="28"/>
          <w:szCs w:val="28"/>
        </w:rPr>
        <w:t>Semen Analysis</w:t>
      </w:r>
      <w:r w:rsidR="00DD5002" w:rsidRPr="00AC1A05">
        <w:rPr>
          <w:b/>
          <w:sz w:val="28"/>
          <w:szCs w:val="28"/>
        </w:rPr>
        <w:tab/>
      </w:r>
    </w:p>
    <w:p w:rsidR="00DD5002" w:rsidRPr="00AC1A05" w:rsidRDefault="00A1551F" w:rsidP="00AC1A05">
      <w:pPr>
        <w:spacing w:line="480" w:lineRule="auto"/>
        <w:jc w:val="both"/>
        <w:rPr>
          <w:b/>
          <w:sz w:val="28"/>
          <w:szCs w:val="28"/>
        </w:rPr>
      </w:pPr>
      <w:r w:rsidRPr="00AC1A05">
        <w:rPr>
          <w:b/>
          <w:sz w:val="28"/>
          <w:szCs w:val="28"/>
        </w:rPr>
        <w:t>Semen Collection</w:t>
      </w:r>
    </w:p>
    <w:p w:rsidR="00DD5002" w:rsidRPr="00AC1A05" w:rsidRDefault="004D49F9" w:rsidP="00AC1A05">
      <w:pPr>
        <w:spacing w:line="480" w:lineRule="auto"/>
        <w:jc w:val="both"/>
        <w:rPr>
          <w:sz w:val="28"/>
          <w:szCs w:val="28"/>
        </w:rPr>
      </w:pPr>
      <w:r>
        <w:rPr>
          <w:sz w:val="28"/>
          <w:szCs w:val="28"/>
        </w:rPr>
        <w:t>“</w:t>
      </w:r>
      <w:r w:rsidR="00DD5002" w:rsidRPr="00AC1A05">
        <w:rPr>
          <w:sz w:val="28"/>
          <w:szCs w:val="28"/>
        </w:rPr>
        <w:t xml:space="preserve">The testis together with the epididymis was excised. The distal epididymis was then cut open to expose the semen for collection by applying a little pressure on the caudal epididymis to squeeze the semen into a microscope slide. Two drops of 2.9% sodium citrate were added and the slide was covered with a cover slip for </w:t>
      </w:r>
      <w:r w:rsidR="00DD5002" w:rsidRPr="00AC1A05">
        <w:rPr>
          <w:sz w:val="28"/>
          <w:szCs w:val="28"/>
        </w:rPr>
        <w:lastRenderedPageBreak/>
        <w:t>examination and evaluation under the microscope.</w:t>
      </w:r>
      <w:r>
        <w:rPr>
          <w:sz w:val="28"/>
          <w:szCs w:val="28"/>
        </w:rPr>
        <w:t xml:space="preserve"> </w:t>
      </w:r>
      <w:r w:rsidR="00DD5002" w:rsidRPr="00AC1A05">
        <w:rPr>
          <w:sz w:val="28"/>
          <w:szCs w:val="28"/>
        </w:rPr>
        <w:t xml:space="preserve">The sperm cells were classified into non-motile, sluggish, or actively motile. The percentage of motile sperm cells was calculated by dividing the number of motile sperm cells by the total number of counted </w:t>
      </w:r>
      <w:proofErr w:type="gramStart"/>
      <w:r w:rsidR="00DD5002" w:rsidRPr="00AC1A05">
        <w:rPr>
          <w:sz w:val="28"/>
          <w:szCs w:val="28"/>
        </w:rPr>
        <w:t>sperm</w:t>
      </w:r>
      <w:proofErr w:type="gramEnd"/>
      <w:r>
        <w:rPr>
          <w:sz w:val="28"/>
          <w:szCs w:val="28"/>
        </w:rPr>
        <w:t>”</w:t>
      </w:r>
      <w:r w:rsidR="00DD5002" w:rsidRPr="00AC1A05">
        <w:rPr>
          <w:sz w:val="28"/>
          <w:szCs w:val="28"/>
        </w:rPr>
        <w:t xml:space="preserve"> following the method described by </w:t>
      </w:r>
      <w:proofErr w:type="spellStart"/>
      <w:r w:rsidR="00DD5002" w:rsidRPr="00AC1A05">
        <w:rPr>
          <w:sz w:val="28"/>
          <w:szCs w:val="28"/>
        </w:rPr>
        <w:t>Osuchukwu</w:t>
      </w:r>
      <w:proofErr w:type="spellEnd"/>
      <w:r w:rsidR="00DD5002" w:rsidRPr="00AC1A05">
        <w:rPr>
          <w:sz w:val="28"/>
          <w:szCs w:val="28"/>
        </w:rPr>
        <w:t xml:space="preserve"> (2016). The sperm count was carried out using the Neubauer </w:t>
      </w:r>
      <w:r w:rsidR="00571937" w:rsidRPr="00AC1A05">
        <w:rPr>
          <w:sz w:val="28"/>
          <w:szCs w:val="28"/>
        </w:rPr>
        <w:t>Hemocytometer</w:t>
      </w:r>
      <w:r w:rsidR="00DD5002" w:rsidRPr="00AC1A05">
        <w:rPr>
          <w:sz w:val="28"/>
          <w:szCs w:val="28"/>
        </w:rPr>
        <w:t>.</w:t>
      </w:r>
    </w:p>
    <w:p w:rsidR="00DD5002" w:rsidRPr="00AC1A05" w:rsidRDefault="00A1551F" w:rsidP="00AC1A05">
      <w:pPr>
        <w:spacing w:line="480" w:lineRule="auto"/>
        <w:jc w:val="both"/>
        <w:rPr>
          <w:b/>
          <w:sz w:val="28"/>
          <w:szCs w:val="28"/>
        </w:rPr>
      </w:pPr>
      <w:r w:rsidRPr="00AC1A05">
        <w:rPr>
          <w:b/>
          <w:sz w:val="28"/>
          <w:szCs w:val="28"/>
        </w:rPr>
        <w:t>Sperm Motility</w:t>
      </w:r>
    </w:p>
    <w:p w:rsidR="00DD5002" w:rsidRPr="00AC1A05" w:rsidRDefault="004D49F9" w:rsidP="00AC1A05">
      <w:pPr>
        <w:spacing w:line="480" w:lineRule="auto"/>
        <w:jc w:val="both"/>
        <w:rPr>
          <w:sz w:val="28"/>
          <w:szCs w:val="28"/>
        </w:rPr>
      </w:pPr>
      <w:r>
        <w:rPr>
          <w:sz w:val="28"/>
          <w:szCs w:val="28"/>
        </w:rPr>
        <w:t>“</w:t>
      </w:r>
      <w:r w:rsidR="00DD5002" w:rsidRPr="00AC1A05">
        <w:rPr>
          <w:sz w:val="28"/>
          <w:szCs w:val="28"/>
        </w:rPr>
        <w:t xml:space="preserve">Semen was squeezed from the caudal epididymis onto a pre-warmed microscope slide (27⸰C) and two drops of warm 2.9% sodium citrate were </w:t>
      </w:r>
      <w:proofErr w:type="gramStart"/>
      <w:r w:rsidR="00DD5002" w:rsidRPr="00AC1A05">
        <w:rPr>
          <w:sz w:val="28"/>
          <w:szCs w:val="28"/>
        </w:rPr>
        <w:t>added,</w:t>
      </w:r>
      <w:proofErr w:type="gramEnd"/>
      <w:r w:rsidR="00DD5002" w:rsidRPr="00AC1A05">
        <w:rPr>
          <w:sz w:val="28"/>
          <w:szCs w:val="28"/>
        </w:rPr>
        <w:t xml:space="preserve"> the slide was then covered with a warm cover slip and was then covered with a warm cover slip and examined under the microscope using x400 magnification. Ten fields of the microscope were randomly selected and the sperm motility of 10 sperms was assessed on each field. Therefore, the motility of 100 sperms was assessed randomly. Sperms were labeled as motile, sluggish, or immotile. The percentage of motile sperm cells was defined as the number of motile sperms divided by the total number of counted sperms (</w:t>
      </w:r>
      <w:proofErr w:type="spellStart"/>
      <w:r w:rsidR="00DD5002" w:rsidRPr="00AC1A05">
        <w:rPr>
          <w:sz w:val="28"/>
          <w:szCs w:val="28"/>
        </w:rPr>
        <w:t>i.e</w:t>
      </w:r>
      <w:proofErr w:type="spellEnd"/>
      <w:r w:rsidR="00DD5002" w:rsidRPr="00AC1A05">
        <w:rPr>
          <w:sz w:val="28"/>
          <w:szCs w:val="28"/>
        </w:rPr>
        <w:t xml:space="preserve"> 100)</w:t>
      </w:r>
      <w:r>
        <w:rPr>
          <w:sz w:val="28"/>
          <w:szCs w:val="28"/>
        </w:rPr>
        <w:t>” (</w:t>
      </w:r>
      <w:proofErr w:type="spellStart"/>
      <w:r w:rsidRPr="00AC1A05">
        <w:rPr>
          <w:sz w:val="28"/>
          <w:szCs w:val="28"/>
        </w:rPr>
        <w:t>Osuchukwu</w:t>
      </w:r>
      <w:proofErr w:type="spellEnd"/>
      <w:r>
        <w:rPr>
          <w:sz w:val="28"/>
          <w:szCs w:val="28"/>
        </w:rPr>
        <w:t xml:space="preserve">, </w:t>
      </w:r>
      <w:r w:rsidRPr="00AC1A05">
        <w:rPr>
          <w:sz w:val="28"/>
          <w:szCs w:val="28"/>
        </w:rPr>
        <w:t>2016</w:t>
      </w:r>
      <w:r>
        <w:rPr>
          <w:sz w:val="28"/>
          <w:szCs w:val="28"/>
        </w:rPr>
        <w:t>)</w:t>
      </w:r>
      <w:r w:rsidR="00DD5002" w:rsidRPr="00AC1A05">
        <w:rPr>
          <w:sz w:val="28"/>
          <w:szCs w:val="28"/>
        </w:rPr>
        <w:t>.</w:t>
      </w:r>
    </w:p>
    <w:p w:rsidR="00DD5002" w:rsidRPr="00AC1A05" w:rsidRDefault="00A1551F" w:rsidP="00AC1A05">
      <w:pPr>
        <w:tabs>
          <w:tab w:val="center" w:pos="4326"/>
        </w:tabs>
        <w:spacing w:line="480" w:lineRule="auto"/>
        <w:jc w:val="both"/>
        <w:rPr>
          <w:b/>
          <w:sz w:val="28"/>
          <w:szCs w:val="28"/>
        </w:rPr>
      </w:pPr>
      <w:r w:rsidRPr="00AC1A05">
        <w:rPr>
          <w:b/>
          <w:sz w:val="28"/>
          <w:szCs w:val="28"/>
        </w:rPr>
        <w:t>Sperm Viability (Life/Dead Ratio)</w:t>
      </w:r>
      <w:r w:rsidRPr="00AC1A05">
        <w:rPr>
          <w:b/>
          <w:sz w:val="28"/>
          <w:szCs w:val="28"/>
        </w:rPr>
        <w:tab/>
      </w:r>
    </w:p>
    <w:p w:rsidR="004D49F9" w:rsidRPr="004D49F9" w:rsidRDefault="004D49F9" w:rsidP="004D49F9">
      <w:pPr>
        <w:widowControl/>
        <w:jc w:val="both"/>
        <w:rPr>
          <w:rFonts w:eastAsia="Times New Roman"/>
          <w:kern w:val="0"/>
          <w:sz w:val="24"/>
          <w:szCs w:val="24"/>
          <w:lang w:eastAsia="en-US"/>
        </w:rPr>
      </w:pPr>
      <w:r w:rsidRPr="004D49F9">
        <w:rPr>
          <w:rFonts w:eastAsia="Times New Roman"/>
          <w:kern w:val="0"/>
          <w:sz w:val="24"/>
          <w:szCs w:val="24"/>
          <w:lang w:eastAsia="en-US"/>
        </w:rPr>
        <w:t>Two drops of warm Eosin/</w:t>
      </w:r>
      <w:proofErr w:type="spellStart"/>
      <w:r w:rsidRPr="004D49F9">
        <w:rPr>
          <w:rFonts w:eastAsia="Times New Roman"/>
          <w:kern w:val="0"/>
          <w:sz w:val="24"/>
          <w:szCs w:val="24"/>
          <w:lang w:eastAsia="en-US"/>
        </w:rPr>
        <w:t>Nigrosin</w:t>
      </w:r>
      <w:proofErr w:type="spellEnd"/>
      <w:r w:rsidRPr="004D49F9">
        <w:rPr>
          <w:rFonts w:eastAsia="Times New Roman"/>
          <w:kern w:val="0"/>
          <w:sz w:val="24"/>
          <w:szCs w:val="24"/>
          <w:lang w:eastAsia="en-US"/>
        </w:rPr>
        <w:t xml:space="preserve"> stain were added to the semen on a pre-warmed slide, creating a uniform smear that was then air-dried; the stained slide was promptly observed under the microscope at x400 magnification. The live sperm cells remained unstained, whereas the dead sperm cells took up the stain. The stained and unstained sperm were tallied, and the percentage was determined</w:t>
      </w:r>
    </w:p>
    <w:p w:rsidR="00AC1A05" w:rsidRDefault="00AC1A05" w:rsidP="00AC1A05">
      <w:pPr>
        <w:spacing w:line="480" w:lineRule="auto"/>
        <w:jc w:val="both"/>
        <w:rPr>
          <w:b/>
          <w:sz w:val="28"/>
          <w:szCs w:val="28"/>
        </w:rPr>
      </w:pPr>
    </w:p>
    <w:p w:rsidR="00DD5002" w:rsidRPr="00AC1A05" w:rsidRDefault="00A1551F" w:rsidP="00AC1A05">
      <w:pPr>
        <w:spacing w:line="480" w:lineRule="auto"/>
        <w:jc w:val="both"/>
        <w:rPr>
          <w:b/>
          <w:sz w:val="28"/>
          <w:szCs w:val="28"/>
        </w:rPr>
      </w:pPr>
      <w:r w:rsidRPr="00AC1A05">
        <w:rPr>
          <w:b/>
          <w:sz w:val="28"/>
          <w:szCs w:val="28"/>
        </w:rPr>
        <w:t>Sperm Morphology</w:t>
      </w:r>
    </w:p>
    <w:p w:rsidR="007E6138" w:rsidRPr="007E6138" w:rsidRDefault="007E6138" w:rsidP="007E6138">
      <w:pPr>
        <w:widowControl/>
        <w:rPr>
          <w:rFonts w:eastAsia="Times New Roman"/>
          <w:kern w:val="0"/>
          <w:sz w:val="24"/>
          <w:szCs w:val="24"/>
          <w:lang w:eastAsia="en-US"/>
        </w:rPr>
      </w:pPr>
      <w:r w:rsidRPr="007E6138">
        <w:rPr>
          <w:rFonts w:eastAsia="Times New Roman"/>
          <w:kern w:val="0"/>
          <w:sz w:val="24"/>
          <w:szCs w:val="24"/>
          <w:lang w:eastAsia="en-US"/>
        </w:rPr>
        <w:lastRenderedPageBreak/>
        <w:t xml:space="preserve">Two drops of warm Walls and </w:t>
      </w:r>
      <w:proofErr w:type="spellStart"/>
      <w:r w:rsidRPr="007E6138">
        <w:rPr>
          <w:rFonts w:eastAsia="Times New Roman"/>
          <w:kern w:val="0"/>
          <w:sz w:val="24"/>
          <w:szCs w:val="24"/>
          <w:lang w:eastAsia="en-US"/>
        </w:rPr>
        <w:t>Ewas</w:t>
      </w:r>
      <w:proofErr w:type="spellEnd"/>
      <w:r w:rsidRPr="007E6138">
        <w:rPr>
          <w:rFonts w:eastAsia="Times New Roman"/>
          <w:kern w:val="0"/>
          <w:sz w:val="24"/>
          <w:szCs w:val="24"/>
          <w:lang w:eastAsia="en-US"/>
        </w:rPr>
        <w:t xml:space="preserve"> stain (Eosin/</w:t>
      </w:r>
      <w:proofErr w:type="spellStart"/>
      <w:r w:rsidRPr="007E6138">
        <w:rPr>
          <w:rFonts w:eastAsia="Times New Roman"/>
          <w:kern w:val="0"/>
          <w:sz w:val="24"/>
          <w:szCs w:val="24"/>
          <w:lang w:eastAsia="en-US"/>
        </w:rPr>
        <w:t>Nigrosin</w:t>
      </w:r>
      <w:proofErr w:type="spellEnd"/>
      <w:r w:rsidRPr="007E6138">
        <w:rPr>
          <w:rFonts w:eastAsia="Times New Roman"/>
          <w:kern w:val="0"/>
          <w:sz w:val="24"/>
          <w:szCs w:val="24"/>
          <w:lang w:eastAsia="en-US"/>
        </w:rPr>
        <w:t xml:space="preserve"> stain may also be utilized) were added to the semen on a prewarmed slide, which was then smeared uniformly and air-dried; the stained slide was promptly examined under the microscope at x400 magnification.</w:t>
      </w:r>
    </w:p>
    <w:p w:rsidR="007E6138" w:rsidRPr="007E6138" w:rsidRDefault="007E6138" w:rsidP="007E6138">
      <w:pPr>
        <w:widowControl/>
        <w:rPr>
          <w:rFonts w:eastAsia="Times New Roman"/>
          <w:kern w:val="0"/>
          <w:sz w:val="24"/>
          <w:szCs w:val="24"/>
          <w:lang w:eastAsia="en-US"/>
        </w:rPr>
      </w:pPr>
      <w:r w:rsidRPr="007E6138">
        <w:rPr>
          <w:rFonts w:eastAsia="Times New Roman"/>
          <w:kern w:val="0"/>
          <w:sz w:val="24"/>
          <w:szCs w:val="24"/>
          <w:lang w:eastAsia="en-US"/>
        </w:rPr>
        <w:t>Five fields of the microscope were randomly chosen, and the types and counts of abnormal spermatozoa were assessed from the total spermatozoa, expressed as a percentage of the total spermatozoa.</w:t>
      </w:r>
    </w:p>
    <w:p w:rsidR="007E6138" w:rsidRDefault="007E6138" w:rsidP="00AC1A05">
      <w:pPr>
        <w:spacing w:line="480" w:lineRule="auto"/>
        <w:jc w:val="both"/>
        <w:rPr>
          <w:b/>
          <w:sz w:val="28"/>
          <w:szCs w:val="28"/>
        </w:rPr>
      </w:pPr>
    </w:p>
    <w:p w:rsidR="00DD5002" w:rsidRPr="00AC1A05" w:rsidRDefault="00A1551F" w:rsidP="00AC1A05">
      <w:pPr>
        <w:spacing w:line="480" w:lineRule="auto"/>
        <w:jc w:val="both"/>
        <w:rPr>
          <w:b/>
          <w:sz w:val="28"/>
          <w:szCs w:val="28"/>
        </w:rPr>
      </w:pPr>
      <w:r w:rsidRPr="00AC1A05">
        <w:rPr>
          <w:b/>
          <w:sz w:val="28"/>
          <w:szCs w:val="28"/>
        </w:rPr>
        <w:t>Sperm Count</w:t>
      </w:r>
    </w:p>
    <w:p w:rsidR="007E6138" w:rsidRPr="007E6138" w:rsidRDefault="007E6138" w:rsidP="007E6138">
      <w:pPr>
        <w:widowControl/>
        <w:jc w:val="both"/>
        <w:rPr>
          <w:rFonts w:eastAsia="Times New Roman"/>
          <w:kern w:val="0"/>
          <w:sz w:val="24"/>
          <w:szCs w:val="24"/>
          <w:lang w:eastAsia="en-US"/>
        </w:rPr>
      </w:pPr>
      <w:r w:rsidRPr="007E6138">
        <w:rPr>
          <w:rFonts w:eastAsia="Times New Roman"/>
          <w:kern w:val="0"/>
          <w:sz w:val="24"/>
          <w:szCs w:val="24"/>
          <w:lang w:eastAsia="en-US"/>
        </w:rPr>
        <w:t xml:space="preserve">This was accomplished by excising the caudal epididymis from the right testis and blotting with filter paper. The caudal epididymis was submerged in 5ml </w:t>
      </w:r>
      <w:proofErr w:type="spellStart"/>
      <w:r w:rsidRPr="007E6138">
        <w:rPr>
          <w:rFonts w:eastAsia="Times New Roman"/>
          <w:kern w:val="0"/>
          <w:sz w:val="24"/>
          <w:szCs w:val="24"/>
          <w:lang w:eastAsia="en-US"/>
        </w:rPr>
        <w:t>formol</w:t>
      </w:r>
      <w:proofErr w:type="spellEnd"/>
      <w:r w:rsidRPr="007E6138">
        <w:rPr>
          <w:rFonts w:eastAsia="Times New Roman"/>
          <w:kern w:val="0"/>
          <w:sz w:val="24"/>
          <w:szCs w:val="24"/>
          <w:lang w:eastAsia="en-US"/>
        </w:rPr>
        <w:t xml:space="preserve">-saline in a graduated test tube, and the fluid's displaced volume was recorded as the epididymis's volume. The caudal epididymis and 5ml of </w:t>
      </w:r>
      <w:proofErr w:type="spellStart"/>
      <w:r w:rsidRPr="007E6138">
        <w:rPr>
          <w:rFonts w:eastAsia="Times New Roman"/>
          <w:kern w:val="0"/>
          <w:sz w:val="24"/>
          <w:szCs w:val="24"/>
          <w:lang w:eastAsia="en-US"/>
        </w:rPr>
        <w:t>formol</w:t>
      </w:r>
      <w:proofErr w:type="spellEnd"/>
      <w:r w:rsidRPr="007E6138">
        <w:rPr>
          <w:rFonts w:eastAsia="Times New Roman"/>
          <w:kern w:val="0"/>
          <w:sz w:val="24"/>
          <w:szCs w:val="24"/>
          <w:lang w:eastAsia="en-US"/>
        </w:rPr>
        <w:t xml:space="preserve">-saline were placed into a mortar and </w:t>
      </w:r>
      <w:proofErr w:type="spellStart"/>
      <w:r w:rsidRPr="007E6138">
        <w:rPr>
          <w:rFonts w:eastAsia="Times New Roman"/>
          <w:kern w:val="0"/>
          <w:sz w:val="24"/>
          <w:szCs w:val="24"/>
          <w:lang w:eastAsia="en-US"/>
        </w:rPr>
        <w:t>h</w:t>
      </w:r>
      <w:r w:rsidR="0090267F">
        <w:rPr>
          <w:rFonts w:eastAsia="Times New Roman"/>
          <w:kern w:val="0"/>
          <w:sz w:val="24"/>
          <w:szCs w:val="24"/>
          <w:lang w:eastAsia="en-US"/>
        </w:rPr>
        <w:t>a</w:t>
      </w:r>
      <w:r w:rsidRPr="007E6138">
        <w:rPr>
          <w:rFonts w:eastAsia="Times New Roman"/>
          <w:kern w:val="0"/>
          <w:sz w:val="24"/>
          <w:szCs w:val="24"/>
          <w:lang w:eastAsia="en-US"/>
        </w:rPr>
        <w:t>omogenized</w:t>
      </w:r>
      <w:proofErr w:type="spellEnd"/>
      <w:r w:rsidRPr="007E6138">
        <w:rPr>
          <w:rFonts w:eastAsia="Times New Roman"/>
          <w:kern w:val="0"/>
          <w:sz w:val="24"/>
          <w:szCs w:val="24"/>
          <w:lang w:eastAsia="en-US"/>
        </w:rPr>
        <w:t xml:space="preserve"> into a suspension, from which the sperm count was performed using the improved Neubauer hemocytometer under a microscope</w:t>
      </w:r>
      <w:r w:rsidR="0090267F">
        <w:rPr>
          <w:rFonts w:eastAsia="Times New Roman"/>
          <w:kern w:val="0"/>
          <w:sz w:val="24"/>
          <w:szCs w:val="24"/>
          <w:lang w:eastAsia="en-US"/>
        </w:rPr>
        <w:t>.</w:t>
      </w:r>
    </w:p>
    <w:p w:rsidR="00DD5002" w:rsidRPr="00AC1A05" w:rsidRDefault="00DD5002" w:rsidP="00AC1A05">
      <w:pPr>
        <w:tabs>
          <w:tab w:val="left" w:pos="1506"/>
        </w:tabs>
        <w:spacing w:line="480" w:lineRule="auto"/>
        <w:jc w:val="both"/>
        <w:rPr>
          <w:sz w:val="28"/>
          <w:szCs w:val="28"/>
        </w:rPr>
      </w:pPr>
      <w:r w:rsidRPr="00AC1A05">
        <w:rPr>
          <w:sz w:val="28"/>
          <w:szCs w:val="28"/>
        </w:rPr>
        <w:tab/>
      </w:r>
    </w:p>
    <w:p w:rsidR="00DD5002" w:rsidRPr="00AC1A05" w:rsidRDefault="00A1551F" w:rsidP="00AC1A05">
      <w:pPr>
        <w:spacing w:line="480" w:lineRule="auto"/>
        <w:jc w:val="both"/>
        <w:rPr>
          <w:b/>
          <w:sz w:val="28"/>
          <w:szCs w:val="28"/>
        </w:rPr>
      </w:pPr>
      <w:r w:rsidRPr="00AC1A05">
        <w:rPr>
          <w:b/>
          <w:sz w:val="28"/>
          <w:szCs w:val="28"/>
        </w:rPr>
        <w:t>Histological Processing and Analysis</w:t>
      </w:r>
    </w:p>
    <w:p w:rsidR="00DD5002" w:rsidRPr="00AC1A05" w:rsidRDefault="00DD5002" w:rsidP="00AC1A05">
      <w:pPr>
        <w:spacing w:line="480" w:lineRule="auto"/>
        <w:jc w:val="both"/>
        <w:rPr>
          <w:sz w:val="28"/>
          <w:szCs w:val="28"/>
        </w:rPr>
      </w:pPr>
      <w:r w:rsidRPr="00AC1A05">
        <w:rPr>
          <w:sz w:val="28"/>
          <w:szCs w:val="28"/>
        </w:rPr>
        <w:t xml:space="preserve">Routine tissue processing was carried out using manual method of tissue processing. The processed tissue embedded in paraffin wax in the tissue embedded and trimmed using a rotary microscope and sectioned. The sectioned tissues were attached to slides and subsequently dewaxed in xylene and stained in </w:t>
      </w:r>
      <w:r w:rsidR="00571937" w:rsidRPr="00AC1A05">
        <w:rPr>
          <w:sz w:val="28"/>
          <w:szCs w:val="28"/>
        </w:rPr>
        <w:t>hematoxylin</w:t>
      </w:r>
      <w:r w:rsidRPr="00AC1A05">
        <w:rPr>
          <w:sz w:val="28"/>
          <w:szCs w:val="28"/>
        </w:rPr>
        <w:t xml:space="preserve"> and eosin, for display of </w:t>
      </w:r>
      <w:r w:rsidR="00571937" w:rsidRPr="00AC1A05">
        <w:rPr>
          <w:sz w:val="28"/>
          <w:szCs w:val="28"/>
        </w:rPr>
        <w:t>the</w:t>
      </w:r>
      <w:r w:rsidRPr="00AC1A05">
        <w:rPr>
          <w:sz w:val="28"/>
          <w:szCs w:val="28"/>
        </w:rPr>
        <w:t xml:space="preserve"> tissue architecture. The stained slides were examined under the light microscope at x10 </w:t>
      </w:r>
      <w:proofErr w:type="spellStart"/>
      <w:proofErr w:type="gramStart"/>
      <w:r w:rsidRPr="00AC1A05">
        <w:rPr>
          <w:sz w:val="28"/>
          <w:szCs w:val="28"/>
        </w:rPr>
        <w:t>magnification.Before</w:t>
      </w:r>
      <w:proofErr w:type="spellEnd"/>
      <w:proofErr w:type="gramEnd"/>
      <w:r w:rsidRPr="00AC1A05">
        <w:rPr>
          <w:sz w:val="28"/>
          <w:szCs w:val="28"/>
        </w:rPr>
        <w:t xml:space="preserve"> the tissue processing was carried out the tissues were fixed in 10% formal saline. They were dehydrated in ascending grades of alcohol (70%,90%, absolute </w:t>
      </w:r>
      <w:proofErr w:type="gramStart"/>
      <w:r w:rsidRPr="00AC1A05">
        <w:rPr>
          <w:sz w:val="28"/>
          <w:szCs w:val="28"/>
        </w:rPr>
        <w:t>I,II</w:t>
      </w:r>
      <w:proofErr w:type="gramEnd"/>
      <w:r w:rsidRPr="00AC1A05">
        <w:rPr>
          <w:sz w:val="28"/>
          <w:szCs w:val="28"/>
        </w:rPr>
        <w:t xml:space="preserve"> and III ) for 2 hours each respectively. They were cleared in xylene I and xylene II for 2 hours. They were impregnated in molten paraffin wax for 2 hours. They were embedded in paraffin wax for 2 hours. Tissue blocks were sectioned into serial sections of 5um thick </w:t>
      </w:r>
      <w:r w:rsidRPr="00AC1A05">
        <w:rPr>
          <w:sz w:val="28"/>
          <w:szCs w:val="28"/>
        </w:rPr>
        <w:lastRenderedPageBreak/>
        <w:t>using rotary microtome. Sections were floated in water preheated at 45°C. Sections were floated out using clean grease frosted end glass slide. Slides were dried on the hot plate. Slides were ready for staining.</w:t>
      </w:r>
    </w:p>
    <w:p w:rsidR="00DD5002" w:rsidRPr="00AC1A05" w:rsidRDefault="00A1551F" w:rsidP="00AC1A05">
      <w:pPr>
        <w:tabs>
          <w:tab w:val="left" w:pos="3105"/>
        </w:tabs>
        <w:spacing w:line="480" w:lineRule="auto"/>
        <w:jc w:val="both"/>
        <w:rPr>
          <w:b/>
          <w:sz w:val="28"/>
          <w:szCs w:val="28"/>
        </w:rPr>
      </w:pPr>
      <w:r w:rsidRPr="00AC1A05">
        <w:rPr>
          <w:b/>
          <w:sz w:val="28"/>
          <w:szCs w:val="28"/>
        </w:rPr>
        <w:t xml:space="preserve"> Staining Method</w:t>
      </w:r>
      <w:r w:rsidR="00DD5002" w:rsidRPr="00AC1A05">
        <w:rPr>
          <w:b/>
          <w:sz w:val="28"/>
          <w:szCs w:val="28"/>
        </w:rPr>
        <w:tab/>
      </w:r>
    </w:p>
    <w:p w:rsidR="00DD5002" w:rsidRPr="00AC1A05" w:rsidRDefault="00DD5002" w:rsidP="00AC1A05">
      <w:pPr>
        <w:spacing w:line="480" w:lineRule="auto"/>
        <w:jc w:val="both"/>
        <w:rPr>
          <w:sz w:val="28"/>
          <w:szCs w:val="28"/>
        </w:rPr>
      </w:pPr>
      <w:r w:rsidRPr="00AC1A05">
        <w:rPr>
          <w:sz w:val="28"/>
          <w:szCs w:val="28"/>
        </w:rPr>
        <w:t xml:space="preserve">This was done using hematoxylin and eosin staining </w:t>
      </w:r>
      <w:proofErr w:type="spellStart"/>
      <w:proofErr w:type="gramStart"/>
      <w:r w:rsidRPr="00AC1A05">
        <w:rPr>
          <w:sz w:val="28"/>
          <w:szCs w:val="28"/>
        </w:rPr>
        <w:t>technique.Hematoxylin</w:t>
      </w:r>
      <w:proofErr w:type="spellEnd"/>
      <w:proofErr w:type="gramEnd"/>
      <w:r w:rsidRPr="00AC1A05">
        <w:rPr>
          <w:sz w:val="28"/>
          <w:szCs w:val="28"/>
        </w:rPr>
        <w:t xml:space="preserve"> is a basic dye that stains the nucleus of the cell which is acidic while eosin is an acidic dye that stains the cytoplasm which is basic thereby providing a contrast between the nucleus and </w:t>
      </w:r>
      <w:proofErr w:type="spellStart"/>
      <w:r w:rsidRPr="00AC1A05">
        <w:rPr>
          <w:sz w:val="28"/>
          <w:szCs w:val="28"/>
        </w:rPr>
        <w:t>cytoplasm.Sections</w:t>
      </w:r>
      <w:proofErr w:type="spellEnd"/>
      <w:r w:rsidRPr="00AC1A05">
        <w:rPr>
          <w:sz w:val="28"/>
          <w:szCs w:val="28"/>
        </w:rPr>
        <w:t xml:space="preserve"> were dewaxed in 2 changes of xylene. Sections were hydrated in descending grades of alcohol starting with changes of obsolete alcohol then 90%, 70% and 50</w:t>
      </w:r>
      <w:proofErr w:type="gramStart"/>
      <w:r w:rsidRPr="00AC1A05">
        <w:rPr>
          <w:sz w:val="28"/>
          <w:szCs w:val="28"/>
        </w:rPr>
        <w:t>%.Sections</w:t>
      </w:r>
      <w:proofErr w:type="gramEnd"/>
      <w:r w:rsidRPr="00AC1A05">
        <w:rPr>
          <w:sz w:val="28"/>
          <w:szCs w:val="28"/>
        </w:rPr>
        <w:t xml:space="preserve"> were flooded with hematoxylin for 20 minutes and rinsed in water. Sections were differentiated in 1% acid alcohol briefly and rinsed in water. Sections were blued in Scott’s tap water for 20 minutes. Section were flooded with 1% eosin in 3 minutes and rinsed in water. Sections were hydrated in ascending grades of alcohol (50%,70%,90</w:t>
      </w:r>
      <w:proofErr w:type="gramStart"/>
      <w:r w:rsidRPr="00AC1A05">
        <w:rPr>
          <w:sz w:val="28"/>
          <w:szCs w:val="28"/>
        </w:rPr>
        <w:t>%,absolute</w:t>
      </w:r>
      <w:proofErr w:type="gramEnd"/>
      <w:r w:rsidRPr="00AC1A05">
        <w:rPr>
          <w:sz w:val="28"/>
          <w:szCs w:val="28"/>
        </w:rPr>
        <w:t xml:space="preserve"> I and II).Sections were cleared in two changes of xylene and mounted in DPX. The stained slides were viewed microscopically using x10 and x40 objectives respectively and photomicrographs were taken.</w:t>
      </w:r>
    </w:p>
    <w:p w:rsidR="00DD5002" w:rsidRPr="00AC1A05" w:rsidRDefault="00DD5002" w:rsidP="00AC1A05">
      <w:pPr>
        <w:spacing w:line="480" w:lineRule="auto"/>
        <w:jc w:val="both"/>
        <w:rPr>
          <w:sz w:val="28"/>
          <w:szCs w:val="28"/>
        </w:rPr>
      </w:pPr>
    </w:p>
    <w:p w:rsidR="00DD5002" w:rsidRPr="00AC1A05" w:rsidRDefault="00A1551F" w:rsidP="00AC1A05">
      <w:pPr>
        <w:spacing w:line="480" w:lineRule="auto"/>
        <w:jc w:val="both"/>
        <w:rPr>
          <w:b/>
          <w:sz w:val="28"/>
          <w:szCs w:val="28"/>
        </w:rPr>
      </w:pPr>
      <w:r w:rsidRPr="00AC1A05">
        <w:rPr>
          <w:b/>
          <w:sz w:val="28"/>
          <w:szCs w:val="28"/>
        </w:rPr>
        <w:t>Statistical Analysis</w:t>
      </w:r>
    </w:p>
    <w:p w:rsidR="00DD5002" w:rsidRPr="00AC1A05" w:rsidRDefault="00DD5002" w:rsidP="00AC1A05">
      <w:pPr>
        <w:tabs>
          <w:tab w:val="left" w:pos="2721"/>
        </w:tabs>
        <w:spacing w:line="480" w:lineRule="auto"/>
        <w:jc w:val="both"/>
        <w:rPr>
          <w:b/>
          <w:sz w:val="28"/>
          <w:szCs w:val="28"/>
        </w:rPr>
      </w:pPr>
      <w:r w:rsidRPr="00AC1A05">
        <w:rPr>
          <w:b/>
          <w:sz w:val="28"/>
          <w:szCs w:val="28"/>
        </w:rPr>
        <w:tab/>
      </w:r>
    </w:p>
    <w:p w:rsidR="00AC1A05" w:rsidRPr="001D4AC6" w:rsidRDefault="00DD5002" w:rsidP="00AC1A05">
      <w:pPr>
        <w:spacing w:line="480" w:lineRule="auto"/>
        <w:jc w:val="both"/>
        <w:rPr>
          <w:sz w:val="28"/>
          <w:szCs w:val="28"/>
        </w:rPr>
      </w:pPr>
      <w:r w:rsidRPr="00AC1A05">
        <w:rPr>
          <w:sz w:val="28"/>
          <w:szCs w:val="28"/>
        </w:rPr>
        <w:lastRenderedPageBreak/>
        <w:t xml:space="preserve">Data was expressed as mean± SEM. Mean differences between the control and the other groups were tested using </w:t>
      </w:r>
      <w:proofErr w:type="gramStart"/>
      <w:r w:rsidRPr="00AC1A05">
        <w:rPr>
          <w:sz w:val="28"/>
          <w:szCs w:val="28"/>
        </w:rPr>
        <w:t>one way</w:t>
      </w:r>
      <w:proofErr w:type="gramEnd"/>
      <w:r w:rsidRPr="00AC1A05">
        <w:rPr>
          <w:sz w:val="28"/>
          <w:szCs w:val="28"/>
        </w:rPr>
        <w:t xml:space="preserve"> analysis of variance (ANOVA). Values were considered statistically significant when p is less than or equal to 0.005(p≤0.005). The difference between the sample mean was evaluated using </w:t>
      </w:r>
      <w:proofErr w:type="spellStart"/>
      <w:r w:rsidRPr="00AC1A05">
        <w:rPr>
          <w:sz w:val="28"/>
          <w:szCs w:val="28"/>
        </w:rPr>
        <w:t>Bonferoni</w:t>
      </w:r>
      <w:proofErr w:type="spellEnd"/>
      <w:r w:rsidRPr="00AC1A05">
        <w:rPr>
          <w:sz w:val="28"/>
          <w:szCs w:val="28"/>
        </w:rPr>
        <w:t xml:space="preserve"> post-hoc test.</w:t>
      </w:r>
    </w:p>
    <w:p w:rsidR="00AC1A05" w:rsidRDefault="00AC1A05" w:rsidP="00AC1A05">
      <w:pPr>
        <w:spacing w:line="480" w:lineRule="auto"/>
        <w:jc w:val="both"/>
        <w:rPr>
          <w:b/>
          <w:bCs/>
          <w:sz w:val="28"/>
          <w:szCs w:val="28"/>
        </w:rPr>
      </w:pPr>
    </w:p>
    <w:p w:rsidR="00521AEC" w:rsidRPr="00AC1A05" w:rsidRDefault="00521AEC" w:rsidP="005A2782">
      <w:pPr>
        <w:spacing w:line="480" w:lineRule="auto"/>
        <w:rPr>
          <w:b/>
          <w:bCs/>
          <w:sz w:val="28"/>
          <w:szCs w:val="28"/>
        </w:rPr>
      </w:pPr>
      <w:r w:rsidRPr="00AC1A05">
        <w:rPr>
          <w:b/>
          <w:bCs/>
          <w:sz w:val="28"/>
          <w:szCs w:val="28"/>
        </w:rPr>
        <w:t>Results</w:t>
      </w:r>
      <w:r w:rsidR="005A2782">
        <w:rPr>
          <w:b/>
          <w:bCs/>
          <w:sz w:val="28"/>
          <w:szCs w:val="28"/>
        </w:rPr>
        <w:t xml:space="preserve"> and Discussion: </w:t>
      </w:r>
      <w:r w:rsidRPr="00AC1A05">
        <w:rPr>
          <w:b/>
          <w:bCs/>
          <w:sz w:val="28"/>
          <w:szCs w:val="28"/>
        </w:rPr>
        <w:br/>
      </w:r>
      <w:r w:rsidR="009003E2" w:rsidRPr="00AC1A05">
        <w:rPr>
          <w:b/>
          <w:bCs/>
          <w:sz w:val="28"/>
          <w:szCs w:val="28"/>
        </w:rPr>
        <w:t xml:space="preserve">Table </w:t>
      </w:r>
      <w:proofErr w:type="gramStart"/>
      <w:r w:rsidR="009003E2" w:rsidRPr="00AC1A05">
        <w:rPr>
          <w:b/>
          <w:bCs/>
          <w:sz w:val="28"/>
          <w:szCs w:val="28"/>
        </w:rPr>
        <w:t>1</w:t>
      </w:r>
      <w:r w:rsidRPr="00AC1A05">
        <w:rPr>
          <w:b/>
          <w:bCs/>
          <w:sz w:val="28"/>
          <w:szCs w:val="28"/>
        </w:rPr>
        <w:t>:The</w:t>
      </w:r>
      <w:proofErr w:type="gramEnd"/>
      <w:r w:rsidRPr="00AC1A05">
        <w:rPr>
          <w:b/>
          <w:bCs/>
          <w:sz w:val="28"/>
          <w:szCs w:val="28"/>
        </w:rPr>
        <w:t xml:space="preserve"> effect of </w:t>
      </w:r>
      <w:proofErr w:type="spellStart"/>
      <w:r w:rsidRPr="00AC1A05">
        <w:rPr>
          <w:b/>
          <w:bCs/>
          <w:i/>
          <w:iCs/>
          <w:sz w:val="28"/>
          <w:szCs w:val="28"/>
        </w:rPr>
        <w:t>SolanumMelongena</w:t>
      </w:r>
      <w:proofErr w:type="spellEnd"/>
      <w:r w:rsidRPr="00AC1A05">
        <w:rPr>
          <w:b/>
          <w:bCs/>
          <w:sz w:val="28"/>
          <w:szCs w:val="28"/>
        </w:rPr>
        <w:t xml:space="preserve"> (Garden Egg) ethanol extract on the semen analysis </w:t>
      </w:r>
      <w:r w:rsidRPr="00AC1A05">
        <w:rPr>
          <w:b/>
          <w:bCs/>
          <w:sz w:val="28"/>
          <w:szCs w:val="28"/>
        </w:rPr>
        <w:br/>
        <w:t xml:space="preserve"> of adult male </w:t>
      </w:r>
      <w:r w:rsidR="009003E2" w:rsidRPr="00AC1A05">
        <w:rPr>
          <w:b/>
          <w:bCs/>
          <w:sz w:val="28"/>
          <w:szCs w:val="28"/>
        </w:rPr>
        <w:t>Wistar</w:t>
      </w:r>
      <w:r w:rsidRPr="00AC1A05">
        <w:rPr>
          <w:b/>
          <w:bCs/>
          <w:sz w:val="28"/>
          <w:szCs w:val="28"/>
        </w:rPr>
        <w:t xml:space="preserve"> rats.</w:t>
      </w:r>
    </w:p>
    <w:p w:rsidR="00207306" w:rsidRPr="00AC1A05" w:rsidRDefault="00207306" w:rsidP="00AC1A05">
      <w:pPr>
        <w:spacing w:line="480" w:lineRule="auto"/>
        <w:jc w:val="both"/>
        <w:rPr>
          <w:sz w:val="28"/>
          <w:szCs w:val="28"/>
        </w:rPr>
      </w:pPr>
    </w:p>
    <w:p w:rsidR="00E60E84" w:rsidRPr="00F74818" w:rsidRDefault="00E60E84" w:rsidP="00DD5002">
      <w:pPr>
        <w:spacing w:line="480" w:lineRule="auto"/>
        <w:jc w:val="both"/>
        <w:rPr>
          <w:b/>
          <w:bCs/>
          <w:sz w:val="28"/>
          <w:szCs w:val="28"/>
        </w:rPr>
      </w:pPr>
    </w:p>
    <w:tbl>
      <w:tblPr>
        <w:tblStyle w:val="TableGrid"/>
        <w:tblW w:w="5000" w:type="pct"/>
        <w:tblLook w:val="04A0" w:firstRow="1" w:lastRow="0" w:firstColumn="1" w:lastColumn="0" w:noHBand="0" w:noVBand="1"/>
      </w:tblPr>
      <w:tblGrid>
        <w:gridCol w:w="757"/>
        <w:gridCol w:w="1109"/>
        <w:gridCol w:w="490"/>
        <w:gridCol w:w="1020"/>
        <w:gridCol w:w="1020"/>
        <w:gridCol w:w="1020"/>
        <w:gridCol w:w="1020"/>
        <w:gridCol w:w="835"/>
        <w:gridCol w:w="1020"/>
        <w:gridCol w:w="1285"/>
      </w:tblGrid>
      <w:tr w:rsidR="00605813" w:rsidRPr="00F74818" w:rsidTr="00211171">
        <w:trPr>
          <w:trHeight w:val="998"/>
        </w:trPr>
        <w:tc>
          <w:tcPr>
            <w:tcW w:w="385" w:type="pct"/>
          </w:tcPr>
          <w:p w:rsidR="00E60E84" w:rsidRPr="00F74818" w:rsidRDefault="00E60E84" w:rsidP="00E925D2">
            <w:pPr>
              <w:spacing w:line="480" w:lineRule="auto"/>
              <w:jc w:val="both"/>
              <w:rPr>
                <w:b/>
                <w:sz w:val="28"/>
                <w:szCs w:val="28"/>
              </w:rPr>
            </w:pPr>
            <w:r w:rsidRPr="00F74818">
              <w:rPr>
                <w:sz w:val="28"/>
                <w:szCs w:val="28"/>
              </w:rPr>
              <w:t>Groups</w:t>
            </w:r>
          </w:p>
        </w:tc>
        <w:tc>
          <w:tcPr>
            <w:tcW w:w="586" w:type="pct"/>
          </w:tcPr>
          <w:p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Volume</w:t>
            </w:r>
          </w:p>
          <w:p w:rsidR="00E60E84" w:rsidRPr="00F74818" w:rsidRDefault="00E60E84" w:rsidP="00E925D2">
            <w:pPr>
              <w:spacing w:line="480" w:lineRule="auto"/>
              <w:jc w:val="both"/>
              <w:rPr>
                <w:b/>
                <w:sz w:val="28"/>
                <w:szCs w:val="28"/>
              </w:rPr>
            </w:pPr>
          </w:p>
        </w:tc>
        <w:tc>
          <w:tcPr>
            <w:tcW w:w="234" w:type="pct"/>
          </w:tcPr>
          <w:p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Ph</w:t>
            </w:r>
          </w:p>
          <w:p w:rsidR="00E60E84" w:rsidRPr="00F74818" w:rsidRDefault="00E60E84" w:rsidP="00E925D2">
            <w:pPr>
              <w:spacing w:line="480" w:lineRule="auto"/>
              <w:jc w:val="both"/>
              <w:rPr>
                <w:b/>
                <w:sz w:val="28"/>
                <w:szCs w:val="28"/>
              </w:rPr>
            </w:pPr>
          </w:p>
        </w:tc>
        <w:tc>
          <w:tcPr>
            <w:tcW w:w="536" w:type="pct"/>
          </w:tcPr>
          <w:p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Viability</w:t>
            </w:r>
          </w:p>
          <w:p w:rsidR="00E60E84" w:rsidRPr="00F74818" w:rsidRDefault="00E60E84" w:rsidP="00E925D2">
            <w:pPr>
              <w:spacing w:line="480" w:lineRule="auto"/>
              <w:jc w:val="both"/>
              <w:rPr>
                <w:b/>
                <w:sz w:val="28"/>
                <w:szCs w:val="28"/>
              </w:rPr>
            </w:pPr>
          </w:p>
        </w:tc>
        <w:tc>
          <w:tcPr>
            <w:tcW w:w="536" w:type="pct"/>
          </w:tcPr>
          <w:p w:rsidR="00E60E84" w:rsidRPr="00F74818" w:rsidRDefault="00E60E84" w:rsidP="00E925D2">
            <w:pPr>
              <w:spacing w:line="480" w:lineRule="auto"/>
              <w:jc w:val="both"/>
              <w:rPr>
                <w:b/>
                <w:sz w:val="28"/>
                <w:szCs w:val="28"/>
              </w:rPr>
            </w:pPr>
            <w:r w:rsidRPr="00F74818">
              <w:rPr>
                <w:sz w:val="28"/>
                <w:szCs w:val="28"/>
              </w:rPr>
              <w:t>Normal</w:t>
            </w:r>
          </w:p>
        </w:tc>
        <w:tc>
          <w:tcPr>
            <w:tcW w:w="536" w:type="pct"/>
          </w:tcPr>
          <w:p w:rsidR="00E60E84" w:rsidRPr="00F74818" w:rsidRDefault="00E60E84" w:rsidP="00E925D2">
            <w:pPr>
              <w:spacing w:line="480" w:lineRule="auto"/>
              <w:jc w:val="both"/>
              <w:rPr>
                <w:b/>
                <w:sz w:val="28"/>
                <w:szCs w:val="28"/>
              </w:rPr>
            </w:pPr>
            <w:r w:rsidRPr="00F74818">
              <w:rPr>
                <w:sz w:val="28"/>
                <w:szCs w:val="28"/>
              </w:rPr>
              <w:t>Abnormal</w:t>
            </w:r>
          </w:p>
        </w:tc>
        <w:tc>
          <w:tcPr>
            <w:tcW w:w="536" w:type="pct"/>
          </w:tcPr>
          <w:p w:rsidR="00E60E84" w:rsidRPr="00F74818" w:rsidRDefault="00E60E84" w:rsidP="00E925D2">
            <w:pPr>
              <w:spacing w:line="480" w:lineRule="auto"/>
              <w:jc w:val="both"/>
              <w:rPr>
                <w:b/>
                <w:sz w:val="28"/>
                <w:szCs w:val="28"/>
              </w:rPr>
            </w:pPr>
            <w:r w:rsidRPr="00F74818">
              <w:rPr>
                <w:sz w:val="28"/>
                <w:szCs w:val="28"/>
              </w:rPr>
              <w:t>Active</w:t>
            </w:r>
          </w:p>
        </w:tc>
        <w:tc>
          <w:tcPr>
            <w:tcW w:w="430" w:type="pct"/>
          </w:tcPr>
          <w:p w:rsidR="00E60E84" w:rsidRPr="00F74818" w:rsidRDefault="00E60E84" w:rsidP="00E925D2">
            <w:pPr>
              <w:spacing w:line="480" w:lineRule="auto"/>
              <w:jc w:val="both"/>
              <w:rPr>
                <w:b/>
                <w:sz w:val="28"/>
                <w:szCs w:val="28"/>
              </w:rPr>
            </w:pPr>
            <w:r w:rsidRPr="00F74818">
              <w:rPr>
                <w:sz w:val="28"/>
                <w:szCs w:val="28"/>
              </w:rPr>
              <w:t>Sluggish</w:t>
            </w:r>
          </w:p>
        </w:tc>
        <w:tc>
          <w:tcPr>
            <w:tcW w:w="536" w:type="pct"/>
          </w:tcPr>
          <w:p w:rsidR="00E60E84" w:rsidRPr="00F74818" w:rsidRDefault="00E60E84" w:rsidP="00E925D2">
            <w:pPr>
              <w:spacing w:line="480" w:lineRule="auto"/>
              <w:jc w:val="both"/>
              <w:rPr>
                <w:b/>
                <w:sz w:val="28"/>
                <w:szCs w:val="28"/>
              </w:rPr>
            </w:pPr>
            <w:r w:rsidRPr="00F74818">
              <w:rPr>
                <w:sz w:val="28"/>
                <w:szCs w:val="28"/>
              </w:rPr>
              <w:t>Dead</w:t>
            </w:r>
          </w:p>
        </w:tc>
        <w:tc>
          <w:tcPr>
            <w:tcW w:w="687" w:type="pct"/>
          </w:tcPr>
          <w:p w:rsidR="00E60E84" w:rsidRPr="00F74818" w:rsidRDefault="00E60E84" w:rsidP="00E925D2">
            <w:pPr>
              <w:spacing w:line="480" w:lineRule="auto"/>
              <w:jc w:val="both"/>
              <w:rPr>
                <w:b/>
                <w:sz w:val="28"/>
                <w:szCs w:val="28"/>
              </w:rPr>
            </w:pPr>
            <w:r w:rsidRPr="00F74818">
              <w:rPr>
                <w:color w:val="000000"/>
                <w:sz w:val="28"/>
                <w:szCs w:val="28"/>
              </w:rPr>
              <w:t>Sperm Cells Count</w:t>
            </w:r>
          </w:p>
        </w:tc>
      </w:tr>
      <w:tr w:rsidR="00605813" w:rsidRPr="00F74818" w:rsidTr="00211171">
        <w:trPr>
          <w:trHeight w:val="1335"/>
        </w:trPr>
        <w:tc>
          <w:tcPr>
            <w:tcW w:w="385" w:type="pct"/>
          </w:tcPr>
          <w:p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t>LD</w:t>
            </w:r>
          </w:p>
          <w:p w:rsidR="00E60E84" w:rsidRPr="00F74818" w:rsidRDefault="00E60E84" w:rsidP="00E925D2">
            <w:pPr>
              <w:spacing w:line="480" w:lineRule="auto"/>
              <w:jc w:val="both"/>
              <w:rPr>
                <w:b/>
                <w:sz w:val="28"/>
                <w:szCs w:val="28"/>
              </w:rPr>
            </w:pPr>
            <w:r w:rsidRPr="00F74818">
              <w:rPr>
                <w:sz w:val="28"/>
                <w:szCs w:val="28"/>
              </w:rPr>
              <w:t xml:space="preserve">Mean </w:t>
            </w:r>
            <w:r w:rsidRPr="00F74818">
              <w:rPr>
                <w:color w:val="374151"/>
                <w:sz w:val="28"/>
                <w:szCs w:val="28"/>
              </w:rPr>
              <w:t>± S.E.M</w:t>
            </w:r>
          </w:p>
        </w:tc>
        <w:tc>
          <w:tcPr>
            <w:tcW w:w="586" w:type="pct"/>
          </w:tcPr>
          <w:p w:rsidR="00E60E84" w:rsidRPr="00F74818" w:rsidRDefault="00D15AF1" w:rsidP="00E925D2">
            <w:pPr>
              <w:spacing w:line="480" w:lineRule="auto"/>
              <w:jc w:val="both"/>
              <w:rPr>
                <w:b/>
                <w:sz w:val="28"/>
                <w:szCs w:val="28"/>
              </w:rPr>
            </w:pPr>
            <w:r>
              <w:rPr>
                <w:b/>
                <w:sz w:val="28"/>
                <w:szCs w:val="28"/>
              </w:rPr>
              <w:t xml:space="preserve">0.133 </w:t>
            </w:r>
            <w:r w:rsidRPr="00F74818">
              <w:rPr>
                <w:color w:val="374151"/>
                <w:sz w:val="28"/>
                <w:szCs w:val="28"/>
              </w:rPr>
              <w:t>±</w:t>
            </w:r>
            <w:r>
              <w:rPr>
                <w:b/>
                <w:sz w:val="28"/>
                <w:szCs w:val="28"/>
              </w:rPr>
              <w:t>0.031</w:t>
            </w:r>
          </w:p>
        </w:tc>
        <w:tc>
          <w:tcPr>
            <w:tcW w:w="234" w:type="pct"/>
          </w:tcPr>
          <w:p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rsidR="00E60E84" w:rsidRPr="00F74818" w:rsidRDefault="00D15AF1" w:rsidP="00E925D2">
            <w:pPr>
              <w:spacing w:line="480" w:lineRule="auto"/>
              <w:jc w:val="both"/>
              <w:rPr>
                <w:b/>
                <w:sz w:val="28"/>
                <w:szCs w:val="28"/>
              </w:rPr>
            </w:pPr>
            <w:r>
              <w:rPr>
                <w:b/>
                <w:sz w:val="28"/>
                <w:szCs w:val="28"/>
              </w:rPr>
              <w:t>68.33</w:t>
            </w:r>
            <w:r w:rsidRPr="00F74818">
              <w:rPr>
                <w:color w:val="374151"/>
                <w:sz w:val="28"/>
                <w:szCs w:val="28"/>
              </w:rPr>
              <w:t>±</w:t>
            </w:r>
            <w:r>
              <w:rPr>
                <w:color w:val="374151"/>
                <w:sz w:val="28"/>
                <w:szCs w:val="28"/>
              </w:rPr>
              <w:t>4.36</w:t>
            </w:r>
          </w:p>
        </w:tc>
        <w:tc>
          <w:tcPr>
            <w:tcW w:w="536" w:type="pct"/>
          </w:tcPr>
          <w:p w:rsidR="00E60E84" w:rsidRPr="00F74818" w:rsidRDefault="00D15AF1" w:rsidP="00E925D2">
            <w:pPr>
              <w:spacing w:line="480" w:lineRule="auto"/>
              <w:jc w:val="both"/>
              <w:rPr>
                <w:b/>
                <w:sz w:val="28"/>
                <w:szCs w:val="28"/>
              </w:rPr>
            </w:pPr>
            <w:r>
              <w:rPr>
                <w:b/>
                <w:sz w:val="28"/>
                <w:szCs w:val="28"/>
              </w:rPr>
              <w:t>63.33</w:t>
            </w:r>
            <w:r w:rsidRPr="00F74818">
              <w:rPr>
                <w:color w:val="374151"/>
                <w:sz w:val="28"/>
                <w:szCs w:val="28"/>
              </w:rPr>
              <w:t>±</w:t>
            </w:r>
            <w:r>
              <w:rPr>
                <w:color w:val="374151"/>
                <w:sz w:val="28"/>
                <w:szCs w:val="28"/>
              </w:rPr>
              <w:t>4.40</w:t>
            </w:r>
          </w:p>
        </w:tc>
        <w:tc>
          <w:tcPr>
            <w:tcW w:w="536" w:type="pct"/>
          </w:tcPr>
          <w:p w:rsidR="00E60E84" w:rsidRPr="00F74818" w:rsidRDefault="00D15AF1" w:rsidP="00E925D2">
            <w:pPr>
              <w:spacing w:line="480" w:lineRule="auto"/>
              <w:jc w:val="both"/>
              <w:rPr>
                <w:b/>
                <w:sz w:val="28"/>
                <w:szCs w:val="28"/>
              </w:rPr>
            </w:pPr>
            <w:r>
              <w:rPr>
                <w:b/>
                <w:sz w:val="28"/>
                <w:szCs w:val="28"/>
              </w:rPr>
              <w:t>36.67</w:t>
            </w:r>
            <w:r w:rsidRPr="00F74818">
              <w:rPr>
                <w:color w:val="374151"/>
                <w:sz w:val="28"/>
                <w:szCs w:val="28"/>
              </w:rPr>
              <w:t>±</w:t>
            </w:r>
            <w:r>
              <w:rPr>
                <w:color w:val="374151"/>
                <w:sz w:val="28"/>
                <w:szCs w:val="28"/>
              </w:rPr>
              <w:t>4.41</w:t>
            </w:r>
          </w:p>
        </w:tc>
        <w:tc>
          <w:tcPr>
            <w:tcW w:w="536" w:type="pct"/>
          </w:tcPr>
          <w:p w:rsidR="00E60E84" w:rsidRPr="00F74818" w:rsidRDefault="00605813" w:rsidP="00E925D2">
            <w:pPr>
              <w:spacing w:line="480" w:lineRule="auto"/>
              <w:jc w:val="both"/>
              <w:rPr>
                <w:b/>
                <w:sz w:val="28"/>
                <w:szCs w:val="28"/>
              </w:rPr>
            </w:pPr>
            <w:r>
              <w:rPr>
                <w:b/>
                <w:sz w:val="28"/>
                <w:szCs w:val="28"/>
              </w:rPr>
              <w:t>60</w:t>
            </w:r>
            <w:r w:rsidRPr="00F74818">
              <w:rPr>
                <w:color w:val="374151"/>
                <w:sz w:val="28"/>
                <w:szCs w:val="28"/>
              </w:rPr>
              <w:t>±</w:t>
            </w:r>
            <w:r>
              <w:rPr>
                <w:color w:val="374151"/>
                <w:sz w:val="28"/>
                <w:szCs w:val="28"/>
              </w:rPr>
              <w:t>5.77</w:t>
            </w:r>
          </w:p>
        </w:tc>
        <w:tc>
          <w:tcPr>
            <w:tcW w:w="430" w:type="pct"/>
          </w:tcPr>
          <w:p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rsidR="00E60E84" w:rsidRPr="00F74818" w:rsidRDefault="00605813" w:rsidP="00E925D2">
            <w:pPr>
              <w:spacing w:line="480" w:lineRule="auto"/>
              <w:jc w:val="both"/>
              <w:rPr>
                <w:b/>
                <w:sz w:val="28"/>
                <w:szCs w:val="28"/>
              </w:rPr>
            </w:pPr>
            <w:r>
              <w:rPr>
                <w:b/>
                <w:sz w:val="28"/>
                <w:szCs w:val="28"/>
              </w:rPr>
              <w:t>30</w:t>
            </w:r>
            <w:r w:rsidRPr="00F74818">
              <w:rPr>
                <w:color w:val="374151"/>
                <w:sz w:val="28"/>
                <w:szCs w:val="28"/>
              </w:rPr>
              <w:t>±</w:t>
            </w:r>
            <w:r>
              <w:rPr>
                <w:color w:val="374151"/>
                <w:sz w:val="28"/>
                <w:szCs w:val="28"/>
              </w:rPr>
              <w:t>5.77</w:t>
            </w:r>
          </w:p>
        </w:tc>
        <w:tc>
          <w:tcPr>
            <w:tcW w:w="687" w:type="pct"/>
          </w:tcPr>
          <w:p w:rsidR="00E60E84" w:rsidRPr="00F74818" w:rsidRDefault="00605813" w:rsidP="00E925D2">
            <w:pPr>
              <w:spacing w:line="480" w:lineRule="auto"/>
              <w:jc w:val="both"/>
              <w:rPr>
                <w:b/>
                <w:sz w:val="28"/>
                <w:szCs w:val="28"/>
              </w:rPr>
            </w:pPr>
            <w:r>
              <w:rPr>
                <w:b/>
                <w:sz w:val="28"/>
                <w:szCs w:val="28"/>
              </w:rPr>
              <w:t xml:space="preserve">400 </w:t>
            </w:r>
            <w:r w:rsidRPr="00F74818">
              <w:rPr>
                <w:color w:val="374151"/>
                <w:sz w:val="28"/>
                <w:szCs w:val="28"/>
              </w:rPr>
              <w:t>±</w:t>
            </w:r>
            <w:r>
              <w:rPr>
                <w:b/>
                <w:sz w:val="28"/>
                <w:szCs w:val="28"/>
              </w:rPr>
              <w:t>115.17</w:t>
            </w:r>
          </w:p>
        </w:tc>
      </w:tr>
      <w:tr w:rsidR="00605813" w:rsidRPr="00F74818" w:rsidTr="00211171">
        <w:trPr>
          <w:trHeight w:val="1321"/>
        </w:trPr>
        <w:tc>
          <w:tcPr>
            <w:tcW w:w="385" w:type="pct"/>
          </w:tcPr>
          <w:p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lastRenderedPageBreak/>
              <w:t>HD</w:t>
            </w:r>
          </w:p>
          <w:p w:rsidR="00E60E84" w:rsidRPr="00F74818" w:rsidRDefault="00E60E84" w:rsidP="00E925D2">
            <w:pPr>
              <w:spacing w:line="480" w:lineRule="auto"/>
              <w:jc w:val="both"/>
              <w:rPr>
                <w:b/>
                <w:sz w:val="28"/>
                <w:szCs w:val="28"/>
              </w:rPr>
            </w:pPr>
            <w:r w:rsidRPr="00F74818">
              <w:rPr>
                <w:sz w:val="28"/>
                <w:szCs w:val="28"/>
              </w:rPr>
              <w:t xml:space="preserve">Mean </w:t>
            </w:r>
            <w:r w:rsidRPr="00F74818">
              <w:rPr>
                <w:color w:val="374151"/>
                <w:sz w:val="28"/>
                <w:szCs w:val="28"/>
              </w:rPr>
              <w:t>± S.E.M</w:t>
            </w:r>
          </w:p>
        </w:tc>
        <w:tc>
          <w:tcPr>
            <w:tcW w:w="586" w:type="pct"/>
          </w:tcPr>
          <w:p w:rsidR="00E60E84" w:rsidRPr="00F74818" w:rsidRDefault="00D15AF1" w:rsidP="00E925D2">
            <w:pPr>
              <w:spacing w:line="480" w:lineRule="auto"/>
              <w:jc w:val="both"/>
              <w:rPr>
                <w:b/>
                <w:sz w:val="28"/>
                <w:szCs w:val="28"/>
              </w:rPr>
            </w:pPr>
            <w:r>
              <w:rPr>
                <w:b/>
                <w:sz w:val="28"/>
                <w:szCs w:val="28"/>
              </w:rPr>
              <w:t>0.107</w:t>
            </w:r>
            <w:r w:rsidRPr="00F74818">
              <w:rPr>
                <w:color w:val="374151"/>
                <w:sz w:val="28"/>
                <w:szCs w:val="28"/>
              </w:rPr>
              <w:t>±</w:t>
            </w:r>
            <w:r>
              <w:rPr>
                <w:b/>
                <w:sz w:val="28"/>
                <w:szCs w:val="28"/>
              </w:rPr>
              <w:t>0.043</w:t>
            </w:r>
          </w:p>
        </w:tc>
        <w:tc>
          <w:tcPr>
            <w:tcW w:w="234" w:type="pct"/>
          </w:tcPr>
          <w:p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rsidR="00E60E84" w:rsidRPr="00F74818" w:rsidRDefault="00D15AF1" w:rsidP="00E925D2">
            <w:pPr>
              <w:spacing w:line="480" w:lineRule="auto"/>
              <w:jc w:val="both"/>
              <w:rPr>
                <w:b/>
                <w:sz w:val="28"/>
                <w:szCs w:val="28"/>
              </w:rPr>
            </w:pPr>
            <w:r>
              <w:rPr>
                <w:b/>
                <w:sz w:val="28"/>
                <w:szCs w:val="28"/>
              </w:rPr>
              <w:t>75</w:t>
            </w:r>
            <w:r w:rsidRPr="00F74818">
              <w:rPr>
                <w:color w:val="374151"/>
                <w:sz w:val="28"/>
                <w:szCs w:val="28"/>
              </w:rPr>
              <w:t>±</w:t>
            </w:r>
            <w:r>
              <w:rPr>
                <w:color w:val="374151"/>
                <w:sz w:val="28"/>
                <w:szCs w:val="28"/>
              </w:rPr>
              <w:t>2.89</w:t>
            </w:r>
          </w:p>
        </w:tc>
        <w:tc>
          <w:tcPr>
            <w:tcW w:w="536" w:type="pct"/>
          </w:tcPr>
          <w:p w:rsidR="00E60E84" w:rsidRPr="00F74818" w:rsidRDefault="00D15AF1" w:rsidP="00E925D2">
            <w:pPr>
              <w:spacing w:line="480" w:lineRule="auto"/>
              <w:jc w:val="both"/>
              <w:rPr>
                <w:b/>
                <w:sz w:val="28"/>
                <w:szCs w:val="28"/>
              </w:rPr>
            </w:pPr>
            <w:r>
              <w:rPr>
                <w:b/>
                <w:sz w:val="28"/>
                <w:szCs w:val="28"/>
              </w:rPr>
              <w:t>75.00</w:t>
            </w:r>
            <w:r w:rsidRPr="00F74818">
              <w:rPr>
                <w:color w:val="374151"/>
                <w:sz w:val="28"/>
                <w:szCs w:val="28"/>
              </w:rPr>
              <w:t>±</w:t>
            </w:r>
            <w:r>
              <w:rPr>
                <w:color w:val="374151"/>
                <w:sz w:val="28"/>
                <w:szCs w:val="28"/>
              </w:rPr>
              <w:t>2.89</w:t>
            </w:r>
          </w:p>
        </w:tc>
        <w:tc>
          <w:tcPr>
            <w:tcW w:w="536" w:type="pct"/>
          </w:tcPr>
          <w:p w:rsidR="00E60E84" w:rsidRPr="00F74818" w:rsidRDefault="00D15AF1" w:rsidP="00E925D2">
            <w:pPr>
              <w:spacing w:line="480" w:lineRule="auto"/>
              <w:jc w:val="both"/>
              <w:rPr>
                <w:b/>
                <w:sz w:val="28"/>
                <w:szCs w:val="28"/>
              </w:rPr>
            </w:pPr>
            <w:r>
              <w:rPr>
                <w:b/>
                <w:sz w:val="28"/>
                <w:szCs w:val="28"/>
              </w:rPr>
              <w:t>25</w:t>
            </w:r>
            <w:r w:rsidRPr="00F74818">
              <w:rPr>
                <w:color w:val="374151"/>
                <w:sz w:val="28"/>
                <w:szCs w:val="28"/>
              </w:rPr>
              <w:t>±</w:t>
            </w:r>
            <w:r>
              <w:rPr>
                <w:color w:val="374151"/>
                <w:sz w:val="28"/>
                <w:szCs w:val="28"/>
              </w:rPr>
              <w:t>2.89</w:t>
            </w:r>
          </w:p>
        </w:tc>
        <w:tc>
          <w:tcPr>
            <w:tcW w:w="536" w:type="pct"/>
          </w:tcPr>
          <w:p w:rsidR="00E60E84" w:rsidRPr="00F74818" w:rsidRDefault="00605813" w:rsidP="00E925D2">
            <w:pPr>
              <w:spacing w:line="480" w:lineRule="auto"/>
              <w:jc w:val="both"/>
              <w:rPr>
                <w:b/>
                <w:sz w:val="28"/>
                <w:szCs w:val="28"/>
              </w:rPr>
            </w:pPr>
            <w:r>
              <w:rPr>
                <w:b/>
                <w:sz w:val="28"/>
                <w:szCs w:val="28"/>
              </w:rPr>
              <w:t>73.33</w:t>
            </w:r>
            <w:r w:rsidRPr="00F74818">
              <w:rPr>
                <w:color w:val="374151"/>
                <w:sz w:val="28"/>
                <w:szCs w:val="28"/>
              </w:rPr>
              <w:t>±</w:t>
            </w:r>
            <w:r>
              <w:rPr>
                <w:color w:val="374151"/>
                <w:sz w:val="28"/>
                <w:szCs w:val="28"/>
              </w:rPr>
              <w:t>4.38</w:t>
            </w:r>
          </w:p>
        </w:tc>
        <w:tc>
          <w:tcPr>
            <w:tcW w:w="430" w:type="pct"/>
          </w:tcPr>
          <w:p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rsidR="00E60E84" w:rsidRPr="00F74818" w:rsidRDefault="00605813" w:rsidP="00E925D2">
            <w:pPr>
              <w:spacing w:line="480" w:lineRule="auto"/>
              <w:jc w:val="both"/>
              <w:rPr>
                <w:b/>
                <w:sz w:val="28"/>
                <w:szCs w:val="28"/>
              </w:rPr>
            </w:pPr>
            <w:r>
              <w:rPr>
                <w:b/>
                <w:sz w:val="28"/>
                <w:szCs w:val="28"/>
              </w:rPr>
              <w:t>16.67</w:t>
            </w:r>
            <w:r w:rsidRPr="00F74818">
              <w:rPr>
                <w:color w:val="374151"/>
                <w:sz w:val="28"/>
                <w:szCs w:val="28"/>
              </w:rPr>
              <w:t>±</w:t>
            </w:r>
            <w:r>
              <w:rPr>
                <w:color w:val="374151"/>
                <w:sz w:val="28"/>
                <w:szCs w:val="28"/>
              </w:rPr>
              <w:t>4.41</w:t>
            </w:r>
          </w:p>
        </w:tc>
        <w:tc>
          <w:tcPr>
            <w:tcW w:w="687" w:type="pct"/>
          </w:tcPr>
          <w:p w:rsidR="00605813" w:rsidRPr="00F74818" w:rsidRDefault="00605813" w:rsidP="00E925D2">
            <w:pPr>
              <w:spacing w:line="480" w:lineRule="auto"/>
              <w:jc w:val="both"/>
              <w:rPr>
                <w:b/>
                <w:sz w:val="28"/>
                <w:szCs w:val="28"/>
              </w:rPr>
            </w:pPr>
            <w:r>
              <w:rPr>
                <w:b/>
                <w:sz w:val="28"/>
                <w:szCs w:val="28"/>
              </w:rPr>
              <w:t>383.33</w:t>
            </w:r>
            <w:r w:rsidRPr="00F74818">
              <w:rPr>
                <w:color w:val="374151"/>
                <w:sz w:val="28"/>
                <w:szCs w:val="28"/>
              </w:rPr>
              <w:t>±</w:t>
            </w:r>
            <w:r>
              <w:rPr>
                <w:b/>
                <w:sz w:val="28"/>
                <w:szCs w:val="28"/>
              </w:rPr>
              <w:t>123.13</w:t>
            </w:r>
          </w:p>
        </w:tc>
      </w:tr>
      <w:tr w:rsidR="00605813" w:rsidRPr="00F74818" w:rsidTr="00211171">
        <w:trPr>
          <w:trHeight w:val="815"/>
        </w:trPr>
        <w:tc>
          <w:tcPr>
            <w:tcW w:w="385" w:type="pct"/>
          </w:tcPr>
          <w:p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t>Control</w:t>
            </w:r>
          </w:p>
          <w:p w:rsidR="00E60E84" w:rsidRPr="00F74818" w:rsidRDefault="00E60E84" w:rsidP="00E925D2">
            <w:pPr>
              <w:pStyle w:val="NoSpacing"/>
              <w:rPr>
                <w:rFonts w:ascii="Times New Roman" w:hAnsi="Times New Roman" w:cs="Times New Roman"/>
                <w:b/>
                <w:sz w:val="28"/>
                <w:szCs w:val="28"/>
              </w:rPr>
            </w:pPr>
            <w:r w:rsidRPr="00F74818">
              <w:rPr>
                <w:rFonts w:ascii="Times New Roman" w:hAnsi="Times New Roman" w:cs="Times New Roman"/>
                <w:sz w:val="28"/>
                <w:szCs w:val="28"/>
              </w:rPr>
              <w:t xml:space="preserve">Mean </w:t>
            </w:r>
            <w:r w:rsidRPr="00F74818">
              <w:rPr>
                <w:rFonts w:ascii="Times New Roman" w:hAnsi="Times New Roman" w:cs="Times New Roman"/>
                <w:color w:val="374151"/>
                <w:sz w:val="28"/>
                <w:szCs w:val="28"/>
              </w:rPr>
              <w:t>± S.E.M</w:t>
            </w:r>
          </w:p>
        </w:tc>
        <w:tc>
          <w:tcPr>
            <w:tcW w:w="586" w:type="pct"/>
          </w:tcPr>
          <w:p w:rsidR="00D15AF1" w:rsidRPr="00F74818" w:rsidRDefault="00D15AF1" w:rsidP="00E925D2">
            <w:pPr>
              <w:spacing w:line="480" w:lineRule="auto"/>
              <w:jc w:val="both"/>
              <w:rPr>
                <w:b/>
                <w:sz w:val="28"/>
                <w:szCs w:val="28"/>
              </w:rPr>
            </w:pPr>
            <w:r>
              <w:rPr>
                <w:b/>
                <w:sz w:val="28"/>
                <w:szCs w:val="28"/>
              </w:rPr>
              <w:t>0.267</w:t>
            </w:r>
            <w:r w:rsidRPr="00F74818">
              <w:rPr>
                <w:color w:val="374151"/>
                <w:sz w:val="28"/>
                <w:szCs w:val="28"/>
              </w:rPr>
              <w:t>±</w:t>
            </w:r>
            <w:r>
              <w:rPr>
                <w:b/>
                <w:sz w:val="28"/>
                <w:szCs w:val="28"/>
              </w:rPr>
              <w:t>0.038</w:t>
            </w:r>
          </w:p>
        </w:tc>
        <w:tc>
          <w:tcPr>
            <w:tcW w:w="234" w:type="pct"/>
          </w:tcPr>
          <w:p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rsidR="00E60E84" w:rsidRPr="00F74818" w:rsidRDefault="00D15AF1" w:rsidP="00E925D2">
            <w:pPr>
              <w:spacing w:line="480" w:lineRule="auto"/>
              <w:jc w:val="both"/>
              <w:rPr>
                <w:b/>
                <w:sz w:val="28"/>
                <w:szCs w:val="28"/>
              </w:rPr>
            </w:pPr>
            <w:r>
              <w:rPr>
                <w:b/>
                <w:sz w:val="28"/>
                <w:szCs w:val="28"/>
              </w:rPr>
              <w:t>78.33</w:t>
            </w:r>
            <w:r w:rsidRPr="00F74818">
              <w:rPr>
                <w:color w:val="374151"/>
                <w:sz w:val="28"/>
                <w:szCs w:val="28"/>
              </w:rPr>
              <w:t>±</w:t>
            </w:r>
            <w:r>
              <w:rPr>
                <w:color w:val="374151"/>
                <w:sz w:val="28"/>
                <w:szCs w:val="28"/>
              </w:rPr>
              <w:t>2.06</w:t>
            </w:r>
          </w:p>
        </w:tc>
        <w:tc>
          <w:tcPr>
            <w:tcW w:w="536" w:type="pct"/>
          </w:tcPr>
          <w:p w:rsidR="00E60E84" w:rsidRPr="00F74818" w:rsidRDefault="00D15AF1" w:rsidP="00E925D2">
            <w:pPr>
              <w:spacing w:line="480" w:lineRule="auto"/>
              <w:jc w:val="both"/>
              <w:rPr>
                <w:b/>
                <w:sz w:val="28"/>
                <w:szCs w:val="28"/>
              </w:rPr>
            </w:pPr>
            <w:r>
              <w:rPr>
                <w:b/>
                <w:sz w:val="28"/>
                <w:szCs w:val="28"/>
              </w:rPr>
              <w:t>78.33</w:t>
            </w:r>
            <w:r w:rsidRPr="00F74818">
              <w:rPr>
                <w:color w:val="374151"/>
                <w:sz w:val="28"/>
                <w:szCs w:val="28"/>
              </w:rPr>
              <w:t>±</w:t>
            </w:r>
            <w:r>
              <w:rPr>
                <w:color w:val="374151"/>
                <w:sz w:val="28"/>
                <w:szCs w:val="28"/>
              </w:rPr>
              <w:t>4.41</w:t>
            </w:r>
          </w:p>
        </w:tc>
        <w:tc>
          <w:tcPr>
            <w:tcW w:w="536" w:type="pct"/>
          </w:tcPr>
          <w:p w:rsidR="00E60E84" w:rsidRPr="00F74818" w:rsidRDefault="00D15AF1" w:rsidP="00E925D2">
            <w:pPr>
              <w:spacing w:line="480" w:lineRule="auto"/>
              <w:jc w:val="both"/>
              <w:rPr>
                <w:b/>
                <w:sz w:val="28"/>
                <w:szCs w:val="28"/>
              </w:rPr>
            </w:pPr>
            <w:r>
              <w:rPr>
                <w:b/>
                <w:sz w:val="28"/>
                <w:szCs w:val="28"/>
              </w:rPr>
              <w:t>21.67</w:t>
            </w:r>
            <w:r w:rsidRPr="00F74818">
              <w:rPr>
                <w:color w:val="374151"/>
                <w:sz w:val="28"/>
                <w:szCs w:val="28"/>
              </w:rPr>
              <w:t>±</w:t>
            </w:r>
            <w:r>
              <w:rPr>
                <w:color w:val="374151"/>
                <w:sz w:val="28"/>
                <w:szCs w:val="28"/>
              </w:rPr>
              <w:t>4.41</w:t>
            </w:r>
          </w:p>
        </w:tc>
        <w:tc>
          <w:tcPr>
            <w:tcW w:w="536" w:type="pct"/>
          </w:tcPr>
          <w:p w:rsidR="00E60E84" w:rsidRPr="00F74818" w:rsidRDefault="00605813" w:rsidP="00E925D2">
            <w:pPr>
              <w:spacing w:line="480" w:lineRule="auto"/>
              <w:jc w:val="both"/>
              <w:rPr>
                <w:b/>
                <w:sz w:val="28"/>
                <w:szCs w:val="28"/>
              </w:rPr>
            </w:pPr>
            <w:r>
              <w:rPr>
                <w:b/>
                <w:sz w:val="28"/>
                <w:szCs w:val="28"/>
              </w:rPr>
              <w:t>73.33</w:t>
            </w:r>
            <w:r w:rsidRPr="00F74818">
              <w:rPr>
                <w:color w:val="374151"/>
                <w:sz w:val="28"/>
                <w:szCs w:val="28"/>
              </w:rPr>
              <w:t>±</w:t>
            </w:r>
            <w:r>
              <w:rPr>
                <w:color w:val="374151"/>
                <w:sz w:val="28"/>
                <w:szCs w:val="28"/>
              </w:rPr>
              <w:t>4.38</w:t>
            </w:r>
          </w:p>
        </w:tc>
        <w:tc>
          <w:tcPr>
            <w:tcW w:w="430" w:type="pct"/>
          </w:tcPr>
          <w:p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rsidR="00E60E84" w:rsidRPr="00F74818" w:rsidRDefault="00605813" w:rsidP="00E925D2">
            <w:pPr>
              <w:spacing w:line="480" w:lineRule="auto"/>
              <w:jc w:val="both"/>
              <w:rPr>
                <w:b/>
                <w:sz w:val="28"/>
                <w:szCs w:val="28"/>
              </w:rPr>
            </w:pPr>
            <w:r>
              <w:rPr>
                <w:b/>
                <w:sz w:val="28"/>
                <w:szCs w:val="28"/>
              </w:rPr>
              <w:t>16.67</w:t>
            </w:r>
            <w:r w:rsidRPr="00F74818">
              <w:rPr>
                <w:color w:val="374151"/>
                <w:sz w:val="28"/>
                <w:szCs w:val="28"/>
              </w:rPr>
              <w:t>±</w:t>
            </w:r>
            <w:r>
              <w:rPr>
                <w:color w:val="374151"/>
                <w:sz w:val="28"/>
                <w:szCs w:val="28"/>
              </w:rPr>
              <w:t>4.41</w:t>
            </w:r>
          </w:p>
        </w:tc>
        <w:tc>
          <w:tcPr>
            <w:tcW w:w="687" w:type="pct"/>
          </w:tcPr>
          <w:p w:rsidR="00605813" w:rsidRPr="00F74818" w:rsidRDefault="00605813" w:rsidP="00E925D2">
            <w:pPr>
              <w:spacing w:line="480" w:lineRule="auto"/>
              <w:jc w:val="both"/>
              <w:rPr>
                <w:b/>
                <w:sz w:val="28"/>
                <w:szCs w:val="28"/>
              </w:rPr>
            </w:pPr>
            <w:r>
              <w:rPr>
                <w:b/>
                <w:sz w:val="28"/>
                <w:szCs w:val="28"/>
              </w:rPr>
              <w:t>466</w:t>
            </w:r>
            <w:r w:rsidRPr="00F74818">
              <w:rPr>
                <w:color w:val="374151"/>
                <w:sz w:val="28"/>
                <w:szCs w:val="28"/>
              </w:rPr>
              <w:t>±</w:t>
            </w:r>
            <w:r>
              <w:rPr>
                <w:b/>
                <w:sz w:val="28"/>
                <w:szCs w:val="28"/>
              </w:rPr>
              <w:t>86.18</w:t>
            </w:r>
          </w:p>
        </w:tc>
      </w:tr>
      <w:tr w:rsidR="00605813" w:rsidRPr="00F74818" w:rsidTr="00211171">
        <w:trPr>
          <w:trHeight w:val="773"/>
        </w:trPr>
        <w:tc>
          <w:tcPr>
            <w:tcW w:w="385" w:type="pct"/>
          </w:tcPr>
          <w:p w:rsidR="00E60E84" w:rsidRPr="00F74818" w:rsidRDefault="00E60E84" w:rsidP="00E925D2">
            <w:pPr>
              <w:spacing w:line="480" w:lineRule="auto"/>
              <w:jc w:val="both"/>
              <w:rPr>
                <w:b/>
                <w:sz w:val="28"/>
                <w:szCs w:val="28"/>
              </w:rPr>
            </w:pPr>
            <w:r w:rsidRPr="00F74818">
              <w:rPr>
                <w:sz w:val="28"/>
                <w:szCs w:val="28"/>
              </w:rPr>
              <w:t>F</w:t>
            </w:r>
          </w:p>
        </w:tc>
        <w:tc>
          <w:tcPr>
            <w:tcW w:w="586" w:type="pct"/>
          </w:tcPr>
          <w:p w:rsidR="00E60E84" w:rsidRPr="00F74818" w:rsidRDefault="00D15AF1" w:rsidP="00E925D2">
            <w:pPr>
              <w:spacing w:line="480" w:lineRule="auto"/>
              <w:jc w:val="both"/>
              <w:rPr>
                <w:b/>
                <w:sz w:val="28"/>
                <w:szCs w:val="28"/>
              </w:rPr>
            </w:pPr>
            <w:r>
              <w:rPr>
                <w:b/>
                <w:sz w:val="28"/>
                <w:szCs w:val="28"/>
              </w:rPr>
              <w:t>0.423</w:t>
            </w:r>
          </w:p>
        </w:tc>
        <w:tc>
          <w:tcPr>
            <w:tcW w:w="234" w:type="pct"/>
          </w:tcPr>
          <w:p w:rsidR="00E60E84" w:rsidRPr="00F74818" w:rsidRDefault="00D15AF1" w:rsidP="00E925D2">
            <w:pPr>
              <w:spacing w:line="480" w:lineRule="auto"/>
              <w:jc w:val="both"/>
              <w:rPr>
                <w:b/>
                <w:sz w:val="28"/>
                <w:szCs w:val="28"/>
              </w:rPr>
            </w:pPr>
            <w:r>
              <w:rPr>
                <w:b/>
                <w:sz w:val="28"/>
                <w:szCs w:val="28"/>
              </w:rPr>
              <w:t>0.0</w:t>
            </w:r>
          </w:p>
        </w:tc>
        <w:tc>
          <w:tcPr>
            <w:tcW w:w="536" w:type="pct"/>
          </w:tcPr>
          <w:p w:rsidR="00E60E84" w:rsidRPr="00F74818" w:rsidRDefault="00D15AF1" w:rsidP="00E925D2">
            <w:pPr>
              <w:spacing w:line="480" w:lineRule="auto"/>
              <w:jc w:val="both"/>
              <w:rPr>
                <w:b/>
                <w:sz w:val="28"/>
                <w:szCs w:val="28"/>
              </w:rPr>
            </w:pPr>
            <w:r>
              <w:rPr>
                <w:b/>
                <w:sz w:val="28"/>
                <w:szCs w:val="28"/>
              </w:rPr>
              <w:t>19.013</w:t>
            </w:r>
          </w:p>
        </w:tc>
        <w:tc>
          <w:tcPr>
            <w:tcW w:w="536" w:type="pct"/>
          </w:tcPr>
          <w:p w:rsidR="00E60E84" w:rsidRPr="00F74818" w:rsidRDefault="00D15AF1" w:rsidP="00E925D2">
            <w:pPr>
              <w:spacing w:line="480" w:lineRule="auto"/>
              <w:jc w:val="both"/>
              <w:rPr>
                <w:b/>
                <w:sz w:val="28"/>
                <w:szCs w:val="28"/>
              </w:rPr>
            </w:pPr>
            <w:r>
              <w:rPr>
                <w:b/>
                <w:sz w:val="28"/>
                <w:szCs w:val="28"/>
              </w:rPr>
              <w:t>18.012</w:t>
            </w:r>
          </w:p>
        </w:tc>
        <w:tc>
          <w:tcPr>
            <w:tcW w:w="536" w:type="pct"/>
          </w:tcPr>
          <w:p w:rsidR="00E60E84" w:rsidRPr="00F74818" w:rsidRDefault="00D15AF1" w:rsidP="00E925D2">
            <w:pPr>
              <w:spacing w:line="480" w:lineRule="auto"/>
              <w:jc w:val="both"/>
              <w:rPr>
                <w:b/>
                <w:sz w:val="28"/>
                <w:szCs w:val="28"/>
              </w:rPr>
            </w:pPr>
            <w:r>
              <w:rPr>
                <w:b/>
                <w:sz w:val="28"/>
                <w:szCs w:val="28"/>
              </w:rPr>
              <w:t>12.673</w:t>
            </w:r>
          </w:p>
        </w:tc>
        <w:tc>
          <w:tcPr>
            <w:tcW w:w="536" w:type="pct"/>
          </w:tcPr>
          <w:p w:rsidR="00E60E84" w:rsidRPr="00F74818" w:rsidRDefault="00605813" w:rsidP="00E925D2">
            <w:pPr>
              <w:spacing w:line="480" w:lineRule="auto"/>
              <w:jc w:val="both"/>
              <w:rPr>
                <w:b/>
                <w:sz w:val="28"/>
                <w:szCs w:val="28"/>
              </w:rPr>
            </w:pPr>
            <w:r>
              <w:rPr>
                <w:b/>
                <w:sz w:val="28"/>
                <w:szCs w:val="28"/>
              </w:rPr>
              <w:t>0.003</w:t>
            </w:r>
          </w:p>
        </w:tc>
        <w:tc>
          <w:tcPr>
            <w:tcW w:w="430" w:type="pct"/>
          </w:tcPr>
          <w:p w:rsidR="00E60E84" w:rsidRPr="00F74818" w:rsidRDefault="00605813" w:rsidP="00E925D2">
            <w:pPr>
              <w:spacing w:line="480" w:lineRule="auto"/>
              <w:jc w:val="both"/>
              <w:rPr>
                <w:b/>
                <w:sz w:val="28"/>
                <w:szCs w:val="28"/>
              </w:rPr>
            </w:pPr>
            <w:r>
              <w:rPr>
                <w:b/>
                <w:sz w:val="28"/>
                <w:szCs w:val="28"/>
              </w:rPr>
              <w:t>9.763</w:t>
            </w:r>
          </w:p>
        </w:tc>
        <w:tc>
          <w:tcPr>
            <w:tcW w:w="536" w:type="pct"/>
          </w:tcPr>
          <w:p w:rsidR="00E60E84" w:rsidRPr="00F74818" w:rsidRDefault="00605813" w:rsidP="00E925D2">
            <w:pPr>
              <w:spacing w:line="480" w:lineRule="auto"/>
              <w:jc w:val="both"/>
              <w:rPr>
                <w:b/>
                <w:sz w:val="28"/>
                <w:szCs w:val="28"/>
              </w:rPr>
            </w:pPr>
            <w:r>
              <w:rPr>
                <w:b/>
                <w:sz w:val="28"/>
                <w:szCs w:val="28"/>
              </w:rPr>
              <w:t>15.909</w:t>
            </w:r>
          </w:p>
        </w:tc>
        <w:tc>
          <w:tcPr>
            <w:tcW w:w="687" w:type="pct"/>
          </w:tcPr>
          <w:p w:rsidR="00E60E84" w:rsidRPr="00F74818" w:rsidRDefault="00605813" w:rsidP="00E925D2">
            <w:pPr>
              <w:spacing w:line="480" w:lineRule="auto"/>
              <w:jc w:val="both"/>
              <w:rPr>
                <w:b/>
                <w:sz w:val="28"/>
                <w:szCs w:val="28"/>
              </w:rPr>
            </w:pPr>
            <w:r>
              <w:rPr>
                <w:b/>
                <w:sz w:val="28"/>
                <w:szCs w:val="28"/>
              </w:rPr>
              <w:t>13.12</w:t>
            </w:r>
          </w:p>
        </w:tc>
      </w:tr>
      <w:tr w:rsidR="00605813" w:rsidRPr="00F74818" w:rsidTr="00211171">
        <w:trPr>
          <w:trHeight w:val="759"/>
        </w:trPr>
        <w:tc>
          <w:tcPr>
            <w:tcW w:w="385" w:type="pct"/>
          </w:tcPr>
          <w:p w:rsidR="00E60E84" w:rsidRPr="00F74818" w:rsidRDefault="00E60E84" w:rsidP="00E925D2">
            <w:pPr>
              <w:spacing w:line="480" w:lineRule="auto"/>
              <w:jc w:val="both"/>
              <w:rPr>
                <w:b/>
                <w:sz w:val="28"/>
                <w:szCs w:val="28"/>
              </w:rPr>
            </w:pPr>
            <w:r w:rsidRPr="00F74818">
              <w:rPr>
                <w:sz w:val="28"/>
                <w:szCs w:val="28"/>
              </w:rPr>
              <w:t>P-Value</w:t>
            </w:r>
          </w:p>
        </w:tc>
        <w:tc>
          <w:tcPr>
            <w:tcW w:w="586" w:type="pct"/>
          </w:tcPr>
          <w:p w:rsidR="00E60E84" w:rsidRPr="00F74818" w:rsidRDefault="00D15AF1" w:rsidP="00E925D2">
            <w:pPr>
              <w:spacing w:line="480" w:lineRule="auto"/>
              <w:jc w:val="both"/>
              <w:rPr>
                <w:b/>
                <w:sz w:val="28"/>
                <w:szCs w:val="28"/>
              </w:rPr>
            </w:pPr>
            <w:r>
              <w:rPr>
                <w:b/>
                <w:sz w:val="28"/>
                <w:szCs w:val="28"/>
              </w:rPr>
              <w:t>0.703</w:t>
            </w:r>
          </w:p>
        </w:tc>
        <w:tc>
          <w:tcPr>
            <w:tcW w:w="234" w:type="pct"/>
          </w:tcPr>
          <w:p w:rsidR="00E60E84" w:rsidRPr="00F74818" w:rsidRDefault="00D15AF1" w:rsidP="00E925D2">
            <w:pPr>
              <w:spacing w:line="480" w:lineRule="auto"/>
              <w:jc w:val="both"/>
              <w:rPr>
                <w:b/>
                <w:sz w:val="28"/>
                <w:szCs w:val="28"/>
              </w:rPr>
            </w:pPr>
            <w:r>
              <w:rPr>
                <w:b/>
                <w:sz w:val="28"/>
                <w:szCs w:val="28"/>
              </w:rPr>
              <w:t>0.0</w:t>
            </w:r>
          </w:p>
        </w:tc>
        <w:tc>
          <w:tcPr>
            <w:tcW w:w="536" w:type="pct"/>
          </w:tcPr>
          <w:p w:rsidR="00E60E84" w:rsidRPr="00F74818" w:rsidRDefault="00D15AF1" w:rsidP="00E925D2">
            <w:pPr>
              <w:spacing w:line="480" w:lineRule="auto"/>
              <w:jc w:val="both"/>
              <w:rPr>
                <w:b/>
                <w:sz w:val="28"/>
                <w:szCs w:val="28"/>
              </w:rPr>
            </w:pPr>
            <w:r>
              <w:rPr>
                <w:b/>
                <w:sz w:val="28"/>
                <w:szCs w:val="28"/>
              </w:rPr>
              <w:t>0.002</w:t>
            </w:r>
          </w:p>
        </w:tc>
        <w:tc>
          <w:tcPr>
            <w:tcW w:w="536" w:type="pct"/>
          </w:tcPr>
          <w:p w:rsidR="00E60E84" w:rsidRPr="00F74818" w:rsidRDefault="00D15AF1" w:rsidP="00E925D2">
            <w:pPr>
              <w:spacing w:line="480" w:lineRule="auto"/>
              <w:jc w:val="both"/>
              <w:rPr>
                <w:b/>
                <w:sz w:val="28"/>
                <w:szCs w:val="28"/>
              </w:rPr>
            </w:pPr>
            <w:r>
              <w:rPr>
                <w:b/>
                <w:sz w:val="28"/>
                <w:szCs w:val="28"/>
              </w:rPr>
              <w:t>0.003</w:t>
            </w:r>
          </w:p>
        </w:tc>
        <w:tc>
          <w:tcPr>
            <w:tcW w:w="536" w:type="pct"/>
          </w:tcPr>
          <w:p w:rsidR="00E60E84" w:rsidRPr="00F74818" w:rsidRDefault="00D15AF1" w:rsidP="00E925D2">
            <w:pPr>
              <w:spacing w:line="480" w:lineRule="auto"/>
              <w:jc w:val="both"/>
              <w:rPr>
                <w:b/>
                <w:sz w:val="28"/>
                <w:szCs w:val="28"/>
              </w:rPr>
            </w:pPr>
            <w:r>
              <w:rPr>
                <w:b/>
                <w:sz w:val="28"/>
                <w:szCs w:val="28"/>
              </w:rPr>
              <w:t>0.001</w:t>
            </w:r>
          </w:p>
        </w:tc>
        <w:tc>
          <w:tcPr>
            <w:tcW w:w="536" w:type="pct"/>
          </w:tcPr>
          <w:p w:rsidR="00E60E84" w:rsidRPr="00F74818" w:rsidRDefault="00605813" w:rsidP="00E925D2">
            <w:pPr>
              <w:spacing w:line="480" w:lineRule="auto"/>
              <w:jc w:val="both"/>
              <w:rPr>
                <w:b/>
                <w:sz w:val="28"/>
                <w:szCs w:val="28"/>
              </w:rPr>
            </w:pPr>
            <w:r>
              <w:rPr>
                <w:b/>
                <w:sz w:val="28"/>
                <w:szCs w:val="28"/>
              </w:rPr>
              <w:t>0.260</w:t>
            </w:r>
          </w:p>
        </w:tc>
        <w:tc>
          <w:tcPr>
            <w:tcW w:w="430" w:type="pct"/>
          </w:tcPr>
          <w:p w:rsidR="00E60E84" w:rsidRPr="00F74818" w:rsidRDefault="00605813" w:rsidP="00E925D2">
            <w:pPr>
              <w:spacing w:line="480" w:lineRule="auto"/>
              <w:jc w:val="both"/>
              <w:rPr>
                <w:b/>
                <w:sz w:val="28"/>
                <w:szCs w:val="28"/>
              </w:rPr>
            </w:pPr>
            <w:r>
              <w:rPr>
                <w:b/>
                <w:sz w:val="28"/>
                <w:szCs w:val="28"/>
              </w:rPr>
              <w:t>0.0070</w:t>
            </w:r>
          </w:p>
        </w:tc>
        <w:tc>
          <w:tcPr>
            <w:tcW w:w="536" w:type="pct"/>
          </w:tcPr>
          <w:p w:rsidR="00E60E84" w:rsidRPr="00F74818" w:rsidRDefault="00605813" w:rsidP="00E925D2">
            <w:pPr>
              <w:spacing w:line="480" w:lineRule="auto"/>
              <w:jc w:val="both"/>
              <w:rPr>
                <w:b/>
                <w:sz w:val="28"/>
                <w:szCs w:val="28"/>
              </w:rPr>
            </w:pPr>
            <w:r>
              <w:rPr>
                <w:b/>
                <w:sz w:val="28"/>
                <w:szCs w:val="28"/>
              </w:rPr>
              <w:t>0.0075</w:t>
            </w:r>
          </w:p>
        </w:tc>
        <w:tc>
          <w:tcPr>
            <w:tcW w:w="687" w:type="pct"/>
          </w:tcPr>
          <w:p w:rsidR="00E60E84" w:rsidRPr="00F74818" w:rsidRDefault="00605813" w:rsidP="00E925D2">
            <w:pPr>
              <w:spacing w:line="480" w:lineRule="auto"/>
              <w:jc w:val="both"/>
              <w:rPr>
                <w:b/>
                <w:sz w:val="28"/>
                <w:szCs w:val="28"/>
              </w:rPr>
            </w:pPr>
            <w:r>
              <w:rPr>
                <w:b/>
                <w:sz w:val="28"/>
                <w:szCs w:val="28"/>
              </w:rPr>
              <w:t>0.0005</w:t>
            </w:r>
          </w:p>
        </w:tc>
      </w:tr>
    </w:tbl>
    <w:p w:rsidR="00E60E84" w:rsidRPr="00F74818" w:rsidRDefault="00E60E84" w:rsidP="00DD5002">
      <w:pPr>
        <w:spacing w:line="480" w:lineRule="auto"/>
        <w:jc w:val="both"/>
        <w:rPr>
          <w:b/>
          <w:bCs/>
          <w:sz w:val="28"/>
          <w:szCs w:val="28"/>
        </w:rPr>
      </w:pPr>
    </w:p>
    <w:p w:rsidR="00442DC9" w:rsidRDefault="00442DC9" w:rsidP="00442DC9">
      <w:pPr>
        <w:pStyle w:val="NoSpacing"/>
        <w:rPr>
          <w:color w:val="374151"/>
          <w:sz w:val="28"/>
          <w:szCs w:val="28"/>
        </w:rPr>
      </w:pPr>
    </w:p>
    <w:p w:rsidR="005124E8" w:rsidRPr="00F74818" w:rsidRDefault="009003E2" w:rsidP="00DD5002">
      <w:pPr>
        <w:spacing w:line="480" w:lineRule="auto"/>
        <w:jc w:val="both"/>
        <w:rPr>
          <w:sz w:val="28"/>
          <w:szCs w:val="28"/>
        </w:rPr>
      </w:pPr>
      <w:r w:rsidRPr="00F74818">
        <w:rPr>
          <w:b/>
          <w:bCs/>
          <w:sz w:val="28"/>
          <w:szCs w:val="28"/>
        </w:rPr>
        <w:t xml:space="preserve">Table </w:t>
      </w:r>
      <w:proofErr w:type="gramStart"/>
      <w:r w:rsidRPr="00F74818">
        <w:rPr>
          <w:b/>
          <w:bCs/>
          <w:sz w:val="28"/>
          <w:szCs w:val="28"/>
        </w:rPr>
        <w:t>2:The</w:t>
      </w:r>
      <w:proofErr w:type="gramEnd"/>
      <w:r w:rsidRPr="00F74818">
        <w:rPr>
          <w:b/>
          <w:bCs/>
          <w:sz w:val="28"/>
          <w:szCs w:val="28"/>
        </w:rPr>
        <w:t xml:space="preserve"> effect of Garden Egg on </w:t>
      </w:r>
      <w:r w:rsidR="00F74818">
        <w:rPr>
          <w:b/>
          <w:bCs/>
          <w:sz w:val="28"/>
          <w:szCs w:val="28"/>
        </w:rPr>
        <w:t xml:space="preserve">FSH, </w:t>
      </w:r>
      <w:r w:rsidRPr="00F74818">
        <w:rPr>
          <w:b/>
          <w:bCs/>
          <w:sz w:val="28"/>
          <w:szCs w:val="28"/>
        </w:rPr>
        <w:t>LH &amp; Testosterone</w:t>
      </w:r>
    </w:p>
    <w:tbl>
      <w:tblPr>
        <w:tblStyle w:val="TableGrid"/>
        <w:tblW w:w="0" w:type="auto"/>
        <w:tblLook w:val="04A0" w:firstRow="1" w:lastRow="0" w:firstColumn="1" w:lastColumn="0" w:noHBand="0" w:noVBand="1"/>
      </w:tblPr>
      <w:tblGrid>
        <w:gridCol w:w="1628"/>
        <w:gridCol w:w="1591"/>
        <w:gridCol w:w="1590"/>
        <w:gridCol w:w="1590"/>
        <w:gridCol w:w="1587"/>
        <w:gridCol w:w="1590"/>
      </w:tblGrid>
      <w:tr w:rsidR="009003E2" w:rsidRPr="00F74818" w:rsidTr="00587CEE">
        <w:tc>
          <w:tcPr>
            <w:tcW w:w="1596" w:type="dxa"/>
          </w:tcPr>
          <w:p w:rsidR="009003E2" w:rsidRPr="00F74818" w:rsidRDefault="009003E2" w:rsidP="00DD5002">
            <w:pPr>
              <w:spacing w:line="480" w:lineRule="auto"/>
              <w:jc w:val="both"/>
              <w:rPr>
                <w:sz w:val="28"/>
                <w:szCs w:val="28"/>
              </w:rPr>
            </w:pPr>
          </w:p>
        </w:tc>
        <w:tc>
          <w:tcPr>
            <w:tcW w:w="1596" w:type="dxa"/>
          </w:tcPr>
          <w:p w:rsidR="009003E2" w:rsidRPr="00F74818" w:rsidRDefault="009003E2" w:rsidP="00DD5002">
            <w:pPr>
              <w:spacing w:line="480" w:lineRule="auto"/>
              <w:jc w:val="both"/>
              <w:rPr>
                <w:sz w:val="28"/>
                <w:szCs w:val="28"/>
              </w:rPr>
            </w:pPr>
            <w:r w:rsidRPr="00F74818">
              <w:rPr>
                <w:sz w:val="28"/>
                <w:szCs w:val="28"/>
              </w:rPr>
              <w:t>Control</w:t>
            </w:r>
          </w:p>
          <w:p w:rsidR="009003E2" w:rsidRPr="00F74818" w:rsidRDefault="009003E2" w:rsidP="00DD5002">
            <w:pPr>
              <w:spacing w:line="480" w:lineRule="auto"/>
              <w:jc w:val="both"/>
              <w:rPr>
                <w:sz w:val="28"/>
                <w:szCs w:val="28"/>
              </w:rPr>
            </w:pPr>
            <w:r w:rsidRPr="00F74818">
              <w:rPr>
                <w:sz w:val="28"/>
                <w:szCs w:val="28"/>
              </w:rPr>
              <w:t>Mean ± SD</w:t>
            </w:r>
          </w:p>
        </w:tc>
        <w:tc>
          <w:tcPr>
            <w:tcW w:w="1596" w:type="dxa"/>
          </w:tcPr>
          <w:p w:rsidR="009003E2" w:rsidRPr="00F74818" w:rsidRDefault="009003E2" w:rsidP="00DD5002">
            <w:pPr>
              <w:spacing w:line="480" w:lineRule="auto"/>
              <w:jc w:val="both"/>
              <w:rPr>
                <w:sz w:val="28"/>
                <w:szCs w:val="28"/>
              </w:rPr>
            </w:pPr>
            <w:r w:rsidRPr="00F74818">
              <w:rPr>
                <w:sz w:val="28"/>
                <w:szCs w:val="28"/>
              </w:rPr>
              <w:t>GLD</w:t>
            </w:r>
          </w:p>
          <w:p w:rsidR="009003E2" w:rsidRPr="00F74818" w:rsidRDefault="009003E2" w:rsidP="00DD5002">
            <w:pPr>
              <w:spacing w:line="480" w:lineRule="auto"/>
              <w:jc w:val="both"/>
              <w:rPr>
                <w:sz w:val="28"/>
                <w:szCs w:val="28"/>
              </w:rPr>
            </w:pPr>
            <w:r w:rsidRPr="00F74818">
              <w:rPr>
                <w:sz w:val="28"/>
                <w:szCs w:val="28"/>
              </w:rPr>
              <w:t>Mean ± SD</w:t>
            </w:r>
          </w:p>
        </w:tc>
        <w:tc>
          <w:tcPr>
            <w:tcW w:w="1596" w:type="dxa"/>
          </w:tcPr>
          <w:p w:rsidR="009003E2" w:rsidRPr="00F74818" w:rsidRDefault="009003E2" w:rsidP="00DD5002">
            <w:pPr>
              <w:spacing w:line="480" w:lineRule="auto"/>
              <w:jc w:val="both"/>
              <w:rPr>
                <w:sz w:val="28"/>
                <w:szCs w:val="28"/>
              </w:rPr>
            </w:pPr>
            <w:r w:rsidRPr="00F74818">
              <w:rPr>
                <w:sz w:val="28"/>
                <w:szCs w:val="28"/>
              </w:rPr>
              <w:t>GHD</w:t>
            </w:r>
          </w:p>
          <w:p w:rsidR="009003E2" w:rsidRPr="00F74818" w:rsidRDefault="009003E2" w:rsidP="00DD5002">
            <w:pPr>
              <w:spacing w:line="480" w:lineRule="auto"/>
              <w:jc w:val="both"/>
              <w:rPr>
                <w:sz w:val="28"/>
                <w:szCs w:val="28"/>
              </w:rPr>
            </w:pPr>
            <w:r w:rsidRPr="00F74818">
              <w:rPr>
                <w:sz w:val="28"/>
                <w:szCs w:val="28"/>
              </w:rPr>
              <w:t>Mean ± SD</w:t>
            </w:r>
          </w:p>
        </w:tc>
        <w:tc>
          <w:tcPr>
            <w:tcW w:w="1596" w:type="dxa"/>
          </w:tcPr>
          <w:p w:rsidR="009003E2" w:rsidRPr="00F74818" w:rsidRDefault="009003E2" w:rsidP="00DD5002">
            <w:pPr>
              <w:spacing w:line="480" w:lineRule="auto"/>
              <w:jc w:val="both"/>
              <w:rPr>
                <w:sz w:val="28"/>
                <w:szCs w:val="28"/>
              </w:rPr>
            </w:pPr>
            <w:r w:rsidRPr="00F74818">
              <w:rPr>
                <w:sz w:val="28"/>
                <w:szCs w:val="28"/>
              </w:rPr>
              <w:t>F</w:t>
            </w:r>
          </w:p>
        </w:tc>
        <w:tc>
          <w:tcPr>
            <w:tcW w:w="1596" w:type="dxa"/>
          </w:tcPr>
          <w:p w:rsidR="009003E2" w:rsidRPr="00F74818" w:rsidRDefault="009003E2" w:rsidP="00DD5002">
            <w:pPr>
              <w:spacing w:line="480" w:lineRule="auto"/>
              <w:jc w:val="both"/>
              <w:rPr>
                <w:sz w:val="28"/>
                <w:szCs w:val="28"/>
              </w:rPr>
            </w:pPr>
            <w:r w:rsidRPr="00F74818">
              <w:rPr>
                <w:sz w:val="28"/>
                <w:szCs w:val="28"/>
              </w:rPr>
              <w:t>P</w:t>
            </w:r>
          </w:p>
        </w:tc>
      </w:tr>
      <w:tr w:rsidR="009003E2" w:rsidRPr="00F74818" w:rsidTr="00587CEE">
        <w:tc>
          <w:tcPr>
            <w:tcW w:w="1596" w:type="dxa"/>
          </w:tcPr>
          <w:p w:rsidR="009003E2" w:rsidRPr="00F74818" w:rsidRDefault="009003E2" w:rsidP="00DD5002">
            <w:pPr>
              <w:spacing w:line="480" w:lineRule="auto"/>
              <w:jc w:val="both"/>
              <w:rPr>
                <w:sz w:val="28"/>
                <w:szCs w:val="28"/>
              </w:rPr>
            </w:pPr>
            <w:r w:rsidRPr="00F74818">
              <w:rPr>
                <w:sz w:val="28"/>
                <w:szCs w:val="28"/>
              </w:rPr>
              <w:t>FSH</w:t>
            </w:r>
          </w:p>
        </w:tc>
        <w:tc>
          <w:tcPr>
            <w:tcW w:w="1596" w:type="dxa"/>
          </w:tcPr>
          <w:p w:rsidR="009003E2" w:rsidRPr="00F74818" w:rsidRDefault="009003E2" w:rsidP="00DD5002">
            <w:pPr>
              <w:spacing w:line="480" w:lineRule="auto"/>
              <w:jc w:val="both"/>
              <w:rPr>
                <w:sz w:val="28"/>
                <w:szCs w:val="28"/>
              </w:rPr>
            </w:pPr>
            <w:r w:rsidRPr="00F74818">
              <w:rPr>
                <w:sz w:val="28"/>
                <w:szCs w:val="28"/>
              </w:rPr>
              <w:t>0.63 ± 0.05</w:t>
            </w:r>
          </w:p>
        </w:tc>
        <w:tc>
          <w:tcPr>
            <w:tcW w:w="1596" w:type="dxa"/>
          </w:tcPr>
          <w:p w:rsidR="009003E2" w:rsidRPr="00F74818" w:rsidRDefault="00F74818" w:rsidP="00DD5002">
            <w:pPr>
              <w:spacing w:line="480" w:lineRule="auto"/>
              <w:jc w:val="both"/>
              <w:rPr>
                <w:sz w:val="28"/>
                <w:szCs w:val="28"/>
              </w:rPr>
            </w:pPr>
            <w:r>
              <w:rPr>
                <w:sz w:val="28"/>
                <w:szCs w:val="28"/>
              </w:rPr>
              <w:t>1</w:t>
            </w:r>
            <w:r w:rsidR="009003E2" w:rsidRPr="00F74818">
              <w:rPr>
                <w:sz w:val="28"/>
                <w:szCs w:val="28"/>
              </w:rPr>
              <w:t>.06 ±</w:t>
            </w:r>
            <w:r w:rsidR="004F302A" w:rsidRPr="00F74818">
              <w:rPr>
                <w:sz w:val="28"/>
                <w:szCs w:val="28"/>
              </w:rPr>
              <w:t xml:space="preserve"> 0.06</w:t>
            </w:r>
          </w:p>
        </w:tc>
        <w:tc>
          <w:tcPr>
            <w:tcW w:w="1596" w:type="dxa"/>
          </w:tcPr>
          <w:p w:rsidR="009003E2" w:rsidRPr="00F74818" w:rsidRDefault="004F302A" w:rsidP="00DD5002">
            <w:pPr>
              <w:spacing w:line="480" w:lineRule="auto"/>
              <w:jc w:val="both"/>
              <w:rPr>
                <w:sz w:val="28"/>
                <w:szCs w:val="28"/>
              </w:rPr>
            </w:pPr>
            <w:r w:rsidRPr="00F74818">
              <w:rPr>
                <w:sz w:val="28"/>
                <w:szCs w:val="28"/>
              </w:rPr>
              <w:t>0.95 ± 0.04</w:t>
            </w:r>
          </w:p>
        </w:tc>
        <w:tc>
          <w:tcPr>
            <w:tcW w:w="1596" w:type="dxa"/>
          </w:tcPr>
          <w:p w:rsidR="009003E2" w:rsidRPr="00F74818" w:rsidRDefault="004F302A" w:rsidP="00DD5002">
            <w:pPr>
              <w:spacing w:line="480" w:lineRule="auto"/>
              <w:jc w:val="both"/>
              <w:rPr>
                <w:sz w:val="28"/>
                <w:szCs w:val="28"/>
              </w:rPr>
            </w:pPr>
            <w:r w:rsidRPr="00F74818">
              <w:rPr>
                <w:sz w:val="28"/>
                <w:szCs w:val="28"/>
              </w:rPr>
              <w:t>64</w:t>
            </w:r>
          </w:p>
        </w:tc>
        <w:tc>
          <w:tcPr>
            <w:tcW w:w="1596" w:type="dxa"/>
          </w:tcPr>
          <w:p w:rsidR="009003E2" w:rsidRPr="00F74818" w:rsidRDefault="004F302A" w:rsidP="00DD5002">
            <w:pPr>
              <w:spacing w:line="480" w:lineRule="auto"/>
              <w:jc w:val="both"/>
              <w:rPr>
                <w:sz w:val="28"/>
                <w:szCs w:val="28"/>
              </w:rPr>
            </w:pPr>
            <w:r w:rsidRPr="00F74818">
              <w:rPr>
                <w:sz w:val="28"/>
                <w:szCs w:val="28"/>
              </w:rPr>
              <w:t>0.001</w:t>
            </w:r>
          </w:p>
        </w:tc>
      </w:tr>
      <w:tr w:rsidR="009003E2" w:rsidRPr="00F74818" w:rsidTr="00587CEE">
        <w:tc>
          <w:tcPr>
            <w:tcW w:w="1596" w:type="dxa"/>
          </w:tcPr>
          <w:p w:rsidR="009003E2" w:rsidRPr="00F74818" w:rsidRDefault="004F302A" w:rsidP="00DD5002">
            <w:pPr>
              <w:spacing w:line="480" w:lineRule="auto"/>
              <w:jc w:val="both"/>
              <w:rPr>
                <w:sz w:val="28"/>
                <w:szCs w:val="28"/>
              </w:rPr>
            </w:pPr>
            <w:r w:rsidRPr="00F74818">
              <w:rPr>
                <w:sz w:val="28"/>
                <w:szCs w:val="28"/>
              </w:rPr>
              <w:t>LH</w:t>
            </w:r>
          </w:p>
        </w:tc>
        <w:tc>
          <w:tcPr>
            <w:tcW w:w="1596" w:type="dxa"/>
          </w:tcPr>
          <w:p w:rsidR="009003E2" w:rsidRPr="00F74818" w:rsidRDefault="004F302A" w:rsidP="00DD5002">
            <w:pPr>
              <w:spacing w:line="480" w:lineRule="auto"/>
              <w:jc w:val="both"/>
              <w:rPr>
                <w:sz w:val="28"/>
                <w:szCs w:val="28"/>
              </w:rPr>
            </w:pPr>
            <w:r w:rsidRPr="00F74818">
              <w:rPr>
                <w:sz w:val="28"/>
                <w:szCs w:val="28"/>
              </w:rPr>
              <w:t>0.70 ± 0.05</w:t>
            </w:r>
          </w:p>
        </w:tc>
        <w:tc>
          <w:tcPr>
            <w:tcW w:w="1596" w:type="dxa"/>
          </w:tcPr>
          <w:p w:rsidR="009003E2" w:rsidRPr="00F74818" w:rsidRDefault="00F74818" w:rsidP="00DD5002">
            <w:pPr>
              <w:spacing w:line="480" w:lineRule="auto"/>
              <w:jc w:val="both"/>
              <w:rPr>
                <w:sz w:val="28"/>
                <w:szCs w:val="28"/>
              </w:rPr>
            </w:pPr>
            <w:r>
              <w:rPr>
                <w:sz w:val="28"/>
                <w:szCs w:val="28"/>
              </w:rPr>
              <w:t>1</w:t>
            </w:r>
            <w:r w:rsidR="004F302A" w:rsidRPr="00F74818">
              <w:rPr>
                <w:sz w:val="28"/>
                <w:szCs w:val="28"/>
              </w:rPr>
              <w:t>.22 ± 0.04</w:t>
            </w:r>
          </w:p>
        </w:tc>
        <w:tc>
          <w:tcPr>
            <w:tcW w:w="1596" w:type="dxa"/>
          </w:tcPr>
          <w:p w:rsidR="009003E2" w:rsidRPr="00F74818" w:rsidRDefault="004F302A" w:rsidP="00DD5002">
            <w:pPr>
              <w:spacing w:line="480" w:lineRule="auto"/>
              <w:jc w:val="both"/>
              <w:rPr>
                <w:sz w:val="28"/>
                <w:szCs w:val="28"/>
              </w:rPr>
            </w:pPr>
            <w:r w:rsidRPr="00F74818">
              <w:rPr>
                <w:sz w:val="28"/>
                <w:szCs w:val="28"/>
              </w:rPr>
              <w:t>1.20 ± 0.02</w:t>
            </w:r>
          </w:p>
        </w:tc>
        <w:tc>
          <w:tcPr>
            <w:tcW w:w="1596" w:type="dxa"/>
          </w:tcPr>
          <w:p w:rsidR="009003E2" w:rsidRPr="00F74818" w:rsidRDefault="004F302A" w:rsidP="00DD5002">
            <w:pPr>
              <w:spacing w:line="480" w:lineRule="auto"/>
              <w:jc w:val="both"/>
              <w:rPr>
                <w:sz w:val="28"/>
                <w:szCs w:val="28"/>
              </w:rPr>
            </w:pPr>
            <w:r w:rsidRPr="00F74818">
              <w:rPr>
                <w:sz w:val="28"/>
                <w:szCs w:val="28"/>
              </w:rPr>
              <w:t>69</w:t>
            </w:r>
          </w:p>
        </w:tc>
        <w:tc>
          <w:tcPr>
            <w:tcW w:w="1596" w:type="dxa"/>
          </w:tcPr>
          <w:p w:rsidR="009003E2" w:rsidRPr="00F74818" w:rsidRDefault="004F302A" w:rsidP="00DD5002">
            <w:pPr>
              <w:spacing w:line="480" w:lineRule="auto"/>
              <w:jc w:val="both"/>
              <w:rPr>
                <w:sz w:val="28"/>
                <w:szCs w:val="28"/>
              </w:rPr>
            </w:pPr>
            <w:r w:rsidRPr="00F74818">
              <w:rPr>
                <w:sz w:val="28"/>
                <w:szCs w:val="28"/>
              </w:rPr>
              <w:t>0.001</w:t>
            </w:r>
          </w:p>
        </w:tc>
      </w:tr>
      <w:tr w:rsidR="009003E2" w:rsidRPr="00F74818" w:rsidTr="00587CEE">
        <w:tc>
          <w:tcPr>
            <w:tcW w:w="1596" w:type="dxa"/>
          </w:tcPr>
          <w:p w:rsidR="009003E2" w:rsidRPr="00F74818" w:rsidRDefault="004F302A" w:rsidP="00DD5002">
            <w:pPr>
              <w:spacing w:line="480" w:lineRule="auto"/>
              <w:jc w:val="both"/>
              <w:rPr>
                <w:sz w:val="28"/>
                <w:szCs w:val="28"/>
              </w:rPr>
            </w:pPr>
            <w:r w:rsidRPr="00F74818">
              <w:rPr>
                <w:sz w:val="28"/>
                <w:szCs w:val="28"/>
              </w:rPr>
              <w:lastRenderedPageBreak/>
              <w:t>Testosterone</w:t>
            </w:r>
          </w:p>
        </w:tc>
        <w:tc>
          <w:tcPr>
            <w:tcW w:w="1596" w:type="dxa"/>
          </w:tcPr>
          <w:p w:rsidR="009003E2" w:rsidRPr="00F74818" w:rsidRDefault="004F302A" w:rsidP="00DD5002">
            <w:pPr>
              <w:spacing w:line="480" w:lineRule="auto"/>
              <w:jc w:val="both"/>
              <w:rPr>
                <w:sz w:val="28"/>
                <w:szCs w:val="28"/>
              </w:rPr>
            </w:pPr>
            <w:r w:rsidRPr="00F74818">
              <w:rPr>
                <w:sz w:val="28"/>
                <w:szCs w:val="28"/>
              </w:rPr>
              <w:t>1.16 ± 0.06</w:t>
            </w:r>
          </w:p>
        </w:tc>
        <w:tc>
          <w:tcPr>
            <w:tcW w:w="1596" w:type="dxa"/>
          </w:tcPr>
          <w:p w:rsidR="009003E2" w:rsidRPr="00F74818" w:rsidRDefault="00F74818" w:rsidP="00DD5002">
            <w:pPr>
              <w:spacing w:line="480" w:lineRule="auto"/>
              <w:jc w:val="both"/>
              <w:rPr>
                <w:sz w:val="28"/>
                <w:szCs w:val="28"/>
              </w:rPr>
            </w:pPr>
            <w:r>
              <w:rPr>
                <w:sz w:val="28"/>
                <w:szCs w:val="28"/>
              </w:rPr>
              <w:t>1</w:t>
            </w:r>
            <w:r w:rsidR="004F302A" w:rsidRPr="00F74818">
              <w:rPr>
                <w:sz w:val="28"/>
                <w:szCs w:val="28"/>
              </w:rPr>
              <w:t>.32 ± 0.09</w:t>
            </w:r>
          </w:p>
        </w:tc>
        <w:tc>
          <w:tcPr>
            <w:tcW w:w="1596" w:type="dxa"/>
          </w:tcPr>
          <w:p w:rsidR="009003E2" w:rsidRPr="00F74818" w:rsidRDefault="004F302A" w:rsidP="00DD5002">
            <w:pPr>
              <w:spacing w:line="480" w:lineRule="auto"/>
              <w:jc w:val="both"/>
              <w:rPr>
                <w:sz w:val="28"/>
                <w:szCs w:val="28"/>
              </w:rPr>
            </w:pPr>
            <w:r w:rsidRPr="00F74818">
              <w:rPr>
                <w:sz w:val="28"/>
                <w:szCs w:val="28"/>
              </w:rPr>
              <w:t>1.43 ± 0.18</w:t>
            </w:r>
          </w:p>
        </w:tc>
        <w:tc>
          <w:tcPr>
            <w:tcW w:w="1596" w:type="dxa"/>
          </w:tcPr>
          <w:p w:rsidR="009003E2" w:rsidRPr="00F74818" w:rsidRDefault="004F302A" w:rsidP="00DD5002">
            <w:pPr>
              <w:spacing w:line="480" w:lineRule="auto"/>
              <w:jc w:val="both"/>
              <w:rPr>
                <w:sz w:val="28"/>
                <w:szCs w:val="28"/>
              </w:rPr>
            </w:pPr>
            <w:r w:rsidRPr="00F74818">
              <w:rPr>
                <w:sz w:val="28"/>
                <w:szCs w:val="28"/>
              </w:rPr>
              <w:t>67</w:t>
            </w:r>
          </w:p>
        </w:tc>
        <w:tc>
          <w:tcPr>
            <w:tcW w:w="1596" w:type="dxa"/>
          </w:tcPr>
          <w:p w:rsidR="009003E2" w:rsidRPr="00F74818" w:rsidRDefault="004F302A" w:rsidP="00DD5002">
            <w:pPr>
              <w:spacing w:line="480" w:lineRule="auto"/>
              <w:jc w:val="both"/>
              <w:rPr>
                <w:sz w:val="28"/>
                <w:szCs w:val="28"/>
              </w:rPr>
            </w:pPr>
            <w:r w:rsidRPr="00F74818">
              <w:rPr>
                <w:sz w:val="28"/>
                <w:szCs w:val="28"/>
              </w:rPr>
              <w:t>0.001</w:t>
            </w:r>
          </w:p>
        </w:tc>
      </w:tr>
    </w:tbl>
    <w:p w:rsidR="009003E2" w:rsidRDefault="009003E2" w:rsidP="00DD5002">
      <w:pPr>
        <w:spacing w:line="480" w:lineRule="auto"/>
        <w:jc w:val="both"/>
        <w:rPr>
          <w:sz w:val="28"/>
          <w:szCs w:val="28"/>
        </w:rPr>
      </w:pPr>
    </w:p>
    <w:p w:rsidR="00207306" w:rsidRPr="00F74818" w:rsidRDefault="004F302A" w:rsidP="004F302A">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rsidR="004F302A" w:rsidRDefault="004F302A" w:rsidP="004F302A">
      <w:pPr>
        <w:spacing w:line="480" w:lineRule="auto"/>
        <w:jc w:val="both"/>
        <w:rPr>
          <w:sz w:val="28"/>
          <w:szCs w:val="28"/>
        </w:rPr>
      </w:pPr>
      <w:r w:rsidRPr="00F74818">
        <w:rPr>
          <w:sz w:val="28"/>
          <w:szCs w:val="28"/>
        </w:rPr>
        <w:t xml:space="preserve">         GHD- Garden Egg High Dose(1500mg/kg)</w:t>
      </w:r>
    </w:p>
    <w:p w:rsidR="00F74818" w:rsidRPr="00F74818" w:rsidRDefault="00F74818" w:rsidP="004F302A">
      <w:pPr>
        <w:spacing w:line="480" w:lineRule="auto"/>
        <w:jc w:val="both"/>
        <w:rPr>
          <w:sz w:val="28"/>
          <w:szCs w:val="28"/>
        </w:rPr>
      </w:pPr>
      <w:r>
        <w:rPr>
          <w:sz w:val="28"/>
          <w:szCs w:val="28"/>
        </w:rPr>
        <w:t>Garden egg increased the concentration of LH, FSH and Testosterone significantly.</w:t>
      </w:r>
    </w:p>
    <w:p w:rsidR="00207306" w:rsidRPr="00F74818" w:rsidRDefault="00207306" w:rsidP="00DD5002">
      <w:pPr>
        <w:spacing w:line="480" w:lineRule="auto"/>
        <w:jc w:val="both"/>
        <w:rPr>
          <w:sz w:val="28"/>
          <w:szCs w:val="28"/>
        </w:rPr>
      </w:pPr>
    </w:p>
    <w:p w:rsidR="004F302A" w:rsidRPr="00F74818" w:rsidRDefault="004F302A" w:rsidP="00DD5002">
      <w:pPr>
        <w:spacing w:line="480" w:lineRule="auto"/>
        <w:jc w:val="both"/>
        <w:rPr>
          <w:b/>
          <w:bCs/>
          <w:sz w:val="28"/>
          <w:szCs w:val="28"/>
        </w:rPr>
      </w:pPr>
      <w:r w:rsidRPr="00F74818">
        <w:rPr>
          <w:b/>
          <w:bCs/>
          <w:sz w:val="28"/>
          <w:szCs w:val="28"/>
        </w:rPr>
        <w:t>Table 3: The Effect of Garden Egg on Liver Function</w:t>
      </w:r>
    </w:p>
    <w:tbl>
      <w:tblPr>
        <w:tblStyle w:val="TableGrid"/>
        <w:tblW w:w="0" w:type="auto"/>
        <w:tblLook w:val="04A0" w:firstRow="1" w:lastRow="0" w:firstColumn="1" w:lastColumn="0" w:noHBand="0" w:noVBand="1"/>
      </w:tblPr>
      <w:tblGrid>
        <w:gridCol w:w="1208"/>
        <w:gridCol w:w="1754"/>
        <w:gridCol w:w="1599"/>
        <w:gridCol w:w="1749"/>
        <w:gridCol w:w="1521"/>
        <w:gridCol w:w="1745"/>
      </w:tblGrid>
      <w:tr w:rsidR="004F302A" w:rsidRPr="00F74818" w:rsidTr="0099313B">
        <w:tc>
          <w:tcPr>
            <w:tcW w:w="1596" w:type="dxa"/>
          </w:tcPr>
          <w:p w:rsidR="004F302A" w:rsidRPr="00F74818" w:rsidRDefault="004F302A" w:rsidP="00DD5002">
            <w:pPr>
              <w:spacing w:line="480" w:lineRule="auto"/>
              <w:jc w:val="both"/>
              <w:rPr>
                <w:sz w:val="28"/>
                <w:szCs w:val="28"/>
              </w:rPr>
            </w:pPr>
          </w:p>
        </w:tc>
        <w:tc>
          <w:tcPr>
            <w:tcW w:w="2365" w:type="dxa"/>
          </w:tcPr>
          <w:p w:rsidR="004F302A" w:rsidRPr="00F74818" w:rsidRDefault="004F302A" w:rsidP="00DD5002">
            <w:pPr>
              <w:spacing w:line="480" w:lineRule="auto"/>
              <w:jc w:val="both"/>
              <w:rPr>
                <w:sz w:val="28"/>
                <w:szCs w:val="28"/>
              </w:rPr>
            </w:pPr>
            <w:r w:rsidRPr="00F74818">
              <w:rPr>
                <w:sz w:val="28"/>
                <w:szCs w:val="28"/>
              </w:rPr>
              <w:t>Control</w:t>
            </w:r>
          </w:p>
          <w:p w:rsidR="004F302A" w:rsidRPr="00F74818" w:rsidRDefault="004F302A" w:rsidP="00DD5002">
            <w:pPr>
              <w:spacing w:line="480" w:lineRule="auto"/>
              <w:jc w:val="both"/>
              <w:rPr>
                <w:sz w:val="28"/>
                <w:szCs w:val="28"/>
              </w:rPr>
            </w:pPr>
            <w:r w:rsidRPr="00F74818">
              <w:rPr>
                <w:sz w:val="28"/>
                <w:szCs w:val="28"/>
              </w:rPr>
              <w:t>Mean ± SD</w:t>
            </w:r>
          </w:p>
        </w:tc>
        <w:tc>
          <w:tcPr>
            <w:tcW w:w="2268" w:type="dxa"/>
          </w:tcPr>
          <w:p w:rsidR="004F302A" w:rsidRPr="00F74818" w:rsidRDefault="008215F3" w:rsidP="00DD5002">
            <w:pPr>
              <w:spacing w:line="480" w:lineRule="auto"/>
              <w:jc w:val="both"/>
              <w:rPr>
                <w:sz w:val="28"/>
                <w:szCs w:val="28"/>
              </w:rPr>
            </w:pPr>
            <w:r w:rsidRPr="00F74818">
              <w:rPr>
                <w:sz w:val="28"/>
                <w:szCs w:val="28"/>
              </w:rPr>
              <w:t>GLD</w:t>
            </w:r>
          </w:p>
          <w:p w:rsidR="008215F3" w:rsidRPr="00F74818" w:rsidRDefault="008215F3" w:rsidP="00DD5002">
            <w:pPr>
              <w:spacing w:line="480" w:lineRule="auto"/>
              <w:jc w:val="both"/>
              <w:rPr>
                <w:sz w:val="28"/>
                <w:szCs w:val="28"/>
              </w:rPr>
            </w:pPr>
            <w:r w:rsidRPr="00F74818">
              <w:rPr>
                <w:sz w:val="28"/>
                <w:szCs w:val="28"/>
              </w:rPr>
              <w:t>Mean ± SD</w:t>
            </w:r>
          </w:p>
        </w:tc>
        <w:tc>
          <w:tcPr>
            <w:tcW w:w="2552" w:type="dxa"/>
          </w:tcPr>
          <w:p w:rsidR="004F302A" w:rsidRPr="00F74818" w:rsidRDefault="008215F3" w:rsidP="00DD5002">
            <w:pPr>
              <w:spacing w:line="480" w:lineRule="auto"/>
              <w:jc w:val="both"/>
              <w:rPr>
                <w:sz w:val="28"/>
                <w:szCs w:val="28"/>
              </w:rPr>
            </w:pPr>
            <w:r w:rsidRPr="00F74818">
              <w:rPr>
                <w:sz w:val="28"/>
                <w:szCs w:val="28"/>
              </w:rPr>
              <w:t>GHD</w:t>
            </w:r>
          </w:p>
          <w:p w:rsidR="008215F3" w:rsidRPr="00F74818" w:rsidRDefault="008215F3" w:rsidP="00DD5002">
            <w:pPr>
              <w:spacing w:line="480" w:lineRule="auto"/>
              <w:jc w:val="both"/>
              <w:rPr>
                <w:sz w:val="28"/>
                <w:szCs w:val="28"/>
              </w:rPr>
            </w:pPr>
            <w:r w:rsidRPr="00F74818">
              <w:rPr>
                <w:sz w:val="28"/>
                <w:szCs w:val="28"/>
              </w:rPr>
              <w:t>Mean ± SD</w:t>
            </w:r>
          </w:p>
        </w:tc>
        <w:tc>
          <w:tcPr>
            <w:tcW w:w="2126" w:type="dxa"/>
          </w:tcPr>
          <w:p w:rsidR="004F302A" w:rsidRPr="00F74818" w:rsidRDefault="008215F3" w:rsidP="00DD5002">
            <w:pPr>
              <w:spacing w:line="480" w:lineRule="auto"/>
              <w:jc w:val="both"/>
              <w:rPr>
                <w:sz w:val="28"/>
                <w:szCs w:val="28"/>
              </w:rPr>
            </w:pPr>
            <w:r w:rsidRPr="00F74818">
              <w:rPr>
                <w:sz w:val="28"/>
                <w:szCs w:val="28"/>
              </w:rPr>
              <w:t>F</w:t>
            </w:r>
          </w:p>
        </w:tc>
        <w:tc>
          <w:tcPr>
            <w:tcW w:w="2552" w:type="dxa"/>
          </w:tcPr>
          <w:p w:rsidR="004F302A" w:rsidRPr="00F74818" w:rsidRDefault="008215F3" w:rsidP="00DD5002">
            <w:pPr>
              <w:spacing w:line="480" w:lineRule="auto"/>
              <w:jc w:val="both"/>
              <w:rPr>
                <w:sz w:val="28"/>
                <w:szCs w:val="28"/>
              </w:rPr>
            </w:pPr>
            <w:r w:rsidRPr="00F74818">
              <w:rPr>
                <w:sz w:val="28"/>
                <w:szCs w:val="28"/>
              </w:rPr>
              <w:t>P</w:t>
            </w:r>
          </w:p>
        </w:tc>
      </w:tr>
      <w:tr w:rsidR="004F302A" w:rsidRPr="00F74818" w:rsidTr="0099313B">
        <w:tc>
          <w:tcPr>
            <w:tcW w:w="1596" w:type="dxa"/>
          </w:tcPr>
          <w:p w:rsidR="004F302A" w:rsidRPr="00F74818" w:rsidRDefault="008215F3" w:rsidP="00DD5002">
            <w:pPr>
              <w:spacing w:line="480" w:lineRule="auto"/>
              <w:jc w:val="both"/>
              <w:rPr>
                <w:sz w:val="28"/>
                <w:szCs w:val="28"/>
              </w:rPr>
            </w:pPr>
            <w:r w:rsidRPr="00F74818">
              <w:rPr>
                <w:sz w:val="28"/>
                <w:szCs w:val="28"/>
              </w:rPr>
              <w:t>AST</w:t>
            </w:r>
          </w:p>
        </w:tc>
        <w:tc>
          <w:tcPr>
            <w:tcW w:w="2365" w:type="dxa"/>
          </w:tcPr>
          <w:p w:rsidR="004F302A" w:rsidRPr="00F74818" w:rsidRDefault="008215F3" w:rsidP="00DD5002">
            <w:pPr>
              <w:spacing w:line="480" w:lineRule="auto"/>
              <w:jc w:val="both"/>
              <w:rPr>
                <w:sz w:val="28"/>
                <w:szCs w:val="28"/>
              </w:rPr>
            </w:pPr>
            <w:r w:rsidRPr="00F74818">
              <w:rPr>
                <w:sz w:val="28"/>
                <w:szCs w:val="28"/>
              </w:rPr>
              <w:t>35.00 ± 2.00</w:t>
            </w:r>
          </w:p>
        </w:tc>
        <w:tc>
          <w:tcPr>
            <w:tcW w:w="2268" w:type="dxa"/>
          </w:tcPr>
          <w:p w:rsidR="004F302A" w:rsidRPr="00F74818" w:rsidRDefault="008215F3" w:rsidP="00DD5002">
            <w:pPr>
              <w:spacing w:line="480" w:lineRule="auto"/>
              <w:jc w:val="both"/>
              <w:rPr>
                <w:sz w:val="28"/>
                <w:szCs w:val="28"/>
              </w:rPr>
            </w:pPr>
            <w:r w:rsidRPr="00F74818">
              <w:rPr>
                <w:sz w:val="28"/>
                <w:szCs w:val="28"/>
              </w:rPr>
              <w:t>21.00 ± 1.41</w:t>
            </w:r>
          </w:p>
        </w:tc>
        <w:tc>
          <w:tcPr>
            <w:tcW w:w="2552" w:type="dxa"/>
          </w:tcPr>
          <w:p w:rsidR="004F302A" w:rsidRPr="00F74818" w:rsidRDefault="008215F3" w:rsidP="00DD5002">
            <w:pPr>
              <w:spacing w:line="480" w:lineRule="auto"/>
              <w:jc w:val="both"/>
              <w:rPr>
                <w:sz w:val="28"/>
                <w:szCs w:val="28"/>
              </w:rPr>
            </w:pPr>
            <w:r w:rsidRPr="00F74818">
              <w:rPr>
                <w:sz w:val="28"/>
                <w:szCs w:val="28"/>
              </w:rPr>
              <w:t>14.00 ± 1.41</w:t>
            </w:r>
          </w:p>
        </w:tc>
        <w:tc>
          <w:tcPr>
            <w:tcW w:w="2126" w:type="dxa"/>
          </w:tcPr>
          <w:p w:rsidR="004F302A" w:rsidRPr="00F74818" w:rsidRDefault="008215F3" w:rsidP="00DD5002">
            <w:pPr>
              <w:spacing w:line="480" w:lineRule="auto"/>
              <w:jc w:val="both"/>
              <w:rPr>
                <w:sz w:val="28"/>
                <w:szCs w:val="28"/>
              </w:rPr>
            </w:pPr>
            <w:r w:rsidRPr="00F74818">
              <w:rPr>
                <w:sz w:val="28"/>
                <w:szCs w:val="28"/>
              </w:rPr>
              <w:t>8.70</w:t>
            </w:r>
          </w:p>
        </w:tc>
        <w:tc>
          <w:tcPr>
            <w:tcW w:w="2552" w:type="dxa"/>
          </w:tcPr>
          <w:p w:rsidR="004F302A" w:rsidRPr="00F74818" w:rsidRDefault="008215F3" w:rsidP="00DD5002">
            <w:pPr>
              <w:spacing w:line="480" w:lineRule="auto"/>
              <w:jc w:val="both"/>
              <w:rPr>
                <w:sz w:val="28"/>
                <w:szCs w:val="28"/>
              </w:rPr>
            </w:pPr>
            <w:r w:rsidRPr="00F74818">
              <w:rPr>
                <w:sz w:val="28"/>
                <w:szCs w:val="28"/>
              </w:rPr>
              <w:t>0.05</w:t>
            </w:r>
          </w:p>
        </w:tc>
      </w:tr>
      <w:tr w:rsidR="004F302A" w:rsidRPr="00F74818" w:rsidTr="0099313B">
        <w:tc>
          <w:tcPr>
            <w:tcW w:w="1596" w:type="dxa"/>
          </w:tcPr>
          <w:p w:rsidR="004F302A" w:rsidRPr="00F74818" w:rsidRDefault="008215F3" w:rsidP="00DD5002">
            <w:pPr>
              <w:spacing w:line="480" w:lineRule="auto"/>
              <w:jc w:val="both"/>
              <w:rPr>
                <w:sz w:val="28"/>
                <w:szCs w:val="28"/>
              </w:rPr>
            </w:pPr>
            <w:r w:rsidRPr="00F74818">
              <w:rPr>
                <w:sz w:val="28"/>
                <w:szCs w:val="28"/>
              </w:rPr>
              <w:t>ALT</w:t>
            </w:r>
          </w:p>
        </w:tc>
        <w:tc>
          <w:tcPr>
            <w:tcW w:w="2365" w:type="dxa"/>
          </w:tcPr>
          <w:p w:rsidR="004F302A" w:rsidRPr="00F74818" w:rsidRDefault="008215F3" w:rsidP="00DD5002">
            <w:pPr>
              <w:spacing w:line="480" w:lineRule="auto"/>
              <w:jc w:val="both"/>
              <w:rPr>
                <w:sz w:val="28"/>
                <w:szCs w:val="28"/>
              </w:rPr>
            </w:pPr>
            <w:r w:rsidRPr="00F74818">
              <w:rPr>
                <w:sz w:val="28"/>
                <w:szCs w:val="28"/>
              </w:rPr>
              <w:t>31.67 ± 2.06</w:t>
            </w:r>
          </w:p>
        </w:tc>
        <w:tc>
          <w:tcPr>
            <w:tcW w:w="2268" w:type="dxa"/>
          </w:tcPr>
          <w:p w:rsidR="004F302A" w:rsidRPr="00F74818" w:rsidRDefault="008215F3" w:rsidP="00DD5002">
            <w:pPr>
              <w:spacing w:line="480" w:lineRule="auto"/>
              <w:jc w:val="both"/>
              <w:rPr>
                <w:sz w:val="28"/>
                <w:szCs w:val="28"/>
              </w:rPr>
            </w:pPr>
            <w:r w:rsidRPr="00F74818">
              <w:rPr>
                <w:sz w:val="28"/>
                <w:szCs w:val="28"/>
              </w:rPr>
              <w:t>24.50 ± 2.12</w:t>
            </w:r>
          </w:p>
        </w:tc>
        <w:tc>
          <w:tcPr>
            <w:tcW w:w="2552" w:type="dxa"/>
          </w:tcPr>
          <w:p w:rsidR="004F302A" w:rsidRPr="00F74818" w:rsidRDefault="008215F3" w:rsidP="00DD5002">
            <w:pPr>
              <w:spacing w:line="480" w:lineRule="auto"/>
              <w:jc w:val="both"/>
              <w:rPr>
                <w:sz w:val="28"/>
                <w:szCs w:val="28"/>
              </w:rPr>
            </w:pPr>
            <w:r w:rsidRPr="00F74818">
              <w:rPr>
                <w:sz w:val="28"/>
                <w:szCs w:val="28"/>
              </w:rPr>
              <w:t>21.50 ± 0.71</w:t>
            </w:r>
          </w:p>
        </w:tc>
        <w:tc>
          <w:tcPr>
            <w:tcW w:w="2126" w:type="dxa"/>
          </w:tcPr>
          <w:p w:rsidR="004F302A" w:rsidRPr="00F74818" w:rsidRDefault="008215F3" w:rsidP="00DD5002">
            <w:pPr>
              <w:spacing w:line="480" w:lineRule="auto"/>
              <w:jc w:val="both"/>
              <w:rPr>
                <w:sz w:val="28"/>
                <w:szCs w:val="28"/>
              </w:rPr>
            </w:pPr>
            <w:r w:rsidRPr="00F74818">
              <w:rPr>
                <w:sz w:val="28"/>
                <w:szCs w:val="28"/>
              </w:rPr>
              <w:t>11.6</w:t>
            </w:r>
          </w:p>
        </w:tc>
        <w:tc>
          <w:tcPr>
            <w:tcW w:w="2552" w:type="dxa"/>
          </w:tcPr>
          <w:p w:rsidR="004F302A" w:rsidRPr="00F74818" w:rsidRDefault="008215F3" w:rsidP="00DD5002">
            <w:pPr>
              <w:spacing w:line="480" w:lineRule="auto"/>
              <w:jc w:val="both"/>
              <w:rPr>
                <w:sz w:val="28"/>
                <w:szCs w:val="28"/>
              </w:rPr>
            </w:pPr>
            <w:r w:rsidRPr="00F74818">
              <w:rPr>
                <w:sz w:val="28"/>
                <w:szCs w:val="28"/>
              </w:rPr>
              <w:t>0.035</w:t>
            </w:r>
          </w:p>
        </w:tc>
      </w:tr>
      <w:tr w:rsidR="004F302A" w:rsidRPr="00F74818" w:rsidTr="0099313B">
        <w:tc>
          <w:tcPr>
            <w:tcW w:w="1596" w:type="dxa"/>
          </w:tcPr>
          <w:p w:rsidR="004F302A" w:rsidRPr="00F74818" w:rsidRDefault="008215F3" w:rsidP="00DD5002">
            <w:pPr>
              <w:spacing w:line="480" w:lineRule="auto"/>
              <w:jc w:val="both"/>
              <w:rPr>
                <w:sz w:val="28"/>
                <w:szCs w:val="28"/>
              </w:rPr>
            </w:pPr>
            <w:r w:rsidRPr="00F74818">
              <w:rPr>
                <w:sz w:val="28"/>
                <w:szCs w:val="28"/>
              </w:rPr>
              <w:t>ALP</w:t>
            </w:r>
          </w:p>
        </w:tc>
        <w:tc>
          <w:tcPr>
            <w:tcW w:w="2365" w:type="dxa"/>
          </w:tcPr>
          <w:p w:rsidR="004F302A" w:rsidRPr="00F74818" w:rsidRDefault="008215F3" w:rsidP="00DD5002">
            <w:pPr>
              <w:spacing w:line="480" w:lineRule="auto"/>
              <w:jc w:val="both"/>
              <w:rPr>
                <w:sz w:val="28"/>
                <w:szCs w:val="28"/>
              </w:rPr>
            </w:pPr>
            <w:r w:rsidRPr="00F74818">
              <w:rPr>
                <w:sz w:val="28"/>
                <w:szCs w:val="28"/>
              </w:rPr>
              <w:t>38.33 ± 2.55</w:t>
            </w:r>
          </w:p>
        </w:tc>
        <w:tc>
          <w:tcPr>
            <w:tcW w:w="2268" w:type="dxa"/>
          </w:tcPr>
          <w:p w:rsidR="004F302A" w:rsidRPr="00F74818" w:rsidRDefault="008215F3" w:rsidP="00DD5002">
            <w:pPr>
              <w:spacing w:line="480" w:lineRule="auto"/>
              <w:jc w:val="both"/>
              <w:rPr>
                <w:sz w:val="28"/>
                <w:szCs w:val="28"/>
              </w:rPr>
            </w:pPr>
            <w:r w:rsidRPr="00F74818">
              <w:rPr>
                <w:sz w:val="28"/>
                <w:szCs w:val="28"/>
              </w:rPr>
              <w:t>23.50 ± 2.12</w:t>
            </w:r>
          </w:p>
        </w:tc>
        <w:tc>
          <w:tcPr>
            <w:tcW w:w="2552" w:type="dxa"/>
          </w:tcPr>
          <w:p w:rsidR="004F302A" w:rsidRPr="00F74818" w:rsidRDefault="008215F3" w:rsidP="00DD5002">
            <w:pPr>
              <w:spacing w:line="480" w:lineRule="auto"/>
              <w:jc w:val="both"/>
              <w:rPr>
                <w:sz w:val="28"/>
                <w:szCs w:val="28"/>
              </w:rPr>
            </w:pPr>
            <w:r w:rsidRPr="00F74818">
              <w:rPr>
                <w:sz w:val="28"/>
                <w:szCs w:val="28"/>
              </w:rPr>
              <w:t>26.50 ± 2.12</w:t>
            </w:r>
          </w:p>
        </w:tc>
        <w:tc>
          <w:tcPr>
            <w:tcW w:w="2126" w:type="dxa"/>
          </w:tcPr>
          <w:p w:rsidR="004F302A" w:rsidRPr="00F74818" w:rsidRDefault="008215F3" w:rsidP="00DD5002">
            <w:pPr>
              <w:spacing w:line="480" w:lineRule="auto"/>
              <w:jc w:val="both"/>
              <w:rPr>
                <w:sz w:val="28"/>
                <w:szCs w:val="28"/>
              </w:rPr>
            </w:pPr>
            <w:r w:rsidRPr="00F74818">
              <w:rPr>
                <w:sz w:val="28"/>
                <w:szCs w:val="28"/>
              </w:rPr>
              <w:t>55.27</w:t>
            </w:r>
          </w:p>
        </w:tc>
        <w:tc>
          <w:tcPr>
            <w:tcW w:w="2552" w:type="dxa"/>
          </w:tcPr>
          <w:p w:rsidR="004F302A" w:rsidRPr="00F74818" w:rsidRDefault="008215F3" w:rsidP="00DD5002">
            <w:pPr>
              <w:spacing w:line="480" w:lineRule="auto"/>
              <w:jc w:val="both"/>
              <w:rPr>
                <w:sz w:val="28"/>
                <w:szCs w:val="28"/>
              </w:rPr>
            </w:pPr>
            <w:r w:rsidRPr="00F74818">
              <w:rPr>
                <w:sz w:val="28"/>
                <w:szCs w:val="28"/>
              </w:rPr>
              <w:t>0.001</w:t>
            </w:r>
          </w:p>
        </w:tc>
      </w:tr>
      <w:tr w:rsidR="0099313B" w:rsidRPr="00F74818" w:rsidTr="0099313B">
        <w:tc>
          <w:tcPr>
            <w:tcW w:w="1596" w:type="dxa"/>
          </w:tcPr>
          <w:p w:rsidR="0099313B" w:rsidRPr="00F74818" w:rsidRDefault="0099313B" w:rsidP="000A6622">
            <w:pPr>
              <w:spacing w:line="480" w:lineRule="auto"/>
              <w:jc w:val="both"/>
              <w:rPr>
                <w:sz w:val="28"/>
                <w:szCs w:val="28"/>
              </w:rPr>
            </w:pPr>
            <w:r w:rsidRPr="00F74818">
              <w:rPr>
                <w:sz w:val="28"/>
                <w:szCs w:val="28"/>
              </w:rPr>
              <w:t>TP</w:t>
            </w:r>
          </w:p>
        </w:tc>
        <w:tc>
          <w:tcPr>
            <w:tcW w:w="2365" w:type="dxa"/>
          </w:tcPr>
          <w:p w:rsidR="0099313B" w:rsidRPr="00F74818" w:rsidRDefault="0099313B" w:rsidP="000A6622">
            <w:pPr>
              <w:spacing w:line="480" w:lineRule="auto"/>
              <w:jc w:val="both"/>
              <w:rPr>
                <w:sz w:val="28"/>
                <w:szCs w:val="28"/>
              </w:rPr>
            </w:pPr>
            <w:r w:rsidRPr="00F74818">
              <w:rPr>
                <w:sz w:val="28"/>
                <w:szCs w:val="28"/>
              </w:rPr>
              <w:t>73.00 ± 2.00</w:t>
            </w:r>
          </w:p>
        </w:tc>
        <w:tc>
          <w:tcPr>
            <w:tcW w:w="2268" w:type="dxa"/>
          </w:tcPr>
          <w:p w:rsidR="0099313B" w:rsidRPr="00F74818" w:rsidRDefault="0099313B" w:rsidP="000A6622">
            <w:pPr>
              <w:spacing w:line="480" w:lineRule="auto"/>
              <w:jc w:val="both"/>
              <w:rPr>
                <w:sz w:val="28"/>
                <w:szCs w:val="28"/>
              </w:rPr>
            </w:pPr>
            <w:r w:rsidRPr="00F74818">
              <w:rPr>
                <w:sz w:val="28"/>
                <w:szCs w:val="28"/>
              </w:rPr>
              <w:t>76.50 ± 2.12</w:t>
            </w:r>
          </w:p>
        </w:tc>
        <w:tc>
          <w:tcPr>
            <w:tcW w:w="2552" w:type="dxa"/>
          </w:tcPr>
          <w:p w:rsidR="0099313B" w:rsidRPr="00F74818" w:rsidRDefault="0099313B" w:rsidP="000A6622">
            <w:pPr>
              <w:spacing w:line="480" w:lineRule="auto"/>
              <w:jc w:val="both"/>
              <w:rPr>
                <w:sz w:val="28"/>
                <w:szCs w:val="28"/>
              </w:rPr>
            </w:pPr>
            <w:r w:rsidRPr="00F74818">
              <w:rPr>
                <w:sz w:val="28"/>
                <w:szCs w:val="28"/>
              </w:rPr>
              <w:t>74.00 ± 2.83</w:t>
            </w:r>
          </w:p>
        </w:tc>
        <w:tc>
          <w:tcPr>
            <w:tcW w:w="2126" w:type="dxa"/>
          </w:tcPr>
          <w:p w:rsidR="0099313B" w:rsidRPr="00F74818" w:rsidRDefault="0099313B" w:rsidP="000A6622">
            <w:pPr>
              <w:spacing w:line="480" w:lineRule="auto"/>
              <w:jc w:val="both"/>
              <w:rPr>
                <w:sz w:val="28"/>
                <w:szCs w:val="28"/>
              </w:rPr>
            </w:pPr>
            <w:r w:rsidRPr="00F74818">
              <w:rPr>
                <w:sz w:val="28"/>
                <w:szCs w:val="28"/>
              </w:rPr>
              <w:t>1.46</w:t>
            </w:r>
          </w:p>
        </w:tc>
        <w:tc>
          <w:tcPr>
            <w:tcW w:w="2552" w:type="dxa"/>
          </w:tcPr>
          <w:p w:rsidR="0099313B" w:rsidRPr="00F74818" w:rsidRDefault="0099313B" w:rsidP="000A6622">
            <w:pPr>
              <w:spacing w:line="480" w:lineRule="auto"/>
              <w:jc w:val="both"/>
              <w:rPr>
                <w:sz w:val="28"/>
                <w:szCs w:val="28"/>
              </w:rPr>
            </w:pPr>
            <w:r w:rsidRPr="00F74818">
              <w:rPr>
                <w:sz w:val="28"/>
                <w:szCs w:val="28"/>
              </w:rPr>
              <w:t>0.34</w:t>
            </w:r>
          </w:p>
        </w:tc>
      </w:tr>
      <w:tr w:rsidR="0099313B" w:rsidRPr="00F74818" w:rsidTr="0099313B">
        <w:tc>
          <w:tcPr>
            <w:tcW w:w="1596" w:type="dxa"/>
          </w:tcPr>
          <w:p w:rsidR="0099313B" w:rsidRPr="00F74818" w:rsidRDefault="0099313B" w:rsidP="000A6622">
            <w:pPr>
              <w:spacing w:line="480" w:lineRule="auto"/>
              <w:jc w:val="both"/>
              <w:rPr>
                <w:sz w:val="28"/>
                <w:szCs w:val="28"/>
              </w:rPr>
            </w:pPr>
            <w:r w:rsidRPr="00F74818">
              <w:rPr>
                <w:sz w:val="28"/>
                <w:szCs w:val="28"/>
              </w:rPr>
              <w:t>ALB</w:t>
            </w:r>
          </w:p>
        </w:tc>
        <w:tc>
          <w:tcPr>
            <w:tcW w:w="2365" w:type="dxa"/>
          </w:tcPr>
          <w:p w:rsidR="0099313B" w:rsidRPr="00F74818" w:rsidRDefault="0099313B" w:rsidP="000A6622">
            <w:pPr>
              <w:spacing w:line="480" w:lineRule="auto"/>
              <w:jc w:val="both"/>
              <w:rPr>
                <w:sz w:val="28"/>
                <w:szCs w:val="28"/>
              </w:rPr>
            </w:pPr>
            <w:r w:rsidRPr="00F74818">
              <w:rPr>
                <w:sz w:val="28"/>
                <w:szCs w:val="28"/>
              </w:rPr>
              <w:t>44.00 ± 1.00</w:t>
            </w:r>
          </w:p>
        </w:tc>
        <w:tc>
          <w:tcPr>
            <w:tcW w:w="2268" w:type="dxa"/>
          </w:tcPr>
          <w:p w:rsidR="0099313B" w:rsidRPr="00F74818" w:rsidRDefault="0099313B" w:rsidP="000A6622">
            <w:pPr>
              <w:spacing w:line="480" w:lineRule="auto"/>
              <w:jc w:val="both"/>
              <w:rPr>
                <w:sz w:val="28"/>
                <w:szCs w:val="28"/>
              </w:rPr>
            </w:pPr>
            <w:r w:rsidRPr="00F74818">
              <w:rPr>
                <w:sz w:val="28"/>
                <w:szCs w:val="28"/>
              </w:rPr>
              <w:t>48.00 ± 1.41</w:t>
            </w:r>
          </w:p>
        </w:tc>
        <w:tc>
          <w:tcPr>
            <w:tcW w:w="2552" w:type="dxa"/>
          </w:tcPr>
          <w:p w:rsidR="0099313B" w:rsidRPr="00F74818" w:rsidRDefault="0099313B" w:rsidP="000A6622">
            <w:pPr>
              <w:spacing w:line="480" w:lineRule="auto"/>
              <w:jc w:val="both"/>
              <w:rPr>
                <w:sz w:val="28"/>
                <w:szCs w:val="28"/>
              </w:rPr>
            </w:pPr>
            <w:r w:rsidRPr="00F74818">
              <w:rPr>
                <w:sz w:val="28"/>
                <w:szCs w:val="28"/>
              </w:rPr>
              <w:t>44.50 ± 2.21</w:t>
            </w:r>
          </w:p>
        </w:tc>
        <w:tc>
          <w:tcPr>
            <w:tcW w:w="2126" w:type="dxa"/>
          </w:tcPr>
          <w:p w:rsidR="0099313B" w:rsidRPr="00F74818" w:rsidRDefault="0099313B" w:rsidP="000A6622">
            <w:pPr>
              <w:spacing w:line="480" w:lineRule="auto"/>
              <w:jc w:val="both"/>
              <w:rPr>
                <w:sz w:val="28"/>
                <w:szCs w:val="28"/>
              </w:rPr>
            </w:pPr>
            <w:r w:rsidRPr="00F74818">
              <w:rPr>
                <w:sz w:val="28"/>
                <w:szCs w:val="28"/>
              </w:rPr>
              <w:t>4.92</w:t>
            </w:r>
          </w:p>
        </w:tc>
        <w:tc>
          <w:tcPr>
            <w:tcW w:w="2552" w:type="dxa"/>
          </w:tcPr>
          <w:p w:rsidR="0099313B" w:rsidRPr="00F74818" w:rsidRDefault="0099313B" w:rsidP="000A6622">
            <w:pPr>
              <w:spacing w:line="480" w:lineRule="auto"/>
              <w:jc w:val="both"/>
              <w:rPr>
                <w:sz w:val="28"/>
                <w:szCs w:val="28"/>
              </w:rPr>
            </w:pPr>
            <w:r w:rsidRPr="00F74818">
              <w:rPr>
                <w:sz w:val="28"/>
                <w:szCs w:val="28"/>
              </w:rPr>
              <w:t>0.08</w:t>
            </w:r>
          </w:p>
        </w:tc>
      </w:tr>
      <w:tr w:rsidR="0099313B" w:rsidRPr="00F74818" w:rsidTr="0099313B">
        <w:tc>
          <w:tcPr>
            <w:tcW w:w="1596" w:type="dxa"/>
          </w:tcPr>
          <w:p w:rsidR="0099313B" w:rsidRPr="00F74818" w:rsidRDefault="0099313B" w:rsidP="000A6622">
            <w:pPr>
              <w:spacing w:line="480" w:lineRule="auto"/>
              <w:jc w:val="both"/>
              <w:rPr>
                <w:sz w:val="28"/>
                <w:szCs w:val="28"/>
              </w:rPr>
            </w:pPr>
            <w:r w:rsidRPr="00F74818">
              <w:rPr>
                <w:sz w:val="28"/>
                <w:szCs w:val="28"/>
              </w:rPr>
              <w:lastRenderedPageBreak/>
              <w:t>TB</w:t>
            </w:r>
          </w:p>
        </w:tc>
        <w:tc>
          <w:tcPr>
            <w:tcW w:w="2365" w:type="dxa"/>
          </w:tcPr>
          <w:p w:rsidR="0099313B" w:rsidRPr="00F74818" w:rsidRDefault="0099313B" w:rsidP="000A6622">
            <w:pPr>
              <w:spacing w:line="480" w:lineRule="auto"/>
              <w:jc w:val="both"/>
              <w:rPr>
                <w:sz w:val="28"/>
                <w:szCs w:val="28"/>
              </w:rPr>
            </w:pPr>
            <w:r w:rsidRPr="00F74818">
              <w:rPr>
                <w:sz w:val="28"/>
                <w:szCs w:val="28"/>
              </w:rPr>
              <w:t>7.07 ± 1.44</w:t>
            </w:r>
          </w:p>
        </w:tc>
        <w:tc>
          <w:tcPr>
            <w:tcW w:w="2268" w:type="dxa"/>
          </w:tcPr>
          <w:p w:rsidR="0099313B" w:rsidRPr="00F74818" w:rsidRDefault="0099313B" w:rsidP="000A6622">
            <w:pPr>
              <w:spacing w:line="480" w:lineRule="auto"/>
              <w:jc w:val="both"/>
              <w:rPr>
                <w:sz w:val="28"/>
                <w:szCs w:val="28"/>
              </w:rPr>
            </w:pPr>
            <w:r w:rsidRPr="00F74818">
              <w:rPr>
                <w:sz w:val="28"/>
                <w:szCs w:val="28"/>
              </w:rPr>
              <w:t>4.60 ± 0.14</w:t>
            </w:r>
          </w:p>
        </w:tc>
        <w:tc>
          <w:tcPr>
            <w:tcW w:w="2552" w:type="dxa"/>
          </w:tcPr>
          <w:p w:rsidR="0099313B" w:rsidRPr="00F74818" w:rsidRDefault="0099313B" w:rsidP="000A6622">
            <w:pPr>
              <w:spacing w:line="480" w:lineRule="auto"/>
              <w:jc w:val="both"/>
              <w:rPr>
                <w:sz w:val="28"/>
                <w:szCs w:val="28"/>
              </w:rPr>
            </w:pPr>
            <w:r w:rsidRPr="00F74818">
              <w:rPr>
                <w:sz w:val="28"/>
                <w:szCs w:val="28"/>
              </w:rPr>
              <w:t>4.10 ± 0.14</w:t>
            </w:r>
          </w:p>
        </w:tc>
        <w:tc>
          <w:tcPr>
            <w:tcW w:w="2126" w:type="dxa"/>
          </w:tcPr>
          <w:p w:rsidR="0099313B" w:rsidRPr="00F74818" w:rsidRDefault="0099313B" w:rsidP="000A6622">
            <w:pPr>
              <w:spacing w:line="480" w:lineRule="auto"/>
              <w:jc w:val="both"/>
              <w:rPr>
                <w:sz w:val="28"/>
                <w:szCs w:val="28"/>
              </w:rPr>
            </w:pPr>
            <w:r w:rsidRPr="00F74818">
              <w:rPr>
                <w:sz w:val="28"/>
                <w:szCs w:val="28"/>
              </w:rPr>
              <w:t>6.19</w:t>
            </w:r>
          </w:p>
        </w:tc>
        <w:tc>
          <w:tcPr>
            <w:tcW w:w="2552" w:type="dxa"/>
          </w:tcPr>
          <w:p w:rsidR="0099313B" w:rsidRPr="00F74818" w:rsidRDefault="0099313B" w:rsidP="000A6622">
            <w:pPr>
              <w:spacing w:line="480" w:lineRule="auto"/>
              <w:jc w:val="both"/>
              <w:rPr>
                <w:sz w:val="28"/>
                <w:szCs w:val="28"/>
              </w:rPr>
            </w:pPr>
            <w:r w:rsidRPr="00F74818">
              <w:rPr>
                <w:sz w:val="28"/>
                <w:szCs w:val="28"/>
              </w:rPr>
              <w:t>0.06</w:t>
            </w:r>
          </w:p>
        </w:tc>
      </w:tr>
    </w:tbl>
    <w:p w:rsidR="004F302A" w:rsidRDefault="004F302A" w:rsidP="00DD5002">
      <w:pPr>
        <w:spacing w:line="480" w:lineRule="auto"/>
        <w:jc w:val="both"/>
        <w:rPr>
          <w:sz w:val="28"/>
          <w:szCs w:val="28"/>
        </w:rPr>
      </w:pPr>
    </w:p>
    <w:p w:rsidR="00F74818" w:rsidRPr="00F74818" w:rsidRDefault="00F74818" w:rsidP="00F74818">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rsidR="00F74818" w:rsidRDefault="00F74818" w:rsidP="00F74818">
      <w:pPr>
        <w:spacing w:line="480" w:lineRule="auto"/>
        <w:jc w:val="both"/>
        <w:rPr>
          <w:sz w:val="28"/>
          <w:szCs w:val="28"/>
        </w:rPr>
      </w:pPr>
      <w:r w:rsidRPr="00F74818">
        <w:rPr>
          <w:sz w:val="28"/>
          <w:szCs w:val="28"/>
        </w:rPr>
        <w:t xml:space="preserve">         GHD- Garden Egg High Dose(1500mg/kg)</w:t>
      </w:r>
    </w:p>
    <w:p w:rsidR="00F74818" w:rsidRPr="00F74818" w:rsidRDefault="00F74818" w:rsidP="00DD5002">
      <w:pPr>
        <w:spacing w:line="480" w:lineRule="auto"/>
        <w:jc w:val="both"/>
        <w:rPr>
          <w:sz w:val="28"/>
          <w:szCs w:val="28"/>
        </w:rPr>
      </w:pPr>
      <w:r>
        <w:rPr>
          <w:sz w:val="28"/>
          <w:szCs w:val="28"/>
        </w:rPr>
        <w:t>Garden egg reduced AST, ALT and ALP significantly.</w:t>
      </w:r>
    </w:p>
    <w:p w:rsidR="00F74818" w:rsidRDefault="00F74818" w:rsidP="00DD5002">
      <w:pPr>
        <w:spacing w:line="480" w:lineRule="auto"/>
        <w:jc w:val="both"/>
        <w:rPr>
          <w:b/>
          <w:bCs/>
          <w:sz w:val="28"/>
          <w:szCs w:val="28"/>
        </w:rPr>
      </w:pPr>
    </w:p>
    <w:p w:rsidR="00AC1A05" w:rsidRDefault="00AC1A05" w:rsidP="00DD5002">
      <w:pPr>
        <w:spacing w:line="480" w:lineRule="auto"/>
        <w:jc w:val="both"/>
        <w:rPr>
          <w:b/>
          <w:bCs/>
          <w:sz w:val="28"/>
          <w:szCs w:val="28"/>
        </w:rPr>
      </w:pPr>
    </w:p>
    <w:p w:rsidR="00207306" w:rsidRPr="00F74818" w:rsidRDefault="008215F3" w:rsidP="00DD5002">
      <w:pPr>
        <w:spacing w:line="480" w:lineRule="auto"/>
        <w:jc w:val="both"/>
        <w:rPr>
          <w:sz w:val="28"/>
          <w:szCs w:val="28"/>
        </w:rPr>
      </w:pPr>
      <w:r w:rsidRPr="00F74818">
        <w:rPr>
          <w:b/>
          <w:bCs/>
          <w:sz w:val="28"/>
          <w:szCs w:val="28"/>
        </w:rPr>
        <w:t xml:space="preserve">Table </w:t>
      </w:r>
      <w:proofErr w:type="gramStart"/>
      <w:r w:rsidRPr="00F74818">
        <w:rPr>
          <w:b/>
          <w:bCs/>
          <w:sz w:val="28"/>
          <w:szCs w:val="28"/>
        </w:rPr>
        <w:t>4:The</w:t>
      </w:r>
      <w:proofErr w:type="gramEnd"/>
      <w:r w:rsidR="0099313B">
        <w:rPr>
          <w:b/>
          <w:bCs/>
          <w:sz w:val="28"/>
          <w:szCs w:val="28"/>
        </w:rPr>
        <w:t xml:space="preserve"> Effect of Garden Egg on Kidne</w:t>
      </w:r>
      <w:r w:rsidR="00267D4A">
        <w:rPr>
          <w:b/>
          <w:bCs/>
          <w:sz w:val="28"/>
          <w:szCs w:val="28"/>
        </w:rPr>
        <w:t>y</w:t>
      </w:r>
      <w:r w:rsidRPr="00F74818">
        <w:rPr>
          <w:b/>
          <w:bCs/>
          <w:sz w:val="28"/>
          <w:szCs w:val="28"/>
        </w:rPr>
        <w:t xml:space="preserve"> Function</w:t>
      </w:r>
    </w:p>
    <w:tbl>
      <w:tblPr>
        <w:tblStyle w:val="TableGrid"/>
        <w:tblW w:w="0" w:type="auto"/>
        <w:tblLook w:val="04A0" w:firstRow="1" w:lastRow="0" w:firstColumn="1" w:lastColumn="0" w:noHBand="0" w:noVBand="1"/>
      </w:tblPr>
      <w:tblGrid>
        <w:gridCol w:w="1316"/>
        <w:gridCol w:w="1855"/>
        <w:gridCol w:w="1419"/>
        <w:gridCol w:w="1625"/>
        <w:gridCol w:w="1622"/>
        <w:gridCol w:w="1739"/>
      </w:tblGrid>
      <w:tr w:rsidR="008215F3" w:rsidRPr="00F74818" w:rsidTr="0099313B">
        <w:tc>
          <w:tcPr>
            <w:tcW w:w="1596" w:type="dxa"/>
          </w:tcPr>
          <w:p w:rsidR="008215F3" w:rsidRPr="00F74818" w:rsidRDefault="008215F3" w:rsidP="00DD5002">
            <w:pPr>
              <w:spacing w:line="480" w:lineRule="auto"/>
              <w:jc w:val="both"/>
              <w:rPr>
                <w:sz w:val="28"/>
                <w:szCs w:val="28"/>
              </w:rPr>
            </w:pPr>
          </w:p>
        </w:tc>
        <w:tc>
          <w:tcPr>
            <w:tcW w:w="2365" w:type="dxa"/>
          </w:tcPr>
          <w:p w:rsidR="008215F3" w:rsidRPr="00F74818" w:rsidRDefault="008215F3" w:rsidP="00DD5002">
            <w:pPr>
              <w:spacing w:line="480" w:lineRule="auto"/>
              <w:jc w:val="both"/>
              <w:rPr>
                <w:sz w:val="28"/>
                <w:szCs w:val="28"/>
              </w:rPr>
            </w:pPr>
            <w:r w:rsidRPr="00F74818">
              <w:rPr>
                <w:sz w:val="28"/>
                <w:szCs w:val="28"/>
              </w:rPr>
              <w:t>Control</w:t>
            </w:r>
          </w:p>
          <w:p w:rsidR="008215F3" w:rsidRPr="00F74818" w:rsidRDefault="008215F3" w:rsidP="00DD5002">
            <w:pPr>
              <w:spacing w:line="480" w:lineRule="auto"/>
              <w:jc w:val="both"/>
              <w:rPr>
                <w:sz w:val="28"/>
                <w:szCs w:val="28"/>
              </w:rPr>
            </w:pPr>
            <w:r w:rsidRPr="00F74818">
              <w:rPr>
                <w:sz w:val="28"/>
                <w:szCs w:val="28"/>
              </w:rPr>
              <w:t>Mean ± SD</w:t>
            </w:r>
          </w:p>
        </w:tc>
        <w:tc>
          <w:tcPr>
            <w:tcW w:w="1701" w:type="dxa"/>
          </w:tcPr>
          <w:p w:rsidR="008215F3" w:rsidRPr="00F74818" w:rsidRDefault="008215F3" w:rsidP="00DD5002">
            <w:pPr>
              <w:spacing w:line="480" w:lineRule="auto"/>
              <w:jc w:val="both"/>
              <w:rPr>
                <w:sz w:val="28"/>
                <w:szCs w:val="28"/>
              </w:rPr>
            </w:pPr>
            <w:r w:rsidRPr="00F74818">
              <w:rPr>
                <w:sz w:val="28"/>
                <w:szCs w:val="28"/>
              </w:rPr>
              <w:t>GLD</w:t>
            </w:r>
          </w:p>
          <w:p w:rsidR="008215F3" w:rsidRPr="00F74818" w:rsidRDefault="008215F3" w:rsidP="00DD5002">
            <w:pPr>
              <w:spacing w:line="480" w:lineRule="auto"/>
              <w:jc w:val="both"/>
              <w:rPr>
                <w:sz w:val="28"/>
                <w:szCs w:val="28"/>
              </w:rPr>
            </w:pPr>
            <w:r w:rsidRPr="00F74818">
              <w:rPr>
                <w:sz w:val="28"/>
                <w:szCs w:val="28"/>
              </w:rPr>
              <w:t>Mean ± SD</w:t>
            </w:r>
          </w:p>
        </w:tc>
        <w:tc>
          <w:tcPr>
            <w:tcW w:w="2127" w:type="dxa"/>
          </w:tcPr>
          <w:p w:rsidR="008215F3" w:rsidRPr="00F74818" w:rsidRDefault="008215F3" w:rsidP="00DD5002">
            <w:pPr>
              <w:spacing w:line="480" w:lineRule="auto"/>
              <w:jc w:val="both"/>
              <w:rPr>
                <w:sz w:val="28"/>
                <w:szCs w:val="28"/>
              </w:rPr>
            </w:pPr>
            <w:r w:rsidRPr="00F74818">
              <w:rPr>
                <w:sz w:val="28"/>
                <w:szCs w:val="28"/>
              </w:rPr>
              <w:t>GHD</w:t>
            </w:r>
          </w:p>
          <w:p w:rsidR="008215F3" w:rsidRPr="00F74818" w:rsidRDefault="008215F3" w:rsidP="00DD5002">
            <w:pPr>
              <w:spacing w:line="480" w:lineRule="auto"/>
              <w:jc w:val="both"/>
              <w:rPr>
                <w:sz w:val="28"/>
                <w:szCs w:val="28"/>
              </w:rPr>
            </w:pPr>
            <w:r w:rsidRPr="00F74818">
              <w:rPr>
                <w:sz w:val="28"/>
                <w:szCs w:val="28"/>
              </w:rPr>
              <w:t>Mean ± SD</w:t>
            </w:r>
          </w:p>
        </w:tc>
        <w:tc>
          <w:tcPr>
            <w:tcW w:w="2126" w:type="dxa"/>
          </w:tcPr>
          <w:p w:rsidR="008215F3" w:rsidRPr="00F74818" w:rsidRDefault="008215F3" w:rsidP="00DD5002">
            <w:pPr>
              <w:spacing w:line="480" w:lineRule="auto"/>
              <w:jc w:val="both"/>
              <w:rPr>
                <w:sz w:val="28"/>
                <w:szCs w:val="28"/>
              </w:rPr>
            </w:pPr>
            <w:r w:rsidRPr="00F74818">
              <w:rPr>
                <w:sz w:val="28"/>
                <w:szCs w:val="28"/>
              </w:rPr>
              <w:t>F</w:t>
            </w:r>
          </w:p>
        </w:tc>
        <w:tc>
          <w:tcPr>
            <w:tcW w:w="2410" w:type="dxa"/>
          </w:tcPr>
          <w:p w:rsidR="008215F3" w:rsidRPr="00F74818" w:rsidRDefault="008215F3" w:rsidP="00DD5002">
            <w:pPr>
              <w:spacing w:line="480" w:lineRule="auto"/>
              <w:jc w:val="both"/>
              <w:rPr>
                <w:sz w:val="28"/>
                <w:szCs w:val="28"/>
              </w:rPr>
            </w:pPr>
            <w:r w:rsidRPr="00F74818">
              <w:rPr>
                <w:sz w:val="28"/>
                <w:szCs w:val="28"/>
              </w:rPr>
              <w:t>P</w:t>
            </w:r>
          </w:p>
        </w:tc>
      </w:tr>
      <w:tr w:rsidR="008215F3" w:rsidRPr="00F74818" w:rsidTr="0099313B">
        <w:tc>
          <w:tcPr>
            <w:tcW w:w="1596" w:type="dxa"/>
          </w:tcPr>
          <w:p w:rsidR="008215F3" w:rsidRPr="00F74818" w:rsidRDefault="001F7339" w:rsidP="00DD5002">
            <w:pPr>
              <w:spacing w:line="480" w:lineRule="auto"/>
              <w:jc w:val="both"/>
              <w:rPr>
                <w:sz w:val="28"/>
                <w:szCs w:val="28"/>
              </w:rPr>
            </w:pPr>
            <w:r w:rsidRPr="00F74818">
              <w:rPr>
                <w:sz w:val="28"/>
                <w:szCs w:val="28"/>
              </w:rPr>
              <w:t>CB</w:t>
            </w:r>
          </w:p>
        </w:tc>
        <w:tc>
          <w:tcPr>
            <w:tcW w:w="2365" w:type="dxa"/>
          </w:tcPr>
          <w:p w:rsidR="008215F3" w:rsidRPr="00F74818" w:rsidRDefault="001F7339" w:rsidP="00DD5002">
            <w:pPr>
              <w:spacing w:line="480" w:lineRule="auto"/>
              <w:jc w:val="both"/>
              <w:rPr>
                <w:sz w:val="28"/>
                <w:szCs w:val="28"/>
              </w:rPr>
            </w:pPr>
            <w:r w:rsidRPr="00F74818">
              <w:rPr>
                <w:sz w:val="28"/>
                <w:szCs w:val="28"/>
              </w:rPr>
              <w:t>4.57 ± 0.64</w:t>
            </w:r>
          </w:p>
        </w:tc>
        <w:tc>
          <w:tcPr>
            <w:tcW w:w="1701" w:type="dxa"/>
          </w:tcPr>
          <w:p w:rsidR="008215F3" w:rsidRPr="00F74818" w:rsidRDefault="001F7339" w:rsidP="00DD5002">
            <w:pPr>
              <w:spacing w:line="480" w:lineRule="auto"/>
              <w:jc w:val="both"/>
              <w:rPr>
                <w:sz w:val="28"/>
                <w:szCs w:val="28"/>
              </w:rPr>
            </w:pPr>
            <w:r w:rsidRPr="00F74818">
              <w:rPr>
                <w:sz w:val="28"/>
                <w:szCs w:val="28"/>
              </w:rPr>
              <w:t>2.75 ± 0.071</w:t>
            </w:r>
          </w:p>
        </w:tc>
        <w:tc>
          <w:tcPr>
            <w:tcW w:w="2127" w:type="dxa"/>
          </w:tcPr>
          <w:p w:rsidR="008215F3" w:rsidRPr="00F74818" w:rsidRDefault="001F7339" w:rsidP="00DD5002">
            <w:pPr>
              <w:spacing w:line="480" w:lineRule="auto"/>
              <w:jc w:val="both"/>
              <w:rPr>
                <w:sz w:val="28"/>
                <w:szCs w:val="28"/>
              </w:rPr>
            </w:pPr>
            <w:r w:rsidRPr="00F74818">
              <w:rPr>
                <w:sz w:val="28"/>
                <w:szCs w:val="28"/>
              </w:rPr>
              <w:t>2.35 ± 0.21</w:t>
            </w:r>
          </w:p>
        </w:tc>
        <w:tc>
          <w:tcPr>
            <w:tcW w:w="2126" w:type="dxa"/>
          </w:tcPr>
          <w:p w:rsidR="008215F3" w:rsidRPr="00F74818" w:rsidRDefault="001F7339" w:rsidP="00DD5002">
            <w:pPr>
              <w:spacing w:line="480" w:lineRule="auto"/>
              <w:jc w:val="both"/>
              <w:rPr>
                <w:sz w:val="28"/>
                <w:szCs w:val="28"/>
              </w:rPr>
            </w:pPr>
            <w:r w:rsidRPr="00F74818">
              <w:rPr>
                <w:sz w:val="28"/>
                <w:szCs w:val="28"/>
              </w:rPr>
              <w:t>16.27</w:t>
            </w:r>
          </w:p>
        </w:tc>
        <w:tc>
          <w:tcPr>
            <w:tcW w:w="2410" w:type="dxa"/>
          </w:tcPr>
          <w:p w:rsidR="008215F3" w:rsidRPr="00F74818" w:rsidRDefault="001F7339" w:rsidP="00DD5002">
            <w:pPr>
              <w:spacing w:line="480" w:lineRule="auto"/>
              <w:jc w:val="both"/>
              <w:rPr>
                <w:sz w:val="28"/>
                <w:szCs w:val="28"/>
              </w:rPr>
            </w:pPr>
            <w:r w:rsidRPr="00F74818">
              <w:rPr>
                <w:sz w:val="28"/>
                <w:szCs w:val="28"/>
              </w:rPr>
              <w:t>0.01</w:t>
            </w:r>
          </w:p>
        </w:tc>
      </w:tr>
      <w:tr w:rsidR="008215F3" w:rsidRPr="00F74818" w:rsidTr="0099313B">
        <w:tc>
          <w:tcPr>
            <w:tcW w:w="1596" w:type="dxa"/>
          </w:tcPr>
          <w:p w:rsidR="008215F3" w:rsidRPr="00F74818" w:rsidRDefault="001F7339" w:rsidP="00DD5002">
            <w:pPr>
              <w:spacing w:line="480" w:lineRule="auto"/>
              <w:jc w:val="both"/>
              <w:rPr>
                <w:sz w:val="28"/>
                <w:szCs w:val="28"/>
              </w:rPr>
            </w:pPr>
            <w:r w:rsidRPr="00F74818">
              <w:rPr>
                <w:sz w:val="28"/>
                <w:szCs w:val="28"/>
              </w:rPr>
              <w:t>K</w:t>
            </w:r>
          </w:p>
        </w:tc>
        <w:tc>
          <w:tcPr>
            <w:tcW w:w="2365" w:type="dxa"/>
          </w:tcPr>
          <w:p w:rsidR="008215F3" w:rsidRPr="00F74818" w:rsidRDefault="001F7339" w:rsidP="00DD5002">
            <w:pPr>
              <w:spacing w:line="480" w:lineRule="auto"/>
              <w:jc w:val="both"/>
              <w:rPr>
                <w:sz w:val="28"/>
                <w:szCs w:val="28"/>
              </w:rPr>
            </w:pPr>
            <w:r w:rsidRPr="00F74818">
              <w:rPr>
                <w:sz w:val="28"/>
                <w:szCs w:val="28"/>
              </w:rPr>
              <w:t>4.60 ± 0.26</w:t>
            </w:r>
          </w:p>
        </w:tc>
        <w:tc>
          <w:tcPr>
            <w:tcW w:w="1701" w:type="dxa"/>
          </w:tcPr>
          <w:p w:rsidR="008215F3" w:rsidRPr="00F74818" w:rsidRDefault="001F7339" w:rsidP="00DD5002">
            <w:pPr>
              <w:spacing w:line="480" w:lineRule="auto"/>
              <w:jc w:val="both"/>
              <w:rPr>
                <w:sz w:val="28"/>
                <w:szCs w:val="28"/>
              </w:rPr>
            </w:pPr>
            <w:r w:rsidRPr="00F74818">
              <w:rPr>
                <w:sz w:val="28"/>
                <w:szCs w:val="28"/>
              </w:rPr>
              <w:t>4.95 ± 0.21</w:t>
            </w:r>
          </w:p>
        </w:tc>
        <w:tc>
          <w:tcPr>
            <w:tcW w:w="2127" w:type="dxa"/>
          </w:tcPr>
          <w:p w:rsidR="008215F3" w:rsidRPr="00F74818" w:rsidRDefault="001F7339" w:rsidP="00DD5002">
            <w:pPr>
              <w:spacing w:line="480" w:lineRule="auto"/>
              <w:jc w:val="both"/>
              <w:rPr>
                <w:sz w:val="28"/>
                <w:szCs w:val="28"/>
              </w:rPr>
            </w:pPr>
            <w:r w:rsidRPr="00F74818">
              <w:rPr>
                <w:sz w:val="28"/>
                <w:szCs w:val="28"/>
              </w:rPr>
              <w:t>4.35 ± 0.21</w:t>
            </w:r>
          </w:p>
        </w:tc>
        <w:tc>
          <w:tcPr>
            <w:tcW w:w="2126" w:type="dxa"/>
          </w:tcPr>
          <w:p w:rsidR="008215F3" w:rsidRPr="00F74818" w:rsidRDefault="001F7339" w:rsidP="00DD5002">
            <w:pPr>
              <w:spacing w:line="480" w:lineRule="auto"/>
              <w:jc w:val="both"/>
              <w:rPr>
                <w:sz w:val="28"/>
                <w:szCs w:val="28"/>
              </w:rPr>
            </w:pPr>
            <w:r w:rsidRPr="00F74818">
              <w:rPr>
                <w:sz w:val="28"/>
                <w:szCs w:val="28"/>
              </w:rPr>
              <w:t>3.17</w:t>
            </w:r>
          </w:p>
        </w:tc>
        <w:tc>
          <w:tcPr>
            <w:tcW w:w="2410" w:type="dxa"/>
          </w:tcPr>
          <w:p w:rsidR="008215F3" w:rsidRPr="00F74818" w:rsidRDefault="001F7339" w:rsidP="00DD5002">
            <w:pPr>
              <w:spacing w:line="480" w:lineRule="auto"/>
              <w:jc w:val="both"/>
              <w:rPr>
                <w:sz w:val="28"/>
                <w:szCs w:val="28"/>
              </w:rPr>
            </w:pPr>
            <w:r w:rsidRPr="00F74818">
              <w:rPr>
                <w:sz w:val="28"/>
                <w:szCs w:val="28"/>
              </w:rPr>
              <w:t>0.15</w:t>
            </w:r>
          </w:p>
        </w:tc>
      </w:tr>
      <w:tr w:rsidR="001F7339" w:rsidRPr="00F74818" w:rsidTr="0099313B">
        <w:tc>
          <w:tcPr>
            <w:tcW w:w="1596" w:type="dxa"/>
          </w:tcPr>
          <w:p w:rsidR="001F7339" w:rsidRPr="00F74818" w:rsidRDefault="001F7339" w:rsidP="00DD5002">
            <w:pPr>
              <w:spacing w:line="480" w:lineRule="auto"/>
              <w:jc w:val="both"/>
              <w:rPr>
                <w:sz w:val="28"/>
                <w:szCs w:val="28"/>
              </w:rPr>
            </w:pPr>
            <w:r w:rsidRPr="00F74818">
              <w:rPr>
                <w:sz w:val="28"/>
                <w:szCs w:val="28"/>
              </w:rPr>
              <w:t>Na</w:t>
            </w:r>
          </w:p>
        </w:tc>
        <w:tc>
          <w:tcPr>
            <w:tcW w:w="2365" w:type="dxa"/>
          </w:tcPr>
          <w:p w:rsidR="001F7339" w:rsidRPr="00F74818" w:rsidRDefault="001F7339" w:rsidP="00DD5002">
            <w:pPr>
              <w:spacing w:line="480" w:lineRule="auto"/>
              <w:jc w:val="both"/>
              <w:rPr>
                <w:sz w:val="28"/>
                <w:szCs w:val="28"/>
              </w:rPr>
            </w:pPr>
            <w:r w:rsidRPr="00F74818">
              <w:rPr>
                <w:sz w:val="28"/>
                <w:szCs w:val="28"/>
              </w:rPr>
              <w:t>145.67 ± 4.16</w:t>
            </w:r>
          </w:p>
        </w:tc>
        <w:tc>
          <w:tcPr>
            <w:tcW w:w="1701" w:type="dxa"/>
          </w:tcPr>
          <w:p w:rsidR="001F7339" w:rsidRPr="00F74818" w:rsidRDefault="001F7339" w:rsidP="00DD5002">
            <w:pPr>
              <w:spacing w:line="480" w:lineRule="auto"/>
              <w:jc w:val="both"/>
              <w:rPr>
                <w:sz w:val="28"/>
                <w:szCs w:val="28"/>
              </w:rPr>
            </w:pPr>
            <w:r w:rsidRPr="00F74818">
              <w:rPr>
                <w:sz w:val="28"/>
                <w:szCs w:val="28"/>
              </w:rPr>
              <w:t>151.00 ± 5.66</w:t>
            </w:r>
          </w:p>
        </w:tc>
        <w:tc>
          <w:tcPr>
            <w:tcW w:w="2127" w:type="dxa"/>
          </w:tcPr>
          <w:p w:rsidR="001F7339" w:rsidRPr="00F74818" w:rsidRDefault="00587CEE" w:rsidP="00DD5002">
            <w:pPr>
              <w:spacing w:line="480" w:lineRule="auto"/>
              <w:jc w:val="both"/>
              <w:rPr>
                <w:sz w:val="28"/>
                <w:szCs w:val="28"/>
              </w:rPr>
            </w:pPr>
            <w:r w:rsidRPr="00F74818">
              <w:rPr>
                <w:sz w:val="28"/>
                <w:szCs w:val="28"/>
              </w:rPr>
              <w:t>140.5 ± 3.54</w:t>
            </w:r>
          </w:p>
        </w:tc>
        <w:tc>
          <w:tcPr>
            <w:tcW w:w="2126" w:type="dxa"/>
          </w:tcPr>
          <w:p w:rsidR="001F7339" w:rsidRPr="00F74818" w:rsidRDefault="00587CEE" w:rsidP="00DD5002">
            <w:pPr>
              <w:spacing w:line="480" w:lineRule="auto"/>
              <w:jc w:val="both"/>
              <w:rPr>
                <w:sz w:val="28"/>
                <w:szCs w:val="28"/>
              </w:rPr>
            </w:pPr>
            <w:r w:rsidRPr="00F74818">
              <w:rPr>
                <w:sz w:val="28"/>
                <w:szCs w:val="28"/>
              </w:rPr>
              <w:t>2.79</w:t>
            </w:r>
          </w:p>
        </w:tc>
        <w:tc>
          <w:tcPr>
            <w:tcW w:w="2410" w:type="dxa"/>
          </w:tcPr>
          <w:p w:rsidR="001F7339" w:rsidRPr="00F74818" w:rsidRDefault="00587CEE" w:rsidP="00DD5002">
            <w:pPr>
              <w:spacing w:line="480" w:lineRule="auto"/>
              <w:jc w:val="both"/>
              <w:rPr>
                <w:sz w:val="28"/>
                <w:szCs w:val="28"/>
              </w:rPr>
            </w:pPr>
            <w:r w:rsidRPr="00F74818">
              <w:rPr>
                <w:sz w:val="28"/>
                <w:szCs w:val="28"/>
              </w:rPr>
              <w:t>0.18</w:t>
            </w:r>
          </w:p>
        </w:tc>
      </w:tr>
      <w:tr w:rsidR="001F7339" w:rsidRPr="00F74818" w:rsidTr="0099313B">
        <w:tc>
          <w:tcPr>
            <w:tcW w:w="1596" w:type="dxa"/>
          </w:tcPr>
          <w:p w:rsidR="001F7339" w:rsidRPr="00F74818" w:rsidRDefault="001F7339" w:rsidP="00DD5002">
            <w:pPr>
              <w:spacing w:line="480" w:lineRule="auto"/>
              <w:jc w:val="both"/>
              <w:rPr>
                <w:sz w:val="28"/>
                <w:szCs w:val="28"/>
              </w:rPr>
            </w:pPr>
            <w:r w:rsidRPr="00F74818">
              <w:rPr>
                <w:sz w:val="28"/>
                <w:szCs w:val="28"/>
              </w:rPr>
              <w:t>Ur</w:t>
            </w:r>
          </w:p>
        </w:tc>
        <w:tc>
          <w:tcPr>
            <w:tcW w:w="2365" w:type="dxa"/>
          </w:tcPr>
          <w:p w:rsidR="001F7339" w:rsidRPr="00F74818" w:rsidRDefault="001F7339" w:rsidP="00DD5002">
            <w:pPr>
              <w:spacing w:line="480" w:lineRule="auto"/>
              <w:jc w:val="both"/>
              <w:rPr>
                <w:sz w:val="28"/>
                <w:szCs w:val="28"/>
              </w:rPr>
            </w:pPr>
            <w:r w:rsidRPr="00F74818">
              <w:rPr>
                <w:sz w:val="28"/>
                <w:szCs w:val="28"/>
              </w:rPr>
              <w:t>4.77 ± 0.25</w:t>
            </w:r>
          </w:p>
        </w:tc>
        <w:tc>
          <w:tcPr>
            <w:tcW w:w="1701" w:type="dxa"/>
          </w:tcPr>
          <w:p w:rsidR="001F7339" w:rsidRPr="00F74818" w:rsidRDefault="00587CEE" w:rsidP="00DD5002">
            <w:pPr>
              <w:spacing w:line="480" w:lineRule="auto"/>
              <w:jc w:val="both"/>
              <w:rPr>
                <w:sz w:val="28"/>
                <w:szCs w:val="28"/>
              </w:rPr>
            </w:pPr>
            <w:r w:rsidRPr="00F74818">
              <w:rPr>
                <w:sz w:val="28"/>
                <w:szCs w:val="28"/>
              </w:rPr>
              <w:t>3.70 ± 0.14</w:t>
            </w:r>
          </w:p>
        </w:tc>
        <w:tc>
          <w:tcPr>
            <w:tcW w:w="2127" w:type="dxa"/>
          </w:tcPr>
          <w:p w:rsidR="001F7339" w:rsidRPr="00F74818" w:rsidRDefault="00587CEE" w:rsidP="00DD5002">
            <w:pPr>
              <w:spacing w:line="480" w:lineRule="auto"/>
              <w:jc w:val="both"/>
              <w:rPr>
                <w:sz w:val="28"/>
                <w:szCs w:val="28"/>
              </w:rPr>
            </w:pPr>
            <w:r w:rsidRPr="00F74818">
              <w:rPr>
                <w:sz w:val="28"/>
                <w:szCs w:val="28"/>
              </w:rPr>
              <w:t>4.00 ± 0.14</w:t>
            </w:r>
          </w:p>
        </w:tc>
        <w:tc>
          <w:tcPr>
            <w:tcW w:w="2126" w:type="dxa"/>
          </w:tcPr>
          <w:p w:rsidR="001F7339" w:rsidRPr="00F74818" w:rsidRDefault="00587CEE" w:rsidP="00DD5002">
            <w:pPr>
              <w:spacing w:line="480" w:lineRule="auto"/>
              <w:jc w:val="both"/>
              <w:rPr>
                <w:sz w:val="28"/>
                <w:szCs w:val="28"/>
              </w:rPr>
            </w:pPr>
            <w:r w:rsidRPr="00F74818">
              <w:rPr>
                <w:sz w:val="28"/>
                <w:szCs w:val="28"/>
              </w:rPr>
              <w:t>18.37</w:t>
            </w:r>
          </w:p>
        </w:tc>
        <w:tc>
          <w:tcPr>
            <w:tcW w:w="2410" w:type="dxa"/>
          </w:tcPr>
          <w:p w:rsidR="001F7339" w:rsidRPr="00F74818" w:rsidRDefault="00587CEE" w:rsidP="00DD5002">
            <w:pPr>
              <w:spacing w:line="480" w:lineRule="auto"/>
              <w:jc w:val="both"/>
              <w:rPr>
                <w:sz w:val="28"/>
                <w:szCs w:val="28"/>
              </w:rPr>
            </w:pPr>
            <w:r w:rsidRPr="00F74818">
              <w:rPr>
                <w:sz w:val="28"/>
                <w:szCs w:val="28"/>
              </w:rPr>
              <w:t>0.01</w:t>
            </w:r>
          </w:p>
        </w:tc>
      </w:tr>
      <w:tr w:rsidR="001F7339" w:rsidRPr="00F74818" w:rsidTr="0099313B">
        <w:tc>
          <w:tcPr>
            <w:tcW w:w="1596" w:type="dxa"/>
          </w:tcPr>
          <w:p w:rsidR="001F7339" w:rsidRPr="00F74818" w:rsidRDefault="001F7339" w:rsidP="00DD5002">
            <w:pPr>
              <w:spacing w:line="480" w:lineRule="auto"/>
              <w:jc w:val="both"/>
              <w:rPr>
                <w:sz w:val="28"/>
                <w:szCs w:val="28"/>
              </w:rPr>
            </w:pPr>
            <w:r w:rsidRPr="00F74818">
              <w:rPr>
                <w:sz w:val="28"/>
                <w:szCs w:val="28"/>
              </w:rPr>
              <w:lastRenderedPageBreak/>
              <w:t>CR</w:t>
            </w:r>
          </w:p>
        </w:tc>
        <w:tc>
          <w:tcPr>
            <w:tcW w:w="2365" w:type="dxa"/>
          </w:tcPr>
          <w:p w:rsidR="001F7339" w:rsidRPr="00F74818" w:rsidRDefault="001F7339" w:rsidP="00DD5002">
            <w:pPr>
              <w:spacing w:line="480" w:lineRule="auto"/>
              <w:jc w:val="both"/>
              <w:rPr>
                <w:sz w:val="28"/>
                <w:szCs w:val="28"/>
              </w:rPr>
            </w:pPr>
            <w:r w:rsidRPr="00F74818">
              <w:rPr>
                <w:sz w:val="28"/>
                <w:szCs w:val="28"/>
              </w:rPr>
              <w:t>96.33 ± 5.13</w:t>
            </w:r>
          </w:p>
        </w:tc>
        <w:tc>
          <w:tcPr>
            <w:tcW w:w="1701" w:type="dxa"/>
          </w:tcPr>
          <w:p w:rsidR="001F7339" w:rsidRPr="00F74818" w:rsidRDefault="00587CEE" w:rsidP="00DD5002">
            <w:pPr>
              <w:spacing w:line="480" w:lineRule="auto"/>
              <w:jc w:val="both"/>
              <w:rPr>
                <w:sz w:val="28"/>
                <w:szCs w:val="28"/>
              </w:rPr>
            </w:pPr>
            <w:r w:rsidRPr="00F74818">
              <w:rPr>
                <w:sz w:val="28"/>
                <w:szCs w:val="28"/>
              </w:rPr>
              <w:t>76.50 ± 2.12</w:t>
            </w:r>
          </w:p>
        </w:tc>
        <w:tc>
          <w:tcPr>
            <w:tcW w:w="2127" w:type="dxa"/>
          </w:tcPr>
          <w:p w:rsidR="001F7339" w:rsidRPr="00F74818" w:rsidRDefault="00587CEE" w:rsidP="00DD5002">
            <w:pPr>
              <w:spacing w:line="480" w:lineRule="auto"/>
              <w:jc w:val="both"/>
              <w:rPr>
                <w:sz w:val="28"/>
                <w:szCs w:val="28"/>
              </w:rPr>
            </w:pPr>
            <w:r w:rsidRPr="00F74818">
              <w:rPr>
                <w:sz w:val="28"/>
                <w:szCs w:val="28"/>
              </w:rPr>
              <w:t>82.50 ± 3.52</w:t>
            </w:r>
          </w:p>
        </w:tc>
        <w:tc>
          <w:tcPr>
            <w:tcW w:w="2126" w:type="dxa"/>
          </w:tcPr>
          <w:p w:rsidR="001F7339" w:rsidRPr="00F74818" w:rsidRDefault="00587CEE" w:rsidP="00DD5002">
            <w:pPr>
              <w:spacing w:line="480" w:lineRule="auto"/>
              <w:jc w:val="both"/>
              <w:rPr>
                <w:sz w:val="28"/>
                <w:szCs w:val="28"/>
              </w:rPr>
            </w:pPr>
            <w:r w:rsidRPr="00F74818">
              <w:rPr>
                <w:sz w:val="28"/>
                <w:szCs w:val="28"/>
              </w:rPr>
              <w:t>14.98</w:t>
            </w:r>
          </w:p>
        </w:tc>
        <w:tc>
          <w:tcPr>
            <w:tcW w:w="2410" w:type="dxa"/>
          </w:tcPr>
          <w:p w:rsidR="001F7339" w:rsidRPr="00F74818" w:rsidRDefault="00587CEE" w:rsidP="00DD5002">
            <w:pPr>
              <w:spacing w:line="480" w:lineRule="auto"/>
              <w:jc w:val="both"/>
              <w:rPr>
                <w:sz w:val="28"/>
                <w:szCs w:val="28"/>
              </w:rPr>
            </w:pPr>
            <w:r w:rsidRPr="00F74818">
              <w:rPr>
                <w:sz w:val="28"/>
                <w:szCs w:val="28"/>
              </w:rPr>
              <w:t>0.01</w:t>
            </w:r>
          </w:p>
        </w:tc>
      </w:tr>
      <w:tr w:rsidR="001F7339" w:rsidRPr="00F74818" w:rsidTr="0099313B">
        <w:tc>
          <w:tcPr>
            <w:tcW w:w="1596" w:type="dxa"/>
          </w:tcPr>
          <w:p w:rsidR="001F7339" w:rsidRPr="00F74818" w:rsidRDefault="001F7339" w:rsidP="00DD5002">
            <w:pPr>
              <w:spacing w:line="480" w:lineRule="auto"/>
              <w:jc w:val="both"/>
              <w:rPr>
                <w:sz w:val="28"/>
                <w:szCs w:val="28"/>
              </w:rPr>
            </w:pPr>
            <w:r w:rsidRPr="00F74818">
              <w:rPr>
                <w:sz w:val="28"/>
                <w:szCs w:val="28"/>
              </w:rPr>
              <w:t>CL</w:t>
            </w:r>
          </w:p>
        </w:tc>
        <w:tc>
          <w:tcPr>
            <w:tcW w:w="2365" w:type="dxa"/>
          </w:tcPr>
          <w:p w:rsidR="001F7339" w:rsidRPr="00F74818" w:rsidRDefault="001F7339" w:rsidP="00DD5002">
            <w:pPr>
              <w:spacing w:line="480" w:lineRule="auto"/>
              <w:jc w:val="both"/>
              <w:rPr>
                <w:sz w:val="28"/>
                <w:szCs w:val="28"/>
              </w:rPr>
            </w:pPr>
            <w:r w:rsidRPr="00F74818">
              <w:rPr>
                <w:sz w:val="28"/>
                <w:szCs w:val="28"/>
              </w:rPr>
              <w:t>82.67 ± 5.73</w:t>
            </w:r>
          </w:p>
        </w:tc>
        <w:tc>
          <w:tcPr>
            <w:tcW w:w="1701" w:type="dxa"/>
          </w:tcPr>
          <w:p w:rsidR="001F7339" w:rsidRPr="00F74818" w:rsidRDefault="00587CEE" w:rsidP="00DD5002">
            <w:pPr>
              <w:spacing w:line="480" w:lineRule="auto"/>
              <w:jc w:val="both"/>
              <w:rPr>
                <w:sz w:val="28"/>
                <w:szCs w:val="28"/>
              </w:rPr>
            </w:pPr>
            <w:r w:rsidRPr="00F74818">
              <w:rPr>
                <w:sz w:val="28"/>
                <w:szCs w:val="28"/>
              </w:rPr>
              <w:t>89.50 ± 3.53</w:t>
            </w:r>
          </w:p>
        </w:tc>
        <w:tc>
          <w:tcPr>
            <w:tcW w:w="2127" w:type="dxa"/>
          </w:tcPr>
          <w:p w:rsidR="001F7339" w:rsidRPr="00F74818" w:rsidRDefault="00587CEE" w:rsidP="00DD5002">
            <w:pPr>
              <w:spacing w:line="480" w:lineRule="auto"/>
              <w:jc w:val="both"/>
              <w:rPr>
                <w:sz w:val="28"/>
                <w:szCs w:val="28"/>
              </w:rPr>
            </w:pPr>
            <w:r w:rsidRPr="00F74818">
              <w:rPr>
                <w:sz w:val="28"/>
                <w:szCs w:val="28"/>
              </w:rPr>
              <w:t>70.00 ± 2.82</w:t>
            </w:r>
          </w:p>
        </w:tc>
        <w:tc>
          <w:tcPr>
            <w:tcW w:w="2126" w:type="dxa"/>
          </w:tcPr>
          <w:p w:rsidR="001F7339" w:rsidRPr="00F74818" w:rsidRDefault="00587CEE" w:rsidP="00DD5002">
            <w:pPr>
              <w:spacing w:line="480" w:lineRule="auto"/>
              <w:jc w:val="both"/>
              <w:rPr>
                <w:sz w:val="28"/>
                <w:szCs w:val="28"/>
              </w:rPr>
            </w:pPr>
            <w:r w:rsidRPr="00F74818">
              <w:rPr>
                <w:sz w:val="28"/>
                <w:szCs w:val="28"/>
              </w:rPr>
              <w:t>4.56</w:t>
            </w:r>
          </w:p>
        </w:tc>
        <w:tc>
          <w:tcPr>
            <w:tcW w:w="2410" w:type="dxa"/>
          </w:tcPr>
          <w:p w:rsidR="001F7339" w:rsidRPr="00F74818" w:rsidRDefault="00587CEE" w:rsidP="00DD5002">
            <w:pPr>
              <w:spacing w:line="480" w:lineRule="auto"/>
              <w:jc w:val="both"/>
              <w:rPr>
                <w:sz w:val="28"/>
                <w:szCs w:val="28"/>
              </w:rPr>
            </w:pPr>
            <w:r w:rsidRPr="00F74818">
              <w:rPr>
                <w:sz w:val="28"/>
                <w:szCs w:val="28"/>
              </w:rPr>
              <w:t>0.09</w:t>
            </w:r>
          </w:p>
        </w:tc>
      </w:tr>
      <w:tr w:rsidR="001F7339" w:rsidRPr="00F74818" w:rsidTr="0099313B">
        <w:tc>
          <w:tcPr>
            <w:tcW w:w="1596" w:type="dxa"/>
          </w:tcPr>
          <w:p w:rsidR="001F7339" w:rsidRPr="00F74818" w:rsidRDefault="001F7339" w:rsidP="00DD5002">
            <w:pPr>
              <w:spacing w:line="480" w:lineRule="auto"/>
              <w:jc w:val="both"/>
              <w:rPr>
                <w:sz w:val="28"/>
                <w:szCs w:val="28"/>
              </w:rPr>
            </w:pPr>
            <w:r w:rsidRPr="00F74818">
              <w:rPr>
                <w:sz w:val="28"/>
                <w:szCs w:val="28"/>
              </w:rPr>
              <w:t>HC03</w:t>
            </w:r>
          </w:p>
        </w:tc>
        <w:tc>
          <w:tcPr>
            <w:tcW w:w="2365" w:type="dxa"/>
          </w:tcPr>
          <w:p w:rsidR="001F7339" w:rsidRPr="00F74818" w:rsidRDefault="001F7339" w:rsidP="00DD5002">
            <w:pPr>
              <w:spacing w:line="480" w:lineRule="auto"/>
              <w:jc w:val="both"/>
              <w:rPr>
                <w:sz w:val="28"/>
                <w:szCs w:val="28"/>
              </w:rPr>
            </w:pPr>
            <w:r w:rsidRPr="00F74818">
              <w:rPr>
                <w:sz w:val="28"/>
                <w:szCs w:val="28"/>
              </w:rPr>
              <w:t>22.67 ± 2.08</w:t>
            </w:r>
          </w:p>
        </w:tc>
        <w:tc>
          <w:tcPr>
            <w:tcW w:w="1701" w:type="dxa"/>
          </w:tcPr>
          <w:p w:rsidR="001F7339" w:rsidRPr="00F74818" w:rsidRDefault="00587CEE" w:rsidP="00DD5002">
            <w:pPr>
              <w:spacing w:line="480" w:lineRule="auto"/>
              <w:jc w:val="both"/>
              <w:rPr>
                <w:sz w:val="28"/>
                <w:szCs w:val="28"/>
              </w:rPr>
            </w:pPr>
            <w:r w:rsidRPr="00F74818">
              <w:rPr>
                <w:sz w:val="28"/>
                <w:szCs w:val="28"/>
              </w:rPr>
              <w:t>26.00 ± 2.82</w:t>
            </w:r>
          </w:p>
        </w:tc>
        <w:tc>
          <w:tcPr>
            <w:tcW w:w="2127" w:type="dxa"/>
          </w:tcPr>
          <w:p w:rsidR="001F7339" w:rsidRPr="00F74818" w:rsidRDefault="00587CEE" w:rsidP="00DD5002">
            <w:pPr>
              <w:spacing w:line="480" w:lineRule="auto"/>
              <w:jc w:val="both"/>
              <w:rPr>
                <w:sz w:val="28"/>
                <w:szCs w:val="28"/>
              </w:rPr>
            </w:pPr>
            <w:r w:rsidRPr="00F74818">
              <w:rPr>
                <w:sz w:val="28"/>
                <w:szCs w:val="28"/>
              </w:rPr>
              <w:t>26.00 ± 1.41</w:t>
            </w:r>
          </w:p>
        </w:tc>
        <w:tc>
          <w:tcPr>
            <w:tcW w:w="2126" w:type="dxa"/>
          </w:tcPr>
          <w:p w:rsidR="001F7339" w:rsidRPr="00F74818" w:rsidRDefault="00587CEE" w:rsidP="00DD5002">
            <w:pPr>
              <w:spacing w:line="480" w:lineRule="auto"/>
              <w:jc w:val="both"/>
              <w:rPr>
                <w:sz w:val="28"/>
                <w:szCs w:val="28"/>
              </w:rPr>
            </w:pPr>
            <w:r w:rsidRPr="00F74818">
              <w:rPr>
                <w:sz w:val="28"/>
                <w:szCs w:val="28"/>
              </w:rPr>
              <w:t>2.04</w:t>
            </w:r>
          </w:p>
        </w:tc>
        <w:tc>
          <w:tcPr>
            <w:tcW w:w="2410" w:type="dxa"/>
          </w:tcPr>
          <w:p w:rsidR="001F7339" w:rsidRPr="00F74818" w:rsidRDefault="00587CEE" w:rsidP="00DD5002">
            <w:pPr>
              <w:spacing w:line="480" w:lineRule="auto"/>
              <w:jc w:val="both"/>
              <w:rPr>
                <w:sz w:val="28"/>
                <w:szCs w:val="28"/>
              </w:rPr>
            </w:pPr>
            <w:r w:rsidRPr="00F74818">
              <w:rPr>
                <w:sz w:val="28"/>
                <w:szCs w:val="28"/>
              </w:rPr>
              <w:t>0.25</w:t>
            </w:r>
          </w:p>
        </w:tc>
      </w:tr>
    </w:tbl>
    <w:p w:rsidR="008215F3" w:rsidRDefault="008215F3" w:rsidP="00DD5002">
      <w:pPr>
        <w:spacing w:line="480" w:lineRule="auto"/>
        <w:jc w:val="both"/>
        <w:rPr>
          <w:sz w:val="28"/>
          <w:szCs w:val="28"/>
        </w:rPr>
      </w:pPr>
    </w:p>
    <w:p w:rsidR="00F74818" w:rsidRPr="00F74818" w:rsidRDefault="00F74818" w:rsidP="00F74818">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rsidR="00F74818" w:rsidRDefault="00F74818" w:rsidP="00F74818">
      <w:pPr>
        <w:spacing w:line="480" w:lineRule="auto"/>
        <w:jc w:val="both"/>
        <w:rPr>
          <w:sz w:val="28"/>
          <w:szCs w:val="28"/>
        </w:rPr>
      </w:pPr>
      <w:r w:rsidRPr="00F74818">
        <w:rPr>
          <w:sz w:val="28"/>
          <w:szCs w:val="28"/>
        </w:rPr>
        <w:t xml:space="preserve">         GHD- Garden Egg High Dose(1500mg/kg)</w:t>
      </w:r>
    </w:p>
    <w:p w:rsidR="00F74818" w:rsidRPr="00F74818" w:rsidRDefault="00F74818" w:rsidP="00DD5002">
      <w:pPr>
        <w:spacing w:line="480" w:lineRule="auto"/>
        <w:jc w:val="both"/>
        <w:rPr>
          <w:sz w:val="28"/>
          <w:szCs w:val="28"/>
        </w:rPr>
      </w:pPr>
    </w:p>
    <w:p w:rsidR="00207306" w:rsidRPr="00F74818" w:rsidRDefault="00207306" w:rsidP="00DD5002">
      <w:pPr>
        <w:spacing w:line="480" w:lineRule="auto"/>
        <w:jc w:val="both"/>
        <w:rPr>
          <w:sz w:val="28"/>
          <w:szCs w:val="28"/>
        </w:rPr>
      </w:pPr>
    </w:p>
    <w:p w:rsidR="00207306" w:rsidRPr="00F74818" w:rsidRDefault="00207306" w:rsidP="00DD5002">
      <w:pPr>
        <w:spacing w:line="480" w:lineRule="auto"/>
        <w:jc w:val="both"/>
        <w:rPr>
          <w:sz w:val="28"/>
          <w:szCs w:val="28"/>
        </w:rPr>
      </w:pPr>
      <w:r w:rsidRPr="00F74818">
        <w:rPr>
          <w:sz w:val="28"/>
          <w:szCs w:val="28"/>
        </w:rPr>
        <w:t>HISTOLOGY OF TESTES</w:t>
      </w:r>
    </w:p>
    <w:p w:rsidR="00207306" w:rsidRPr="00F74818" w:rsidRDefault="00207306" w:rsidP="00DD5002">
      <w:pPr>
        <w:spacing w:line="480" w:lineRule="auto"/>
        <w:jc w:val="both"/>
        <w:rPr>
          <w:sz w:val="28"/>
          <w:szCs w:val="28"/>
        </w:rPr>
      </w:pPr>
    </w:p>
    <w:p w:rsidR="00DD5002" w:rsidRDefault="00207306" w:rsidP="00DD5002">
      <w:pPr>
        <w:spacing w:line="480" w:lineRule="auto"/>
        <w:jc w:val="both"/>
        <w:rPr>
          <w:sz w:val="24"/>
          <w:szCs w:val="24"/>
        </w:rPr>
      </w:pPr>
      <w:r w:rsidRPr="00207306">
        <w:rPr>
          <w:noProof/>
          <w:sz w:val="24"/>
          <w:szCs w:val="24"/>
          <w:lang w:eastAsia="en-US"/>
        </w:rPr>
        <w:lastRenderedPageBreak/>
        <w:drawing>
          <wp:inline distT="0" distB="0" distL="0" distR="0">
            <wp:extent cx="5943600" cy="372046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25603" name="Content Placeholder 10"/>
                    <pic:cNvPicPr>
                      <a:picLocks noGrp="1"/>
                    </pic:cNvPicPr>
                  </pic:nvPicPr>
                  <pic:blipFill>
                    <a:blip r:embed="rId8" cstate="print"/>
                    <a:srcRect l="25233" t="22739" r="37192" b="43152"/>
                    <a:stretch>
                      <a:fillRect/>
                    </a:stretch>
                  </pic:blipFill>
                  <pic:spPr bwMode="auto">
                    <a:xfrm>
                      <a:off x="0" y="0"/>
                      <a:ext cx="5943600" cy="3720465"/>
                    </a:xfrm>
                    <a:prstGeom prst="rect">
                      <a:avLst/>
                    </a:prstGeom>
                    <a:noFill/>
                    <a:ln w="9525">
                      <a:noFill/>
                      <a:miter lim="800000"/>
                      <a:headEnd/>
                      <a:tailEnd/>
                    </a:ln>
                  </pic:spPr>
                </pic:pic>
              </a:graphicData>
            </a:graphic>
          </wp:inline>
        </w:drawing>
      </w:r>
      <w:r w:rsidR="00521AEC" w:rsidRPr="00521AEC">
        <w:rPr>
          <w:sz w:val="24"/>
          <w:szCs w:val="24"/>
        </w:rPr>
        <w:t> </w:t>
      </w:r>
    </w:p>
    <w:p w:rsidR="00DD5002" w:rsidRDefault="00DD5002" w:rsidP="00DD5002">
      <w:pPr>
        <w:spacing w:line="480" w:lineRule="auto"/>
        <w:jc w:val="both"/>
        <w:rPr>
          <w:b/>
          <w:bCs/>
          <w:sz w:val="24"/>
          <w:szCs w:val="24"/>
        </w:rPr>
      </w:pPr>
    </w:p>
    <w:p w:rsidR="00207306" w:rsidRPr="00207306" w:rsidRDefault="00207306" w:rsidP="00207306">
      <w:pPr>
        <w:spacing w:line="480" w:lineRule="auto"/>
        <w:jc w:val="both"/>
        <w:rPr>
          <w:b/>
          <w:bCs/>
          <w:sz w:val="24"/>
          <w:szCs w:val="24"/>
        </w:rPr>
      </w:pPr>
      <w:r w:rsidRPr="00207306">
        <w:rPr>
          <w:b/>
          <w:bCs/>
          <w:sz w:val="24"/>
          <w:szCs w:val="24"/>
        </w:rPr>
        <w:t>PLATE 1: Photomicrograph showing section of testicular tissue. Group 1(Control group). Section showed normal histology of the testis. No abnormality is seen.</w:t>
      </w:r>
      <w:r w:rsidRPr="00207306">
        <w:rPr>
          <w:b/>
          <w:bCs/>
          <w:sz w:val="24"/>
          <w:szCs w:val="24"/>
        </w:rPr>
        <w:br/>
        <w:t> </w:t>
      </w:r>
    </w:p>
    <w:p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extent cx="5943600" cy="321818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26627" name="Content Placeholder 3"/>
                    <pic:cNvPicPr>
                      <a:picLocks noGrp="1"/>
                    </pic:cNvPicPr>
                  </pic:nvPicPr>
                  <pic:blipFill>
                    <a:blip r:embed="rId9" cstate="print"/>
                    <a:srcRect l="30869" t="43669" r="27063" b="11369"/>
                    <a:stretch>
                      <a:fillRect/>
                    </a:stretch>
                  </pic:blipFill>
                  <pic:spPr bwMode="auto">
                    <a:xfrm>
                      <a:off x="0" y="0"/>
                      <a:ext cx="5943600" cy="3218180"/>
                    </a:xfrm>
                    <a:prstGeom prst="rect">
                      <a:avLst/>
                    </a:prstGeom>
                    <a:noFill/>
                    <a:ln w="9525">
                      <a:noFill/>
                      <a:miter lim="800000"/>
                      <a:headEnd/>
                      <a:tailEnd/>
                    </a:ln>
                  </pic:spPr>
                </pic:pic>
              </a:graphicData>
            </a:graphic>
          </wp:inline>
        </w:drawing>
      </w:r>
    </w:p>
    <w:p w:rsidR="00DD5002" w:rsidRDefault="00DD5002" w:rsidP="00DD5002">
      <w:pPr>
        <w:spacing w:line="480" w:lineRule="auto"/>
        <w:jc w:val="both"/>
        <w:rPr>
          <w:b/>
          <w:bCs/>
          <w:sz w:val="24"/>
          <w:szCs w:val="24"/>
        </w:rPr>
      </w:pPr>
    </w:p>
    <w:p w:rsidR="00207306" w:rsidRPr="00207306" w:rsidRDefault="00207306" w:rsidP="00207306">
      <w:pPr>
        <w:spacing w:line="480" w:lineRule="auto"/>
        <w:jc w:val="both"/>
        <w:rPr>
          <w:b/>
          <w:bCs/>
          <w:sz w:val="24"/>
          <w:szCs w:val="24"/>
        </w:rPr>
      </w:pPr>
      <w:r w:rsidRPr="00207306">
        <w:rPr>
          <w:b/>
          <w:bCs/>
          <w:sz w:val="24"/>
          <w:szCs w:val="24"/>
        </w:rPr>
        <w:t>PLATE 2: Photomicrograph showing section of testicular tissue. Group 2 (Low Dose (500mg/kg) Garden egg). Section showed seminiferous tubules with interstitial space that is reduced and stroma cells. Leydig cells are also diminished (higher secondary and large spermatogonia). Within the seminiferous tubules are reduced spermatids.</w:t>
      </w:r>
    </w:p>
    <w:p w:rsidR="00DD5002" w:rsidRDefault="00DD5002" w:rsidP="00207306">
      <w:pPr>
        <w:spacing w:line="480" w:lineRule="auto"/>
        <w:jc w:val="both"/>
        <w:rPr>
          <w:b/>
          <w:bCs/>
          <w:sz w:val="24"/>
          <w:szCs w:val="24"/>
        </w:rPr>
      </w:pPr>
    </w:p>
    <w:p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extent cx="5943600" cy="347662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pic:cNvPicPr>
                  </pic:nvPicPr>
                  <pic:blipFill>
                    <a:blip r:embed="rId10" cstate="print"/>
                    <a:srcRect l="23911" t="23514" r="36732" b="40311"/>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207306" w:rsidRDefault="00207306" w:rsidP="00DD5002">
      <w:pPr>
        <w:spacing w:line="480" w:lineRule="auto"/>
        <w:jc w:val="both"/>
        <w:rPr>
          <w:b/>
          <w:bCs/>
          <w:sz w:val="24"/>
          <w:szCs w:val="24"/>
        </w:rPr>
      </w:pPr>
    </w:p>
    <w:p w:rsidR="00207306" w:rsidRPr="00207306" w:rsidRDefault="00207306" w:rsidP="00207306">
      <w:pPr>
        <w:spacing w:line="480" w:lineRule="auto"/>
        <w:jc w:val="both"/>
        <w:rPr>
          <w:b/>
          <w:bCs/>
          <w:sz w:val="24"/>
          <w:szCs w:val="24"/>
        </w:rPr>
      </w:pPr>
      <w:r w:rsidRPr="00207306">
        <w:rPr>
          <w:b/>
          <w:bCs/>
          <w:sz w:val="24"/>
          <w:szCs w:val="24"/>
        </w:rPr>
        <w:t xml:space="preserve">PLATE 3: Photomicrograph showing section of testicular tissue. Group 3(High Dose (1500mg/kg) Garden egg). Histologic sections of reduced spermatogonia, spermatocyte and reduced space between primary and secondary spermatocytes </w:t>
      </w: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r>
        <w:rPr>
          <w:b/>
          <w:bCs/>
          <w:sz w:val="24"/>
          <w:szCs w:val="24"/>
        </w:rPr>
        <w:lastRenderedPageBreak/>
        <w:t>HISTOLOGY OF EPIDIDYMIS</w:t>
      </w:r>
    </w:p>
    <w:p w:rsidR="00207306" w:rsidRDefault="00207306" w:rsidP="00DD5002">
      <w:pPr>
        <w:spacing w:line="480" w:lineRule="auto"/>
        <w:jc w:val="both"/>
        <w:rPr>
          <w:b/>
          <w:bCs/>
          <w:sz w:val="24"/>
          <w:szCs w:val="24"/>
        </w:rPr>
      </w:pPr>
      <w:r w:rsidRPr="00207306">
        <w:rPr>
          <w:b/>
          <w:bCs/>
          <w:noProof/>
          <w:sz w:val="24"/>
          <w:szCs w:val="24"/>
          <w:lang w:eastAsia="en-US"/>
        </w:rPr>
        <w:drawing>
          <wp:inline distT="0" distB="0" distL="0" distR="0">
            <wp:extent cx="5943600" cy="356552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11" cstate="print"/>
                    <a:srcRect l="22565" t="27431" r="39690" b="34650"/>
                    <a:stretch>
                      <a:fillRect/>
                    </a:stretch>
                  </pic:blipFill>
                  <pic:spPr bwMode="auto">
                    <a:xfrm>
                      <a:off x="0" y="0"/>
                      <a:ext cx="5943600" cy="3565525"/>
                    </a:xfrm>
                    <a:prstGeom prst="rect">
                      <a:avLst/>
                    </a:prstGeom>
                    <a:noFill/>
                    <a:ln w="9525">
                      <a:noFill/>
                      <a:miter lim="800000"/>
                      <a:headEnd/>
                      <a:tailEnd/>
                    </a:ln>
                  </pic:spPr>
                </pic:pic>
              </a:graphicData>
            </a:graphic>
          </wp:inline>
        </w:drawing>
      </w:r>
    </w:p>
    <w:p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4</w:t>
      </w:r>
      <w:r w:rsidRPr="00207306">
        <w:rPr>
          <w:b/>
          <w:bCs/>
          <w:sz w:val="24"/>
          <w:szCs w:val="24"/>
        </w:rPr>
        <w:t xml:space="preserve">: Photomicrograph showing section of epididymal tissue.  (CONTROL GROUP). Section from the epididymis show tubules lined by pseudostratified columnar cells most of which have a cytoplasmic blue hue within which are few cells with pyknotic nuclei and clear vacuole. The lumen contains abundant/ heavy spermatids. </w:t>
      </w:r>
    </w:p>
    <w:p w:rsidR="00207306" w:rsidRDefault="00207306" w:rsidP="00DD5002">
      <w:pPr>
        <w:spacing w:line="480" w:lineRule="auto"/>
        <w:jc w:val="both"/>
        <w:rPr>
          <w:b/>
          <w:bCs/>
          <w:sz w:val="24"/>
          <w:szCs w:val="24"/>
        </w:rPr>
      </w:pPr>
    </w:p>
    <w:p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extent cx="5943600" cy="3683000"/>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2" cstate="print"/>
                    <a:srcRect l="25710" t="51053" r="37244" b="10652"/>
                    <a:stretch>
                      <a:fillRect/>
                    </a:stretch>
                  </pic:blipFill>
                  <pic:spPr bwMode="auto">
                    <a:xfrm>
                      <a:off x="0" y="0"/>
                      <a:ext cx="5943600" cy="3683000"/>
                    </a:xfrm>
                    <a:prstGeom prst="rect">
                      <a:avLst/>
                    </a:prstGeom>
                    <a:noFill/>
                    <a:ln w="9525">
                      <a:noFill/>
                      <a:miter lim="800000"/>
                      <a:headEnd/>
                      <a:tailEnd/>
                    </a:ln>
                  </pic:spPr>
                </pic:pic>
              </a:graphicData>
            </a:graphic>
          </wp:inline>
        </w:drawing>
      </w:r>
    </w:p>
    <w:p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5</w:t>
      </w:r>
      <w:r w:rsidRPr="00207306">
        <w:rPr>
          <w:b/>
          <w:bCs/>
          <w:sz w:val="24"/>
          <w:szCs w:val="24"/>
        </w:rPr>
        <w:t>: Photomicrograph showing</w:t>
      </w:r>
      <w:r w:rsidR="00D51936">
        <w:rPr>
          <w:b/>
          <w:bCs/>
          <w:sz w:val="24"/>
          <w:szCs w:val="24"/>
        </w:rPr>
        <w:t xml:space="preserve"> section of epididymal tissue. Low Dose 500mg/kg Garden Egg</w:t>
      </w:r>
      <w:r w:rsidRPr="00207306">
        <w:rPr>
          <w:b/>
          <w:bCs/>
          <w:sz w:val="24"/>
          <w:szCs w:val="24"/>
          <w:lang w:val="en-GB"/>
        </w:rPr>
        <w:t>.</w:t>
      </w:r>
      <w:r w:rsidRPr="00207306">
        <w:rPr>
          <w:b/>
          <w:bCs/>
          <w:sz w:val="24"/>
          <w:szCs w:val="24"/>
        </w:rPr>
        <w:t xml:space="preserve"> Sections from the epididymal tubule show widened interstitial spaces containing mild inflammatory cells. The tubules are lined by pseudostratified columnar epithelium. Congested blood vessels.</w:t>
      </w:r>
      <w:r w:rsidRPr="00207306">
        <w:rPr>
          <w:b/>
          <w:bCs/>
          <w:sz w:val="24"/>
          <w:szCs w:val="24"/>
        </w:rPr>
        <w:br/>
        <w:t> </w:t>
      </w:r>
    </w:p>
    <w:p w:rsidR="00207306" w:rsidRDefault="00207306" w:rsidP="00DD5002">
      <w:pPr>
        <w:spacing w:line="480" w:lineRule="auto"/>
        <w:jc w:val="both"/>
        <w:rPr>
          <w:b/>
          <w:bCs/>
          <w:sz w:val="24"/>
          <w:szCs w:val="24"/>
        </w:rPr>
      </w:pPr>
    </w:p>
    <w:p w:rsidR="00207306"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extent cx="5943600" cy="3649345"/>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13" cstate="print"/>
                    <a:srcRect l="23787" t="39864" r="34097" b="11028"/>
                    <a:stretch>
                      <a:fillRect/>
                    </a:stretch>
                  </pic:blipFill>
                  <pic:spPr bwMode="auto">
                    <a:xfrm>
                      <a:off x="0" y="0"/>
                      <a:ext cx="5943600" cy="3649345"/>
                    </a:xfrm>
                    <a:prstGeom prst="rect">
                      <a:avLst/>
                    </a:prstGeom>
                    <a:noFill/>
                    <a:ln w="9525">
                      <a:noFill/>
                      <a:miter lim="800000"/>
                      <a:headEnd/>
                      <a:tailEnd/>
                    </a:ln>
                  </pic:spPr>
                </pic:pic>
              </a:graphicData>
            </a:graphic>
          </wp:inline>
        </w:drawing>
      </w:r>
    </w:p>
    <w:p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6</w:t>
      </w:r>
      <w:r w:rsidRPr="00207306">
        <w:rPr>
          <w:b/>
          <w:bCs/>
          <w:sz w:val="24"/>
          <w:szCs w:val="24"/>
        </w:rPr>
        <w:t>: Photomicrograph showing</w:t>
      </w:r>
      <w:r w:rsidR="00970AD8">
        <w:rPr>
          <w:b/>
          <w:bCs/>
          <w:sz w:val="24"/>
          <w:szCs w:val="24"/>
        </w:rPr>
        <w:t xml:space="preserve"> section of epididymal tissue. High Dose 1500mg/kg Garden Egg</w:t>
      </w:r>
      <w:r w:rsidRPr="00207306">
        <w:rPr>
          <w:b/>
          <w:bCs/>
          <w:sz w:val="24"/>
          <w:szCs w:val="24"/>
        </w:rPr>
        <w:t xml:space="preserve">. Sections of the epididymis showing epididymal tubule lined by pseudostratified columnar and the lumen containing matured spermatids. The </w:t>
      </w:r>
      <w:proofErr w:type="spellStart"/>
      <w:r w:rsidRPr="00207306">
        <w:rPr>
          <w:b/>
          <w:bCs/>
          <w:sz w:val="24"/>
          <w:szCs w:val="24"/>
        </w:rPr>
        <w:t>interstitium</w:t>
      </w:r>
      <w:proofErr w:type="spellEnd"/>
      <w:r w:rsidRPr="00207306">
        <w:rPr>
          <w:b/>
          <w:bCs/>
          <w:sz w:val="24"/>
          <w:szCs w:val="24"/>
        </w:rPr>
        <w:t xml:space="preserve"> is histologically normal and contain congested blood vessels</w:t>
      </w:r>
    </w:p>
    <w:p w:rsidR="00207306" w:rsidRDefault="00207306" w:rsidP="00DD5002">
      <w:pPr>
        <w:spacing w:line="480" w:lineRule="auto"/>
        <w:jc w:val="both"/>
        <w:rPr>
          <w:b/>
          <w:bCs/>
          <w:sz w:val="24"/>
          <w:szCs w:val="24"/>
        </w:rPr>
      </w:pPr>
    </w:p>
    <w:p w:rsidR="008E5FD0" w:rsidRDefault="008E5FD0" w:rsidP="00DD5002">
      <w:pPr>
        <w:spacing w:line="480" w:lineRule="auto"/>
        <w:jc w:val="both"/>
        <w:rPr>
          <w:b/>
          <w:bCs/>
          <w:sz w:val="24"/>
          <w:szCs w:val="24"/>
        </w:rPr>
      </w:pPr>
    </w:p>
    <w:p w:rsidR="001A02C9" w:rsidRPr="00AC1A05" w:rsidRDefault="001A02C9" w:rsidP="00476625">
      <w:pPr>
        <w:spacing w:line="480" w:lineRule="auto"/>
        <w:jc w:val="both"/>
        <w:rPr>
          <w:b/>
          <w:bCs/>
          <w:sz w:val="28"/>
          <w:szCs w:val="28"/>
        </w:rPr>
      </w:pPr>
      <w:r w:rsidRPr="00AC1A05">
        <w:rPr>
          <w:i/>
          <w:iCs/>
          <w:sz w:val="28"/>
          <w:szCs w:val="28"/>
        </w:rPr>
        <w:t xml:space="preserve">Solanum </w:t>
      </w:r>
      <w:proofErr w:type="spellStart"/>
      <w:r w:rsidRPr="00AC1A05">
        <w:rPr>
          <w:i/>
          <w:iCs/>
          <w:sz w:val="28"/>
          <w:szCs w:val="28"/>
        </w:rPr>
        <w:t>melongena</w:t>
      </w:r>
      <w:proofErr w:type="spellEnd"/>
      <w:r w:rsidRPr="00AC1A05">
        <w:rPr>
          <w:sz w:val="28"/>
          <w:szCs w:val="28"/>
        </w:rPr>
        <w:t xml:space="preserve"> (Garden Egg) offers insightful information about the possible reproductive effects on male fertility, this manuscript is of great significance to the scientific community. Results obtained from the present study </w:t>
      </w:r>
      <w:proofErr w:type="gramStart"/>
      <w:r w:rsidRPr="00AC1A05">
        <w:rPr>
          <w:sz w:val="28"/>
          <w:szCs w:val="28"/>
        </w:rPr>
        <w:t>may  advance</w:t>
      </w:r>
      <w:proofErr w:type="gramEnd"/>
      <w:r w:rsidRPr="00AC1A05">
        <w:rPr>
          <w:sz w:val="28"/>
          <w:szCs w:val="28"/>
        </w:rPr>
        <w:t xml:space="preserve"> knowledge of how frequently ingested dietary plants may affect male reproductive health by examining alterations in sperm count, </w:t>
      </w:r>
      <w:r w:rsidR="00AC1A05" w:rsidRPr="00AC1A05">
        <w:rPr>
          <w:sz w:val="28"/>
          <w:szCs w:val="28"/>
        </w:rPr>
        <w:t xml:space="preserve">motility, and shape. This </w:t>
      </w:r>
      <w:proofErr w:type="gramStart"/>
      <w:r w:rsidR="00AC1A05" w:rsidRPr="00AC1A05">
        <w:rPr>
          <w:sz w:val="28"/>
          <w:szCs w:val="28"/>
        </w:rPr>
        <w:t xml:space="preserve">study </w:t>
      </w:r>
      <w:r w:rsidRPr="00AC1A05">
        <w:rPr>
          <w:sz w:val="28"/>
          <w:szCs w:val="28"/>
        </w:rPr>
        <w:t xml:space="preserve"> highlight</w:t>
      </w:r>
      <w:proofErr w:type="gramEnd"/>
      <w:r w:rsidRPr="00AC1A05">
        <w:rPr>
          <w:sz w:val="28"/>
          <w:szCs w:val="28"/>
        </w:rPr>
        <w:t xml:space="preserve"> the necessity for rigorous investigation of natural food ingredients in </w:t>
      </w:r>
      <w:r w:rsidRPr="00AC1A05">
        <w:rPr>
          <w:sz w:val="28"/>
          <w:szCs w:val="28"/>
        </w:rPr>
        <w:lastRenderedPageBreak/>
        <w:t>fertility-related studies and bring up significant issues regarding the potential negative effects of specific plant extracts. Additionally, this study can be used as a starting point for further research into the molecular processes that underlie these impacts and how they affect human health</w:t>
      </w:r>
    </w:p>
    <w:p w:rsidR="00F6771A" w:rsidRPr="00AC1A05" w:rsidRDefault="00693E17" w:rsidP="00AC1A05">
      <w:pPr>
        <w:spacing w:line="480" w:lineRule="auto"/>
        <w:jc w:val="both"/>
        <w:rPr>
          <w:sz w:val="28"/>
          <w:szCs w:val="28"/>
        </w:rPr>
      </w:pPr>
      <w:r w:rsidRPr="00AC1A05">
        <w:rPr>
          <w:sz w:val="28"/>
          <w:szCs w:val="28"/>
        </w:rPr>
        <w:t xml:space="preserve">In the present study, ethanolic extract of garden egg significantly reduced sperm count. This implies that garden egg may inhibit spermatogenesis. This agrees with </w:t>
      </w:r>
      <w:proofErr w:type="spellStart"/>
      <w:r w:rsidRPr="00AC1A05">
        <w:rPr>
          <w:sz w:val="28"/>
          <w:szCs w:val="28"/>
        </w:rPr>
        <w:t>saba</w:t>
      </w:r>
      <w:proofErr w:type="spellEnd"/>
      <w:r w:rsidRPr="00AC1A05">
        <w:rPr>
          <w:sz w:val="28"/>
          <w:szCs w:val="28"/>
        </w:rPr>
        <w:t xml:space="preserve"> et al., (2009). They stated that plant extract of L. </w:t>
      </w:r>
      <w:proofErr w:type="spellStart"/>
      <w:r w:rsidRPr="00AC1A05">
        <w:rPr>
          <w:sz w:val="28"/>
          <w:szCs w:val="28"/>
        </w:rPr>
        <w:t>breviflora</w:t>
      </w:r>
      <w:proofErr w:type="spellEnd"/>
      <w:r w:rsidRPr="00AC1A05">
        <w:rPr>
          <w:sz w:val="28"/>
          <w:szCs w:val="28"/>
        </w:rPr>
        <w:t xml:space="preserve"> is capable of inhibiting spermatogenesis because it reduced sperm count. </w:t>
      </w:r>
    </w:p>
    <w:p w:rsidR="00F6771A" w:rsidRPr="00AC1A05" w:rsidRDefault="00693E17" w:rsidP="00AC1A05">
      <w:pPr>
        <w:spacing w:line="480" w:lineRule="auto"/>
        <w:jc w:val="both"/>
        <w:rPr>
          <w:sz w:val="28"/>
          <w:szCs w:val="28"/>
        </w:rPr>
      </w:pPr>
      <w:r w:rsidRPr="00AC1A05">
        <w:rPr>
          <w:sz w:val="28"/>
          <w:szCs w:val="28"/>
        </w:rPr>
        <w:t xml:space="preserve">It was also observed that ethanolic extract of garden egg decreased sperm viability, suggesting that it may have a toxic effect of the epididymis. This agrees with Godwin et al., (2021). They reported that U. </w:t>
      </w:r>
      <w:proofErr w:type="spellStart"/>
      <w:r w:rsidRPr="00AC1A05">
        <w:rPr>
          <w:sz w:val="28"/>
          <w:szCs w:val="28"/>
        </w:rPr>
        <w:t>chamae</w:t>
      </w:r>
      <w:proofErr w:type="spellEnd"/>
      <w:r w:rsidRPr="00AC1A05">
        <w:rPr>
          <w:sz w:val="28"/>
          <w:szCs w:val="28"/>
        </w:rPr>
        <w:t xml:space="preserve"> treatment may have a toxic effect on epididymis because it reduced sperm </w:t>
      </w:r>
      <w:proofErr w:type="spellStart"/>
      <w:proofErr w:type="gramStart"/>
      <w:r w:rsidRPr="00AC1A05">
        <w:rPr>
          <w:sz w:val="28"/>
          <w:szCs w:val="28"/>
        </w:rPr>
        <w:t>viability.Sperm</w:t>
      </w:r>
      <w:proofErr w:type="spellEnd"/>
      <w:proofErr w:type="gramEnd"/>
      <w:r w:rsidRPr="00AC1A05">
        <w:rPr>
          <w:sz w:val="28"/>
          <w:szCs w:val="28"/>
        </w:rPr>
        <w:t xml:space="preserve"> abnormalities affect the ability of a sperm to swim and fertilize the ova (</w:t>
      </w:r>
      <w:proofErr w:type="spellStart"/>
      <w:r w:rsidRPr="00AC1A05">
        <w:rPr>
          <w:sz w:val="28"/>
          <w:szCs w:val="28"/>
        </w:rPr>
        <w:t>Selen</w:t>
      </w:r>
      <w:proofErr w:type="spellEnd"/>
      <w:r w:rsidRPr="00AC1A05">
        <w:rPr>
          <w:sz w:val="28"/>
          <w:szCs w:val="28"/>
        </w:rPr>
        <w:t xml:space="preserve"> et al., 2003). In the present study abnormal sperm morphology increased in garden egg group when compared to control. This suggest that garden eggs may likely cause infertility. This agrees with </w:t>
      </w:r>
      <w:proofErr w:type="spellStart"/>
      <w:r w:rsidRPr="00AC1A05">
        <w:rPr>
          <w:sz w:val="28"/>
          <w:szCs w:val="28"/>
        </w:rPr>
        <w:t>Selen</w:t>
      </w:r>
      <w:proofErr w:type="spellEnd"/>
      <w:r w:rsidRPr="00AC1A05">
        <w:rPr>
          <w:sz w:val="28"/>
          <w:szCs w:val="28"/>
        </w:rPr>
        <w:t xml:space="preserve"> et al., (2003) who reported that abnormal sperm morphology cause male infertility. A reduction in morphologically normal sperm cells and an increase in morphologically abnormal sperm cells observed in animals fed with Garden Egg suggest that Garden Egg would likely impact negatively on the normal sexual functions of an</w:t>
      </w:r>
      <w:r w:rsidR="00476625" w:rsidRPr="00AC1A05">
        <w:rPr>
          <w:sz w:val="28"/>
          <w:szCs w:val="28"/>
        </w:rPr>
        <w:t>imals. This agrees with Alabi et</w:t>
      </w:r>
      <w:r w:rsidRPr="00AC1A05">
        <w:rPr>
          <w:sz w:val="28"/>
          <w:szCs w:val="28"/>
        </w:rPr>
        <w:t xml:space="preserve"> al (2013), who </w:t>
      </w:r>
      <w:r w:rsidRPr="00AC1A05">
        <w:rPr>
          <w:sz w:val="28"/>
          <w:szCs w:val="28"/>
        </w:rPr>
        <w:lastRenderedPageBreak/>
        <w:t xml:space="preserve">stated that </w:t>
      </w:r>
      <w:r w:rsidR="00B96A50">
        <w:rPr>
          <w:sz w:val="28"/>
          <w:szCs w:val="28"/>
        </w:rPr>
        <w:t>“</w:t>
      </w:r>
      <w:r w:rsidRPr="00AC1A05">
        <w:rPr>
          <w:sz w:val="28"/>
          <w:szCs w:val="28"/>
        </w:rPr>
        <w:t xml:space="preserve">Musa </w:t>
      </w:r>
      <w:proofErr w:type="spellStart"/>
      <w:r w:rsidRPr="00AC1A05">
        <w:rPr>
          <w:sz w:val="28"/>
          <w:szCs w:val="28"/>
        </w:rPr>
        <w:t>paradisiaca</w:t>
      </w:r>
      <w:proofErr w:type="spellEnd"/>
      <w:r w:rsidRPr="00AC1A05">
        <w:rPr>
          <w:sz w:val="28"/>
          <w:szCs w:val="28"/>
        </w:rPr>
        <w:t xml:space="preserve"> would definitely negatively impact the normal sexual functions of the animals thereby reducing their ability to fertilize an ovum successfully</w:t>
      </w:r>
      <w:r w:rsidR="00B96A50">
        <w:rPr>
          <w:sz w:val="28"/>
          <w:szCs w:val="28"/>
        </w:rPr>
        <w:t>”</w:t>
      </w:r>
      <w:r w:rsidRPr="00AC1A05">
        <w:rPr>
          <w:sz w:val="28"/>
          <w:szCs w:val="28"/>
        </w:rPr>
        <w:t>.</w:t>
      </w:r>
    </w:p>
    <w:p w:rsidR="00F6771A" w:rsidRPr="00AC1A05" w:rsidRDefault="00693E17" w:rsidP="00AC1A05">
      <w:pPr>
        <w:spacing w:line="480" w:lineRule="auto"/>
        <w:rPr>
          <w:sz w:val="28"/>
          <w:szCs w:val="28"/>
        </w:rPr>
      </w:pPr>
      <w:r w:rsidRPr="00AC1A05">
        <w:rPr>
          <w:sz w:val="28"/>
          <w:szCs w:val="28"/>
        </w:rPr>
        <w:t xml:space="preserve">Histological studies of the testis of animals treated with garden egg revealed a reduction in the spermatogonia. This implies that the level of testosterone may be reduced. This agrees with </w:t>
      </w:r>
      <w:proofErr w:type="spellStart"/>
      <w:r w:rsidRPr="00AC1A05">
        <w:rPr>
          <w:sz w:val="28"/>
          <w:szCs w:val="28"/>
        </w:rPr>
        <w:t>Mclachian</w:t>
      </w:r>
      <w:proofErr w:type="spellEnd"/>
      <w:r w:rsidRPr="00AC1A05">
        <w:rPr>
          <w:sz w:val="28"/>
          <w:szCs w:val="28"/>
        </w:rPr>
        <w:t xml:space="preserve"> et al., 1996. They reported that reduction in testosterone level disrupts spermatogenesis and reduces fertility parameters.</w:t>
      </w:r>
    </w:p>
    <w:p w:rsidR="00AC1A05" w:rsidRDefault="00AC1A05" w:rsidP="00476625">
      <w:pPr>
        <w:spacing w:line="480" w:lineRule="auto"/>
        <w:jc w:val="both"/>
        <w:rPr>
          <w:sz w:val="28"/>
          <w:szCs w:val="28"/>
        </w:rPr>
      </w:pPr>
    </w:p>
    <w:p w:rsidR="00476625" w:rsidRPr="00AC1A05" w:rsidRDefault="00476625" w:rsidP="00476625">
      <w:pPr>
        <w:spacing w:line="480" w:lineRule="auto"/>
        <w:jc w:val="both"/>
        <w:rPr>
          <w:sz w:val="28"/>
          <w:szCs w:val="28"/>
        </w:rPr>
      </w:pPr>
      <w:r w:rsidRPr="00AC1A05">
        <w:rPr>
          <w:sz w:val="28"/>
          <w:szCs w:val="28"/>
        </w:rPr>
        <w:t xml:space="preserve">Garden egg reduced AST, ALT and ALP significantly. This implies that the plant extract is not toxic, </w:t>
      </w:r>
      <w:r w:rsidR="00BB04A0" w:rsidRPr="00AC1A05">
        <w:rPr>
          <w:sz w:val="28"/>
          <w:szCs w:val="28"/>
        </w:rPr>
        <w:t>and safe for</w:t>
      </w:r>
      <w:r w:rsidR="00B86912" w:rsidRPr="00AC1A05">
        <w:rPr>
          <w:sz w:val="28"/>
          <w:szCs w:val="28"/>
        </w:rPr>
        <w:t xml:space="preserve"> the liver, </w:t>
      </w:r>
      <w:r w:rsidRPr="00AC1A05">
        <w:rPr>
          <w:sz w:val="28"/>
          <w:szCs w:val="28"/>
        </w:rPr>
        <w:t xml:space="preserve">thus </w:t>
      </w:r>
      <w:proofErr w:type="gramStart"/>
      <w:r w:rsidRPr="00AC1A05">
        <w:rPr>
          <w:sz w:val="28"/>
          <w:szCs w:val="28"/>
        </w:rPr>
        <w:t>long time</w:t>
      </w:r>
      <w:proofErr w:type="gramEnd"/>
      <w:r w:rsidRPr="00AC1A05">
        <w:rPr>
          <w:sz w:val="28"/>
          <w:szCs w:val="28"/>
        </w:rPr>
        <w:t xml:space="preserve"> consumption is safe.</w:t>
      </w:r>
      <w:r w:rsidR="00B86912" w:rsidRPr="00AC1A05">
        <w:rPr>
          <w:sz w:val="28"/>
          <w:szCs w:val="28"/>
        </w:rPr>
        <w:t xml:space="preserve"> This agrees with </w:t>
      </w:r>
      <w:r w:rsidR="004345FF" w:rsidRPr="00AC1A05">
        <w:rPr>
          <w:sz w:val="28"/>
          <w:szCs w:val="28"/>
        </w:rPr>
        <w:t>Okpara et al., (2022)</w:t>
      </w:r>
      <w:r w:rsidR="00B86912" w:rsidRPr="00AC1A05">
        <w:rPr>
          <w:sz w:val="28"/>
          <w:szCs w:val="28"/>
        </w:rPr>
        <w:t>, they reported that AST, ALT and ALP are measures of liver injury. They also reported that plant extract capable of increasing these parameters can cause liver injury.</w:t>
      </w:r>
    </w:p>
    <w:p w:rsidR="00BB04A0" w:rsidRPr="00AC1A05" w:rsidRDefault="00BB04A0" w:rsidP="00476625">
      <w:pPr>
        <w:spacing w:line="480" w:lineRule="auto"/>
        <w:jc w:val="both"/>
        <w:rPr>
          <w:sz w:val="28"/>
          <w:szCs w:val="28"/>
        </w:rPr>
      </w:pPr>
    </w:p>
    <w:p w:rsidR="00BB04A0" w:rsidRPr="00AC1A05" w:rsidRDefault="00BB04A0" w:rsidP="00476625">
      <w:pPr>
        <w:spacing w:line="480" w:lineRule="auto"/>
        <w:jc w:val="both"/>
        <w:rPr>
          <w:sz w:val="28"/>
          <w:szCs w:val="28"/>
        </w:rPr>
      </w:pPr>
      <w:r w:rsidRPr="00AC1A05">
        <w:rPr>
          <w:sz w:val="28"/>
          <w:szCs w:val="28"/>
        </w:rPr>
        <w:t>Garden egg reduced</w:t>
      </w:r>
      <w:r w:rsidR="00AC1A05">
        <w:rPr>
          <w:sz w:val="28"/>
          <w:szCs w:val="28"/>
        </w:rPr>
        <w:t xml:space="preserve"> </w:t>
      </w:r>
      <w:r w:rsidRPr="00AC1A05">
        <w:rPr>
          <w:sz w:val="28"/>
          <w:szCs w:val="28"/>
        </w:rPr>
        <w:t>CB,</w:t>
      </w:r>
      <w:r w:rsidR="00AC1A05">
        <w:rPr>
          <w:sz w:val="28"/>
          <w:szCs w:val="28"/>
        </w:rPr>
        <w:t xml:space="preserve"> </w:t>
      </w:r>
      <w:r w:rsidRPr="00AC1A05">
        <w:rPr>
          <w:sz w:val="28"/>
          <w:szCs w:val="28"/>
        </w:rPr>
        <w:t>Ur, CR were reduced significantly in the present study. This implies that the plant extract is safe for the glomerulus and renal function. This agrees with Reuben et al., (2022), they reported that increase in these parameters cause impaired glomerular function and tubular function.</w:t>
      </w:r>
    </w:p>
    <w:p w:rsidR="004345FF" w:rsidRPr="00AC1A05" w:rsidRDefault="004345FF" w:rsidP="00476625">
      <w:pPr>
        <w:spacing w:line="480" w:lineRule="auto"/>
        <w:jc w:val="both"/>
        <w:rPr>
          <w:sz w:val="28"/>
          <w:szCs w:val="28"/>
        </w:rPr>
      </w:pPr>
      <w:r w:rsidRPr="00AC1A05">
        <w:rPr>
          <w:sz w:val="28"/>
          <w:szCs w:val="28"/>
        </w:rPr>
        <w:t>Garden eggs increased FSH, LH and testosterone levels.</w:t>
      </w:r>
    </w:p>
    <w:p w:rsidR="00476625" w:rsidRPr="00AC1A05" w:rsidRDefault="00476625" w:rsidP="00571937">
      <w:pPr>
        <w:ind w:left="720"/>
        <w:rPr>
          <w:sz w:val="28"/>
          <w:szCs w:val="28"/>
        </w:rPr>
      </w:pPr>
    </w:p>
    <w:p w:rsidR="00595ADB" w:rsidRPr="0048359A" w:rsidRDefault="00DE1633" w:rsidP="00AC1A05">
      <w:pPr>
        <w:spacing w:line="480" w:lineRule="auto"/>
        <w:jc w:val="both"/>
        <w:rPr>
          <w:b/>
          <w:sz w:val="28"/>
          <w:szCs w:val="28"/>
        </w:rPr>
      </w:pPr>
      <w:r w:rsidRPr="0048359A">
        <w:rPr>
          <w:b/>
          <w:sz w:val="28"/>
          <w:szCs w:val="28"/>
        </w:rPr>
        <w:t>CONCLUSION</w:t>
      </w:r>
    </w:p>
    <w:p w:rsidR="00F6771A" w:rsidRPr="00AC1A05" w:rsidRDefault="00693E17" w:rsidP="00AC1A05">
      <w:pPr>
        <w:spacing w:line="480" w:lineRule="auto"/>
        <w:jc w:val="both"/>
        <w:rPr>
          <w:sz w:val="28"/>
          <w:szCs w:val="28"/>
        </w:rPr>
      </w:pPr>
      <w:r w:rsidRPr="00AC1A05">
        <w:rPr>
          <w:sz w:val="28"/>
          <w:szCs w:val="28"/>
        </w:rPr>
        <w:lastRenderedPageBreak/>
        <w:t xml:space="preserve">Consumption of garden egg significantly reduced sperm count, viability and morphology, it may likely decrease the chances of fertility and so it is said to be toxic and </w:t>
      </w:r>
      <w:proofErr w:type="gramStart"/>
      <w:r w:rsidRPr="00AC1A05">
        <w:rPr>
          <w:sz w:val="28"/>
          <w:szCs w:val="28"/>
        </w:rPr>
        <w:t>it’s</w:t>
      </w:r>
      <w:proofErr w:type="gramEnd"/>
      <w:r w:rsidRPr="00AC1A05">
        <w:rPr>
          <w:sz w:val="28"/>
          <w:szCs w:val="28"/>
        </w:rPr>
        <w:t xml:space="preserve"> toxicity could be as a result of the presence of steroid in the </w:t>
      </w:r>
      <w:proofErr w:type="spellStart"/>
      <w:r w:rsidRPr="00AC1A05">
        <w:rPr>
          <w:sz w:val="28"/>
          <w:szCs w:val="28"/>
        </w:rPr>
        <w:t>pytochemical</w:t>
      </w:r>
      <w:proofErr w:type="spellEnd"/>
      <w:r w:rsidRPr="00AC1A05">
        <w:rPr>
          <w:sz w:val="28"/>
          <w:szCs w:val="28"/>
        </w:rPr>
        <w:t xml:space="preserve"> of garden egg. Steroids leads to low or absent sperm counts and shrunken testicles. </w:t>
      </w:r>
    </w:p>
    <w:p w:rsidR="00571937" w:rsidRPr="00AC1A05" w:rsidRDefault="00571937" w:rsidP="00AC1A05">
      <w:pPr>
        <w:ind w:left="720"/>
        <w:jc w:val="both"/>
        <w:rPr>
          <w:sz w:val="28"/>
          <w:szCs w:val="28"/>
        </w:rPr>
      </w:pPr>
    </w:p>
    <w:p w:rsidR="00DE1633" w:rsidRPr="0048359A" w:rsidRDefault="00DE1633" w:rsidP="00AC1A05">
      <w:pPr>
        <w:spacing w:line="480" w:lineRule="auto"/>
        <w:jc w:val="both"/>
        <w:rPr>
          <w:b/>
          <w:sz w:val="28"/>
          <w:szCs w:val="28"/>
        </w:rPr>
      </w:pPr>
      <w:r w:rsidRPr="0048359A">
        <w:rPr>
          <w:b/>
          <w:sz w:val="28"/>
          <w:szCs w:val="28"/>
        </w:rPr>
        <w:t>RECOMMENDATION</w:t>
      </w:r>
    </w:p>
    <w:p w:rsidR="00F6771A" w:rsidRDefault="00693E17" w:rsidP="00AC1A05">
      <w:pPr>
        <w:spacing w:line="480" w:lineRule="auto"/>
        <w:jc w:val="both"/>
        <w:rPr>
          <w:sz w:val="28"/>
          <w:szCs w:val="28"/>
        </w:rPr>
      </w:pPr>
      <w:r w:rsidRPr="00AC1A05">
        <w:rPr>
          <w:sz w:val="28"/>
          <w:szCs w:val="28"/>
        </w:rPr>
        <w:t xml:space="preserve">Further studies should be carried out on the effect of garden </w:t>
      </w:r>
      <w:proofErr w:type="gramStart"/>
      <w:r w:rsidRPr="00AC1A05">
        <w:rPr>
          <w:sz w:val="28"/>
          <w:szCs w:val="28"/>
        </w:rPr>
        <w:t>egg  on</w:t>
      </w:r>
      <w:proofErr w:type="gramEnd"/>
      <w:r w:rsidRPr="00AC1A05">
        <w:rPr>
          <w:sz w:val="28"/>
          <w:szCs w:val="28"/>
        </w:rPr>
        <w:t xml:space="preserve"> sexual behavior.</w:t>
      </w:r>
      <w:r w:rsidR="00AC1A05">
        <w:rPr>
          <w:sz w:val="28"/>
          <w:szCs w:val="28"/>
        </w:rPr>
        <w:t xml:space="preserve"> </w:t>
      </w:r>
      <w:r w:rsidRPr="00AC1A05">
        <w:rPr>
          <w:sz w:val="28"/>
          <w:szCs w:val="28"/>
        </w:rPr>
        <w:t>Garden egg should be consumed at a reduced quantity.</w:t>
      </w:r>
    </w:p>
    <w:p w:rsidR="00B0615B" w:rsidRDefault="00B0615B" w:rsidP="00AC1A05">
      <w:pPr>
        <w:spacing w:line="480" w:lineRule="auto"/>
        <w:jc w:val="both"/>
        <w:rPr>
          <w:sz w:val="28"/>
          <w:szCs w:val="28"/>
        </w:rPr>
      </w:pPr>
    </w:p>
    <w:p w:rsidR="00B0615B" w:rsidRPr="00AC1A05" w:rsidRDefault="00B0615B" w:rsidP="00B0615B">
      <w:pPr>
        <w:spacing w:line="480" w:lineRule="auto"/>
        <w:jc w:val="both"/>
        <w:rPr>
          <w:b/>
          <w:sz w:val="28"/>
          <w:szCs w:val="28"/>
        </w:rPr>
      </w:pPr>
      <w:r w:rsidRPr="00AC1A05">
        <w:rPr>
          <w:b/>
          <w:sz w:val="28"/>
          <w:szCs w:val="28"/>
        </w:rPr>
        <w:t>ETHICAL APPROVAL:</w:t>
      </w:r>
    </w:p>
    <w:p w:rsidR="00B0615B" w:rsidRPr="00AC1A05" w:rsidRDefault="00B0615B" w:rsidP="00AC1A05">
      <w:pPr>
        <w:spacing w:line="480" w:lineRule="auto"/>
        <w:jc w:val="both"/>
        <w:rPr>
          <w:sz w:val="28"/>
          <w:szCs w:val="28"/>
        </w:rPr>
      </w:pPr>
      <w:r w:rsidRPr="00AC1A05">
        <w:rPr>
          <w:sz w:val="28"/>
          <w:szCs w:val="28"/>
        </w:rPr>
        <w:t>Ethical approval was obtained from Research Ethics Committee Faculty of Basic Medical Sciences, College of Medical Sciences, Rivers State University.</w:t>
      </w:r>
    </w:p>
    <w:p w:rsidR="0099642A" w:rsidRDefault="0099642A" w:rsidP="00571937">
      <w:pPr>
        <w:ind w:left="720"/>
        <w:rPr>
          <w:sz w:val="24"/>
          <w:szCs w:val="24"/>
        </w:rPr>
      </w:pPr>
    </w:p>
    <w:p w:rsidR="00734808" w:rsidRDefault="00734808" w:rsidP="0099642A">
      <w:pPr>
        <w:rPr>
          <w:highlight w:val="yellow"/>
        </w:rPr>
      </w:pPr>
    </w:p>
    <w:p w:rsidR="002D61BD" w:rsidRDefault="002D61BD" w:rsidP="0099642A">
      <w:pPr>
        <w:rPr>
          <w:highlight w:val="yellow"/>
        </w:rPr>
      </w:pPr>
    </w:p>
    <w:p w:rsidR="0099642A" w:rsidRPr="00C12244" w:rsidRDefault="0099642A" w:rsidP="0099642A">
      <w:pPr>
        <w:rPr>
          <w:b/>
        </w:rPr>
      </w:pPr>
      <w:r w:rsidRPr="00C12244">
        <w:rPr>
          <w:b/>
        </w:rPr>
        <w:t>Disclaimer (Artificial intelligence)</w:t>
      </w:r>
    </w:p>
    <w:p w:rsidR="0099642A" w:rsidRPr="00734808" w:rsidRDefault="0099642A" w:rsidP="0099642A"/>
    <w:p w:rsidR="0099642A" w:rsidRPr="00734808" w:rsidRDefault="0099642A" w:rsidP="0099642A"/>
    <w:p w:rsidR="0099642A" w:rsidRPr="00734808" w:rsidRDefault="0099642A" w:rsidP="0099642A">
      <w:r w:rsidRPr="00734808">
        <w:t>Author(s) hereby declare that NO generative AI technologies such as Large Language Models (</w:t>
      </w:r>
      <w:proofErr w:type="spellStart"/>
      <w:r w:rsidRPr="00734808">
        <w:t>ChatGPT</w:t>
      </w:r>
      <w:proofErr w:type="spellEnd"/>
      <w:r w:rsidRPr="00734808">
        <w:t xml:space="preserve">, COPILOT, etc.) and text-to-image generators have been used during the writing or editing of this manuscript. </w:t>
      </w:r>
    </w:p>
    <w:p w:rsidR="0099642A" w:rsidRPr="00270720" w:rsidRDefault="0099642A" w:rsidP="0099642A">
      <w:pPr>
        <w:rPr>
          <w:highlight w:val="yellow"/>
        </w:rPr>
      </w:pPr>
    </w:p>
    <w:p w:rsidR="0099642A" w:rsidRPr="00571937" w:rsidRDefault="0099642A" w:rsidP="00571937">
      <w:pPr>
        <w:ind w:left="720"/>
        <w:rPr>
          <w:sz w:val="24"/>
          <w:szCs w:val="24"/>
        </w:rPr>
      </w:pPr>
    </w:p>
    <w:p w:rsidR="00DE1633" w:rsidRPr="0048359A" w:rsidRDefault="00DE1633" w:rsidP="00DE1633">
      <w:pPr>
        <w:rPr>
          <w:b/>
        </w:rPr>
      </w:pPr>
      <w:r w:rsidRPr="0048359A">
        <w:rPr>
          <w:b/>
        </w:rPr>
        <w:tab/>
      </w:r>
    </w:p>
    <w:p w:rsidR="00DE1633" w:rsidRPr="0048359A" w:rsidRDefault="00DE1633" w:rsidP="00DE1633">
      <w:pPr>
        <w:rPr>
          <w:b/>
          <w:sz w:val="24"/>
          <w:szCs w:val="24"/>
        </w:rPr>
      </w:pPr>
      <w:r w:rsidRPr="0048359A">
        <w:rPr>
          <w:b/>
          <w:sz w:val="24"/>
          <w:szCs w:val="24"/>
        </w:rPr>
        <w:t>REFERNCES</w:t>
      </w:r>
    </w:p>
    <w:p w:rsidR="00F6771A" w:rsidRPr="00571937" w:rsidRDefault="00693E17" w:rsidP="00D37885">
      <w:pPr>
        <w:numPr>
          <w:ilvl w:val="0"/>
          <w:numId w:val="17"/>
        </w:numPr>
        <w:rPr>
          <w:sz w:val="24"/>
          <w:szCs w:val="24"/>
        </w:rPr>
      </w:pPr>
      <w:proofErr w:type="spellStart"/>
      <w:r w:rsidRPr="00571937">
        <w:rPr>
          <w:sz w:val="24"/>
          <w:szCs w:val="24"/>
        </w:rPr>
        <w:t>Bhasin</w:t>
      </w:r>
      <w:proofErr w:type="spellEnd"/>
      <w:r w:rsidRPr="00571937">
        <w:rPr>
          <w:sz w:val="24"/>
          <w:szCs w:val="24"/>
        </w:rPr>
        <w:t xml:space="preserve">, S. </w:t>
      </w:r>
      <w:proofErr w:type="gramStart"/>
      <w:r w:rsidRPr="00571937">
        <w:rPr>
          <w:sz w:val="24"/>
          <w:szCs w:val="24"/>
        </w:rPr>
        <w:t>and  Jameson</w:t>
      </w:r>
      <w:proofErr w:type="gramEnd"/>
      <w:r w:rsidRPr="00571937">
        <w:rPr>
          <w:sz w:val="24"/>
          <w:szCs w:val="24"/>
        </w:rPr>
        <w:t xml:space="preserve">, J. (2022). Disorders of the Testes and Male Reproductive System. In: </w:t>
      </w:r>
      <w:proofErr w:type="spellStart"/>
      <w:r w:rsidRPr="00571937">
        <w:rPr>
          <w:sz w:val="24"/>
          <w:szCs w:val="24"/>
        </w:rPr>
        <w:t>Loscalzo</w:t>
      </w:r>
      <w:proofErr w:type="spellEnd"/>
      <w:r w:rsidRPr="00571937">
        <w:rPr>
          <w:sz w:val="24"/>
          <w:szCs w:val="24"/>
        </w:rPr>
        <w:t xml:space="preserve"> J, </w:t>
      </w:r>
      <w:proofErr w:type="spellStart"/>
      <w:r w:rsidRPr="00571937">
        <w:rPr>
          <w:sz w:val="24"/>
          <w:szCs w:val="24"/>
        </w:rPr>
        <w:t>Fauci</w:t>
      </w:r>
      <w:proofErr w:type="spellEnd"/>
      <w:r w:rsidRPr="00571937">
        <w:rPr>
          <w:sz w:val="24"/>
          <w:szCs w:val="24"/>
        </w:rPr>
        <w:t xml:space="preserve"> A, Kasper D, et al., eds. </w:t>
      </w:r>
      <w:r w:rsidRPr="00571937">
        <w:rPr>
          <w:i/>
          <w:iCs/>
          <w:sz w:val="24"/>
          <w:szCs w:val="24"/>
        </w:rPr>
        <w:t>Harrisons Principles of Internal Medicine</w:t>
      </w:r>
      <w:r w:rsidRPr="00571937">
        <w:rPr>
          <w:sz w:val="24"/>
          <w:szCs w:val="24"/>
        </w:rPr>
        <w:t xml:space="preserve">. 21st ed. McGraw </w:t>
      </w:r>
      <w:proofErr w:type="gramStart"/>
      <w:r w:rsidRPr="00571937">
        <w:rPr>
          <w:sz w:val="24"/>
          <w:szCs w:val="24"/>
        </w:rPr>
        <w:t>Hill;.</w:t>
      </w:r>
      <w:proofErr w:type="gramEnd"/>
    </w:p>
    <w:p w:rsidR="00F6771A" w:rsidRPr="00571937" w:rsidRDefault="00693E17" w:rsidP="00D37885">
      <w:pPr>
        <w:numPr>
          <w:ilvl w:val="0"/>
          <w:numId w:val="17"/>
        </w:numPr>
        <w:rPr>
          <w:sz w:val="24"/>
          <w:szCs w:val="24"/>
        </w:rPr>
      </w:pPr>
      <w:r w:rsidRPr="00571937">
        <w:rPr>
          <w:sz w:val="24"/>
          <w:szCs w:val="24"/>
        </w:rPr>
        <w:t>Irvine S, </w:t>
      </w:r>
      <w:proofErr w:type="spellStart"/>
      <w:proofErr w:type="gramStart"/>
      <w:r w:rsidRPr="00571937">
        <w:rPr>
          <w:sz w:val="24"/>
          <w:szCs w:val="24"/>
        </w:rPr>
        <w:t>CawoodE</w:t>
      </w:r>
      <w:proofErr w:type="spellEnd"/>
      <w:r w:rsidRPr="00571937">
        <w:rPr>
          <w:sz w:val="24"/>
          <w:szCs w:val="24"/>
        </w:rPr>
        <w:t>,  </w:t>
      </w:r>
      <w:proofErr w:type="spellStart"/>
      <w:r w:rsidRPr="00571937">
        <w:rPr>
          <w:sz w:val="24"/>
          <w:szCs w:val="24"/>
        </w:rPr>
        <w:t>RichardsonD</w:t>
      </w:r>
      <w:proofErr w:type="spellEnd"/>
      <w:proofErr w:type="gramEnd"/>
      <w:r w:rsidRPr="00571937">
        <w:rPr>
          <w:sz w:val="24"/>
          <w:szCs w:val="24"/>
        </w:rPr>
        <w:t>,  </w:t>
      </w:r>
      <w:proofErr w:type="spellStart"/>
      <w:r w:rsidRPr="00571937">
        <w:rPr>
          <w:sz w:val="24"/>
          <w:szCs w:val="24"/>
        </w:rPr>
        <w:t>MacDonaldE</w:t>
      </w:r>
      <w:proofErr w:type="spellEnd"/>
      <w:r w:rsidRPr="00571937">
        <w:rPr>
          <w:sz w:val="24"/>
          <w:szCs w:val="24"/>
        </w:rPr>
        <w:t>,  Aitken J.  Evidence of deteriorating semen quality in the United Kingdom: birth cohort study in 557 men in Scotland over 11 years, </w:t>
      </w:r>
      <w:r w:rsidRPr="00571937">
        <w:rPr>
          <w:i/>
          <w:iCs/>
          <w:sz w:val="24"/>
          <w:szCs w:val="24"/>
        </w:rPr>
        <w:t>Br Med J</w:t>
      </w:r>
      <w:r w:rsidRPr="00571937">
        <w:rPr>
          <w:sz w:val="24"/>
          <w:szCs w:val="24"/>
        </w:rPr>
        <w:t>, 1996, vol. 312 (pg. 467-471).</w:t>
      </w:r>
    </w:p>
    <w:p w:rsidR="00F6771A" w:rsidRPr="00571937" w:rsidRDefault="00693E17" w:rsidP="00D37885">
      <w:pPr>
        <w:numPr>
          <w:ilvl w:val="0"/>
          <w:numId w:val="17"/>
        </w:numPr>
        <w:rPr>
          <w:sz w:val="24"/>
          <w:szCs w:val="24"/>
        </w:rPr>
      </w:pPr>
      <w:r w:rsidRPr="00571937">
        <w:rPr>
          <w:sz w:val="24"/>
          <w:szCs w:val="24"/>
        </w:rPr>
        <w:lastRenderedPageBreak/>
        <w:t>Nguyen, H, (2021). “Improving Sperm Motility for Assisted Reproductive Technologies. “</w:t>
      </w:r>
      <w:r w:rsidRPr="00571937">
        <w:rPr>
          <w:i/>
          <w:iCs/>
          <w:sz w:val="24"/>
          <w:szCs w:val="24"/>
        </w:rPr>
        <w:t>Journal of Assisted Reproduction and Genetics</w:t>
      </w:r>
      <w:r w:rsidRPr="00571937">
        <w:rPr>
          <w:sz w:val="24"/>
          <w:szCs w:val="24"/>
        </w:rPr>
        <w:t>, 38(7), 1591-1603.</w:t>
      </w:r>
    </w:p>
    <w:p w:rsidR="00F6771A" w:rsidRPr="00571937" w:rsidRDefault="00693E17" w:rsidP="00D37885">
      <w:pPr>
        <w:numPr>
          <w:ilvl w:val="0"/>
          <w:numId w:val="17"/>
        </w:numPr>
        <w:rPr>
          <w:sz w:val="24"/>
          <w:szCs w:val="24"/>
        </w:rPr>
      </w:pPr>
      <w:r w:rsidRPr="00571937">
        <w:rPr>
          <w:sz w:val="24"/>
          <w:szCs w:val="24"/>
        </w:rPr>
        <w:t xml:space="preserve">Agarwal, A., </w:t>
      </w:r>
      <w:proofErr w:type="spellStart"/>
      <w:r w:rsidRPr="00571937">
        <w:rPr>
          <w:sz w:val="24"/>
          <w:szCs w:val="24"/>
        </w:rPr>
        <w:t>Mulgund</w:t>
      </w:r>
      <w:proofErr w:type="spellEnd"/>
      <w:r w:rsidRPr="00571937">
        <w:rPr>
          <w:sz w:val="24"/>
          <w:szCs w:val="24"/>
        </w:rPr>
        <w:t xml:space="preserve">, A., </w:t>
      </w:r>
      <w:proofErr w:type="gramStart"/>
      <w:r w:rsidRPr="00571937">
        <w:rPr>
          <w:sz w:val="24"/>
          <w:szCs w:val="24"/>
        </w:rPr>
        <w:t>Hamada,  A.</w:t>
      </w:r>
      <w:proofErr w:type="gramEnd"/>
      <w:r w:rsidRPr="00571937">
        <w:rPr>
          <w:sz w:val="24"/>
          <w:szCs w:val="24"/>
        </w:rPr>
        <w:t xml:space="preserve">,  (2015). A unique view on male infertility around the globe. </w:t>
      </w:r>
      <w:proofErr w:type="spellStart"/>
      <w:r w:rsidRPr="00571937">
        <w:rPr>
          <w:i/>
          <w:iCs/>
          <w:sz w:val="24"/>
          <w:szCs w:val="24"/>
        </w:rPr>
        <w:t>Reprod</w:t>
      </w:r>
      <w:proofErr w:type="spellEnd"/>
      <w:r w:rsidRPr="00571937">
        <w:rPr>
          <w:i/>
          <w:iCs/>
          <w:sz w:val="24"/>
          <w:szCs w:val="24"/>
        </w:rPr>
        <w:t xml:space="preserve"> Bio Endo</w:t>
      </w:r>
      <w:proofErr w:type="gramStart"/>
      <w:r w:rsidRPr="00571937">
        <w:rPr>
          <w:i/>
          <w:iCs/>
          <w:sz w:val="24"/>
          <w:szCs w:val="24"/>
        </w:rPr>
        <w:t>.</w:t>
      </w:r>
      <w:r w:rsidRPr="00571937">
        <w:rPr>
          <w:sz w:val="24"/>
          <w:szCs w:val="24"/>
        </w:rPr>
        <w:t xml:space="preserve"> ;</w:t>
      </w:r>
      <w:proofErr w:type="gramEnd"/>
      <w:r w:rsidRPr="00571937">
        <w:rPr>
          <w:sz w:val="24"/>
          <w:szCs w:val="24"/>
        </w:rPr>
        <w:t xml:space="preserve"> 13:37-46.</w:t>
      </w:r>
    </w:p>
    <w:p w:rsidR="00F6771A" w:rsidRPr="00571937" w:rsidRDefault="00693E17" w:rsidP="00D37885">
      <w:pPr>
        <w:numPr>
          <w:ilvl w:val="0"/>
          <w:numId w:val="17"/>
        </w:numPr>
        <w:rPr>
          <w:sz w:val="24"/>
          <w:szCs w:val="24"/>
        </w:rPr>
      </w:pPr>
      <w:r w:rsidRPr="00571937">
        <w:rPr>
          <w:sz w:val="24"/>
          <w:szCs w:val="24"/>
        </w:rPr>
        <w:t> </w:t>
      </w:r>
      <w:proofErr w:type="spellStart"/>
      <w:r w:rsidRPr="00571937">
        <w:rPr>
          <w:sz w:val="24"/>
          <w:szCs w:val="24"/>
        </w:rPr>
        <w:t>Sankeshwari</w:t>
      </w:r>
      <w:proofErr w:type="spellEnd"/>
      <w:r w:rsidRPr="00571937">
        <w:rPr>
          <w:sz w:val="24"/>
          <w:szCs w:val="24"/>
        </w:rPr>
        <w:t>, R. M., A. V., Bhat, K., &amp;</w:t>
      </w:r>
      <w:proofErr w:type="spellStart"/>
      <w:r w:rsidRPr="00571937">
        <w:rPr>
          <w:sz w:val="24"/>
          <w:szCs w:val="24"/>
        </w:rPr>
        <w:t>Hullanti</w:t>
      </w:r>
      <w:proofErr w:type="spellEnd"/>
      <w:r w:rsidRPr="00571937">
        <w:rPr>
          <w:sz w:val="24"/>
          <w:szCs w:val="24"/>
        </w:rPr>
        <w:t xml:space="preserve">, K. (2018). </w:t>
      </w:r>
      <w:proofErr w:type="spellStart"/>
      <w:r w:rsidRPr="00571937">
        <w:rPr>
          <w:sz w:val="24"/>
          <w:szCs w:val="24"/>
        </w:rPr>
        <w:t>Soxhelt</w:t>
      </w:r>
      <w:proofErr w:type="spellEnd"/>
      <w:r w:rsidRPr="00571937">
        <w:rPr>
          <w:sz w:val="24"/>
          <w:szCs w:val="24"/>
        </w:rPr>
        <w:t xml:space="preserve"> versus cold maceration: Which methods gives better antimicrobial activity to licorice extract against </w:t>
      </w:r>
      <w:proofErr w:type="spellStart"/>
      <w:r w:rsidRPr="00571937">
        <w:rPr>
          <w:sz w:val="24"/>
          <w:szCs w:val="24"/>
        </w:rPr>
        <w:t>Strptococcusmutans</w:t>
      </w:r>
      <w:proofErr w:type="spellEnd"/>
      <w:proofErr w:type="gramStart"/>
      <w:r w:rsidRPr="00571937">
        <w:rPr>
          <w:sz w:val="24"/>
          <w:szCs w:val="24"/>
        </w:rPr>
        <w:t>?.</w:t>
      </w:r>
      <w:r w:rsidRPr="00571937">
        <w:rPr>
          <w:i/>
          <w:iCs/>
          <w:sz w:val="24"/>
          <w:szCs w:val="24"/>
        </w:rPr>
        <w:t>Journal</w:t>
      </w:r>
      <w:proofErr w:type="gramEnd"/>
      <w:r w:rsidRPr="00571937">
        <w:rPr>
          <w:i/>
          <w:iCs/>
          <w:sz w:val="24"/>
          <w:szCs w:val="24"/>
        </w:rPr>
        <w:t xml:space="preserve"> of Scientific Society,</w:t>
      </w:r>
      <w:r w:rsidRPr="00571937">
        <w:rPr>
          <w:sz w:val="24"/>
          <w:szCs w:val="24"/>
        </w:rPr>
        <w:t xml:space="preserve"> 45 (2), 67.</w:t>
      </w:r>
    </w:p>
    <w:p w:rsidR="00F6771A" w:rsidRPr="00571937" w:rsidRDefault="00693E17" w:rsidP="00D37885">
      <w:pPr>
        <w:numPr>
          <w:ilvl w:val="0"/>
          <w:numId w:val="17"/>
        </w:numPr>
        <w:rPr>
          <w:sz w:val="24"/>
          <w:szCs w:val="24"/>
        </w:rPr>
      </w:pPr>
      <w:r w:rsidRPr="00571937">
        <w:rPr>
          <w:sz w:val="24"/>
          <w:szCs w:val="24"/>
        </w:rPr>
        <w:t xml:space="preserve">Obinna VC, </w:t>
      </w:r>
      <w:proofErr w:type="spellStart"/>
      <w:r w:rsidRPr="00571937">
        <w:rPr>
          <w:sz w:val="24"/>
          <w:szCs w:val="24"/>
        </w:rPr>
        <w:t>Kagbo</w:t>
      </w:r>
      <w:proofErr w:type="spellEnd"/>
      <w:r w:rsidRPr="00571937">
        <w:rPr>
          <w:sz w:val="24"/>
          <w:szCs w:val="24"/>
        </w:rPr>
        <w:t xml:space="preserve"> HD, </w:t>
      </w:r>
      <w:proofErr w:type="spellStart"/>
      <w:r w:rsidRPr="00571937">
        <w:rPr>
          <w:sz w:val="24"/>
          <w:szCs w:val="24"/>
        </w:rPr>
        <w:t>Afieroho</w:t>
      </w:r>
      <w:proofErr w:type="spellEnd"/>
      <w:r w:rsidRPr="00571937">
        <w:rPr>
          <w:sz w:val="24"/>
          <w:szCs w:val="24"/>
        </w:rPr>
        <w:t xml:space="preserve"> OE, </w:t>
      </w:r>
      <w:proofErr w:type="spellStart"/>
      <w:r w:rsidRPr="00571937">
        <w:rPr>
          <w:sz w:val="24"/>
          <w:szCs w:val="24"/>
        </w:rPr>
        <w:t>Agu</w:t>
      </w:r>
      <w:proofErr w:type="spellEnd"/>
      <w:r w:rsidRPr="00571937">
        <w:rPr>
          <w:sz w:val="24"/>
          <w:szCs w:val="24"/>
        </w:rPr>
        <w:t xml:space="preserve"> GO. </w:t>
      </w:r>
      <w:proofErr w:type="spellStart"/>
      <w:r w:rsidRPr="00571937">
        <w:rPr>
          <w:sz w:val="24"/>
          <w:szCs w:val="24"/>
        </w:rPr>
        <w:t>Haematological</w:t>
      </w:r>
      <w:proofErr w:type="spellEnd"/>
      <w:r w:rsidRPr="00571937">
        <w:rPr>
          <w:sz w:val="24"/>
          <w:szCs w:val="24"/>
        </w:rPr>
        <w:t xml:space="preserve"> profile of albino rats exposed to polar leaf extracts of </w:t>
      </w:r>
      <w:proofErr w:type="spellStart"/>
      <w:r w:rsidRPr="00571937">
        <w:rPr>
          <w:sz w:val="24"/>
          <w:szCs w:val="24"/>
        </w:rPr>
        <w:t>portulacaoleraceaoleracea</w:t>
      </w:r>
      <w:proofErr w:type="spellEnd"/>
      <w:r w:rsidRPr="00571937">
        <w:rPr>
          <w:sz w:val="24"/>
          <w:szCs w:val="24"/>
        </w:rPr>
        <w:t xml:space="preserve"> Linn</w:t>
      </w:r>
      <w:r w:rsidRPr="00571937">
        <w:rPr>
          <w:i/>
          <w:iCs/>
          <w:sz w:val="24"/>
          <w:szCs w:val="24"/>
        </w:rPr>
        <w:t>. ClinPhytosci</w:t>
      </w:r>
      <w:r w:rsidRPr="00571937">
        <w:rPr>
          <w:sz w:val="24"/>
          <w:szCs w:val="24"/>
        </w:rPr>
        <w:t>2019.</w:t>
      </w:r>
    </w:p>
    <w:p w:rsidR="00F6771A" w:rsidRDefault="00693E17" w:rsidP="00D37885">
      <w:pPr>
        <w:numPr>
          <w:ilvl w:val="0"/>
          <w:numId w:val="17"/>
        </w:numPr>
        <w:rPr>
          <w:sz w:val="24"/>
          <w:szCs w:val="24"/>
        </w:rPr>
      </w:pPr>
      <w:r w:rsidRPr="00571937">
        <w:rPr>
          <w:sz w:val="24"/>
          <w:szCs w:val="24"/>
        </w:rPr>
        <w:t xml:space="preserve">Sati L and </w:t>
      </w:r>
      <w:proofErr w:type="spellStart"/>
      <w:r w:rsidRPr="00571937">
        <w:rPr>
          <w:sz w:val="24"/>
          <w:szCs w:val="24"/>
        </w:rPr>
        <w:t>Huszar</w:t>
      </w:r>
      <w:proofErr w:type="spellEnd"/>
      <w:r w:rsidRPr="00571937">
        <w:rPr>
          <w:sz w:val="24"/>
          <w:szCs w:val="24"/>
        </w:rPr>
        <w:t xml:space="preserve"> G. “Sperm </w:t>
      </w:r>
      <w:proofErr w:type="spellStart"/>
      <w:r w:rsidRPr="00571937">
        <w:rPr>
          <w:sz w:val="24"/>
          <w:szCs w:val="24"/>
        </w:rPr>
        <w:t>motitily</w:t>
      </w:r>
      <w:proofErr w:type="spellEnd"/>
      <w:r w:rsidRPr="00571937">
        <w:rPr>
          <w:sz w:val="24"/>
          <w:szCs w:val="24"/>
        </w:rPr>
        <w:t xml:space="preserve"> and viability: Overview of the cellular and physiological aspects that support these functions</w:t>
      </w:r>
      <w:r w:rsidRPr="00571937">
        <w:rPr>
          <w:i/>
          <w:iCs/>
          <w:sz w:val="24"/>
          <w:szCs w:val="24"/>
        </w:rPr>
        <w:t>”. EMJ Reproductive 1.1</w:t>
      </w:r>
      <w:r w:rsidRPr="00571937">
        <w:rPr>
          <w:sz w:val="24"/>
          <w:szCs w:val="24"/>
        </w:rPr>
        <w:t xml:space="preserve"> (2015): 74-80.</w:t>
      </w:r>
    </w:p>
    <w:p w:rsidR="00D37885" w:rsidRPr="00D37885" w:rsidRDefault="00D37885" w:rsidP="00D37885">
      <w:pPr>
        <w:numPr>
          <w:ilvl w:val="0"/>
          <w:numId w:val="17"/>
        </w:numPr>
        <w:rPr>
          <w:sz w:val="24"/>
          <w:szCs w:val="24"/>
        </w:rPr>
      </w:pPr>
      <w:proofErr w:type="spellStart"/>
      <w:r>
        <w:rPr>
          <w:rFonts w:ascii="Arial" w:hAnsi="Arial" w:cs="Arial"/>
          <w:color w:val="222222"/>
          <w:sz w:val="20"/>
          <w:shd w:val="clear" w:color="auto" w:fill="FFFFFF"/>
        </w:rPr>
        <w:t>Zabbey</w:t>
      </w:r>
      <w:proofErr w:type="spellEnd"/>
      <w:r>
        <w:rPr>
          <w:rFonts w:ascii="Arial" w:hAnsi="Arial" w:cs="Arial"/>
          <w:color w:val="222222"/>
          <w:sz w:val="20"/>
          <w:shd w:val="clear" w:color="auto" w:fill="FFFFFF"/>
        </w:rPr>
        <w:t xml:space="preserve">, V. Z., </w:t>
      </w:r>
      <w:proofErr w:type="spellStart"/>
      <w:r>
        <w:rPr>
          <w:rFonts w:ascii="Arial" w:hAnsi="Arial" w:cs="Arial"/>
          <w:color w:val="222222"/>
          <w:sz w:val="20"/>
          <w:shd w:val="clear" w:color="auto" w:fill="FFFFFF"/>
        </w:rPr>
        <w:t>Adienbo</w:t>
      </w:r>
      <w:proofErr w:type="spellEnd"/>
      <w:r>
        <w:rPr>
          <w:rFonts w:ascii="Arial" w:hAnsi="Arial" w:cs="Arial"/>
          <w:color w:val="222222"/>
          <w:sz w:val="20"/>
          <w:shd w:val="clear" w:color="auto" w:fill="FFFFFF"/>
        </w:rPr>
        <w:t xml:space="preserve">, O. M., </w:t>
      </w:r>
      <w:proofErr w:type="spellStart"/>
      <w:r>
        <w:rPr>
          <w:rFonts w:ascii="Arial" w:hAnsi="Arial" w:cs="Arial"/>
          <w:color w:val="222222"/>
          <w:sz w:val="20"/>
          <w:shd w:val="clear" w:color="auto" w:fill="FFFFFF"/>
        </w:rPr>
        <w:t>Ojeka</w:t>
      </w:r>
      <w:proofErr w:type="spellEnd"/>
      <w:r>
        <w:rPr>
          <w:rFonts w:ascii="Arial" w:hAnsi="Arial" w:cs="Arial"/>
          <w:color w:val="222222"/>
          <w:sz w:val="20"/>
          <w:shd w:val="clear" w:color="auto" w:fill="FFFFFF"/>
        </w:rPr>
        <w:t xml:space="preserve">, S. O., &amp; Dapper, D. V. (2021). Evaluation of the Hydroethanolic Fruit Extract of Solanum </w:t>
      </w:r>
      <w:proofErr w:type="spellStart"/>
      <w:r>
        <w:rPr>
          <w:rFonts w:ascii="Arial" w:hAnsi="Arial" w:cs="Arial"/>
          <w:color w:val="222222"/>
          <w:sz w:val="20"/>
          <w:shd w:val="clear" w:color="auto" w:fill="FFFFFF"/>
        </w:rPr>
        <w:t>aethiopicum</w:t>
      </w:r>
      <w:proofErr w:type="spellEnd"/>
      <w:r>
        <w:rPr>
          <w:rFonts w:ascii="Arial" w:hAnsi="Arial" w:cs="Arial"/>
          <w:color w:val="222222"/>
          <w:sz w:val="20"/>
          <w:shd w:val="clear" w:color="auto" w:fill="FFFFFF"/>
        </w:rPr>
        <w:t xml:space="preserve"> (Garden Egg) on the Concentration of Reproductive Hormones, Sperm Parameters and Histology of the Testis of Male Wistar Rats. </w:t>
      </w:r>
      <w:r>
        <w:rPr>
          <w:rFonts w:ascii="Arial" w:hAnsi="Arial" w:cs="Arial"/>
          <w:i/>
          <w:iCs/>
          <w:color w:val="222222"/>
          <w:sz w:val="20"/>
          <w:shd w:val="clear" w:color="auto" w:fill="FFFFFF"/>
        </w:rPr>
        <w:t>Greener J Med Sci</w:t>
      </w:r>
      <w:r>
        <w:rPr>
          <w:rFonts w:ascii="Arial" w:hAnsi="Arial" w:cs="Arial"/>
          <w:color w:val="222222"/>
          <w:sz w:val="20"/>
          <w:shd w:val="clear" w:color="auto" w:fill="FFFFFF"/>
        </w:rPr>
        <w:t>, </w:t>
      </w:r>
      <w:r>
        <w:rPr>
          <w:rFonts w:ascii="Arial" w:hAnsi="Arial" w:cs="Arial"/>
          <w:i/>
          <w:iCs/>
          <w:color w:val="222222"/>
          <w:sz w:val="20"/>
          <w:shd w:val="clear" w:color="auto" w:fill="FFFFFF"/>
        </w:rPr>
        <w:t>11</w:t>
      </w:r>
      <w:r>
        <w:rPr>
          <w:rFonts w:ascii="Arial" w:hAnsi="Arial" w:cs="Arial"/>
          <w:color w:val="222222"/>
          <w:sz w:val="20"/>
          <w:shd w:val="clear" w:color="auto" w:fill="FFFFFF"/>
        </w:rPr>
        <w:t>(2), 249-56.</w:t>
      </w:r>
    </w:p>
    <w:p w:rsidR="00D37885" w:rsidRPr="00D37885" w:rsidRDefault="00D37885" w:rsidP="00D37885">
      <w:pPr>
        <w:numPr>
          <w:ilvl w:val="0"/>
          <w:numId w:val="17"/>
        </w:numPr>
        <w:rPr>
          <w:sz w:val="24"/>
          <w:szCs w:val="24"/>
        </w:rPr>
      </w:pPr>
      <w:r>
        <w:rPr>
          <w:rFonts w:ascii="Arial" w:hAnsi="Arial" w:cs="Arial"/>
          <w:color w:val="222222"/>
          <w:sz w:val="20"/>
          <w:shd w:val="clear" w:color="auto" w:fill="FFFFFF"/>
        </w:rPr>
        <w:t xml:space="preserve">Queen, N. U., </w:t>
      </w:r>
      <w:proofErr w:type="spellStart"/>
      <w:r>
        <w:rPr>
          <w:rFonts w:ascii="Arial" w:hAnsi="Arial" w:cs="Arial"/>
          <w:color w:val="222222"/>
          <w:sz w:val="20"/>
          <w:shd w:val="clear" w:color="auto" w:fill="FFFFFF"/>
        </w:rPr>
        <w:t>Ogbu</w:t>
      </w:r>
      <w:proofErr w:type="spellEnd"/>
      <w:r>
        <w:rPr>
          <w:rFonts w:ascii="Arial" w:hAnsi="Arial" w:cs="Arial"/>
          <w:color w:val="222222"/>
          <w:sz w:val="20"/>
          <w:shd w:val="clear" w:color="auto" w:fill="FFFFFF"/>
        </w:rPr>
        <w:t xml:space="preserve">, O. S., &amp; </w:t>
      </w:r>
      <w:proofErr w:type="spellStart"/>
      <w:r>
        <w:rPr>
          <w:rFonts w:ascii="Arial" w:hAnsi="Arial" w:cs="Arial"/>
          <w:color w:val="222222"/>
          <w:sz w:val="20"/>
          <w:shd w:val="clear" w:color="auto" w:fill="FFFFFF"/>
        </w:rPr>
        <w:t>Zigabelbari</w:t>
      </w:r>
      <w:proofErr w:type="spellEnd"/>
      <w:r>
        <w:rPr>
          <w:rFonts w:ascii="Arial" w:hAnsi="Arial" w:cs="Arial"/>
          <w:color w:val="222222"/>
          <w:sz w:val="20"/>
          <w:shd w:val="clear" w:color="auto" w:fill="FFFFFF"/>
        </w:rPr>
        <w:t xml:space="preserve">, Z. V. (2021). Evaluation of the hydroethanolic leaf extracts of Solanum </w:t>
      </w:r>
      <w:proofErr w:type="spellStart"/>
      <w:r>
        <w:rPr>
          <w:rFonts w:ascii="Arial" w:hAnsi="Arial" w:cs="Arial"/>
          <w:color w:val="222222"/>
          <w:sz w:val="20"/>
          <w:shd w:val="clear" w:color="auto" w:fill="FFFFFF"/>
        </w:rPr>
        <w:t>aethiopicum</w:t>
      </w:r>
      <w:proofErr w:type="spellEnd"/>
      <w:r>
        <w:rPr>
          <w:rFonts w:ascii="Arial" w:hAnsi="Arial" w:cs="Arial"/>
          <w:color w:val="222222"/>
          <w:sz w:val="20"/>
          <w:shd w:val="clear" w:color="auto" w:fill="FFFFFF"/>
        </w:rPr>
        <w:t xml:space="preserve"> (garden egg) on the concentration of reproductive hormones and histology of the testis of male </w:t>
      </w:r>
      <w:proofErr w:type="spellStart"/>
      <w:r>
        <w:rPr>
          <w:rFonts w:ascii="Arial" w:hAnsi="Arial" w:cs="Arial"/>
          <w:color w:val="222222"/>
          <w:sz w:val="20"/>
          <w:shd w:val="clear" w:color="auto" w:fill="FFFFFF"/>
        </w:rPr>
        <w:t>wistar</w:t>
      </w:r>
      <w:proofErr w:type="spellEnd"/>
      <w:r>
        <w:rPr>
          <w:rFonts w:ascii="Arial" w:hAnsi="Arial" w:cs="Arial"/>
          <w:color w:val="222222"/>
          <w:sz w:val="20"/>
          <w:shd w:val="clear" w:color="auto" w:fill="FFFFFF"/>
        </w:rPr>
        <w:t xml:space="preserve"> RATS. </w:t>
      </w:r>
      <w:r>
        <w:rPr>
          <w:rFonts w:ascii="Arial" w:hAnsi="Arial" w:cs="Arial"/>
          <w:i/>
          <w:iCs/>
          <w:color w:val="222222"/>
          <w:sz w:val="20"/>
          <w:shd w:val="clear" w:color="auto" w:fill="FFFFFF"/>
        </w:rPr>
        <w:t>European Journal of Biomedical</w:t>
      </w:r>
      <w:r>
        <w:rPr>
          <w:rFonts w:ascii="Arial" w:hAnsi="Arial" w:cs="Arial"/>
          <w:color w:val="222222"/>
          <w:sz w:val="20"/>
          <w:shd w:val="clear" w:color="auto" w:fill="FFFFFF"/>
        </w:rPr>
        <w:t>, </w:t>
      </w:r>
      <w:r>
        <w:rPr>
          <w:rFonts w:ascii="Arial" w:hAnsi="Arial" w:cs="Arial"/>
          <w:i/>
          <w:iCs/>
          <w:color w:val="222222"/>
          <w:sz w:val="20"/>
          <w:shd w:val="clear" w:color="auto" w:fill="FFFFFF"/>
        </w:rPr>
        <w:t>8</w:t>
      </w:r>
      <w:r>
        <w:rPr>
          <w:rFonts w:ascii="Arial" w:hAnsi="Arial" w:cs="Arial"/>
          <w:color w:val="222222"/>
          <w:sz w:val="20"/>
          <w:shd w:val="clear" w:color="auto" w:fill="FFFFFF"/>
        </w:rPr>
        <w:t>(9), 229-234.</w:t>
      </w:r>
    </w:p>
    <w:p w:rsidR="00D37885" w:rsidRPr="00571937" w:rsidRDefault="00D37885" w:rsidP="00D37885">
      <w:pPr>
        <w:numPr>
          <w:ilvl w:val="0"/>
          <w:numId w:val="17"/>
        </w:numPr>
        <w:rPr>
          <w:sz w:val="24"/>
          <w:szCs w:val="24"/>
        </w:rPr>
      </w:pPr>
      <w:proofErr w:type="spellStart"/>
      <w:r>
        <w:rPr>
          <w:rFonts w:ascii="Arial" w:hAnsi="Arial" w:cs="Arial"/>
          <w:color w:val="222222"/>
          <w:sz w:val="20"/>
          <w:shd w:val="clear" w:color="auto" w:fill="FFFFFF"/>
        </w:rPr>
        <w:t>Ezechukwu</w:t>
      </w:r>
      <w:proofErr w:type="spellEnd"/>
      <w:r>
        <w:rPr>
          <w:rFonts w:ascii="Arial" w:hAnsi="Arial" w:cs="Arial"/>
          <w:color w:val="222222"/>
          <w:sz w:val="20"/>
          <w:shd w:val="clear" w:color="auto" w:fill="FFFFFF"/>
        </w:rPr>
        <w:t xml:space="preserve">, C. S., </w:t>
      </w:r>
      <w:proofErr w:type="spellStart"/>
      <w:r>
        <w:rPr>
          <w:rFonts w:ascii="Arial" w:hAnsi="Arial" w:cs="Arial"/>
          <w:color w:val="222222"/>
          <w:sz w:val="20"/>
          <w:shd w:val="clear" w:color="auto" w:fill="FFFFFF"/>
        </w:rPr>
        <w:t>Mbegbu</w:t>
      </w:r>
      <w:proofErr w:type="spellEnd"/>
      <w:r>
        <w:rPr>
          <w:rFonts w:ascii="Arial" w:hAnsi="Arial" w:cs="Arial"/>
          <w:color w:val="222222"/>
          <w:sz w:val="20"/>
          <w:shd w:val="clear" w:color="auto" w:fill="FFFFFF"/>
        </w:rPr>
        <w:t xml:space="preserve">, E. C., </w:t>
      </w:r>
      <w:proofErr w:type="spellStart"/>
      <w:r>
        <w:rPr>
          <w:rFonts w:ascii="Arial" w:hAnsi="Arial" w:cs="Arial"/>
          <w:color w:val="222222"/>
          <w:sz w:val="20"/>
          <w:shd w:val="clear" w:color="auto" w:fill="FFFFFF"/>
        </w:rPr>
        <w:t>Mgbenka</w:t>
      </w:r>
      <w:proofErr w:type="spellEnd"/>
      <w:r>
        <w:rPr>
          <w:rFonts w:ascii="Arial" w:hAnsi="Arial" w:cs="Arial"/>
          <w:color w:val="222222"/>
          <w:sz w:val="20"/>
          <w:shd w:val="clear" w:color="auto" w:fill="FFFFFF"/>
        </w:rPr>
        <w:t xml:space="preserve">, B. O., </w:t>
      </w:r>
      <w:proofErr w:type="spellStart"/>
      <w:r>
        <w:rPr>
          <w:rFonts w:ascii="Arial" w:hAnsi="Arial" w:cs="Arial"/>
          <w:color w:val="222222"/>
          <w:sz w:val="20"/>
          <w:shd w:val="clear" w:color="auto" w:fill="FFFFFF"/>
        </w:rPr>
        <w:t>Nwani</w:t>
      </w:r>
      <w:proofErr w:type="spellEnd"/>
      <w:r>
        <w:rPr>
          <w:rFonts w:ascii="Arial" w:hAnsi="Arial" w:cs="Arial"/>
          <w:color w:val="222222"/>
          <w:sz w:val="20"/>
          <w:shd w:val="clear" w:color="auto" w:fill="FFFFFF"/>
        </w:rPr>
        <w:t xml:space="preserve">, C. D., </w:t>
      </w:r>
      <w:proofErr w:type="spellStart"/>
      <w:r>
        <w:rPr>
          <w:rFonts w:ascii="Arial" w:hAnsi="Arial" w:cs="Arial"/>
          <w:color w:val="222222"/>
          <w:sz w:val="20"/>
          <w:shd w:val="clear" w:color="auto" w:fill="FFFFFF"/>
        </w:rPr>
        <w:t>Nnamonu</w:t>
      </w:r>
      <w:proofErr w:type="spellEnd"/>
      <w:r>
        <w:rPr>
          <w:rFonts w:ascii="Arial" w:hAnsi="Arial" w:cs="Arial"/>
          <w:color w:val="222222"/>
          <w:sz w:val="20"/>
          <w:shd w:val="clear" w:color="auto" w:fill="FFFFFF"/>
        </w:rPr>
        <w:t xml:space="preserve">, E. I., &amp; Orji, E. A. (2024). Pro-fertility Effects of </w:t>
      </w:r>
      <w:proofErr w:type="spellStart"/>
      <w:r>
        <w:rPr>
          <w:rFonts w:ascii="Arial" w:hAnsi="Arial" w:cs="Arial"/>
          <w:color w:val="222222"/>
          <w:sz w:val="20"/>
          <w:shd w:val="clear" w:color="auto" w:fill="FFFFFF"/>
        </w:rPr>
        <w:t>Gboma</w:t>
      </w:r>
      <w:proofErr w:type="spellEnd"/>
      <w:r>
        <w:rPr>
          <w:rFonts w:ascii="Arial" w:hAnsi="Arial" w:cs="Arial"/>
          <w:color w:val="222222"/>
          <w:sz w:val="20"/>
          <w:shd w:val="clear" w:color="auto" w:fill="FFFFFF"/>
        </w:rPr>
        <w:t xml:space="preserve"> Eggplant (Solanum macrocarpon) Leaf Extract in Female Albino Rats. </w:t>
      </w:r>
      <w:r>
        <w:rPr>
          <w:rFonts w:ascii="Arial" w:hAnsi="Arial" w:cs="Arial"/>
          <w:i/>
          <w:iCs/>
          <w:color w:val="222222"/>
          <w:sz w:val="20"/>
          <w:shd w:val="clear" w:color="auto" w:fill="FFFFFF"/>
        </w:rPr>
        <w:t>Tropical Journal of Natural Product Research</w:t>
      </w:r>
      <w:r>
        <w:rPr>
          <w:rFonts w:ascii="Arial" w:hAnsi="Arial" w:cs="Arial"/>
          <w:color w:val="222222"/>
          <w:sz w:val="20"/>
          <w:shd w:val="clear" w:color="auto" w:fill="FFFFFF"/>
        </w:rPr>
        <w:t>, </w:t>
      </w:r>
      <w:r>
        <w:rPr>
          <w:rFonts w:ascii="Arial" w:hAnsi="Arial" w:cs="Arial"/>
          <w:i/>
          <w:iCs/>
          <w:color w:val="222222"/>
          <w:sz w:val="20"/>
          <w:shd w:val="clear" w:color="auto" w:fill="FFFFFF"/>
        </w:rPr>
        <w:t>8</w:t>
      </w:r>
      <w:r>
        <w:rPr>
          <w:rFonts w:ascii="Arial" w:hAnsi="Arial" w:cs="Arial"/>
          <w:color w:val="222222"/>
          <w:sz w:val="20"/>
          <w:shd w:val="clear" w:color="auto" w:fill="FFFFFF"/>
        </w:rPr>
        <w:t>(9).</w:t>
      </w:r>
    </w:p>
    <w:p w:rsidR="00DE1633" w:rsidRPr="00571937" w:rsidRDefault="00DE1633" w:rsidP="00DE1633">
      <w:pPr>
        <w:rPr>
          <w:sz w:val="24"/>
          <w:szCs w:val="24"/>
        </w:rPr>
      </w:pPr>
    </w:p>
    <w:p w:rsidR="00274524" w:rsidRDefault="00274524"/>
    <w:sectPr w:rsidR="00274524" w:rsidSect="00E7374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417" w:rsidRDefault="009C0417" w:rsidP="00A47F59">
      <w:r>
        <w:separator/>
      </w:r>
    </w:p>
  </w:endnote>
  <w:endnote w:type="continuationSeparator" w:id="0">
    <w:p w:rsidR="009C0417" w:rsidRDefault="009C0417" w:rsidP="00A4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A47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A47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A4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417" w:rsidRDefault="009C0417" w:rsidP="00A47F59">
      <w:r>
        <w:separator/>
      </w:r>
    </w:p>
  </w:footnote>
  <w:footnote w:type="continuationSeparator" w:id="0">
    <w:p w:rsidR="009C0417" w:rsidRDefault="009C0417" w:rsidP="00A47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9942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9942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59" w:rsidRDefault="009942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972"/>
    <w:multiLevelType w:val="hybridMultilevel"/>
    <w:tmpl w:val="C3E4885A"/>
    <w:lvl w:ilvl="0" w:tplc="6518BCDC">
      <w:start w:val="1"/>
      <w:numFmt w:val="bullet"/>
      <w:lvlText w:val="•"/>
      <w:lvlJc w:val="left"/>
      <w:pPr>
        <w:tabs>
          <w:tab w:val="num" w:pos="720"/>
        </w:tabs>
        <w:ind w:left="720" w:hanging="360"/>
      </w:pPr>
      <w:rPr>
        <w:rFonts w:ascii="Times New Roman" w:hAnsi="Times New Roman" w:hint="default"/>
      </w:rPr>
    </w:lvl>
    <w:lvl w:ilvl="1" w:tplc="BF0227C6" w:tentative="1">
      <w:start w:val="1"/>
      <w:numFmt w:val="bullet"/>
      <w:lvlText w:val="•"/>
      <w:lvlJc w:val="left"/>
      <w:pPr>
        <w:tabs>
          <w:tab w:val="num" w:pos="1440"/>
        </w:tabs>
        <w:ind w:left="1440" w:hanging="360"/>
      </w:pPr>
      <w:rPr>
        <w:rFonts w:ascii="Times New Roman" w:hAnsi="Times New Roman" w:hint="default"/>
      </w:rPr>
    </w:lvl>
    <w:lvl w:ilvl="2" w:tplc="1D942F28" w:tentative="1">
      <w:start w:val="1"/>
      <w:numFmt w:val="bullet"/>
      <w:lvlText w:val="•"/>
      <w:lvlJc w:val="left"/>
      <w:pPr>
        <w:tabs>
          <w:tab w:val="num" w:pos="2160"/>
        </w:tabs>
        <w:ind w:left="2160" w:hanging="360"/>
      </w:pPr>
      <w:rPr>
        <w:rFonts w:ascii="Times New Roman" w:hAnsi="Times New Roman" w:hint="default"/>
      </w:rPr>
    </w:lvl>
    <w:lvl w:ilvl="3" w:tplc="87F64C26" w:tentative="1">
      <w:start w:val="1"/>
      <w:numFmt w:val="bullet"/>
      <w:lvlText w:val="•"/>
      <w:lvlJc w:val="left"/>
      <w:pPr>
        <w:tabs>
          <w:tab w:val="num" w:pos="2880"/>
        </w:tabs>
        <w:ind w:left="2880" w:hanging="360"/>
      </w:pPr>
      <w:rPr>
        <w:rFonts w:ascii="Times New Roman" w:hAnsi="Times New Roman" w:hint="default"/>
      </w:rPr>
    </w:lvl>
    <w:lvl w:ilvl="4" w:tplc="C63EDFD8" w:tentative="1">
      <w:start w:val="1"/>
      <w:numFmt w:val="bullet"/>
      <w:lvlText w:val="•"/>
      <w:lvlJc w:val="left"/>
      <w:pPr>
        <w:tabs>
          <w:tab w:val="num" w:pos="3600"/>
        </w:tabs>
        <w:ind w:left="3600" w:hanging="360"/>
      </w:pPr>
      <w:rPr>
        <w:rFonts w:ascii="Times New Roman" w:hAnsi="Times New Roman" w:hint="default"/>
      </w:rPr>
    </w:lvl>
    <w:lvl w:ilvl="5" w:tplc="0BC4D76A" w:tentative="1">
      <w:start w:val="1"/>
      <w:numFmt w:val="bullet"/>
      <w:lvlText w:val="•"/>
      <w:lvlJc w:val="left"/>
      <w:pPr>
        <w:tabs>
          <w:tab w:val="num" w:pos="4320"/>
        </w:tabs>
        <w:ind w:left="4320" w:hanging="360"/>
      </w:pPr>
      <w:rPr>
        <w:rFonts w:ascii="Times New Roman" w:hAnsi="Times New Roman" w:hint="default"/>
      </w:rPr>
    </w:lvl>
    <w:lvl w:ilvl="6" w:tplc="805A8628" w:tentative="1">
      <w:start w:val="1"/>
      <w:numFmt w:val="bullet"/>
      <w:lvlText w:val="•"/>
      <w:lvlJc w:val="left"/>
      <w:pPr>
        <w:tabs>
          <w:tab w:val="num" w:pos="5040"/>
        </w:tabs>
        <w:ind w:left="5040" w:hanging="360"/>
      </w:pPr>
      <w:rPr>
        <w:rFonts w:ascii="Times New Roman" w:hAnsi="Times New Roman" w:hint="default"/>
      </w:rPr>
    </w:lvl>
    <w:lvl w:ilvl="7" w:tplc="4EE4F4DE" w:tentative="1">
      <w:start w:val="1"/>
      <w:numFmt w:val="bullet"/>
      <w:lvlText w:val="•"/>
      <w:lvlJc w:val="left"/>
      <w:pPr>
        <w:tabs>
          <w:tab w:val="num" w:pos="5760"/>
        </w:tabs>
        <w:ind w:left="5760" w:hanging="360"/>
      </w:pPr>
      <w:rPr>
        <w:rFonts w:ascii="Times New Roman" w:hAnsi="Times New Roman" w:hint="default"/>
      </w:rPr>
    </w:lvl>
    <w:lvl w:ilvl="8" w:tplc="A344D2C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AA84F42"/>
    <w:multiLevelType w:val="hybridMultilevel"/>
    <w:tmpl w:val="BFACCD60"/>
    <w:lvl w:ilvl="0" w:tplc="86A8507E">
      <w:start w:val="1"/>
      <w:numFmt w:val="bullet"/>
      <w:lvlText w:val="•"/>
      <w:lvlJc w:val="left"/>
      <w:pPr>
        <w:tabs>
          <w:tab w:val="num" w:pos="720"/>
        </w:tabs>
        <w:ind w:left="720" w:hanging="360"/>
      </w:pPr>
      <w:rPr>
        <w:rFonts w:ascii="Times New Roman" w:hAnsi="Times New Roman" w:hint="default"/>
      </w:rPr>
    </w:lvl>
    <w:lvl w:ilvl="1" w:tplc="409C3578" w:tentative="1">
      <w:start w:val="1"/>
      <w:numFmt w:val="bullet"/>
      <w:lvlText w:val="•"/>
      <w:lvlJc w:val="left"/>
      <w:pPr>
        <w:tabs>
          <w:tab w:val="num" w:pos="1440"/>
        </w:tabs>
        <w:ind w:left="1440" w:hanging="360"/>
      </w:pPr>
      <w:rPr>
        <w:rFonts w:ascii="Times New Roman" w:hAnsi="Times New Roman" w:hint="default"/>
      </w:rPr>
    </w:lvl>
    <w:lvl w:ilvl="2" w:tplc="A1363FE0" w:tentative="1">
      <w:start w:val="1"/>
      <w:numFmt w:val="bullet"/>
      <w:lvlText w:val="•"/>
      <w:lvlJc w:val="left"/>
      <w:pPr>
        <w:tabs>
          <w:tab w:val="num" w:pos="2160"/>
        </w:tabs>
        <w:ind w:left="2160" w:hanging="360"/>
      </w:pPr>
      <w:rPr>
        <w:rFonts w:ascii="Times New Roman" w:hAnsi="Times New Roman" w:hint="default"/>
      </w:rPr>
    </w:lvl>
    <w:lvl w:ilvl="3" w:tplc="E604E3A0" w:tentative="1">
      <w:start w:val="1"/>
      <w:numFmt w:val="bullet"/>
      <w:lvlText w:val="•"/>
      <w:lvlJc w:val="left"/>
      <w:pPr>
        <w:tabs>
          <w:tab w:val="num" w:pos="2880"/>
        </w:tabs>
        <w:ind w:left="2880" w:hanging="360"/>
      </w:pPr>
      <w:rPr>
        <w:rFonts w:ascii="Times New Roman" w:hAnsi="Times New Roman" w:hint="default"/>
      </w:rPr>
    </w:lvl>
    <w:lvl w:ilvl="4" w:tplc="ED2672CA" w:tentative="1">
      <w:start w:val="1"/>
      <w:numFmt w:val="bullet"/>
      <w:lvlText w:val="•"/>
      <w:lvlJc w:val="left"/>
      <w:pPr>
        <w:tabs>
          <w:tab w:val="num" w:pos="3600"/>
        </w:tabs>
        <w:ind w:left="3600" w:hanging="360"/>
      </w:pPr>
      <w:rPr>
        <w:rFonts w:ascii="Times New Roman" w:hAnsi="Times New Roman" w:hint="default"/>
      </w:rPr>
    </w:lvl>
    <w:lvl w:ilvl="5" w:tplc="3D2E94DE" w:tentative="1">
      <w:start w:val="1"/>
      <w:numFmt w:val="bullet"/>
      <w:lvlText w:val="•"/>
      <w:lvlJc w:val="left"/>
      <w:pPr>
        <w:tabs>
          <w:tab w:val="num" w:pos="4320"/>
        </w:tabs>
        <w:ind w:left="4320" w:hanging="360"/>
      </w:pPr>
      <w:rPr>
        <w:rFonts w:ascii="Times New Roman" w:hAnsi="Times New Roman" w:hint="default"/>
      </w:rPr>
    </w:lvl>
    <w:lvl w:ilvl="6" w:tplc="9E080056" w:tentative="1">
      <w:start w:val="1"/>
      <w:numFmt w:val="bullet"/>
      <w:lvlText w:val="•"/>
      <w:lvlJc w:val="left"/>
      <w:pPr>
        <w:tabs>
          <w:tab w:val="num" w:pos="5040"/>
        </w:tabs>
        <w:ind w:left="5040" w:hanging="360"/>
      </w:pPr>
      <w:rPr>
        <w:rFonts w:ascii="Times New Roman" w:hAnsi="Times New Roman" w:hint="default"/>
      </w:rPr>
    </w:lvl>
    <w:lvl w:ilvl="7" w:tplc="53FAF914" w:tentative="1">
      <w:start w:val="1"/>
      <w:numFmt w:val="bullet"/>
      <w:lvlText w:val="•"/>
      <w:lvlJc w:val="left"/>
      <w:pPr>
        <w:tabs>
          <w:tab w:val="num" w:pos="5760"/>
        </w:tabs>
        <w:ind w:left="5760" w:hanging="360"/>
      </w:pPr>
      <w:rPr>
        <w:rFonts w:ascii="Times New Roman" w:hAnsi="Times New Roman" w:hint="default"/>
      </w:rPr>
    </w:lvl>
    <w:lvl w:ilvl="8" w:tplc="183CFE3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3DC5BE0"/>
    <w:multiLevelType w:val="hybridMultilevel"/>
    <w:tmpl w:val="3782DEBC"/>
    <w:lvl w:ilvl="0" w:tplc="0409001B">
      <w:start w:val="1"/>
      <w:numFmt w:val="lowerRoman"/>
      <w:lvlText w:val="%1."/>
      <w:lvlJc w:val="righ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EF10CD6"/>
    <w:multiLevelType w:val="hybridMultilevel"/>
    <w:tmpl w:val="2C32BE7E"/>
    <w:lvl w:ilvl="0" w:tplc="6EA2B6BE">
      <w:start w:val="1"/>
      <w:numFmt w:val="bullet"/>
      <w:lvlText w:val="•"/>
      <w:lvlJc w:val="left"/>
      <w:pPr>
        <w:tabs>
          <w:tab w:val="num" w:pos="720"/>
        </w:tabs>
        <w:ind w:left="720" w:hanging="360"/>
      </w:pPr>
      <w:rPr>
        <w:rFonts w:ascii="Times New Roman" w:hAnsi="Times New Roman" w:hint="default"/>
      </w:rPr>
    </w:lvl>
    <w:lvl w:ilvl="1" w:tplc="04B0459C" w:tentative="1">
      <w:start w:val="1"/>
      <w:numFmt w:val="bullet"/>
      <w:lvlText w:val="•"/>
      <w:lvlJc w:val="left"/>
      <w:pPr>
        <w:tabs>
          <w:tab w:val="num" w:pos="1440"/>
        </w:tabs>
        <w:ind w:left="1440" w:hanging="360"/>
      </w:pPr>
      <w:rPr>
        <w:rFonts w:ascii="Times New Roman" w:hAnsi="Times New Roman" w:hint="default"/>
      </w:rPr>
    </w:lvl>
    <w:lvl w:ilvl="2" w:tplc="F4064B00" w:tentative="1">
      <w:start w:val="1"/>
      <w:numFmt w:val="bullet"/>
      <w:lvlText w:val="•"/>
      <w:lvlJc w:val="left"/>
      <w:pPr>
        <w:tabs>
          <w:tab w:val="num" w:pos="2160"/>
        </w:tabs>
        <w:ind w:left="2160" w:hanging="360"/>
      </w:pPr>
      <w:rPr>
        <w:rFonts w:ascii="Times New Roman" w:hAnsi="Times New Roman" w:hint="default"/>
      </w:rPr>
    </w:lvl>
    <w:lvl w:ilvl="3" w:tplc="A48033FA" w:tentative="1">
      <w:start w:val="1"/>
      <w:numFmt w:val="bullet"/>
      <w:lvlText w:val="•"/>
      <w:lvlJc w:val="left"/>
      <w:pPr>
        <w:tabs>
          <w:tab w:val="num" w:pos="2880"/>
        </w:tabs>
        <w:ind w:left="2880" w:hanging="360"/>
      </w:pPr>
      <w:rPr>
        <w:rFonts w:ascii="Times New Roman" w:hAnsi="Times New Roman" w:hint="default"/>
      </w:rPr>
    </w:lvl>
    <w:lvl w:ilvl="4" w:tplc="8D2EAD38" w:tentative="1">
      <w:start w:val="1"/>
      <w:numFmt w:val="bullet"/>
      <w:lvlText w:val="•"/>
      <w:lvlJc w:val="left"/>
      <w:pPr>
        <w:tabs>
          <w:tab w:val="num" w:pos="3600"/>
        </w:tabs>
        <w:ind w:left="3600" w:hanging="360"/>
      </w:pPr>
      <w:rPr>
        <w:rFonts w:ascii="Times New Roman" w:hAnsi="Times New Roman" w:hint="default"/>
      </w:rPr>
    </w:lvl>
    <w:lvl w:ilvl="5" w:tplc="DB66500C" w:tentative="1">
      <w:start w:val="1"/>
      <w:numFmt w:val="bullet"/>
      <w:lvlText w:val="•"/>
      <w:lvlJc w:val="left"/>
      <w:pPr>
        <w:tabs>
          <w:tab w:val="num" w:pos="4320"/>
        </w:tabs>
        <w:ind w:left="4320" w:hanging="360"/>
      </w:pPr>
      <w:rPr>
        <w:rFonts w:ascii="Times New Roman" w:hAnsi="Times New Roman" w:hint="default"/>
      </w:rPr>
    </w:lvl>
    <w:lvl w:ilvl="6" w:tplc="62023BDC" w:tentative="1">
      <w:start w:val="1"/>
      <w:numFmt w:val="bullet"/>
      <w:lvlText w:val="•"/>
      <w:lvlJc w:val="left"/>
      <w:pPr>
        <w:tabs>
          <w:tab w:val="num" w:pos="5040"/>
        </w:tabs>
        <w:ind w:left="5040" w:hanging="360"/>
      </w:pPr>
      <w:rPr>
        <w:rFonts w:ascii="Times New Roman" w:hAnsi="Times New Roman" w:hint="default"/>
      </w:rPr>
    </w:lvl>
    <w:lvl w:ilvl="7" w:tplc="B65EDE6A" w:tentative="1">
      <w:start w:val="1"/>
      <w:numFmt w:val="bullet"/>
      <w:lvlText w:val="•"/>
      <w:lvlJc w:val="left"/>
      <w:pPr>
        <w:tabs>
          <w:tab w:val="num" w:pos="5760"/>
        </w:tabs>
        <w:ind w:left="5760" w:hanging="360"/>
      </w:pPr>
      <w:rPr>
        <w:rFonts w:ascii="Times New Roman" w:hAnsi="Times New Roman" w:hint="default"/>
      </w:rPr>
    </w:lvl>
    <w:lvl w:ilvl="8" w:tplc="1498794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8E20475"/>
    <w:multiLevelType w:val="hybridMultilevel"/>
    <w:tmpl w:val="480683F2"/>
    <w:lvl w:ilvl="0" w:tplc="3F8C6E80">
      <w:start w:val="1"/>
      <w:numFmt w:val="bullet"/>
      <w:lvlText w:val="•"/>
      <w:lvlJc w:val="left"/>
      <w:pPr>
        <w:tabs>
          <w:tab w:val="num" w:pos="720"/>
        </w:tabs>
        <w:ind w:left="720" w:hanging="360"/>
      </w:pPr>
      <w:rPr>
        <w:rFonts w:ascii="Times New Roman" w:hAnsi="Times New Roman" w:hint="default"/>
      </w:rPr>
    </w:lvl>
    <w:lvl w:ilvl="1" w:tplc="A168928C" w:tentative="1">
      <w:start w:val="1"/>
      <w:numFmt w:val="bullet"/>
      <w:lvlText w:val="•"/>
      <w:lvlJc w:val="left"/>
      <w:pPr>
        <w:tabs>
          <w:tab w:val="num" w:pos="1440"/>
        </w:tabs>
        <w:ind w:left="1440" w:hanging="360"/>
      </w:pPr>
      <w:rPr>
        <w:rFonts w:ascii="Times New Roman" w:hAnsi="Times New Roman" w:hint="default"/>
      </w:rPr>
    </w:lvl>
    <w:lvl w:ilvl="2" w:tplc="A538DCF6" w:tentative="1">
      <w:start w:val="1"/>
      <w:numFmt w:val="bullet"/>
      <w:lvlText w:val="•"/>
      <w:lvlJc w:val="left"/>
      <w:pPr>
        <w:tabs>
          <w:tab w:val="num" w:pos="2160"/>
        </w:tabs>
        <w:ind w:left="2160" w:hanging="360"/>
      </w:pPr>
      <w:rPr>
        <w:rFonts w:ascii="Times New Roman" w:hAnsi="Times New Roman" w:hint="default"/>
      </w:rPr>
    </w:lvl>
    <w:lvl w:ilvl="3" w:tplc="6A3C101C" w:tentative="1">
      <w:start w:val="1"/>
      <w:numFmt w:val="bullet"/>
      <w:lvlText w:val="•"/>
      <w:lvlJc w:val="left"/>
      <w:pPr>
        <w:tabs>
          <w:tab w:val="num" w:pos="2880"/>
        </w:tabs>
        <w:ind w:left="2880" w:hanging="360"/>
      </w:pPr>
      <w:rPr>
        <w:rFonts w:ascii="Times New Roman" w:hAnsi="Times New Roman" w:hint="default"/>
      </w:rPr>
    </w:lvl>
    <w:lvl w:ilvl="4" w:tplc="725A5572" w:tentative="1">
      <w:start w:val="1"/>
      <w:numFmt w:val="bullet"/>
      <w:lvlText w:val="•"/>
      <w:lvlJc w:val="left"/>
      <w:pPr>
        <w:tabs>
          <w:tab w:val="num" w:pos="3600"/>
        </w:tabs>
        <w:ind w:left="3600" w:hanging="360"/>
      </w:pPr>
      <w:rPr>
        <w:rFonts w:ascii="Times New Roman" w:hAnsi="Times New Roman" w:hint="default"/>
      </w:rPr>
    </w:lvl>
    <w:lvl w:ilvl="5" w:tplc="4C4C7F08" w:tentative="1">
      <w:start w:val="1"/>
      <w:numFmt w:val="bullet"/>
      <w:lvlText w:val="•"/>
      <w:lvlJc w:val="left"/>
      <w:pPr>
        <w:tabs>
          <w:tab w:val="num" w:pos="4320"/>
        </w:tabs>
        <w:ind w:left="4320" w:hanging="360"/>
      </w:pPr>
      <w:rPr>
        <w:rFonts w:ascii="Times New Roman" w:hAnsi="Times New Roman" w:hint="default"/>
      </w:rPr>
    </w:lvl>
    <w:lvl w:ilvl="6" w:tplc="FE4425BE" w:tentative="1">
      <w:start w:val="1"/>
      <w:numFmt w:val="bullet"/>
      <w:lvlText w:val="•"/>
      <w:lvlJc w:val="left"/>
      <w:pPr>
        <w:tabs>
          <w:tab w:val="num" w:pos="5040"/>
        </w:tabs>
        <w:ind w:left="5040" w:hanging="360"/>
      </w:pPr>
      <w:rPr>
        <w:rFonts w:ascii="Times New Roman" w:hAnsi="Times New Roman" w:hint="default"/>
      </w:rPr>
    </w:lvl>
    <w:lvl w:ilvl="7" w:tplc="603E8800" w:tentative="1">
      <w:start w:val="1"/>
      <w:numFmt w:val="bullet"/>
      <w:lvlText w:val="•"/>
      <w:lvlJc w:val="left"/>
      <w:pPr>
        <w:tabs>
          <w:tab w:val="num" w:pos="5760"/>
        </w:tabs>
        <w:ind w:left="5760" w:hanging="360"/>
      </w:pPr>
      <w:rPr>
        <w:rFonts w:ascii="Times New Roman" w:hAnsi="Times New Roman" w:hint="default"/>
      </w:rPr>
    </w:lvl>
    <w:lvl w:ilvl="8" w:tplc="D65E66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A10251E"/>
    <w:multiLevelType w:val="hybridMultilevel"/>
    <w:tmpl w:val="510CC264"/>
    <w:lvl w:ilvl="0" w:tplc="31AA93E6">
      <w:start w:val="1"/>
      <w:numFmt w:val="bullet"/>
      <w:lvlText w:val="•"/>
      <w:lvlJc w:val="left"/>
      <w:pPr>
        <w:tabs>
          <w:tab w:val="num" w:pos="720"/>
        </w:tabs>
        <w:ind w:left="720" w:hanging="360"/>
      </w:pPr>
      <w:rPr>
        <w:rFonts w:ascii="Times New Roman" w:hAnsi="Times New Roman" w:hint="default"/>
      </w:rPr>
    </w:lvl>
    <w:lvl w:ilvl="1" w:tplc="72468A98" w:tentative="1">
      <w:start w:val="1"/>
      <w:numFmt w:val="bullet"/>
      <w:lvlText w:val="•"/>
      <w:lvlJc w:val="left"/>
      <w:pPr>
        <w:tabs>
          <w:tab w:val="num" w:pos="1440"/>
        </w:tabs>
        <w:ind w:left="1440" w:hanging="360"/>
      </w:pPr>
      <w:rPr>
        <w:rFonts w:ascii="Times New Roman" w:hAnsi="Times New Roman" w:hint="default"/>
      </w:rPr>
    </w:lvl>
    <w:lvl w:ilvl="2" w:tplc="4A18CE0C" w:tentative="1">
      <w:start w:val="1"/>
      <w:numFmt w:val="bullet"/>
      <w:lvlText w:val="•"/>
      <w:lvlJc w:val="left"/>
      <w:pPr>
        <w:tabs>
          <w:tab w:val="num" w:pos="2160"/>
        </w:tabs>
        <w:ind w:left="2160" w:hanging="360"/>
      </w:pPr>
      <w:rPr>
        <w:rFonts w:ascii="Times New Roman" w:hAnsi="Times New Roman" w:hint="default"/>
      </w:rPr>
    </w:lvl>
    <w:lvl w:ilvl="3" w:tplc="1C0C5646" w:tentative="1">
      <w:start w:val="1"/>
      <w:numFmt w:val="bullet"/>
      <w:lvlText w:val="•"/>
      <w:lvlJc w:val="left"/>
      <w:pPr>
        <w:tabs>
          <w:tab w:val="num" w:pos="2880"/>
        </w:tabs>
        <w:ind w:left="2880" w:hanging="360"/>
      </w:pPr>
      <w:rPr>
        <w:rFonts w:ascii="Times New Roman" w:hAnsi="Times New Roman" w:hint="default"/>
      </w:rPr>
    </w:lvl>
    <w:lvl w:ilvl="4" w:tplc="21FE8E36" w:tentative="1">
      <w:start w:val="1"/>
      <w:numFmt w:val="bullet"/>
      <w:lvlText w:val="•"/>
      <w:lvlJc w:val="left"/>
      <w:pPr>
        <w:tabs>
          <w:tab w:val="num" w:pos="3600"/>
        </w:tabs>
        <w:ind w:left="3600" w:hanging="360"/>
      </w:pPr>
      <w:rPr>
        <w:rFonts w:ascii="Times New Roman" w:hAnsi="Times New Roman" w:hint="default"/>
      </w:rPr>
    </w:lvl>
    <w:lvl w:ilvl="5" w:tplc="236C558A" w:tentative="1">
      <w:start w:val="1"/>
      <w:numFmt w:val="bullet"/>
      <w:lvlText w:val="•"/>
      <w:lvlJc w:val="left"/>
      <w:pPr>
        <w:tabs>
          <w:tab w:val="num" w:pos="4320"/>
        </w:tabs>
        <w:ind w:left="4320" w:hanging="360"/>
      </w:pPr>
      <w:rPr>
        <w:rFonts w:ascii="Times New Roman" w:hAnsi="Times New Roman" w:hint="default"/>
      </w:rPr>
    </w:lvl>
    <w:lvl w:ilvl="6" w:tplc="F034A6A2" w:tentative="1">
      <w:start w:val="1"/>
      <w:numFmt w:val="bullet"/>
      <w:lvlText w:val="•"/>
      <w:lvlJc w:val="left"/>
      <w:pPr>
        <w:tabs>
          <w:tab w:val="num" w:pos="5040"/>
        </w:tabs>
        <w:ind w:left="5040" w:hanging="360"/>
      </w:pPr>
      <w:rPr>
        <w:rFonts w:ascii="Times New Roman" w:hAnsi="Times New Roman" w:hint="default"/>
      </w:rPr>
    </w:lvl>
    <w:lvl w:ilvl="7" w:tplc="03E4AB4A" w:tentative="1">
      <w:start w:val="1"/>
      <w:numFmt w:val="bullet"/>
      <w:lvlText w:val="•"/>
      <w:lvlJc w:val="left"/>
      <w:pPr>
        <w:tabs>
          <w:tab w:val="num" w:pos="5760"/>
        </w:tabs>
        <w:ind w:left="5760" w:hanging="360"/>
      </w:pPr>
      <w:rPr>
        <w:rFonts w:ascii="Times New Roman" w:hAnsi="Times New Roman" w:hint="default"/>
      </w:rPr>
    </w:lvl>
    <w:lvl w:ilvl="8" w:tplc="B14C58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D229FA"/>
    <w:multiLevelType w:val="hybridMultilevel"/>
    <w:tmpl w:val="3CE23B2C"/>
    <w:lvl w:ilvl="0" w:tplc="88906FD2">
      <w:start w:val="1"/>
      <w:numFmt w:val="bullet"/>
      <w:lvlText w:val="•"/>
      <w:lvlJc w:val="left"/>
      <w:pPr>
        <w:tabs>
          <w:tab w:val="num" w:pos="720"/>
        </w:tabs>
        <w:ind w:left="720" w:hanging="360"/>
      </w:pPr>
      <w:rPr>
        <w:rFonts w:ascii="Times New Roman" w:hAnsi="Times New Roman" w:hint="default"/>
      </w:rPr>
    </w:lvl>
    <w:lvl w:ilvl="1" w:tplc="45B81D44" w:tentative="1">
      <w:start w:val="1"/>
      <w:numFmt w:val="bullet"/>
      <w:lvlText w:val="•"/>
      <w:lvlJc w:val="left"/>
      <w:pPr>
        <w:tabs>
          <w:tab w:val="num" w:pos="1440"/>
        </w:tabs>
        <w:ind w:left="1440" w:hanging="360"/>
      </w:pPr>
      <w:rPr>
        <w:rFonts w:ascii="Times New Roman" w:hAnsi="Times New Roman" w:hint="default"/>
      </w:rPr>
    </w:lvl>
    <w:lvl w:ilvl="2" w:tplc="2CAC093A" w:tentative="1">
      <w:start w:val="1"/>
      <w:numFmt w:val="bullet"/>
      <w:lvlText w:val="•"/>
      <w:lvlJc w:val="left"/>
      <w:pPr>
        <w:tabs>
          <w:tab w:val="num" w:pos="2160"/>
        </w:tabs>
        <w:ind w:left="2160" w:hanging="360"/>
      </w:pPr>
      <w:rPr>
        <w:rFonts w:ascii="Times New Roman" w:hAnsi="Times New Roman" w:hint="default"/>
      </w:rPr>
    </w:lvl>
    <w:lvl w:ilvl="3" w:tplc="79926292" w:tentative="1">
      <w:start w:val="1"/>
      <w:numFmt w:val="bullet"/>
      <w:lvlText w:val="•"/>
      <w:lvlJc w:val="left"/>
      <w:pPr>
        <w:tabs>
          <w:tab w:val="num" w:pos="2880"/>
        </w:tabs>
        <w:ind w:left="2880" w:hanging="360"/>
      </w:pPr>
      <w:rPr>
        <w:rFonts w:ascii="Times New Roman" w:hAnsi="Times New Roman" w:hint="default"/>
      </w:rPr>
    </w:lvl>
    <w:lvl w:ilvl="4" w:tplc="FC8AEB64" w:tentative="1">
      <w:start w:val="1"/>
      <w:numFmt w:val="bullet"/>
      <w:lvlText w:val="•"/>
      <w:lvlJc w:val="left"/>
      <w:pPr>
        <w:tabs>
          <w:tab w:val="num" w:pos="3600"/>
        </w:tabs>
        <w:ind w:left="3600" w:hanging="360"/>
      </w:pPr>
      <w:rPr>
        <w:rFonts w:ascii="Times New Roman" w:hAnsi="Times New Roman" w:hint="default"/>
      </w:rPr>
    </w:lvl>
    <w:lvl w:ilvl="5" w:tplc="1892D770" w:tentative="1">
      <w:start w:val="1"/>
      <w:numFmt w:val="bullet"/>
      <w:lvlText w:val="•"/>
      <w:lvlJc w:val="left"/>
      <w:pPr>
        <w:tabs>
          <w:tab w:val="num" w:pos="4320"/>
        </w:tabs>
        <w:ind w:left="4320" w:hanging="360"/>
      </w:pPr>
      <w:rPr>
        <w:rFonts w:ascii="Times New Roman" w:hAnsi="Times New Roman" w:hint="default"/>
      </w:rPr>
    </w:lvl>
    <w:lvl w:ilvl="6" w:tplc="72BC212A" w:tentative="1">
      <w:start w:val="1"/>
      <w:numFmt w:val="bullet"/>
      <w:lvlText w:val="•"/>
      <w:lvlJc w:val="left"/>
      <w:pPr>
        <w:tabs>
          <w:tab w:val="num" w:pos="5040"/>
        </w:tabs>
        <w:ind w:left="5040" w:hanging="360"/>
      </w:pPr>
      <w:rPr>
        <w:rFonts w:ascii="Times New Roman" w:hAnsi="Times New Roman" w:hint="default"/>
      </w:rPr>
    </w:lvl>
    <w:lvl w:ilvl="7" w:tplc="9B1E4A52" w:tentative="1">
      <w:start w:val="1"/>
      <w:numFmt w:val="bullet"/>
      <w:lvlText w:val="•"/>
      <w:lvlJc w:val="left"/>
      <w:pPr>
        <w:tabs>
          <w:tab w:val="num" w:pos="5760"/>
        </w:tabs>
        <w:ind w:left="5760" w:hanging="360"/>
      </w:pPr>
      <w:rPr>
        <w:rFonts w:ascii="Times New Roman" w:hAnsi="Times New Roman" w:hint="default"/>
      </w:rPr>
    </w:lvl>
    <w:lvl w:ilvl="8" w:tplc="C318184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783846"/>
    <w:multiLevelType w:val="hybridMultilevel"/>
    <w:tmpl w:val="360849E4"/>
    <w:lvl w:ilvl="0" w:tplc="1584B5CA">
      <w:start w:val="1"/>
      <w:numFmt w:val="bullet"/>
      <w:lvlText w:val="•"/>
      <w:lvlJc w:val="left"/>
      <w:pPr>
        <w:tabs>
          <w:tab w:val="num" w:pos="720"/>
        </w:tabs>
        <w:ind w:left="720" w:hanging="360"/>
      </w:pPr>
      <w:rPr>
        <w:rFonts w:ascii="Times New Roman" w:hAnsi="Times New Roman" w:hint="default"/>
      </w:rPr>
    </w:lvl>
    <w:lvl w:ilvl="1" w:tplc="BE0C45FA" w:tentative="1">
      <w:start w:val="1"/>
      <w:numFmt w:val="bullet"/>
      <w:lvlText w:val="•"/>
      <w:lvlJc w:val="left"/>
      <w:pPr>
        <w:tabs>
          <w:tab w:val="num" w:pos="1440"/>
        </w:tabs>
        <w:ind w:left="1440" w:hanging="360"/>
      </w:pPr>
      <w:rPr>
        <w:rFonts w:ascii="Times New Roman" w:hAnsi="Times New Roman" w:hint="default"/>
      </w:rPr>
    </w:lvl>
    <w:lvl w:ilvl="2" w:tplc="F370B2DC" w:tentative="1">
      <w:start w:val="1"/>
      <w:numFmt w:val="bullet"/>
      <w:lvlText w:val="•"/>
      <w:lvlJc w:val="left"/>
      <w:pPr>
        <w:tabs>
          <w:tab w:val="num" w:pos="2160"/>
        </w:tabs>
        <w:ind w:left="2160" w:hanging="360"/>
      </w:pPr>
      <w:rPr>
        <w:rFonts w:ascii="Times New Roman" w:hAnsi="Times New Roman" w:hint="default"/>
      </w:rPr>
    </w:lvl>
    <w:lvl w:ilvl="3" w:tplc="35546558" w:tentative="1">
      <w:start w:val="1"/>
      <w:numFmt w:val="bullet"/>
      <w:lvlText w:val="•"/>
      <w:lvlJc w:val="left"/>
      <w:pPr>
        <w:tabs>
          <w:tab w:val="num" w:pos="2880"/>
        </w:tabs>
        <w:ind w:left="2880" w:hanging="360"/>
      </w:pPr>
      <w:rPr>
        <w:rFonts w:ascii="Times New Roman" w:hAnsi="Times New Roman" w:hint="default"/>
      </w:rPr>
    </w:lvl>
    <w:lvl w:ilvl="4" w:tplc="568A3DC0" w:tentative="1">
      <w:start w:val="1"/>
      <w:numFmt w:val="bullet"/>
      <w:lvlText w:val="•"/>
      <w:lvlJc w:val="left"/>
      <w:pPr>
        <w:tabs>
          <w:tab w:val="num" w:pos="3600"/>
        </w:tabs>
        <w:ind w:left="3600" w:hanging="360"/>
      </w:pPr>
      <w:rPr>
        <w:rFonts w:ascii="Times New Roman" w:hAnsi="Times New Roman" w:hint="default"/>
      </w:rPr>
    </w:lvl>
    <w:lvl w:ilvl="5" w:tplc="4BD0E626" w:tentative="1">
      <w:start w:val="1"/>
      <w:numFmt w:val="bullet"/>
      <w:lvlText w:val="•"/>
      <w:lvlJc w:val="left"/>
      <w:pPr>
        <w:tabs>
          <w:tab w:val="num" w:pos="4320"/>
        </w:tabs>
        <w:ind w:left="4320" w:hanging="360"/>
      </w:pPr>
      <w:rPr>
        <w:rFonts w:ascii="Times New Roman" w:hAnsi="Times New Roman" w:hint="default"/>
      </w:rPr>
    </w:lvl>
    <w:lvl w:ilvl="6" w:tplc="FD008E10" w:tentative="1">
      <w:start w:val="1"/>
      <w:numFmt w:val="bullet"/>
      <w:lvlText w:val="•"/>
      <w:lvlJc w:val="left"/>
      <w:pPr>
        <w:tabs>
          <w:tab w:val="num" w:pos="5040"/>
        </w:tabs>
        <w:ind w:left="5040" w:hanging="360"/>
      </w:pPr>
      <w:rPr>
        <w:rFonts w:ascii="Times New Roman" w:hAnsi="Times New Roman" w:hint="default"/>
      </w:rPr>
    </w:lvl>
    <w:lvl w:ilvl="7" w:tplc="8E6E7F54" w:tentative="1">
      <w:start w:val="1"/>
      <w:numFmt w:val="bullet"/>
      <w:lvlText w:val="•"/>
      <w:lvlJc w:val="left"/>
      <w:pPr>
        <w:tabs>
          <w:tab w:val="num" w:pos="5760"/>
        </w:tabs>
        <w:ind w:left="5760" w:hanging="360"/>
      </w:pPr>
      <w:rPr>
        <w:rFonts w:ascii="Times New Roman" w:hAnsi="Times New Roman" w:hint="default"/>
      </w:rPr>
    </w:lvl>
    <w:lvl w:ilvl="8" w:tplc="468A7F9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010DD6"/>
    <w:multiLevelType w:val="hybridMultilevel"/>
    <w:tmpl w:val="D910DCDA"/>
    <w:lvl w:ilvl="0" w:tplc="5AAA9818">
      <w:start w:val="1"/>
      <w:numFmt w:val="bullet"/>
      <w:lvlText w:val="•"/>
      <w:lvlJc w:val="left"/>
      <w:pPr>
        <w:tabs>
          <w:tab w:val="num" w:pos="720"/>
        </w:tabs>
        <w:ind w:left="720" w:hanging="360"/>
      </w:pPr>
      <w:rPr>
        <w:rFonts w:ascii="Times New Roman" w:hAnsi="Times New Roman" w:hint="default"/>
      </w:rPr>
    </w:lvl>
    <w:lvl w:ilvl="1" w:tplc="54222040" w:tentative="1">
      <w:start w:val="1"/>
      <w:numFmt w:val="bullet"/>
      <w:lvlText w:val="•"/>
      <w:lvlJc w:val="left"/>
      <w:pPr>
        <w:tabs>
          <w:tab w:val="num" w:pos="1440"/>
        </w:tabs>
        <w:ind w:left="1440" w:hanging="360"/>
      </w:pPr>
      <w:rPr>
        <w:rFonts w:ascii="Times New Roman" w:hAnsi="Times New Roman" w:hint="default"/>
      </w:rPr>
    </w:lvl>
    <w:lvl w:ilvl="2" w:tplc="BCFC9ACE" w:tentative="1">
      <w:start w:val="1"/>
      <w:numFmt w:val="bullet"/>
      <w:lvlText w:val="•"/>
      <w:lvlJc w:val="left"/>
      <w:pPr>
        <w:tabs>
          <w:tab w:val="num" w:pos="2160"/>
        </w:tabs>
        <w:ind w:left="2160" w:hanging="360"/>
      </w:pPr>
      <w:rPr>
        <w:rFonts w:ascii="Times New Roman" w:hAnsi="Times New Roman" w:hint="default"/>
      </w:rPr>
    </w:lvl>
    <w:lvl w:ilvl="3" w:tplc="53CC3E9A" w:tentative="1">
      <w:start w:val="1"/>
      <w:numFmt w:val="bullet"/>
      <w:lvlText w:val="•"/>
      <w:lvlJc w:val="left"/>
      <w:pPr>
        <w:tabs>
          <w:tab w:val="num" w:pos="2880"/>
        </w:tabs>
        <w:ind w:left="2880" w:hanging="360"/>
      </w:pPr>
      <w:rPr>
        <w:rFonts w:ascii="Times New Roman" w:hAnsi="Times New Roman" w:hint="default"/>
      </w:rPr>
    </w:lvl>
    <w:lvl w:ilvl="4" w:tplc="FED6ED6A" w:tentative="1">
      <w:start w:val="1"/>
      <w:numFmt w:val="bullet"/>
      <w:lvlText w:val="•"/>
      <w:lvlJc w:val="left"/>
      <w:pPr>
        <w:tabs>
          <w:tab w:val="num" w:pos="3600"/>
        </w:tabs>
        <w:ind w:left="3600" w:hanging="360"/>
      </w:pPr>
      <w:rPr>
        <w:rFonts w:ascii="Times New Roman" w:hAnsi="Times New Roman" w:hint="default"/>
      </w:rPr>
    </w:lvl>
    <w:lvl w:ilvl="5" w:tplc="99526F5E" w:tentative="1">
      <w:start w:val="1"/>
      <w:numFmt w:val="bullet"/>
      <w:lvlText w:val="•"/>
      <w:lvlJc w:val="left"/>
      <w:pPr>
        <w:tabs>
          <w:tab w:val="num" w:pos="4320"/>
        </w:tabs>
        <w:ind w:left="4320" w:hanging="360"/>
      </w:pPr>
      <w:rPr>
        <w:rFonts w:ascii="Times New Roman" w:hAnsi="Times New Roman" w:hint="default"/>
      </w:rPr>
    </w:lvl>
    <w:lvl w:ilvl="6" w:tplc="C4D6C9BE" w:tentative="1">
      <w:start w:val="1"/>
      <w:numFmt w:val="bullet"/>
      <w:lvlText w:val="•"/>
      <w:lvlJc w:val="left"/>
      <w:pPr>
        <w:tabs>
          <w:tab w:val="num" w:pos="5040"/>
        </w:tabs>
        <w:ind w:left="5040" w:hanging="360"/>
      </w:pPr>
      <w:rPr>
        <w:rFonts w:ascii="Times New Roman" w:hAnsi="Times New Roman" w:hint="default"/>
      </w:rPr>
    </w:lvl>
    <w:lvl w:ilvl="7" w:tplc="383A64E6" w:tentative="1">
      <w:start w:val="1"/>
      <w:numFmt w:val="bullet"/>
      <w:lvlText w:val="•"/>
      <w:lvlJc w:val="left"/>
      <w:pPr>
        <w:tabs>
          <w:tab w:val="num" w:pos="5760"/>
        </w:tabs>
        <w:ind w:left="5760" w:hanging="360"/>
      </w:pPr>
      <w:rPr>
        <w:rFonts w:ascii="Times New Roman" w:hAnsi="Times New Roman" w:hint="default"/>
      </w:rPr>
    </w:lvl>
    <w:lvl w:ilvl="8" w:tplc="642EC08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835D7A"/>
    <w:multiLevelType w:val="hybridMultilevel"/>
    <w:tmpl w:val="3FA8A2A4"/>
    <w:lvl w:ilvl="0" w:tplc="04090013">
      <w:start w:val="1"/>
      <w:numFmt w:val="upperRoman"/>
      <w:lvlText w:val="%1."/>
      <w:lvlJc w:val="righ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786025A"/>
    <w:multiLevelType w:val="hybridMultilevel"/>
    <w:tmpl w:val="A87AD73A"/>
    <w:lvl w:ilvl="0" w:tplc="60EA8ED0">
      <w:start w:val="1"/>
      <w:numFmt w:val="bullet"/>
      <w:lvlText w:val="•"/>
      <w:lvlJc w:val="left"/>
      <w:pPr>
        <w:tabs>
          <w:tab w:val="num" w:pos="720"/>
        </w:tabs>
        <w:ind w:left="720" w:hanging="360"/>
      </w:pPr>
      <w:rPr>
        <w:rFonts w:ascii="Times New Roman" w:hAnsi="Times New Roman" w:hint="default"/>
      </w:rPr>
    </w:lvl>
    <w:lvl w:ilvl="1" w:tplc="4EBC1B8A" w:tentative="1">
      <w:start w:val="1"/>
      <w:numFmt w:val="bullet"/>
      <w:lvlText w:val="•"/>
      <w:lvlJc w:val="left"/>
      <w:pPr>
        <w:tabs>
          <w:tab w:val="num" w:pos="1440"/>
        </w:tabs>
        <w:ind w:left="1440" w:hanging="360"/>
      </w:pPr>
      <w:rPr>
        <w:rFonts w:ascii="Times New Roman" w:hAnsi="Times New Roman" w:hint="default"/>
      </w:rPr>
    </w:lvl>
    <w:lvl w:ilvl="2" w:tplc="C9765BAE" w:tentative="1">
      <w:start w:val="1"/>
      <w:numFmt w:val="bullet"/>
      <w:lvlText w:val="•"/>
      <w:lvlJc w:val="left"/>
      <w:pPr>
        <w:tabs>
          <w:tab w:val="num" w:pos="2160"/>
        </w:tabs>
        <w:ind w:left="2160" w:hanging="360"/>
      </w:pPr>
      <w:rPr>
        <w:rFonts w:ascii="Times New Roman" w:hAnsi="Times New Roman" w:hint="default"/>
      </w:rPr>
    </w:lvl>
    <w:lvl w:ilvl="3" w:tplc="7C9CEA74" w:tentative="1">
      <w:start w:val="1"/>
      <w:numFmt w:val="bullet"/>
      <w:lvlText w:val="•"/>
      <w:lvlJc w:val="left"/>
      <w:pPr>
        <w:tabs>
          <w:tab w:val="num" w:pos="2880"/>
        </w:tabs>
        <w:ind w:left="2880" w:hanging="360"/>
      </w:pPr>
      <w:rPr>
        <w:rFonts w:ascii="Times New Roman" w:hAnsi="Times New Roman" w:hint="default"/>
      </w:rPr>
    </w:lvl>
    <w:lvl w:ilvl="4" w:tplc="18E8D93A" w:tentative="1">
      <w:start w:val="1"/>
      <w:numFmt w:val="bullet"/>
      <w:lvlText w:val="•"/>
      <w:lvlJc w:val="left"/>
      <w:pPr>
        <w:tabs>
          <w:tab w:val="num" w:pos="3600"/>
        </w:tabs>
        <w:ind w:left="3600" w:hanging="360"/>
      </w:pPr>
      <w:rPr>
        <w:rFonts w:ascii="Times New Roman" w:hAnsi="Times New Roman" w:hint="default"/>
      </w:rPr>
    </w:lvl>
    <w:lvl w:ilvl="5" w:tplc="333AAA76" w:tentative="1">
      <w:start w:val="1"/>
      <w:numFmt w:val="bullet"/>
      <w:lvlText w:val="•"/>
      <w:lvlJc w:val="left"/>
      <w:pPr>
        <w:tabs>
          <w:tab w:val="num" w:pos="4320"/>
        </w:tabs>
        <w:ind w:left="4320" w:hanging="360"/>
      </w:pPr>
      <w:rPr>
        <w:rFonts w:ascii="Times New Roman" w:hAnsi="Times New Roman" w:hint="default"/>
      </w:rPr>
    </w:lvl>
    <w:lvl w:ilvl="6" w:tplc="EF0AFAB4" w:tentative="1">
      <w:start w:val="1"/>
      <w:numFmt w:val="bullet"/>
      <w:lvlText w:val="•"/>
      <w:lvlJc w:val="left"/>
      <w:pPr>
        <w:tabs>
          <w:tab w:val="num" w:pos="5040"/>
        </w:tabs>
        <w:ind w:left="5040" w:hanging="360"/>
      </w:pPr>
      <w:rPr>
        <w:rFonts w:ascii="Times New Roman" w:hAnsi="Times New Roman" w:hint="default"/>
      </w:rPr>
    </w:lvl>
    <w:lvl w:ilvl="7" w:tplc="6A6075CE" w:tentative="1">
      <w:start w:val="1"/>
      <w:numFmt w:val="bullet"/>
      <w:lvlText w:val="•"/>
      <w:lvlJc w:val="left"/>
      <w:pPr>
        <w:tabs>
          <w:tab w:val="num" w:pos="5760"/>
        </w:tabs>
        <w:ind w:left="5760" w:hanging="360"/>
      </w:pPr>
      <w:rPr>
        <w:rFonts w:ascii="Times New Roman" w:hAnsi="Times New Roman" w:hint="default"/>
      </w:rPr>
    </w:lvl>
    <w:lvl w:ilvl="8" w:tplc="FC2CD80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EFD5A38"/>
    <w:multiLevelType w:val="hybridMultilevel"/>
    <w:tmpl w:val="BE320DE8"/>
    <w:lvl w:ilvl="0" w:tplc="CD2A3F8E">
      <w:start w:val="1"/>
      <w:numFmt w:val="bullet"/>
      <w:lvlText w:val="•"/>
      <w:lvlJc w:val="left"/>
      <w:pPr>
        <w:tabs>
          <w:tab w:val="num" w:pos="720"/>
        </w:tabs>
        <w:ind w:left="720" w:hanging="360"/>
      </w:pPr>
      <w:rPr>
        <w:rFonts w:ascii="Times New Roman" w:hAnsi="Times New Roman" w:hint="default"/>
      </w:rPr>
    </w:lvl>
    <w:lvl w:ilvl="1" w:tplc="9BE2C44C" w:tentative="1">
      <w:start w:val="1"/>
      <w:numFmt w:val="bullet"/>
      <w:lvlText w:val="•"/>
      <w:lvlJc w:val="left"/>
      <w:pPr>
        <w:tabs>
          <w:tab w:val="num" w:pos="1440"/>
        </w:tabs>
        <w:ind w:left="1440" w:hanging="360"/>
      </w:pPr>
      <w:rPr>
        <w:rFonts w:ascii="Times New Roman" w:hAnsi="Times New Roman" w:hint="default"/>
      </w:rPr>
    </w:lvl>
    <w:lvl w:ilvl="2" w:tplc="0C044B80" w:tentative="1">
      <w:start w:val="1"/>
      <w:numFmt w:val="bullet"/>
      <w:lvlText w:val="•"/>
      <w:lvlJc w:val="left"/>
      <w:pPr>
        <w:tabs>
          <w:tab w:val="num" w:pos="2160"/>
        </w:tabs>
        <w:ind w:left="2160" w:hanging="360"/>
      </w:pPr>
      <w:rPr>
        <w:rFonts w:ascii="Times New Roman" w:hAnsi="Times New Roman" w:hint="default"/>
      </w:rPr>
    </w:lvl>
    <w:lvl w:ilvl="3" w:tplc="F690B0B6" w:tentative="1">
      <w:start w:val="1"/>
      <w:numFmt w:val="bullet"/>
      <w:lvlText w:val="•"/>
      <w:lvlJc w:val="left"/>
      <w:pPr>
        <w:tabs>
          <w:tab w:val="num" w:pos="2880"/>
        </w:tabs>
        <w:ind w:left="2880" w:hanging="360"/>
      </w:pPr>
      <w:rPr>
        <w:rFonts w:ascii="Times New Roman" w:hAnsi="Times New Roman" w:hint="default"/>
      </w:rPr>
    </w:lvl>
    <w:lvl w:ilvl="4" w:tplc="B5483E4C" w:tentative="1">
      <w:start w:val="1"/>
      <w:numFmt w:val="bullet"/>
      <w:lvlText w:val="•"/>
      <w:lvlJc w:val="left"/>
      <w:pPr>
        <w:tabs>
          <w:tab w:val="num" w:pos="3600"/>
        </w:tabs>
        <w:ind w:left="3600" w:hanging="360"/>
      </w:pPr>
      <w:rPr>
        <w:rFonts w:ascii="Times New Roman" w:hAnsi="Times New Roman" w:hint="default"/>
      </w:rPr>
    </w:lvl>
    <w:lvl w:ilvl="5" w:tplc="5C7442DE" w:tentative="1">
      <w:start w:val="1"/>
      <w:numFmt w:val="bullet"/>
      <w:lvlText w:val="•"/>
      <w:lvlJc w:val="left"/>
      <w:pPr>
        <w:tabs>
          <w:tab w:val="num" w:pos="4320"/>
        </w:tabs>
        <w:ind w:left="4320" w:hanging="360"/>
      </w:pPr>
      <w:rPr>
        <w:rFonts w:ascii="Times New Roman" w:hAnsi="Times New Roman" w:hint="default"/>
      </w:rPr>
    </w:lvl>
    <w:lvl w:ilvl="6" w:tplc="B538CB60" w:tentative="1">
      <w:start w:val="1"/>
      <w:numFmt w:val="bullet"/>
      <w:lvlText w:val="•"/>
      <w:lvlJc w:val="left"/>
      <w:pPr>
        <w:tabs>
          <w:tab w:val="num" w:pos="5040"/>
        </w:tabs>
        <w:ind w:left="5040" w:hanging="360"/>
      </w:pPr>
      <w:rPr>
        <w:rFonts w:ascii="Times New Roman" w:hAnsi="Times New Roman" w:hint="default"/>
      </w:rPr>
    </w:lvl>
    <w:lvl w:ilvl="7" w:tplc="B29ECFC6" w:tentative="1">
      <w:start w:val="1"/>
      <w:numFmt w:val="bullet"/>
      <w:lvlText w:val="•"/>
      <w:lvlJc w:val="left"/>
      <w:pPr>
        <w:tabs>
          <w:tab w:val="num" w:pos="5760"/>
        </w:tabs>
        <w:ind w:left="5760" w:hanging="360"/>
      </w:pPr>
      <w:rPr>
        <w:rFonts w:ascii="Times New Roman" w:hAnsi="Times New Roman" w:hint="default"/>
      </w:rPr>
    </w:lvl>
    <w:lvl w:ilvl="8" w:tplc="581A55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1D62D1B"/>
    <w:multiLevelType w:val="hybridMultilevel"/>
    <w:tmpl w:val="4BFC9278"/>
    <w:lvl w:ilvl="0" w:tplc="95E876B2">
      <w:start w:val="1"/>
      <w:numFmt w:val="bullet"/>
      <w:lvlText w:val="•"/>
      <w:lvlJc w:val="left"/>
      <w:pPr>
        <w:tabs>
          <w:tab w:val="num" w:pos="720"/>
        </w:tabs>
        <w:ind w:left="720" w:hanging="360"/>
      </w:pPr>
      <w:rPr>
        <w:rFonts w:ascii="Times New Roman" w:hAnsi="Times New Roman" w:hint="default"/>
      </w:rPr>
    </w:lvl>
    <w:lvl w:ilvl="1" w:tplc="0CC66BA8" w:tentative="1">
      <w:start w:val="1"/>
      <w:numFmt w:val="bullet"/>
      <w:lvlText w:val="•"/>
      <w:lvlJc w:val="left"/>
      <w:pPr>
        <w:tabs>
          <w:tab w:val="num" w:pos="1440"/>
        </w:tabs>
        <w:ind w:left="1440" w:hanging="360"/>
      </w:pPr>
      <w:rPr>
        <w:rFonts w:ascii="Times New Roman" w:hAnsi="Times New Roman" w:hint="default"/>
      </w:rPr>
    </w:lvl>
    <w:lvl w:ilvl="2" w:tplc="7250CA86" w:tentative="1">
      <w:start w:val="1"/>
      <w:numFmt w:val="bullet"/>
      <w:lvlText w:val="•"/>
      <w:lvlJc w:val="left"/>
      <w:pPr>
        <w:tabs>
          <w:tab w:val="num" w:pos="2160"/>
        </w:tabs>
        <w:ind w:left="2160" w:hanging="360"/>
      </w:pPr>
      <w:rPr>
        <w:rFonts w:ascii="Times New Roman" w:hAnsi="Times New Roman" w:hint="default"/>
      </w:rPr>
    </w:lvl>
    <w:lvl w:ilvl="3" w:tplc="1698333A" w:tentative="1">
      <w:start w:val="1"/>
      <w:numFmt w:val="bullet"/>
      <w:lvlText w:val="•"/>
      <w:lvlJc w:val="left"/>
      <w:pPr>
        <w:tabs>
          <w:tab w:val="num" w:pos="2880"/>
        </w:tabs>
        <w:ind w:left="2880" w:hanging="360"/>
      </w:pPr>
      <w:rPr>
        <w:rFonts w:ascii="Times New Roman" w:hAnsi="Times New Roman" w:hint="default"/>
      </w:rPr>
    </w:lvl>
    <w:lvl w:ilvl="4" w:tplc="7F660BDA" w:tentative="1">
      <w:start w:val="1"/>
      <w:numFmt w:val="bullet"/>
      <w:lvlText w:val="•"/>
      <w:lvlJc w:val="left"/>
      <w:pPr>
        <w:tabs>
          <w:tab w:val="num" w:pos="3600"/>
        </w:tabs>
        <w:ind w:left="3600" w:hanging="360"/>
      </w:pPr>
      <w:rPr>
        <w:rFonts w:ascii="Times New Roman" w:hAnsi="Times New Roman" w:hint="default"/>
      </w:rPr>
    </w:lvl>
    <w:lvl w:ilvl="5" w:tplc="26887256" w:tentative="1">
      <w:start w:val="1"/>
      <w:numFmt w:val="bullet"/>
      <w:lvlText w:val="•"/>
      <w:lvlJc w:val="left"/>
      <w:pPr>
        <w:tabs>
          <w:tab w:val="num" w:pos="4320"/>
        </w:tabs>
        <w:ind w:left="4320" w:hanging="360"/>
      </w:pPr>
      <w:rPr>
        <w:rFonts w:ascii="Times New Roman" w:hAnsi="Times New Roman" w:hint="default"/>
      </w:rPr>
    </w:lvl>
    <w:lvl w:ilvl="6" w:tplc="C6924982" w:tentative="1">
      <w:start w:val="1"/>
      <w:numFmt w:val="bullet"/>
      <w:lvlText w:val="•"/>
      <w:lvlJc w:val="left"/>
      <w:pPr>
        <w:tabs>
          <w:tab w:val="num" w:pos="5040"/>
        </w:tabs>
        <w:ind w:left="5040" w:hanging="360"/>
      </w:pPr>
      <w:rPr>
        <w:rFonts w:ascii="Times New Roman" w:hAnsi="Times New Roman" w:hint="default"/>
      </w:rPr>
    </w:lvl>
    <w:lvl w:ilvl="7" w:tplc="7A3CAE30" w:tentative="1">
      <w:start w:val="1"/>
      <w:numFmt w:val="bullet"/>
      <w:lvlText w:val="•"/>
      <w:lvlJc w:val="left"/>
      <w:pPr>
        <w:tabs>
          <w:tab w:val="num" w:pos="5760"/>
        </w:tabs>
        <w:ind w:left="5760" w:hanging="360"/>
      </w:pPr>
      <w:rPr>
        <w:rFonts w:ascii="Times New Roman" w:hAnsi="Times New Roman" w:hint="default"/>
      </w:rPr>
    </w:lvl>
    <w:lvl w:ilvl="8" w:tplc="F252C0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0F1636"/>
    <w:multiLevelType w:val="hybridMultilevel"/>
    <w:tmpl w:val="991EB44E"/>
    <w:lvl w:ilvl="0" w:tplc="B324EFFA">
      <w:start w:val="1"/>
      <w:numFmt w:val="bullet"/>
      <w:lvlText w:val="•"/>
      <w:lvlJc w:val="left"/>
      <w:pPr>
        <w:tabs>
          <w:tab w:val="num" w:pos="720"/>
        </w:tabs>
        <w:ind w:left="720" w:hanging="360"/>
      </w:pPr>
      <w:rPr>
        <w:rFonts w:ascii="Times New Roman" w:hAnsi="Times New Roman" w:hint="default"/>
      </w:rPr>
    </w:lvl>
    <w:lvl w:ilvl="1" w:tplc="F8A0BFFC" w:tentative="1">
      <w:start w:val="1"/>
      <w:numFmt w:val="bullet"/>
      <w:lvlText w:val="•"/>
      <w:lvlJc w:val="left"/>
      <w:pPr>
        <w:tabs>
          <w:tab w:val="num" w:pos="1440"/>
        </w:tabs>
        <w:ind w:left="1440" w:hanging="360"/>
      </w:pPr>
      <w:rPr>
        <w:rFonts w:ascii="Times New Roman" w:hAnsi="Times New Roman" w:hint="default"/>
      </w:rPr>
    </w:lvl>
    <w:lvl w:ilvl="2" w:tplc="D2E63E4C" w:tentative="1">
      <w:start w:val="1"/>
      <w:numFmt w:val="bullet"/>
      <w:lvlText w:val="•"/>
      <w:lvlJc w:val="left"/>
      <w:pPr>
        <w:tabs>
          <w:tab w:val="num" w:pos="2160"/>
        </w:tabs>
        <w:ind w:left="2160" w:hanging="360"/>
      </w:pPr>
      <w:rPr>
        <w:rFonts w:ascii="Times New Roman" w:hAnsi="Times New Roman" w:hint="default"/>
      </w:rPr>
    </w:lvl>
    <w:lvl w:ilvl="3" w:tplc="4E6620F2" w:tentative="1">
      <w:start w:val="1"/>
      <w:numFmt w:val="bullet"/>
      <w:lvlText w:val="•"/>
      <w:lvlJc w:val="left"/>
      <w:pPr>
        <w:tabs>
          <w:tab w:val="num" w:pos="2880"/>
        </w:tabs>
        <w:ind w:left="2880" w:hanging="360"/>
      </w:pPr>
      <w:rPr>
        <w:rFonts w:ascii="Times New Roman" w:hAnsi="Times New Roman" w:hint="default"/>
      </w:rPr>
    </w:lvl>
    <w:lvl w:ilvl="4" w:tplc="35A0A9B2" w:tentative="1">
      <w:start w:val="1"/>
      <w:numFmt w:val="bullet"/>
      <w:lvlText w:val="•"/>
      <w:lvlJc w:val="left"/>
      <w:pPr>
        <w:tabs>
          <w:tab w:val="num" w:pos="3600"/>
        </w:tabs>
        <w:ind w:left="3600" w:hanging="360"/>
      </w:pPr>
      <w:rPr>
        <w:rFonts w:ascii="Times New Roman" w:hAnsi="Times New Roman" w:hint="default"/>
      </w:rPr>
    </w:lvl>
    <w:lvl w:ilvl="5" w:tplc="B5169272" w:tentative="1">
      <w:start w:val="1"/>
      <w:numFmt w:val="bullet"/>
      <w:lvlText w:val="•"/>
      <w:lvlJc w:val="left"/>
      <w:pPr>
        <w:tabs>
          <w:tab w:val="num" w:pos="4320"/>
        </w:tabs>
        <w:ind w:left="4320" w:hanging="360"/>
      </w:pPr>
      <w:rPr>
        <w:rFonts w:ascii="Times New Roman" w:hAnsi="Times New Roman" w:hint="default"/>
      </w:rPr>
    </w:lvl>
    <w:lvl w:ilvl="6" w:tplc="C6B0E482" w:tentative="1">
      <w:start w:val="1"/>
      <w:numFmt w:val="bullet"/>
      <w:lvlText w:val="•"/>
      <w:lvlJc w:val="left"/>
      <w:pPr>
        <w:tabs>
          <w:tab w:val="num" w:pos="5040"/>
        </w:tabs>
        <w:ind w:left="5040" w:hanging="360"/>
      </w:pPr>
      <w:rPr>
        <w:rFonts w:ascii="Times New Roman" w:hAnsi="Times New Roman" w:hint="default"/>
      </w:rPr>
    </w:lvl>
    <w:lvl w:ilvl="7" w:tplc="CC404D40" w:tentative="1">
      <w:start w:val="1"/>
      <w:numFmt w:val="bullet"/>
      <w:lvlText w:val="•"/>
      <w:lvlJc w:val="left"/>
      <w:pPr>
        <w:tabs>
          <w:tab w:val="num" w:pos="5760"/>
        </w:tabs>
        <w:ind w:left="5760" w:hanging="360"/>
      </w:pPr>
      <w:rPr>
        <w:rFonts w:ascii="Times New Roman" w:hAnsi="Times New Roman" w:hint="default"/>
      </w:rPr>
    </w:lvl>
    <w:lvl w:ilvl="8" w:tplc="023878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DA353A9"/>
    <w:multiLevelType w:val="hybridMultilevel"/>
    <w:tmpl w:val="5E08D3D2"/>
    <w:lvl w:ilvl="0" w:tplc="D7C2E8EE">
      <w:start w:val="1"/>
      <w:numFmt w:val="bullet"/>
      <w:lvlText w:val="•"/>
      <w:lvlJc w:val="left"/>
      <w:pPr>
        <w:tabs>
          <w:tab w:val="num" w:pos="720"/>
        </w:tabs>
        <w:ind w:left="720" w:hanging="360"/>
      </w:pPr>
      <w:rPr>
        <w:rFonts w:ascii="Times New Roman" w:hAnsi="Times New Roman" w:hint="default"/>
      </w:rPr>
    </w:lvl>
    <w:lvl w:ilvl="1" w:tplc="A9605086" w:tentative="1">
      <w:start w:val="1"/>
      <w:numFmt w:val="bullet"/>
      <w:lvlText w:val="•"/>
      <w:lvlJc w:val="left"/>
      <w:pPr>
        <w:tabs>
          <w:tab w:val="num" w:pos="1440"/>
        </w:tabs>
        <w:ind w:left="1440" w:hanging="360"/>
      </w:pPr>
      <w:rPr>
        <w:rFonts w:ascii="Times New Roman" w:hAnsi="Times New Roman" w:hint="default"/>
      </w:rPr>
    </w:lvl>
    <w:lvl w:ilvl="2" w:tplc="AAFAB734" w:tentative="1">
      <w:start w:val="1"/>
      <w:numFmt w:val="bullet"/>
      <w:lvlText w:val="•"/>
      <w:lvlJc w:val="left"/>
      <w:pPr>
        <w:tabs>
          <w:tab w:val="num" w:pos="2160"/>
        </w:tabs>
        <w:ind w:left="2160" w:hanging="360"/>
      </w:pPr>
      <w:rPr>
        <w:rFonts w:ascii="Times New Roman" w:hAnsi="Times New Roman" w:hint="default"/>
      </w:rPr>
    </w:lvl>
    <w:lvl w:ilvl="3" w:tplc="DD6875C0" w:tentative="1">
      <w:start w:val="1"/>
      <w:numFmt w:val="bullet"/>
      <w:lvlText w:val="•"/>
      <w:lvlJc w:val="left"/>
      <w:pPr>
        <w:tabs>
          <w:tab w:val="num" w:pos="2880"/>
        </w:tabs>
        <w:ind w:left="2880" w:hanging="360"/>
      </w:pPr>
      <w:rPr>
        <w:rFonts w:ascii="Times New Roman" w:hAnsi="Times New Roman" w:hint="default"/>
      </w:rPr>
    </w:lvl>
    <w:lvl w:ilvl="4" w:tplc="E6304C0A" w:tentative="1">
      <w:start w:val="1"/>
      <w:numFmt w:val="bullet"/>
      <w:lvlText w:val="•"/>
      <w:lvlJc w:val="left"/>
      <w:pPr>
        <w:tabs>
          <w:tab w:val="num" w:pos="3600"/>
        </w:tabs>
        <w:ind w:left="3600" w:hanging="360"/>
      </w:pPr>
      <w:rPr>
        <w:rFonts w:ascii="Times New Roman" w:hAnsi="Times New Roman" w:hint="default"/>
      </w:rPr>
    </w:lvl>
    <w:lvl w:ilvl="5" w:tplc="A3FA3D8A" w:tentative="1">
      <w:start w:val="1"/>
      <w:numFmt w:val="bullet"/>
      <w:lvlText w:val="•"/>
      <w:lvlJc w:val="left"/>
      <w:pPr>
        <w:tabs>
          <w:tab w:val="num" w:pos="4320"/>
        </w:tabs>
        <w:ind w:left="4320" w:hanging="360"/>
      </w:pPr>
      <w:rPr>
        <w:rFonts w:ascii="Times New Roman" w:hAnsi="Times New Roman" w:hint="default"/>
      </w:rPr>
    </w:lvl>
    <w:lvl w:ilvl="6" w:tplc="36FA9076" w:tentative="1">
      <w:start w:val="1"/>
      <w:numFmt w:val="bullet"/>
      <w:lvlText w:val="•"/>
      <w:lvlJc w:val="left"/>
      <w:pPr>
        <w:tabs>
          <w:tab w:val="num" w:pos="5040"/>
        </w:tabs>
        <w:ind w:left="5040" w:hanging="360"/>
      </w:pPr>
      <w:rPr>
        <w:rFonts w:ascii="Times New Roman" w:hAnsi="Times New Roman" w:hint="default"/>
      </w:rPr>
    </w:lvl>
    <w:lvl w:ilvl="7" w:tplc="991EA244" w:tentative="1">
      <w:start w:val="1"/>
      <w:numFmt w:val="bullet"/>
      <w:lvlText w:val="•"/>
      <w:lvlJc w:val="left"/>
      <w:pPr>
        <w:tabs>
          <w:tab w:val="num" w:pos="5760"/>
        </w:tabs>
        <w:ind w:left="5760" w:hanging="360"/>
      </w:pPr>
      <w:rPr>
        <w:rFonts w:ascii="Times New Roman" w:hAnsi="Times New Roman" w:hint="default"/>
      </w:rPr>
    </w:lvl>
    <w:lvl w:ilvl="8" w:tplc="94AC119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A43389A"/>
    <w:multiLevelType w:val="hybridMultilevel"/>
    <w:tmpl w:val="51523FF4"/>
    <w:lvl w:ilvl="0" w:tplc="0409000F">
      <w:start w:val="1"/>
      <w:numFmt w:val="decimal"/>
      <w:lvlText w:val="%1."/>
      <w:lvlJc w:val="left"/>
      <w:pPr>
        <w:tabs>
          <w:tab w:val="num" w:pos="720"/>
        </w:tabs>
        <w:ind w:left="720" w:hanging="360"/>
      </w:pPr>
      <w:rPr>
        <w:rFonts w:hint="default"/>
      </w:rPr>
    </w:lvl>
    <w:lvl w:ilvl="1" w:tplc="A9605086" w:tentative="1">
      <w:start w:val="1"/>
      <w:numFmt w:val="bullet"/>
      <w:lvlText w:val="•"/>
      <w:lvlJc w:val="left"/>
      <w:pPr>
        <w:tabs>
          <w:tab w:val="num" w:pos="1440"/>
        </w:tabs>
        <w:ind w:left="1440" w:hanging="360"/>
      </w:pPr>
      <w:rPr>
        <w:rFonts w:ascii="Times New Roman" w:hAnsi="Times New Roman" w:hint="default"/>
      </w:rPr>
    </w:lvl>
    <w:lvl w:ilvl="2" w:tplc="AAFAB734" w:tentative="1">
      <w:start w:val="1"/>
      <w:numFmt w:val="bullet"/>
      <w:lvlText w:val="•"/>
      <w:lvlJc w:val="left"/>
      <w:pPr>
        <w:tabs>
          <w:tab w:val="num" w:pos="2160"/>
        </w:tabs>
        <w:ind w:left="2160" w:hanging="360"/>
      </w:pPr>
      <w:rPr>
        <w:rFonts w:ascii="Times New Roman" w:hAnsi="Times New Roman" w:hint="default"/>
      </w:rPr>
    </w:lvl>
    <w:lvl w:ilvl="3" w:tplc="DD6875C0" w:tentative="1">
      <w:start w:val="1"/>
      <w:numFmt w:val="bullet"/>
      <w:lvlText w:val="•"/>
      <w:lvlJc w:val="left"/>
      <w:pPr>
        <w:tabs>
          <w:tab w:val="num" w:pos="2880"/>
        </w:tabs>
        <w:ind w:left="2880" w:hanging="360"/>
      </w:pPr>
      <w:rPr>
        <w:rFonts w:ascii="Times New Roman" w:hAnsi="Times New Roman" w:hint="default"/>
      </w:rPr>
    </w:lvl>
    <w:lvl w:ilvl="4" w:tplc="E6304C0A" w:tentative="1">
      <w:start w:val="1"/>
      <w:numFmt w:val="bullet"/>
      <w:lvlText w:val="•"/>
      <w:lvlJc w:val="left"/>
      <w:pPr>
        <w:tabs>
          <w:tab w:val="num" w:pos="3600"/>
        </w:tabs>
        <w:ind w:left="3600" w:hanging="360"/>
      </w:pPr>
      <w:rPr>
        <w:rFonts w:ascii="Times New Roman" w:hAnsi="Times New Roman" w:hint="default"/>
      </w:rPr>
    </w:lvl>
    <w:lvl w:ilvl="5" w:tplc="A3FA3D8A" w:tentative="1">
      <w:start w:val="1"/>
      <w:numFmt w:val="bullet"/>
      <w:lvlText w:val="•"/>
      <w:lvlJc w:val="left"/>
      <w:pPr>
        <w:tabs>
          <w:tab w:val="num" w:pos="4320"/>
        </w:tabs>
        <w:ind w:left="4320" w:hanging="360"/>
      </w:pPr>
      <w:rPr>
        <w:rFonts w:ascii="Times New Roman" w:hAnsi="Times New Roman" w:hint="default"/>
      </w:rPr>
    </w:lvl>
    <w:lvl w:ilvl="6" w:tplc="36FA9076" w:tentative="1">
      <w:start w:val="1"/>
      <w:numFmt w:val="bullet"/>
      <w:lvlText w:val="•"/>
      <w:lvlJc w:val="left"/>
      <w:pPr>
        <w:tabs>
          <w:tab w:val="num" w:pos="5040"/>
        </w:tabs>
        <w:ind w:left="5040" w:hanging="360"/>
      </w:pPr>
      <w:rPr>
        <w:rFonts w:ascii="Times New Roman" w:hAnsi="Times New Roman" w:hint="default"/>
      </w:rPr>
    </w:lvl>
    <w:lvl w:ilvl="7" w:tplc="991EA244" w:tentative="1">
      <w:start w:val="1"/>
      <w:numFmt w:val="bullet"/>
      <w:lvlText w:val="•"/>
      <w:lvlJc w:val="left"/>
      <w:pPr>
        <w:tabs>
          <w:tab w:val="num" w:pos="5760"/>
        </w:tabs>
        <w:ind w:left="5760" w:hanging="360"/>
      </w:pPr>
      <w:rPr>
        <w:rFonts w:ascii="Times New Roman" w:hAnsi="Times New Roman" w:hint="default"/>
      </w:rPr>
    </w:lvl>
    <w:lvl w:ilvl="8" w:tplc="94AC119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C0C2DD0"/>
    <w:multiLevelType w:val="hybridMultilevel"/>
    <w:tmpl w:val="6FA21FF6"/>
    <w:lvl w:ilvl="0" w:tplc="805A9C7A">
      <w:start w:val="1"/>
      <w:numFmt w:val="bullet"/>
      <w:lvlText w:val="•"/>
      <w:lvlJc w:val="left"/>
      <w:pPr>
        <w:tabs>
          <w:tab w:val="num" w:pos="720"/>
        </w:tabs>
        <w:ind w:left="720" w:hanging="360"/>
      </w:pPr>
      <w:rPr>
        <w:rFonts w:ascii="Times New Roman" w:hAnsi="Times New Roman" w:hint="default"/>
      </w:rPr>
    </w:lvl>
    <w:lvl w:ilvl="1" w:tplc="715A0148" w:tentative="1">
      <w:start w:val="1"/>
      <w:numFmt w:val="bullet"/>
      <w:lvlText w:val="•"/>
      <w:lvlJc w:val="left"/>
      <w:pPr>
        <w:tabs>
          <w:tab w:val="num" w:pos="1440"/>
        </w:tabs>
        <w:ind w:left="1440" w:hanging="360"/>
      </w:pPr>
      <w:rPr>
        <w:rFonts w:ascii="Times New Roman" w:hAnsi="Times New Roman" w:hint="default"/>
      </w:rPr>
    </w:lvl>
    <w:lvl w:ilvl="2" w:tplc="76702032" w:tentative="1">
      <w:start w:val="1"/>
      <w:numFmt w:val="bullet"/>
      <w:lvlText w:val="•"/>
      <w:lvlJc w:val="left"/>
      <w:pPr>
        <w:tabs>
          <w:tab w:val="num" w:pos="2160"/>
        </w:tabs>
        <w:ind w:left="2160" w:hanging="360"/>
      </w:pPr>
      <w:rPr>
        <w:rFonts w:ascii="Times New Roman" w:hAnsi="Times New Roman" w:hint="default"/>
      </w:rPr>
    </w:lvl>
    <w:lvl w:ilvl="3" w:tplc="77D476F0" w:tentative="1">
      <w:start w:val="1"/>
      <w:numFmt w:val="bullet"/>
      <w:lvlText w:val="•"/>
      <w:lvlJc w:val="left"/>
      <w:pPr>
        <w:tabs>
          <w:tab w:val="num" w:pos="2880"/>
        </w:tabs>
        <w:ind w:left="2880" w:hanging="360"/>
      </w:pPr>
      <w:rPr>
        <w:rFonts w:ascii="Times New Roman" w:hAnsi="Times New Roman" w:hint="default"/>
      </w:rPr>
    </w:lvl>
    <w:lvl w:ilvl="4" w:tplc="6EF05FBE" w:tentative="1">
      <w:start w:val="1"/>
      <w:numFmt w:val="bullet"/>
      <w:lvlText w:val="•"/>
      <w:lvlJc w:val="left"/>
      <w:pPr>
        <w:tabs>
          <w:tab w:val="num" w:pos="3600"/>
        </w:tabs>
        <w:ind w:left="3600" w:hanging="360"/>
      </w:pPr>
      <w:rPr>
        <w:rFonts w:ascii="Times New Roman" w:hAnsi="Times New Roman" w:hint="default"/>
      </w:rPr>
    </w:lvl>
    <w:lvl w:ilvl="5" w:tplc="701442C2" w:tentative="1">
      <w:start w:val="1"/>
      <w:numFmt w:val="bullet"/>
      <w:lvlText w:val="•"/>
      <w:lvlJc w:val="left"/>
      <w:pPr>
        <w:tabs>
          <w:tab w:val="num" w:pos="4320"/>
        </w:tabs>
        <w:ind w:left="4320" w:hanging="360"/>
      </w:pPr>
      <w:rPr>
        <w:rFonts w:ascii="Times New Roman" w:hAnsi="Times New Roman" w:hint="default"/>
      </w:rPr>
    </w:lvl>
    <w:lvl w:ilvl="6" w:tplc="7BA87462" w:tentative="1">
      <w:start w:val="1"/>
      <w:numFmt w:val="bullet"/>
      <w:lvlText w:val="•"/>
      <w:lvlJc w:val="left"/>
      <w:pPr>
        <w:tabs>
          <w:tab w:val="num" w:pos="5040"/>
        </w:tabs>
        <w:ind w:left="5040" w:hanging="360"/>
      </w:pPr>
      <w:rPr>
        <w:rFonts w:ascii="Times New Roman" w:hAnsi="Times New Roman" w:hint="default"/>
      </w:rPr>
    </w:lvl>
    <w:lvl w:ilvl="7" w:tplc="758C1734" w:tentative="1">
      <w:start w:val="1"/>
      <w:numFmt w:val="bullet"/>
      <w:lvlText w:val="•"/>
      <w:lvlJc w:val="left"/>
      <w:pPr>
        <w:tabs>
          <w:tab w:val="num" w:pos="5760"/>
        </w:tabs>
        <w:ind w:left="5760" w:hanging="360"/>
      </w:pPr>
      <w:rPr>
        <w:rFonts w:ascii="Times New Roman" w:hAnsi="Times New Roman" w:hint="default"/>
      </w:rPr>
    </w:lvl>
    <w:lvl w:ilvl="8" w:tplc="87CAF60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16"/>
  </w:num>
  <w:num w:numId="4">
    <w:abstractNumId w:val="8"/>
  </w:num>
  <w:num w:numId="5">
    <w:abstractNumId w:val="5"/>
  </w:num>
  <w:num w:numId="6">
    <w:abstractNumId w:val="4"/>
  </w:num>
  <w:num w:numId="7">
    <w:abstractNumId w:val="13"/>
  </w:num>
  <w:num w:numId="8">
    <w:abstractNumId w:val="0"/>
  </w:num>
  <w:num w:numId="9">
    <w:abstractNumId w:val="1"/>
  </w:num>
  <w:num w:numId="10">
    <w:abstractNumId w:val="3"/>
  </w:num>
  <w:num w:numId="11">
    <w:abstractNumId w:val="11"/>
  </w:num>
  <w:num w:numId="12">
    <w:abstractNumId w:val="12"/>
  </w:num>
  <w:num w:numId="13">
    <w:abstractNumId w:val="14"/>
  </w:num>
  <w:num w:numId="14">
    <w:abstractNumId w:val="7"/>
  </w:num>
  <w:num w:numId="15">
    <w:abstractNumId w:val="9"/>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U3tzAyNjMxNzMzMDNS0lEKTi0uzszPAykwqgUAILpuDSwAAAA="/>
  </w:docVars>
  <w:rsids>
    <w:rsidRoot w:val="0070252B"/>
    <w:rsid w:val="0001155A"/>
    <w:rsid w:val="00084440"/>
    <w:rsid w:val="000A400F"/>
    <w:rsid w:val="000D1B6B"/>
    <w:rsid w:val="00121607"/>
    <w:rsid w:val="00123A0A"/>
    <w:rsid w:val="001A02C9"/>
    <w:rsid w:val="001D4AC6"/>
    <w:rsid w:val="001F7339"/>
    <w:rsid w:val="00207306"/>
    <w:rsid w:val="00211171"/>
    <w:rsid w:val="00231A91"/>
    <w:rsid w:val="002403AC"/>
    <w:rsid w:val="00267D4A"/>
    <w:rsid w:val="00274524"/>
    <w:rsid w:val="002D61BD"/>
    <w:rsid w:val="002E0F90"/>
    <w:rsid w:val="002F2A47"/>
    <w:rsid w:val="00335815"/>
    <w:rsid w:val="00354CD7"/>
    <w:rsid w:val="003651F7"/>
    <w:rsid w:val="003A6548"/>
    <w:rsid w:val="004345FF"/>
    <w:rsid w:val="00435983"/>
    <w:rsid w:val="00442DC9"/>
    <w:rsid w:val="004531F6"/>
    <w:rsid w:val="00474358"/>
    <w:rsid w:val="00476625"/>
    <w:rsid w:val="0048359A"/>
    <w:rsid w:val="004C5BC0"/>
    <w:rsid w:val="004D49F9"/>
    <w:rsid w:val="004F302A"/>
    <w:rsid w:val="00505EC6"/>
    <w:rsid w:val="005124E8"/>
    <w:rsid w:val="00521AEC"/>
    <w:rsid w:val="00536927"/>
    <w:rsid w:val="00557C7F"/>
    <w:rsid w:val="00571937"/>
    <w:rsid w:val="00587CEE"/>
    <w:rsid w:val="00595ADB"/>
    <w:rsid w:val="005A2782"/>
    <w:rsid w:val="005F283D"/>
    <w:rsid w:val="00605813"/>
    <w:rsid w:val="00613B3A"/>
    <w:rsid w:val="00640451"/>
    <w:rsid w:val="00643915"/>
    <w:rsid w:val="00654E2C"/>
    <w:rsid w:val="00670347"/>
    <w:rsid w:val="00693E17"/>
    <w:rsid w:val="006E076B"/>
    <w:rsid w:val="006E4D07"/>
    <w:rsid w:val="0070252B"/>
    <w:rsid w:val="00734808"/>
    <w:rsid w:val="00753CBD"/>
    <w:rsid w:val="0075562A"/>
    <w:rsid w:val="00780B1D"/>
    <w:rsid w:val="007C4E1E"/>
    <w:rsid w:val="007E6138"/>
    <w:rsid w:val="007E6A39"/>
    <w:rsid w:val="008215F3"/>
    <w:rsid w:val="00842A44"/>
    <w:rsid w:val="00867886"/>
    <w:rsid w:val="008E5FD0"/>
    <w:rsid w:val="009003E2"/>
    <w:rsid w:val="0090267F"/>
    <w:rsid w:val="009205D2"/>
    <w:rsid w:val="00970AD8"/>
    <w:rsid w:val="0099313B"/>
    <w:rsid w:val="009942C0"/>
    <w:rsid w:val="0099642A"/>
    <w:rsid w:val="009C0417"/>
    <w:rsid w:val="009F39BE"/>
    <w:rsid w:val="00A1551F"/>
    <w:rsid w:val="00A47F59"/>
    <w:rsid w:val="00A7288C"/>
    <w:rsid w:val="00A828EA"/>
    <w:rsid w:val="00AC1A05"/>
    <w:rsid w:val="00B01312"/>
    <w:rsid w:val="00B0615B"/>
    <w:rsid w:val="00B529E1"/>
    <w:rsid w:val="00B7175A"/>
    <w:rsid w:val="00B86912"/>
    <w:rsid w:val="00B96A50"/>
    <w:rsid w:val="00BB04A0"/>
    <w:rsid w:val="00C111E5"/>
    <w:rsid w:val="00C12244"/>
    <w:rsid w:val="00C4425F"/>
    <w:rsid w:val="00D15AF1"/>
    <w:rsid w:val="00D37885"/>
    <w:rsid w:val="00D51936"/>
    <w:rsid w:val="00D71B6F"/>
    <w:rsid w:val="00DD5002"/>
    <w:rsid w:val="00DE1633"/>
    <w:rsid w:val="00DE6940"/>
    <w:rsid w:val="00E04084"/>
    <w:rsid w:val="00E60E84"/>
    <w:rsid w:val="00E73744"/>
    <w:rsid w:val="00F42407"/>
    <w:rsid w:val="00F62BB8"/>
    <w:rsid w:val="00F6771A"/>
    <w:rsid w:val="00F74818"/>
    <w:rsid w:val="00FC29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F012A5"/>
  <w15:docId w15:val="{8EF79748-79F3-4568-AD9F-6D089C85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252B"/>
    <w:pPr>
      <w:widowControl w:val="0"/>
      <w:spacing w:after="0" w:line="240" w:lineRule="auto"/>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E1E"/>
    <w:rPr>
      <w:rFonts w:ascii="Tahoma" w:hAnsi="Tahoma" w:cs="Tahoma"/>
      <w:sz w:val="16"/>
      <w:szCs w:val="16"/>
    </w:rPr>
  </w:style>
  <w:style w:type="character" w:customStyle="1" w:styleId="BalloonTextChar">
    <w:name w:val="Balloon Text Char"/>
    <w:basedOn w:val="DefaultParagraphFont"/>
    <w:link w:val="BalloonText"/>
    <w:uiPriority w:val="99"/>
    <w:semiHidden/>
    <w:rsid w:val="007C4E1E"/>
    <w:rPr>
      <w:rFonts w:ascii="Tahoma" w:eastAsia="SimSun" w:hAnsi="Tahoma" w:cs="Tahoma"/>
      <w:kern w:val="2"/>
      <w:sz w:val="16"/>
      <w:szCs w:val="16"/>
      <w:lang w:eastAsia="zh-CN"/>
    </w:rPr>
  </w:style>
  <w:style w:type="character" w:styleId="Hyperlink">
    <w:name w:val="Hyperlink"/>
    <w:basedOn w:val="DefaultParagraphFont"/>
    <w:uiPriority w:val="99"/>
    <w:unhideWhenUsed/>
    <w:rsid w:val="005124E8"/>
    <w:rPr>
      <w:color w:val="0000FF" w:themeColor="hyperlink"/>
      <w:u w:val="single"/>
    </w:rPr>
  </w:style>
  <w:style w:type="character" w:customStyle="1" w:styleId="UnresolvedMention1">
    <w:name w:val="Unresolved Mention1"/>
    <w:basedOn w:val="DefaultParagraphFont"/>
    <w:uiPriority w:val="99"/>
    <w:semiHidden/>
    <w:unhideWhenUsed/>
    <w:rsid w:val="005124E8"/>
    <w:rPr>
      <w:color w:val="605E5C"/>
      <w:shd w:val="clear" w:color="auto" w:fill="E1DFDD"/>
    </w:rPr>
  </w:style>
  <w:style w:type="table" w:styleId="TableGrid">
    <w:name w:val="Table Grid"/>
    <w:basedOn w:val="TableNormal"/>
    <w:uiPriority w:val="39"/>
    <w:rsid w:val="0090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0E84"/>
    <w:pPr>
      <w:spacing w:after="0" w:line="240" w:lineRule="auto"/>
    </w:pPr>
  </w:style>
  <w:style w:type="character" w:customStyle="1" w:styleId="UnresolvedMention2">
    <w:name w:val="Unresolved Mention2"/>
    <w:basedOn w:val="DefaultParagraphFont"/>
    <w:uiPriority w:val="99"/>
    <w:semiHidden/>
    <w:unhideWhenUsed/>
    <w:rsid w:val="00B7175A"/>
    <w:rPr>
      <w:color w:val="605E5C"/>
      <w:shd w:val="clear" w:color="auto" w:fill="E1DFDD"/>
    </w:rPr>
  </w:style>
  <w:style w:type="paragraph" w:styleId="Header">
    <w:name w:val="header"/>
    <w:basedOn w:val="Normal"/>
    <w:link w:val="HeaderChar"/>
    <w:uiPriority w:val="99"/>
    <w:unhideWhenUsed/>
    <w:rsid w:val="00A47F59"/>
    <w:pPr>
      <w:tabs>
        <w:tab w:val="center" w:pos="4680"/>
        <w:tab w:val="right" w:pos="9360"/>
      </w:tabs>
    </w:pPr>
  </w:style>
  <w:style w:type="character" w:customStyle="1" w:styleId="HeaderChar">
    <w:name w:val="Header Char"/>
    <w:basedOn w:val="DefaultParagraphFont"/>
    <w:link w:val="Header"/>
    <w:uiPriority w:val="99"/>
    <w:rsid w:val="00A47F59"/>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A47F59"/>
    <w:pPr>
      <w:tabs>
        <w:tab w:val="center" w:pos="4680"/>
        <w:tab w:val="right" w:pos="9360"/>
      </w:tabs>
    </w:pPr>
  </w:style>
  <w:style w:type="character" w:customStyle="1" w:styleId="FooterChar">
    <w:name w:val="Footer Char"/>
    <w:basedOn w:val="DefaultParagraphFont"/>
    <w:link w:val="Footer"/>
    <w:uiPriority w:val="99"/>
    <w:rsid w:val="00A47F59"/>
    <w:rPr>
      <w:rFonts w:ascii="Times New Roman" w:eastAsia="SimSun" w:hAnsi="Times New Roman" w:cs="Times New Roman"/>
      <w:kern w:val="2"/>
      <w:sz w:val="21"/>
      <w:szCs w:val="20"/>
      <w:lang w:eastAsia="zh-CN"/>
    </w:rPr>
  </w:style>
  <w:style w:type="character" w:customStyle="1" w:styleId="blue">
    <w:name w:val="blue"/>
    <w:basedOn w:val="DefaultParagraphFont"/>
    <w:rsid w:val="004D49F9"/>
  </w:style>
  <w:style w:type="character" w:customStyle="1" w:styleId="red">
    <w:name w:val="red"/>
    <w:basedOn w:val="DefaultParagraphFont"/>
    <w:rsid w:val="004D49F9"/>
  </w:style>
  <w:style w:type="character" w:customStyle="1" w:styleId="underline">
    <w:name w:val="underline"/>
    <w:basedOn w:val="DefaultParagraphFont"/>
    <w:rsid w:val="007E6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4764">
      <w:bodyDiv w:val="1"/>
      <w:marLeft w:val="0"/>
      <w:marRight w:val="0"/>
      <w:marTop w:val="0"/>
      <w:marBottom w:val="0"/>
      <w:divBdr>
        <w:top w:val="none" w:sz="0" w:space="0" w:color="auto"/>
        <w:left w:val="none" w:sz="0" w:space="0" w:color="auto"/>
        <w:bottom w:val="none" w:sz="0" w:space="0" w:color="auto"/>
        <w:right w:val="none" w:sz="0" w:space="0" w:color="auto"/>
      </w:divBdr>
      <w:divsChild>
        <w:div w:id="75638454">
          <w:marLeft w:val="547"/>
          <w:marRight w:val="0"/>
          <w:marTop w:val="96"/>
          <w:marBottom w:val="0"/>
          <w:divBdr>
            <w:top w:val="none" w:sz="0" w:space="0" w:color="auto"/>
            <w:left w:val="none" w:sz="0" w:space="0" w:color="auto"/>
            <w:bottom w:val="none" w:sz="0" w:space="0" w:color="auto"/>
            <w:right w:val="none" w:sz="0" w:space="0" w:color="auto"/>
          </w:divBdr>
        </w:div>
        <w:div w:id="383060899">
          <w:marLeft w:val="547"/>
          <w:marRight w:val="0"/>
          <w:marTop w:val="96"/>
          <w:marBottom w:val="0"/>
          <w:divBdr>
            <w:top w:val="none" w:sz="0" w:space="0" w:color="auto"/>
            <w:left w:val="none" w:sz="0" w:space="0" w:color="auto"/>
            <w:bottom w:val="none" w:sz="0" w:space="0" w:color="auto"/>
            <w:right w:val="none" w:sz="0" w:space="0" w:color="auto"/>
          </w:divBdr>
        </w:div>
      </w:divsChild>
    </w:div>
    <w:div w:id="67962529">
      <w:bodyDiv w:val="1"/>
      <w:marLeft w:val="0"/>
      <w:marRight w:val="0"/>
      <w:marTop w:val="0"/>
      <w:marBottom w:val="0"/>
      <w:divBdr>
        <w:top w:val="none" w:sz="0" w:space="0" w:color="auto"/>
        <w:left w:val="none" w:sz="0" w:space="0" w:color="auto"/>
        <w:bottom w:val="none" w:sz="0" w:space="0" w:color="auto"/>
        <w:right w:val="none" w:sz="0" w:space="0" w:color="auto"/>
      </w:divBdr>
      <w:divsChild>
        <w:div w:id="727919980">
          <w:marLeft w:val="0"/>
          <w:marRight w:val="0"/>
          <w:marTop w:val="0"/>
          <w:marBottom w:val="0"/>
          <w:divBdr>
            <w:top w:val="none" w:sz="0" w:space="0" w:color="auto"/>
            <w:left w:val="none" w:sz="0" w:space="0" w:color="auto"/>
            <w:bottom w:val="none" w:sz="0" w:space="0" w:color="auto"/>
            <w:right w:val="none" w:sz="0" w:space="0" w:color="auto"/>
          </w:divBdr>
        </w:div>
        <w:div w:id="608777143">
          <w:marLeft w:val="0"/>
          <w:marRight w:val="0"/>
          <w:marTop w:val="0"/>
          <w:marBottom w:val="0"/>
          <w:divBdr>
            <w:top w:val="none" w:sz="0" w:space="0" w:color="auto"/>
            <w:left w:val="none" w:sz="0" w:space="0" w:color="auto"/>
            <w:bottom w:val="none" w:sz="0" w:space="0" w:color="auto"/>
            <w:right w:val="none" w:sz="0" w:space="0" w:color="auto"/>
          </w:divBdr>
        </w:div>
      </w:divsChild>
    </w:div>
    <w:div w:id="232280935">
      <w:bodyDiv w:val="1"/>
      <w:marLeft w:val="0"/>
      <w:marRight w:val="0"/>
      <w:marTop w:val="0"/>
      <w:marBottom w:val="0"/>
      <w:divBdr>
        <w:top w:val="none" w:sz="0" w:space="0" w:color="auto"/>
        <w:left w:val="none" w:sz="0" w:space="0" w:color="auto"/>
        <w:bottom w:val="none" w:sz="0" w:space="0" w:color="auto"/>
        <w:right w:val="none" w:sz="0" w:space="0" w:color="auto"/>
      </w:divBdr>
    </w:div>
    <w:div w:id="238560362">
      <w:bodyDiv w:val="1"/>
      <w:marLeft w:val="0"/>
      <w:marRight w:val="0"/>
      <w:marTop w:val="0"/>
      <w:marBottom w:val="0"/>
      <w:divBdr>
        <w:top w:val="none" w:sz="0" w:space="0" w:color="auto"/>
        <w:left w:val="none" w:sz="0" w:space="0" w:color="auto"/>
        <w:bottom w:val="none" w:sz="0" w:space="0" w:color="auto"/>
        <w:right w:val="none" w:sz="0" w:space="0" w:color="auto"/>
      </w:divBdr>
    </w:div>
    <w:div w:id="419378596">
      <w:bodyDiv w:val="1"/>
      <w:marLeft w:val="0"/>
      <w:marRight w:val="0"/>
      <w:marTop w:val="0"/>
      <w:marBottom w:val="0"/>
      <w:divBdr>
        <w:top w:val="none" w:sz="0" w:space="0" w:color="auto"/>
        <w:left w:val="none" w:sz="0" w:space="0" w:color="auto"/>
        <w:bottom w:val="none" w:sz="0" w:space="0" w:color="auto"/>
        <w:right w:val="none" w:sz="0" w:space="0" w:color="auto"/>
      </w:divBdr>
      <w:divsChild>
        <w:div w:id="645284350">
          <w:marLeft w:val="547"/>
          <w:marRight w:val="0"/>
          <w:marTop w:val="96"/>
          <w:marBottom w:val="0"/>
          <w:divBdr>
            <w:top w:val="none" w:sz="0" w:space="0" w:color="auto"/>
            <w:left w:val="none" w:sz="0" w:space="0" w:color="auto"/>
            <w:bottom w:val="none" w:sz="0" w:space="0" w:color="auto"/>
            <w:right w:val="none" w:sz="0" w:space="0" w:color="auto"/>
          </w:divBdr>
        </w:div>
        <w:div w:id="1276519560">
          <w:marLeft w:val="547"/>
          <w:marRight w:val="0"/>
          <w:marTop w:val="96"/>
          <w:marBottom w:val="0"/>
          <w:divBdr>
            <w:top w:val="none" w:sz="0" w:space="0" w:color="auto"/>
            <w:left w:val="none" w:sz="0" w:space="0" w:color="auto"/>
            <w:bottom w:val="none" w:sz="0" w:space="0" w:color="auto"/>
            <w:right w:val="none" w:sz="0" w:space="0" w:color="auto"/>
          </w:divBdr>
        </w:div>
      </w:divsChild>
    </w:div>
    <w:div w:id="704982202">
      <w:bodyDiv w:val="1"/>
      <w:marLeft w:val="0"/>
      <w:marRight w:val="0"/>
      <w:marTop w:val="0"/>
      <w:marBottom w:val="0"/>
      <w:divBdr>
        <w:top w:val="none" w:sz="0" w:space="0" w:color="auto"/>
        <w:left w:val="none" w:sz="0" w:space="0" w:color="auto"/>
        <w:bottom w:val="none" w:sz="0" w:space="0" w:color="auto"/>
        <w:right w:val="none" w:sz="0" w:space="0" w:color="auto"/>
      </w:divBdr>
      <w:divsChild>
        <w:div w:id="802388411">
          <w:marLeft w:val="547"/>
          <w:marRight w:val="0"/>
          <w:marTop w:val="96"/>
          <w:marBottom w:val="0"/>
          <w:divBdr>
            <w:top w:val="none" w:sz="0" w:space="0" w:color="auto"/>
            <w:left w:val="none" w:sz="0" w:space="0" w:color="auto"/>
            <w:bottom w:val="none" w:sz="0" w:space="0" w:color="auto"/>
            <w:right w:val="none" w:sz="0" w:space="0" w:color="auto"/>
          </w:divBdr>
        </w:div>
      </w:divsChild>
    </w:div>
    <w:div w:id="728302923">
      <w:bodyDiv w:val="1"/>
      <w:marLeft w:val="0"/>
      <w:marRight w:val="0"/>
      <w:marTop w:val="0"/>
      <w:marBottom w:val="0"/>
      <w:divBdr>
        <w:top w:val="none" w:sz="0" w:space="0" w:color="auto"/>
        <w:left w:val="none" w:sz="0" w:space="0" w:color="auto"/>
        <w:bottom w:val="none" w:sz="0" w:space="0" w:color="auto"/>
        <w:right w:val="none" w:sz="0" w:space="0" w:color="auto"/>
      </w:divBdr>
    </w:div>
    <w:div w:id="734668719">
      <w:bodyDiv w:val="1"/>
      <w:marLeft w:val="0"/>
      <w:marRight w:val="0"/>
      <w:marTop w:val="0"/>
      <w:marBottom w:val="0"/>
      <w:divBdr>
        <w:top w:val="none" w:sz="0" w:space="0" w:color="auto"/>
        <w:left w:val="none" w:sz="0" w:space="0" w:color="auto"/>
        <w:bottom w:val="none" w:sz="0" w:space="0" w:color="auto"/>
        <w:right w:val="none" w:sz="0" w:space="0" w:color="auto"/>
      </w:divBdr>
      <w:divsChild>
        <w:div w:id="330303917">
          <w:marLeft w:val="547"/>
          <w:marRight w:val="0"/>
          <w:marTop w:val="115"/>
          <w:marBottom w:val="0"/>
          <w:divBdr>
            <w:top w:val="none" w:sz="0" w:space="0" w:color="auto"/>
            <w:left w:val="none" w:sz="0" w:space="0" w:color="auto"/>
            <w:bottom w:val="none" w:sz="0" w:space="0" w:color="auto"/>
            <w:right w:val="none" w:sz="0" w:space="0" w:color="auto"/>
          </w:divBdr>
        </w:div>
        <w:div w:id="1006596365">
          <w:marLeft w:val="547"/>
          <w:marRight w:val="0"/>
          <w:marTop w:val="115"/>
          <w:marBottom w:val="0"/>
          <w:divBdr>
            <w:top w:val="none" w:sz="0" w:space="0" w:color="auto"/>
            <w:left w:val="none" w:sz="0" w:space="0" w:color="auto"/>
            <w:bottom w:val="none" w:sz="0" w:space="0" w:color="auto"/>
            <w:right w:val="none" w:sz="0" w:space="0" w:color="auto"/>
          </w:divBdr>
        </w:div>
      </w:divsChild>
    </w:div>
    <w:div w:id="770273249">
      <w:bodyDiv w:val="1"/>
      <w:marLeft w:val="0"/>
      <w:marRight w:val="0"/>
      <w:marTop w:val="0"/>
      <w:marBottom w:val="0"/>
      <w:divBdr>
        <w:top w:val="none" w:sz="0" w:space="0" w:color="auto"/>
        <w:left w:val="none" w:sz="0" w:space="0" w:color="auto"/>
        <w:bottom w:val="none" w:sz="0" w:space="0" w:color="auto"/>
        <w:right w:val="none" w:sz="0" w:space="0" w:color="auto"/>
      </w:divBdr>
      <w:divsChild>
        <w:div w:id="1629631115">
          <w:marLeft w:val="547"/>
          <w:marRight w:val="0"/>
          <w:marTop w:val="96"/>
          <w:marBottom w:val="0"/>
          <w:divBdr>
            <w:top w:val="none" w:sz="0" w:space="0" w:color="auto"/>
            <w:left w:val="none" w:sz="0" w:space="0" w:color="auto"/>
            <w:bottom w:val="none" w:sz="0" w:space="0" w:color="auto"/>
            <w:right w:val="none" w:sz="0" w:space="0" w:color="auto"/>
          </w:divBdr>
        </w:div>
        <w:div w:id="592204363">
          <w:marLeft w:val="547"/>
          <w:marRight w:val="0"/>
          <w:marTop w:val="96"/>
          <w:marBottom w:val="0"/>
          <w:divBdr>
            <w:top w:val="none" w:sz="0" w:space="0" w:color="auto"/>
            <w:left w:val="none" w:sz="0" w:space="0" w:color="auto"/>
            <w:bottom w:val="none" w:sz="0" w:space="0" w:color="auto"/>
            <w:right w:val="none" w:sz="0" w:space="0" w:color="auto"/>
          </w:divBdr>
        </w:div>
        <w:div w:id="890923914">
          <w:marLeft w:val="547"/>
          <w:marRight w:val="0"/>
          <w:marTop w:val="96"/>
          <w:marBottom w:val="0"/>
          <w:divBdr>
            <w:top w:val="none" w:sz="0" w:space="0" w:color="auto"/>
            <w:left w:val="none" w:sz="0" w:space="0" w:color="auto"/>
            <w:bottom w:val="none" w:sz="0" w:space="0" w:color="auto"/>
            <w:right w:val="none" w:sz="0" w:space="0" w:color="auto"/>
          </w:divBdr>
        </w:div>
        <w:div w:id="1175996494">
          <w:marLeft w:val="547"/>
          <w:marRight w:val="0"/>
          <w:marTop w:val="96"/>
          <w:marBottom w:val="0"/>
          <w:divBdr>
            <w:top w:val="none" w:sz="0" w:space="0" w:color="auto"/>
            <w:left w:val="none" w:sz="0" w:space="0" w:color="auto"/>
            <w:bottom w:val="none" w:sz="0" w:space="0" w:color="auto"/>
            <w:right w:val="none" w:sz="0" w:space="0" w:color="auto"/>
          </w:divBdr>
        </w:div>
        <w:div w:id="1732000787">
          <w:marLeft w:val="547"/>
          <w:marRight w:val="0"/>
          <w:marTop w:val="96"/>
          <w:marBottom w:val="0"/>
          <w:divBdr>
            <w:top w:val="none" w:sz="0" w:space="0" w:color="auto"/>
            <w:left w:val="none" w:sz="0" w:space="0" w:color="auto"/>
            <w:bottom w:val="none" w:sz="0" w:space="0" w:color="auto"/>
            <w:right w:val="none" w:sz="0" w:space="0" w:color="auto"/>
          </w:divBdr>
        </w:div>
      </w:divsChild>
    </w:div>
    <w:div w:id="916789810">
      <w:bodyDiv w:val="1"/>
      <w:marLeft w:val="0"/>
      <w:marRight w:val="0"/>
      <w:marTop w:val="0"/>
      <w:marBottom w:val="0"/>
      <w:divBdr>
        <w:top w:val="none" w:sz="0" w:space="0" w:color="auto"/>
        <w:left w:val="none" w:sz="0" w:space="0" w:color="auto"/>
        <w:bottom w:val="none" w:sz="0" w:space="0" w:color="auto"/>
        <w:right w:val="none" w:sz="0" w:space="0" w:color="auto"/>
      </w:divBdr>
      <w:divsChild>
        <w:div w:id="1060713522">
          <w:marLeft w:val="547"/>
          <w:marRight w:val="0"/>
          <w:marTop w:val="115"/>
          <w:marBottom w:val="0"/>
          <w:divBdr>
            <w:top w:val="none" w:sz="0" w:space="0" w:color="auto"/>
            <w:left w:val="none" w:sz="0" w:space="0" w:color="auto"/>
            <w:bottom w:val="none" w:sz="0" w:space="0" w:color="auto"/>
            <w:right w:val="none" w:sz="0" w:space="0" w:color="auto"/>
          </w:divBdr>
        </w:div>
        <w:div w:id="2099132821">
          <w:marLeft w:val="547"/>
          <w:marRight w:val="0"/>
          <w:marTop w:val="115"/>
          <w:marBottom w:val="0"/>
          <w:divBdr>
            <w:top w:val="none" w:sz="0" w:space="0" w:color="auto"/>
            <w:left w:val="none" w:sz="0" w:space="0" w:color="auto"/>
            <w:bottom w:val="none" w:sz="0" w:space="0" w:color="auto"/>
            <w:right w:val="none" w:sz="0" w:space="0" w:color="auto"/>
          </w:divBdr>
        </w:div>
        <w:div w:id="803083991">
          <w:marLeft w:val="547"/>
          <w:marRight w:val="0"/>
          <w:marTop w:val="115"/>
          <w:marBottom w:val="0"/>
          <w:divBdr>
            <w:top w:val="none" w:sz="0" w:space="0" w:color="auto"/>
            <w:left w:val="none" w:sz="0" w:space="0" w:color="auto"/>
            <w:bottom w:val="none" w:sz="0" w:space="0" w:color="auto"/>
            <w:right w:val="none" w:sz="0" w:space="0" w:color="auto"/>
          </w:divBdr>
        </w:div>
      </w:divsChild>
    </w:div>
    <w:div w:id="1203438216">
      <w:bodyDiv w:val="1"/>
      <w:marLeft w:val="0"/>
      <w:marRight w:val="0"/>
      <w:marTop w:val="0"/>
      <w:marBottom w:val="0"/>
      <w:divBdr>
        <w:top w:val="none" w:sz="0" w:space="0" w:color="auto"/>
        <w:left w:val="none" w:sz="0" w:space="0" w:color="auto"/>
        <w:bottom w:val="none" w:sz="0" w:space="0" w:color="auto"/>
        <w:right w:val="none" w:sz="0" w:space="0" w:color="auto"/>
      </w:divBdr>
      <w:divsChild>
        <w:div w:id="1638992268">
          <w:marLeft w:val="547"/>
          <w:marRight w:val="0"/>
          <w:marTop w:val="134"/>
          <w:marBottom w:val="0"/>
          <w:divBdr>
            <w:top w:val="none" w:sz="0" w:space="0" w:color="auto"/>
            <w:left w:val="none" w:sz="0" w:space="0" w:color="auto"/>
            <w:bottom w:val="none" w:sz="0" w:space="0" w:color="auto"/>
            <w:right w:val="none" w:sz="0" w:space="0" w:color="auto"/>
          </w:divBdr>
        </w:div>
        <w:div w:id="27147410">
          <w:marLeft w:val="547"/>
          <w:marRight w:val="0"/>
          <w:marTop w:val="134"/>
          <w:marBottom w:val="0"/>
          <w:divBdr>
            <w:top w:val="none" w:sz="0" w:space="0" w:color="auto"/>
            <w:left w:val="none" w:sz="0" w:space="0" w:color="auto"/>
            <w:bottom w:val="none" w:sz="0" w:space="0" w:color="auto"/>
            <w:right w:val="none" w:sz="0" w:space="0" w:color="auto"/>
          </w:divBdr>
        </w:div>
      </w:divsChild>
    </w:div>
    <w:div w:id="1399479227">
      <w:bodyDiv w:val="1"/>
      <w:marLeft w:val="0"/>
      <w:marRight w:val="0"/>
      <w:marTop w:val="0"/>
      <w:marBottom w:val="0"/>
      <w:divBdr>
        <w:top w:val="none" w:sz="0" w:space="0" w:color="auto"/>
        <w:left w:val="none" w:sz="0" w:space="0" w:color="auto"/>
        <w:bottom w:val="none" w:sz="0" w:space="0" w:color="auto"/>
        <w:right w:val="none" w:sz="0" w:space="0" w:color="auto"/>
      </w:divBdr>
      <w:divsChild>
        <w:div w:id="1915816776">
          <w:marLeft w:val="0"/>
          <w:marRight w:val="0"/>
          <w:marTop w:val="0"/>
          <w:marBottom w:val="0"/>
          <w:divBdr>
            <w:top w:val="none" w:sz="0" w:space="0" w:color="auto"/>
            <w:left w:val="none" w:sz="0" w:space="0" w:color="auto"/>
            <w:bottom w:val="none" w:sz="0" w:space="0" w:color="auto"/>
            <w:right w:val="none" w:sz="0" w:space="0" w:color="auto"/>
          </w:divBdr>
        </w:div>
      </w:divsChild>
    </w:div>
    <w:div w:id="1428502800">
      <w:bodyDiv w:val="1"/>
      <w:marLeft w:val="0"/>
      <w:marRight w:val="0"/>
      <w:marTop w:val="0"/>
      <w:marBottom w:val="0"/>
      <w:divBdr>
        <w:top w:val="none" w:sz="0" w:space="0" w:color="auto"/>
        <w:left w:val="none" w:sz="0" w:space="0" w:color="auto"/>
        <w:bottom w:val="none" w:sz="0" w:space="0" w:color="auto"/>
        <w:right w:val="none" w:sz="0" w:space="0" w:color="auto"/>
      </w:divBdr>
    </w:div>
    <w:div w:id="1572688864">
      <w:bodyDiv w:val="1"/>
      <w:marLeft w:val="0"/>
      <w:marRight w:val="0"/>
      <w:marTop w:val="0"/>
      <w:marBottom w:val="0"/>
      <w:divBdr>
        <w:top w:val="none" w:sz="0" w:space="0" w:color="auto"/>
        <w:left w:val="none" w:sz="0" w:space="0" w:color="auto"/>
        <w:bottom w:val="none" w:sz="0" w:space="0" w:color="auto"/>
        <w:right w:val="none" w:sz="0" w:space="0" w:color="auto"/>
      </w:divBdr>
    </w:div>
    <w:div w:id="1676614510">
      <w:bodyDiv w:val="1"/>
      <w:marLeft w:val="0"/>
      <w:marRight w:val="0"/>
      <w:marTop w:val="0"/>
      <w:marBottom w:val="0"/>
      <w:divBdr>
        <w:top w:val="none" w:sz="0" w:space="0" w:color="auto"/>
        <w:left w:val="none" w:sz="0" w:space="0" w:color="auto"/>
        <w:bottom w:val="none" w:sz="0" w:space="0" w:color="auto"/>
        <w:right w:val="none" w:sz="0" w:space="0" w:color="auto"/>
      </w:divBdr>
      <w:divsChild>
        <w:div w:id="134180602">
          <w:marLeft w:val="547"/>
          <w:marRight w:val="0"/>
          <w:marTop w:val="154"/>
          <w:marBottom w:val="0"/>
          <w:divBdr>
            <w:top w:val="none" w:sz="0" w:space="0" w:color="auto"/>
            <w:left w:val="none" w:sz="0" w:space="0" w:color="auto"/>
            <w:bottom w:val="none" w:sz="0" w:space="0" w:color="auto"/>
            <w:right w:val="none" w:sz="0" w:space="0" w:color="auto"/>
          </w:divBdr>
        </w:div>
        <w:div w:id="406878539">
          <w:marLeft w:val="547"/>
          <w:marRight w:val="0"/>
          <w:marTop w:val="154"/>
          <w:marBottom w:val="0"/>
          <w:divBdr>
            <w:top w:val="none" w:sz="0" w:space="0" w:color="auto"/>
            <w:left w:val="none" w:sz="0" w:space="0" w:color="auto"/>
            <w:bottom w:val="none" w:sz="0" w:space="0" w:color="auto"/>
            <w:right w:val="none" w:sz="0" w:space="0" w:color="auto"/>
          </w:divBdr>
        </w:div>
      </w:divsChild>
    </w:div>
    <w:div w:id="1813710502">
      <w:bodyDiv w:val="1"/>
      <w:marLeft w:val="0"/>
      <w:marRight w:val="0"/>
      <w:marTop w:val="0"/>
      <w:marBottom w:val="0"/>
      <w:divBdr>
        <w:top w:val="none" w:sz="0" w:space="0" w:color="auto"/>
        <w:left w:val="none" w:sz="0" w:space="0" w:color="auto"/>
        <w:bottom w:val="none" w:sz="0" w:space="0" w:color="auto"/>
        <w:right w:val="none" w:sz="0" w:space="0" w:color="auto"/>
      </w:divBdr>
      <w:divsChild>
        <w:div w:id="1193957024">
          <w:marLeft w:val="547"/>
          <w:marRight w:val="0"/>
          <w:marTop w:val="154"/>
          <w:marBottom w:val="0"/>
          <w:divBdr>
            <w:top w:val="none" w:sz="0" w:space="0" w:color="auto"/>
            <w:left w:val="none" w:sz="0" w:space="0" w:color="auto"/>
            <w:bottom w:val="none" w:sz="0" w:space="0" w:color="auto"/>
            <w:right w:val="none" w:sz="0" w:space="0" w:color="auto"/>
          </w:divBdr>
        </w:div>
      </w:divsChild>
    </w:div>
    <w:div w:id="1844708223">
      <w:bodyDiv w:val="1"/>
      <w:marLeft w:val="0"/>
      <w:marRight w:val="0"/>
      <w:marTop w:val="0"/>
      <w:marBottom w:val="0"/>
      <w:divBdr>
        <w:top w:val="none" w:sz="0" w:space="0" w:color="auto"/>
        <w:left w:val="none" w:sz="0" w:space="0" w:color="auto"/>
        <w:bottom w:val="none" w:sz="0" w:space="0" w:color="auto"/>
        <w:right w:val="none" w:sz="0" w:space="0" w:color="auto"/>
      </w:divBdr>
      <w:divsChild>
        <w:div w:id="1603033784">
          <w:marLeft w:val="0"/>
          <w:marRight w:val="0"/>
          <w:marTop w:val="0"/>
          <w:marBottom w:val="0"/>
          <w:divBdr>
            <w:top w:val="none" w:sz="0" w:space="0" w:color="auto"/>
            <w:left w:val="none" w:sz="0" w:space="0" w:color="auto"/>
            <w:bottom w:val="none" w:sz="0" w:space="0" w:color="auto"/>
            <w:right w:val="none" w:sz="0" w:space="0" w:color="auto"/>
          </w:divBdr>
        </w:div>
      </w:divsChild>
    </w:div>
    <w:div w:id="1948347452">
      <w:bodyDiv w:val="1"/>
      <w:marLeft w:val="0"/>
      <w:marRight w:val="0"/>
      <w:marTop w:val="0"/>
      <w:marBottom w:val="0"/>
      <w:divBdr>
        <w:top w:val="none" w:sz="0" w:space="0" w:color="auto"/>
        <w:left w:val="none" w:sz="0" w:space="0" w:color="auto"/>
        <w:bottom w:val="none" w:sz="0" w:space="0" w:color="auto"/>
        <w:right w:val="none" w:sz="0" w:space="0" w:color="auto"/>
      </w:divBdr>
    </w:div>
    <w:div w:id="2065828750">
      <w:bodyDiv w:val="1"/>
      <w:marLeft w:val="0"/>
      <w:marRight w:val="0"/>
      <w:marTop w:val="0"/>
      <w:marBottom w:val="0"/>
      <w:divBdr>
        <w:top w:val="none" w:sz="0" w:space="0" w:color="auto"/>
        <w:left w:val="none" w:sz="0" w:space="0" w:color="auto"/>
        <w:bottom w:val="none" w:sz="0" w:space="0" w:color="auto"/>
        <w:right w:val="none" w:sz="0" w:space="0" w:color="auto"/>
      </w:divBdr>
      <w:divsChild>
        <w:div w:id="1701471091">
          <w:marLeft w:val="547"/>
          <w:marRight w:val="0"/>
          <w:marTop w:val="134"/>
          <w:marBottom w:val="0"/>
          <w:divBdr>
            <w:top w:val="none" w:sz="0" w:space="0" w:color="auto"/>
            <w:left w:val="none" w:sz="0" w:space="0" w:color="auto"/>
            <w:bottom w:val="none" w:sz="0" w:space="0" w:color="auto"/>
            <w:right w:val="none" w:sz="0" w:space="0" w:color="auto"/>
          </w:divBdr>
        </w:div>
        <w:div w:id="458845545">
          <w:marLeft w:val="547"/>
          <w:marRight w:val="0"/>
          <w:marTop w:val="134"/>
          <w:marBottom w:val="0"/>
          <w:divBdr>
            <w:top w:val="none" w:sz="0" w:space="0" w:color="auto"/>
            <w:left w:val="none" w:sz="0" w:space="0" w:color="auto"/>
            <w:bottom w:val="none" w:sz="0" w:space="0" w:color="auto"/>
            <w:right w:val="none" w:sz="0" w:space="0" w:color="auto"/>
          </w:divBdr>
        </w:div>
      </w:divsChild>
    </w:div>
    <w:div w:id="2069767007">
      <w:bodyDiv w:val="1"/>
      <w:marLeft w:val="0"/>
      <w:marRight w:val="0"/>
      <w:marTop w:val="0"/>
      <w:marBottom w:val="0"/>
      <w:divBdr>
        <w:top w:val="none" w:sz="0" w:space="0" w:color="auto"/>
        <w:left w:val="none" w:sz="0" w:space="0" w:color="auto"/>
        <w:bottom w:val="none" w:sz="0" w:space="0" w:color="auto"/>
        <w:right w:val="none" w:sz="0" w:space="0" w:color="auto"/>
      </w:divBdr>
      <w:divsChild>
        <w:div w:id="1322999864">
          <w:marLeft w:val="547"/>
          <w:marRight w:val="0"/>
          <w:marTop w:val="134"/>
          <w:marBottom w:val="0"/>
          <w:divBdr>
            <w:top w:val="none" w:sz="0" w:space="0" w:color="auto"/>
            <w:left w:val="none" w:sz="0" w:space="0" w:color="auto"/>
            <w:bottom w:val="none" w:sz="0" w:space="0" w:color="auto"/>
            <w:right w:val="none" w:sz="0" w:space="0" w:color="auto"/>
          </w:divBdr>
        </w:div>
        <w:div w:id="1505437885">
          <w:marLeft w:val="547"/>
          <w:marRight w:val="0"/>
          <w:marTop w:val="134"/>
          <w:marBottom w:val="0"/>
          <w:divBdr>
            <w:top w:val="none" w:sz="0" w:space="0" w:color="auto"/>
            <w:left w:val="none" w:sz="0" w:space="0" w:color="auto"/>
            <w:bottom w:val="none" w:sz="0" w:space="0" w:color="auto"/>
            <w:right w:val="none" w:sz="0" w:space="0" w:color="auto"/>
          </w:divBdr>
        </w:div>
      </w:divsChild>
    </w:div>
    <w:div w:id="2109504052">
      <w:bodyDiv w:val="1"/>
      <w:marLeft w:val="0"/>
      <w:marRight w:val="0"/>
      <w:marTop w:val="0"/>
      <w:marBottom w:val="0"/>
      <w:divBdr>
        <w:top w:val="none" w:sz="0" w:space="0" w:color="auto"/>
        <w:left w:val="none" w:sz="0" w:space="0" w:color="auto"/>
        <w:bottom w:val="none" w:sz="0" w:space="0" w:color="auto"/>
        <w:right w:val="none" w:sz="0" w:space="0" w:color="auto"/>
      </w:divBdr>
      <w:divsChild>
        <w:div w:id="1737822532">
          <w:marLeft w:val="547"/>
          <w:marRight w:val="0"/>
          <w:marTop w:val="96"/>
          <w:marBottom w:val="0"/>
          <w:divBdr>
            <w:top w:val="none" w:sz="0" w:space="0" w:color="auto"/>
            <w:left w:val="none" w:sz="0" w:space="0" w:color="auto"/>
            <w:bottom w:val="none" w:sz="0" w:space="0" w:color="auto"/>
            <w:right w:val="none" w:sz="0" w:space="0" w:color="auto"/>
          </w:divBdr>
        </w:div>
        <w:div w:id="159909537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24</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okpora</dc:creator>
  <cp:lastModifiedBy>SDI PC New 16</cp:lastModifiedBy>
  <cp:revision>21</cp:revision>
  <dcterms:created xsi:type="dcterms:W3CDTF">2025-10-23T09:57:00Z</dcterms:created>
  <dcterms:modified xsi:type="dcterms:W3CDTF">2025-10-24T11:28:00Z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b82dea70-ed01-4db7-98c7-de2c4c893fd2</vt:lpwstr>
  </property>
</Properties>
</file>