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24AD6" w14:textId="77777777" w:rsidR="009937F4" w:rsidRPr="00223BEA" w:rsidRDefault="002D398C" w:rsidP="009937F4">
      <w:pPr>
        <w:pStyle w:val="western"/>
        <w:jc w:val="center"/>
        <w:rPr>
          <w:b/>
          <w:sz w:val="32"/>
          <w:szCs w:val="32"/>
        </w:rPr>
      </w:pPr>
      <w:r w:rsidRPr="00223BEA">
        <w:rPr>
          <w:b/>
          <w:sz w:val="32"/>
          <w:szCs w:val="32"/>
        </w:rPr>
        <w:t xml:space="preserve">A Study on </w:t>
      </w:r>
      <w:r w:rsidR="009937F4" w:rsidRPr="00223BEA">
        <w:rPr>
          <w:b/>
          <w:sz w:val="32"/>
          <w:szCs w:val="32"/>
        </w:rPr>
        <w:t>C</w:t>
      </w:r>
      <w:r w:rsidRPr="00223BEA">
        <w:rPr>
          <w:b/>
          <w:sz w:val="32"/>
          <w:szCs w:val="32"/>
        </w:rPr>
        <w:t xml:space="preserve">onstraint </w:t>
      </w:r>
      <w:r w:rsidR="009937F4" w:rsidRPr="00223BEA">
        <w:rPr>
          <w:b/>
          <w:sz w:val="32"/>
          <w:szCs w:val="32"/>
        </w:rPr>
        <w:t>A</w:t>
      </w:r>
      <w:r w:rsidRPr="00223BEA">
        <w:rPr>
          <w:b/>
          <w:sz w:val="32"/>
          <w:szCs w:val="32"/>
        </w:rPr>
        <w:t>nalysis</w:t>
      </w:r>
      <w:r w:rsidR="0005376B">
        <w:rPr>
          <w:b/>
          <w:sz w:val="32"/>
          <w:szCs w:val="32"/>
        </w:rPr>
        <w:t xml:space="preserve"> </w:t>
      </w:r>
      <w:r w:rsidR="003D7943" w:rsidRPr="00223BEA">
        <w:rPr>
          <w:b/>
          <w:sz w:val="32"/>
          <w:szCs w:val="32"/>
        </w:rPr>
        <w:t>of</w:t>
      </w:r>
      <w:r w:rsidR="009937F4" w:rsidRPr="00223BEA">
        <w:rPr>
          <w:b/>
          <w:sz w:val="32"/>
          <w:szCs w:val="32"/>
        </w:rPr>
        <w:t xml:space="preserve"> MAIZE (</w:t>
      </w:r>
      <w:r w:rsidR="009937F4" w:rsidRPr="00223BEA">
        <w:rPr>
          <w:b/>
          <w:i/>
          <w:sz w:val="32"/>
          <w:szCs w:val="32"/>
        </w:rPr>
        <w:t>Zea mays</w:t>
      </w:r>
      <w:r w:rsidR="009937F4" w:rsidRPr="00223BEA">
        <w:rPr>
          <w:b/>
          <w:sz w:val="32"/>
          <w:szCs w:val="32"/>
        </w:rPr>
        <w:t xml:space="preserve"> L) C</w:t>
      </w:r>
      <w:r w:rsidRPr="00223BEA">
        <w:rPr>
          <w:b/>
          <w:sz w:val="32"/>
          <w:szCs w:val="32"/>
        </w:rPr>
        <w:t>rop</w:t>
      </w:r>
      <w:r w:rsidR="0005376B">
        <w:rPr>
          <w:b/>
          <w:sz w:val="32"/>
          <w:szCs w:val="32"/>
        </w:rPr>
        <w:t xml:space="preserve"> </w:t>
      </w:r>
      <w:r w:rsidR="007B1D44" w:rsidRPr="00223BEA">
        <w:rPr>
          <w:b/>
          <w:sz w:val="32"/>
          <w:szCs w:val="32"/>
        </w:rPr>
        <w:t>in Karimnagar District of Telangana State, India</w:t>
      </w:r>
    </w:p>
    <w:p w14:paraId="528DC4E4" w14:textId="77777777" w:rsidR="009E3391" w:rsidRPr="007B1D44" w:rsidRDefault="009E3391" w:rsidP="0004123B">
      <w:pPr>
        <w:spacing w:after="0" w:line="240" w:lineRule="auto"/>
        <w:rPr>
          <w:rFonts w:ascii="Arial" w:eastAsia="Times New Roman" w:hAnsi="Arial" w:cs="Arial"/>
          <w:bCs/>
          <w:i/>
          <w:sz w:val="20"/>
          <w:szCs w:val="20"/>
          <w:lang w:val="pt-BR"/>
        </w:rPr>
      </w:pPr>
    </w:p>
    <w:p w14:paraId="23C72DCE" w14:textId="77777777" w:rsidR="009937F4" w:rsidRDefault="009937F4" w:rsidP="009937F4">
      <w:pPr>
        <w:pStyle w:val="western"/>
        <w:ind w:left="840" w:hanging="840"/>
        <w:jc w:val="center"/>
        <w:rPr>
          <w:b/>
          <w:sz w:val="28"/>
          <w:szCs w:val="28"/>
        </w:rPr>
      </w:pPr>
      <w:r>
        <w:rPr>
          <w:b/>
          <w:sz w:val="28"/>
          <w:szCs w:val="28"/>
        </w:rPr>
        <w:t>A</w:t>
      </w:r>
      <w:r w:rsidR="002D398C">
        <w:rPr>
          <w:b/>
          <w:sz w:val="28"/>
          <w:szCs w:val="28"/>
        </w:rPr>
        <w:t>bstract</w:t>
      </w:r>
    </w:p>
    <w:p w14:paraId="2B34FC8C" w14:textId="77777777" w:rsidR="002D398C" w:rsidRDefault="002D398C" w:rsidP="009937F4">
      <w:pPr>
        <w:pStyle w:val="western"/>
        <w:ind w:left="840" w:hanging="840"/>
        <w:jc w:val="center"/>
        <w:rPr>
          <w:b/>
          <w:sz w:val="28"/>
          <w:szCs w:val="28"/>
        </w:rPr>
      </w:pPr>
    </w:p>
    <w:p w14:paraId="2AC94FFE" w14:textId="7EDE2C3B" w:rsidR="009937F4" w:rsidRPr="00F64972" w:rsidRDefault="001A7782" w:rsidP="00F64972">
      <w:pPr>
        <w:jc w:val="both"/>
        <w:rPr>
          <w:rFonts w:ascii="Times New Roman" w:eastAsiaTheme="minorEastAsia" w:hAnsi="Times New Roman" w:cs="Times New Roman"/>
          <w:sz w:val="24"/>
          <w:szCs w:val="24"/>
          <w:lang w:val="en-IN"/>
        </w:rPr>
      </w:pPr>
      <w:r>
        <w:rPr>
          <w:rFonts w:ascii="Times New Roman" w:hAnsi="Times New Roman" w:cs="Times New Roman"/>
          <w:i/>
          <w:sz w:val="24"/>
          <w:szCs w:val="24"/>
        </w:rPr>
        <w:t xml:space="preserve">               </w:t>
      </w:r>
      <w:r w:rsidR="00B54901" w:rsidRPr="003833F9">
        <w:rPr>
          <w:rFonts w:ascii="Times New Roman" w:hAnsi="Times New Roman" w:cs="Times New Roman"/>
          <w:i/>
          <w:sz w:val="24"/>
          <w:szCs w:val="24"/>
        </w:rPr>
        <w:t xml:space="preserve">Maize </w:t>
      </w:r>
      <w:r w:rsidR="00B54901" w:rsidRPr="003833F9">
        <w:rPr>
          <w:rFonts w:ascii="Times New Roman" w:hAnsi="Times New Roman" w:cs="Times New Roman"/>
          <w:sz w:val="24"/>
          <w:szCs w:val="24"/>
        </w:rPr>
        <w:t>(</w:t>
      </w:r>
      <w:r w:rsidR="00B54901" w:rsidRPr="003833F9">
        <w:rPr>
          <w:rFonts w:ascii="Times New Roman" w:hAnsi="Times New Roman" w:cs="Times New Roman"/>
          <w:i/>
          <w:sz w:val="24"/>
          <w:szCs w:val="24"/>
        </w:rPr>
        <w:t>Zea mays L</w:t>
      </w:r>
      <w:r w:rsidR="00B54901" w:rsidRPr="003833F9">
        <w:rPr>
          <w:rFonts w:ascii="Times New Roman" w:hAnsi="Times New Roman" w:cs="Times New Roman"/>
          <w:sz w:val="24"/>
          <w:szCs w:val="24"/>
        </w:rPr>
        <w:t>.) is an important cereal crop of the world. Maize, a globally significant crop, supplies around 30% of the food calories for over 4.5 billion people across 94 developing countries.</w:t>
      </w:r>
      <w:r w:rsidR="003833F9" w:rsidRPr="003833F9">
        <w:rPr>
          <w:rFonts w:ascii="Times New Roman" w:eastAsiaTheme="minorEastAsia" w:hAnsi="Times New Roman" w:cs="Times New Roman"/>
          <w:sz w:val="24"/>
          <w:szCs w:val="24"/>
          <w:lang w:val="en-IN"/>
        </w:rPr>
        <w:t xml:space="preserve"> </w:t>
      </w:r>
      <w:r w:rsidRPr="00EC12E8">
        <w:rPr>
          <w:rFonts w:ascii="Times New Roman" w:hAnsi="Times New Roman" w:cs="Times New Roman"/>
          <w:sz w:val="24"/>
          <w:szCs w:val="24"/>
          <w:highlight w:val="yellow"/>
        </w:rPr>
        <w:t xml:space="preserve">India contributed about 4.8 per cent to total maize area and 2.5 per cent to total production in the world and in Telangana state, maize is cultivated   in   an   area   of   0.21   </w:t>
      </w:r>
      <w:proofErr w:type="spellStart"/>
      <w:r w:rsidRPr="00EC12E8">
        <w:rPr>
          <w:rFonts w:ascii="Times New Roman" w:hAnsi="Times New Roman" w:cs="Times New Roman"/>
          <w:sz w:val="24"/>
          <w:szCs w:val="24"/>
          <w:highlight w:val="yellow"/>
        </w:rPr>
        <w:t>Mha</w:t>
      </w:r>
      <w:proofErr w:type="spellEnd"/>
      <w:r w:rsidRPr="00EC12E8">
        <w:rPr>
          <w:rFonts w:ascii="Times New Roman" w:hAnsi="Times New Roman" w:cs="Times New Roman"/>
          <w:sz w:val="24"/>
          <w:szCs w:val="24"/>
          <w:highlight w:val="yellow"/>
        </w:rPr>
        <w:t xml:space="preserve">   during the </w:t>
      </w:r>
      <w:r w:rsidR="004A11B6" w:rsidRPr="00EC12E8">
        <w:rPr>
          <w:rFonts w:ascii="Times New Roman" w:hAnsi="Times New Roman" w:cs="Times New Roman"/>
          <w:i/>
          <w:sz w:val="24"/>
          <w:szCs w:val="24"/>
          <w:highlight w:val="yellow"/>
        </w:rPr>
        <w:t xml:space="preserve">Kharif </w:t>
      </w:r>
      <w:r w:rsidR="004A11B6" w:rsidRPr="00EC12E8">
        <w:rPr>
          <w:rFonts w:ascii="Times New Roman" w:hAnsi="Times New Roman" w:cs="Times New Roman"/>
          <w:sz w:val="24"/>
          <w:szCs w:val="24"/>
          <w:highlight w:val="yellow"/>
        </w:rPr>
        <w:t>season</w:t>
      </w:r>
      <w:r w:rsidRPr="00EC12E8">
        <w:rPr>
          <w:rFonts w:ascii="Times New Roman" w:hAnsi="Times New Roman" w:cs="Times New Roman"/>
          <w:sz w:val="24"/>
          <w:szCs w:val="24"/>
          <w:highlight w:val="yellow"/>
        </w:rPr>
        <w:t xml:space="preserve">   and   in   an   area   of   0.27 </w:t>
      </w:r>
      <w:proofErr w:type="spellStart"/>
      <w:r w:rsidRPr="00EC12E8">
        <w:rPr>
          <w:rFonts w:ascii="Times New Roman" w:hAnsi="Times New Roman" w:cs="Times New Roman"/>
          <w:sz w:val="24"/>
          <w:szCs w:val="24"/>
          <w:highlight w:val="yellow"/>
        </w:rPr>
        <w:t>Mha</w:t>
      </w:r>
      <w:proofErr w:type="spellEnd"/>
      <w:r w:rsidRPr="00EC12E8">
        <w:rPr>
          <w:rFonts w:ascii="Times New Roman" w:hAnsi="Times New Roman" w:cs="Times New Roman"/>
          <w:sz w:val="24"/>
          <w:szCs w:val="24"/>
          <w:highlight w:val="yellow"/>
        </w:rPr>
        <w:t xml:space="preserve">    in    the </w:t>
      </w:r>
      <w:r w:rsidRPr="00EC12E8">
        <w:rPr>
          <w:rFonts w:ascii="Times New Roman" w:hAnsi="Times New Roman" w:cs="Times New Roman"/>
          <w:i/>
          <w:sz w:val="24"/>
          <w:szCs w:val="24"/>
          <w:highlight w:val="yellow"/>
        </w:rPr>
        <w:t xml:space="preserve">Rabi </w:t>
      </w:r>
      <w:r w:rsidR="004A11B6" w:rsidRPr="00EC12E8">
        <w:rPr>
          <w:rFonts w:ascii="Times New Roman" w:hAnsi="Times New Roman" w:cs="Times New Roman"/>
          <w:sz w:val="24"/>
          <w:szCs w:val="24"/>
          <w:highlight w:val="yellow"/>
        </w:rPr>
        <w:t xml:space="preserve">season.    </w:t>
      </w:r>
      <w:proofErr w:type="gramStart"/>
      <w:r w:rsidR="004A11B6" w:rsidRPr="00EC12E8">
        <w:rPr>
          <w:rFonts w:ascii="Times New Roman" w:hAnsi="Times New Roman" w:cs="Times New Roman"/>
          <w:sz w:val="24"/>
          <w:szCs w:val="24"/>
          <w:highlight w:val="yellow"/>
        </w:rPr>
        <w:t xml:space="preserve">Therefore,   </w:t>
      </w:r>
      <w:proofErr w:type="gramEnd"/>
      <w:r w:rsidRPr="00EC12E8">
        <w:rPr>
          <w:rFonts w:ascii="Times New Roman" w:hAnsi="Times New Roman" w:cs="Times New Roman"/>
          <w:sz w:val="24"/>
          <w:szCs w:val="24"/>
          <w:highlight w:val="yellow"/>
        </w:rPr>
        <w:t>maize</w:t>
      </w:r>
      <w:r w:rsidR="004A11B6" w:rsidRPr="00EC12E8">
        <w:rPr>
          <w:rFonts w:ascii="Times New Roman" w:hAnsi="Times New Roman" w:cs="Times New Roman"/>
          <w:sz w:val="24"/>
          <w:szCs w:val="24"/>
          <w:highlight w:val="yellow"/>
        </w:rPr>
        <w:t xml:space="preserve"> </w:t>
      </w:r>
      <w:r w:rsidR="00316DB2" w:rsidRPr="00EC12E8">
        <w:rPr>
          <w:rFonts w:ascii="Times New Roman" w:hAnsi="Times New Roman" w:cs="Times New Roman"/>
          <w:sz w:val="24"/>
          <w:szCs w:val="24"/>
          <w:highlight w:val="yellow"/>
        </w:rPr>
        <w:t>crop is</w:t>
      </w:r>
      <w:r w:rsidRPr="00EC12E8">
        <w:rPr>
          <w:rFonts w:ascii="Times New Roman" w:hAnsi="Times New Roman" w:cs="Times New Roman"/>
          <w:sz w:val="24"/>
          <w:szCs w:val="24"/>
          <w:highlight w:val="yellow"/>
        </w:rPr>
        <w:t xml:space="preserve"> mostly cultivated in the rabi season in the state, in </w:t>
      </w:r>
      <w:r w:rsidRPr="00EC12E8">
        <w:rPr>
          <w:rFonts w:ascii="Times New Roman" w:hAnsi="Times New Roman" w:cs="Times New Roman"/>
          <w:i/>
          <w:sz w:val="24"/>
          <w:szCs w:val="24"/>
          <w:highlight w:val="yellow"/>
        </w:rPr>
        <w:t xml:space="preserve">maize </w:t>
      </w:r>
      <w:r w:rsidRPr="00EC12E8">
        <w:rPr>
          <w:rFonts w:ascii="Times New Roman" w:hAnsi="Times New Roman" w:cs="Times New Roman"/>
          <w:sz w:val="24"/>
          <w:szCs w:val="24"/>
          <w:highlight w:val="yellow"/>
        </w:rPr>
        <w:t xml:space="preserve">cultivation </w:t>
      </w:r>
      <w:r w:rsidRPr="00EC12E8">
        <w:rPr>
          <w:rFonts w:ascii="Times New Roman" w:eastAsiaTheme="minorEastAsia" w:hAnsi="Times New Roman" w:cs="Times New Roman"/>
          <w:sz w:val="24"/>
          <w:szCs w:val="24"/>
          <w:highlight w:val="yellow"/>
          <w:lang w:val="en-IN"/>
        </w:rPr>
        <w:t>Karimnagar district has significant place in area and production.</w:t>
      </w:r>
      <w:r>
        <w:rPr>
          <w:rFonts w:ascii="Times New Roman" w:eastAsiaTheme="minorEastAsia" w:hAnsi="Times New Roman" w:cs="Times New Roman"/>
          <w:sz w:val="24"/>
          <w:szCs w:val="24"/>
          <w:lang w:val="en-IN"/>
        </w:rPr>
        <w:t xml:space="preserve"> </w:t>
      </w:r>
      <w:r w:rsidR="003833F9" w:rsidRPr="003833F9">
        <w:rPr>
          <w:rFonts w:ascii="Times New Roman" w:eastAsiaTheme="minorEastAsia" w:hAnsi="Times New Roman" w:cs="Times New Roman"/>
          <w:sz w:val="24"/>
          <w:szCs w:val="24"/>
          <w:lang w:val="en-IN"/>
        </w:rPr>
        <w:t xml:space="preserve">Krishi Vigyan Kendra (KVK), </w:t>
      </w:r>
      <w:proofErr w:type="spellStart"/>
      <w:r w:rsidR="003833F9" w:rsidRPr="003833F9">
        <w:rPr>
          <w:rFonts w:ascii="Times New Roman" w:eastAsiaTheme="minorEastAsia" w:hAnsi="Times New Roman" w:cs="Times New Roman"/>
          <w:sz w:val="24"/>
          <w:szCs w:val="24"/>
          <w:lang w:val="en-IN"/>
        </w:rPr>
        <w:t>Jammikunta</w:t>
      </w:r>
      <w:proofErr w:type="spellEnd"/>
      <w:r w:rsidR="003833F9" w:rsidRPr="003833F9">
        <w:rPr>
          <w:rFonts w:ascii="Times New Roman" w:eastAsiaTheme="minorEastAsia" w:hAnsi="Times New Roman" w:cs="Times New Roman"/>
          <w:sz w:val="24"/>
          <w:szCs w:val="24"/>
          <w:lang w:val="en-IN"/>
        </w:rPr>
        <w:t xml:space="preserve">, Karimnagar, has played a key role in developing and disseminating location-specific technologies for </w:t>
      </w:r>
      <w:r w:rsidR="003833F9">
        <w:rPr>
          <w:rFonts w:ascii="Times New Roman" w:eastAsiaTheme="minorEastAsia" w:hAnsi="Times New Roman" w:cs="Times New Roman"/>
          <w:i/>
          <w:sz w:val="24"/>
          <w:szCs w:val="24"/>
          <w:lang w:val="en-IN"/>
        </w:rPr>
        <w:t xml:space="preserve">maize </w:t>
      </w:r>
      <w:r w:rsidR="003833F9" w:rsidRPr="003833F9">
        <w:rPr>
          <w:rFonts w:ascii="Times New Roman" w:eastAsiaTheme="minorEastAsia" w:hAnsi="Times New Roman" w:cs="Times New Roman"/>
          <w:sz w:val="24"/>
          <w:szCs w:val="24"/>
          <w:lang w:val="en-IN"/>
        </w:rPr>
        <w:t xml:space="preserve">one of its mandated crops. </w:t>
      </w:r>
      <w:r w:rsidR="00405AFC">
        <w:rPr>
          <w:rFonts w:ascii="Times New Roman" w:eastAsiaTheme="minorEastAsia" w:hAnsi="Times New Roman" w:cs="Times New Roman"/>
          <w:color w:val="EE0000"/>
          <w:sz w:val="24"/>
          <w:szCs w:val="24"/>
        </w:rPr>
        <w:t>The aim/objectives of s</w:t>
      </w:r>
      <w:r w:rsidR="00DE6DA6" w:rsidRPr="00405AFC">
        <w:rPr>
          <w:rFonts w:ascii="Times New Roman" w:eastAsiaTheme="minorEastAsia" w:hAnsi="Times New Roman" w:cs="Times New Roman"/>
          <w:color w:val="EE0000"/>
          <w:sz w:val="24"/>
          <w:szCs w:val="24"/>
        </w:rPr>
        <w:t>tudy</w:t>
      </w:r>
      <w:r w:rsidR="00DE6DA6" w:rsidRPr="00DE6DA6">
        <w:rPr>
          <w:rFonts w:ascii="Times New Roman" w:eastAsiaTheme="minorEastAsia" w:hAnsi="Times New Roman" w:cs="Times New Roman"/>
          <w:sz w:val="24"/>
          <w:szCs w:val="24"/>
        </w:rPr>
        <w:t xml:space="preserve"> on Constraint Analysis</w:t>
      </w:r>
      <w:r w:rsidR="004A11B6">
        <w:rPr>
          <w:rFonts w:ascii="Times New Roman" w:eastAsiaTheme="minorEastAsia" w:hAnsi="Times New Roman" w:cs="Times New Roman"/>
          <w:sz w:val="24"/>
          <w:szCs w:val="24"/>
        </w:rPr>
        <w:t xml:space="preserve"> </w:t>
      </w:r>
      <w:r w:rsidR="00DE6DA6" w:rsidRPr="00DE6DA6">
        <w:rPr>
          <w:rFonts w:ascii="Times New Roman" w:eastAsiaTheme="minorEastAsia" w:hAnsi="Times New Roman" w:cs="Times New Roman"/>
          <w:sz w:val="24"/>
          <w:szCs w:val="24"/>
        </w:rPr>
        <w:t xml:space="preserve">of </w:t>
      </w:r>
      <w:r w:rsidR="004A11B6">
        <w:rPr>
          <w:rFonts w:ascii="Times New Roman" w:eastAsiaTheme="minorEastAsia" w:hAnsi="Times New Roman" w:cs="Times New Roman"/>
          <w:sz w:val="24"/>
          <w:szCs w:val="24"/>
        </w:rPr>
        <w:t xml:space="preserve"> </w:t>
      </w:r>
      <w:r w:rsidR="004A11B6" w:rsidRPr="004A11B6">
        <w:rPr>
          <w:rFonts w:ascii="Times New Roman" w:eastAsiaTheme="minorEastAsia" w:hAnsi="Times New Roman" w:cs="Times New Roman"/>
          <w:i/>
          <w:sz w:val="24"/>
          <w:szCs w:val="24"/>
        </w:rPr>
        <w:t>maize</w:t>
      </w:r>
      <w:r w:rsidR="004A11B6">
        <w:rPr>
          <w:rFonts w:ascii="Times New Roman" w:eastAsiaTheme="minorEastAsia" w:hAnsi="Times New Roman" w:cs="Times New Roman"/>
          <w:sz w:val="24"/>
          <w:szCs w:val="24"/>
        </w:rPr>
        <w:t xml:space="preserve"> </w:t>
      </w:r>
      <w:r w:rsidR="00DE6DA6" w:rsidRPr="00DE6DA6">
        <w:rPr>
          <w:rFonts w:ascii="Times New Roman" w:eastAsiaTheme="minorEastAsia" w:hAnsi="Times New Roman" w:cs="Times New Roman"/>
          <w:sz w:val="24"/>
          <w:szCs w:val="24"/>
        </w:rPr>
        <w:t>(</w:t>
      </w:r>
      <w:r w:rsidR="00DE6DA6" w:rsidRPr="00DE6DA6">
        <w:rPr>
          <w:rFonts w:ascii="Times New Roman" w:eastAsiaTheme="minorEastAsia" w:hAnsi="Times New Roman" w:cs="Times New Roman"/>
          <w:i/>
          <w:sz w:val="24"/>
          <w:szCs w:val="24"/>
        </w:rPr>
        <w:t>Zea mays</w:t>
      </w:r>
      <w:r w:rsidR="00DE6DA6" w:rsidRPr="00DE6DA6">
        <w:rPr>
          <w:rFonts w:ascii="Times New Roman" w:eastAsiaTheme="minorEastAsia" w:hAnsi="Times New Roman" w:cs="Times New Roman"/>
          <w:sz w:val="24"/>
          <w:szCs w:val="24"/>
        </w:rPr>
        <w:t xml:space="preserve"> L) Crop</w:t>
      </w:r>
      <w:r w:rsidR="00316DB2">
        <w:rPr>
          <w:rFonts w:ascii="Times New Roman" w:eastAsiaTheme="minorEastAsia" w:hAnsi="Times New Roman" w:cs="Times New Roman"/>
          <w:sz w:val="24"/>
          <w:szCs w:val="24"/>
        </w:rPr>
        <w:t xml:space="preserve"> </w:t>
      </w:r>
      <w:r w:rsidR="00DE6DA6" w:rsidRPr="00DE6DA6">
        <w:rPr>
          <w:rFonts w:ascii="Times New Roman" w:eastAsiaTheme="minorEastAsia" w:hAnsi="Times New Roman" w:cs="Times New Roman"/>
          <w:sz w:val="24"/>
          <w:szCs w:val="24"/>
        </w:rPr>
        <w:t>in Karimnagar District of Telangana State</w:t>
      </w:r>
      <w:r w:rsidR="004A11B6">
        <w:rPr>
          <w:rFonts w:ascii="Times New Roman" w:eastAsiaTheme="minorEastAsia" w:hAnsi="Times New Roman" w:cs="Times New Roman"/>
          <w:sz w:val="24"/>
          <w:szCs w:val="24"/>
        </w:rPr>
        <w:t xml:space="preserve"> </w:t>
      </w:r>
      <w:r w:rsidR="002D398C" w:rsidRPr="00DE6DA6">
        <w:rPr>
          <w:rFonts w:ascii="Times New Roman" w:eastAsiaTheme="minorEastAsia" w:hAnsi="Times New Roman" w:cs="Times New Roman"/>
          <w:sz w:val="24"/>
          <w:szCs w:val="24"/>
          <w:lang w:val="en-IN"/>
        </w:rPr>
        <w:t xml:space="preserve">was undertaken to </w:t>
      </w:r>
      <w:proofErr w:type="spellStart"/>
      <w:r w:rsidR="002D398C" w:rsidRPr="00DE6DA6">
        <w:rPr>
          <w:rFonts w:ascii="Times New Roman" w:eastAsiaTheme="minorEastAsia" w:hAnsi="Times New Roman" w:cs="Times New Roman"/>
          <w:sz w:val="24"/>
          <w:szCs w:val="24"/>
          <w:lang w:val="en-IN"/>
        </w:rPr>
        <w:t>analyze</w:t>
      </w:r>
      <w:proofErr w:type="spellEnd"/>
      <w:r w:rsidR="002D398C" w:rsidRPr="00DE6DA6">
        <w:rPr>
          <w:rFonts w:ascii="Times New Roman" w:eastAsiaTheme="minorEastAsia" w:hAnsi="Times New Roman" w:cs="Times New Roman"/>
          <w:sz w:val="24"/>
          <w:szCs w:val="24"/>
          <w:lang w:val="en-IN"/>
        </w:rPr>
        <w:t xml:space="preserve"> the constraints in the adoption of </w:t>
      </w:r>
      <w:r w:rsidR="002D398C" w:rsidRPr="00DE6DA6">
        <w:rPr>
          <w:rFonts w:ascii="Times New Roman" w:eastAsiaTheme="minorEastAsia" w:hAnsi="Times New Roman" w:cs="Times New Roman"/>
          <w:i/>
          <w:sz w:val="24"/>
          <w:szCs w:val="24"/>
          <w:lang w:val="en-IN"/>
        </w:rPr>
        <w:t xml:space="preserve">maize </w:t>
      </w:r>
      <w:r w:rsidR="002D398C" w:rsidRPr="00DE6DA6">
        <w:rPr>
          <w:rFonts w:ascii="Times New Roman" w:eastAsiaTheme="minorEastAsia" w:hAnsi="Times New Roman" w:cs="Times New Roman"/>
          <w:sz w:val="24"/>
          <w:szCs w:val="24"/>
          <w:lang w:val="en-IN"/>
        </w:rPr>
        <w:t xml:space="preserve">production technologies </w:t>
      </w:r>
      <w:r w:rsidR="00DE6DA6">
        <w:rPr>
          <w:rFonts w:ascii="Times New Roman" w:eastAsiaTheme="minorEastAsia" w:hAnsi="Times New Roman" w:cs="Times New Roman"/>
          <w:sz w:val="24"/>
          <w:szCs w:val="24"/>
          <w:lang w:val="en-IN"/>
        </w:rPr>
        <w:t xml:space="preserve">, </w:t>
      </w:r>
      <w:r w:rsidR="003833F9" w:rsidRPr="003833F9">
        <w:rPr>
          <w:rFonts w:ascii="Times New Roman" w:eastAsiaTheme="minorEastAsia" w:hAnsi="Times New Roman" w:cs="Times New Roman"/>
          <w:sz w:val="24"/>
          <w:szCs w:val="24"/>
          <w:lang w:val="en-IN"/>
        </w:rPr>
        <w:t>Over time, KVK</w:t>
      </w:r>
      <w:r w:rsidR="00405AFC">
        <w:rPr>
          <w:rFonts w:ascii="Times New Roman" w:eastAsiaTheme="minorEastAsia" w:hAnsi="Times New Roman" w:cs="Times New Roman"/>
          <w:sz w:val="24"/>
          <w:szCs w:val="24"/>
          <w:lang w:val="en-IN"/>
        </w:rPr>
        <w:t xml:space="preserve"> </w:t>
      </w:r>
      <w:r w:rsidR="00405AFC">
        <w:rPr>
          <w:rFonts w:ascii="Times New Roman" w:eastAsiaTheme="minorEastAsia" w:hAnsi="Times New Roman" w:cs="Times New Roman"/>
          <w:color w:val="EE0000"/>
          <w:sz w:val="24"/>
          <w:szCs w:val="24"/>
          <w:lang w:val="en-IN"/>
        </w:rPr>
        <w:t>(full name)</w:t>
      </w:r>
      <w:r w:rsidR="003833F9" w:rsidRPr="003833F9">
        <w:rPr>
          <w:rFonts w:ascii="Times New Roman" w:eastAsiaTheme="minorEastAsia" w:hAnsi="Times New Roman" w:cs="Times New Roman"/>
          <w:sz w:val="24"/>
          <w:szCs w:val="24"/>
          <w:lang w:val="en-IN"/>
        </w:rPr>
        <w:t xml:space="preserve"> has systematically assessed, refined, and demonstrated improved production technologies, including </w:t>
      </w:r>
      <w:r w:rsidR="003833F9">
        <w:rPr>
          <w:rFonts w:ascii="Times New Roman" w:eastAsia="Calibri" w:hAnsi="Times New Roman" w:cs="Times New Roman"/>
          <w:sz w:val="24"/>
          <w:szCs w:val="24"/>
        </w:rPr>
        <w:t>Z</w:t>
      </w:r>
      <w:r w:rsidR="003833F9" w:rsidRPr="00FA3379">
        <w:rPr>
          <w:rFonts w:ascii="Times New Roman" w:eastAsia="Calibri" w:hAnsi="Times New Roman" w:cs="Times New Roman"/>
          <w:sz w:val="24"/>
          <w:szCs w:val="24"/>
        </w:rPr>
        <w:t>ero tillage, stem borer control, hybrid seed production, wilt management, fertilizer management, drip irrigation, soil test based fertilizer application and management of zinc deficiency</w:t>
      </w:r>
      <w:r w:rsidR="003833F9">
        <w:rPr>
          <w:rFonts w:ascii="Times New Roman" w:eastAsiaTheme="minorEastAsia" w:hAnsi="Times New Roman" w:cs="Times New Roman"/>
          <w:sz w:val="24"/>
          <w:szCs w:val="24"/>
          <w:lang w:val="en-IN"/>
        </w:rPr>
        <w:t xml:space="preserve"> in maize </w:t>
      </w:r>
      <w:r w:rsidR="003833F9" w:rsidRPr="003833F9">
        <w:rPr>
          <w:rFonts w:ascii="Times New Roman" w:eastAsiaTheme="minorEastAsia" w:hAnsi="Times New Roman" w:cs="Times New Roman"/>
          <w:sz w:val="24"/>
          <w:szCs w:val="24"/>
          <w:lang w:val="en-IN"/>
        </w:rPr>
        <w:t>cultivation.</w:t>
      </w:r>
      <w:r w:rsidR="00405AFC">
        <w:rPr>
          <w:rFonts w:ascii="Times New Roman" w:eastAsiaTheme="minorEastAsia" w:hAnsi="Times New Roman" w:cs="Times New Roman"/>
          <w:sz w:val="24"/>
          <w:szCs w:val="24"/>
          <w:lang w:val="en-IN"/>
        </w:rPr>
        <w:t xml:space="preserve"> </w:t>
      </w:r>
      <w:r w:rsidR="00405AFC">
        <w:rPr>
          <w:rFonts w:ascii="Times New Roman" w:eastAsiaTheme="minorEastAsia" w:hAnsi="Times New Roman" w:cs="Times New Roman"/>
          <w:color w:val="EE0000"/>
          <w:sz w:val="24"/>
          <w:szCs w:val="24"/>
          <w:lang w:val="en-IN"/>
        </w:rPr>
        <w:t>The research methodology of this study is a</w:t>
      </w:r>
      <w:r w:rsidR="00DE6DA6" w:rsidRPr="00F64972">
        <w:rPr>
          <w:rFonts w:ascii="Times New Roman" w:hAnsi="Times New Roman" w:cs="Times New Roman"/>
          <w:sz w:val="24"/>
          <w:szCs w:val="24"/>
        </w:rPr>
        <w:t xml:space="preserve">n ex-post facto research design, combined with an exploratory approach, was employed for this </w:t>
      </w:r>
      <w:proofErr w:type="gramStart"/>
      <w:r w:rsidR="00DE6DA6" w:rsidRPr="00F64972">
        <w:rPr>
          <w:rFonts w:ascii="Times New Roman" w:hAnsi="Times New Roman" w:cs="Times New Roman"/>
          <w:sz w:val="24"/>
          <w:szCs w:val="24"/>
        </w:rPr>
        <w:t>study</w:t>
      </w:r>
      <w:r w:rsidR="00DE6DA6">
        <w:rPr>
          <w:rFonts w:ascii="Times New Roman" w:hAnsi="Times New Roman" w:cs="Times New Roman"/>
          <w:sz w:val="24"/>
          <w:szCs w:val="24"/>
        </w:rPr>
        <w:t>.</w:t>
      </w:r>
      <w:r w:rsidR="00DE6DA6" w:rsidRPr="00DE6DA6">
        <w:rPr>
          <w:rFonts w:ascii="Times New Roman" w:eastAsia="Times New Roman" w:hAnsi="Times New Roman" w:cs="Times New Roman"/>
          <w:sz w:val="24"/>
          <w:szCs w:val="24"/>
          <w:lang w:val="en-IN"/>
        </w:rPr>
        <w:t>The</w:t>
      </w:r>
      <w:proofErr w:type="gramEnd"/>
      <w:r w:rsidR="00DE6DA6" w:rsidRPr="00DE6DA6">
        <w:rPr>
          <w:rFonts w:ascii="Times New Roman" w:eastAsia="Times New Roman" w:hAnsi="Times New Roman" w:cs="Times New Roman"/>
          <w:sz w:val="24"/>
          <w:szCs w:val="24"/>
          <w:lang w:val="en-IN"/>
        </w:rPr>
        <w:t xml:space="preserve"> Prakasam Krishi Vigyan Kendra was selected purposively </w:t>
      </w:r>
      <w:r w:rsidR="00DE6DA6">
        <w:rPr>
          <w:rFonts w:ascii="Times New Roman" w:eastAsiaTheme="minorEastAsia" w:hAnsi="Times New Roman" w:cs="Times New Roman"/>
          <w:sz w:val="24"/>
          <w:szCs w:val="24"/>
          <w:lang w:val="en-IN"/>
        </w:rPr>
        <w:t xml:space="preserve">as the </w:t>
      </w:r>
      <w:r w:rsidR="00316DB2">
        <w:rPr>
          <w:rFonts w:ascii="Times New Roman" w:eastAsiaTheme="minorEastAsia" w:hAnsi="Times New Roman" w:cs="Times New Roman"/>
          <w:sz w:val="24"/>
          <w:szCs w:val="24"/>
          <w:lang w:val="en-IN"/>
        </w:rPr>
        <w:t>investigator hailed from KVK</w:t>
      </w:r>
      <w:r w:rsidR="00DE6DA6">
        <w:rPr>
          <w:rFonts w:ascii="Times New Roman" w:eastAsiaTheme="minorEastAsia" w:hAnsi="Times New Roman" w:cs="Times New Roman"/>
          <w:sz w:val="24"/>
          <w:szCs w:val="24"/>
          <w:lang w:val="en-IN"/>
        </w:rPr>
        <w:t xml:space="preserve"> and eac</w:t>
      </w:r>
      <w:r w:rsidR="000C34BE">
        <w:rPr>
          <w:rFonts w:ascii="Times New Roman" w:eastAsiaTheme="minorEastAsia" w:hAnsi="Times New Roman" w:cs="Times New Roman"/>
          <w:sz w:val="24"/>
          <w:szCs w:val="24"/>
          <w:lang w:val="en-IN"/>
        </w:rPr>
        <w:t>h crop 6</w:t>
      </w:r>
      <w:r w:rsidR="00DE6DA6">
        <w:rPr>
          <w:rFonts w:ascii="Times New Roman" w:eastAsiaTheme="minorEastAsia" w:hAnsi="Times New Roman" w:cs="Times New Roman"/>
          <w:sz w:val="24"/>
          <w:szCs w:val="24"/>
          <w:lang w:val="en-IN"/>
        </w:rPr>
        <w:t xml:space="preserve">0 farmers selected for </w:t>
      </w:r>
      <w:r w:rsidR="0038118D">
        <w:rPr>
          <w:rFonts w:ascii="Times New Roman" w:eastAsiaTheme="minorEastAsia" w:hAnsi="Times New Roman" w:cs="Times New Roman"/>
          <w:sz w:val="24"/>
          <w:szCs w:val="24"/>
          <w:lang w:val="en-IN"/>
        </w:rPr>
        <w:t>study,</w:t>
      </w:r>
      <w:r w:rsidR="004A11B6">
        <w:rPr>
          <w:rFonts w:ascii="Times New Roman" w:eastAsiaTheme="minorEastAsia" w:hAnsi="Times New Roman" w:cs="Times New Roman"/>
          <w:sz w:val="24"/>
          <w:szCs w:val="24"/>
          <w:lang w:val="en-IN"/>
        </w:rPr>
        <w:t xml:space="preserve"> </w:t>
      </w:r>
      <w:r w:rsidR="0038118D">
        <w:rPr>
          <w:rFonts w:ascii="Times New Roman" w:eastAsiaTheme="minorEastAsia" w:hAnsi="Times New Roman" w:cs="Times New Roman"/>
          <w:sz w:val="24"/>
          <w:szCs w:val="24"/>
          <w:lang w:val="en-IN"/>
        </w:rPr>
        <w:t xml:space="preserve">selected major crops in the </w:t>
      </w:r>
      <w:r w:rsidR="00405AFC" w:rsidRPr="00405AFC">
        <w:rPr>
          <w:rFonts w:ascii="Times New Roman" w:eastAsiaTheme="minorEastAsia" w:hAnsi="Times New Roman" w:cs="Times New Roman"/>
          <w:color w:val="EE0000"/>
          <w:sz w:val="24"/>
          <w:szCs w:val="24"/>
          <w:lang w:val="en-IN"/>
        </w:rPr>
        <w:t>1</w:t>
      </w:r>
      <w:r w:rsidR="00405AFC">
        <w:rPr>
          <w:rFonts w:ascii="Times New Roman" w:eastAsiaTheme="minorEastAsia" w:hAnsi="Times New Roman" w:cs="Times New Roman"/>
          <w:color w:val="EE0000"/>
          <w:sz w:val="24"/>
          <w:szCs w:val="24"/>
          <w:lang w:val="en-IN"/>
        </w:rPr>
        <w:t>5</w:t>
      </w:r>
      <w:r w:rsidR="00405AFC" w:rsidRPr="00405AFC">
        <w:rPr>
          <w:rFonts w:ascii="Times New Roman" w:eastAsiaTheme="minorEastAsia" w:hAnsi="Times New Roman" w:cs="Times New Roman"/>
          <w:color w:val="EE0000"/>
          <w:sz w:val="24"/>
          <w:szCs w:val="24"/>
          <w:lang w:val="en-IN"/>
        </w:rPr>
        <w:t xml:space="preserve"> villages</w:t>
      </w:r>
      <w:r w:rsidR="00405AFC">
        <w:rPr>
          <w:rFonts w:ascii="Times New Roman" w:eastAsiaTheme="minorEastAsia" w:hAnsi="Times New Roman" w:cs="Times New Roman"/>
          <w:sz w:val="24"/>
          <w:szCs w:val="24"/>
          <w:lang w:val="en-IN"/>
        </w:rPr>
        <w:t xml:space="preserve"> </w:t>
      </w:r>
      <w:r w:rsidR="0038118D">
        <w:rPr>
          <w:rFonts w:ascii="Times New Roman" w:eastAsiaTheme="minorEastAsia" w:hAnsi="Times New Roman" w:cs="Times New Roman"/>
          <w:sz w:val="24"/>
          <w:szCs w:val="24"/>
          <w:lang w:val="en-IN"/>
        </w:rPr>
        <w:t>district</w:t>
      </w:r>
      <w:r w:rsidR="00405AFC">
        <w:rPr>
          <w:rFonts w:ascii="Times New Roman" w:eastAsiaTheme="minorEastAsia" w:hAnsi="Times New Roman" w:cs="Times New Roman"/>
          <w:sz w:val="24"/>
          <w:szCs w:val="24"/>
          <w:lang w:val="en-IN"/>
        </w:rPr>
        <w:t>s.</w:t>
      </w:r>
      <w:r w:rsidR="0038118D">
        <w:rPr>
          <w:rFonts w:ascii="Times New Roman" w:eastAsiaTheme="minorEastAsia" w:hAnsi="Times New Roman" w:cs="Times New Roman"/>
          <w:sz w:val="24"/>
          <w:szCs w:val="24"/>
          <w:lang w:val="en-IN"/>
        </w:rPr>
        <w:t xml:space="preserve"> </w:t>
      </w:r>
      <w:r w:rsidR="0038118D" w:rsidRPr="003833F9">
        <w:rPr>
          <w:rFonts w:ascii="Times New Roman" w:eastAsiaTheme="minorEastAsia" w:hAnsi="Times New Roman" w:cs="Times New Roman"/>
          <w:sz w:val="24"/>
          <w:szCs w:val="24"/>
          <w:lang w:val="en-IN"/>
        </w:rPr>
        <w:t>A</w:t>
      </w:r>
      <w:r w:rsidR="000C34BE">
        <w:rPr>
          <w:rFonts w:ascii="Times New Roman" w:eastAsiaTheme="minorEastAsia" w:hAnsi="Times New Roman" w:cs="Times New Roman"/>
          <w:sz w:val="24"/>
          <w:szCs w:val="24"/>
          <w:lang w:val="en-IN"/>
        </w:rPr>
        <w:t xml:space="preserve"> total of 6</w:t>
      </w:r>
      <w:r w:rsidR="003833F9" w:rsidRPr="003833F9">
        <w:rPr>
          <w:rFonts w:ascii="Times New Roman" w:eastAsiaTheme="minorEastAsia" w:hAnsi="Times New Roman" w:cs="Times New Roman"/>
          <w:sz w:val="24"/>
          <w:szCs w:val="24"/>
          <w:lang w:val="en-IN"/>
        </w:rPr>
        <w:t>0 farmers were selected as respondents</w:t>
      </w:r>
      <w:r w:rsidR="00316DB2">
        <w:rPr>
          <w:rFonts w:ascii="Times New Roman" w:eastAsiaTheme="minorEastAsia" w:hAnsi="Times New Roman" w:cs="Times New Roman"/>
          <w:sz w:val="24"/>
          <w:szCs w:val="24"/>
          <w:lang w:val="en-IN"/>
        </w:rPr>
        <w:t xml:space="preserve"> in maize crop</w:t>
      </w:r>
      <w:r w:rsidR="003833F9" w:rsidRPr="003833F9">
        <w:rPr>
          <w:rFonts w:ascii="Times New Roman" w:eastAsiaTheme="minorEastAsia" w:hAnsi="Times New Roman" w:cs="Times New Roman"/>
          <w:sz w:val="24"/>
          <w:szCs w:val="24"/>
          <w:lang w:val="en-IN"/>
        </w:rPr>
        <w:t>.</w:t>
      </w:r>
      <w:r w:rsidR="0004123B" w:rsidRPr="0004123B">
        <w:rPr>
          <w:rFonts w:ascii="Times New Roman" w:eastAsiaTheme="minorEastAsia" w:hAnsi="Times New Roman" w:cs="Times New Roman"/>
          <w:sz w:val="24"/>
          <w:szCs w:val="24"/>
          <w:lang w:val="en-IN"/>
        </w:rPr>
        <w:t xml:space="preserve"> </w:t>
      </w:r>
      <w:r w:rsidR="0004123B">
        <w:rPr>
          <w:rFonts w:ascii="Times New Roman" w:eastAsiaTheme="minorEastAsia" w:hAnsi="Times New Roman" w:cs="Times New Roman"/>
          <w:sz w:val="24"/>
          <w:szCs w:val="24"/>
          <w:lang w:val="en-IN"/>
        </w:rPr>
        <w:t xml:space="preserve">Frequency, percentage and </w:t>
      </w:r>
      <w:r w:rsidR="0004123B" w:rsidRPr="00CA4787">
        <w:rPr>
          <w:rFonts w:ascii="Times New Roman" w:eastAsia="Times New Roman" w:hAnsi="Times New Roman" w:cs="Times New Roman"/>
          <w:sz w:val="24"/>
          <w:szCs w:val="24"/>
          <w:lang w:val="en-IN"/>
        </w:rPr>
        <w:t>Ranks were assign</w:t>
      </w:r>
      <w:r w:rsidR="0004123B">
        <w:rPr>
          <w:rFonts w:ascii="Times New Roman" w:eastAsiaTheme="minorEastAsia" w:hAnsi="Times New Roman" w:cs="Times New Roman"/>
          <w:sz w:val="24"/>
          <w:szCs w:val="24"/>
          <w:lang w:val="en-IN"/>
        </w:rPr>
        <w:t>ed for</w:t>
      </w:r>
      <w:r w:rsidR="0004123B" w:rsidRPr="00CA4787">
        <w:rPr>
          <w:rFonts w:ascii="Times New Roman" w:eastAsia="Times New Roman" w:hAnsi="Times New Roman" w:cs="Times New Roman"/>
          <w:sz w:val="24"/>
          <w:szCs w:val="24"/>
          <w:lang w:val="en-IN"/>
        </w:rPr>
        <w:t xml:space="preserve"> statements as per the priorities given by the respondents.</w:t>
      </w:r>
      <w:r w:rsidR="003833F9" w:rsidRPr="003833F9">
        <w:rPr>
          <w:rFonts w:ascii="Times New Roman" w:eastAsiaTheme="minorEastAsia" w:hAnsi="Times New Roman" w:cs="Times New Roman"/>
          <w:sz w:val="24"/>
          <w:szCs w:val="24"/>
          <w:lang w:val="en-IN"/>
        </w:rPr>
        <w:t xml:space="preserve"> </w:t>
      </w:r>
      <w:r w:rsidR="003833F9" w:rsidRPr="00EC12E8">
        <w:rPr>
          <w:rFonts w:ascii="Times New Roman" w:eastAsiaTheme="minorEastAsia" w:hAnsi="Times New Roman" w:cs="Times New Roman"/>
          <w:sz w:val="24"/>
          <w:szCs w:val="24"/>
          <w:highlight w:val="yellow"/>
          <w:lang w:val="en-IN"/>
        </w:rPr>
        <w:t xml:space="preserve">The </w:t>
      </w:r>
      <w:r w:rsidR="00405AFC" w:rsidRPr="00405AFC">
        <w:rPr>
          <w:rFonts w:ascii="Times New Roman" w:eastAsiaTheme="minorEastAsia" w:hAnsi="Times New Roman" w:cs="Times New Roman"/>
          <w:color w:val="EE0000"/>
          <w:sz w:val="24"/>
          <w:szCs w:val="24"/>
          <w:highlight w:val="yellow"/>
          <w:lang w:val="en-IN"/>
        </w:rPr>
        <w:t xml:space="preserve">research findings </w:t>
      </w:r>
      <w:proofErr w:type="gramStart"/>
      <w:r w:rsidR="00405AFC" w:rsidRPr="00405AFC">
        <w:rPr>
          <w:rFonts w:ascii="Times New Roman" w:eastAsiaTheme="minorEastAsia" w:hAnsi="Times New Roman" w:cs="Times New Roman"/>
          <w:color w:val="EE0000"/>
          <w:sz w:val="24"/>
          <w:szCs w:val="24"/>
          <w:highlight w:val="yellow"/>
          <w:lang w:val="en-IN"/>
        </w:rPr>
        <w:t>has</w:t>
      </w:r>
      <w:proofErr w:type="gramEnd"/>
      <w:r w:rsidR="00405AFC" w:rsidRPr="00405AFC">
        <w:rPr>
          <w:rFonts w:ascii="Times New Roman" w:eastAsiaTheme="minorEastAsia" w:hAnsi="Times New Roman" w:cs="Times New Roman"/>
          <w:color w:val="EE0000"/>
          <w:sz w:val="24"/>
          <w:szCs w:val="24"/>
          <w:highlight w:val="yellow"/>
          <w:lang w:val="en-IN"/>
        </w:rPr>
        <w:t xml:space="preserve"> stated</w:t>
      </w:r>
      <w:r w:rsidR="00405AFC">
        <w:rPr>
          <w:rFonts w:ascii="Times New Roman" w:eastAsiaTheme="minorEastAsia" w:hAnsi="Times New Roman" w:cs="Times New Roman"/>
          <w:sz w:val="24"/>
          <w:szCs w:val="24"/>
          <w:highlight w:val="yellow"/>
          <w:lang w:val="en-IN"/>
        </w:rPr>
        <w:t xml:space="preserve"> the </w:t>
      </w:r>
      <w:r w:rsidR="003833F9" w:rsidRPr="00EC12E8">
        <w:rPr>
          <w:rFonts w:ascii="Times New Roman" w:eastAsiaTheme="minorEastAsia" w:hAnsi="Times New Roman" w:cs="Times New Roman"/>
          <w:sz w:val="24"/>
          <w:szCs w:val="24"/>
          <w:highlight w:val="yellow"/>
          <w:lang w:val="en-IN"/>
        </w:rPr>
        <w:t>major constraints r</w:t>
      </w:r>
      <w:r w:rsidR="0004123B" w:rsidRPr="00EC12E8">
        <w:rPr>
          <w:rFonts w:ascii="Times New Roman" w:eastAsiaTheme="minorEastAsia" w:hAnsi="Times New Roman" w:cs="Times New Roman"/>
          <w:sz w:val="24"/>
          <w:szCs w:val="24"/>
          <w:highlight w:val="yellow"/>
          <w:lang w:val="en-IN"/>
        </w:rPr>
        <w:t xml:space="preserve">eported </w:t>
      </w:r>
      <w:r w:rsidR="000F6B7C" w:rsidRPr="00EC12E8">
        <w:rPr>
          <w:rFonts w:ascii="Times New Roman" w:eastAsiaTheme="minorEastAsia" w:hAnsi="Times New Roman" w:cs="Times New Roman"/>
          <w:sz w:val="24"/>
          <w:szCs w:val="24"/>
          <w:highlight w:val="yellow"/>
          <w:lang w:val="en-IN"/>
        </w:rPr>
        <w:t xml:space="preserve">hybrids </w:t>
      </w:r>
      <w:r w:rsidR="00F64972" w:rsidRPr="00EC12E8">
        <w:rPr>
          <w:rFonts w:ascii="Times New Roman" w:eastAsiaTheme="minorEastAsia" w:hAnsi="Times New Roman" w:cs="Times New Roman"/>
          <w:sz w:val="24"/>
          <w:szCs w:val="24"/>
          <w:highlight w:val="yellow"/>
        </w:rPr>
        <w:t xml:space="preserve">are more susceptible to wilt (85.00%) are ranked fist, </w:t>
      </w:r>
      <w:r w:rsidR="00F64972" w:rsidRPr="00EC12E8">
        <w:rPr>
          <w:rFonts w:ascii="Times New Roman" w:eastAsiaTheme="minorEastAsia" w:hAnsi="Times New Roman" w:cs="Times New Roman"/>
          <w:bCs/>
          <w:sz w:val="24"/>
          <w:szCs w:val="24"/>
          <w:highlight w:val="yellow"/>
          <w:lang w:val="en-IN"/>
        </w:rPr>
        <w:t xml:space="preserve">The next major constraint was the </w:t>
      </w:r>
      <w:r w:rsidR="00F64972" w:rsidRPr="00EC12E8">
        <w:rPr>
          <w:rFonts w:ascii="Times New Roman" w:eastAsiaTheme="minorEastAsia" w:hAnsi="Times New Roman" w:cs="Times New Roman"/>
          <w:sz w:val="24"/>
          <w:szCs w:val="24"/>
          <w:highlight w:val="yellow"/>
        </w:rPr>
        <w:t xml:space="preserve">public </w:t>
      </w:r>
      <w:r w:rsidR="000F6B7C" w:rsidRPr="00EC12E8">
        <w:rPr>
          <w:rFonts w:ascii="Times New Roman" w:eastAsiaTheme="minorEastAsia" w:hAnsi="Times New Roman" w:cs="Times New Roman"/>
          <w:sz w:val="24"/>
          <w:szCs w:val="24"/>
          <w:highlight w:val="yellow"/>
        </w:rPr>
        <w:t xml:space="preserve">hybrids </w:t>
      </w:r>
      <w:r w:rsidR="00F64972" w:rsidRPr="00EC12E8">
        <w:rPr>
          <w:rFonts w:ascii="Times New Roman" w:eastAsiaTheme="minorEastAsia" w:hAnsi="Times New Roman" w:cs="Times New Roman"/>
          <w:sz w:val="24"/>
          <w:szCs w:val="24"/>
          <w:highlight w:val="yellow"/>
        </w:rPr>
        <w:t xml:space="preserve">are not available in the local </w:t>
      </w:r>
      <w:r w:rsidR="00FB6DCB" w:rsidRPr="00EC12E8">
        <w:rPr>
          <w:rFonts w:ascii="Times New Roman" w:eastAsiaTheme="minorEastAsia" w:hAnsi="Times New Roman" w:cs="Times New Roman"/>
          <w:sz w:val="24"/>
          <w:szCs w:val="24"/>
          <w:highlight w:val="yellow"/>
        </w:rPr>
        <w:t>market (</w:t>
      </w:r>
      <w:r w:rsidR="00F64972" w:rsidRPr="00EC12E8">
        <w:rPr>
          <w:rFonts w:ascii="Times New Roman" w:eastAsiaTheme="minorEastAsia" w:hAnsi="Times New Roman" w:cs="Times New Roman"/>
          <w:sz w:val="24"/>
          <w:szCs w:val="24"/>
          <w:highlight w:val="yellow"/>
        </w:rPr>
        <w:t xml:space="preserve">85.00%), followed by higher stem borer </w:t>
      </w:r>
      <w:r w:rsidR="00FB6DCB" w:rsidRPr="00EC12E8">
        <w:rPr>
          <w:rFonts w:ascii="Times New Roman" w:eastAsiaTheme="minorEastAsia" w:hAnsi="Times New Roman" w:cs="Times New Roman"/>
          <w:sz w:val="24"/>
          <w:szCs w:val="24"/>
          <w:highlight w:val="yellow"/>
        </w:rPr>
        <w:t>incidence (</w:t>
      </w:r>
      <w:r w:rsidR="00F64972" w:rsidRPr="00EC12E8">
        <w:rPr>
          <w:rFonts w:ascii="Times New Roman" w:eastAsiaTheme="minorEastAsia" w:hAnsi="Times New Roman" w:cs="Times New Roman"/>
          <w:sz w:val="24"/>
          <w:szCs w:val="24"/>
          <w:highlight w:val="yellow"/>
        </w:rPr>
        <w:t>85.00%)</w:t>
      </w:r>
      <w:r w:rsidR="003833F9" w:rsidRPr="00EC12E8">
        <w:rPr>
          <w:rFonts w:ascii="Times New Roman" w:eastAsiaTheme="minorEastAsia" w:hAnsi="Times New Roman" w:cs="Times New Roman"/>
          <w:sz w:val="24"/>
          <w:szCs w:val="24"/>
          <w:highlight w:val="yellow"/>
          <w:lang w:val="en-IN"/>
        </w:rPr>
        <w:t xml:space="preserve"> </w:t>
      </w:r>
      <w:r w:rsidR="00316DB2" w:rsidRPr="00EC12E8">
        <w:rPr>
          <w:rFonts w:ascii="Times New Roman" w:eastAsiaTheme="minorEastAsia" w:hAnsi="Times New Roman" w:cs="Times New Roman"/>
          <w:sz w:val="24"/>
          <w:szCs w:val="24"/>
          <w:highlight w:val="yellow"/>
          <w:lang w:val="en-IN"/>
        </w:rPr>
        <w:t xml:space="preserve">fallowed </w:t>
      </w:r>
      <w:r w:rsidR="003833F9" w:rsidRPr="00EC12E8">
        <w:rPr>
          <w:rFonts w:ascii="Times New Roman" w:eastAsiaTheme="minorEastAsia" w:hAnsi="Times New Roman" w:cs="Times New Roman"/>
          <w:sz w:val="24"/>
          <w:szCs w:val="24"/>
          <w:highlight w:val="yellow"/>
          <w:lang w:val="en-IN"/>
        </w:rPr>
        <w:t>by others. Based on these findings, farmers suggested interventions such as the</w:t>
      </w:r>
      <w:r w:rsidR="004A11B6" w:rsidRPr="00EC12E8">
        <w:rPr>
          <w:rFonts w:ascii="Times New Roman" w:eastAsiaTheme="minorEastAsia" w:hAnsi="Times New Roman" w:cs="Times New Roman"/>
          <w:sz w:val="24"/>
          <w:szCs w:val="24"/>
          <w:highlight w:val="yellow"/>
          <w:lang w:val="en-IN"/>
        </w:rPr>
        <w:t xml:space="preserve"> </w:t>
      </w:r>
      <w:r w:rsidR="00F64972" w:rsidRPr="00EC12E8">
        <w:rPr>
          <w:rFonts w:ascii="Times New Roman" w:eastAsiaTheme="minorEastAsia" w:hAnsi="Times New Roman" w:cs="Times New Roman"/>
          <w:sz w:val="24"/>
          <w:szCs w:val="24"/>
          <w:highlight w:val="yellow"/>
        </w:rPr>
        <w:t xml:space="preserve">assessing the available chemicals for stem borer management (78.33%) followed by assessing newly developed </w:t>
      </w:r>
      <w:proofErr w:type="gramStart"/>
      <w:r w:rsidR="00316DB2" w:rsidRPr="00EC12E8">
        <w:rPr>
          <w:rFonts w:ascii="Times New Roman" w:eastAsiaTheme="minorEastAsia" w:hAnsi="Times New Roman" w:cs="Times New Roman"/>
          <w:sz w:val="24"/>
          <w:szCs w:val="24"/>
          <w:highlight w:val="yellow"/>
        </w:rPr>
        <w:t xml:space="preserve">varieties </w:t>
      </w:r>
      <w:r w:rsidR="00F64972" w:rsidRPr="00EC12E8">
        <w:rPr>
          <w:rFonts w:ascii="Times New Roman" w:eastAsiaTheme="minorEastAsia" w:hAnsi="Times New Roman" w:cs="Times New Roman"/>
          <w:sz w:val="24"/>
          <w:szCs w:val="24"/>
          <w:highlight w:val="yellow"/>
        </w:rPr>
        <w:t xml:space="preserve"> for</w:t>
      </w:r>
      <w:proofErr w:type="gramEnd"/>
      <w:r w:rsidR="00F64972" w:rsidRPr="00EC12E8">
        <w:rPr>
          <w:rFonts w:ascii="Times New Roman" w:eastAsiaTheme="minorEastAsia" w:hAnsi="Times New Roman" w:cs="Times New Roman"/>
          <w:sz w:val="24"/>
          <w:szCs w:val="24"/>
          <w:highlight w:val="yellow"/>
        </w:rPr>
        <w:t xml:space="preserve"> wilt </w:t>
      </w:r>
      <w:proofErr w:type="gramStart"/>
      <w:r w:rsidR="00F64972" w:rsidRPr="00EC12E8">
        <w:rPr>
          <w:rFonts w:ascii="Times New Roman" w:eastAsiaTheme="minorEastAsia" w:hAnsi="Times New Roman" w:cs="Times New Roman"/>
          <w:sz w:val="24"/>
          <w:szCs w:val="24"/>
          <w:highlight w:val="yellow"/>
        </w:rPr>
        <w:t>management(</w:t>
      </w:r>
      <w:proofErr w:type="gramEnd"/>
      <w:r w:rsidR="00F64972" w:rsidRPr="00EC12E8">
        <w:rPr>
          <w:rFonts w:ascii="Times New Roman" w:eastAsiaTheme="minorEastAsia" w:hAnsi="Times New Roman" w:cs="Times New Roman"/>
          <w:sz w:val="24"/>
          <w:szCs w:val="24"/>
          <w:highlight w:val="yellow"/>
        </w:rPr>
        <w:t xml:space="preserve">76.67%), conducting large scale demonstrations on zero </w:t>
      </w:r>
      <w:proofErr w:type="gramStart"/>
      <w:r w:rsidR="00F64972" w:rsidRPr="00EC12E8">
        <w:rPr>
          <w:rFonts w:ascii="Times New Roman" w:eastAsiaTheme="minorEastAsia" w:hAnsi="Times New Roman" w:cs="Times New Roman"/>
          <w:sz w:val="24"/>
          <w:szCs w:val="24"/>
          <w:highlight w:val="yellow"/>
        </w:rPr>
        <w:t>tillage(</w:t>
      </w:r>
      <w:proofErr w:type="gramEnd"/>
      <w:r w:rsidR="00F64972" w:rsidRPr="00EC12E8">
        <w:rPr>
          <w:rFonts w:ascii="Times New Roman" w:eastAsiaTheme="minorEastAsia" w:hAnsi="Times New Roman" w:cs="Times New Roman"/>
          <w:sz w:val="24"/>
          <w:szCs w:val="24"/>
          <w:highlight w:val="yellow"/>
        </w:rPr>
        <w:t xml:space="preserve">68.33%), creating awareness on usage of </w:t>
      </w:r>
      <w:proofErr w:type="gramStart"/>
      <w:r w:rsidR="00F64972" w:rsidRPr="00EC12E8">
        <w:rPr>
          <w:rFonts w:ascii="Times New Roman" w:eastAsiaTheme="minorEastAsia" w:hAnsi="Times New Roman" w:cs="Times New Roman"/>
          <w:sz w:val="24"/>
          <w:szCs w:val="24"/>
          <w:highlight w:val="yellow"/>
        </w:rPr>
        <w:t>herbicides(</w:t>
      </w:r>
      <w:proofErr w:type="gramEnd"/>
      <w:r w:rsidR="00F64972" w:rsidRPr="00EC12E8">
        <w:rPr>
          <w:rFonts w:ascii="Times New Roman" w:eastAsiaTheme="minorEastAsia" w:hAnsi="Times New Roman" w:cs="Times New Roman"/>
          <w:sz w:val="24"/>
          <w:szCs w:val="24"/>
          <w:highlight w:val="yellow"/>
        </w:rPr>
        <w:t xml:space="preserve">68.33%), conducting demonstrations on seed cum Fertility </w:t>
      </w:r>
      <w:proofErr w:type="gramStart"/>
      <w:r w:rsidR="00F64972" w:rsidRPr="00EC12E8">
        <w:rPr>
          <w:rFonts w:ascii="Times New Roman" w:eastAsiaTheme="minorEastAsia" w:hAnsi="Times New Roman" w:cs="Times New Roman"/>
          <w:sz w:val="24"/>
          <w:szCs w:val="24"/>
          <w:highlight w:val="yellow"/>
        </w:rPr>
        <w:t>drill(</w:t>
      </w:r>
      <w:proofErr w:type="gramEnd"/>
      <w:r w:rsidR="00F64972" w:rsidRPr="00EC12E8">
        <w:rPr>
          <w:rFonts w:ascii="Times New Roman" w:eastAsiaTheme="minorEastAsia" w:hAnsi="Times New Roman" w:cs="Times New Roman"/>
          <w:sz w:val="24"/>
          <w:szCs w:val="24"/>
          <w:highlight w:val="yellow"/>
        </w:rPr>
        <w:t xml:space="preserve">68.33%), assessing the harvesters and </w:t>
      </w:r>
      <w:proofErr w:type="spellStart"/>
      <w:r w:rsidR="00F64972" w:rsidRPr="00EC12E8">
        <w:rPr>
          <w:rFonts w:ascii="Times New Roman" w:eastAsiaTheme="minorEastAsia" w:hAnsi="Times New Roman" w:cs="Times New Roman"/>
          <w:sz w:val="24"/>
          <w:szCs w:val="24"/>
          <w:highlight w:val="yellow"/>
        </w:rPr>
        <w:t>dehusking</w:t>
      </w:r>
      <w:proofErr w:type="spellEnd"/>
      <w:r w:rsidR="00F64972" w:rsidRPr="00EC12E8">
        <w:rPr>
          <w:rFonts w:ascii="Times New Roman" w:eastAsiaTheme="minorEastAsia" w:hAnsi="Times New Roman" w:cs="Times New Roman"/>
          <w:sz w:val="24"/>
          <w:szCs w:val="24"/>
          <w:highlight w:val="yellow"/>
        </w:rPr>
        <w:t xml:space="preserve"> </w:t>
      </w:r>
      <w:proofErr w:type="gramStart"/>
      <w:r w:rsidR="00F64972" w:rsidRPr="00EC12E8">
        <w:rPr>
          <w:rFonts w:ascii="Times New Roman" w:eastAsiaTheme="minorEastAsia" w:hAnsi="Times New Roman" w:cs="Times New Roman"/>
          <w:sz w:val="24"/>
          <w:szCs w:val="24"/>
          <w:highlight w:val="yellow"/>
        </w:rPr>
        <w:t>machines(</w:t>
      </w:r>
      <w:proofErr w:type="gramEnd"/>
      <w:r w:rsidR="00F64972" w:rsidRPr="00EC12E8">
        <w:rPr>
          <w:rFonts w:ascii="Times New Roman" w:eastAsiaTheme="minorEastAsia" w:hAnsi="Times New Roman" w:cs="Times New Roman"/>
          <w:sz w:val="24"/>
          <w:szCs w:val="24"/>
          <w:highlight w:val="yellow"/>
        </w:rPr>
        <w:t>68.33%)</w:t>
      </w:r>
      <w:r w:rsidR="003833F9" w:rsidRPr="00EC12E8">
        <w:rPr>
          <w:rFonts w:ascii="Times New Roman" w:eastAsiaTheme="minorEastAsia" w:hAnsi="Times New Roman" w:cs="Times New Roman"/>
          <w:sz w:val="24"/>
          <w:szCs w:val="24"/>
          <w:highlight w:val="yellow"/>
          <w:lang w:val="en-IN"/>
        </w:rPr>
        <w:t>.</w:t>
      </w:r>
      <w:r w:rsidR="00405AFC">
        <w:rPr>
          <w:rFonts w:ascii="Times New Roman" w:eastAsiaTheme="minorEastAsia" w:hAnsi="Times New Roman" w:cs="Times New Roman"/>
          <w:sz w:val="24"/>
          <w:szCs w:val="24"/>
          <w:lang w:val="en-IN"/>
        </w:rPr>
        <w:t xml:space="preserve"> The </w:t>
      </w:r>
      <w:r w:rsidR="00405AFC" w:rsidRPr="00405AFC">
        <w:rPr>
          <w:rFonts w:ascii="Times New Roman" w:eastAsiaTheme="minorEastAsia" w:hAnsi="Times New Roman" w:cs="Times New Roman"/>
          <w:color w:val="EE0000"/>
          <w:sz w:val="24"/>
          <w:szCs w:val="24"/>
          <w:lang w:val="en-IN"/>
        </w:rPr>
        <w:t xml:space="preserve">research </w:t>
      </w:r>
      <w:proofErr w:type="gramStart"/>
      <w:r w:rsidR="00405AFC" w:rsidRPr="00405AFC">
        <w:rPr>
          <w:rFonts w:ascii="Times New Roman" w:eastAsiaTheme="minorEastAsia" w:hAnsi="Times New Roman" w:cs="Times New Roman"/>
          <w:color w:val="EE0000"/>
          <w:sz w:val="24"/>
          <w:szCs w:val="24"/>
          <w:lang w:val="en-IN"/>
        </w:rPr>
        <w:t>implications  and</w:t>
      </w:r>
      <w:proofErr w:type="gramEnd"/>
      <w:r w:rsidR="00405AFC" w:rsidRPr="00405AFC">
        <w:rPr>
          <w:rFonts w:ascii="Times New Roman" w:eastAsiaTheme="minorEastAsia" w:hAnsi="Times New Roman" w:cs="Times New Roman"/>
          <w:color w:val="EE0000"/>
          <w:sz w:val="24"/>
          <w:szCs w:val="24"/>
          <w:lang w:val="en-IN"/>
        </w:rPr>
        <w:t xml:space="preserve"> contributions of study </w:t>
      </w:r>
      <w:r w:rsidR="00405AFC">
        <w:rPr>
          <w:rFonts w:ascii="Times New Roman" w:eastAsiaTheme="minorEastAsia" w:hAnsi="Times New Roman" w:cs="Times New Roman"/>
          <w:sz w:val="24"/>
          <w:szCs w:val="24"/>
          <w:lang w:val="en-IN"/>
        </w:rPr>
        <w:t>are</w:t>
      </w:r>
      <w:r w:rsidR="003833F9" w:rsidRPr="003833F9">
        <w:rPr>
          <w:rFonts w:ascii="Times New Roman" w:eastAsiaTheme="minorEastAsia" w:hAnsi="Times New Roman" w:cs="Times New Roman"/>
          <w:sz w:val="24"/>
          <w:szCs w:val="24"/>
          <w:lang w:val="en-IN"/>
        </w:rPr>
        <w:t xml:space="preserve"> highlight</w:t>
      </w:r>
      <w:r w:rsidR="00405AFC">
        <w:rPr>
          <w:rFonts w:ascii="Times New Roman" w:eastAsiaTheme="minorEastAsia" w:hAnsi="Times New Roman" w:cs="Times New Roman"/>
          <w:sz w:val="24"/>
          <w:szCs w:val="24"/>
          <w:lang w:val="en-IN"/>
        </w:rPr>
        <w:t>ed</w:t>
      </w:r>
      <w:r w:rsidR="003833F9" w:rsidRPr="003833F9">
        <w:rPr>
          <w:rFonts w:ascii="Times New Roman" w:eastAsiaTheme="minorEastAsia" w:hAnsi="Times New Roman" w:cs="Times New Roman"/>
          <w:sz w:val="24"/>
          <w:szCs w:val="24"/>
          <w:lang w:val="en-IN"/>
        </w:rPr>
        <w:t xml:space="preserve"> the urgent need to</w:t>
      </w:r>
      <w:r w:rsidR="004A11B6">
        <w:rPr>
          <w:rFonts w:ascii="Times New Roman" w:eastAsiaTheme="minorEastAsia" w:hAnsi="Times New Roman" w:cs="Times New Roman"/>
          <w:sz w:val="24"/>
          <w:szCs w:val="24"/>
          <w:lang w:val="en-IN"/>
        </w:rPr>
        <w:t xml:space="preserve"> demonstrations on new technologies in maize,</w:t>
      </w:r>
      <w:r w:rsidR="003833F9" w:rsidRPr="003833F9">
        <w:rPr>
          <w:rFonts w:ascii="Times New Roman" w:eastAsiaTheme="minorEastAsia" w:hAnsi="Times New Roman" w:cs="Times New Roman"/>
          <w:sz w:val="24"/>
          <w:szCs w:val="24"/>
          <w:lang w:val="en-IN"/>
        </w:rPr>
        <w:t xml:space="preserve"> </w:t>
      </w:r>
      <w:r w:rsidR="00316DB2" w:rsidRPr="003833F9">
        <w:rPr>
          <w:rFonts w:ascii="Times New Roman" w:eastAsiaTheme="minorEastAsia" w:hAnsi="Times New Roman" w:cs="Times New Roman"/>
          <w:sz w:val="24"/>
          <w:szCs w:val="24"/>
          <w:lang w:val="en-IN"/>
        </w:rPr>
        <w:t>strengthen</w:t>
      </w:r>
      <w:r w:rsidR="00316DB2">
        <w:rPr>
          <w:rFonts w:ascii="Times New Roman" w:eastAsiaTheme="minorEastAsia" w:hAnsi="Times New Roman" w:cs="Times New Roman"/>
          <w:sz w:val="24"/>
          <w:szCs w:val="24"/>
          <w:lang w:val="en-IN"/>
        </w:rPr>
        <w:t xml:space="preserve"> </w:t>
      </w:r>
      <w:r w:rsidR="00316DB2" w:rsidRPr="003833F9">
        <w:rPr>
          <w:rFonts w:ascii="Times New Roman" w:eastAsiaTheme="minorEastAsia" w:hAnsi="Times New Roman" w:cs="Times New Roman"/>
          <w:sz w:val="24"/>
          <w:szCs w:val="24"/>
          <w:lang w:val="en-IN"/>
        </w:rPr>
        <w:t>FPOs</w:t>
      </w:r>
      <w:r w:rsidR="00F64972">
        <w:rPr>
          <w:rFonts w:ascii="Times New Roman" w:eastAsiaTheme="minorEastAsia" w:hAnsi="Times New Roman" w:cs="Times New Roman"/>
          <w:sz w:val="24"/>
          <w:szCs w:val="24"/>
          <w:lang w:val="en-IN"/>
        </w:rPr>
        <w:t xml:space="preserve"> and awareness on herbicide use in maize in the </w:t>
      </w:r>
      <w:r w:rsidR="003833F9" w:rsidRPr="003833F9">
        <w:rPr>
          <w:rFonts w:ascii="Times New Roman" w:eastAsiaTheme="minorEastAsia" w:hAnsi="Times New Roman" w:cs="Times New Roman"/>
          <w:sz w:val="24"/>
          <w:szCs w:val="24"/>
          <w:lang w:val="en-IN"/>
        </w:rPr>
        <w:t xml:space="preserve">district to enhance the productivity and sustainability of </w:t>
      </w:r>
      <w:r w:rsidR="00F64972">
        <w:rPr>
          <w:rFonts w:ascii="Times New Roman" w:eastAsiaTheme="minorEastAsia" w:hAnsi="Times New Roman" w:cs="Times New Roman"/>
          <w:i/>
          <w:sz w:val="24"/>
          <w:szCs w:val="24"/>
          <w:lang w:val="en-IN"/>
        </w:rPr>
        <w:t xml:space="preserve">maize </w:t>
      </w:r>
      <w:r w:rsidR="00F64972">
        <w:rPr>
          <w:rFonts w:ascii="Times New Roman" w:eastAsiaTheme="minorEastAsia" w:hAnsi="Times New Roman" w:cs="Times New Roman"/>
          <w:sz w:val="24"/>
          <w:szCs w:val="24"/>
          <w:lang w:val="en-IN"/>
        </w:rPr>
        <w:t>cultivation in the region</w:t>
      </w:r>
      <w:r w:rsidR="00405AFC">
        <w:rPr>
          <w:rFonts w:ascii="Times New Roman" w:eastAsiaTheme="minorEastAsia" w:hAnsi="Times New Roman" w:cs="Times New Roman"/>
          <w:sz w:val="24"/>
          <w:szCs w:val="24"/>
          <w:lang w:val="en-IN"/>
        </w:rPr>
        <w:t>.</w:t>
      </w:r>
    </w:p>
    <w:p w14:paraId="080E818B" w14:textId="77777777" w:rsidR="00F64972" w:rsidRDefault="00F64972" w:rsidP="002D398C">
      <w:pPr>
        <w:spacing w:after="0" w:line="240" w:lineRule="auto"/>
        <w:ind w:left="1620" w:hanging="1620"/>
        <w:jc w:val="both"/>
        <w:rPr>
          <w:rFonts w:ascii="Arial" w:eastAsia="Times New Roman" w:hAnsi="Arial" w:cs="Arial"/>
          <w:bCs/>
          <w:i/>
          <w:sz w:val="20"/>
          <w:szCs w:val="20"/>
        </w:rPr>
      </w:pPr>
      <w:r w:rsidRPr="002D398C">
        <w:rPr>
          <w:rFonts w:ascii="Arial" w:eastAsia="Times New Roman" w:hAnsi="Arial" w:cs="Arial"/>
          <w:b/>
          <w:i/>
          <w:spacing w:val="2"/>
          <w:sz w:val="20"/>
          <w:szCs w:val="20"/>
        </w:rPr>
        <w:t>Keywords</w:t>
      </w:r>
      <w:r w:rsidRPr="002D398C">
        <w:rPr>
          <w:rFonts w:ascii="Arial" w:eastAsia="Times New Roman" w:hAnsi="Arial" w:cs="Arial"/>
          <w:i/>
          <w:spacing w:val="2"/>
          <w:sz w:val="20"/>
          <w:szCs w:val="20"/>
        </w:rPr>
        <w:t xml:space="preserve">: </w:t>
      </w:r>
      <w:r w:rsidRPr="002D398C">
        <w:rPr>
          <w:rFonts w:ascii="Arial" w:eastAsia="Times New Roman" w:hAnsi="Arial" w:cs="Arial"/>
          <w:i/>
          <w:spacing w:val="2"/>
          <w:sz w:val="20"/>
          <w:szCs w:val="20"/>
        </w:rPr>
        <w:tab/>
      </w:r>
      <w:r w:rsidR="004A11B6" w:rsidRPr="002D398C">
        <w:rPr>
          <w:rFonts w:ascii="Arial" w:eastAsia="Times New Roman" w:hAnsi="Arial" w:cs="Arial"/>
          <w:bCs/>
          <w:i/>
          <w:sz w:val="20"/>
          <w:szCs w:val="20"/>
        </w:rPr>
        <w:t>Maize Production</w:t>
      </w:r>
      <w:r w:rsidR="004A11B6">
        <w:rPr>
          <w:rFonts w:ascii="Arial" w:eastAsia="Times New Roman" w:hAnsi="Arial" w:cs="Arial"/>
          <w:bCs/>
          <w:i/>
          <w:sz w:val="20"/>
          <w:szCs w:val="20"/>
        </w:rPr>
        <w:t xml:space="preserve"> </w:t>
      </w:r>
      <w:r w:rsidR="004A11B6" w:rsidRPr="002D398C">
        <w:rPr>
          <w:rFonts w:ascii="Arial" w:eastAsia="Times New Roman" w:hAnsi="Arial" w:cs="Arial"/>
          <w:bCs/>
          <w:i/>
          <w:sz w:val="20"/>
          <w:szCs w:val="20"/>
        </w:rPr>
        <w:t>Technologies</w:t>
      </w:r>
      <w:r w:rsidRPr="002D398C">
        <w:rPr>
          <w:rFonts w:ascii="Arial" w:eastAsia="Times New Roman" w:hAnsi="Arial" w:cs="Arial"/>
          <w:bCs/>
          <w:i/>
          <w:sz w:val="20"/>
          <w:szCs w:val="20"/>
        </w:rPr>
        <w:t xml:space="preserve">; </w:t>
      </w:r>
      <w:r w:rsidR="002D398C">
        <w:rPr>
          <w:rFonts w:ascii="Arial" w:eastAsia="Times New Roman" w:hAnsi="Arial" w:cs="Arial"/>
          <w:bCs/>
          <w:i/>
          <w:sz w:val="20"/>
          <w:szCs w:val="20"/>
        </w:rPr>
        <w:t>P</w:t>
      </w:r>
      <w:r w:rsidRPr="002D398C">
        <w:rPr>
          <w:rFonts w:ascii="Arial" w:eastAsia="Times New Roman" w:hAnsi="Arial" w:cs="Arial"/>
          <w:bCs/>
          <w:i/>
          <w:sz w:val="20"/>
          <w:szCs w:val="20"/>
        </w:rPr>
        <w:t xml:space="preserve">romotion of </w:t>
      </w:r>
      <w:r w:rsidR="002D398C">
        <w:rPr>
          <w:rFonts w:ascii="Arial" w:eastAsia="Times New Roman" w:hAnsi="Arial" w:cs="Arial"/>
          <w:bCs/>
          <w:i/>
          <w:sz w:val="20"/>
          <w:szCs w:val="20"/>
        </w:rPr>
        <w:t>A</w:t>
      </w:r>
      <w:r w:rsidRPr="002D398C">
        <w:rPr>
          <w:rFonts w:ascii="Arial" w:eastAsia="Times New Roman" w:hAnsi="Arial" w:cs="Arial"/>
          <w:bCs/>
          <w:i/>
          <w:sz w:val="20"/>
          <w:szCs w:val="20"/>
        </w:rPr>
        <w:t xml:space="preserve">gricultural </w:t>
      </w:r>
      <w:r w:rsidR="002D398C">
        <w:rPr>
          <w:rFonts w:ascii="Arial" w:eastAsia="Times New Roman" w:hAnsi="Arial" w:cs="Arial"/>
          <w:bCs/>
          <w:i/>
          <w:sz w:val="20"/>
          <w:szCs w:val="20"/>
        </w:rPr>
        <w:t>Te</w:t>
      </w:r>
      <w:r w:rsidRPr="002D398C">
        <w:rPr>
          <w:rFonts w:ascii="Arial" w:eastAsia="Times New Roman" w:hAnsi="Arial" w:cs="Arial"/>
          <w:bCs/>
          <w:i/>
          <w:sz w:val="20"/>
          <w:szCs w:val="20"/>
        </w:rPr>
        <w:t xml:space="preserve">chnologies; </w:t>
      </w:r>
      <w:r w:rsidR="002D398C">
        <w:rPr>
          <w:rFonts w:ascii="Arial" w:eastAsia="Times New Roman" w:hAnsi="Arial" w:cs="Arial"/>
          <w:bCs/>
          <w:i/>
          <w:sz w:val="20"/>
          <w:szCs w:val="20"/>
        </w:rPr>
        <w:t>F</w:t>
      </w:r>
      <w:r w:rsidRPr="002D398C">
        <w:rPr>
          <w:rFonts w:ascii="Arial" w:eastAsia="Times New Roman" w:hAnsi="Arial" w:cs="Arial"/>
          <w:bCs/>
          <w:i/>
          <w:sz w:val="20"/>
          <w:szCs w:val="20"/>
        </w:rPr>
        <w:t>armer</w:t>
      </w:r>
      <w:r w:rsidR="002D398C">
        <w:rPr>
          <w:rFonts w:ascii="Arial" w:eastAsia="Times New Roman" w:hAnsi="Arial" w:cs="Arial"/>
          <w:bCs/>
          <w:i/>
          <w:sz w:val="20"/>
          <w:szCs w:val="20"/>
        </w:rPr>
        <w:t xml:space="preserve"> P</w:t>
      </w:r>
      <w:r w:rsidRPr="002D398C">
        <w:rPr>
          <w:rFonts w:ascii="Arial" w:eastAsia="Times New Roman" w:hAnsi="Arial" w:cs="Arial"/>
          <w:bCs/>
          <w:i/>
          <w:sz w:val="20"/>
          <w:szCs w:val="20"/>
        </w:rPr>
        <w:t xml:space="preserve">erceptions; </w:t>
      </w:r>
      <w:r w:rsidR="002D398C">
        <w:rPr>
          <w:rFonts w:ascii="Arial" w:eastAsia="Times New Roman" w:hAnsi="Arial" w:cs="Arial"/>
          <w:bCs/>
          <w:i/>
          <w:sz w:val="20"/>
          <w:szCs w:val="20"/>
        </w:rPr>
        <w:t>P</w:t>
      </w:r>
      <w:r w:rsidRPr="002D398C">
        <w:rPr>
          <w:rFonts w:ascii="Arial" w:eastAsia="Times New Roman" w:hAnsi="Arial" w:cs="Arial"/>
          <w:bCs/>
          <w:i/>
          <w:sz w:val="20"/>
          <w:szCs w:val="20"/>
        </w:rPr>
        <w:t xml:space="preserve">est </w:t>
      </w:r>
      <w:r w:rsidR="002D398C">
        <w:rPr>
          <w:rFonts w:ascii="Arial" w:eastAsia="Times New Roman" w:hAnsi="Arial" w:cs="Arial"/>
          <w:bCs/>
          <w:i/>
          <w:sz w:val="20"/>
          <w:szCs w:val="20"/>
        </w:rPr>
        <w:t>M</w:t>
      </w:r>
      <w:r w:rsidRPr="002D398C">
        <w:rPr>
          <w:rFonts w:ascii="Arial" w:eastAsia="Times New Roman" w:hAnsi="Arial" w:cs="Arial"/>
          <w:bCs/>
          <w:i/>
          <w:sz w:val="20"/>
          <w:szCs w:val="20"/>
        </w:rPr>
        <w:t xml:space="preserve">anagement </w:t>
      </w:r>
      <w:r w:rsidR="002D398C">
        <w:rPr>
          <w:rFonts w:ascii="Arial" w:eastAsia="Times New Roman" w:hAnsi="Arial" w:cs="Arial"/>
          <w:bCs/>
          <w:i/>
          <w:sz w:val="20"/>
          <w:szCs w:val="20"/>
        </w:rPr>
        <w:t>P</w:t>
      </w:r>
      <w:r w:rsidRPr="002D398C">
        <w:rPr>
          <w:rFonts w:ascii="Arial" w:eastAsia="Times New Roman" w:hAnsi="Arial" w:cs="Arial"/>
          <w:bCs/>
          <w:i/>
          <w:sz w:val="20"/>
          <w:szCs w:val="20"/>
        </w:rPr>
        <w:t xml:space="preserve">ractices; IPM </w:t>
      </w:r>
      <w:proofErr w:type="spellStart"/>
      <w:r w:rsidRPr="002D398C">
        <w:rPr>
          <w:rFonts w:ascii="Arial" w:eastAsia="Times New Roman" w:hAnsi="Arial" w:cs="Arial"/>
          <w:bCs/>
          <w:i/>
          <w:sz w:val="20"/>
          <w:szCs w:val="20"/>
        </w:rPr>
        <w:t>Practise</w:t>
      </w:r>
      <w:proofErr w:type="spellEnd"/>
      <w:r w:rsidRPr="002D398C">
        <w:rPr>
          <w:rFonts w:ascii="Arial" w:eastAsia="Times New Roman" w:hAnsi="Arial" w:cs="Arial"/>
          <w:bCs/>
          <w:i/>
          <w:sz w:val="20"/>
          <w:szCs w:val="20"/>
        </w:rPr>
        <w:t>.</w:t>
      </w:r>
    </w:p>
    <w:p w14:paraId="2F8C62CD" w14:textId="77777777" w:rsidR="00386713" w:rsidRPr="002D398C" w:rsidRDefault="00386713" w:rsidP="002D398C">
      <w:pPr>
        <w:spacing w:after="0" w:line="240" w:lineRule="auto"/>
        <w:ind w:left="1620" w:hanging="1620"/>
        <w:jc w:val="both"/>
        <w:rPr>
          <w:rFonts w:ascii="Arial" w:eastAsia="Times New Roman" w:hAnsi="Arial" w:cs="Arial"/>
          <w:bCs/>
          <w:i/>
          <w:sz w:val="20"/>
          <w:szCs w:val="20"/>
        </w:rPr>
      </w:pPr>
    </w:p>
    <w:p w14:paraId="37B719E1" w14:textId="77777777" w:rsidR="0020333A" w:rsidRDefault="00363A5B" w:rsidP="009937F4">
      <w:pPr>
        <w:pStyle w:val="western"/>
        <w:tabs>
          <w:tab w:val="left" w:pos="7031"/>
        </w:tabs>
        <w:ind w:left="90" w:hanging="90"/>
        <w:rPr>
          <w:b/>
          <w:sz w:val="22"/>
          <w:szCs w:val="22"/>
        </w:rPr>
      </w:pPr>
      <w:r>
        <w:rPr>
          <w:b/>
          <w:sz w:val="22"/>
          <w:szCs w:val="22"/>
        </w:rPr>
        <w:lastRenderedPageBreak/>
        <w:t>1. INTRODUCTION</w:t>
      </w:r>
    </w:p>
    <w:p w14:paraId="0668AA8D" w14:textId="77777777" w:rsidR="0020333A" w:rsidRPr="00BD5415" w:rsidRDefault="0020333A" w:rsidP="009937F4">
      <w:pPr>
        <w:pStyle w:val="western"/>
        <w:tabs>
          <w:tab w:val="left" w:pos="7031"/>
        </w:tabs>
        <w:ind w:left="90" w:hanging="90"/>
        <w:rPr>
          <w:b/>
          <w:sz w:val="22"/>
          <w:szCs w:val="22"/>
        </w:rPr>
      </w:pPr>
    </w:p>
    <w:p w14:paraId="7863A694" w14:textId="77777777" w:rsidR="0004123B" w:rsidRDefault="0020333A" w:rsidP="0004123B">
      <w:pPr>
        <w:spacing w:line="360" w:lineRule="auto"/>
        <w:ind w:firstLine="720"/>
        <w:jc w:val="both"/>
        <w:rPr>
          <w:rFonts w:ascii="Times New Roman" w:hAnsi="Times New Roman" w:cs="Times New Roman"/>
          <w:sz w:val="24"/>
          <w:szCs w:val="24"/>
        </w:rPr>
      </w:pPr>
      <w:r w:rsidRPr="00040E04">
        <w:rPr>
          <w:rFonts w:ascii="Times New Roman" w:hAnsi="Times New Roman" w:cs="Times New Roman"/>
          <w:sz w:val="24"/>
          <w:szCs w:val="24"/>
        </w:rPr>
        <w:t xml:space="preserve">Agriculture sector helps in ensuring food security, lowering poverty and sustaining economic growth. It provides income to more than 60 per cent of rural household </w:t>
      </w:r>
      <w:bookmarkStart w:id="0" w:name="_Hlk213567750"/>
      <w:r w:rsidRPr="00040E04">
        <w:rPr>
          <w:rFonts w:ascii="Times New Roman" w:hAnsi="Times New Roman" w:cs="Times New Roman"/>
          <w:sz w:val="24"/>
          <w:szCs w:val="24"/>
        </w:rPr>
        <w:t>(</w:t>
      </w:r>
      <w:proofErr w:type="spellStart"/>
      <w:r w:rsidRPr="00040E04">
        <w:rPr>
          <w:rFonts w:ascii="Times New Roman" w:hAnsi="Times New Roman" w:cs="Times New Roman"/>
          <w:sz w:val="24"/>
          <w:szCs w:val="24"/>
        </w:rPr>
        <w:t>Surapaka</w:t>
      </w:r>
      <w:proofErr w:type="spellEnd"/>
      <w:r w:rsidR="004A11B6">
        <w:rPr>
          <w:rFonts w:ascii="Times New Roman" w:hAnsi="Times New Roman" w:cs="Times New Roman"/>
          <w:sz w:val="24"/>
          <w:szCs w:val="24"/>
        </w:rPr>
        <w:t xml:space="preserve"> </w:t>
      </w:r>
      <w:r w:rsidRPr="00E56CF2">
        <w:rPr>
          <w:rFonts w:ascii="Times New Roman" w:hAnsi="Times New Roman" w:cs="Times New Roman"/>
          <w:i/>
          <w:iCs/>
          <w:sz w:val="24"/>
          <w:szCs w:val="24"/>
        </w:rPr>
        <w:t xml:space="preserve">et al. </w:t>
      </w:r>
      <w:r w:rsidRPr="00040E04">
        <w:rPr>
          <w:rFonts w:ascii="Times New Roman" w:hAnsi="Times New Roman" w:cs="Times New Roman"/>
          <w:sz w:val="24"/>
          <w:szCs w:val="24"/>
        </w:rPr>
        <w:t xml:space="preserve">2022). </w:t>
      </w:r>
      <w:bookmarkEnd w:id="0"/>
      <w:r w:rsidRPr="00040E04">
        <w:rPr>
          <w:rFonts w:ascii="Times New Roman" w:hAnsi="Times New Roman" w:cs="Times New Roman"/>
          <w:sz w:val="24"/>
          <w:szCs w:val="24"/>
        </w:rPr>
        <w:t xml:space="preserve">The food grains production in India has increased from 50.83 million </w:t>
      </w:r>
      <w:proofErr w:type="spellStart"/>
      <w:r w:rsidRPr="00040E04">
        <w:rPr>
          <w:rFonts w:ascii="Times New Roman" w:hAnsi="Times New Roman" w:cs="Times New Roman"/>
          <w:sz w:val="24"/>
          <w:szCs w:val="24"/>
        </w:rPr>
        <w:t>tonnes</w:t>
      </w:r>
      <w:proofErr w:type="spellEnd"/>
      <w:r w:rsidRPr="00040E04">
        <w:rPr>
          <w:rFonts w:ascii="Times New Roman" w:hAnsi="Times New Roman" w:cs="Times New Roman"/>
          <w:sz w:val="24"/>
          <w:szCs w:val="24"/>
        </w:rPr>
        <w:t xml:space="preserve"> in 1950-51 to 310.74 million </w:t>
      </w:r>
      <w:proofErr w:type="spellStart"/>
      <w:r w:rsidRPr="00040E04">
        <w:rPr>
          <w:rFonts w:ascii="Times New Roman" w:hAnsi="Times New Roman" w:cs="Times New Roman"/>
          <w:sz w:val="24"/>
          <w:szCs w:val="24"/>
        </w:rPr>
        <w:t>tonnes</w:t>
      </w:r>
      <w:proofErr w:type="spellEnd"/>
      <w:r w:rsidRPr="00040E04">
        <w:rPr>
          <w:rFonts w:ascii="Times New Roman" w:hAnsi="Times New Roman" w:cs="Times New Roman"/>
          <w:sz w:val="24"/>
          <w:szCs w:val="24"/>
        </w:rPr>
        <w:t xml:space="preserve"> in 2020-21 showing an increase of about 511 per cent over a span of 70 years. Due to this quick growth in agricultural production, Indian agriculture has marked its existence at the global level. Maize is one of the world’s most vital food crops grown over an area of 197 million ha covering more than 130 nations with a total production of 1148 million </w:t>
      </w:r>
      <w:proofErr w:type="spellStart"/>
      <w:r w:rsidRPr="00040E04">
        <w:rPr>
          <w:rFonts w:ascii="Times New Roman" w:hAnsi="Times New Roman" w:cs="Times New Roman"/>
          <w:sz w:val="24"/>
          <w:szCs w:val="24"/>
        </w:rPr>
        <w:t>tonnes</w:t>
      </w:r>
      <w:proofErr w:type="spellEnd"/>
      <w:r w:rsidRPr="00040E04">
        <w:rPr>
          <w:rFonts w:ascii="Times New Roman" w:hAnsi="Times New Roman" w:cs="Times New Roman"/>
          <w:sz w:val="24"/>
          <w:szCs w:val="24"/>
        </w:rPr>
        <w:t xml:space="preserve"> globally (FAO, 2020). India contributed about 4.8 per cent to total maize area and 2.5 per cent to total production in the world in 2020-21. Maize (Zea mays L.) is one of the most versatile crops which can thrive well in a myriad of agro-climatic environments </w:t>
      </w:r>
      <w:bookmarkStart w:id="1" w:name="_Hlk213567760"/>
      <w:r w:rsidRPr="00040E04">
        <w:rPr>
          <w:rFonts w:ascii="Times New Roman" w:hAnsi="Times New Roman" w:cs="Times New Roman"/>
          <w:sz w:val="24"/>
          <w:szCs w:val="24"/>
        </w:rPr>
        <w:t xml:space="preserve">(Ram </w:t>
      </w:r>
      <w:r w:rsidRPr="00E56CF2">
        <w:rPr>
          <w:rFonts w:ascii="Times New Roman" w:hAnsi="Times New Roman" w:cs="Times New Roman"/>
          <w:i/>
          <w:iCs/>
          <w:sz w:val="24"/>
          <w:szCs w:val="24"/>
        </w:rPr>
        <w:t>et al</w:t>
      </w:r>
      <w:r w:rsidRPr="00040E04">
        <w:rPr>
          <w:rFonts w:ascii="Times New Roman" w:hAnsi="Times New Roman" w:cs="Times New Roman"/>
          <w:sz w:val="24"/>
          <w:szCs w:val="24"/>
        </w:rPr>
        <w:t xml:space="preserve">. 2021). </w:t>
      </w:r>
      <w:bookmarkEnd w:id="1"/>
      <w:r w:rsidRPr="00040E04">
        <w:rPr>
          <w:rFonts w:ascii="Times New Roman" w:hAnsi="Times New Roman" w:cs="Times New Roman"/>
          <w:sz w:val="24"/>
          <w:szCs w:val="24"/>
        </w:rPr>
        <w:t xml:space="preserve">as the “queen of cereals” around the world because it has the greatest genetic yield potential among all the cereals. Maize is also called as “miracle crop” because of its versatility in cultivation across varied agro-climatic regions including tropical, sub-tropical and temperate regions. It is largely utilized for three purposes i.e. as a human staple meal, livestock feed and industrial raw material </w:t>
      </w:r>
      <w:bookmarkStart w:id="2" w:name="_Hlk213567769"/>
      <w:r w:rsidRPr="00040E04">
        <w:rPr>
          <w:rFonts w:ascii="Times New Roman" w:hAnsi="Times New Roman" w:cs="Times New Roman"/>
          <w:sz w:val="24"/>
          <w:szCs w:val="24"/>
        </w:rPr>
        <w:t xml:space="preserve">(Devi and Suhasini, 2016). </w:t>
      </w:r>
      <w:bookmarkEnd w:id="2"/>
      <w:r w:rsidRPr="00040E04">
        <w:rPr>
          <w:rFonts w:ascii="Times New Roman" w:hAnsi="Times New Roman" w:cs="Times New Roman"/>
          <w:sz w:val="24"/>
          <w:szCs w:val="24"/>
        </w:rPr>
        <w:t xml:space="preserve">Maize is cultivated in all </w:t>
      </w:r>
      <w:r w:rsidR="001A7782" w:rsidRPr="00040E04">
        <w:rPr>
          <w:rFonts w:ascii="Times New Roman" w:hAnsi="Times New Roman" w:cs="Times New Roman"/>
          <w:sz w:val="24"/>
          <w:szCs w:val="24"/>
        </w:rPr>
        <w:t>season’s</w:t>
      </w:r>
      <w:r w:rsidRPr="00040E04">
        <w:rPr>
          <w:rFonts w:ascii="Times New Roman" w:hAnsi="Times New Roman" w:cs="Times New Roman"/>
          <w:sz w:val="24"/>
          <w:szCs w:val="24"/>
        </w:rPr>
        <w:t xml:space="preserve"> viz</w:t>
      </w:r>
      <w:r w:rsidRPr="004A11B6">
        <w:rPr>
          <w:rFonts w:ascii="Times New Roman" w:hAnsi="Times New Roman" w:cs="Times New Roman"/>
          <w:i/>
          <w:sz w:val="24"/>
          <w:szCs w:val="24"/>
        </w:rPr>
        <w:t xml:space="preserve">. kharif, </w:t>
      </w:r>
      <w:r w:rsidR="004A11B6" w:rsidRPr="004A11B6">
        <w:rPr>
          <w:rFonts w:ascii="Times New Roman" w:hAnsi="Times New Roman" w:cs="Times New Roman"/>
          <w:i/>
          <w:sz w:val="24"/>
          <w:szCs w:val="24"/>
        </w:rPr>
        <w:t>Rabi</w:t>
      </w:r>
      <w:r w:rsidRPr="00040E04">
        <w:rPr>
          <w:rFonts w:ascii="Times New Roman" w:hAnsi="Times New Roman" w:cs="Times New Roman"/>
          <w:sz w:val="24"/>
          <w:szCs w:val="24"/>
        </w:rPr>
        <w:t xml:space="preserve"> and spring in India </w:t>
      </w:r>
      <w:bookmarkStart w:id="3" w:name="_Hlk213567776"/>
      <w:r w:rsidRPr="00040E04">
        <w:rPr>
          <w:rFonts w:ascii="Times New Roman" w:hAnsi="Times New Roman" w:cs="Times New Roman"/>
          <w:sz w:val="24"/>
          <w:szCs w:val="24"/>
        </w:rPr>
        <w:t xml:space="preserve">(Parkash and </w:t>
      </w:r>
      <w:proofErr w:type="spellStart"/>
      <w:r w:rsidRPr="00040E04">
        <w:rPr>
          <w:rFonts w:ascii="Times New Roman" w:hAnsi="Times New Roman" w:cs="Times New Roman"/>
          <w:sz w:val="24"/>
          <w:szCs w:val="24"/>
        </w:rPr>
        <w:t>Peshin</w:t>
      </w:r>
      <w:proofErr w:type="spellEnd"/>
      <w:r w:rsidRPr="00040E04">
        <w:rPr>
          <w:rFonts w:ascii="Times New Roman" w:hAnsi="Times New Roman" w:cs="Times New Roman"/>
          <w:sz w:val="24"/>
          <w:szCs w:val="24"/>
        </w:rPr>
        <w:t xml:space="preserve">, 2020). </w:t>
      </w:r>
      <w:bookmarkEnd w:id="3"/>
      <w:r w:rsidRPr="00040E04">
        <w:rPr>
          <w:rFonts w:ascii="Times New Roman" w:hAnsi="Times New Roman" w:cs="Times New Roman"/>
          <w:sz w:val="24"/>
          <w:szCs w:val="24"/>
        </w:rPr>
        <w:t>The maximum area of maize is under kharif season (7.75 million ha) followed by rabi season (2.13 million ha) and least under spring season in India</w:t>
      </w:r>
      <w:r w:rsidR="00040E04">
        <w:rPr>
          <w:rFonts w:ascii="Times New Roman" w:hAnsi="Times New Roman" w:cs="Times New Roman"/>
          <w:sz w:val="24"/>
          <w:szCs w:val="24"/>
        </w:rPr>
        <w:t>.</w:t>
      </w:r>
    </w:p>
    <w:p w14:paraId="21FA8749" w14:textId="77777777" w:rsidR="0038118D" w:rsidRDefault="0038118D" w:rsidP="0004123B">
      <w:pPr>
        <w:spacing w:line="360" w:lineRule="auto"/>
        <w:ind w:firstLine="720"/>
        <w:jc w:val="both"/>
        <w:rPr>
          <w:rFonts w:ascii="Times New Roman" w:hAnsi="Times New Roman" w:cs="Times New Roman"/>
          <w:sz w:val="24"/>
          <w:szCs w:val="24"/>
        </w:rPr>
      </w:pPr>
      <w:hyperlink r:id="rId8" w:tgtFrame="_blank" w:history="1">
        <w:r w:rsidRPr="0038118D">
          <w:rPr>
            <w:rFonts w:ascii="Times New Roman" w:hAnsi="Times New Roman" w:cs="Times New Roman"/>
            <w:sz w:val="24"/>
            <w:szCs w:val="24"/>
          </w:rPr>
          <w:t>Maize production in India is a significant aspect of the country's agricultural economy. It is the third most important food crop after rice and wheat, serving as both a staple food and a vital source of animal feed. Maize is also a crucial raw material for various industries, supplying raw material for starch, oil, protein, alcoholic beverages, sweeteners, pharmaceuticals, cosmetics, textiles, packaging, and paper.The cultivation of maize in India spans various regions, contributing to food security and rural livelihoods.Maize is sensitive to water logging and cannot tolerate standing water, requiring effective irrigation management.India's maize production has been continuously increasing, The government has been laying great emphasis on maize production, aiming to increase the production from 3.5 MT per hectare to 6 MT per hectare through improved agricultural practices, hybrid seeds, and mechanization.</w:t>
        </w:r>
        <w:r w:rsidRPr="0038118D">
          <w:rPr>
            <w:rFonts w:ascii="Times New Roman" w:hAnsi="Times New Roman" w:cs="Times New Roman"/>
            <w:sz w:val="24"/>
            <w:szCs w:val="24"/>
          </w:rPr>
          <w:br/>
        </w:r>
      </w:hyperlink>
    </w:p>
    <w:p w14:paraId="2324B764" w14:textId="77777777" w:rsidR="005B5C6B" w:rsidRDefault="00D115D8" w:rsidP="00D9669D">
      <w:pPr>
        <w:tabs>
          <w:tab w:val="num" w:pos="720"/>
        </w:tabs>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w:t>
      </w:r>
      <w:r w:rsidRPr="00D115D8">
        <w:rPr>
          <w:rFonts w:ascii="Times New Roman" w:hAnsi="Times New Roman" w:cs="Times New Roman"/>
          <w:sz w:val="24"/>
          <w:szCs w:val="24"/>
        </w:rPr>
        <w:t xml:space="preserve">he  agriculture  sector  plays  an  important  role  in the  economy  of  Telangana  state  economy,  with around   60%    of   the    population    relying    on agriculture     and     allied </w:t>
      </w:r>
      <w:r w:rsidR="00690A65">
        <w:rPr>
          <w:rFonts w:ascii="Times New Roman" w:hAnsi="Times New Roman" w:cs="Times New Roman"/>
          <w:sz w:val="24"/>
          <w:szCs w:val="24"/>
        </w:rPr>
        <w:t xml:space="preserve">    activities   as   </w:t>
      </w:r>
      <w:r w:rsidRPr="00D115D8">
        <w:rPr>
          <w:rFonts w:ascii="Times New Roman" w:hAnsi="Times New Roman" w:cs="Times New Roman"/>
          <w:sz w:val="24"/>
          <w:szCs w:val="24"/>
        </w:rPr>
        <w:t xml:space="preserve">their primary    source    of    income    and    livelihood </w:t>
      </w:r>
      <w:bookmarkStart w:id="4" w:name="_Hlk213567785"/>
      <w:r w:rsidRPr="00D115D8">
        <w:rPr>
          <w:rFonts w:ascii="Times New Roman" w:hAnsi="Times New Roman" w:cs="Times New Roman"/>
          <w:sz w:val="24"/>
          <w:szCs w:val="24"/>
        </w:rPr>
        <w:t>(</w:t>
      </w:r>
      <w:proofErr w:type="spellStart"/>
      <w:r w:rsidRPr="00D115D8">
        <w:rPr>
          <w:rFonts w:ascii="Times New Roman" w:hAnsi="Times New Roman" w:cs="Times New Roman"/>
          <w:sz w:val="24"/>
          <w:szCs w:val="24"/>
        </w:rPr>
        <w:t>Bandumula</w:t>
      </w:r>
      <w:proofErr w:type="spellEnd"/>
      <w:r w:rsidRPr="00D115D8">
        <w:rPr>
          <w:rFonts w:ascii="Times New Roman" w:hAnsi="Times New Roman" w:cs="Times New Roman"/>
          <w:sz w:val="24"/>
          <w:szCs w:val="24"/>
        </w:rPr>
        <w:t xml:space="preserve"> </w:t>
      </w:r>
      <w:r w:rsidRPr="00E56CF2">
        <w:rPr>
          <w:rFonts w:ascii="Times New Roman" w:hAnsi="Times New Roman" w:cs="Times New Roman"/>
          <w:i/>
          <w:iCs/>
          <w:sz w:val="24"/>
          <w:szCs w:val="24"/>
        </w:rPr>
        <w:t>et  al.,</w:t>
      </w:r>
      <w:r w:rsidRPr="00D115D8">
        <w:rPr>
          <w:rFonts w:ascii="Times New Roman" w:hAnsi="Times New Roman" w:cs="Times New Roman"/>
          <w:sz w:val="24"/>
          <w:szCs w:val="24"/>
        </w:rPr>
        <w:t xml:space="preserve">2022).  </w:t>
      </w:r>
      <w:bookmarkEnd w:id="4"/>
      <w:r w:rsidRPr="00D115D8">
        <w:rPr>
          <w:rFonts w:ascii="Times New Roman" w:hAnsi="Times New Roman" w:cs="Times New Roman"/>
          <w:sz w:val="24"/>
          <w:szCs w:val="24"/>
        </w:rPr>
        <w:t xml:space="preserve">The  maize  is  one  of the  major  crops  grown  in  Telangana  state,  it  is cultivated   in   an   area   of   0.21   </w:t>
      </w:r>
      <w:proofErr w:type="spellStart"/>
      <w:r w:rsidRPr="00D115D8">
        <w:rPr>
          <w:rFonts w:ascii="Times New Roman" w:hAnsi="Times New Roman" w:cs="Times New Roman"/>
          <w:sz w:val="24"/>
          <w:szCs w:val="24"/>
        </w:rPr>
        <w:t>Mha</w:t>
      </w:r>
      <w:proofErr w:type="spellEnd"/>
      <w:r w:rsidRPr="00D115D8">
        <w:rPr>
          <w:rFonts w:ascii="Times New Roman" w:hAnsi="Times New Roman" w:cs="Times New Roman"/>
          <w:sz w:val="24"/>
          <w:szCs w:val="24"/>
        </w:rPr>
        <w:t xml:space="preserve">   during the Kharif</w:t>
      </w:r>
      <w:r w:rsidR="001A7782">
        <w:rPr>
          <w:rFonts w:ascii="Times New Roman" w:hAnsi="Times New Roman" w:cs="Times New Roman"/>
          <w:sz w:val="24"/>
          <w:szCs w:val="24"/>
        </w:rPr>
        <w:t xml:space="preserve"> </w:t>
      </w:r>
      <w:r w:rsidRPr="00D115D8">
        <w:rPr>
          <w:rFonts w:ascii="Times New Roman" w:hAnsi="Times New Roman" w:cs="Times New Roman"/>
          <w:sz w:val="24"/>
          <w:szCs w:val="24"/>
        </w:rPr>
        <w:t xml:space="preserve">season   and   in   an   area   of   0.27 </w:t>
      </w:r>
      <w:proofErr w:type="spellStart"/>
      <w:r w:rsidRPr="00D115D8">
        <w:rPr>
          <w:rFonts w:ascii="Times New Roman" w:hAnsi="Times New Roman" w:cs="Times New Roman"/>
          <w:sz w:val="24"/>
          <w:szCs w:val="24"/>
        </w:rPr>
        <w:t>Mha</w:t>
      </w:r>
      <w:proofErr w:type="spellEnd"/>
      <w:r w:rsidRPr="00D115D8">
        <w:rPr>
          <w:rFonts w:ascii="Times New Roman" w:hAnsi="Times New Roman" w:cs="Times New Roman"/>
          <w:sz w:val="24"/>
          <w:szCs w:val="24"/>
        </w:rPr>
        <w:t xml:space="preserve">    in    the Rabi</w:t>
      </w:r>
      <w:r w:rsidR="001A7782">
        <w:rPr>
          <w:rFonts w:ascii="Times New Roman" w:hAnsi="Times New Roman" w:cs="Times New Roman"/>
          <w:sz w:val="24"/>
          <w:szCs w:val="24"/>
        </w:rPr>
        <w:t xml:space="preserve"> </w:t>
      </w:r>
      <w:r w:rsidRPr="00D115D8">
        <w:rPr>
          <w:rFonts w:ascii="Times New Roman" w:hAnsi="Times New Roman" w:cs="Times New Roman"/>
          <w:sz w:val="24"/>
          <w:szCs w:val="24"/>
        </w:rPr>
        <w:t xml:space="preserve">season.    </w:t>
      </w:r>
      <w:proofErr w:type="gramStart"/>
      <w:r w:rsidRPr="00D115D8">
        <w:rPr>
          <w:rFonts w:ascii="Times New Roman" w:hAnsi="Times New Roman" w:cs="Times New Roman"/>
          <w:sz w:val="24"/>
          <w:szCs w:val="24"/>
        </w:rPr>
        <w:t xml:space="preserve">Therefore,   </w:t>
      </w:r>
      <w:proofErr w:type="gramEnd"/>
      <w:r w:rsidRPr="00D115D8">
        <w:rPr>
          <w:rFonts w:ascii="Times New Roman" w:hAnsi="Times New Roman" w:cs="Times New Roman"/>
          <w:sz w:val="24"/>
          <w:szCs w:val="24"/>
        </w:rPr>
        <w:t xml:space="preserve"> the maize is </w:t>
      </w:r>
      <w:r w:rsidR="00D9669D" w:rsidRPr="00D115D8">
        <w:rPr>
          <w:rFonts w:ascii="Times New Roman" w:hAnsi="Times New Roman" w:cs="Times New Roman"/>
          <w:sz w:val="24"/>
          <w:szCs w:val="24"/>
        </w:rPr>
        <w:t>mostly cultivated in the</w:t>
      </w:r>
      <w:r w:rsidRPr="00D115D8">
        <w:rPr>
          <w:rFonts w:ascii="Times New Roman" w:hAnsi="Times New Roman" w:cs="Times New Roman"/>
          <w:sz w:val="24"/>
          <w:szCs w:val="24"/>
        </w:rPr>
        <w:t xml:space="preserve"> rabi</w:t>
      </w:r>
      <w:r w:rsidR="001A7782">
        <w:rPr>
          <w:rFonts w:ascii="Times New Roman" w:hAnsi="Times New Roman" w:cs="Times New Roman"/>
          <w:sz w:val="24"/>
          <w:szCs w:val="24"/>
        </w:rPr>
        <w:t xml:space="preserve"> </w:t>
      </w:r>
      <w:r w:rsidR="00D9669D" w:rsidRPr="00D115D8">
        <w:rPr>
          <w:rFonts w:ascii="Times New Roman" w:hAnsi="Times New Roman" w:cs="Times New Roman"/>
          <w:sz w:val="24"/>
          <w:szCs w:val="24"/>
        </w:rPr>
        <w:t>season in</w:t>
      </w:r>
      <w:r w:rsidRPr="00D115D8">
        <w:rPr>
          <w:rFonts w:ascii="Times New Roman" w:hAnsi="Times New Roman" w:cs="Times New Roman"/>
          <w:sz w:val="24"/>
          <w:szCs w:val="24"/>
        </w:rPr>
        <w:t xml:space="preserve"> the state (Anonymous, 2024). It is largely utilized for three purposes, </w:t>
      </w:r>
      <w:r w:rsidR="00D9669D" w:rsidRPr="00D115D8">
        <w:rPr>
          <w:rFonts w:ascii="Times New Roman" w:hAnsi="Times New Roman" w:cs="Times New Roman"/>
          <w:sz w:val="24"/>
          <w:szCs w:val="24"/>
        </w:rPr>
        <w:t>i.e., as</w:t>
      </w:r>
      <w:r w:rsidRPr="00D115D8">
        <w:rPr>
          <w:rFonts w:ascii="Times New Roman" w:hAnsi="Times New Roman" w:cs="Times New Roman"/>
          <w:sz w:val="24"/>
          <w:szCs w:val="24"/>
        </w:rPr>
        <w:t xml:space="preserve"> a human staple meal, </w:t>
      </w:r>
      <w:proofErr w:type="gramStart"/>
      <w:r w:rsidRPr="00D115D8">
        <w:rPr>
          <w:rFonts w:ascii="Times New Roman" w:hAnsi="Times New Roman" w:cs="Times New Roman"/>
          <w:sz w:val="24"/>
          <w:szCs w:val="24"/>
        </w:rPr>
        <w:t>livestock  feed,  and</w:t>
      </w:r>
      <w:proofErr w:type="gramEnd"/>
      <w:r w:rsidRPr="00D115D8">
        <w:rPr>
          <w:rFonts w:ascii="Times New Roman" w:hAnsi="Times New Roman" w:cs="Times New Roman"/>
          <w:sz w:val="24"/>
          <w:szCs w:val="24"/>
        </w:rPr>
        <w:t xml:space="preserve">  </w:t>
      </w:r>
      <w:proofErr w:type="gramStart"/>
      <w:r w:rsidRPr="00D115D8">
        <w:rPr>
          <w:rFonts w:ascii="Times New Roman" w:hAnsi="Times New Roman" w:cs="Times New Roman"/>
          <w:sz w:val="24"/>
          <w:szCs w:val="24"/>
        </w:rPr>
        <w:t>industrial  raw</w:t>
      </w:r>
      <w:proofErr w:type="gramEnd"/>
      <w:r w:rsidRPr="00D115D8">
        <w:rPr>
          <w:rFonts w:ascii="Times New Roman" w:hAnsi="Times New Roman" w:cs="Times New Roman"/>
          <w:sz w:val="24"/>
          <w:szCs w:val="24"/>
        </w:rPr>
        <w:t xml:space="preserve">  </w:t>
      </w:r>
      <w:proofErr w:type="gramStart"/>
      <w:r w:rsidRPr="00D115D8">
        <w:rPr>
          <w:rFonts w:ascii="Times New Roman" w:hAnsi="Times New Roman" w:cs="Times New Roman"/>
          <w:sz w:val="24"/>
          <w:szCs w:val="24"/>
        </w:rPr>
        <w:t>material  in</w:t>
      </w:r>
      <w:proofErr w:type="gramEnd"/>
      <w:r w:rsidRPr="00D115D8">
        <w:rPr>
          <w:rFonts w:ascii="Times New Roman" w:hAnsi="Times New Roman" w:cs="Times New Roman"/>
          <w:sz w:val="24"/>
          <w:szCs w:val="24"/>
        </w:rPr>
        <w:t xml:space="preserve">  the state (Devi and Suhasini, 2016). The area under maize  cultivation  expanded  from  0.41  </w:t>
      </w:r>
      <w:proofErr w:type="spellStart"/>
      <w:r w:rsidRPr="00D115D8">
        <w:rPr>
          <w:rFonts w:ascii="Times New Roman" w:hAnsi="Times New Roman" w:cs="Times New Roman"/>
          <w:sz w:val="24"/>
          <w:szCs w:val="24"/>
        </w:rPr>
        <w:t>Mha</w:t>
      </w:r>
      <w:proofErr w:type="spellEnd"/>
      <w:r w:rsidRPr="00D115D8">
        <w:rPr>
          <w:rFonts w:ascii="Times New Roman" w:hAnsi="Times New Roman" w:cs="Times New Roman"/>
          <w:sz w:val="24"/>
          <w:szCs w:val="24"/>
        </w:rPr>
        <w:t xml:space="preserve">  in 2022  to  0.52  </w:t>
      </w:r>
      <w:proofErr w:type="spellStart"/>
      <w:r w:rsidRPr="00D115D8">
        <w:rPr>
          <w:rFonts w:ascii="Times New Roman" w:hAnsi="Times New Roman" w:cs="Times New Roman"/>
          <w:sz w:val="24"/>
          <w:szCs w:val="24"/>
        </w:rPr>
        <w:t>Mha</w:t>
      </w:r>
      <w:proofErr w:type="spellEnd"/>
      <w:r w:rsidRPr="00D115D8">
        <w:rPr>
          <w:rFonts w:ascii="Times New Roman" w:hAnsi="Times New Roman" w:cs="Times New Roman"/>
          <w:sz w:val="24"/>
          <w:szCs w:val="24"/>
        </w:rPr>
        <w:t xml:space="preserve">  in  2023  </w:t>
      </w:r>
      <w:bookmarkStart w:id="5" w:name="_Hlk213567798"/>
      <w:r w:rsidR="005B5C6B">
        <w:rPr>
          <w:rFonts w:ascii="Times New Roman" w:hAnsi="Times New Roman" w:cs="Times New Roman"/>
          <w:sz w:val="24"/>
          <w:szCs w:val="24"/>
        </w:rPr>
        <w:t xml:space="preserve">(Anonymous, </w:t>
      </w:r>
      <w:r w:rsidRPr="00D115D8">
        <w:rPr>
          <w:rFonts w:ascii="Times New Roman" w:hAnsi="Times New Roman" w:cs="Times New Roman"/>
          <w:sz w:val="24"/>
          <w:szCs w:val="24"/>
        </w:rPr>
        <w:t xml:space="preserve">2023). </w:t>
      </w:r>
      <w:bookmarkEnd w:id="5"/>
      <w:r w:rsidRPr="00D115D8">
        <w:rPr>
          <w:rFonts w:ascii="Times New Roman" w:hAnsi="Times New Roman" w:cs="Times New Roman"/>
          <w:sz w:val="24"/>
          <w:szCs w:val="24"/>
        </w:rPr>
        <w:t xml:space="preserve">However, the area and production increases, the maize   production   faces   challenges   like   an increase  in  the  </w:t>
      </w:r>
      <w:r w:rsidR="0004123B">
        <w:rPr>
          <w:rFonts w:ascii="Times New Roman" w:hAnsi="Times New Roman" w:cs="Times New Roman"/>
          <w:sz w:val="24"/>
          <w:szCs w:val="24"/>
        </w:rPr>
        <w:t xml:space="preserve">attack  of  pests  and  disease </w:t>
      </w:r>
      <w:r w:rsidRPr="00D115D8">
        <w:rPr>
          <w:rFonts w:ascii="Times New Roman" w:hAnsi="Times New Roman" w:cs="Times New Roman"/>
          <w:sz w:val="24"/>
          <w:szCs w:val="24"/>
        </w:rPr>
        <w:t xml:space="preserve">and  an  increase  in  the  production  cost,  reduces </w:t>
      </w:r>
      <w:r>
        <w:rPr>
          <w:rFonts w:ascii="Times New Roman" w:hAnsi="Times New Roman" w:cs="Times New Roman"/>
          <w:sz w:val="24"/>
          <w:szCs w:val="24"/>
        </w:rPr>
        <w:t>the    quality    and    yield.</w:t>
      </w:r>
      <w:r w:rsidR="0004123B" w:rsidRPr="0004123B">
        <w:rPr>
          <w:rFonts w:ascii="Times New Roman" w:hAnsi="Times New Roman" w:cs="Times New Roman"/>
          <w:sz w:val="24"/>
          <w:szCs w:val="24"/>
        </w:rPr>
        <w:t xml:space="preserve"> </w:t>
      </w:r>
    </w:p>
    <w:p w14:paraId="529C2FD3" w14:textId="77777777" w:rsidR="00040E04" w:rsidRPr="00040E04" w:rsidRDefault="005B5C6B" w:rsidP="00D9669D">
      <w:pPr>
        <w:tabs>
          <w:tab w:val="num" w:pos="720"/>
        </w:tabs>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04123B" w:rsidRPr="00EC12E8">
        <w:rPr>
          <w:rFonts w:ascii="Times New Roman" w:hAnsi="Times New Roman" w:cs="Times New Roman"/>
          <w:sz w:val="24"/>
          <w:szCs w:val="24"/>
          <w:highlight w:val="yellow"/>
        </w:rPr>
        <w:t>Studies in Telangana show large yield gaps, with differences of about 11–13 quintals per acre between potential yield and average farmers’ yield across zones, meaning roughly one third of potential yield remains unrealized by farmers, Many farmers lack technical knowledge on pesticide use, mechanization, and improved practices, Low adoption of improved packages, especially among smallholders, points to research gaps in participatory extension models, digital advisories, and gender sensitive training suitable for Telangana villages. (</w:t>
      </w:r>
      <w:proofErr w:type="spellStart"/>
      <w:r w:rsidR="0004123B" w:rsidRPr="00EC12E8">
        <w:rPr>
          <w:rFonts w:ascii="Times New Roman" w:hAnsi="Times New Roman" w:cs="Times New Roman"/>
          <w:sz w:val="24"/>
          <w:szCs w:val="24"/>
          <w:highlight w:val="yellow"/>
        </w:rPr>
        <w:t>Maheshnath</w:t>
      </w:r>
      <w:proofErr w:type="spellEnd"/>
      <w:r w:rsidR="0004123B" w:rsidRPr="00EC12E8">
        <w:rPr>
          <w:rFonts w:ascii="Times New Roman" w:hAnsi="Times New Roman" w:cs="Times New Roman"/>
          <w:sz w:val="24"/>
          <w:szCs w:val="24"/>
          <w:highlight w:val="yellow"/>
        </w:rPr>
        <w:t xml:space="preserve"> et.al)</w:t>
      </w:r>
      <w:r w:rsidR="00D9669D" w:rsidRPr="00EC12E8">
        <w:rPr>
          <w:rFonts w:ascii="Times New Roman" w:hAnsi="Times New Roman" w:cs="Times New Roman"/>
          <w:sz w:val="24"/>
          <w:szCs w:val="24"/>
          <w:highlight w:val="yellow"/>
        </w:rPr>
        <w:t>.</w:t>
      </w:r>
    </w:p>
    <w:p w14:paraId="4CE389D8" w14:textId="77777777" w:rsidR="00B11DDE" w:rsidRDefault="009937F4" w:rsidP="006D5985">
      <w:pPr>
        <w:tabs>
          <w:tab w:val="num" w:pos="720"/>
        </w:tabs>
        <w:spacing w:line="360" w:lineRule="auto"/>
        <w:ind w:firstLine="720"/>
        <w:jc w:val="both"/>
        <w:rPr>
          <w:rFonts w:ascii="Times New Roman" w:hAnsi="Times New Roman" w:cs="Times New Roman"/>
          <w:sz w:val="24"/>
          <w:szCs w:val="24"/>
        </w:rPr>
      </w:pPr>
      <w:r w:rsidRPr="00596E76">
        <w:rPr>
          <w:rFonts w:ascii="Times New Roman" w:hAnsi="Times New Roman" w:cs="Times New Roman"/>
          <w:sz w:val="24"/>
          <w:szCs w:val="24"/>
        </w:rPr>
        <w:t>Constraint analysis</w:t>
      </w:r>
      <w:r>
        <w:rPr>
          <w:rFonts w:ascii="Times New Roman" w:hAnsi="Times New Roman" w:cs="Times New Roman"/>
          <w:sz w:val="24"/>
          <w:szCs w:val="24"/>
        </w:rPr>
        <w:t xml:space="preserve"> reveals the inherent, psychological, situational feelings on existing conditions in any organization. It helps the policy makers to understand the prevailing psychological atmosphere among the respondents. The previous at the hell of affairs to make use of constraint analysis to update and upgrade these institutions. Being maize is one of the important crop in Karimnagar district, the present paper analyzed constraints faced by farmers in application of technologies on mai</w:t>
      </w:r>
      <w:r w:rsidR="00F64972">
        <w:rPr>
          <w:rFonts w:ascii="Times New Roman" w:hAnsi="Times New Roman" w:cs="Times New Roman"/>
          <w:sz w:val="24"/>
          <w:szCs w:val="24"/>
        </w:rPr>
        <w:t>ze crop in Karimnagar district.</w:t>
      </w:r>
    </w:p>
    <w:p w14:paraId="502BF54A" w14:textId="1BD84C3F" w:rsidR="005B5C6B" w:rsidRPr="00405AFC" w:rsidRDefault="00405AFC" w:rsidP="00405AFC">
      <w:pPr>
        <w:pStyle w:val="ListParagraph"/>
        <w:numPr>
          <w:ilvl w:val="1"/>
          <w:numId w:val="15"/>
        </w:numPr>
        <w:tabs>
          <w:tab w:val="num" w:pos="720"/>
        </w:tabs>
        <w:spacing w:line="360" w:lineRule="auto"/>
        <w:jc w:val="both"/>
        <w:rPr>
          <w:rFonts w:ascii="Times New Roman" w:hAnsi="Times New Roman" w:cs="Times New Roman"/>
          <w:b/>
          <w:bCs/>
          <w:color w:val="EE0000"/>
          <w:sz w:val="24"/>
          <w:szCs w:val="24"/>
        </w:rPr>
      </w:pPr>
      <w:r w:rsidRPr="00405AFC">
        <w:rPr>
          <w:rFonts w:ascii="Times New Roman" w:hAnsi="Times New Roman" w:cs="Times New Roman"/>
          <w:b/>
          <w:bCs/>
          <w:color w:val="EE0000"/>
          <w:sz w:val="24"/>
          <w:szCs w:val="24"/>
        </w:rPr>
        <w:t xml:space="preserve"> Research Objectives</w:t>
      </w:r>
    </w:p>
    <w:p w14:paraId="7EB7E712" w14:textId="58807184" w:rsidR="00405AFC" w:rsidRPr="00405AFC" w:rsidRDefault="00405AFC" w:rsidP="00405AFC">
      <w:pPr>
        <w:pStyle w:val="ListParagraph"/>
        <w:numPr>
          <w:ilvl w:val="1"/>
          <w:numId w:val="15"/>
        </w:numPr>
        <w:tabs>
          <w:tab w:val="num" w:pos="720"/>
        </w:tabs>
        <w:spacing w:line="360" w:lineRule="auto"/>
        <w:jc w:val="both"/>
        <w:rPr>
          <w:rFonts w:ascii="Times New Roman" w:hAnsi="Times New Roman" w:cs="Times New Roman"/>
          <w:b/>
          <w:bCs/>
          <w:color w:val="EE0000"/>
          <w:sz w:val="24"/>
          <w:szCs w:val="24"/>
        </w:rPr>
      </w:pPr>
      <w:r w:rsidRPr="00405AFC">
        <w:rPr>
          <w:rFonts w:ascii="Times New Roman" w:hAnsi="Times New Roman" w:cs="Times New Roman"/>
          <w:b/>
          <w:bCs/>
          <w:color w:val="EE0000"/>
          <w:sz w:val="24"/>
          <w:szCs w:val="24"/>
        </w:rPr>
        <w:t xml:space="preserve"> Literature Review</w:t>
      </w:r>
    </w:p>
    <w:p w14:paraId="416DFF36" w14:textId="77777777" w:rsidR="005B5C6B" w:rsidRDefault="005B5C6B" w:rsidP="006D5985">
      <w:pPr>
        <w:tabs>
          <w:tab w:val="num" w:pos="720"/>
        </w:tabs>
        <w:spacing w:line="360" w:lineRule="auto"/>
        <w:ind w:firstLine="720"/>
        <w:jc w:val="both"/>
        <w:rPr>
          <w:rFonts w:ascii="Times New Roman" w:hAnsi="Times New Roman" w:cs="Times New Roman"/>
          <w:sz w:val="24"/>
          <w:szCs w:val="24"/>
        </w:rPr>
      </w:pPr>
    </w:p>
    <w:p w14:paraId="33E4809A" w14:textId="77777777" w:rsidR="0038118D" w:rsidRPr="004824AC" w:rsidRDefault="0038118D" w:rsidP="0038118D">
      <w:pPr>
        <w:pStyle w:val="ListParagraph"/>
        <w:tabs>
          <w:tab w:val="left" w:pos="540"/>
        </w:tabs>
        <w:spacing w:after="0" w:line="360" w:lineRule="auto"/>
        <w:ind w:left="0"/>
        <w:jc w:val="both"/>
        <w:rPr>
          <w:rFonts w:ascii="Times New Roman" w:eastAsia="Times New Roman" w:hAnsi="Times New Roman" w:cs="Times New Roman"/>
          <w:caps/>
          <w:sz w:val="28"/>
          <w:szCs w:val="28"/>
        </w:rPr>
      </w:pPr>
      <w:r w:rsidRPr="004824AC">
        <w:rPr>
          <w:rFonts w:ascii="Times New Roman" w:eastAsia="Times New Roman" w:hAnsi="Times New Roman" w:cs="Times New Roman"/>
          <w:b/>
          <w:caps/>
          <w:sz w:val="28"/>
          <w:szCs w:val="28"/>
        </w:rPr>
        <w:t xml:space="preserve">1.1 </w:t>
      </w:r>
      <w:r w:rsidRPr="004824AC">
        <w:rPr>
          <w:rFonts w:ascii="Times New Roman" w:eastAsia="Times New Roman" w:hAnsi="Times New Roman" w:cs="Times New Roman"/>
          <w:b/>
          <w:caps/>
          <w:sz w:val="28"/>
          <w:szCs w:val="28"/>
        </w:rPr>
        <w:tab/>
        <w:t>Significance of the study</w:t>
      </w:r>
    </w:p>
    <w:p w14:paraId="60266072" w14:textId="11757514" w:rsidR="0038118D" w:rsidRPr="00405AFC" w:rsidRDefault="0038118D" w:rsidP="0038118D">
      <w:pPr>
        <w:pStyle w:val="b-d-txt"/>
        <w:rPr>
          <w:color w:val="EE0000"/>
        </w:rPr>
      </w:pPr>
      <w:r w:rsidRPr="00405AFC">
        <w:rPr>
          <w:color w:val="00B0F0"/>
        </w:rPr>
        <w:t xml:space="preserve">Under the current circumstances of liberalization, privatization and globalization of international market, agriculture is viewed as an enterprise rather than subsistence activity. The farmers have to compete both in terms of productivity and quality at international market in order to accrue remunerative prices, therefore there is every need for the farmers of the </w:t>
      </w:r>
      <w:proofErr w:type="spellStart"/>
      <w:r w:rsidRPr="00405AFC">
        <w:rPr>
          <w:color w:val="00B0F0"/>
        </w:rPr>
        <w:t>sub continent</w:t>
      </w:r>
      <w:proofErr w:type="spellEnd"/>
      <w:r w:rsidRPr="00405AFC">
        <w:rPr>
          <w:color w:val="00B0F0"/>
        </w:rPr>
        <w:t xml:space="preserve"> to gear up their efforts to enhance their capacities and inculcate more professionalism in farming. KVKs may play a pivotal role as facilitators towards achieving this goal.</w:t>
      </w:r>
      <w:r w:rsidR="00405AFC">
        <w:rPr>
          <w:color w:val="EE0000"/>
        </w:rPr>
        <w:t xml:space="preserve"> (Please reviewed)</w:t>
      </w:r>
    </w:p>
    <w:p w14:paraId="3B4EE0B6" w14:textId="77777777" w:rsidR="0038118D" w:rsidRPr="00405AFC" w:rsidRDefault="0038118D" w:rsidP="0038118D">
      <w:pPr>
        <w:pStyle w:val="ListParagraph"/>
        <w:spacing w:after="0" w:line="360" w:lineRule="auto"/>
        <w:ind w:left="0"/>
        <w:jc w:val="both"/>
        <w:rPr>
          <w:rFonts w:ascii="Times New Roman" w:eastAsia="Times New Roman" w:hAnsi="Times New Roman" w:cs="Times New Roman"/>
          <w:b/>
          <w:caps/>
          <w:strike/>
          <w:sz w:val="28"/>
          <w:szCs w:val="28"/>
        </w:rPr>
      </w:pPr>
      <w:r w:rsidRPr="00405AFC">
        <w:rPr>
          <w:rFonts w:ascii="Times New Roman" w:eastAsia="Times New Roman" w:hAnsi="Times New Roman" w:cs="Times New Roman"/>
          <w:b/>
          <w:caps/>
          <w:strike/>
          <w:sz w:val="28"/>
          <w:szCs w:val="28"/>
        </w:rPr>
        <w:t xml:space="preserve">1.2 </w:t>
      </w:r>
      <w:r w:rsidRPr="00405AFC">
        <w:rPr>
          <w:rFonts w:ascii="Times New Roman" w:eastAsia="Times New Roman" w:hAnsi="Times New Roman" w:cs="Times New Roman"/>
          <w:b/>
          <w:caps/>
          <w:strike/>
          <w:sz w:val="28"/>
          <w:szCs w:val="28"/>
        </w:rPr>
        <w:tab/>
        <w:t>Need and importance of the study</w:t>
      </w:r>
    </w:p>
    <w:p w14:paraId="5C0F8427" w14:textId="77777777" w:rsidR="006D5985" w:rsidRPr="00405AFC" w:rsidRDefault="0038118D" w:rsidP="006D5985">
      <w:pPr>
        <w:pStyle w:val="b-d-txt"/>
        <w:rPr>
          <w:strike/>
        </w:rPr>
      </w:pPr>
      <w:r w:rsidRPr="00405AFC">
        <w:rPr>
          <w:strike/>
        </w:rPr>
        <w:t>Karimnagar district</w:t>
      </w:r>
      <w:r w:rsidR="006D5985" w:rsidRPr="00405AFC">
        <w:rPr>
          <w:strike/>
        </w:rPr>
        <w:t xml:space="preserve"> falls under northern T</w:t>
      </w:r>
      <w:r w:rsidRPr="00405AFC">
        <w:rPr>
          <w:strike/>
        </w:rPr>
        <w:t xml:space="preserve">elangana zone of agro climatic zone </w:t>
      </w:r>
      <w:r w:rsidR="003B2DC1" w:rsidRPr="00405AFC">
        <w:rPr>
          <w:strike/>
        </w:rPr>
        <w:t>and is</w:t>
      </w:r>
      <w:r w:rsidRPr="00405AFC">
        <w:rPr>
          <w:strike/>
        </w:rPr>
        <w:t xml:space="preserve"> one of the few districts in the state endowed with vast natural resources both for agriculture and agro industries. This district has made rapid strides in agriculture production since the advent of Sree Ram Sagar P</w:t>
      </w:r>
      <w:r w:rsidR="0043694A" w:rsidRPr="00405AFC">
        <w:rPr>
          <w:strike/>
        </w:rPr>
        <w:t>roject (SRSP), which covers 35 M</w:t>
      </w:r>
      <w:r w:rsidRPr="00405AFC">
        <w:rPr>
          <w:strike/>
        </w:rPr>
        <w:t xml:space="preserve">andals in the district. </w:t>
      </w:r>
    </w:p>
    <w:p w14:paraId="5A4DA46F" w14:textId="77777777" w:rsidR="003B2DC1" w:rsidRPr="00405AFC" w:rsidRDefault="003B2DC1" w:rsidP="006D5985">
      <w:pPr>
        <w:pStyle w:val="b-d-txt"/>
        <w:rPr>
          <w:strike/>
        </w:rPr>
      </w:pPr>
      <w:r w:rsidRPr="00405AFC">
        <w:rPr>
          <w:strike/>
        </w:rPr>
        <w:t>Technologies promoted by KVK in the district.</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3"/>
        <w:gridCol w:w="1810"/>
        <w:gridCol w:w="6404"/>
      </w:tblGrid>
      <w:tr w:rsidR="003B2DC1" w:rsidRPr="00405AFC" w14:paraId="7D91F994" w14:textId="77777777" w:rsidTr="006D5985">
        <w:tc>
          <w:tcPr>
            <w:tcW w:w="883" w:type="dxa"/>
          </w:tcPr>
          <w:p w14:paraId="6FAA0F1D" w14:textId="77777777" w:rsidR="003B2DC1" w:rsidRPr="00405AFC" w:rsidRDefault="006D5985" w:rsidP="003B2DC1">
            <w:pPr>
              <w:pStyle w:val="ListParagraph"/>
              <w:spacing w:before="100" w:after="100" w:line="240" w:lineRule="auto"/>
              <w:ind w:left="0"/>
              <w:jc w:val="both"/>
              <w:rPr>
                <w:rFonts w:ascii="Times New Roman" w:eastAsia="Times New Roman" w:hAnsi="Times New Roman" w:cs="Times New Roman"/>
                <w:strike/>
                <w:sz w:val="24"/>
                <w:szCs w:val="24"/>
              </w:rPr>
            </w:pPr>
            <w:proofErr w:type="spellStart"/>
            <w:proofErr w:type="gramStart"/>
            <w:r w:rsidRPr="00405AFC">
              <w:rPr>
                <w:rFonts w:ascii="Times New Roman" w:hAnsi="Times New Roman"/>
                <w:strike/>
                <w:sz w:val="24"/>
                <w:szCs w:val="24"/>
              </w:rPr>
              <w:t>S.N</w:t>
            </w:r>
            <w:r w:rsidR="003B2DC1" w:rsidRPr="00405AFC">
              <w:rPr>
                <w:rFonts w:ascii="Times New Roman" w:hAnsi="Times New Roman"/>
                <w:strike/>
                <w:sz w:val="24"/>
                <w:szCs w:val="24"/>
              </w:rPr>
              <w:t>o</w:t>
            </w:r>
            <w:proofErr w:type="spellEnd"/>
            <w:proofErr w:type="gramEnd"/>
          </w:p>
        </w:tc>
        <w:tc>
          <w:tcPr>
            <w:tcW w:w="1810" w:type="dxa"/>
          </w:tcPr>
          <w:p w14:paraId="6A12AEBD" w14:textId="77777777" w:rsidR="003B2DC1" w:rsidRPr="00405AFC" w:rsidRDefault="003B2DC1" w:rsidP="00887C51">
            <w:pPr>
              <w:pStyle w:val="ListParagraph"/>
              <w:spacing w:before="100" w:after="100" w:line="240" w:lineRule="auto"/>
              <w:ind w:left="0"/>
              <w:rPr>
                <w:rFonts w:ascii="Times New Roman" w:eastAsia="Times New Roman" w:hAnsi="Times New Roman" w:cs="Times New Roman"/>
                <w:strike/>
                <w:sz w:val="24"/>
                <w:szCs w:val="24"/>
              </w:rPr>
            </w:pPr>
            <w:r w:rsidRPr="00405AFC">
              <w:rPr>
                <w:rFonts w:ascii="Times New Roman" w:hAnsi="Times New Roman"/>
                <w:strike/>
                <w:sz w:val="24"/>
                <w:szCs w:val="24"/>
              </w:rPr>
              <w:t xml:space="preserve">Name of crop </w:t>
            </w:r>
          </w:p>
        </w:tc>
        <w:tc>
          <w:tcPr>
            <w:tcW w:w="6404" w:type="dxa"/>
            <w:vAlign w:val="center"/>
          </w:tcPr>
          <w:p w14:paraId="69C67561" w14:textId="77777777" w:rsidR="003B2DC1" w:rsidRPr="00405AFC" w:rsidRDefault="003B2DC1" w:rsidP="00887C51">
            <w:pPr>
              <w:pStyle w:val="ListParagraph"/>
              <w:spacing w:before="100" w:after="100" w:line="240" w:lineRule="auto"/>
              <w:ind w:left="0"/>
              <w:jc w:val="both"/>
              <w:rPr>
                <w:rFonts w:ascii="Times New Roman" w:eastAsia="Times New Roman" w:hAnsi="Times New Roman" w:cs="Times New Roman"/>
                <w:strike/>
                <w:sz w:val="24"/>
                <w:szCs w:val="24"/>
              </w:rPr>
            </w:pPr>
            <w:r w:rsidRPr="00405AFC">
              <w:rPr>
                <w:rFonts w:ascii="Times New Roman" w:hAnsi="Times New Roman"/>
                <w:strike/>
                <w:sz w:val="24"/>
                <w:szCs w:val="24"/>
              </w:rPr>
              <w:t>Technologies promoted</w:t>
            </w:r>
            <w:r w:rsidR="006D5985" w:rsidRPr="00405AFC">
              <w:rPr>
                <w:rFonts w:ascii="Times New Roman" w:hAnsi="Times New Roman"/>
                <w:strike/>
                <w:sz w:val="24"/>
                <w:szCs w:val="24"/>
              </w:rPr>
              <w:t xml:space="preserve"> in the district</w:t>
            </w:r>
          </w:p>
        </w:tc>
      </w:tr>
      <w:tr w:rsidR="003B2DC1" w:rsidRPr="00405AFC" w14:paraId="204B6BD2" w14:textId="77777777" w:rsidTr="006D5985">
        <w:tc>
          <w:tcPr>
            <w:tcW w:w="883" w:type="dxa"/>
          </w:tcPr>
          <w:p w14:paraId="64209FD2" w14:textId="77777777" w:rsidR="003B2DC1" w:rsidRPr="00405AFC" w:rsidRDefault="003B2DC1" w:rsidP="00FF4CC6">
            <w:pPr>
              <w:pStyle w:val="ListParagraph"/>
              <w:spacing w:before="100" w:after="100" w:line="240" w:lineRule="auto"/>
              <w:ind w:left="0"/>
              <w:jc w:val="center"/>
              <w:rPr>
                <w:rFonts w:ascii="Times New Roman" w:eastAsia="Times New Roman" w:hAnsi="Times New Roman" w:cs="Times New Roman"/>
                <w:strike/>
                <w:sz w:val="24"/>
                <w:szCs w:val="24"/>
              </w:rPr>
            </w:pPr>
            <w:r w:rsidRPr="00405AFC">
              <w:rPr>
                <w:rFonts w:ascii="Times New Roman" w:hAnsi="Times New Roman"/>
                <w:strike/>
                <w:sz w:val="24"/>
                <w:szCs w:val="24"/>
              </w:rPr>
              <w:t>1</w:t>
            </w:r>
          </w:p>
        </w:tc>
        <w:tc>
          <w:tcPr>
            <w:tcW w:w="1810" w:type="dxa"/>
          </w:tcPr>
          <w:p w14:paraId="52A01B45" w14:textId="77777777" w:rsidR="003B2DC1" w:rsidRPr="00405AFC" w:rsidRDefault="003B2DC1" w:rsidP="00FF4CC6">
            <w:pPr>
              <w:pStyle w:val="ListParagraph"/>
              <w:spacing w:before="100" w:after="100" w:line="240" w:lineRule="auto"/>
              <w:ind w:left="0"/>
              <w:rPr>
                <w:rFonts w:ascii="Times New Roman" w:eastAsia="Times New Roman" w:hAnsi="Times New Roman" w:cs="Times New Roman"/>
                <w:strike/>
                <w:sz w:val="24"/>
                <w:szCs w:val="24"/>
              </w:rPr>
            </w:pPr>
            <w:r w:rsidRPr="00405AFC">
              <w:rPr>
                <w:rFonts w:ascii="Times New Roman" w:eastAsia="Times New Roman" w:hAnsi="Times New Roman" w:cs="Times New Roman"/>
                <w:strike/>
                <w:sz w:val="24"/>
                <w:szCs w:val="24"/>
              </w:rPr>
              <w:t>Maize</w:t>
            </w:r>
          </w:p>
        </w:tc>
        <w:tc>
          <w:tcPr>
            <w:tcW w:w="6404" w:type="dxa"/>
            <w:vAlign w:val="center"/>
          </w:tcPr>
          <w:p w14:paraId="63431A0E" w14:textId="77777777" w:rsidR="003B2DC1" w:rsidRPr="00405AFC" w:rsidRDefault="003B2DC1" w:rsidP="00FF4CC6">
            <w:pPr>
              <w:pStyle w:val="ListParagraph"/>
              <w:spacing w:before="100" w:after="100" w:line="240" w:lineRule="auto"/>
              <w:ind w:left="0"/>
              <w:jc w:val="both"/>
              <w:rPr>
                <w:rFonts w:ascii="Times New Roman" w:eastAsia="Times New Roman" w:hAnsi="Times New Roman" w:cs="Times New Roman"/>
                <w:strike/>
                <w:sz w:val="24"/>
                <w:szCs w:val="24"/>
              </w:rPr>
            </w:pPr>
            <w:r w:rsidRPr="00405AFC">
              <w:rPr>
                <w:rFonts w:ascii="Times New Roman" w:eastAsia="Times New Roman" w:hAnsi="Times New Roman" w:cs="Times New Roman"/>
                <w:strike/>
                <w:sz w:val="24"/>
                <w:szCs w:val="24"/>
              </w:rPr>
              <w:t xml:space="preserve">Zero tillage, stem borer control, hybrid seed production, wilt management, fertilizer management, drip irrigation, soil </w:t>
            </w:r>
            <w:proofErr w:type="gramStart"/>
            <w:r w:rsidRPr="00405AFC">
              <w:rPr>
                <w:rFonts w:ascii="Times New Roman" w:eastAsia="Times New Roman" w:hAnsi="Times New Roman" w:cs="Times New Roman"/>
                <w:strike/>
                <w:sz w:val="24"/>
                <w:szCs w:val="24"/>
              </w:rPr>
              <w:t>test based</w:t>
            </w:r>
            <w:proofErr w:type="gramEnd"/>
            <w:r w:rsidRPr="00405AFC">
              <w:rPr>
                <w:rFonts w:ascii="Times New Roman" w:eastAsia="Times New Roman" w:hAnsi="Times New Roman" w:cs="Times New Roman"/>
                <w:strike/>
                <w:sz w:val="24"/>
                <w:szCs w:val="24"/>
              </w:rPr>
              <w:t xml:space="preserve"> fertilizer application and management of zinc deficiency</w:t>
            </w:r>
          </w:p>
        </w:tc>
      </w:tr>
    </w:tbl>
    <w:p w14:paraId="08741DE0" w14:textId="77777777" w:rsidR="003B2DC1" w:rsidRPr="00405AFC" w:rsidRDefault="003B2DC1" w:rsidP="003B2DC1">
      <w:pPr>
        <w:pStyle w:val="ListParagraph"/>
        <w:spacing w:after="0" w:line="360" w:lineRule="auto"/>
        <w:ind w:left="0"/>
        <w:jc w:val="both"/>
        <w:rPr>
          <w:rFonts w:ascii="Times New Roman" w:eastAsia="Times New Roman" w:hAnsi="Times New Roman" w:cs="Times New Roman"/>
          <w:b/>
          <w:strike/>
          <w:sz w:val="24"/>
          <w:szCs w:val="24"/>
        </w:rPr>
      </w:pPr>
      <w:r w:rsidRPr="00405AFC">
        <w:rPr>
          <w:rFonts w:ascii="Times New Roman" w:eastAsia="Times New Roman" w:hAnsi="Times New Roman" w:cs="Times New Roman"/>
          <w:b/>
          <w:strike/>
          <w:sz w:val="28"/>
          <w:szCs w:val="28"/>
        </w:rPr>
        <w:t>1.3</w:t>
      </w:r>
      <w:r w:rsidRPr="00405AFC">
        <w:rPr>
          <w:rFonts w:ascii="Times New Roman" w:eastAsia="Times New Roman" w:hAnsi="Times New Roman" w:cs="Times New Roman"/>
          <w:b/>
          <w:strike/>
          <w:sz w:val="24"/>
          <w:szCs w:val="24"/>
        </w:rPr>
        <w:tab/>
      </w:r>
      <w:r w:rsidRPr="00405AFC">
        <w:rPr>
          <w:rFonts w:ascii="Times New Roman" w:eastAsia="Times New Roman" w:hAnsi="Times New Roman" w:cs="Times New Roman"/>
          <w:b/>
          <w:caps/>
          <w:strike/>
          <w:sz w:val="28"/>
          <w:szCs w:val="28"/>
        </w:rPr>
        <w:t>Limitations of the study</w:t>
      </w:r>
    </w:p>
    <w:p w14:paraId="69AAD1E5" w14:textId="77777777" w:rsidR="003B2DC1" w:rsidRPr="00405AFC" w:rsidRDefault="003B2DC1" w:rsidP="003B2DC1">
      <w:pPr>
        <w:pStyle w:val="ListParagraph"/>
        <w:spacing w:after="0" w:line="360" w:lineRule="auto"/>
        <w:ind w:left="540" w:hanging="360"/>
        <w:jc w:val="both"/>
        <w:rPr>
          <w:rFonts w:ascii="Times New Roman" w:eastAsia="Times New Roman" w:hAnsi="Times New Roman" w:cs="Times New Roman"/>
          <w:strike/>
          <w:sz w:val="24"/>
          <w:szCs w:val="24"/>
        </w:rPr>
      </w:pPr>
      <w:r w:rsidRPr="00405AFC">
        <w:rPr>
          <w:rFonts w:ascii="Times New Roman" w:eastAsia="Times New Roman" w:hAnsi="Times New Roman" w:cs="Times New Roman"/>
          <w:strike/>
          <w:sz w:val="24"/>
          <w:szCs w:val="24"/>
        </w:rPr>
        <w:t xml:space="preserve">1. </w:t>
      </w:r>
      <w:r w:rsidRPr="00405AFC">
        <w:rPr>
          <w:rFonts w:ascii="Times New Roman" w:eastAsia="Times New Roman" w:hAnsi="Times New Roman" w:cs="Times New Roman"/>
          <w:strike/>
          <w:sz w:val="24"/>
          <w:szCs w:val="24"/>
        </w:rPr>
        <w:tab/>
        <w:t>As the investigation is being executed by single individual, the research is confined to only one KVK.</w:t>
      </w:r>
    </w:p>
    <w:p w14:paraId="59432EE2" w14:textId="77777777" w:rsidR="0038118D" w:rsidRPr="00405AFC" w:rsidRDefault="003B2DC1" w:rsidP="003B2DC1">
      <w:pPr>
        <w:pStyle w:val="ListParagraph"/>
        <w:spacing w:after="0" w:line="360" w:lineRule="auto"/>
        <w:ind w:left="540" w:hanging="360"/>
        <w:jc w:val="both"/>
        <w:rPr>
          <w:rFonts w:ascii="Times New Roman" w:hAnsi="Times New Roman"/>
          <w:strike/>
          <w:sz w:val="24"/>
          <w:szCs w:val="24"/>
        </w:rPr>
      </w:pPr>
      <w:r w:rsidRPr="00405AFC">
        <w:rPr>
          <w:rFonts w:ascii="Times New Roman" w:eastAsia="Times New Roman" w:hAnsi="Times New Roman" w:cs="Times New Roman"/>
          <w:strike/>
          <w:sz w:val="24"/>
          <w:szCs w:val="24"/>
        </w:rPr>
        <w:t xml:space="preserve">2. </w:t>
      </w:r>
      <w:r w:rsidRPr="00405AFC">
        <w:rPr>
          <w:rFonts w:ascii="Times New Roman" w:eastAsia="Times New Roman" w:hAnsi="Times New Roman" w:cs="Times New Roman"/>
          <w:strike/>
          <w:sz w:val="24"/>
          <w:szCs w:val="24"/>
        </w:rPr>
        <w:tab/>
        <w:t>Considering the physical and economic constraints</w:t>
      </w:r>
      <w:r w:rsidR="000C34BE" w:rsidRPr="00405AFC">
        <w:rPr>
          <w:rFonts w:ascii="Times New Roman" w:hAnsi="Times New Roman"/>
          <w:strike/>
          <w:sz w:val="24"/>
          <w:szCs w:val="24"/>
        </w:rPr>
        <w:t xml:space="preserve"> the sample is restricted to 6</w:t>
      </w:r>
      <w:r w:rsidRPr="00405AFC">
        <w:rPr>
          <w:rFonts w:ascii="Times New Roman" w:hAnsi="Times New Roman"/>
          <w:strike/>
          <w:sz w:val="24"/>
          <w:szCs w:val="24"/>
        </w:rPr>
        <w:t>0 farmers.</w:t>
      </w:r>
    </w:p>
    <w:p w14:paraId="016A7523" w14:textId="77777777" w:rsidR="003B2DC1" w:rsidRPr="00405AFC" w:rsidRDefault="003B2DC1" w:rsidP="003B2DC1">
      <w:pPr>
        <w:pStyle w:val="ListParagraph"/>
        <w:spacing w:after="0" w:line="360" w:lineRule="auto"/>
        <w:ind w:left="540" w:hanging="360"/>
        <w:jc w:val="both"/>
        <w:rPr>
          <w:rFonts w:ascii="Times New Roman" w:hAnsi="Times New Roman"/>
          <w:strike/>
          <w:sz w:val="24"/>
          <w:szCs w:val="24"/>
        </w:rPr>
      </w:pPr>
    </w:p>
    <w:p w14:paraId="6C1C7BCE" w14:textId="77777777" w:rsidR="003B2DC1" w:rsidRDefault="003B2DC1" w:rsidP="003B2DC1">
      <w:pPr>
        <w:pStyle w:val="ListParagraph"/>
        <w:spacing w:after="0" w:line="360" w:lineRule="auto"/>
        <w:ind w:left="540" w:hanging="360"/>
        <w:jc w:val="both"/>
        <w:rPr>
          <w:rFonts w:ascii="Times New Roman" w:hAnsi="Times New Roman"/>
          <w:sz w:val="24"/>
          <w:szCs w:val="24"/>
        </w:rPr>
      </w:pPr>
    </w:p>
    <w:p w14:paraId="1BC6819B" w14:textId="77777777" w:rsidR="000C34BE" w:rsidRDefault="000C34BE" w:rsidP="005B5C6B">
      <w:pPr>
        <w:spacing w:after="0" w:line="360" w:lineRule="auto"/>
        <w:jc w:val="both"/>
        <w:rPr>
          <w:rFonts w:ascii="Times New Roman" w:eastAsiaTheme="minorEastAsia" w:hAnsi="Times New Roman"/>
          <w:sz w:val="24"/>
          <w:szCs w:val="24"/>
        </w:rPr>
      </w:pPr>
    </w:p>
    <w:p w14:paraId="2966C863" w14:textId="77777777" w:rsidR="005B5C6B" w:rsidRDefault="005B5C6B" w:rsidP="005B5C6B">
      <w:pPr>
        <w:spacing w:after="0" w:line="360" w:lineRule="auto"/>
        <w:jc w:val="both"/>
        <w:rPr>
          <w:rFonts w:ascii="Times New Roman" w:hAnsi="Times New Roman"/>
          <w:sz w:val="24"/>
          <w:szCs w:val="24"/>
        </w:rPr>
      </w:pPr>
    </w:p>
    <w:p w14:paraId="74A0CCDB" w14:textId="77777777" w:rsidR="00405AFC" w:rsidRPr="005B5C6B" w:rsidRDefault="00405AFC" w:rsidP="005B5C6B">
      <w:pPr>
        <w:spacing w:after="0" w:line="360" w:lineRule="auto"/>
        <w:jc w:val="both"/>
        <w:rPr>
          <w:rFonts w:ascii="Times New Roman" w:hAnsi="Times New Roman"/>
          <w:sz w:val="24"/>
          <w:szCs w:val="24"/>
        </w:rPr>
      </w:pPr>
    </w:p>
    <w:p w14:paraId="672256D4" w14:textId="77777777" w:rsidR="00F64972" w:rsidRPr="00F64972" w:rsidRDefault="00F64972" w:rsidP="00386713">
      <w:pPr>
        <w:pStyle w:val="b-d-txt"/>
        <w:spacing w:beforeLines="60" w:before="144" w:afterLines="60" w:after="144"/>
        <w:ind w:firstLine="0"/>
        <w:jc w:val="left"/>
        <w:rPr>
          <w:b/>
          <w:sz w:val="28"/>
        </w:rPr>
      </w:pPr>
      <w:r>
        <w:rPr>
          <w:b/>
          <w:sz w:val="28"/>
        </w:rPr>
        <w:t xml:space="preserve">2. </w:t>
      </w:r>
      <w:r w:rsidR="00E56CF2">
        <w:rPr>
          <w:b/>
          <w:sz w:val="28"/>
        </w:rPr>
        <w:t xml:space="preserve">RESEARCH </w:t>
      </w:r>
      <w:r>
        <w:rPr>
          <w:b/>
          <w:sz w:val="28"/>
        </w:rPr>
        <w:t>METHOD</w:t>
      </w:r>
    </w:p>
    <w:p w14:paraId="2B69ED31" w14:textId="77777777" w:rsidR="00E56CF2" w:rsidRDefault="00E56CF2" w:rsidP="00E56CF2">
      <w:pPr>
        <w:spacing w:line="360" w:lineRule="auto"/>
        <w:jc w:val="both"/>
        <w:rPr>
          <w:rFonts w:ascii="Times New Roman" w:hAnsi="Times New Roman" w:cs="Times New Roman"/>
          <w:b/>
          <w:sz w:val="24"/>
          <w:szCs w:val="24"/>
        </w:rPr>
      </w:pPr>
      <w:r>
        <w:rPr>
          <w:rFonts w:ascii="Times New Roman" w:hAnsi="Times New Roman" w:cs="Times New Roman"/>
          <w:b/>
          <w:sz w:val="24"/>
          <w:szCs w:val="24"/>
        </w:rPr>
        <w:t>2.1. Research Design</w:t>
      </w:r>
    </w:p>
    <w:p w14:paraId="19BD330A" w14:textId="3B2E2883" w:rsidR="0038118D" w:rsidRPr="0038118D" w:rsidRDefault="0038118D" w:rsidP="0038118D">
      <w:pPr>
        <w:pStyle w:val="b-d-txt"/>
      </w:pPr>
      <w:r w:rsidRPr="00405AFC">
        <w:rPr>
          <w:color w:val="EE0000"/>
        </w:rPr>
        <w:t>Ex-post facto research design combined with exploratory type of research design</w:t>
      </w:r>
      <w:r w:rsidR="00405AFC">
        <w:rPr>
          <w:color w:val="EE0000"/>
        </w:rPr>
        <w:t xml:space="preserve"> (justify?)</w:t>
      </w:r>
      <w:r w:rsidRPr="00441F5D">
        <w:t xml:space="preserve"> </w:t>
      </w:r>
      <w:r>
        <w:t>was</w:t>
      </w:r>
      <w:r w:rsidRPr="00441F5D">
        <w:t xml:space="preserve"> used as the</w:t>
      </w:r>
      <w:r>
        <w:t xml:space="preserve"> selected </w:t>
      </w:r>
      <w:r w:rsidRPr="00441F5D">
        <w:t>phenomena ha</w:t>
      </w:r>
      <w:r>
        <w:t>ve</w:t>
      </w:r>
      <w:r w:rsidRPr="00441F5D">
        <w:t xml:space="preserve"> already occurred and the researcher had no control over the same.</w:t>
      </w:r>
    </w:p>
    <w:p w14:paraId="0A5BCFFE" w14:textId="77777777" w:rsidR="00E56CF2" w:rsidRDefault="00E56CF2" w:rsidP="00E56CF2">
      <w:pPr>
        <w:spacing w:line="360" w:lineRule="auto"/>
        <w:jc w:val="both"/>
        <w:rPr>
          <w:rFonts w:ascii="Times New Roman" w:hAnsi="Times New Roman" w:cs="Times New Roman"/>
          <w:b/>
          <w:sz w:val="24"/>
          <w:szCs w:val="24"/>
        </w:rPr>
      </w:pPr>
      <w:r>
        <w:rPr>
          <w:rFonts w:ascii="Times New Roman" w:hAnsi="Times New Roman" w:cs="Times New Roman"/>
          <w:b/>
          <w:sz w:val="24"/>
          <w:szCs w:val="24"/>
        </w:rPr>
        <w:t>2.2. Sampling Design</w:t>
      </w:r>
    </w:p>
    <w:p w14:paraId="7F46F014" w14:textId="77777777" w:rsidR="00F64972" w:rsidRPr="00FB6DCB" w:rsidRDefault="00E56CF2" w:rsidP="00E56CF2">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2.2.1. </w:t>
      </w:r>
      <w:r w:rsidR="00F64972" w:rsidRPr="00F64972">
        <w:rPr>
          <w:rFonts w:ascii="Times New Roman" w:hAnsi="Times New Roman" w:cs="Times New Roman"/>
          <w:b/>
          <w:sz w:val="24"/>
          <w:szCs w:val="24"/>
        </w:rPr>
        <w:t>Study area</w:t>
      </w:r>
      <w:r w:rsidR="00F64972" w:rsidRPr="00F64972">
        <w:rPr>
          <w:rFonts w:ascii="Times New Roman" w:hAnsi="Times New Roman" w:cs="Times New Roman"/>
          <w:sz w:val="24"/>
          <w:szCs w:val="24"/>
        </w:rPr>
        <w:t xml:space="preserve">: </w:t>
      </w:r>
    </w:p>
    <w:p w14:paraId="5F7520EE" w14:textId="77777777" w:rsidR="00F64972" w:rsidRPr="003B2DC1" w:rsidRDefault="00F64972" w:rsidP="003B2DC1">
      <w:pPr>
        <w:pStyle w:val="b-d-txt"/>
      </w:pPr>
      <w:r w:rsidRPr="00F64972">
        <w:t xml:space="preserve">An ex-post facto research design, combined with an exploratory approach, was employed for this study. This design was considered appropriate as the phenomena under investigation had already occurred, and the researcher had no direct control over the </w:t>
      </w:r>
      <w:r w:rsidR="0043694A" w:rsidRPr="00F64972">
        <w:t>variables.</w:t>
      </w:r>
      <w:r w:rsidR="0043694A" w:rsidRPr="00441F5D">
        <w:t xml:space="preserve"> as</w:t>
      </w:r>
      <w:r w:rsidR="003B2DC1" w:rsidRPr="00441F5D">
        <w:t xml:space="preserve"> the investigator</w:t>
      </w:r>
      <w:r w:rsidR="003B2DC1">
        <w:t xml:space="preserve"> hails from the same state and</w:t>
      </w:r>
      <w:r w:rsidR="003B2DC1" w:rsidRPr="00441F5D">
        <w:t xml:space="preserve"> is familiar with local language, which help</w:t>
      </w:r>
      <w:r w:rsidR="003B2DC1">
        <w:t>ed</w:t>
      </w:r>
      <w:r w:rsidR="003B2DC1" w:rsidRPr="00441F5D">
        <w:t xml:space="preserve"> in build</w:t>
      </w:r>
      <w:r w:rsidR="003B2DC1">
        <w:t xml:space="preserve">ing </w:t>
      </w:r>
      <w:r w:rsidR="003B2DC1" w:rsidRPr="00441F5D">
        <w:t>quick rapport and facilitate</w:t>
      </w:r>
      <w:r w:rsidR="003B2DC1">
        <w:t>d</w:t>
      </w:r>
      <w:r w:rsidR="003B2DC1" w:rsidRPr="00441F5D">
        <w:t xml:space="preserve"> in depth study.</w:t>
      </w:r>
    </w:p>
    <w:p w14:paraId="2B7D396E" w14:textId="77777777" w:rsidR="0043694A" w:rsidRDefault="00E56CF2" w:rsidP="00E56CF2">
      <w:pPr>
        <w:spacing w:line="360" w:lineRule="auto"/>
        <w:jc w:val="both"/>
        <w:rPr>
          <w:rFonts w:ascii="Times New Roman" w:hAnsi="Times New Roman" w:cs="Times New Roman"/>
          <w:b/>
          <w:bCs/>
          <w:sz w:val="24"/>
          <w:szCs w:val="24"/>
        </w:rPr>
      </w:pPr>
      <w:r>
        <w:rPr>
          <w:rFonts w:ascii="Times New Roman" w:hAnsi="Times New Roman" w:cs="Times New Roman"/>
          <w:b/>
          <w:sz w:val="24"/>
          <w:szCs w:val="24"/>
        </w:rPr>
        <w:t xml:space="preserve">2.2.2. </w:t>
      </w:r>
      <w:r w:rsidR="00F64972" w:rsidRPr="00F64972">
        <w:rPr>
          <w:rFonts w:ascii="Times New Roman" w:hAnsi="Times New Roman" w:cs="Times New Roman"/>
          <w:b/>
          <w:sz w:val="24"/>
          <w:szCs w:val="24"/>
        </w:rPr>
        <w:t xml:space="preserve">Selection of </w:t>
      </w:r>
      <w:r w:rsidRPr="00E56CF2">
        <w:rPr>
          <w:rFonts w:ascii="Times New Roman" w:hAnsi="Times New Roman" w:cs="Times New Roman"/>
          <w:b/>
          <w:bCs/>
          <w:sz w:val="24"/>
          <w:szCs w:val="24"/>
        </w:rPr>
        <w:t>Krishi Vigyan Kendra (</w:t>
      </w:r>
      <w:r w:rsidR="00F64972" w:rsidRPr="00E56CF2">
        <w:rPr>
          <w:rFonts w:ascii="Times New Roman" w:hAnsi="Times New Roman" w:cs="Times New Roman"/>
          <w:b/>
          <w:bCs/>
          <w:sz w:val="24"/>
          <w:szCs w:val="24"/>
        </w:rPr>
        <w:t>KVK</w:t>
      </w:r>
      <w:r w:rsidRPr="00E56CF2">
        <w:rPr>
          <w:rFonts w:ascii="Times New Roman" w:hAnsi="Times New Roman" w:cs="Times New Roman"/>
          <w:b/>
          <w:bCs/>
          <w:sz w:val="24"/>
          <w:szCs w:val="24"/>
        </w:rPr>
        <w:t>)</w:t>
      </w:r>
    </w:p>
    <w:p w14:paraId="7E110B2C" w14:textId="77777777" w:rsidR="00F64972" w:rsidRPr="00E56CF2" w:rsidRDefault="0043694A" w:rsidP="00E56CF2">
      <w:pPr>
        <w:spacing w:line="360" w:lineRule="auto"/>
        <w:jc w:val="both"/>
        <w:rPr>
          <w:rFonts w:ascii="Times New Roman" w:hAnsi="Times New Roman" w:cs="Times New Roman"/>
          <w:b/>
          <w:sz w:val="24"/>
          <w:szCs w:val="24"/>
        </w:rPr>
      </w:pPr>
      <w:r>
        <w:rPr>
          <w:rFonts w:ascii="Times New Roman" w:hAnsi="Times New Roman" w:cs="Times New Roman"/>
          <w:b/>
          <w:bCs/>
          <w:sz w:val="24"/>
          <w:szCs w:val="24"/>
        </w:rPr>
        <w:t xml:space="preserve">     </w:t>
      </w:r>
      <w:r w:rsidR="00F64972" w:rsidRPr="00F64972">
        <w:rPr>
          <w:rFonts w:ascii="Times New Roman" w:hAnsi="Times New Roman" w:cs="Times New Roman"/>
          <w:sz w:val="24"/>
          <w:szCs w:val="24"/>
        </w:rPr>
        <w:t xml:space="preserve">The Prakasam Krishi Vigyan Kendra was selected purposively as the investigator is the </w:t>
      </w:r>
      <w:proofErr w:type="spellStart"/>
      <w:r w:rsidR="00F64972" w:rsidRPr="00F64972">
        <w:rPr>
          <w:rFonts w:ascii="Times New Roman" w:hAnsi="Times New Roman" w:cs="Times New Roman"/>
          <w:sz w:val="24"/>
          <w:szCs w:val="24"/>
        </w:rPr>
        <w:t>Programme</w:t>
      </w:r>
      <w:proofErr w:type="spellEnd"/>
      <w:r w:rsidR="00F64972" w:rsidRPr="00F64972">
        <w:rPr>
          <w:rFonts w:ascii="Times New Roman" w:hAnsi="Times New Roman" w:cs="Times New Roman"/>
          <w:sz w:val="24"/>
          <w:szCs w:val="24"/>
        </w:rPr>
        <w:t xml:space="preserve"> Coordinator (I/c) and SMS of the KVK. It was recognized as the National level best KVK for the year </w:t>
      </w:r>
      <w:r w:rsidR="00F64972" w:rsidRPr="00405AFC">
        <w:rPr>
          <w:rFonts w:ascii="Times New Roman" w:hAnsi="Times New Roman" w:cs="Times New Roman"/>
          <w:color w:val="EE0000"/>
          <w:sz w:val="24"/>
          <w:szCs w:val="24"/>
        </w:rPr>
        <w:t>2006-07</w:t>
      </w:r>
      <w:r w:rsidR="00F64972" w:rsidRPr="00F64972">
        <w:rPr>
          <w:rFonts w:ascii="Times New Roman" w:hAnsi="Times New Roman" w:cs="Times New Roman"/>
          <w:sz w:val="24"/>
          <w:szCs w:val="24"/>
        </w:rPr>
        <w:t xml:space="preserve"> by the ICAR. It is also serving the farming community over two decades.</w:t>
      </w:r>
    </w:p>
    <w:p w14:paraId="6EE68B7F" w14:textId="77777777" w:rsidR="00F64972" w:rsidRPr="00F64972" w:rsidRDefault="00E56CF2" w:rsidP="00E56CF2">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2.2.3. </w:t>
      </w:r>
      <w:r w:rsidR="00F64972" w:rsidRPr="00F64972">
        <w:rPr>
          <w:rFonts w:ascii="Times New Roman" w:hAnsi="Times New Roman" w:cs="Times New Roman"/>
          <w:b/>
          <w:sz w:val="24"/>
          <w:szCs w:val="24"/>
        </w:rPr>
        <w:t xml:space="preserve">Selection of </w:t>
      </w:r>
      <w:r w:rsidR="003825BB">
        <w:rPr>
          <w:rFonts w:ascii="Times New Roman" w:hAnsi="Times New Roman" w:cs="Times New Roman"/>
          <w:b/>
          <w:sz w:val="24"/>
          <w:szCs w:val="24"/>
        </w:rPr>
        <w:t xml:space="preserve">state and </w:t>
      </w:r>
      <w:r w:rsidR="00F64972" w:rsidRPr="00F64972">
        <w:rPr>
          <w:rFonts w:ascii="Times New Roman" w:hAnsi="Times New Roman" w:cs="Times New Roman"/>
          <w:b/>
          <w:sz w:val="24"/>
          <w:szCs w:val="24"/>
        </w:rPr>
        <w:t>District</w:t>
      </w:r>
    </w:p>
    <w:p w14:paraId="1D82725D" w14:textId="22B09B6B" w:rsidR="003B2DC1" w:rsidRPr="00F64972" w:rsidRDefault="003825BB" w:rsidP="00E56CF2">
      <w:pPr>
        <w:spacing w:line="360" w:lineRule="auto"/>
        <w:jc w:val="both"/>
        <w:rPr>
          <w:rFonts w:ascii="Times New Roman" w:hAnsi="Times New Roman" w:cs="Times New Roman"/>
          <w:sz w:val="24"/>
          <w:szCs w:val="24"/>
        </w:rPr>
      </w:pPr>
      <w:r w:rsidRPr="00EC12E8">
        <w:rPr>
          <w:rFonts w:ascii="Times New Roman" w:hAnsi="Times New Roman" w:cs="Times New Roman"/>
          <w:sz w:val="24"/>
          <w:szCs w:val="24"/>
          <w:highlight w:val="yellow"/>
        </w:rPr>
        <w:t xml:space="preserve">The state was purposively </w:t>
      </w:r>
      <w:r w:rsidR="00405AFC">
        <w:rPr>
          <w:rFonts w:ascii="Times New Roman" w:hAnsi="Times New Roman" w:cs="Times New Roman"/>
          <w:color w:val="EE0000"/>
          <w:sz w:val="24"/>
          <w:szCs w:val="24"/>
          <w:highlight w:val="yellow"/>
        </w:rPr>
        <w:t xml:space="preserve">(Random or non-random sampling method?) </w:t>
      </w:r>
      <w:r w:rsidRPr="00EC12E8">
        <w:rPr>
          <w:rFonts w:ascii="Times New Roman" w:hAnsi="Times New Roman" w:cs="Times New Roman"/>
          <w:sz w:val="24"/>
          <w:szCs w:val="24"/>
          <w:highlight w:val="yellow"/>
        </w:rPr>
        <w:t xml:space="preserve">selected as the investigator is the </w:t>
      </w:r>
      <w:proofErr w:type="spellStart"/>
      <w:r w:rsidRPr="00EC12E8">
        <w:rPr>
          <w:rFonts w:ascii="Times New Roman" w:hAnsi="Times New Roman" w:cs="Times New Roman"/>
          <w:sz w:val="24"/>
          <w:szCs w:val="24"/>
          <w:highlight w:val="yellow"/>
        </w:rPr>
        <w:t>Programme</w:t>
      </w:r>
      <w:proofErr w:type="spellEnd"/>
      <w:r w:rsidRPr="00EC12E8">
        <w:rPr>
          <w:rFonts w:ascii="Times New Roman" w:hAnsi="Times New Roman" w:cs="Times New Roman"/>
          <w:sz w:val="24"/>
          <w:szCs w:val="24"/>
          <w:highlight w:val="yellow"/>
        </w:rPr>
        <w:t xml:space="preserve"> Coordinator (I/c) and SMS hails from the state of Telangana </w:t>
      </w:r>
      <w:proofErr w:type="gramStart"/>
      <w:r w:rsidRPr="00EC12E8">
        <w:rPr>
          <w:rFonts w:ascii="Times New Roman" w:hAnsi="Times New Roman" w:cs="Times New Roman"/>
          <w:sz w:val="24"/>
          <w:szCs w:val="24"/>
          <w:highlight w:val="yellow"/>
        </w:rPr>
        <w:t xml:space="preserve">and  </w:t>
      </w:r>
      <w:r w:rsidR="00F64972" w:rsidRPr="00EC12E8">
        <w:rPr>
          <w:rFonts w:ascii="Times New Roman" w:hAnsi="Times New Roman" w:cs="Times New Roman"/>
          <w:sz w:val="24"/>
          <w:szCs w:val="24"/>
          <w:highlight w:val="yellow"/>
        </w:rPr>
        <w:t>The</w:t>
      </w:r>
      <w:proofErr w:type="gramEnd"/>
      <w:r w:rsidR="00F64972" w:rsidRPr="00EC12E8">
        <w:rPr>
          <w:rFonts w:ascii="Times New Roman" w:hAnsi="Times New Roman" w:cs="Times New Roman"/>
          <w:sz w:val="24"/>
          <w:szCs w:val="24"/>
          <w:highlight w:val="yellow"/>
        </w:rPr>
        <w:t xml:space="preserve"> Karimnagar district </w:t>
      </w:r>
      <w:r w:rsidR="00DF78AA" w:rsidRPr="00EC12E8">
        <w:rPr>
          <w:rFonts w:ascii="Times New Roman" w:hAnsi="Times New Roman" w:cs="Times New Roman"/>
          <w:sz w:val="24"/>
          <w:szCs w:val="24"/>
          <w:highlight w:val="yellow"/>
        </w:rPr>
        <w:t>of Telangana</w:t>
      </w:r>
      <w:r w:rsidR="00F64972" w:rsidRPr="00EC12E8">
        <w:rPr>
          <w:rFonts w:ascii="Times New Roman" w:hAnsi="Times New Roman" w:cs="Times New Roman"/>
          <w:sz w:val="24"/>
          <w:szCs w:val="24"/>
          <w:highlight w:val="yellow"/>
        </w:rPr>
        <w:t xml:space="preserve"> (formally A.P). </w:t>
      </w:r>
      <w:r w:rsidR="001A7782" w:rsidRPr="00EC12E8">
        <w:rPr>
          <w:rFonts w:ascii="Times New Roman" w:hAnsi="Times New Roman" w:cs="Times New Roman"/>
          <w:sz w:val="24"/>
          <w:szCs w:val="24"/>
          <w:highlight w:val="yellow"/>
        </w:rPr>
        <w:t>State</w:t>
      </w:r>
      <w:r w:rsidR="00F64972" w:rsidRPr="00EC12E8">
        <w:rPr>
          <w:rFonts w:ascii="Times New Roman" w:hAnsi="Times New Roman" w:cs="Times New Roman"/>
          <w:sz w:val="24"/>
          <w:szCs w:val="24"/>
          <w:highlight w:val="yellow"/>
        </w:rPr>
        <w:t xml:space="preserve"> was purposively selected as it is the host district of the selected KVK. It is the only one district selected in the state because the adoption of technologies disseminated by the Prakasam Krishi Vigyan Kendra was confined mainly to the farmers of Karimnagar district. In addition to this the adopted villages of KVK were all located in the Karimnagar district.</w:t>
      </w:r>
    </w:p>
    <w:p w14:paraId="306A0A91" w14:textId="77777777" w:rsidR="00F64972" w:rsidRPr="00F64972" w:rsidRDefault="00E56CF2" w:rsidP="00FB6DCB">
      <w:pPr>
        <w:widowControl w:val="0"/>
        <w:overflowPunct w:val="0"/>
        <w:adjustRightInd w:val="0"/>
        <w:spacing w:after="0" w:line="360" w:lineRule="auto"/>
        <w:jc w:val="both"/>
        <w:rPr>
          <w:rFonts w:ascii="Times New Roman" w:eastAsia="Times New Roman" w:hAnsi="Times New Roman" w:cs="Times New Roman"/>
          <w:b/>
          <w:bCs/>
          <w:kern w:val="28"/>
          <w:sz w:val="24"/>
          <w:szCs w:val="24"/>
          <w:lang w:val="en-IN"/>
        </w:rPr>
      </w:pPr>
      <w:r>
        <w:rPr>
          <w:rFonts w:ascii="Times New Roman" w:eastAsia="Times New Roman" w:hAnsi="Times New Roman" w:cs="Times New Roman"/>
          <w:b/>
          <w:bCs/>
          <w:kern w:val="28"/>
          <w:sz w:val="24"/>
          <w:szCs w:val="24"/>
          <w:lang w:val="en-IN"/>
        </w:rPr>
        <w:t xml:space="preserve">2.2.4. </w:t>
      </w:r>
      <w:r w:rsidR="00F64972" w:rsidRPr="00F64972">
        <w:rPr>
          <w:rFonts w:ascii="Times New Roman" w:eastAsia="Times New Roman" w:hAnsi="Times New Roman" w:cs="Times New Roman"/>
          <w:b/>
          <w:bCs/>
          <w:kern w:val="28"/>
          <w:sz w:val="24"/>
          <w:szCs w:val="24"/>
          <w:lang w:val="en-IN"/>
        </w:rPr>
        <w:t>Selection of Villages</w:t>
      </w:r>
    </w:p>
    <w:p w14:paraId="6F2419AA" w14:textId="23D34F61" w:rsidR="00FB6DCB" w:rsidRDefault="00F64972" w:rsidP="003B2DC1">
      <w:pPr>
        <w:widowControl w:val="0"/>
        <w:overflowPunct w:val="0"/>
        <w:adjustRightInd w:val="0"/>
        <w:spacing w:after="0" w:line="360" w:lineRule="auto"/>
        <w:jc w:val="both"/>
        <w:rPr>
          <w:rFonts w:ascii="Times New Roman" w:hAnsi="Times New Roman" w:cs="Times New Roman"/>
          <w:sz w:val="24"/>
          <w:szCs w:val="24"/>
        </w:rPr>
      </w:pPr>
      <w:r w:rsidRPr="00F64972">
        <w:rPr>
          <w:rFonts w:ascii="Times New Roman" w:hAnsi="Times New Roman" w:cs="Times New Roman"/>
          <w:sz w:val="24"/>
          <w:szCs w:val="24"/>
        </w:rPr>
        <w:t xml:space="preserve">KVK, </w:t>
      </w:r>
      <w:proofErr w:type="spellStart"/>
      <w:r w:rsidRPr="00F64972">
        <w:rPr>
          <w:rFonts w:ascii="Times New Roman" w:hAnsi="Times New Roman" w:cs="Times New Roman"/>
          <w:sz w:val="24"/>
          <w:szCs w:val="24"/>
        </w:rPr>
        <w:t>Karimanagar</w:t>
      </w:r>
      <w:proofErr w:type="spellEnd"/>
      <w:r w:rsidRPr="00F64972">
        <w:rPr>
          <w:rFonts w:ascii="Times New Roman" w:hAnsi="Times New Roman" w:cs="Times New Roman"/>
          <w:sz w:val="24"/>
          <w:szCs w:val="24"/>
        </w:rPr>
        <w:t xml:space="preserve"> adopted 15 villages </w:t>
      </w:r>
      <w:r w:rsidR="00405AFC">
        <w:rPr>
          <w:rFonts w:ascii="Times New Roman" w:hAnsi="Times New Roman" w:cs="Times New Roman"/>
          <w:color w:val="EE0000"/>
          <w:sz w:val="24"/>
          <w:szCs w:val="24"/>
        </w:rPr>
        <w:t xml:space="preserve">(give a detailed in </w:t>
      </w:r>
      <w:r w:rsidR="00B80354">
        <w:rPr>
          <w:rFonts w:ascii="Times New Roman" w:hAnsi="Times New Roman" w:cs="Times New Roman"/>
          <w:color w:val="EE0000"/>
          <w:sz w:val="24"/>
          <w:szCs w:val="24"/>
        </w:rPr>
        <w:t xml:space="preserve">the </w:t>
      </w:r>
      <w:r w:rsidR="00405AFC">
        <w:rPr>
          <w:rFonts w:ascii="Times New Roman" w:hAnsi="Times New Roman" w:cs="Times New Roman"/>
          <w:color w:val="EE0000"/>
          <w:sz w:val="24"/>
          <w:szCs w:val="24"/>
        </w:rPr>
        <w:t xml:space="preserve">table) </w:t>
      </w:r>
      <w:r w:rsidRPr="00F64972">
        <w:rPr>
          <w:rFonts w:ascii="Times New Roman" w:hAnsi="Times New Roman" w:cs="Times New Roman"/>
          <w:sz w:val="24"/>
          <w:szCs w:val="24"/>
        </w:rPr>
        <w:t xml:space="preserve">during the period </w:t>
      </w:r>
      <w:r w:rsidRPr="00405AFC">
        <w:rPr>
          <w:rFonts w:ascii="Times New Roman" w:hAnsi="Times New Roman" w:cs="Times New Roman"/>
          <w:color w:val="EE0000"/>
          <w:sz w:val="24"/>
          <w:szCs w:val="24"/>
        </w:rPr>
        <w:t>1993-2008</w:t>
      </w:r>
      <w:r w:rsidRPr="00F64972">
        <w:rPr>
          <w:rFonts w:ascii="Times New Roman" w:hAnsi="Times New Roman" w:cs="Times New Roman"/>
          <w:sz w:val="24"/>
          <w:szCs w:val="24"/>
        </w:rPr>
        <w:t>.  These 15 villages were selected for the study</w:t>
      </w:r>
      <w:r w:rsidR="00E56CF2">
        <w:rPr>
          <w:rFonts w:ascii="Times New Roman" w:hAnsi="Times New Roman" w:cs="Times New Roman"/>
          <w:sz w:val="24"/>
          <w:szCs w:val="24"/>
        </w:rPr>
        <w:t>.</w:t>
      </w:r>
    </w:p>
    <w:p w14:paraId="56F9896A" w14:textId="77777777" w:rsidR="00F64972" w:rsidRPr="00F64972" w:rsidRDefault="006D5985" w:rsidP="00FB6DCB">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2.2.5</w:t>
      </w:r>
      <w:r w:rsidR="00E56CF2">
        <w:rPr>
          <w:rFonts w:ascii="Times New Roman" w:eastAsia="Times New Roman" w:hAnsi="Times New Roman" w:cs="Times New Roman"/>
          <w:b/>
          <w:sz w:val="24"/>
          <w:szCs w:val="24"/>
        </w:rPr>
        <w:t xml:space="preserve">. </w:t>
      </w:r>
      <w:r w:rsidR="00FB6DCB" w:rsidRPr="00FB6DCB">
        <w:rPr>
          <w:rFonts w:ascii="Times New Roman" w:eastAsia="Times New Roman" w:hAnsi="Times New Roman" w:cs="Times New Roman"/>
          <w:b/>
          <w:sz w:val="24"/>
          <w:szCs w:val="24"/>
        </w:rPr>
        <w:t>Selection of Crop</w:t>
      </w:r>
    </w:p>
    <w:p w14:paraId="3E198EAF" w14:textId="3ABC971D" w:rsidR="003E3B99" w:rsidRPr="00FB6DCB" w:rsidRDefault="00F64972" w:rsidP="00E56CF2">
      <w:pPr>
        <w:pStyle w:val="b-d-txt"/>
        <w:ind w:firstLine="0"/>
        <w:rPr>
          <w:lang w:val="en-US"/>
        </w:rPr>
      </w:pPr>
      <w:r w:rsidRPr="00F64972">
        <w:rPr>
          <w:lang w:val="en-US"/>
        </w:rPr>
        <w:t xml:space="preserve">Five major crops normally grown by the farmers of these villages were selected for the study. The crops are paddy, cotton, maize, ground nut and red </w:t>
      </w:r>
      <w:r w:rsidR="005B5C6B" w:rsidRPr="00F64972">
        <w:rPr>
          <w:lang w:val="en-US"/>
        </w:rPr>
        <w:t>gram.</w:t>
      </w:r>
      <w:r w:rsidR="005B5C6B" w:rsidRPr="00FB6DCB">
        <w:rPr>
          <w:lang w:val="en-US"/>
        </w:rPr>
        <w:t xml:space="preserve"> in</w:t>
      </w:r>
      <w:r w:rsidR="00FB6DCB" w:rsidRPr="00FB6DCB">
        <w:rPr>
          <w:lang w:val="en-US"/>
        </w:rPr>
        <w:t xml:space="preserve"> this study focus on maize problems and suggestions</w:t>
      </w:r>
      <w:r w:rsidR="00E56CF2">
        <w:rPr>
          <w:lang w:val="en-US"/>
        </w:rPr>
        <w:t>.</w:t>
      </w:r>
      <w:r w:rsidR="001A7782">
        <w:rPr>
          <w:lang w:val="en-US"/>
        </w:rPr>
        <w:t xml:space="preserve"> </w:t>
      </w:r>
      <w:r w:rsidRPr="00F64972">
        <w:rPr>
          <w:lang w:val="en-US"/>
        </w:rPr>
        <w:t xml:space="preserve">The study was conducted in Karimnagar district of Telangana which was purposively selected due to its prominence in </w:t>
      </w:r>
      <w:r w:rsidR="00FB6DCB" w:rsidRPr="00FB6DCB">
        <w:rPr>
          <w:lang w:val="en-US"/>
        </w:rPr>
        <w:t xml:space="preserve">maize </w:t>
      </w:r>
      <w:r w:rsidRPr="00F64972">
        <w:rPr>
          <w:lang w:val="en-US"/>
        </w:rPr>
        <w:t>cultivation area</w:t>
      </w:r>
      <w:r w:rsidR="00FB6DCB" w:rsidRPr="00FB6DCB">
        <w:rPr>
          <w:lang w:val="en-US"/>
        </w:rPr>
        <w:t>,</w:t>
      </w:r>
      <w:r w:rsidRPr="00F64972">
        <w:rPr>
          <w:lang w:val="en-US"/>
        </w:rPr>
        <w:t xml:space="preserve"> under </w:t>
      </w:r>
      <w:r w:rsidR="00FB6DCB" w:rsidRPr="00FB6DCB">
        <w:rPr>
          <w:lang w:val="en-US"/>
        </w:rPr>
        <w:t xml:space="preserve">maize </w:t>
      </w:r>
      <w:r w:rsidRPr="00F64972">
        <w:rPr>
          <w:lang w:val="en-US"/>
        </w:rPr>
        <w:t xml:space="preserve">crop of </w:t>
      </w:r>
      <w:r w:rsidR="00FB6DCB" w:rsidRPr="00FB6DCB">
        <w:rPr>
          <w:color w:val="000000"/>
        </w:rPr>
        <w:t xml:space="preserve">75758 </w:t>
      </w:r>
      <w:r w:rsidR="001A7782">
        <w:rPr>
          <w:lang w:val="en-US"/>
        </w:rPr>
        <w:t xml:space="preserve">ha in </w:t>
      </w:r>
      <w:r w:rsidR="001A7782" w:rsidRPr="001A7782">
        <w:rPr>
          <w:i/>
          <w:lang w:val="en-US"/>
        </w:rPr>
        <w:t>kharif</w:t>
      </w:r>
      <w:r w:rsidR="00FB6DCB" w:rsidRPr="00FB6DCB">
        <w:rPr>
          <w:lang w:val="en-US"/>
        </w:rPr>
        <w:t xml:space="preserve"> and </w:t>
      </w:r>
      <w:r w:rsidR="001A7782">
        <w:rPr>
          <w:lang w:eastAsia="en-IN"/>
        </w:rPr>
        <w:t xml:space="preserve">49014 ha in </w:t>
      </w:r>
      <w:r w:rsidR="001A7782" w:rsidRPr="001A7782">
        <w:rPr>
          <w:i/>
          <w:lang w:eastAsia="en-IN"/>
        </w:rPr>
        <w:t>R</w:t>
      </w:r>
      <w:r w:rsidR="00FB6DCB" w:rsidRPr="001A7782">
        <w:rPr>
          <w:i/>
          <w:lang w:eastAsia="en-IN"/>
        </w:rPr>
        <w:t>abi</w:t>
      </w:r>
      <w:r w:rsidR="00FB6DCB" w:rsidRPr="00FB6DCB">
        <w:rPr>
          <w:lang w:eastAsia="en-IN"/>
        </w:rPr>
        <w:t xml:space="preserve"> </w:t>
      </w:r>
      <w:proofErr w:type="gramStart"/>
      <w:r w:rsidR="00FB6DCB" w:rsidRPr="00FB6DCB">
        <w:rPr>
          <w:lang w:eastAsia="en-IN"/>
        </w:rPr>
        <w:t>cultivation.</w:t>
      </w:r>
      <w:r w:rsidR="000C34BE">
        <w:rPr>
          <w:lang w:val="en-US"/>
        </w:rPr>
        <w:t>A</w:t>
      </w:r>
      <w:proofErr w:type="gramEnd"/>
      <w:r w:rsidR="000C34BE">
        <w:rPr>
          <w:lang w:val="en-US"/>
        </w:rPr>
        <w:t xml:space="preserve"> total sample of 6</w:t>
      </w:r>
      <w:r w:rsidR="001A7782">
        <w:rPr>
          <w:lang w:val="en-US"/>
        </w:rPr>
        <w:t xml:space="preserve">0 </w:t>
      </w:r>
      <w:r w:rsidR="00405AFC">
        <w:rPr>
          <w:lang w:val="en-US"/>
        </w:rPr>
        <w:t>(</w:t>
      </w:r>
      <w:r w:rsidR="00405AFC">
        <w:rPr>
          <w:color w:val="EE0000"/>
        </w:rPr>
        <w:t xml:space="preserve">give </w:t>
      </w:r>
      <w:r w:rsidR="00B80354">
        <w:rPr>
          <w:color w:val="EE0000"/>
        </w:rPr>
        <w:t>a</w:t>
      </w:r>
      <w:r w:rsidR="00405AFC">
        <w:rPr>
          <w:color w:val="EE0000"/>
        </w:rPr>
        <w:t xml:space="preserve"> detailed in </w:t>
      </w:r>
      <w:r w:rsidR="00B80354">
        <w:rPr>
          <w:color w:val="EE0000"/>
        </w:rPr>
        <w:t xml:space="preserve">the </w:t>
      </w:r>
      <w:r w:rsidR="00405AFC">
        <w:rPr>
          <w:color w:val="EE0000"/>
        </w:rPr>
        <w:t>table</w:t>
      </w:r>
      <w:r w:rsidR="00405AFC">
        <w:rPr>
          <w:color w:val="EE0000"/>
        </w:rPr>
        <w:t>)</w:t>
      </w:r>
      <w:r w:rsidR="00405AFC">
        <w:rPr>
          <w:lang w:val="en-US"/>
        </w:rPr>
        <w:t xml:space="preserve"> </w:t>
      </w:r>
      <w:r w:rsidR="001A7782">
        <w:rPr>
          <w:lang w:val="en-US"/>
        </w:rPr>
        <w:t>M</w:t>
      </w:r>
      <w:r w:rsidR="003B2DC1">
        <w:rPr>
          <w:lang w:val="en-US"/>
        </w:rPr>
        <w:t xml:space="preserve">aize </w:t>
      </w:r>
      <w:r w:rsidR="00FB6DCB" w:rsidRPr="00FB6DCB">
        <w:rPr>
          <w:lang w:val="en-US"/>
        </w:rPr>
        <w:t>-growing farmers was</w:t>
      </w:r>
      <w:r w:rsidRPr="00F64972">
        <w:rPr>
          <w:lang w:val="en-US"/>
        </w:rPr>
        <w:t xml:space="preserve"> randomly chosen from 15 adopted villages under the jurisdiction of Krishi Vigyan Kendra (KVK), </w:t>
      </w:r>
      <w:proofErr w:type="spellStart"/>
      <w:r w:rsidRPr="00F64972">
        <w:rPr>
          <w:lang w:val="en-US"/>
        </w:rPr>
        <w:t>Jammikunta</w:t>
      </w:r>
      <w:proofErr w:type="spellEnd"/>
      <w:r w:rsidR="003B2DC1">
        <w:rPr>
          <w:lang w:val="en-US"/>
        </w:rPr>
        <w:t>.</w:t>
      </w:r>
    </w:p>
    <w:p w14:paraId="7583ADFB" w14:textId="77777777" w:rsidR="00FB6DCB" w:rsidRDefault="00E56CF2" w:rsidP="00E56CF2">
      <w:pPr>
        <w:pStyle w:val="b-d-txt"/>
        <w:ind w:firstLine="0"/>
        <w:rPr>
          <w:b/>
          <w:bCs/>
          <w:lang w:val="en-US"/>
        </w:rPr>
      </w:pPr>
      <w:r>
        <w:rPr>
          <w:b/>
          <w:lang w:val="en-US"/>
        </w:rPr>
        <w:t>2.</w:t>
      </w:r>
      <w:r w:rsidR="006D5985">
        <w:rPr>
          <w:b/>
          <w:lang w:val="en-US"/>
        </w:rPr>
        <w:t>2.6</w:t>
      </w:r>
      <w:r w:rsidR="00FB6DCB">
        <w:rPr>
          <w:b/>
          <w:lang w:val="en-US"/>
        </w:rPr>
        <w:t xml:space="preserve"> </w:t>
      </w:r>
      <w:r w:rsidR="00FB6DCB" w:rsidRPr="00FB6DCB">
        <w:rPr>
          <w:b/>
          <w:lang w:val="en-US"/>
        </w:rPr>
        <w:t>Data and analytical procedure</w:t>
      </w:r>
      <w:r w:rsidR="00C711D6">
        <w:rPr>
          <w:b/>
          <w:lang w:val="en-US"/>
        </w:rPr>
        <w:t>s</w:t>
      </w:r>
      <w:r w:rsidR="00FB6DCB" w:rsidRPr="00FB6DCB">
        <w:rPr>
          <w:b/>
          <w:bCs/>
          <w:lang w:val="en-US"/>
        </w:rPr>
        <w:t xml:space="preserve">: </w:t>
      </w:r>
    </w:p>
    <w:p w14:paraId="57B6714A" w14:textId="7E227C18" w:rsidR="003E3B99" w:rsidRPr="00B80354" w:rsidRDefault="00FB6DCB" w:rsidP="00E56CF2">
      <w:pPr>
        <w:pStyle w:val="b-d-txt"/>
        <w:ind w:firstLine="0"/>
        <w:rPr>
          <w:color w:val="EE0000"/>
          <w:lang w:val="en-US"/>
        </w:rPr>
      </w:pPr>
      <w:r w:rsidRPr="00FB6DCB">
        <w:rPr>
          <w:lang w:val="en-US"/>
        </w:rPr>
        <w:t>Primary data were collected through an open-ended schedule</w:t>
      </w:r>
      <w:r w:rsidR="00B80354">
        <w:rPr>
          <w:lang w:val="en-US"/>
        </w:rPr>
        <w:t xml:space="preserve"> </w:t>
      </w:r>
      <w:r w:rsidRPr="00FB6DCB">
        <w:rPr>
          <w:lang w:val="en-US"/>
        </w:rPr>
        <w:t>designed to capture farmers’ perceptions of constraints faced and suggestions offered in</w:t>
      </w:r>
      <w:r w:rsidR="003B2DC1">
        <w:rPr>
          <w:lang w:val="en-US"/>
        </w:rPr>
        <w:t xml:space="preserve"> Maize</w:t>
      </w:r>
      <w:r w:rsidRPr="00FB6DCB">
        <w:rPr>
          <w:lang w:val="en-US"/>
        </w:rPr>
        <w:t xml:space="preserve"> cultivation. The responses were systematically categorized, and farmers’ views were analyzed based on frequency and percentage distribution. </w:t>
      </w:r>
      <w:r w:rsidRPr="00B80354">
        <w:rPr>
          <w:color w:val="EE0000"/>
          <w:lang w:val="en-US"/>
        </w:rPr>
        <w:t xml:space="preserve">The identified constraints and suggested interventions were subsequently ranked in order of importance, providing a comprehensive understanding of the critical challenges and potential solutions for improving </w:t>
      </w:r>
      <w:r w:rsidR="003B2DC1" w:rsidRPr="00B80354">
        <w:rPr>
          <w:color w:val="EE0000"/>
          <w:lang w:val="en-US"/>
        </w:rPr>
        <w:t xml:space="preserve">maize </w:t>
      </w:r>
      <w:r w:rsidRPr="00B80354">
        <w:rPr>
          <w:color w:val="EE0000"/>
          <w:lang w:val="en-US"/>
        </w:rPr>
        <w:t>farming practices in the region.</w:t>
      </w:r>
      <w:r w:rsidR="00B80354">
        <w:rPr>
          <w:color w:val="EE0000"/>
          <w:lang w:val="en-US"/>
        </w:rPr>
        <w:t xml:space="preserve"> </w:t>
      </w:r>
      <w:r w:rsidR="00B80354" w:rsidRPr="00B80354">
        <w:rPr>
          <w:color w:val="00B0F0"/>
          <w:lang w:val="en-US"/>
        </w:rPr>
        <w:t>(it is aligned with the research objectives?)</w:t>
      </w:r>
    </w:p>
    <w:p w14:paraId="0D250E82" w14:textId="77777777" w:rsidR="00E56CF2" w:rsidRDefault="00E56CF2" w:rsidP="00E56CF2">
      <w:pPr>
        <w:pStyle w:val="b-d-txt"/>
        <w:ind w:firstLine="0"/>
        <w:rPr>
          <w:b/>
          <w:bCs/>
          <w:color w:val="FF0000"/>
          <w:lang w:val="en-US"/>
        </w:rPr>
      </w:pPr>
    </w:p>
    <w:p w14:paraId="61AA56E8" w14:textId="77777777" w:rsidR="003B2DC1" w:rsidRDefault="003B2DC1" w:rsidP="00E56CF2">
      <w:pPr>
        <w:pStyle w:val="b-d-txt"/>
        <w:ind w:firstLine="0"/>
        <w:rPr>
          <w:b/>
          <w:bCs/>
          <w:color w:val="FF0000"/>
          <w:lang w:val="en-US"/>
        </w:rPr>
      </w:pPr>
    </w:p>
    <w:p w14:paraId="5ED4FFA2" w14:textId="77777777" w:rsidR="003B2DC1" w:rsidRDefault="003B2DC1" w:rsidP="00E56CF2">
      <w:pPr>
        <w:pStyle w:val="b-d-txt"/>
        <w:ind w:firstLine="0"/>
        <w:rPr>
          <w:b/>
          <w:bCs/>
          <w:color w:val="FF0000"/>
          <w:lang w:val="en-US"/>
        </w:rPr>
      </w:pPr>
    </w:p>
    <w:p w14:paraId="2C5FE5A2" w14:textId="77777777" w:rsidR="009B0F00" w:rsidRDefault="009B0F00" w:rsidP="00F87FC6">
      <w:pPr>
        <w:pStyle w:val="b-d-txt"/>
        <w:ind w:firstLine="0"/>
      </w:pPr>
    </w:p>
    <w:p w14:paraId="2140B421" w14:textId="77777777" w:rsidR="00B80354" w:rsidRDefault="00B80354" w:rsidP="00F87FC6">
      <w:pPr>
        <w:pStyle w:val="b-d-txt"/>
        <w:ind w:firstLine="0"/>
      </w:pPr>
    </w:p>
    <w:p w14:paraId="4000FA80" w14:textId="77777777" w:rsidR="00B80354" w:rsidRDefault="00B80354" w:rsidP="00F87FC6">
      <w:pPr>
        <w:pStyle w:val="b-d-txt"/>
        <w:ind w:firstLine="0"/>
      </w:pPr>
    </w:p>
    <w:p w14:paraId="75F95463" w14:textId="77777777" w:rsidR="009B0F00" w:rsidRDefault="009B0F00" w:rsidP="00F87FC6">
      <w:pPr>
        <w:pStyle w:val="b-d-txt"/>
        <w:ind w:firstLine="0"/>
      </w:pPr>
    </w:p>
    <w:p w14:paraId="79274050" w14:textId="77777777" w:rsidR="00C711D6" w:rsidRPr="00F87FC6" w:rsidRDefault="00B11DDE" w:rsidP="00F87FC6">
      <w:pPr>
        <w:pStyle w:val="b-d-txt"/>
        <w:ind w:firstLine="0"/>
        <w:rPr>
          <w:b/>
          <w:sz w:val="28"/>
        </w:rPr>
      </w:pPr>
      <w:r>
        <w:rPr>
          <w:b/>
          <w:sz w:val="28"/>
        </w:rPr>
        <w:t xml:space="preserve">3.0 </w:t>
      </w:r>
      <w:r w:rsidR="009937F4">
        <w:rPr>
          <w:b/>
          <w:sz w:val="28"/>
        </w:rPr>
        <w:t>RESULTS AND DISCUSSION</w:t>
      </w:r>
    </w:p>
    <w:p w14:paraId="35FE1062" w14:textId="1E8A7C7B" w:rsidR="00B80354" w:rsidRDefault="00F87FC6" w:rsidP="009937F4">
      <w:pPr>
        <w:pStyle w:val="b-d-txt"/>
        <w:ind w:firstLine="0"/>
        <w:jc w:val="left"/>
        <w:rPr>
          <w:b/>
          <w:sz w:val="28"/>
          <w:szCs w:val="28"/>
        </w:rPr>
      </w:pPr>
      <w:r>
        <w:rPr>
          <w:b/>
          <w:sz w:val="28"/>
          <w:szCs w:val="28"/>
        </w:rPr>
        <w:t>3.1</w:t>
      </w:r>
      <w:r w:rsidR="00C711D6">
        <w:rPr>
          <w:b/>
          <w:sz w:val="28"/>
          <w:szCs w:val="28"/>
        </w:rPr>
        <w:t xml:space="preserve">. </w:t>
      </w:r>
      <w:r w:rsidR="00B80354">
        <w:rPr>
          <w:b/>
          <w:sz w:val="28"/>
          <w:szCs w:val="28"/>
        </w:rPr>
        <w:t xml:space="preserve"> </w:t>
      </w:r>
      <w:r w:rsidR="00B80354" w:rsidRPr="00B80354">
        <w:rPr>
          <w:b/>
          <w:color w:val="EE0000"/>
          <w:sz w:val="28"/>
          <w:szCs w:val="28"/>
        </w:rPr>
        <w:t>Analysis on Respondents profile (no attachment)</w:t>
      </w:r>
    </w:p>
    <w:p w14:paraId="71DB420F" w14:textId="69AF1E07" w:rsidR="009937F4" w:rsidRPr="008A06EA" w:rsidRDefault="00B80354" w:rsidP="009937F4">
      <w:pPr>
        <w:pStyle w:val="b-d-txt"/>
        <w:ind w:firstLine="0"/>
        <w:jc w:val="left"/>
        <w:rPr>
          <w:b/>
          <w:sz w:val="28"/>
          <w:szCs w:val="28"/>
        </w:rPr>
      </w:pPr>
      <w:r>
        <w:rPr>
          <w:b/>
          <w:sz w:val="28"/>
          <w:szCs w:val="28"/>
        </w:rPr>
        <w:t xml:space="preserve">3.2. </w:t>
      </w:r>
      <w:r w:rsidR="009937F4" w:rsidRPr="008A06EA">
        <w:rPr>
          <w:b/>
          <w:sz w:val="28"/>
          <w:szCs w:val="28"/>
        </w:rPr>
        <w:t xml:space="preserve">Problems and </w:t>
      </w:r>
      <w:r w:rsidR="00C711D6">
        <w:rPr>
          <w:b/>
          <w:sz w:val="28"/>
          <w:szCs w:val="28"/>
        </w:rPr>
        <w:t>S</w:t>
      </w:r>
      <w:r w:rsidR="009937F4" w:rsidRPr="008A06EA">
        <w:rPr>
          <w:b/>
          <w:sz w:val="28"/>
          <w:szCs w:val="28"/>
        </w:rPr>
        <w:t xml:space="preserve">uggestions </w:t>
      </w:r>
      <w:r w:rsidR="00C711D6">
        <w:rPr>
          <w:b/>
          <w:sz w:val="28"/>
          <w:szCs w:val="28"/>
        </w:rPr>
        <w:t>E</w:t>
      </w:r>
      <w:r w:rsidR="009937F4" w:rsidRPr="008A06EA">
        <w:rPr>
          <w:b/>
          <w:sz w:val="28"/>
          <w:szCs w:val="28"/>
        </w:rPr>
        <w:t xml:space="preserve">xpressed by the </w:t>
      </w:r>
      <w:r w:rsidR="00C711D6">
        <w:rPr>
          <w:b/>
          <w:sz w:val="28"/>
          <w:szCs w:val="28"/>
        </w:rPr>
        <w:t>MAIZE</w:t>
      </w:r>
      <w:r w:rsidR="0043694A">
        <w:rPr>
          <w:b/>
          <w:sz w:val="28"/>
          <w:szCs w:val="28"/>
        </w:rPr>
        <w:t xml:space="preserve"> </w:t>
      </w:r>
      <w:r w:rsidR="00C711D6">
        <w:rPr>
          <w:b/>
          <w:sz w:val="28"/>
          <w:szCs w:val="28"/>
        </w:rPr>
        <w:t>F</w:t>
      </w:r>
      <w:r w:rsidR="009937F4" w:rsidRPr="008A06EA">
        <w:rPr>
          <w:b/>
          <w:sz w:val="28"/>
          <w:szCs w:val="28"/>
        </w:rPr>
        <w:t xml:space="preserve">armers </w:t>
      </w:r>
    </w:p>
    <w:p w14:paraId="0382232D" w14:textId="77777777" w:rsidR="009937F4" w:rsidRDefault="009937F4" w:rsidP="006D5985">
      <w:pPr>
        <w:pStyle w:val="western"/>
        <w:spacing w:line="360" w:lineRule="auto"/>
        <w:rPr>
          <w:b/>
        </w:rPr>
      </w:pPr>
      <w:r>
        <w:rPr>
          <w:b/>
        </w:rPr>
        <w:t>Table 1. Problems expressed by the maize farmers</w:t>
      </w:r>
    </w:p>
    <w:p w14:paraId="328C3437" w14:textId="18D9BF1B" w:rsidR="009937F4" w:rsidRDefault="0043694A" w:rsidP="009937F4">
      <w:pPr>
        <w:pStyle w:val="western"/>
        <w:spacing w:line="360" w:lineRule="auto"/>
        <w:jc w:val="both"/>
        <w:rPr>
          <w:b/>
        </w:rPr>
      </w:pPr>
      <w:r>
        <w:rPr>
          <w:b/>
        </w:rPr>
        <w:t xml:space="preserve">                                                                                                              </w:t>
      </w:r>
      <w:r w:rsidR="006D5985">
        <w:rPr>
          <w:b/>
        </w:rPr>
        <w:t xml:space="preserve">       </w:t>
      </w:r>
      <w:r>
        <w:rPr>
          <w:b/>
        </w:rPr>
        <w:t xml:space="preserve"> </w:t>
      </w:r>
      <w:r w:rsidR="005B5C6B">
        <w:rPr>
          <w:b/>
        </w:rPr>
        <w:t xml:space="preserve">              </w:t>
      </w:r>
      <w:r w:rsidR="00B80354">
        <w:rPr>
          <w:b/>
        </w:rPr>
        <w:t xml:space="preserve">                                                          </w:t>
      </w:r>
      <w:r w:rsidR="005B5C6B">
        <w:rPr>
          <w:b/>
        </w:rPr>
        <w:t xml:space="preserve">       </w:t>
      </w:r>
      <w:r w:rsidR="00C711D6">
        <w:rPr>
          <w:b/>
        </w:rPr>
        <w:t>N</w:t>
      </w:r>
      <w:r w:rsidR="000C34BE">
        <w:rPr>
          <w:b/>
        </w:rPr>
        <w:t xml:space="preserve"> = 60</w:t>
      </w:r>
    </w:p>
    <w:tbl>
      <w:tblPr>
        <w:tblW w:w="12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17" w:type="dxa"/>
          <w:bottom w:w="57" w:type="dxa"/>
          <w:right w:w="11" w:type="dxa"/>
        </w:tblCellMar>
        <w:tblLook w:val="04A0" w:firstRow="1" w:lastRow="0" w:firstColumn="1" w:lastColumn="0" w:noHBand="0" w:noVBand="1"/>
      </w:tblPr>
      <w:tblGrid>
        <w:gridCol w:w="821"/>
        <w:gridCol w:w="7830"/>
        <w:gridCol w:w="1307"/>
        <w:gridCol w:w="993"/>
        <w:gridCol w:w="993"/>
        <w:gridCol w:w="771"/>
      </w:tblGrid>
      <w:tr w:rsidR="00B80354" w:rsidRPr="00513960" w14:paraId="05D75008" w14:textId="77777777" w:rsidTr="00B80354">
        <w:trPr>
          <w:tblHeader/>
          <w:jc w:val="center"/>
        </w:trPr>
        <w:tc>
          <w:tcPr>
            <w:tcW w:w="821" w:type="dxa"/>
            <w:shd w:val="clear" w:color="auto" w:fill="FFFF00"/>
          </w:tcPr>
          <w:p w14:paraId="47BBE4AB" w14:textId="77777777" w:rsidR="00B80354" w:rsidRPr="00DF78AA" w:rsidRDefault="00B80354" w:rsidP="00B80354">
            <w:pPr>
              <w:pStyle w:val="western"/>
              <w:jc w:val="center"/>
              <w:rPr>
                <w:b/>
                <w:sz w:val="20"/>
                <w:szCs w:val="20"/>
              </w:rPr>
            </w:pPr>
            <w:r w:rsidRPr="00DF78AA">
              <w:rPr>
                <w:b/>
                <w:sz w:val="20"/>
                <w:szCs w:val="20"/>
              </w:rPr>
              <w:t>S.</w:t>
            </w:r>
          </w:p>
          <w:p w14:paraId="0E4040ED" w14:textId="77777777" w:rsidR="00B80354" w:rsidRPr="00DF78AA" w:rsidRDefault="00B80354" w:rsidP="00B80354">
            <w:pPr>
              <w:pStyle w:val="western"/>
              <w:jc w:val="center"/>
              <w:rPr>
                <w:b/>
                <w:sz w:val="20"/>
                <w:szCs w:val="20"/>
              </w:rPr>
            </w:pPr>
            <w:r w:rsidRPr="00DF78AA">
              <w:rPr>
                <w:b/>
                <w:sz w:val="20"/>
                <w:szCs w:val="20"/>
              </w:rPr>
              <w:t>No</w:t>
            </w:r>
          </w:p>
        </w:tc>
        <w:tc>
          <w:tcPr>
            <w:tcW w:w="7830" w:type="dxa"/>
            <w:shd w:val="clear" w:color="auto" w:fill="FFFF00"/>
          </w:tcPr>
          <w:p w14:paraId="52077E8A" w14:textId="77777777" w:rsidR="00B80354" w:rsidRPr="00DF78AA" w:rsidRDefault="00B80354" w:rsidP="00B80354">
            <w:pPr>
              <w:pStyle w:val="western"/>
              <w:jc w:val="center"/>
              <w:rPr>
                <w:b/>
                <w:sz w:val="20"/>
                <w:szCs w:val="20"/>
              </w:rPr>
            </w:pPr>
            <w:r w:rsidRPr="00DF78AA">
              <w:rPr>
                <w:b/>
                <w:sz w:val="20"/>
                <w:szCs w:val="20"/>
              </w:rPr>
              <w:t>Problems</w:t>
            </w:r>
          </w:p>
        </w:tc>
        <w:tc>
          <w:tcPr>
            <w:tcW w:w="1307" w:type="dxa"/>
            <w:shd w:val="clear" w:color="auto" w:fill="FFFF00"/>
          </w:tcPr>
          <w:p w14:paraId="048E680D" w14:textId="718EC499" w:rsidR="00B80354" w:rsidRPr="00DF78AA" w:rsidRDefault="00B80354" w:rsidP="00B80354">
            <w:pPr>
              <w:pStyle w:val="western"/>
              <w:jc w:val="center"/>
              <w:rPr>
                <w:b/>
                <w:sz w:val="20"/>
                <w:szCs w:val="20"/>
              </w:rPr>
            </w:pPr>
            <w:r>
              <w:rPr>
                <w:b/>
                <w:sz w:val="20"/>
                <w:szCs w:val="20"/>
              </w:rPr>
              <w:t>Item</w:t>
            </w:r>
          </w:p>
        </w:tc>
        <w:tc>
          <w:tcPr>
            <w:tcW w:w="993" w:type="dxa"/>
            <w:shd w:val="clear" w:color="auto" w:fill="FFFF00"/>
          </w:tcPr>
          <w:p w14:paraId="66D54322" w14:textId="3F97F09D" w:rsidR="00B80354" w:rsidRPr="00B80354" w:rsidRDefault="00B80354" w:rsidP="00B80354">
            <w:pPr>
              <w:pStyle w:val="western"/>
              <w:jc w:val="center"/>
              <w:rPr>
                <w:b/>
                <w:sz w:val="20"/>
                <w:szCs w:val="20"/>
                <w:highlight w:val="yellow"/>
              </w:rPr>
            </w:pPr>
            <w:r w:rsidRPr="00B80354">
              <w:rPr>
                <w:b/>
                <w:sz w:val="20"/>
                <w:szCs w:val="20"/>
                <w:highlight w:val="yellow"/>
              </w:rPr>
              <w:t>Frequency</w:t>
            </w:r>
          </w:p>
        </w:tc>
        <w:tc>
          <w:tcPr>
            <w:tcW w:w="993" w:type="dxa"/>
            <w:shd w:val="clear" w:color="auto" w:fill="FFFF00"/>
          </w:tcPr>
          <w:p w14:paraId="663A6E1F" w14:textId="02025E2C" w:rsidR="00B80354" w:rsidRPr="00DF78AA" w:rsidRDefault="00B80354" w:rsidP="00B80354">
            <w:pPr>
              <w:pStyle w:val="western"/>
              <w:jc w:val="center"/>
              <w:rPr>
                <w:b/>
                <w:sz w:val="20"/>
                <w:szCs w:val="20"/>
              </w:rPr>
            </w:pPr>
            <w:r w:rsidRPr="00DF78AA">
              <w:rPr>
                <w:b/>
                <w:sz w:val="20"/>
                <w:szCs w:val="20"/>
              </w:rPr>
              <w:t>Percentage (%)</w:t>
            </w:r>
          </w:p>
        </w:tc>
        <w:tc>
          <w:tcPr>
            <w:tcW w:w="771" w:type="dxa"/>
            <w:shd w:val="clear" w:color="auto" w:fill="FFFF00"/>
          </w:tcPr>
          <w:p w14:paraId="6A9F8C54" w14:textId="77777777" w:rsidR="00B80354" w:rsidRPr="00DF78AA" w:rsidRDefault="00B80354" w:rsidP="00B80354">
            <w:pPr>
              <w:pStyle w:val="western"/>
              <w:jc w:val="center"/>
              <w:rPr>
                <w:b/>
                <w:sz w:val="20"/>
                <w:szCs w:val="20"/>
              </w:rPr>
            </w:pPr>
            <w:r w:rsidRPr="00DF78AA">
              <w:rPr>
                <w:b/>
                <w:sz w:val="20"/>
                <w:szCs w:val="20"/>
              </w:rPr>
              <w:t>Rank</w:t>
            </w:r>
          </w:p>
        </w:tc>
      </w:tr>
      <w:tr w:rsidR="00B80354" w:rsidRPr="00513960" w14:paraId="63A99F1A" w14:textId="77777777" w:rsidTr="00B80354">
        <w:trPr>
          <w:trHeight w:val="581"/>
          <w:jc w:val="center"/>
        </w:trPr>
        <w:tc>
          <w:tcPr>
            <w:tcW w:w="821" w:type="dxa"/>
          </w:tcPr>
          <w:p w14:paraId="3025EA65" w14:textId="77777777" w:rsidR="00B80354" w:rsidRPr="00513960" w:rsidRDefault="00B80354" w:rsidP="00B80354">
            <w:pPr>
              <w:pStyle w:val="western"/>
              <w:jc w:val="center"/>
            </w:pPr>
            <w:r w:rsidRPr="00513960">
              <w:t>1</w:t>
            </w:r>
          </w:p>
        </w:tc>
        <w:tc>
          <w:tcPr>
            <w:tcW w:w="7830" w:type="dxa"/>
          </w:tcPr>
          <w:p w14:paraId="399DF3F7" w14:textId="77777777" w:rsidR="00B80354" w:rsidRPr="00513960" w:rsidRDefault="00B80354" w:rsidP="00B80354">
            <w:pPr>
              <w:pStyle w:val="western"/>
              <w:jc w:val="both"/>
              <w:rPr>
                <w:b/>
              </w:rPr>
            </w:pPr>
            <w:r w:rsidRPr="00513960">
              <w:t xml:space="preserve"> hybrids are more susceptible to wilt incidence</w:t>
            </w:r>
          </w:p>
        </w:tc>
        <w:tc>
          <w:tcPr>
            <w:tcW w:w="1307" w:type="dxa"/>
          </w:tcPr>
          <w:p w14:paraId="3E3B2E0B" w14:textId="77777777" w:rsidR="00B80354" w:rsidRDefault="007366D3" w:rsidP="00B80354">
            <w:pPr>
              <w:pStyle w:val="western"/>
              <w:jc w:val="center"/>
              <w:rPr>
                <w:color w:val="EE0000"/>
              </w:rPr>
            </w:pPr>
            <w:r>
              <w:rPr>
                <w:color w:val="EE0000"/>
              </w:rPr>
              <w:t>Agreed</w:t>
            </w:r>
          </w:p>
          <w:p w14:paraId="7BA52B4F" w14:textId="42E34218" w:rsidR="007366D3" w:rsidRPr="00B80354" w:rsidRDefault="007366D3" w:rsidP="00B80354">
            <w:pPr>
              <w:pStyle w:val="western"/>
              <w:jc w:val="center"/>
              <w:rPr>
                <w:color w:val="EE0000"/>
              </w:rPr>
            </w:pPr>
            <w:r>
              <w:rPr>
                <w:color w:val="EE0000"/>
              </w:rPr>
              <w:t>Disagreed</w:t>
            </w:r>
          </w:p>
        </w:tc>
        <w:tc>
          <w:tcPr>
            <w:tcW w:w="993" w:type="dxa"/>
          </w:tcPr>
          <w:p w14:paraId="0D1B1509" w14:textId="77777777" w:rsidR="00B80354" w:rsidRDefault="00B80354" w:rsidP="00B80354">
            <w:pPr>
              <w:pStyle w:val="western"/>
              <w:jc w:val="center"/>
            </w:pPr>
            <w:r w:rsidRPr="00513960">
              <w:t>51</w:t>
            </w:r>
          </w:p>
          <w:p w14:paraId="488D218A" w14:textId="6302A221" w:rsidR="00B80354" w:rsidRPr="00513960" w:rsidRDefault="00B80354" w:rsidP="00B80354">
            <w:pPr>
              <w:pStyle w:val="western"/>
              <w:jc w:val="center"/>
            </w:pPr>
            <w:r w:rsidRPr="00B80354">
              <w:rPr>
                <w:color w:val="EE0000"/>
              </w:rPr>
              <w:t>9</w:t>
            </w:r>
          </w:p>
        </w:tc>
        <w:tc>
          <w:tcPr>
            <w:tcW w:w="993" w:type="dxa"/>
          </w:tcPr>
          <w:p w14:paraId="0A7B7B13" w14:textId="4145A768" w:rsidR="00B80354" w:rsidRDefault="00B80354" w:rsidP="00B80354">
            <w:pPr>
              <w:pStyle w:val="western"/>
              <w:jc w:val="center"/>
            </w:pPr>
            <w:r w:rsidRPr="00513960">
              <w:t>85.00</w:t>
            </w:r>
          </w:p>
          <w:p w14:paraId="3E2D47AB" w14:textId="74853936" w:rsidR="00B80354" w:rsidRPr="00513960" w:rsidRDefault="00B80354" w:rsidP="00B80354">
            <w:pPr>
              <w:pStyle w:val="western"/>
            </w:pPr>
            <w:r>
              <w:t xml:space="preserve">    </w:t>
            </w:r>
            <w:r w:rsidRPr="00B80354">
              <w:rPr>
                <w:color w:val="EE0000"/>
              </w:rPr>
              <w:t>15.0</w:t>
            </w:r>
            <w:r>
              <w:rPr>
                <w:color w:val="EE0000"/>
              </w:rPr>
              <w:t>0</w:t>
            </w:r>
          </w:p>
        </w:tc>
        <w:tc>
          <w:tcPr>
            <w:tcW w:w="771" w:type="dxa"/>
          </w:tcPr>
          <w:p w14:paraId="6A2334B3" w14:textId="77777777" w:rsidR="00B80354" w:rsidRPr="00513960" w:rsidRDefault="00B80354" w:rsidP="00B80354">
            <w:pPr>
              <w:pStyle w:val="western"/>
              <w:jc w:val="center"/>
            </w:pPr>
            <w:r w:rsidRPr="00513960">
              <w:t>1</w:t>
            </w:r>
          </w:p>
        </w:tc>
      </w:tr>
      <w:tr w:rsidR="00B80354" w:rsidRPr="00513960" w14:paraId="174338AD" w14:textId="77777777" w:rsidTr="00B80354">
        <w:trPr>
          <w:jc w:val="center"/>
        </w:trPr>
        <w:tc>
          <w:tcPr>
            <w:tcW w:w="821" w:type="dxa"/>
          </w:tcPr>
          <w:p w14:paraId="7D498DBF" w14:textId="77777777" w:rsidR="00B80354" w:rsidRPr="00513960" w:rsidRDefault="00B80354" w:rsidP="00B80354">
            <w:pPr>
              <w:pStyle w:val="western"/>
              <w:jc w:val="center"/>
            </w:pPr>
            <w:r w:rsidRPr="00513960">
              <w:t>2</w:t>
            </w:r>
          </w:p>
          <w:p w14:paraId="09CFC868" w14:textId="77777777" w:rsidR="00B80354" w:rsidRPr="00513960" w:rsidRDefault="00B80354" w:rsidP="00B80354">
            <w:pPr>
              <w:pStyle w:val="western"/>
              <w:jc w:val="center"/>
            </w:pPr>
          </w:p>
        </w:tc>
        <w:tc>
          <w:tcPr>
            <w:tcW w:w="7830" w:type="dxa"/>
          </w:tcPr>
          <w:p w14:paraId="0348068A" w14:textId="77777777" w:rsidR="00B80354" w:rsidRPr="00513960" w:rsidRDefault="00B80354" w:rsidP="00B80354">
            <w:pPr>
              <w:spacing w:after="0" w:line="240" w:lineRule="auto"/>
              <w:rPr>
                <w:rFonts w:ascii="Times New Roman" w:hAnsi="Times New Roman" w:cs="Times New Roman"/>
                <w:sz w:val="24"/>
                <w:szCs w:val="24"/>
              </w:rPr>
            </w:pPr>
            <w:r w:rsidRPr="00513960">
              <w:rPr>
                <w:rFonts w:ascii="Times New Roman" w:hAnsi="Times New Roman" w:cs="Times New Roman"/>
                <w:sz w:val="24"/>
                <w:szCs w:val="24"/>
              </w:rPr>
              <w:t xml:space="preserve">After kharif paddy, sowing of maize under normal cultivation requires more time for land preparation leads to harvesting the crop in peak summer requires more water and sometimes the crop is drying. </w:t>
            </w:r>
          </w:p>
        </w:tc>
        <w:tc>
          <w:tcPr>
            <w:tcW w:w="1307" w:type="dxa"/>
          </w:tcPr>
          <w:p w14:paraId="3BDE3DE0" w14:textId="77777777" w:rsidR="007366D3" w:rsidRDefault="007366D3" w:rsidP="007366D3">
            <w:pPr>
              <w:pStyle w:val="western"/>
              <w:jc w:val="center"/>
              <w:rPr>
                <w:color w:val="EE0000"/>
              </w:rPr>
            </w:pPr>
            <w:r>
              <w:rPr>
                <w:color w:val="EE0000"/>
              </w:rPr>
              <w:t>Agreed</w:t>
            </w:r>
          </w:p>
          <w:p w14:paraId="7D2F9DEB" w14:textId="57F88587" w:rsidR="00B80354" w:rsidRPr="00513960" w:rsidRDefault="007366D3" w:rsidP="007366D3">
            <w:pPr>
              <w:pStyle w:val="western"/>
              <w:jc w:val="center"/>
            </w:pPr>
            <w:r>
              <w:rPr>
                <w:color w:val="EE0000"/>
              </w:rPr>
              <w:t>Disagreed</w:t>
            </w:r>
          </w:p>
        </w:tc>
        <w:tc>
          <w:tcPr>
            <w:tcW w:w="993" w:type="dxa"/>
          </w:tcPr>
          <w:p w14:paraId="390045D6" w14:textId="7712BE1A" w:rsidR="00B80354" w:rsidRPr="00513960" w:rsidRDefault="00B80354" w:rsidP="00B80354">
            <w:pPr>
              <w:pStyle w:val="western"/>
              <w:jc w:val="center"/>
            </w:pPr>
            <w:r w:rsidRPr="00513960">
              <w:t>49</w:t>
            </w:r>
          </w:p>
        </w:tc>
        <w:tc>
          <w:tcPr>
            <w:tcW w:w="993" w:type="dxa"/>
          </w:tcPr>
          <w:p w14:paraId="26CA2CA6" w14:textId="725872A5" w:rsidR="00B80354" w:rsidRPr="00513960" w:rsidRDefault="00B80354" w:rsidP="00B80354">
            <w:pPr>
              <w:pStyle w:val="western"/>
              <w:jc w:val="center"/>
            </w:pPr>
            <w:r w:rsidRPr="00513960">
              <w:t>81.67</w:t>
            </w:r>
          </w:p>
        </w:tc>
        <w:tc>
          <w:tcPr>
            <w:tcW w:w="771" w:type="dxa"/>
          </w:tcPr>
          <w:p w14:paraId="351F927B" w14:textId="77777777" w:rsidR="00B80354" w:rsidRPr="00513960" w:rsidRDefault="00B80354" w:rsidP="00B80354">
            <w:pPr>
              <w:pStyle w:val="western"/>
              <w:jc w:val="center"/>
            </w:pPr>
            <w:r w:rsidRPr="00513960">
              <w:t>4</w:t>
            </w:r>
          </w:p>
        </w:tc>
      </w:tr>
      <w:tr w:rsidR="00B80354" w:rsidRPr="00513960" w14:paraId="6D1A020B" w14:textId="77777777" w:rsidTr="00B80354">
        <w:trPr>
          <w:jc w:val="center"/>
        </w:trPr>
        <w:tc>
          <w:tcPr>
            <w:tcW w:w="821" w:type="dxa"/>
          </w:tcPr>
          <w:p w14:paraId="08E1FCF9" w14:textId="77777777" w:rsidR="00B80354" w:rsidRPr="00513960" w:rsidRDefault="00B80354" w:rsidP="00B80354">
            <w:pPr>
              <w:pStyle w:val="western"/>
              <w:jc w:val="center"/>
            </w:pPr>
            <w:r w:rsidRPr="00513960">
              <w:t>3</w:t>
            </w:r>
          </w:p>
        </w:tc>
        <w:tc>
          <w:tcPr>
            <w:tcW w:w="7830" w:type="dxa"/>
          </w:tcPr>
          <w:p w14:paraId="60B291CE" w14:textId="77777777" w:rsidR="00B80354" w:rsidRPr="00513960" w:rsidRDefault="00B80354" w:rsidP="00B80354">
            <w:pPr>
              <w:spacing w:after="0" w:line="240" w:lineRule="auto"/>
              <w:rPr>
                <w:rFonts w:ascii="Times New Roman" w:hAnsi="Times New Roman" w:cs="Times New Roman"/>
                <w:sz w:val="24"/>
                <w:szCs w:val="24"/>
              </w:rPr>
            </w:pPr>
            <w:r w:rsidRPr="00513960">
              <w:rPr>
                <w:rFonts w:ascii="Times New Roman" w:hAnsi="Times New Roman" w:cs="Times New Roman"/>
                <w:sz w:val="24"/>
                <w:szCs w:val="24"/>
              </w:rPr>
              <w:t>In zero tillage weed problem is more.</w:t>
            </w:r>
          </w:p>
        </w:tc>
        <w:tc>
          <w:tcPr>
            <w:tcW w:w="1307" w:type="dxa"/>
          </w:tcPr>
          <w:p w14:paraId="74276CFF" w14:textId="77777777" w:rsidR="007366D3" w:rsidRDefault="007366D3" w:rsidP="007366D3">
            <w:pPr>
              <w:pStyle w:val="western"/>
              <w:jc w:val="center"/>
              <w:rPr>
                <w:color w:val="EE0000"/>
              </w:rPr>
            </w:pPr>
            <w:r>
              <w:rPr>
                <w:color w:val="EE0000"/>
              </w:rPr>
              <w:t>Agreed</w:t>
            </w:r>
          </w:p>
          <w:p w14:paraId="3D907243" w14:textId="278D747D" w:rsidR="00B80354" w:rsidRPr="00513960" w:rsidRDefault="007366D3" w:rsidP="007366D3">
            <w:pPr>
              <w:pStyle w:val="western"/>
              <w:jc w:val="center"/>
            </w:pPr>
            <w:r>
              <w:rPr>
                <w:color w:val="EE0000"/>
              </w:rPr>
              <w:t>Disagreed</w:t>
            </w:r>
          </w:p>
        </w:tc>
        <w:tc>
          <w:tcPr>
            <w:tcW w:w="993" w:type="dxa"/>
          </w:tcPr>
          <w:p w14:paraId="1158D604" w14:textId="2513DDCA" w:rsidR="00B80354" w:rsidRPr="00513960" w:rsidRDefault="00B80354" w:rsidP="00B80354">
            <w:pPr>
              <w:pStyle w:val="western"/>
              <w:jc w:val="center"/>
            </w:pPr>
            <w:r w:rsidRPr="00513960">
              <w:t>49</w:t>
            </w:r>
          </w:p>
        </w:tc>
        <w:tc>
          <w:tcPr>
            <w:tcW w:w="993" w:type="dxa"/>
          </w:tcPr>
          <w:p w14:paraId="697C59CA" w14:textId="3312905C" w:rsidR="00B80354" w:rsidRPr="00513960" w:rsidRDefault="00B80354" w:rsidP="00B80354">
            <w:pPr>
              <w:pStyle w:val="western"/>
              <w:jc w:val="center"/>
            </w:pPr>
            <w:r w:rsidRPr="00513960">
              <w:t>81.67</w:t>
            </w:r>
          </w:p>
        </w:tc>
        <w:tc>
          <w:tcPr>
            <w:tcW w:w="771" w:type="dxa"/>
          </w:tcPr>
          <w:p w14:paraId="628D9856" w14:textId="77777777" w:rsidR="00B80354" w:rsidRPr="00513960" w:rsidRDefault="00B80354" w:rsidP="00B80354">
            <w:pPr>
              <w:pStyle w:val="western"/>
              <w:jc w:val="center"/>
            </w:pPr>
            <w:r w:rsidRPr="00513960">
              <w:t>4</w:t>
            </w:r>
          </w:p>
        </w:tc>
      </w:tr>
      <w:tr w:rsidR="00B80354" w:rsidRPr="00513960" w14:paraId="2E0FEC08" w14:textId="77777777" w:rsidTr="00B80354">
        <w:trPr>
          <w:jc w:val="center"/>
        </w:trPr>
        <w:tc>
          <w:tcPr>
            <w:tcW w:w="821" w:type="dxa"/>
          </w:tcPr>
          <w:p w14:paraId="19CD41EE" w14:textId="77777777" w:rsidR="00B80354" w:rsidRPr="00513960" w:rsidRDefault="00B80354" w:rsidP="00B80354">
            <w:pPr>
              <w:pStyle w:val="western"/>
              <w:jc w:val="center"/>
            </w:pPr>
            <w:r w:rsidRPr="00513960">
              <w:t>4</w:t>
            </w:r>
          </w:p>
          <w:p w14:paraId="72670A85" w14:textId="77777777" w:rsidR="00B80354" w:rsidRPr="00513960" w:rsidRDefault="00B80354" w:rsidP="00B80354">
            <w:pPr>
              <w:pStyle w:val="western"/>
              <w:jc w:val="center"/>
            </w:pPr>
          </w:p>
        </w:tc>
        <w:tc>
          <w:tcPr>
            <w:tcW w:w="7830" w:type="dxa"/>
          </w:tcPr>
          <w:p w14:paraId="760B7FF5" w14:textId="77777777" w:rsidR="00B80354" w:rsidRPr="00513960" w:rsidRDefault="00B80354" w:rsidP="00B80354">
            <w:pPr>
              <w:pStyle w:val="western"/>
              <w:jc w:val="both"/>
              <w:rPr>
                <w:b/>
              </w:rPr>
            </w:pPr>
            <w:r w:rsidRPr="00513960">
              <w:t>Public hybrids are not available in the local market which gives yields on par with the private hybrids</w:t>
            </w:r>
          </w:p>
        </w:tc>
        <w:tc>
          <w:tcPr>
            <w:tcW w:w="1307" w:type="dxa"/>
          </w:tcPr>
          <w:p w14:paraId="78BAB101" w14:textId="77777777" w:rsidR="007366D3" w:rsidRDefault="007366D3" w:rsidP="007366D3">
            <w:pPr>
              <w:pStyle w:val="western"/>
              <w:jc w:val="center"/>
              <w:rPr>
                <w:color w:val="EE0000"/>
              </w:rPr>
            </w:pPr>
            <w:r>
              <w:rPr>
                <w:color w:val="EE0000"/>
              </w:rPr>
              <w:t>Agreed</w:t>
            </w:r>
          </w:p>
          <w:p w14:paraId="3238CCB8" w14:textId="2D256C26" w:rsidR="00B80354" w:rsidRPr="00513960" w:rsidRDefault="007366D3" w:rsidP="007366D3">
            <w:pPr>
              <w:pStyle w:val="western"/>
              <w:jc w:val="center"/>
            </w:pPr>
            <w:r>
              <w:rPr>
                <w:color w:val="EE0000"/>
              </w:rPr>
              <w:t>Disagreed</w:t>
            </w:r>
          </w:p>
        </w:tc>
        <w:tc>
          <w:tcPr>
            <w:tcW w:w="993" w:type="dxa"/>
          </w:tcPr>
          <w:p w14:paraId="476CD9BC" w14:textId="0630490E" w:rsidR="00B80354" w:rsidRPr="00513960" w:rsidRDefault="00B80354" w:rsidP="00B80354">
            <w:pPr>
              <w:pStyle w:val="western"/>
              <w:jc w:val="center"/>
            </w:pPr>
            <w:r w:rsidRPr="00513960">
              <w:t>51</w:t>
            </w:r>
          </w:p>
        </w:tc>
        <w:tc>
          <w:tcPr>
            <w:tcW w:w="993" w:type="dxa"/>
          </w:tcPr>
          <w:p w14:paraId="48128C47" w14:textId="238BDD87" w:rsidR="00B80354" w:rsidRPr="00513960" w:rsidRDefault="00B80354" w:rsidP="00B80354">
            <w:pPr>
              <w:pStyle w:val="western"/>
              <w:jc w:val="center"/>
            </w:pPr>
            <w:r w:rsidRPr="00513960">
              <w:t>85.00</w:t>
            </w:r>
          </w:p>
        </w:tc>
        <w:tc>
          <w:tcPr>
            <w:tcW w:w="771" w:type="dxa"/>
          </w:tcPr>
          <w:p w14:paraId="0A9C6D0B" w14:textId="77777777" w:rsidR="00B80354" w:rsidRPr="00513960" w:rsidRDefault="00B80354" w:rsidP="00B80354">
            <w:pPr>
              <w:pStyle w:val="western"/>
              <w:jc w:val="center"/>
            </w:pPr>
            <w:r w:rsidRPr="00513960">
              <w:t>1</w:t>
            </w:r>
          </w:p>
        </w:tc>
      </w:tr>
      <w:tr w:rsidR="00B80354" w:rsidRPr="00513960" w14:paraId="79E6F16C" w14:textId="77777777" w:rsidTr="00B80354">
        <w:trPr>
          <w:jc w:val="center"/>
        </w:trPr>
        <w:tc>
          <w:tcPr>
            <w:tcW w:w="821" w:type="dxa"/>
          </w:tcPr>
          <w:p w14:paraId="33DEA8C1" w14:textId="77777777" w:rsidR="00B80354" w:rsidRPr="00513960" w:rsidRDefault="00B80354" w:rsidP="00B80354">
            <w:pPr>
              <w:pStyle w:val="western"/>
              <w:jc w:val="center"/>
            </w:pPr>
            <w:r w:rsidRPr="00513960">
              <w:t>5</w:t>
            </w:r>
          </w:p>
          <w:p w14:paraId="7FFCB047" w14:textId="77777777" w:rsidR="00B80354" w:rsidRPr="00513960" w:rsidRDefault="00B80354" w:rsidP="00B80354">
            <w:pPr>
              <w:pStyle w:val="western"/>
              <w:jc w:val="center"/>
            </w:pPr>
          </w:p>
        </w:tc>
        <w:tc>
          <w:tcPr>
            <w:tcW w:w="7830" w:type="dxa"/>
          </w:tcPr>
          <w:p w14:paraId="1C038E87" w14:textId="77777777" w:rsidR="00B80354" w:rsidRPr="00513960" w:rsidRDefault="00B80354" w:rsidP="00B80354">
            <w:pPr>
              <w:pStyle w:val="western"/>
              <w:jc w:val="both"/>
              <w:rPr>
                <w:b/>
              </w:rPr>
            </w:pPr>
            <w:proofErr w:type="spellStart"/>
            <w:r w:rsidRPr="00513960">
              <w:t>Labour</w:t>
            </w:r>
            <w:proofErr w:type="spellEnd"/>
            <w:r w:rsidRPr="00513960">
              <w:t xml:space="preserve"> is scarcity. Harvesting and </w:t>
            </w:r>
            <w:proofErr w:type="spellStart"/>
            <w:r w:rsidRPr="00513960">
              <w:t>dehusking</w:t>
            </w:r>
            <w:proofErr w:type="spellEnd"/>
            <w:r w:rsidRPr="00513960">
              <w:t xml:space="preserve"> of maize requires more </w:t>
            </w:r>
            <w:proofErr w:type="spellStart"/>
            <w:r w:rsidRPr="00513960">
              <w:t>labour</w:t>
            </w:r>
            <w:proofErr w:type="spellEnd"/>
            <w:r w:rsidRPr="00513960">
              <w:t>.</w:t>
            </w:r>
          </w:p>
        </w:tc>
        <w:tc>
          <w:tcPr>
            <w:tcW w:w="1307" w:type="dxa"/>
          </w:tcPr>
          <w:p w14:paraId="0FB2C027" w14:textId="77777777" w:rsidR="007366D3" w:rsidRDefault="007366D3" w:rsidP="007366D3">
            <w:pPr>
              <w:pStyle w:val="western"/>
              <w:jc w:val="center"/>
              <w:rPr>
                <w:color w:val="EE0000"/>
              </w:rPr>
            </w:pPr>
            <w:r>
              <w:rPr>
                <w:color w:val="EE0000"/>
              </w:rPr>
              <w:t>Agreed</w:t>
            </w:r>
          </w:p>
          <w:p w14:paraId="4F7F98E6" w14:textId="5782638B" w:rsidR="00B80354" w:rsidRPr="00513960" w:rsidRDefault="007366D3" w:rsidP="007366D3">
            <w:pPr>
              <w:pStyle w:val="western"/>
              <w:jc w:val="center"/>
            </w:pPr>
            <w:r>
              <w:rPr>
                <w:color w:val="EE0000"/>
              </w:rPr>
              <w:t>Disagreed</w:t>
            </w:r>
          </w:p>
        </w:tc>
        <w:tc>
          <w:tcPr>
            <w:tcW w:w="993" w:type="dxa"/>
          </w:tcPr>
          <w:p w14:paraId="69770924" w14:textId="056F5A2F" w:rsidR="00B80354" w:rsidRPr="00513960" w:rsidRDefault="00B80354" w:rsidP="00B80354">
            <w:pPr>
              <w:pStyle w:val="western"/>
              <w:jc w:val="center"/>
            </w:pPr>
            <w:r w:rsidRPr="00513960">
              <w:t>43</w:t>
            </w:r>
          </w:p>
        </w:tc>
        <w:tc>
          <w:tcPr>
            <w:tcW w:w="993" w:type="dxa"/>
          </w:tcPr>
          <w:p w14:paraId="6D1990CF" w14:textId="67731A57" w:rsidR="00B80354" w:rsidRPr="00513960" w:rsidRDefault="00B80354" w:rsidP="00B80354">
            <w:pPr>
              <w:pStyle w:val="western"/>
              <w:jc w:val="center"/>
            </w:pPr>
            <w:r w:rsidRPr="00513960">
              <w:t>71.67</w:t>
            </w:r>
          </w:p>
        </w:tc>
        <w:tc>
          <w:tcPr>
            <w:tcW w:w="771" w:type="dxa"/>
          </w:tcPr>
          <w:p w14:paraId="08D54C90" w14:textId="77777777" w:rsidR="00B80354" w:rsidRPr="00513960" w:rsidRDefault="00B80354" w:rsidP="00B80354">
            <w:pPr>
              <w:pStyle w:val="western"/>
              <w:jc w:val="center"/>
            </w:pPr>
            <w:r w:rsidRPr="00513960">
              <w:t>8</w:t>
            </w:r>
          </w:p>
        </w:tc>
      </w:tr>
      <w:tr w:rsidR="00B80354" w:rsidRPr="00513960" w14:paraId="7D260314" w14:textId="77777777" w:rsidTr="00B80354">
        <w:trPr>
          <w:jc w:val="center"/>
        </w:trPr>
        <w:tc>
          <w:tcPr>
            <w:tcW w:w="821" w:type="dxa"/>
          </w:tcPr>
          <w:p w14:paraId="2BC8B685" w14:textId="77777777" w:rsidR="00B80354" w:rsidRPr="00513960" w:rsidRDefault="00B80354" w:rsidP="00B80354">
            <w:pPr>
              <w:pStyle w:val="western"/>
              <w:jc w:val="center"/>
            </w:pPr>
            <w:r w:rsidRPr="00513960">
              <w:t>6</w:t>
            </w:r>
          </w:p>
        </w:tc>
        <w:tc>
          <w:tcPr>
            <w:tcW w:w="7830" w:type="dxa"/>
          </w:tcPr>
          <w:p w14:paraId="4E0ED093" w14:textId="77777777" w:rsidR="00B80354" w:rsidRPr="00513960" w:rsidRDefault="00B80354" w:rsidP="00B80354">
            <w:pPr>
              <w:pStyle w:val="western"/>
              <w:jc w:val="both"/>
            </w:pPr>
            <w:r w:rsidRPr="00513960">
              <w:t xml:space="preserve">Stem borer incidence is more. Due to </w:t>
            </w:r>
            <w:proofErr w:type="spellStart"/>
            <w:r w:rsidRPr="00513960">
              <w:t>non availability</w:t>
            </w:r>
            <w:proofErr w:type="spellEnd"/>
            <w:r w:rsidRPr="00513960">
              <w:t xml:space="preserve"> of </w:t>
            </w:r>
            <w:proofErr w:type="spellStart"/>
            <w:r w:rsidRPr="00513960">
              <w:t>endosulfon</w:t>
            </w:r>
            <w:proofErr w:type="spellEnd"/>
            <w:r w:rsidRPr="00513960">
              <w:t xml:space="preserve"> in local market, which chemical will control the stem borer effectively</w:t>
            </w:r>
          </w:p>
        </w:tc>
        <w:tc>
          <w:tcPr>
            <w:tcW w:w="1307" w:type="dxa"/>
          </w:tcPr>
          <w:p w14:paraId="4031C15C" w14:textId="77777777" w:rsidR="007366D3" w:rsidRDefault="007366D3" w:rsidP="007366D3">
            <w:pPr>
              <w:pStyle w:val="western"/>
              <w:jc w:val="center"/>
              <w:rPr>
                <w:color w:val="EE0000"/>
              </w:rPr>
            </w:pPr>
            <w:r>
              <w:rPr>
                <w:color w:val="EE0000"/>
              </w:rPr>
              <w:t>Agreed</w:t>
            </w:r>
          </w:p>
          <w:p w14:paraId="29648373" w14:textId="4FD3B58C" w:rsidR="00B80354" w:rsidRPr="00513960" w:rsidRDefault="007366D3" w:rsidP="007366D3">
            <w:pPr>
              <w:pStyle w:val="western"/>
              <w:jc w:val="center"/>
            </w:pPr>
            <w:r>
              <w:rPr>
                <w:color w:val="EE0000"/>
              </w:rPr>
              <w:t>Disagreed</w:t>
            </w:r>
          </w:p>
        </w:tc>
        <w:tc>
          <w:tcPr>
            <w:tcW w:w="993" w:type="dxa"/>
          </w:tcPr>
          <w:p w14:paraId="1010BE2A" w14:textId="1BE3641D" w:rsidR="00B80354" w:rsidRPr="00513960" w:rsidRDefault="00B80354" w:rsidP="00B80354">
            <w:pPr>
              <w:pStyle w:val="western"/>
              <w:jc w:val="center"/>
            </w:pPr>
            <w:r w:rsidRPr="00513960">
              <w:t>51</w:t>
            </w:r>
          </w:p>
        </w:tc>
        <w:tc>
          <w:tcPr>
            <w:tcW w:w="993" w:type="dxa"/>
          </w:tcPr>
          <w:p w14:paraId="1013A9C6" w14:textId="6760CA36" w:rsidR="00B80354" w:rsidRPr="00513960" w:rsidRDefault="00B80354" w:rsidP="00B80354">
            <w:pPr>
              <w:pStyle w:val="western"/>
              <w:jc w:val="center"/>
            </w:pPr>
            <w:r w:rsidRPr="00513960">
              <w:t>85.00</w:t>
            </w:r>
          </w:p>
        </w:tc>
        <w:tc>
          <w:tcPr>
            <w:tcW w:w="771" w:type="dxa"/>
          </w:tcPr>
          <w:p w14:paraId="5D64BFFC" w14:textId="77777777" w:rsidR="00B80354" w:rsidRPr="00513960" w:rsidRDefault="00B80354" w:rsidP="00B80354">
            <w:pPr>
              <w:pStyle w:val="western"/>
              <w:jc w:val="center"/>
            </w:pPr>
            <w:r w:rsidRPr="00513960">
              <w:t>1</w:t>
            </w:r>
          </w:p>
        </w:tc>
      </w:tr>
      <w:tr w:rsidR="00B80354" w:rsidRPr="00513960" w14:paraId="03AD9993" w14:textId="77777777" w:rsidTr="00B80354">
        <w:trPr>
          <w:jc w:val="center"/>
        </w:trPr>
        <w:tc>
          <w:tcPr>
            <w:tcW w:w="821" w:type="dxa"/>
          </w:tcPr>
          <w:p w14:paraId="365122FB" w14:textId="77777777" w:rsidR="00B80354" w:rsidRPr="00513960" w:rsidRDefault="00B80354" w:rsidP="00B80354">
            <w:pPr>
              <w:pStyle w:val="western"/>
              <w:jc w:val="center"/>
            </w:pPr>
            <w:r w:rsidRPr="00513960">
              <w:t>7</w:t>
            </w:r>
          </w:p>
          <w:p w14:paraId="61B7D5D1" w14:textId="77777777" w:rsidR="00B80354" w:rsidRPr="00513960" w:rsidRDefault="00B80354" w:rsidP="00B80354">
            <w:pPr>
              <w:pStyle w:val="western"/>
              <w:jc w:val="center"/>
            </w:pPr>
          </w:p>
        </w:tc>
        <w:tc>
          <w:tcPr>
            <w:tcW w:w="7830" w:type="dxa"/>
          </w:tcPr>
          <w:p w14:paraId="64929C93" w14:textId="77777777" w:rsidR="00B80354" w:rsidRPr="00513960" w:rsidRDefault="00B80354" w:rsidP="00B80354">
            <w:pPr>
              <w:pStyle w:val="western"/>
              <w:jc w:val="both"/>
            </w:pPr>
            <w:r w:rsidRPr="00513960">
              <w:t>Sowing behind the plough will not maintain the optimum plant population resulted lower yields</w:t>
            </w:r>
          </w:p>
        </w:tc>
        <w:tc>
          <w:tcPr>
            <w:tcW w:w="1307" w:type="dxa"/>
          </w:tcPr>
          <w:p w14:paraId="07E88E82" w14:textId="77777777" w:rsidR="007366D3" w:rsidRDefault="007366D3" w:rsidP="007366D3">
            <w:pPr>
              <w:pStyle w:val="western"/>
              <w:jc w:val="center"/>
              <w:rPr>
                <w:color w:val="EE0000"/>
              </w:rPr>
            </w:pPr>
            <w:r>
              <w:rPr>
                <w:color w:val="EE0000"/>
              </w:rPr>
              <w:t>Agreed</w:t>
            </w:r>
          </w:p>
          <w:p w14:paraId="678D9196" w14:textId="7FAFD21C" w:rsidR="00B80354" w:rsidRPr="00513960" w:rsidRDefault="007366D3" w:rsidP="007366D3">
            <w:pPr>
              <w:pStyle w:val="western"/>
              <w:jc w:val="center"/>
            </w:pPr>
            <w:r>
              <w:rPr>
                <w:color w:val="EE0000"/>
              </w:rPr>
              <w:t>Disagreed</w:t>
            </w:r>
          </w:p>
        </w:tc>
        <w:tc>
          <w:tcPr>
            <w:tcW w:w="993" w:type="dxa"/>
          </w:tcPr>
          <w:p w14:paraId="7D487C50" w14:textId="7D84785C" w:rsidR="00B80354" w:rsidRPr="00513960" w:rsidRDefault="00B80354" w:rsidP="00B80354">
            <w:pPr>
              <w:pStyle w:val="western"/>
              <w:jc w:val="center"/>
            </w:pPr>
            <w:r w:rsidRPr="00513960">
              <w:t>46</w:t>
            </w:r>
          </w:p>
        </w:tc>
        <w:tc>
          <w:tcPr>
            <w:tcW w:w="993" w:type="dxa"/>
          </w:tcPr>
          <w:p w14:paraId="3D170DB2" w14:textId="64A055AA" w:rsidR="00B80354" w:rsidRPr="00513960" w:rsidRDefault="00B80354" w:rsidP="00B80354">
            <w:pPr>
              <w:pStyle w:val="western"/>
              <w:jc w:val="center"/>
            </w:pPr>
            <w:r w:rsidRPr="00513960">
              <w:t>76.67</w:t>
            </w:r>
          </w:p>
        </w:tc>
        <w:tc>
          <w:tcPr>
            <w:tcW w:w="771" w:type="dxa"/>
          </w:tcPr>
          <w:p w14:paraId="38753636" w14:textId="77777777" w:rsidR="00B80354" w:rsidRPr="00513960" w:rsidRDefault="00B80354" w:rsidP="00B80354">
            <w:pPr>
              <w:pStyle w:val="western"/>
              <w:jc w:val="center"/>
            </w:pPr>
            <w:r w:rsidRPr="00513960">
              <w:t>6</w:t>
            </w:r>
          </w:p>
        </w:tc>
      </w:tr>
      <w:tr w:rsidR="00B80354" w:rsidRPr="00513960" w14:paraId="38152F44" w14:textId="77777777" w:rsidTr="00B80354">
        <w:trPr>
          <w:jc w:val="center"/>
        </w:trPr>
        <w:tc>
          <w:tcPr>
            <w:tcW w:w="821" w:type="dxa"/>
          </w:tcPr>
          <w:p w14:paraId="35E95BB8" w14:textId="77777777" w:rsidR="00B80354" w:rsidRPr="00513960" w:rsidRDefault="00B80354" w:rsidP="00B80354">
            <w:pPr>
              <w:pStyle w:val="western"/>
              <w:jc w:val="center"/>
            </w:pPr>
            <w:r w:rsidRPr="00513960">
              <w:t>8</w:t>
            </w:r>
          </w:p>
        </w:tc>
        <w:tc>
          <w:tcPr>
            <w:tcW w:w="7830" w:type="dxa"/>
          </w:tcPr>
          <w:p w14:paraId="547067FA" w14:textId="77777777" w:rsidR="00B80354" w:rsidRPr="00513960" w:rsidRDefault="00B80354" w:rsidP="00B80354">
            <w:pPr>
              <w:pStyle w:val="western"/>
              <w:jc w:val="both"/>
              <w:rPr>
                <w:b/>
              </w:rPr>
            </w:pPr>
            <w:r w:rsidRPr="00513960">
              <w:t>Year by year area is under drip irrigation is increasing. But farmers are not having awareness on fertigation.</w:t>
            </w:r>
          </w:p>
        </w:tc>
        <w:tc>
          <w:tcPr>
            <w:tcW w:w="1307" w:type="dxa"/>
          </w:tcPr>
          <w:p w14:paraId="171C87EA" w14:textId="77777777" w:rsidR="007366D3" w:rsidRDefault="007366D3" w:rsidP="007366D3">
            <w:pPr>
              <w:pStyle w:val="western"/>
              <w:jc w:val="center"/>
              <w:rPr>
                <w:color w:val="EE0000"/>
              </w:rPr>
            </w:pPr>
            <w:r>
              <w:rPr>
                <w:color w:val="EE0000"/>
              </w:rPr>
              <w:t>Agreed</w:t>
            </w:r>
          </w:p>
          <w:p w14:paraId="7751BC41" w14:textId="3C96ECB5" w:rsidR="00B80354" w:rsidRPr="00513960" w:rsidRDefault="007366D3" w:rsidP="007366D3">
            <w:pPr>
              <w:pStyle w:val="western"/>
              <w:jc w:val="center"/>
            </w:pPr>
            <w:r>
              <w:rPr>
                <w:color w:val="EE0000"/>
              </w:rPr>
              <w:t>Disagreed</w:t>
            </w:r>
          </w:p>
        </w:tc>
        <w:tc>
          <w:tcPr>
            <w:tcW w:w="993" w:type="dxa"/>
          </w:tcPr>
          <w:p w14:paraId="0BCCE2DF" w14:textId="5E0A5ABB" w:rsidR="00B80354" w:rsidRPr="00513960" w:rsidRDefault="00B80354" w:rsidP="00B80354">
            <w:pPr>
              <w:pStyle w:val="western"/>
              <w:jc w:val="center"/>
            </w:pPr>
            <w:r w:rsidRPr="00513960">
              <w:t>45</w:t>
            </w:r>
          </w:p>
        </w:tc>
        <w:tc>
          <w:tcPr>
            <w:tcW w:w="993" w:type="dxa"/>
          </w:tcPr>
          <w:p w14:paraId="15B01309" w14:textId="767B26EE" w:rsidR="00B80354" w:rsidRPr="00513960" w:rsidRDefault="00B80354" w:rsidP="00B80354">
            <w:pPr>
              <w:pStyle w:val="western"/>
              <w:jc w:val="center"/>
            </w:pPr>
            <w:r w:rsidRPr="00513960">
              <w:t>75.00</w:t>
            </w:r>
          </w:p>
        </w:tc>
        <w:tc>
          <w:tcPr>
            <w:tcW w:w="771" w:type="dxa"/>
          </w:tcPr>
          <w:p w14:paraId="1ED6F8D8" w14:textId="77777777" w:rsidR="00B80354" w:rsidRPr="00513960" w:rsidRDefault="00B80354" w:rsidP="00B80354">
            <w:pPr>
              <w:pStyle w:val="western"/>
              <w:jc w:val="center"/>
            </w:pPr>
            <w:r w:rsidRPr="00513960">
              <w:t>7</w:t>
            </w:r>
          </w:p>
        </w:tc>
      </w:tr>
      <w:tr w:rsidR="00B80354" w:rsidRPr="00513960" w14:paraId="1D740BD9" w14:textId="77777777" w:rsidTr="00B80354">
        <w:trPr>
          <w:jc w:val="center"/>
        </w:trPr>
        <w:tc>
          <w:tcPr>
            <w:tcW w:w="821" w:type="dxa"/>
          </w:tcPr>
          <w:p w14:paraId="1FC31168" w14:textId="77777777" w:rsidR="00B80354" w:rsidRPr="00513960" w:rsidRDefault="00B80354" w:rsidP="00B80354">
            <w:pPr>
              <w:pStyle w:val="western"/>
              <w:jc w:val="center"/>
            </w:pPr>
            <w:r w:rsidRPr="00513960">
              <w:t>9</w:t>
            </w:r>
          </w:p>
        </w:tc>
        <w:tc>
          <w:tcPr>
            <w:tcW w:w="7830" w:type="dxa"/>
          </w:tcPr>
          <w:p w14:paraId="197F841F" w14:textId="77777777" w:rsidR="00B80354" w:rsidRPr="00513960" w:rsidRDefault="00B80354" w:rsidP="00B80354">
            <w:pPr>
              <w:pStyle w:val="western"/>
              <w:jc w:val="both"/>
            </w:pPr>
            <w:r w:rsidRPr="00513960">
              <w:t>Terminal moisture stress leads to drying of the crop resulted lower yields</w:t>
            </w:r>
          </w:p>
        </w:tc>
        <w:tc>
          <w:tcPr>
            <w:tcW w:w="1307" w:type="dxa"/>
          </w:tcPr>
          <w:p w14:paraId="0503A749" w14:textId="77777777" w:rsidR="007366D3" w:rsidRDefault="007366D3" w:rsidP="007366D3">
            <w:pPr>
              <w:pStyle w:val="western"/>
              <w:jc w:val="center"/>
              <w:rPr>
                <w:color w:val="EE0000"/>
              </w:rPr>
            </w:pPr>
            <w:r>
              <w:rPr>
                <w:color w:val="EE0000"/>
              </w:rPr>
              <w:t>Agreed</w:t>
            </w:r>
          </w:p>
          <w:p w14:paraId="4BFC5BB9" w14:textId="78355297" w:rsidR="00B80354" w:rsidRPr="00513960" w:rsidRDefault="007366D3" w:rsidP="007366D3">
            <w:pPr>
              <w:pStyle w:val="western"/>
              <w:jc w:val="center"/>
            </w:pPr>
            <w:r>
              <w:rPr>
                <w:color w:val="EE0000"/>
              </w:rPr>
              <w:t>Disagreed</w:t>
            </w:r>
          </w:p>
        </w:tc>
        <w:tc>
          <w:tcPr>
            <w:tcW w:w="993" w:type="dxa"/>
          </w:tcPr>
          <w:p w14:paraId="77B888D4" w14:textId="4E4794C5" w:rsidR="00B80354" w:rsidRPr="00513960" w:rsidRDefault="00B80354" w:rsidP="00B80354">
            <w:pPr>
              <w:pStyle w:val="western"/>
              <w:jc w:val="center"/>
            </w:pPr>
            <w:r w:rsidRPr="00513960">
              <w:t>39</w:t>
            </w:r>
          </w:p>
        </w:tc>
        <w:tc>
          <w:tcPr>
            <w:tcW w:w="993" w:type="dxa"/>
          </w:tcPr>
          <w:p w14:paraId="2B57A678" w14:textId="7DBB46F0" w:rsidR="00B80354" w:rsidRPr="00513960" w:rsidRDefault="00B80354" w:rsidP="00B80354">
            <w:pPr>
              <w:pStyle w:val="western"/>
              <w:jc w:val="center"/>
            </w:pPr>
            <w:r w:rsidRPr="00513960">
              <w:t>65.00</w:t>
            </w:r>
          </w:p>
        </w:tc>
        <w:tc>
          <w:tcPr>
            <w:tcW w:w="771" w:type="dxa"/>
          </w:tcPr>
          <w:p w14:paraId="5C9A1066" w14:textId="77777777" w:rsidR="00B80354" w:rsidRPr="00513960" w:rsidRDefault="00B80354" w:rsidP="00B80354">
            <w:pPr>
              <w:pStyle w:val="western"/>
              <w:jc w:val="center"/>
            </w:pPr>
            <w:r w:rsidRPr="00513960">
              <w:t>9</w:t>
            </w:r>
          </w:p>
        </w:tc>
      </w:tr>
    </w:tbl>
    <w:p w14:paraId="07F741CD" w14:textId="59C63ED8" w:rsidR="00C711D6" w:rsidRPr="00B80354" w:rsidRDefault="00B80354" w:rsidP="00596E76">
      <w:pPr>
        <w:pStyle w:val="western"/>
        <w:spacing w:line="360" w:lineRule="auto"/>
        <w:jc w:val="both"/>
        <w:rPr>
          <w:b/>
          <w:color w:val="EE0000"/>
        </w:rPr>
      </w:pPr>
      <w:proofErr w:type="gramStart"/>
      <w:r w:rsidRPr="00B80354">
        <w:rPr>
          <w:b/>
          <w:color w:val="EE0000"/>
        </w:rPr>
        <w:t>Source :</w:t>
      </w:r>
      <w:proofErr w:type="gramEnd"/>
      <w:r w:rsidRPr="00B80354">
        <w:rPr>
          <w:b/>
          <w:color w:val="EE0000"/>
        </w:rPr>
        <w:t xml:space="preserve"> Research Findings (2025)</w:t>
      </w:r>
    </w:p>
    <w:p w14:paraId="33A41144" w14:textId="5769F6D3" w:rsidR="00DF78AA" w:rsidRDefault="006D5985" w:rsidP="006D5985">
      <w:pPr>
        <w:pStyle w:val="western"/>
        <w:spacing w:line="360" w:lineRule="auto"/>
        <w:jc w:val="both"/>
      </w:pPr>
      <w:r>
        <w:rPr>
          <w:bCs/>
          <w:lang w:val="en-IN"/>
        </w:rPr>
        <w:t xml:space="preserve">                   </w:t>
      </w:r>
      <w:r w:rsidR="00DF78AA">
        <w:rPr>
          <w:bCs/>
          <w:lang w:val="en-IN"/>
        </w:rPr>
        <w:t xml:space="preserve">Table 1 </w:t>
      </w:r>
      <w:r w:rsidR="000F6B7C">
        <w:rPr>
          <w:bCs/>
          <w:lang w:val="en-IN"/>
        </w:rPr>
        <w:t>presents</w:t>
      </w:r>
      <w:r w:rsidR="00DF78AA" w:rsidRPr="00DF78AA">
        <w:rPr>
          <w:bCs/>
          <w:lang w:val="en-IN"/>
        </w:rPr>
        <w:t xml:space="preserve"> the ranking of production constraints based on the proportion of farmers reporting each issue. The analysis shows that the most severe problems in </w:t>
      </w:r>
      <w:r w:rsidR="00DF78AA">
        <w:rPr>
          <w:bCs/>
          <w:lang w:val="en-IN"/>
        </w:rPr>
        <w:t xml:space="preserve">Maize </w:t>
      </w:r>
      <w:r w:rsidR="00DF78AA" w:rsidRPr="00DF78AA">
        <w:rPr>
          <w:bCs/>
          <w:lang w:val="en-IN"/>
        </w:rPr>
        <w:t>cultivation were</w:t>
      </w:r>
      <w:r w:rsidR="00DF78AA" w:rsidRPr="00DF78AA">
        <w:rPr>
          <w:bCs/>
        </w:rPr>
        <w:t xml:space="preserve"> the </w:t>
      </w:r>
      <w:r w:rsidR="003E3B99" w:rsidRPr="00DF78AA">
        <w:t xml:space="preserve">hybrids are more </w:t>
      </w:r>
      <w:r w:rsidR="000F6B7C" w:rsidRPr="00DF78AA">
        <w:t xml:space="preserve">susceptible </w:t>
      </w:r>
      <w:r w:rsidR="000F6B7C">
        <w:t>to</w:t>
      </w:r>
      <w:r w:rsidR="00EE2A12">
        <w:t xml:space="preserve"> </w:t>
      </w:r>
      <w:r w:rsidR="00DF78AA">
        <w:t xml:space="preserve">wilt </w:t>
      </w:r>
      <w:r w:rsidR="00B80354" w:rsidRPr="00B80354">
        <w:rPr>
          <w:color w:val="EE0000"/>
        </w:rPr>
        <w:t xml:space="preserve">51  respondents </w:t>
      </w:r>
      <w:r w:rsidR="003E3B99" w:rsidRPr="00DF78AA">
        <w:t>(85.00%)</w:t>
      </w:r>
      <w:r w:rsidR="00DF78AA">
        <w:t>,</w:t>
      </w:r>
      <w:r w:rsidR="00B80354">
        <w:t xml:space="preserve"> </w:t>
      </w:r>
      <w:r w:rsidR="003E3B99" w:rsidRPr="00DF78AA">
        <w:t>public hybrids are not available in the local market</w:t>
      </w:r>
      <w:r w:rsidR="00EE2A12">
        <w:t xml:space="preserve"> </w:t>
      </w:r>
      <w:r w:rsidR="00B80354" w:rsidRPr="00B80354">
        <w:rPr>
          <w:color w:val="EE0000"/>
        </w:rPr>
        <w:t>51 respondents</w:t>
      </w:r>
      <w:r w:rsidR="00B80354">
        <w:t xml:space="preserve"> </w:t>
      </w:r>
      <w:r w:rsidR="003E3B99" w:rsidRPr="00DF78AA">
        <w:t xml:space="preserve">(85.00%), </w:t>
      </w:r>
      <w:r w:rsidR="00425C95" w:rsidRPr="00DF78AA">
        <w:t xml:space="preserve">followed by </w:t>
      </w:r>
      <w:r w:rsidR="003E3B99" w:rsidRPr="00DF78AA">
        <w:t>higher stem borer incidence</w:t>
      </w:r>
      <w:r w:rsidR="00B80354">
        <w:t xml:space="preserve"> </w:t>
      </w:r>
      <w:r w:rsidR="00B80354" w:rsidRPr="00B80354">
        <w:rPr>
          <w:color w:val="EE0000"/>
        </w:rPr>
        <w:t xml:space="preserve">51 respondents </w:t>
      </w:r>
      <w:r w:rsidR="003E3B99" w:rsidRPr="00DF78AA">
        <w:t xml:space="preserve">(85.00%) </w:t>
      </w:r>
      <w:r w:rsidR="00690A65" w:rsidRPr="00DF78AA">
        <w:t>are  ranked 1</w:t>
      </w:r>
      <w:r w:rsidR="00690A65" w:rsidRPr="00DF78AA">
        <w:rPr>
          <w:vertAlign w:val="superscript"/>
        </w:rPr>
        <w:t>st</w:t>
      </w:r>
      <w:r w:rsidR="00EE2A12">
        <w:t>,</w:t>
      </w:r>
      <w:r w:rsidR="00DF78AA" w:rsidRPr="00DF78AA">
        <w:rPr>
          <w:lang w:val="en-IN"/>
        </w:rPr>
        <w:t>These were followed by</w:t>
      </w:r>
      <w:r w:rsidR="00EE2A12">
        <w:rPr>
          <w:lang w:val="en-IN"/>
        </w:rPr>
        <w:t xml:space="preserve"> </w:t>
      </w:r>
      <w:r w:rsidR="003E3B99" w:rsidRPr="00DF78AA">
        <w:t xml:space="preserve">lesser awareness on zero tillage(81.67%), weed problem is more (81.67%), less awareness on seed cum </w:t>
      </w:r>
      <w:proofErr w:type="spellStart"/>
      <w:r w:rsidR="003E3B99" w:rsidRPr="00DF78AA">
        <w:t>ferti</w:t>
      </w:r>
      <w:proofErr w:type="spellEnd"/>
      <w:r w:rsidR="003E3B99" w:rsidRPr="00DF78AA">
        <w:t xml:space="preserve"> drill (76.67%)</w:t>
      </w:r>
      <w:r w:rsidR="00425C95" w:rsidRPr="00DF78AA">
        <w:t>, Year</w:t>
      </w:r>
      <w:r w:rsidR="00EE2A12">
        <w:t xml:space="preserve"> after</w:t>
      </w:r>
      <w:r w:rsidR="00425C95" w:rsidRPr="00DF78AA">
        <w:t xml:space="preserve"> year area is under drip irrigation is increasing. But farmers are not having awareness on </w:t>
      </w:r>
      <w:r w:rsidR="001A7782" w:rsidRPr="00DF78AA">
        <w:t>fustigation</w:t>
      </w:r>
      <w:r w:rsidR="00425C95" w:rsidRPr="00DF78AA">
        <w:t xml:space="preserve">. (75.00%) and </w:t>
      </w:r>
      <w:proofErr w:type="spellStart"/>
      <w:r w:rsidR="00425C95" w:rsidRPr="00DF78AA">
        <w:t>Labour</w:t>
      </w:r>
      <w:proofErr w:type="spellEnd"/>
      <w:r w:rsidR="00425C95" w:rsidRPr="00DF78AA">
        <w:t xml:space="preserve"> is scarcity. Harvesting and </w:t>
      </w:r>
      <w:proofErr w:type="spellStart"/>
      <w:r w:rsidR="00425C95" w:rsidRPr="00DF78AA">
        <w:t>dehusking</w:t>
      </w:r>
      <w:proofErr w:type="spellEnd"/>
      <w:r w:rsidR="00425C95" w:rsidRPr="00DF78AA">
        <w:t xml:space="preserve"> of maize requires more </w:t>
      </w:r>
      <w:r w:rsidR="001A7782" w:rsidRPr="00DF78AA">
        <w:t>labor (</w:t>
      </w:r>
      <w:r w:rsidR="00425C95" w:rsidRPr="00DF78AA">
        <w:t>71.67%)</w:t>
      </w:r>
      <w:r w:rsidR="001A7782">
        <w:t>, r</w:t>
      </w:r>
      <w:r w:rsidR="001A7782" w:rsidRPr="00DF78AA">
        <w:t>espectively</w:t>
      </w:r>
      <w:r w:rsidR="00DF78AA">
        <w:t>,</w:t>
      </w:r>
    </w:p>
    <w:p w14:paraId="38373598" w14:textId="77777777" w:rsidR="00530CFA" w:rsidRDefault="00EE2A12" w:rsidP="006D5985">
      <w:pPr>
        <w:pStyle w:val="western"/>
        <w:spacing w:line="360" w:lineRule="auto"/>
        <w:jc w:val="both"/>
        <w:rPr>
          <w:bCs/>
          <w:lang w:val="en-IN"/>
        </w:rPr>
      </w:pPr>
      <w:r>
        <w:rPr>
          <w:bCs/>
          <w:lang w:val="en-IN"/>
        </w:rPr>
        <w:t xml:space="preserve">                              </w:t>
      </w:r>
      <w:r w:rsidR="00D32038" w:rsidRPr="00D32038">
        <w:rPr>
          <w:bCs/>
          <w:lang w:val="en-IN"/>
        </w:rPr>
        <w:t xml:space="preserve">Overall, the ranking highlights the multiple biotic and </w:t>
      </w:r>
      <w:r w:rsidR="001A7782" w:rsidRPr="00D32038">
        <w:rPr>
          <w:bCs/>
          <w:lang w:val="en-IN"/>
        </w:rPr>
        <w:t>a biotic</w:t>
      </w:r>
      <w:r w:rsidR="00D32038" w:rsidRPr="00D32038">
        <w:rPr>
          <w:bCs/>
          <w:lang w:val="en-IN"/>
        </w:rPr>
        <w:t xml:space="preserve"> challenges faced by </w:t>
      </w:r>
      <w:r w:rsidR="00D32038">
        <w:rPr>
          <w:bCs/>
          <w:lang w:val="en-IN"/>
        </w:rPr>
        <w:t xml:space="preserve"> maize</w:t>
      </w:r>
      <w:r w:rsidR="001A7782">
        <w:rPr>
          <w:bCs/>
          <w:lang w:val="en-IN"/>
        </w:rPr>
        <w:t xml:space="preserve"> </w:t>
      </w:r>
      <w:r w:rsidR="00D32038" w:rsidRPr="00D32038">
        <w:rPr>
          <w:bCs/>
          <w:lang w:val="en-IN"/>
        </w:rPr>
        <w:t xml:space="preserve">farmers, </w:t>
      </w:r>
      <w:r w:rsidR="00D32038" w:rsidRPr="00D115D8">
        <w:t>hybrids are more susceptible to wilt incidence</w:t>
      </w:r>
      <w:r w:rsidR="00D32038">
        <w:rPr>
          <w:bCs/>
          <w:lang w:val="en-IN"/>
        </w:rPr>
        <w:t>,</w:t>
      </w:r>
      <w:r w:rsidR="00D32038" w:rsidRPr="00D115D8">
        <w:t>Public hybrids are not available in the local market which gives yields on par with the private hybrids</w:t>
      </w:r>
      <w:r w:rsidR="00D32038">
        <w:t xml:space="preserve">, </w:t>
      </w:r>
      <w:r w:rsidR="00D32038" w:rsidRPr="00D32038">
        <w:rPr>
          <w:bCs/>
        </w:rPr>
        <w:t xml:space="preserve">Stem borer incidence is </w:t>
      </w:r>
      <w:r w:rsidR="001A7782" w:rsidRPr="00D32038">
        <w:rPr>
          <w:bCs/>
        </w:rPr>
        <w:t>more</w:t>
      </w:r>
      <w:r w:rsidR="001A7782">
        <w:rPr>
          <w:bCs/>
        </w:rPr>
        <w:t>,</w:t>
      </w:r>
      <w:r w:rsidR="001A7782">
        <w:t xml:space="preserve"> Insects</w:t>
      </w:r>
      <w:r w:rsidR="00DF78AA" w:rsidRPr="00DF78AA">
        <w:t xml:space="preserve"> and pests are another severe problem for maize production. The major insects ar</w:t>
      </w:r>
      <w:r w:rsidR="000F6B7C">
        <w:t xml:space="preserve">e borers, aphids, caterpillars </w:t>
      </w:r>
      <w:r w:rsidR="00DF78AA" w:rsidRPr="00DF78AA">
        <w:t xml:space="preserve">and armyworms, which affecting severely on maize production (Azad et al 2020) </w:t>
      </w:r>
      <w:r w:rsidR="00D32038" w:rsidRPr="00D32038">
        <w:rPr>
          <w:bCs/>
        </w:rPr>
        <w:t xml:space="preserve">Due to </w:t>
      </w:r>
      <w:proofErr w:type="spellStart"/>
      <w:r w:rsidR="00D32038" w:rsidRPr="00D32038">
        <w:rPr>
          <w:bCs/>
        </w:rPr>
        <w:t>non availabilit</w:t>
      </w:r>
      <w:r w:rsidR="00D32038">
        <w:rPr>
          <w:bCs/>
        </w:rPr>
        <w:t>y</w:t>
      </w:r>
      <w:proofErr w:type="spellEnd"/>
      <w:r w:rsidR="00D32038">
        <w:rPr>
          <w:bCs/>
        </w:rPr>
        <w:t xml:space="preserve"> of </w:t>
      </w:r>
      <w:r w:rsidR="00530CFA">
        <w:rPr>
          <w:bCs/>
        </w:rPr>
        <w:t xml:space="preserve">proper chemical </w:t>
      </w:r>
      <w:r w:rsidR="00D32038">
        <w:rPr>
          <w:bCs/>
        </w:rPr>
        <w:t xml:space="preserve">in local </w:t>
      </w:r>
      <w:proofErr w:type="gramStart"/>
      <w:r w:rsidR="00D32038">
        <w:rPr>
          <w:bCs/>
        </w:rPr>
        <w:t xml:space="preserve">market </w:t>
      </w:r>
      <w:r w:rsidR="00D32038" w:rsidRPr="00D32038">
        <w:rPr>
          <w:bCs/>
        </w:rPr>
        <w:t xml:space="preserve"> </w:t>
      </w:r>
      <w:r w:rsidR="00D32038">
        <w:rPr>
          <w:bCs/>
          <w:lang w:val="en-IN"/>
        </w:rPr>
        <w:t>and</w:t>
      </w:r>
      <w:proofErr w:type="gramEnd"/>
      <w:r w:rsidR="00D32038">
        <w:rPr>
          <w:bCs/>
          <w:lang w:val="en-IN"/>
        </w:rPr>
        <w:t xml:space="preserve"> </w:t>
      </w:r>
      <w:proofErr w:type="gramStart"/>
      <w:r w:rsidR="00D32038" w:rsidRPr="00D115D8">
        <w:t>In</w:t>
      </w:r>
      <w:proofErr w:type="gramEnd"/>
      <w:r w:rsidR="00D32038" w:rsidRPr="00D115D8">
        <w:t xml:space="preserve"> zero tillage weed problem is more</w:t>
      </w:r>
      <w:r>
        <w:t>.</w:t>
      </w:r>
      <w:r w:rsidR="00D32038" w:rsidRPr="00D32038">
        <w:rPr>
          <w:bCs/>
          <w:lang w:val="en-IN"/>
        </w:rPr>
        <w:t xml:space="preserve"> These findings underscore the importance of ensuring to</w:t>
      </w:r>
      <w:r>
        <w:rPr>
          <w:bCs/>
          <w:lang w:val="en-IN"/>
        </w:rPr>
        <w:t xml:space="preserve"> </w:t>
      </w:r>
      <w:r w:rsidR="00D32038">
        <w:t>chemicals for stem borer management</w:t>
      </w:r>
      <w:r>
        <w:t>,</w:t>
      </w:r>
      <w:r w:rsidR="00D32038">
        <w:t xml:space="preserve"> assessing newly developed hybrids for wilt management, conducting large scale demonstrations on zero tillage, creating awareness on usage of herbicides</w:t>
      </w:r>
      <w:r w:rsidR="00D32038" w:rsidRPr="00D32038">
        <w:rPr>
          <w:bCs/>
          <w:lang w:val="en-IN"/>
        </w:rPr>
        <w:t xml:space="preserve"> enhance the productivity and profitability </w:t>
      </w:r>
      <w:proofErr w:type="gramStart"/>
      <w:r w:rsidR="00D32038" w:rsidRPr="00D32038">
        <w:rPr>
          <w:bCs/>
          <w:lang w:val="en-IN"/>
        </w:rPr>
        <w:t xml:space="preserve">of </w:t>
      </w:r>
      <w:r w:rsidR="00D32038">
        <w:rPr>
          <w:bCs/>
          <w:lang w:val="en-IN"/>
        </w:rPr>
        <w:t xml:space="preserve"> Maize</w:t>
      </w:r>
      <w:proofErr w:type="gramEnd"/>
      <w:r w:rsidR="00D32038">
        <w:rPr>
          <w:bCs/>
          <w:lang w:val="en-IN"/>
        </w:rPr>
        <w:t xml:space="preserve"> </w:t>
      </w:r>
      <w:r w:rsidR="00D32038" w:rsidRPr="00D32038">
        <w:rPr>
          <w:bCs/>
          <w:lang w:val="en-IN"/>
        </w:rPr>
        <w:t>cultivation in Karimnagar</w:t>
      </w:r>
      <w:r w:rsidR="00C711D6">
        <w:rPr>
          <w:bCs/>
          <w:lang w:val="en-IN"/>
        </w:rPr>
        <w:t>.</w:t>
      </w:r>
    </w:p>
    <w:p w14:paraId="390FE488" w14:textId="77777777" w:rsidR="00C711D6" w:rsidRDefault="00C711D6" w:rsidP="00596E76">
      <w:pPr>
        <w:pStyle w:val="western"/>
        <w:spacing w:line="360" w:lineRule="auto"/>
        <w:jc w:val="both"/>
      </w:pPr>
    </w:p>
    <w:p w14:paraId="31BF06DB" w14:textId="77777777" w:rsidR="0027453C" w:rsidRDefault="0027453C" w:rsidP="00596E76">
      <w:pPr>
        <w:pStyle w:val="western"/>
        <w:spacing w:line="360" w:lineRule="auto"/>
        <w:jc w:val="both"/>
      </w:pPr>
    </w:p>
    <w:p w14:paraId="0876C40C" w14:textId="77777777" w:rsidR="0027453C" w:rsidRDefault="0027453C" w:rsidP="00596E76">
      <w:pPr>
        <w:pStyle w:val="western"/>
        <w:spacing w:line="360" w:lineRule="auto"/>
        <w:jc w:val="both"/>
      </w:pPr>
    </w:p>
    <w:p w14:paraId="4F4BB495" w14:textId="77777777" w:rsidR="0027453C" w:rsidRDefault="0027453C" w:rsidP="00596E76">
      <w:pPr>
        <w:pStyle w:val="western"/>
        <w:spacing w:line="360" w:lineRule="auto"/>
        <w:jc w:val="both"/>
      </w:pPr>
    </w:p>
    <w:p w14:paraId="265BA91F" w14:textId="77777777" w:rsidR="00DF78AA" w:rsidRDefault="00DF78AA" w:rsidP="00596E76">
      <w:pPr>
        <w:pStyle w:val="western"/>
        <w:spacing w:line="360" w:lineRule="auto"/>
        <w:jc w:val="both"/>
      </w:pPr>
    </w:p>
    <w:p w14:paraId="7A0CFB45" w14:textId="77777777" w:rsidR="00B80354" w:rsidRDefault="00B80354" w:rsidP="00596E76">
      <w:pPr>
        <w:pStyle w:val="western"/>
        <w:spacing w:line="360" w:lineRule="auto"/>
        <w:jc w:val="both"/>
      </w:pPr>
    </w:p>
    <w:p w14:paraId="18DC0CBA" w14:textId="77777777" w:rsidR="00B80354" w:rsidRDefault="00B80354" w:rsidP="00596E76">
      <w:pPr>
        <w:pStyle w:val="western"/>
        <w:spacing w:line="360" w:lineRule="auto"/>
        <w:jc w:val="both"/>
      </w:pPr>
    </w:p>
    <w:p w14:paraId="2573E0CE" w14:textId="77777777" w:rsidR="004E00D4" w:rsidRDefault="004E00D4" w:rsidP="00596E76">
      <w:pPr>
        <w:pStyle w:val="western"/>
        <w:spacing w:line="360" w:lineRule="auto"/>
        <w:jc w:val="both"/>
      </w:pPr>
    </w:p>
    <w:p w14:paraId="698410CE" w14:textId="77777777" w:rsidR="00DF78AA" w:rsidRDefault="00DF78AA" w:rsidP="00C711D6">
      <w:pPr>
        <w:pStyle w:val="western"/>
        <w:spacing w:line="360" w:lineRule="auto"/>
        <w:jc w:val="center"/>
      </w:pPr>
    </w:p>
    <w:p w14:paraId="0A85A41A" w14:textId="77777777" w:rsidR="00530CFA" w:rsidRDefault="00530CFA" w:rsidP="004E00D4">
      <w:pPr>
        <w:pStyle w:val="western"/>
        <w:spacing w:line="360" w:lineRule="auto"/>
        <w:rPr>
          <w:b/>
        </w:rPr>
      </w:pPr>
      <w:r>
        <w:rPr>
          <w:b/>
        </w:rPr>
        <w:t xml:space="preserve">Table 2. Suggestions </w:t>
      </w:r>
      <w:r w:rsidR="00C711D6">
        <w:rPr>
          <w:b/>
        </w:rPr>
        <w:t>E</w:t>
      </w:r>
      <w:r>
        <w:rPr>
          <w:b/>
        </w:rPr>
        <w:t xml:space="preserve">xpressed by the </w:t>
      </w:r>
      <w:r w:rsidR="00C711D6">
        <w:rPr>
          <w:b/>
        </w:rPr>
        <w:t>MAIZE</w:t>
      </w:r>
      <w:r w:rsidR="00F40F40">
        <w:rPr>
          <w:b/>
        </w:rPr>
        <w:t xml:space="preserve"> </w:t>
      </w:r>
      <w:r w:rsidR="00C711D6">
        <w:rPr>
          <w:b/>
        </w:rPr>
        <w:t>A</w:t>
      </w:r>
      <w:r>
        <w:rPr>
          <w:b/>
        </w:rPr>
        <w:t xml:space="preserve">dopted </w:t>
      </w:r>
      <w:r w:rsidR="00C711D6">
        <w:rPr>
          <w:b/>
        </w:rPr>
        <w:t>F</w:t>
      </w:r>
      <w:r>
        <w:rPr>
          <w:b/>
        </w:rPr>
        <w:t>armers</w:t>
      </w:r>
    </w:p>
    <w:p w14:paraId="43F53730" w14:textId="17451F90" w:rsidR="00530CFA" w:rsidRDefault="00EE2A12" w:rsidP="00530CFA">
      <w:pPr>
        <w:pStyle w:val="western"/>
        <w:spacing w:line="360" w:lineRule="auto"/>
        <w:jc w:val="both"/>
        <w:rPr>
          <w:b/>
        </w:rPr>
      </w:pPr>
      <w:r>
        <w:rPr>
          <w:b/>
        </w:rPr>
        <w:t xml:space="preserve">                                                                                                                  </w:t>
      </w:r>
      <w:r w:rsidR="00F819CC">
        <w:rPr>
          <w:b/>
        </w:rPr>
        <w:t xml:space="preserve">           </w:t>
      </w:r>
      <w:r w:rsidR="000F6B7C">
        <w:rPr>
          <w:b/>
        </w:rPr>
        <w:t xml:space="preserve">                         </w:t>
      </w:r>
      <w:r w:rsidR="00B80354">
        <w:rPr>
          <w:b/>
        </w:rPr>
        <w:t xml:space="preserve">                                </w:t>
      </w:r>
      <w:proofErr w:type="gramStart"/>
      <w:r w:rsidR="00C711D6">
        <w:rPr>
          <w:b/>
        </w:rPr>
        <w:t>N</w:t>
      </w:r>
      <w:r w:rsidR="000C34BE">
        <w:rPr>
          <w:b/>
        </w:rPr>
        <w:t xml:space="preserve">  =</w:t>
      </w:r>
      <w:proofErr w:type="gramEnd"/>
      <w:r w:rsidR="000C34BE">
        <w:rPr>
          <w:b/>
        </w:rPr>
        <w:t xml:space="preserve"> 60</w:t>
      </w:r>
    </w:p>
    <w:tbl>
      <w:tblPr>
        <w:tblW w:w="121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17" w:type="dxa"/>
          <w:bottom w:w="57" w:type="dxa"/>
          <w:right w:w="11" w:type="dxa"/>
        </w:tblCellMar>
        <w:tblLook w:val="04A0" w:firstRow="1" w:lastRow="0" w:firstColumn="1" w:lastColumn="0" w:noHBand="0" w:noVBand="1"/>
      </w:tblPr>
      <w:tblGrid>
        <w:gridCol w:w="1010"/>
        <w:gridCol w:w="5953"/>
        <w:gridCol w:w="1203"/>
        <w:gridCol w:w="1260"/>
        <w:gridCol w:w="1517"/>
        <w:gridCol w:w="1170"/>
      </w:tblGrid>
      <w:tr w:rsidR="00B80354" w:rsidRPr="00513960" w14:paraId="034D499C" w14:textId="77777777" w:rsidTr="00B80354">
        <w:trPr>
          <w:tblHeader/>
          <w:jc w:val="center"/>
        </w:trPr>
        <w:tc>
          <w:tcPr>
            <w:tcW w:w="1010" w:type="dxa"/>
            <w:shd w:val="clear" w:color="auto" w:fill="FFFF00"/>
          </w:tcPr>
          <w:p w14:paraId="3152F9B1" w14:textId="77777777" w:rsidR="00B80354" w:rsidRPr="00C711D6" w:rsidRDefault="00B80354" w:rsidP="00B80354">
            <w:pPr>
              <w:pStyle w:val="western"/>
              <w:jc w:val="center"/>
              <w:rPr>
                <w:b/>
                <w:sz w:val="22"/>
                <w:szCs w:val="22"/>
              </w:rPr>
            </w:pPr>
            <w:r w:rsidRPr="00C711D6">
              <w:rPr>
                <w:b/>
                <w:sz w:val="22"/>
                <w:szCs w:val="22"/>
              </w:rPr>
              <w:t>S.</w:t>
            </w:r>
          </w:p>
          <w:p w14:paraId="5741B931" w14:textId="77777777" w:rsidR="00B80354" w:rsidRPr="00C711D6" w:rsidRDefault="00B80354" w:rsidP="00B80354">
            <w:pPr>
              <w:pStyle w:val="western"/>
              <w:jc w:val="center"/>
              <w:rPr>
                <w:b/>
                <w:sz w:val="22"/>
                <w:szCs w:val="22"/>
              </w:rPr>
            </w:pPr>
            <w:r w:rsidRPr="00C711D6">
              <w:rPr>
                <w:b/>
                <w:sz w:val="22"/>
                <w:szCs w:val="22"/>
              </w:rPr>
              <w:t>No</w:t>
            </w:r>
          </w:p>
        </w:tc>
        <w:tc>
          <w:tcPr>
            <w:tcW w:w="5953" w:type="dxa"/>
            <w:shd w:val="clear" w:color="auto" w:fill="FFFF00"/>
          </w:tcPr>
          <w:p w14:paraId="0F6A67FE" w14:textId="77777777" w:rsidR="00B80354" w:rsidRPr="00C711D6" w:rsidRDefault="00B80354" w:rsidP="00B80354">
            <w:pPr>
              <w:pStyle w:val="western"/>
              <w:jc w:val="center"/>
              <w:rPr>
                <w:b/>
                <w:sz w:val="22"/>
                <w:szCs w:val="22"/>
              </w:rPr>
            </w:pPr>
            <w:r w:rsidRPr="00C711D6">
              <w:rPr>
                <w:b/>
                <w:sz w:val="22"/>
                <w:szCs w:val="22"/>
              </w:rPr>
              <w:t>Suggestions</w:t>
            </w:r>
          </w:p>
        </w:tc>
        <w:tc>
          <w:tcPr>
            <w:tcW w:w="1203" w:type="dxa"/>
            <w:shd w:val="clear" w:color="auto" w:fill="FFFF00"/>
          </w:tcPr>
          <w:p w14:paraId="002430ED" w14:textId="39DD3CFE" w:rsidR="00B80354" w:rsidRPr="00C711D6" w:rsidRDefault="007366D3" w:rsidP="00B80354">
            <w:pPr>
              <w:pStyle w:val="western"/>
              <w:jc w:val="center"/>
              <w:rPr>
                <w:b/>
                <w:sz w:val="22"/>
                <w:szCs w:val="22"/>
              </w:rPr>
            </w:pPr>
            <w:r>
              <w:rPr>
                <w:b/>
                <w:sz w:val="22"/>
                <w:szCs w:val="22"/>
              </w:rPr>
              <w:t>Item</w:t>
            </w:r>
          </w:p>
        </w:tc>
        <w:tc>
          <w:tcPr>
            <w:tcW w:w="1260" w:type="dxa"/>
            <w:shd w:val="clear" w:color="auto" w:fill="FFFF00"/>
          </w:tcPr>
          <w:p w14:paraId="11AB0F55" w14:textId="76A70A97" w:rsidR="00B80354" w:rsidRDefault="00B80354" w:rsidP="00B80354">
            <w:pPr>
              <w:pStyle w:val="western"/>
              <w:jc w:val="center"/>
              <w:rPr>
                <w:b/>
                <w:sz w:val="22"/>
                <w:szCs w:val="22"/>
              </w:rPr>
            </w:pPr>
            <w:r w:rsidRPr="00C711D6">
              <w:rPr>
                <w:b/>
                <w:sz w:val="22"/>
                <w:szCs w:val="22"/>
              </w:rPr>
              <w:t>F</w:t>
            </w:r>
            <w:r>
              <w:rPr>
                <w:b/>
                <w:sz w:val="22"/>
                <w:szCs w:val="22"/>
              </w:rPr>
              <w:t>requency</w:t>
            </w:r>
          </w:p>
        </w:tc>
        <w:tc>
          <w:tcPr>
            <w:tcW w:w="1517" w:type="dxa"/>
            <w:shd w:val="clear" w:color="auto" w:fill="FFFF00"/>
          </w:tcPr>
          <w:p w14:paraId="0775A9AD" w14:textId="3C234CFB" w:rsidR="00B80354" w:rsidRPr="00C711D6" w:rsidRDefault="00B80354" w:rsidP="00B80354">
            <w:pPr>
              <w:pStyle w:val="western"/>
              <w:jc w:val="center"/>
              <w:rPr>
                <w:b/>
                <w:sz w:val="22"/>
                <w:szCs w:val="22"/>
              </w:rPr>
            </w:pPr>
            <w:r>
              <w:rPr>
                <w:b/>
                <w:sz w:val="22"/>
                <w:szCs w:val="22"/>
              </w:rPr>
              <w:t>Percentage (</w:t>
            </w:r>
            <w:r w:rsidRPr="00C711D6">
              <w:rPr>
                <w:b/>
                <w:sz w:val="22"/>
                <w:szCs w:val="22"/>
              </w:rPr>
              <w:t>%</w:t>
            </w:r>
            <w:r>
              <w:rPr>
                <w:b/>
                <w:sz w:val="22"/>
                <w:szCs w:val="22"/>
              </w:rPr>
              <w:t>)</w:t>
            </w:r>
          </w:p>
        </w:tc>
        <w:tc>
          <w:tcPr>
            <w:tcW w:w="1170" w:type="dxa"/>
            <w:shd w:val="clear" w:color="auto" w:fill="FFFF00"/>
          </w:tcPr>
          <w:p w14:paraId="47FB0074" w14:textId="77777777" w:rsidR="00B80354" w:rsidRPr="00C711D6" w:rsidRDefault="00B80354" w:rsidP="00B80354">
            <w:pPr>
              <w:pStyle w:val="western"/>
              <w:jc w:val="center"/>
              <w:rPr>
                <w:b/>
                <w:sz w:val="22"/>
                <w:szCs w:val="22"/>
              </w:rPr>
            </w:pPr>
            <w:r w:rsidRPr="00C711D6">
              <w:rPr>
                <w:b/>
                <w:sz w:val="22"/>
                <w:szCs w:val="22"/>
              </w:rPr>
              <w:t>Rank</w:t>
            </w:r>
          </w:p>
        </w:tc>
      </w:tr>
      <w:tr w:rsidR="00B80354" w:rsidRPr="00513960" w14:paraId="058316E7" w14:textId="77777777" w:rsidTr="00B80354">
        <w:trPr>
          <w:jc w:val="center"/>
        </w:trPr>
        <w:tc>
          <w:tcPr>
            <w:tcW w:w="1010" w:type="dxa"/>
          </w:tcPr>
          <w:p w14:paraId="470DAA4E" w14:textId="77777777" w:rsidR="00B80354" w:rsidRPr="00513960" w:rsidRDefault="00B80354" w:rsidP="00B80354">
            <w:pPr>
              <w:pStyle w:val="western"/>
              <w:jc w:val="center"/>
            </w:pPr>
            <w:r w:rsidRPr="00513960">
              <w:t>1</w:t>
            </w:r>
          </w:p>
        </w:tc>
        <w:tc>
          <w:tcPr>
            <w:tcW w:w="5953" w:type="dxa"/>
          </w:tcPr>
          <w:p w14:paraId="724B5ADC" w14:textId="77777777" w:rsidR="00B80354" w:rsidRPr="00513960" w:rsidRDefault="00B80354" w:rsidP="00B80354">
            <w:pPr>
              <w:spacing w:after="0" w:line="240" w:lineRule="auto"/>
              <w:rPr>
                <w:rFonts w:ascii="Times New Roman" w:hAnsi="Times New Roman" w:cs="Times New Roman"/>
                <w:sz w:val="24"/>
                <w:szCs w:val="24"/>
              </w:rPr>
            </w:pPr>
            <w:r w:rsidRPr="00513960">
              <w:rPr>
                <w:rFonts w:ascii="Times New Roman" w:hAnsi="Times New Roman" w:cs="Times New Roman"/>
                <w:sz w:val="24"/>
                <w:szCs w:val="24"/>
              </w:rPr>
              <w:t>Assess the newly developed hybrids for its tolerance to wilt and conduct large scale demonstrations on wilt management practices in collaboration with Department of Agriculture.</w:t>
            </w:r>
          </w:p>
        </w:tc>
        <w:tc>
          <w:tcPr>
            <w:tcW w:w="1203" w:type="dxa"/>
          </w:tcPr>
          <w:p w14:paraId="7779B6DC" w14:textId="77777777" w:rsidR="007366D3" w:rsidRDefault="007366D3" w:rsidP="007366D3">
            <w:pPr>
              <w:pStyle w:val="western"/>
              <w:jc w:val="center"/>
              <w:rPr>
                <w:color w:val="EE0000"/>
              </w:rPr>
            </w:pPr>
            <w:r>
              <w:rPr>
                <w:color w:val="EE0000"/>
              </w:rPr>
              <w:t>Agreed</w:t>
            </w:r>
          </w:p>
          <w:p w14:paraId="4FE9A9AD" w14:textId="136906EB" w:rsidR="00B80354" w:rsidRPr="00513960" w:rsidRDefault="007366D3" w:rsidP="007366D3">
            <w:pPr>
              <w:pStyle w:val="western"/>
              <w:jc w:val="center"/>
            </w:pPr>
            <w:r>
              <w:rPr>
                <w:color w:val="EE0000"/>
              </w:rPr>
              <w:t>Disagreed</w:t>
            </w:r>
          </w:p>
        </w:tc>
        <w:tc>
          <w:tcPr>
            <w:tcW w:w="1260" w:type="dxa"/>
          </w:tcPr>
          <w:p w14:paraId="5EF133C2" w14:textId="77777777" w:rsidR="00B80354" w:rsidRDefault="00B80354" w:rsidP="00B80354">
            <w:pPr>
              <w:pStyle w:val="western"/>
              <w:jc w:val="center"/>
            </w:pPr>
            <w:r w:rsidRPr="00513960">
              <w:t>46</w:t>
            </w:r>
          </w:p>
          <w:p w14:paraId="15BB8754" w14:textId="5D8EDA28" w:rsidR="007366D3" w:rsidRPr="00513960" w:rsidRDefault="007366D3" w:rsidP="00B80354">
            <w:pPr>
              <w:pStyle w:val="western"/>
              <w:jc w:val="center"/>
            </w:pPr>
            <w:r>
              <w:t>14</w:t>
            </w:r>
          </w:p>
        </w:tc>
        <w:tc>
          <w:tcPr>
            <w:tcW w:w="1517" w:type="dxa"/>
          </w:tcPr>
          <w:p w14:paraId="51497739" w14:textId="77777777" w:rsidR="00B80354" w:rsidRDefault="00B80354" w:rsidP="00B80354">
            <w:pPr>
              <w:pStyle w:val="western"/>
              <w:jc w:val="center"/>
            </w:pPr>
            <w:r w:rsidRPr="00513960">
              <w:t>76.67</w:t>
            </w:r>
          </w:p>
          <w:p w14:paraId="521F2026" w14:textId="51BB70E4" w:rsidR="007366D3" w:rsidRPr="00513960" w:rsidRDefault="007366D3" w:rsidP="00B80354">
            <w:pPr>
              <w:pStyle w:val="western"/>
              <w:jc w:val="center"/>
            </w:pPr>
            <w:r>
              <w:t>33.33</w:t>
            </w:r>
          </w:p>
        </w:tc>
        <w:tc>
          <w:tcPr>
            <w:tcW w:w="1170" w:type="dxa"/>
          </w:tcPr>
          <w:p w14:paraId="0F212487" w14:textId="77777777" w:rsidR="00B80354" w:rsidRPr="00513960" w:rsidRDefault="00B80354" w:rsidP="00B80354">
            <w:pPr>
              <w:pStyle w:val="western"/>
              <w:jc w:val="center"/>
            </w:pPr>
            <w:r>
              <w:t>2</w:t>
            </w:r>
          </w:p>
        </w:tc>
      </w:tr>
      <w:tr w:rsidR="00B80354" w:rsidRPr="00513960" w14:paraId="0BA3E825" w14:textId="77777777" w:rsidTr="00B80354">
        <w:trPr>
          <w:jc w:val="center"/>
        </w:trPr>
        <w:tc>
          <w:tcPr>
            <w:tcW w:w="1010" w:type="dxa"/>
          </w:tcPr>
          <w:p w14:paraId="111256D1" w14:textId="77777777" w:rsidR="00B80354" w:rsidRPr="00513960" w:rsidRDefault="00B80354" w:rsidP="00B80354">
            <w:pPr>
              <w:pStyle w:val="western"/>
              <w:jc w:val="center"/>
            </w:pPr>
            <w:r w:rsidRPr="00513960">
              <w:t>2</w:t>
            </w:r>
          </w:p>
          <w:p w14:paraId="07993A90" w14:textId="77777777" w:rsidR="00B80354" w:rsidRPr="00513960" w:rsidRDefault="00B80354" w:rsidP="00B80354">
            <w:pPr>
              <w:pStyle w:val="western"/>
              <w:jc w:val="center"/>
            </w:pPr>
          </w:p>
        </w:tc>
        <w:tc>
          <w:tcPr>
            <w:tcW w:w="5953" w:type="dxa"/>
          </w:tcPr>
          <w:p w14:paraId="1C68675A" w14:textId="77777777" w:rsidR="00B80354" w:rsidRPr="00513960" w:rsidRDefault="00B80354" w:rsidP="00B80354">
            <w:pPr>
              <w:pStyle w:val="western"/>
              <w:jc w:val="both"/>
            </w:pPr>
            <w:r w:rsidRPr="00513960">
              <w:t>Conduct large scale demonstrations and use of electronic and print media for the promotion of zero tillage maize to avoid the above problems.</w:t>
            </w:r>
          </w:p>
        </w:tc>
        <w:tc>
          <w:tcPr>
            <w:tcW w:w="1203" w:type="dxa"/>
          </w:tcPr>
          <w:p w14:paraId="3F3B158D" w14:textId="77777777" w:rsidR="007366D3" w:rsidRDefault="007366D3" w:rsidP="007366D3">
            <w:pPr>
              <w:pStyle w:val="western"/>
              <w:jc w:val="center"/>
              <w:rPr>
                <w:color w:val="EE0000"/>
              </w:rPr>
            </w:pPr>
            <w:r>
              <w:rPr>
                <w:color w:val="EE0000"/>
              </w:rPr>
              <w:t>Agreed</w:t>
            </w:r>
          </w:p>
          <w:p w14:paraId="6C51B4A5" w14:textId="58B69431" w:rsidR="00B80354" w:rsidRPr="00513960" w:rsidRDefault="007366D3" w:rsidP="007366D3">
            <w:pPr>
              <w:pStyle w:val="western"/>
              <w:jc w:val="center"/>
            </w:pPr>
            <w:r>
              <w:rPr>
                <w:color w:val="EE0000"/>
              </w:rPr>
              <w:t>Disagreed</w:t>
            </w:r>
          </w:p>
        </w:tc>
        <w:tc>
          <w:tcPr>
            <w:tcW w:w="1260" w:type="dxa"/>
          </w:tcPr>
          <w:p w14:paraId="71093B78" w14:textId="2E42184E" w:rsidR="00B80354" w:rsidRPr="00513960" w:rsidRDefault="00B80354" w:rsidP="00B80354">
            <w:pPr>
              <w:pStyle w:val="western"/>
              <w:jc w:val="center"/>
            </w:pPr>
            <w:r w:rsidRPr="00513960">
              <w:t>41</w:t>
            </w:r>
          </w:p>
        </w:tc>
        <w:tc>
          <w:tcPr>
            <w:tcW w:w="1517" w:type="dxa"/>
          </w:tcPr>
          <w:p w14:paraId="158C0CB0" w14:textId="779CA2FE" w:rsidR="00B80354" w:rsidRPr="00513960" w:rsidRDefault="00B80354" w:rsidP="00B80354">
            <w:pPr>
              <w:pStyle w:val="western"/>
              <w:jc w:val="center"/>
            </w:pPr>
            <w:r w:rsidRPr="00513960">
              <w:t>68.33</w:t>
            </w:r>
          </w:p>
        </w:tc>
        <w:tc>
          <w:tcPr>
            <w:tcW w:w="1170" w:type="dxa"/>
          </w:tcPr>
          <w:p w14:paraId="38CF8166" w14:textId="77777777" w:rsidR="00B80354" w:rsidRPr="00513960" w:rsidRDefault="00B80354" w:rsidP="00B80354">
            <w:pPr>
              <w:pStyle w:val="western"/>
              <w:jc w:val="center"/>
            </w:pPr>
            <w:r w:rsidRPr="00513960">
              <w:t>4</w:t>
            </w:r>
          </w:p>
        </w:tc>
      </w:tr>
      <w:tr w:rsidR="00B80354" w:rsidRPr="00513960" w14:paraId="140824A6" w14:textId="77777777" w:rsidTr="00B80354">
        <w:trPr>
          <w:jc w:val="center"/>
        </w:trPr>
        <w:tc>
          <w:tcPr>
            <w:tcW w:w="1010" w:type="dxa"/>
          </w:tcPr>
          <w:p w14:paraId="2A0D8EDC" w14:textId="77777777" w:rsidR="00B80354" w:rsidRPr="00513960" w:rsidRDefault="00B80354" w:rsidP="00B80354">
            <w:pPr>
              <w:pStyle w:val="western"/>
              <w:jc w:val="center"/>
            </w:pPr>
            <w:r w:rsidRPr="00513960">
              <w:t>3</w:t>
            </w:r>
          </w:p>
        </w:tc>
        <w:tc>
          <w:tcPr>
            <w:tcW w:w="5953" w:type="dxa"/>
          </w:tcPr>
          <w:p w14:paraId="652E6955" w14:textId="77777777" w:rsidR="00B80354" w:rsidRPr="00513960" w:rsidRDefault="00B80354" w:rsidP="00B80354">
            <w:pPr>
              <w:pStyle w:val="western"/>
              <w:jc w:val="both"/>
            </w:pPr>
            <w:r w:rsidRPr="00513960">
              <w:t>Create awareness on usage of herbicides with recommend-</w:t>
            </w:r>
            <w:proofErr w:type="spellStart"/>
            <w:r w:rsidRPr="00513960">
              <w:t>ded</w:t>
            </w:r>
            <w:proofErr w:type="spellEnd"/>
            <w:r w:rsidRPr="00513960">
              <w:t xml:space="preserve"> doses.</w:t>
            </w:r>
          </w:p>
        </w:tc>
        <w:tc>
          <w:tcPr>
            <w:tcW w:w="1203" w:type="dxa"/>
          </w:tcPr>
          <w:p w14:paraId="6F601110" w14:textId="77777777" w:rsidR="007366D3" w:rsidRDefault="007366D3" w:rsidP="007366D3">
            <w:pPr>
              <w:pStyle w:val="western"/>
              <w:jc w:val="center"/>
              <w:rPr>
                <w:color w:val="EE0000"/>
              </w:rPr>
            </w:pPr>
            <w:r>
              <w:rPr>
                <w:color w:val="EE0000"/>
              </w:rPr>
              <w:t>Agreed</w:t>
            </w:r>
          </w:p>
          <w:p w14:paraId="408BD2CC" w14:textId="537B76EA" w:rsidR="00B80354" w:rsidRPr="00513960" w:rsidRDefault="007366D3" w:rsidP="007366D3">
            <w:pPr>
              <w:pStyle w:val="western"/>
              <w:jc w:val="center"/>
            </w:pPr>
            <w:r>
              <w:rPr>
                <w:color w:val="EE0000"/>
              </w:rPr>
              <w:t>Disagreed</w:t>
            </w:r>
          </w:p>
        </w:tc>
        <w:tc>
          <w:tcPr>
            <w:tcW w:w="1260" w:type="dxa"/>
          </w:tcPr>
          <w:p w14:paraId="2063B523" w14:textId="38AB4732" w:rsidR="00B80354" w:rsidRPr="00513960" w:rsidRDefault="00B80354" w:rsidP="00B80354">
            <w:pPr>
              <w:pStyle w:val="western"/>
              <w:jc w:val="center"/>
            </w:pPr>
            <w:r w:rsidRPr="00513960">
              <w:t>41</w:t>
            </w:r>
          </w:p>
        </w:tc>
        <w:tc>
          <w:tcPr>
            <w:tcW w:w="1517" w:type="dxa"/>
          </w:tcPr>
          <w:p w14:paraId="4F22ABAF" w14:textId="790665A7" w:rsidR="00B80354" w:rsidRPr="00513960" w:rsidRDefault="00B80354" w:rsidP="00B80354">
            <w:pPr>
              <w:pStyle w:val="western"/>
              <w:jc w:val="center"/>
            </w:pPr>
            <w:r w:rsidRPr="00513960">
              <w:t>68.33</w:t>
            </w:r>
          </w:p>
        </w:tc>
        <w:tc>
          <w:tcPr>
            <w:tcW w:w="1170" w:type="dxa"/>
          </w:tcPr>
          <w:p w14:paraId="00212EAC" w14:textId="77777777" w:rsidR="00B80354" w:rsidRPr="00513960" w:rsidRDefault="00B80354" w:rsidP="00B80354">
            <w:pPr>
              <w:pStyle w:val="western"/>
              <w:jc w:val="center"/>
            </w:pPr>
            <w:r w:rsidRPr="00513960">
              <w:t>4</w:t>
            </w:r>
          </w:p>
        </w:tc>
      </w:tr>
      <w:tr w:rsidR="00B80354" w:rsidRPr="00513960" w14:paraId="3B95C40F" w14:textId="77777777" w:rsidTr="00B80354">
        <w:trPr>
          <w:jc w:val="center"/>
        </w:trPr>
        <w:tc>
          <w:tcPr>
            <w:tcW w:w="1010" w:type="dxa"/>
          </w:tcPr>
          <w:p w14:paraId="1772B592" w14:textId="77777777" w:rsidR="00B80354" w:rsidRPr="00513960" w:rsidRDefault="00B80354" w:rsidP="00B80354">
            <w:pPr>
              <w:pStyle w:val="western"/>
              <w:jc w:val="center"/>
            </w:pPr>
            <w:r w:rsidRPr="00513960">
              <w:t>4</w:t>
            </w:r>
          </w:p>
          <w:p w14:paraId="26AC6BE7" w14:textId="77777777" w:rsidR="00B80354" w:rsidRPr="00513960" w:rsidRDefault="00B80354" w:rsidP="00B80354">
            <w:pPr>
              <w:pStyle w:val="western"/>
              <w:jc w:val="center"/>
            </w:pPr>
          </w:p>
        </w:tc>
        <w:tc>
          <w:tcPr>
            <w:tcW w:w="5953" w:type="dxa"/>
          </w:tcPr>
          <w:p w14:paraId="3FB43BFD" w14:textId="77777777" w:rsidR="00B80354" w:rsidRPr="00513960" w:rsidRDefault="00B80354" w:rsidP="00B80354">
            <w:pPr>
              <w:spacing w:after="0" w:line="240" w:lineRule="auto"/>
              <w:rPr>
                <w:rFonts w:ascii="Times New Roman" w:hAnsi="Times New Roman" w:cs="Times New Roman"/>
                <w:sz w:val="24"/>
                <w:szCs w:val="24"/>
              </w:rPr>
            </w:pPr>
            <w:r w:rsidRPr="00513960">
              <w:rPr>
                <w:rFonts w:ascii="Times New Roman" w:hAnsi="Times New Roman" w:cs="Times New Roman"/>
                <w:sz w:val="24"/>
                <w:szCs w:val="24"/>
              </w:rPr>
              <w:t>Assess the newly developed public hybrids in the farmer fields for its suitability.</w:t>
            </w:r>
          </w:p>
        </w:tc>
        <w:tc>
          <w:tcPr>
            <w:tcW w:w="1203" w:type="dxa"/>
          </w:tcPr>
          <w:p w14:paraId="428DE29F" w14:textId="77777777" w:rsidR="007366D3" w:rsidRDefault="007366D3" w:rsidP="007366D3">
            <w:pPr>
              <w:pStyle w:val="western"/>
              <w:jc w:val="center"/>
              <w:rPr>
                <w:color w:val="EE0000"/>
              </w:rPr>
            </w:pPr>
            <w:r>
              <w:rPr>
                <w:color w:val="EE0000"/>
              </w:rPr>
              <w:t>Agreed</w:t>
            </w:r>
          </w:p>
          <w:p w14:paraId="006E385F" w14:textId="583BD204" w:rsidR="00B80354" w:rsidRPr="00513960" w:rsidRDefault="007366D3" w:rsidP="007366D3">
            <w:pPr>
              <w:pStyle w:val="western"/>
              <w:jc w:val="center"/>
            </w:pPr>
            <w:r>
              <w:rPr>
                <w:color w:val="EE0000"/>
              </w:rPr>
              <w:t>Disagreed</w:t>
            </w:r>
          </w:p>
        </w:tc>
        <w:tc>
          <w:tcPr>
            <w:tcW w:w="1260" w:type="dxa"/>
          </w:tcPr>
          <w:p w14:paraId="33A82B5B" w14:textId="1DD72CDC" w:rsidR="00B80354" w:rsidRPr="00513960" w:rsidRDefault="00B80354" w:rsidP="00B80354">
            <w:pPr>
              <w:pStyle w:val="western"/>
              <w:jc w:val="center"/>
            </w:pPr>
            <w:r w:rsidRPr="00513960">
              <w:t>46</w:t>
            </w:r>
          </w:p>
        </w:tc>
        <w:tc>
          <w:tcPr>
            <w:tcW w:w="1517" w:type="dxa"/>
          </w:tcPr>
          <w:p w14:paraId="1F7557BA" w14:textId="358462D4" w:rsidR="00B80354" w:rsidRPr="00513960" w:rsidRDefault="00B80354" w:rsidP="00B80354">
            <w:pPr>
              <w:pStyle w:val="western"/>
              <w:jc w:val="center"/>
            </w:pPr>
            <w:r w:rsidRPr="00513960">
              <w:t>76.67</w:t>
            </w:r>
          </w:p>
        </w:tc>
        <w:tc>
          <w:tcPr>
            <w:tcW w:w="1170" w:type="dxa"/>
          </w:tcPr>
          <w:p w14:paraId="73B32B6C" w14:textId="77777777" w:rsidR="00B80354" w:rsidRPr="00513960" w:rsidRDefault="00B80354" w:rsidP="00B80354">
            <w:pPr>
              <w:pStyle w:val="western"/>
              <w:jc w:val="center"/>
            </w:pPr>
            <w:r>
              <w:t>2</w:t>
            </w:r>
          </w:p>
        </w:tc>
      </w:tr>
      <w:tr w:rsidR="00B80354" w:rsidRPr="00513960" w14:paraId="09D46DB8" w14:textId="77777777" w:rsidTr="00B80354">
        <w:trPr>
          <w:jc w:val="center"/>
        </w:trPr>
        <w:tc>
          <w:tcPr>
            <w:tcW w:w="1010" w:type="dxa"/>
          </w:tcPr>
          <w:p w14:paraId="7B8F5261" w14:textId="77777777" w:rsidR="00B80354" w:rsidRPr="00513960" w:rsidRDefault="00B80354" w:rsidP="00B80354">
            <w:pPr>
              <w:pStyle w:val="western"/>
              <w:jc w:val="center"/>
            </w:pPr>
            <w:r w:rsidRPr="00513960">
              <w:t>5</w:t>
            </w:r>
          </w:p>
          <w:p w14:paraId="445858C3" w14:textId="77777777" w:rsidR="00B80354" w:rsidRPr="00513960" w:rsidRDefault="00B80354" w:rsidP="00B80354">
            <w:pPr>
              <w:pStyle w:val="western"/>
              <w:jc w:val="center"/>
            </w:pPr>
          </w:p>
        </w:tc>
        <w:tc>
          <w:tcPr>
            <w:tcW w:w="5953" w:type="dxa"/>
          </w:tcPr>
          <w:p w14:paraId="0C51FEB2" w14:textId="77777777" w:rsidR="00B80354" w:rsidRPr="00513960" w:rsidRDefault="00B80354" w:rsidP="00B80354">
            <w:pPr>
              <w:pStyle w:val="western"/>
              <w:jc w:val="both"/>
            </w:pPr>
            <w:r w:rsidRPr="00513960">
              <w:t>Assess the maize harvesters and de husking machines for its suitability to local conditions.</w:t>
            </w:r>
          </w:p>
        </w:tc>
        <w:tc>
          <w:tcPr>
            <w:tcW w:w="1203" w:type="dxa"/>
          </w:tcPr>
          <w:p w14:paraId="09F4BEA5" w14:textId="77777777" w:rsidR="007366D3" w:rsidRDefault="007366D3" w:rsidP="007366D3">
            <w:pPr>
              <w:pStyle w:val="western"/>
              <w:jc w:val="center"/>
              <w:rPr>
                <w:color w:val="EE0000"/>
              </w:rPr>
            </w:pPr>
            <w:r>
              <w:rPr>
                <w:color w:val="EE0000"/>
              </w:rPr>
              <w:t>Agreed</w:t>
            </w:r>
          </w:p>
          <w:p w14:paraId="40A49B93" w14:textId="0D427598" w:rsidR="00B80354" w:rsidRPr="00513960" w:rsidRDefault="007366D3" w:rsidP="007366D3">
            <w:pPr>
              <w:pStyle w:val="western"/>
              <w:jc w:val="center"/>
            </w:pPr>
            <w:r>
              <w:rPr>
                <w:color w:val="EE0000"/>
              </w:rPr>
              <w:t>Disagreed</w:t>
            </w:r>
          </w:p>
        </w:tc>
        <w:tc>
          <w:tcPr>
            <w:tcW w:w="1260" w:type="dxa"/>
          </w:tcPr>
          <w:p w14:paraId="2EE7EDC1" w14:textId="62E0AE10" w:rsidR="00B80354" w:rsidRPr="00513960" w:rsidRDefault="00B80354" w:rsidP="00B80354">
            <w:pPr>
              <w:pStyle w:val="western"/>
              <w:jc w:val="center"/>
            </w:pPr>
            <w:r w:rsidRPr="00513960">
              <w:t>38</w:t>
            </w:r>
          </w:p>
        </w:tc>
        <w:tc>
          <w:tcPr>
            <w:tcW w:w="1517" w:type="dxa"/>
          </w:tcPr>
          <w:p w14:paraId="05F136FD" w14:textId="76283D80" w:rsidR="00B80354" w:rsidRPr="00513960" w:rsidRDefault="00B80354" w:rsidP="00B80354">
            <w:pPr>
              <w:pStyle w:val="western"/>
              <w:jc w:val="center"/>
            </w:pPr>
            <w:r w:rsidRPr="00513960">
              <w:t>63.33</w:t>
            </w:r>
          </w:p>
        </w:tc>
        <w:tc>
          <w:tcPr>
            <w:tcW w:w="1170" w:type="dxa"/>
          </w:tcPr>
          <w:p w14:paraId="11D7408F" w14:textId="77777777" w:rsidR="00B80354" w:rsidRPr="00513960" w:rsidRDefault="00B80354" w:rsidP="00B80354">
            <w:pPr>
              <w:pStyle w:val="western"/>
              <w:jc w:val="center"/>
            </w:pPr>
            <w:r>
              <w:t>7</w:t>
            </w:r>
          </w:p>
        </w:tc>
      </w:tr>
      <w:tr w:rsidR="00B80354" w:rsidRPr="00513960" w14:paraId="03A8152C" w14:textId="77777777" w:rsidTr="00B80354">
        <w:trPr>
          <w:trHeight w:val="592"/>
          <w:jc w:val="center"/>
        </w:trPr>
        <w:tc>
          <w:tcPr>
            <w:tcW w:w="1010" w:type="dxa"/>
          </w:tcPr>
          <w:p w14:paraId="3581CF10" w14:textId="77777777" w:rsidR="00B80354" w:rsidRPr="00513960" w:rsidRDefault="00B80354" w:rsidP="00B80354">
            <w:pPr>
              <w:pStyle w:val="western"/>
              <w:jc w:val="center"/>
            </w:pPr>
            <w:r w:rsidRPr="00513960">
              <w:t>6</w:t>
            </w:r>
          </w:p>
        </w:tc>
        <w:tc>
          <w:tcPr>
            <w:tcW w:w="5953" w:type="dxa"/>
          </w:tcPr>
          <w:p w14:paraId="4FF15A86" w14:textId="77777777" w:rsidR="00B80354" w:rsidRPr="00513960" w:rsidRDefault="00B80354" w:rsidP="00B80354">
            <w:pPr>
              <w:spacing w:after="0" w:line="240" w:lineRule="auto"/>
              <w:rPr>
                <w:rFonts w:ascii="Times New Roman" w:hAnsi="Times New Roman" w:cs="Times New Roman"/>
                <w:sz w:val="24"/>
                <w:szCs w:val="24"/>
              </w:rPr>
            </w:pPr>
            <w:r w:rsidRPr="00513960">
              <w:rPr>
                <w:rFonts w:ascii="Times New Roman" w:hAnsi="Times New Roman" w:cs="Times New Roman"/>
                <w:sz w:val="24"/>
                <w:szCs w:val="24"/>
              </w:rPr>
              <w:t>Assess the available chemicals in the local market for their effectiveness against stem borer</w:t>
            </w:r>
          </w:p>
        </w:tc>
        <w:tc>
          <w:tcPr>
            <w:tcW w:w="1203" w:type="dxa"/>
          </w:tcPr>
          <w:p w14:paraId="49A5FDCB" w14:textId="77777777" w:rsidR="007366D3" w:rsidRDefault="007366D3" w:rsidP="007366D3">
            <w:pPr>
              <w:pStyle w:val="western"/>
              <w:jc w:val="center"/>
              <w:rPr>
                <w:color w:val="EE0000"/>
              </w:rPr>
            </w:pPr>
            <w:r>
              <w:rPr>
                <w:color w:val="EE0000"/>
              </w:rPr>
              <w:t>Agreed</w:t>
            </w:r>
          </w:p>
          <w:p w14:paraId="792AABFB" w14:textId="000629B8" w:rsidR="00B80354" w:rsidRPr="00513960" w:rsidRDefault="007366D3" w:rsidP="007366D3">
            <w:pPr>
              <w:pStyle w:val="western"/>
              <w:jc w:val="center"/>
            </w:pPr>
            <w:r>
              <w:rPr>
                <w:color w:val="EE0000"/>
              </w:rPr>
              <w:t>Disagreed</w:t>
            </w:r>
          </w:p>
        </w:tc>
        <w:tc>
          <w:tcPr>
            <w:tcW w:w="1260" w:type="dxa"/>
          </w:tcPr>
          <w:p w14:paraId="0994D785" w14:textId="60829A37" w:rsidR="00B80354" w:rsidRPr="00513960" w:rsidRDefault="00B80354" w:rsidP="00B80354">
            <w:pPr>
              <w:pStyle w:val="western"/>
              <w:jc w:val="center"/>
            </w:pPr>
            <w:r w:rsidRPr="00513960">
              <w:t>47</w:t>
            </w:r>
          </w:p>
        </w:tc>
        <w:tc>
          <w:tcPr>
            <w:tcW w:w="1517" w:type="dxa"/>
          </w:tcPr>
          <w:p w14:paraId="7514AC33" w14:textId="372B6A25" w:rsidR="00B80354" w:rsidRPr="00513960" w:rsidRDefault="00B80354" w:rsidP="00B80354">
            <w:pPr>
              <w:pStyle w:val="western"/>
              <w:jc w:val="center"/>
            </w:pPr>
            <w:r w:rsidRPr="00513960">
              <w:t>78.33</w:t>
            </w:r>
          </w:p>
        </w:tc>
        <w:tc>
          <w:tcPr>
            <w:tcW w:w="1170" w:type="dxa"/>
          </w:tcPr>
          <w:p w14:paraId="351F0FA6" w14:textId="77777777" w:rsidR="00B80354" w:rsidRPr="00513960" w:rsidRDefault="00B80354" w:rsidP="00B80354">
            <w:pPr>
              <w:pStyle w:val="western"/>
              <w:jc w:val="center"/>
            </w:pPr>
            <w:r w:rsidRPr="00513960">
              <w:t>1</w:t>
            </w:r>
          </w:p>
        </w:tc>
      </w:tr>
      <w:tr w:rsidR="00B80354" w:rsidRPr="00513960" w14:paraId="3892250C" w14:textId="77777777" w:rsidTr="00B80354">
        <w:trPr>
          <w:jc w:val="center"/>
        </w:trPr>
        <w:tc>
          <w:tcPr>
            <w:tcW w:w="1010" w:type="dxa"/>
          </w:tcPr>
          <w:p w14:paraId="6240DF7F" w14:textId="77777777" w:rsidR="00B80354" w:rsidRPr="00513960" w:rsidRDefault="00B80354" w:rsidP="00B80354">
            <w:pPr>
              <w:pStyle w:val="western"/>
              <w:jc w:val="center"/>
            </w:pPr>
            <w:r w:rsidRPr="00513960">
              <w:t>7</w:t>
            </w:r>
          </w:p>
          <w:p w14:paraId="6DCAF2E9" w14:textId="77777777" w:rsidR="00B80354" w:rsidRPr="00513960" w:rsidRDefault="00B80354" w:rsidP="00B80354">
            <w:pPr>
              <w:pStyle w:val="western"/>
              <w:jc w:val="center"/>
            </w:pPr>
          </w:p>
        </w:tc>
        <w:tc>
          <w:tcPr>
            <w:tcW w:w="5953" w:type="dxa"/>
          </w:tcPr>
          <w:p w14:paraId="1DD5C471" w14:textId="77777777" w:rsidR="00B80354" w:rsidRPr="00513960" w:rsidRDefault="00B80354" w:rsidP="00B80354">
            <w:pPr>
              <w:spacing w:after="0" w:line="240" w:lineRule="auto"/>
              <w:rPr>
                <w:rFonts w:ascii="Times New Roman" w:hAnsi="Times New Roman" w:cs="Times New Roman"/>
                <w:sz w:val="24"/>
                <w:szCs w:val="24"/>
              </w:rPr>
            </w:pPr>
            <w:r w:rsidRPr="00513960">
              <w:rPr>
                <w:rFonts w:ascii="Times New Roman" w:hAnsi="Times New Roman" w:cs="Times New Roman"/>
                <w:sz w:val="24"/>
                <w:szCs w:val="24"/>
              </w:rPr>
              <w:t xml:space="preserve">Demonstrate the usage of seed cum </w:t>
            </w:r>
            <w:proofErr w:type="spellStart"/>
            <w:r w:rsidRPr="00513960">
              <w:rPr>
                <w:rFonts w:ascii="Times New Roman" w:hAnsi="Times New Roman" w:cs="Times New Roman"/>
                <w:sz w:val="24"/>
                <w:szCs w:val="24"/>
              </w:rPr>
              <w:t>ferti</w:t>
            </w:r>
            <w:proofErr w:type="spellEnd"/>
            <w:r w:rsidRPr="00513960">
              <w:rPr>
                <w:rFonts w:ascii="Times New Roman" w:hAnsi="Times New Roman" w:cs="Times New Roman"/>
                <w:sz w:val="24"/>
                <w:szCs w:val="24"/>
              </w:rPr>
              <w:t xml:space="preserve"> drill in farmer fields</w:t>
            </w:r>
          </w:p>
        </w:tc>
        <w:tc>
          <w:tcPr>
            <w:tcW w:w="1203" w:type="dxa"/>
          </w:tcPr>
          <w:p w14:paraId="077B2A93" w14:textId="77777777" w:rsidR="007366D3" w:rsidRDefault="007366D3" w:rsidP="007366D3">
            <w:pPr>
              <w:pStyle w:val="western"/>
              <w:jc w:val="center"/>
              <w:rPr>
                <w:color w:val="EE0000"/>
              </w:rPr>
            </w:pPr>
            <w:r>
              <w:rPr>
                <w:color w:val="EE0000"/>
              </w:rPr>
              <w:t>Agreed</w:t>
            </w:r>
          </w:p>
          <w:p w14:paraId="2CDDD6D4" w14:textId="1B1CFBC2" w:rsidR="00B80354" w:rsidRPr="00513960" w:rsidRDefault="007366D3" w:rsidP="007366D3">
            <w:pPr>
              <w:pStyle w:val="western"/>
              <w:jc w:val="center"/>
            </w:pPr>
            <w:r>
              <w:rPr>
                <w:color w:val="EE0000"/>
              </w:rPr>
              <w:t>Disagreed</w:t>
            </w:r>
          </w:p>
        </w:tc>
        <w:tc>
          <w:tcPr>
            <w:tcW w:w="1260" w:type="dxa"/>
          </w:tcPr>
          <w:p w14:paraId="20A5DC5C" w14:textId="0D631A3B" w:rsidR="00B80354" w:rsidRPr="00513960" w:rsidRDefault="00B80354" w:rsidP="00B80354">
            <w:pPr>
              <w:pStyle w:val="western"/>
              <w:jc w:val="center"/>
            </w:pPr>
            <w:r w:rsidRPr="00513960">
              <w:t>41</w:t>
            </w:r>
          </w:p>
        </w:tc>
        <w:tc>
          <w:tcPr>
            <w:tcW w:w="1517" w:type="dxa"/>
          </w:tcPr>
          <w:p w14:paraId="55874A32" w14:textId="1FE03503" w:rsidR="00B80354" w:rsidRPr="00513960" w:rsidRDefault="00B80354" w:rsidP="00B80354">
            <w:pPr>
              <w:pStyle w:val="western"/>
              <w:jc w:val="center"/>
            </w:pPr>
            <w:r w:rsidRPr="00513960">
              <w:t>68.33</w:t>
            </w:r>
          </w:p>
        </w:tc>
        <w:tc>
          <w:tcPr>
            <w:tcW w:w="1170" w:type="dxa"/>
          </w:tcPr>
          <w:p w14:paraId="42364F6F" w14:textId="77777777" w:rsidR="00B80354" w:rsidRPr="00513960" w:rsidRDefault="00B80354" w:rsidP="00B80354">
            <w:pPr>
              <w:pStyle w:val="western"/>
              <w:jc w:val="center"/>
            </w:pPr>
            <w:r w:rsidRPr="00513960">
              <w:t>6</w:t>
            </w:r>
          </w:p>
        </w:tc>
      </w:tr>
      <w:tr w:rsidR="00B80354" w:rsidRPr="00513960" w14:paraId="094C6E80" w14:textId="77777777" w:rsidTr="00B80354">
        <w:trPr>
          <w:jc w:val="center"/>
        </w:trPr>
        <w:tc>
          <w:tcPr>
            <w:tcW w:w="1010" w:type="dxa"/>
          </w:tcPr>
          <w:p w14:paraId="59A42163" w14:textId="77777777" w:rsidR="00B80354" w:rsidRPr="00513960" w:rsidRDefault="00B80354" w:rsidP="00B80354">
            <w:pPr>
              <w:pStyle w:val="western"/>
              <w:jc w:val="center"/>
            </w:pPr>
            <w:r w:rsidRPr="00513960">
              <w:t>8</w:t>
            </w:r>
          </w:p>
        </w:tc>
        <w:tc>
          <w:tcPr>
            <w:tcW w:w="5953" w:type="dxa"/>
          </w:tcPr>
          <w:p w14:paraId="08A1BF9D" w14:textId="77777777" w:rsidR="00B80354" w:rsidRPr="00513960" w:rsidRDefault="00B80354" w:rsidP="00B80354">
            <w:pPr>
              <w:pStyle w:val="western"/>
              <w:jc w:val="both"/>
            </w:pPr>
            <w:r w:rsidRPr="00513960">
              <w:t>Fertigation schedules should be developed and assess the schedules in farmer fields.</w:t>
            </w:r>
          </w:p>
        </w:tc>
        <w:tc>
          <w:tcPr>
            <w:tcW w:w="1203" w:type="dxa"/>
          </w:tcPr>
          <w:p w14:paraId="41F30502" w14:textId="77777777" w:rsidR="007366D3" w:rsidRDefault="007366D3" w:rsidP="007366D3">
            <w:pPr>
              <w:pStyle w:val="western"/>
              <w:jc w:val="center"/>
              <w:rPr>
                <w:color w:val="EE0000"/>
              </w:rPr>
            </w:pPr>
            <w:r>
              <w:rPr>
                <w:color w:val="EE0000"/>
              </w:rPr>
              <w:t>Agreed</w:t>
            </w:r>
          </w:p>
          <w:p w14:paraId="4040AC0C" w14:textId="2313E296" w:rsidR="00B80354" w:rsidRPr="00513960" w:rsidRDefault="007366D3" w:rsidP="007366D3">
            <w:pPr>
              <w:pStyle w:val="western"/>
              <w:jc w:val="center"/>
            </w:pPr>
            <w:r>
              <w:rPr>
                <w:color w:val="EE0000"/>
              </w:rPr>
              <w:t>Disagreed</w:t>
            </w:r>
          </w:p>
        </w:tc>
        <w:tc>
          <w:tcPr>
            <w:tcW w:w="1260" w:type="dxa"/>
          </w:tcPr>
          <w:p w14:paraId="1CA8280C" w14:textId="2DF212A4" w:rsidR="00B80354" w:rsidRPr="00513960" w:rsidRDefault="00B80354" w:rsidP="00B80354">
            <w:pPr>
              <w:pStyle w:val="western"/>
              <w:jc w:val="center"/>
            </w:pPr>
            <w:r w:rsidRPr="00513960">
              <w:t>38</w:t>
            </w:r>
          </w:p>
        </w:tc>
        <w:tc>
          <w:tcPr>
            <w:tcW w:w="1517" w:type="dxa"/>
          </w:tcPr>
          <w:p w14:paraId="0C15232D" w14:textId="7BEBB504" w:rsidR="00B80354" w:rsidRPr="00513960" w:rsidRDefault="00B80354" w:rsidP="00B80354">
            <w:pPr>
              <w:pStyle w:val="western"/>
              <w:jc w:val="center"/>
            </w:pPr>
            <w:r w:rsidRPr="00513960">
              <w:t>63.33</w:t>
            </w:r>
          </w:p>
        </w:tc>
        <w:tc>
          <w:tcPr>
            <w:tcW w:w="1170" w:type="dxa"/>
          </w:tcPr>
          <w:p w14:paraId="21F32E85" w14:textId="77777777" w:rsidR="00B80354" w:rsidRPr="00513960" w:rsidRDefault="00B80354" w:rsidP="00B80354">
            <w:pPr>
              <w:pStyle w:val="western"/>
              <w:jc w:val="center"/>
            </w:pPr>
            <w:r w:rsidRPr="00513960">
              <w:t>7</w:t>
            </w:r>
          </w:p>
        </w:tc>
      </w:tr>
      <w:tr w:rsidR="00B80354" w:rsidRPr="00513960" w14:paraId="17EC43A2" w14:textId="77777777" w:rsidTr="00B80354">
        <w:trPr>
          <w:jc w:val="center"/>
        </w:trPr>
        <w:tc>
          <w:tcPr>
            <w:tcW w:w="1010" w:type="dxa"/>
          </w:tcPr>
          <w:p w14:paraId="5437D13B" w14:textId="77777777" w:rsidR="00B80354" w:rsidRPr="00513960" w:rsidRDefault="00B80354" w:rsidP="00B80354">
            <w:pPr>
              <w:pStyle w:val="western"/>
              <w:jc w:val="center"/>
            </w:pPr>
            <w:r w:rsidRPr="00513960">
              <w:t>9</w:t>
            </w:r>
          </w:p>
        </w:tc>
        <w:tc>
          <w:tcPr>
            <w:tcW w:w="5953" w:type="dxa"/>
          </w:tcPr>
          <w:p w14:paraId="7C62AF21" w14:textId="77777777" w:rsidR="00B80354" w:rsidRPr="00513960" w:rsidRDefault="00B80354" w:rsidP="00B80354">
            <w:pPr>
              <w:spacing w:after="0" w:line="240" w:lineRule="auto"/>
              <w:rPr>
                <w:rFonts w:ascii="Times New Roman" w:hAnsi="Times New Roman" w:cs="Times New Roman"/>
                <w:sz w:val="24"/>
                <w:szCs w:val="24"/>
              </w:rPr>
            </w:pPr>
            <w:r w:rsidRPr="00513960">
              <w:rPr>
                <w:rFonts w:ascii="Times New Roman" w:hAnsi="Times New Roman" w:cs="Times New Roman"/>
                <w:sz w:val="24"/>
                <w:szCs w:val="24"/>
              </w:rPr>
              <w:t>Assess the drought tolerant hybrids in farmer fields for its suitability</w:t>
            </w:r>
          </w:p>
        </w:tc>
        <w:tc>
          <w:tcPr>
            <w:tcW w:w="1203" w:type="dxa"/>
          </w:tcPr>
          <w:p w14:paraId="4CE86B8F" w14:textId="77777777" w:rsidR="007366D3" w:rsidRDefault="007366D3" w:rsidP="007366D3">
            <w:pPr>
              <w:pStyle w:val="western"/>
              <w:jc w:val="center"/>
              <w:rPr>
                <w:color w:val="EE0000"/>
              </w:rPr>
            </w:pPr>
            <w:r>
              <w:rPr>
                <w:color w:val="EE0000"/>
              </w:rPr>
              <w:t>Agreed</w:t>
            </w:r>
          </w:p>
          <w:p w14:paraId="70E57800" w14:textId="0B732957" w:rsidR="00B80354" w:rsidRPr="00513960" w:rsidRDefault="007366D3" w:rsidP="007366D3">
            <w:pPr>
              <w:pStyle w:val="western"/>
              <w:jc w:val="center"/>
            </w:pPr>
            <w:r>
              <w:rPr>
                <w:color w:val="EE0000"/>
              </w:rPr>
              <w:t>Disagreed</w:t>
            </w:r>
          </w:p>
        </w:tc>
        <w:tc>
          <w:tcPr>
            <w:tcW w:w="1260" w:type="dxa"/>
          </w:tcPr>
          <w:p w14:paraId="15EE367E" w14:textId="3AC1E2D0" w:rsidR="00B80354" w:rsidRPr="00513960" w:rsidRDefault="00B80354" w:rsidP="00B80354">
            <w:pPr>
              <w:pStyle w:val="western"/>
              <w:jc w:val="center"/>
            </w:pPr>
            <w:r w:rsidRPr="00513960">
              <w:t>32</w:t>
            </w:r>
          </w:p>
        </w:tc>
        <w:tc>
          <w:tcPr>
            <w:tcW w:w="1517" w:type="dxa"/>
          </w:tcPr>
          <w:p w14:paraId="2E39914F" w14:textId="4FCF2D28" w:rsidR="00B80354" w:rsidRPr="00513960" w:rsidRDefault="00B80354" w:rsidP="00B80354">
            <w:pPr>
              <w:pStyle w:val="western"/>
              <w:jc w:val="center"/>
            </w:pPr>
            <w:r w:rsidRPr="00513960">
              <w:t>53.33</w:t>
            </w:r>
          </w:p>
        </w:tc>
        <w:tc>
          <w:tcPr>
            <w:tcW w:w="1170" w:type="dxa"/>
          </w:tcPr>
          <w:p w14:paraId="71886088" w14:textId="77777777" w:rsidR="00B80354" w:rsidRPr="00513960" w:rsidRDefault="00B80354" w:rsidP="00B80354">
            <w:pPr>
              <w:pStyle w:val="western"/>
              <w:jc w:val="center"/>
            </w:pPr>
            <w:r w:rsidRPr="00513960">
              <w:t>9</w:t>
            </w:r>
          </w:p>
        </w:tc>
      </w:tr>
    </w:tbl>
    <w:p w14:paraId="2FE925C8" w14:textId="3BF5BB82" w:rsidR="00B80354" w:rsidRPr="00B80354" w:rsidRDefault="00B80354" w:rsidP="00B80354">
      <w:pPr>
        <w:pStyle w:val="western"/>
        <w:spacing w:line="360" w:lineRule="auto"/>
        <w:jc w:val="both"/>
        <w:rPr>
          <w:b/>
          <w:color w:val="EE0000"/>
        </w:rPr>
      </w:pPr>
      <w:r>
        <w:rPr>
          <w:b/>
          <w:color w:val="EE0000"/>
        </w:rPr>
        <w:t xml:space="preserve">      </w:t>
      </w:r>
      <w:proofErr w:type="gramStart"/>
      <w:r w:rsidRPr="00B80354">
        <w:rPr>
          <w:b/>
          <w:color w:val="EE0000"/>
        </w:rPr>
        <w:t>Source :</w:t>
      </w:r>
      <w:proofErr w:type="gramEnd"/>
      <w:r w:rsidRPr="00B80354">
        <w:rPr>
          <w:b/>
          <w:color w:val="EE0000"/>
        </w:rPr>
        <w:t xml:space="preserve"> Research Findings (2025)</w:t>
      </w:r>
    </w:p>
    <w:p w14:paraId="5DEB6C00" w14:textId="77777777" w:rsidR="00DA5538" w:rsidRDefault="00DA5538" w:rsidP="00195FAC">
      <w:pPr>
        <w:pStyle w:val="b-d-txt"/>
        <w:ind w:firstLine="0"/>
        <w:rPr>
          <w:color w:val="EE0000"/>
        </w:rPr>
      </w:pPr>
    </w:p>
    <w:p w14:paraId="2B9B2726" w14:textId="77777777" w:rsidR="00DA5538" w:rsidRDefault="00DA5538" w:rsidP="00195FAC">
      <w:pPr>
        <w:pStyle w:val="b-d-txt"/>
        <w:ind w:firstLine="0"/>
        <w:rPr>
          <w:color w:val="EE0000"/>
        </w:rPr>
      </w:pPr>
    </w:p>
    <w:p w14:paraId="7A39ACE6" w14:textId="77777777" w:rsidR="00596E76" w:rsidRDefault="00EE2A12" w:rsidP="00195FAC">
      <w:pPr>
        <w:pStyle w:val="b-d-txt"/>
        <w:ind w:firstLine="0"/>
      </w:pPr>
      <w:r>
        <w:t xml:space="preserve">                            </w:t>
      </w:r>
      <w:r w:rsidR="00596E76">
        <w:t>T</w:t>
      </w:r>
      <w:r w:rsidR="00C711D6">
        <w:t>able 2 above show that the</w:t>
      </w:r>
      <w:r w:rsidR="00596E76">
        <w:t xml:space="preserve"> suggestions offered are assessing the available chemicals for stem borer management</w:t>
      </w:r>
      <w:r w:rsidR="00C711D6">
        <w:t xml:space="preserve"> 47 respondents </w:t>
      </w:r>
      <w:r w:rsidR="00596E76">
        <w:t xml:space="preserve"> (78.33%)</w:t>
      </w:r>
      <w:r w:rsidR="007656E7">
        <w:t>,</w:t>
      </w:r>
      <w:r w:rsidR="00596E76">
        <w:t xml:space="preserve"> followed by assessing newly developed hybrids for wilt management</w:t>
      </w:r>
      <w:r w:rsidR="00C711D6">
        <w:t xml:space="preserve"> 46 respondents </w:t>
      </w:r>
      <w:r w:rsidR="00596E76">
        <w:t>(76.67%), conducting large scale demonstrations on zero tillage</w:t>
      </w:r>
      <w:r w:rsidR="00C711D6">
        <w:t xml:space="preserve"> 41 respondents </w:t>
      </w:r>
      <w:r w:rsidR="00596E76">
        <w:t>(68.33%), creating awareness on usage of herbicides</w:t>
      </w:r>
      <w:r w:rsidR="00C711D6">
        <w:t xml:space="preserve"> 41 respondents </w:t>
      </w:r>
      <w:r w:rsidR="00596E76">
        <w:t xml:space="preserve">(68.33%), conducting demonstrations on seed cum </w:t>
      </w:r>
      <w:r w:rsidR="00425D3C">
        <w:t xml:space="preserve">Fertility </w:t>
      </w:r>
      <w:r w:rsidR="00596E76">
        <w:t>drill</w:t>
      </w:r>
      <w:r w:rsidR="00C711D6">
        <w:t xml:space="preserve"> 41 respondents </w:t>
      </w:r>
      <w:r w:rsidR="00596E76">
        <w:t>(68.33%), assessing the harvesters</w:t>
      </w:r>
      <w:r w:rsidR="00425D3C">
        <w:t xml:space="preserve"> and </w:t>
      </w:r>
      <w:proofErr w:type="spellStart"/>
      <w:r w:rsidR="00425D3C">
        <w:t>dehusking</w:t>
      </w:r>
      <w:proofErr w:type="spellEnd"/>
      <w:r w:rsidR="00425D3C">
        <w:t xml:space="preserve"> machines</w:t>
      </w:r>
      <w:r w:rsidR="00C711D6">
        <w:t xml:space="preserve"> 41 respondents</w:t>
      </w:r>
      <w:r w:rsidR="007656E7">
        <w:t xml:space="preserve"> </w:t>
      </w:r>
      <w:r w:rsidR="00425D3C">
        <w:t xml:space="preserve">(68.33%), </w:t>
      </w:r>
      <w:r w:rsidR="00425D3C" w:rsidRPr="00425D3C">
        <w:rPr>
          <w:lang w:val="en-US"/>
        </w:rPr>
        <w:t>Other key suggestions included</w:t>
      </w:r>
      <w:r w:rsidR="007656E7">
        <w:rPr>
          <w:lang w:val="en-US"/>
        </w:rPr>
        <w:t xml:space="preserve">, </w:t>
      </w:r>
      <w:r w:rsidR="007656E7">
        <w:rPr>
          <w:sz w:val="26"/>
          <w:szCs w:val="26"/>
        </w:rPr>
        <w:t>a</w:t>
      </w:r>
      <w:r w:rsidR="00F25AEE" w:rsidRPr="00530CFA">
        <w:rPr>
          <w:sz w:val="26"/>
          <w:szCs w:val="26"/>
        </w:rPr>
        <w:t xml:space="preserve">ssess the </w:t>
      </w:r>
      <w:r w:rsidR="00F25AEE" w:rsidRPr="00690A65">
        <w:t>maize harvesters and de husking machines for its suitability to local conditions</w:t>
      </w:r>
      <w:r w:rsidR="00C711D6">
        <w:t xml:space="preserve">38 respondents </w:t>
      </w:r>
      <w:r w:rsidR="00F25AEE">
        <w:t xml:space="preserve"> (</w:t>
      </w:r>
      <w:r w:rsidR="00F25AEE" w:rsidRPr="00690A65">
        <w:t xml:space="preserve">63.33 </w:t>
      </w:r>
      <w:r w:rsidR="00F25AEE">
        <w:t>%</w:t>
      </w:r>
      <w:r w:rsidR="00F25AEE" w:rsidRPr="00690A65">
        <w:t xml:space="preserve">), Fertigation schedules should be developed and assess the schedules in farmer fields </w:t>
      </w:r>
      <w:r w:rsidR="00C711D6">
        <w:t xml:space="preserve">38 respondents </w:t>
      </w:r>
      <w:r w:rsidR="00F25AEE" w:rsidRPr="00690A65">
        <w:t xml:space="preserve">(63.33 </w:t>
      </w:r>
      <w:r w:rsidR="00F25AEE">
        <w:t>%</w:t>
      </w:r>
      <w:r w:rsidR="00F25AEE" w:rsidRPr="00690A65">
        <w:t>),. Assess the drought tolerant hybrids in farmer fields for its suitability</w:t>
      </w:r>
      <w:r w:rsidR="00C711D6">
        <w:t xml:space="preserve">32 respondents </w:t>
      </w:r>
      <w:r w:rsidR="00F25AEE">
        <w:t>(</w:t>
      </w:r>
      <w:r w:rsidR="00F25AEE" w:rsidRPr="00690A65">
        <w:t>53.33)</w:t>
      </w:r>
      <w:r w:rsidR="00F25AEE">
        <w:t xml:space="preserve"> etc</w:t>
      </w:r>
      <w:r w:rsidR="00596E76">
        <w:t>.</w:t>
      </w:r>
    </w:p>
    <w:p w14:paraId="11AAFA6E" w14:textId="77777777" w:rsidR="00E21330" w:rsidRDefault="000F6B7C" w:rsidP="00E21330">
      <w:pPr>
        <w:pStyle w:val="b-d-txt"/>
        <w:ind w:firstLine="0"/>
        <w:rPr>
          <w:i/>
        </w:rPr>
      </w:pPr>
      <w:r>
        <w:t xml:space="preserve">                  </w:t>
      </w:r>
      <w:r w:rsidR="00E21330" w:rsidRPr="00E21330">
        <w:t xml:space="preserve">Overall, the ranking indicates that farmers prioritize practical, field-based interventions such as demonstrations on zero tillage maize and seed cum Fertility </w:t>
      </w:r>
      <w:proofErr w:type="gramStart"/>
      <w:r w:rsidR="00E21330" w:rsidRPr="00E21330">
        <w:t>drill ,</w:t>
      </w:r>
      <w:proofErr w:type="gramEnd"/>
      <w:r w:rsidR="00E21330" w:rsidRPr="00E21330">
        <w:t xml:space="preserve"> wilt tolerant varietal evaluation, </w:t>
      </w:r>
      <w:proofErr w:type="gramStart"/>
      <w:r w:rsidR="00E21330" w:rsidRPr="00E21330">
        <w:t>and  awareness</w:t>
      </w:r>
      <w:proofErr w:type="gramEnd"/>
      <w:r w:rsidR="00E21330" w:rsidRPr="00E21330">
        <w:t xml:space="preserve"> on herbicide </w:t>
      </w:r>
      <w:proofErr w:type="gramStart"/>
      <w:r w:rsidR="00E21330" w:rsidRPr="00E21330">
        <w:t>usage</w:t>
      </w:r>
      <w:r>
        <w:t xml:space="preserve">, </w:t>
      </w:r>
      <w:r w:rsidR="00E21330" w:rsidRPr="00E21330">
        <w:t xml:space="preserve"> Implementation</w:t>
      </w:r>
      <w:proofErr w:type="gramEnd"/>
      <w:r w:rsidR="00E21330" w:rsidRPr="00E21330">
        <w:t xml:space="preserve"> of these measures would address major production constraints. (</w:t>
      </w:r>
      <w:r w:rsidR="00E21330" w:rsidRPr="00E21330">
        <w:rPr>
          <w:i/>
        </w:rPr>
        <w:t xml:space="preserve">Mubeen </w:t>
      </w:r>
      <w:proofErr w:type="spellStart"/>
      <w:r w:rsidR="00E21330" w:rsidRPr="00E21330">
        <w:rPr>
          <w:i/>
        </w:rPr>
        <w:t>Mansuree</w:t>
      </w:r>
      <w:proofErr w:type="spellEnd"/>
      <w:r w:rsidR="00E21330" w:rsidRPr="00E21330">
        <w:rPr>
          <w:i/>
        </w:rPr>
        <w:t xml:space="preserve"> et.al 2024).</w:t>
      </w:r>
    </w:p>
    <w:p w14:paraId="6755FFA3" w14:textId="77777777" w:rsidR="000F6B7C" w:rsidRPr="00E21330" w:rsidRDefault="000F6B7C" w:rsidP="00E21330">
      <w:pPr>
        <w:pStyle w:val="b-d-txt"/>
        <w:ind w:firstLine="0"/>
        <w:rPr>
          <w:i/>
        </w:rPr>
      </w:pPr>
    </w:p>
    <w:p w14:paraId="693CFA76" w14:textId="77777777" w:rsidR="009937F4" w:rsidRPr="003433F6" w:rsidRDefault="00FD6C42" w:rsidP="00FD6C42">
      <w:pPr>
        <w:pStyle w:val="b-d-txt"/>
        <w:ind w:firstLine="0"/>
        <w:rPr>
          <w:b/>
          <w:sz w:val="28"/>
        </w:rPr>
      </w:pPr>
      <w:r>
        <w:rPr>
          <w:b/>
          <w:sz w:val="28"/>
        </w:rPr>
        <w:t xml:space="preserve">4.0. </w:t>
      </w:r>
      <w:r w:rsidR="009937F4">
        <w:rPr>
          <w:b/>
          <w:sz w:val="28"/>
        </w:rPr>
        <w:t>CONCLUSION</w:t>
      </w:r>
    </w:p>
    <w:p w14:paraId="6361706F" w14:textId="0D669621" w:rsidR="004E00D4" w:rsidRPr="007366D3" w:rsidRDefault="009B18D8" w:rsidP="00BF070A">
      <w:pPr>
        <w:pStyle w:val="b-d-txt"/>
        <w:rPr>
          <w:color w:val="00B0F0"/>
        </w:rPr>
      </w:pPr>
      <w:r w:rsidRPr="007366D3">
        <w:rPr>
          <w:color w:val="EE0000"/>
          <w:lang w:val="en-US"/>
        </w:rPr>
        <w:t xml:space="preserve">From the present study, it can be concluded </w:t>
      </w:r>
      <w:r w:rsidR="00D76F13" w:rsidRPr="007366D3">
        <w:rPr>
          <w:color w:val="EE0000"/>
          <w:lang w:val="en-US"/>
        </w:rPr>
        <w:t>that available</w:t>
      </w:r>
      <w:r w:rsidR="000F6B7C" w:rsidRPr="007366D3">
        <w:rPr>
          <w:color w:val="EE0000"/>
          <w:lang w:val="en-US"/>
        </w:rPr>
        <w:t xml:space="preserve"> hybrids</w:t>
      </w:r>
      <w:r w:rsidR="00E21330" w:rsidRPr="007366D3">
        <w:rPr>
          <w:color w:val="EE0000"/>
          <w:lang w:val="en-US"/>
        </w:rPr>
        <w:t xml:space="preserve"> </w:t>
      </w:r>
      <w:r w:rsidR="00513960" w:rsidRPr="007366D3">
        <w:rPr>
          <w:color w:val="EE0000"/>
          <w:lang w:val="en-US"/>
        </w:rPr>
        <w:t>are more susceptible to wilt incidence</w:t>
      </w:r>
      <w:r w:rsidR="00513960" w:rsidRPr="007366D3">
        <w:rPr>
          <w:bCs/>
          <w:color w:val="EE0000"/>
          <w:lang w:val="en-US"/>
        </w:rPr>
        <w:t>,</w:t>
      </w:r>
      <w:r w:rsidR="00513960" w:rsidRPr="007366D3">
        <w:rPr>
          <w:color w:val="EE0000"/>
          <w:lang w:val="en-US"/>
        </w:rPr>
        <w:t xml:space="preserve"> </w:t>
      </w:r>
      <w:r w:rsidR="000F6B7C" w:rsidRPr="007366D3">
        <w:rPr>
          <w:color w:val="EE0000"/>
          <w:lang w:val="en-US"/>
        </w:rPr>
        <w:t xml:space="preserve">public hybrids </w:t>
      </w:r>
      <w:r w:rsidR="00513960" w:rsidRPr="007366D3">
        <w:rPr>
          <w:color w:val="EE0000"/>
          <w:lang w:val="en-US"/>
        </w:rPr>
        <w:t xml:space="preserve">are not available in the local market which gives </w:t>
      </w:r>
      <w:r w:rsidR="00E21330" w:rsidRPr="007366D3">
        <w:rPr>
          <w:color w:val="EE0000"/>
          <w:lang w:val="en-US"/>
        </w:rPr>
        <w:t xml:space="preserve">highest </w:t>
      </w:r>
      <w:proofErr w:type="gramStart"/>
      <w:r w:rsidR="00513960" w:rsidRPr="007366D3">
        <w:rPr>
          <w:color w:val="EE0000"/>
          <w:lang w:val="en-US"/>
        </w:rPr>
        <w:t xml:space="preserve">yields, </w:t>
      </w:r>
      <w:r w:rsidR="00513960" w:rsidRPr="007366D3">
        <w:rPr>
          <w:bCs/>
          <w:color w:val="EE0000"/>
          <w:lang w:val="en-US"/>
        </w:rPr>
        <w:t xml:space="preserve"> Stem</w:t>
      </w:r>
      <w:proofErr w:type="gramEnd"/>
      <w:r w:rsidR="00513960" w:rsidRPr="007366D3">
        <w:rPr>
          <w:bCs/>
          <w:color w:val="EE0000"/>
          <w:lang w:val="en-US"/>
        </w:rPr>
        <w:t xml:space="preserve"> borer incidence is more. Due to </w:t>
      </w:r>
      <w:proofErr w:type="spellStart"/>
      <w:r w:rsidR="00513960" w:rsidRPr="007366D3">
        <w:rPr>
          <w:bCs/>
          <w:color w:val="EE0000"/>
          <w:lang w:val="en-US"/>
        </w:rPr>
        <w:t>non availability</w:t>
      </w:r>
      <w:proofErr w:type="spellEnd"/>
      <w:r w:rsidR="00513960" w:rsidRPr="007366D3">
        <w:rPr>
          <w:bCs/>
          <w:color w:val="EE0000"/>
          <w:lang w:val="en-US"/>
        </w:rPr>
        <w:t xml:space="preserve"> of proper chemical in local </w:t>
      </w:r>
      <w:proofErr w:type="gramStart"/>
      <w:r w:rsidR="00215A7C" w:rsidRPr="007366D3">
        <w:rPr>
          <w:bCs/>
          <w:color w:val="EE0000"/>
          <w:lang w:val="en-US"/>
        </w:rPr>
        <w:t>market</w:t>
      </w:r>
      <w:r w:rsidR="000F6B7C" w:rsidRPr="007366D3">
        <w:rPr>
          <w:bCs/>
          <w:color w:val="EE0000"/>
          <w:lang w:val="en-US"/>
        </w:rPr>
        <w:t xml:space="preserve">, </w:t>
      </w:r>
      <w:r w:rsidR="00215A7C" w:rsidRPr="007366D3">
        <w:rPr>
          <w:bCs/>
          <w:color w:val="EE0000"/>
          <w:lang w:val="en-US"/>
        </w:rPr>
        <w:t xml:space="preserve"> which</w:t>
      </w:r>
      <w:proofErr w:type="gramEnd"/>
      <w:r w:rsidR="00513960" w:rsidRPr="007366D3">
        <w:rPr>
          <w:bCs/>
          <w:color w:val="EE0000"/>
          <w:lang w:val="en-US"/>
        </w:rPr>
        <w:t xml:space="preserve"> chemical will control the stem borer effectively encompassing and </w:t>
      </w:r>
      <w:proofErr w:type="gramStart"/>
      <w:r w:rsidR="00513960" w:rsidRPr="007366D3">
        <w:rPr>
          <w:color w:val="EE0000"/>
          <w:lang w:val="en-US"/>
        </w:rPr>
        <w:t>In</w:t>
      </w:r>
      <w:proofErr w:type="gramEnd"/>
      <w:r w:rsidR="00513960" w:rsidRPr="007366D3">
        <w:rPr>
          <w:color w:val="EE0000"/>
          <w:lang w:val="en-US"/>
        </w:rPr>
        <w:t xml:space="preserve"> zero tillage weed problem is </w:t>
      </w:r>
      <w:r w:rsidR="00215A7C" w:rsidRPr="007366D3">
        <w:rPr>
          <w:color w:val="EE0000"/>
          <w:lang w:val="en-US"/>
        </w:rPr>
        <w:t>more was</w:t>
      </w:r>
      <w:r w:rsidRPr="007366D3">
        <w:rPr>
          <w:color w:val="EE0000"/>
          <w:lang w:val="en-US"/>
        </w:rPr>
        <w:t xml:space="preserve"> found to be the major production constraints. The. Further,</w:t>
      </w:r>
      <w:r w:rsidR="00513960" w:rsidRPr="007366D3">
        <w:rPr>
          <w:color w:val="EE0000"/>
        </w:rPr>
        <w:t xml:space="preserve"> practical, field-based interventions such as demonstrations on zero tillage maize and seed cum Fertility </w:t>
      </w:r>
      <w:r w:rsidR="00215A7C" w:rsidRPr="007366D3">
        <w:rPr>
          <w:color w:val="EE0000"/>
        </w:rPr>
        <w:t>drill,</w:t>
      </w:r>
      <w:r w:rsidR="00513960" w:rsidRPr="007366D3">
        <w:rPr>
          <w:color w:val="EE0000"/>
        </w:rPr>
        <w:t xml:space="preserve"> wilt tolerant varietal evaluation</w:t>
      </w:r>
      <w:r w:rsidR="00215A7C" w:rsidRPr="007366D3">
        <w:rPr>
          <w:color w:val="EE0000"/>
        </w:rPr>
        <w:t>, Integrated</w:t>
      </w:r>
      <w:r w:rsidR="00513960" w:rsidRPr="007366D3">
        <w:rPr>
          <w:color w:val="EE0000"/>
          <w:lang w:val="en-US"/>
        </w:rPr>
        <w:t xml:space="preserve"> Pest Management (IPM), </w:t>
      </w:r>
      <w:r w:rsidR="004E00D4" w:rsidRPr="007366D3">
        <w:rPr>
          <w:color w:val="EE0000"/>
        </w:rPr>
        <w:t>and awareness</w:t>
      </w:r>
      <w:r w:rsidR="00513960" w:rsidRPr="007366D3">
        <w:rPr>
          <w:color w:val="EE0000"/>
        </w:rPr>
        <w:t xml:space="preserve"> on herbicide usage</w:t>
      </w:r>
      <w:r w:rsidRPr="007366D3">
        <w:rPr>
          <w:color w:val="EE0000"/>
          <w:lang w:val="en-US"/>
        </w:rPr>
        <w:t xml:space="preserve"> farmers should be encouraged</w:t>
      </w:r>
      <w:r w:rsidR="00513960" w:rsidRPr="007366D3">
        <w:rPr>
          <w:color w:val="EE0000"/>
          <w:lang w:val="en-US"/>
        </w:rPr>
        <w:t xml:space="preserve">, field days and demonstrations in zero tillage </w:t>
      </w:r>
      <w:r w:rsidR="000F6B7C" w:rsidRPr="007366D3">
        <w:rPr>
          <w:color w:val="EE0000"/>
          <w:lang w:val="en-US"/>
        </w:rPr>
        <w:t>maize to</w:t>
      </w:r>
      <w:r w:rsidRPr="007366D3">
        <w:rPr>
          <w:color w:val="EE0000"/>
          <w:lang w:val="en-US"/>
        </w:rPr>
        <w:t xml:space="preserve"> form farmer producer organizations (FPOs) for better production, procurement, storage and selling of produce at a remunerative price through </w:t>
      </w:r>
      <w:proofErr w:type="gramStart"/>
      <w:r w:rsidRPr="007366D3">
        <w:rPr>
          <w:color w:val="EE0000"/>
          <w:lang w:val="en-US"/>
        </w:rPr>
        <w:t>negotiations</w:t>
      </w:r>
      <w:bookmarkStart w:id="6" w:name="_Hlk213567838"/>
      <w:r w:rsidR="00690A65" w:rsidRPr="007366D3">
        <w:rPr>
          <w:color w:val="EE0000"/>
          <w:lang w:val="en-US"/>
        </w:rPr>
        <w:t>(</w:t>
      </w:r>
      <w:proofErr w:type="gramEnd"/>
      <w:r w:rsidR="00690A65" w:rsidRPr="007366D3">
        <w:rPr>
          <w:color w:val="EE0000"/>
        </w:rPr>
        <w:t xml:space="preserve">Darshpreet Singh </w:t>
      </w:r>
      <w:r w:rsidR="00690A65" w:rsidRPr="007366D3">
        <w:rPr>
          <w:i/>
          <w:iCs/>
          <w:color w:val="EE0000"/>
        </w:rPr>
        <w:t>et.al</w:t>
      </w:r>
      <w:r w:rsidR="00FD6C42" w:rsidRPr="007366D3">
        <w:rPr>
          <w:i/>
          <w:iCs/>
          <w:color w:val="EE0000"/>
        </w:rPr>
        <w:t xml:space="preserve">., </w:t>
      </w:r>
      <w:r w:rsidR="00690A65" w:rsidRPr="007366D3">
        <w:rPr>
          <w:color w:val="EE0000"/>
        </w:rPr>
        <w:t xml:space="preserve"> 2025)</w:t>
      </w:r>
      <w:bookmarkEnd w:id="6"/>
      <w:r w:rsidR="007366D3">
        <w:rPr>
          <w:color w:val="EE0000"/>
        </w:rPr>
        <w:t xml:space="preserve"> </w:t>
      </w:r>
      <w:r w:rsidR="007366D3">
        <w:rPr>
          <w:color w:val="00B0F0"/>
        </w:rPr>
        <w:t>(Please reviewed)</w:t>
      </w:r>
    </w:p>
    <w:p w14:paraId="2C233DEC" w14:textId="77777777" w:rsidR="00C852CB" w:rsidRDefault="00C852CB" w:rsidP="00BF070A">
      <w:pPr>
        <w:pStyle w:val="b-d-txt"/>
      </w:pPr>
    </w:p>
    <w:p w14:paraId="3B4F5DE7" w14:textId="77777777" w:rsidR="007366D3" w:rsidRPr="00BF070A" w:rsidRDefault="007366D3" w:rsidP="00BF070A">
      <w:pPr>
        <w:pStyle w:val="b-d-txt"/>
      </w:pPr>
    </w:p>
    <w:p w14:paraId="5F0B5A47" w14:textId="0A07234C" w:rsidR="00215A7C" w:rsidRPr="007366D3" w:rsidRDefault="00513960" w:rsidP="00215A7C">
      <w:pPr>
        <w:pStyle w:val="b-d-txt"/>
        <w:rPr>
          <w:color w:val="00B0F0"/>
        </w:rPr>
      </w:pPr>
      <w:r w:rsidRPr="00EC12E8">
        <w:rPr>
          <w:highlight w:val="yellow"/>
        </w:rPr>
        <w:t xml:space="preserve">Economic and market challenges also play a significant role in maize production and consumption. Small holder farmers, who are the primary producers of maize, often face financial constraints that limit their access to quality seeds, fertilizers, and other essential </w:t>
      </w:r>
      <w:bookmarkStart w:id="7" w:name="_Hlk213567850"/>
      <w:r w:rsidRPr="00EC12E8">
        <w:rPr>
          <w:highlight w:val="yellow"/>
        </w:rPr>
        <w:t xml:space="preserve">inputs (Grote </w:t>
      </w:r>
      <w:r w:rsidRPr="00EC12E8">
        <w:rPr>
          <w:i/>
          <w:iCs/>
          <w:highlight w:val="yellow"/>
        </w:rPr>
        <w:t>et al</w:t>
      </w:r>
      <w:r w:rsidR="00FD6C42" w:rsidRPr="00EC12E8">
        <w:rPr>
          <w:highlight w:val="yellow"/>
        </w:rPr>
        <w:t>.,</w:t>
      </w:r>
      <w:r w:rsidRPr="00EC12E8">
        <w:rPr>
          <w:highlight w:val="yellow"/>
        </w:rPr>
        <w:t xml:space="preserve"> 2021</w:t>
      </w:r>
      <w:proofErr w:type="gramStart"/>
      <w:r w:rsidRPr="00EC12E8">
        <w:rPr>
          <w:highlight w:val="yellow"/>
        </w:rPr>
        <w:t>) .</w:t>
      </w:r>
      <w:bookmarkEnd w:id="7"/>
      <w:r w:rsidRPr="00EC12E8">
        <w:rPr>
          <w:highlight w:val="yellow"/>
        </w:rPr>
        <w:t>This</w:t>
      </w:r>
      <w:proofErr w:type="gramEnd"/>
      <w:r w:rsidRPr="00EC12E8">
        <w:rPr>
          <w:highlight w:val="yellow"/>
        </w:rPr>
        <w:t xml:space="preserve"> economic barrier is compounded by the lack of access to education and training, which hinders the adoption of innovative farming practices. Furthermore, the market dynamics for maize are influenced by its dual role as a staple food and a key component in animal feed and bio</w:t>
      </w:r>
      <w:r w:rsidR="00C852CB" w:rsidRPr="00EC12E8">
        <w:rPr>
          <w:highlight w:val="yellow"/>
        </w:rPr>
        <w:t xml:space="preserve"> </w:t>
      </w:r>
      <w:r w:rsidRPr="00EC12E8">
        <w:rPr>
          <w:highlight w:val="yellow"/>
        </w:rPr>
        <w:t xml:space="preserve">fuel production, leading to fluctuating demand and prices </w:t>
      </w:r>
      <w:bookmarkStart w:id="8" w:name="_Hlk213567857"/>
      <w:r w:rsidRPr="00EC12E8">
        <w:rPr>
          <w:highlight w:val="yellow"/>
        </w:rPr>
        <w:t>(</w:t>
      </w:r>
      <w:proofErr w:type="spellStart"/>
      <w:r w:rsidRPr="00EC12E8">
        <w:rPr>
          <w:highlight w:val="yellow"/>
        </w:rPr>
        <w:t>Tanumihardjo</w:t>
      </w:r>
      <w:r w:rsidRPr="00EC12E8">
        <w:rPr>
          <w:i/>
          <w:iCs/>
          <w:highlight w:val="yellow"/>
        </w:rPr>
        <w:t>et</w:t>
      </w:r>
      <w:proofErr w:type="spellEnd"/>
      <w:r w:rsidRPr="00EC12E8">
        <w:rPr>
          <w:i/>
          <w:iCs/>
          <w:highlight w:val="yellow"/>
        </w:rPr>
        <w:t xml:space="preserve"> al</w:t>
      </w:r>
      <w:r w:rsidR="00FD6C42" w:rsidRPr="00EC12E8">
        <w:rPr>
          <w:highlight w:val="yellow"/>
        </w:rPr>
        <w:t>.,</w:t>
      </w:r>
      <w:r w:rsidRPr="00EC12E8">
        <w:rPr>
          <w:highlight w:val="yellow"/>
        </w:rPr>
        <w:t xml:space="preserve"> 2020)</w:t>
      </w:r>
      <w:bookmarkEnd w:id="8"/>
      <w:r w:rsidR="007366D3">
        <w:t xml:space="preserve"> </w:t>
      </w:r>
      <w:r w:rsidR="007366D3">
        <w:rPr>
          <w:color w:val="00B0F0"/>
        </w:rPr>
        <w:t>(Please reviewed)</w:t>
      </w:r>
    </w:p>
    <w:p w14:paraId="519343F0" w14:textId="77777777" w:rsidR="00FD6C42" w:rsidRPr="004E00D4" w:rsidRDefault="004E00D4" w:rsidP="00FD6C42">
      <w:pPr>
        <w:pStyle w:val="b-d-txt"/>
        <w:ind w:firstLine="0"/>
        <w:rPr>
          <w:b/>
        </w:rPr>
      </w:pPr>
      <w:r w:rsidRPr="004E00D4">
        <w:rPr>
          <w:b/>
        </w:rPr>
        <w:t>5.0</w:t>
      </w:r>
      <w:r w:rsidR="00FD6C42" w:rsidRPr="004E00D4">
        <w:rPr>
          <w:b/>
        </w:rPr>
        <w:t xml:space="preserve"> Recommendations to the study</w:t>
      </w:r>
    </w:p>
    <w:p w14:paraId="19A2287B" w14:textId="0424C962" w:rsidR="00FD6C42" w:rsidRPr="007366D3" w:rsidRDefault="00215A7C" w:rsidP="004E00D4">
      <w:pPr>
        <w:autoSpaceDE w:val="0"/>
        <w:autoSpaceDN w:val="0"/>
        <w:adjustRightInd w:val="0"/>
        <w:spacing w:after="0" w:line="360" w:lineRule="auto"/>
        <w:jc w:val="both"/>
        <w:rPr>
          <w:rFonts w:ascii="Times New Roman" w:eastAsia="Times New Roman" w:hAnsi="Times New Roman" w:cs="Times New Roman"/>
          <w:color w:val="00B0F0"/>
          <w:kern w:val="28"/>
          <w:sz w:val="24"/>
          <w:szCs w:val="24"/>
          <w:lang w:val="en-IN"/>
        </w:rPr>
      </w:pPr>
      <w:r w:rsidRPr="007366D3">
        <w:rPr>
          <w:rFonts w:ascii="Times New Roman" w:eastAsia="Times New Roman" w:hAnsi="Times New Roman" w:cs="Times New Roman"/>
          <w:color w:val="EE0000"/>
          <w:kern w:val="28"/>
          <w:sz w:val="24"/>
          <w:szCs w:val="24"/>
          <w:lang w:val="en-IN"/>
        </w:rPr>
        <w:t xml:space="preserve">It is essential to provide farmers with continuous training and guidance so that they can effectively tackle problems in maize </w:t>
      </w:r>
      <w:r w:rsidR="00D24338" w:rsidRPr="007366D3">
        <w:rPr>
          <w:rFonts w:ascii="Times New Roman" w:eastAsia="Times New Roman" w:hAnsi="Times New Roman" w:cs="Times New Roman"/>
          <w:color w:val="EE0000"/>
          <w:kern w:val="28"/>
          <w:sz w:val="24"/>
          <w:szCs w:val="24"/>
          <w:lang w:val="en-IN"/>
        </w:rPr>
        <w:t>production</w:t>
      </w:r>
      <w:r w:rsidR="00D24338" w:rsidRPr="007366D3">
        <w:rPr>
          <w:rFonts w:ascii="Times New Roman" w:hAnsi="Times New Roman" w:cs="Times New Roman"/>
          <w:color w:val="EE0000"/>
          <w:sz w:val="24"/>
          <w:szCs w:val="24"/>
        </w:rPr>
        <w:t xml:space="preserve"> (</w:t>
      </w:r>
      <w:r w:rsidR="004E00D4" w:rsidRPr="007366D3">
        <w:rPr>
          <w:rFonts w:ascii="Times New Roman" w:hAnsi="Times New Roman" w:cs="Times New Roman"/>
          <w:color w:val="EE0000"/>
          <w:sz w:val="24"/>
          <w:szCs w:val="24"/>
        </w:rPr>
        <w:t xml:space="preserve">Sharma </w:t>
      </w:r>
      <w:r w:rsidR="004E00D4" w:rsidRPr="007366D3">
        <w:rPr>
          <w:rFonts w:ascii="Times New Roman" w:hAnsi="Times New Roman" w:cs="Times New Roman"/>
          <w:i/>
          <w:color w:val="EE0000"/>
          <w:sz w:val="24"/>
          <w:szCs w:val="24"/>
        </w:rPr>
        <w:t>et all</w:t>
      </w:r>
      <w:r w:rsidR="004E00D4" w:rsidRPr="007366D3">
        <w:rPr>
          <w:rFonts w:ascii="Times New Roman" w:hAnsi="Times New Roman" w:cs="Times New Roman"/>
          <w:color w:val="EE0000"/>
          <w:sz w:val="24"/>
          <w:szCs w:val="24"/>
        </w:rPr>
        <w:t xml:space="preserve"> 2014)</w:t>
      </w:r>
      <w:r w:rsidRPr="007366D3">
        <w:rPr>
          <w:rFonts w:ascii="Times New Roman" w:eastAsia="Times New Roman" w:hAnsi="Times New Roman" w:cs="Times New Roman"/>
          <w:color w:val="EE0000"/>
          <w:kern w:val="28"/>
          <w:sz w:val="24"/>
          <w:szCs w:val="24"/>
          <w:lang w:val="en-IN"/>
        </w:rPr>
        <w:t>. Extension services will enhance farmers’ skills, enabling them to achieve better maize production and</w:t>
      </w:r>
      <w:r w:rsidR="000F6B7C" w:rsidRPr="007366D3">
        <w:rPr>
          <w:rFonts w:ascii="Times New Roman" w:eastAsia="Times New Roman" w:hAnsi="Times New Roman" w:cs="Times New Roman"/>
          <w:color w:val="EE0000"/>
          <w:kern w:val="28"/>
          <w:sz w:val="24"/>
          <w:szCs w:val="24"/>
          <w:lang w:val="en-IN"/>
        </w:rPr>
        <w:t xml:space="preserve"> </w:t>
      </w:r>
      <w:r w:rsidRPr="007366D3">
        <w:rPr>
          <w:rFonts w:ascii="Times New Roman" w:eastAsia="Times New Roman" w:hAnsi="Times New Roman" w:cs="Times New Roman"/>
          <w:color w:val="EE0000"/>
          <w:kern w:val="28"/>
          <w:sz w:val="24"/>
          <w:szCs w:val="24"/>
        </w:rPr>
        <w:t xml:space="preserve">practical, field-based interventions such as demonstrations on zero tillage maize and seed cum Fertility drill, wilt tolerant varietal evaluation, Integrated Pest Management (IPM), </w:t>
      </w:r>
      <w:r w:rsidR="00E21330" w:rsidRPr="007366D3">
        <w:rPr>
          <w:rFonts w:ascii="Times New Roman" w:eastAsia="Times New Roman" w:hAnsi="Times New Roman" w:cs="Times New Roman"/>
          <w:color w:val="EE0000"/>
          <w:kern w:val="28"/>
          <w:sz w:val="24"/>
          <w:szCs w:val="24"/>
        </w:rPr>
        <w:t>and awareness</w:t>
      </w:r>
      <w:r w:rsidRPr="007366D3">
        <w:rPr>
          <w:rFonts w:ascii="Times New Roman" w:eastAsia="Times New Roman" w:hAnsi="Times New Roman" w:cs="Times New Roman"/>
          <w:color w:val="EE0000"/>
          <w:kern w:val="28"/>
          <w:sz w:val="24"/>
          <w:szCs w:val="24"/>
        </w:rPr>
        <w:t xml:space="preserve"> on herbicide usage farmers should be encouraged, field days and demonstrations in zero tillage </w:t>
      </w:r>
      <w:r w:rsidR="00E21330" w:rsidRPr="007366D3">
        <w:rPr>
          <w:rFonts w:ascii="Times New Roman" w:eastAsia="Times New Roman" w:hAnsi="Times New Roman" w:cs="Times New Roman"/>
          <w:color w:val="EE0000"/>
          <w:kern w:val="28"/>
          <w:sz w:val="24"/>
          <w:szCs w:val="24"/>
        </w:rPr>
        <w:t>maize to</w:t>
      </w:r>
      <w:r w:rsidRPr="007366D3">
        <w:rPr>
          <w:rFonts w:ascii="Times New Roman" w:eastAsia="Times New Roman" w:hAnsi="Times New Roman" w:cs="Times New Roman"/>
          <w:color w:val="EE0000"/>
          <w:kern w:val="28"/>
          <w:sz w:val="24"/>
          <w:szCs w:val="24"/>
        </w:rPr>
        <w:t xml:space="preserve"> form farmer producer organizations (FPOs) </w:t>
      </w:r>
      <w:r w:rsidR="004E00D4" w:rsidRPr="007366D3">
        <w:rPr>
          <w:rFonts w:ascii="Times New Roman" w:eastAsia="Times New Roman" w:hAnsi="Times New Roman" w:cs="Times New Roman"/>
          <w:color w:val="EE0000"/>
          <w:kern w:val="28"/>
          <w:sz w:val="24"/>
          <w:szCs w:val="24"/>
        </w:rPr>
        <w:t>(</w:t>
      </w:r>
      <w:r w:rsidR="004E00D4" w:rsidRPr="007366D3">
        <w:rPr>
          <w:rFonts w:ascii="Times New Roman" w:hAnsi="Times New Roman" w:cs="Times New Roman"/>
          <w:color w:val="EE0000"/>
          <w:sz w:val="24"/>
          <w:szCs w:val="24"/>
        </w:rPr>
        <w:t>Singh G (2017).</w:t>
      </w:r>
      <w:r w:rsidR="007366D3">
        <w:rPr>
          <w:rFonts w:ascii="Times New Roman" w:hAnsi="Times New Roman" w:cs="Times New Roman"/>
          <w:color w:val="EE0000"/>
          <w:sz w:val="24"/>
          <w:szCs w:val="24"/>
        </w:rPr>
        <w:t xml:space="preserve"> </w:t>
      </w:r>
      <w:r w:rsidR="007366D3">
        <w:rPr>
          <w:rFonts w:ascii="Times New Roman" w:hAnsi="Times New Roman" w:cs="Times New Roman"/>
          <w:color w:val="00B0F0"/>
          <w:sz w:val="24"/>
          <w:szCs w:val="24"/>
        </w:rPr>
        <w:t>(Please reviewed)</w:t>
      </w:r>
    </w:p>
    <w:p w14:paraId="7CF7A56F" w14:textId="77777777" w:rsidR="00E14589" w:rsidRPr="00E14589" w:rsidRDefault="00E14589" w:rsidP="00E14589">
      <w:pPr>
        <w:pStyle w:val="b-d-txt"/>
        <w:ind w:firstLine="0"/>
        <w:rPr>
          <w:b/>
        </w:rPr>
      </w:pPr>
      <w:r w:rsidRPr="00E14589">
        <w:rPr>
          <w:b/>
        </w:rPr>
        <w:t>DISCLAIMER (ARTIFICIAL INTELLIGENCE)</w:t>
      </w:r>
    </w:p>
    <w:p w14:paraId="4392A0B7" w14:textId="77777777" w:rsidR="00E14589" w:rsidRPr="00E14589" w:rsidRDefault="00E14589" w:rsidP="00E14589">
      <w:pPr>
        <w:pStyle w:val="b-d-txt"/>
        <w:ind w:firstLine="0"/>
      </w:pPr>
      <w:r w:rsidRPr="00E14589">
        <w:t xml:space="preserve">Option 1: </w:t>
      </w:r>
    </w:p>
    <w:p w14:paraId="6B2C5D07" w14:textId="77777777" w:rsidR="00E14589" w:rsidRPr="00E14589" w:rsidRDefault="00E14589" w:rsidP="00E14589">
      <w:pPr>
        <w:pStyle w:val="b-d-txt"/>
      </w:pPr>
      <w:r w:rsidRPr="00E14589">
        <w:t xml:space="preserve">Author(s) hereby </w:t>
      </w:r>
      <w:proofErr w:type="gramStart"/>
      <w:r w:rsidRPr="00E14589">
        <w:t>declare</w:t>
      </w:r>
      <w:proofErr w:type="gramEnd"/>
      <w:r w:rsidRPr="00E14589">
        <w:t xml:space="preserve"> that NO generative AI technologies such as Large Language Models (ChatGPT, COPILOT, etc) and text-to-image generators have been used during writing or editing of this manuscript. </w:t>
      </w:r>
    </w:p>
    <w:p w14:paraId="1FF9B980" w14:textId="77777777" w:rsidR="00E14589" w:rsidRPr="00E14589" w:rsidRDefault="00E14589" w:rsidP="00E14589">
      <w:pPr>
        <w:pStyle w:val="b-d-txt"/>
        <w:ind w:firstLine="0"/>
        <w:rPr>
          <w:b/>
        </w:rPr>
      </w:pPr>
      <w:r w:rsidRPr="00E14589">
        <w:rPr>
          <w:b/>
        </w:rPr>
        <w:t>COMPETING INTERESTS</w:t>
      </w:r>
    </w:p>
    <w:p w14:paraId="4A4E22F7" w14:textId="77777777" w:rsidR="004E00D4" w:rsidRDefault="00E14589" w:rsidP="00FB6DCB">
      <w:pPr>
        <w:pStyle w:val="b-d-txt"/>
        <w:ind w:firstLine="0"/>
      </w:pPr>
      <w:r w:rsidRPr="00E14589">
        <w:t>Authors have declared that no competing interests exist.</w:t>
      </w:r>
    </w:p>
    <w:p w14:paraId="32A031CD" w14:textId="77777777" w:rsidR="003825BB" w:rsidRDefault="003825BB" w:rsidP="00FB6DCB">
      <w:pPr>
        <w:pStyle w:val="b-d-txt"/>
        <w:ind w:firstLine="0"/>
      </w:pPr>
    </w:p>
    <w:p w14:paraId="46A357AB" w14:textId="77777777" w:rsidR="003825BB" w:rsidRDefault="003825BB" w:rsidP="00FB6DCB">
      <w:pPr>
        <w:pStyle w:val="b-d-txt"/>
        <w:ind w:firstLine="0"/>
      </w:pPr>
    </w:p>
    <w:p w14:paraId="03671EEE" w14:textId="77777777" w:rsidR="003825BB" w:rsidRDefault="003825BB" w:rsidP="00FB6DCB">
      <w:pPr>
        <w:pStyle w:val="b-d-txt"/>
        <w:ind w:firstLine="0"/>
      </w:pPr>
    </w:p>
    <w:p w14:paraId="261A41D7" w14:textId="77777777" w:rsidR="003825BB" w:rsidRDefault="003825BB" w:rsidP="00FB6DCB">
      <w:pPr>
        <w:pStyle w:val="b-d-txt"/>
        <w:ind w:firstLine="0"/>
      </w:pPr>
    </w:p>
    <w:p w14:paraId="585CA37B" w14:textId="77777777" w:rsidR="003825BB" w:rsidRPr="003433F6" w:rsidRDefault="003825BB" w:rsidP="003825BB">
      <w:pPr>
        <w:pStyle w:val="b-d-txt"/>
        <w:rPr>
          <w:b/>
          <w:sz w:val="28"/>
        </w:rPr>
      </w:pPr>
      <w:r w:rsidRPr="003433F6">
        <w:rPr>
          <w:b/>
          <w:sz w:val="28"/>
        </w:rPr>
        <w:t>REFERENCES</w:t>
      </w:r>
    </w:p>
    <w:p w14:paraId="74F87F5F" w14:textId="77777777" w:rsidR="003825BB" w:rsidRDefault="003825BB" w:rsidP="003825BB">
      <w:pPr>
        <w:spacing w:line="360" w:lineRule="auto"/>
        <w:ind w:firstLine="720"/>
        <w:rPr>
          <w:rFonts w:ascii="Times New Roman" w:hAnsi="Times New Roman" w:cs="Times New Roman"/>
          <w:sz w:val="24"/>
          <w:szCs w:val="24"/>
        </w:rPr>
      </w:pPr>
      <w:r>
        <w:rPr>
          <w:rFonts w:ascii="Times New Roman" w:hAnsi="Times New Roman" w:cs="Times New Roman"/>
          <w:sz w:val="24"/>
          <w:szCs w:val="24"/>
        </w:rPr>
        <w:t>A</w:t>
      </w:r>
      <w:r w:rsidRPr="00D115D8">
        <w:rPr>
          <w:rFonts w:ascii="Times New Roman" w:hAnsi="Times New Roman" w:cs="Times New Roman"/>
          <w:sz w:val="24"/>
          <w:szCs w:val="24"/>
        </w:rPr>
        <w:t xml:space="preserve">nonymous.  (2023). </w:t>
      </w:r>
      <w:proofErr w:type="gramStart"/>
      <w:r w:rsidRPr="00D115D8">
        <w:rPr>
          <w:rFonts w:ascii="Times New Roman" w:hAnsi="Times New Roman" w:cs="Times New Roman"/>
          <w:sz w:val="24"/>
          <w:szCs w:val="24"/>
        </w:rPr>
        <w:t xml:space="preserve">Agricultural  </w:t>
      </w:r>
      <w:proofErr w:type="spellStart"/>
      <w:r w:rsidRPr="00D115D8">
        <w:rPr>
          <w:rFonts w:ascii="Times New Roman" w:hAnsi="Times New Roman" w:cs="Times New Roman"/>
          <w:sz w:val="24"/>
          <w:szCs w:val="24"/>
        </w:rPr>
        <w:t>statisticsat</w:t>
      </w:r>
      <w:proofErr w:type="spellEnd"/>
      <w:proofErr w:type="gramEnd"/>
      <w:r w:rsidRPr="00D115D8">
        <w:rPr>
          <w:rFonts w:ascii="Times New Roman" w:hAnsi="Times New Roman" w:cs="Times New Roman"/>
          <w:sz w:val="24"/>
          <w:szCs w:val="24"/>
        </w:rPr>
        <w:t xml:space="preserve">  a glance.    2023.    Government    of    India, </w:t>
      </w:r>
      <w:proofErr w:type="gramStart"/>
      <w:r w:rsidRPr="00D115D8">
        <w:rPr>
          <w:rFonts w:ascii="Times New Roman" w:hAnsi="Times New Roman" w:cs="Times New Roman"/>
          <w:sz w:val="24"/>
          <w:szCs w:val="24"/>
        </w:rPr>
        <w:t xml:space="preserve">Ministry  </w:t>
      </w:r>
      <w:proofErr w:type="spellStart"/>
      <w:r w:rsidRPr="00D115D8">
        <w:rPr>
          <w:rFonts w:ascii="Times New Roman" w:hAnsi="Times New Roman" w:cs="Times New Roman"/>
          <w:sz w:val="24"/>
          <w:szCs w:val="24"/>
        </w:rPr>
        <w:t>ofAgriculture</w:t>
      </w:r>
      <w:proofErr w:type="spellEnd"/>
      <w:r w:rsidRPr="00D115D8">
        <w:rPr>
          <w:rFonts w:ascii="Times New Roman" w:hAnsi="Times New Roman" w:cs="Times New Roman"/>
          <w:sz w:val="24"/>
          <w:szCs w:val="24"/>
        </w:rPr>
        <w:t>,  Cooperation</w:t>
      </w:r>
      <w:proofErr w:type="gramEnd"/>
      <w:r w:rsidRPr="00D115D8">
        <w:rPr>
          <w:rFonts w:ascii="Times New Roman" w:hAnsi="Times New Roman" w:cs="Times New Roman"/>
          <w:sz w:val="24"/>
          <w:szCs w:val="24"/>
        </w:rPr>
        <w:t xml:space="preserve">  and Farmers Welfare, Directorate of Economics and Statistics</w:t>
      </w:r>
    </w:p>
    <w:p w14:paraId="7C3B499B" w14:textId="77777777" w:rsidR="003825BB" w:rsidRDefault="003825BB" w:rsidP="003825BB">
      <w:pPr>
        <w:spacing w:line="360" w:lineRule="auto"/>
        <w:ind w:firstLine="720"/>
        <w:rPr>
          <w:rFonts w:ascii="Times New Roman" w:hAnsi="Times New Roman" w:cs="Times New Roman"/>
          <w:sz w:val="24"/>
          <w:szCs w:val="24"/>
        </w:rPr>
      </w:pPr>
      <w:r w:rsidRPr="00D115D8">
        <w:rPr>
          <w:rFonts w:ascii="Times New Roman" w:hAnsi="Times New Roman" w:cs="Times New Roman"/>
          <w:sz w:val="24"/>
          <w:szCs w:val="24"/>
        </w:rPr>
        <w:t xml:space="preserve">Anonymous.  (2024). </w:t>
      </w:r>
      <w:proofErr w:type="gramStart"/>
      <w:r w:rsidRPr="00D115D8">
        <w:rPr>
          <w:rFonts w:ascii="Times New Roman" w:hAnsi="Times New Roman" w:cs="Times New Roman"/>
          <w:sz w:val="24"/>
          <w:szCs w:val="24"/>
        </w:rPr>
        <w:t>Telangana  State</w:t>
      </w:r>
      <w:proofErr w:type="gramEnd"/>
      <w:r w:rsidRPr="00D115D8">
        <w:rPr>
          <w:rFonts w:ascii="Times New Roman" w:hAnsi="Times New Roman" w:cs="Times New Roman"/>
          <w:sz w:val="24"/>
          <w:szCs w:val="24"/>
        </w:rPr>
        <w:t xml:space="preserve">  Statistical </w:t>
      </w:r>
      <w:proofErr w:type="gramStart"/>
      <w:r w:rsidRPr="00D115D8">
        <w:rPr>
          <w:rFonts w:ascii="Times New Roman" w:hAnsi="Times New Roman" w:cs="Times New Roman"/>
          <w:sz w:val="24"/>
          <w:szCs w:val="24"/>
        </w:rPr>
        <w:t>Abstract  (</w:t>
      </w:r>
      <w:proofErr w:type="gramEnd"/>
      <w:r w:rsidRPr="00D115D8">
        <w:rPr>
          <w:rFonts w:ascii="Times New Roman" w:hAnsi="Times New Roman" w:cs="Times New Roman"/>
          <w:sz w:val="24"/>
          <w:szCs w:val="24"/>
        </w:rPr>
        <w:t xml:space="preserve">ATLAS).  2024.  </w:t>
      </w:r>
      <w:proofErr w:type="gramStart"/>
      <w:r w:rsidRPr="00D115D8">
        <w:rPr>
          <w:rFonts w:ascii="Times New Roman" w:hAnsi="Times New Roman" w:cs="Times New Roman"/>
          <w:sz w:val="24"/>
          <w:szCs w:val="24"/>
        </w:rPr>
        <w:t xml:space="preserve">Government  </w:t>
      </w:r>
      <w:proofErr w:type="spellStart"/>
      <w:r w:rsidRPr="00D115D8">
        <w:rPr>
          <w:rFonts w:ascii="Times New Roman" w:hAnsi="Times New Roman" w:cs="Times New Roman"/>
          <w:sz w:val="24"/>
          <w:szCs w:val="24"/>
        </w:rPr>
        <w:t>ofTelangana</w:t>
      </w:r>
      <w:proofErr w:type="spellEnd"/>
      <w:r w:rsidRPr="00D115D8">
        <w:rPr>
          <w:rFonts w:ascii="Times New Roman" w:hAnsi="Times New Roman" w:cs="Times New Roman"/>
          <w:sz w:val="24"/>
          <w:szCs w:val="24"/>
        </w:rPr>
        <w:t xml:space="preserve">,  </w:t>
      </w:r>
      <w:proofErr w:type="spellStart"/>
      <w:r w:rsidRPr="00D115D8">
        <w:rPr>
          <w:rFonts w:ascii="Times New Roman" w:hAnsi="Times New Roman" w:cs="Times New Roman"/>
          <w:sz w:val="24"/>
          <w:szCs w:val="24"/>
        </w:rPr>
        <w:t>TelanganaState</w:t>
      </w:r>
      <w:proofErr w:type="spellEnd"/>
      <w:proofErr w:type="gramEnd"/>
      <w:r w:rsidRPr="00D115D8">
        <w:rPr>
          <w:rFonts w:ascii="Times New Roman" w:hAnsi="Times New Roman" w:cs="Times New Roman"/>
          <w:sz w:val="24"/>
          <w:szCs w:val="24"/>
        </w:rPr>
        <w:t xml:space="preserve">  Development Planning Society, Directorate of Economics and Statistics.</w:t>
      </w:r>
    </w:p>
    <w:p w14:paraId="0983C74F" w14:textId="77777777" w:rsidR="003825BB" w:rsidRDefault="003825BB" w:rsidP="003825BB">
      <w:pPr>
        <w:spacing w:line="360" w:lineRule="auto"/>
        <w:ind w:firstLine="720"/>
        <w:rPr>
          <w:rFonts w:ascii="Times New Roman" w:hAnsi="Times New Roman" w:cs="Times New Roman"/>
          <w:sz w:val="24"/>
          <w:szCs w:val="24"/>
        </w:rPr>
      </w:pPr>
      <w:r w:rsidRPr="00690A65">
        <w:rPr>
          <w:rFonts w:ascii="Times New Roman" w:hAnsi="Times New Roman" w:cs="Times New Roman"/>
          <w:sz w:val="24"/>
          <w:szCs w:val="24"/>
        </w:rPr>
        <w:t xml:space="preserve">Azad AB, </w:t>
      </w:r>
      <w:proofErr w:type="spellStart"/>
      <w:r w:rsidRPr="00690A65">
        <w:rPr>
          <w:rFonts w:ascii="Times New Roman" w:hAnsi="Times New Roman" w:cs="Times New Roman"/>
          <w:sz w:val="24"/>
          <w:szCs w:val="24"/>
        </w:rPr>
        <w:t>Miaruddin</w:t>
      </w:r>
      <w:proofErr w:type="spellEnd"/>
      <w:r w:rsidRPr="00690A65">
        <w:rPr>
          <w:rFonts w:ascii="Times New Roman" w:hAnsi="Times New Roman" w:cs="Times New Roman"/>
          <w:sz w:val="24"/>
          <w:szCs w:val="24"/>
        </w:rPr>
        <w:t xml:space="preserve"> M, </w:t>
      </w:r>
      <w:proofErr w:type="spellStart"/>
      <w:r w:rsidRPr="00690A65">
        <w:rPr>
          <w:rFonts w:ascii="Times New Roman" w:hAnsi="Times New Roman" w:cs="Times New Roman"/>
          <w:sz w:val="24"/>
          <w:szCs w:val="24"/>
        </w:rPr>
        <w:t>Ohab</w:t>
      </w:r>
      <w:proofErr w:type="spellEnd"/>
      <w:r w:rsidRPr="00690A65">
        <w:rPr>
          <w:rFonts w:ascii="Times New Roman" w:hAnsi="Times New Roman" w:cs="Times New Roman"/>
          <w:sz w:val="24"/>
          <w:szCs w:val="24"/>
        </w:rPr>
        <w:t xml:space="preserve"> MA, Shak MHR, </w:t>
      </w:r>
      <w:proofErr w:type="spellStart"/>
      <w:r w:rsidRPr="00690A65">
        <w:rPr>
          <w:rFonts w:ascii="Times New Roman" w:hAnsi="Times New Roman" w:cs="Times New Roman"/>
          <w:sz w:val="24"/>
          <w:szCs w:val="24"/>
        </w:rPr>
        <w:t>Nagh</w:t>
      </w:r>
      <w:proofErr w:type="spellEnd"/>
      <w:r w:rsidRPr="00690A65">
        <w:rPr>
          <w:rFonts w:ascii="Times New Roman" w:hAnsi="Times New Roman" w:cs="Times New Roman"/>
          <w:sz w:val="24"/>
          <w:szCs w:val="24"/>
        </w:rPr>
        <w:t xml:space="preserve"> BL, Rahman MHH. KRISHI PROJUKTI HATBOI (Handbook on Agro-Technology). 9th ed. Gazipur: Bangladesh Agricultural Research Institute; 2020.</w:t>
      </w:r>
    </w:p>
    <w:p w14:paraId="1F81C8E4" w14:textId="77777777" w:rsidR="003825BB" w:rsidRDefault="003825BB" w:rsidP="003825BB">
      <w:pPr>
        <w:spacing w:line="360" w:lineRule="auto"/>
        <w:ind w:firstLine="720"/>
        <w:rPr>
          <w:rFonts w:ascii="Times New Roman" w:hAnsi="Times New Roman" w:cs="Times New Roman"/>
          <w:sz w:val="24"/>
          <w:szCs w:val="24"/>
        </w:rPr>
      </w:pPr>
      <w:proofErr w:type="spellStart"/>
      <w:r w:rsidRPr="00D115D8">
        <w:rPr>
          <w:rFonts w:ascii="Times New Roman" w:hAnsi="Times New Roman" w:cs="Times New Roman"/>
          <w:sz w:val="24"/>
          <w:szCs w:val="24"/>
        </w:rPr>
        <w:t>Bandumula</w:t>
      </w:r>
      <w:proofErr w:type="spellEnd"/>
      <w:r w:rsidRPr="00D115D8">
        <w:rPr>
          <w:rFonts w:ascii="Times New Roman" w:hAnsi="Times New Roman" w:cs="Times New Roman"/>
          <w:sz w:val="24"/>
          <w:szCs w:val="24"/>
        </w:rPr>
        <w:t>, N., Rathod, S., Ondrasek, G.</w:t>
      </w:r>
      <w:proofErr w:type="gramStart"/>
      <w:r w:rsidRPr="00D115D8">
        <w:rPr>
          <w:rFonts w:ascii="Times New Roman" w:hAnsi="Times New Roman" w:cs="Times New Roman"/>
          <w:sz w:val="24"/>
          <w:szCs w:val="24"/>
        </w:rPr>
        <w:t>,  Pillai</w:t>
      </w:r>
      <w:proofErr w:type="gramEnd"/>
      <w:r w:rsidRPr="00D115D8">
        <w:rPr>
          <w:rFonts w:ascii="Times New Roman" w:hAnsi="Times New Roman" w:cs="Times New Roman"/>
          <w:sz w:val="24"/>
          <w:szCs w:val="24"/>
        </w:rPr>
        <w:t>, M.  P.</w:t>
      </w:r>
      <w:proofErr w:type="gramStart"/>
      <w:r w:rsidRPr="00D115D8">
        <w:rPr>
          <w:rFonts w:ascii="Times New Roman" w:hAnsi="Times New Roman" w:cs="Times New Roman"/>
          <w:sz w:val="24"/>
          <w:szCs w:val="24"/>
        </w:rPr>
        <w:t>,  &amp;Sundaram,  R.</w:t>
      </w:r>
      <w:proofErr w:type="gramEnd"/>
      <w:r w:rsidRPr="00D115D8">
        <w:rPr>
          <w:rFonts w:ascii="Times New Roman" w:hAnsi="Times New Roman" w:cs="Times New Roman"/>
          <w:sz w:val="24"/>
          <w:szCs w:val="24"/>
        </w:rPr>
        <w:t xml:space="preserve">  M.  (2022).  An economic   evaluation   of   improved   rice </w:t>
      </w:r>
      <w:proofErr w:type="gramStart"/>
      <w:r w:rsidRPr="00D115D8">
        <w:rPr>
          <w:rFonts w:ascii="Times New Roman" w:hAnsi="Times New Roman" w:cs="Times New Roman"/>
          <w:sz w:val="24"/>
          <w:szCs w:val="24"/>
        </w:rPr>
        <w:t xml:space="preserve">production  </w:t>
      </w:r>
      <w:proofErr w:type="spellStart"/>
      <w:r w:rsidRPr="00D115D8">
        <w:rPr>
          <w:rFonts w:ascii="Times New Roman" w:hAnsi="Times New Roman" w:cs="Times New Roman"/>
          <w:sz w:val="24"/>
          <w:szCs w:val="24"/>
        </w:rPr>
        <w:t>technologyin</w:t>
      </w:r>
      <w:proofErr w:type="spellEnd"/>
      <w:proofErr w:type="gramEnd"/>
      <w:r w:rsidRPr="00D115D8">
        <w:rPr>
          <w:rFonts w:ascii="Times New Roman" w:hAnsi="Times New Roman" w:cs="Times New Roman"/>
          <w:sz w:val="24"/>
          <w:szCs w:val="24"/>
        </w:rPr>
        <w:t xml:space="preserve">  </w:t>
      </w:r>
      <w:proofErr w:type="gramStart"/>
      <w:r w:rsidRPr="00D115D8">
        <w:rPr>
          <w:rFonts w:ascii="Times New Roman" w:hAnsi="Times New Roman" w:cs="Times New Roman"/>
          <w:sz w:val="24"/>
          <w:szCs w:val="24"/>
        </w:rPr>
        <w:t>Telangana  state</w:t>
      </w:r>
      <w:proofErr w:type="gramEnd"/>
      <w:r w:rsidRPr="00D115D8">
        <w:rPr>
          <w:rFonts w:ascii="Times New Roman" w:hAnsi="Times New Roman" w:cs="Times New Roman"/>
          <w:sz w:val="24"/>
          <w:szCs w:val="24"/>
        </w:rPr>
        <w:t>, India. Agriculture, 12(9), 1387.</w:t>
      </w:r>
    </w:p>
    <w:p w14:paraId="5104863A" w14:textId="77777777" w:rsidR="003825BB" w:rsidRDefault="003825BB" w:rsidP="003825BB">
      <w:pPr>
        <w:spacing w:line="360" w:lineRule="auto"/>
        <w:ind w:firstLine="720"/>
        <w:rPr>
          <w:rFonts w:ascii="Times New Roman" w:hAnsi="Times New Roman" w:cs="Times New Roman"/>
          <w:sz w:val="24"/>
          <w:szCs w:val="24"/>
        </w:rPr>
      </w:pPr>
      <w:r w:rsidRPr="00690A65">
        <w:rPr>
          <w:rFonts w:ascii="Times New Roman" w:hAnsi="Times New Roman" w:cs="Times New Roman"/>
          <w:sz w:val="24"/>
          <w:szCs w:val="24"/>
        </w:rPr>
        <w:t>Darshpreet Singh and 2Kamalpreet Kaur</w:t>
      </w:r>
      <w:r>
        <w:rPr>
          <w:rFonts w:ascii="Times New Roman" w:hAnsi="Times New Roman" w:cs="Times New Roman"/>
          <w:sz w:val="24"/>
          <w:szCs w:val="24"/>
        </w:rPr>
        <w:t xml:space="preserve"> 2025 </w:t>
      </w:r>
      <w:r w:rsidRPr="00690A65">
        <w:rPr>
          <w:rFonts w:ascii="Times New Roman" w:hAnsi="Times New Roman" w:cs="Times New Roman"/>
          <w:sz w:val="24"/>
          <w:szCs w:val="24"/>
        </w:rPr>
        <w:t>Challenges faced by farmers in maize cultivation: A review</w:t>
      </w:r>
      <w:r>
        <w:rPr>
          <w:rFonts w:ascii="Times New Roman" w:hAnsi="Times New Roman" w:cs="Times New Roman"/>
          <w:sz w:val="24"/>
          <w:szCs w:val="24"/>
        </w:rPr>
        <w:t xml:space="preserve"> by </w:t>
      </w:r>
      <w:r w:rsidRPr="00690A65">
        <w:rPr>
          <w:rFonts w:ascii="Times New Roman" w:hAnsi="Times New Roman" w:cs="Times New Roman"/>
          <w:sz w:val="24"/>
          <w:szCs w:val="24"/>
        </w:rPr>
        <w:t>International Journal of Agriculture Extension and Social Development Volume 8; Issue 7; July 2025; Page No. 509-512</w:t>
      </w:r>
    </w:p>
    <w:p w14:paraId="359E5023" w14:textId="77777777" w:rsidR="003825BB" w:rsidRDefault="003825BB" w:rsidP="003825BB">
      <w:pPr>
        <w:spacing w:line="360" w:lineRule="auto"/>
        <w:ind w:firstLine="720"/>
        <w:rPr>
          <w:rFonts w:ascii="Times New Roman" w:hAnsi="Times New Roman" w:cs="Times New Roman"/>
          <w:sz w:val="24"/>
          <w:szCs w:val="24"/>
        </w:rPr>
      </w:pPr>
      <w:r w:rsidRPr="00EC12E8">
        <w:rPr>
          <w:rFonts w:ascii="Times New Roman" w:hAnsi="Times New Roman" w:cs="Times New Roman"/>
          <w:sz w:val="24"/>
          <w:szCs w:val="24"/>
          <w:highlight w:val="yellow"/>
        </w:rPr>
        <w:t>Devi, I.S. and Suhasini, K. 2016. Economics and constraint analysis of non-traditional maize farmers in Mahbubnagar district under tank irrigation of Andhra Pradesh, International Research Journal of Agricultural Economics and Statistics, 7(1): 86-90.</w:t>
      </w:r>
    </w:p>
    <w:p w14:paraId="15752C3A" w14:textId="77777777" w:rsidR="003825BB" w:rsidRDefault="003825BB" w:rsidP="003825BB">
      <w:pPr>
        <w:spacing w:line="360" w:lineRule="auto"/>
        <w:ind w:firstLine="720"/>
      </w:pPr>
      <w:r w:rsidRPr="0020333A">
        <w:rPr>
          <w:rFonts w:ascii="Times New Roman" w:hAnsi="Times New Roman" w:cs="Times New Roman"/>
          <w:sz w:val="24"/>
          <w:szCs w:val="24"/>
        </w:rPr>
        <w:t xml:space="preserve"> FAO. 2020. Production-Crops. Data. Food and Agriculture Organization of the United Nations. Retrieved from: </w:t>
      </w:r>
      <w:hyperlink r:id="rId9" w:anchor="data/QC" w:history="1">
        <w:r w:rsidRPr="00531153">
          <w:rPr>
            <w:rStyle w:val="Hyperlink"/>
            <w:rFonts w:ascii="Times New Roman" w:hAnsi="Times New Roman" w:cs="Times New Roman"/>
            <w:sz w:val="24"/>
            <w:szCs w:val="24"/>
          </w:rPr>
          <w:t>http://www.fao.org/faostat/en/#data/QC</w:t>
        </w:r>
      </w:hyperlink>
    </w:p>
    <w:p w14:paraId="4B2E7AEC" w14:textId="77777777" w:rsidR="003825BB" w:rsidRDefault="003825BB" w:rsidP="003825BB">
      <w:pPr>
        <w:spacing w:line="360" w:lineRule="auto"/>
        <w:ind w:firstLine="720"/>
        <w:rPr>
          <w:rFonts w:ascii="Times New Roman" w:hAnsi="Times New Roman" w:cs="Times New Roman"/>
          <w:sz w:val="24"/>
          <w:szCs w:val="24"/>
        </w:rPr>
      </w:pPr>
      <w:r w:rsidRPr="00EC12E8">
        <w:rPr>
          <w:rFonts w:ascii="Times New Roman" w:hAnsi="Times New Roman" w:cs="Times New Roman"/>
          <w:sz w:val="24"/>
          <w:szCs w:val="24"/>
          <w:highlight w:val="yellow"/>
        </w:rPr>
        <w:t xml:space="preserve">Grote U, Fabe A, Nguyen T, </w:t>
      </w:r>
      <w:proofErr w:type="spellStart"/>
      <w:r w:rsidRPr="00EC12E8">
        <w:rPr>
          <w:rFonts w:ascii="Times New Roman" w:hAnsi="Times New Roman" w:cs="Times New Roman"/>
          <w:sz w:val="24"/>
          <w:szCs w:val="24"/>
          <w:highlight w:val="yellow"/>
        </w:rPr>
        <w:t>Erenstein</w:t>
      </w:r>
      <w:proofErr w:type="spellEnd"/>
      <w:r w:rsidRPr="00EC12E8">
        <w:rPr>
          <w:rFonts w:ascii="Times New Roman" w:hAnsi="Times New Roman" w:cs="Times New Roman"/>
          <w:sz w:val="24"/>
          <w:szCs w:val="24"/>
          <w:highlight w:val="yellow"/>
        </w:rPr>
        <w:t xml:space="preserve"> O. Food security and the dynamics of wheat and maize value chains in Africa and Asia. Front Sustain Food Syst. </w:t>
      </w:r>
      <w:proofErr w:type="gramStart"/>
      <w:r w:rsidRPr="00EC12E8">
        <w:rPr>
          <w:rFonts w:ascii="Times New Roman" w:hAnsi="Times New Roman" w:cs="Times New Roman"/>
          <w:sz w:val="24"/>
          <w:szCs w:val="24"/>
          <w:highlight w:val="yellow"/>
        </w:rPr>
        <w:t>2021;4:1</w:t>
      </w:r>
      <w:proofErr w:type="gramEnd"/>
      <w:r w:rsidRPr="00EC12E8">
        <w:rPr>
          <w:rFonts w:ascii="Times New Roman" w:hAnsi="Times New Roman" w:cs="Times New Roman"/>
          <w:sz w:val="24"/>
          <w:szCs w:val="24"/>
          <w:highlight w:val="yellow"/>
        </w:rPr>
        <w:t>-17.</w:t>
      </w:r>
    </w:p>
    <w:p w14:paraId="512E7F02" w14:textId="77777777" w:rsidR="003825BB" w:rsidRDefault="003825BB" w:rsidP="003825BB">
      <w:pPr>
        <w:spacing w:line="360" w:lineRule="auto"/>
        <w:ind w:firstLine="720"/>
        <w:jc w:val="both"/>
        <w:rPr>
          <w:rFonts w:ascii="Times New Roman" w:hAnsi="Times New Roman" w:cs="Times New Roman"/>
          <w:bCs/>
          <w:iCs/>
        </w:rPr>
      </w:pPr>
      <w:proofErr w:type="spellStart"/>
      <w:r w:rsidRPr="00E77A87">
        <w:rPr>
          <w:rFonts w:ascii="Times New Roman" w:hAnsi="Times New Roman" w:cs="Times New Roman"/>
          <w:bCs/>
        </w:rPr>
        <w:t>Maheshnath</w:t>
      </w:r>
      <w:proofErr w:type="spellEnd"/>
      <w:r w:rsidRPr="00E77A87">
        <w:rPr>
          <w:rFonts w:ascii="Times New Roman" w:hAnsi="Times New Roman" w:cs="Times New Roman"/>
          <w:bCs/>
        </w:rPr>
        <w:t xml:space="preserve"> , R. Vijaya Kumari , K. Suhasini , D. Srinivasa Reddy and A. Meena .2024 </w:t>
      </w:r>
      <w:r w:rsidRPr="00E77A87">
        <w:rPr>
          <w:rFonts w:ascii="Times New Roman" w:hAnsi="Times New Roman" w:cs="Times New Roman"/>
        </w:rPr>
        <w:t>Constraint Analysis of Maize Production in Telangana State Using Garrett’s Ranking Technique</w:t>
      </w:r>
      <w:r w:rsidRPr="00E77A87">
        <w:rPr>
          <w:rFonts w:ascii="Times New Roman" w:hAnsi="Times New Roman" w:cs="Times New Roman"/>
          <w:color w:val="000000"/>
        </w:rPr>
        <w:t xml:space="preserve"> </w:t>
      </w:r>
      <w:r w:rsidRPr="00E77A87">
        <w:rPr>
          <w:rFonts w:ascii="Times New Roman" w:hAnsi="Times New Roman" w:cs="Times New Roman"/>
        </w:rPr>
        <w:t xml:space="preserve">in </w:t>
      </w:r>
      <w:r w:rsidRPr="00E77A87">
        <w:rPr>
          <w:rFonts w:ascii="Times New Roman" w:hAnsi="Times New Roman" w:cs="Times New Roman"/>
          <w:bCs/>
          <w:iCs/>
        </w:rPr>
        <w:t>International Journal of Plant &amp; Soil Science</w:t>
      </w:r>
      <w:r w:rsidRPr="00E77A87">
        <w:rPr>
          <w:rFonts w:ascii="Times New Roman" w:hAnsi="Times New Roman" w:cs="Times New Roman"/>
          <w:color w:val="000000"/>
        </w:rPr>
        <w:t xml:space="preserve"> </w:t>
      </w:r>
      <w:r w:rsidRPr="00E77A87">
        <w:rPr>
          <w:rFonts w:ascii="Times New Roman" w:hAnsi="Times New Roman" w:cs="Times New Roman"/>
          <w:bCs/>
          <w:iCs/>
        </w:rPr>
        <w:t xml:space="preserve"> Volume 36, Issue 8, Page 455-459</w:t>
      </w:r>
      <w:r>
        <w:rPr>
          <w:rFonts w:ascii="Times New Roman" w:hAnsi="Times New Roman" w:cs="Times New Roman"/>
          <w:bCs/>
          <w:iCs/>
        </w:rPr>
        <w:t>.</w:t>
      </w:r>
    </w:p>
    <w:p w14:paraId="7FCB504E" w14:textId="77777777" w:rsidR="003825BB" w:rsidRDefault="003825BB" w:rsidP="003825BB">
      <w:pPr>
        <w:spacing w:line="360" w:lineRule="auto"/>
        <w:ind w:firstLine="720"/>
        <w:jc w:val="both"/>
        <w:rPr>
          <w:rFonts w:ascii="Times New Roman" w:hAnsi="Times New Roman" w:cs="Times New Roman"/>
          <w:sz w:val="24"/>
          <w:szCs w:val="24"/>
        </w:rPr>
      </w:pPr>
      <w:r w:rsidRPr="00C32C9A">
        <w:rPr>
          <w:rFonts w:ascii="Times New Roman" w:hAnsi="Times New Roman" w:cs="Times New Roman"/>
          <w:sz w:val="24"/>
          <w:szCs w:val="24"/>
        </w:rPr>
        <w:t xml:space="preserve">Mubeen Mansuree1, </w:t>
      </w:r>
      <w:proofErr w:type="spellStart"/>
      <w:r w:rsidRPr="00C32C9A">
        <w:rPr>
          <w:rFonts w:ascii="Times New Roman" w:hAnsi="Times New Roman" w:cs="Times New Roman"/>
          <w:sz w:val="24"/>
          <w:szCs w:val="24"/>
        </w:rPr>
        <w:t>Dr.Y.K</w:t>
      </w:r>
      <w:proofErr w:type="spellEnd"/>
      <w:r w:rsidRPr="00C32C9A">
        <w:rPr>
          <w:rFonts w:ascii="Times New Roman" w:hAnsi="Times New Roman" w:cs="Times New Roman"/>
          <w:sz w:val="24"/>
          <w:szCs w:val="24"/>
        </w:rPr>
        <w:t xml:space="preserve">. Singh2 and </w:t>
      </w:r>
      <w:proofErr w:type="spellStart"/>
      <w:r w:rsidRPr="00C32C9A">
        <w:rPr>
          <w:rFonts w:ascii="Times New Roman" w:hAnsi="Times New Roman" w:cs="Times New Roman"/>
          <w:sz w:val="24"/>
          <w:szCs w:val="24"/>
        </w:rPr>
        <w:t>Dr.Beena</w:t>
      </w:r>
      <w:proofErr w:type="spellEnd"/>
      <w:r w:rsidRPr="00C32C9A">
        <w:rPr>
          <w:rFonts w:ascii="Times New Roman" w:hAnsi="Times New Roman" w:cs="Times New Roman"/>
          <w:sz w:val="24"/>
          <w:szCs w:val="24"/>
        </w:rPr>
        <w:t xml:space="preserve"> Singh</w:t>
      </w:r>
      <w:r w:rsidR="000F6B7C">
        <w:rPr>
          <w:rFonts w:ascii="Times New Roman" w:hAnsi="Times New Roman" w:cs="Times New Roman"/>
          <w:sz w:val="24"/>
          <w:szCs w:val="24"/>
        </w:rPr>
        <w:t xml:space="preserve"> 2024 </w:t>
      </w:r>
      <w:r w:rsidRPr="00C32C9A">
        <w:rPr>
          <w:rFonts w:ascii="Times New Roman" w:hAnsi="Times New Roman" w:cs="Times New Roman"/>
          <w:sz w:val="24"/>
          <w:szCs w:val="24"/>
        </w:rPr>
        <w:t xml:space="preserve">Constraints And Suggestions Analysis Of Adoption Of Maize Production Technology In </w:t>
      </w:r>
      <w:proofErr w:type="spellStart"/>
      <w:r w:rsidRPr="00C32C9A">
        <w:rPr>
          <w:rFonts w:ascii="Times New Roman" w:hAnsi="Times New Roman" w:cs="Times New Roman"/>
          <w:sz w:val="24"/>
          <w:szCs w:val="24"/>
        </w:rPr>
        <w:t>Chhindwara</w:t>
      </w:r>
      <w:proofErr w:type="spellEnd"/>
      <w:r w:rsidRPr="00C32C9A">
        <w:rPr>
          <w:rFonts w:ascii="Times New Roman" w:hAnsi="Times New Roman" w:cs="Times New Roman"/>
          <w:sz w:val="24"/>
          <w:szCs w:val="24"/>
        </w:rPr>
        <w:t xml:space="preserve"> District Of </w:t>
      </w:r>
      <w:proofErr w:type="spellStart"/>
      <w:r w:rsidRPr="00C32C9A">
        <w:rPr>
          <w:rFonts w:ascii="Times New Roman" w:hAnsi="Times New Roman" w:cs="Times New Roman"/>
          <w:sz w:val="24"/>
          <w:szCs w:val="24"/>
        </w:rPr>
        <w:t>M.PInternational</w:t>
      </w:r>
      <w:proofErr w:type="spellEnd"/>
      <w:r w:rsidRPr="00C32C9A">
        <w:rPr>
          <w:rFonts w:ascii="Times New Roman" w:hAnsi="Times New Roman" w:cs="Times New Roman"/>
          <w:sz w:val="24"/>
          <w:szCs w:val="24"/>
        </w:rPr>
        <w:t xml:space="preserve"> Journal of Creative Research Thoughts (IJCR</w:t>
      </w:r>
      <w:r w:rsidR="000F6B7C">
        <w:rPr>
          <w:rFonts w:ascii="Times New Roman" w:hAnsi="Times New Roman" w:cs="Times New Roman"/>
          <w:sz w:val="24"/>
          <w:szCs w:val="24"/>
        </w:rPr>
        <w:t>T) Volume 12.</w:t>
      </w:r>
    </w:p>
    <w:p w14:paraId="35D4C5B6" w14:textId="77777777" w:rsidR="003825BB" w:rsidRDefault="003825BB" w:rsidP="003825B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 </w:t>
      </w:r>
      <w:proofErr w:type="spellStart"/>
      <w:r>
        <w:rPr>
          <w:rFonts w:ascii="Times New Roman" w:hAnsi="Times New Roman" w:cs="Times New Roman"/>
          <w:sz w:val="24"/>
          <w:szCs w:val="24"/>
        </w:rPr>
        <w:t>Maheshnath</w:t>
      </w:r>
      <w:proofErr w:type="spellEnd"/>
      <w:r>
        <w:rPr>
          <w:rFonts w:ascii="Times New Roman" w:hAnsi="Times New Roman" w:cs="Times New Roman"/>
          <w:sz w:val="24"/>
          <w:szCs w:val="24"/>
        </w:rPr>
        <w:t xml:space="preserve">, Nahar Singh , Sanjay Kumar, Joy Dawson and Anupriya Paul 2024 </w:t>
      </w:r>
      <w:r w:rsidRPr="00C46F1D">
        <w:rPr>
          <w:rFonts w:ascii="Times New Roman" w:hAnsi="Times New Roman" w:cs="Times New Roman"/>
          <w:sz w:val="24"/>
          <w:szCs w:val="24"/>
        </w:rPr>
        <w:t>Constraints in Marketing of Maize in Warangal Rural District of Telangana State</w:t>
      </w:r>
      <w:r>
        <w:rPr>
          <w:rFonts w:ascii="Times New Roman" w:hAnsi="Times New Roman" w:cs="Times New Roman"/>
          <w:sz w:val="24"/>
          <w:szCs w:val="24"/>
        </w:rPr>
        <w:t xml:space="preserve"> </w:t>
      </w:r>
      <w:r w:rsidRPr="00C46F1D">
        <w:rPr>
          <w:rFonts w:ascii="Times New Roman" w:hAnsi="Times New Roman" w:cs="Times New Roman"/>
          <w:sz w:val="24"/>
          <w:szCs w:val="24"/>
        </w:rPr>
        <w:t>International Journal of Theoretical &amp; Applied Sciences, 16(2): 19-21(2024)</w:t>
      </w:r>
      <w:r>
        <w:rPr>
          <w:rFonts w:ascii="Times New Roman" w:hAnsi="Times New Roman" w:cs="Times New Roman"/>
          <w:sz w:val="24"/>
          <w:szCs w:val="24"/>
        </w:rPr>
        <w:t>.</w:t>
      </w:r>
    </w:p>
    <w:p w14:paraId="3EB196E2" w14:textId="77777777" w:rsidR="003825BB" w:rsidRPr="0020333A" w:rsidRDefault="003825BB" w:rsidP="003825BB">
      <w:pPr>
        <w:spacing w:line="360" w:lineRule="auto"/>
        <w:ind w:firstLine="720"/>
        <w:rPr>
          <w:rFonts w:ascii="Times New Roman" w:hAnsi="Times New Roman" w:cs="Times New Roman"/>
          <w:sz w:val="24"/>
          <w:szCs w:val="24"/>
        </w:rPr>
      </w:pPr>
      <w:r w:rsidRPr="00EC12E8">
        <w:rPr>
          <w:rFonts w:ascii="Times New Roman" w:hAnsi="Times New Roman" w:cs="Times New Roman"/>
          <w:sz w:val="24"/>
          <w:szCs w:val="24"/>
          <w:highlight w:val="yellow"/>
        </w:rPr>
        <w:t xml:space="preserve">Parkash, </w:t>
      </w:r>
      <w:proofErr w:type="spellStart"/>
      <w:r w:rsidRPr="00EC12E8">
        <w:rPr>
          <w:rFonts w:ascii="Times New Roman" w:hAnsi="Times New Roman" w:cs="Times New Roman"/>
          <w:sz w:val="24"/>
          <w:szCs w:val="24"/>
          <w:highlight w:val="yellow"/>
        </w:rPr>
        <w:t>S.and</w:t>
      </w:r>
      <w:proofErr w:type="spellEnd"/>
      <w:r w:rsidR="00386713" w:rsidRPr="00EC12E8">
        <w:rPr>
          <w:rFonts w:ascii="Times New Roman" w:hAnsi="Times New Roman" w:cs="Times New Roman"/>
          <w:sz w:val="24"/>
          <w:szCs w:val="24"/>
          <w:highlight w:val="yellow"/>
        </w:rPr>
        <w:t xml:space="preserve"> </w:t>
      </w:r>
      <w:proofErr w:type="spellStart"/>
      <w:r w:rsidRPr="00EC12E8">
        <w:rPr>
          <w:rFonts w:ascii="Times New Roman" w:hAnsi="Times New Roman" w:cs="Times New Roman"/>
          <w:sz w:val="24"/>
          <w:szCs w:val="24"/>
          <w:highlight w:val="yellow"/>
        </w:rPr>
        <w:t>Peshin</w:t>
      </w:r>
      <w:proofErr w:type="spellEnd"/>
      <w:r w:rsidRPr="00EC12E8">
        <w:rPr>
          <w:rFonts w:ascii="Times New Roman" w:hAnsi="Times New Roman" w:cs="Times New Roman"/>
          <w:sz w:val="24"/>
          <w:szCs w:val="24"/>
          <w:highlight w:val="yellow"/>
        </w:rPr>
        <w:t xml:space="preserve">, R. 2020. Growers’ Knowledge of Improved Maize Production Technologies in Jammu Region of </w:t>
      </w:r>
      <w:proofErr w:type="spellStart"/>
      <w:r w:rsidRPr="00EC12E8">
        <w:rPr>
          <w:rFonts w:ascii="Times New Roman" w:hAnsi="Times New Roman" w:cs="Times New Roman"/>
          <w:sz w:val="24"/>
          <w:szCs w:val="24"/>
          <w:highlight w:val="yellow"/>
        </w:rPr>
        <w:t>J&amp;</w:t>
      </w:r>
      <w:proofErr w:type="gramStart"/>
      <w:r w:rsidRPr="00EC12E8">
        <w:rPr>
          <w:rFonts w:ascii="Times New Roman" w:hAnsi="Times New Roman" w:cs="Times New Roman"/>
          <w:sz w:val="24"/>
          <w:szCs w:val="24"/>
          <w:highlight w:val="yellow"/>
        </w:rPr>
        <w:t>K.Indian</w:t>
      </w:r>
      <w:proofErr w:type="spellEnd"/>
      <w:proofErr w:type="gramEnd"/>
      <w:r w:rsidRPr="00EC12E8">
        <w:rPr>
          <w:rFonts w:ascii="Times New Roman" w:hAnsi="Times New Roman" w:cs="Times New Roman"/>
          <w:sz w:val="24"/>
          <w:szCs w:val="24"/>
          <w:highlight w:val="yellow"/>
        </w:rPr>
        <w:t xml:space="preserve"> Journal of Extension Education,56(3): 41-47.</w:t>
      </w:r>
      <w:r w:rsidRPr="0020333A">
        <w:rPr>
          <w:rFonts w:ascii="Times New Roman" w:hAnsi="Times New Roman" w:cs="Times New Roman"/>
          <w:sz w:val="24"/>
          <w:szCs w:val="24"/>
        </w:rPr>
        <w:t xml:space="preserve"> </w:t>
      </w:r>
    </w:p>
    <w:p w14:paraId="3DF625AE" w14:textId="77777777" w:rsidR="003825BB" w:rsidRDefault="003825BB" w:rsidP="003825BB">
      <w:pPr>
        <w:spacing w:line="360" w:lineRule="auto"/>
        <w:ind w:firstLine="720"/>
        <w:jc w:val="both"/>
        <w:rPr>
          <w:rFonts w:ascii="Times New Roman" w:hAnsi="Times New Roman" w:cs="Times New Roman"/>
          <w:sz w:val="24"/>
          <w:szCs w:val="24"/>
        </w:rPr>
      </w:pPr>
      <w:r w:rsidRPr="0020333A">
        <w:rPr>
          <w:rFonts w:ascii="Times New Roman" w:hAnsi="Times New Roman" w:cs="Times New Roman"/>
          <w:sz w:val="24"/>
          <w:szCs w:val="24"/>
        </w:rPr>
        <w:t xml:space="preserve">Ram, S., Singh, P., Kumari, N., </w:t>
      </w:r>
      <w:proofErr w:type="spellStart"/>
      <w:r w:rsidRPr="0020333A">
        <w:rPr>
          <w:rFonts w:ascii="Times New Roman" w:hAnsi="Times New Roman" w:cs="Times New Roman"/>
          <w:sz w:val="24"/>
          <w:szCs w:val="24"/>
        </w:rPr>
        <w:t>Mehla</w:t>
      </w:r>
      <w:proofErr w:type="spellEnd"/>
      <w:r w:rsidRPr="0020333A">
        <w:rPr>
          <w:rFonts w:ascii="Times New Roman" w:hAnsi="Times New Roman" w:cs="Times New Roman"/>
          <w:sz w:val="24"/>
          <w:szCs w:val="24"/>
        </w:rPr>
        <w:t>, V. and Kumar, V. 2021. Constraints in Production and Marketing of Baby Corn: A Case Study in Sonipat District, Haryana. Indian Journal of Extension Education,57(2): 203-207.</w:t>
      </w:r>
    </w:p>
    <w:p w14:paraId="27106C4A" w14:textId="77777777" w:rsidR="003825BB" w:rsidRDefault="003825BB" w:rsidP="003825BB">
      <w:pPr>
        <w:spacing w:line="360" w:lineRule="auto"/>
        <w:ind w:firstLine="720"/>
        <w:jc w:val="both"/>
        <w:rPr>
          <w:rFonts w:ascii="Times New Roman" w:hAnsi="Times New Roman" w:cs="Times New Roman"/>
          <w:sz w:val="24"/>
          <w:szCs w:val="24"/>
        </w:rPr>
      </w:pPr>
      <w:r w:rsidRPr="00195FAC">
        <w:rPr>
          <w:rFonts w:ascii="Times New Roman" w:hAnsi="Times New Roman" w:cs="Times New Roman"/>
          <w:sz w:val="24"/>
          <w:szCs w:val="24"/>
        </w:rPr>
        <w:t>Sharma M, Singh O, Singh G, Kaur G. A snapshot of spring maize cultivation in Kapurthala and Jalandhar district under central plain zone of Punja</w:t>
      </w:r>
      <w:r w:rsidR="0075770B">
        <w:rPr>
          <w:rFonts w:ascii="Times New Roman" w:hAnsi="Times New Roman" w:cs="Times New Roman"/>
          <w:sz w:val="24"/>
          <w:szCs w:val="24"/>
        </w:rPr>
        <w:t xml:space="preserve">b. J Krishi Vigyan. </w:t>
      </w:r>
      <w:proofErr w:type="gramStart"/>
      <w:r w:rsidR="0075770B">
        <w:rPr>
          <w:rFonts w:ascii="Times New Roman" w:hAnsi="Times New Roman" w:cs="Times New Roman"/>
          <w:sz w:val="24"/>
          <w:szCs w:val="24"/>
        </w:rPr>
        <w:t>2014;3:1</w:t>
      </w:r>
      <w:proofErr w:type="gramEnd"/>
      <w:r w:rsidR="0075770B">
        <w:rPr>
          <w:rFonts w:ascii="Times New Roman" w:hAnsi="Times New Roman" w:cs="Times New Roman"/>
          <w:sz w:val="24"/>
          <w:szCs w:val="24"/>
        </w:rPr>
        <w:t>-4.</w:t>
      </w:r>
      <w:r w:rsidRPr="00195FAC">
        <w:rPr>
          <w:rFonts w:ascii="Times New Roman" w:hAnsi="Times New Roman" w:cs="Times New Roman"/>
          <w:sz w:val="24"/>
          <w:szCs w:val="24"/>
        </w:rPr>
        <w:t xml:space="preserve">19. </w:t>
      </w:r>
    </w:p>
    <w:p w14:paraId="3C1711D3" w14:textId="77777777" w:rsidR="003825BB" w:rsidRPr="00EC12E8" w:rsidRDefault="003825BB" w:rsidP="003825BB">
      <w:pPr>
        <w:spacing w:line="360" w:lineRule="auto"/>
        <w:ind w:firstLine="720"/>
        <w:jc w:val="both"/>
        <w:rPr>
          <w:rFonts w:ascii="Times New Roman" w:hAnsi="Times New Roman" w:cs="Times New Roman"/>
          <w:sz w:val="24"/>
          <w:szCs w:val="24"/>
          <w:highlight w:val="yellow"/>
        </w:rPr>
      </w:pPr>
      <w:r w:rsidRPr="00EC12E8">
        <w:rPr>
          <w:rFonts w:ascii="Times New Roman" w:hAnsi="Times New Roman" w:cs="Times New Roman"/>
          <w:sz w:val="24"/>
          <w:szCs w:val="24"/>
          <w:highlight w:val="yellow"/>
        </w:rPr>
        <w:t xml:space="preserve">Suraj </w:t>
      </w:r>
      <w:proofErr w:type="gramStart"/>
      <w:r w:rsidRPr="00EC12E8">
        <w:rPr>
          <w:rFonts w:ascii="Times New Roman" w:hAnsi="Times New Roman" w:cs="Times New Roman"/>
          <w:sz w:val="24"/>
          <w:szCs w:val="24"/>
          <w:highlight w:val="yellow"/>
        </w:rPr>
        <w:t>Parkash ,</w:t>
      </w:r>
      <w:proofErr w:type="gramEnd"/>
      <w:r w:rsidRPr="00EC12E8">
        <w:rPr>
          <w:rFonts w:ascii="Times New Roman" w:hAnsi="Times New Roman" w:cs="Times New Roman"/>
          <w:sz w:val="24"/>
          <w:szCs w:val="24"/>
          <w:highlight w:val="yellow"/>
        </w:rPr>
        <w:t xml:space="preserve"> Arvind Kumar Ishar, </w:t>
      </w:r>
      <w:proofErr w:type="spellStart"/>
      <w:r w:rsidRPr="00EC12E8">
        <w:rPr>
          <w:rFonts w:ascii="Times New Roman" w:hAnsi="Times New Roman" w:cs="Times New Roman"/>
          <w:sz w:val="24"/>
          <w:szCs w:val="24"/>
          <w:highlight w:val="yellow"/>
        </w:rPr>
        <w:t>A.</w:t>
      </w:r>
      <w:proofErr w:type="gramStart"/>
      <w:r w:rsidRPr="00EC12E8">
        <w:rPr>
          <w:rFonts w:ascii="Times New Roman" w:hAnsi="Times New Roman" w:cs="Times New Roman"/>
          <w:sz w:val="24"/>
          <w:szCs w:val="24"/>
          <w:highlight w:val="yellow"/>
        </w:rPr>
        <w:t>K.Sinha</w:t>
      </w:r>
      <w:proofErr w:type="spellEnd"/>
      <w:proofErr w:type="gramEnd"/>
      <w:r w:rsidRPr="00EC12E8">
        <w:rPr>
          <w:rFonts w:ascii="Times New Roman" w:hAnsi="Times New Roman" w:cs="Times New Roman"/>
          <w:sz w:val="24"/>
          <w:szCs w:val="24"/>
          <w:highlight w:val="yellow"/>
        </w:rPr>
        <w:t>, Vishal Sharma, Parul Gupta and Pawan Kumar Sharma (2019)</w:t>
      </w:r>
      <w:r w:rsidRPr="00EC12E8">
        <w:rPr>
          <w:highlight w:val="yellow"/>
        </w:rPr>
        <w:t xml:space="preserve"> </w:t>
      </w:r>
      <w:r w:rsidRPr="00EC12E8">
        <w:rPr>
          <w:rFonts w:ascii="Times New Roman" w:hAnsi="Times New Roman" w:cs="Times New Roman"/>
          <w:sz w:val="24"/>
          <w:szCs w:val="24"/>
          <w:highlight w:val="yellow"/>
        </w:rPr>
        <w:t xml:space="preserve">Technological and Extension Gaps in Maize Production under Rainfed Ecosystem, </w:t>
      </w:r>
      <w:proofErr w:type="spellStart"/>
      <w:r w:rsidRPr="00EC12E8">
        <w:rPr>
          <w:rFonts w:ascii="Times New Roman" w:hAnsi="Times New Roman" w:cs="Times New Roman"/>
          <w:highlight w:val="yellow"/>
        </w:rPr>
        <w:t>Agro</w:t>
      </w:r>
      <w:proofErr w:type="spellEnd"/>
      <w:r w:rsidRPr="00EC12E8">
        <w:rPr>
          <w:rFonts w:ascii="Times New Roman" w:hAnsi="Times New Roman" w:cs="Times New Roman"/>
          <w:highlight w:val="yellow"/>
        </w:rPr>
        <w:t xml:space="preserve"> Economist - An International Journal.</w:t>
      </w:r>
    </w:p>
    <w:p w14:paraId="5C13954E" w14:textId="77777777" w:rsidR="003825BB" w:rsidRPr="00EC12E8" w:rsidRDefault="003825BB" w:rsidP="003825BB">
      <w:pPr>
        <w:spacing w:line="360" w:lineRule="auto"/>
        <w:ind w:firstLine="720"/>
        <w:jc w:val="both"/>
        <w:rPr>
          <w:rFonts w:ascii="Times New Roman" w:hAnsi="Times New Roman" w:cs="Times New Roman"/>
          <w:sz w:val="24"/>
          <w:szCs w:val="24"/>
          <w:highlight w:val="yellow"/>
        </w:rPr>
      </w:pPr>
      <w:proofErr w:type="spellStart"/>
      <w:r w:rsidRPr="00EC12E8">
        <w:rPr>
          <w:rFonts w:ascii="Times New Roman" w:hAnsi="Times New Roman" w:cs="Times New Roman"/>
          <w:sz w:val="24"/>
          <w:szCs w:val="24"/>
          <w:highlight w:val="yellow"/>
        </w:rPr>
        <w:t>I</w:t>
      </w:r>
      <w:r w:rsidR="000F6B7C" w:rsidRPr="00EC12E8">
        <w:rPr>
          <w:rFonts w:ascii="Times New Roman" w:hAnsi="Times New Roman" w:cs="Times New Roman"/>
          <w:sz w:val="24"/>
          <w:szCs w:val="24"/>
          <w:highlight w:val="yellow"/>
        </w:rPr>
        <w:t>ripuram</w:t>
      </w:r>
      <w:proofErr w:type="spellEnd"/>
      <w:r w:rsidR="000F6B7C" w:rsidRPr="00EC12E8">
        <w:rPr>
          <w:rFonts w:ascii="Times New Roman" w:hAnsi="Times New Roman" w:cs="Times New Roman"/>
          <w:sz w:val="24"/>
          <w:szCs w:val="24"/>
          <w:highlight w:val="yellow"/>
        </w:rPr>
        <w:t xml:space="preserve"> Haripriya</w:t>
      </w:r>
      <w:r w:rsidRPr="00EC12E8">
        <w:rPr>
          <w:rFonts w:ascii="Times New Roman" w:hAnsi="Times New Roman" w:cs="Times New Roman"/>
          <w:sz w:val="24"/>
          <w:szCs w:val="24"/>
          <w:highlight w:val="yellow"/>
        </w:rPr>
        <w:t xml:space="preserve">, B. </w:t>
      </w:r>
      <w:proofErr w:type="spellStart"/>
      <w:r w:rsidRPr="00EC12E8">
        <w:rPr>
          <w:rFonts w:ascii="Times New Roman" w:hAnsi="Times New Roman" w:cs="Times New Roman"/>
          <w:sz w:val="24"/>
          <w:szCs w:val="24"/>
          <w:highlight w:val="yellow"/>
        </w:rPr>
        <w:t>Nirmalab</w:t>
      </w:r>
      <w:proofErr w:type="spellEnd"/>
      <w:r w:rsidRPr="00EC12E8">
        <w:rPr>
          <w:rFonts w:ascii="Times New Roman" w:hAnsi="Times New Roman" w:cs="Times New Roman"/>
          <w:sz w:val="24"/>
          <w:szCs w:val="24"/>
          <w:highlight w:val="yellow"/>
        </w:rPr>
        <w:t xml:space="preserve"> ,</w:t>
      </w:r>
      <w:proofErr w:type="spellStart"/>
      <w:r w:rsidRPr="00EC12E8">
        <w:rPr>
          <w:rFonts w:ascii="Times New Roman" w:hAnsi="Times New Roman" w:cs="Times New Roman"/>
          <w:sz w:val="24"/>
          <w:szCs w:val="24"/>
          <w:highlight w:val="yellow"/>
        </w:rPr>
        <w:t>K.Suhasinia</w:t>
      </w:r>
      <w:proofErr w:type="spellEnd"/>
      <w:r w:rsidRPr="00EC12E8">
        <w:rPr>
          <w:rFonts w:ascii="Times New Roman" w:hAnsi="Times New Roman" w:cs="Times New Roman"/>
          <w:sz w:val="24"/>
          <w:szCs w:val="24"/>
          <w:highlight w:val="yellow"/>
        </w:rPr>
        <w:t>, B. Savitha cand Santosha Rathod 2025 Maize Production in Telangana, India: What’s Holding Back Productivity</w:t>
      </w:r>
      <w:r w:rsidRPr="00EC12E8">
        <w:rPr>
          <w:rFonts w:ascii="Arial" w:hAnsi="Arial" w:cs="Arial"/>
          <w:sz w:val="30"/>
          <w:szCs w:val="30"/>
          <w:highlight w:val="yellow"/>
          <w:shd w:val="clear" w:color="auto" w:fill="FFFFFF"/>
        </w:rPr>
        <w:t xml:space="preserve"> </w:t>
      </w:r>
      <w:r w:rsidRPr="00EC12E8">
        <w:rPr>
          <w:rFonts w:ascii="Times New Roman" w:hAnsi="Times New Roman" w:cs="Times New Roman"/>
          <w:sz w:val="24"/>
          <w:szCs w:val="24"/>
          <w:highlight w:val="yellow"/>
        </w:rPr>
        <w:t>Journal of Scientific Research and Reports</w:t>
      </w:r>
      <w:r w:rsidRPr="00EC12E8">
        <w:rPr>
          <w:rFonts w:ascii="Arial" w:hAnsi="Arial" w:cs="Arial"/>
          <w:sz w:val="25"/>
          <w:szCs w:val="25"/>
          <w:highlight w:val="yellow"/>
          <w:shd w:val="clear" w:color="auto" w:fill="FFFFFF"/>
        </w:rPr>
        <w:t xml:space="preserve"> </w:t>
      </w:r>
      <w:r w:rsidRPr="00EC12E8">
        <w:rPr>
          <w:rFonts w:ascii="Times New Roman" w:hAnsi="Times New Roman" w:cs="Times New Roman"/>
          <w:sz w:val="24"/>
          <w:szCs w:val="24"/>
          <w:highlight w:val="yellow"/>
        </w:rPr>
        <w:t>Volume 31, Issue 8, Page 416-421, 2025</w:t>
      </w:r>
    </w:p>
    <w:p w14:paraId="7653C060" w14:textId="77777777" w:rsidR="003D7943" w:rsidRDefault="003825BB" w:rsidP="003825BB">
      <w:pPr>
        <w:spacing w:line="360" w:lineRule="auto"/>
        <w:ind w:firstLine="720"/>
        <w:jc w:val="both"/>
        <w:rPr>
          <w:rFonts w:ascii="Times New Roman" w:hAnsi="Times New Roman" w:cs="Times New Roman"/>
          <w:sz w:val="24"/>
          <w:szCs w:val="24"/>
        </w:rPr>
      </w:pPr>
      <w:r w:rsidRPr="00EC12E8">
        <w:rPr>
          <w:rFonts w:ascii="Times New Roman" w:hAnsi="Times New Roman" w:cs="Times New Roman"/>
          <w:sz w:val="24"/>
          <w:szCs w:val="24"/>
          <w:highlight w:val="yellow"/>
        </w:rPr>
        <w:t>Singh G. Adoption of recommended cultivation practices of kharif maize crop in Hoshiarpur district of Punjab [M.Sc. thesis]. Ludhiana: Punjab Agricultural University; 2017.</w:t>
      </w:r>
    </w:p>
    <w:p w14:paraId="06082A6D" w14:textId="77777777" w:rsidR="00C90536" w:rsidRPr="00C90536" w:rsidRDefault="00C90536" w:rsidP="00C90536">
      <w:pPr>
        <w:spacing w:line="360" w:lineRule="auto"/>
        <w:ind w:firstLine="720"/>
        <w:jc w:val="both"/>
        <w:rPr>
          <w:rFonts w:ascii="Times New Roman" w:hAnsi="Times New Roman" w:cs="Times New Roman"/>
          <w:sz w:val="24"/>
          <w:szCs w:val="24"/>
        </w:rPr>
      </w:pPr>
      <w:proofErr w:type="spellStart"/>
      <w:r w:rsidRPr="00C90536">
        <w:rPr>
          <w:rFonts w:ascii="Times New Roman" w:hAnsi="Times New Roman" w:cs="Times New Roman"/>
          <w:sz w:val="24"/>
          <w:szCs w:val="24"/>
        </w:rPr>
        <w:t>Surapaka</w:t>
      </w:r>
      <w:proofErr w:type="spellEnd"/>
      <w:r w:rsidRPr="00C90536">
        <w:rPr>
          <w:rFonts w:ascii="Times New Roman" w:hAnsi="Times New Roman" w:cs="Times New Roman"/>
          <w:sz w:val="24"/>
          <w:szCs w:val="24"/>
        </w:rPr>
        <w:t xml:space="preserve">, P., Khan, M.A., </w:t>
      </w:r>
      <w:proofErr w:type="spellStart"/>
      <w:r w:rsidRPr="00C90536">
        <w:rPr>
          <w:rFonts w:ascii="Times New Roman" w:hAnsi="Times New Roman" w:cs="Times New Roman"/>
          <w:sz w:val="24"/>
          <w:szCs w:val="24"/>
        </w:rPr>
        <w:t>Tanguturi</w:t>
      </w:r>
      <w:proofErr w:type="spellEnd"/>
      <w:r w:rsidRPr="00C90536">
        <w:rPr>
          <w:rFonts w:ascii="Times New Roman" w:hAnsi="Times New Roman" w:cs="Times New Roman"/>
          <w:sz w:val="24"/>
          <w:szCs w:val="24"/>
        </w:rPr>
        <w:t xml:space="preserve">, H., </w:t>
      </w:r>
      <w:proofErr w:type="spellStart"/>
      <w:r w:rsidRPr="00C90536">
        <w:rPr>
          <w:rFonts w:ascii="Times New Roman" w:hAnsi="Times New Roman" w:cs="Times New Roman"/>
          <w:sz w:val="24"/>
          <w:szCs w:val="24"/>
        </w:rPr>
        <w:t>Marlabeedu</w:t>
      </w:r>
      <w:proofErr w:type="spellEnd"/>
      <w:r w:rsidRPr="00C90536">
        <w:rPr>
          <w:rFonts w:ascii="Times New Roman" w:hAnsi="Times New Roman" w:cs="Times New Roman"/>
          <w:sz w:val="24"/>
          <w:szCs w:val="24"/>
        </w:rPr>
        <w:t xml:space="preserve">, S., </w:t>
      </w:r>
      <w:proofErr w:type="spellStart"/>
      <w:r w:rsidRPr="00C90536">
        <w:rPr>
          <w:rFonts w:ascii="Times New Roman" w:hAnsi="Times New Roman" w:cs="Times New Roman"/>
          <w:sz w:val="24"/>
          <w:szCs w:val="24"/>
        </w:rPr>
        <w:t>Tejavath</w:t>
      </w:r>
      <w:proofErr w:type="spellEnd"/>
      <w:r w:rsidRPr="00C90536">
        <w:rPr>
          <w:rFonts w:ascii="Times New Roman" w:hAnsi="Times New Roman" w:cs="Times New Roman"/>
          <w:sz w:val="24"/>
          <w:szCs w:val="24"/>
        </w:rPr>
        <w:t>, B. and Mekala, S. (2022). Impact of COVID-19 Lock down on Farmers of Nalgonda District, Telangana State. Indian Journal of Extension Education, vol 58(4): pp10-14</w:t>
      </w:r>
    </w:p>
    <w:p w14:paraId="02503B58" w14:textId="77777777" w:rsidR="00C90536" w:rsidRPr="00C90536" w:rsidRDefault="00C90536" w:rsidP="00C90536">
      <w:pPr>
        <w:spacing w:line="360" w:lineRule="auto"/>
        <w:ind w:firstLine="720"/>
        <w:jc w:val="both"/>
        <w:rPr>
          <w:rFonts w:ascii="Times New Roman" w:hAnsi="Times New Roman" w:cs="Times New Roman"/>
          <w:sz w:val="24"/>
          <w:szCs w:val="24"/>
        </w:rPr>
      </w:pPr>
      <w:proofErr w:type="spellStart"/>
      <w:r w:rsidRPr="00C90536">
        <w:rPr>
          <w:rFonts w:ascii="Times New Roman" w:hAnsi="Times New Roman" w:cs="Times New Roman"/>
          <w:sz w:val="24"/>
          <w:szCs w:val="24"/>
        </w:rPr>
        <w:t>Tanumihardjo</w:t>
      </w:r>
      <w:proofErr w:type="spellEnd"/>
      <w:r w:rsidRPr="00C90536">
        <w:rPr>
          <w:rFonts w:ascii="Times New Roman" w:hAnsi="Times New Roman" w:cs="Times New Roman"/>
          <w:sz w:val="24"/>
          <w:szCs w:val="24"/>
        </w:rPr>
        <w:t xml:space="preserve"> S, McCulley L, Roh R, Lopez-</w:t>
      </w:r>
      <w:proofErr w:type="spellStart"/>
      <w:r w:rsidRPr="00C90536">
        <w:rPr>
          <w:rFonts w:ascii="Times New Roman" w:hAnsi="Times New Roman" w:cs="Times New Roman"/>
          <w:sz w:val="24"/>
          <w:szCs w:val="24"/>
        </w:rPr>
        <w:t>Ridaura</w:t>
      </w:r>
      <w:proofErr w:type="spellEnd"/>
      <w:r w:rsidRPr="00C90536">
        <w:rPr>
          <w:rFonts w:ascii="Times New Roman" w:hAnsi="Times New Roman" w:cs="Times New Roman"/>
          <w:sz w:val="24"/>
          <w:szCs w:val="24"/>
        </w:rPr>
        <w:t xml:space="preserve"> S, Palacios-Rojas N, Gunaratna N. (2020),  Maize agro-food systems to ensure food and nutrition security in reference to the sustainable development goals. Glob Food </w:t>
      </w:r>
      <w:proofErr w:type="spellStart"/>
      <w:r w:rsidRPr="00C90536">
        <w:rPr>
          <w:rFonts w:ascii="Times New Roman" w:hAnsi="Times New Roman" w:cs="Times New Roman"/>
          <w:sz w:val="24"/>
          <w:szCs w:val="24"/>
        </w:rPr>
        <w:t>Secur</w:t>
      </w:r>
      <w:proofErr w:type="spellEnd"/>
      <w:r w:rsidRPr="00C90536">
        <w:rPr>
          <w:rFonts w:ascii="Times New Roman" w:hAnsi="Times New Roman" w:cs="Times New Roman"/>
          <w:sz w:val="24"/>
          <w:szCs w:val="24"/>
        </w:rPr>
        <w:t>.  Vol 25:100327.</w:t>
      </w:r>
    </w:p>
    <w:p w14:paraId="5B0144BB" w14:textId="77777777" w:rsidR="00C90536" w:rsidRPr="00C90536" w:rsidRDefault="00C90536" w:rsidP="00C90536">
      <w:pPr>
        <w:spacing w:line="360" w:lineRule="auto"/>
        <w:ind w:firstLine="720"/>
        <w:jc w:val="both"/>
        <w:rPr>
          <w:rFonts w:ascii="Times New Roman" w:hAnsi="Times New Roman" w:cs="Times New Roman"/>
          <w:sz w:val="24"/>
          <w:szCs w:val="24"/>
        </w:rPr>
      </w:pPr>
      <w:r w:rsidRPr="00C90536">
        <w:rPr>
          <w:rFonts w:ascii="Times New Roman" w:hAnsi="Times New Roman" w:cs="Times New Roman"/>
          <w:sz w:val="24"/>
          <w:szCs w:val="24"/>
        </w:rPr>
        <w:t>Yadav S, Prajapati RR, Prajapati MR (2014</w:t>
      </w:r>
      <w:proofErr w:type="gramStart"/>
      <w:r w:rsidRPr="00C90536">
        <w:rPr>
          <w:rFonts w:ascii="Times New Roman" w:hAnsi="Times New Roman" w:cs="Times New Roman"/>
          <w:sz w:val="24"/>
          <w:szCs w:val="24"/>
        </w:rPr>
        <w:t>) .</w:t>
      </w:r>
      <w:proofErr w:type="gramEnd"/>
      <w:r w:rsidRPr="00C90536">
        <w:rPr>
          <w:rFonts w:ascii="Times New Roman" w:hAnsi="Times New Roman" w:cs="Times New Roman"/>
          <w:sz w:val="24"/>
          <w:szCs w:val="24"/>
        </w:rPr>
        <w:t xml:space="preserve"> Knowledge and adoption of tomato growers about improved tomato production technology. Gujarat J Ext Educ. Vol 25: pp.172-4.</w:t>
      </w:r>
    </w:p>
    <w:p w14:paraId="5AB6A8C1" w14:textId="77777777" w:rsidR="00C90536" w:rsidRPr="003825BB" w:rsidRDefault="00C90536" w:rsidP="003825BB">
      <w:pPr>
        <w:spacing w:line="360" w:lineRule="auto"/>
        <w:ind w:firstLine="720"/>
        <w:jc w:val="both"/>
        <w:rPr>
          <w:rFonts w:ascii="Times New Roman" w:hAnsi="Times New Roman" w:cs="Times New Roman"/>
          <w:sz w:val="24"/>
          <w:szCs w:val="24"/>
        </w:rPr>
      </w:pPr>
    </w:p>
    <w:sectPr w:rsidR="00C90536" w:rsidRPr="003825BB" w:rsidSect="00405AFC">
      <w:headerReference w:type="even" r:id="rId10"/>
      <w:headerReference w:type="default" r:id="rId11"/>
      <w:footerReference w:type="even" r:id="rId12"/>
      <w:footerReference w:type="default" r:id="rId13"/>
      <w:headerReference w:type="first" r:id="rId14"/>
      <w:footerReference w:type="first" r:id="rId15"/>
      <w:pgSz w:w="15840" w:h="12240" w:orient="landscape"/>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E7E49" w14:textId="77777777" w:rsidR="006179D8" w:rsidRDefault="006179D8" w:rsidP="009E3391">
      <w:pPr>
        <w:spacing w:after="0" w:line="240" w:lineRule="auto"/>
      </w:pPr>
      <w:r>
        <w:separator/>
      </w:r>
    </w:p>
  </w:endnote>
  <w:endnote w:type="continuationSeparator" w:id="0">
    <w:p w14:paraId="7FDFD251" w14:textId="77777777" w:rsidR="006179D8" w:rsidRDefault="006179D8" w:rsidP="009E3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770B0" w14:textId="77777777" w:rsidR="009E3391" w:rsidRDefault="009E33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01A3E" w14:textId="77777777" w:rsidR="009E3391" w:rsidRDefault="009E33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0E1E8" w14:textId="77777777" w:rsidR="009E3391" w:rsidRDefault="009E33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A60DB" w14:textId="77777777" w:rsidR="006179D8" w:rsidRDefault="006179D8" w:rsidP="009E3391">
      <w:pPr>
        <w:spacing w:after="0" w:line="240" w:lineRule="auto"/>
      </w:pPr>
      <w:r>
        <w:separator/>
      </w:r>
    </w:p>
  </w:footnote>
  <w:footnote w:type="continuationSeparator" w:id="0">
    <w:p w14:paraId="7E3E3209" w14:textId="77777777" w:rsidR="006179D8" w:rsidRDefault="006179D8" w:rsidP="009E3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02877" w14:textId="77777777" w:rsidR="009E3391" w:rsidRDefault="00000000">
    <w:pPr>
      <w:pStyle w:val="Header"/>
    </w:pPr>
    <w:r>
      <w:rPr>
        <w:noProof/>
      </w:rPr>
      <w:pict w14:anchorId="089B89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510876"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499FF" w14:textId="77777777" w:rsidR="009E3391" w:rsidRDefault="00000000">
    <w:pPr>
      <w:pStyle w:val="Header"/>
    </w:pPr>
    <w:r>
      <w:rPr>
        <w:noProof/>
      </w:rPr>
      <w:pict w14:anchorId="51ECAA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510877"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0B372" w14:textId="77777777" w:rsidR="009E3391" w:rsidRDefault="00000000">
    <w:pPr>
      <w:pStyle w:val="Header"/>
    </w:pPr>
    <w:r>
      <w:rPr>
        <w:noProof/>
      </w:rPr>
      <w:pict w14:anchorId="7F66F2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510875"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42D8"/>
    <w:multiLevelType w:val="hybridMultilevel"/>
    <w:tmpl w:val="0CBAB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B6180"/>
    <w:multiLevelType w:val="multilevel"/>
    <w:tmpl w:val="50CC3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0C1BF8"/>
    <w:multiLevelType w:val="multilevel"/>
    <w:tmpl w:val="FF4E09FC"/>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101AC0"/>
    <w:multiLevelType w:val="multilevel"/>
    <w:tmpl w:val="EE1AD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055EF3"/>
    <w:multiLevelType w:val="multilevel"/>
    <w:tmpl w:val="9146B8B2"/>
    <w:lvl w:ilvl="0">
      <w:start w:val="3"/>
      <w:numFmt w:val="decimal"/>
      <w:lvlText w:val="%1"/>
      <w:lvlJc w:val="left"/>
      <w:pPr>
        <w:ind w:left="780" w:hanging="780"/>
      </w:pPr>
      <w:rPr>
        <w:rFonts w:hint="default"/>
        <w:b/>
      </w:rPr>
    </w:lvl>
    <w:lvl w:ilvl="1">
      <w:start w:val="2"/>
      <w:numFmt w:val="decimal"/>
      <w:lvlText w:val="%1.%2"/>
      <w:lvlJc w:val="left"/>
      <w:pPr>
        <w:ind w:left="1020" w:hanging="780"/>
      </w:pPr>
      <w:rPr>
        <w:rFonts w:hint="default"/>
        <w:b/>
      </w:rPr>
    </w:lvl>
    <w:lvl w:ilvl="2">
      <w:start w:val="21"/>
      <w:numFmt w:val="decimal"/>
      <w:lvlText w:val="%1.%2.%3"/>
      <w:lvlJc w:val="left"/>
      <w:pPr>
        <w:ind w:left="1260" w:hanging="780"/>
      </w:pPr>
      <w:rPr>
        <w:rFonts w:hint="default"/>
        <w:b/>
      </w:rPr>
    </w:lvl>
    <w:lvl w:ilvl="3">
      <w:start w:val="3"/>
      <w:numFmt w:val="decimal"/>
      <w:lvlText w:val="%1.%2.%3.%4"/>
      <w:lvlJc w:val="left"/>
      <w:pPr>
        <w:ind w:left="1500" w:hanging="780"/>
      </w:pPr>
      <w:rPr>
        <w:rFonts w:hint="default"/>
        <w:b/>
      </w:rPr>
    </w:lvl>
    <w:lvl w:ilvl="4">
      <w:start w:val="1"/>
      <w:numFmt w:val="decimal"/>
      <w:lvlText w:val="%1.%2.%3.%4.%5"/>
      <w:lvlJc w:val="left"/>
      <w:pPr>
        <w:ind w:left="2040" w:hanging="1080"/>
      </w:pPr>
      <w:rPr>
        <w:rFonts w:hint="default"/>
        <w:b/>
      </w:rPr>
    </w:lvl>
    <w:lvl w:ilvl="5">
      <w:start w:val="1"/>
      <w:numFmt w:val="decimal"/>
      <w:lvlText w:val="%1.%2.%3.%4.%5.%6"/>
      <w:lvlJc w:val="left"/>
      <w:pPr>
        <w:ind w:left="2280" w:hanging="1080"/>
      </w:pPr>
      <w:rPr>
        <w:rFonts w:hint="default"/>
        <w:b/>
      </w:rPr>
    </w:lvl>
    <w:lvl w:ilvl="6">
      <w:start w:val="1"/>
      <w:numFmt w:val="decimal"/>
      <w:lvlText w:val="%1.%2.%3.%4.%5.%6.%7"/>
      <w:lvlJc w:val="left"/>
      <w:pPr>
        <w:ind w:left="2880" w:hanging="1440"/>
      </w:pPr>
      <w:rPr>
        <w:rFonts w:hint="default"/>
        <w:b/>
      </w:rPr>
    </w:lvl>
    <w:lvl w:ilvl="7">
      <w:start w:val="1"/>
      <w:numFmt w:val="decimal"/>
      <w:lvlText w:val="%1.%2.%3.%4.%5.%6.%7.%8"/>
      <w:lvlJc w:val="left"/>
      <w:pPr>
        <w:ind w:left="3120" w:hanging="1440"/>
      </w:pPr>
      <w:rPr>
        <w:rFonts w:hint="default"/>
        <w:b/>
      </w:rPr>
    </w:lvl>
    <w:lvl w:ilvl="8">
      <w:start w:val="1"/>
      <w:numFmt w:val="decimal"/>
      <w:lvlText w:val="%1.%2.%3.%4.%5.%6.%7.%8.%9"/>
      <w:lvlJc w:val="left"/>
      <w:pPr>
        <w:ind w:left="3720" w:hanging="1800"/>
      </w:pPr>
      <w:rPr>
        <w:rFonts w:hint="default"/>
        <w:b/>
      </w:rPr>
    </w:lvl>
  </w:abstractNum>
  <w:abstractNum w:abstractNumId="5" w15:restartNumberingAfterBreak="0">
    <w:nsid w:val="0BA43237"/>
    <w:multiLevelType w:val="multilevel"/>
    <w:tmpl w:val="298EB8AC"/>
    <w:lvl w:ilvl="0">
      <w:start w:val="3"/>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147C1BA7"/>
    <w:multiLevelType w:val="multilevel"/>
    <w:tmpl w:val="0E72B1D0"/>
    <w:lvl w:ilvl="0">
      <w:start w:val="3"/>
      <w:numFmt w:val="decimal"/>
      <w:lvlText w:val="%1"/>
      <w:lvlJc w:val="left"/>
      <w:pPr>
        <w:ind w:left="660" w:hanging="660"/>
      </w:pPr>
      <w:rPr>
        <w:rFonts w:hint="default"/>
        <w:b/>
      </w:rPr>
    </w:lvl>
    <w:lvl w:ilvl="1">
      <w:start w:val="2"/>
      <w:numFmt w:val="decimal"/>
      <w:lvlText w:val="%1.%2"/>
      <w:lvlJc w:val="left"/>
      <w:pPr>
        <w:ind w:left="900" w:hanging="660"/>
      </w:pPr>
      <w:rPr>
        <w:rFonts w:hint="default"/>
        <w:b/>
      </w:rPr>
    </w:lvl>
    <w:lvl w:ilvl="2">
      <w:start w:val="1"/>
      <w:numFmt w:val="decimal"/>
      <w:lvlText w:val="%1.%2.%3"/>
      <w:lvlJc w:val="left"/>
      <w:pPr>
        <w:ind w:left="1200" w:hanging="720"/>
      </w:pPr>
      <w:rPr>
        <w:rFonts w:hint="default"/>
        <w:b/>
      </w:rPr>
    </w:lvl>
    <w:lvl w:ilvl="3">
      <w:start w:val="2"/>
      <w:numFmt w:val="decimal"/>
      <w:lvlText w:val="%1.%2.%3.%4"/>
      <w:lvlJc w:val="left"/>
      <w:pPr>
        <w:ind w:left="1571" w:hanging="720"/>
      </w:pPr>
      <w:rPr>
        <w:rFonts w:hint="default"/>
        <w:b/>
      </w:rPr>
    </w:lvl>
    <w:lvl w:ilvl="4">
      <w:start w:val="1"/>
      <w:numFmt w:val="decimal"/>
      <w:lvlText w:val="%1.%2.%3.%4.%5"/>
      <w:lvlJc w:val="left"/>
      <w:pPr>
        <w:ind w:left="2040" w:hanging="1080"/>
      </w:pPr>
      <w:rPr>
        <w:rFonts w:hint="default"/>
        <w:b/>
      </w:rPr>
    </w:lvl>
    <w:lvl w:ilvl="5">
      <w:start w:val="1"/>
      <w:numFmt w:val="decimal"/>
      <w:lvlText w:val="%1.%2.%3.%4.%5.%6"/>
      <w:lvlJc w:val="left"/>
      <w:pPr>
        <w:ind w:left="2280" w:hanging="1080"/>
      </w:pPr>
      <w:rPr>
        <w:rFonts w:hint="default"/>
        <w:b/>
      </w:rPr>
    </w:lvl>
    <w:lvl w:ilvl="6">
      <w:start w:val="1"/>
      <w:numFmt w:val="decimal"/>
      <w:lvlText w:val="%1.%2.%3.%4.%5.%6.%7"/>
      <w:lvlJc w:val="left"/>
      <w:pPr>
        <w:ind w:left="2880" w:hanging="1440"/>
      </w:pPr>
      <w:rPr>
        <w:rFonts w:hint="default"/>
        <w:b/>
      </w:rPr>
    </w:lvl>
    <w:lvl w:ilvl="7">
      <w:start w:val="1"/>
      <w:numFmt w:val="decimal"/>
      <w:lvlText w:val="%1.%2.%3.%4.%5.%6.%7.%8"/>
      <w:lvlJc w:val="left"/>
      <w:pPr>
        <w:ind w:left="3120" w:hanging="1440"/>
      </w:pPr>
      <w:rPr>
        <w:rFonts w:hint="default"/>
        <w:b/>
      </w:rPr>
    </w:lvl>
    <w:lvl w:ilvl="8">
      <w:start w:val="1"/>
      <w:numFmt w:val="decimal"/>
      <w:lvlText w:val="%1.%2.%3.%4.%5.%6.%7.%8.%9"/>
      <w:lvlJc w:val="left"/>
      <w:pPr>
        <w:ind w:left="3720" w:hanging="1800"/>
      </w:pPr>
      <w:rPr>
        <w:rFonts w:hint="default"/>
        <w:b/>
      </w:rPr>
    </w:lvl>
  </w:abstractNum>
  <w:abstractNum w:abstractNumId="7" w15:restartNumberingAfterBreak="0">
    <w:nsid w:val="26B23720"/>
    <w:multiLevelType w:val="multilevel"/>
    <w:tmpl w:val="ED046DD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774426E"/>
    <w:multiLevelType w:val="multilevel"/>
    <w:tmpl w:val="9664FBF4"/>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6C853AC"/>
    <w:multiLevelType w:val="multilevel"/>
    <w:tmpl w:val="5228548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4553BFF"/>
    <w:multiLevelType w:val="multilevel"/>
    <w:tmpl w:val="E85CB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794354"/>
    <w:multiLevelType w:val="multilevel"/>
    <w:tmpl w:val="60D8C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395229"/>
    <w:multiLevelType w:val="multilevel"/>
    <w:tmpl w:val="6E8EB5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1CA0AD4"/>
    <w:multiLevelType w:val="hybridMultilevel"/>
    <w:tmpl w:val="CF407A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1B7475E"/>
    <w:multiLevelType w:val="multilevel"/>
    <w:tmpl w:val="3C08475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63425984">
    <w:abstractNumId w:val="3"/>
  </w:num>
  <w:num w:numId="2" w16cid:durableId="1787235031">
    <w:abstractNumId w:val="10"/>
  </w:num>
  <w:num w:numId="3" w16cid:durableId="2104035076">
    <w:abstractNumId w:val="1"/>
  </w:num>
  <w:num w:numId="4" w16cid:durableId="1212422901">
    <w:abstractNumId w:val="11"/>
  </w:num>
  <w:num w:numId="5" w16cid:durableId="2037846669">
    <w:abstractNumId w:val="5"/>
  </w:num>
  <w:num w:numId="6" w16cid:durableId="1048459646">
    <w:abstractNumId w:val="6"/>
  </w:num>
  <w:num w:numId="7" w16cid:durableId="1135870933">
    <w:abstractNumId w:val="4"/>
  </w:num>
  <w:num w:numId="8" w16cid:durableId="1950115305">
    <w:abstractNumId w:val="2"/>
  </w:num>
  <w:num w:numId="9" w16cid:durableId="123499896">
    <w:abstractNumId w:val="9"/>
  </w:num>
  <w:num w:numId="10" w16cid:durableId="14961528">
    <w:abstractNumId w:val="14"/>
  </w:num>
  <w:num w:numId="11" w16cid:durableId="1646351907">
    <w:abstractNumId w:val="8"/>
  </w:num>
  <w:num w:numId="12" w16cid:durableId="1263566454">
    <w:abstractNumId w:val="7"/>
  </w:num>
  <w:num w:numId="13" w16cid:durableId="2114934527">
    <w:abstractNumId w:val="0"/>
  </w:num>
  <w:num w:numId="14" w16cid:durableId="1405253172">
    <w:abstractNumId w:val="13"/>
  </w:num>
  <w:num w:numId="15" w16cid:durableId="10944738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E76"/>
    <w:rsid w:val="00031556"/>
    <w:rsid w:val="00040E04"/>
    <w:rsid w:val="0004123B"/>
    <w:rsid w:val="00050B10"/>
    <w:rsid w:val="0005376B"/>
    <w:rsid w:val="000566F8"/>
    <w:rsid w:val="000C34BE"/>
    <w:rsid w:val="000E72D3"/>
    <w:rsid w:val="000F6B7C"/>
    <w:rsid w:val="001027C2"/>
    <w:rsid w:val="0010326D"/>
    <w:rsid w:val="00137856"/>
    <w:rsid w:val="00165EE6"/>
    <w:rsid w:val="00174935"/>
    <w:rsid w:val="00195FAC"/>
    <w:rsid w:val="00196117"/>
    <w:rsid w:val="001A7782"/>
    <w:rsid w:val="001C3BFD"/>
    <w:rsid w:val="0020333A"/>
    <w:rsid w:val="00215A7C"/>
    <w:rsid w:val="00223BEA"/>
    <w:rsid w:val="00255D9C"/>
    <w:rsid w:val="0027453C"/>
    <w:rsid w:val="002C46F2"/>
    <w:rsid w:val="002D398C"/>
    <w:rsid w:val="003020AC"/>
    <w:rsid w:val="00316DB2"/>
    <w:rsid w:val="00342ACA"/>
    <w:rsid w:val="003433F6"/>
    <w:rsid w:val="00363A5B"/>
    <w:rsid w:val="00377085"/>
    <w:rsid w:val="0038118D"/>
    <w:rsid w:val="003825BB"/>
    <w:rsid w:val="003833F9"/>
    <w:rsid w:val="00386713"/>
    <w:rsid w:val="00387C1E"/>
    <w:rsid w:val="00387D09"/>
    <w:rsid w:val="003A3777"/>
    <w:rsid w:val="003B2DC1"/>
    <w:rsid w:val="003D1D3D"/>
    <w:rsid w:val="003D7943"/>
    <w:rsid w:val="003E3B99"/>
    <w:rsid w:val="00405AFC"/>
    <w:rsid w:val="00415E7D"/>
    <w:rsid w:val="00425C95"/>
    <w:rsid w:val="00425D3C"/>
    <w:rsid w:val="0043694A"/>
    <w:rsid w:val="00466A77"/>
    <w:rsid w:val="004A11B6"/>
    <w:rsid w:val="004C64A4"/>
    <w:rsid w:val="004E00D4"/>
    <w:rsid w:val="004F0B99"/>
    <w:rsid w:val="004F1B81"/>
    <w:rsid w:val="004F5523"/>
    <w:rsid w:val="00513960"/>
    <w:rsid w:val="0053033E"/>
    <w:rsid w:val="00530CFA"/>
    <w:rsid w:val="005843AE"/>
    <w:rsid w:val="00596E76"/>
    <w:rsid w:val="005B207C"/>
    <w:rsid w:val="005B5C6B"/>
    <w:rsid w:val="005F475D"/>
    <w:rsid w:val="006179D8"/>
    <w:rsid w:val="0068365A"/>
    <w:rsid w:val="00684077"/>
    <w:rsid w:val="00690A65"/>
    <w:rsid w:val="006978DF"/>
    <w:rsid w:val="006D5985"/>
    <w:rsid w:val="006E66DC"/>
    <w:rsid w:val="006F093E"/>
    <w:rsid w:val="006F25C0"/>
    <w:rsid w:val="007245EC"/>
    <w:rsid w:val="007273D1"/>
    <w:rsid w:val="007366D3"/>
    <w:rsid w:val="00745E48"/>
    <w:rsid w:val="0075770B"/>
    <w:rsid w:val="007656E7"/>
    <w:rsid w:val="00792043"/>
    <w:rsid w:val="00792F98"/>
    <w:rsid w:val="007B1D44"/>
    <w:rsid w:val="007D159B"/>
    <w:rsid w:val="007F610E"/>
    <w:rsid w:val="0083157B"/>
    <w:rsid w:val="008412BC"/>
    <w:rsid w:val="00870C51"/>
    <w:rsid w:val="00887C0E"/>
    <w:rsid w:val="008B19EF"/>
    <w:rsid w:val="008B2590"/>
    <w:rsid w:val="008C6399"/>
    <w:rsid w:val="009240E1"/>
    <w:rsid w:val="00945186"/>
    <w:rsid w:val="009545AC"/>
    <w:rsid w:val="009937F4"/>
    <w:rsid w:val="009B0F00"/>
    <w:rsid w:val="009B18D8"/>
    <w:rsid w:val="009D12CC"/>
    <w:rsid w:val="009E3391"/>
    <w:rsid w:val="009F428D"/>
    <w:rsid w:val="009F5DFA"/>
    <w:rsid w:val="00AB3891"/>
    <w:rsid w:val="00AB5C5B"/>
    <w:rsid w:val="00AD4256"/>
    <w:rsid w:val="00B11DDE"/>
    <w:rsid w:val="00B37D64"/>
    <w:rsid w:val="00B54901"/>
    <w:rsid w:val="00B80354"/>
    <w:rsid w:val="00BD1968"/>
    <w:rsid w:val="00BF070A"/>
    <w:rsid w:val="00BF1071"/>
    <w:rsid w:val="00BF493E"/>
    <w:rsid w:val="00C20FE6"/>
    <w:rsid w:val="00C711D6"/>
    <w:rsid w:val="00C852CB"/>
    <w:rsid w:val="00C90536"/>
    <w:rsid w:val="00C921BA"/>
    <w:rsid w:val="00CC40B0"/>
    <w:rsid w:val="00D115D8"/>
    <w:rsid w:val="00D24338"/>
    <w:rsid w:val="00D32038"/>
    <w:rsid w:val="00D33230"/>
    <w:rsid w:val="00D40D3A"/>
    <w:rsid w:val="00D76F13"/>
    <w:rsid w:val="00D9669D"/>
    <w:rsid w:val="00DA5538"/>
    <w:rsid w:val="00DE6DA6"/>
    <w:rsid w:val="00DF78AA"/>
    <w:rsid w:val="00E138E6"/>
    <w:rsid w:val="00E13CF9"/>
    <w:rsid w:val="00E14589"/>
    <w:rsid w:val="00E21330"/>
    <w:rsid w:val="00E56CF2"/>
    <w:rsid w:val="00EC12E8"/>
    <w:rsid w:val="00ED14B6"/>
    <w:rsid w:val="00EE2A12"/>
    <w:rsid w:val="00EE3711"/>
    <w:rsid w:val="00F0714E"/>
    <w:rsid w:val="00F25AEE"/>
    <w:rsid w:val="00F40F40"/>
    <w:rsid w:val="00F4413D"/>
    <w:rsid w:val="00F64972"/>
    <w:rsid w:val="00F819CC"/>
    <w:rsid w:val="00F87FC6"/>
    <w:rsid w:val="00FB6DCB"/>
    <w:rsid w:val="00FD6C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47982"/>
  <w15:docId w15:val="{0B6EE49E-6D53-49B4-9998-A6CAA5D16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3D1"/>
  </w:style>
  <w:style w:type="paragraph" w:styleId="Heading2">
    <w:name w:val="heading 2"/>
    <w:basedOn w:val="Normal"/>
    <w:next w:val="Normal"/>
    <w:link w:val="Heading2Char"/>
    <w:qFormat/>
    <w:rsid w:val="003D7943"/>
    <w:pPr>
      <w:keepNext/>
      <w:spacing w:after="0" w:line="240" w:lineRule="auto"/>
      <w:jc w:val="both"/>
      <w:outlineLvl w:val="1"/>
    </w:pPr>
    <w:rPr>
      <w:rFonts w:ascii="Helvetica" w:eastAsia="MS Mincho" w:hAnsi="Helvetica" w:cs="Helvetica"/>
      <w:b/>
      <w:bCs/>
      <w:sz w:val="20"/>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txt">
    <w:name w:val="b-d-txt"/>
    <w:basedOn w:val="Normal"/>
    <w:link w:val="b-d-txtChar"/>
    <w:rsid w:val="00596E76"/>
    <w:pPr>
      <w:widowControl w:val="0"/>
      <w:overflowPunct w:val="0"/>
      <w:adjustRightInd w:val="0"/>
      <w:spacing w:before="60" w:after="60" w:line="360" w:lineRule="auto"/>
      <w:ind w:firstLine="567"/>
      <w:jc w:val="both"/>
    </w:pPr>
    <w:rPr>
      <w:rFonts w:ascii="Times New Roman" w:eastAsia="Times New Roman" w:hAnsi="Times New Roman" w:cs="Times New Roman"/>
      <w:kern w:val="28"/>
      <w:sz w:val="24"/>
      <w:szCs w:val="24"/>
      <w:lang w:val="en-IN"/>
    </w:rPr>
  </w:style>
  <w:style w:type="character" w:customStyle="1" w:styleId="b-d-txtChar">
    <w:name w:val="b-d-txt Char"/>
    <w:basedOn w:val="DefaultParagraphFont"/>
    <w:link w:val="b-d-txt"/>
    <w:locked/>
    <w:rsid w:val="00596E76"/>
    <w:rPr>
      <w:rFonts w:ascii="Times New Roman" w:eastAsia="Times New Roman" w:hAnsi="Times New Roman" w:cs="Times New Roman"/>
      <w:kern w:val="28"/>
      <w:sz w:val="24"/>
      <w:szCs w:val="24"/>
      <w:lang w:val="en-IN"/>
    </w:rPr>
  </w:style>
  <w:style w:type="paragraph" w:customStyle="1" w:styleId="western">
    <w:name w:val="western"/>
    <w:basedOn w:val="Normal"/>
    <w:rsid w:val="00596E76"/>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0333A"/>
    <w:rPr>
      <w:color w:val="0000FF" w:themeColor="hyperlink"/>
      <w:u w:val="single"/>
    </w:rPr>
  </w:style>
  <w:style w:type="paragraph" w:styleId="Header">
    <w:name w:val="header"/>
    <w:basedOn w:val="Normal"/>
    <w:link w:val="HeaderChar"/>
    <w:uiPriority w:val="99"/>
    <w:unhideWhenUsed/>
    <w:rsid w:val="0053033E"/>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53033E"/>
    <w:rPr>
      <w:rFonts w:eastAsiaTheme="minorEastAsia"/>
    </w:rPr>
  </w:style>
  <w:style w:type="paragraph" w:styleId="ListParagraph">
    <w:name w:val="List Paragraph"/>
    <w:aliases w:val="List 1 Paragraph,List 1  Paragraph"/>
    <w:basedOn w:val="Normal"/>
    <w:link w:val="ListParagraphChar"/>
    <w:uiPriority w:val="34"/>
    <w:qFormat/>
    <w:rsid w:val="0053033E"/>
    <w:pPr>
      <w:ind w:left="720"/>
      <w:contextualSpacing/>
    </w:pPr>
    <w:rPr>
      <w:rFonts w:eastAsiaTheme="minorEastAsia"/>
    </w:rPr>
  </w:style>
  <w:style w:type="character" w:customStyle="1" w:styleId="UnresolvedMention1">
    <w:name w:val="Unresolved Mention1"/>
    <w:basedOn w:val="DefaultParagraphFont"/>
    <w:uiPriority w:val="99"/>
    <w:semiHidden/>
    <w:unhideWhenUsed/>
    <w:rsid w:val="00684077"/>
    <w:rPr>
      <w:color w:val="605E5C"/>
      <w:shd w:val="clear" w:color="auto" w:fill="E1DFDD"/>
    </w:rPr>
  </w:style>
  <w:style w:type="paragraph" w:styleId="Footer">
    <w:name w:val="footer"/>
    <w:basedOn w:val="Normal"/>
    <w:link w:val="FooterChar"/>
    <w:uiPriority w:val="99"/>
    <w:unhideWhenUsed/>
    <w:rsid w:val="009E33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391"/>
  </w:style>
  <w:style w:type="character" w:customStyle="1" w:styleId="Heading2Char">
    <w:name w:val="Heading 2 Char"/>
    <w:basedOn w:val="DefaultParagraphFont"/>
    <w:link w:val="Heading2"/>
    <w:rsid w:val="003D7943"/>
    <w:rPr>
      <w:rFonts w:ascii="Helvetica" w:eastAsia="MS Mincho" w:hAnsi="Helvetica" w:cs="Helvetica"/>
      <w:b/>
      <w:bCs/>
      <w:sz w:val="20"/>
      <w:szCs w:val="20"/>
      <w:lang w:val="fr-FR"/>
    </w:rPr>
  </w:style>
  <w:style w:type="paragraph" w:styleId="NormalWeb">
    <w:name w:val="Normal (Web)"/>
    <w:basedOn w:val="Normal"/>
    <w:rsid w:val="003D7943"/>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
    <w:name w:val="Body Text"/>
    <w:basedOn w:val="Normal"/>
    <w:link w:val="BodyTextChar"/>
    <w:rsid w:val="003D7943"/>
    <w:pPr>
      <w:spacing w:after="0" w:line="240" w:lineRule="auto"/>
      <w:jc w:val="both"/>
    </w:pPr>
    <w:rPr>
      <w:rFonts w:ascii="Helvetica" w:eastAsia="MS Mincho" w:hAnsi="Helvetica" w:cs="Helvetica"/>
      <w:sz w:val="24"/>
      <w:szCs w:val="24"/>
      <w:lang w:val="fr-FR"/>
    </w:rPr>
  </w:style>
  <w:style w:type="character" w:customStyle="1" w:styleId="BodyTextChar">
    <w:name w:val="Body Text Char"/>
    <w:basedOn w:val="DefaultParagraphFont"/>
    <w:link w:val="BodyText"/>
    <w:rsid w:val="003D7943"/>
    <w:rPr>
      <w:rFonts w:ascii="Helvetica" w:eastAsia="MS Mincho" w:hAnsi="Helvetica" w:cs="Helvetica"/>
      <w:sz w:val="24"/>
      <w:szCs w:val="24"/>
      <w:lang w:val="fr-FR"/>
    </w:rPr>
  </w:style>
  <w:style w:type="paragraph" w:customStyle="1" w:styleId="Author">
    <w:name w:val="Author"/>
    <w:basedOn w:val="Normal"/>
    <w:rsid w:val="003D7943"/>
    <w:pPr>
      <w:spacing w:after="0" w:line="280" w:lineRule="exact"/>
      <w:jc w:val="right"/>
    </w:pPr>
    <w:rPr>
      <w:rFonts w:ascii="Helvetica" w:eastAsia="Times New Roman" w:hAnsi="Helvetica" w:cs="Times New Roman"/>
      <w:b/>
      <w:sz w:val="24"/>
      <w:szCs w:val="20"/>
    </w:rPr>
  </w:style>
  <w:style w:type="character" w:customStyle="1" w:styleId="ListParagraphChar">
    <w:name w:val="List Paragraph Char"/>
    <w:aliases w:val="List 1 Paragraph Char,List 1  Paragraph Char"/>
    <w:link w:val="ListParagraph"/>
    <w:uiPriority w:val="1"/>
    <w:locked/>
    <w:rsid w:val="003D7943"/>
    <w:rPr>
      <w:rFonts w:eastAsiaTheme="minorEastAsia"/>
    </w:rPr>
  </w:style>
  <w:style w:type="character" w:styleId="FollowedHyperlink">
    <w:name w:val="FollowedHyperlink"/>
    <w:basedOn w:val="DefaultParagraphFont"/>
    <w:uiPriority w:val="99"/>
    <w:semiHidden/>
    <w:unhideWhenUsed/>
    <w:rsid w:val="003811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450259">
      <w:bodyDiv w:val="1"/>
      <w:marLeft w:val="0"/>
      <w:marRight w:val="0"/>
      <w:marTop w:val="0"/>
      <w:marBottom w:val="0"/>
      <w:divBdr>
        <w:top w:val="none" w:sz="0" w:space="0" w:color="auto"/>
        <w:left w:val="none" w:sz="0" w:space="0" w:color="auto"/>
        <w:bottom w:val="none" w:sz="0" w:space="0" w:color="auto"/>
        <w:right w:val="none" w:sz="0" w:space="0" w:color="auto"/>
      </w:divBdr>
      <w:divsChild>
        <w:div w:id="1131704425">
          <w:marLeft w:val="0"/>
          <w:marRight w:val="0"/>
          <w:marTop w:val="0"/>
          <w:marBottom w:val="0"/>
          <w:divBdr>
            <w:top w:val="none" w:sz="0" w:space="0" w:color="auto"/>
            <w:left w:val="none" w:sz="0" w:space="0" w:color="auto"/>
            <w:bottom w:val="none" w:sz="0" w:space="0" w:color="auto"/>
            <w:right w:val="none" w:sz="0" w:space="0" w:color="auto"/>
          </w:divBdr>
          <w:divsChild>
            <w:div w:id="1730304105">
              <w:marLeft w:val="0"/>
              <w:marRight w:val="0"/>
              <w:marTop w:val="0"/>
              <w:marBottom w:val="171"/>
              <w:divBdr>
                <w:top w:val="none" w:sz="0" w:space="0" w:color="auto"/>
                <w:left w:val="none" w:sz="0" w:space="0" w:color="auto"/>
                <w:bottom w:val="none" w:sz="0" w:space="0" w:color="auto"/>
                <w:right w:val="none" w:sz="0" w:space="0" w:color="auto"/>
              </w:divBdr>
            </w:div>
          </w:divsChild>
        </w:div>
        <w:div w:id="1999459985">
          <w:marLeft w:val="0"/>
          <w:marRight w:val="0"/>
          <w:marTop w:val="0"/>
          <w:marBottom w:val="0"/>
          <w:divBdr>
            <w:top w:val="none" w:sz="0" w:space="0" w:color="auto"/>
            <w:left w:val="none" w:sz="0" w:space="0" w:color="auto"/>
            <w:bottom w:val="none" w:sz="0" w:space="0" w:color="auto"/>
            <w:right w:val="none" w:sz="0" w:space="0" w:color="auto"/>
          </w:divBdr>
          <w:divsChild>
            <w:div w:id="51933352">
              <w:marLeft w:val="0"/>
              <w:marRight w:val="0"/>
              <w:marTop w:val="0"/>
              <w:marBottom w:val="0"/>
              <w:divBdr>
                <w:top w:val="none" w:sz="0" w:space="0" w:color="auto"/>
                <w:left w:val="none" w:sz="0" w:space="0" w:color="auto"/>
                <w:bottom w:val="none" w:sz="0" w:space="0" w:color="auto"/>
                <w:right w:val="none" w:sz="0" w:space="0" w:color="auto"/>
              </w:divBdr>
              <w:divsChild>
                <w:div w:id="772751161">
                  <w:marLeft w:val="0"/>
                  <w:marRight w:val="0"/>
                  <w:marTop w:val="0"/>
                  <w:marBottom w:val="0"/>
                  <w:divBdr>
                    <w:top w:val="none" w:sz="0" w:space="0" w:color="auto"/>
                    <w:left w:val="none" w:sz="0" w:space="0" w:color="auto"/>
                    <w:bottom w:val="none" w:sz="0" w:space="0" w:color="auto"/>
                    <w:right w:val="none" w:sz="0" w:space="0" w:color="auto"/>
                  </w:divBdr>
                  <w:divsChild>
                    <w:div w:id="1196457390">
                      <w:marLeft w:val="0"/>
                      <w:marRight w:val="0"/>
                      <w:marTop w:val="0"/>
                      <w:marBottom w:val="0"/>
                      <w:divBdr>
                        <w:top w:val="none" w:sz="0" w:space="0" w:color="auto"/>
                        <w:left w:val="none" w:sz="0" w:space="0" w:color="auto"/>
                        <w:bottom w:val="none" w:sz="0" w:space="0" w:color="auto"/>
                        <w:right w:val="none" w:sz="0" w:space="0" w:color="auto"/>
                      </w:divBdr>
                      <w:divsChild>
                        <w:div w:id="184949197">
                          <w:marLeft w:val="0"/>
                          <w:marRight w:val="0"/>
                          <w:marTop w:val="0"/>
                          <w:marBottom w:val="0"/>
                          <w:divBdr>
                            <w:top w:val="none" w:sz="0" w:space="0" w:color="auto"/>
                            <w:left w:val="none" w:sz="0" w:space="0" w:color="auto"/>
                            <w:bottom w:val="none" w:sz="0" w:space="0" w:color="auto"/>
                            <w:right w:val="none" w:sz="0" w:space="0" w:color="auto"/>
                          </w:divBdr>
                        </w:div>
                        <w:div w:id="187330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5411214">
      <w:bodyDiv w:val="1"/>
      <w:marLeft w:val="0"/>
      <w:marRight w:val="0"/>
      <w:marTop w:val="0"/>
      <w:marBottom w:val="0"/>
      <w:divBdr>
        <w:top w:val="none" w:sz="0" w:space="0" w:color="auto"/>
        <w:left w:val="none" w:sz="0" w:space="0" w:color="auto"/>
        <w:bottom w:val="none" w:sz="0" w:space="0" w:color="auto"/>
        <w:right w:val="none" w:sz="0" w:space="0" w:color="auto"/>
      </w:divBdr>
      <w:divsChild>
        <w:div w:id="192504715">
          <w:marLeft w:val="0"/>
          <w:marRight w:val="0"/>
          <w:marTop w:val="343"/>
          <w:marBottom w:val="171"/>
          <w:divBdr>
            <w:top w:val="none" w:sz="0" w:space="0" w:color="auto"/>
            <w:left w:val="none" w:sz="0" w:space="0" w:color="auto"/>
            <w:bottom w:val="none" w:sz="0" w:space="0" w:color="auto"/>
            <w:right w:val="none" w:sz="0" w:space="0" w:color="auto"/>
          </w:divBdr>
        </w:div>
        <w:div w:id="2059550466">
          <w:marLeft w:val="0"/>
          <w:marRight w:val="0"/>
          <w:marTop w:val="171"/>
          <w:marBottom w:val="343"/>
          <w:divBdr>
            <w:top w:val="none" w:sz="0" w:space="0" w:color="auto"/>
            <w:left w:val="none" w:sz="0" w:space="0" w:color="auto"/>
            <w:bottom w:val="none" w:sz="0" w:space="0" w:color="auto"/>
            <w:right w:val="none" w:sz="0" w:space="0" w:color="auto"/>
          </w:divBdr>
        </w:div>
        <w:div w:id="661782814">
          <w:marLeft w:val="0"/>
          <w:marRight w:val="0"/>
          <w:marTop w:val="343"/>
          <w:marBottom w:val="171"/>
          <w:divBdr>
            <w:top w:val="none" w:sz="0" w:space="0" w:color="auto"/>
            <w:left w:val="none" w:sz="0" w:space="0" w:color="auto"/>
            <w:bottom w:val="none" w:sz="0" w:space="0" w:color="auto"/>
            <w:right w:val="none" w:sz="0" w:space="0" w:color="auto"/>
          </w:divBdr>
        </w:div>
        <w:div w:id="1359358632">
          <w:marLeft w:val="0"/>
          <w:marRight w:val="0"/>
          <w:marTop w:val="171"/>
          <w:marBottom w:val="343"/>
          <w:divBdr>
            <w:top w:val="none" w:sz="0" w:space="0" w:color="auto"/>
            <w:left w:val="none" w:sz="0" w:space="0" w:color="auto"/>
            <w:bottom w:val="none" w:sz="0" w:space="0" w:color="auto"/>
            <w:right w:val="none" w:sz="0" w:space="0" w:color="auto"/>
          </w:divBdr>
        </w:div>
        <w:div w:id="1794983398">
          <w:marLeft w:val="0"/>
          <w:marRight w:val="0"/>
          <w:marTop w:val="343"/>
          <w:marBottom w:val="171"/>
          <w:divBdr>
            <w:top w:val="none" w:sz="0" w:space="0" w:color="auto"/>
            <w:left w:val="none" w:sz="0" w:space="0" w:color="auto"/>
            <w:bottom w:val="none" w:sz="0" w:space="0" w:color="auto"/>
            <w:right w:val="none" w:sz="0" w:space="0" w:color="auto"/>
          </w:divBdr>
        </w:div>
        <w:div w:id="902836269">
          <w:marLeft w:val="0"/>
          <w:marRight w:val="0"/>
          <w:marTop w:val="171"/>
          <w:marBottom w:val="343"/>
          <w:divBdr>
            <w:top w:val="none" w:sz="0" w:space="0" w:color="auto"/>
            <w:left w:val="none" w:sz="0" w:space="0" w:color="auto"/>
            <w:bottom w:val="none" w:sz="0" w:space="0" w:color="auto"/>
            <w:right w:val="none" w:sz="0" w:space="0" w:color="auto"/>
          </w:divBdr>
        </w:div>
      </w:divsChild>
    </w:div>
    <w:div w:id="1593321578">
      <w:bodyDiv w:val="1"/>
      <w:marLeft w:val="0"/>
      <w:marRight w:val="0"/>
      <w:marTop w:val="0"/>
      <w:marBottom w:val="0"/>
      <w:divBdr>
        <w:top w:val="none" w:sz="0" w:space="0" w:color="auto"/>
        <w:left w:val="none" w:sz="0" w:space="0" w:color="auto"/>
        <w:bottom w:val="none" w:sz="0" w:space="0" w:color="auto"/>
        <w:right w:val="none" w:sz="0" w:space="0" w:color="auto"/>
      </w:divBdr>
    </w:div>
    <w:div w:id="1872067690">
      <w:bodyDiv w:val="1"/>
      <w:marLeft w:val="0"/>
      <w:marRight w:val="0"/>
      <w:marTop w:val="0"/>
      <w:marBottom w:val="0"/>
      <w:divBdr>
        <w:top w:val="none" w:sz="0" w:space="0" w:color="auto"/>
        <w:left w:val="none" w:sz="0" w:space="0" w:color="auto"/>
        <w:bottom w:val="none" w:sz="0" w:space="0" w:color="auto"/>
        <w:right w:val="none" w:sz="0" w:space="0" w:color="auto"/>
      </w:divBdr>
    </w:div>
    <w:div w:id="1950963509">
      <w:bodyDiv w:val="1"/>
      <w:marLeft w:val="0"/>
      <w:marRight w:val="0"/>
      <w:marTop w:val="0"/>
      <w:marBottom w:val="0"/>
      <w:divBdr>
        <w:top w:val="none" w:sz="0" w:space="0" w:color="auto"/>
        <w:left w:val="none" w:sz="0" w:space="0" w:color="auto"/>
        <w:bottom w:val="none" w:sz="0" w:space="0" w:color="auto"/>
        <w:right w:val="none" w:sz="0" w:space="0" w:color="auto"/>
      </w:divBdr>
      <w:divsChild>
        <w:div w:id="1048147296">
          <w:marLeft w:val="0"/>
          <w:marRight w:val="0"/>
          <w:marTop w:val="0"/>
          <w:marBottom w:val="0"/>
          <w:divBdr>
            <w:top w:val="none" w:sz="0" w:space="0" w:color="auto"/>
            <w:left w:val="none" w:sz="0" w:space="0" w:color="auto"/>
            <w:bottom w:val="none" w:sz="0" w:space="0" w:color="auto"/>
            <w:right w:val="none" w:sz="0" w:space="0" w:color="auto"/>
          </w:divBdr>
          <w:divsChild>
            <w:div w:id="1932617693">
              <w:marLeft w:val="0"/>
              <w:marRight w:val="0"/>
              <w:marTop w:val="0"/>
              <w:marBottom w:val="171"/>
              <w:divBdr>
                <w:top w:val="none" w:sz="0" w:space="0" w:color="auto"/>
                <w:left w:val="none" w:sz="0" w:space="0" w:color="auto"/>
                <w:bottom w:val="none" w:sz="0" w:space="0" w:color="auto"/>
                <w:right w:val="none" w:sz="0" w:space="0" w:color="auto"/>
              </w:divBdr>
            </w:div>
          </w:divsChild>
        </w:div>
        <w:div w:id="390233123">
          <w:marLeft w:val="0"/>
          <w:marRight w:val="0"/>
          <w:marTop w:val="0"/>
          <w:marBottom w:val="0"/>
          <w:divBdr>
            <w:top w:val="none" w:sz="0" w:space="0" w:color="auto"/>
            <w:left w:val="none" w:sz="0" w:space="0" w:color="auto"/>
            <w:bottom w:val="none" w:sz="0" w:space="0" w:color="auto"/>
            <w:right w:val="none" w:sz="0" w:space="0" w:color="auto"/>
          </w:divBdr>
          <w:divsChild>
            <w:div w:id="1658192560">
              <w:marLeft w:val="0"/>
              <w:marRight w:val="0"/>
              <w:marTop w:val="0"/>
              <w:marBottom w:val="0"/>
              <w:divBdr>
                <w:top w:val="none" w:sz="0" w:space="0" w:color="auto"/>
                <w:left w:val="none" w:sz="0" w:space="0" w:color="auto"/>
                <w:bottom w:val="none" w:sz="0" w:space="0" w:color="auto"/>
                <w:right w:val="none" w:sz="0" w:space="0" w:color="auto"/>
              </w:divBdr>
              <w:divsChild>
                <w:div w:id="75636974">
                  <w:marLeft w:val="0"/>
                  <w:marRight w:val="0"/>
                  <w:marTop w:val="0"/>
                  <w:marBottom w:val="0"/>
                  <w:divBdr>
                    <w:top w:val="none" w:sz="0" w:space="0" w:color="auto"/>
                    <w:left w:val="none" w:sz="0" w:space="0" w:color="auto"/>
                    <w:bottom w:val="none" w:sz="0" w:space="0" w:color="auto"/>
                    <w:right w:val="none" w:sz="0" w:space="0" w:color="auto"/>
                  </w:divBdr>
                  <w:divsChild>
                    <w:div w:id="1869415878">
                      <w:marLeft w:val="0"/>
                      <w:marRight w:val="0"/>
                      <w:marTop w:val="0"/>
                      <w:marBottom w:val="0"/>
                      <w:divBdr>
                        <w:top w:val="none" w:sz="0" w:space="0" w:color="auto"/>
                        <w:left w:val="none" w:sz="0" w:space="0" w:color="auto"/>
                        <w:bottom w:val="none" w:sz="0" w:space="0" w:color="auto"/>
                        <w:right w:val="none" w:sz="0" w:space="0" w:color="auto"/>
                      </w:divBdr>
                      <w:divsChild>
                        <w:div w:id="812872350">
                          <w:marLeft w:val="0"/>
                          <w:marRight w:val="0"/>
                          <w:marTop w:val="0"/>
                          <w:marBottom w:val="0"/>
                          <w:divBdr>
                            <w:top w:val="none" w:sz="0" w:space="0" w:color="auto"/>
                            <w:left w:val="none" w:sz="0" w:space="0" w:color="auto"/>
                            <w:bottom w:val="none" w:sz="0" w:space="0" w:color="auto"/>
                            <w:right w:val="none" w:sz="0" w:space="0" w:color="auto"/>
                          </w:divBdr>
                        </w:div>
                        <w:div w:id="109289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1643415">
      <w:bodyDiv w:val="1"/>
      <w:marLeft w:val="0"/>
      <w:marRight w:val="0"/>
      <w:marTop w:val="0"/>
      <w:marBottom w:val="0"/>
      <w:divBdr>
        <w:top w:val="none" w:sz="0" w:space="0" w:color="auto"/>
        <w:left w:val="none" w:sz="0" w:space="0" w:color="auto"/>
        <w:bottom w:val="none" w:sz="0" w:space="0" w:color="auto"/>
        <w:right w:val="none" w:sz="0" w:space="0" w:color="auto"/>
      </w:divBdr>
      <w:divsChild>
        <w:div w:id="1861778470">
          <w:marLeft w:val="0"/>
          <w:marRight w:val="0"/>
          <w:marTop w:val="343"/>
          <w:marBottom w:val="171"/>
          <w:divBdr>
            <w:top w:val="none" w:sz="0" w:space="0" w:color="auto"/>
            <w:left w:val="none" w:sz="0" w:space="0" w:color="auto"/>
            <w:bottom w:val="none" w:sz="0" w:space="0" w:color="auto"/>
            <w:right w:val="none" w:sz="0" w:space="0" w:color="auto"/>
          </w:divBdr>
        </w:div>
        <w:div w:id="1839230235">
          <w:marLeft w:val="0"/>
          <w:marRight w:val="0"/>
          <w:marTop w:val="171"/>
          <w:marBottom w:val="343"/>
          <w:divBdr>
            <w:top w:val="none" w:sz="0" w:space="0" w:color="auto"/>
            <w:left w:val="none" w:sz="0" w:space="0" w:color="auto"/>
            <w:bottom w:val="none" w:sz="0" w:space="0" w:color="auto"/>
            <w:right w:val="none" w:sz="0" w:space="0" w:color="auto"/>
          </w:divBdr>
        </w:div>
        <w:div w:id="2051026134">
          <w:marLeft w:val="0"/>
          <w:marRight w:val="0"/>
          <w:marTop w:val="343"/>
          <w:marBottom w:val="171"/>
          <w:divBdr>
            <w:top w:val="none" w:sz="0" w:space="0" w:color="auto"/>
            <w:left w:val="none" w:sz="0" w:space="0" w:color="auto"/>
            <w:bottom w:val="none" w:sz="0" w:space="0" w:color="auto"/>
            <w:right w:val="none" w:sz="0" w:space="0" w:color="auto"/>
          </w:divBdr>
        </w:div>
        <w:div w:id="617836487">
          <w:marLeft w:val="0"/>
          <w:marRight w:val="0"/>
          <w:marTop w:val="171"/>
          <w:marBottom w:val="343"/>
          <w:divBdr>
            <w:top w:val="none" w:sz="0" w:space="0" w:color="auto"/>
            <w:left w:val="none" w:sz="0" w:space="0" w:color="auto"/>
            <w:bottom w:val="none" w:sz="0" w:space="0" w:color="auto"/>
            <w:right w:val="none" w:sz="0" w:space="0" w:color="auto"/>
          </w:divBdr>
        </w:div>
        <w:div w:id="1934822960">
          <w:marLeft w:val="0"/>
          <w:marRight w:val="0"/>
          <w:marTop w:val="343"/>
          <w:marBottom w:val="171"/>
          <w:divBdr>
            <w:top w:val="none" w:sz="0" w:space="0" w:color="auto"/>
            <w:left w:val="none" w:sz="0" w:space="0" w:color="auto"/>
            <w:bottom w:val="none" w:sz="0" w:space="0" w:color="auto"/>
            <w:right w:val="none" w:sz="0" w:space="0" w:color="auto"/>
          </w:divBdr>
        </w:div>
        <w:div w:id="1155875870">
          <w:marLeft w:val="0"/>
          <w:marRight w:val="0"/>
          <w:marTop w:val="171"/>
          <w:marBottom w:val="343"/>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ng.com/ck/a?!&amp;&amp;p=b8a04040052fbd34b71d17385c6eef4969e44b6b67718597bb68bf5556523e3aJmltdHM9MTc2MzE2NDgwMA&amp;ptn=3&amp;ver=2&amp;hsh=4&amp;fclid=3d9fe2ac-a208-6d67-070b-f6a9a3a56c19&amp;u=a1aHR0cHM6Ly92YWppcmFtYW5kcmF2aS5jb20vY3VycmVudC1hZmZhaXJzL21haXplLWN1bHRpdmF0aW9uLWluLWluZGlhLw&amp;ntb=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ao.org/faostat/en/"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03F8C-6CB1-4FFE-97DC-34935F78D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3886</Words>
  <Characters>22151</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kvk</dc:creator>
  <cp:keywords/>
  <dc:description/>
  <cp:lastModifiedBy>Imran adha</cp:lastModifiedBy>
  <cp:revision>2</cp:revision>
  <dcterms:created xsi:type="dcterms:W3CDTF">2025-12-05T11:19:00Z</dcterms:created>
  <dcterms:modified xsi:type="dcterms:W3CDTF">2025-12-05T11:19:00Z</dcterms:modified>
</cp:coreProperties>
</file>