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22127" w14:paraId="34E0AFE2" w14:textId="77777777" w:rsidTr="002643B3">
        <w:trPr>
          <w:trHeight w:val="290"/>
        </w:trPr>
        <w:tc>
          <w:tcPr>
            <w:tcW w:w="5000" w:type="pct"/>
            <w:gridSpan w:val="2"/>
            <w:tcBorders>
              <w:top w:val="nil"/>
              <w:left w:val="nil"/>
              <w:right w:val="nil"/>
            </w:tcBorders>
          </w:tcPr>
          <w:p w14:paraId="1F810D1C" w14:textId="77777777" w:rsidR="00602F7D" w:rsidRPr="00B22127" w:rsidRDefault="00602F7D" w:rsidP="00F2643C">
            <w:pPr>
              <w:pStyle w:val="Heading2"/>
              <w:jc w:val="left"/>
              <w:rPr>
                <w:rFonts w:ascii="Arial" w:hAnsi="Arial" w:cs="Arial"/>
                <w:b w:val="0"/>
                <w:bCs w:val="0"/>
                <w:lang w:val="en-GB"/>
              </w:rPr>
            </w:pPr>
          </w:p>
        </w:tc>
      </w:tr>
      <w:tr w:rsidR="0000007A" w:rsidRPr="00B22127" w14:paraId="5BE4137A" w14:textId="77777777" w:rsidTr="002643B3">
        <w:trPr>
          <w:trHeight w:val="290"/>
        </w:trPr>
        <w:tc>
          <w:tcPr>
            <w:tcW w:w="1234" w:type="pct"/>
          </w:tcPr>
          <w:p w14:paraId="2AC83A3C" w14:textId="77777777" w:rsidR="0000007A" w:rsidRPr="00B22127" w:rsidRDefault="0000007A" w:rsidP="00696CAD">
            <w:pPr>
              <w:pStyle w:val="BodyText"/>
              <w:ind w:left="90"/>
              <w:jc w:val="left"/>
              <w:rPr>
                <w:rFonts w:ascii="Arial" w:hAnsi="Arial" w:cs="Arial"/>
                <w:bCs/>
                <w:sz w:val="20"/>
                <w:szCs w:val="20"/>
                <w:lang w:val="en-GB"/>
              </w:rPr>
            </w:pPr>
            <w:r w:rsidRPr="00B2212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E6ECE10" w14:textId="77777777" w:rsidR="0000007A" w:rsidRPr="00B22127" w:rsidRDefault="00912698" w:rsidP="00E65EB7">
            <w:pPr>
              <w:rPr>
                <w:rFonts w:ascii="Arial" w:hAnsi="Arial" w:cs="Arial"/>
                <w:b/>
                <w:bCs/>
                <w:color w:val="0000FF"/>
                <w:sz w:val="20"/>
                <w:szCs w:val="20"/>
              </w:rPr>
            </w:pPr>
            <w:hyperlink r:id="rId8" w:history="1">
              <w:r w:rsidRPr="00B22127">
                <w:rPr>
                  <w:rStyle w:val="Hyperlink"/>
                  <w:rFonts w:ascii="Arial" w:hAnsi="Arial" w:cs="Arial"/>
                  <w:b/>
                  <w:bCs/>
                  <w:sz w:val="20"/>
                  <w:szCs w:val="20"/>
                </w:rPr>
                <w:t xml:space="preserve">Journal </w:t>
              </w:r>
              <w:r w:rsidRPr="00B22127">
                <w:rPr>
                  <w:rStyle w:val="Hyperlink"/>
                  <w:rFonts w:ascii="Arial" w:hAnsi="Arial" w:cs="Arial"/>
                  <w:b/>
                  <w:bCs/>
                  <w:sz w:val="20"/>
                  <w:szCs w:val="20"/>
                </w:rPr>
                <w:t>o</w:t>
              </w:r>
              <w:r w:rsidRPr="00B22127">
                <w:rPr>
                  <w:rStyle w:val="Hyperlink"/>
                  <w:rFonts w:ascii="Arial" w:hAnsi="Arial" w:cs="Arial"/>
                  <w:b/>
                  <w:bCs/>
                  <w:sz w:val="20"/>
                  <w:szCs w:val="20"/>
                </w:rPr>
                <w:t>f Experimental Agriculture International</w:t>
              </w:r>
            </w:hyperlink>
            <w:r w:rsidRPr="00B22127">
              <w:rPr>
                <w:rFonts w:ascii="Arial" w:hAnsi="Arial" w:cs="Arial"/>
                <w:b/>
                <w:bCs/>
                <w:color w:val="0000FF"/>
                <w:sz w:val="20"/>
                <w:szCs w:val="20"/>
              </w:rPr>
              <w:t xml:space="preserve"> </w:t>
            </w:r>
          </w:p>
        </w:tc>
      </w:tr>
      <w:tr w:rsidR="0000007A" w:rsidRPr="00B22127" w14:paraId="1F8C09FC" w14:textId="77777777" w:rsidTr="002643B3">
        <w:trPr>
          <w:trHeight w:val="290"/>
        </w:trPr>
        <w:tc>
          <w:tcPr>
            <w:tcW w:w="1234" w:type="pct"/>
          </w:tcPr>
          <w:p w14:paraId="57CC1D17" w14:textId="77777777" w:rsidR="0000007A" w:rsidRPr="00B22127" w:rsidRDefault="0000007A" w:rsidP="00696CAD">
            <w:pPr>
              <w:pStyle w:val="BodyText"/>
              <w:ind w:left="90"/>
              <w:jc w:val="left"/>
              <w:rPr>
                <w:rFonts w:ascii="Arial" w:hAnsi="Arial" w:cs="Arial"/>
                <w:bCs/>
                <w:sz w:val="20"/>
                <w:szCs w:val="20"/>
                <w:lang w:val="en-GB"/>
              </w:rPr>
            </w:pPr>
            <w:r w:rsidRPr="00B2212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C84D92A" w14:textId="77777777" w:rsidR="0000007A" w:rsidRPr="00B22127" w:rsidRDefault="00832923" w:rsidP="00F3669D">
            <w:pPr>
              <w:pStyle w:val="NormalWeb"/>
              <w:spacing w:before="0" w:beforeAutospacing="0" w:after="0" w:afterAutospacing="0"/>
              <w:rPr>
                <w:rFonts w:ascii="Arial" w:hAnsi="Arial" w:cs="Arial"/>
                <w:b/>
                <w:bCs/>
                <w:sz w:val="20"/>
                <w:szCs w:val="20"/>
                <w:lang w:val="en-GB"/>
              </w:rPr>
            </w:pPr>
            <w:r w:rsidRPr="00B22127">
              <w:rPr>
                <w:rFonts w:ascii="Arial" w:hAnsi="Arial" w:cs="Arial"/>
                <w:b/>
                <w:bCs/>
                <w:sz w:val="20"/>
                <w:szCs w:val="20"/>
                <w:lang w:val="en-GB"/>
              </w:rPr>
              <w:t>Ms_JEAI_149720</w:t>
            </w:r>
          </w:p>
        </w:tc>
      </w:tr>
      <w:tr w:rsidR="0000007A" w:rsidRPr="00B22127" w14:paraId="591A1113" w14:textId="77777777" w:rsidTr="002643B3">
        <w:trPr>
          <w:trHeight w:val="650"/>
        </w:trPr>
        <w:tc>
          <w:tcPr>
            <w:tcW w:w="1234" w:type="pct"/>
          </w:tcPr>
          <w:p w14:paraId="5A67C756" w14:textId="77777777" w:rsidR="0000007A" w:rsidRPr="00B22127" w:rsidRDefault="0000007A" w:rsidP="00696CAD">
            <w:pPr>
              <w:pStyle w:val="BodyText"/>
              <w:ind w:left="90"/>
              <w:jc w:val="left"/>
              <w:rPr>
                <w:rFonts w:ascii="Arial" w:hAnsi="Arial" w:cs="Arial"/>
                <w:bCs/>
                <w:sz w:val="20"/>
                <w:szCs w:val="20"/>
                <w:lang w:val="en-GB"/>
              </w:rPr>
            </w:pPr>
            <w:r w:rsidRPr="00B2212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A571052" w14:textId="77777777" w:rsidR="0000007A" w:rsidRPr="00B22127" w:rsidRDefault="00832923" w:rsidP="000450FC">
            <w:pPr>
              <w:pStyle w:val="NormalWeb"/>
              <w:spacing w:before="0" w:beforeAutospacing="0" w:after="0" w:afterAutospacing="0"/>
              <w:rPr>
                <w:rFonts w:ascii="Arial" w:hAnsi="Arial" w:cs="Arial"/>
                <w:b/>
                <w:sz w:val="20"/>
                <w:szCs w:val="20"/>
                <w:lang w:val="en-GB"/>
              </w:rPr>
            </w:pPr>
            <w:r w:rsidRPr="00B22127">
              <w:rPr>
                <w:rFonts w:ascii="Arial" w:hAnsi="Arial" w:cs="Arial"/>
                <w:b/>
                <w:sz w:val="20"/>
                <w:szCs w:val="20"/>
                <w:lang w:val="en-GB"/>
              </w:rPr>
              <w:t>Morphological Diversity and Multivariate Classification of Chile de Árbol Collections from Northern Mexico</w:t>
            </w:r>
          </w:p>
        </w:tc>
      </w:tr>
      <w:tr w:rsidR="00CF0BBB" w:rsidRPr="00B22127" w14:paraId="43DEE56F" w14:textId="77777777" w:rsidTr="002643B3">
        <w:trPr>
          <w:trHeight w:val="332"/>
        </w:trPr>
        <w:tc>
          <w:tcPr>
            <w:tcW w:w="1234" w:type="pct"/>
          </w:tcPr>
          <w:p w14:paraId="580DE655" w14:textId="77777777" w:rsidR="00CF0BBB" w:rsidRPr="00B22127" w:rsidRDefault="00CF0BBB" w:rsidP="00696CAD">
            <w:pPr>
              <w:pStyle w:val="BodyText"/>
              <w:ind w:left="90"/>
              <w:jc w:val="left"/>
              <w:rPr>
                <w:rFonts w:ascii="Arial" w:hAnsi="Arial" w:cs="Arial"/>
                <w:bCs/>
                <w:sz w:val="20"/>
                <w:szCs w:val="20"/>
                <w:lang w:val="en-GB"/>
              </w:rPr>
            </w:pPr>
            <w:r w:rsidRPr="00B2212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84A4251" w14:textId="77777777" w:rsidR="00CF0BBB" w:rsidRPr="00B22127" w:rsidRDefault="00832923" w:rsidP="000450FC">
            <w:pPr>
              <w:pStyle w:val="NormalWeb"/>
              <w:spacing w:before="0" w:beforeAutospacing="0" w:after="0" w:afterAutospacing="0"/>
              <w:rPr>
                <w:rFonts w:ascii="Arial" w:hAnsi="Arial" w:cs="Arial"/>
                <w:b/>
                <w:sz w:val="20"/>
                <w:szCs w:val="20"/>
                <w:lang w:val="en-GB"/>
              </w:rPr>
            </w:pPr>
            <w:r w:rsidRPr="00B22127">
              <w:rPr>
                <w:rFonts w:ascii="Arial" w:hAnsi="Arial" w:cs="Arial"/>
                <w:b/>
                <w:sz w:val="20"/>
                <w:szCs w:val="20"/>
                <w:lang w:val="en-GB"/>
              </w:rPr>
              <w:t>Original Research Article</w:t>
            </w:r>
          </w:p>
        </w:tc>
      </w:tr>
    </w:tbl>
    <w:p w14:paraId="59149C27" w14:textId="77777777" w:rsidR="00037D52" w:rsidRPr="00B22127" w:rsidRDefault="00037D52" w:rsidP="0000007A">
      <w:pPr>
        <w:pStyle w:val="BodyText"/>
        <w:rPr>
          <w:rFonts w:ascii="Arial" w:hAnsi="Arial" w:cs="Arial"/>
          <w:b/>
          <w:bCs/>
          <w:sz w:val="20"/>
          <w:szCs w:val="20"/>
          <w:u w:val="single"/>
          <w:lang w:val="en-GB"/>
        </w:rPr>
      </w:pPr>
    </w:p>
    <w:p w14:paraId="06B7734A" w14:textId="77777777" w:rsidR="00605952" w:rsidRPr="00B22127" w:rsidRDefault="00605952" w:rsidP="0000007A">
      <w:pPr>
        <w:pStyle w:val="BodyText"/>
        <w:rPr>
          <w:rFonts w:ascii="Arial" w:hAnsi="Arial" w:cs="Arial"/>
          <w:b/>
          <w:bCs/>
          <w:sz w:val="20"/>
          <w:szCs w:val="20"/>
          <w:u w:val="single"/>
          <w:lang w:val="en-GB"/>
        </w:rPr>
      </w:pPr>
    </w:p>
    <w:p w14:paraId="628F56F9" w14:textId="1E70903E" w:rsidR="00AE751B" w:rsidRPr="00B22127"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B22127" w14:paraId="44D8DB9E" w14:textId="77777777">
        <w:tc>
          <w:tcPr>
            <w:tcW w:w="5000" w:type="pct"/>
            <w:gridSpan w:val="3"/>
            <w:tcBorders>
              <w:top w:val="nil"/>
              <w:left w:val="nil"/>
              <w:right w:val="nil"/>
            </w:tcBorders>
            <w:noWrap/>
          </w:tcPr>
          <w:p w14:paraId="30087962" w14:textId="77777777" w:rsidR="00AE751B" w:rsidRPr="00B22127" w:rsidRDefault="00AE751B">
            <w:pPr>
              <w:pStyle w:val="Heading2"/>
              <w:jc w:val="left"/>
              <w:rPr>
                <w:rFonts w:ascii="Arial" w:hAnsi="Arial" w:cs="Arial"/>
                <w:lang w:val="en-GB"/>
              </w:rPr>
            </w:pPr>
            <w:r w:rsidRPr="00B22127">
              <w:rPr>
                <w:rFonts w:ascii="Arial" w:hAnsi="Arial" w:cs="Arial"/>
                <w:highlight w:val="yellow"/>
                <w:lang w:val="en-GB"/>
              </w:rPr>
              <w:t>PART  1:</w:t>
            </w:r>
            <w:r w:rsidRPr="00B22127">
              <w:rPr>
                <w:rFonts w:ascii="Arial" w:hAnsi="Arial" w:cs="Arial"/>
                <w:lang w:val="en-GB"/>
              </w:rPr>
              <w:t xml:space="preserve"> Comments</w:t>
            </w:r>
          </w:p>
          <w:p w14:paraId="50255FCB" w14:textId="77777777" w:rsidR="00AE751B" w:rsidRPr="00B22127" w:rsidRDefault="00AE751B">
            <w:pPr>
              <w:rPr>
                <w:rFonts w:ascii="Arial" w:hAnsi="Arial" w:cs="Arial"/>
                <w:sz w:val="20"/>
                <w:szCs w:val="20"/>
                <w:lang w:val="en-GB"/>
              </w:rPr>
            </w:pPr>
          </w:p>
        </w:tc>
      </w:tr>
      <w:tr w:rsidR="00AE751B" w:rsidRPr="00B22127" w14:paraId="36C51E96" w14:textId="77777777">
        <w:tc>
          <w:tcPr>
            <w:tcW w:w="1265" w:type="pct"/>
            <w:noWrap/>
          </w:tcPr>
          <w:p w14:paraId="4E6E1351" w14:textId="77777777" w:rsidR="00AE751B" w:rsidRPr="00B22127" w:rsidRDefault="00AE751B">
            <w:pPr>
              <w:pStyle w:val="Heading2"/>
              <w:jc w:val="left"/>
              <w:rPr>
                <w:rFonts w:ascii="Arial" w:hAnsi="Arial" w:cs="Arial"/>
                <w:lang w:val="en-GB"/>
              </w:rPr>
            </w:pPr>
          </w:p>
        </w:tc>
        <w:tc>
          <w:tcPr>
            <w:tcW w:w="2212" w:type="pct"/>
          </w:tcPr>
          <w:p w14:paraId="6FE7D8E0" w14:textId="77777777" w:rsidR="00AE751B" w:rsidRPr="00B22127" w:rsidRDefault="00AE751B">
            <w:pPr>
              <w:pStyle w:val="Heading2"/>
              <w:jc w:val="left"/>
              <w:rPr>
                <w:rFonts w:ascii="Arial" w:hAnsi="Arial" w:cs="Arial"/>
                <w:lang w:val="en-GB"/>
              </w:rPr>
            </w:pPr>
            <w:r w:rsidRPr="00B22127">
              <w:rPr>
                <w:rFonts w:ascii="Arial" w:hAnsi="Arial" w:cs="Arial"/>
                <w:lang w:val="en-GB"/>
              </w:rPr>
              <w:t>Reviewer’s comment</w:t>
            </w:r>
          </w:p>
          <w:p w14:paraId="2C77EA09" w14:textId="77777777" w:rsidR="00610E1C" w:rsidRPr="00B22127" w:rsidRDefault="00610E1C" w:rsidP="00610E1C">
            <w:pPr>
              <w:rPr>
                <w:rFonts w:ascii="Arial" w:hAnsi="Arial" w:cs="Arial"/>
                <w:b/>
                <w:bCs/>
                <w:sz w:val="20"/>
                <w:szCs w:val="20"/>
              </w:rPr>
            </w:pPr>
            <w:r w:rsidRPr="00B22127">
              <w:rPr>
                <w:rFonts w:ascii="Arial" w:hAnsi="Arial" w:cs="Arial"/>
                <w:b/>
                <w:bCs/>
                <w:sz w:val="20"/>
                <w:szCs w:val="20"/>
                <w:highlight w:val="yellow"/>
              </w:rPr>
              <w:t>Artificial Intelligence (AI) generated or assisted review comments are strictly prohibited during peer review.</w:t>
            </w:r>
          </w:p>
          <w:p w14:paraId="0F5A1B09" w14:textId="77777777" w:rsidR="00610E1C" w:rsidRPr="00B22127" w:rsidRDefault="00610E1C" w:rsidP="00610E1C">
            <w:pPr>
              <w:rPr>
                <w:rFonts w:ascii="Arial" w:hAnsi="Arial" w:cs="Arial"/>
                <w:sz w:val="20"/>
                <w:szCs w:val="20"/>
                <w:lang w:val="en-GB"/>
              </w:rPr>
            </w:pPr>
          </w:p>
        </w:tc>
        <w:tc>
          <w:tcPr>
            <w:tcW w:w="1523" w:type="pct"/>
          </w:tcPr>
          <w:p w14:paraId="0ECBF1DA" w14:textId="77777777" w:rsidR="00A921C3" w:rsidRPr="00B22127" w:rsidRDefault="00A921C3" w:rsidP="00A921C3">
            <w:pPr>
              <w:spacing w:after="160" w:line="256" w:lineRule="auto"/>
              <w:rPr>
                <w:rFonts w:ascii="Arial" w:eastAsia="Calibri" w:hAnsi="Arial" w:cs="Arial"/>
                <w:kern w:val="2"/>
                <w:sz w:val="20"/>
                <w:szCs w:val="20"/>
                <w:lang w:val="en-IN"/>
              </w:rPr>
            </w:pPr>
            <w:r w:rsidRPr="00B22127">
              <w:rPr>
                <w:rFonts w:ascii="Arial" w:eastAsia="Calibri" w:hAnsi="Arial" w:cs="Arial"/>
                <w:b/>
                <w:kern w:val="2"/>
                <w:sz w:val="20"/>
                <w:szCs w:val="20"/>
                <w:lang w:val="en-IN"/>
              </w:rPr>
              <w:t>Author’s Feedback</w:t>
            </w:r>
            <w:r w:rsidRPr="00B22127">
              <w:rPr>
                <w:rFonts w:ascii="Arial" w:eastAsia="Calibri" w:hAnsi="Arial" w:cs="Arial"/>
                <w:kern w:val="2"/>
                <w:sz w:val="20"/>
                <w:szCs w:val="20"/>
                <w:lang w:val="en-IN"/>
              </w:rPr>
              <w:t xml:space="preserve"> (It is mandatory that authors should write his/her feedback here)</w:t>
            </w:r>
          </w:p>
          <w:p w14:paraId="4109F9E8" w14:textId="77777777" w:rsidR="00AE751B" w:rsidRPr="00B22127" w:rsidRDefault="00AE751B">
            <w:pPr>
              <w:pStyle w:val="Heading2"/>
              <w:jc w:val="left"/>
              <w:rPr>
                <w:rFonts w:ascii="Arial" w:hAnsi="Arial" w:cs="Arial"/>
                <w:b w:val="0"/>
                <w:lang w:val="en-GB"/>
              </w:rPr>
            </w:pPr>
          </w:p>
        </w:tc>
      </w:tr>
      <w:tr w:rsidR="00AE751B" w:rsidRPr="00B22127" w14:paraId="6F096963" w14:textId="77777777">
        <w:trPr>
          <w:trHeight w:val="1264"/>
        </w:trPr>
        <w:tc>
          <w:tcPr>
            <w:tcW w:w="1265" w:type="pct"/>
            <w:noWrap/>
          </w:tcPr>
          <w:p w14:paraId="43332A26" w14:textId="77777777" w:rsidR="00AE751B" w:rsidRPr="00B22127" w:rsidRDefault="00AE751B">
            <w:pPr>
              <w:ind w:left="360"/>
              <w:rPr>
                <w:rFonts w:ascii="Arial" w:hAnsi="Arial" w:cs="Arial"/>
                <w:b/>
                <w:bCs/>
                <w:sz w:val="20"/>
                <w:szCs w:val="20"/>
                <w:lang w:val="en-GB"/>
              </w:rPr>
            </w:pPr>
            <w:r w:rsidRPr="00B2212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CE4BC7D" w14:textId="77777777" w:rsidR="00AE751B" w:rsidRPr="00B22127" w:rsidRDefault="00AE751B">
            <w:pPr>
              <w:ind w:left="360"/>
              <w:rPr>
                <w:rFonts w:ascii="Arial" w:eastAsia="MS Mincho" w:hAnsi="Arial" w:cs="Arial"/>
                <w:b/>
                <w:bCs/>
                <w:sz w:val="20"/>
                <w:szCs w:val="20"/>
                <w:lang w:val="en-GB"/>
              </w:rPr>
            </w:pPr>
          </w:p>
        </w:tc>
        <w:tc>
          <w:tcPr>
            <w:tcW w:w="2212" w:type="pct"/>
          </w:tcPr>
          <w:p w14:paraId="0E1FC23B" w14:textId="7E1D82F2" w:rsidR="00AE751B" w:rsidRPr="00B22127" w:rsidRDefault="00733EC4">
            <w:pPr>
              <w:pStyle w:val="ListParagraph"/>
              <w:ind w:left="0"/>
              <w:rPr>
                <w:rFonts w:ascii="Arial" w:hAnsi="Arial" w:cs="Arial"/>
                <w:b/>
                <w:bCs/>
                <w:sz w:val="20"/>
                <w:szCs w:val="20"/>
                <w:lang w:val="en-GB"/>
              </w:rPr>
            </w:pPr>
            <w:r w:rsidRPr="00B22127">
              <w:rPr>
                <w:rFonts w:ascii="Arial" w:hAnsi="Arial" w:cs="Arial"/>
                <w:b/>
                <w:bCs/>
                <w:sz w:val="20"/>
                <w:szCs w:val="20"/>
              </w:rPr>
              <w:t xml:space="preserve">This manuscript provides a valuable contribution to the characterization and conservation of </w:t>
            </w:r>
            <w:proofErr w:type="spellStart"/>
            <w:r w:rsidRPr="00B22127">
              <w:rPr>
                <w:rFonts w:ascii="Arial" w:hAnsi="Arial" w:cs="Arial"/>
                <w:b/>
                <w:bCs/>
                <w:sz w:val="20"/>
                <w:szCs w:val="20"/>
              </w:rPr>
              <w:t>chile</w:t>
            </w:r>
            <w:proofErr w:type="spellEnd"/>
            <w:r w:rsidRPr="00B22127">
              <w:rPr>
                <w:rFonts w:ascii="Arial" w:hAnsi="Arial" w:cs="Arial"/>
                <w:b/>
                <w:bCs/>
                <w:sz w:val="20"/>
                <w:szCs w:val="20"/>
              </w:rPr>
              <w:t xml:space="preserve"> de árbol germplasm, a crop of both cultural and economic relevance in Mexico. By combining classical morpho-agronomic descriptors with multivariate analyses (PCA and cluster analysis), the study generates an integrative view of phenotypic diversity that is directly applicable to breeding and selection strategies. The clear identification of groups associated with fruit load, vegetative vigor, and fruit size offers practical guidance for breeders aiming to develop materials tailored to specific production or market goals. In addition, the work highlights the importance of locally adapted materials from Chihuahua and Sinaloa as strategic reservoirs of genetic variability, supporting broader efforts in agrobiodiversity conservation and sustainable crop improvement.</w:t>
            </w:r>
          </w:p>
        </w:tc>
        <w:tc>
          <w:tcPr>
            <w:tcW w:w="1523" w:type="pct"/>
          </w:tcPr>
          <w:p w14:paraId="736B1B76" w14:textId="77777777" w:rsidR="00AE751B" w:rsidRPr="00B22127" w:rsidRDefault="00AE751B">
            <w:pPr>
              <w:pStyle w:val="Heading2"/>
              <w:jc w:val="left"/>
              <w:rPr>
                <w:rFonts w:ascii="Arial" w:hAnsi="Arial" w:cs="Arial"/>
                <w:b w:val="0"/>
                <w:lang w:val="en-GB"/>
              </w:rPr>
            </w:pPr>
          </w:p>
        </w:tc>
      </w:tr>
      <w:tr w:rsidR="00AE751B" w:rsidRPr="00B22127" w14:paraId="2E30E7A6" w14:textId="77777777">
        <w:trPr>
          <w:trHeight w:val="1262"/>
        </w:trPr>
        <w:tc>
          <w:tcPr>
            <w:tcW w:w="1265" w:type="pct"/>
            <w:noWrap/>
          </w:tcPr>
          <w:p w14:paraId="571CEDFB" w14:textId="77777777" w:rsidR="00AE751B" w:rsidRPr="00B22127" w:rsidRDefault="00AE751B">
            <w:pPr>
              <w:ind w:left="360"/>
              <w:rPr>
                <w:rFonts w:ascii="Arial" w:hAnsi="Arial" w:cs="Arial"/>
                <w:b/>
                <w:bCs/>
                <w:sz w:val="20"/>
                <w:szCs w:val="20"/>
                <w:lang w:val="en-GB"/>
              </w:rPr>
            </w:pPr>
            <w:r w:rsidRPr="00B22127">
              <w:rPr>
                <w:rFonts w:ascii="Arial" w:hAnsi="Arial" w:cs="Arial"/>
                <w:b/>
                <w:bCs/>
                <w:sz w:val="20"/>
                <w:szCs w:val="20"/>
                <w:lang w:val="en-GB"/>
              </w:rPr>
              <w:t>Is the title of the article suitable?</w:t>
            </w:r>
          </w:p>
          <w:p w14:paraId="0BE28922" w14:textId="77777777" w:rsidR="00AE751B" w:rsidRPr="00B22127" w:rsidRDefault="00AE751B">
            <w:pPr>
              <w:ind w:left="360"/>
              <w:rPr>
                <w:rFonts w:ascii="Arial" w:hAnsi="Arial" w:cs="Arial"/>
                <w:b/>
                <w:bCs/>
                <w:sz w:val="20"/>
                <w:szCs w:val="20"/>
                <w:lang w:val="en-GB"/>
              </w:rPr>
            </w:pPr>
            <w:r w:rsidRPr="00B22127">
              <w:rPr>
                <w:rFonts w:ascii="Arial" w:hAnsi="Arial" w:cs="Arial"/>
                <w:b/>
                <w:bCs/>
                <w:sz w:val="20"/>
                <w:szCs w:val="20"/>
                <w:lang w:val="en-GB"/>
              </w:rPr>
              <w:t>(If not please suggest an alternative title)</w:t>
            </w:r>
          </w:p>
          <w:p w14:paraId="0CB393C1" w14:textId="77777777" w:rsidR="00AE751B" w:rsidRPr="00B22127" w:rsidRDefault="00AE751B">
            <w:pPr>
              <w:pStyle w:val="Heading2"/>
              <w:jc w:val="left"/>
              <w:rPr>
                <w:rFonts w:ascii="Arial" w:hAnsi="Arial" w:cs="Arial"/>
                <w:u w:val="single"/>
                <w:lang w:val="en-GB"/>
              </w:rPr>
            </w:pPr>
          </w:p>
        </w:tc>
        <w:tc>
          <w:tcPr>
            <w:tcW w:w="2212" w:type="pct"/>
          </w:tcPr>
          <w:p w14:paraId="603801A4" w14:textId="7CD85C72" w:rsidR="00AE751B" w:rsidRPr="00B22127" w:rsidRDefault="00733EC4">
            <w:pPr>
              <w:ind w:left="360"/>
              <w:rPr>
                <w:rFonts w:ascii="Arial" w:hAnsi="Arial" w:cs="Arial"/>
                <w:b/>
                <w:bCs/>
                <w:sz w:val="20"/>
                <w:szCs w:val="20"/>
                <w:lang w:val="en-GB"/>
              </w:rPr>
            </w:pPr>
            <w:r w:rsidRPr="00B22127">
              <w:rPr>
                <w:rFonts w:ascii="Arial" w:hAnsi="Arial" w:cs="Arial"/>
                <w:b/>
                <w:bCs/>
                <w:sz w:val="20"/>
                <w:szCs w:val="20"/>
              </w:rPr>
              <w:t>Yes, the current title is suitable.</w:t>
            </w:r>
            <w:r w:rsidRPr="00B22127">
              <w:rPr>
                <w:rFonts w:ascii="Arial" w:hAnsi="Arial" w:cs="Arial"/>
                <w:b/>
                <w:bCs/>
                <w:sz w:val="20"/>
                <w:szCs w:val="20"/>
              </w:rPr>
              <w:br/>
              <w:t>If a more specific or journal-style title is desired, a slight refinement could be:</w:t>
            </w:r>
            <w:r w:rsidRPr="00B22127">
              <w:rPr>
                <w:rFonts w:ascii="Arial" w:hAnsi="Arial" w:cs="Arial"/>
                <w:b/>
                <w:bCs/>
                <w:sz w:val="20"/>
                <w:szCs w:val="20"/>
              </w:rPr>
              <w:br/>
              <w:t>“Morphological Diversity and Multivariate Analysis of Chile de Árbol (Capsicum annuum L.) Collections from Chihuahua and Sinaloa, Mexico”</w:t>
            </w:r>
          </w:p>
        </w:tc>
        <w:tc>
          <w:tcPr>
            <w:tcW w:w="1523" w:type="pct"/>
          </w:tcPr>
          <w:p w14:paraId="5FA3E910" w14:textId="77777777" w:rsidR="00AE751B" w:rsidRPr="00B22127" w:rsidRDefault="00AE751B">
            <w:pPr>
              <w:pStyle w:val="Heading2"/>
              <w:jc w:val="left"/>
              <w:rPr>
                <w:rFonts w:ascii="Arial" w:hAnsi="Arial" w:cs="Arial"/>
                <w:b w:val="0"/>
                <w:lang w:val="en-GB"/>
              </w:rPr>
            </w:pPr>
          </w:p>
        </w:tc>
      </w:tr>
      <w:tr w:rsidR="00AE751B" w:rsidRPr="00B22127" w14:paraId="2906BBDF" w14:textId="77777777">
        <w:trPr>
          <w:trHeight w:val="1262"/>
        </w:trPr>
        <w:tc>
          <w:tcPr>
            <w:tcW w:w="1265" w:type="pct"/>
            <w:noWrap/>
          </w:tcPr>
          <w:p w14:paraId="2533A72B" w14:textId="77777777" w:rsidR="00AE751B" w:rsidRPr="00B22127" w:rsidRDefault="00AE751B">
            <w:pPr>
              <w:pStyle w:val="Heading2"/>
              <w:ind w:left="360"/>
              <w:jc w:val="left"/>
              <w:rPr>
                <w:rFonts w:ascii="Arial" w:hAnsi="Arial" w:cs="Arial"/>
                <w:lang w:val="en-GB"/>
              </w:rPr>
            </w:pPr>
            <w:r w:rsidRPr="00B22127">
              <w:rPr>
                <w:rFonts w:ascii="Arial" w:hAnsi="Arial" w:cs="Arial"/>
                <w:lang w:val="en-GB"/>
              </w:rPr>
              <w:lastRenderedPageBreak/>
              <w:t>Is the abstract of the article comprehensive? Do you suggest the addition (or deletion) of some points in this section? Please write your suggestions here.</w:t>
            </w:r>
          </w:p>
          <w:p w14:paraId="49A0EA9F" w14:textId="77777777" w:rsidR="00AE751B" w:rsidRPr="00B22127" w:rsidRDefault="00AE751B">
            <w:pPr>
              <w:pStyle w:val="Heading2"/>
              <w:jc w:val="left"/>
              <w:rPr>
                <w:rFonts w:ascii="Arial" w:hAnsi="Arial" w:cs="Arial"/>
                <w:u w:val="single"/>
                <w:lang w:val="en-GB"/>
              </w:rPr>
            </w:pPr>
          </w:p>
        </w:tc>
        <w:tc>
          <w:tcPr>
            <w:tcW w:w="2212" w:type="pct"/>
          </w:tcPr>
          <w:p w14:paraId="0C63A1B9" w14:textId="0EEF684A" w:rsidR="00733EC4" w:rsidRPr="00B22127" w:rsidRDefault="00733EC4" w:rsidP="00733EC4">
            <w:pPr>
              <w:ind w:left="360"/>
              <w:rPr>
                <w:rFonts w:ascii="Arial" w:hAnsi="Arial" w:cs="Arial"/>
                <w:b/>
                <w:bCs/>
                <w:sz w:val="20"/>
                <w:szCs w:val="20"/>
              </w:rPr>
            </w:pPr>
            <w:r w:rsidRPr="00B22127">
              <w:rPr>
                <w:rFonts w:ascii="Arial" w:hAnsi="Arial" w:cs="Arial"/>
                <w:b/>
                <w:bCs/>
                <w:sz w:val="20"/>
                <w:szCs w:val="20"/>
              </w:rPr>
              <w:t>The abstract is comprehensive and clearly states the objective, traits evaluated, main statistical approaches (ANOVA, PCA, clustering), and the general conclusions regarding variability and breeding potential. However, it could be improved by making the structure slightly more concise and by emphasizing a few key numerical results. For example, you might explicitly mention that 20 collections were evaluated and that the first three principal components explained 64.7% of the total variance, and that four distinct clusters were identified this gives the reader a stronger quantitative sense of the findings.</w:t>
            </w:r>
          </w:p>
          <w:p w14:paraId="653FF42C" w14:textId="77777777" w:rsidR="00733EC4" w:rsidRPr="00B22127" w:rsidRDefault="00733EC4" w:rsidP="00733EC4">
            <w:pPr>
              <w:ind w:left="360"/>
              <w:rPr>
                <w:rFonts w:ascii="Arial" w:hAnsi="Arial" w:cs="Arial"/>
                <w:b/>
                <w:bCs/>
                <w:sz w:val="20"/>
                <w:szCs w:val="20"/>
              </w:rPr>
            </w:pPr>
            <w:r w:rsidRPr="00B22127">
              <w:rPr>
                <w:rFonts w:ascii="Arial" w:hAnsi="Arial" w:cs="Arial"/>
                <w:b/>
                <w:bCs/>
                <w:sz w:val="20"/>
                <w:szCs w:val="20"/>
              </w:rPr>
              <w:t>The long list of all 14 traits in the abstract could be slightly condensed (e.g., grouping them as plant, leaf, fruit, and yield traits) to improve readability, while keeping more detail for the Materials and Methods section. You could also make the final sentence more impact-oriented by explicitly stating how the identified groups can be used (e.g., “for selecting high-yielding or specific fruit-type ideotypes in breeding programs”). In summary, I would not delete any major information, but I recommend: (</w:t>
            </w:r>
            <w:proofErr w:type="spellStart"/>
            <w:r w:rsidRPr="00B22127">
              <w:rPr>
                <w:rFonts w:ascii="Arial" w:hAnsi="Arial" w:cs="Arial"/>
                <w:b/>
                <w:bCs/>
                <w:sz w:val="20"/>
                <w:szCs w:val="20"/>
              </w:rPr>
              <w:t>i</w:t>
            </w:r>
            <w:proofErr w:type="spellEnd"/>
            <w:r w:rsidRPr="00B22127">
              <w:rPr>
                <w:rFonts w:ascii="Arial" w:hAnsi="Arial" w:cs="Arial"/>
                <w:b/>
                <w:bCs/>
                <w:sz w:val="20"/>
                <w:szCs w:val="20"/>
              </w:rPr>
              <w:t>) adding 1–2 key numerical indicators of variation and clustering, (ii) slightly shortening the trait list, and (iii) sharpening the final sentence to better highlight the breeding relevance.</w:t>
            </w:r>
          </w:p>
          <w:p w14:paraId="3D55B2F9" w14:textId="77777777" w:rsidR="00AE751B" w:rsidRPr="00B22127" w:rsidRDefault="00AE751B">
            <w:pPr>
              <w:ind w:left="360"/>
              <w:rPr>
                <w:rFonts w:ascii="Arial" w:hAnsi="Arial" w:cs="Arial"/>
                <w:b/>
                <w:bCs/>
                <w:sz w:val="20"/>
                <w:szCs w:val="20"/>
                <w:lang w:val="en-GB"/>
              </w:rPr>
            </w:pPr>
          </w:p>
        </w:tc>
        <w:tc>
          <w:tcPr>
            <w:tcW w:w="1523" w:type="pct"/>
          </w:tcPr>
          <w:p w14:paraId="1BBFD2CD" w14:textId="77777777" w:rsidR="00AE751B" w:rsidRPr="00B22127" w:rsidRDefault="00AE751B">
            <w:pPr>
              <w:pStyle w:val="Heading2"/>
              <w:jc w:val="left"/>
              <w:rPr>
                <w:rFonts w:ascii="Arial" w:hAnsi="Arial" w:cs="Arial"/>
                <w:b w:val="0"/>
                <w:lang w:val="en-GB"/>
              </w:rPr>
            </w:pPr>
          </w:p>
        </w:tc>
      </w:tr>
      <w:tr w:rsidR="00AE751B" w:rsidRPr="00B22127" w14:paraId="5D862C3A" w14:textId="77777777">
        <w:trPr>
          <w:trHeight w:val="704"/>
        </w:trPr>
        <w:tc>
          <w:tcPr>
            <w:tcW w:w="1265" w:type="pct"/>
            <w:noWrap/>
          </w:tcPr>
          <w:p w14:paraId="026212BD" w14:textId="77777777" w:rsidR="00AE751B" w:rsidRPr="00B22127" w:rsidRDefault="00AE751B">
            <w:pPr>
              <w:pStyle w:val="Heading2"/>
              <w:ind w:left="360"/>
              <w:jc w:val="left"/>
              <w:rPr>
                <w:rFonts w:ascii="Arial" w:hAnsi="Arial" w:cs="Arial"/>
                <w:b w:val="0"/>
                <w:bCs w:val="0"/>
                <w:u w:val="single"/>
                <w:lang w:val="en-GB"/>
              </w:rPr>
            </w:pPr>
            <w:r w:rsidRPr="00B22127">
              <w:rPr>
                <w:rFonts w:ascii="Arial" w:hAnsi="Arial" w:cs="Arial"/>
                <w:lang w:val="en-GB"/>
              </w:rPr>
              <w:t>Is the manuscript scientifically, correct? Please write here.</w:t>
            </w:r>
          </w:p>
        </w:tc>
        <w:tc>
          <w:tcPr>
            <w:tcW w:w="2212" w:type="pct"/>
          </w:tcPr>
          <w:p w14:paraId="07757D08" w14:textId="0B317BE2" w:rsidR="00AE751B" w:rsidRPr="00B22127" w:rsidRDefault="00E32190">
            <w:pPr>
              <w:pStyle w:val="ListParagraph"/>
              <w:ind w:left="0"/>
              <w:rPr>
                <w:rFonts w:ascii="Arial" w:hAnsi="Arial" w:cs="Arial"/>
                <w:bCs/>
                <w:sz w:val="20"/>
                <w:szCs w:val="20"/>
                <w:lang w:val="en-GB"/>
              </w:rPr>
            </w:pPr>
            <w:r w:rsidRPr="00B22127">
              <w:rPr>
                <w:rFonts w:ascii="Arial" w:hAnsi="Arial" w:cs="Arial"/>
                <w:bCs/>
                <w:sz w:val="20"/>
                <w:szCs w:val="20"/>
              </w:rPr>
              <w:t>Yes the Manuscript is scientifically correct, but some aspects could be clarified. In few places, the discussion implicitly equates morphological variation with “genetic variability,” even though the study is based on phenotypic data from a single greenhouse environment; it would be more rigorous to phrase this as “phenotypic variability likely reflecting underlying genetic differences and local adaptation.” It would also strengthen the scientific rigor to: (</w:t>
            </w:r>
            <w:proofErr w:type="spellStart"/>
            <w:r w:rsidRPr="00B22127">
              <w:rPr>
                <w:rFonts w:ascii="Arial" w:hAnsi="Arial" w:cs="Arial"/>
                <w:bCs/>
                <w:sz w:val="20"/>
                <w:szCs w:val="20"/>
              </w:rPr>
              <w:t>i</w:t>
            </w:r>
            <w:proofErr w:type="spellEnd"/>
            <w:r w:rsidRPr="00B22127">
              <w:rPr>
                <w:rFonts w:ascii="Arial" w:hAnsi="Arial" w:cs="Arial"/>
                <w:bCs/>
                <w:sz w:val="20"/>
                <w:szCs w:val="20"/>
              </w:rPr>
              <w:t xml:space="preserve">) explicitly state the number of plants and fruits contributing to each meaning in the ANOVA, (ii) indicate which traits did </w:t>
            </w:r>
            <w:r w:rsidRPr="00B22127">
              <w:rPr>
                <w:rFonts w:ascii="Arial" w:hAnsi="Arial" w:cs="Arial"/>
                <w:bCs/>
                <w:i/>
                <w:iCs/>
                <w:sz w:val="20"/>
                <w:szCs w:val="20"/>
              </w:rPr>
              <w:t>not</w:t>
            </w:r>
            <w:r w:rsidRPr="00B22127">
              <w:rPr>
                <w:rFonts w:ascii="Arial" w:hAnsi="Arial" w:cs="Arial"/>
                <w:bCs/>
                <w:sz w:val="20"/>
                <w:szCs w:val="20"/>
              </w:rPr>
              <w:t xml:space="preserve"> show significant differences and discuss them briefly, and (iii) ensure consistency of units (mm vs cm) and decimal precision across tables. These are refinements rather than fundamental issues; the core methodology, analyses, and main conclusions are scientifically correct.</w:t>
            </w:r>
          </w:p>
        </w:tc>
        <w:tc>
          <w:tcPr>
            <w:tcW w:w="1523" w:type="pct"/>
          </w:tcPr>
          <w:p w14:paraId="414A615E" w14:textId="77777777" w:rsidR="00AE751B" w:rsidRPr="00B22127" w:rsidRDefault="00AE751B">
            <w:pPr>
              <w:pStyle w:val="Heading2"/>
              <w:jc w:val="left"/>
              <w:rPr>
                <w:rFonts w:ascii="Arial" w:hAnsi="Arial" w:cs="Arial"/>
                <w:b w:val="0"/>
                <w:lang w:val="en-GB"/>
              </w:rPr>
            </w:pPr>
          </w:p>
        </w:tc>
      </w:tr>
      <w:tr w:rsidR="00AE751B" w:rsidRPr="00B22127" w14:paraId="38C29182" w14:textId="77777777">
        <w:trPr>
          <w:trHeight w:val="703"/>
        </w:trPr>
        <w:tc>
          <w:tcPr>
            <w:tcW w:w="1265" w:type="pct"/>
            <w:noWrap/>
          </w:tcPr>
          <w:p w14:paraId="7F5B9CDC" w14:textId="77777777" w:rsidR="00AE751B" w:rsidRPr="00B22127" w:rsidRDefault="00AE751B">
            <w:pPr>
              <w:ind w:left="360"/>
              <w:rPr>
                <w:rFonts w:ascii="Arial" w:hAnsi="Arial" w:cs="Arial"/>
                <w:b/>
                <w:bCs/>
                <w:sz w:val="20"/>
                <w:szCs w:val="20"/>
                <w:lang w:val="en-GB"/>
              </w:rPr>
            </w:pPr>
            <w:r w:rsidRPr="00B2212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89DA46C" w14:textId="0BA597BD" w:rsidR="00AE751B" w:rsidRPr="00B22127" w:rsidRDefault="00E32190">
            <w:pPr>
              <w:pStyle w:val="ListParagraph"/>
              <w:ind w:left="0"/>
              <w:rPr>
                <w:rFonts w:ascii="Arial" w:hAnsi="Arial" w:cs="Arial"/>
                <w:bCs/>
                <w:sz w:val="20"/>
                <w:szCs w:val="20"/>
                <w:lang w:val="en-GB"/>
              </w:rPr>
            </w:pPr>
            <w:r w:rsidRPr="00B22127">
              <w:rPr>
                <w:rFonts w:ascii="Arial" w:hAnsi="Arial" w:cs="Arial"/>
                <w:bCs/>
                <w:sz w:val="20"/>
                <w:szCs w:val="20"/>
              </w:rPr>
              <w:t>The reference list is generally adequate and includes both foundational and recent works on Capsicum origin, domestication, morphological characterization, and multivariate analysis (up to 2024)</w:t>
            </w:r>
          </w:p>
        </w:tc>
        <w:tc>
          <w:tcPr>
            <w:tcW w:w="1523" w:type="pct"/>
          </w:tcPr>
          <w:p w14:paraId="52B9B0DB" w14:textId="77777777" w:rsidR="00AE751B" w:rsidRPr="00B22127" w:rsidRDefault="00AE751B">
            <w:pPr>
              <w:pStyle w:val="Heading2"/>
              <w:jc w:val="left"/>
              <w:rPr>
                <w:rFonts w:ascii="Arial" w:hAnsi="Arial" w:cs="Arial"/>
                <w:b w:val="0"/>
                <w:lang w:val="en-GB"/>
              </w:rPr>
            </w:pPr>
          </w:p>
        </w:tc>
      </w:tr>
      <w:tr w:rsidR="00AE751B" w:rsidRPr="00B22127" w14:paraId="043E3ACA" w14:textId="77777777">
        <w:trPr>
          <w:trHeight w:val="386"/>
        </w:trPr>
        <w:tc>
          <w:tcPr>
            <w:tcW w:w="1265" w:type="pct"/>
            <w:noWrap/>
          </w:tcPr>
          <w:p w14:paraId="1B54FACD" w14:textId="77777777" w:rsidR="00AE751B" w:rsidRPr="00B22127" w:rsidRDefault="00AE751B">
            <w:pPr>
              <w:pStyle w:val="Heading2"/>
              <w:ind w:left="360"/>
              <w:jc w:val="left"/>
              <w:rPr>
                <w:rFonts w:ascii="Arial" w:hAnsi="Arial" w:cs="Arial"/>
                <w:bCs w:val="0"/>
                <w:lang w:val="en-GB"/>
              </w:rPr>
            </w:pPr>
            <w:r w:rsidRPr="00B22127">
              <w:rPr>
                <w:rFonts w:ascii="Arial" w:hAnsi="Arial" w:cs="Arial"/>
                <w:bCs w:val="0"/>
                <w:lang w:val="en-GB"/>
              </w:rPr>
              <w:t>Is the language/English quality of the article suitable for scholarly communications?</w:t>
            </w:r>
          </w:p>
          <w:p w14:paraId="26264465" w14:textId="77777777" w:rsidR="00AE751B" w:rsidRPr="00B22127" w:rsidRDefault="00AE751B">
            <w:pPr>
              <w:rPr>
                <w:rFonts w:ascii="Arial" w:hAnsi="Arial" w:cs="Arial"/>
                <w:sz w:val="20"/>
                <w:szCs w:val="20"/>
                <w:lang w:val="en-GB"/>
              </w:rPr>
            </w:pPr>
          </w:p>
        </w:tc>
        <w:tc>
          <w:tcPr>
            <w:tcW w:w="2212" w:type="pct"/>
          </w:tcPr>
          <w:p w14:paraId="251A99D4" w14:textId="1273C560" w:rsidR="00AE751B" w:rsidRPr="00B22127" w:rsidRDefault="00E32190">
            <w:pPr>
              <w:rPr>
                <w:rFonts w:ascii="Arial" w:hAnsi="Arial" w:cs="Arial"/>
                <w:sz w:val="20"/>
                <w:szCs w:val="20"/>
                <w:lang w:val="en-GB"/>
              </w:rPr>
            </w:pPr>
            <w:r w:rsidRPr="00B22127">
              <w:rPr>
                <w:rFonts w:ascii="Arial" w:hAnsi="Arial" w:cs="Arial"/>
                <w:sz w:val="20"/>
                <w:szCs w:val="20"/>
                <w:lang w:val="en-GB"/>
              </w:rPr>
              <w:t>YES</w:t>
            </w:r>
          </w:p>
        </w:tc>
        <w:tc>
          <w:tcPr>
            <w:tcW w:w="1523" w:type="pct"/>
          </w:tcPr>
          <w:p w14:paraId="088C2A44" w14:textId="77777777" w:rsidR="00AE751B" w:rsidRPr="00B22127" w:rsidRDefault="00AE751B">
            <w:pPr>
              <w:rPr>
                <w:rFonts w:ascii="Arial" w:hAnsi="Arial" w:cs="Arial"/>
                <w:sz w:val="20"/>
                <w:szCs w:val="20"/>
                <w:lang w:val="en-GB"/>
              </w:rPr>
            </w:pPr>
          </w:p>
        </w:tc>
      </w:tr>
      <w:tr w:rsidR="00AE751B" w:rsidRPr="00B22127" w14:paraId="560CF4DC" w14:textId="77777777">
        <w:trPr>
          <w:trHeight w:val="1178"/>
        </w:trPr>
        <w:tc>
          <w:tcPr>
            <w:tcW w:w="1265" w:type="pct"/>
            <w:noWrap/>
          </w:tcPr>
          <w:p w14:paraId="626200D1" w14:textId="77777777" w:rsidR="00AE751B" w:rsidRPr="00B22127" w:rsidRDefault="00AE751B">
            <w:pPr>
              <w:pStyle w:val="Heading2"/>
              <w:jc w:val="left"/>
              <w:rPr>
                <w:rFonts w:ascii="Arial" w:hAnsi="Arial" w:cs="Arial"/>
                <w:b w:val="0"/>
                <w:bCs w:val="0"/>
                <w:lang w:val="en-GB"/>
              </w:rPr>
            </w:pPr>
            <w:r w:rsidRPr="00B22127">
              <w:rPr>
                <w:rFonts w:ascii="Arial" w:hAnsi="Arial" w:cs="Arial"/>
                <w:bCs w:val="0"/>
                <w:u w:val="single"/>
                <w:lang w:val="en-GB"/>
              </w:rPr>
              <w:t>Optional/General</w:t>
            </w:r>
            <w:r w:rsidRPr="00B22127">
              <w:rPr>
                <w:rFonts w:ascii="Arial" w:hAnsi="Arial" w:cs="Arial"/>
                <w:bCs w:val="0"/>
                <w:lang w:val="en-GB"/>
              </w:rPr>
              <w:t xml:space="preserve"> </w:t>
            </w:r>
            <w:r w:rsidRPr="00B22127">
              <w:rPr>
                <w:rFonts w:ascii="Arial" w:hAnsi="Arial" w:cs="Arial"/>
                <w:b w:val="0"/>
                <w:bCs w:val="0"/>
                <w:lang w:val="en-GB"/>
              </w:rPr>
              <w:t>comments</w:t>
            </w:r>
          </w:p>
          <w:p w14:paraId="64C63CEC" w14:textId="77777777" w:rsidR="00AE751B" w:rsidRPr="00B22127" w:rsidRDefault="00AE751B">
            <w:pPr>
              <w:pStyle w:val="Heading2"/>
              <w:jc w:val="left"/>
              <w:rPr>
                <w:rFonts w:ascii="Arial" w:hAnsi="Arial" w:cs="Arial"/>
                <w:b w:val="0"/>
                <w:lang w:val="en-GB"/>
              </w:rPr>
            </w:pPr>
          </w:p>
        </w:tc>
        <w:tc>
          <w:tcPr>
            <w:tcW w:w="2212" w:type="pct"/>
          </w:tcPr>
          <w:p w14:paraId="241C1243" w14:textId="77777777" w:rsidR="00AE751B" w:rsidRPr="00B22127" w:rsidRDefault="00AE751B">
            <w:pPr>
              <w:pStyle w:val="NormalWeb"/>
              <w:spacing w:before="0" w:beforeAutospacing="0" w:after="0" w:afterAutospacing="0"/>
              <w:rPr>
                <w:rFonts w:ascii="Arial" w:hAnsi="Arial" w:cs="Arial"/>
                <w:b/>
                <w:sz w:val="20"/>
                <w:szCs w:val="20"/>
                <w:lang w:val="en-GB"/>
              </w:rPr>
            </w:pPr>
          </w:p>
        </w:tc>
        <w:tc>
          <w:tcPr>
            <w:tcW w:w="1523" w:type="pct"/>
          </w:tcPr>
          <w:p w14:paraId="63F556B9" w14:textId="77777777" w:rsidR="00AE751B" w:rsidRPr="00B22127" w:rsidRDefault="00AE751B">
            <w:pPr>
              <w:rPr>
                <w:rFonts w:ascii="Arial" w:hAnsi="Arial" w:cs="Arial"/>
                <w:sz w:val="20"/>
                <w:szCs w:val="20"/>
                <w:lang w:val="en-GB"/>
              </w:rPr>
            </w:pPr>
          </w:p>
        </w:tc>
      </w:tr>
    </w:tbl>
    <w:p w14:paraId="223B477A" w14:textId="77777777" w:rsidR="00AE751B" w:rsidRPr="00B22127" w:rsidRDefault="00AE751B" w:rsidP="00AE75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A0436" w:rsidRPr="00B22127" w14:paraId="3DBF1118" w14:textId="77777777" w:rsidTr="008A0436">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3408D6A" w14:textId="77777777" w:rsidR="008A0436" w:rsidRPr="00B22127" w:rsidRDefault="008A0436">
            <w:pPr>
              <w:spacing w:line="276" w:lineRule="auto"/>
              <w:rPr>
                <w:rFonts w:ascii="Arial" w:eastAsia="Arial Unicode MS" w:hAnsi="Arial" w:cs="Arial"/>
                <w:b/>
                <w:sz w:val="20"/>
                <w:szCs w:val="20"/>
                <w:u w:val="single"/>
                <w:lang w:val="en-GB"/>
              </w:rPr>
            </w:pPr>
            <w:bookmarkStart w:id="2" w:name="_Hlk156057883"/>
            <w:bookmarkStart w:id="3" w:name="_Hlk156057704"/>
            <w:r w:rsidRPr="00B22127">
              <w:rPr>
                <w:rFonts w:ascii="Arial" w:eastAsia="Arial Unicode MS" w:hAnsi="Arial" w:cs="Arial"/>
                <w:b/>
                <w:sz w:val="20"/>
                <w:szCs w:val="20"/>
                <w:highlight w:val="yellow"/>
                <w:u w:val="single"/>
                <w:lang w:val="en-GB"/>
              </w:rPr>
              <w:t>PART  2:</w:t>
            </w:r>
            <w:r w:rsidRPr="00B22127">
              <w:rPr>
                <w:rFonts w:ascii="Arial" w:eastAsia="Arial Unicode MS" w:hAnsi="Arial" w:cs="Arial"/>
                <w:b/>
                <w:sz w:val="20"/>
                <w:szCs w:val="20"/>
                <w:u w:val="single"/>
                <w:lang w:val="en-GB"/>
              </w:rPr>
              <w:t xml:space="preserve"> </w:t>
            </w:r>
          </w:p>
          <w:p w14:paraId="7E7DDE1E" w14:textId="77777777" w:rsidR="008A0436" w:rsidRPr="00B22127" w:rsidRDefault="008A0436">
            <w:pPr>
              <w:spacing w:line="276" w:lineRule="auto"/>
              <w:rPr>
                <w:rFonts w:ascii="Arial" w:eastAsia="Arial Unicode MS" w:hAnsi="Arial" w:cs="Arial"/>
                <w:b/>
                <w:sz w:val="20"/>
                <w:szCs w:val="20"/>
                <w:u w:val="single"/>
                <w:lang w:val="en-GB"/>
              </w:rPr>
            </w:pPr>
          </w:p>
        </w:tc>
      </w:tr>
      <w:tr w:rsidR="008A0436" w:rsidRPr="00B22127" w14:paraId="35949E0E" w14:textId="77777777" w:rsidTr="008A043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FFAAA5" w14:textId="77777777" w:rsidR="008A0436" w:rsidRPr="00B22127" w:rsidRDefault="008A043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26F7C" w14:textId="77777777" w:rsidR="008A0436" w:rsidRPr="00B22127" w:rsidRDefault="008A0436">
            <w:pPr>
              <w:keepNext/>
              <w:spacing w:line="276" w:lineRule="auto"/>
              <w:outlineLvl w:val="1"/>
              <w:rPr>
                <w:rFonts w:ascii="Arial" w:eastAsia="MS Mincho" w:hAnsi="Arial" w:cs="Arial"/>
                <w:b/>
                <w:bCs/>
                <w:sz w:val="20"/>
                <w:szCs w:val="20"/>
                <w:lang w:val="en-GB"/>
              </w:rPr>
            </w:pPr>
            <w:r w:rsidRPr="00B2212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BBB9EF8" w14:textId="77777777" w:rsidR="008A0436" w:rsidRPr="00B22127" w:rsidRDefault="008A0436">
            <w:pPr>
              <w:spacing w:after="160" w:line="252" w:lineRule="auto"/>
              <w:rPr>
                <w:rFonts w:ascii="Arial" w:eastAsia="Calibri" w:hAnsi="Arial" w:cs="Arial"/>
                <w:kern w:val="2"/>
                <w:sz w:val="20"/>
                <w:szCs w:val="20"/>
                <w:lang w:val="en-IN"/>
              </w:rPr>
            </w:pPr>
            <w:r w:rsidRPr="00B22127">
              <w:rPr>
                <w:rFonts w:ascii="Arial" w:eastAsia="Calibri" w:hAnsi="Arial" w:cs="Arial"/>
                <w:b/>
                <w:kern w:val="2"/>
                <w:sz w:val="20"/>
                <w:szCs w:val="20"/>
                <w:lang w:val="en-IN"/>
              </w:rPr>
              <w:t>Author’s Feedback</w:t>
            </w:r>
            <w:r w:rsidRPr="00B22127">
              <w:rPr>
                <w:rFonts w:ascii="Arial" w:eastAsia="Calibri" w:hAnsi="Arial" w:cs="Arial"/>
                <w:kern w:val="2"/>
                <w:sz w:val="20"/>
                <w:szCs w:val="20"/>
                <w:lang w:val="en-IN"/>
              </w:rPr>
              <w:t xml:space="preserve"> (It is mandatory that authors should write his/her feedback here)</w:t>
            </w:r>
          </w:p>
          <w:p w14:paraId="27CE6F68" w14:textId="77777777" w:rsidR="008A0436" w:rsidRPr="00B22127" w:rsidRDefault="008A0436">
            <w:pPr>
              <w:keepNext/>
              <w:spacing w:line="276" w:lineRule="auto"/>
              <w:outlineLvl w:val="1"/>
              <w:rPr>
                <w:rFonts w:ascii="Arial" w:eastAsia="MS Mincho" w:hAnsi="Arial" w:cs="Arial"/>
                <w:bCs/>
                <w:sz w:val="20"/>
                <w:szCs w:val="20"/>
                <w:lang w:val="en-GB"/>
              </w:rPr>
            </w:pPr>
          </w:p>
        </w:tc>
      </w:tr>
      <w:tr w:rsidR="008A0436" w:rsidRPr="00B22127" w14:paraId="1E004515" w14:textId="77777777" w:rsidTr="008A043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805E8C" w14:textId="77777777" w:rsidR="008A0436" w:rsidRPr="00B22127" w:rsidRDefault="008A0436">
            <w:pPr>
              <w:spacing w:line="276" w:lineRule="auto"/>
              <w:rPr>
                <w:rFonts w:ascii="Arial" w:eastAsia="Arial Unicode MS" w:hAnsi="Arial" w:cs="Arial"/>
                <w:b/>
                <w:sz w:val="20"/>
                <w:szCs w:val="20"/>
                <w:lang w:val="en-GB"/>
              </w:rPr>
            </w:pPr>
            <w:r w:rsidRPr="00B22127">
              <w:rPr>
                <w:rFonts w:ascii="Arial" w:eastAsia="Arial Unicode MS" w:hAnsi="Arial" w:cs="Arial"/>
                <w:b/>
                <w:sz w:val="20"/>
                <w:szCs w:val="20"/>
                <w:lang w:val="en-GB"/>
              </w:rPr>
              <w:t xml:space="preserve">Are there ethical issues in this manuscript? </w:t>
            </w:r>
          </w:p>
          <w:p w14:paraId="54B7E412" w14:textId="77777777" w:rsidR="008A0436" w:rsidRPr="00B22127" w:rsidRDefault="008A043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55DC2" w14:textId="77777777" w:rsidR="008A0436" w:rsidRPr="00B22127" w:rsidRDefault="008A0436">
            <w:pPr>
              <w:spacing w:line="276" w:lineRule="auto"/>
              <w:rPr>
                <w:rFonts w:ascii="Arial" w:eastAsia="Arial Unicode MS" w:hAnsi="Arial" w:cs="Arial"/>
                <w:i/>
                <w:iCs/>
                <w:sz w:val="20"/>
                <w:szCs w:val="20"/>
                <w:u w:val="single"/>
                <w:lang w:val="en-GB"/>
              </w:rPr>
            </w:pPr>
            <w:r w:rsidRPr="00B22127">
              <w:rPr>
                <w:rFonts w:ascii="Arial" w:eastAsia="Arial Unicode MS" w:hAnsi="Arial" w:cs="Arial"/>
                <w:i/>
                <w:iCs/>
                <w:sz w:val="20"/>
                <w:szCs w:val="20"/>
                <w:u w:val="single"/>
                <w:lang w:val="en-GB"/>
              </w:rPr>
              <w:t>(If yes, Kindly please write down the ethical issues here in details)</w:t>
            </w:r>
          </w:p>
          <w:p w14:paraId="21DA9F70" w14:textId="77777777" w:rsidR="008A0436" w:rsidRPr="00B22127" w:rsidRDefault="008A043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B235BDC" w14:textId="77777777" w:rsidR="008A0436" w:rsidRPr="00B22127" w:rsidRDefault="008A0436">
            <w:pPr>
              <w:spacing w:line="276" w:lineRule="auto"/>
              <w:rPr>
                <w:rFonts w:ascii="Arial" w:eastAsia="Arial Unicode MS" w:hAnsi="Arial" w:cs="Arial"/>
                <w:sz w:val="20"/>
                <w:szCs w:val="20"/>
                <w:lang w:val="en-GB"/>
              </w:rPr>
            </w:pPr>
          </w:p>
          <w:p w14:paraId="7687EE65" w14:textId="77777777" w:rsidR="008A0436" w:rsidRPr="00B22127" w:rsidRDefault="008A0436">
            <w:pPr>
              <w:spacing w:line="276" w:lineRule="auto"/>
              <w:rPr>
                <w:rFonts w:ascii="Arial" w:eastAsia="Arial Unicode MS" w:hAnsi="Arial" w:cs="Arial"/>
                <w:sz w:val="20"/>
                <w:szCs w:val="20"/>
                <w:lang w:val="en-GB"/>
              </w:rPr>
            </w:pPr>
          </w:p>
          <w:p w14:paraId="57D192F9" w14:textId="77777777" w:rsidR="008A0436" w:rsidRPr="00B22127" w:rsidRDefault="008A0436">
            <w:pPr>
              <w:spacing w:line="276" w:lineRule="auto"/>
              <w:rPr>
                <w:rFonts w:ascii="Arial" w:eastAsia="Arial Unicode MS" w:hAnsi="Arial" w:cs="Arial"/>
                <w:sz w:val="20"/>
                <w:szCs w:val="20"/>
                <w:lang w:val="en-GB"/>
              </w:rPr>
            </w:pPr>
          </w:p>
        </w:tc>
      </w:tr>
      <w:bookmarkEnd w:id="2"/>
    </w:tbl>
    <w:p w14:paraId="0B66FC51" w14:textId="77777777" w:rsidR="008A0436" w:rsidRPr="00B22127" w:rsidRDefault="008A0436" w:rsidP="008A0436">
      <w:pPr>
        <w:rPr>
          <w:rFonts w:ascii="Arial" w:hAnsi="Arial" w:cs="Arial"/>
          <w:sz w:val="20"/>
          <w:szCs w:val="20"/>
        </w:rPr>
      </w:pPr>
    </w:p>
    <w:bookmarkEnd w:id="3"/>
    <w:p w14:paraId="19D3A84F" w14:textId="77777777" w:rsidR="00B22127" w:rsidRPr="009F7AA0" w:rsidRDefault="00B22127" w:rsidP="00B22127">
      <w:pPr>
        <w:pStyle w:val="Affiliation"/>
        <w:spacing w:after="0" w:line="240" w:lineRule="auto"/>
        <w:jc w:val="left"/>
        <w:rPr>
          <w:rFonts w:ascii="Arial" w:hAnsi="Arial" w:cs="Arial"/>
          <w:b/>
          <w:u w:val="single"/>
        </w:rPr>
      </w:pPr>
      <w:r w:rsidRPr="009F7AA0">
        <w:rPr>
          <w:rFonts w:ascii="Arial" w:hAnsi="Arial" w:cs="Arial"/>
          <w:b/>
          <w:u w:val="single"/>
        </w:rPr>
        <w:t>Reviewer details:</w:t>
      </w:r>
    </w:p>
    <w:p w14:paraId="67ECA953" w14:textId="77777777" w:rsidR="00B22127" w:rsidRDefault="00B22127" w:rsidP="00B22127">
      <w:proofErr w:type="spellStart"/>
      <w:r w:rsidRPr="009F7AA0">
        <w:rPr>
          <w:rFonts w:ascii="Arial" w:hAnsi="Arial" w:cs="Arial"/>
          <w:b/>
          <w:color w:val="000000"/>
          <w:sz w:val="20"/>
          <w:szCs w:val="20"/>
        </w:rPr>
        <w:t>Nnachor</w:t>
      </w:r>
      <w:proofErr w:type="spellEnd"/>
      <w:r w:rsidRPr="009F7AA0">
        <w:rPr>
          <w:rFonts w:ascii="Arial" w:hAnsi="Arial" w:cs="Arial"/>
          <w:b/>
          <w:color w:val="000000"/>
          <w:sz w:val="20"/>
          <w:szCs w:val="20"/>
        </w:rPr>
        <w:t xml:space="preserve"> Amarachi Clare, Missouri University of Science and Technology, United State of America</w:t>
      </w:r>
      <w:r w:rsidRPr="009F7AA0">
        <w:rPr>
          <w:rFonts w:ascii="Arial" w:hAnsi="Arial" w:cs="Arial"/>
          <w:b/>
          <w:color w:val="000000"/>
          <w:sz w:val="20"/>
          <w:szCs w:val="20"/>
        </w:rPr>
        <w:br/>
      </w:r>
    </w:p>
    <w:p w14:paraId="4FC60766" w14:textId="77777777" w:rsidR="008A0436" w:rsidRPr="00B22127" w:rsidRDefault="008A0436" w:rsidP="008A0436">
      <w:pPr>
        <w:rPr>
          <w:rFonts w:ascii="Arial" w:hAnsi="Arial" w:cs="Arial"/>
          <w:sz w:val="20"/>
          <w:szCs w:val="20"/>
        </w:rPr>
      </w:pPr>
    </w:p>
    <w:bookmarkEnd w:id="0"/>
    <w:bookmarkEnd w:id="1"/>
    <w:p w14:paraId="5731E9A3" w14:textId="77777777" w:rsidR="00AE751B" w:rsidRPr="00B22127" w:rsidRDefault="00AE751B" w:rsidP="00AE751B">
      <w:pPr>
        <w:pStyle w:val="BodyText"/>
        <w:rPr>
          <w:rFonts w:ascii="Arial" w:hAnsi="Arial" w:cs="Arial"/>
          <w:b/>
          <w:bCs/>
          <w:sz w:val="20"/>
          <w:szCs w:val="20"/>
          <w:u w:val="single"/>
          <w:lang w:val="en-GB"/>
        </w:rPr>
      </w:pPr>
    </w:p>
    <w:sectPr w:rsidR="00AE751B" w:rsidRPr="00B22127"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BCC2" w14:textId="77777777" w:rsidR="000C6D20" w:rsidRPr="0000007A" w:rsidRDefault="000C6D20" w:rsidP="0099583E">
      <w:r>
        <w:separator/>
      </w:r>
    </w:p>
  </w:endnote>
  <w:endnote w:type="continuationSeparator" w:id="0">
    <w:p w14:paraId="0E8BDC1A" w14:textId="77777777" w:rsidR="000C6D20" w:rsidRPr="0000007A" w:rsidRDefault="000C6D2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BB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C250" w14:textId="77777777" w:rsidR="000C6D20" w:rsidRPr="0000007A" w:rsidRDefault="000C6D20" w:rsidP="0099583E">
      <w:r>
        <w:separator/>
      </w:r>
    </w:p>
  </w:footnote>
  <w:footnote w:type="continuationSeparator" w:id="0">
    <w:p w14:paraId="1EE386D6" w14:textId="77777777" w:rsidR="000C6D20" w:rsidRPr="0000007A" w:rsidRDefault="000C6D2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441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64962D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2864302">
    <w:abstractNumId w:val="4"/>
  </w:num>
  <w:num w:numId="2" w16cid:durableId="1737319664">
    <w:abstractNumId w:val="8"/>
  </w:num>
  <w:num w:numId="3" w16cid:durableId="209341933">
    <w:abstractNumId w:val="7"/>
  </w:num>
  <w:num w:numId="4" w16cid:durableId="741490005">
    <w:abstractNumId w:val="9"/>
  </w:num>
  <w:num w:numId="5" w16cid:durableId="2090036678">
    <w:abstractNumId w:val="6"/>
  </w:num>
  <w:num w:numId="6" w16cid:durableId="811288982">
    <w:abstractNumId w:val="0"/>
  </w:num>
  <w:num w:numId="7" w16cid:durableId="758218404">
    <w:abstractNumId w:val="3"/>
  </w:num>
  <w:num w:numId="8" w16cid:durableId="756824974">
    <w:abstractNumId w:val="11"/>
  </w:num>
  <w:num w:numId="9" w16cid:durableId="1317879250">
    <w:abstractNumId w:val="10"/>
  </w:num>
  <w:num w:numId="10" w16cid:durableId="868103281">
    <w:abstractNumId w:val="2"/>
  </w:num>
  <w:num w:numId="11" w16cid:durableId="633678725">
    <w:abstractNumId w:val="1"/>
  </w:num>
  <w:num w:numId="12" w16cid:durableId="1992755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9678C"/>
    <w:rsid w:val="000A2134"/>
    <w:rsid w:val="000A6F41"/>
    <w:rsid w:val="000B4EE5"/>
    <w:rsid w:val="000B74A1"/>
    <w:rsid w:val="000B757E"/>
    <w:rsid w:val="000C0837"/>
    <w:rsid w:val="000C3B7E"/>
    <w:rsid w:val="000C6D20"/>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16E5"/>
    <w:rsid w:val="002D7EA9"/>
    <w:rsid w:val="002E1211"/>
    <w:rsid w:val="002E2339"/>
    <w:rsid w:val="002E6D86"/>
    <w:rsid w:val="002F6935"/>
    <w:rsid w:val="00312559"/>
    <w:rsid w:val="003204B8"/>
    <w:rsid w:val="0033692F"/>
    <w:rsid w:val="00342B24"/>
    <w:rsid w:val="00346223"/>
    <w:rsid w:val="0035521A"/>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3EC4"/>
    <w:rsid w:val="00734756"/>
    <w:rsid w:val="0073538B"/>
    <w:rsid w:val="00741BD0"/>
    <w:rsid w:val="007426E6"/>
    <w:rsid w:val="00746370"/>
    <w:rsid w:val="00760F83"/>
    <w:rsid w:val="00763AB8"/>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32923"/>
    <w:rsid w:val="008423BB"/>
    <w:rsid w:val="00846F1F"/>
    <w:rsid w:val="0087201B"/>
    <w:rsid w:val="00877F10"/>
    <w:rsid w:val="00882091"/>
    <w:rsid w:val="008913D5"/>
    <w:rsid w:val="00893E75"/>
    <w:rsid w:val="008A0436"/>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25ECE"/>
    <w:rsid w:val="00A31AAC"/>
    <w:rsid w:val="00A32905"/>
    <w:rsid w:val="00A36C95"/>
    <w:rsid w:val="00A37DE3"/>
    <w:rsid w:val="00A519D1"/>
    <w:rsid w:val="00A6343B"/>
    <w:rsid w:val="00A65C50"/>
    <w:rsid w:val="00A66DD2"/>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22127"/>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57E25"/>
    <w:rsid w:val="00C635B6"/>
    <w:rsid w:val="00C70DFC"/>
    <w:rsid w:val="00C82466"/>
    <w:rsid w:val="00C84097"/>
    <w:rsid w:val="00C929B9"/>
    <w:rsid w:val="00CB429B"/>
    <w:rsid w:val="00CC2753"/>
    <w:rsid w:val="00CD093E"/>
    <w:rsid w:val="00CD1556"/>
    <w:rsid w:val="00CD1FD7"/>
    <w:rsid w:val="00CE199A"/>
    <w:rsid w:val="00CE5AC7"/>
    <w:rsid w:val="00CF0BBB"/>
    <w:rsid w:val="00CF2138"/>
    <w:rsid w:val="00D1283A"/>
    <w:rsid w:val="00D17979"/>
    <w:rsid w:val="00D2075F"/>
    <w:rsid w:val="00D3257B"/>
    <w:rsid w:val="00D36D6A"/>
    <w:rsid w:val="00D40416"/>
    <w:rsid w:val="00D45CF7"/>
    <w:rsid w:val="00D4782A"/>
    <w:rsid w:val="00D7603E"/>
    <w:rsid w:val="00D8579C"/>
    <w:rsid w:val="00D90124"/>
    <w:rsid w:val="00D9392F"/>
    <w:rsid w:val="00DA41F5"/>
    <w:rsid w:val="00DB5B54"/>
    <w:rsid w:val="00DB7E1B"/>
    <w:rsid w:val="00DC1D81"/>
    <w:rsid w:val="00DE1764"/>
    <w:rsid w:val="00DE3EAB"/>
    <w:rsid w:val="00DF0806"/>
    <w:rsid w:val="00E21D9F"/>
    <w:rsid w:val="00E32190"/>
    <w:rsid w:val="00E451EA"/>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68C4"/>
  <w15:chartTrackingRefBased/>
  <w15:docId w15:val="{9B416C34-A1A5-42EC-8652-58BFB8B0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42B24"/>
    <w:rPr>
      <w:color w:val="605E5C"/>
      <w:shd w:val="clear" w:color="auto" w:fill="E1DFDD"/>
    </w:rPr>
  </w:style>
  <w:style w:type="paragraph" w:customStyle="1" w:styleId="Affiliation">
    <w:name w:val="Affiliation"/>
    <w:basedOn w:val="Normal"/>
    <w:rsid w:val="00B221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438172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65186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54496359">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DA61-D183-4EBB-A51F-A6F91668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dcterms:created xsi:type="dcterms:W3CDTF">2025-12-06T13:37:00Z</dcterms:created>
  <dcterms:modified xsi:type="dcterms:W3CDTF">2025-12-12T07:19:00Z</dcterms:modified>
</cp:coreProperties>
</file>