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7A52" w:rsidRDefault="00BE7A52">
      <w:pPr>
        <w:pStyle w:val="BodyText"/>
        <w:spacing w:before="105"/>
        <w:rPr>
          <w:b w:val="0"/>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
        <w:gridCol w:w="5159"/>
        <w:gridCol w:w="137"/>
        <w:gridCol w:w="9267"/>
        <w:gridCol w:w="6369"/>
        <w:gridCol w:w="7"/>
      </w:tblGrid>
      <w:tr w:rsidR="00BE7A52" w:rsidTr="0049061D">
        <w:trPr>
          <w:gridAfter w:val="1"/>
          <w:wAfter w:w="7" w:type="dxa"/>
          <w:trHeight w:val="290"/>
        </w:trPr>
        <w:tc>
          <w:tcPr>
            <w:tcW w:w="5166" w:type="dxa"/>
            <w:gridSpan w:val="2"/>
          </w:tcPr>
          <w:p w:rsidR="00BE7A52" w:rsidRDefault="0033744C">
            <w:pPr>
              <w:pStyle w:val="TableParagraph"/>
              <w:spacing w:before="2"/>
              <w:ind w:left="95"/>
              <w:rPr>
                <w:rFonts w:ascii="Arial"/>
                <w:sz w:val="20"/>
              </w:rPr>
            </w:pPr>
            <w:r>
              <w:rPr>
                <w:rFonts w:ascii="Arial"/>
                <w:sz w:val="20"/>
              </w:rPr>
              <w:t>Journal</w:t>
            </w:r>
            <w:r>
              <w:rPr>
                <w:rFonts w:ascii="Arial"/>
                <w:spacing w:val="-13"/>
                <w:sz w:val="20"/>
              </w:rPr>
              <w:t xml:space="preserve"> </w:t>
            </w:r>
            <w:r>
              <w:rPr>
                <w:rFonts w:ascii="Arial"/>
                <w:spacing w:val="-2"/>
                <w:sz w:val="20"/>
              </w:rPr>
              <w:t>Name:</w:t>
            </w:r>
          </w:p>
        </w:tc>
        <w:tc>
          <w:tcPr>
            <w:tcW w:w="15773" w:type="dxa"/>
            <w:gridSpan w:val="3"/>
          </w:tcPr>
          <w:p w:rsidR="00BE7A52" w:rsidRDefault="00264F49">
            <w:pPr>
              <w:pStyle w:val="TableParagraph"/>
              <w:spacing w:before="32"/>
              <w:ind w:left="110"/>
              <w:rPr>
                <w:rFonts w:ascii="Arial"/>
                <w:b/>
                <w:sz w:val="20"/>
              </w:rPr>
            </w:pPr>
            <w:hyperlink r:id="rId6">
              <w:r w:rsidR="0033744C">
                <w:rPr>
                  <w:rFonts w:ascii="Arial"/>
                  <w:b/>
                  <w:color w:val="0000FF"/>
                  <w:sz w:val="20"/>
                  <w:u w:val="single" w:color="0000FF"/>
                </w:rPr>
                <w:t>Journal</w:t>
              </w:r>
              <w:r w:rsidR="0033744C">
                <w:rPr>
                  <w:rFonts w:ascii="Arial"/>
                  <w:b/>
                  <w:color w:val="0000FF"/>
                  <w:spacing w:val="-1"/>
                  <w:sz w:val="20"/>
                  <w:u w:val="single" w:color="0000FF"/>
                </w:rPr>
                <w:t xml:space="preserve"> </w:t>
              </w:r>
              <w:r w:rsidR="0033744C">
                <w:rPr>
                  <w:rFonts w:ascii="Arial"/>
                  <w:b/>
                  <w:color w:val="0000FF"/>
                  <w:sz w:val="20"/>
                  <w:u w:val="single" w:color="0000FF"/>
                </w:rPr>
                <w:t>of</w:t>
              </w:r>
              <w:r w:rsidR="0033744C">
                <w:rPr>
                  <w:rFonts w:ascii="Arial"/>
                  <w:b/>
                  <w:color w:val="0000FF"/>
                  <w:spacing w:val="-7"/>
                  <w:sz w:val="20"/>
                  <w:u w:val="single" w:color="0000FF"/>
                </w:rPr>
                <w:t xml:space="preserve"> </w:t>
              </w:r>
              <w:r w:rsidR="0033744C">
                <w:rPr>
                  <w:rFonts w:ascii="Arial"/>
                  <w:b/>
                  <w:color w:val="0000FF"/>
                  <w:sz w:val="20"/>
                  <w:u w:val="single" w:color="0000FF"/>
                </w:rPr>
                <w:t>Cancer</w:t>
              </w:r>
              <w:r w:rsidR="0033744C">
                <w:rPr>
                  <w:rFonts w:ascii="Arial"/>
                  <w:b/>
                  <w:color w:val="0000FF"/>
                  <w:spacing w:val="-2"/>
                  <w:sz w:val="20"/>
                  <w:u w:val="single" w:color="0000FF"/>
                </w:rPr>
                <w:t xml:space="preserve"> </w:t>
              </w:r>
              <w:r w:rsidR="0033744C">
                <w:rPr>
                  <w:rFonts w:ascii="Arial"/>
                  <w:b/>
                  <w:color w:val="0000FF"/>
                  <w:sz w:val="20"/>
                  <w:u w:val="single" w:color="0000FF"/>
                </w:rPr>
                <w:t>and</w:t>
              </w:r>
              <w:r w:rsidR="0033744C">
                <w:rPr>
                  <w:rFonts w:ascii="Arial"/>
                  <w:b/>
                  <w:color w:val="0000FF"/>
                  <w:spacing w:val="-8"/>
                  <w:sz w:val="20"/>
                  <w:u w:val="single" w:color="0000FF"/>
                </w:rPr>
                <w:t xml:space="preserve"> </w:t>
              </w:r>
              <w:r w:rsidR="0033744C">
                <w:rPr>
                  <w:rFonts w:ascii="Arial"/>
                  <w:b/>
                  <w:color w:val="0000FF"/>
                  <w:sz w:val="20"/>
                  <w:u w:val="single" w:color="0000FF"/>
                </w:rPr>
                <w:t>Tumor</w:t>
              </w:r>
              <w:r w:rsidR="0033744C">
                <w:rPr>
                  <w:rFonts w:ascii="Arial"/>
                  <w:b/>
                  <w:color w:val="0000FF"/>
                  <w:spacing w:val="-2"/>
                  <w:sz w:val="20"/>
                  <w:u w:val="single" w:color="0000FF"/>
                </w:rPr>
                <w:t xml:space="preserve"> International</w:t>
              </w:r>
            </w:hyperlink>
          </w:p>
        </w:tc>
      </w:tr>
      <w:tr w:rsidR="00BE7A52" w:rsidTr="0049061D">
        <w:trPr>
          <w:gridAfter w:val="1"/>
          <w:wAfter w:w="7" w:type="dxa"/>
          <w:trHeight w:val="290"/>
        </w:trPr>
        <w:tc>
          <w:tcPr>
            <w:tcW w:w="5166" w:type="dxa"/>
            <w:gridSpan w:val="2"/>
          </w:tcPr>
          <w:p w:rsidR="00BE7A52" w:rsidRDefault="0033744C">
            <w:pPr>
              <w:pStyle w:val="TableParagraph"/>
              <w:spacing w:before="3"/>
              <w:ind w:left="95"/>
              <w:rPr>
                <w:rFonts w:ascii="Arial"/>
                <w:sz w:val="20"/>
              </w:rPr>
            </w:pPr>
            <w:r>
              <w:rPr>
                <w:rFonts w:ascii="Arial"/>
                <w:sz w:val="20"/>
              </w:rPr>
              <w:t>Manuscript</w:t>
            </w:r>
            <w:r>
              <w:rPr>
                <w:rFonts w:ascii="Arial"/>
                <w:spacing w:val="-9"/>
                <w:sz w:val="20"/>
              </w:rPr>
              <w:t xml:space="preserve"> </w:t>
            </w:r>
            <w:r>
              <w:rPr>
                <w:rFonts w:ascii="Arial"/>
                <w:spacing w:val="-2"/>
                <w:sz w:val="20"/>
              </w:rPr>
              <w:t>Number:</w:t>
            </w:r>
          </w:p>
        </w:tc>
        <w:tc>
          <w:tcPr>
            <w:tcW w:w="15773" w:type="dxa"/>
            <w:gridSpan w:val="3"/>
          </w:tcPr>
          <w:p w:rsidR="00BE7A52" w:rsidRDefault="0033744C">
            <w:pPr>
              <w:pStyle w:val="TableParagraph"/>
              <w:spacing w:before="33"/>
              <w:ind w:left="110"/>
              <w:rPr>
                <w:rFonts w:ascii="Arial"/>
                <w:b/>
                <w:sz w:val="20"/>
              </w:rPr>
            </w:pPr>
            <w:r>
              <w:rPr>
                <w:rFonts w:ascii="Arial"/>
                <w:b/>
                <w:spacing w:val="-2"/>
                <w:sz w:val="20"/>
              </w:rPr>
              <w:t>Ms_JCTI_148802</w:t>
            </w:r>
          </w:p>
        </w:tc>
      </w:tr>
      <w:tr w:rsidR="00BE7A52" w:rsidTr="0049061D">
        <w:trPr>
          <w:gridAfter w:val="1"/>
          <w:wAfter w:w="7" w:type="dxa"/>
          <w:trHeight w:val="650"/>
        </w:trPr>
        <w:tc>
          <w:tcPr>
            <w:tcW w:w="5166" w:type="dxa"/>
            <w:gridSpan w:val="2"/>
          </w:tcPr>
          <w:p w:rsidR="00BE7A52" w:rsidRDefault="0033744C">
            <w:pPr>
              <w:pStyle w:val="TableParagraph"/>
              <w:spacing w:before="2"/>
              <w:ind w:left="95"/>
              <w:rPr>
                <w:rFonts w:ascii="Arial"/>
                <w:sz w:val="20"/>
              </w:rPr>
            </w:pPr>
            <w:r>
              <w:rPr>
                <w:rFonts w:ascii="Arial"/>
                <w:sz w:val="20"/>
              </w:rPr>
              <w:t>Title</w:t>
            </w:r>
            <w:r>
              <w:rPr>
                <w:rFonts w:ascii="Arial"/>
                <w:spacing w:val="-6"/>
                <w:sz w:val="20"/>
              </w:rPr>
              <w:t xml:space="preserve"> </w:t>
            </w:r>
            <w:r>
              <w:rPr>
                <w:rFonts w:ascii="Arial"/>
                <w:sz w:val="20"/>
              </w:rPr>
              <w:t>of</w:t>
            </w:r>
            <w:r>
              <w:rPr>
                <w:rFonts w:ascii="Arial"/>
                <w:spacing w:val="-4"/>
                <w:sz w:val="20"/>
              </w:rPr>
              <w:t xml:space="preserve"> </w:t>
            </w:r>
            <w:r>
              <w:rPr>
                <w:rFonts w:ascii="Arial"/>
                <w:sz w:val="20"/>
              </w:rPr>
              <w:t>the</w:t>
            </w:r>
            <w:r>
              <w:rPr>
                <w:rFonts w:ascii="Arial"/>
                <w:spacing w:val="-3"/>
                <w:sz w:val="20"/>
              </w:rPr>
              <w:t xml:space="preserve"> </w:t>
            </w:r>
            <w:r>
              <w:rPr>
                <w:rFonts w:ascii="Arial"/>
                <w:spacing w:val="-2"/>
                <w:sz w:val="20"/>
              </w:rPr>
              <w:t>Manuscript:</w:t>
            </w:r>
          </w:p>
        </w:tc>
        <w:tc>
          <w:tcPr>
            <w:tcW w:w="15773" w:type="dxa"/>
            <w:gridSpan w:val="3"/>
          </w:tcPr>
          <w:p w:rsidR="00BE7A52" w:rsidRDefault="0033744C">
            <w:pPr>
              <w:pStyle w:val="TableParagraph"/>
              <w:spacing w:before="97"/>
              <w:ind w:left="110"/>
              <w:rPr>
                <w:rFonts w:ascii="Arial"/>
                <w:b/>
                <w:sz w:val="20"/>
              </w:rPr>
            </w:pPr>
            <w:r>
              <w:rPr>
                <w:rFonts w:ascii="Arial"/>
                <w:b/>
                <w:sz w:val="20"/>
              </w:rPr>
              <w:t>COMPARISON</w:t>
            </w:r>
            <w:r>
              <w:rPr>
                <w:rFonts w:ascii="Arial"/>
                <w:b/>
                <w:spacing w:val="-4"/>
                <w:sz w:val="20"/>
              </w:rPr>
              <w:t xml:space="preserve"> </w:t>
            </w:r>
            <w:r>
              <w:rPr>
                <w:rFonts w:ascii="Arial"/>
                <w:b/>
                <w:sz w:val="20"/>
              </w:rPr>
              <w:t>OF</w:t>
            </w:r>
            <w:r>
              <w:rPr>
                <w:rFonts w:ascii="Arial"/>
                <w:b/>
                <w:spacing w:val="-6"/>
                <w:sz w:val="20"/>
              </w:rPr>
              <w:t xml:space="preserve"> </w:t>
            </w:r>
            <w:r>
              <w:rPr>
                <w:rFonts w:ascii="Arial"/>
                <w:b/>
                <w:sz w:val="20"/>
              </w:rPr>
              <w:t>13</w:t>
            </w:r>
            <w:r>
              <w:rPr>
                <w:rFonts w:ascii="Arial"/>
                <w:b/>
                <w:spacing w:val="-6"/>
                <w:sz w:val="20"/>
              </w:rPr>
              <w:t xml:space="preserve"> </w:t>
            </w:r>
            <w:r>
              <w:rPr>
                <w:rFonts w:ascii="Arial"/>
                <w:b/>
                <w:sz w:val="20"/>
              </w:rPr>
              <w:t>FRACTIONS</w:t>
            </w:r>
            <w:r>
              <w:rPr>
                <w:rFonts w:ascii="Arial"/>
                <w:b/>
                <w:spacing w:val="-3"/>
                <w:sz w:val="20"/>
              </w:rPr>
              <w:t xml:space="preserve"> </w:t>
            </w:r>
            <w:r>
              <w:rPr>
                <w:rFonts w:ascii="Arial"/>
                <w:b/>
                <w:sz w:val="20"/>
              </w:rPr>
              <w:t>VERSUS</w:t>
            </w:r>
            <w:r>
              <w:rPr>
                <w:rFonts w:ascii="Arial"/>
                <w:b/>
                <w:spacing w:val="-3"/>
                <w:sz w:val="20"/>
              </w:rPr>
              <w:t xml:space="preserve"> </w:t>
            </w:r>
            <w:r>
              <w:rPr>
                <w:rFonts w:ascii="Arial"/>
                <w:b/>
                <w:sz w:val="20"/>
              </w:rPr>
              <w:t>15</w:t>
            </w:r>
            <w:r>
              <w:rPr>
                <w:rFonts w:ascii="Arial"/>
                <w:b/>
                <w:spacing w:val="-6"/>
                <w:sz w:val="20"/>
              </w:rPr>
              <w:t xml:space="preserve"> </w:t>
            </w:r>
            <w:r>
              <w:rPr>
                <w:rFonts w:ascii="Arial"/>
                <w:b/>
                <w:sz w:val="20"/>
              </w:rPr>
              <w:t>FRACTIONS</w:t>
            </w:r>
            <w:r>
              <w:rPr>
                <w:rFonts w:ascii="Arial"/>
                <w:b/>
                <w:spacing w:val="-3"/>
                <w:sz w:val="20"/>
              </w:rPr>
              <w:t xml:space="preserve"> </w:t>
            </w:r>
            <w:r>
              <w:rPr>
                <w:rFonts w:ascii="Arial"/>
                <w:b/>
                <w:sz w:val="20"/>
              </w:rPr>
              <w:t>ADJUVANT</w:t>
            </w:r>
            <w:r>
              <w:rPr>
                <w:rFonts w:ascii="Arial"/>
                <w:b/>
                <w:spacing w:val="-2"/>
                <w:sz w:val="20"/>
              </w:rPr>
              <w:t xml:space="preserve"> </w:t>
            </w:r>
            <w:r>
              <w:rPr>
                <w:rFonts w:ascii="Arial"/>
                <w:b/>
                <w:sz w:val="20"/>
              </w:rPr>
              <w:t>RADIOTHERAPY</w:t>
            </w:r>
            <w:r>
              <w:rPr>
                <w:rFonts w:ascii="Arial"/>
                <w:b/>
                <w:spacing w:val="-3"/>
                <w:sz w:val="20"/>
              </w:rPr>
              <w:t xml:space="preserve"> </w:t>
            </w:r>
            <w:r>
              <w:rPr>
                <w:rFonts w:ascii="Arial"/>
                <w:b/>
                <w:sz w:val="20"/>
              </w:rPr>
              <w:t>SCHEDULES</w:t>
            </w:r>
            <w:r>
              <w:rPr>
                <w:rFonts w:ascii="Arial"/>
                <w:b/>
                <w:spacing w:val="-3"/>
                <w:sz w:val="20"/>
              </w:rPr>
              <w:t xml:space="preserve"> </w:t>
            </w:r>
            <w:r>
              <w:rPr>
                <w:rFonts w:ascii="Arial"/>
                <w:b/>
                <w:sz w:val="20"/>
              </w:rPr>
              <w:t>IN</w:t>
            </w:r>
            <w:r>
              <w:rPr>
                <w:rFonts w:ascii="Arial"/>
                <w:b/>
                <w:spacing w:val="-4"/>
                <w:sz w:val="20"/>
              </w:rPr>
              <w:t xml:space="preserve"> </w:t>
            </w:r>
            <w:r>
              <w:rPr>
                <w:rFonts w:ascii="Arial"/>
                <w:b/>
                <w:sz w:val="20"/>
              </w:rPr>
              <w:t>EARLY</w:t>
            </w:r>
            <w:r>
              <w:rPr>
                <w:rFonts w:ascii="Arial"/>
                <w:b/>
                <w:spacing w:val="-3"/>
                <w:sz w:val="20"/>
              </w:rPr>
              <w:t xml:space="preserve"> </w:t>
            </w:r>
            <w:r>
              <w:rPr>
                <w:rFonts w:ascii="Arial"/>
                <w:b/>
                <w:sz w:val="20"/>
              </w:rPr>
              <w:t>BREAST</w:t>
            </w:r>
            <w:r>
              <w:rPr>
                <w:rFonts w:ascii="Arial"/>
                <w:b/>
                <w:spacing w:val="-2"/>
                <w:sz w:val="20"/>
              </w:rPr>
              <w:t xml:space="preserve"> </w:t>
            </w:r>
            <w:r>
              <w:rPr>
                <w:rFonts w:ascii="Arial"/>
                <w:b/>
                <w:sz w:val="20"/>
              </w:rPr>
              <w:t>CANCER</w:t>
            </w:r>
            <w:r>
              <w:rPr>
                <w:rFonts w:ascii="Arial"/>
                <w:b/>
                <w:spacing w:val="-4"/>
                <w:sz w:val="20"/>
              </w:rPr>
              <w:t xml:space="preserve"> </w:t>
            </w:r>
            <w:r>
              <w:rPr>
                <w:rFonts w:ascii="Arial"/>
                <w:b/>
                <w:sz w:val="20"/>
              </w:rPr>
              <w:t>FOR</w:t>
            </w:r>
            <w:r>
              <w:rPr>
                <w:rFonts w:ascii="Arial"/>
                <w:b/>
                <w:spacing w:val="-4"/>
                <w:sz w:val="20"/>
              </w:rPr>
              <w:t xml:space="preserve"> </w:t>
            </w:r>
            <w:r>
              <w:rPr>
                <w:rFonts w:ascii="Arial"/>
                <w:b/>
                <w:sz w:val="20"/>
              </w:rPr>
              <w:t>EARLY POSTRADIOTHERAPY ADVERSE REACTIONS</w:t>
            </w:r>
          </w:p>
        </w:tc>
      </w:tr>
      <w:tr w:rsidR="00BE7A52" w:rsidTr="0049061D">
        <w:trPr>
          <w:gridAfter w:val="1"/>
          <w:wAfter w:w="7" w:type="dxa"/>
          <w:trHeight w:val="330"/>
        </w:trPr>
        <w:tc>
          <w:tcPr>
            <w:tcW w:w="5166" w:type="dxa"/>
            <w:gridSpan w:val="2"/>
          </w:tcPr>
          <w:p w:rsidR="00BE7A52" w:rsidRDefault="0033744C">
            <w:pPr>
              <w:pStyle w:val="TableParagraph"/>
              <w:spacing w:before="2"/>
              <w:ind w:left="95"/>
              <w:rPr>
                <w:rFonts w:ascii="Arial"/>
                <w:sz w:val="20"/>
              </w:rPr>
            </w:pPr>
            <w:r>
              <w:rPr>
                <w:rFonts w:ascii="Arial"/>
                <w:sz w:val="20"/>
              </w:rPr>
              <w:t>Type</w:t>
            </w:r>
            <w:r>
              <w:rPr>
                <w:rFonts w:ascii="Arial"/>
                <w:spacing w:val="-8"/>
                <w:sz w:val="20"/>
              </w:rPr>
              <w:t xml:space="preserve"> </w:t>
            </w:r>
            <w:r>
              <w:rPr>
                <w:rFonts w:ascii="Arial"/>
                <w:sz w:val="20"/>
              </w:rPr>
              <w:t>of</w:t>
            </w:r>
            <w:r>
              <w:rPr>
                <w:rFonts w:ascii="Arial"/>
                <w:spacing w:val="-1"/>
                <w:sz w:val="20"/>
              </w:rPr>
              <w:t xml:space="preserve"> </w:t>
            </w:r>
            <w:r>
              <w:rPr>
                <w:rFonts w:ascii="Arial"/>
                <w:sz w:val="20"/>
              </w:rPr>
              <w:t>the</w:t>
            </w:r>
            <w:r>
              <w:rPr>
                <w:rFonts w:ascii="Arial"/>
                <w:spacing w:val="-5"/>
                <w:sz w:val="20"/>
              </w:rPr>
              <w:t xml:space="preserve"> </w:t>
            </w:r>
            <w:r>
              <w:rPr>
                <w:rFonts w:ascii="Arial"/>
                <w:spacing w:val="-2"/>
                <w:sz w:val="20"/>
              </w:rPr>
              <w:t>Article</w:t>
            </w:r>
          </w:p>
        </w:tc>
        <w:tc>
          <w:tcPr>
            <w:tcW w:w="15773" w:type="dxa"/>
            <w:gridSpan w:val="3"/>
          </w:tcPr>
          <w:p w:rsidR="00BE7A52" w:rsidRDefault="0033744C">
            <w:pPr>
              <w:pStyle w:val="TableParagraph"/>
              <w:spacing w:before="52"/>
              <w:ind w:left="110"/>
              <w:rPr>
                <w:rFonts w:ascii="Arial"/>
                <w:b/>
                <w:sz w:val="20"/>
              </w:rPr>
            </w:pPr>
            <w:r>
              <w:rPr>
                <w:rFonts w:ascii="Arial"/>
                <w:b/>
                <w:sz w:val="20"/>
              </w:rPr>
              <w:t>Original</w:t>
            </w:r>
            <w:r>
              <w:rPr>
                <w:rFonts w:ascii="Arial"/>
                <w:b/>
                <w:spacing w:val="-9"/>
                <w:sz w:val="20"/>
              </w:rPr>
              <w:t xml:space="preserve"> </w:t>
            </w:r>
            <w:r>
              <w:rPr>
                <w:rFonts w:ascii="Arial"/>
                <w:b/>
                <w:sz w:val="20"/>
              </w:rPr>
              <w:t>Research</w:t>
            </w:r>
            <w:r>
              <w:rPr>
                <w:rFonts w:ascii="Arial"/>
                <w:b/>
                <w:spacing w:val="-8"/>
                <w:sz w:val="20"/>
              </w:rPr>
              <w:t xml:space="preserve"> </w:t>
            </w:r>
            <w:r>
              <w:rPr>
                <w:rFonts w:ascii="Arial"/>
                <w:b/>
                <w:spacing w:val="-2"/>
                <w:sz w:val="20"/>
              </w:rPr>
              <w:t>Article</w:t>
            </w:r>
          </w:p>
        </w:tc>
      </w:tr>
      <w:tr w:rsidR="00BE7A52" w:rsidTr="0049061D">
        <w:trPr>
          <w:gridBefore w:val="1"/>
          <w:wBefore w:w="7" w:type="dxa"/>
          <w:trHeight w:val="453"/>
        </w:trPr>
        <w:tc>
          <w:tcPr>
            <w:tcW w:w="20939" w:type="dxa"/>
            <w:gridSpan w:val="5"/>
            <w:tcBorders>
              <w:top w:val="nil"/>
              <w:left w:val="nil"/>
              <w:right w:val="nil"/>
            </w:tcBorders>
          </w:tcPr>
          <w:p w:rsidR="0049061D" w:rsidRDefault="0049061D">
            <w:pPr>
              <w:pStyle w:val="TableParagraph"/>
              <w:spacing w:line="221" w:lineRule="exact"/>
              <w:ind w:left="115"/>
              <w:rPr>
                <w:b/>
                <w:color w:val="000000"/>
                <w:sz w:val="20"/>
                <w:highlight w:val="yellow"/>
              </w:rPr>
            </w:pPr>
          </w:p>
          <w:p w:rsidR="00BE7A52" w:rsidRDefault="0033744C">
            <w:pPr>
              <w:pStyle w:val="TableParagraph"/>
              <w:spacing w:line="221" w:lineRule="exact"/>
              <w:ind w:left="115"/>
              <w:rPr>
                <w:b/>
                <w:sz w:val="20"/>
              </w:rPr>
            </w:pPr>
            <w:r>
              <w:rPr>
                <w:b/>
                <w:color w:val="000000"/>
                <w:sz w:val="20"/>
                <w:highlight w:val="yellow"/>
              </w:rPr>
              <w:t>PART</w:t>
            </w:r>
            <w:r>
              <w:rPr>
                <w:b/>
                <w:color w:val="000000"/>
                <w:spacing w:val="48"/>
                <w:sz w:val="20"/>
                <w:highlight w:val="yellow"/>
              </w:rPr>
              <w:t xml:space="preserve"> </w:t>
            </w:r>
            <w:r>
              <w:rPr>
                <w:b/>
                <w:color w:val="000000"/>
                <w:sz w:val="20"/>
                <w:highlight w:val="yellow"/>
              </w:rPr>
              <w:t>1:</w:t>
            </w:r>
            <w:r>
              <w:rPr>
                <w:b/>
                <w:color w:val="000000"/>
                <w:spacing w:val="-2"/>
                <w:sz w:val="20"/>
              </w:rPr>
              <w:t xml:space="preserve"> Comments</w:t>
            </w:r>
          </w:p>
        </w:tc>
      </w:tr>
      <w:tr w:rsidR="00BE7A52" w:rsidTr="0049061D">
        <w:trPr>
          <w:gridBefore w:val="1"/>
          <w:wBefore w:w="7" w:type="dxa"/>
          <w:trHeight w:val="970"/>
        </w:trPr>
        <w:tc>
          <w:tcPr>
            <w:tcW w:w="5296" w:type="dxa"/>
            <w:gridSpan w:val="2"/>
          </w:tcPr>
          <w:p w:rsidR="00BE7A52" w:rsidRDefault="00BE7A52">
            <w:pPr>
              <w:pStyle w:val="TableParagraph"/>
              <w:rPr>
                <w:sz w:val="18"/>
              </w:rPr>
            </w:pPr>
          </w:p>
        </w:tc>
        <w:tc>
          <w:tcPr>
            <w:tcW w:w="9267" w:type="dxa"/>
          </w:tcPr>
          <w:p w:rsidR="00BE7A52" w:rsidRDefault="0033744C">
            <w:pPr>
              <w:pStyle w:val="TableParagraph"/>
              <w:spacing w:line="228" w:lineRule="exact"/>
              <w:ind w:left="109"/>
              <w:rPr>
                <w:b/>
                <w:sz w:val="20"/>
              </w:rPr>
            </w:pPr>
            <w:r>
              <w:rPr>
                <w:b/>
                <w:sz w:val="20"/>
              </w:rPr>
              <w:t>Reviewer’s</w:t>
            </w:r>
            <w:r>
              <w:rPr>
                <w:b/>
                <w:spacing w:val="2"/>
                <w:sz w:val="20"/>
              </w:rPr>
              <w:t xml:space="preserve"> </w:t>
            </w:r>
            <w:r>
              <w:rPr>
                <w:b/>
                <w:spacing w:val="-2"/>
                <w:sz w:val="20"/>
              </w:rPr>
              <w:t>comment</w:t>
            </w:r>
          </w:p>
          <w:p w:rsidR="00BE7A52" w:rsidRDefault="0033744C">
            <w:pPr>
              <w:pStyle w:val="TableParagraph"/>
              <w:ind w:left="109" w:right="192"/>
              <w:rPr>
                <w:b/>
                <w:sz w:val="20"/>
              </w:rPr>
            </w:pPr>
            <w:r>
              <w:rPr>
                <w:b/>
                <w:color w:val="000000"/>
                <w:sz w:val="20"/>
                <w:highlight w:val="yellow"/>
              </w:rPr>
              <w:t>Artificial</w:t>
            </w:r>
            <w:r>
              <w:rPr>
                <w:b/>
                <w:color w:val="000000"/>
                <w:spacing w:val="-5"/>
                <w:sz w:val="20"/>
                <w:highlight w:val="yellow"/>
              </w:rPr>
              <w:t xml:space="preserve"> </w:t>
            </w:r>
            <w:r>
              <w:rPr>
                <w:b/>
                <w:color w:val="000000"/>
                <w:sz w:val="20"/>
                <w:highlight w:val="yellow"/>
              </w:rPr>
              <w:t>Intelligence</w:t>
            </w:r>
            <w:r>
              <w:rPr>
                <w:b/>
                <w:color w:val="000000"/>
                <w:spacing w:val="-3"/>
                <w:sz w:val="20"/>
                <w:highlight w:val="yellow"/>
              </w:rPr>
              <w:t xml:space="preserve"> </w:t>
            </w:r>
            <w:r>
              <w:rPr>
                <w:b/>
                <w:color w:val="000000"/>
                <w:sz w:val="20"/>
                <w:highlight w:val="yellow"/>
              </w:rPr>
              <w:t>(AI)</w:t>
            </w:r>
            <w:r>
              <w:rPr>
                <w:b/>
                <w:color w:val="000000"/>
                <w:spacing w:val="-6"/>
                <w:sz w:val="20"/>
                <w:highlight w:val="yellow"/>
              </w:rPr>
              <w:t xml:space="preserve"> </w:t>
            </w:r>
            <w:r>
              <w:rPr>
                <w:b/>
                <w:color w:val="000000"/>
                <w:sz w:val="20"/>
                <w:highlight w:val="yellow"/>
              </w:rPr>
              <w:t>generated</w:t>
            </w:r>
            <w:r>
              <w:rPr>
                <w:b/>
                <w:color w:val="000000"/>
                <w:spacing w:val="-6"/>
                <w:sz w:val="20"/>
                <w:highlight w:val="yellow"/>
              </w:rPr>
              <w:t xml:space="preserve"> </w:t>
            </w:r>
            <w:r>
              <w:rPr>
                <w:b/>
                <w:color w:val="000000"/>
                <w:sz w:val="20"/>
                <w:highlight w:val="yellow"/>
              </w:rPr>
              <w:t>or</w:t>
            </w:r>
            <w:r>
              <w:rPr>
                <w:b/>
                <w:color w:val="000000"/>
                <w:spacing w:val="-3"/>
                <w:sz w:val="20"/>
                <w:highlight w:val="yellow"/>
              </w:rPr>
              <w:t xml:space="preserve"> </w:t>
            </w:r>
            <w:r>
              <w:rPr>
                <w:b/>
                <w:color w:val="000000"/>
                <w:sz w:val="20"/>
                <w:highlight w:val="yellow"/>
              </w:rPr>
              <w:t>assisted</w:t>
            </w:r>
            <w:r>
              <w:rPr>
                <w:b/>
                <w:color w:val="000000"/>
                <w:spacing w:val="-6"/>
                <w:sz w:val="20"/>
                <w:highlight w:val="yellow"/>
              </w:rPr>
              <w:t xml:space="preserve"> </w:t>
            </w:r>
            <w:r>
              <w:rPr>
                <w:b/>
                <w:color w:val="000000"/>
                <w:sz w:val="20"/>
                <w:highlight w:val="yellow"/>
              </w:rPr>
              <w:t>review</w:t>
            </w:r>
            <w:r>
              <w:rPr>
                <w:b/>
                <w:color w:val="000000"/>
                <w:spacing w:val="-4"/>
                <w:sz w:val="20"/>
                <w:highlight w:val="yellow"/>
              </w:rPr>
              <w:t xml:space="preserve"> </w:t>
            </w:r>
            <w:r>
              <w:rPr>
                <w:b/>
                <w:color w:val="000000"/>
                <w:sz w:val="20"/>
                <w:highlight w:val="yellow"/>
              </w:rPr>
              <w:t>comments</w:t>
            </w:r>
            <w:r>
              <w:rPr>
                <w:b/>
                <w:color w:val="000000"/>
                <w:spacing w:val="-3"/>
                <w:sz w:val="20"/>
                <w:highlight w:val="yellow"/>
              </w:rPr>
              <w:t xml:space="preserve"> </w:t>
            </w:r>
            <w:r>
              <w:rPr>
                <w:b/>
                <w:color w:val="000000"/>
                <w:sz w:val="20"/>
                <w:highlight w:val="yellow"/>
              </w:rPr>
              <w:t>are</w:t>
            </w:r>
            <w:r>
              <w:rPr>
                <w:b/>
                <w:color w:val="000000"/>
                <w:spacing w:val="-8"/>
                <w:sz w:val="20"/>
                <w:highlight w:val="yellow"/>
              </w:rPr>
              <w:t xml:space="preserve"> </w:t>
            </w:r>
            <w:r>
              <w:rPr>
                <w:b/>
                <w:color w:val="000000"/>
                <w:sz w:val="20"/>
                <w:highlight w:val="yellow"/>
              </w:rPr>
              <w:t>strictly</w:t>
            </w:r>
            <w:r>
              <w:rPr>
                <w:b/>
                <w:color w:val="000000"/>
                <w:spacing w:val="-5"/>
                <w:sz w:val="20"/>
                <w:highlight w:val="yellow"/>
              </w:rPr>
              <w:t xml:space="preserve"> </w:t>
            </w:r>
            <w:r>
              <w:rPr>
                <w:b/>
                <w:color w:val="000000"/>
                <w:sz w:val="20"/>
                <w:highlight w:val="yellow"/>
              </w:rPr>
              <w:t>prohibited</w:t>
            </w:r>
            <w:r>
              <w:rPr>
                <w:b/>
                <w:color w:val="000000"/>
                <w:spacing w:val="-6"/>
                <w:sz w:val="20"/>
                <w:highlight w:val="yellow"/>
              </w:rPr>
              <w:t xml:space="preserve"> </w:t>
            </w:r>
            <w:r>
              <w:rPr>
                <w:b/>
                <w:color w:val="000000"/>
                <w:sz w:val="20"/>
                <w:highlight w:val="yellow"/>
              </w:rPr>
              <w:t>during peer</w:t>
            </w:r>
            <w:r>
              <w:rPr>
                <w:b/>
                <w:color w:val="000000"/>
                <w:sz w:val="20"/>
              </w:rPr>
              <w:t xml:space="preserve"> </w:t>
            </w:r>
            <w:r>
              <w:rPr>
                <w:b/>
                <w:color w:val="000000"/>
                <w:spacing w:val="-2"/>
                <w:sz w:val="20"/>
                <w:highlight w:val="yellow"/>
              </w:rPr>
              <w:t>review.</w:t>
            </w:r>
          </w:p>
        </w:tc>
        <w:tc>
          <w:tcPr>
            <w:tcW w:w="6376" w:type="dxa"/>
            <w:gridSpan w:val="2"/>
          </w:tcPr>
          <w:p w:rsidR="00BE7A52" w:rsidRDefault="0033744C">
            <w:pPr>
              <w:pStyle w:val="TableParagraph"/>
              <w:spacing w:line="256" w:lineRule="auto"/>
              <w:ind w:left="105" w:right="669"/>
              <w:rPr>
                <w:sz w:val="20"/>
              </w:rPr>
            </w:pPr>
            <w:r>
              <w:rPr>
                <w:b/>
                <w:sz w:val="20"/>
              </w:rPr>
              <w:t>Author’s</w:t>
            </w:r>
            <w:r>
              <w:rPr>
                <w:b/>
                <w:spacing w:val="-4"/>
                <w:sz w:val="20"/>
              </w:rPr>
              <w:t xml:space="preserve"> </w:t>
            </w:r>
            <w:r>
              <w:rPr>
                <w:b/>
                <w:sz w:val="20"/>
              </w:rPr>
              <w:t>Feedback</w:t>
            </w:r>
            <w:r>
              <w:rPr>
                <w:b/>
                <w:spacing w:val="-6"/>
                <w:sz w:val="20"/>
              </w:rPr>
              <w:t xml:space="preserve"> </w:t>
            </w:r>
            <w:r>
              <w:rPr>
                <w:sz w:val="20"/>
              </w:rPr>
              <w:t>(It</w:t>
            </w:r>
            <w:r>
              <w:rPr>
                <w:spacing w:val="-6"/>
                <w:sz w:val="20"/>
              </w:rPr>
              <w:t xml:space="preserve"> </w:t>
            </w:r>
            <w:r>
              <w:rPr>
                <w:sz w:val="20"/>
              </w:rPr>
              <w:t>is</w:t>
            </w:r>
            <w:r>
              <w:rPr>
                <w:spacing w:val="-4"/>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4"/>
                <w:sz w:val="20"/>
              </w:rPr>
              <w:t xml:space="preserve"> </w:t>
            </w:r>
            <w:r>
              <w:rPr>
                <w:sz w:val="20"/>
              </w:rPr>
              <w:t>should</w:t>
            </w:r>
            <w:r>
              <w:rPr>
                <w:spacing w:val="-5"/>
                <w:sz w:val="20"/>
              </w:rPr>
              <w:t xml:space="preserve"> </w:t>
            </w:r>
            <w:r>
              <w:rPr>
                <w:sz w:val="20"/>
              </w:rPr>
              <w:t>write</w:t>
            </w:r>
            <w:r>
              <w:rPr>
                <w:spacing w:val="-4"/>
                <w:sz w:val="20"/>
              </w:rPr>
              <w:t xml:space="preserve"> </w:t>
            </w:r>
            <w:r>
              <w:rPr>
                <w:sz w:val="20"/>
              </w:rPr>
              <w:t>his/her feedback here)</w:t>
            </w:r>
          </w:p>
        </w:tc>
      </w:tr>
      <w:tr w:rsidR="00BE7A52" w:rsidTr="0049061D">
        <w:trPr>
          <w:gridBefore w:val="1"/>
          <w:wBefore w:w="7" w:type="dxa"/>
          <w:trHeight w:val="1260"/>
        </w:trPr>
        <w:tc>
          <w:tcPr>
            <w:tcW w:w="5296" w:type="dxa"/>
            <w:gridSpan w:val="2"/>
          </w:tcPr>
          <w:p w:rsidR="00BE7A52" w:rsidRDefault="0033744C">
            <w:pPr>
              <w:pStyle w:val="TableParagraph"/>
              <w:ind w:left="470" w:right="144"/>
              <w:rPr>
                <w:b/>
                <w:sz w:val="20"/>
              </w:rPr>
            </w:pPr>
            <w:r>
              <w:rPr>
                <w:b/>
                <w:sz w:val="20"/>
              </w:rPr>
              <w:t>Please</w:t>
            </w:r>
            <w:r>
              <w:rPr>
                <w:b/>
                <w:spacing w:val="-5"/>
                <w:sz w:val="20"/>
              </w:rPr>
              <w:t xml:space="preserve"> </w:t>
            </w:r>
            <w:r>
              <w:rPr>
                <w:b/>
                <w:sz w:val="20"/>
              </w:rPr>
              <w:t>write</w:t>
            </w:r>
            <w:r>
              <w:rPr>
                <w:b/>
                <w:spacing w:val="-5"/>
                <w:sz w:val="20"/>
              </w:rPr>
              <w:t xml:space="preserve"> </w:t>
            </w:r>
            <w:r>
              <w:rPr>
                <w:b/>
                <w:sz w:val="20"/>
              </w:rPr>
              <w:t>a</w:t>
            </w:r>
            <w:r>
              <w:rPr>
                <w:b/>
                <w:spacing w:val="-7"/>
                <w:sz w:val="20"/>
              </w:rPr>
              <w:t xml:space="preserve"> </w:t>
            </w:r>
            <w:r>
              <w:rPr>
                <w:b/>
                <w:sz w:val="20"/>
              </w:rPr>
              <w:t>few</w:t>
            </w:r>
            <w:r>
              <w:rPr>
                <w:b/>
                <w:spacing w:val="-6"/>
                <w:sz w:val="20"/>
              </w:rPr>
              <w:t xml:space="preserve"> </w:t>
            </w:r>
            <w:r>
              <w:rPr>
                <w:b/>
                <w:sz w:val="20"/>
              </w:rPr>
              <w:t>sentences</w:t>
            </w:r>
            <w:r>
              <w:rPr>
                <w:b/>
                <w:spacing w:val="-5"/>
                <w:sz w:val="20"/>
              </w:rPr>
              <w:t xml:space="preserve"> </w:t>
            </w:r>
            <w:r>
              <w:rPr>
                <w:b/>
                <w:sz w:val="20"/>
              </w:rPr>
              <w:t>regarding</w:t>
            </w:r>
            <w:r>
              <w:rPr>
                <w:b/>
                <w:spacing w:val="-6"/>
                <w:sz w:val="20"/>
              </w:rPr>
              <w:t xml:space="preserve"> </w:t>
            </w:r>
            <w:r>
              <w:rPr>
                <w:b/>
                <w:sz w:val="20"/>
              </w:rPr>
              <w:t>the</w:t>
            </w:r>
            <w:r>
              <w:rPr>
                <w:b/>
                <w:spacing w:val="-5"/>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267" w:type="dxa"/>
          </w:tcPr>
          <w:p w:rsidR="00BE7A52" w:rsidRDefault="0033744C">
            <w:pPr>
              <w:pStyle w:val="TableParagraph"/>
              <w:ind w:left="109" w:right="192"/>
              <w:rPr>
                <w:b/>
                <w:sz w:val="20"/>
              </w:rPr>
            </w:pPr>
            <w:r>
              <w:rPr>
                <w:b/>
                <w:color w:val="212121"/>
                <w:sz w:val="20"/>
              </w:rPr>
              <w:t>This</w:t>
            </w:r>
            <w:r>
              <w:rPr>
                <w:b/>
                <w:color w:val="212121"/>
                <w:spacing w:val="-4"/>
                <w:sz w:val="20"/>
              </w:rPr>
              <w:t xml:space="preserve"> </w:t>
            </w:r>
            <w:r>
              <w:rPr>
                <w:b/>
                <w:color w:val="212121"/>
                <w:sz w:val="20"/>
              </w:rPr>
              <w:t>study</w:t>
            </w:r>
            <w:r>
              <w:rPr>
                <w:b/>
                <w:color w:val="212121"/>
                <w:spacing w:val="-5"/>
                <w:sz w:val="20"/>
              </w:rPr>
              <w:t xml:space="preserve"> </w:t>
            </w:r>
            <w:r>
              <w:rPr>
                <w:b/>
                <w:color w:val="212121"/>
                <w:sz w:val="20"/>
              </w:rPr>
              <w:t>was</w:t>
            </w:r>
            <w:r>
              <w:rPr>
                <w:b/>
                <w:color w:val="212121"/>
                <w:spacing w:val="-4"/>
                <w:sz w:val="20"/>
              </w:rPr>
              <w:t xml:space="preserve"> </w:t>
            </w:r>
            <w:r>
              <w:rPr>
                <w:b/>
                <w:color w:val="212121"/>
                <w:sz w:val="20"/>
              </w:rPr>
              <w:t>conducted</w:t>
            </w:r>
            <w:r>
              <w:rPr>
                <w:b/>
                <w:color w:val="212121"/>
                <w:spacing w:val="-7"/>
                <w:sz w:val="20"/>
              </w:rPr>
              <w:t xml:space="preserve"> </w:t>
            </w:r>
            <w:r>
              <w:rPr>
                <w:b/>
                <w:color w:val="212121"/>
                <w:sz w:val="20"/>
              </w:rPr>
              <w:t>to</w:t>
            </w:r>
            <w:r>
              <w:rPr>
                <w:b/>
                <w:color w:val="212121"/>
                <w:spacing w:val="-5"/>
                <w:sz w:val="20"/>
              </w:rPr>
              <w:t xml:space="preserve"> </w:t>
            </w:r>
            <w:r>
              <w:rPr>
                <w:b/>
                <w:color w:val="212121"/>
                <w:sz w:val="20"/>
              </w:rPr>
              <w:t>compare</w:t>
            </w:r>
            <w:r>
              <w:rPr>
                <w:b/>
                <w:color w:val="212121"/>
                <w:spacing w:val="-4"/>
                <w:sz w:val="20"/>
              </w:rPr>
              <w:t xml:space="preserve"> </w:t>
            </w:r>
            <w:r>
              <w:rPr>
                <w:b/>
                <w:color w:val="212121"/>
                <w:sz w:val="20"/>
              </w:rPr>
              <w:t>the</w:t>
            </w:r>
            <w:r>
              <w:rPr>
                <w:b/>
                <w:color w:val="212121"/>
                <w:spacing w:val="-4"/>
                <w:sz w:val="20"/>
              </w:rPr>
              <w:t xml:space="preserve"> </w:t>
            </w:r>
            <w:r>
              <w:rPr>
                <w:b/>
                <w:color w:val="212121"/>
                <w:sz w:val="20"/>
              </w:rPr>
              <w:t>radiation-induced</w:t>
            </w:r>
            <w:r>
              <w:rPr>
                <w:b/>
                <w:color w:val="212121"/>
                <w:spacing w:val="-2"/>
                <w:sz w:val="20"/>
              </w:rPr>
              <w:t xml:space="preserve"> </w:t>
            </w:r>
            <w:r>
              <w:rPr>
                <w:b/>
                <w:color w:val="212121"/>
                <w:sz w:val="20"/>
              </w:rPr>
              <w:t>acute</w:t>
            </w:r>
            <w:r>
              <w:rPr>
                <w:b/>
                <w:color w:val="212121"/>
                <w:spacing w:val="-4"/>
                <w:sz w:val="20"/>
              </w:rPr>
              <w:t xml:space="preserve"> </w:t>
            </w:r>
            <w:r>
              <w:rPr>
                <w:b/>
                <w:color w:val="212121"/>
                <w:sz w:val="20"/>
              </w:rPr>
              <w:t>treatment-related</w:t>
            </w:r>
            <w:r>
              <w:rPr>
                <w:b/>
                <w:color w:val="212121"/>
                <w:spacing w:val="-7"/>
                <w:sz w:val="20"/>
              </w:rPr>
              <w:t xml:space="preserve"> </w:t>
            </w:r>
            <w:r>
              <w:rPr>
                <w:b/>
                <w:color w:val="212121"/>
                <w:sz w:val="20"/>
              </w:rPr>
              <w:t>toxicities,</w:t>
            </w:r>
            <w:r>
              <w:rPr>
                <w:b/>
                <w:color w:val="212121"/>
                <w:spacing w:val="-5"/>
                <w:sz w:val="20"/>
              </w:rPr>
              <w:t xml:space="preserve"> </w:t>
            </w:r>
            <w:r>
              <w:rPr>
                <w:b/>
                <w:color w:val="212121"/>
                <w:sz w:val="20"/>
              </w:rPr>
              <w:t>including pneumonitis, dermatitis, dysphagia, and arm edema in early breast cancer in two different arms of radiotherapy with different dosages and durations of treatment. This study builds on existing literature and has positive implications regarding radiotherapy treatment for breast cancer.</w:t>
            </w:r>
          </w:p>
        </w:tc>
        <w:tc>
          <w:tcPr>
            <w:tcW w:w="6376" w:type="dxa"/>
            <w:gridSpan w:val="2"/>
          </w:tcPr>
          <w:p w:rsidR="00BE7A52" w:rsidRDefault="00BE7A52">
            <w:pPr>
              <w:pStyle w:val="TableParagraph"/>
              <w:rPr>
                <w:sz w:val="18"/>
              </w:rPr>
            </w:pPr>
          </w:p>
        </w:tc>
      </w:tr>
      <w:tr w:rsidR="00BE7A52" w:rsidTr="0049061D">
        <w:trPr>
          <w:gridBefore w:val="1"/>
          <w:wBefore w:w="7" w:type="dxa"/>
          <w:trHeight w:val="1265"/>
        </w:trPr>
        <w:tc>
          <w:tcPr>
            <w:tcW w:w="5296" w:type="dxa"/>
            <w:gridSpan w:val="2"/>
          </w:tcPr>
          <w:p w:rsidR="00BE7A52" w:rsidRDefault="0033744C">
            <w:pPr>
              <w:pStyle w:val="TableParagraph"/>
              <w:spacing w:line="228" w:lineRule="exact"/>
              <w:ind w:left="470"/>
              <w:rPr>
                <w:b/>
                <w:sz w:val="20"/>
              </w:rPr>
            </w:pPr>
            <w:r>
              <w:rPr>
                <w:b/>
                <w:sz w:val="20"/>
              </w:rPr>
              <w:t>Is</w:t>
            </w:r>
            <w:r>
              <w:rPr>
                <w:b/>
                <w:spacing w:val="-2"/>
                <w:sz w:val="20"/>
              </w:rPr>
              <w:t xml:space="preserve"> </w:t>
            </w:r>
            <w:r>
              <w:rPr>
                <w:b/>
                <w:sz w:val="20"/>
              </w:rPr>
              <w:t>the</w:t>
            </w:r>
            <w:r>
              <w:rPr>
                <w:b/>
                <w:spacing w:val="-1"/>
                <w:sz w:val="20"/>
              </w:rPr>
              <w:t xml:space="preserve"> </w:t>
            </w:r>
            <w:r>
              <w:rPr>
                <w:b/>
                <w:sz w:val="20"/>
              </w:rPr>
              <w:t>title</w:t>
            </w:r>
            <w:r>
              <w:rPr>
                <w:b/>
                <w:spacing w:val="-2"/>
                <w:sz w:val="20"/>
              </w:rPr>
              <w:t xml:space="preserve"> </w:t>
            </w:r>
            <w:r>
              <w:rPr>
                <w:b/>
                <w:sz w:val="20"/>
              </w:rPr>
              <w:t>of</w:t>
            </w:r>
            <w:r>
              <w:rPr>
                <w:b/>
                <w:spacing w:val="1"/>
                <w:sz w:val="20"/>
              </w:rPr>
              <w:t xml:space="preserve"> </w:t>
            </w:r>
            <w:r>
              <w:rPr>
                <w:b/>
                <w:sz w:val="20"/>
              </w:rPr>
              <w:t>the</w:t>
            </w:r>
            <w:r>
              <w:rPr>
                <w:b/>
                <w:spacing w:val="-1"/>
                <w:sz w:val="20"/>
              </w:rPr>
              <w:t xml:space="preserve"> </w:t>
            </w:r>
            <w:r>
              <w:rPr>
                <w:b/>
                <w:sz w:val="20"/>
              </w:rPr>
              <w:t>article</w:t>
            </w:r>
            <w:r>
              <w:rPr>
                <w:b/>
                <w:spacing w:val="-2"/>
                <w:sz w:val="20"/>
              </w:rPr>
              <w:t xml:space="preserve"> suitable?</w:t>
            </w:r>
          </w:p>
          <w:p w:rsidR="00BE7A52" w:rsidRDefault="0033744C">
            <w:pPr>
              <w:pStyle w:val="TableParagraph"/>
              <w:ind w:left="470"/>
              <w:rPr>
                <w:b/>
                <w:sz w:val="20"/>
              </w:rPr>
            </w:pPr>
            <w:r>
              <w:rPr>
                <w:b/>
                <w:sz w:val="20"/>
              </w:rPr>
              <w:t>(If not</w:t>
            </w:r>
            <w:r>
              <w:rPr>
                <w:b/>
                <w:spacing w:val="-5"/>
                <w:sz w:val="20"/>
              </w:rPr>
              <w:t xml:space="preserve"> </w:t>
            </w:r>
            <w:r>
              <w:rPr>
                <w:b/>
                <w:sz w:val="20"/>
              </w:rPr>
              <w:t>please</w:t>
            </w:r>
            <w:r>
              <w:rPr>
                <w:b/>
                <w:spacing w:val="-2"/>
                <w:sz w:val="20"/>
              </w:rPr>
              <w:t xml:space="preserve"> </w:t>
            </w:r>
            <w:r>
              <w:rPr>
                <w:b/>
                <w:sz w:val="20"/>
              </w:rPr>
              <w:t>suggest</w:t>
            </w:r>
            <w:r>
              <w:rPr>
                <w:b/>
                <w:spacing w:val="-4"/>
                <w:sz w:val="20"/>
              </w:rPr>
              <w:t xml:space="preserve"> </w:t>
            </w:r>
            <w:r>
              <w:rPr>
                <w:b/>
                <w:sz w:val="20"/>
              </w:rPr>
              <w:t>an</w:t>
            </w:r>
            <w:r>
              <w:rPr>
                <w:b/>
                <w:spacing w:val="-5"/>
                <w:sz w:val="20"/>
              </w:rPr>
              <w:t xml:space="preserve"> </w:t>
            </w:r>
            <w:r>
              <w:rPr>
                <w:b/>
                <w:sz w:val="20"/>
              </w:rPr>
              <w:t>alternative</w:t>
            </w:r>
            <w:r>
              <w:rPr>
                <w:b/>
                <w:spacing w:val="-1"/>
                <w:sz w:val="20"/>
              </w:rPr>
              <w:t xml:space="preserve"> </w:t>
            </w:r>
            <w:r>
              <w:rPr>
                <w:b/>
                <w:spacing w:val="-2"/>
                <w:sz w:val="20"/>
              </w:rPr>
              <w:t>title)</w:t>
            </w:r>
          </w:p>
        </w:tc>
        <w:tc>
          <w:tcPr>
            <w:tcW w:w="9267" w:type="dxa"/>
          </w:tcPr>
          <w:p w:rsidR="00BE7A52" w:rsidRDefault="0033744C">
            <w:pPr>
              <w:pStyle w:val="TableParagraph"/>
              <w:spacing w:line="228" w:lineRule="exact"/>
              <w:ind w:left="109"/>
              <w:rPr>
                <w:b/>
                <w:sz w:val="20"/>
              </w:rPr>
            </w:pPr>
            <w:r>
              <w:rPr>
                <w:b/>
                <w:sz w:val="20"/>
              </w:rPr>
              <w:t>The</w:t>
            </w:r>
            <w:r>
              <w:rPr>
                <w:b/>
                <w:spacing w:val="-2"/>
                <w:sz w:val="20"/>
              </w:rPr>
              <w:t xml:space="preserve"> </w:t>
            </w:r>
            <w:r>
              <w:rPr>
                <w:b/>
                <w:sz w:val="20"/>
              </w:rPr>
              <w:t>title</w:t>
            </w:r>
            <w:r>
              <w:rPr>
                <w:b/>
                <w:spacing w:val="-2"/>
                <w:sz w:val="20"/>
              </w:rPr>
              <w:t xml:space="preserve"> </w:t>
            </w:r>
            <w:r>
              <w:rPr>
                <w:b/>
                <w:sz w:val="20"/>
              </w:rPr>
              <w:t>of the</w:t>
            </w:r>
            <w:r>
              <w:rPr>
                <w:b/>
                <w:spacing w:val="-1"/>
                <w:sz w:val="20"/>
              </w:rPr>
              <w:t xml:space="preserve"> </w:t>
            </w:r>
            <w:r>
              <w:rPr>
                <w:b/>
                <w:sz w:val="20"/>
              </w:rPr>
              <w:t>article</w:t>
            </w:r>
            <w:r>
              <w:rPr>
                <w:b/>
                <w:spacing w:val="-2"/>
                <w:sz w:val="20"/>
              </w:rPr>
              <w:t xml:space="preserve"> </w:t>
            </w:r>
            <w:r>
              <w:rPr>
                <w:b/>
                <w:sz w:val="20"/>
              </w:rPr>
              <w:t>is</w:t>
            </w:r>
            <w:r>
              <w:rPr>
                <w:b/>
                <w:spacing w:val="-2"/>
                <w:sz w:val="20"/>
              </w:rPr>
              <w:t xml:space="preserve"> </w:t>
            </w:r>
            <w:r>
              <w:rPr>
                <w:b/>
                <w:sz w:val="20"/>
              </w:rPr>
              <w:t>suitable</w:t>
            </w:r>
            <w:r>
              <w:rPr>
                <w:b/>
                <w:spacing w:val="-2"/>
                <w:sz w:val="20"/>
              </w:rPr>
              <w:t xml:space="preserve"> </w:t>
            </w:r>
            <w:r>
              <w:rPr>
                <w:b/>
                <w:sz w:val="20"/>
              </w:rPr>
              <w:t>for</w:t>
            </w:r>
            <w:r>
              <w:rPr>
                <w:b/>
                <w:spacing w:val="-1"/>
                <w:sz w:val="20"/>
              </w:rPr>
              <w:t xml:space="preserve"> </w:t>
            </w:r>
            <w:r>
              <w:rPr>
                <w:b/>
                <w:sz w:val="20"/>
              </w:rPr>
              <w:t>this</w:t>
            </w:r>
            <w:r>
              <w:rPr>
                <w:b/>
                <w:spacing w:val="-1"/>
                <w:sz w:val="20"/>
              </w:rPr>
              <w:t xml:space="preserve"> </w:t>
            </w:r>
            <w:r>
              <w:rPr>
                <w:b/>
                <w:spacing w:val="-2"/>
                <w:sz w:val="20"/>
              </w:rPr>
              <w:t>study.</w:t>
            </w:r>
          </w:p>
        </w:tc>
        <w:tc>
          <w:tcPr>
            <w:tcW w:w="6376" w:type="dxa"/>
            <w:gridSpan w:val="2"/>
          </w:tcPr>
          <w:p w:rsidR="00BE7A52" w:rsidRDefault="00BE7A52">
            <w:pPr>
              <w:pStyle w:val="TableParagraph"/>
              <w:rPr>
                <w:sz w:val="18"/>
              </w:rPr>
            </w:pPr>
          </w:p>
        </w:tc>
      </w:tr>
      <w:tr w:rsidR="00BE7A52" w:rsidTr="0049061D">
        <w:trPr>
          <w:gridBefore w:val="1"/>
          <w:wBefore w:w="7" w:type="dxa"/>
          <w:trHeight w:val="1260"/>
        </w:trPr>
        <w:tc>
          <w:tcPr>
            <w:tcW w:w="5296" w:type="dxa"/>
            <w:gridSpan w:val="2"/>
          </w:tcPr>
          <w:p w:rsidR="00BE7A52" w:rsidRDefault="0033744C">
            <w:pPr>
              <w:pStyle w:val="TableParagraph"/>
              <w:ind w:left="470" w:right="144"/>
              <w:rPr>
                <w:b/>
                <w:sz w:val="20"/>
              </w:rPr>
            </w:pPr>
            <w:r>
              <w:rPr>
                <w:b/>
                <w:sz w:val="20"/>
              </w:rPr>
              <w:t>Is the abstract of the article comprehensive? Do you suggest</w:t>
            </w:r>
            <w:r>
              <w:rPr>
                <w:b/>
                <w:spacing w:val="-7"/>
                <w:sz w:val="20"/>
              </w:rPr>
              <w:t xml:space="preserve"> </w:t>
            </w:r>
            <w:r>
              <w:rPr>
                <w:b/>
                <w:sz w:val="20"/>
              </w:rPr>
              <w:t>the</w:t>
            </w:r>
            <w:r>
              <w:rPr>
                <w:b/>
                <w:spacing w:val="-4"/>
                <w:sz w:val="20"/>
              </w:rPr>
              <w:t xml:space="preserve"> </w:t>
            </w:r>
            <w:r>
              <w:rPr>
                <w:b/>
                <w:sz w:val="20"/>
              </w:rPr>
              <w:t>addition</w:t>
            </w:r>
            <w:r>
              <w:rPr>
                <w:b/>
                <w:spacing w:val="-7"/>
                <w:sz w:val="20"/>
              </w:rPr>
              <w:t xml:space="preserve"> </w:t>
            </w:r>
            <w:r>
              <w:rPr>
                <w:b/>
                <w:sz w:val="20"/>
              </w:rPr>
              <w:t>(or</w:t>
            </w:r>
            <w:r>
              <w:rPr>
                <w:b/>
                <w:spacing w:val="-4"/>
                <w:sz w:val="20"/>
              </w:rPr>
              <w:t xml:space="preserve"> </w:t>
            </w:r>
            <w:r>
              <w:rPr>
                <w:b/>
                <w:sz w:val="20"/>
              </w:rPr>
              <w:t>deletion)</w:t>
            </w:r>
            <w:r>
              <w:rPr>
                <w:b/>
                <w:spacing w:val="-7"/>
                <w:sz w:val="20"/>
              </w:rPr>
              <w:t xml:space="preserve"> </w:t>
            </w:r>
            <w:r>
              <w:rPr>
                <w:b/>
                <w:sz w:val="20"/>
              </w:rPr>
              <w:t>of</w:t>
            </w:r>
            <w:r>
              <w:rPr>
                <w:b/>
                <w:spacing w:val="-2"/>
                <w:sz w:val="20"/>
              </w:rPr>
              <w:t xml:space="preserve"> </w:t>
            </w:r>
            <w:r>
              <w:rPr>
                <w:b/>
                <w:sz w:val="20"/>
              </w:rPr>
              <w:t>some</w:t>
            </w:r>
            <w:r>
              <w:rPr>
                <w:b/>
                <w:spacing w:val="-4"/>
                <w:sz w:val="20"/>
              </w:rPr>
              <w:t xml:space="preserve"> </w:t>
            </w:r>
            <w:r>
              <w:rPr>
                <w:b/>
                <w:sz w:val="20"/>
              </w:rPr>
              <w:t>points</w:t>
            </w:r>
            <w:r>
              <w:rPr>
                <w:b/>
                <w:spacing w:val="-4"/>
                <w:sz w:val="20"/>
              </w:rPr>
              <w:t xml:space="preserve"> </w:t>
            </w:r>
            <w:r>
              <w:rPr>
                <w:b/>
                <w:sz w:val="20"/>
              </w:rPr>
              <w:t>in</w:t>
            </w:r>
            <w:r>
              <w:rPr>
                <w:b/>
                <w:spacing w:val="-7"/>
                <w:sz w:val="20"/>
              </w:rPr>
              <w:t xml:space="preserve"> </w:t>
            </w:r>
            <w:r>
              <w:rPr>
                <w:b/>
                <w:sz w:val="20"/>
              </w:rPr>
              <w:t>this section? Please write your suggestions here.</w:t>
            </w:r>
          </w:p>
        </w:tc>
        <w:tc>
          <w:tcPr>
            <w:tcW w:w="9267" w:type="dxa"/>
          </w:tcPr>
          <w:p w:rsidR="00BE7A52" w:rsidRDefault="0033744C">
            <w:pPr>
              <w:pStyle w:val="TableParagraph"/>
              <w:spacing w:line="229" w:lineRule="exact"/>
              <w:ind w:left="109"/>
              <w:rPr>
                <w:b/>
                <w:sz w:val="20"/>
              </w:rPr>
            </w:pPr>
            <w:r>
              <w:rPr>
                <w:b/>
                <w:sz w:val="20"/>
              </w:rPr>
              <w:t>The</w:t>
            </w:r>
            <w:r>
              <w:rPr>
                <w:b/>
                <w:spacing w:val="-1"/>
                <w:sz w:val="20"/>
              </w:rPr>
              <w:t xml:space="preserve"> </w:t>
            </w:r>
            <w:r>
              <w:rPr>
                <w:b/>
                <w:sz w:val="20"/>
              </w:rPr>
              <w:t>abstract</w:t>
            </w:r>
            <w:r>
              <w:rPr>
                <w:b/>
                <w:spacing w:val="-4"/>
                <w:sz w:val="20"/>
              </w:rPr>
              <w:t xml:space="preserve"> </w:t>
            </w:r>
            <w:r>
              <w:rPr>
                <w:b/>
                <w:sz w:val="20"/>
              </w:rPr>
              <w:t>is</w:t>
            </w:r>
            <w:r>
              <w:rPr>
                <w:b/>
                <w:spacing w:val="-1"/>
                <w:sz w:val="20"/>
              </w:rPr>
              <w:t xml:space="preserve"> </w:t>
            </w:r>
            <w:r>
              <w:rPr>
                <w:b/>
                <w:sz w:val="20"/>
              </w:rPr>
              <w:t>appropriate;</w:t>
            </w:r>
            <w:r>
              <w:rPr>
                <w:b/>
                <w:spacing w:val="-4"/>
                <w:sz w:val="20"/>
              </w:rPr>
              <w:t xml:space="preserve"> </w:t>
            </w:r>
            <w:r>
              <w:rPr>
                <w:b/>
                <w:sz w:val="20"/>
              </w:rPr>
              <w:t>however,</w:t>
            </w:r>
            <w:r>
              <w:rPr>
                <w:b/>
                <w:spacing w:val="-2"/>
                <w:sz w:val="20"/>
              </w:rPr>
              <w:t xml:space="preserve"> </w:t>
            </w:r>
            <w:r>
              <w:rPr>
                <w:b/>
                <w:sz w:val="20"/>
              </w:rPr>
              <w:t>an</w:t>
            </w:r>
            <w:r>
              <w:rPr>
                <w:b/>
                <w:spacing w:val="-4"/>
                <w:sz w:val="20"/>
              </w:rPr>
              <w:t xml:space="preserve"> </w:t>
            </w:r>
            <w:r>
              <w:rPr>
                <w:b/>
                <w:sz w:val="20"/>
              </w:rPr>
              <w:t>improvement</w:t>
            </w:r>
            <w:r>
              <w:rPr>
                <w:b/>
                <w:spacing w:val="-4"/>
                <w:sz w:val="20"/>
              </w:rPr>
              <w:t xml:space="preserve"> </w:t>
            </w:r>
            <w:r>
              <w:rPr>
                <w:b/>
                <w:sz w:val="20"/>
              </w:rPr>
              <w:t xml:space="preserve">is </w:t>
            </w:r>
            <w:r>
              <w:rPr>
                <w:b/>
                <w:spacing w:val="-2"/>
                <w:sz w:val="20"/>
              </w:rPr>
              <w:t>suggested:</w:t>
            </w:r>
          </w:p>
          <w:p w:rsidR="00BE7A52" w:rsidRDefault="00BE7A52">
            <w:pPr>
              <w:pStyle w:val="TableParagraph"/>
              <w:rPr>
                <w:sz w:val="20"/>
              </w:rPr>
            </w:pPr>
          </w:p>
          <w:p w:rsidR="00BE7A52" w:rsidRDefault="0033744C">
            <w:pPr>
              <w:pStyle w:val="TableParagraph"/>
              <w:ind w:left="109"/>
              <w:rPr>
                <w:b/>
                <w:sz w:val="20"/>
              </w:rPr>
            </w:pPr>
            <w:r>
              <w:rPr>
                <w:b/>
                <w:color w:val="212121"/>
                <w:sz w:val="20"/>
              </w:rPr>
              <w:t>In</w:t>
            </w:r>
            <w:r>
              <w:rPr>
                <w:b/>
                <w:color w:val="212121"/>
                <w:spacing w:val="-5"/>
                <w:sz w:val="20"/>
              </w:rPr>
              <w:t xml:space="preserve"> </w:t>
            </w:r>
            <w:r>
              <w:rPr>
                <w:b/>
                <w:color w:val="212121"/>
                <w:sz w:val="20"/>
              </w:rPr>
              <w:t>abstract</w:t>
            </w:r>
            <w:r>
              <w:rPr>
                <w:b/>
                <w:color w:val="212121"/>
                <w:spacing w:val="-5"/>
                <w:sz w:val="20"/>
              </w:rPr>
              <w:t xml:space="preserve"> </w:t>
            </w:r>
            <w:r>
              <w:rPr>
                <w:b/>
                <w:color w:val="212121"/>
                <w:sz w:val="20"/>
              </w:rPr>
              <w:t>methods,</w:t>
            </w:r>
            <w:r>
              <w:rPr>
                <w:b/>
                <w:color w:val="212121"/>
                <w:spacing w:val="-3"/>
                <w:sz w:val="20"/>
              </w:rPr>
              <w:t xml:space="preserve"> </w:t>
            </w:r>
            <w:r>
              <w:rPr>
                <w:b/>
                <w:color w:val="212121"/>
                <w:sz w:val="20"/>
              </w:rPr>
              <w:t>mention</w:t>
            </w:r>
            <w:r>
              <w:rPr>
                <w:b/>
                <w:color w:val="212121"/>
                <w:spacing w:val="-5"/>
                <w:sz w:val="20"/>
              </w:rPr>
              <w:t xml:space="preserve"> </w:t>
            </w:r>
            <w:r>
              <w:rPr>
                <w:b/>
                <w:color w:val="212121"/>
                <w:sz w:val="20"/>
              </w:rPr>
              <w:t>the</w:t>
            </w:r>
            <w:r>
              <w:rPr>
                <w:b/>
                <w:color w:val="212121"/>
                <w:spacing w:val="-2"/>
                <w:sz w:val="20"/>
              </w:rPr>
              <w:t xml:space="preserve"> </w:t>
            </w:r>
            <w:r>
              <w:rPr>
                <w:b/>
                <w:color w:val="212121"/>
                <w:sz w:val="20"/>
              </w:rPr>
              <w:t>name</w:t>
            </w:r>
            <w:r>
              <w:rPr>
                <w:b/>
                <w:color w:val="212121"/>
                <w:spacing w:val="-2"/>
                <w:sz w:val="20"/>
              </w:rPr>
              <w:t xml:space="preserve"> </w:t>
            </w:r>
            <w:r>
              <w:rPr>
                <w:b/>
                <w:color w:val="212121"/>
                <w:sz w:val="20"/>
              </w:rPr>
              <w:t>of the</w:t>
            </w:r>
            <w:r>
              <w:rPr>
                <w:b/>
                <w:color w:val="212121"/>
                <w:spacing w:val="-2"/>
                <w:sz w:val="20"/>
              </w:rPr>
              <w:t xml:space="preserve"> </w:t>
            </w:r>
            <w:r>
              <w:rPr>
                <w:b/>
                <w:color w:val="212121"/>
                <w:sz w:val="20"/>
              </w:rPr>
              <w:t>major</w:t>
            </w:r>
            <w:r>
              <w:rPr>
                <w:b/>
                <w:color w:val="212121"/>
                <w:spacing w:val="-7"/>
                <w:sz w:val="20"/>
              </w:rPr>
              <w:t xml:space="preserve"> </w:t>
            </w:r>
            <w:r>
              <w:rPr>
                <w:b/>
                <w:color w:val="212121"/>
                <w:sz w:val="20"/>
              </w:rPr>
              <w:t>statistical</w:t>
            </w:r>
            <w:r>
              <w:rPr>
                <w:b/>
                <w:color w:val="212121"/>
                <w:spacing w:val="-4"/>
                <w:sz w:val="20"/>
              </w:rPr>
              <w:t xml:space="preserve"> </w:t>
            </w:r>
            <w:r>
              <w:rPr>
                <w:b/>
                <w:color w:val="212121"/>
                <w:sz w:val="20"/>
              </w:rPr>
              <w:t>test</w:t>
            </w:r>
            <w:r>
              <w:rPr>
                <w:b/>
                <w:color w:val="212121"/>
                <w:spacing w:val="-5"/>
                <w:sz w:val="20"/>
              </w:rPr>
              <w:t xml:space="preserve"> </w:t>
            </w:r>
            <w:r>
              <w:rPr>
                <w:b/>
                <w:color w:val="212121"/>
                <w:sz w:val="20"/>
              </w:rPr>
              <w:t>conducted,</w:t>
            </w:r>
            <w:r>
              <w:rPr>
                <w:b/>
                <w:color w:val="212121"/>
                <w:spacing w:val="-3"/>
                <w:sz w:val="20"/>
              </w:rPr>
              <w:t xml:space="preserve"> </w:t>
            </w:r>
            <w:r>
              <w:rPr>
                <w:b/>
                <w:color w:val="212121"/>
                <w:sz w:val="20"/>
              </w:rPr>
              <w:t>through</w:t>
            </w:r>
            <w:r>
              <w:rPr>
                <w:b/>
                <w:color w:val="212121"/>
                <w:spacing w:val="-5"/>
                <w:sz w:val="20"/>
              </w:rPr>
              <w:t xml:space="preserve"> </w:t>
            </w:r>
            <w:r>
              <w:rPr>
                <w:b/>
                <w:color w:val="212121"/>
                <w:sz w:val="20"/>
              </w:rPr>
              <w:t>which the</w:t>
            </w:r>
            <w:r>
              <w:rPr>
                <w:b/>
                <w:color w:val="212121"/>
                <w:spacing w:val="-2"/>
                <w:sz w:val="20"/>
              </w:rPr>
              <w:t xml:space="preserve"> </w:t>
            </w:r>
            <w:r>
              <w:rPr>
                <w:b/>
                <w:color w:val="212121"/>
                <w:sz w:val="20"/>
              </w:rPr>
              <w:t>p-value was obtained.</w:t>
            </w:r>
          </w:p>
        </w:tc>
        <w:tc>
          <w:tcPr>
            <w:tcW w:w="6376" w:type="dxa"/>
            <w:gridSpan w:val="2"/>
          </w:tcPr>
          <w:p w:rsidR="00BE7A52" w:rsidRDefault="00BE7A52">
            <w:pPr>
              <w:pStyle w:val="TableParagraph"/>
              <w:rPr>
                <w:sz w:val="18"/>
              </w:rPr>
            </w:pPr>
          </w:p>
        </w:tc>
      </w:tr>
      <w:tr w:rsidR="00BE7A52" w:rsidTr="0049061D">
        <w:trPr>
          <w:gridBefore w:val="1"/>
          <w:wBefore w:w="7" w:type="dxa"/>
          <w:trHeight w:val="6441"/>
        </w:trPr>
        <w:tc>
          <w:tcPr>
            <w:tcW w:w="5296" w:type="dxa"/>
            <w:gridSpan w:val="2"/>
          </w:tcPr>
          <w:p w:rsidR="00BE7A52" w:rsidRDefault="0033744C">
            <w:pPr>
              <w:pStyle w:val="TableParagraph"/>
              <w:ind w:left="470" w:right="144"/>
              <w:rPr>
                <w:b/>
                <w:sz w:val="20"/>
              </w:rPr>
            </w:pPr>
            <w:r>
              <w:rPr>
                <w:b/>
                <w:sz w:val="20"/>
              </w:rPr>
              <w:t>Is</w:t>
            </w:r>
            <w:r>
              <w:rPr>
                <w:b/>
                <w:spacing w:val="-6"/>
                <w:sz w:val="20"/>
              </w:rPr>
              <w:t xml:space="preserve"> </w:t>
            </w:r>
            <w:r>
              <w:rPr>
                <w:b/>
                <w:sz w:val="20"/>
              </w:rPr>
              <w:t>the</w:t>
            </w:r>
            <w:r>
              <w:rPr>
                <w:b/>
                <w:spacing w:val="-6"/>
                <w:sz w:val="20"/>
              </w:rPr>
              <w:t xml:space="preserve"> </w:t>
            </w:r>
            <w:r>
              <w:rPr>
                <w:b/>
                <w:sz w:val="20"/>
              </w:rPr>
              <w:t>manuscript</w:t>
            </w:r>
            <w:r>
              <w:rPr>
                <w:b/>
                <w:spacing w:val="-8"/>
                <w:sz w:val="20"/>
              </w:rPr>
              <w:t xml:space="preserve"> </w:t>
            </w:r>
            <w:r>
              <w:rPr>
                <w:b/>
                <w:sz w:val="20"/>
              </w:rPr>
              <w:t>scientifically,</w:t>
            </w:r>
            <w:r>
              <w:rPr>
                <w:b/>
                <w:spacing w:val="-7"/>
                <w:sz w:val="20"/>
              </w:rPr>
              <w:t xml:space="preserve"> </w:t>
            </w:r>
            <w:r>
              <w:rPr>
                <w:b/>
                <w:sz w:val="20"/>
              </w:rPr>
              <w:t>correct?</w:t>
            </w:r>
            <w:r>
              <w:rPr>
                <w:b/>
                <w:spacing w:val="-7"/>
                <w:sz w:val="20"/>
              </w:rPr>
              <w:t xml:space="preserve"> </w:t>
            </w:r>
            <w:r>
              <w:rPr>
                <w:b/>
                <w:sz w:val="20"/>
              </w:rPr>
              <w:t>Please</w:t>
            </w:r>
            <w:r>
              <w:rPr>
                <w:b/>
                <w:spacing w:val="-6"/>
                <w:sz w:val="20"/>
              </w:rPr>
              <w:t xml:space="preserve"> </w:t>
            </w:r>
            <w:r>
              <w:rPr>
                <w:b/>
                <w:sz w:val="20"/>
              </w:rPr>
              <w:t xml:space="preserve">write </w:t>
            </w:r>
            <w:r>
              <w:rPr>
                <w:b/>
                <w:spacing w:val="-2"/>
                <w:sz w:val="20"/>
              </w:rPr>
              <w:t>here.</w:t>
            </w:r>
          </w:p>
        </w:tc>
        <w:tc>
          <w:tcPr>
            <w:tcW w:w="9267" w:type="dxa"/>
          </w:tcPr>
          <w:p w:rsidR="00BE7A52" w:rsidRDefault="0033744C">
            <w:pPr>
              <w:pStyle w:val="TableParagraph"/>
              <w:spacing w:line="228" w:lineRule="exact"/>
              <w:ind w:left="109"/>
              <w:rPr>
                <w:b/>
                <w:sz w:val="20"/>
              </w:rPr>
            </w:pPr>
            <w:r>
              <w:rPr>
                <w:b/>
                <w:sz w:val="20"/>
              </w:rPr>
              <w:t>The</w:t>
            </w:r>
            <w:r>
              <w:rPr>
                <w:b/>
                <w:spacing w:val="-4"/>
                <w:sz w:val="20"/>
              </w:rPr>
              <w:t xml:space="preserve"> </w:t>
            </w:r>
            <w:r>
              <w:rPr>
                <w:b/>
                <w:sz w:val="20"/>
              </w:rPr>
              <w:t>manuscript</w:t>
            </w:r>
            <w:r>
              <w:rPr>
                <w:b/>
                <w:spacing w:val="-5"/>
                <w:sz w:val="20"/>
              </w:rPr>
              <w:t xml:space="preserve"> </w:t>
            </w:r>
            <w:r>
              <w:rPr>
                <w:b/>
                <w:sz w:val="20"/>
              </w:rPr>
              <w:t>is</w:t>
            </w:r>
            <w:r>
              <w:rPr>
                <w:b/>
                <w:spacing w:val="-6"/>
                <w:sz w:val="20"/>
              </w:rPr>
              <w:t xml:space="preserve"> </w:t>
            </w:r>
            <w:r>
              <w:rPr>
                <w:b/>
                <w:sz w:val="20"/>
              </w:rPr>
              <w:t>mostly</w:t>
            </w:r>
            <w:r>
              <w:rPr>
                <w:b/>
                <w:spacing w:val="-3"/>
                <w:sz w:val="20"/>
              </w:rPr>
              <w:t xml:space="preserve"> </w:t>
            </w:r>
            <w:r>
              <w:rPr>
                <w:b/>
                <w:sz w:val="20"/>
              </w:rPr>
              <w:t>scientifically</w:t>
            </w:r>
            <w:r>
              <w:rPr>
                <w:b/>
                <w:spacing w:val="-4"/>
                <w:sz w:val="20"/>
              </w:rPr>
              <w:t xml:space="preserve"> </w:t>
            </w:r>
            <w:r>
              <w:rPr>
                <w:b/>
                <w:sz w:val="20"/>
              </w:rPr>
              <w:t>appropriate;</w:t>
            </w:r>
            <w:r>
              <w:rPr>
                <w:b/>
                <w:spacing w:val="-4"/>
                <w:sz w:val="20"/>
              </w:rPr>
              <w:t xml:space="preserve"> </w:t>
            </w:r>
            <w:r>
              <w:rPr>
                <w:b/>
                <w:sz w:val="20"/>
              </w:rPr>
              <w:t>however,</w:t>
            </w:r>
            <w:r>
              <w:rPr>
                <w:b/>
                <w:spacing w:val="-3"/>
                <w:sz w:val="20"/>
              </w:rPr>
              <w:t xml:space="preserve"> </w:t>
            </w:r>
            <w:r>
              <w:rPr>
                <w:b/>
                <w:sz w:val="20"/>
              </w:rPr>
              <w:t>some</w:t>
            </w:r>
            <w:r>
              <w:rPr>
                <w:b/>
                <w:spacing w:val="-1"/>
                <w:sz w:val="20"/>
              </w:rPr>
              <w:t xml:space="preserve"> </w:t>
            </w:r>
            <w:r>
              <w:rPr>
                <w:b/>
                <w:sz w:val="20"/>
              </w:rPr>
              <w:t>improvements</w:t>
            </w:r>
            <w:r>
              <w:rPr>
                <w:b/>
                <w:spacing w:val="-2"/>
                <w:sz w:val="20"/>
              </w:rPr>
              <w:t xml:space="preserve"> </w:t>
            </w:r>
            <w:r>
              <w:rPr>
                <w:b/>
                <w:sz w:val="20"/>
              </w:rPr>
              <w:t>are</w:t>
            </w:r>
            <w:r>
              <w:rPr>
                <w:b/>
                <w:spacing w:val="-1"/>
                <w:sz w:val="20"/>
              </w:rPr>
              <w:t xml:space="preserve"> </w:t>
            </w:r>
            <w:r>
              <w:rPr>
                <w:b/>
                <w:spacing w:val="-2"/>
                <w:sz w:val="20"/>
              </w:rPr>
              <w:t>suggested:</w:t>
            </w:r>
          </w:p>
          <w:p w:rsidR="00BE7A52" w:rsidRDefault="00BE7A52">
            <w:pPr>
              <w:pStyle w:val="TableParagraph"/>
              <w:rPr>
                <w:sz w:val="20"/>
              </w:rPr>
            </w:pPr>
          </w:p>
          <w:p w:rsidR="00BE7A52" w:rsidRDefault="0033744C">
            <w:pPr>
              <w:pStyle w:val="TableParagraph"/>
              <w:ind w:left="109" w:right="192"/>
              <w:rPr>
                <w:b/>
                <w:sz w:val="20"/>
              </w:rPr>
            </w:pPr>
            <w:r>
              <w:rPr>
                <w:b/>
                <w:sz w:val="20"/>
              </w:rPr>
              <w:t>Check</w:t>
            </w:r>
            <w:r>
              <w:rPr>
                <w:b/>
                <w:spacing w:val="-5"/>
                <w:sz w:val="20"/>
              </w:rPr>
              <w:t xml:space="preserve"> </w:t>
            </w:r>
            <w:r>
              <w:rPr>
                <w:b/>
                <w:sz w:val="20"/>
              </w:rPr>
              <w:t>and</w:t>
            </w:r>
            <w:r>
              <w:rPr>
                <w:b/>
                <w:spacing w:val="-5"/>
                <w:sz w:val="20"/>
              </w:rPr>
              <w:t xml:space="preserve"> </w:t>
            </w:r>
            <w:r>
              <w:rPr>
                <w:b/>
                <w:sz w:val="20"/>
              </w:rPr>
              <w:t>revise,</w:t>
            </w:r>
            <w:r>
              <w:rPr>
                <w:b/>
                <w:spacing w:val="-3"/>
                <w:sz w:val="20"/>
              </w:rPr>
              <w:t xml:space="preserve"> </w:t>
            </w:r>
            <w:r>
              <w:rPr>
                <w:b/>
                <w:sz w:val="20"/>
              </w:rPr>
              <w:t>as</w:t>
            </w:r>
            <w:r>
              <w:rPr>
                <w:b/>
                <w:spacing w:val="-2"/>
                <w:sz w:val="20"/>
              </w:rPr>
              <w:t xml:space="preserve"> </w:t>
            </w:r>
            <w:r>
              <w:rPr>
                <w:b/>
                <w:sz w:val="20"/>
              </w:rPr>
              <w:t>there</w:t>
            </w:r>
            <w:r>
              <w:rPr>
                <w:b/>
                <w:spacing w:val="-2"/>
                <w:sz w:val="20"/>
              </w:rPr>
              <w:t xml:space="preserve"> </w:t>
            </w:r>
            <w:r>
              <w:rPr>
                <w:b/>
                <w:sz w:val="20"/>
              </w:rPr>
              <w:t>are</w:t>
            </w:r>
            <w:r>
              <w:rPr>
                <w:b/>
                <w:spacing w:val="-2"/>
                <w:sz w:val="20"/>
              </w:rPr>
              <w:t xml:space="preserve"> </w:t>
            </w:r>
            <w:r>
              <w:rPr>
                <w:b/>
                <w:sz w:val="20"/>
              </w:rPr>
              <w:t>two</w:t>
            </w:r>
            <w:r>
              <w:rPr>
                <w:b/>
                <w:spacing w:val="-3"/>
                <w:sz w:val="20"/>
              </w:rPr>
              <w:t xml:space="preserve"> </w:t>
            </w:r>
            <w:r>
              <w:rPr>
                <w:b/>
                <w:sz w:val="20"/>
              </w:rPr>
              <w:t>differently</w:t>
            </w:r>
            <w:r>
              <w:rPr>
                <w:b/>
                <w:spacing w:val="-4"/>
                <w:sz w:val="20"/>
              </w:rPr>
              <w:t xml:space="preserve"> </w:t>
            </w:r>
            <w:r>
              <w:rPr>
                <w:b/>
                <w:sz w:val="20"/>
              </w:rPr>
              <w:t>numbered</w:t>
            </w:r>
            <w:r>
              <w:rPr>
                <w:b/>
                <w:spacing w:val="-5"/>
                <w:sz w:val="20"/>
              </w:rPr>
              <w:t xml:space="preserve"> </w:t>
            </w:r>
            <w:r>
              <w:rPr>
                <w:b/>
                <w:sz w:val="20"/>
              </w:rPr>
              <w:t>and</w:t>
            </w:r>
            <w:r>
              <w:rPr>
                <w:b/>
                <w:spacing w:val="-5"/>
                <w:sz w:val="20"/>
              </w:rPr>
              <w:t xml:space="preserve"> </w:t>
            </w:r>
            <w:r>
              <w:rPr>
                <w:b/>
                <w:sz w:val="20"/>
              </w:rPr>
              <w:t>differently</w:t>
            </w:r>
            <w:r>
              <w:rPr>
                <w:b/>
                <w:spacing w:val="-4"/>
                <w:sz w:val="20"/>
              </w:rPr>
              <w:t xml:space="preserve"> </w:t>
            </w:r>
            <w:r>
              <w:rPr>
                <w:b/>
                <w:sz w:val="20"/>
              </w:rPr>
              <w:t>formatted</w:t>
            </w:r>
            <w:r>
              <w:rPr>
                <w:b/>
                <w:spacing w:val="-5"/>
                <w:sz w:val="20"/>
              </w:rPr>
              <w:t xml:space="preserve"> </w:t>
            </w:r>
            <w:r>
              <w:rPr>
                <w:b/>
                <w:sz w:val="20"/>
              </w:rPr>
              <w:t>types</w:t>
            </w:r>
            <w:r>
              <w:rPr>
                <w:b/>
                <w:spacing w:val="-2"/>
                <w:sz w:val="20"/>
              </w:rPr>
              <w:t xml:space="preserve"> </w:t>
            </w:r>
            <w:r>
              <w:rPr>
                <w:b/>
                <w:sz w:val="20"/>
              </w:rPr>
              <w:t>of in-text citations present in the introduction section.</w:t>
            </w:r>
          </w:p>
          <w:p w:rsidR="00BE7A52" w:rsidRDefault="00BE7A52">
            <w:pPr>
              <w:pStyle w:val="TableParagraph"/>
              <w:rPr>
                <w:sz w:val="20"/>
              </w:rPr>
            </w:pPr>
          </w:p>
          <w:p w:rsidR="00BE7A52" w:rsidRDefault="0033744C">
            <w:pPr>
              <w:pStyle w:val="TableParagraph"/>
              <w:ind w:left="109"/>
              <w:rPr>
                <w:b/>
                <w:sz w:val="20"/>
              </w:rPr>
            </w:pPr>
            <w:r>
              <w:rPr>
                <w:b/>
                <w:sz w:val="20"/>
              </w:rPr>
              <w:t>In</w:t>
            </w:r>
            <w:r>
              <w:rPr>
                <w:b/>
                <w:spacing w:val="-4"/>
                <w:sz w:val="20"/>
              </w:rPr>
              <w:t xml:space="preserve"> </w:t>
            </w:r>
            <w:r>
              <w:rPr>
                <w:b/>
                <w:sz w:val="20"/>
              </w:rPr>
              <w:t>MATERIALS</w:t>
            </w:r>
            <w:r>
              <w:rPr>
                <w:b/>
                <w:spacing w:val="-4"/>
                <w:sz w:val="20"/>
              </w:rPr>
              <w:t xml:space="preserve"> </w:t>
            </w:r>
            <w:r>
              <w:rPr>
                <w:b/>
                <w:sz w:val="20"/>
              </w:rPr>
              <w:t>&amp;</w:t>
            </w:r>
            <w:r>
              <w:rPr>
                <w:b/>
                <w:spacing w:val="-4"/>
                <w:sz w:val="20"/>
              </w:rPr>
              <w:t xml:space="preserve"> </w:t>
            </w:r>
            <w:r>
              <w:rPr>
                <w:b/>
                <w:sz w:val="20"/>
              </w:rPr>
              <w:t>METHODS,</w:t>
            </w:r>
            <w:r>
              <w:rPr>
                <w:b/>
                <w:spacing w:val="-7"/>
                <w:sz w:val="20"/>
              </w:rPr>
              <w:t xml:space="preserve"> </w:t>
            </w:r>
            <w:r>
              <w:rPr>
                <w:b/>
                <w:sz w:val="20"/>
              </w:rPr>
              <w:t>mention</w:t>
            </w:r>
            <w:r>
              <w:rPr>
                <w:b/>
                <w:spacing w:val="-4"/>
                <w:sz w:val="20"/>
              </w:rPr>
              <w:t xml:space="preserve"> </w:t>
            </w:r>
            <w:r>
              <w:rPr>
                <w:b/>
                <w:sz w:val="20"/>
              </w:rPr>
              <w:t>the</w:t>
            </w:r>
            <w:r>
              <w:rPr>
                <w:b/>
                <w:spacing w:val="-1"/>
                <w:sz w:val="20"/>
              </w:rPr>
              <w:t xml:space="preserve"> </w:t>
            </w:r>
            <w:r>
              <w:rPr>
                <w:b/>
                <w:sz w:val="20"/>
              </w:rPr>
              <w:t>sampling</w:t>
            </w:r>
            <w:r>
              <w:rPr>
                <w:b/>
                <w:spacing w:val="-2"/>
                <w:sz w:val="20"/>
              </w:rPr>
              <w:t xml:space="preserve"> </w:t>
            </w:r>
            <w:r>
              <w:rPr>
                <w:b/>
                <w:sz w:val="20"/>
              </w:rPr>
              <w:t>technique</w:t>
            </w:r>
            <w:r>
              <w:rPr>
                <w:b/>
                <w:spacing w:val="-1"/>
                <w:sz w:val="20"/>
              </w:rPr>
              <w:t xml:space="preserve"> </w:t>
            </w:r>
            <w:r>
              <w:rPr>
                <w:b/>
                <w:spacing w:val="-2"/>
                <w:sz w:val="20"/>
              </w:rPr>
              <w:t>used.</w:t>
            </w:r>
          </w:p>
          <w:p w:rsidR="00BE7A52" w:rsidRDefault="00BE7A52">
            <w:pPr>
              <w:pStyle w:val="TableParagraph"/>
              <w:rPr>
                <w:sz w:val="20"/>
              </w:rPr>
            </w:pPr>
          </w:p>
          <w:p w:rsidR="00BE7A52" w:rsidRDefault="0033744C">
            <w:pPr>
              <w:pStyle w:val="TableParagraph"/>
              <w:spacing w:line="480" w:lineRule="auto"/>
              <w:ind w:left="109"/>
              <w:rPr>
                <w:b/>
                <w:sz w:val="20"/>
              </w:rPr>
            </w:pPr>
            <w:r>
              <w:rPr>
                <w:b/>
                <w:sz w:val="20"/>
              </w:rPr>
              <w:t>Explain how the toxicities were evaluated and what measures or tests</w:t>
            </w:r>
            <w:r>
              <w:rPr>
                <w:b/>
                <w:spacing w:val="-1"/>
                <w:sz w:val="20"/>
              </w:rPr>
              <w:t xml:space="preserve"> </w:t>
            </w:r>
            <w:r>
              <w:rPr>
                <w:b/>
                <w:sz w:val="20"/>
              </w:rPr>
              <w:t>were used along with their details. Mention</w:t>
            </w:r>
            <w:r>
              <w:rPr>
                <w:b/>
                <w:spacing w:val="-5"/>
                <w:sz w:val="20"/>
              </w:rPr>
              <w:t xml:space="preserve"> </w:t>
            </w:r>
            <w:r>
              <w:rPr>
                <w:b/>
                <w:sz w:val="20"/>
              </w:rPr>
              <w:t>the</w:t>
            </w:r>
            <w:r>
              <w:rPr>
                <w:b/>
                <w:spacing w:val="-2"/>
                <w:sz w:val="20"/>
              </w:rPr>
              <w:t xml:space="preserve"> </w:t>
            </w:r>
            <w:r>
              <w:rPr>
                <w:b/>
                <w:sz w:val="20"/>
              </w:rPr>
              <w:t>names</w:t>
            </w:r>
            <w:r>
              <w:rPr>
                <w:b/>
                <w:spacing w:val="-2"/>
                <w:sz w:val="20"/>
              </w:rPr>
              <w:t xml:space="preserve"> </w:t>
            </w:r>
            <w:r>
              <w:rPr>
                <w:b/>
                <w:sz w:val="20"/>
              </w:rPr>
              <w:t>of all</w:t>
            </w:r>
            <w:r>
              <w:rPr>
                <w:b/>
                <w:spacing w:val="-4"/>
                <w:sz w:val="20"/>
              </w:rPr>
              <w:t xml:space="preserve"> </w:t>
            </w:r>
            <w:r>
              <w:rPr>
                <w:b/>
                <w:sz w:val="20"/>
              </w:rPr>
              <w:t>the</w:t>
            </w:r>
            <w:r>
              <w:rPr>
                <w:b/>
                <w:spacing w:val="-2"/>
                <w:sz w:val="20"/>
              </w:rPr>
              <w:t xml:space="preserve"> </w:t>
            </w:r>
            <w:r>
              <w:rPr>
                <w:b/>
                <w:sz w:val="20"/>
              </w:rPr>
              <w:t>statistical</w:t>
            </w:r>
            <w:r>
              <w:rPr>
                <w:b/>
                <w:spacing w:val="-4"/>
                <w:sz w:val="20"/>
              </w:rPr>
              <w:t xml:space="preserve"> </w:t>
            </w:r>
            <w:r>
              <w:rPr>
                <w:b/>
                <w:sz w:val="20"/>
              </w:rPr>
              <w:t>tests</w:t>
            </w:r>
            <w:r>
              <w:rPr>
                <w:b/>
                <w:spacing w:val="-2"/>
                <w:sz w:val="20"/>
              </w:rPr>
              <w:t xml:space="preserve"> </w:t>
            </w:r>
            <w:r>
              <w:rPr>
                <w:b/>
                <w:sz w:val="20"/>
              </w:rPr>
              <w:t>conducted</w:t>
            </w:r>
            <w:r>
              <w:rPr>
                <w:b/>
                <w:spacing w:val="-5"/>
                <w:sz w:val="20"/>
              </w:rPr>
              <w:t xml:space="preserve"> </w:t>
            </w:r>
            <w:r>
              <w:rPr>
                <w:b/>
                <w:sz w:val="20"/>
              </w:rPr>
              <w:t>and</w:t>
            </w:r>
            <w:r>
              <w:rPr>
                <w:b/>
                <w:spacing w:val="-5"/>
                <w:sz w:val="20"/>
              </w:rPr>
              <w:t xml:space="preserve"> </w:t>
            </w:r>
            <w:r>
              <w:rPr>
                <w:b/>
                <w:sz w:val="20"/>
              </w:rPr>
              <w:t>the</w:t>
            </w:r>
            <w:r>
              <w:rPr>
                <w:b/>
                <w:spacing w:val="-2"/>
                <w:sz w:val="20"/>
              </w:rPr>
              <w:t xml:space="preserve"> </w:t>
            </w:r>
            <w:r>
              <w:rPr>
                <w:b/>
                <w:sz w:val="20"/>
              </w:rPr>
              <w:t>reason</w:t>
            </w:r>
            <w:r>
              <w:rPr>
                <w:b/>
                <w:spacing w:val="-5"/>
                <w:sz w:val="20"/>
              </w:rPr>
              <w:t xml:space="preserve"> </w:t>
            </w:r>
            <w:r>
              <w:rPr>
                <w:b/>
                <w:sz w:val="20"/>
              </w:rPr>
              <w:t>for</w:t>
            </w:r>
            <w:r>
              <w:rPr>
                <w:b/>
                <w:spacing w:val="-2"/>
                <w:sz w:val="20"/>
              </w:rPr>
              <w:t xml:space="preserve"> </w:t>
            </w:r>
            <w:r>
              <w:rPr>
                <w:b/>
                <w:sz w:val="20"/>
              </w:rPr>
              <w:t>which</w:t>
            </w:r>
            <w:r>
              <w:rPr>
                <w:b/>
                <w:spacing w:val="-5"/>
                <w:sz w:val="20"/>
              </w:rPr>
              <w:t xml:space="preserve"> </w:t>
            </w:r>
            <w:r>
              <w:rPr>
                <w:b/>
                <w:sz w:val="20"/>
              </w:rPr>
              <w:t>each</w:t>
            </w:r>
            <w:r>
              <w:rPr>
                <w:b/>
                <w:spacing w:val="-5"/>
                <w:sz w:val="20"/>
              </w:rPr>
              <w:t xml:space="preserve"> </w:t>
            </w:r>
            <w:r>
              <w:rPr>
                <w:b/>
                <w:sz w:val="20"/>
              </w:rPr>
              <w:t>test</w:t>
            </w:r>
            <w:r>
              <w:rPr>
                <w:b/>
                <w:spacing w:val="-5"/>
                <w:sz w:val="20"/>
              </w:rPr>
              <w:t xml:space="preserve"> </w:t>
            </w:r>
            <w:r>
              <w:rPr>
                <w:b/>
                <w:sz w:val="20"/>
              </w:rPr>
              <w:t>was</w:t>
            </w:r>
            <w:r>
              <w:rPr>
                <w:b/>
                <w:spacing w:val="-2"/>
                <w:sz w:val="20"/>
              </w:rPr>
              <w:t xml:space="preserve"> </w:t>
            </w:r>
            <w:r>
              <w:rPr>
                <w:b/>
                <w:sz w:val="20"/>
              </w:rPr>
              <w:t>conducted.</w:t>
            </w:r>
          </w:p>
          <w:p w:rsidR="00BE7A52" w:rsidRDefault="0033744C">
            <w:pPr>
              <w:pStyle w:val="TableParagraph"/>
              <w:spacing w:before="1"/>
              <w:ind w:left="109"/>
              <w:rPr>
                <w:b/>
                <w:sz w:val="20"/>
              </w:rPr>
            </w:pPr>
            <w:r>
              <w:rPr>
                <w:b/>
                <w:sz w:val="20"/>
              </w:rPr>
              <w:t>In</w:t>
            </w:r>
            <w:r>
              <w:rPr>
                <w:b/>
                <w:spacing w:val="-5"/>
                <w:sz w:val="20"/>
              </w:rPr>
              <w:t xml:space="preserve"> </w:t>
            </w:r>
            <w:r>
              <w:rPr>
                <w:b/>
                <w:sz w:val="20"/>
              </w:rPr>
              <w:t>the</w:t>
            </w:r>
            <w:r>
              <w:rPr>
                <w:b/>
                <w:spacing w:val="-3"/>
                <w:sz w:val="20"/>
              </w:rPr>
              <w:t xml:space="preserve"> </w:t>
            </w:r>
            <w:r>
              <w:rPr>
                <w:b/>
                <w:sz w:val="20"/>
              </w:rPr>
              <w:t>results,</w:t>
            </w:r>
            <w:r>
              <w:rPr>
                <w:b/>
                <w:spacing w:val="-3"/>
                <w:sz w:val="20"/>
              </w:rPr>
              <w:t xml:space="preserve"> </w:t>
            </w:r>
            <w:r>
              <w:rPr>
                <w:b/>
                <w:sz w:val="20"/>
              </w:rPr>
              <w:t>mention</w:t>
            </w:r>
            <w:r>
              <w:rPr>
                <w:b/>
                <w:spacing w:val="-5"/>
                <w:sz w:val="20"/>
              </w:rPr>
              <w:t xml:space="preserve"> </w:t>
            </w:r>
            <w:r>
              <w:rPr>
                <w:b/>
                <w:sz w:val="20"/>
              </w:rPr>
              <w:t>the</w:t>
            </w:r>
            <w:r>
              <w:rPr>
                <w:b/>
                <w:spacing w:val="-3"/>
                <w:sz w:val="20"/>
              </w:rPr>
              <w:t xml:space="preserve"> </w:t>
            </w:r>
            <w:r>
              <w:rPr>
                <w:b/>
                <w:sz w:val="20"/>
              </w:rPr>
              <w:t>total</w:t>
            </w:r>
            <w:r>
              <w:rPr>
                <w:b/>
                <w:spacing w:val="-4"/>
                <w:sz w:val="20"/>
              </w:rPr>
              <w:t xml:space="preserve"> </w:t>
            </w:r>
            <w:r>
              <w:rPr>
                <w:b/>
                <w:sz w:val="20"/>
              </w:rPr>
              <w:t>number</w:t>
            </w:r>
            <w:r>
              <w:rPr>
                <w:b/>
                <w:spacing w:val="-3"/>
                <w:sz w:val="20"/>
              </w:rPr>
              <w:t xml:space="preserve"> </w:t>
            </w:r>
            <w:r>
              <w:rPr>
                <w:b/>
                <w:sz w:val="20"/>
              </w:rPr>
              <w:t>of</w:t>
            </w:r>
            <w:r>
              <w:rPr>
                <w:b/>
                <w:spacing w:val="-1"/>
                <w:sz w:val="20"/>
              </w:rPr>
              <w:t xml:space="preserve"> </w:t>
            </w:r>
            <w:r>
              <w:rPr>
                <w:b/>
                <w:sz w:val="20"/>
              </w:rPr>
              <w:t>participants,</w:t>
            </w:r>
            <w:r>
              <w:rPr>
                <w:b/>
                <w:spacing w:val="-3"/>
                <w:sz w:val="20"/>
              </w:rPr>
              <w:t xml:space="preserve"> </w:t>
            </w:r>
            <w:r>
              <w:rPr>
                <w:b/>
                <w:sz w:val="20"/>
              </w:rPr>
              <w:t>and</w:t>
            </w:r>
            <w:r>
              <w:rPr>
                <w:b/>
                <w:spacing w:val="-5"/>
                <w:sz w:val="20"/>
              </w:rPr>
              <w:t xml:space="preserve"> </w:t>
            </w:r>
            <w:r>
              <w:rPr>
                <w:b/>
                <w:sz w:val="20"/>
              </w:rPr>
              <w:t>provide</w:t>
            </w:r>
            <w:r>
              <w:rPr>
                <w:b/>
                <w:spacing w:val="-3"/>
                <w:sz w:val="20"/>
              </w:rPr>
              <w:t xml:space="preserve"> </w:t>
            </w:r>
            <w:r>
              <w:rPr>
                <w:b/>
                <w:sz w:val="20"/>
              </w:rPr>
              <w:t>a</w:t>
            </w:r>
            <w:r>
              <w:rPr>
                <w:b/>
                <w:spacing w:val="-3"/>
                <w:sz w:val="20"/>
              </w:rPr>
              <w:t xml:space="preserve"> </w:t>
            </w:r>
            <w:r>
              <w:rPr>
                <w:b/>
                <w:sz w:val="20"/>
              </w:rPr>
              <w:t>detailed</w:t>
            </w:r>
            <w:r>
              <w:rPr>
                <w:b/>
                <w:spacing w:val="-5"/>
                <w:sz w:val="20"/>
              </w:rPr>
              <w:t xml:space="preserve"> </w:t>
            </w:r>
            <w:r>
              <w:rPr>
                <w:b/>
                <w:sz w:val="20"/>
              </w:rPr>
              <w:t>description</w:t>
            </w:r>
            <w:r>
              <w:rPr>
                <w:b/>
                <w:spacing w:val="-5"/>
                <w:sz w:val="20"/>
              </w:rPr>
              <w:t xml:space="preserve"> </w:t>
            </w:r>
            <w:r>
              <w:rPr>
                <w:b/>
                <w:sz w:val="20"/>
              </w:rPr>
              <w:t>related</w:t>
            </w:r>
            <w:r>
              <w:rPr>
                <w:b/>
                <w:spacing w:val="-5"/>
                <w:sz w:val="20"/>
              </w:rPr>
              <w:t xml:space="preserve"> </w:t>
            </w:r>
            <w:r>
              <w:rPr>
                <w:b/>
                <w:sz w:val="20"/>
              </w:rPr>
              <w:t>to sociodemographic information.</w:t>
            </w:r>
          </w:p>
          <w:p w:rsidR="00BE7A52" w:rsidRDefault="00BE7A52">
            <w:pPr>
              <w:pStyle w:val="TableParagraph"/>
              <w:rPr>
                <w:sz w:val="20"/>
              </w:rPr>
            </w:pPr>
          </w:p>
          <w:p w:rsidR="00BE7A52" w:rsidRDefault="0033744C">
            <w:pPr>
              <w:pStyle w:val="TableParagraph"/>
              <w:ind w:left="109"/>
              <w:rPr>
                <w:b/>
                <w:sz w:val="20"/>
              </w:rPr>
            </w:pPr>
            <w:r>
              <w:rPr>
                <w:b/>
                <w:sz w:val="20"/>
              </w:rPr>
              <w:t>Add</w:t>
            </w:r>
            <w:r>
              <w:rPr>
                <w:b/>
                <w:spacing w:val="-4"/>
                <w:sz w:val="20"/>
              </w:rPr>
              <w:t xml:space="preserve"> </w:t>
            </w:r>
            <w:r>
              <w:rPr>
                <w:b/>
                <w:sz w:val="20"/>
              </w:rPr>
              <w:t>Table</w:t>
            </w:r>
            <w:r>
              <w:rPr>
                <w:b/>
                <w:spacing w:val="-2"/>
                <w:sz w:val="20"/>
              </w:rPr>
              <w:t xml:space="preserve"> </w:t>
            </w:r>
            <w:r>
              <w:rPr>
                <w:b/>
                <w:sz w:val="20"/>
              </w:rPr>
              <w:t>1,</w:t>
            </w:r>
            <w:r>
              <w:rPr>
                <w:b/>
                <w:spacing w:val="-2"/>
                <w:sz w:val="20"/>
              </w:rPr>
              <w:t xml:space="preserve"> </w:t>
            </w:r>
            <w:r>
              <w:rPr>
                <w:b/>
                <w:sz w:val="20"/>
              </w:rPr>
              <w:t>2,</w:t>
            </w:r>
            <w:r>
              <w:rPr>
                <w:b/>
                <w:spacing w:val="-2"/>
                <w:sz w:val="20"/>
              </w:rPr>
              <w:t xml:space="preserve"> </w:t>
            </w:r>
            <w:r>
              <w:rPr>
                <w:b/>
                <w:sz w:val="20"/>
              </w:rPr>
              <w:t>or</w:t>
            </w:r>
            <w:r>
              <w:rPr>
                <w:b/>
                <w:spacing w:val="-1"/>
                <w:sz w:val="20"/>
              </w:rPr>
              <w:t xml:space="preserve"> </w:t>
            </w:r>
            <w:r>
              <w:rPr>
                <w:b/>
                <w:sz w:val="20"/>
              </w:rPr>
              <w:t>Figure</w:t>
            </w:r>
            <w:r>
              <w:rPr>
                <w:b/>
                <w:spacing w:val="-1"/>
                <w:sz w:val="20"/>
              </w:rPr>
              <w:t xml:space="preserve"> </w:t>
            </w:r>
            <w:r>
              <w:rPr>
                <w:b/>
                <w:sz w:val="20"/>
              </w:rPr>
              <w:t>1</w:t>
            </w:r>
            <w:r>
              <w:rPr>
                <w:b/>
                <w:spacing w:val="-2"/>
                <w:sz w:val="20"/>
              </w:rPr>
              <w:t xml:space="preserve"> </w:t>
            </w:r>
            <w:r>
              <w:rPr>
                <w:b/>
                <w:sz w:val="20"/>
              </w:rPr>
              <w:t>citation</w:t>
            </w:r>
            <w:r>
              <w:rPr>
                <w:b/>
                <w:spacing w:val="-4"/>
                <w:sz w:val="20"/>
              </w:rPr>
              <w:t xml:space="preserve"> </w:t>
            </w:r>
            <w:r>
              <w:rPr>
                <w:b/>
                <w:sz w:val="20"/>
              </w:rPr>
              <w:t>when</w:t>
            </w:r>
            <w:r>
              <w:rPr>
                <w:b/>
                <w:spacing w:val="-4"/>
                <w:sz w:val="20"/>
              </w:rPr>
              <w:t xml:space="preserve"> </w:t>
            </w:r>
            <w:r>
              <w:rPr>
                <w:b/>
                <w:sz w:val="20"/>
              </w:rPr>
              <w:t>describing</w:t>
            </w:r>
            <w:r>
              <w:rPr>
                <w:b/>
                <w:spacing w:val="-2"/>
                <w:sz w:val="20"/>
              </w:rPr>
              <w:t xml:space="preserve"> </w:t>
            </w:r>
            <w:r>
              <w:rPr>
                <w:b/>
                <w:sz w:val="20"/>
              </w:rPr>
              <w:t>the</w:t>
            </w:r>
            <w:r>
              <w:rPr>
                <w:b/>
                <w:spacing w:val="-1"/>
                <w:sz w:val="20"/>
              </w:rPr>
              <w:t xml:space="preserve"> </w:t>
            </w:r>
            <w:r>
              <w:rPr>
                <w:b/>
                <w:sz w:val="20"/>
              </w:rPr>
              <w:t>related</w:t>
            </w:r>
            <w:r>
              <w:rPr>
                <w:b/>
                <w:spacing w:val="-4"/>
                <w:sz w:val="20"/>
              </w:rPr>
              <w:t xml:space="preserve"> </w:t>
            </w:r>
            <w:r>
              <w:rPr>
                <w:b/>
                <w:sz w:val="20"/>
              </w:rPr>
              <w:t>findings.</w:t>
            </w:r>
            <w:r>
              <w:rPr>
                <w:b/>
                <w:spacing w:val="-2"/>
                <w:sz w:val="20"/>
              </w:rPr>
              <w:t xml:space="preserve"> </w:t>
            </w:r>
            <w:r>
              <w:rPr>
                <w:b/>
                <w:sz w:val="20"/>
              </w:rPr>
              <w:t>Present</w:t>
            </w:r>
            <w:r>
              <w:rPr>
                <w:b/>
                <w:spacing w:val="-4"/>
                <w:sz w:val="20"/>
              </w:rPr>
              <w:t xml:space="preserve"> </w:t>
            </w:r>
            <w:r>
              <w:rPr>
                <w:b/>
                <w:sz w:val="20"/>
              </w:rPr>
              <w:t>the</w:t>
            </w:r>
            <w:r>
              <w:rPr>
                <w:b/>
                <w:spacing w:val="-1"/>
                <w:sz w:val="20"/>
              </w:rPr>
              <w:t xml:space="preserve"> </w:t>
            </w:r>
            <w:r>
              <w:rPr>
                <w:b/>
                <w:sz w:val="20"/>
              </w:rPr>
              <w:t>description</w:t>
            </w:r>
            <w:r>
              <w:rPr>
                <w:b/>
                <w:spacing w:val="-4"/>
                <w:sz w:val="20"/>
              </w:rPr>
              <w:t xml:space="preserve"> </w:t>
            </w:r>
            <w:r>
              <w:rPr>
                <w:b/>
                <w:sz w:val="20"/>
              </w:rPr>
              <w:t>for</w:t>
            </w:r>
            <w:r>
              <w:rPr>
                <w:b/>
                <w:spacing w:val="-1"/>
                <w:sz w:val="20"/>
              </w:rPr>
              <w:t xml:space="preserve"> </w:t>
            </w:r>
            <w:r>
              <w:rPr>
                <w:b/>
                <w:sz w:val="20"/>
              </w:rPr>
              <w:t xml:space="preserve">each table or figure in a separate paragraph, and it would be better if the table or figure were placed with the </w:t>
            </w:r>
            <w:r>
              <w:rPr>
                <w:b/>
                <w:spacing w:val="-2"/>
                <w:sz w:val="20"/>
              </w:rPr>
              <w:t>description.</w:t>
            </w:r>
          </w:p>
          <w:p w:rsidR="00BE7A52" w:rsidRDefault="00BE7A52">
            <w:pPr>
              <w:pStyle w:val="TableParagraph"/>
              <w:rPr>
                <w:sz w:val="20"/>
              </w:rPr>
            </w:pPr>
          </w:p>
          <w:p w:rsidR="00BE7A52" w:rsidRDefault="0033744C">
            <w:pPr>
              <w:pStyle w:val="TableParagraph"/>
              <w:spacing w:line="480" w:lineRule="auto"/>
              <w:ind w:left="109" w:right="1926"/>
              <w:rPr>
                <w:b/>
                <w:sz w:val="20"/>
              </w:rPr>
            </w:pPr>
            <w:r>
              <w:rPr>
                <w:b/>
                <w:sz w:val="20"/>
              </w:rPr>
              <w:t>In</w:t>
            </w:r>
            <w:r>
              <w:rPr>
                <w:b/>
                <w:spacing w:val="-5"/>
                <w:sz w:val="20"/>
              </w:rPr>
              <w:t xml:space="preserve"> </w:t>
            </w:r>
            <w:r>
              <w:rPr>
                <w:b/>
                <w:sz w:val="20"/>
              </w:rPr>
              <w:t>Table</w:t>
            </w:r>
            <w:r>
              <w:rPr>
                <w:b/>
                <w:spacing w:val="-3"/>
                <w:sz w:val="20"/>
              </w:rPr>
              <w:t xml:space="preserve"> </w:t>
            </w:r>
            <w:r>
              <w:rPr>
                <w:b/>
                <w:sz w:val="20"/>
              </w:rPr>
              <w:t>1,</w:t>
            </w:r>
            <w:r>
              <w:rPr>
                <w:b/>
                <w:spacing w:val="-3"/>
                <w:sz w:val="20"/>
              </w:rPr>
              <w:t xml:space="preserve"> </w:t>
            </w:r>
            <w:r>
              <w:rPr>
                <w:b/>
                <w:sz w:val="20"/>
              </w:rPr>
              <w:t>mention</w:t>
            </w:r>
            <w:r>
              <w:rPr>
                <w:b/>
                <w:spacing w:val="-5"/>
                <w:sz w:val="20"/>
              </w:rPr>
              <w:t xml:space="preserve"> </w:t>
            </w:r>
            <w:r>
              <w:rPr>
                <w:b/>
                <w:sz w:val="20"/>
              </w:rPr>
              <w:t>(n)</w:t>
            </w:r>
            <w:r>
              <w:rPr>
                <w:b/>
                <w:spacing w:val="-4"/>
                <w:sz w:val="20"/>
              </w:rPr>
              <w:t xml:space="preserve"> </w:t>
            </w:r>
            <w:r>
              <w:rPr>
                <w:b/>
                <w:sz w:val="20"/>
              </w:rPr>
              <w:t>inside</w:t>
            </w:r>
            <w:r>
              <w:rPr>
                <w:b/>
                <w:spacing w:val="-2"/>
                <w:sz w:val="20"/>
              </w:rPr>
              <w:t xml:space="preserve"> </w:t>
            </w:r>
            <w:r>
              <w:rPr>
                <w:b/>
                <w:sz w:val="20"/>
              </w:rPr>
              <w:t>the</w:t>
            </w:r>
            <w:r>
              <w:rPr>
                <w:b/>
                <w:spacing w:val="-2"/>
                <w:sz w:val="20"/>
              </w:rPr>
              <w:t xml:space="preserve"> </w:t>
            </w:r>
            <w:r>
              <w:rPr>
                <w:b/>
                <w:sz w:val="20"/>
              </w:rPr>
              <w:t>column</w:t>
            </w:r>
            <w:r>
              <w:rPr>
                <w:b/>
                <w:spacing w:val="-5"/>
                <w:sz w:val="20"/>
              </w:rPr>
              <w:t xml:space="preserve"> </w:t>
            </w:r>
            <w:r>
              <w:rPr>
                <w:b/>
                <w:sz w:val="20"/>
              </w:rPr>
              <w:t>headings</w:t>
            </w:r>
            <w:r>
              <w:rPr>
                <w:b/>
                <w:spacing w:val="-2"/>
                <w:sz w:val="20"/>
              </w:rPr>
              <w:t xml:space="preserve"> </w:t>
            </w:r>
            <w:r>
              <w:rPr>
                <w:b/>
                <w:sz w:val="20"/>
              </w:rPr>
              <w:t>for the</w:t>
            </w:r>
            <w:r>
              <w:rPr>
                <w:b/>
                <w:spacing w:val="-2"/>
                <w:sz w:val="20"/>
              </w:rPr>
              <w:t xml:space="preserve"> </w:t>
            </w:r>
            <w:r>
              <w:rPr>
                <w:b/>
                <w:sz w:val="20"/>
              </w:rPr>
              <w:t>arm A</w:t>
            </w:r>
            <w:r>
              <w:rPr>
                <w:b/>
                <w:spacing w:val="-3"/>
                <w:sz w:val="20"/>
              </w:rPr>
              <w:t xml:space="preserve"> </w:t>
            </w:r>
            <w:r>
              <w:rPr>
                <w:b/>
                <w:sz w:val="20"/>
              </w:rPr>
              <w:t>and</w:t>
            </w:r>
            <w:r>
              <w:rPr>
                <w:b/>
                <w:spacing w:val="-5"/>
                <w:sz w:val="20"/>
              </w:rPr>
              <w:t xml:space="preserve"> </w:t>
            </w:r>
            <w:r>
              <w:rPr>
                <w:b/>
                <w:sz w:val="20"/>
              </w:rPr>
              <w:t>B</w:t>
            </w:r>
            <w:r>
              <w:rPr>
                <w:b/>
                <w:spacing w:val="-2"/>
                <w:sz w:val="20"/>
              </w:rPr>
              <w:t xml:space="preserve"> </w:t>
            </w:r>
            <w:r>
              <w:rPr>
                <w:b/>
                <w:sz w:val="20"/>
              </w:rPr>
              <w:t>columns. Add a note below Table 2 to explain the abbreviations.</w:t>
            </w:r>
          </w:p>
          <w:p w:rsidR="00BE7A52" w:rsidRDefault="0033744C">
            <w:pPr>
              <w:pStyle w:val="TableParagraph"/>
              <w:spacing w:before="1"/>
              <w:ind w:left="109"/>
              <w:rPr>
                <w:b/>
                <w:sz w:val="20"/>
              </w:rPr>
            </w:pPr>
            <w:r>
              <w:rPr>
                <w:b/>
                <w:sz w:val="20"/>
              </w:rPr>
              <w:t>Replace</w:t>
            </w:r>
            <w:r>
              <w:rPr>
                <w:b/>
                <w:spacing w:val="-2"/>
                <w:sz w:val="20"/>
              </w:rPr>
              <w:t xml:space="preserve"> </w:t>
            </w:r>
            <w:r>
              <w:rPr>
                <w:b/>
                <w:sz w:val="20"/>
              </w:rPr>
              <w:t>Graph</w:t>
            </w:r>
            <w:r>
              <w:rPr>
                <w:b/>
                <w:spacing w:val="-4"/>
                <w:sz w:val="20"/>
              </w:rPr>
              <w:t xml:space="preserve"> </w:t>
            </w:r>
            <w:r>
              <w:rPr>
                <w:b/>
                <w:sz w:val="20"/>
              </w:rPr>
              <w:t>1</w:t>
            </w:r>
            <w:r>
              <w:rPr>
                <w:b/>
                <w:spacing w:val="-3"/>
                <w:sz w:val="20"/>
              </w:rPr>
              <w:t xml:space="preserve"> </w:t>
            </w:r>
            <w:r>
              <w:rPr>
                <w:b/>
                <w:sz w:val="20"/>
              </w:rPr>
              <w:t>with</w:t>
            </w:r>
            <w:r>
              <w:rPr>
                <w:b/>
                <w:spacing w:val="-4"/>
                <w:sz w:val="20"/>
              </w:rPr>
              <w:t xml:space="preserve"> </w:t>
            </w:r>
            <w:r>
              <w:rPr>
                <w:b/>
                <w:sz w:val="20"/>
              </w:rPr>
              <w:t>Figure</w:t>
            </w:r>
            <w:r>
              <w:rPr>
                <w:b/>
                <w:spacing w:val="-1"/>
                <w:sz w:val="20"/>
              </w:rPr>
              <w:t xml:space="preserve"> </w:t>
            </w:r>
            <w:r>
              <w:rPr>
                <w:b/>
                <w:spacing w:val="-5"/>
                <w:sz w:val="20"/>
              </w:rPr>
              <w:t>1.</w:t>
            </w:r>
          </w:p>
          <w:p w:rsidR="00BE7A52" w:rsidRDefault="0033744C">
            <w:pPr>
              <w:pStyle w:val="TableParagraph"/>
              <w:spacing w:before="230"/>
              <w:ind w:left="109"/>
              <w:rPr>
                <w:b/>
                <w:sz w:val="20"/>
              </w:rPr>
            </w:pPr>
            <w:r>
              <w:rPr>
                <w:b/>
                <w:sz w:val="20"/>
              </w:rPr>
              <w:t>In</w:t>
            </w:r>
            <w:r>
              <w:rPr>
                <w:b/>
                <w:spacing w:val="-7"/>
                <w:sz w:val="20"/>
              </w:rPr>
              <w:t xml:space="preserve"> </w:t>
            </w:r>
            <w:r>
              <w:rPr>
                <w:b/>
                <w:sz w:val="20"/>
              </w:rPr>
              <w:t>the</w:t>
            </w:r>
            <w:r>
              <w:rPr>
                <w:b/>
                <w:spacing w:val="-3"/>
                <w:sz w:val="20"/>
              </w:rPr>
              <w:t xml:space="preserve"> </w:t>
            </w:r>
            <w:r>
              <w:rPr>
                <w:b/>
                <w:sz w:val="20"/>
              </w:rPr>
              <w:t>discussion,</w:t>
            </w:r>
            <w:r>
              <w:rPr>
                <w:b/>
                <w:spacing w:val="-3"/>
                <w:sz w:val="20"/>
              </w:rPr>
              <w:t xml:space="preserve"> </w:t>
            </w:r>
            <w:r>
              <w:rPr>
                <w:b/>
                <w:sz w:val="20"/>
              </w:rPr>
              <w:t>provide</w:t>
            </w:r>
            <w:r>
              <w:rPr>
                <w:b/>
                <w:spacing w:val="-2"/>
                <w:sz w:val="20"/>
              </w:rPr>
              <w:t xml:space="preserve"> </w:t>
            </w:r>
            <w:r>
              <w:rPr>
                <w:b/>
                <w:sz w:val="20"/>
              </w:rPr>
              <w:t>a</w:t>
            </w:r>
            <w:r>
              <w:rPr>
                <w:b/>
                <w:spacing w:val="-3"/>
                <w:sz w:val="20"/>
              </w:rPr>
              <w:t xml:space="preserve"> </w:t>
            </w:r>
            <w:r>
              <w:rPr>
                <w:b/>
                <w:sz w:val="20"/>
              </w:rPr>
              <w:t>comparison</w:t>
            </w:r>
            <w:r>
              <w:rPr>
                <w:b/>
                <w:spacing w:val="-5"/>
                <w:sz w:val="20"/>
              </w:rPr>
              <w:t xml:space="preserve"> </w:t>
            </w:r>
            <w:r>
              <w:rPr>
                <w:b/>
                <w:sz w:val="20"/>
              </w:rPr>
              <w:t>of this</w:t>
            </w:r>
            <w:r>
              <w:rPr>
                <w:b/>
                <w:spacing w:val="-2"/>
                <w:sz w:val="20"/>
              </w:rPr>
              <w:t xml:space="preserve"> </w:t>
            </w:r>
            <w:r>
              <w:rPr>
                <w:b/>
                <w:sz w:val="20"/>
              </w:rPr>
              <w:t>study's</w:t>
            </w:r>
            <w:r>
              <w:rPr>
                <w:b/>
                <w:spacing w:val="-2"/>
                <w:sz w:val="20"/>
              </w:rPr>
              <w:t xml:space="preserve"> </w:t>
            </w:r>
            <w:r>
              <w:rPr>
                <w:b/>
                <w:sz w:val="20"/>
              </w:rPr>
              <w:t>findings</w:t>
            </w:r>
            <w:r>
              <w:rPr>
                <w:b/>
                <w:spacing w:val="-2"/>
                <w:sz w:val="20"/>
              </w:rPr>
              <w:t xml:space="preserve"> </w:t>
            </w:r>
            <w:r>
              <w:rPr>
                <w:b/>
                <w:sz w:val="20"/>
              </w:rPr>
              <w:t>with</w:t>
            </w:r>
            <w:r>
              <w:rPr>
                <w:b/>
                <w:spacing w:val="-5"/>
                <w:sz w:val="20"/>
              </w:rPr>
              <w:t xml:space="preserve"> </w:t>
            </w:r>
            <w:r>
              <w:rPr>
                <w:b/>
                <w:sz w:val="20"/>
              </w:rPr>
              <w:t>more</w:t>
            </w:r>
            <w:r>
              <w:rPr>
                <w:b/>
                <w:spacing w:val="-2"/>
                <w:sz w:val="20"/>
              </w:rPr>
              <w:t xml:space="preserve"> </w:t>
            </w:r>
            <w:r>
              <w:rPr>
                <w:b/>
                <w:sz w:val="20"/>
              </w:rPr>
              <w:t>recent</w:t>
            </w:r>
            <w:r>
              <w:rPr>
                <w:b/>
                <w:spacing w:val="-5"/>
                <w:sz w:val="20"/>
              </w:rPr>
              <w:t xml:space="preserve"> </w:t>
            </w:r>
            <w:r>
              <w:rPr>
                <w:b/>
                <w:sz w:val="20"/>
              </w:rPr>
              <w:t>studies</w:t>
            </w:r>
            <w:r>
              <w:rPr>
                <w:b/>
                <w:spacing w:val="-3"/>
                <w:sz w:val="20"/>
              </w:rPr>
              <w:t xml:space="preserve"> </w:t>
            </w:r>
            <w:r>
              <w:rPr>
                <w:b/>
                <w:sz w:val="20"/>
              </w:rPr>
              <w:t>with</w:t>
            </w:r>
            <w:r>
              <w:rPr>
                <w:b/>
                <w:spacing w:val="-4"/>
                <w:sz w:val="20"/>
              </w:rPr>
              <w:t xml:space="preserve"> </w:t>
            </w:r>
            <w:r>
              <w:rPr>
                <w:b/>
                <w:spacing w:val="-2"/>
                <w:sz w:val="20"/>
              </w:rPr>
              <w:t>references.</w:t>
            </w:r>
          </w:p>
          <w:p w:rsidR="00BE7A52" w:rsidRDefault="0033744C">
            <w:pPr>
              <w:pStyle w:val="TableParagraph"/>
              <w:spacing w:before="212" w:line="230" w:lineRule="atLeast"/>
              <w:ind w:left="109"/>
              <w:rPr>
                <w:b/>
                <w:sz w:val="20"/>
              </w:rPr>
            </w:pPr>
            <w:r>
              <w:rPr>
                <w:b/>
                <w:sz w:val="20"/>
              </w:rPr>
              <w:t>At</w:t>
            </w:r>
            <w:r>
              <w:rPr>
                <w:b/>
                <w:spacing w:val="-6"/>
                <w:sz w:val="20"/>
              </w:rPr>
              <w:t xml:space="preserve"> </w:t>
            </w:r>
            <w:r>
              <w:rPr>
                <w:b/>
                <w:sz w:val="20"/>
              </w:rPr>
              <w:t>the</w:t>
            </w:r>
            <w:r>
              <w:rPr>
                <w:b/>
                <w:spacing w:val="-3"/>
                <w:sz w:val="20"/>
              </w:rPr>
              <w:t xml:space="preserve"> </w:t>
            </w:r>
            <w:r>
              <w:rPr>
                <w:b/>
                <w:sz w:val="20"/>
              </w:rPr>
              <w:t>end</w:t>
            </w:r>
            <w:r>
              <w:rPr>
                <w:b/>
                <w:spacing w:val="-6"/>
                <w:sz w:val="20"/>
              </w:rPr>
              <w:t xml:space="preserve"> </w:t>
            </w:r>
            <w:r>
              <w:rPr>
                <w:b/>
                <w:sz w:val="20"/>
              </w:rPr>
              <w:t>of</w:t>
            </w:r>
            <w:r>
              <w:rPr>
                <w:b/>
                <w:spacing w:val="-1"/>
                <w:sz w:val="20"/>
              </w:rPr>
              <w:t xml:space="preserve"> </w:t>
            </w:r>
            <w:r>
              <w:rPr>
                <w:b/>
                <w:sz w:val="20"/>
              </w:rPr>
              <w:t>the</w:t>
            </w:r>
            <w:r>
              <w:rPr>
                <w:b/>
                <w:spacing w:val="-3"/>
                <w:sz w:val="20"/>
              </w:rPr>
              <w:t xml:space="preserve"> </w:t>
            </w:r>
            <w:r>
              <w:rPr>
                <w:b/>
                <w:sz w:val="20"/>
              </w:rPr>
              <w:t>discussion</w:t>
            </w:r>
            <w:r>
              <w:rPr>
                <w:b/>
                <w:spacing w:val="-6"/>
                <w:sz w:val="20"/>
              </w:rPr>
              <w:t xml:space="preserve"> </w:t>
            </w:r>
            <w:r>
              <w:rPr>
                <w:b/>
                <w:sz w:val="20"/>
              </w:rPr>
              <w:t>section,</w:t>
            </w:r>
            <w:r>
              <w:rPr>
                <w:b/>
                <w:spacing w:val="-4"/>
                <w:sz w:val="20"/>
              </w:rPr>
              <w:t xml:space="preserve"> </w:t>
            </w:r>
            <w:r>
              <w:rPr>
                <w:b/>
                <w:sz w:val="20"/>
              </w:rPr>
              <w:t>discuss</w:t>
            </w:r>
            <w:r>
              <w:rPr>
                <w:b/>
                <w:spacing w:val="-3"/>
                <w:sz w:val="20"/>
              </w:rPr>
              <w:t xml:space="preserve"> </w:t>
            </w:r>
            <w:r>
              <w:rPr>
                <w:b/>
                <w:sz w:val="20"/>
              </w:rPr>
              <w:t>the</w:t>
            </w:r>
            <w:r>
              <w:rPr>
                <w:b/>
                <w:spacing w:val="-3"/>
                <w:sz w:val="20"/>
              </w:rPr>
              <w:t xml:space="preserve"> </w:t>
            </w:r>
            <w:r>
              <w:rPr>
                <w:b/>
                <w:sz w:val="20"/>
              </w:rPr>
              <w:t>limitations</w:t>
            </w:r>
            <w:r>
              <w:rPr>
                <w:b/>
                <w:spacing w:val="-3"/>
                <w:sz w:val="20"/>
              </w:rPr>
              <w:t xml:space="preserve"> </w:t>
            </w:r>
            <w:r>
              <w:rPr>
                <w:b/>
                <w:sz w:val="20"/>
              </w:rPr>
              <w:t>and</w:t>
            </w:r>
            <w:r>
              <w:rPr>
                <w:b/>
                <w:spacing w:val="-6"/>
                <w:sz w:val="20"/>
              </w:rPr>
              <w:t xml:space="preserve"> </w:t>
            </w:r>
            <w:r>
              <w:rPr>
                <w:b/>
                <w:sz w:val="20"/>
              </w:rPr>
              <w:t>strengths</w:t>
            </w:r>
            <w:r>
              <w:rPr>
                <w:b/>
                <w:spacing w:val="-3"/>
                <w:sz w:val="20"/>
              </w:rPr>
              <w:t xml:space="preserve"> </w:t>
            </w:r>
            <w:r>
              <w:rPr>
                <w:b/>
                <w:sz w:val="20"/>
              </w:rPr>
              <w:t>of</w:t>
            </w:r>
            <w:r>
              <w:rPr>
                <w:b/>
                <w:spacing w:val="-1"/>
                <w:sz w:val="20"/>
              </w:rPr>
              <w:t xml:space="preserve"> </w:t>
            </w:r>
            <w:r>
              <w:rPr>
                <w:b/>
                <w:sz w:val="20"/>
              </w:rPr>
              <w:t>this</w:t>
            </w:r>
            <w:r>
              <w:rPr>
                <w:b/>
                <w:spacing w:val="-3"/>
                <w:sz w:val="20"/>
              </w:rPr>
              <w:t xml:space="preserve"> </w:t>
            </w:r>
            <w:r>
              <w:rPr>
                <w:b/>
                <w:sz w:val="20"/>
              </w:rPr>
              <w:t>study,</w:t>
            </w:r>
            <w:r>
              <w:rPr>
                <w:b/>
                <w:spacing w:val="-4"/>
                <w:sz w:val="20"/>
              </w:rPr>
              <w:t xml:space="preserve"> </w:t>
            </w:r>
            <w:r>
              <w:rPr>
                <w:b/>
                <w:sz w:val="20"/>
              </w:rPr>
              <w:t>along</w:t>
            </w:r>
            <w:r>
              <w:rPr>
                <w:b/>
                <w:spacing w:val="-4"/>
                <w:sz w:val="20"/>
              </w:rPr>
              <w:t xml:space="preserve"> </w:t>
            </w:r>
            <w:r>
              <w:rPr>
                <w:b/>
                <w:sz w:val="20"/>
              </w:rPr>
              <w:t>with implications and future directions.</w:t>
            </w:r>
          </w:p>
        </w:tc>
        <w:tc>
          <w:tcPr>
            <w:tcW w:w="6376" w:type="dxa"/>
            <w:gridSpan w:val="2"/>
          </w:tcPr>
          <w:p w:rsidR="00BE7A52" w:rsidRDefault="00BE7A52">
            <w:pPr>
              <w:pStyle w:val="TableParagraph"/>
              <w:rPr>
                <w:sz w:val="18"/>
              </w:rPr>
            </w:pPr>
          </w:p>
        </w:tc>
      </w:tr>
      <w:tr w:rsidR="00BE7A52" w:rsidTr="0049061D">
        <w:trPr>
          <w:gridBefore w:val="1"/>
          <w:wBefore w:w="7" w:type="dxa"/>
          <w:trHeight w:val="1840"/>
        </w:trPr>
        <w:tc>
          <w:tcPr>
            <w:tcW w:w="5296" w:type="dxa"/>
            <w:gridSpan w:val="2"/>
          </w:tcPr>
          <w:p w:rsidR="00BE7A52" w:rsidRDefault="0033744C">
            <w:pPr>
              <w:pStyle w:val="TableParagraph"/>
              <w:ind w:left="470" w:right="144"/>
              <w:rPr>
                <w:b/>
                <w:sz w:val="20"/>
              </w:rPr>
            </w:pPr>
            <w:r>
              <w:rPr>
                <w:b/>
                <w:sz w:val="20"/>
              </w:rPr>
              <w:lastRenderedPageBreak/>
              <w:t>Are</w:t>
            </w:r>
            <w:r>
              <w:rPr>
                <w:b/>
                <w:spacing w:val="-4"/>
                <w:sz w:val="20"/>
              </w:rPr>
              <w:t xml:space="preserve"> </w:t>
            </w:r>
            <w:r>
              <w:rPr>
                <w:b/>
                <w:sz w:val="20"/>
              </w:rPr>
              <w:t>the</w:t>
            </w:r>
            <w:r>
              <w:rPr>
                <w:b/>
                <w:spacing w:val="-4"/>
                <w:sz w:val="20"/>
              </w:rPr>
              <w:t xml:space="preserve"> </w:t>
            </w:r>
            <w:r>
              <w:rPr>
                <w:b/>
                <w:sz w:val="20"/>
              </w:rPr>
              <w:t>references</w:t>
            </w:r>
            <w:r>
              <w:rPr>
                <w:b/>
                <w:spacing w:val="-4"/>
                <w:sz w:val="20"/>
              </w:rPr>
              <w:t xml:space="preserve"> </w:t>
            </w:r>
            <w:r>
              <w:rPr>
                <w:b/>
                <w:sz w:val="20"/>
              </w:rPr>
              <w:t>sufficient</w:t>
            </w:r>
            <w:r>
              <w:rPr>
                <w:b/>
                <w:spacing w:val="-7"/>
                <w:sz w:val="20"/>
              </w:rPr>
              <w:t xml:space="preserve"> </w:t>
            </w:r>
            <w:r>
              <w:rPr>
                <w:b/>
                <w:sz w:val="20"/>
              </w:rPr>
              <w:t>and</w:t>
            </w:r>
            <w:r>
              <w:rPr>
                <w:b/>
                <w:spacing w:val="-7"/>
                <w:sz w:val="20"/>
              </w:rPr>
              <w:t xml:space="preserve"> </w:t>
            </w:r>
            <w:r>
              <w:rPr>
                <w:b/>
                <w:sz w:val="20"/>
              </w:rPr>
              <w:t>recent?</w:t>
            </w:r>
            <w:r>
              <w:rPr>
                <w:b/>
                <w:spacing w:val="-5"/>
                <w:sz w:val="20"/>
              </w:rPr>
              <w:t xml:space="preserve"> </w:t>
            </w:r>
            <w:r>
              <w:rPr>
                <w:b/>
                <w:sz w:val="20"/>
              </w:rPr>
              <w:t>If</w:t>
            </w:r>
            <w:r>
              <w:rPr>
                <w:b/>
                <w:spacing w:val="-3"/>
                <w:sz w:val="20"/>
              </w:rPr>
              <w:t xml:space="preserve"> </w:t>
            </w:r>
            <w:r>
              <w:rPr>
                <w:b/>
                <w:sz w:val="20"/>
              </w:rPr>
              <w:t>you</w:t>
            </w:r>
            <w:r>
              <w:rPr>
                <w:b/>
                <w:spacing w:val="-7"/>
                <w:sz w:val="20"/>
              </w:rPr>
              <w:t xml:space="preserve"> </w:t>
            </w:r>
            <w:r>
              <w:rPr>
                <w:b/>
                <w:sz w:val="20"/>
              </w:rPr>
              <w:t>have suggestions of additional references, please mention them in the review form.</w:t>
            </w:r>
          </w:p>
        </w:tc>
        <w:tc>
          <w:tcPr>
            <w:tcW w:w="9267" w:type="dxa"/>
          </w:tcPr>
          <w:p w:rsidR="00BE7A52" w:rsidRDefault="0033744C">
            <w:pPr>
              <w:pStyle w:val="TableParagraph"/>
              <w:spacing w:line="480" w:lineRule="auto"/>
              <w:ind w:left="109" w:right="1317"/>
              <w:rPr>
                <w:b/>
                <w:sz w:val="20"/>
              </w:rPr>
            </w:pPr>
            <w:r>
              <w:rPr>
                <w:b/>
                <w:color w:val="212121"/>
                <w:sz w:val="20"/>
              </w:rPr>
              <w:t>The</w:t>
            </w:r>
            <w:r>
              <w:rPr>
                <w:b/>
                <w:color w:val="212121"/>
                <w:spacing w:val="-3"/>
                <w:sz w:val="20"/>
              </w:rPr>
              <w:t xml:space="preserve"> </w:t>
            </w:r>
            <w:r>
              <w:rPr>
                <w:b/>
                <w:color w:val="212121"/>
                <w:sz w:val="20"/>
              </w:rPr>
              <w:t>references</w:t>
            </w:r>
            <w:r>
              <w:rPr>
                <w:b/>
                <w:color w:val="212121"/>
                <w:spacing w:val="-3"/>
                <w:sz w:val="20"/>
              </w:rPr>
              <w:t xml:space="preserve"> </w:t>
            </w:r>
            <w:r>
              <w:rPr>
                <w:b/>
                <w:color w:val="212121"/>
                <w:sz w:val="20"/>
              </w:rPr>
              <w:t>are</w:t>
            </w:r>
            <w:r>
              <w:rPr>
                <w:b/>
                <w:color w:val="212121"/>
                <w:spacing w:val="-7"/>
                <w:sz w:val="20"/>
              </w:rPr>
              <w:t xml:space="preserve"> </w:t>
            </w:r>
            <w:r>
              <w:rPr>
                <w:b/>
                <w:color w:val="212121"/>
                <w:sz w:val="20"/>
              </w:rPr>
              <w:t>relevant;</w:t>
            </w:r>
            <w:r>
              <w:rPr>
                <w:b/>
                <w:color w:val="212121"/>
                <w:spacing w:val="-5"/>
                <w:sz w:val="20"/>
              </w:rPr>
              <w:t xml:space="preserve"> </w:t>
            </w:r>
            <w:r>
              <w:rPr>
                <w:b/>
                <w:color w:val="212121"/>
                <w:sz w:val="20"/>
              </w:rPr>
              <w:t>however,</w:t>
            </w:r>
            <w:r>
              <w:rPr>
                <w:b/>
                <w:color w:val="212121"/>
                <w:spacing w:val="-3"/>
                <w:sz w:val="20"/>
              </w:rPr>
              <w:t xml:space="preserve"> </w:t>
            </w:r>
            <w:r>
              <w:rPr>
                <w:b/>
                <w:color w:val="212121"/>
                <w:sz w:val="20"/>
              </w:rPr>
              <w:t>some</w:t>
            </w:r>
            <w:r>
              <w:rPr>
                <w:b/>
                <w:color w:val="212121"/>
                <w:spacing w:val="-3"/>
                <w:sz w:val="20"/>
              </w:rPr>
              <w:t xml:space="preserve"> </w:t>
            </w:r>
            <w:r>
              <w:rPr>
                <w:b/>
                <w:color w:val="212121"/>
                <w:sz w:val="20"/>
              </w:rPr>
              <w:t>improvements</w:t>
            </w:r>
            <w:r>
              <w:rPr>
                <w:b/>
                <w:color w:val="212121"/>
                <w:spacing w:val="-7"/>
                <w:sz w:val="20"/>
              </w:rPr>
              <w:t xml:space="preserve"> </w:t>
            </w:r>
            <w:r>
              <w:rPr>
                <w:b/>
                <w:color w:val="212121"/>
                <w:sz w:val="20"/>
              </w:rPr>
              <w:t>are</w:t>
            </w:r>
            <w:r>
              <w:rPr>
                <w:b/>
                <w:color w:val="212121"/>
                <w:spacing w:val="-3"/>
                <w:sz w:val="20"/>
              </w:rPr>
              <w:t xml:space="preserve"> </w:t>
            </w:r>
            <w:r>
              <w:rPr>
                <w:b/>
                <w:color w:val="212121"/>
                <w:sz w:val="20"/>
              </w:rPr>
              <w:t>suggested</w:t>
            </w:r>
            <w:r>
              <w:rPr>
                <w:b/>
                <w:color w:val="212121"/>
                <w:spacing w:val="-5"/>
                <w:sz w:val="20"/>
              </w:rPr>
              <w:t xml:space="preserve"> </w:t>
            </w:r>
            <w:r>
              <w:rPr>
                <w:b/>
                <w:color w:val="212121"/>
                <w:sz w:val="20"/>
              </w:rPr>
              <w:t>in</w:t>
            </w:r>
            <w:r>
              <w:rPr>
                <w:b/>
                <w:color w:val="212121"/>
                <w:spacing w:val="-5"/>
                <w:sz w:val="20"/>
              </w:rPr>
              <w:t xml:space="preserve"> </w:t>
            </w:r>
            <w:r>
              <w:rPr>
                <w:b/>
                <w:color w:val="212121"/>
                <w:sz w:val="20"/>
              </w:rPr>
              <w:t>the</w:t>
            </w:r>
            <w:r>
              <w:rPr>
                <w:b/>
                <w:color w:val="212121"/>
                <w:spacing w:val="-3"/>
                <w:sz w:val="20"/>
              </w:rPr>
              <w:t xml:space="preserve"> </w:t>
            </w:r>
            <w:r>
              <w:rPr>
                <w:b/>
                <w:color w:val="212121"/>
                <w:sz w:val="20"/>
              </w:rPr>
              <w:t>references: In the introduction, from the 1st to 3rd paragraphs, provide references.</w:t>
            </w:r>
          </w:p>
          <w:p w:rsidR="00BE7A52" w:rsidRDefault="0033744C">
            <w:pPr>
              <w:pStyle w:val="TableParagraph"/>
              <w:ind w:left="109" w:right="192"/>
              <w:rPr>
                <w:b/>
                <w:sz w:val="20"/>
              </w:rPr>
            </w:pPr>
            <w:r>
              <w:rPr>
                <w:b/>
                <w:color w:val="212121"/>
                <w:sz w:val="20"/>
              </w:rPr>
              <w:t>Check</w:t>
            </w:r>
            <w:r>
              <w:rPr>
                <w:b/>
                <w:color w:val="212121"/>
                <w:spacing w:val="-5"/>
                <w:sz w:val="20"/>
              </w:rPr>
              <w:t xml:space="preserve"> </w:t>
            </w:r>
            <w:r>
              <w:rPr>
                <w:b/>
                <w:color w:val="212121"/>
                <w:sz w:val="20"/>
              </w:rPr>
              <w:t>and</w:t>
            </w:r>
            <w:r>
              <w:rPr>
                <w:b/>
                <w:color w:val="212121"/>
                <w:spacing w:val="-4"/>
                <w:sz w:val="20"/>
              </w:rPr>
              <w:t xml:space="preserve"> </w:t>
            </w:r>
            <w:r>
              <w:rPr>
                <w:b/>
                <w:color w:val="212121"/>
                <w:sz w:val="20"/>
              </w:rPr>
              <w:t>revise,</w:t>
            </w:r>
            <w:r>
              <w:rPr>
                <w:b/>
                <w:color w:val="212121"/>
                <w:spacing w:val="-2"/>
                <w:sz w:val="20"/>
              </w:rPr>
              <w:t xml:space="preserve"> </w:t>
            </w:r>
            <w:r>
              <w:rPr>
                <w:b/>
                <w:color w:val="212121"/>
                <w:sz w:val="20"/>
              </w:rPr>
              <w:t>as</w:t>
            </w:r>
            <w:r>
              <w:rPr>
                <w:b/>
                <w:color w:val="212121"/>
                <w:spacing w:val="-2"/>
                <w:sz w:val="20"/>
              </w:rPr>
              <w:t xml:space="preserve"> </w:t>
            </w:r>
            <w:r>
              <w:rPr>
                <w:b/>
                <w:color w:val="212121"/>
                <w:sz w:val="20"/>
              </w:rPr>
              <w:t>there</w:t>
            </w:r>
            <w:r>
              <w:rPr>
                <w:b/>
                <w:color w:val="212121"/>
                <w:spacing w:val="-2"/>
                <w:sz w:val="20"/>
              </w:rPr>
              <w:t xml:space="preserve"> </w:t>
            </w:r>
            <w:r>
              <w:rPr>
                <w:b/>
                <w:color w:val="212121"/>
                <w:sz w:val="20"/>
              </w:rPr>
              <w:t>are</w:t>
            </w:r>
            <w:r>
              <w:rPr>
                <w:b/>
                <w:color w:val="212121"/>
                <w:spacing w:val="-2"/>
                <w:sz w:val="20"/>
              </w:rPr>
              <w:t xml:space="preserve"> </w:t>
            </w:r>
            <w:r>
              <w:rPr>
                <w:b/>
                <w:color w:val="212121"/>
                <w:sz w:val="20"/>
              </w:rPr>
              <w:t>two</w:t>
            </w:r>
            <w:r>
              <w:rPr>
                <w:b/>
                <w:color w:val="212121"/>
                <w:spacing w:val="-3"/>
                <w:sz w:val="20"/>
              </w:rPr>
              <w:t xml:space="preserve"> </w:t>
            </w:r>
            <w:r>
              <w:rPr>
                <w:b/>
                <w:color w:val="212121"/>
                <w:sz w:val="20"/>
              </w:rPr>
              <w:t>differently</w:t>
            </w:r>
            <w:r>
              <w:rPr>
                <w:b/>
                <w:color w:val="212121"/>
                <w:spacing w:val="-4"/>
                <w:sz w:val="20"/>
              </w:rPr>
              <w:t xml:space="preserve"> </w:t>
            </w:r>
            <w:r>
              <w:rPr>
                <w:b/>
                <w:color w:val="212121"/>
                <w:sz w:val="20"/>
              </w:rPr>
              <w:t>numbered</w:t>
            </w:r>
            <w:r>
              <w:rPr>
                <w:b/>
                <w:color w:val="212121"/>
                <w:spacing w:val="-5"/>
                <w:sz w:val="20"/>
              </w:rPr>
              <w:t xml:space="preserve"> </w:t>
            </w:r>
            <w:r>
              <w:rPr>
                <w:b/>
                <w:color w:val="212121"/>
                <w:sz w:val="20"/>
              </w:rPr>
              <w:t>and</w:t>
            </w:r>
            <w:r>
              <w:rPr>
                <w:b/>
                <w:color w:val="212121"/>
                <w:spacing w:val="-5"/>
                <w:sz w:val="20"/>
              </w:rPr>
              <w:t xml:space="preserve"> </w:t>
            </w:r>
            <w:r>
              <w:rPr>
                <w:b/>
                <w:color w:val="212121"/>
                <w:sz w:val="20"/>
              </w:rPr>
              <w:t>differently</w:t>
            </w:r>
            <w:r>
              <w:rPr>
                <w:b/>
                <w:color w:val="212121"/>
                <w:spacing w:val="-4"/>
                <w:sz w:val="20"/>
              </w:rPr>
              <w:t xml:space="preserve"> </w:t>
            </w:r>
            <w:r>
              <w:rPr>
                <w:b/>
                <w:color w:val="212121"/>
                <w:sz w:val="20"/>
              </w:rPr>
              <w:t>formatted</w:t>
            </w:r>
            <w:r>
              <w:rPr>
                <w:b/>
                <w:color w:val="212121"/>
                <w:spacing w:val="-5"/>
                <w:sz w:val="20"/>
              </w:rPr>
              <w:t xml:space="preserve"> </w:t>
            </w:r>
            <w:r>
              <w:rPr>
                <w:b/>
                <w:color w:val="212121"/>
                <w:sz w:val="20"/>
              </w:rPr>
              <w:t>types</w:t>
            </w:r>
            <w:r>
              <w:rPr>
                <w:b/>
                <w:color w:val="212121"/>
                <w:spacing w:val="-2"/>
                <w:sz w:val="20"/>
              </w:rPr>
              <w:t xml:space="preserve"> </w:t>
            </w:r>
            <w:r>
              <w:rPr>
                <w:b/>
                <w:color w:val="212121"/>
                <w:sz w:val="20"/>
              </w:rPr>
              <w:t>of in-text citations present in the introduction section.</w:t>
            </w:r>
          </w:p>
          <w:p w:rsidR="00BE7A52" w:rsidRDefault="0033744C">
            <w:pPr>
              <w:pStyle w:val="TableParagraph"/>
              <w:spacing w:before="229" w:line="212" w:lineRule="exact"/>
              <w:ind w:left="109"/>
              <w:rPr>
                <w:b/>
                <w:sz w:val="20"/>
              </w:rPr>
            </w:pPr>
            <w:r>
              <w:rPr>
                <w:b/>
                <w:color w:val="212121"/>
                <w:sz w:val="20"/>
              </w:rPr>
              <w:t>Ensure</w:t>
            </w:r>
            <w:r>
              <w:rPr>
                <w:b/>
                <w:color w:val="212121"/>
                <w:spacing w:val="-4"/>
                <w:sz w:val="20"/>
              </w:rPr>
              <w:t xml:space="preserve"> </w:t>
            </w:r>
            <w:r>
              <w:rPr>
                <w:b/>
                <w:color w:val="212121"/>
                <w:sz w:val="20"/>
              </w:rPr>
              <w:t>to</w:t>
            </w:r>
            <w:r>
              <w:rPr>
                <w:b/>
                <w:color w:val="212121"/>
                <w:spacing w:val="-3"/>
                <w:sz w:val="20"/>
              </w:rPr>
              <w:t xml:space="preserve"> </w:t>
            </w:r>
            <w:r>
              <w:rPr>
                <w:b/>
                <w:color w:val="212121"/>
                <w:sz w:val="20"/>
              </w:rPr>
              <w:t>provide</w:t>
            </w:r>
            <w:r>
              <w:rPr>
                <w:b/>
                <w:color w:val="212121"/>
                <w:spacing w:val="-1"/>
                <w:sz w:val="20"/>
              </w:rPr>
              <w:t xml:space="preserve"> </w:t>
            </w:r>
            <w:r>
              <w:rPr>
                <w:b/>
                <w:color w:val="212121"/>
                <w:sz w:val="20"/>
              </w:rPr>
              <w:t>references</w:t>
            </w:r>
            <w:r>
              <w:rPr>
                <w:b/>
                <w:color w:val="212121"/>
                <w:spacing w:val="-6"/>
                <w:sz w:val="20"/>
              </w:rPr>
              <w:t xml:space="preserve"> </w:t>
            </w:r>
            <w:r>
              <w:rPr>
                <w:b/>
                <w:color w:val="212121"/>
                <w:sz w:val="20"/>
              </w:rPr>
              <w:t>for</w:t>
            </w:r>
            <w:r>
              <w:rPr>
                <w:b/>
                <w:color w:val="212121"/>
                <w:spacing w:val="-2"/>
                <w:sz w:val="20"/>
              </w:rPr>
              <w:t xml:space="preserve"> </w:t>
            </w:r>
            <w:r>
              <w:rPr>
                <w:b/>
                <w:color w:val="212121"/>
                <w:sz w:val="20"/>
              </w:rPr>
              <w:t>each</w:t>
            </w:r>
            <w:r>
              <w:rPr>
                <w:b/>
                <w:color w:val="212121"/>
                <w:spacing w:val="-4"/>
                <w:sz w:val="20"/>
              </w:rPr>
              <w:t xml:space="preserve"> </w:t>
            </w:r>
            <w:r>
              <w:rPr>
                <w:b/>
                <w:color w:val="212121"/>
                <w:sz w:val="20"/>
              </w:rPr>
              <w:t>cited</w:t>
            </w:r>
            <w:r>
              <w:rPr>
                <w:b/>
                <w:color w:val="212121"/>
                <w:spacing w:val="-5"/>
                <w:sz w:val="20"/>
              </w:rPr>
              <w:t xml:space="preserve"> </w:t>
            </w:r>
            <w:r>
              <w:rPr>
                <w:b/>
                <w:color w:val="212121"/>
                <w:sz w:val="20"/>
              </w:rPr>
              <w:t>sentence</w:t>
            </w:r>
            <w:r>
              <w:rPr>
                <w:b/>
                <w:color w:val="212121"/>
                <w:spacing w:val="-1"/>
                <w:sz w:val="20"/>
              </w:rPr>
              <w:t xml:space="preserve"> </w:t>
            </w:r>
            <w:r>
              <w:rPr>
                <w:b/>
                <w:color w:val="212121"/>
                <w:sz w:val="20"/>
              </w:rPr>
              <w:t>in</w:t>
            </w:r>
            <w:r>
              <w:rPr>
                <w:b/>
                <w:color w:val="212121"/>
                <w:spacing w:val="-5"/>
                <w:sz w:val="20"/>
              </w:rPr>
              <w:t xml:space="preserve"> </w:t>
            </w:r>
            <w:r>
              <w:rPr>
                <w:b/>
                <w:color w:val="212121"/>
                <w:sz w:val="20"/>
              </w:rPr>
              <w:t>the</w:t>
            </w:r>
            <w:r>
              <w:rPr>
                <w:b/>
                <w:color w:val="212121"/>
                <w:spacing w:val="-1"/>
                <w:sz w:val="20"/>
              </w:rPr>
              <w:t xml:space="preserve"> </w:t>
            </w:r>
            <w:r>
              <w:rPr>
                <w:b/>
                <w:color w:val="212121"/>
                <w:sz w:val="20"/>
              </w:rPr>
              <w:t>introduction</w:t>
            </w:r>
            <w:r>
              <w:rPr>
                <w:b/>
                <w:color w:val="212121"/>
                <w:spacing w:val="-4"/>
                <w:sz w:val="20"/>
              </w:rPr>
              <w:t xml:space="preserve"> </w:t>
            </w:r>
            <w:r>
              <w:rPr>
                <w:b/>
                <w:color w:val="212121"/>
                <w:spacing w:val="-2"/>
                <w:sz w:val="20"/>
              </w:rPr>
              <w:t>section.</w:t>
            </w:r>
          </w:p>
        </w:tc>
        <w:tc>
          <w:tcPr>
            <w:tcW w:w="6376" w:type="dxa"/>
            <w:gridSpan w:val="2"/>
          </w:tcPr>
          <w:p w:rsidR="00BE7A52" w:rsidRDefault="00BE7A52">
            <w:pPr>
              <w:pStyle w:val="TableParagraph"/>
              <w:rPr>
                <w:sz w:val="18"/>
              </w:rPr>
            </w:pPr>
          </w:p>
        </w:tc>
      </w:tr>
    </w:tbl>
    <w:p w:rsidR="00BE7A52" w:rsidRDefault="00BE7A52">
      <w:pPr>
        <w:pStyle w:val="TableParagraph"/>
        <w:rPr>
          <w:sz w:val="18"/>
        </w:rPr>
        <w:sectPr w:rsidR="00BE7A52">
          <w:headerReference w:type="default" r:id="rId7"/>
          <w:footerReference w:type="default" r:id="rId8"/>
          <w:pgSz w:w="23820" w:h="16840" w:orient="landscape"/>
          <w:pgMar w:top="1820" w:right="1417" w:bottom="880" w:left="1417" w:header="1283" w:footer="693" w:gutter="0"/>
          <w:cols w:space="720"/>
        </w:sect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6"/>
        <w:gridCol w:w="9267"/>
        <w:gridCol w:w="6376"/>
      </w:tblGrid>
      <w:tr w:rsidR="00BE7A52">
        <w:trPr>
          <w:trHeight w:val="5061"/>
        </w:trPr>
        <w:tc>
          <w:tcPr>
            <w:tcW w:w="5296" w:type="dxa"/>
          </w:tcPr>
          <w:p w:rsidR="00BE7A52" w:rsidRDefault="00BE7A52">
            <w:pPr>
              <w:pStyle w:val="TableParagraph"/>
              <w:rPr>
                <w:sz w:val="18"/>
              </w:rPr>
            </w:pPr>
          </w:p>
        </w:tc>
        <w:tc>
          <w:tcPr>
            <w:tcW w:w="9267" w:type="dxa"/>
          </w:tcPr>
          <w:p w:rsidR="00BE7A52" w:rsidRDefault="0033744C">
            <w:pPr>
              <w:pStyle w:val="TableParagraph"/>
              <w:spacing w:before="228" w:line="480" w:lineRule="auto"/>
              <w:ind w:left="109" w:right="2295"/>
              <w:rPr>
                <w:b/>
                <w:sz w:val="20"/>
              </w:rPr>
            </w:pPr>
            <w:r>
              <w:rPr>
                <w:b/>
                <w:color w:val="212121"/>
                <w:sz w:val="20"/>
              </w:rPr>
              <w:t>Add Table 1, 2, or Figure 1 citation when describing the related findings. Provide</w:t>
            </w:r>
            <w:r>
              <w:rPr>
                <w:b/>
                <w:color w:val="212121"/>
                <w:spacing w:val="-3"/>
                <w:sz w:val="20"/>
              </w:rPr>
              <w:t xml:space="preserve"> </w:t>
            </w:r>
            <w:r>
              <w:rPr>
                <w:b/>
                <w:color w:val="212121"/>
                <w:sz w:val="20"/>
              </w:rPr>
              <w:t>references</w:t>
            </w:r>
            <w:r>
              <w:rPr>
                <w:b/>
                <w:color w:val="212121"/>
                <w:spacing w:val="-7"/>
                <w:sz w:val="20"/>
              </w:rPr>
              <w:t xml:space="preserve"> </w:t>
            </w:r>
            <w:r>
              <w:rPr>
                <w:b/>
                <w:color w:val="212121"/>
                <w:sz w:val="20"/>
              </w:rPr>
              <w:t>for</w:t>
            </w:r>
            <w:r>
              <w:rPr>
                <w:b/>
                <w:color w:val="212121"/>
                <w:spacing w:val="-3"/>
                <w:sz w:val="20"/>
              </w:rPr>
              <w:t xml:space="preserve"> </w:t>
            </w:r>
            <w:r>
              <w:rPr>
                <w:b/>
                <w:color w:val="212121"/>
                <w:sz w:val="20"/>
              </w:rPr>
              <w:t>the</w:t>
            </w:r>
            <w:r>
              <w:rPr>
                <w:b/>
                <w:color w:val="212121"/>
                <w:spacing w:val="-3"/>
                <w:sz w:val="20"/>
              </w:rPr>
              <w:t xml:space="preserve"> </w:t>
            </w:r>
            <w:r>
              <w:rPr>
                <w:b/>
                <w:color w:val="212121"/>
                <w:sz w:val="20"/>
              </w:rPr>
              <w:t>4th</w:t>
            </w:r>
            <w:r>
              <w:rPr>
                <w:b/>
                <w:color w:val="212121"/>
                <w:spacing w:val="-6"/>
                <w:sz w:val="20"/>
              </w:rPr>
              <w:t xml:space="preserve"> </w:t>
            </w:r>
            <w:r>
              <w:rPr>
                <w:b/>
                <w:color w:val="212121"/>
                <w:sz w:val="20"/>
              </w:rPr>
              <w:t>and</w:t>
            </w:r>
            <w:r>
              <w:rPr>
                <w:b/>
                <w:color w:val="212121"/>
                <w:spacing w:val="-6"/>
                <w:sz w:val="20"/>
              </w:rPr>
              <w:t xml:space="preserve"> </w:t>
            </w:r>
            <w:r>
              <w:rPr>
                <w:b/>
                <w:color w:val="212121"/>
                <w:sz w:val="20"/>
              </w:rPr>
              <w:t>5th</w:t>
            </w:r>
            <w:r>
              <w:rPr>
                <w:b/>
                <w:color w:val="212121"/>
                <w:spacing w:val="-6"/>
                <w:sz w:val="20"/>
              </w:rPr>
              <w:t xml:space="preserve"> </w:t>
            </w:r>
            <w:r>
              <w:rPr>
                <w:b/>
                <w:color w:val="212121"/>
                <w:sz w:val="20"/>
              </w:rPr>
              <w:t>paragraphs</w:t>
            </w:r>
            <w:r>
              <w:rPr>
                <w:b/>
                <w:color w:val="212121"/>
                <w:spacing w:val="-3"/>
                <w:sz w:val="20"/>
              </w:rPr>
              <w:t xml:space="preserve"> </w:t>
            </w:r>
            <w:r>
              <w:rPr>
                <w:b/>
                <w:color w:val="212121"/>
                <w:sz w:val="20"/>
              </w:rPr>
              <w:t>of</w:t>
            </w:r>
            <w:r>
              <w:rPr>
                <w:b/>
                <w:color w:val="212121"/>
                <w:spacing w:val="-1"/>
                <w:sz w:val="20"/>
              </w:rPr>
              <w:t xml:space="preserve"> </w:t>
            </w:r>
            <w:r>
              <w:rPr>
                <w:b/>
                <w:color w:val="212121"/>
                <w:sz w:val="20"/>
              </w:rPr>
              <w:t>the</w:t>
            </w:r>
            <w:r>
              <w:rPr>
                <w:b/>
                <w:color w:val="212121"/>
                <w:spacing w:val="-3"/>
                <w:sz w:val="20"/>
              </w:rPr>
              <w:t xml:space="preserve"> </w:t>
            </w:r>
            <w:r>
              <w:rPr>
                <w:b/>
                <w:color w:val="212121"/>
                <w:sz w:val="20"/>
              </w:rPr>
              <w:t>discussion</w:t>
            </w:r>
            <w:r>
              <w:rPr>
                <w:b/>
                <w:color w:val="212121"/>
                <w:spacing w:val="-6"/>
                <w:sz w:val="20"/>
              </w:rPr>
              <w:t xml:space="preserve"> </w:t>
            </w:r>
            <w:r>
              <w:rPr>
                <w:b/>
                <w:color w:val="212121"/>
                <w:sz w:val="20"/>
              </w:rPr>
              <w:t>section:</w:t>
            </w:r>
          </w:p>
          <w:p w:rsidR="00BE7A52" w:rsidRDefault="0033744C">
            <w:pPr>
              <w:pStyle w:val="TableParagraph"/>
              <w:ind w:left="109" w:right="192"/>
              <w:rPr>
                <w:b/>
                <w:sz w:val="20"/>
              </w:rPr>
            </w:pPr>
            <w:r>
              <w:rPr>
                <w:b/>
                <w:color w:val="212121"/>
                <w:sz w:val="20"/>
              </w:rPr>
              <w:t>For</w:t>
            </w:r>
            <w:r>
              <w:rPr>
                <w:b/>
                <w:color w:val="212121"/>
                <w:spacing w:val="-3"/>
                <w:sz w:val="20"/>
              </w:rPr>
              <w:t xml:space="preserve"> </w:t>
            </w:r>
            <w:r>
              <w:rPr>
                <w:b/>
                <w:color w:val="212121"/>
                <w:sz w:val="20"/>
              </w:rPr>
              <w:t>many</w:t>
            </w:r>
            <w:r>
              <w:rPr>
                <w:b/>
                <w:color w:val="212121"/>
                <w:spacing w:val="-4"/>
                <w:sz w:val="20"/>
              </w:rPr>
              <w:t xml:space="preserve"> </w:t>
            </w:r>
            <w:r>
              <w:rPr>
                <w:b/>
                <w:color w:val="212121"/>
                <w:sz w:val="20"/>
              </w:rPr>
              <w:t>decades,</w:t>
            </w:r>
            <w:r>
              <w:rPr>
                <w:b/>
                <w:color w:val="212121"/>
                <w:spacing w:val="-4"/>
                <w:sz w:val="20"/>
              </w:rPr>
              <w:t xml:space="preserve"> </w:t>
            </w:r>
            <w:r>
              <w:rPr>
                <w:b/>
                <w:color w:val="212121"/>
                <w:sz w:val="20"/>
              </w:rPr>
              <w:t>schedules</w:t>
            </w:r>
            <w:r>
              <w:rPr>
                <w:b/>
                <w:color w:val="212121"/>
                <w:spacing w:val="-3"/>
                <w:sz w:val="20"/>
              </w:rPr>
              <w:t xml:space="preserve"> </w:t>
            </w:r>
            <w:r>
              <w:rPr>
                <w:b/>
                <w:color w:val="212121"/>
                <w:sz w:val="20"/>
              </w:rPr>
              <w:t>of</w:t>
            </w:r>
            <w:r>
              <w:rPr>
                <w:b/>
                <w:color w:val="212121"/>
                <w:spacing w:val="-1"/>
                <w:sz w:val="20"/>
              </w:rPr>
              <w:t xml:space="preserve"> </w:t>
            </w:r>
            <w:r>
              <w:rPr>
                <w:b/>
                <w:color w:val="212121"/>
                <w:sz w:val="20"/>
              </w:rPr>
              <w:t>adjuvant</w:t>
            </w:r>
            <w:r>
              <w:rPr>
                <w:b/>
                <w:color w:val="212121"/>
                <w:spacing w:val="-5"/>
                <w:sz w:val="20"/>
              </w:rPr>
              <w:t xml:space="preserve"> </w:t>
            </w:r>
            <w:r>
              <w:rPr>
                <w:b/>
                <w:color w:val="212121"/>
                <w:sz w:val="20"/>
              </w:rPr>
              <w:t>radiotherapy</w:t>
            </w:r>
            <w:r>
              <w:rPr>
                <w:b/>
                <w:color w:val="212121"/>
                <w:spacing w:val="-4"/>
                <w:sz w:val="20"/>
              </w:rPr>
              <w:t xml:space="preserve"> </w:t>
            </w:r>
            <w:r>
              <w:rPr>
                <w:b/>
                <w:color w:val="212121"/>
                <w:sz w:val="20"/>
              </w:rPr>
              <w:t>for</w:t>
            </w:r>
            <w:r>
              <w:rPr>
                <w:b/>
                <w:color w:val="212121"/>
                <w:spacing w:val="-3"/>
                <w:sz w:val="20"/>
              </w:rPr>
              <w:t xml:space="preserve"> </w:t>
            </w:r>
            <w:r>
              <w:rPr>
                <w:b/>
                <w:color w:val="212121"/>
                <w:sz w:val="20"/>
              </w:rPr>
              <w:t>these</w:t>
            </w:r>
            <w:r>
              <w:rPr>
                <w:b/>
                <w:color w:val="212121"/>
                <w:spacing w:val="-3"/>
                <w:sz w:val="20"/>
              </w:rPr>
              <w:t xml:space="preserve"> </w:t>
            </w:r>
            <w:r>
              <w:rPr>
                <w:b/>
                <w:color w:val="212121"/>
                <w:sz w:val="20"/>
              </w:rPr>
              <w:t>patients</w:t>
            </w:r>
            <w:r>
              <w:rPr>
                <w:b/>
                <w:color w:val="212121"/>
                <w:spacing w:val="-3"/>
                <w:sz w:val="20"/>
              </w:rPr>
              <w:t xml:space="preserve"> </w:t>
            </w:r>
            <w:r>
              <w:rPr>
                <w:b/>
                <w:color w:val="212121"/>
                <w:sz w:val="20"/>
              </w:rPr>
              <w:t>delivered</w:t>
            </w:r>
            <w:r>
              <w:rPr>
                <w:b/>
                <w:color w:val="212121"/>
                <w:spacing w:val="-5"/>
                <w:sz w:val="20"/>
              </w:rPr>
              <w:t xml:space="preserve"> </w:t>
            </w:r>
            <w:r>
              <w:rPr>
                <w:b/>
                <w:color w:val="212121"/>
                <w:sz w:val="20"/>
              </w:rPr>
              <w:t>25</w:t>
            </w:r>
            <w:r>
              <w:rPr>
                <w:b/>
                <w:color w:val="212121"/>
                <w:spacing w:val="-4"/>
                <w:sz w:val="20"/>
              </w:rPr>
              <w:t xml:space="preserve"> </w:t>
            </w:r>
            <w:r>
              <w:rPr>
                <w:b/>
                <w:color w:val="212121"/>
                <w:sz w:val="20"/>
              </w:rPr>
              <w:t>fractions</w:t>
            </w:r>
            <w:r>
              <w:rPr>
                <w:b/>
                <w:color w:val="212121"/>
                <w:spacing w:val="-3"/>
                <w:sz w:val="20"/>
              </w:rPr>
              <w:t xml:space="preserve"> </w:t>
            </w:r>
            <w:r>
              <w:rPr>
                <w:b/>
                <w:color w:val="212121"/>
                <w:sz w:val="20"/>
              </w:rPr>
              <w:t>of</w:t>
            </w:r>
            <w:r>
              <w:rPr>
                <w:b/>
                <w:color w:val="212121"/>
                <w:spacing w:val="-1"/>
                <w:sz w:val="20"/>
              </w:rPr>
              <w:t xml:space="preserve"> </w:t>
            </w:r>
            <w:r>
              <w:rPr>
                <w:b/>
                <w:color w:val="212121"/>
                <w:sz w:val="20"/>
              </w:rPr>
              <w:t>2</w:t>
            </w:r>
            <w:r>
              <w:rPr>
                <w:b/>
                <w:color w:val="212121"/>
                <w:spacing w:val="-4"/>
                <w:sz w:val="20"/>
              </w:rPr>
              <w:t xml:space="preserve"> </w:t>
            </w:r>
            <w:proofErr w:type="spellStart"/>
            <w:r>
              <w:rPr>
                <w:b/>
                <w:color w:val="212121"/>
                <w:sz w:val="20"/>
              </w:rPr>
              <w:t>Gy</w:t>
            </w:r>
            <w:proofErr w:type="spellEnd"/>
            <w:r>
              <w:rPr>
                <w:b/>
                <w:color w:val="212121"/>
                <w:sz w:val="20"/>
              </w:rPr>
              <w:t xml:space="preserve"> over 5 weeks. Randomized controlled trials with long-term follow-up have since confirmed that fewer, larger fractions giving a lower total dose are at least as safe and effective as the previously used international standard.</w:t>
            </w:r>
          </w:p>
          <w:p w:rsidR="00BE7A52" w:rsidRDefault="00BE7A52">
            <w:pPr>
              <w:pStyle w:val="TableParagraph"/>
              <w:spacing w:before="1"/>
              <w:rPr>
                <w:sz w:val="20"/>
              </w:rPr>
            </w:pPr>
          </w:p>
          <w:p w:rsidR="00BE7A52" w:rsidRDefault="0033744C">
            <w:pPr>
              <w:pStyle w:val="TableParagraph"/>
              <w:ind w:left="109" w:right="192"/>
              <w:rPr>
                <w:b/>
                <w:sz w:val="20"/>
              </w:rPr>
            </w:pPr>
            <w:r>
              <w:rPr>
                <w:b/>
                <w:color w:val="212121"/>
                <w:sz w:val="20"/>
              </w:rPr>
              <w:t>A 3-week schedule of 15 fractions has been the UK standard of care for adjuvant locoregional radiotherapy</w:t>
            </w:r>
            <w:r>
              <w:rPr>
                <w:b/>
                <w:color w:val="212121"/>
                <w:spacing w:val="-3"/>
                <w:sz w:val="20"/>
              </w:rPr>
              <w:t xml:space="preserve"> </w:t>
            </w:r>
            <w:r>
              <w:rPr>
                <w:b/>
                <w:color w:val="212121"/>
                <w:sz w:val="20"/>
              </w:rPr>
              <w:t>for</w:t>
            </w:r>
            <w:r>
              <w:rPr>
                <w:b/>
                <w:color w:val="212121"/>
                <w:spacing w:val="-2"/>
                <w:sz w:val="20"/>
              </w:rPr>
              <w:t xml:space="preserve"> </w:t>
            </w:r>
            <w:r>
              <w:rPr>
                <w:b/>
                <w:color w:val="212121"/>
                <w:sz w:val="20"/>
              </w:rPr>
              <w:t>early</w:t>
            </w:r>
            <w:r>
              <w:rPr>
                <w:b/>
                <w:color w:val="212121"/>
                <w:spacing w:val="-4"/>
                <w:sz w:val="20"/>
              </w:rPr>
              <w:t xml:space="preserve"> </w:t>
            </w:r>
            <w:r>
              <w:rPr>
                <w:b/>
                <w:color w:val="212121"/>
                <w:sz w:val="20"/>
              </w:rPr>
              <w:t>breast</w:t>
            </w:r>
            <w:r>
              <w:rPr>
                <w:b/>
                <w:color w:val="212121"/>
                <w:spacing w:val="-5"/>
                <w:sz w:val="20"/>
              </w:rPr>
              <w:t xml:space="preserve"> </w:t>
            </w:r>
            <w:r>
              <w:rPr>
                <w:b/>
                <w:color w:val="212121"/>
                <w:sz w:val="20"/>
              </w:rPr>
              <w:t>cancer</w:t>
            </w:r>
            <w:r>
              <w:rPr>
                <w:b/>
                <w:color w:val="212121"/>
                <w:spacing w:val="-2"/>
                <w:sz w:val="20"/>
              </w:rPr>
              <w:t xml:space="preserve"> </w:t>
            </w:r>
            <w:r>
              <w:rPr>
                <w:b/>
                <w:color w:val="212121"/>
                <w:sz w:val="20"/>
              </w:rPr>
              <w:t>since</w:t>
            </w:r>
            <w:r>
              <w:rPr>
                <w:b/>
                <w:color w:val="212121"/>
                <w:spacing w:val="-2"/>
                <w:sz w:val="20"/>
              </w:rPr>
              <w:t xml:space="preserve"> </w:t>
            </w:r>
            <w:r>
              <w:rPr>
                <w:b/>
                <w:color w:val="212121"/>
                <w:sz w:val="20"/>
              </w:rPr>
              <w:t>2009</w:t>
            </w:r>
            <w:r>
              <w:rPr>
                <w:b/>
                <w:color w:val="212121"/>
                <w:spacing w:val="-3"/>
                <w:sz w:val="20"/>
              </w:rPr>
              <w:t xml:space="preserve"> </w:t>
            </w:r>
            <w:r>
              <w:rPr>
                <w:b/>
                <w:color w:val="212121"/>
                <w:sz w:val="20"/>
              </w:rPr>
              <w:t>and</w:t>
            </w:r>
            <w:r>
              <w:rPr>
                <w:b/>
                <w:color w:val="212121"/>
                <w:spacing w:val="-5"/>
                <w:sz w:val="20"/>
              </w:rPr>
              <w:t xml:space="preserve"> </w:t>
            </w:r>
            <w:r>
              <w:rPr>
                <w:b/>
                <w:color w:val="212121"/>
                <w:sz w:val="20"/>
              </w:rPr>
              <w:t>is</w:t>
            </w:r>
            <w:r>
              <w:rPr>
                <w:b/>
                <w:color w:val="212121"/>
                <w:spacing w:val="-2"/>
                <w:sz w:val="20"/>
              </w:rPr>
              <w:t xml:space="preserve"> </w:t>
            </w:r>
            <w:r>
              <w:rPr>
                <w:b/>
                <w:color w:val="212121"/>
                <w:sz w:val="20"/>
              </w:rPr>
              <w:t>now</w:t>
            </w:r>
            <w:r>
              <w:rPr>
                <w:b/>
                <w:color w:val="212121"/>
                <w:spacing w:val="-3"/>
                <w:sz w:val="20"/>
              </w:rPr>
              <w:t xml:space="preserve"> </w:t>
            </w:r>
            <w:r>
              <w:rPr>
                <w:b/>
                <w:color w:val="212121"/>
                <w:sz w:val="20"/>
              </w:rPr>
              <w:t>an</w:t>
            </w:r>
            <w:r>
              <w:rPr>
                <w:b/>
                <w:color w:val="212121"/>
                <w:spacing w:val="-5"/>
                <w:sz w:val="20"/>
              </w:rPr>
              <w:t xml:space="preserve"> </w:t>
            </w:r>
            <w:r>
              <w:rPr>
                <w:b/>
                <w:color w:val="212121"/>
                <w:sz w:val="20"/>
              </w:rPr>
              <w:t>international</w:t>
            </w:r>
            <w:r>
              <w:rPr>
                <w:b/>
                <w:color w:val="212121"/>
                <w:spacing w:val="-4"/>
                <w:sz w:val="20"/>
              </w:rPr>
              <w:t xml:space="preserve"> </w:t>
            </w:r>
            <w:r>
              <w:rPr>
                <w:b/>
                <w:color w:val="212121"/>
                <w:sz w:val="20"/>
              </w:rPr>
              <w:t>standard</w:t>
            </w:r>
            <w:r>
              <w:rPr>
                <w:b/>
                <w:color w:val="212121"/>
                <w:spacing w:val="-5"/>
                <w:sz w:val="20"/>
              </w:rPr>
              <w:t xml:space="preserve"> </w:t>
            </w:r>
            <w:r>
              <w:rPr>
                <w:b/>
                <w:color w:val="212121"/>
                <w:sz w:val="20"/>
              </w:rPr>
              <w:t>for</w:t>
            </w:r>
            <w:r>
              <w:rPr>
                <w:b/>
                <w:color w:val="212121"/>
                <w:spacing w:val="-2"/>
                <w:sz w:val="20"/>
              </w:rPr>
              <w:t xml:space="preserve"> </w:t>
            </w:r>
            <w:r>
              <w:rPr>
                <w:b/>
                <w:color w:val="212121"/>
                <w:sz w:val="20"/>
              </w:rPr>
              <w:t>adjuvant</w:t>
            </w:r>
            <w:r>
              <w:rPr>
                <w:b/>
                <w:color w:val="212121"/>
                <w:spacing w:val="-5"/>
                <w:sz w:val="20"/>
              </w:rPr>
              <w:t xml:space="preserve"> </w:t>
            </w:r>
            <w:r>
              <w:rPr>
                <w:b/>
                <w:color w:val="212121"/>
                <w:sz w:val="20"/>
              </w:rPr>
              <w:t>local radiotherapy. There is no reason to assume that 15 fractions represent the lower limits of this hypo- fractionated and accelerated approach.</w:t>
            </w:r>
          </w:p>
          <w:p w:rsidR="00BE7A52" w:rsidRDefault="00BE7A52">
            <w:pPr>
              <w:pStyle w:val="TableParagraph"/>
              <w:rPr>
                <w:sz w:val="20"/>
              </w:rPr>
            </w:pPr>
          </w:p>
          <w:p w:rsidR="00BE7A52" w:rsidRDefault="0033744C">
            <w:pPr>
              <w:pStyle w:val="TableParagraph"/>
              <w:spacing w:line="480" w:lineRule="auto"/>
              <w:ind w:left="109" w:right="262"/>
              <w:rPr>
                <w:b/>
                <w:sz w:val="20"/>
              </w:rPr>
            </w:pPr>
            <w:r>
              <w:rPr>
                <w:b/>
                <w:color w:val="212121"/>
                <w:sz w:val="20"/>
              </w:rPr>
              <w:t>In the discussion, 8th paragraph, provide a reference: Most breast cancers are diagnosed after age 50.</w:t>
            </w:r>
            <w:r>
              <w:rPr>
                <w:b/>
                <w:color w:val="212121"/>
                <w:spacing w:val="40"/>
                <w:sz w:val="20"/>
              </w:rPr>
              <w:t xml:space="preserve"> </w:t>
            </w:r>
            <w:r>
              <w:rPr>
                <w:b/>
                <w:color w:val="212121"/>
                <w:sz w:val="20"/>
              </w:rPr>
              <w:t>In</w:t>
            </w:r>
            <w:r>
              <w:rPr>
                <w:b/>
                <w:color w:val="212121"/>
                <w:spacing w:val="-5"/>
                <w:sz w:val="20"/>
              </w:rPr>
              <w:t xml:space="preserve"> </w:t>
            </w:r>
            <w:r>
              <w:rPr>
                <w:b/>
                <w:color w:val="212121"/>
                <w:sz w:val="20"/>
              </w:rPr>
              <w:t>the</w:t>
            </w:r>
            <w:r>
              <w:rPr>
                <w:b/>
                <w:color w:val="212121"/>
                <w:spacing w:val="-2"/>
                <w:sz w:val="20"/>
              </w:rPr>
              <w:t xml:space="preserve"> </w:t>
            </w:r>
            <w:r>
              <w:rPr>
                <w:b/>
                <w:color w:val="212121"/>
                <w:sz w:val="20"/>
              </w:rPr>
              <w:t>discussion,</w:t>
            </w:r>
            <w:r>
              <w:rPr>
                <w:b/>
                <w:color w:val="212121"/>
                <w:spacing w:val="-3"/>
                <w:sz w:val="20"/>
              </w:rPr>
              <w:t xml:space="preserve"> </w:t>
            </w:r>
            <w:r>
              <w:rPr>
                <w:b/>
                <w:color w:val="212121"/>
                <w:sz w:val="20"/>
              </w:rPr>
              <w:t>provide</w:t>
            </w:r>
            <w:r>
              <w:rPr>
                <w:b/>
                <w:color w:val="212121"/>
                <w:spacing w:val="-2"/>
                <w:sz w:val="20"/>
              </w:rPr>
              <w:t xml:space="preserve"> </w:t>
            </w:r>
            <w:r>
              <w:rPr>
                <w:b/>
                <w:color w:val="212121"/>
                <w:sz w:val="20"/>
              </w:rPr>
              <w:t>a</w:t>
            </w:r>
            <w:r>
              <w:rPr>
                <w:b/>
                <w:color w:val="212121"/>
                <w:spacing w:val="-3"/>
                <w:sz w:val="20"/>
              </w:rPr>
              <w:t xml:space="preserve"> </w:t>
            </w:r>
            <w:r>
              <w:rPr>
                <w:b/>
                <w:color w:val="212121"/>
                <w:sz w:val="20"/>
              </w:rPr>
              <w:t>comparison</w:t>
            </w:r>
            <w:r>
              <w:rPr>
                <w:b/>
                <w:color w:val="212121"/>
                <w:spacing w:val="-5"/>
                <w:sz w:val="20"/>
              </w:rPr>
              <w:t xml:space="preserve"> </w:t>
            </w:r>
            <w:r>
              <w:rPr>
                <w:b/>
                <w:color w:val="212121"/>
                <w:sz w:val="20"/>
              </w:rPr>
              <w:t>of this</w:t>
            </w:r>
            <w:r>
              <w:rPr>
                <w:b/>
                <w:color w:val="212121"/>
                <w:spacing w:val="-2"/>
                <w:sz w:val="20"/>
              </w:rPr>
              <w:t xml:space="preserve"> </w:t>
            </w:r>
            <w:r>
              <w:rPr>
                <w:b/>
                <w:color w:val="212121"/>
                <w:sz w:val="20"/>
              </w:rPr>
              <w:t>study's</w:t>
            </w:r>
            <w:r>
              <w:rPr>
                <w:b/>
                <w:color w:val="212121"/>
                <w:spacing w:val="-2"/>
                <w:sz w:val="20"/>
              </w:rPr>
              <w:t xml:space="preserve"> </w:t>
            </w:r>
            <w:r>
              <w:rPr>
                <w:b/>
                <w:color w:val="212121"/>
                <w:sz w:val="20"/>
              </w:rPr>
              <w:t>findings</w:t>
            </w:r>
            <w:r>
              <w:rPr>
                <w:b/>
                <w:color w:val="212121"/>
                <w:spacing w:val="-2"/>
                <w:sz w:val="20"/>
              </w:rPr>
              <w:t xml:space="preserve"> </w:t>
            </w:r>
            <w:r>
              <w:rPr>
                <w:b/>
                <w:color w:val="212121"/>
                <w:sz w:val="20"/>
              </w:rPr>
              <w:t>with</w:t>
            </w:r>
            <w:r>
              <w:rPr>
                <w:b/>
                <w:color w:val="212121"/>
                <w:spacing w:val="-5"/>
                <w:sz w:val="20"/>
              </w:rPr>
              <w:t xml:space="preserve"> </w:t>
            </w:r>
            <w:r>
              <w:rPr>
                <w:b/>
                <w:color w:val="212121"/>
                <w:sz w:val="20"/>
              </w:rPr>
              <w:t>more</w:t>
            </w:r>
            <w:r>
              <w:rPr>
                <w:b/>
                <w:color w:val="212121"/>
                <w:spacing w:val="-2"/>
                <w:sz w:val="20"/>
              </w:rPr>
              <w:t xml:space="preserve"> </w:t>
            </w:r>
            <w:r>
              <w:rPr>
                <w:b/>
                <w:color w:val="212121"/>
                <w:sz w:val="20"/>
              </w:rPr>
              <w:t>recent</w:t>
            </w:r>
            <w:r>
              <w:rPr>
                <w:b/>
                <w:color w:val="212121"/>
                <w:spacing w:val="-5"/>
                <w:sz w:val="20"/>
              </w:rPr>
              <w:t xml:space="preserve"> </w:t>
            </w:r>
            <w:r>
              <w:rPr>
                <w:b/>
                <w:color w:val="212121"/>
                <w:sz w:val="20"/>
              </w:rPr>
              <w:t>studies</w:t>
            </w:r>
            <w:r>
              <w:rPr>
                <w:b/>
                <w:color w:val="212121"/>
                <w:spacing w:val="-2"/>
                <w:sz w:val="20"/>
              </w:rPr>
              <w:t xml:space="preserve"> </w:t>
            </w:r>
            <w:r>
              <w:rPr>
                <w:b/>
                <w:color w:val="212121"/>
                <w:sz w:val="20"/>
              </w:rPr>
              <w:t>with</w:t>
            </w:r>
            <w:r>
              <w:rPr>
                <w:b/>
                <w:color w:val="212121"/>
                <w:spacing w:val="-5"/>
                <w:sz w:val="20"/>
              </w:rPr>
              <w:t xml:space="preserve"> </w:t>
            </w:r>
            <w:r>
              <w:rPr>
                <w:b/>
                <w:color w:val="212121"/>
                <w:sz w:val="20"/>
              </w:rPr>
              <w:t>references. Ensure to provide a reference for each cited sentence in the discussion section.</w:t>
            </w:r>
          </w:p>
        </w:tc>
        <w:tc>
          <w:tcPr>
            <w:tcW w:w="6376" w:type="dxa"/>
          </w:tcPr>
          <w:p w:rsidR="00BE7A52" w:rsidRDefault="00BE7A52">
            <w:pPr>
              <w:pStyle w:val="TableParagraph"/>
              <w:rPr>
                <w:sz w:val="18"/>
              </w:rPr>
            </w:pPr>
          </w:p>
        </w:tc>
      </w:tr>
      <w:tr w:rsidR="00BE7A52">
        <w:trPr>
          <w:trHeight w:val="3910"/>
        </w:trPr>
        <w:tc>
          <w:tcPr>
            <w:tcW w:w="5296" w:type="dxa"/>
          </w:tcPr>
          <w:p w:rsidR="00BE7A52" w:rsidRDefault="0033744C">
            <w:pPr>
              <w:pStyle w:val="TableParagraph"/>
              <w:ind w:left="470" w:right="144"/>
              <w:rPr>
                <w:b/>
                <w:sz w:val="20"/>
              </w:rPr>
            </w:pPr>
            <w:r>
              <w:rPr>
                <w:b/>
                <w:sz w:val="20"/>
              </w:rPr>
              <w:t>Is</w:t>
            </w:r>
            <w:r>
              <w:rPr>
                <w:b/>
                <w:spacing w:val="-6"/>
                <w:sz w:val="20"/>
              </w:rPr>
              <w:t xml:space="preserve"> </w:t>
            </w:r>
            <w:r>
              <w:rPr>
                <w:b/>
                <w:sz w:val="20"/>
              </w:rPr>
              <w:t>the</w:t>
            </w:r>
            <w:r>
              <w:rPr>
                <w:b/>
                <w:spacing w:val="-7"/>
                <w:sz w:val="20"/>
              </w:rPr>
              <w:t xml:space="preserve"> </w:t>
            </w:r>
            <w:r>
              <w:rPr>
                <w:b/>
                <w:sz w:val="20"/>
              </w:rPr>
              <w:t>language/English</w:t>
            </w:r>
            <w:r>
              <w:rPr>
                <w:b/>
                <w:spacing w:val="-9"/>
                <w:sz w:val="20"/>
              </w:rPr>
              <w:t xml:space="preserve"> </w:t>
            </w:r>
            <w:r>
              <w:rPr>
                <w:b/>
                <w:sz w:val="20"/>
              </w:rPr>
              <w:t>quality</w:t>
            </w:r>
            <w:r>
              <w:rPr>
                <w:b/>
                <w:spacing w:val="-7"/>
                <w:sz w:val="20"/>
              </w:rPr>
              <w:t xml:space="preserve"> </w:t>
            </w:r>
            <w:r>
              <w:rPr>
                <w:b/>
                <w:sz w:val="20"/>
              </w:rPr>
              <w:t>of</w:t>
            </w:r>
            <w:r>
              <w:rPr>
                <w:b/>
                <w:spacing w:val="-5"/>
                <w:sz w:val="20"/>
              </w:rPr>
              <w:t xml:space="preserve"> </w:t>
            </w:r>
            <w:r>
              <w:rPr>
                <w:b/>
                <w:sz w:val="20"/>
              </w:rPr>
              <w:t>the</w:t>
            </w:r>
            <w:r>
              <w:rPr>
                <w:b/>
                <w:spacing w:val="-7"/>
                <w:sz w:val="20"/>
              </w:rPr>
              <w:t xml:space="preserve"> </w:t>
            </w:r>
            <w:r>
              <w:rPr>
                <w:b/>
                <w:sz w:val="20"/>
              </w:rPr>
              <w:t>article</w:t>
            </w:r>
            <w:r>
              <w:rPr>
                <w:b/>
                <w:spacing w:val="-7"/>
                <w:sz w:val="20"/>
              </w:rPr>
              <w:t xml:space="preserve"> </w:t>
            </w:r>
            <w:r>
              <w:rPr>
                <w:b/>
                <w:sz w:val="20"/>
              </w:rPr>
              <w:t>suitable for scholarly communications?</w:t>
            </w:r>
          </w:p>
        </w:tc>
        <w:tc>
          <w:tcPr>
            <w:tcW w:w="9267" w:type="dxa"/>
          </w:tcPr>
          <w:p w:rsidR="00BE7A52" w:rsidRDefault="0033744C">
            <w:pPr>
              <w:pStyle w:val="TableParagraph"/>
              <w:ind w:left="109" w:right="192"/>
              <w:rPr>
                <w:b/>
                <w:sz w:val="20"/>
              </w:rPr>
            </w:pPr>
            <w:r>
              <w:rPr>
                <w:b/>
                <w:sz w:val="20"/>
              </w:rPr>
              <w:t>The</w:t>
            </w:r>
            <w:r>
              <w:rPr>
                <w:b/>
                <w:spacing w:val="-2"/>
                <w:sz w:val="20"/>
              </w:rPr>
              <w:t xml:space="preserve"> </w:t>
            </w:r>
            <w:r>
              <w:rPr>
                <w:b/>
                <w:sz w:val="20"/>
              </w:rPr>
              <w:t>article</w:t>
            </w:r>
            <w:r>
              <w:rPr>
                <w:b/>
                <w:spacing w:val="-3"/>
                <w:sz w:val="20"/>
              </w:rPr>
              <w:t xml:space="preserve"> </w:t>
            </w:r>
            <w:r>
              <w:rPr>
                <w:b/>
                <w:sz w:val="20"/>
              </w:rPr>
              <w:t>is</w:t>
            </w:r>
            <w:r>
              <w:rPr>
                <w:b/>
                <w:spacing w:val="-2"/>
                <w:sz w:val="20"/>
              </w:rPr>
              <w:t xml:space="preserve"> </w:t>
            </w:r>
            <w:r>
              <w:rPr>
                <w:b/>
                <w:sz w:val="20"/>
              </w:rPr>
              <w:t>generally</w:t>
            </w:r>
            <w:r>
              <w:rPr>
                <w:b/>
                <w:spacing w:val="-2"/>
                <w:sz w:val="20"/>
              </w:rPr>
              <w:t xml:space="preserve"> </w:t>
            </w:r>
            <w:r>
              <w:rPr>
                <w:b/>
                <w:sz w:val="20"/>
              </w:rPr>
              <w:t>well-written;</w:t>
            </w:r>
            <w:r>
              <w:rPr>
                <w:b/>
                <w:spacing w:val="-4"/>
                <w:sz w:val="20"/>
              </w:rPr>
              <w:t xml:space="preserve"> </w:t>
            </w:r>
            <w:r>
              <w:rPr>
                <w:b/>
                <w:sz w:val="20"/>
              </w:rPr>
              <w:t>however,</w:t>
            </w:r>
            <w:r>
              <w:rPr>
                <w:b/>
                <w:spacing w:val="-3"/>
                <w:sz w:val="20"/>
              </w:rPr>
              <w:t xml:space="preserve"> </w:t>
            </w:r>
            <w:r>
              <w:rPr>
                <w:b/>
                <w:sz w:val="20"/>
              </w:rPr>
              <w:t>there</w:t>
            </w:r>
            <w:r>
              <w:rPr>
                <w:b/>
                <w:spacing w:val="-2"/>
                <w:sz w:val="20"/>
              </w:rPr>
              <w:t xml:space="preserve"> </w:t>
            </w:r>
            <w:r>
              <w:rPr>
                <w:b/>
                <w:sz w:val="20"/>
              </w:rPr>
              <w:t>is</w:t>
            </w:r>
            <w:r>
              <w:rPr>
                <w:b/>
                <w:spacing w:val="-2"/>
                <w:sz w:val="20"/>
              </w:rPr>
              <w:t xml:space="preserve"> </w:t>
            </w:r>
            <w:r>
              <w:rPr>
                <w:b/>
                <w:sz w:val="20"/>
              </w:rPr>
              <w:t>a</w:t>
            </w:r>
            <w:r>
              <w:rPr>
                <w:b/>
                <w:spacing w:val="-3"/>
                <w:sz w:val="20"/>
              </w:rPr>
              <w:t xml:space="preserve"> </w:t>
            </w:r>
            <w:r>
              <w:rPr>
                <w:b/>
                <w:sz w:val="20"/>
              </w:rPr>
              <w:t>need</w:t>
            </w:r>
            <w:r>
              <w:rPr>
                <w:b/>
                <w:spacing w:val="-5"/>
                <w:sz w:val="20"/>
              </w:rPr>
              <w:t xml:space="preserve"> </w:t>
            </w:r>
            <w:r>
              <w:rPr>
                <w:b/>
                <w:sz w:val="20"/>
              </w:rPr>
              <w:t>for</w:t>
            </w:r>
            <w:r>
              <w:rPr>
                <w:b/>
                <w:spacing w:val="-2"/>
                <w:sz w:val="20"/>
              </w:rPr>
              <w:t xml:space="preserve"> </w:t>
            </w:r>
            <w:r>
              <w:rPr>
                <w:b/>
                <w:sz w:val="20"/>
              </w:rPr>
              <w:t>improvement</w:t>
            </w:r>
            <w:r>
              <w:rPr>
                <w:b/>
                <w:spacing w:val="-5"/>
                <w:sz w:val="20"/>
              </w:rPr>
              <w:t xml:space="preserve"> </w:t>
            </w:r>
            <w:r>
              <w:rPr>
                <w:b/>
                <w:sz w:val="20"/>
              </w:rPr>
              <w:t>in</w:t>
            </w:r>
            <w:r>
              <w:rPr>
                <w:b/>
                <w:spacing w:val="-5"/>
                <w:sz w:val="20"/>
              </w:rPr>
              <w:t xml:space="preserve"> </w:t>
            </w:r>
            <w:r>
              <w:rPr>
                <w:b/>
                <w:sz w:val="20"/>
              </w:rPr>
              <w:t>some</w:t>
            </w:r>
            <w:r>
              <w:rPr>
                <w:b/>
                <w:spacing w:val="-2"/>
                <w:sz w:val="20"/>
              </w:rPr>
              <w:t xml:space="preserve"> </w:t>
            </w:r>
            <w:r>
              <w:rPr>
                <w:b/>
                <w:sz w:val="20"/>
              </w:rPr>
              <w:t>parts</w:t>
            </w:r>
            <w:r>
              <w:rPr>
                <w:b/>
                <w:spacing w:val="-2"/>
                <w:sz w:val="20"/>
              </w:rPr>
              <w:t xml:space="preserve"> </w:t>
            </w:r>
            <w:r>
              <w:rPr>
                <w:b/>
                <w:sz w:val="20"/>
              </w:rPr>
              <w:t>of</w:t>
            </w:r>
            <w:r>
              <w:rPr>
                <w:b/>
                <w:spacing w:val="-1"/>
                <w:sz w:val="20"/>
              </w:rPr>
              <w:t xml:space="preserve"> </w:t>
            </w:r>
            <w:r>
              <w:rPr>
                <w:b/>
                <w:sz w:val="20"/>
              </w:rPr>
              <w:t xml:space="preserve">the </w:t>
            </w:r>
            <w:r>
              <w:rPr>
                <w:b/>
                <w:spacing w:val="-2"/>
                <w:sz w:val="20"/>
              </w:rPr>
              <w:t>article:</w:t>
            </w:r>
          </w:p>
          <w:p w:rsidR="00BE7A52" w:rsidRDefault="0033744C">
            <w:pPr>
              <w:pStyle w:val="TableParagraph"/>
              <w:spacing w:before="228"/>
              <w:ind w:left="109" w:right="192"/>
              <w:rPr>
                <w:b/>
                <w:sz w:val="20"/>
              </w:rPr>
            </w:pPr>
            <w:r>
              <w:rPr>
                <w:b/>
                <w:sz w:val="20"/>
              </w:rPr>
              <w:t>Check</w:t>
            </w:r>
            <w:r>
              <w:rPr>
                <w:b/>
                <w:spacing w:val="-5"/>
                <w:sz w:val="20"/>
              </w:rPr>
              <w:t xml:space="preserve"> </w:t>
            </w:r>
            <w:r>
              <w:rPr>
                <w:b/>
                <w:sz w:val="20"/>
              </w:rPr>
              <w:t>and</w:t>
            </w:r>
            <w:r>
              <w:rPr>
                <w:b/>
                <w:spacing w:val="-5"/>
                <w:sz w:val="20"/>
              </w:rPr>
              <w:t xml:space="preserve"> </w:t>
            </w:r>
            <w:r>
              <w:rPr>
                <w:b/>
                <w:sz w:val="20"/>
              </w:rPr>
              <w:t>revise,</w:t>
            </w:r>
            <w:r>
              <w:rPr>
                <w:b/>
                <w:spacing w:val="-3"/>
                <w:sz w:val="20"/>
              </w:rPr>
              <w:t xml:space="preserve"> </w:t>
            </w:r>
            <w:r>
              <w:rPr>
                <w:b/>
                <w:sz w:val="20"/>
              </w:rPr>
              <w:t>as</w:t>
            </w:r>
            <w:r>
              <w:rPr>
                <w:b/>
                <w:spacing w:val="-2"/>
                <w:sz w:val="20"/>
              </w:rPr>
              <w:t xml:space="preserve"> </w:t>
            </w:r>
            <w:r>
              <w:rPr>
                <w:b/>
                <w:sz w:val="20"/>
              </w:rPr>
              <w:t>there</w:t>
            </w:r>
            <w:r>
              <w:rPr>
                <w:b/>
                <w:spacing w:val="-2"/>
                <w:sz w:val="20"/>
              </w:rPr>
              <w:t xml:space="preserve"> </w:t>
            </w:r>
            <w:r>
              <w:rPr>
                <w:b/>
                <w:sz w:val="20"/>
              </w:rPr>
              <w:t>are</w:t>
            </w:r>
            <w:r>
              <w:rPr>
                <w:b/>
                <w:spacing w:val="-2"/>
                <w:sz w:val="20"/>
              </w:rPr>
              <w:t xml:space="preserve"> </w:t>
            </w:r>
            <w:r>
              <w:rPr>
                <w:b/>
                <w:sz w:val="20"/>
              </w:rPr>
              <w:t>two</w:t>
            </w:r>
            <w:r>
              <w:rPr>
                <w:b/>
                <w:spacing w:val="-3"/>
                <w:sz w:val="20"/>
              </w:rPr>
              <w:t xml:space="preserve"> </w:t>
            </w:r>
            <w:r>
              <w:rPr>
                <w:b/>
                <w:sz w:val="20"/>
              </w:rPr>
              <w:t>differently</w:t>
            </w:r>
            <w:r>
              <w:rPr>
                <w:b/>
                <w:spacing w:val="-4"/>
                <w:sz w:val="20"/>
              </w:rPr>
              <w:t xml:space="preserve"> </w:t>
            </w:r>
            <w:r>
              <w:rPr>
                <w:b/>
                <w:sz w:val="20"/>
              </w:rPr>
              <w:t>numbered</w:t>
            </w:r>
            <w:r>
              <w:rPr>
                <w:b/>
                <w:spacing w:val="-5"/>
                <w:sz w:val="20"/>
              </w:rPr>
              <w:t xml:space="preserve"> </w:t>
            </w:r>
            <w:r>
              <w:rPr>
                <w:b/>
                <w:sz w:val="20"/>
              </w:rPr>
              <w:t>and</w:t>
            </w:r>
            <w:r>
              <w:rPr>
                <w:b/>
                <w:spacing w:val="-5"/>
                <w:sz w:val="20"/>
              </w:rPr>
              <w:t xml:space="preserve"> </w:t>
            </w:r>
            <w:r>
              <w:rPr>
                <w:b/>
                <w:sz w:val="20"/>
              </w:rPr>
              <w:t>differently</w:t>
            </w:r>
            <w:r>
              <w:rPr>
                <w:b/>
                <w:spacing w:val="-4"/>
                <w:sz w:val="20"/>
              </w:rPr>
              <w:t xml:space="preserve"> </w:t>
            </w:r>
            <w:r>
              <w:rPr>
                <w:b/>
                <w:sz w:val="20"/>
              </w:rPr>
              <w:t>formatted</w:t>
            </w:r>
            <w:r>
              <w:rPr>
                <w:b/>
                <w:spacing w:val="-5"/>
                <w:sz w:val="20"/>
              </w:rPr>
              <w:t xml:space="preserve"> </w:t>
            </w:r>
            <w:r>
              <w:rPr>
                <w:b/>
                <w:sz w:val="20"/>
              </w:rPr>
              <w:t>types</w:t>
            </w:r>
            <w:r>
              <w:rPr>
                <w:b/>
                <w:spacing w:val="-2"/>
                <w:sz w:val="20"/>
              </w:rPr>
              <w:t xml:space="preserve"> </w:t>
            </w:r>
            <w:r>
              <w:rPr>
                <w:b/>
                <w:sz w:val="20"/>
              </w:rPr>
              <w:t>of in-text citations present in the introduction section.</w:t>
            </w:r>
          </w:p>
          <w:p w:rsidR="00BE7A52" w:rsidRDefault="00BE7A52">
            <w:pPr>
              <w:pStyle w:val="TableParagraph"/>
              <w:rPr>
                <w:sz w:val="20"/>
              </w:rPr>
            </w:pPr>
          </w:p>
          <w:p w:rsidR="00BE7A52" w:rsidRDefault="0033744C">
            <w:pPr>
              <w:pStyle w:val="TableParagraph"/>
              <w:ind w:left="109"/>
              <w:rPr>
                <w:b/>
                <w:sz w:val="20"/>
              </w:rPr>
            </w:pPr>
            <w:r>
              <w:rPr>
                <w:b/>
                <w:sz w:val="20"/>
              </w:rPr>
              <w:t>Replace</w:t>
            </w:r>
            <w:r>
              <w:rPr>
                <w:b/>
                <w:spacing w:val="-1"/>
                <w:sz w:val="20"/>
              </w:rPr>
              <w:t xml:space="preserve"> </w:t>
            </w:r>
            <w:r>
              <w:rPr>
                <w:b/>
                <w:sz w:val="20"/>
              </w:rPr>
              <w:t>OVERSVATIONS</w:t>
            </w:r>
            <w:r>
              <w:rPr>
                <w:b/>
                <w:spacing w:val="-4"/>
                <w:sz w:val="20"/>
              </w:rPr>
              <w:t xml:space="preserve"> </w:t>
            </w:r>
            <w:r>
              <w:rPr>
                <w:b/>
                <w:sz w:val="20"/>
              </w:rPr>
              <w:t>&amp;</w:t>
            </w:r>
            <w:r>
              <w:rPr>
                <w:b/>
                <w:spacing w:val="-1"/>
                <w:sz w:val="20"/>
              </w:rPr>
              <w:t xml:space="preserve"> </w:t>
            </w:r>
            <w:r>
              <w:rPr>
                <w:b/>
                <w:sz w:val="20"/>
              </w:rPr>
              <w:t>RESULTS</w:t>
            </w:r>
            <w:r>
              <w:rPr>
                <w:b/>
                <w:spacing w:val="-4"/>
                <w:sz w:val="20"/>
              </w:rPr>
              <w:t xml:space="preserve"> </w:t>
            </w:r>
            <w:r>
              <w:rPr>
                <w:b/>
                <w:sz w:val="20"/>
              </w:rPr>
              <w:t>with</w:t>
            </w:r>
            <w:r>
              <w:rPr>
                <w:b/>
                <w:spacing w:val="-1"/>
                <w:sz w:val="20"/>
              </w:rPr>
              <w:t xml:space="preserve"> </w:t>
            </w:r>
            <w:r>
              <w:rPr>
                <w:b/>
                <w:spacing w:val="-2"/>
                <w:sz w:val="20"/>
              </w:rPr>
              <w:t>RESULTS</w:t>
            </w:r>
          </w:p>
          <w:p w:rsidR="00BE7A52" w:rsidRDefault="00BE7A52">
            <w:pPr>
              <w:pStyle w:val="TableParagraph"/>
              <w:rPr>
                <w:sz w:val="20"/>
              </w:rPr>
            </w:pPr>
          </w:p>
          <w:p w:rsidR="00BE7A52" w:rsidRDefault="0033744C">
            <w:pPr>
              <w:pStyle w:val="TableParagraph"/>
              <w:spacing w:before="1"/>
              <w:ind w:left="109"/>
              <w:rPr>
                <w:b/>
                <w:sz w:val="20"/>
              </w:rPr>
            </w:pPr>
            <w:r>
              <w:rPr>
                <w:b/>
                <w:sz w:val="20"/>
              </w:rPr>
              <w:t>In</w:t>
            </w:r>
            <w:r>
              <w:rPr>
                <w:b/>
                <w:spacing w:val="-5"/>
                <w:sz w:val="20"/>
              </w:rPr>
              <w:t xml:space="preserve"> </w:t>
            </w:r>
            <w:r>
              <w:rPr>
                <w:b/>
                <w:sz w:val="20"/>
              </w:rPr>
              <w:t>the</w:t>
            </w:r>
            <w:r>
              <w:rPr>
                <w:b/>
                <w:spacing w:val="-2"/>
                <w:sz w:val="20"/>
              </w:rPr>
              <w:t xml:space="preserve"> </w:t>
            </w:r>
            <w:r>
              <w:rPr>
                <w:b/>
                <w:sz w:val="20"/>
              </w:rPr>
              <w:t>discussion,</w:t>
            </w:r>
            <w:r>
              <w:rPr>
                <w:b/>
                <w:spacing w:val="-3"/>
                <w:sz w:val="20"/>
              </w:rPr>
              <w:t xml:space="preserve"> </w:t>
            </w:r>
            <w:r>
              <w:rPr>
                <w:b/>
                <w:sz w:val="20"/>
              </w:rPr>
              <w:t>r</w:t>
            </w:r>
            <w:r>
              <w:rPr>
                <w:b/>
                <w:color w:val="212121"/>
                <w:sz w:val="20"/>
              </w:rPr>
              <w:t>eplace</w:t>
            </w:r>
            <w:r>
              <w:rPr>
                <w:b/>
                <w:color w:val="212121"/>
                <w:spacing w:val="-2"/>
                <w:sz w:val="20"/>
              </w:rPr>
              <w:t xml:space="preserve"> </w:t>
            </w:r>
            <w:r>
              <w:rPr>
                <w:b/>
                <w:color w:val="212121"/>
                <w:sz w:val="20"/>
              </w:rPr>
              <w:t>"This</w:t>
            </w:r>
            <w:r>
              <w:rPr>
                <w:b/>
                <w:color w:val="212121"/>
                <w:spacing w:val="-7"/>
                <w:sz w:val="20"/>
              </w:rPr>
              <w:t xml:space="preserve"> </w:t>
            </w:r>
            <w:r>
              <w:rPr>
                <w:b/>
                <w:color w:val="212121"/>
                <w:sz w:val="20"/>
              </w:rPr>
              <w:t>study</w:t>
            </w:r>
            <w:r>
              <w:rPr>
                <w:b/>
                <w:color w:val="212121"/>
                <w:spacing w:val="-3"/>
                <w:sz w:val="20"/>
              </w:rPr>
              <w:t xml:space="preserve"> </w:t>
            </w:r>
            <w:r>
              <w:rPr>
                <w:b/>
                <w:color w:val="212121"/>
                <w:sz w:val="20"/>
              </w:rPr>
              <w:t>was</w:t>
            </w:r>
            <w:r>
              <w:rPr>
                <w:b/>
                <w:color w:val="212121"/>
                <w:spacing w:val="-2"/>
                <w:sz w:val="20"/>
              </w:rPr>
              <w:t xml:space="preserve"> </w:t>
            </w:r>
            <w:r>
              <w:rPr>
                <w:b/>
                <w:color w:val="212121"/>
                <w:sz w:val="20"/>
              </w:rPr>
              <w:t>similar</w:t>
            </w:r>
            <w:r>
              <w:rPr>
                <w:b/>
                <w:color w:val="212121"/>
                <w:spacing w:val="-2"/>
                <w:sz w:val="20"/>
              </w:rPr>
              <w:t xml:space="preserve"> </w:t>
            </w:r>
            <w:r>
              <w:rPr>
                <w:b/>
                <w:color w:val="212121"/>
                <w:sz w:val="20"/>
              </w:rPr>
              <w:t>to</w:t>
            </w:r>
            <w:r>
              <w:rPr>
                <w:b/>
                <w:color w:val="212121"/>
                <w:spacing w:val="-3"/>
                <w:sz w:val="20"/>
              </w:rPr>
              <w:t xml:space="preserve"> </w:t>
            </w:r>
            <w:r>
              <w:rPr>
                <w:b/>
                <w:color w:val="212121"/>
                <w:sz w:val="20"/>
              </w:rPr>
              <w:t>the</w:t>
            </w:r>
            <w:r>
              <w:rPr>
                <w:b/>
                <w:color w:val="212121"/>
                <w:spacing w:val="-2"/>
                <w:sz w:val="20"/>
              </w:rPr>
              <w:t xml:space="preserve"> </w:t>
            </w:r>
            <w:r>
              <w:rPr>
                <w:b/>
                <w:color w:val="212121"/>
                <w:sz w:val="20"/>
              </w:rPr>
              <w:t>study</w:t>
            </w:r>
            <w:r>
              <w:rPr>
                <w:b/>
                <w:color w:val="212121"/>
                <w:spacing w:val="-3"/>
                <w:sz w:val="20"/>
              </w:rPr>
              <w:t xml:space="preserve"> </w:t>
            </w:r>
            <w:r>
              <w:rPr>
                <w:b/>
                <w:color w:val="212121"/>
                <w:sz w:val="20"/>
              </w:rPr>
              <w:t>of"</w:t>
            </w:r>
            <w:r>
              <w:rPr>
                <w:b/>
                <w:color w:val="212121"/>
                <w:spacing w:val="-5"/>
                <w:sz w:val="20"/>
              </w:rPr>
              <w:t xml:space="preserve"> </w:t>
            </w:r>
            <w:r>
              <w:rPr>
                <w:b/>
                <w:color w:val="212121"/>
                <w:sz w:val="20"/>
              </w:rPr>
              <w:t>with</w:t>
            </w:r>
            <w:r>
              <w:rPr>
                <w:b/>
                <w:color w:val="212121"/>
                <w:spacing w:val="-5"/>
                <w:sz w:val="20"/>
              </w:rPr>
              <w:t xml:space="preserve"> </w:t>
            </w:r>
            <w:r>
              <w:rPr>
                <w:b/>
                <w:color w:val="212121"/>
                <w:sz w:val="20"/>
              </w:rPr>
              <w:t>"This</w:t>
            </w:r>
            <w:r>
              <w:rPr>
                <w:b/>
                <w:color w:val="212121"/>
                <w:spacing w:val="-2"/>
                <w:sz w:val="20"/>
              </w:rPr>
              <w:t xml:space="preserve"> </w:t>
            </w:r>
            <w:r>
              <w:rPr>
                <w:b/>
                <w:color w:val="212121"/>
                <w:sz w:val="20"/>
              </w:rPr>
              <w:t>finding</w:t>
            </w:r>
            <w:r>
              <w:rPr>
                <w:b/>
                <w:color w:val="212121"/>
                <w:spacing w:val="-3"/>
                <w:sz w:val="20"/>
              </w:rPr>
              <w:t xml:space="preserve"> </w:t>
            </w:r>
            <w:r>
              <w:rPr>
                <w:b/>
                <w:color w:val="212121"/>
                <w:sz w:val="20"/>
              </w:rPr>
              <w:t>was</w:t>
            </w:r>
            <w:r>
              <w:rPr>
                <w:b/>
                <w:color w:val="212121"/>
                <w:spacing w:val="-2"/>
                <w:sz w:val="20"/>
              </w:rPr>
              <w:t xml:space="preserve"> </w:t>
            </w:r>
            <w:r>
              <w:rPr>
                <w:b/>
                <w:color w:val="212121"/>
                <w:sz w:val="20"/>
              </w:rPr>
              <w:t>similar</w:t>
            </w:r>
            <w:r>
              <w:rPr>
                <w:b/>
                <w:color w:val="212121"/>
                <w:spacing w:val="-2"/>
                <w:sz w:val="20"/>
              </w:rPr>
              <w:t xml:space="preserve"> </w:t>
            </w:r>
            <w:r>
              <w:rPr>
                <w:b/>
                <w:color w:val="212121"/>
                <w:sz w:val="20"/>
              </w:rPr>
              <w:t>to</w:t>
            </w:r>
            <w:r>
              <w:rPr>
                <w:b/>
                <w:color w:val="212121"/>
                <w:spacing w:val="-3"/>
                <w:sz w:val="20"/>
              </w:rPr>
              <w:t xml:space="preserve"> </w:t>
            </w:r>
            <w:r>
              <w:rPr>
                <w:b/>
                <w:color w:val="212121"/>
                <w:sz w:val="20"/>
              </w:rPr>
              <w:t>the finding of."</w:t>
            </w:r>
          </w:p>
          <w:p w:rsidR="00BE7A52" w:rsidRDefault="00BE7A52">
            <w:pPr>
              <w:pStyle w:val="TableParagraph"/>
              <w:rPr>
                <w:sz w:val="20"/>
              </w:rPr>
            </w:pPr>
          </w:p>
          <w:p w:rsidR="00BE7A52" w:rsidRDefault="0033744C">
            <w:pPr>
              <w:pStyle w:val="TableParagraph"/>
              <w:ind w:left="109" w:right="103"/>
              <w:rPr>
                <w:b/>
                <w:sz w:val="20"/>
              </w:rPr>
            </w:pPr>
            <w:r>
              <w:rPr>
                <w:b/>
                <w:color w:val="212121"/>
                <w:sz w:val="20"/>
              </w:rPr>
              <w:t>Improve</w:t>
            </w:r>
            <w:r>
              <w:rPr>
                <w:b/>
                <w:color w:val="212121"/>
                <w:spacing w:val="-2"/>
                <w:sz w:val="20"/>
              </w:rPr>
              <w:t xml:space="preserve"> </w:t>
            </w:r>
            <w:r>
              <w:rPr>
                <w:b/>
                <w:color w:val="212121"/>
                <w:sz w:val="20"/>
              </w:rPr>
              <w:t>the</w:t>
            </w:r>
            <w:r>
              <w:rPr>
                <w:b/>
                <w:color w:val="212121"/>
                <w:spacing w:val="-2"/>
                <w:sz w:val="20"/>
              </w:rPr>
              <w:t xml:space="preserve"> </w:t>
            </w:r>
            <w:r>
              <w:rPr>
                <w:b/>
                <w:color w:val="212121"/>
                <w:sz w:val="20"/>
              </w:rPr>
              <w:t>grammar</w:t>
            </w:r>
            <w:r>
              <w:rPr>
                <w:b/>
                <w:color w:val="212121"/>
                <w:spacing w:val="-2"/>
                <w:sz w:val="20"/>
              </w:rPr>
              <w:t xml:space="preserve"> </w:t>
            </w:r>
            <w:r>
              <w:rPr>
                <w:b/>
                <w:color w:val="212121"/>
                <w:sz w:val="20"/>
              </w:rPr>
              <w:t>in</w:t>
            </w:r>
            <w:r>
              <w:rPr>
                <w:b/>
                <w:color w:val="212121"/>
                <w:spacing w:val="-5"/>
                <w:sz w:val="20"/>
              </w:rPr>
              <w:t xml:space="preserve"> </w:t>
            </w:r>
            <w:r>
              <w:rPr>
                <w:b/>
                <w:color w:val="212121"/>
                <w:sz w:val="20"/>
              </w:rPr>
              <w:t>this</w:t>
            </w:r>
            <w:r>
              <w:rPr>
                <w:b/>
                <w:color w:val="212121"/>
                <w:spacing w:val="-2"/>
                <w:sz w:val="20"/>
              </w:rPr>
              <w:t xml:space="preserve"> </w:t>
            </w:r>
            <w:r>
              <w:rPr>
                <w:b/>
                <w:color w:val="212121"/>
                <w:sz w:val="20"/>
              </w:rPr>
              <w:t>5th-to-last</w:t>
            </w:r>
            <w:r>
              <w:rPr>
                <w:b/>
                <w:color w:val="212121"/>
                <w:spacing w:val="-5"/>
                <w:sz w:val="20"/>
              </w:rPr>
              <w:t xml:space="preserve"> </w:t>
            </w:r>
            <w:r>
              <w:rPr>
                <w:b/>
                <w:color w:val="212121"/>
                <w:sz w:val="20"/>
              </w:rPr>
              <w:t>paragraph</w:t>
            </w:r>
            <w:r>
              <w:rPr>
                <w:b/>
                <w:color w:val="212121"/>
                <w:spacing w:val="-5"/>
                <w:sz w:val="20"/>
              </w:rPr>
              <w:t xml:space="preserve"> </w:t>
            </w:r>
            <w:r>
              <w:rPr>
                <w:b/>
                <w:color w:val="212121"/>
                <w:sz w:val="20"/>
              </w:rPr>
              <w:t>of discussion:</w:t>
            </w:r>
            <w:r>
              <w:rPr>
                <w:b/>
                <w:color w:val="212121"/>
                <w:spacing w:val="-5"/>
                <w:sz w:val="20"/>
              </w:rPr>
              <w:t xml:space="preserve"> </w:t>
            </w:r>
            <w:r>
              <w:rPr>
                <w:b/>
                <w:color w:val="212121"/>
                <w:sz w:val="20"/>
              </w:rPr>
              <w:t>According</w:t>
            </w:r>
            <w:r>
              <w:rPr>
                <w:b/>
                <w:color w:val="212121"/>
                <w:spacing w:val="-3"/>
                <w:sz w:val="20"/>
              </w:rPr>
              <w:t xml:space="preserve"> </w:t>
            </w:r>
            <w:r>
              <w:rPr>
                <w:b/>
                <w:color w:val="212121"/>
                <w:sz w:val="20"/>
              </w:rPr>
              <w:t>to</w:t>
            </w:r>
            <w:r>
              <w:rPr>
                <w:b/>
                <w:color w:val="212121"/>
                <w:spacing w:val="-3"/>
                <w:sz w:val="20"/>
              </w:rPr>
              <w:t xml:space="preserve"> </w:t>
            </w:r>
            <w:r>
              <w:rPr>
                <w:b/>
                <w:color w:val="212121"/>
                <w:sz w:val="20"/>
              </w:rPr>
              <w:t>data</w:t>
            </w:r>
            <w:r>
              <w:rPr>
                <w:b/>
                <w:color w:val="212121"/>
                <w:spacing w:val="-3"/>
                <w:sz w:val="20"/>
              </w:rPr>
              <w:t xml:space="preserve"> </w:t>
            </w:r>
            <w:r>
              <w:rPr>
                <w:b/>
                <w:color w:val="212121"/>
                <w:sz w:val="20"/>
              </w:rPr>
              <w:t>presented</w:t>
            </w:r>
            <w:r>
              <w:rPr>
                <w:b/>
                <w:color w:val="212121"/>
                <w:spacing w:val="-5"/>
                <w:sz w:val="20"/>
              </w:rPr>
              <w:t xml:space="preserve"> </w:t>
            </w:r>
            <w:r>
              <w:rPr>
                <w:b/>
                <w:color w:val="212121"/>
                <w:sz w:val="20"/>
              </w:rPr>
              <w:t>in</w:t>
            </w:r>
            <w:r>
              <w:rPr>
                <w:b/>
                <w:color w:val="212121"/>
                <w:spacing w:val="-5"/>
                <w:sz w:val="20"/>
              </w:rPr>
              <w:t xml:space="preserve"> </w:t>
            </w:r>
            <w:r>
              <w:rPr>
                <w:b/>
                <w:color w:val="212121"/>
                <w:sz w:val="20"/>
              </w:rPr>
              <w:t>Table</w:t>
            </w:r>
            <w:r>
              <w:rPr>
                <w:b/>
                <w:color w:val="212121"/>
                <w:spacing w:val="-3"/>
                <w:sz w:val="20"/>
              </w:rPr>
              <w:t xml:space="preserve"> </w:t>
            </w:r>
            <w:r>
              <w:rPr>
                <w:b/>
                <w:color w:val="212121"/>
                <w:sz w:val="20"/>
              </w:rPr>
              <w:t>1, found the grade of dysphagia was not statistically significant when compared to both arms. (p ≥ 1.000 in grade 0, p</w:t>
            </w:r>
            <w:r>
              <w:rPr>
                <w:b/>
                <w:color w:val="212121"/>
                <w:spacing w:val="-1"/>
                <w:sz w:val="20"/>
              </w:rPr>
              <w:t xml:space="preserve"> </w:t>
            </w:r>
            <w:r>
              <w:rPr>
                <w:b/>
                <w:color w:val="212121"/>
                <w:sz w:val="20"/>
              </w:rPr>
              <w:t>≥ 0.200 in</w:t>
            </w:r>
            <w:r>
              <w:rPr>
                <w:b/>
                <w:color w:val="212121"/>
                <w:spacing w:val="-1"/>
                <w:sz w:val="20"/>
              </w:rPr>
              <w:t xml:space="preserve"> </w:t>
            </w:r>
            <w:r>
              <w:rPr>
                <w:b/>
                <w:color w:val="212121"/>
                <w:sz w:val="20"/>
              </w:rPr>
              <w:t xml:space="preserve">grade 1 </w:t>
            </w:r>
            <w:proofErr w:type="spellStart"/>
            <w:proofErr w:type="gramStart"/>
            <w:r>
              <w:rPr>
                <w:b/>
                <w:color w:val="212121"/>
                <w:sz w:val="20"/>
              </w:rPr>
              <w:t>st</w:t>
            </w:r>
            <w:proofErr w:type="spellEnd"/>
            <w:r>
              <w:rPr>
                <w:b/>
                <w:color w:val="212121"/>
                <w:spacing w:val="-1"/>
                <w:sz w:val="20"/>
              </w:rPr>
              <w:t xml:space="preserve"> </w:t>
            </w:r>
            <w:r>
              <w:rPr>
                <w:b/>
                <w:color w:val="212121"/>
                <w:sz w:val="20"/>
              </w:rPr>
              <w:t>,</w:t>
            </w:r>
            <w:proofErr w:type="gramEnd"/>
            <w:r>
              <w:rPr>
                <w:b/>
                <w:color w:val="212121"/>
                <w:sz w:val="20"/>
              </w:rPr>
              <w:t xml:space="preserve"> p</w:t>
            </w:r>
            <w:r>
              <w:rPr>
                <w:b/>
                <w:color w:val="212121"/>
                <w:spacing w:val="-1"/>
                <w:sz w:val="20"/>
              </w:rPr>
              <w:t xml:space="preserve"> </w:t>
            </w:r>
            <w:r>
              <w:rPr>
                <w:b/>
                <w:color w:val="212121"/>
                <w:sz w:val="20"/>
              </w:rPr>
              <w:t>≥ 0.721 in</w:t>
            </w:r>
            <w:r>
              <w:rPr>
                <w:b/>
                <w:color w:val="212121"/>
                <w:spacing w:val="-1"/>
                <w:sz w:val="20"/>
              </w:rPr>
              <w:t xml:space="preserve"> </w:t>
            </w:r>
            <w:r>
              <w:rPr>
                <w:b/>
                <w:color w:val="212121"/>
                <w:sz w:val="20"/>
              </w:rPr>
              <w:t xml:space="preserve">grade 2 </w:t>
            </w:r>
            <w:proofErr w:type="spellStart"/>
            <w:r>
              <w:rPr>
                <w:b/>
                <w:color w:val="212121"/>
                <w:sz w:val="20"/>
              </w:rPr>
              <w:t>nd</w:t>
            </w:r>
            <w:proofErr w:type="spellEnd"/>
            <w:r>
              <w:rPr>
                <w:b/>
                <w:color w:val="212121"/>
                <w:spacing w:val="-1"/>
                <w:sz w:val="20"/>
              </w:rPr>
              <w:t xml:space="preserve"> </w:t>
            </w:r>
            <w:r>
              <w:rPr>
                <w:b/>
                <w:color w:val="212121"/>
                <w:sz w:val="20"/>
              </w:rPr>
              <w:t xml:space="preserve">). This study was similar to the study of J. </w:t>
            </w:r>
            <w:proofErr w:type="spellStart"/>
            <w:r>
              <w:rPr>
                <w:b/>
                <w:color w:val="212121"/>
                <w:sz w:val="20"/>
              </w:rPr>
              <w:t>Gadea</w:t>
            </w:r>
            <w:proofErr w:type="spellEnd"/>
            <w:r>
              <w:rPr>
                <w:b/>
                <w:color w:val="212121"/>
                <w:sz w:val="20"/>
              </w:rPr>
              <w:t xml:space="preserve"> et al 23 (2021) study.</w:t>
            </w:r>
          </w:p>
          <w:p w:rsidR="00BE7A52" w:rsidRDefault="00BE7A52">
            <w:pPr>
              <w:pStyle w:val="TableParagraph"/>
              <w:rPr>
                <w:sz w:val="20"/>
              </w:rPr>
            </w:pPr>
          </w:p>
          <w:p w:rsidR="00BE7A52" w:rsidRDefault="0033744C">
            <w:pPr>
              <w:pStyle w:val="TableParagraph"/>
              <w:spacing w:line="212" w:lineRule="exact"/>
              <w:ind w:left="109"/>
              <w:rPr>
                <w:b/>
                <w:sz w:val="20"/>
              </w:rPr>
            </w:pPr>
            <w:r>
              <w:rPr>
                <w:b/>
                <w:sz w:val="20"/>
              </w:rPr>
              <w:t>Replace</w:t>
            </w:r>
            <w:r>
              <w:rPr>
                <w:b/>
                <w:spacing w:val="-2"/>
                <w:sz w:val="20"/>
              </w:rPr>
              <w:t xml:space="preserve"> </w:t>
            </w:r>
            <w:r>
              <w:rPr>
                <w:b/>
                <w:sz w:val="20"/>
              </w:rPr>
              <w:t>Graph</w:t>
            </w:r>
            <w:r>
              <w:rPr>
                <w:b/>
                <w:spacing w:val="-4"/>
                <w:sz w:val="20"/>
              </w:rPr>
              <w:t xml:space="preserve"> </w:t>
            </w:r>
            <w:r>
              <w:rPr>
                <w:b/>
                <w:sz w:val="20"/>
              </w:rPr>
              <w:t>1</w:t>
            </w:r>
            <w:r>
              <w:rPr>
                <w:b/>
                <w:spacing w:val="-3"/>
                <w:sz w:val="20"/>
              </w:rPr>
              <w:t xml:space="preserve"> </w:t>
            </w:r>
            <w:r>
              <w:rPr>
                <w:b/>
                <w:sz w:val="20"/>
              </w:rPr>
              <w:t>with</w:t>
            </w:r>
            <w:r>
              <w:rPr>
                <w:b/>
                <w:spacing w:val="-4"/>
                <w:sz w:val="20"/>
              </w:rPr>
              <w:t xml:space="preserve"> </w:t>
            </w:r>
            <w:r>
              <w:rPr>
                <w:b/>
                <w:sz w:val="20"/>
              </w:rPr>
              <w:t>Figure</w:t>
            </w:r>
            <w:r>
              <w:rPr>
                <w:b/>
                <w:spacing w:val="-1"/>
                <w:sz w:val="20"/>
              </w:rPr>
              <w:t xml:space="preserve"> </w:t>
            </w:r>
            <w:r>
              <w:rPr>
                <w:b/>
                <w:spacing w:val="-5"/>
                <w:sz w:val="20"/>
              </w:rPr>
              <w:t>1.</w:t>
            </w:r>
          </w:p>
        </w:tc>
        <w:tc>
          <w:tcPr>
            <w:tcW w:w="6376" w:type="dxa"/>
          </w:tcPr>
          <w:p w:rsidR="00BE7A52" w:rsidRDefault="00BE7A52">
            <w:pPr>
              <w:pStyle w:val="TableParagraph"/>
              <w:rPr>
                <w:sz w:val="18"/>
              </w:rPr>
            </w:pPr>
          </w:p>
        </w:tc>
      </w:tr>
      <w:tr w:rsidR="00BE7A52">
        <w:trPr>
          <w:trHeight w:val="1180"/>
        </w:trPr>
        <w:tc>
          <w:tcPr>
            <w:tcW w:w="5296" w:type="dxa"/>
          </w:tcPr>
          <w:p w:rsidR="00BE7A52" w:rsidRDefault="0033744C">
            <w:pPr>
              <w:pStyle w:val="TableParagraph"/>
              <w:spacing w:line="228" w:lineRule="exact"/>
              <w:ind w:left="110"/>
              <w:rPr>
                <w:sz w:val="20"/>
              </w:rPr>
            </w:pPr>
            <w:r>
              <w:rPr>
                <w:b/>
                <w:sz w:val="20"/>
                <w:u w:val="single"/>
              </w:rPr>
              <w:t>Optional/General</w:t>
            </w:r>
            <w:r>
              <w:rPr>
                <w:b/>
                <w:spacing w:val="-11"/>
                <w:sz w:val="20"/>
              </w:rPr>
              <w:t xml:space="preserve"> </w:t>
            </w:r>
            <w:r>
              <w:rPr>
                <w:spacing w:val="-2"/>
                <w:sz w:val="20"/>
              </w:rPr>
              <w:t>comments</w:t>
            </w:r>
          </w:p>
        </w:tc>
        <w:tc>
          <w:tcPr>
            <w:tcW w:w="9267" w:type="dxa"/>
          </w:tcPr>
          <w:p w:rsidR="00BE7A52" w:rsidRDefault="00BE7A52">
            <w:pPr>
              <w:pStyle w:val="TableParagraph"/>
              <w:rPr>
                <w:sz w:val="18"/>
              </w:rPr>
            </w:pPr>
          </w:p>
        </w:tc>
        <w:tc>
          <w:tcPr>
            <w:tcW w:w="6376" w:type="dxa"/>
          </w:tcPr>
          <w:p w:rsidR="00BE7A52" w:rsidRDefault="00BE7A52">
            <w:pPr>
              <w:pStyle w:val="TableParagraph"/>
              <w:rPr>
                <w:sz w:val="18"/>
              </w:rPr>
            </w:pPr>
          </w:p>
        </w:tc>
      </w:tr>
    </w:tbl>
    <w:p w:rsidR="00BE7A52" w:rsidRDefault="00BE7A52">
      <w:pPr>
        <w:pStyle w:val="BodyText"/>
        <w:rPr>
          <w:b w:val="0"/>
        </w:rPr>
      </w:pPr>
    </w:p>
    <w:p w:rsidR="00BE7A52" w:rsidRDefault="00BE7A52">
      <w:pPr>
        <w:pStyle w:val="BodyText"/>
        <w:rPr>
          <w:b w:val="0"/>
        </w:rPr>
      </w:pPr>
    </w:p>
    <w:p w:rsidR="00BE7A52" w:rsidRDefault="00BE7A52">
      <w:pPr>
        <w:pStyle w:val="BodyText"/>
        <w:rPr>
          <w:b w:val="0"/>
        </w:rPr>
      </w:pPr>
    </w:p>
    <w:p w:rsidR="00BE7A52" w:rsidRDefault="00BE7A52">
      <w:pPr>
        <w:pStyle w:val="BodyText"/>
        <w:rPr>
          <w:b w:val="0"/>
        </w:rPr>
      </w:pPr>
    </w:p>
    <w:p w:rsidR="00BE7A52" w:rsidRDefault="00BE7A52">
      <w:pPr>
        <w:pStyle w:val="BodyText"/>
        <w:rPr>
          <w:b w:val="0"/>
        </w:rPr>
      </w:pPr>
    </w:p>
    <w:p w:rsidR="00BE7A52" w:rsidRDefault="00BE7A52">
      <w:pPr>
        <w:pStyle w:val="BodyText"/>
        <w:rPr>
          <w:b w:val="0"/>
        </w:rPr>
      </w:pPr>
    </w:p>
    <w:p w:rsidR="00BE7A52" w:rsidRDefault="00BE7A52">
      <w:pPr>
        <w:pStyle w:val="BodyText"/>
        <w:rPr>
          <w:b w:val="0"/>
        </w:rPr>
      </w:pPr>
    </w:p>
    <w:p w:rsidR="00BE7A52" w:rsidRDefault="00BE7A52">
      <w:pPr>
        <w:pStyle w:val="BodyText"/>
        <w:rPr>
          <w:b w:val="0"/>
        </w:rPr>
      </w:pPr>
    </w:p>
    <w:p w:rsidR="00BE7A52" w:rsidRDefault="00BE7A52">
      <w:pPr>
        <w:pStyle w:val="BodyText"/>
        <w:rPr>
          <w:b w:val="0"/>
        </w:rPr>
      </w:pPr>
    </w:p>
    <w:p w:rsidR="00BE7A52" w:rsidRDefault="00BE7A52">
      <w:pPr>
        <w:pStyle w:val="BodyText"/>
        <w:rPr>
          <w:b w:val="0"/>
        </w:rPr>
      </w:pPr>
    </w:p>
    <w:p w:rsidR="00BE7A52" w:rsidRDefault="00BE7A52">
      <w:pPr>
        <w:pStyle w:val="BodyText"/>
        <w:rPr>
          <w:b w:val="0"/>
        </w:rPr>
      </w:pPr>
    </w:p>
    <w:p w:rsidR="00BE7A52" w:rsidRDefault="00BE7A52">
      <w:pPr>
        <w:pStyle w:val="BodyText"/>
        <w:rPr>
          <w:b w:val="0"/>
        </w:rPr>
      </w:pPr>
    </w:p>
    <w:p w:rsidR="00BE7A52" w:rsidRDefault="00BE7A52">
      <w:pPr>
        <w:pStyle w:val="BodyText"/>
        <w:spacing w:before="11"/>
        <w:rPr>
          <w:b w:val="0"/>
        </w:rPr>
      </w:pPr>
    </w:p>
    <w:p w:rsidR="00BE7A52" w:rsidRDefault="0033744C" w:rsidP="0049061D">
      <w:pPr>
        <w:pStyle w:val="BodyText"/>
        <w:ind w:left="133"/>
        <w:sectPr w:rsidR="00BE7A52">
          <w:type w:val="continuous"/>
          <w:pgSz w:w="23820" w:h="16840" w:orient="landscape"/>
          <w:pgMar w:top="1820" w:right="1417" w:bottom="880" w:left="1417" w:header="1283" w:footer="693" w:gutter="0"/>
          <w:cols w:space="720"/>
        </w:sectPr>
      </w:pPr>
      <w:proofErr w:type="gramStart"/>
      <w:r>
        <w:rPr>
          <w:color w:val="000000"/>
          <w:highlight w:val="yellow"/>
          <w:u w:val="double"/>
        </w:rPr>
        <w:t>PART</w:t>
      </w:r>
      <w:r>
        <w:rPr>
          <w:color w:val="000000"/>
          <w:spacing w:val="48"/>
          <w:highlight w:val="yellow"/>
          <w:u w:val="double"/>
        </w:rPr>
        <w:t xml:space="preserve"> </w:t>
      </w:r>
      <w:r>
        <w:rPr>
          <w:color w:val="000000"/>
          <w:spacing w:val="-5"/>
          <w:highlight w:val="yellow"/>
          <w:u w:val="double"/>
        </w:rPr>
        <w:t>:</w:t>
      </w:r>
      <w:proofErr w:type="gramEnd"/>
    </w:p>
    <w:p w:rsidR="00BE7A52" w:rsidRDefault="00BE7A52">
      <w:pPr>
        <w:pStyle w:val="BodyText"/>
        <w:spacing w:before="20"/>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61"/>
        <w:gridCol w:w="8557"/>
        <w:gridCol w:w="5621"/>
      </w:tblGrid>
      <w:tr w:rsidR="00BE7A52">
        <w:trPr>
          <w:trHeight w:val="935"/>
        </w:trPr>
        <w:tc>
          <w:tcPr>
            <w:tcW w:w="6761" w:type="dxa"/>
          </w:tcPr>
          <w:p w:rsidR="00BE7A52" w:rsidRDefault="00BE7A52">
            <w:pPr>
              <w:pStyle w:val="TableParagraph"/>
              <w:rPr>
                <w:sz w:val="18"/>
              </w:rPr>
            </w:pPr>
          </w:p>
        </w:tc>
        <w:tc>
          <w:tcPr>
            <w:tcW w:w="8557" w:type="dxa"/>
          </w:tcPr>
          <w:p w:rsidR="00BE7A52" w:rsidRDefault="0033744C">
            <w:pPr>
              <w:pStyle w:val="TableParagraph"/>
              <w:spacing w:line="228" w:lineRule="exact"/>
              <w:ind w:left="109"/>
              <w:rPr>
                <w:b/>
                <w:sz w:val="20"/>
              </w:rPr>
            </w:pPr>
            <w:r>
              <w:rPr>
                <w:b/>
                <w:sz w:val="20"/>
              </w:rPr>
              <w:t>Reviewer’s</w:t>
            </w:r>
            <w:r>
              <w:rPr>
                <w:b/>
                <w:spacing w:val="2"/>
                <w:sz w:val="20"/>
              </w:rPr>
              <w:t xml:space="preserve"> </w:t>
            </w:r>
            <w:r>
              <w:rPr>
                <w:b/>
                <w:spacing w:val="-2"/>
                <w:sz w:val="20"/>
              </w:rPr>
              <w:t>comment</w:t>
            </w:r>
          </w:p>
        </w:tc>
        <w:tc>
          <w:tcPr>
            <w:tcW w:w="5621" w:type="dxa"/>
          </w:tcPr>
          <w:p w:rsidR="00BE7A52" w:rsidRDefault="0033744C">
            <w:pPr>
              <w:pStyle w:val="TableParagraph"/>
              <w:spacing w:line="256" w:lineRule="auto"/>
              <w:ind w:left="4" w:right="14"/>
              <w:rPr>
                <w:sz w:val="20"/>
              </w:rPr>
            </w:pPr>
            <w:r>
              <w:rPr>
                <w:b/>
                <w:sz w:val="20"/>
              </w:rPr>
              <w:t>Author’s</w:t>
            </w:r>
            <w:r>
              <w:rPr>
                <w:b/>
                <w:spacing w:val="-4"/>
                <w:sz w:val="20"/>
              </w:rPr>
              <w:t xml:space="preserve"> </w:t>
            </w:r>
            <w:r>
              <w:rPr>
                <w:b/>
                <w:sz w:val="20"/>
              </w:rPr>
              <w:t>Feedback</w:t>
            </w:r>
            <w:r>
              <w:rPr>
                <w:b/>
                <w:spacing w:val="-5"/>
                <w:sz w:val="20"/>
              </w:rPr>
              <w:t xml:space="preserve"> </w:t>
            </w:r>
            <w:r>
              <w:rPr>
                <w:sz w:val="20"/>
              </w:rPr>
              <w:t>(It</w:t>
            </w:r>
            <w:r>
              <w:rPr>
                <w:spacing w:val="-6"/>
                <w:sz w:val="20"/>
              </w:rPr>
              <w:t xml:space="preserve"> </w:t>
            </w:r>
            <w:r>
              <w:rPr>
                <w:sz w:val="20"/>
              </w:rPr>
              <w:t>is</w:t>
            </w:r>
            <w:r>
              <w:rPr>
                <w:spacing w:val="-4"/>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4"/>
                <w:sz w:val="20"/>
              </w:rPr>
              <w:t xml:space="preserve"> </w:t>
            </w:r>
            <w:r>
              <w:rPr>
                <w:sz w:val="20"/>
              </w:rPr>
              <w:t>should</w:t>
            </w:r>
            <w:r>
              <w:rPr>
                <w:spacing w:val="-5"/>
                <w:sz w:val="20"/>
              </w:rPr>
              <w:t xml:space="preserve"> </w:t>
            </w:r>
            <w:r>
              <w:rPr>
                <w:sz w:val="20"/>
              </w:rPr>
              <w:t>write</w:t>
            </w:r>
            <w:r>
              <w:rPr>
                <w:spacing w:val="-4"/>
                <w:sz w:val="20"/>
              </w:rPr>
              <w:t xml:space="preserve"> </w:t>
            </w:r>
            <w:r>
              <w:rPr>
                <w:sz w:val="20"/>
              </w:rPr>
              <w:t>his/her feedback here)</w:t>
            </w:r>
          </w:p>
        </w:tc>
      </w:tr>
      <w:tr w:rsidR="00BE7A52">
        <w:trPr>
          <w:trHeight w:val="920"/>
        </w:trPr>
        <w:tc>
          <w:tcPr>
            <w:tcW w:w="6761" w:type="dxa"/>
          </w:tcPr>
          <w:p w:rsidR="00BE7A52" w:rsidRDefault="0033744C">
            <w:pPr>
              <w:pStyle w:val="TableParagraph"/>
              <w:spacing w:before="228"/>
              <w:ind w:left="110"/>
              <w:rPr>
                <w:b/>
                <w:sz w:val="20"/>
              </w:rPr>
            </w:pPr>
            <w:r>
              <w:rPr>
                <w:b/>
                <w:sz w:val="20"/>
              </w:rPr>
              <w:t>Are</w:t>
            </w:r>
            <w:r>
              <w:rPr>
                <w:b/>
                <w:spacing w:val="-2"/>
                <w:sz w:val="20"/>
              </w:rPr>
              <w:t xml:space="preserve"> </w:t>
            </w:r>
            <w:r>
              <w:rPr>
                <w:b/>
                <w:sz w:val="20"/>
              </w:rPr>
              <w:t>there</w:t>
            </w:r>
            <w:r>
              <w:rPr>
                <w:b/>
                <w:spacing w:val="-2"/>
                <w:sz w:val="20"/>
              </w:rPr>
              <w:t xml:space="preserve"> </w:t>
            </w:r>
            <w:r>
              <w:rPr>
                <w:b/>
                <w:sz w:val="20"/>
              </w:rPr>
              <w:t>ethical</w:t>
            </w:r>
            <w:r>
              <w:rPr>
                <w:b/>
                <w:spacing w:val="-3"/>
                <w:sz w:val="20"/>
              </w:rPr>
              <w:t xml:space="preserve"> </w:t>
            </w:r>
            <w:r>
              <w:rPr>
                <w:b/>
                <w:sz w:val="20"/>
              </w:rPr>
              <w:t>issues</w:t>
            </w:r>
            <w:r>
              <w:rPr>
                <w:b/>
                <w:spacing w:val="-2"/>
                <w:sz w:val="20"/>
              </w:rPr>
              <w:t xml:space="preserve"> </w:t>
            </w:r>
            <w:r>
              <w:rPr>
                <w:b/>
                <w:sz w:val="20"/>
              </w:rPr>
              <w:t>in</w:t>
            </w:r>
            <w:r>
              <w:rPr>
                <w:b/>
                <w:spacing w:val="-4"/>
                <w:sz w:val="20"/>
              </w:rPr>
              <w:t xml:space="preserve"> </w:t>
            </w:r>
            <w:r>
              <w:rPr>
                <w:b/>
                <w:sz w:val="20"/>
              </w:rPr>
              <w:t>this</w:t>
            </w:r>
            <w:r>
              <w:rPr>
                <w:b/>
                <w:spacing w:val="-1"/>
                <w:sz w:val="20"/>
              </w:rPr>
              <w:t xml:space="preserve"> </w:t>
            </w:r>
            <w:r>
              <w:rPr>
                <w:b/>
                <w:spacing w:val="-2"/>
                <w:sz w:val="20"/>
              </w:rPr>
              <w:t>manuscript?</w:t>
            </w:r>
          </w:p>
        </w:tc>
        <w:tc>
          <w:tcPr>
            <w:tcW w:w="8557" w:type="dxa"/>
          </w:tcPr>
          <w:p w:rsidR="00BE7A52" w:rsidRDefault="0033744C">
            <w:pPr>
              <w:pStyle w:val="TableParagraph"/>
              <w:spacing w:before="113"/>
              <w:ind w:left="109"/>
              <w:rPr>
                <w:i/>
                <w:sz w:val="20"/>
              </w:rPr>
            </w:pPr>
            <w:r>
              <w:rPr>
                <w:i/>
                <w:sz w:val="20"/>
                <w:u w:val="single"/>
              </w:rPr>
              <w:t>(If</w:t>
            </w:r>
            <w:r>
              <w:rPr>
                <w:i/>
                <w:spacing w:val="-3"/>
                <w:sz w:val="20"/>
                <w:u w:val="single"/>
              </w:rPr>
              <w:t xml:space="preserve"> </w:t>
            </w:r>
            <w:r>
              <w:rPr>
                <w:i/>
                <w:sz w:val="20"/>
                <w:u w:val="single"/>
              </w:rPr>
              <w:t>yes,</w:t>
            </w:r>
            <w:r>
              <w:rPr>
                <w:i/>
                <w:spacing w:val="-1"/>
                <w:sz w:val="20"/>
                <w:u w:val="single"/>
              </w:rPr>
              <w:t xml:space="preserve"> </w:t>
            </w:r>
            <w:proofErr w:type="gramStart"/>
            <w:r>
              <w:rPr>
                <w:i/>
                <w:sz w:val="20"/>
                <w:u w:val="single"/>
              </w:rPr>
              <w:t>Kindly</w:t>
            </w:r>
            <w:proofErr w:type="gramEnd"/>
            <w:r>
              <w:rPr>
                <w:i/>
                <w:sz w:val="20"/>
                <w:u w:val="single"/>
              </w:rPr>
              <w:t xml:space="preserve"> please</w:t>
            </w:r>
            <w:r>
              <w:rPr>
                <w:i/>
                <w:spacing w:val="-5"/>
                <w:sz w:val="20"/>
                <w:u w:val="single"/>
              </w:rPr>
              <w:t xml:space="preserve"> </w:t>
            </w:r>
            <w:r>
              <w:rPr>
                <w:i/>
                <w:sz w:val="20"/>
                <w:u w:val="single"/>
              </w:rPr>
              <w:t>write</w:t>
            </w:r>
            <w:r>
              <w:rPr>
                <w:i/>
                <w:spacing w:val="-1"/>
                <w:sz w:val="20"/>
                <w:u w:val="single"/>
              </w:rPr>
              <w:t xml:space="preserve"> </w:t>
            </w:r>
            <w:r>
              <w:rPr>
                <w:i/>
                <w:sz w:val="20"/>
                <w:u w:val="single"/>
              </w:rPr>
              <w:t>down</w:t>
            </w:r>
            <w:r>
              <w:rPr>
                <w:i/>
                <w:spacing w:val="-1"/>
                <w:sz w:val="20"/>
                <w:u w:val="single"/>
              </w:rPr>
              <w:t xml:space="preserve"> </w:t>
            </w:r>
            <w:r>
              <w:rPr>
                <w:i/>
                <w:sz w:val="20"/>
                <w:u w:val="single"/>
              </w:rPr>
              <w:t>the ethical</w:t>
            </w:r>
            <w:r>
              <w:rPr>
                <w:i/>
                <w:spacing w:val="-3"/>
                <w:sz w:val="20"/>
                <w:u w:val="single"/>
              </w:rPr>
              <w:t xml:space="preserve"> </w:t>
            </w:r>
            <w:r>
              <w:rPr>
                <w:i/>
                <w:sz w:val="20"/>
                <w:u w:val="single"/>
              </w:rPr>
              <w:t>issues here in</w:t>
            </w:r>
            <w:r>
              <w:rPr>
                <w:i/>
                <w:spacing w:val="4"/>
                <w:sz w:val="20"/>
                <w:u w:val="single"/>
              </w:rPr>
              <w:t xml:space="preserve"> </w:t>
            </w:r>
            <w:r>
              <w:rPr>
                <w:i/>
                <w:spacing w:val="-2"/>
                <w:sz w:val="20"/>
                <w:u w:val="single"/>
              </w:rPr>
              <w:t>detail)</w:t>
            </w:r>
          </w:p>
          <w:p w:rsidR="00BE7A52" w:rsidRDefault="00BE7A52">
            <w:pPr>
              <w:pStyle w:val="TableParagraph"/>
              <w:rPr>
                <w:b/>
                <w:sz w:val="20"/>
              </w:rPr>
            </w:pPr>
          </w:p>
          <w:p w:rsidR="00BE7A52" w:rsidRDefault="0033744C">
            <w:pPr>
              <w:pStyle w:val="TableParagraph"/>
              <w:ind w:left="109"/>
              <w:rPr>
                <w:b/>
                <w:sz w:val="20"/>
              </w:rPr>
            </w:pPr>
            <w:r>
              <w:rPr>
                <w:b/>
                <w:spacing w:val="-5"/>
                <w:sz w:val="20"/>
              </w:rPr>
              <w:t>No</w:t>
            </w:r>
          </w:p>
        </w:tc>
        <w:tc>
          <w:tcPr>
            <w:tcW w:w="5621" w:type="dxa"/>
          </w:tcPr>
          <w:p w:rsidR="00BE7A52" w:rsidRDefault="00BE7A52">
            <w:pPr>
              <w:pStyle w:val="TableParagraph"/>
              <w:rPr>
                <w:sz w:val="18"/>
              </w:rPr>
            </w:pPr>
          </w:p>
        </w:tc>
      </w:tr>
    </w:tbl>
    <w:p w:rsidR="0049061D" w:rsidRPr="00273AE1" w:rsidRDefault="0049061D" w:rsidP="0049061D">
      <w:pPr>
        <w:pStyle w:val="Affiliation"/>
        <w:spacing w:after="0" w:line="240" w:lineRule="auto"/>
        <w:jc w:val="left"/>
        <w:rPr>
          <w:rFonts w:ascii="Arial" w:hAnsi="Arial" w:cs="Arial"/>
          <w:b/>
        </w:rPr>
      </w:pPr>
    </w:p>
    <w:p w:rsidR="0049061D" w:rsidRPr="00273AE1" w:rsidRDefault="0049061D" w:rsidP="0049061D">
      <w:pPr>
        <w:pStyle w:val="Affiliation"/>
        <w:spacing w:after="0" w:line="240" w:lineRule="auto"/>
        <w:jc w:val="left"/>
        <w:rPr>
          <w:rFonts w:ascii="Arial" w:hAnsi="Arial" w:cs="Arial"/>
          <w:b/>
          <w:u w:val="single"/>
        </w:rPr>
      </w:pPr>
      <w:r w:rsidRPr="00273AE1">
        <w:rPr>
          <w:rFonts w:ascii="Arial" w:hAnsi="Arial" w:cs="Arial"/>
          <w:b/>
          <w:u w:val="single"/>
        </w:rPr>
        <w:t>Reviewer details:</w:t>
      </w:r>
    </w:p>
    <w:p w:rsidR="0049061D" w:rsidRPr="00273AE1" w:rsidRDefault="0049061D" w:rsidP="0049061D">
      <w:pPr>
        <w:pStyle w:val="Affiliation"/>
        <w:spacing w:after="0" w:line="240" w:lineRule="auto"/>
        <w:jc w:val="left"/>
        <w:rPr>
          <w:rFonts w:ascii="Arial" w:hAnsi="Arial" w:cs="Arial"/>
        </w:rPr>
      </w:pPr>
    </w:p>
    <w:p w:rsidR="0049061D" w:rsidRDefault="0049061D" w:rsidP="0049061D">
      <w:proofErr w:type="spellStart"/>
      <w:r w:rsidRPr="00273AE1">
        <w:rPr>
          <w:rFonts w:ascii="Arial" w:hAnsi="Arial" w:cs="Arial"/>
          <w:color w:val="000000"/>
          <w:sz w:val="20"/>
          <w:szCs w:val="20"/>
        </w:rPr>
        <w:t>Shazia</w:t>
      </w:r>
      <w:proofErr w:type="spellEnd"/>
      <w:r w:rsidRPr="00273AE1">
        <w:rPr>
          <w:rFonts w:ascii="Arial" w:hAnsi="Arial" w:cs="Arial"/>
          <w:color w:val="000000"/>
          <w:sz w:val="20"/>
          <w:szCs w:val="20"/>
        </w:rPr>
        <w:t xml:space="preserve"> </w:t>
      </w:r>
      <w:proofErr w:type="spellStart"/>
      <w:r w:rsidRPr="00273AE1">
        <w:rPr>
          <w:rFonts w:ascii="Arial" w:hAnsi="Arial" w:cs="Arial"/>
          <w:color w:val="000000"/>
          <w:sz w:val="20"/>
          <w:szCs w:val="20"/>
        </w:rPr>
        <w:t>Tahira</w:t>
      </w:r>
      <w:proofErr w:type="spellEnd"/>
      <w:r w:rsidRPr="00273AE1">
        <w:rPr>
          <w:rFonts w:ascii="Arial" w:hAnsi="Arial" w:cs="Arial"/>
          <w:color w:val="000000"/>
          <w:sz w:val="20"/>
          <w:szCs w:val="20"/>
        </w:rPr>
        <w:t xml:space="preserve">, </w:t>
      </w:r>
      <w:proofErr w:type="spellStart"/>
      <w:r w:rsidRPr="00273AE1">
        <w:rPr>
          <w:rFonts w:ascii="Arial" w:hAnsi="Arial" w:cs="Arial"/>
          <w:color w:val="000000"/>
          <w:sz w:val="20"/>
          <w:szCs w:val="20"/>
        </w:rPr>
        <w:t>Bahria</w:t>
      </w:r>
      <w:proofErr w:type="spellEnd"/>
      <w:r w:rsidRPr="00273AE1">
        <w:rPr>
          <w:rFonts w:ascii="Arial" w:hAnsi="Arial" w:cs="Arial"/>
          <w:color w:val="000000"/>
          <w:sz w:val="20"/>
          <w:szCs w:val="20"/>
        </w:rPr>
        <w:t xml:space="preserve"> University, Pakistan</w:t>
      </w:r>
      <w:r w:rsidRPr="00273AE1">
        <w:rPr>
          <w:rFonts w:ascii="Arial" w:hAnsi="Arial" w:cs="Arial"/>
          <w:color w:val="000000"/>
          <w:sz w:val="20"/>
          <w:szCs w:val="20"/>
        </w:rPr>
        <w:br/>
      </w:r>
    </w:p>
    <w:p w:rsidR="0033744C" w:rsidRDefault="0033744C">
      <w:bookmarkStart w:id="0" w:name="_GoBack"/>
      <w:bookmarkEnd w:id="0"/>
    </w:p>
    <w:sectPr w:rsidR="0033744C">
      <w:pgSz w:w="23820" w:h="16840" w:orient="landscape"/>
      <w:pgMar w:top="1820" w:right="1417" w:bottom="880" w:left="1417" w:header="1283" w:footer="6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4F49" w:rsidRDefault="00264F49">
      <w:r>
        <w:separator/>
      </w:r>
    </w:p>
  </w:endnote>
  <w:endnote w:type="continuationSeparator" w:id="0">
    <w:p w:rsidR="00264F49" w:rsidRDefault="00264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A52" w:rsidRDefault="0033744C">
    <w:pPr>
      <w:pStyle w:val="BodyText"/>
      <w:spacing w:line="14" w:lineRule="auto"/>
      <w:rPr>
        <w:b w:val="0"/>
      </w:rPr>
    </w:pPr>
    <w:r>
      <w:rPr>
        <w:b w:val="0"/>
        <w:noProof/>
      </w:rPr>
      <mc:AlternateContent>
        <mc:Choice Requires="wps">
          <w:drawing>
            <wp:anchor distT="0" distB="0" distL="0" distR="0" simplePos="0" relativeHeight="487388160" behindDoc="1" locked="0" layoutInCell="1" allowOverlap="1">
              <wp:simplePos x="0" y="0"/>
              <wp:positionH relativeFrom="page">
                <wp:posOffset>902017</wp:posOffset>
              </wp:positionH>
              <wp:positionV relativeFrom="page">
                <wp:posOffset>10113595</wp:posOffset>
              </wp:positionV>
              <wp:extent cx="66167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8430"/>
                      </a:xfrm>
                      <a:prstGeom prst="rect">
                        <a:avLst/>
                      </a:prstGeom>
                    </wps:spPr>
                    <wps:txbx>
                      <w:txbxContent>
                        <w:p w:rsidR="00BE7A52" w:rsidRDefault="0033744C">
                          <w:pPr>
                            <w:spacing w:before="13"/>
                            <w:ind w:left="20"/>
                            <w:rPr>
                              <w:sz w:val="16"/>
                            </w:rPr>
                          </w:pPr>
                          <w:r>
                            <w:rPr>
                              <w:sz w:val="16"/>
                            </w:rPr>
                            <w:t>Created</w:t>
                          </w:r>
                          <w:r>
                            <w:rPr>
                              <w:spacing w:val="-4"/>
                              <w:sz w:val="16"/>
                            </w:rPr>
                            <w:t xml:space="preserve"> </w:t>
                          </w:r>
                          <w:r>
                            <w:rPr>
                              <w:sz w:val="16"/>
                            </w:rPr>
                            <w:t>by:</w:t>
                          </w:r>
                          <w:r>
                            <w:rPr>
                              <w:spacing w:val="-3"/>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35pt;width:52.1pt;height:10.9pt;z-index:-1592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" filled="f" stroked="f">
              <v:textbox inset="0,0,0,0">
                <w:txbxContent>
                  <w:p w:rsidR="00BE7A52" w:rsidRDefault="0033744C">
                    <w:pPr>
                      <w:spacing w:before="13"/>
                      <w:ind w:left="20"/>
                      <w:rPr>
                        <w:sz w:val="16"/>
                      </w:rPr>
                    </w:pPr>
                    <w:r>
                      <w:rPr>
                        <w:sz w:val="16"/>
                      </w:rPr>
                      <w:t>Created</w:t>
                    </w:r>
                    <w:r>
                      <w:rPr>
                        <w:spacing w:val="-4"/>
                        <w:sz w:val="16"/>
                      </w:rPr>
                      <w:t xml:space="preserve"> </w:t>
                    </w:r>
                    <w:r>
                      <w:rPr>
                        <w:sz w:val="16"/>
                      </w:rPr>
                      <w:t>by:</w:t>
                    </w:r>
                    <w:r>
                      <w:rPr>
                        <w:spacing w:val="-3"/>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388672" behindDoc="1" locked="0" layoutInCell="1" allowOverlap="1">
              <wp:simplePos x="0" y="0"/>
              <wp:positionH relativeFrom="page">
                <wp:posOffset>2642235</wp:posOffset>
              </wp:positionH>
              <wp:positionV relativeFrom="page">
                <wp:posOffset>10113595</wp:posOffset>
              </wp:positionV>
              <wp:extent cx="70612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120" cy="138430"/>
                      </a:xfrm>
                      <a:prstGeom prst="rect">
                        <a:avLst/>
                      </a:prstGeom>
                    </wps:spPr>
                    <wps:txbx>
                      <w:txbxContent>
                        <w:p w:rsidR="00BE7A52" w:rsidRDefault="0033744C">
                          <w:pPr>
                            <w:spacing w:before="13"/>
                            <w:ind w:left="20"/>
                            <w:rPr>
                              <w:sz w:val="16"/>
                            </w:rPr>
                          </w:pPr>
                          <w:r>
                            <w:rPr>
                              <w:sz w:val="16"/>
                            </w:rPr>
                            <w:t>Checked</w:t>
                          </w:r>
                          <w:r>
                            <w:rPr>
                              <w:spacing w:val="-4"/>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8.05pt;margin-top:796.35pt;width:55.6pt;height:10.9pt;z-index:-1592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" filled="f" stroked="f">
              <v:textbox inset="0,0,0,0">
                <w:txbxContent>
                  <w:p w:rsidR="00BE7A52" w:rsidRDefault="0033744C">
                    <w:pPr>
                      <w:spacing w:before="13"/>
                      <w:ind w:left="20"/>
                      <w:rPr>
                        <w:sz w:val="16"/>
                      </w:rPr>
                    </w:pPr>
                    <w:r>
                      <w:rPr>
                        <w:sz w:val="16"/>
                      </w:rPr>
                      <w:t>Checked</w:t>
                    </w:r>
                    <w:r>
                      <w:rPr>
                        <w:spacing w:val="-4"/>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389184" behindDoc="1" locked="0" layoutInCell="1" allowOverlap="1">
              <wp:simplePos x="0" y="0"/>
              <wp:positionH relativeFrom="page">
                <wp:posOffset>4414265</wp:posOffset>
              </wp:positionH>
              <wp:positionV relativeFrom="page">
                <wp:posOffset>10113595</wp:posOffset>
              </wp:positionV>
              <wp:extent cx="861694"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8430"/>
                      </a:xfrm>
                      <a:prstGeom prst="rect">
                        <a:avLst/>
                      </a:prstGeom>
                    </wps:spPr>
                    <wps:txbx>
                      <w:txbxContent>
                        <w:p w:rsidR="00BE7A52" w:rsidRDefault="0033744C">
                          <w:pPr>
                            <w:spacing w:before="13"/>
                            <w:ind w:left="20"/>
                            <w:rPr>
                              <w:sz w:val="16"/>
                            </w:rPr>
                          </w:pPr>
                          <w:r>
                            <w:rPr>
                              <w:sz w:val="16"/>
                            </w:rPr>
                            <w:t>Approved</w:t>
                          </w:r>
                          <w:r>
                            <w:rPr>
                              <w:spacing w:val="-1"/>
                              <w:sz w:val="16"/>
                            </w:rPr>
                            <w:t xml:space="preserve"> </w:t>
                          </w:r>
                          <w:r>
                            <w:rPr>
                              <w:sz w:val="16"/>
                            </w:rPr>
                            <w:t>by:</w:t>
                          </w:r>
                          <w:r>
                            <w:rPr>
                              <w:spacing w:val="-1"/>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6pt;margin-top:796.35pt;width:67.85pt;height:10.9pt;z-index:-1592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" filled="f" stroked="f">
              <v:textbox inset="0,0,0,0">
                <w:txbxContent>
                  <w:p w:rsidR="00BE7A52" w:rsidRDefault="0033744C">
                    <w:pPr>
                      <w:spacing w:before="13"/>
                      <w:ind w:left="20"/>
                      <w:rPr>
                        <w:sz w:val="16"/>
                      </w:rPr>
                    </w:pPr>
                    <w:r>
                      <w:rPr>
                        <w:sz w:val="16"/>
                      </w:rPr>
                      <w:t>Approved</w:t>
                    </w:r>
                    <w:r>
                      <w:rPr>
                        <w:spacing w:val="-1"/>
                        <w:sz w:val="16"/>
                      </w:rPr>
                      <w:t xml:space="preserve"> </w:t>
                    </w:r>
                    <w:r>
                      <w:rPr>
                        <w:sz w:val="16"/>
                      </w:rPr>
                      <w:t>by:</w:t>
                    </w:r>
                    <w:r>
                      <w:rPr>
                        <w:spacing w:val="-1"/>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389696" behindDoc="1" locked="0" layoutInCell="1" allowOverlap="1">
              <wp:simplePos x="0" y="0"/>
              <wp:positionH relativeFrom="page">
                <wp:posOffset>6846569</wp:posOffset>
              </wp:positionH>
              <wp:positionV relativeFrom="page">
                <wp:posOffset>10113595</wp:posOffset>
              </wp:positionV>
              <wp:extent cx="102171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8430"/>
                      </a:xfrm>
                      <a:prstGeom prst="rect">
                        <a:avLst/>
                      </a:prstGeom>
                    </wps:spPr>
                    <wps:txbx>
                      <w:txbxContent>
                        <w:p w:rsidR="00BE7A52" w:rsidRDefault="0033744C">
                          <w:pPr>
                            <w:spacing w:before="13"/>
                            <w:ind w:left="20"/>
                            <w:rPr>
                              <w:sz w:val="16"/>
                            </w:rPr>
                          </w:pPr>
                          <w:r>
                            <w:rPr>
                              <w:sz w:val="16"/>
                            </w:rPr>
                            <w:t>Version:</w:t>
                          </w:r>
                          <w:r>
                            <w:rPr>
                              <w:spacing w:val="-3"/>
                              <w:sz w:val="16"/>
                            </w:rPr>
                            <w:t xml:space="preserve"> </w:t>
                          </w:r>
                          <w:r>
                            <w:rPr>
                              <w:sz w:val="16"/>
                            </w:rPr>
                            <w:t>3 (07-07-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1pt;margin-top:796.35pt;width:80.45pt;height:10.9pt;z-index:-1592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" filled="f" stroked="f">
              <v:textbox inset="0,0,0,0">
                <w:txbxContent>
                  <w:p w:rsidR="00BE7A52" w:rsidRDefault="0033744C">
                    <w:pPr>
                      <w:spacing w:before="13"/>
                      <w:ind w:left="20"/>
                      <w:rPr>
                        <w:sz w:val="16"/>
                      </w:rPr>
                    </w:pPr>
                    <w:r>
                      <w:rPr>
                        <w:sz w:val="16"/>
                      </w:rPr>
                      <w:t>Version:</w:t>
                    </w:r>
                    <w:r>
                      <w:rPr>
                        <w:spacing w:val="-3"/>
                        <w:sz w:val="16"/>
                      </w:rPr>
                      <w:t xml:space="preserve"> </w:t>
                    </w:r>
                    <w:r>
                      <w:rPr>
                        <w:sz w:val="16"/>
                      </w:rPr>
                      <w:t>3 (07-07-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4F49" w:rsidRDefault="00264F49">
      <w:r>
        <w:separator/>
      </w:r>
    </w:p>
  </w:footnote>
  <w:footnote w:type="continuationSeparator" w:id="0">
    <w:p w:rsidR="00264F49" w:rsidRDefault="00264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A52" w:rsidRDefault="0033744C">
    <w:pPr>
      <w:pStyle w:val="BodyText"/>
      <w:spacing w:line="14" w:lineRule="auto"/>
      <w:rPr>
        <w:b w:val="0"/>
      </w:rPr>
    </w:pPr>
    <w:r>
      <w:rPr>
        <w:b w:val="0"/>
        <w:noProof/>
      </w:rPr>
      <mc:AlternateContent>
        <mc:Choice Requires="wps">
          <w:drawing>
            <wp:anchor distT="0" distB="0" distL="0" distR="0" simplePos="0" relativeHeight="487387648" behindDoc="1" locked="0" layoutInCell="1" allowOverlap="1">
              <wp:simplePos x="0" y="0"/>
              <wp:positionH relativeFrom="page">
                <wp:posOffset>902017</wp:posOffset>
              </wp:positionH>
              <wp:positionV relativeFrom="page">
                <wp:posOffset>802217</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BE7A52" w:rsidRDefault="0033744C">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15pt;width:86.7pt;height:15.45pt;z-index:-1592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" filled="f" stroked="f">
              <v:textbox inset="0,0,0,0">
                <w:txbxContent>
                  <w:p w:rsidR="00BE7A52" w:rsidRDefault="0033744C">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E7A52"/>
    <w:rsid w:val="00264F49"/>
    <w:rsid w:val="0033744C"/>
    <w:rsid w:val="0049061D"/>
    <w:rsid w:val="00BE7A52"/>
    <w:rsid w:val="00FA6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C69E5"/>
  <w15:docId w15:val="{A3BAEAF4-C401-4B9C-9ADD-69889A41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FA690F"/>
    <w:rPr>
      <w:color w:val="0000FF"/>
      <w:u w:val="single"/>
    </w:rPr>
  </w:style>
  <w:style w:type="paragraph" w:customStyle="1" w:styleId="Affiliation">
    <w:name w:val="Affiliation"/>
    <w:basedOn w:val="Normal"/>
    <w:rsid w:val="0049061D"/>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cti.com/index.php/JCT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875</Words>
  <Characters>4988</Characters>
  <Application>Microsoft Office Word</Application>
  <DocSecurity>0</DocSecurity>
  <Lines>41</Lines>
  <Paragraphs>11</Paragraphs>
  <ScaleCrop>false</ScaleCrop>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3</cp:revision>
  <dcterms:created xsi:type="dcterms:W3CDTF">2025-11-21T13:34:00Z</dcterms:created>
  <dcterms:modified xsi:type="dcterms:W3CDTF">2025-12-08T06:27:00Z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2025-11-20T00:00:00Z</vt:filetime>
  </property>
  <property fmtid="{D5CDD505-2E9C-101B-9397-08002B2CF9AE}" pid="3" name="Creator">
    <vt:lpwstr>Microsoft Word</vt:lpwstr>
  </property>
  <property fmtid="{D5CDD505-2E9C-101B-9397-08002B2CF9AE}" pid="4" name="LastSaved">
    <vt:filetime>2025-11-21T00:00:00Z</vt:filetime>
  </property>
  <property fmtid="{D5CDD505-2E9C-101B-9397-08002B2CF9AE}" pid="5" name="Producer">
    <vt:lpwstr>3-Heights(TM) PDF Security Shell 4.8.25.2 (http://www.pdf-tools.com)</vt:lpwstr>
  </property>
</Properties>
</file>