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686A01">
        <w:trPr>
          <w:trHeight w:val="322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</w:tr>
      <w:tr w:rsidR="00686A01">
        <w:trPr>
          <w:trHeight w:val="280"/>
        </w:trPr>
        <w:tc>
          <w:tcPr>
            <w:tcW w:w="5167" w:type="dxa"/>
            <w:shd w:val="clear" w:color="auto" w:fill="EBFFFF"/>
          </w:tcPr>
          <w:p w:rsidR="00686A01" w:rsidRDefault="0018758F">
            <w:pPr>
              <w:pStyle w:val="TableParagraph"/>
              <w:spacing w:line="218" w:lineRule="exact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color w:val="000008"/>
                <w:sz w:val="20"/>
              </w:rPr>
              <w:t>Journal</w:t>
            </w:r>
            <w:r>
              <w:rPr>
                <w:rFonts w:ascii="Arial"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00008"/>
                <w:spacing w:val="-2"/>
                <w:sz w:val="20"/>
              </w:rPr>
              <w:t>Name:</w:t>
            </w:r>
          </w:p>
        </w:tc>
        <w:tc>
          <w:tcPr>
            <w:tcW w:w="15767" w:type="dxa"/>
            <w:shd w:val="clear" w:color="auto" w:fill="EBFFFF"/>
          </w:tcPr>
          <w:p w:rsidR="00686A01" w:rsidRDefault="0018758F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Research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Reports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Dentistry</w:t>
            </w:r>
          </w:p>
        </w:tc>
      </w:tr>
      <w:tr w:rsidR="00686A01">
        <w:trPr>
          <w:trHeight w:val="280"/>
        </w:trPr>
        <w:tc>
          <w:tcPr>
            <w:tcW w:w="5167" w:type="dxa"/>
            <w:shd w:val="clear" w:color="auto" w:fill="EBFFFF"/>
          </w:tcPr>
          <w:p w:rsidR="00686A01" w:rsidRDefault="0018758F">
            <w:pPr>
              <w:pStyle w:val="TableParagraph"/>
              <w:spacing w:line="218" w:lineRule="exact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color w:val="000008"/>
                <w:sz w:val="20"/>
              </w:rPr>
              <w:t>Manuscript</w:t>
            </w:r>
            <w:r>
              <w:rPr>
                <w:rFonts w:ascii="Arial"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00008"/>
                <w:spacing w:val="-2"/>
                <w:sz w:val="20"/>
              </w:rPr>
              <w:t>Number:</w:t>
            </w:r>
          </w:p>
        </w:tc>
        <w:tc>
          <w:tcPr>
            <w:tcW w:w="15767" w:type="dxa"/>
            <w:shd w:val="clear" w:color="auto" w:fill="EBFFFF"/>
          </w:tcPr>
          <w:p w:rsidR="00686A01" w:rsidRDefault="0018758F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8"/>
                <w:spacing w:val="-2"/>
                <w:sz w:val="20"/>
              </w:rPr>
              <w:t>Ms_IJRRD_149081</w:t>
            </w:r>
          </w:p>
        </w:tc>
      </w:tr>
      <w:tr w:rsidR="00686A01">
        <w:trPr>
          <w:trHeight w:val="640"/>
        </w:trPr>
        <w:tc>
          <w:tcPr>
            <w:tcW w:w="5167" w:type="dxa"/>
            <w:shd w:val="clear" w:color="auto" w:fill="EBFFFF"/>
          </w:tcPr>
          <w:p w:rsidR="00686A01" w:rsidRDefault="0018758F">
            <w:pPr>
              <w:pStyle w:val="TableParagraph"/>
              <w:spacing w:line="218" w:lineRule="exact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color w:val="000008"/>
                <w:sz w:val="20"/>
              </w:rPr>
              <w:t>Title</w:t>
            </w:r>
            <w:r>
              <w:rPr>
                <w:rFonts w:ascii="Arial"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00008"/>
                <w:sz w:val="20"/>
              </w:rPr>
              <w:t>of</w:t>
            </w:r>
            <w:r>
              <w:rPr>
                <w:rFonts w:ascii="Arial"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00008"/>
                <w:sz w:val="20"/>
              </w:rPr>
              <w:t xml:space="preserve">the </w:t>
            </w:r>
            <w:r>
              <w:rPr>
                <w:rFonts w:ascii="Arial"/>
                <w:color w:val="000008"/>
                <w:spacing w:val="-2"/>
                <w:sz w:val="20"/>
              </w:rPr>
              <w:t>Manuscript:</w:t>
            </w:r>
          </w:p>
        </w:tc>
        <w:tc>
          <w:tcPr>
            <w:tcW w:w="15767" w:type="dxa"/>
            <w:shd w:val="clear" w:color="auto" w:fill="EBFFFF"/>
          </w:tcPr>
          <w:p w:rsidR="00686A01" w:rsidRDefault="0018758F">
            <w:pPr>
              <w:pStyle w:val="TableParagraph"/>
              <w:spacing w:before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8"/>
                <w:sz w:val="20"/>
              </w:rPr>
              <w:t>PERIPHERAL</w:t>
            </w:r>
            <w:r>
              <w:rPr>
                <w:rFonts w:ascii="Arial"/>
                <w:b/>
                <w:color w:val="000008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z w:val="20"/>
              </w:rPr>
              <w:t>OSSIFYING</w:t>
            </w:r>
            <w:r>
              <w:rPr>
                <w:rFonts w:ascii="Arial"/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z w:val="20"/>
              </w:rPr>
              <w:t>FIBROMA</w:t>
            </w:r>
            <w:r>
              <w:rPr>
                <w:rFonts w:ascii="Arial"/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z w:val="20"/>
              </w:rPr>
              <w:t>IN</w:t>
            </w:r>
            <w:r>
              <w:rPr>
                <w:rFonts w:ascii="Arial"/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z w:val="20"/>
              </w:rPr>
              <w:t>DISGUISE-</w:t>
            </w:r>
            <w:r>
              <w:rPr>
                <w:rFonts w:ascii="Arial"/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z w:val="20"/>
              </w:rPr>
              <w:t>AN</w:t>
            </w:r>
            <w:r>
              <w:rPr>
                <w:rFonts w:ascii="Arial"/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z w:val="20"/>
              </w:rPr>
              <w:t>ATYPICAL PRESENTATION</w:t>
            </w:r>
            <w:r>
              <w:rPr>
                <w:rFonts w:ascii="Arial"/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z w:val="20"/>
              </w:rPr>
              <w:t>IN</w:t>
            </w:r>
            <w:r>
              <w:rPr>
                <w:rFonts w:ascii="Arial"/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z w:val="20"/>
              </w:rPr>
              <w:t>A</w:t>
            </w:r>
            <w:r>
              <w:rPr>
                <w:rFonts w:ascii="Arial"/>
                <w:b/>
                <w:color w:val="000008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000008"/>
                <w:sz w:val="20"/>
              </w:rPr>
              <w:t>9</w:t>
            </w:r>
            <w:r>
              <w:rPr>
                <w:rFonts w:ascii="Arial"/>
                <w:b/>
                <w:color w:val="000008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z w:val="20"/>
              </w:rPr>
              <w:t>YEAR</w:t>
            </w:r>
            <w:r>
              <w:rPr>
                <w:rFonts w:ascii="Arial"/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pacing w:val="-5"/>
                <w:sz w:val="20"/>
              </w:rPr>
              <w:t>OLD</w:t>
            </w:r>
            <w:proofErr w:type="gramEnd"/>
          </w:p>
        </w:tc>
      </w:tr>
      <w:tr w:rsidR="00686A01">
        <w:trPr>
          <w:trHeight w:val="322"/>
        </w:trPr>
        <w:tc>
          <w:tcPr>
            <w:tcW w:w="5167" w:type="dxa"/>
            <w:shd w:val="clear" w:color="auto" w:fill="EBFFFF"/>
          </w:tcPr>
          <w:p w:rsidR="00686A01" w:rsidRDefault="0018758F">
            <w:pPr>
              <w:pStyle w:val="TableParagraph"/>
              <w:spacing w:line="218" w:lineRule="exact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color w:val="000008"/>
                <w:sz w:val="20"/>
              </w:rPr>
              <w:t>Type</w:t>
            </w:r>
            <w:r>
              <w:rPr>
                <w:rFonts w:ascii="Arial"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00008"/>
                <w:sz w:val="20"/>
              </w:rPr>
              <w:t>of</w:t>
            </w:r>
            <w:r>
              <w:rPr>
                <w:rFonts w:ascii="Arial"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00008"/>
                <w:sz w:val="20"/>
              </w:rPr>
              <w:t xml:space="preserve">the </w:t>
            </w:r>
            <w:r>
              <w:rPr>
                <w:rFonts w:ascii="Arial"/>
                <w:color w:val="000008"/>
                <w:spacing w:val="-2"/>
                <w:sz w:val="20"/>
              </w:rPr>
              <w:t>Article</w:t>
            </w:r>
          </w:p>
        </w:tc>
        <w:tc>
          <w:tcPr>
            <w:tcW w:w="15767" w:type="dxa"/>
            <w:shd w:val="clear" w:color="auto" w:fill="EBFFFF"/>
          </w:tcPr>
          <w:p w:rsidR="00686A01" w:rsidRDefault="0018758F">
            <w:pPr>
              <w:pStyle w:val="TableParagraph"/>
              <w:spacing w:before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8"/>
                <w:sz w:val="20"/>
              </w:rPr>
              <w:t>Case</w:t>
            </w:r>
            <w:r>
              <w:rPr>
                <w:rFonts w:ascii="Arial"/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08"/>
                <w:spacing w:val="-2"/>
                <w:sz w:val="20"/>
              </w:rPr>
              <w:t>report</w:t>
            </w:r>
          </w:p>
        </w:tc>
      </w:tr>
    </w:tbl>
    <w:p w:rsidR="00686A01" w:rsidRDefault="00686A01">
      <w:pPr>
        <w:spacing w:before="18"/>
        <w:rPr>
          <w:sz w:val="20"/>
        </w:rPr>
      </w:pPr>
    </w:p>
    <w:p w:rsidR="00686A01" w:rsidRDefault="0018758F">
      <w:pPr>
        <w:ind w:left="165"/>
        <w:rPr>
          <w:b/>
          <w:sz w:val="20"/>
        </w:rPr>
      </w:pPr>
      <w:r>
        <w:rPr>
          <w:b/>
          <w:color w:val="000008"/>
          <w:sz w:val="20"/>
          <w:highlight w:val="yellow"/>
        </w:rPr>
        <w:t>PART</w:t>
      </w:r>
      <w:r>
        <w:rPr>
          <w:b/>
          <w:color w:val="000008"/>
          <w:spacing w:val="40"/>
          <w:sz w:val="20"/>
          <w:highlight w:val="yellow"/>
        </w:rPr>
        <w:t xml:space="preserve"> </w:t>
      </w:r>
      <w:r>
        <w:rPr>
          <w:b/>
          <w:color w:val="000008"/>
          <w:sz w:val="20"/>
          <w:highlight w:val="yellow"/>
        </w:rPr>
        <w:t>1:</w:t>
      </w:r>
      <w:r>
        <w:rPr>
          <w:b/>
          <w:color w:val="000008"/>
          <w:spacing w:val="-3"/>
          <w:sz w:val="20"/>
        </w:rPr>
        <w:t xml:space="preserve"> </w:t>
      </w:r>
      <w:r>
        <w:rPr>
          <w:b/>
          <w:color w:val="000008"/>
          <w:spacing w:val="-2"/>
          <w:sz w:val="20"/>
        </w:rPr>
        <w:t>Comments</w:t>
      </w:r>
    </w:p>
    <w:p w:rsidR="00686A01" w:rsidRDefault="00686A01">
      <w:pPr>
        <w:spacing w:before="2"/>
        <w:rPr>
          <w:b/>
          <w:sz w:val="20"/>
        </w:rPr>
      </w:pPr>
    </w:p>
    <w:tbl>
      <w:tblPr>
        <w:tblW w:w="0" w:type="auto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686A01">
        <w:trPr>
          <w:trHeight w:val="956"/>
        </w:trPr>
        <w:tc>
          <w:tcPr>
            <w:tcW w:w="5351" w:type="dxa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686A01" w:rsidRDefault="0018758F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Reviewer’s</w:t>
            </w:r>
            <w:r>
              <w:rPr>
                <w:b/>
                <w:color w:val="000008"/>
                <w:spacing w:val="-2"/>
                <w:sz w:val="20"/>
              </w:rPr>
              <w:t xml:space="preserve"> comment</w:t>
            </w:r>
          </w:p>
          <w:p w:rsidR="00686A01" w:rsidRDefault="0018758F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  <w:highlight w:val="yellow"/>
              </w:rPr>
              <w:t>Artificial</w:t>
            </w:r>
            <w:r>
              <w:rPr>
                <w:b/>
                <w:color w:val="000008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Intelligence</w:t>
            </w:r>
            <w:r>
              <w:rPr>
                <w:b/>
                <w:color w:val="000008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(AI)</w:t>
            </w:r>
            <w:r>
              <w:rPr>
                <w:b/>
                <w:color w:val="000008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generated</w:t>
            </w:r>
            <w:r>
              <w:rPr>
                <w:b/>
                <w:color w:val="000008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or</w:t>
            </w:r>
            <w:r>
              <w:rPr>
                <w:b/>
                <w:color w:val="000008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assisted</w:t>
            </w:r>
            <w:r>
              <w:rPr>
                <w:b/>
                <w:color w:val="000008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review</w:t>
            </w:r>
            <w:r>
              <w:rPr>
                <w:b/>
                <w:color w:val="000008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comments</w:t>
            </w:r>
            <w:r>
              <w:rPr>
                <w:b/>
                <w:color w:val="000008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are</w:t>
            </w:r>
            <w:r>
              <w:rPr>
                <w:b/>
                <w:color w:val="000008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strictly</w:t>
            </w:r>
            <w:r>
              <w:rPr>
                <w:b/>
                <w:color w:val="000008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prohibited</w:t>
            </w:r>
            <w:r>
              <w:rPr>
                <w:b/>
                <w:color w:val="000008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z w:val="20"/>
                <w:highlight w:val="yellow"/>
              </w:rPr>
              <w:t>during</w:t>
            </w:r>
            <w:r>
              <w:rPr>
                <w:b/>
                <w:color w:val="000008"/>
                <w:spacing w:val="-3"/>
                <w:sz w:val="20"/>
                <w:highlight w:val="yellow"/>
              </w:rPr>
              <w:t xml:space="preserve"> </w:t>
            </w:r>
            <w:proofErr w:type="gramStart"/>
            <w:r>
              <w:rPr>
                <w:b/>
                <w:color w:val="000008"/>
                <w:sz w:val="20"/>
                <w:highlight w:val="yellow"/>
              </w:rPr>
              <w:t>peer</w:t>
            </w:r>
            <w:r>
              <w:rPr>
                <w:b/>
                <w:color w:val="000008"/>
                <w:spacing w:val="15"/>
                <w:sz w:val="20"/>
                <w:highlight w:val="yellow"/>
              </w:rPr>
              <w:t xml:space="preserve"> </w:t>
            </w:r>
            <w:r>
              <w:rPr>
                <w:b/>
                <w:color w:val="000008"/>
                <w:spacing w:val="15"/>
                <w:sz w:val="20"/>
              </w:rPr>
              <w:t xml:space="preserve"> </w:t>
            </w:r>
            <w:r>
              <w:rPr>
                <w:b/>
                <w:color w:val="000008"/>
                <w:spacing w:val="-2"/>
                <w:sz w:val="20"/>
                <w:highlight w:val="yellow"/>
              </w:rPr>
              <w:t>review</w:t>
            </w:r>
            <w:proofErr w:type="gramEnd"/>
            <w:r>
              <w:rPr>
                <w:b/>
                <w:color w:val="000008"/>
                <w:spacing w:val="-2"/>
                <w:sz w:val="20"/>
                <w:highlight w:val="yellow"/>
              </w:rPr>
              <w:t>.</w:t>
            </w:r>
          </w:p>
        </w:tc>
        <w:tc>
          <w:tcPr>
            <w:tcW w:w="6442" w:type="dxa"/>
          </w:tcPr>
          <w:p w:rsidR="00686A01" w:rsidRDefault="0018758F">
            <w:pPr>
              <w:pStyle w:val="TableParagraph"/>
              <w:spacing w:line="256" w:lineRule="auto"/>
              <w:ind w:right="722"/>
              <w:rPr>
                <w:sz w:val="20"/>
              </w:rPr>
            </w:pPr>
            <w:r>
              <w:rPr>
                <w:b/>
                <w:color w:val="000008"/>
                <w:sz w:val="20"/>
              </w:rPr>
              <w:t>Author’s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Feedback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(It</w:t>
            </w:r>
            <w:r>
              <w:rPr>
                <w:color w:val="000008"/>
                <w:spacing w:val="-5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is</w:t>
            </w:r>
            <w:r>
              <w:rPr>
                <w:color w:val="000008"/>
                <w:spacing w:val="-6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mandatory</w:t>
            </w:r>
            <w:r>
              <w:rPr>
                <w:color w:val="000008"/>
                <w:spacing w:val="-6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that</w:t>
            </w:r>
            <w:r>
              <w:rPr>
                <w:color w:val="000008"/>
                <w:spacing w:val="-5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authors</w:t>
            </w:r>
            <w:r>
              <w:rPr>
                <w:color w:val="000008"/>
                <w:spacing w:val="-5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should</w:t>
            </w:r>
            <w:r>
              <w:rPr>
                <w:color w:val="000008"/>
                <w:spacing w:val="-6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write</w:t>
            </w:r>
            <w:r>
              <w:rPr>
                <w:color w:val="000008"/>
                <w:spacing w:val="-5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his/her feedback here)</w:t>
            </w:r>
          </w:p>
        </w:tc>
      </w:tr>
      <w:tr w:rsidR="00686A01">
        <w:trPr>
          <w:trHeight w:val="1254"/>
        </w:trPr>
        <w:tc>
          <w:tcPr>
            <w:tcW w:w="5351" w:type="dxa"/>
          </w:tcPr>
          <w:p w:rsidR="00686A01" w:rsidRDefault="0018758F">
            <w:pPr>
              <w:pStyle w:val="TableParagraph"/>
              <w:ind w:left="467" w:right="184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Please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write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a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few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sentences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regarding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color w:val="000008"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686A01" w:rsidRDefault="0018758F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The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following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case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report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is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essential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as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such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lesions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are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not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seen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in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children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or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this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color w:val="000008"/>
                <w:sz w:val="20"/>
              </w:rPr>
              <w:t>age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.</w:t>
            </w:r>
            <w:proofErr w:type="gramEnd"/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following</w:t>
            </w:r>
            <w:r>
              <w:rPr>
                <w:b/>
                <w:color w:val="000008"/>
                <w:spacing w:val="-2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case report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suggest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 lesion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can come under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any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age</w:t>
            </w:r>
            <w:r>
              <w:rPr>
                <w:b/>
                <w:color w:val="000008"/>
                <w:spacing w:val="40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further more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such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cases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need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to be evaluated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to consider the age factor and the recurrence rate.</w:t>
            </w:r>
            <w:r>
              <w:rPr>
                <w:b/>
                <w:color w:val="000008"/>
                <w:spacing w:val="40"/>
                <w:sz w:val="20"/>
              </w:rPr>
              <w:t xml:space="preserve"> </w:t>
            </w:r>
            <w:proofErr w:type="gramStart"/>
            <w:r>
              <w:rPr>
                <w:b/>
                <w:color w:val="000008"/>
                <w:sz w:val="20"/>
              </w:rPr>
              <w:t>Also</w:t>
            </w:r>
            <w:proofErr w:type="gramEnd"/>
            <w:r>
              <w:rPr>
                <w:b/>
                <w:color w:val="000008"/>
                <w:sz w:val="20"/>
              </w:rPr>
              <w:t xml:space="preserve"> the management of</w:t>
            </w:r>
            <w:r>
              <w:rPr>
                <w:b/>
                <w:color w:val="000008"/>
                <w:spacing w:val="40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such lesions are important which is covered by the author so that clinicians can follow the treatment and management protocol for it.</w:t>
            </w:r>
          </w:p>
        </w:tc>
        <w:tc>
          <w:tcPr>
            <w:tcW w:w="6442" w:type="dxa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</w:tr>
      <w:tr w:rsidR="00686A01">
        <w:trPr>
          <w:trHeight w:val="1252"/>
        </w:trPr>
        <w:tc>
          <w:tcPr>
            <w:tcW w:w="5351" w:type="dxa"/>
          </w:tcPr>
          <w:p w:rsidR="00686A01" w:rsidRDefault="0018758F">
            <w:pPr>
              <w:pStyle w:val="TableParagraph"/>
              <w:spacing w:line="218" w:lineRule="exact"/>
              <w:ind w:left="467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Is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 title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of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 article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pacing w:val="-2"/>
                <w:sz w:val="20"/>
              </w:rPr>
              <w:t>suitable?</w:t>
            </w:r>
          </w:p>
          <w:p w:rsidR="00686A01" w:rsidRDefault="0018758F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(If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not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please suggest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an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 xml:space="preserve">alternative </w:t>
            </w:r>
            <w:r>
              <w:rPr>
                <w:b/>
                <w:color w:val="000008"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686A01" w:rsidRDefault="0018758F">
            <w:pPr>
              <w:pStyle w:val="TableParagraph"/>
              <w:spacing w:line="218" w:lineRule="exact"/>
              <w:ind w:left="0" w:right="8600"/>
              <w:jc w:val="right"/>
              <w:rPr>
                <w:b/>
                <w:sz w:val="20"/>
              </w:rPr>
            </w:pPr>
            <w:r>
              <w:rPr>
                <w:b/>
                <w:color w:val="000008"/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</w:tr>
      <w:tr w:rsidR="00686A01">
        <w:trPr>
          <w:trHeight w:val="1252"/>
        </w:trPr>
        <w:tc>
          <w:tcPr>
            <w:tcW w:w="5351" w:type="dxa"/>
          </w:tcPr>
          <w:p w:rsidR="00686A01" w:rsidRDefault="0018758F">
            <w:pPr>
              <w:pStyle w:val="TableParagraph"/>
              <w:ind w:left="467" w:right="184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Is the abstract of the article comprehensive? Do you suggest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addition</w:t>
            </w:r>
            <w:r>
              <w:rPr>
                <w:b/>
                <w:color w:val="000008"/>
                <w:spacing w:val="-4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(or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deletion)</w:t>
            </w:r>
            <w:r>
              <w:rPr>
                <w:b/>
                <w:color w:val="000008"/>
                <w:spacing w:val="-4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of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some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points</w:t>
            </w:r>
            <w:r>
              <w:rPr>
                <w:b/>
                <w:color w:val="000008"/>
                <w:spacing w:val="-4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in</w:t>
            </w:r>
            <w:r>
              <w:rPr>
                <w:b/>
                <w:color w:val="000008"/>
                <w:spacing w:val="-4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686A01" w:rsidRDefault="0018758F">
            <w:pPr>
              <w:pStyle w:val="TableParagraph"/>
              <w:spacing w:line="218" w:lineRule="exact"/>
              <w:ind w:left="0" w:right="8622"/>
              <w:jc w:val="right"/>
              <w:rPr>
                <w:b/>
                <w:sz w:val="20"/>
              </w:rPr>
            </w:pPr>
            <w:r>
              <w:rPr>
                <w:b/>
                <w:color w:val="000008"/>
                <w:spacing w:val="-5"/>
                <w:sz w:val="20"/>
              </w:rPr>
              <w:t>No</w:t>
            </w:r>
          </w:p>
        </w:tc>
        <w:tc>
          <w:tcPr>
            <w:tcW w:w="6442" w:type="dxa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</w:tr>
      <w:tr w:rsidR="00686A01">
        <w:trPr>
          <w:trHeight w:val="694"/>
        </w:trPr>
        <w:tc>
          <w:tcPr>
            <w:tcW w:w="5351" w:type="dxa"/>
          </w:tcPr>
          <w:p w:rsidR="00686A01" w:rsidRDefault="0018758F">
            <w:pPr>
              <w:pStyle w:val="TableParagraph"/>
              <w:ind w:left="467" w:right="184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Is</w:t>
            </w:r>
            <w:r>
              <w:rPr>
                <w:b/>
                <w:color w:val="000008"/>
                <w:spacing w:val="-7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manuscript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scientifically,</w:t>
            </w:r>
            <w:r>
              <w:rPr>
                <w:b/>
                <w:color w:val="000008"/>
                <w:spacing w:val="-7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correct?</w:t>
            </w:r>
            <w:r>
              <w:rPr>
                <w:b/>
                <w:color w:val="000008"/>
                <w:spacing w:val="-7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Please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 xml:space="preserve">write </w:t>
            </w:r>
            <w:r>
              <w:rPr>
                <w:b/>
                <w:color w:val="000008"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686A01" w:rsidRDefault="0018758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000008"/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</w:tr>
      <w:tr w:rsidR="00686A01">
        <w:trPr>
          <w:trHeight w:val="693"/>
        </w:trPr>
        <w:tc>
          <w:tcPr>
            <w:tcW w:w="5351" w:type="dxa"/>
          </w:tcPr>
          <w:p w:rsidR="00686A01" w:rsidRDefault="0018758F">
            <w:pPr>
              <w:pStyle w:val="TableParagraph"/>
              <w:ind w:left="467" w:right="184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Are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references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sufficient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and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recent?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If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you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have suggestions of additional references, please mention</w:t>
            </w:r>
          </w:p>
          <w:p w:rsidR="00686A01" w:rsidRDefault="0018758F">
            <w:pPr>
              <w:pStyle w:val="TableParagraph"/>
              <w:spacing w:line="225" w:lineRule="exact"/>
              <w:ind w:left="467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them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in the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review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pacing w:val="-2"/>
                <w:sz w:val="20"/>
              </w:rPr>
              <w:t>form.</w:t>
            </w:r>
          </w:p>
        </w:tc>
        <w:tc>
          <w:tcPr>
            <w:tcW w:w="9357" w:type="dxa"/>
          </w:tcPr>
          <w:p w:rsidR="00686A01" w:rsidRDefault="0018758F">
            <w:pPr>
              <w:pStyle w:val="TableParagraph"/>
              <w:rPr>
                <w:sz w:val="20"/>
              </w:rPr>
            </w:pPr>
            <w:r>
              <w:rPr>
                <w:color w:val="000008"/>
                <w:sz w:val="20"/>
              </w:rPr>
              <w:t>some</w:t>
            </w:r>
            <w:r>
              <w:rPr>
                <w:color w:val="000008"/>
                <w:spacing w:val="-3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more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references</w:t>
            </w:r>
            <w:r>
              <w:rPr>
                <w:color w:val="000008"/>
                <w:spacing w:val="-3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can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be</w:t>
            </w:r>
            <w:r>
              <w:rPr>
                <w:color w:val="000008"/>
                <w:spacing w:val="-3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added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so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that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a</w:t>
            </w:r>
            <w:r>
              <w:rPr>
                <w:color w:val="000008"/>
                <w:spacing w:val="-3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comparative</w:t>
            </w:r>
            <w:r>
              <w:rPr>
                <w:color w:val="000008"/>
                <w:spacing w:val="40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evaluation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can</w:t>
            </w:r>
            <w:r>
              <w:rPr>
                <w:color w:val="000008"/>
                <w:spacing w:val="-3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be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done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regarding</w:t>
            </w:r>
            <w:r>
              <w:rPr>
                <w:color w:val="000008"/>
                <w:spacing w:val="-3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the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different</w:t>
            </w:r>
            <w:r>
              <w:rPr>
                <w:color w:val="000008"/>
                <w:spacing w:val="-3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size</w:t>
            </w:r>
            <w:r>
              <w:rPr>
                <w:color w:val="000008"/>
                <w:spacing w:val="-2"/>
                <w:sz w:val="20"/>
              </w:rPr>
              <w:t xml:space="preserve"> </w:t>
            </w:r>
            <w:r>
              <w:rPr>
                <w:color w:val="000008"/>
                <w:sz w:val="20"/>
              </w:rPr>
              <w:t>of lesion and for the age group evaluation.</w:t>
            </w:r>
          </w:p>
        </w:tc>
        <w:tc>
          <w:tcPr>
            <w:tcW w:w="6442" w:type="dxa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</w:tr>
      <w:tr w:rsidR="00686A01">
        <w:trPr>
          <w:trHeight w:val="680"/>
        </w:trPr>
        <w:tc>
          <w:tcPr>
            <w:tcW w:w="5351" w:type="dxa"/>
          </w:tcPr>
          <w:p w:rsidR="00686A01" w:rsidRDefault="0018758F">
            <w:pPr>
              <w:pStyle w:val="TableParagraph"/>
              <w:ind w:left="467" w:right="184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Is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language/English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quality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of</w:t>
            </w:r>
            <w:r>
              <w:rPr>
                <w:b/>
                <w:color w:val="000008"/>
                <w:spacing w:val="-5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the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article</w:t>
            </w:r>
            <w:r>
              <w:rPr>
                <w:b/>
                <w:color w:val="000008"/>
                <w:spacing w:val="-6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686A01" w:rsidRDefault="0018758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000008"/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</w:tr>
      <w:tr w:rsidR="00686A01">
        <w:trPr>
          <w:trHeight w:val="1168"/>
        </w:trPr>
        <w:tc>
          <w:tcPr>
            <w:tcW w:w="5351" w:type="dxa"/>
          </w:tcPr>
          <w:p w:rsidR="00686A01" w:rsidRDefault="0018758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b/>
                <w:color w:val="000008"/>
                <w:sz w:val="20"/>
                <w:u w:val="single" w:color="000008"/>
              </w:rPr>
              <w:t>Optional/General</w:t>
            </w:r>
            <w:r>
              <w:rPr>
                <w:b/>
                <w:color w:val="000008"/>
                <w:spacing w:val="-3"/>
                <w:sz w:val="20"/>
              </w:rPr>
              <w:t xml:space="preserve"> </w:t>
            </w:r>
            <w:r>
              <w:rPr>
                <w:color w:val="000008"/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2" w:type="dxa"/>
          </w:tcPr>
          <w:p w:rsidR="00686A01" w:rsidRDefault="00686A0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86A01" w:rsidRDefault="00686A01">
      <w:pPr>
        <w:rPr>
          <w:b/>
          <w:sz w:val="20"/>
        </w:rPr>
      </w:pPr>
    </w:p>
    <w:p w:rsidR="00686A01" w:rsidRDefault="00686A01">
      <w:pPr>
        <w:rPr>
          <w:b/>
          <w:sz w:val="20"/>
        </w:rPr>
      </w:pPr>
    </w:p>
    <w:p w:rsidR="00686A01" w:rsidRDefault="00686A01">
      <w:pPr>
        <w:rPr>
          <w:b/>
          <w:sz w:val="20"/>
        </w:rPr>
      </w:pPr>
    </w:p>
    <w:p w:rsidR="005E7F19" w:rsidRDefault="005E7F19">
      <w:pPr>
        <w:rPr>
          <w:b/>
          <w:sz w:val="20"/>
        </w:rPr>
      </w:pPr>
    </w:p>
    <w:p w:rsidR="005E7F19" w:rsidRDefault="005E7F19">
      <w:pPr>
        <w:rPr>
          <w:b/>
          <w:sz w:val="20"/>
        </w:rPr>
      </w:pPr>
    </w:p>
    <w:p w:rsidR="005E7F19" w:rsidRDefault="005E7F19">
      <w:pPr>
        <w:rPr>
          <w:b/>
          <w:sz w:val="20"/>
        </w:rPr>
      </w:pPr>
    </w:p>
    <w:p w:rsidR="005E7F19" w:rsidRDefault="005E7F19">
      <w:pPr>
        <w:rPr>
          <w:b/>
          <w:sz w:val="20"/>
        </w:rPr>
      </w:pPr>
    </w:p>
    <w:p w:rsidR="005E7F19" w:rsidRDefault="005E7F19">
      <w:pPr>
        <w:rPr>
          <w:b/>
          <w:sz w:val="20"/>
        </w:rPr>
      </w:pPr>
    </w:p>
    <w:p w:rsidR="005E7F19" w:rsidRDefault="005E7F19">
      <w:pPr>
        <w:rPr>
          <w:b/>
          <w:sz w:val="20"/>
        </w:rPr>
      </w:pPr>
    </w:p>
    <w:p w:rsidR="00686A01" w:rsidRDefault="00686A01">
      <w:pPr>
        <w:rPr>
          <w:b/>
          <w:sz w:val="20"/>
        </w:rPr>
      </w:pPr>
    </w:p>
    <w:p w:rsidR="00686A01" w:rsidRDefault="00686A01">
      <w:pPr>
        <w:rPr>
          <w:b/>
          <w:sz w:val="20"/>
        </w:rPr>
      </w:pPr>
    </w:p>
    <w:p w:rsidR="00686A01" w:rsidRDefault="00686A01">
      <w:pPr>
        <w:rPr>
          <w:b/>
          <w:sz w:val="20"/>
        </w:rPr>
      </w:pPr>
    </w:p>
    <w:p w:rsidR="00686A01" w:rsidRDefault="00686A01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7273"/>
        <w:gridCol w:w="7260"/>
      </w:tblGrid>
      <w:tr w:rsidR="00E2541A" w:rsidRPr="00340561" w:rsidTr="0041200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41A" w:rsidRPr="00340561" w:rsidRDefault="00E2541A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2541A" w:rsidRPr="00340561" w:rsidRDefault="00E2541A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2541A" w:rsidRPr="00340561" w:rsidTr="0041200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41A" w:rsidRPr="00340561" w:rsidRDefault="00E2541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1A" w:rsidRPr="00340561" w:rsidRDefault="00E2541A" w:rsidP="004120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E2541A" w:rsidRPr="008608EB" w:rsidRDefault="00E2541A" w:rsidP="004120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2541A" w:rsidRPr="00340561" w:rsidRDefault="00E2541A" w:rsidP="004120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541A" w:rsidRPr="00340561" w:rsidTr="0041200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41A" w:rsidRPr="00340561" w:rsidRDefault="00E2541A" w:rsidP="0041200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2541A" w:rsidRPr="00340561" w:rsidRDefault="00E2541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41A" w:rsidRPr="00340561" w:rsidRDefault="00E2541A" w:rsidP="0041200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2541A" w:rsidRPr="00340561" w:rsidRDefault="00E2541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541A" w:rsidRPr="00340561" w:rsidRDefault="00E2541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E2541A" w:rsidRPr="00340561" w:rsidRDefault="00E2541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541A" w:rsidRPr="00340561" w:rsidRDefault="00E2541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541A" w:rsidRPr="00340561" w:rsidRDefault="00E2541A" w:rsidP="0041200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2541A" w:rsidRDefault="00E2541A" w:rsidP="00E2541A"/>
    <w:p w:rsidR="005E7F19" w:rsidRPr="009F344C" w:rsidRDefault="005E7F19" w:rsidP="005E7F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344C">
        <w:rPr>
          <w:rFonts w:ascii="Arial" w:hAnsi="Arial" w:cs="Arial"/>
          <w:b/>
          <w:u w:val="single"/>
        </w:rPr>
        <w:t>Reviewer details:</w:t>
      </w:r>
    </w:p>
    <w:p w:rsidR="005E7F19" w:rsidRPr="009F344C" w:rsidRDefault="005E7F19" w:rsidP="005E7F1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E7F19" w:rsidRPr="009F344C" w:rsidRDefault="005E7F19" w:rsidP="005E7F19">
      <w:pPr>
        <w:rPr>
          <w:rFonts w:ascii="Arial" w:hAnsi="Arial" w:cs="Arial"/>
          <w:sz w:val="20"/>
          <w:szCs w:val="20"/>
        </w:rPr>
      </w:pPr>
      <w:r w:rsidRPr="009F344C">
        <w:rPr>
          <w:rFonts w:ascii="Arial" w:hAnsi="Arial" w:cs="Arial"/>
          <w:sz w:val="20"/>
          <w:szCs w:val="20"/>
        </w:rPr>
        <w:t xml:space="preserve">Bhupendra V </w:t>
      </w:r>
      <w:proofErr w:type="spellStart"/>
      <w:r w:rsidRPr="009F344C">
        <w:rPr>
          <w:rFonts w:ascii="Arial" w:hAnsi="Arial" w:cs="Arial"/>
          <w:sz w:val="20"/>
          <w:szCs w:val="20"/>
        </w:rPr>
        <w:t>Zunjarrao</w:t>
      </w:r>
      <w:proofErr w:type="spellEnd"/>
      <w:r w:rsidRPr="009F34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344C">
        <w:rPr>
          <w:rFonts w:ascii="Arial" w:hAnsi="Arial" w:cs="Arial"/>
          <w:sz w:val="20"/>
          <w:szCs w:val="20"/>
        </w:rPr>
        <w:t>Nitte</w:t>
      </w:r>
      <w:proofErr w:type="spellEnd"/>
      <w:r w:rsidRPr="009F344C">
        <w:rPr>
          <w:rFonts w:ascii="Arial" w:hAnsi="Arial" w:cs="Arial"/>
          <w:sz w:val="20"/>
          <w:szCs w:val="20"/>
        </w:rPr>
        <w:t xml:space="preserve"> University, India</w:t>
      </w:r>
      <w:r w:rsidRPr="009F344C">
        <w:rPr>
          <w:rFonts w:ascii="Arial" w:hAnsi="Arial" w:cs="Arial"/>
          <w:sz w:val="20"/>
          <w:szCs w:val="20"/>
        </w:rPr>
        <w:br/>
      </w:r>
    </w:p>
    <w:p w:rsidR="00E2541A" w:rsidRDefault="00E2541A" w:rsidP="00E2541A">
      <w:bookmarkStart w:id="2" w:name="_GoBack"/>
      <w:bookmarkEnd w:id="2"/>
    </w:p>
    <w:p w:rsidR="00E2541A" w:rsidRPr="00375011" w:rsidRDefault="00E2541A" w:rsidP="00E2541A">
      <w:pPr>
        <w:rPr>
          <w:bCs/>
          <w:u w:val="single"/>
          <w:lang w:val="en-GB"/>
        </w:rPr>
      </w:pPr>
    </w:p>
    <w:bookmarkEnd w:id="1"/>
    <w:p w:rsidR="00E2541A" w:rsidRDefault="00E2541A" w:rsidP="00E2541A"/>
    <w:p w:rsidR="0018758F" w:rsidRDefault="0018758F" w:rsidP="00E2541A"/>
    <w:sectPr w:rsidR="0018758F" w:rsidSect="00E2541A">
      <w:headerReference w:type="default" r:id="rId6"/>
      <w:footerReference w:type="default" r:id="rId7"/>
      <w:pgSz w:w="23800" w:h="16820" w:orient="landscape"/>
      <w:pgMar w:top="1800" w:right="1275" w:bottom="1350" w:left="1275" w:header="1282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D60" w:rsidRDefault="00F00D60">
      <w:r>
        <w:separator/>
      </w:r>
    </w:p>
  </w:endnote>
  <w:endnote w:type="continuationSeparator" w:id="0">
    <w:p w:rsidR="00F00D60" w:rsidRDefault="00F0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A01" w:rsidRDefault="001875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10109468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A01" w:rsidRDefault="0018758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8"/>
                              <w:sz w:val="16"/>
                            </w:rPr>
                            <w:t>Created</w:t>
                          </w:r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z w:val="16"/>
                            </w:rPr>
                            <w:t>by:</w:t>
                          </w:r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2pt;height:10.9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AJRMH04AAAAA0BAAAPAAAAZHJzL2Rvd25yZXYueG1sTE/BToNAFLyb&#10;+A+bZ+LNLkUkLbI0jdGTiZHiwePCvgIp+xbZbYt/7+up3mbeTObN5JvZDuKEk+8dKVguIhBIjTM9&#10;tQq+qreHFQgfNBk9OEIFv+hhU9ze5Doz7kwlnnahFRxCPtMKuhDGTErfdGi1X7gRibW9m6wOTKdW&#10;mkmfOdwOMo6iVFrdE3/o9IgvHTaH3dEq2H5T+dr/fNSf5b7sq2od0Xt6UOr+bt4+gwg4h6sZLvW5&#10;OhTcqXZHMl4MzJOYtwQGT+sLYkucpAmImk/p8nEFssjl/xXFHwAAAP//AwBQSwECLQAUAAYACAAA&#10;ACEAtoM4kv4AAADhAQAAEwAAAAAAAAAAAAAAAAAAAAAAW0NvbnRlbnRfVHlwZXNdLnhtbFBLAQIt&#10;ABQABgAIAAAAIQA4/SH/1gAAAJQBAAALAAAAAAAAAAAAAAAAAC8BAABfcmVscy8ucmVsc1BLAQIt&#10;ABQABgAIAAAAIQAYTKHJqwEAAEUDAAAOAAAAAAAAAAAAAAAAAC4CAABkcnMvZTJvRG9jLnhtbFBL&#10;AQItABQABgAIAAAAIQAJRMH04AAAAA0BAAAPAAAAAAAAAAAAAAAAAAUEAABkcnMvZG93bnJldi54&#10;bWxQSwUGAAAAAAQABADzAAAAEgUAAAAA&#10;" filled="f" stroked="f">
              <v:textbox inset="0,0,0,0">
                <w:txbxContent>
                  <w:p w:rsidR="00686A01" w:rsidRDefault="0018758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8"/>
                        <w:sz w:val="16"/>
                      </w:rPr>
                      <w:t>Created</w:t>
                    </w:r>
                    <w:r>
                      <w:rPr>
                        <w:color w:val="00000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z w:val="16"/>
                      </w:rPr>
                      <w:t>by:</w:t>
                    </w:r>
                    <w:r>
                      <w:rPr>
                        <w:color w:val="00000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10109468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A01" w:rsidRDefault="0018758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8"/>
                              <w:sz w:val="16"/>
                            </w:rPr>
                            <w:t>Checked</w:t>
                          </w:r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color w:val="000008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8pt;height:10.9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IMjsdfiAAAADQEAAA8AAABkcnMvZG93bnJldi54bWxMj8FOwzAQRO9I&#10;/IO1SNyok9CENo1TVQhOSIg0HHp0YjexGq9D7Lbh71lOcNyZ0eybYjvbgV305I1DAfEiAqaxdcpg&#10;J+Czfn1YAfNBopKDQy3gW3vYlrc3hcyVu2KlL/vQMSpBn0sBfQhjzrlve22lX7hRI3lHN1kZ6Jw6&#10;riZ5pXI78CSKMm6lQfrQy1E/97o97c9WwO6A1Yv5em8+qmNl6nod4Vt2EuL+bt5tgAU9h78w/OIT&#10;OpTE1LgzKs8GAcs4JfRARrpOaBVF0uRpCawhKYsfV8DLgv9fUf4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gyOx1+IAAAANAQAADwAAAAAAAAAAAAAAAAAEBAAAZHJzL2Rvd25yZXYu&#10;eG1sUEsFBgAAAAAEAAQA8wAAABMFAAAAAA==&#10;" filled="f" stroked="f">
              <v:textbox inset="0,0,0,0">
                <w:txbxContent>
                  <w:p w:rsidR="00686A01" w:rsidRDefault="0018758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8"/>
                        <w:sz w:val="16"/>
                      </w:rPr>
                      <w:t>Checked</w:t>
                    </w:r>
                    <w:r>
                      <w:rPr>
                        <w:color w:val="00000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z w:val="16"/>
                      </w:rPr>
                      <w:t xml:space="preserve">by: </w:t>
                    </w:r>
                    <w:r>
                      <w:rPr>
                        <w:color w:val="000008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4415154</wp:posOffset>
              </wp:positionH>
              <wp:positionV relativeFrom="page">
                <wp:posOffset>10109468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A01" w:rsidRDefault="0018758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8"/>
                              <w:sz w:val="16"/>
                            </w:rPr>
                            <w:t>Approved by:</w:t>
                          </w:r>
                          <w:r>
                            <w:rPr>
                              <w:color w:val="00000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pt;width:67.8pt;height:10.9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EVZC1DhAAAADQEAAA8AAABkcnMvZG93bnJldi54bWxMj8FOwzAQRO9I&#10;/IO1SNyo3UaNkhCnqhCckBBpOHB0YjexGq9D7Lbh71lOcNyZp9mZcre4kV3MHKxHCeuVAGaw89pi&#10;L+GjeXnIgIWoUKvRo5HwbQLsqtubUhXaX7E2l0PsGYVgKJSEIcap4Dx0g3EqrPxkkLyjn52KdM49&#10;17O6Urgb+UaIlDtlkT4MajJPg+lOh7OTsP/E+tl+vbXv9bG2TZMLfE1PUt7fLftHYNEs8Q+G3/pU&#10;HSrq1Poz6sBGCWm+TQglY5tvaBUhWSJyYC1J6TrJgFcl/7+i+gEAAP//AwBQSwECLQAUAAYACAAA&#10;ACEAtoM4kv4AAADhAQAAEwAAAAAAAAAAAAAAAAAAAAAAW0NvbnRlbnRfVHlwZXNdLnhtbFBLAQIt&#10;ABQABgAIAAAAIQA4/SH/1gAAAJQBAAALAAAAAAAAAAAAAAAAAC8BAABfcmVscy8ucmVsc1BLAQIt&#10;ABQABgAIAAAAIQCCxaiJqgEAAEUDAAAOAAAAAAAAAAAAAAAAAC4CAABkcnMvZTJvRG9jLnhtbFBL&#10;AQItABQABgAIAAAAIQBFWQtQ4QAAAA0BAAAPAAAAAAAAAAAAAAAAAAQEAABkcnMvZG93bnJldi54&#10;bWxQSwUGAAAAAAQABADzAAAAEgUAAAAA&#10;" filled="f" stroked="f">
              <v:textbox inset="0,0,0,0">
                <w:txbxContent>
                  <w:p w:rsidR="00686A01" w:rsidRDefault="0018758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8"/>
                        <w:sz w:val="16"/>
                      </w:rPr>
                      <w:t>Approved by:</w:t>
                    </w:r>
                    <w:r>
                      <w:rPr>
                        <w:color w:val="00000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10109468</wp:posOffset>
              </wp:positionV>
              <wp:extent cx="97345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34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A01" w:rsidRDefault="0018758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8"/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color w:val="00000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color w:val="00000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8"/>
                              <w:spacing w:val="-2"/>
                              <w:sz w:val="16"/>
                            </w:rPr>
                            <w:t>(07-07-</w:t>
                          </w:r>
                          <w:r>
                            <w:rPr>
                              <w:color w:val="000008"/>
                              <w:spacing w:val="-5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76.65pt;height:10.9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wMqwEAAEUDAAAOAAAAZHJzL2Uyb0RvYy54bWysUsFuGyEQvVfqPyDuNXZst+nK66ht1KpS&#10;1FRK8gEsC17UhaEM9q7/vgP2OlF7i3qBAR5v3puZzc3oenbQES34mi9mc860V9Bav6v50+PXd9ec&#10;YZK+lT14XfOjRn6zfftmM4RKX0EHfasjIxKP1RBq3qUUKiFQddpJnEHQnh4NRCcTHeNOtFEOxO56&#10;cTWfvxcDxDZEUBqRbm9Pj3xb+I3RKt0bgzqxvuakLZU1lrXJq9huZLWLMnRWnWXIV6hw0npKeqG6&#10;lUmyfbT/UDmrIiCYNFPgBBhjlS4eyM1i/pebh04GXbxQcTBcyoT/j1b9OPyMzLY1X3PmpaMWPeox&#10;NTCydS7OELAizEMgVBo/w0hNLkYx3IH6hQQRLzCnD0joXIzRRJd3ssnoI9X/eKk5JWGKLj9+WK7W&#10;lFvR02J5vVqWnojnzyFi+qbBsRzUPFJLiwB5uMOU08tqgpy1nNJnVWlsxmJuNXlpoD2SlYE6XnP8&#10;vZdRc9Z/91TSPB5TEKegmYKY+i9Qhig78vBpn8DYIiBnOvGeBVCviq7zXOVheHkuqOfp3/4BAAD/&#10;/wMAUEsDBBQABgAIAAAAIQDIb5GZ4gAAAA8BAAAPAAAAZHJzL2Rvd25yZXYueG1sTI/BTsMwEETv&#10;SPyDtUjcqJ1EhDTEqSoEJyREGg4cndhNosbrELtt+Hu2J3p7ox3NzhSbxY7sZGY/OJQQrQQwg63T&#10;A3YSvuq3hwyYDwq1Gh0aCb/Gw6a8vSlUrt0ZK3PahY5RCPpcSehDmHLOfdsbq/zKTQbptnezVYHk&#10;3HE9qzOF25HHQqTcqgHpQ68m89Kb9rA7Wgnbb6xeh5+P5rPaV0NdrwW+pwcp7++W7TOwYJbwb4ZL&#10;faoOJXVq3BG1ZyNp8ZTRmED0uI6JLp44iRJgDVEaJRnwsuDXO8o/AAAA//8DAFBLAQItABQABgAI&#10;AAAAIQC2gziS/gAAAOEBAAATAAAAAAAAAAAAAAAAAAAAAABbQ29udGVudF9UeXBlc10ueG1sUEsB&#10;Ai0AFAAGAAgAAAAhADj9If/WAAAAlAEAAAsAAAAAAAAAAAAAAAAALwEAAF9yZWxzLy5yZWxzUEsB&#10;Ai0AFAAGAAgAAAAhAMymfAyrAQAARQMAAA4AAAAAAAAAAAAAAAAALgIAAGRycy9lMm9Eb2MueG1s&#10;UEsBAi0AFAAGAAgAAAAhAMhvkZniAAAADwEAAA8AAAAAAAAAAAAAAAAABQQAAGRycy9kb3ducmV2&#10;LnhtbFBLBQYAAAAABAAEAPMAAAAUBQAAAAA=&#10;" filled="f" stroked="f">
              <v:textbox inset="0,0,0,0">
                <w:txbxContent>
                  <w:p w:rsidR="00686A01" w:rsidRDefault="0018758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8"/>
                        <w:spacing w:val="-2"/>
                        <w:sz w:val="16"/>
                      </w:rPr>
                      <w:t>Version:</w:t>
                    </w:r>
                    <w:r>
                      <w:rPr>
                        <w:color w:val="00000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sz w:val="16"/>
                      </w:rPr>
                      <w:t>3</w:t>
                    </w:r>
                    <w:r>
                      <w:rPr>
                        <w:color w:val="00000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0008"/>
                        <w:spacing w:val="-2"/>
                        <w:sz w:val="16"/>
                      </w:rPr>
                      <w:t>(07-07-</w:t>
                    </w:r>
                    <w:r>
                      <w:rPr>
                        <w:color w:val="000008"/>
                        <w:spacing w:val="-5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D60" w:rsidRDefault="00F00D60">
      <w:r>
        <w:separator/>
      </w:r>
    </w:p>
  </w:footnote>
  <w:footnote w:type="continuationSeparator" w:id="0">
    <w:p w:rsidR="00F00D60" w:rsidRDefault="00F0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A01" w:rsidRDefault="001875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801201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A01" w:rsidRDefault="0018758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pt;width:86.7pt;height:15.4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LWH4bbgAAAACwEAAA8AAABkcnMvZG93bnJldi54bWxMj0FPg0AQhe8m/ofNmHiz&#10;C9iiIkvTGD2ZGCkePC7sFEjZWWS3Lf77Tk96mzfz8uZ7+Xq2gzji5HtHCuJFBAKpcaanVsFX9Xb3&#10;CMIHTUYPjlDBL3pYF9dXuc6MO1GJx21oBYeQz7SCLoQxk9I3HVrtF25E4tvOTVYHllMrzaRPHG4H&#10;mURRKq3uiT90esSXDpv99mAVbL6pfO1/PurPclf2VfUU0Xu6V+r2Zt48gwg4hz8zXPAZHQpmqt2B&#10;jBcD62XCXQIPSZqAYMd9vFqCqHmzeohBFrn836E4Aw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LWH4bbgAAAACwEAAA8AAAAAAAAAAAAAAAAA/gMAAGRycy9kb3ducmV2LnhtbFBLBQYA&#10;AAAABAAEAPMAAAALBQAAAAA=&#10;" filled="f" stroked="f">
              <v:textbox inset="0,0,0,0">
                <w:txbxContent>
                  <w:p w:rsidR="00686A01" w:rsidRDefault="0018758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A01"/>
    <w:rsid w:val="00146996"/>
    <w:rsid w:val="0018758F"/>
    <w:rsid w:val="005E7F19"/>
    <w:rsid w:val="00686A01"/>
    <w:rsid w:val="009F6362"/>
    <w:rsid w:val="00BA4151"/>
    <w:rsid w:val="00E2541A"/>
    <w:rsid w:val="00F0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88DE"/>
  <w15:docId w15:val="{423B4436-CC22-49E0-A297-D228EBE8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46996"/>
    <w:rPr>
      <w:color w:val="0000FF"/>
      <w:u w:val="single"/>
    </w:rPr>
  </w:style>
  <w:style w:type="paragraph" w:customStyle="1" w:styleId="Affiliation">
    <w:name w:val="Affiliation"/>
    <w:basedOn w:val="Normal"/>
    <w:rsid w:val="005E7F1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2025-11-27T08:35:00Z</dcterms:created>
  <dcterms:modified xsi:type="dcterms:W3CDTF">2025-12-05T06:59:00Z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