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31" w:rsidRDefault="00477C31">
      <w:pPr>
        <w:pStyle w:val="BodyText"/>
        <w:spacing w:before="1" w:after="1"/>
        <w:rPr>
          <w:sz w:val="12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1"/>
      </w:tblGrid>
      <w:tr w:rsidR="00477C31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before="2"/>
              <w:ind w:left="91"/>
              <w:rPr>
                <w:rFonts w:ascii="Arial MT"/>
                <w:sz w:val="20"/>
              </w:rPr>
            </w:pPr>
            <w:bookmarkStart w:id="0" w:name="_Hlk214026052"/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477C31" w:rsidRDefault="00BB09E6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hyperlink r:id="rId7">
              <w:r w:rsidR="00B5112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B5112F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B5112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B5112F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B5112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B5112F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B5112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Plant</w:t>
              </w:r>
              <w:r w:rsidR="00B5112F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5112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B5112F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B5112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Soil</w:t>
              </w:r>
              <w:r w:rsidR="00B5112F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B5112F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bookmarkEnd w:id="0"/>
      <w:tr w:rsidR="00477C31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before="2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Ms_IJPSS_148120</w:t>
            </w:r>
          </w:p>
        </w:tc>
      </w:tr>
      <w:tr w:rsidR="00477C31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before="3"/>
              <w:ind w:left="91"/>
              <w:rPr>
                <w:rFonts w:ascii="Arial MT"/>
                <w:sz w:val="20"/>
              </w:rPr>
            </w:pPr>
            <w:bookmarkStart w:id="1" w:name="_Hlk214025979"/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before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Multi-locational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study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efficacy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Entomopathogenic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nematodes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z w:val="20"/>
              </w:rPr>
              <w:t>Heterorhabditis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bacteriophora</w:t>
            </w:r>
            <w:proofErr w:type="spellEnd"/>
            <w:r>
              <w:rPr>
                <w:rFonts w:ascii="Arial"/>
                <w:b/>
                <w:sz w:val="20"/>
              </w:rPr>
              <w:t>)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against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termite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z w:val="20"/>
              </w:rPr>
              <w:t>Odontotermes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obesus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Rambur)</w:t>
            </w:r>
          </w:p>
        </w:tc>
      </w:tr>
      <w:bookmarkEnd w:id="1"/>
      <w:tr w:rsidR="00477C31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before="3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477C31" w:rsidRDefault="00477C31">
      <w:pPr>
        <w:pStyle w:val="BodyText"/>
        <w:spacing w:before="9"/>
        <w:rPr>
          <w:sz w:val="4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3"/>
      </w:tblGrid>
      <w:tr w:rsidR="00477C31">
        <w:trPr>
          <w:trHeight w:val="450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477C31" w:rsidRDefault="00B5112F">
            <w:pPr>
              <w:pStyle w:val="TableParagraph"/>
              <w:spacing w:line="220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477C31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477C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477C31" w:rsidRDefault="00B5112F">
            <w:pPr>
              <w:pStyle w:val="TableParagraph"/>
              <w:spacing w:before="3"/>
              <w:ind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line="261" w:lineRule="auto"/>
              <w:ind w:right="73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77C31">
        <w:trPr>
          <w:trHeight w:val="12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ind w:left="46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 xml:space="preserve">The manuscript contributes significantly to the field of biological control, particularly regarding sustainable termite management using </w:t>
            </w:r>
            <w:proofErr w:type="spellStart"/>
            <w:r>
              <w:rPr>
                <w:i/>
                <w:sz w:val="20"/>
              </w:rPr>
              <w:t>Heterorhabditis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bacteriophora</w:t>
            </w:r>
            <w:proofErr w:type="spellEnd"/>
            <w:r>
              <w:rPr>
                <w:sz w:val="20"/>
              </w:rPr>
              <w:t xml:space="preserve">. The multi-year and multi-locational field evaluation </w:t>
            </w:r>
            <w:proofErr w:type="gramStart"/>
            <w:r>
              <w:rPr>
                <w:sz w:val="20"/>
              </w:rPr>
              <w:t>provides</w:t>
            </w:r>
            <w:proofErr w:type="gramEnd"/>
            <w:r>
              <w:rPr>
                <w:sz w:val="20"/>
              </w:rPr>
              <w:t xml:space="preserve"> robust evidence of the nematode’s efficacy under real agricultural conditions. The work fills an important gap because studies on EPN application against </w:t>
            </w:r>
            <w:proofErr w:type="spellStart"/>
            <w:r>
              <w:rPr>
                <w:i/>
                <w:sz w:val="20"/>
              </w:rPr>
              <w:t>Odontotermes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obesus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under field conditions are still limited.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eco-friendly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477C31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C31">
        <w:trPr>
          <w:trHeight w:val="137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477C31" w:rsidRDefault="00B5112F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ind w:right="29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study. Optional suggestion:</w:t>
            </w:r>
          </w:p>
          <w:p w:rsidR="00477C31" w:rsidRDefault="00B5112F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“Field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Multi-Locational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Heterorhabditis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bacteriophora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477C31" w:rsidRDefault="00B5112F">
            <w:pPr>
              <w:pStyle w:val="TableParagraph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Odontotermes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obesus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Assam,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India.”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477C31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C31">
        <w:trPr>
          <w:trHeight w:val="138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ind w:left="46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objective,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conclusion,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5"/>
                <w:sz w:val="20"/>
              </w:rPr>
              <w:t xml:space="preserve"> by:</w:t>
            </w:r>
          </w:p>
          <w:p w:rsidR="00477C31" w:rsidRDefault="00B5112F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Adding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O.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obesus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477C31" w:rsidRDefault="00B5112F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230" w:lineRule="exact"/>
              <w:ind w:hanging="116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(spacing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units).</w:t>
            </w:r>
          </w:p>
          <w:p w:rsidR="00477C31" w:rsidRDefault="00B5112F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Adding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(years)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explicitly.</w:t>
            </w:r>
          </w:p>
          <w:p w:rsidR="00477C31" w:rsidRDefault="00B5112F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Making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concise.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477C31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C31">
        <w:trPr>
          <w:trHeight w:val="183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line="242" w:lineRule="auto"/>
              <w:ind w:left="46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statistical analysis. However, improvements are needed:</w:t>
            </w:r>
          </w:p>
          <w:p w:rsidR="00477C31" w:rsidRDefault="00B5112F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28" w:lineRule="exact"/>
              <w:ind w:hanging="116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demolition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treatment.</w:t>
            </w:r>
          </w:p>
          <w:p w:rsidR="00477C31" w:rsidRDefault="00B5112F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30" w:lineRule="exact"/>
              <w:ind w:hanging="116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affecting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EPN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survival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(soil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moisture,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temperature).</w:t>
            </w:r>
          </w:p>
          <w:p w:rsidR="00477C31" w:rsidRDefault="00B5112F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agro</w:t>
            </w:r>
            <w:proofErr w:type="spellEnd"/>
            <w:r>
              <w:rPr>
                <w:sz w:val="20"/>
              </w:rPr>
              <w:t>-climatic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multi-location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results.</w:t>
            </w:r>
          </w:p>
          <w:p w:rsidR="00477C31" w:rsidRDefault="00B5112F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Clarify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selection.</w:t>
            </w:r>
          </w:p>
          <w:p w:rsidR="00477C31" w:rsidRDefault="00B5112F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477C31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C31">
        <w:trPr>
          <w:trHeight w:val="91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ind w:left="46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needed:</w:t>
            </w:r>
          </w:p>
          <w:p w:rsidR="00477C31" w:rsidRDefault="00B5112F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230" w:lineRule="exact"/>
              <w:ind w:hanging="116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(2022–2024)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performance.</w:t>
            </w:r>
          </w:p>
          <w:p w:rsidR="00477C31" w:rsidRDefault="00B5112F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Standardize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formatting,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volume/issue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consistency.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477C31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C31">
        <w:trPr>
          <w:trHeight w:val="138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ind w:left="46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editing:</w:t>
            </w:r>
          </w:p>
          <w:p w:rsidR="00477C31" w:rsidRDefault="00B5112F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Simplify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sentences.</w:t>
            </w:r>
          </w:p>
          <w:p w:rsidR="00477C31" w:rsidRDefault="00B5112F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inconsistencies.</w:t>
            </w:r>
          </w:p>
          <w:p w:rsidR="00477C31" w:rsidRDefault="00B5112F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hanging="116"/>
              <w:rPr>
                <w:sz w:val="20"/>
              </w:rPr>
            </w:pPr>
            <w:r>
              <w:rPr>
                <w:sz w:val="20"/>
              </w:rPr>
              <w:t>Fix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(articles,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punctuation).</w:t>
            </w:r>
          </w:p>
          <w:p w:rsidR="00477C31" w:rsidRDefault="00B5112F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3"/>
              <w:ind w:hanging="116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phrasing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“pull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downed”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→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“pulled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down”).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477C31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C31">
        <w:trPr>
          <w:trHeight w:val="11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design.</w:t>
            </w:r>
          </w:p>
          <w:p w:rsidR="00477C31" w:rsidRDefault="00B511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-Include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treatment.</w:t>
            </w:r>
          </w:p>
          <w:p w:rsidR="00477C31" w:rsidRDefault="00B51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-Improve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formatting.</w:t>
            </w:r>
          </w:p>
          <w:p w:rsidR="00477C31" w:rsidRDefault="00B51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-Strengthen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implications.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477C3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77C31" w:rsidRDefault="00477C31">
      <w:pPr>
        <w:pStyle w:val="TableParagraph"/>
        <w:rPr>
          <w:sz w:val="18"/>
        </w:rPr>
        <w:sectPr w:rsidR="00477C31">
          <w:headerReference w:type="default" r:id="rId8"/>
          <w:footerReference w:type="default" r:id="rId9"/>
          <w:pgSz w:w="23820" w:h="16840" w:orient="landscape"/>
          <w:pgMar w:top="2000" w:right="0" w:bottom="880" w:left="1275" w:header="1285" w:footer="694" w:gutter="0"/>
          <w:cols w:space="720"/>
        </w:sectPr>
      </w:pPr>
    </w:p>
    <w:p w:rsidR="00477C31" w:rsidRDefault="00477C31">
      <w:pPr>
        <w:pStyle w:val="BodyText"/>
      </w:pPr>
    </w:p>
    <w:p w:rsidR="00477C31" w:rsidRDefault="00477C31">
      <w:pPr>
        <w:pStyle w:val="BodyText"/>
        <w:spacing w:before="58"/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1"/>
        <w:gridCol w:w="5679"/>
      </w:tblGrid>
      <w:tr w:rsidR="00477C31">
        <w:trPr>
          <w:trHeight w:val="445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477C31" w:rsidRDefault="00B5112F">
            <w:pPr>
              <w:pStyle w:val="TableParagraph"/>
              <w:spacing w:line="220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477C31">
        <w:trPr>
          <w:trHeight w:val="928"/>
        </w:trPr>
        <w:tc>
          <w:tcPr>
            <w:tcW w:w="6835" w:type="dxa"/>
            <w:tcBorders>
              <w:left w:val="single" w:sz="4" w:space="0" w:color="000000"/>
              <w:right w:val="single" w:sz="4" w:space="0" w:color="000000"/>
            </w:tcBorders>
          </w:tcPr>
          <w:p w:rsidR="00477C31" w:rsidRDefault="00477C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1" w:type="dxa"/>
            <w:tcBorders>
              <w:left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9" w:type="dxa"/>
            <w:tcBorders>
              <w:left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line="256" w:lineRule="auto"/>
              <w:ind w:left="4" w:right="7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77C31">
        <w:trPr>
          <w:trHeight w:val="921"/>
        </w:trPr>
        <w:tc>
          <w:tcPr>
            <w:tcW w:w="6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B5112F">
            <w:pPr>
              <w:pStyle w:val="TableParagraph"/>
              <w:spacing w:before="116"/>
              <w:ind w:left="10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477C31" w:rsidRDefault="00B5112F">
            <w:pPr>
              <w:pStyle w:val="TableParagraph"/>
              <w:spacing w:before="229"/>
              <w:ind w:left="10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involves insects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vertebrate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subjects.</w:t>
            </w:r>
          </w:p>
        </w:tc>
        <w:tc>
          <w:tcPr>
            <w:tcW w:w="5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31" w:rsidRDefault="00477C3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51E39" w:rsidRDefault="00051E39" w:rsidP="00051E3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51E39" w:rsidRPr="005F4EDD" w:rsidRDefault="00051E39" w:rsidP="00051E3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51E39" w:rsidRDefault="00051E39" w:rsidP="00051E3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51E39" w:rsidRPr="00AE7F12" w:rsidRDefault="00051E39" w:rsidP="00051E39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Endang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Nurcahyani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proofErr w:type="gramStart"/>
      <w:r>
        <w:rPr>
          <w:rFonts w:ascii="Calibri" w:hAnsi="Calibri" w:cs="Calibri"/>
          <w:color w:val="000000"/>
        </w:rPr>
        <w:t>M.Si</w:t>
      </w:r>
      <w:proofErr w:type="spellEnd"/>
      <w:proofErr w:type="gramEnd"/>
      <w:r>
        <w:rPr>
          <w:rFonts w:ascii="Calibri" w:hAnsi="Calibri" w:cs="Calibri"/>
          <w:color w:val="000000"/>
        </w:rPr>
        <w:t>, University of Lampung, Indonesia</w:t>
      </w:r>
      <w:r>
        <w:rPr>
          <w:rFonts w:ascii="Calibri" w:hAnsi="Calibri" w:cs="Calibri"/>
          <w:color w:val="000000"/>
        </w:rPr>
        <w:br/>
      </w:r>
    </w:p>
    <w:p w:rsidR="00051E39" w:rsidRDefault="00051E39" w:rsidP="00051E3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51E39" w:rsidRDefault="00051E39" w:rsidP="00051E3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5112F" w:rsidRDefault="00B5112F">
      <w:bookmarkStart w:id="2" w:name="_GoBack"/>
      <w:bookmarkEnd w:id="2"/>
    </w:p>
    <w:sectPr w:rsidR="00B5112F">
      <w:pgSz w:w="23820" w:h="16840" w:orient="landscape"/>
      <w:pgMar w:top="200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9E6" w:rsidRDefault="00BB09E6">
      <w:r>
        <w:separator/>
      </w:r>
    </w:p>
  </w:endnote>
  <w:endnote w:type="continuationSeparator" w:id="0">
    <w:p w:rsidR="00BB09E6" w:rsidRDefault="00BB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C31" w:rsidRDefault="00B5112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10111323</wp:posOffset>
              </wp:positionV>
              <wp:extent cx="6661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7C31" w:rsidRDefault="00B5112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5pt;height:10.9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" filled="f" stroked="f">
              <v:textbox inset="0,0,0,0">
                <w:txbxContent>
                  <w:p w:rsidR="00477C31" w:rsidRDefault="00B5112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>
              <wp:simplePos x="0" y="0"/>
              <wp:positionH relativeFrom="page">
                <wp:posOffset>2641600</wp:posOffset>
              </wp:positionH>
              <wp:positionV relativeFrom="page">
                <wp:posOffset>10111323</wp:posOffset>
              </wp:positionV>
              <wp:extent cx="708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7C31" w:rsidRDefault="00B5112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.15pt;width:55.8pt;height:10.9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" filled="f" stroked="f">
              <v:textbox inset="0,0,0,0">
                <w:txbxContent>
                  <w:p w:rsidR="00477C31" w:rsidRDefault="00B5112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>
              <wp:simplePos x="0" y="0"/>
              <wp:positionH relativeFrom="page">
                <wp:posOffset>4416171</wp:posOffset>
              </wp:positionH>
              <wp:positionV relativeFrom="page">
                <wp:posOffset>10111323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7C31" w:rsidRDefault="00B5112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477C31" w:rsidRDefault="00B5112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10111323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7C31" w:rsidRDefault="00B5112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35pt;height:10.9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ACywVbiAAAADwEAAA8AAAAAAAAAAAAAAAAABQQAAGRycy9kb3ducmV2&#10;LnhtbFBLBQYAAAAABAAEAPMAAAAUBQAAAAA=&#10;" filled="f" stroked="f">
              <v:textbox inset="0,0,0,0">
                <w:txbxContent>
                  <w:p w:rsidR="00477C31" w:rsidRDefault="00B5112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9E6" w:rsidRDefault="00BB09E6">
      <w:r>
        <w:separator/>
      </w:r>
    </w:p>
  </w:footnote>
  <w:footnote w:type="continuationSeparator" w:id="0">
    <w:p w:rsidR="00BB09E6" w:rsidRDefault="00BB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C31" w:rsidRDefault="00B5112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76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803233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7C31" w:rsidRDefault="00B5112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477C31" w:rsidRDefault="00B5112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65EE2"/>
    <w:multiLevelType w:val="hybridMultilevel"/>
    <w:tmpl w:val="9BBC2B6E"/>
    <w:lvl w:ilvl="0" w:tplc="69346148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2C6458">
      <w:numFmt w:val="bullet"/>
      <w:lvlText w:val="•"/>
      <w:lvlJc w:val="left"/>
      <w:pPr>
        <w:ind w:left="1132" w:hanging="117"/>
      </w:pPr>
      <w:rPr>
        <w:rFonts w:hint="default"/>
        <w:lang w:val="en-US" w:eastAsia="en-US" w:bidi="ar-SA"/>
      </w:rPr>
    </w:lvl>
    <w:lvl w:ilvl="2" w:tplc="05B8A1A0">
      <w:numFmt w:val="bullet"/>
      <w:lvlText w:val="•"/>
      <w:lvlJc w:val="left"/>
      <w:pPr>
        <w:ind w:left="2045" w:hanging="117"/>
      </w:pPr>
      <w:rPr>
        <w:rFonts w:hint="default"/>
        <w:lang w:val="en-US" w:eastAsia="en-US" w:bidi="ar-SA"/>
      </w:rPr>
    </w:lvl>
    <w:lvl w:ilvl="3" w:tplc="207C8746">
      <w:numFmt w:val="bullet"/>
      <w:lvlText w:val="•"/>
      <w:lvlJc w:val="left"/>
      <w:pPr>
        <w:ind w:left="2958" w:hanging="117"/>
      </w:pPr>
      <w:rPr>
        <w:rFonts w:hint="default"/>
        <w:lang w:val="en-US" w:eastAsia="en-US" w:bidi="ar-SA"/>
      </w:rPr>
    </w:lvl>
    <w:lvl w:ilvl="4" w:tplc="11DA36FC">
      <w:numFmt w:val="bullet"/>
      <w:lvlText w:val="•"/>
      <w:lvlJc w:val="left"/>
      <w:pPr>
        <w:ind w:left="3871" w:hanging="117"/>
      </w:pPr>
      <w:rPr>
        <w:rFonts w:hint="default"/>
        <w:lang w:val="en-US" w:eastAsia="en-US" w:bidi="ar-SA"/>
      </w:rPr>
    </w:lvl>
    <w:lvl w:ilvl="5" w:tplc="BABE8B22">
      <w:numFmt w:val="bullet"/>
      <w:lvlText w:val="•"/>
      <w:lvlJc w:val="left"/>
      <w:pPr>
        <w:ind w:left="4784" w:hanging="117"/>
      </w:pPr>
      <w:rPr>
        <w:rFonts w:hint="default"/>
        <w:lang w:val="en-US" w:eastAsia="en-US" w:bidi="ar-SA"/>
      </w:rPr>
    </w:lvl>
    <w:lvl w:ilvl="6" w:tplc="1C3EC860">
      <w:numFmt w:val="bullet"/>
      <w:lvlText w:val="•"/>
      <w:lvlJc w:val="left"/>
      <w:pPr>
        <w:ind w:left="5696" w:hanging="117"/>
      </w:pPr>
      <w:rPr>
        <w:rFonts w:hint="default"/>
        <w:lang w:val="en-US" w:eastAsia="en-US" w:bidi="ar-SA"/>
      </w:rPr>
    </w:lvl>
    <w:lvl w:ilvl="7" w:tplc="A6AEF47C">
      <w:numFmt w:val="bullet"/>
      <w:lvlText w:val="•"/>
      <w:lvlJc w:val="left"/>
      <w:pPr>
        <w:ind w:left="6609" w:hanging="117"/>
      </w:pPr>
      <w:rPr>
        <w:rFonts w:hint="default"/>
        <w:lang w:val="en-US" w:eastAsia="en-US" w:bidi="ar-SA"/>
      </w:rPr>
    </w:lvl>
    <w:lvl w:ilvl="8" w:tplc="CFCA28BE">
      <w:numFmt w:val="bullet"/>
      <w:lvlText w:val="•"/>
      <w:lvlJc w:val="left"/>
      <w:pPr>
        <w:ind w:left="7522" w:hanging="117"/>
      </w:pPr>
      <w:rPr>
        <w:rFonts w:hint="default"/>
        <w:lang w:val="en-US" w:eastAsia="en-US" w:bidi="ar-SA"/>
      </w:rPr>
    </w:lvl>
  </w:abstractNum>
  <w:abstractNum w:abstractNumId="1" w15:restartNumberingAfterBreak="0">
    <w:nsid w:val="187F75D0"/>
    <w:multiLevelType w:val="hybridMultilevel"/>
    <w:tmpl w:val="16C4BDDC"/>
    <w:lvl w:ilvl="0" w:tplc="193C78FC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E2A24A">
      <w:numFmt w:val="bullet"/>
      <w:lvlText w:val="•"/>
      <w:lvlJc w:val="left"/>
      <w:pPr>
        <w:ind w:left="1132" w:hanging="117"/>
      </w:pPr>
      <w:rPr>
        <w:rFonts w:hint="default"/>
        <w:lang w:val="en-US" w:eastAsia="en-US" w:bidi="ar-SA"/>
      </w:rPr>
    </w:lvl>
    <w:lvl w:ilvl="2" w:tplc="75F2416A">
      <w:numFmt w:val="bullet"/>
      <w:lvlText w:val="•"/>
      <w:lvlJc w:val="left"/>
      <w:pPr>
        <w:ind w:left="2045" w:hanging="117"/>
      </w:pPr>
      <w:rPr>
        <w:rFonts w:hint="default"/>
        <w:lang w:val="en-US" w:eastAsia="en-US" w:bidi="ar-SA"/>
      </w:rPr>
    </w:lvl>
    <w:lvl w:ilvl="3" w:tplc="D3DE9D84">
      <w:numFmt w:val="bullet"/>
      <w:lvlText w:val="•"/>
      <w:lvlJc w:val="left"/>
      <w:pPr>
        <w:ind w:left="2958" w:hanging="117"/>
      </w:pPr>
      <w:rPr>
        <w:rFonts w:hint="default"/>
        <w:lang w:val="en-US" w:eastAsia="en-US" w:bidi="ar-SA"/>
      </w:rPr>
    </w:lvl>
    <w:lvl w:ilvl="4" w:tplc="4456EB5E">
      <w:numFmt w:val="bullet"/>
      <w:lvlText w:val="•"/>
      <w:lvlJc w:val="left"/>
      <w:pPr>
        <w:ind w:left="3871" w:hanging="117"/>
      </w:pPr>
      <w:rPr>
        <w:rFonts w:hint="default"/>
        <w:lang w:val="en-US" w:eastAsia="en-US" w:bidi="ar-SA"/>
      </w:rPr>
    </w:lvl>
    <w:lvl w:ilvl="5" w:tplc="2FFAF99C">
      <w:numFmt w:val="bullet"/>
      <w:lvlText w:val="•"/>
      <w:lvlJc w:val="left"/>
      <w:pPr>
        <w:ind w:left="4784" w:hanging="117"/>
      </w:pPr>
      <w:rPr>
        <w:rFonts w:hint="default"/>
        <w:lang w:val="en-US" w:eastAsia="en-US" w:bidi="ar-SA"/>
      </w:rPr>
    </w:lvl>
    <w:lvl w:ilvl="6" w:tplc="88E40636">
      <w:numFmt w:val="bullet"/>
      <w:lvlText w:val="•"/>
      <w:lvlJc w:val="left"/>
      <w:pPr>
        <w:ind w:left="5696" w:hanging="117"/>
      </w:pPr>
      <w:rPr>
        <w:rFonts w:hint="default"/>
        <w:lang w:val="en-US" w:eastAsia="en-US" w:bidi="ar-SA"/>
      </w:rPr>
    </w:lvl>
    <w:lvl w:ilvl="7" w:tplc="B8A63DCC">
      <w:numFmt w:val="bullet"/>
      <w:lvlText w:val="•"/>
      <w:lvlJc w:val="left"/>
      <w:pPr>
        <w:ind w:left="6609" w:hanging="117"/>
      </w:pPr>
      <w:rPr>
        <w:rFonts w:hint="default"/>
        <w:lang w:val="en-US" w:eastAsia="en-US" w:bidi="ar-SA"/>
      </w:rPr>
    </w:lvl>
    <w:lvl w:ilvl="8" w:tplc="375C38AE">
      <w:numFmt w:val="bullet"/>
      <w:lvlText w:val="•"/>
      <w:lvlJc w:val="left"/>
      <w:pPr>
        <w:ind w:left="7522" w:hanging="117"/>
      </w:pPr>
      <w:rPr>
        <w:rFonts w:hint="default"/>
        <w:lang w:val="en-US" w:eastAsia="en-US" w:bidi="ar-SA"/>
      </w:rPr>
    </w:lvl>
  </w:abstractNum>
  <w:abstractNum w:abstractNumId="2" w15:restartNumberingAfterBreak="0">
    <w:nsid w:val="753E2F92"/>
    <w:multiLevelType w:val="hybridMultilevel"/>
    <w:tmpl w:val="76A66386"/>
    <w:lvl w:ilvl="0" w:tplc="8A10F9C8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B4CFA4">
      <w:numFmt w:val="bullet"/>
      <w:lvlText w:val="•"/>
      <w:lvlJc w:val="left"/>
      <w:pPr>
        <w:ind w:left="1132" w:hanging="117"/>
      </w:pPr>
      <w:rPr>
        <w:rFonts w:hint="default"/>
        <w:lang w:val="en-US" w:eastAsia="en-US" w:bidi="ar-SA"/>
      </w:rPr>
    </w:lvl>
    <w:lvl w:ilvl="2" w:tplc="60AAB1E2">
      <w:numFmt w:val="bullet"/>
      <w:lvlText w:val="•"/>
      <w:lvlJc w:val="left"/>
      <w:pPr>
        <w:ind w:left="2045" w:hanging="117"/>
      </w:pPr>
      <w:rPr>
        <w:rFonts w:hint="default"/>
        <w:lang w:val="en-US" w:eastAsia="en-US" w:bidi="ar-SA"/>
      </w:rPr>
    </w:lvl>
    <w:lvl w:ilvl="3" w:tplc="B27837C2">
      <w:numFmt w:val="bullet"/>
      <w:lvlText w:val="•"/>
      <w:lvlJc w:val="left"/>
      <w:pPr>
        <w:ind w:left="2958" w:hanging="117"/>
      </w:pPr>
      <w:rPr>
        <w:rFonts w:hint="default"/>
        <w:lang w:val="en-US" w:eastAsia="en-US" w:bidi="ar-SA"/>
      </w:rPr>
    </w:lvl>
    <w:lvl w:ilvl="4" w:tplc="8F6A3DB6">
      <w:numFmt w:val="bullet"/>
      <w:lvlText w:val="•"/>
      <w:lvlJc w:val="left"/>
      <w:pPr>
        <w:ind w:left="3871" w:hanging="117"/>
      </w:pPr>
      <w:rPr>
        <w:rFonts w:hint="default"/>
        <w:lang w:val="en-US" w:eastAsia="en-US" w:bidi="ar-SA"/>
      </w:rPr>
    </w:lvl>
    <w:lvl w:ilvl="5" w:tplc="B8563E0A">
      <w:numFmt w:val="bullet"/>
      <w:lvlText w:val="•"/>
      <w:lvlJc w:val="left"/>
      <w:pPr>
        <w:ind w:left="4784" w:hanging="117"/>
      </w:pPr>
      <w:rPr>
        <w:rFonts w:hint="default"/>
        <w:lang w:val="en-US" w:eastAsia="en-US" w:bidi="ar-SA"/>
      </w:rPr>
    </w:lvl>
    <w:lvl w:ilvl="6" w:tplc="9230BA2E">
      <w:numFmt w:val="bullet"/>
      <w:lvlText w:val="•"/>
      <w:lvlJc w:val="left"/>
      <w:pPr>
        <w:ind w:left="5696" w:hanging="117"/>
      </w:pPr>
      <w:rPr>
        <w:rFonts w:hint="default"/>
        <w:lang w:val="en-US" w:eastAsia="en-US" w:bidi="ar-SA"/>
      </w:rPr>
    </w:lvl>
    <w:lvl w:ilvl="7" w:tplc="28ACB63A">
      <w:numFmt w:val="bullet"/>
      <w:lvlText w:val="•"/>
      <w:lvlJc w:val="left"/>
      <w:pPr>
        <w:ind w:left="6609" w:hanging="117"/>
      </w:pPr>
      <w:rPr>
        <w:rFonts w:hint="default"/>
        <w:lang w:val="en-US" w:eastAsia="en-US" w:bidi="ar-SA"/>
      </w:rPr>
    </w:lvl>
    <w:lvl w:ilvl="8" w:tplc="43CC73F6">
      <w:numFmt w:val="bullet"/>
      <w:lvlText w:val="•"/>
      <w:lvlJc w:val="left"/>
      <w:pPr>
        <w:ind w:left="7522" w:hanging="117"/>
      </w:pPr>
      <w:rPr>
        <w:rFonts w:hint="default"/>
        <w:lang w:val="en-US" w:eastAsia="en-US" w:bidi="ar-SA"/>
      </w:rPr>
    </w:lvl>
  </w:abstractNum>
  <w:abstractNum w:abstractNumId="3" w15:restartNumberingAfterBreak="0">
    <w:nsid w:val="771D5484"/>
    <w:multiLevelType w:val="hybridMultilevel"/>
    <w:tmpl w:val="0632205A"/>
    <w:lvl w:ilvl="0" w:tplc="949A6FAE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325500">
      <w:numFmt w:val="bullet"/>
      <w:lvlText w:val="•"/>
      <w:lvlJc w:val="left"/>
      <w:pPr>
        <w:ind w:left="1132" w:hanging="117"/>
      </w:pPr>
      <w:rPr>
        <w:rFonts w:hint="default"/>
        <w:lang w:val="en-US" w:eastAsia="en-US" w:bidi="ar-SA"/>
      </w:rPr>
    </w:lvl>
    <w:lvl w:ilvl="2" w:tplc="4F2E05F0">
      <w:numFmt w:val="bullet"/>
      <w:lvlText w:val="•"/>
      <w:lvlJc w:val="left"/>
      <w:pPr>
        <w:ind w:left="2045" w:hanging="117"/>
      </w:pPr>
      <w:rPr>
        <w:rFonts w:hint="default"/>
        <w:lang w:val="en-US" w:eastAsia="en-US" w:bidi="ar-SA"/>
      </w:rPr>
    </w:lvl>
    <w:lvl w:ilvl="3" w:tplc="1D6E4D3E">
      <w:numFmt w:val="bullet"/>
      <w:lvlText w:val="•"/>
      <w:lvlJc w:val="left"/>
      <w:pPr>
        <w:ind w:left="2958" w:hanging="117"/>
      </w:pPr>
      <w:rPr>
        <w:rFonts w:hint="default"/>
        <w:lang w:val="en-US" w:eastAsia="en-US" w:bidi="ar-SA"/>
      </w:rPr>
    </w:lvl>
    <w:lvl w:ilvl="4" w:tplc="9746EFEC">
      <w:numFmt w:val="bullet"/>
      <w:lvlText w:val="•"/>
      <w:lvlJc w:val="left"/>
      <w:pPr>
        <w:ind w:left="3871" w:hanging="117"/>
      </w:pPr>
      <w:rPr>
        <w:rFonts w:hint="default"/>
        <w:lang w:val="en-US" w:eastAsia="en-US" w:bidi="ar-SA"/>
      </w:rPr>
    </w:lvl>
    <w:lvl w:ilvl="5" w:tplc="E50201D8">
      <w:numFmt w:val="bullet"/>
      <w:lvlText w:val="•"/>
      <w:lvlJc w:val="left"/>
      <w:pPr>
        <w:ind w:left="4784" w:hanging="117"/>
      </w:pPr>
      <w:rPr>
        <w:rFonts w:hint="default"/>
        <w:lang w:val="en-US" w:eastAsia="en-US" w:bidi="ar-SA"/>
      </w:rPr>
    </w:lvl>
    <w:lvl w:ilvl="6" w:tplc="FDC4F52C">
      <w:numFmt w:val="bullet"/>
      <w:lvlText w:val="•"/>
      <w:lvlJc w:val="left"/>
      <w:pPr>
        <w:ind w:left="5696" w:hanging="117"/>
      </w:pPr>
      <w:rPr>
        <w:rFonts w:hint="default"/>
        <w:lang w:val="en-US" w:eastAsia="en-US" w:bidi="ar-SA"/>
      </w:rPr>
    </w:lvl>
    <w:lvl w:ilvl="7" w:tplc="2816448E">
      <w:numFmt w:val="bullet"/>
      <w:lvlText w:val="•"/>
      <w:lvlJc w:val="left"/>
      <w:pPr>
        <w:ind w:left="6609" w:hanging="117"/>
      </w:pPr>
      <w:rPr>
        <w:rFonts w:hint="default"/>
        <w:lang w:val="en-US" w:eastAsia="en-US" w:bidi="ar-SA"/>
      </w:rPr>
    </w:lvl>
    <w:lvl w:ilvl="8" w:tplc="6BF066C6">
      <w:numFmt w:val="bullet"/>
      <w:lvlText w:val="•"/>
      <w:lvlJc w:val="left"/>
      <w:pPr>
        <w:ind w:left="7522" w:hanging="11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C31"/>
    <w:rsid w:val="00051E39"/>
    <w:rsid w:val="004230D6"/>
    <w:rsid w:val="00477C31"/>
    <w:rsid w:val="00507E74"/>
    <w:rsid w:val="00B5112F"/>
    <w:rsid w:val="00BB09E6"/>
    <w:rsid w:val="00D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6688E3-2F75-46C1-AA27-BA90C1A5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507E74"/>
    <w:rPr>
      <w:color w:val="0000FF"/>
      <w:u w:val="single"/>
    </w:rPr>
  </w:style>
  <w:style w:type="paragraph" w:customStyle="1" w:styleId="Affiliation">
    <w:name w:val="Affiliation"/>
    <w:basedOn w:val="Normal"/>
    <w:rsid w:val="00051E3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index.php/IJP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2025-11-14T07:14:00Z</dcterms:created>
  <dcterms:modified xsi:type="dcterms:W3CDTF">2025-11-20T08:53:00Z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2019</vt:lpwstr>
  </property>
</Properties>
</file>