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00E" w:rsidRPr="00332F25" w:rsidRDefault="00FB400E">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FB400E" w:rsidRPr="00332F25">
        <w:trPr>
          <w:trHeight w:val="290"/>
        </w:trPr>
        <w:tc>
          <w:tcPr>
            <w:tcW w:w="5168" w:type="dxa"/>
          </w:tcPr>
          <w:p w:rsidR="00FB400E" w:rsidRPr="00332F25" w:rsidRDefault="00F43019">
            <w:pPr>
              <w:pStyle w:val="TableParagraph"/>
              <w:ind w:left="94"/>
              <w:rPr>
                <w:rFonts w:ascii="Arial" w:hAnsi="Arial" w:cs="Arial"/>
                <w:sz w:val="20"/>
                <w:szCs w:val="20"/>
              </w:rPr>
            </w:pPr>
            <w:r w:rsidRPr="00332F25">
              <w:rPr>
                <w:rFonts w:ascii="Arial" w:hAnsi="Arial" w:cs="Arial"/>
                <w:sz w:val="20"/>
                <w:szCs w:val="20"/>
              </w:rPr>
              <w:t>Journal</w:t>
            </w:r>
            <w:r w:rsidRPr="00332F25">
              <w:rPr>
                <w:rFonts w:ascii="Arial" w:hAnsi="Arial" w:cs="Arial"/>
                <w:spacing w:val="-7"/>
                <w:sz w:val="20"/>
                <w:szCs w:val="20"/>
              </w:rPr>
              <w:t xml:space="preserve"> </w:t>
            </w:r>
            <w:r w:rsidRPr="00332F25">
              <w:rPr>
                <w:rFonts w:ascii="Arial" w:hAnsi="Arial" w:cs="Arial"/>
                <w:spacing w:val="-2"/>
                <w:sz w:val="20"/>
                <w:szCs w:val="20"/>
              </w:rPr>
              <w:t>Name:</w:t>
            </w:r>
          </w:p>
        </w:tc>
        <w:tc>
          <w:tcPr>
            <w:tcW w:w="15768" w:type="dxa"/>
          </w:tcPr>
          <w:p w:rsidR="00FB400E" w:rsidRPr="00332F25" w:rsidRDefault="00451FEE">
            <w:pPr>
              <w:pStyle w:val="TableParagraph"/>
              <w:spacing w:before="30"/>
              <w:ind w:left="107"/>
              <w:rPr>
                <w:rFonts w:ascii="Arial" w:hAnsi="Arial" w:cs="Arial"/>
                <w:b/>
                <w:sz w:val="20"/>
                <w:szCs w:val="20"/>
              </w:rPr>
            </w:pPr>
            <w:hyperlink r:id="rId7">
              <w:r w:rsidR="00F43019" w:rsidRPr="00332F25">
                <w:rPr>
                  <w:rFonts w:ascii="Arial" w:hAnsi="Arial" w:cs="Arial"/>
                  <w:b/>
                  <w:color w:val="0000FF"/>
                  <w:sz w:val="20"/>
                  <w:szCs w:val="20"/>
                  <w:u w:val="single" w:color="0000FF"/>
                </w:rPr>
                <w:t>International</w:t>
              </w:r>
              <w:r w:rsidR="00F43019" w:rsidRPr="00332F25">
                <w:rPr>
                  <w:rFonts w:ascii="Arial" w:hAnsi="Arial" w:cs="Arial"/>
                  <w:b/>
                  <w:color w:val="0000FF"/>
                  <w:spacing w:val="-5"/>
                  <w:sz w:val="20"/>
                  <w:szCs w:val="20"/>
                  <w:u w:val="single" w:color="0000FF"/>
                </w:rPr>
                <w:t xml:space="preserve"> </w:t>
              </w:r>
              <w:r w:rsidR="00F43019" w:rsidRPr="00332F25">
                <w:rPr>
                  <w:rFonts w:ascii="Arial" w:hAnsi="Arial" w:cs="Arial"/>
                  <w:b/>
                  <w:color w:val="0000FF"/>
                  <w:sz w:val="20"/>
                  <w:szCs w:val="20"/>
                  <w:u w:val="single" w:color="0000FF"/>
                </w:rPr>
                <w:t>Journal</w:t>
              </w:r>
              <w:r w:rsidR="00F43019" w:rsidRPr="00332F25">
                <w:rPr>
                  <w:rFonts w:ascii="Arial" w:hAnsi="Arial" w:cs="Arial"/>
                  <w:b/>
                  <w:color w:val="0000FF"/>
                  <w:spacing w:val="-4"/>
                  <w:sz w:val="20"/>
                  <w:szCs w:val="20"/>
                  <w:u w:val="single" w:color="0000FF"/>
                </w:rPr>
                <w:t xml:space="preserve"> </w:t>
              </w:r>
              <w:r w:rsidR="00F43019" w:rsidRPr="00332F25">
                <w:rPr>
                  <w:rFonts w:ascii="Arial" w:hAnsi="Arial" w:cs="Arial"/>
                  <w:b/>
                  <w:color w:val="0000FF"/>
                  <w:sz w:val="20"/>
                  <w:szCs w:val="20"/>
                  <w:u w:val="single" w:color="0000FF"/>
                </w:rPr>
                <w:t>of</w:t>
              </w:r>
              <w:r w:rsidR="00F43019" w:rsidRPr="00332F25">
                <w:rPr>
                  <w:rFonts w:ascii="Arial" w:hAnsi="Arial" w:cs="Arial"/>
                  <w:b/>
                  <w:color w:val="0000FF"/>
                  <w:spacing w:val="-3"/>
                  <w:sz w:val="20"/>
                  <w:szCs w:val="20"/>
                  <w:u w:val="single" w:color="0000FF"/>
                </w:rPr>
                <w:t xml:space="preserve"> </w:t>
              </w:r>
              <w:r w:rsidR="00F43019" w:rsidRPr="00332F25">
                <w:rPr>
                  <w:rFonts w:ascii="Arial" w:hAnsi="Arial" w:cs="Arial"/>
                  <w:b/>
                  <w:color w:val="0000FF"/>
                  <w:sz w:val="20"/>
                  <w:szCs w:val="20"/>
                  <w:u w:val="single" w:color="0000FF"/>
                </w:rPr>
                <w:t>Environment</w:t>
              </w:r>
              <w:r w:rsidR="00F43019" w:rsidRPr="00332F25">
                <w:rPr>
                  <w:rFonts w:ascii="Arial" w:hAnsi="Arial" w:cs="Arial"/>
                  <w:b/>
                  <w:color w:val="0000FF"/>
                  <w:spacing w:val="-4"/>
                  <w:sz w:val="20"/>
                  <w:szCs w:val="20"/>
                  <w:u w:val="single" w:color="0000FF"/>
                </w:rPr>
                <w:t xml:space="preserve"> </w:t>
              </w:r>
              <w:r w:rsidR="00F43019" w:rsidRPr="00332F25">
                <w:rPr>
                  <w:rFonts w:ascii="Arial" w:hAnsi="Arial" w:cs="Arial"/>
                  <w:b/>
                  <w:color w:val="0000FF"/>
                  <w:sz w:val="20"/>
                  <w:szCs w:val="20"/>
                  <w:u w:val="single" w:color="0000FF"/>
                </w:rPr>
                <w:t>and</w:t>
              </w:r>
              <w:r w:rsidR="00F43019" w:rsidRPr="00332F25">
                <w:rPr>
                  <w:rFonts w:ascii="Arial" w:hAnsi="Arial" w:cs="Arial"/>
                  <w:b/>
                  <w:color w:val="0000FF"/>
                  <w:spacing w:val="-3"/>
                  <w:sz w:val="20"/>
                  <w:szCs w:val="20"/>
                  <w:u w:val="single" w:color="0000FF"/>
                </w:rPr>
                <w:t xml:space="preserve"> </w:t>
              </w:r>
              <w:r w:rsidR="00F43019" w:rsidRPr="00332F25">
                <w:rPr>
                  <w:rFonts w:ascii="Arial" w:hAnsi="Arial" w:cs="Arial"/>
                  <w:b/>
                  <w:color w:val="0000FF"/>
                  <w:sz w:val="20"/>
                  <w:szCs w:val="20"/>
                  <w:u w:val="single" w:color="0000FF"/>
                </w:rPr>
                <w:t>Climate</w:t>
              </w:r>
              <w:r w:rsidR="00F43019" w:rsidRPr="00332F25">
                <w:rPr>
                  <w:rFonts w:ascii="Arial" w:hAnsi="Arial" w:cs="Arial"/>
                  <w:b/>
                  <w:color w:val="0000FF"/>
                  <w:spacing w:val="-4"/>
                  <w:sz w:val="20"/>
                  <w:szCs w:val="20"/>
                  <w:u w:val="single" w:color="0000FF"/>
                </w:rPr>
                <w:t xml:space="preserve"> </w:t>
              </w:r>
              <w:r w:rsidR="00F43019" w:rsidRPr="00332F25">
                <w:rPr>
                  <w:rFonts w:ascii="Arial" w:hAnsi="Arial" w:cs="Arial"/>
                  <w:b/>
                  <w:color w:val="0000FF"/>
                  <w:spacing w:val="-2"/>
                  <w:sz w:val="20"/>
                  <w:szCs w:val="20"/>
                  <w:u w:val="single" w:color="0000FF"/>
                </w:rPr>
                <w:t>Change</w:t>
              </w:r>
            </w:hyperlink>
          </w:p>
        </w:tc>
      </w:tr>
      <w:tr w:rsidR="00FB400E" w:rsidRPr="00332F25">
        <w:trPr>
          <w:trHeight w:val="290"/>
        </w:trPr>
        <w:tc>
          <w:tcPr>
            <w:tcW w:w="5168" w:type="dxa"/>
          </w:tcPr>
          <w:p w:rsidR="00FB400E" w:rsidRPr="00332F25" w:rsidRDefault="00F43019">
            <w:pPr>
              <w:pStyle w:val="TableParagraph"/>
              <w:spacing w:before="1"/>
              <w:ind w:left="94"/>
              <w:rPr>
                <w:rFonts w:ascii="Arial" w:hAnsi="Arial" w:cs="Arial"/>
                <w:sz w:val="20"/>
                <w:szCs w:val="20"/>
              </w:rPr>
            </w:pPr>
            <w:r w:rsidRPr="00332F25">
              <w:rPr>
                <w:rFonts w:ascii="Arial" w:hAnsi="Arial" w:cs="Arial"/>
                <w:sz w:val="20"/>
                <w:szCs w:val="20"/>
              </w:rPr>
              <w:t>Manuscript</w:t>
            </w:r>
            <w:r w:rsidRPr="00332F25">
              <w:rPr>
                <w:rFonts w:ascii="Arial" w:hAnsi="Arial" w:cs="Arial"/>
                <w:spacing w:val="-4"/>
                <w:sz w:val="20"/>
                <w:szCs w:val="20"/>
              </w:rPr>
              <w:t xml:space="preserve"> </w:t>
            </w:r>
            <w:r w:rsidRPr="00332F25">
              <w:rPr>
                <w:rFonts w:ascii="Arial" w:hAnsi="Arial" w:cs="Arial"/>
                <w:spacing w:val="-2"/>
                <w:sz w:val="20"/>
                <w:szCs w:val="20"/>
              </w:rPr>
              <w:t>Number:</w:t>
            </w:r>
          </w:p>
        </w:tc>
        <w:tc>
          <w:tcPr>
            <w:tcW w:w="15768" w:type="dxa"/>
          </w:tcPr>
          <w:p w:rsidR="00FB400E" w:rsidRPr="00332F25" w:rsidRDefault="00F43019">
            <w:pPr>
              <w:pStyle w:val="TableParagraph"/>
              <w:spacing w:before="31"/>
              <w:ind w:left="107"/>
              <w:rPr>
                <w:rFonts w:ascii="Arial" w:hAnsi="Arial" w:cs="Arial"/>
                <w:b/>
                <w:sz w:val="20"/>
                <w:szCs w:val="20"/>
              </w:rPr>
            </w:pPr>
            <w:r w:rsidRPr="00332F25">
              <w:rPr>
                <w:rFonts w:ascii="Arial" w:hAnsi="Arial" w:cs="Arial"/>
                <w:b/>
                <w:spacing w:val="-2"/>
                <w:sz w:val="20"/>
                <w:szCs w:val="20"/>
              </w:rPr>
              <w:t>Ms_IJECC_149889</w:t>
            </w:r>
          </w:p>
        </w:tc>
      </w:tr>
      <w:tr w:rsidR="00FB400E" w:rsidRPr="00332F25">
        <w:trPr>
          <w:trHeight w:val="650"/>
        </w:trPr>
        <w:tc>
          <w:tcPr>
            <w:tcW w:w="5168" w:type="dxa"/>
          </w:tcPr>
          <w:p w:rsidR="00FB400E" w:rsidRPr="00332F25" w:rsidRDefault="00F43019">
            <w:pPr>
              <w:pStyle w:val="TableParagraph"/>
              <w:ind w:left="94"/>
              <w:rPr>
                <w:rFonts w:ascii="Arial" w:hAnsi="Arial" w:cs="Arial"/>
                <w:sz w:val="20"/>
                <w:szCs w:val="20"/>
              </w:rPr>
            </w:pPr>
            <w:r w:rsidRPr="00332F25">
              <w:rPr>
                <w:rFonts w:ascii="Arial" w:hAnsi="Arial" w:cs="Arial"/>
                <w:sz w:val="20"/>
                <w:szCs w:val="20"/>
              </w:rPr>
              <w:t>Title</w:t>
            </w:r>
            <w:r w:rsidRPr="00332F25">
              <w:rPr>
                <w:rFonts w:ascii="Arial" w:hAnsi="Arial" w:cs="Arial"/>
                <w:spacing w:val="-2"/>
                <w:sz w:val="20"/>
                <w:szCs w:val="20"/>
              </w:rPr>
              <w:t xml:space="preserve"> </w:t>
            </w:r>
            <w:r w:rsidRPr="00332F25">
              <w:rPr>
                <w:rFonts w:ascii="Arial" w:hAnsi="Arial" w:cs="Arial"/>
                <w:sz w:val="20"/>
                <w:szCs w:val="20"/>
              </w:rPr>
              <w:t>of</w:t>
            </w:r>
            <w:r w:rsidRPr="00332F25">
              <w:rPr>
                <w:rFonts w:ascii="Arial" w:hAnsi="Arial" w:cs="Arial"/>
                <w:spacing w:val="-2"/>
                <w:sz w:val="20"/>
                <w:szCs w:val="20"/>
              </w:rPr>
              <w:t xml:space="preserve"> </w:t>
            </w:r>
            <w:r w:rsidRPr="00332F25">
              <w:rPr>
                <w:rFonts w:ascii="Arial" w:hAnsi="Arial" w:cs="Arial"/>
                <w:sz w:val="20"/>
                <w:szCs w:val="20"/>
              </w:rPr>
              <w:t>the</w:t>
            </w:r>
            <w:r w:rsidRPr="00332F25">
              <w:rPr>
                <w:rFonts w:ascii="Arial" w:hAnsi="Arial" w:cs="Arial"/>
                <w:spacing w:val="-1"/>
                <w:sz w:val="20"/>
                <w:szCs w:val="20"/>
              </w:rPr>
              <w:t xml:space="preserve"> </w:t>
            </w:r>
            <w:r w:rsidRPr="00332F25">
              <w:rPr>
                <w:rFonts w:ascii="Arial" w:hAnsi="Arial" w:cs="Arial"/>
                <w:spacing w:val="-2"/>
                <w:sz w:val="20"/>
                <w:szCs w:val="20"/>
              </w:rPr>
              <w:t>Manuscript:</w:t>
            </w:r>
          </w:p>
        </w:tc>
        <w:tc>
          <w:tcPr>
            <w:tcW w:w="15768" w:type="dxa"/>
          </w:tcPr>
          <w:p w:rsidR="00FB400E" w:rsidRPr="00332F25" w:rsidRDefault="00F43019">
            <w:pPr>
              <w:pStyle w:val="TableParagraph"/>
              <w:spacing w:before="210"/>
              <w:ind w:left="107"/>
              <w:rPr>
                <w:rFonts w:ascii="Arial" w:hAnsi="Arial" w:cs="Arial"/>
                <w:b/>
                <w:sz w:val="20"/>
                <w:szCs w:val="20"/>
              </w:rPr>
            </w:pPr>
            <w:r w:rsidRPr="00332F25">
              <w:rPr>
                <w:rFonts w:ascii="Arial" w:hAnsi="Arial" w:cs="Arial"/>
                <w:b/>
                <w:sz w:val="20"/>
                <w:szCs w:val="20"/>
              </w:rPr>
              <w:t>A</w:t>
            </w:r>
            <w:r w:rsidRPr="00332F25">
              <w:rPr>
                <w:rFonts w:ascii="Arial" w:hAnsi="Arial" w:cs="Arial"/>
                <w:b/>
                <w:spacing w:val="-7"/>
                <w:sz w:val="20"/>
                <w:szCs w:val="20"/>
              </w:rPr>
              <w:t xml:space="preserve"> </w:t>
            </w:r>
            <w:r w:rsidRPr="00332F25">
              <w:rPr>
                <w:rFonts w:ascii="Arial" w:hAnsi="Arial" w:cs="Arial"/>
                <w:b/>
                <w:sz w:val="20"/>
                <w:szCs w:val="20"/>
              </w:rPr>
              <w:t>Comprehensive</w:t>
            </w:r>
            <w:r w:rsidRPr="00332F25">
              <w:rPr>
                <w:rFonts w:ascii="Arial" w:hAnsi="Arial" w:cs="Arial"/>
                <w:b/>
                <w:spacing w:val="-5"/>
                <w:sz w:val="20"/>
                <w:szCs w:val="20"/>
              </w:rPr>
              <w:t xml:space="preserve"> </w:t>
            </w:r>
            <w:r w:rsidRPr="00332F25">
              <w:rPr>
                <w:rFonts w:ascii="Arial" w:hAnsi="Arial" w:cs="Arial"/>
                <w:b/>
                <w:sz w:val="20"/>
                <w:szCs w:val="20"/>
              </w:rPr>
              <w:t>Review</w:t>
            </w:r>
            <w:r w:rsidRPr="00332F25">
              <w:rPr>
                <w:rFonts w:ascii="Arial" w:hAnsi="Arial" w:cs="Arial"/>
                <w:b/>
                <w:spacing w:val="-4"/>
                <w:sz w:val="20"/>
                <w:szCs w:val="20"/>
              </w:rPr>
              <w:t xml:space="preserve"> </w:t>
            </w:r>
            <w:r w:rsidRPr="00332F25">
              <w:rPr>
                <w:rFonts w:ascii="Arial" w:hAnsi="Arial" w:cs="Arial"/>
                <w:b/>
                <w:sz w:val="20"/>
                <w:szCs w:val="20"/>
              </w:rPr>
              <w:t>of</w:t>
            </w:r>
            <w:r w:rsidRPr="00332F25">
              <w:rPr>
                <w:rFonts w:ascii="Arial" w:hAnsi="Arial" w:cs="Arial"/>
                <w:b/>
                <w:spacing w:val="-5"/>
                <w:sz w:val="20"/>
                <w:szCs w:val="20"/>
              </w:rPr>
              <w:t xml:space="preserve"> </w:t>
            </w:r>
            <w:proofErr w:type="spellStart"/>
            <w:r w:rsidRPr="00332F25">
              <w:rPr>
                <w:rFonts w:ascii="Arial" w:hAnsi="Arial" w:cs="Arial"/>
                <w:b/>
                <w:sz w:val="20"/>
                <w:szCs w:val="20"/>
              </w:rPr>
              <w:t>Agrivoltaics</w:t>
            </w:r>
            <w:proofErr w:type="spellEnd"/>
            <w:r w:rsidRPr="00332F25">
              <w:rPr>
                <w:rFonts w:ascii="Arial" w:hAnsi="Arial" w:cs="Arial"/>
                <w:b/>
                <w:spacing w:val="-5"/>
                <w:sz w:val="20"/>
                <w:szCs w:val="20"/>
              </w:rPr>
              <w:t xml:space="preserve"> </w:t>
            </w:r>
            <w:r w:rsidRPr="00332F25">
              <w:rPr>
                <w:rFonts w:ascii="Arial" w:hAnsi="Arial" w:cs="Arial"/>
                <w:b/>
                <w:sz w:val="20"/>
                <w:szCs w:val="20"/>
              </w:rPr>
              <w:t>System:</w:t>
            </w:r>
            <w:r w:rsidRPr="00332F25">
              <w:rPr>
                <w:rFonts w:ascii="Arial" w:hAnsi="Arial" w:cs="Arial"/>
                <w:b/>
                <w:spacing w:val="-5"/>
                <w:sz w:val="20"/>
                <w:szCs w:val="20"/>
              </w:rPr>
              <w:t xml:space="preserve"> </w:t>
            </w:r>
            <w:r w:rsidRPr="00332F25">
              <w:rPr>
                <w:rFonts w:ascii="Arial" w:hAnsi="Arial" w:cs="Arial"/>
                <w:b/>
                <w:sz w:val="20"/>
                <w:szCs w:val="20"/>
              </w:rPr>
              <w:t>A</w:t>
            </w:r>
            <w:r w:rsidRPr="00332F25">
              <w:rPr>
                <w:rFonts w:ascii="Arial" w:hAnsi="Arial" w:cs="Arial"/>
                <w:b/>
                <w:spacing w:val="-5"/>
                <w:sz w:val="20"/>
                <w:szCs w:val="20"/>
              </w:rPr>
              <w:t xml:space="preserve"> </w:t>
            </w:r>
            <w:r w:rsidRPr="00332F25">
              <w:rPr>
                <w:rFonts w:ascii="Arial" w:hAnsi="Arial" w:cs="Arial"/>
                <w:b/>
                <w:sz w:val="20"/>
                <w:szCs w:val="20"/>
              </w:rPr>
              <w:t>Sustainable</w:t>
            </w:r>
            <w:r w:rsidRPr="00332F25">
              <w:rPr>
                <w:rFonts w:ascii="Arial" w:hAnsi="Arial" w:cs="Arial"/>
                <w:b/>
                <w:spacing w:val="-5"/>
                <w:sz w:val="20"/>
                <w:szCs w:val="20"/>
              </w:rPr>
              <w:t xml:space="preserve"> </w:t>
            </w:r>
            <w:r w:rsidRPr="00332F25">
              <w:rPr>
                <w:rFonts w:ascii="Arial" w:hAnsi="Arial" w:cs="Arial"/>
                <w:b/>
                <w:sz w:val="20"/>
                <w:szCs w:val="20"/>
              </w:rPr>
              <w:t>Approach</w:t>
            </w:r>
            <w:r w:rsidRPr="00332F25">
              <w:rPr>
                <w:rFonts w:ascii="Arial" w:hAnsi="Arial" w:cs="Arial"/>
                <w:b/>
                <w:spacing w:val="-8"/>
                <w:sz w:val="20"/>
                <w:szCs w:val="20"/>
              </w:rPr>
              <w:t xml:space="preserve"> </w:t>
            </w:r>
            <w:r w:rsidRPr="00332F25">
              <w:rPr>
                <w:rFonts w:ascii="Arial" w:hAnsi="Arial" w:cs="Arial"/>
                <w:b/>
                <w:sz w:val="20"/>
                <w:szCs w:val="20"/>
              </w:rPr>
              <w:t>to</w:t>
            </w:r>
            <w:r w:rsidRPr="00332F25">
              <w:rPr>
                <w:rFonts w:ascii="Arial" w:hAnsi="Arial" w:cs="Arial"/>
                <w:b/>
                <w:spacing w:val="-4"/>
                <w:sz w:val="20"/>
                <w:szCs w:val="20"/>
              </w:rPr>
              <w:t xml:space="preserve"> </w:t>
            </w:r>
            <w:r w:rsidRPr="00332F25">
              <w:rPr>
                <w:rFonts w:ascii="Arial" w:hAnsi="Arial" w:cs="Arial"/>
                <w:b/>
                <w:sz w:val="20"/>
                <w:szCs w:val="20"/>
              </w:rPr>
              <w:t>Energy</w:t>
            </w:r>
            <w:r w:rsidRPr="00332F25">
              <w:rPr>
                <w:rFonts w:ascii="Arial" w:hAnsi="Arial" w:cs="Arial"/>
                <w:b/>
                <w:spacing w:val="-6"/>
                <w:sz w:val="20"/>
                <w:szCs w:val="20"/>
              </w:rPr>
              <w:t xml:space="preserve"> </w:t>
            </w:r>
            <w:r w:rsidRPr="00332F25">
              <w:rPr>
                <w:rFonts w:ascii="Arial" w:hAnsi="Arial" w:cs="Arial"/>
                <w:b/>
                <w:sz w:val="20"/>
                <w:szCs w:val="20"/>
              </w:rPr>
              <w:t>and</w:t>
            </w:r>
            <w:r w:rsidRPr="00332F25">
              <w:rPr>
                <w:rFonts w:ascii="Arial" w:hAnsi="Arial" w:cs="Arial"/>
                <w:b/>
                <w:spacing w:val="-4"/>
                <w:sz w:val="20"/>
                <w:szCs w:val="20"/>
              </w:rPr>
              <w:t xml:space="preserve"> </w:t>
            </w:r>
            <w:r w:rsidRPr="00332F25">
              <w:rPr>
                <w:rFonts w:ascii="Arial" w:hAnsi="Arial" w:cs="Arial"/>
                <w:b/>
                <w:spacing w:val="-2"/>
                <w:sz w:val="20"/>
                <w:szCs w:val="20"/>
              </w:rPr>
              <w:t>Agriculture</w:t>
            </w:r>
          </w:p>
        </w:tc>
      </w:tr>
      <w:tr w:rsidR="00FB400E" w:rsidRPr="00332F25">
        <w:trPr>
          <w:trHeight w:val="331"/>
        </w:trPr>
        <w:tc>
          <w:tcPr>
            <w:tcW w:w="5168" w:type="dxa"/>
          </w:tcPr>
          <w:p w:rsidR="00FB400E" w:rsidRPr="00332F25" w:rsidRDefault="00F43019">
            <w:pPr>
              <w:pStyle w:val="TableParagraph"/>
              <w:ind w:left="94"/>
              <w:rPr>
                <w:rFonts w:ascii="Arial" w:hAnsi="Arial" w:cs="Arial"/>
                <w:sz w:val="20"/>
                <w:szCs w:val="20"/>
              </w:rPr>
            </w:pPr>
            <w:r w:rsidRPr="00332F25">
              <w:rPr>
                <w:rFonts w:ascii="Arial" w:hAnsi="Arial" w:cs="Arial"/>
                <w:sz w:val="20"/>
                <w:szCs w:val="20"/>
              </w:rPr>
              <w:t>Type</w:t>
            </w:r>
            <w:r w:rsidRPr="00332F25">
              <w:rPr>
                <w:rFonts w:ascii="Arial" w:hAnsi="Arial" w:cs="Arial"/>
                <w:spacing w:val="-2"/>
                <w:sz w:val="20"/>
                <w:szCs w:val="20"/>
              </w:rPr>
              <w:t xml:space="preserve"> </w:t>
            </w:r>
            <w:r w:rsidRPr="00332F25">
              <w:rPr>
                <w:rFonts w:ascii="Arial" w:hAnsi="Arial" w:cs="Arial"/>
                <w:sz w:val="20"/>
                <w:szCs w:val="20"/>
              </w:rPr>
              <w:t>of</w:t>
            </w:r>
            <w:r w:rsidRPr="00332F25">
              <w:rPr>
                <w:rFonts w:ascii="Arial" w:hAnsi="Arial" w:cs="Arial"/>
                <w:spacing w:val="-2"/>
                <w:sz w:val="20"/>
                <w:szCs w:val="20"/>
              </w:rPr>
              <w:t xml:space="preserve"> </w:t>
            </w:r>
            <w:r w:rsidRPr="00332F25">
              <w:rPr>
                <w:rFonts w:ascii="Arial" w:hAnsi="Arial" w:cs="Arial"/>
                <w:sz w:val="20"/>
                <w:szCs w:val="20"/>
              </w:rPr>
              <w:t>the</w:t>
            </w:r>
            <w:r w:rsidRPr="00332F25">
              <w:rPr>
                <w:rFonts w:ascii="Arial" w:hAnsi="Arial" w:cs="Arial"/>
                <w:spacing w:val="-1"/>
                <w:sz w:val="20"/>
                <w:szCs w:val="20"/>
              </w:rPr>
              <w:t xml:space="preserve"> </w:t>
            </w:r>
            <w:r w:rsidRPr="00332F25">
              <w:rPr>
                <w:rFonts w:ascii="Arial" w:hAnsi="Arial" w:cs="Arial"/>
                <w:spacing w:val="-2"/>
                <w:sz w:val="20"/>
                <w:szCs w:val="20"/>
              </w:rPr>
              <w:t>Article</w:t>
            </w:r>
          </w:p>
        </w:tc>
        <w:tc>
          <w:tcPr>
            <w:tcW w:w="15768" w:type="dxa"/>
          </w:tcPr>
          <w:p w:rsidR="00FB400E" w:rsidRPr="00332F25" w:rsidRDefault="00F43019">
            <w:pPr>
              <w:pStyle w:val="TableParagraph"/>
              <w:spacing w:before="51"/>
              <w:ind w:left="107"/>
              <w:rPr>
                <w:rFonts w:ascii="Arial" w:hAnsi="Arial" w:cs="Arial"/>
                <w:b/>
                <w:sz w:val="20"/>
                <w:szCs w:val="20"/>
              </w:rPr>
            </w:pPr>
            <w:r w:rsidRPr="00332F25">
              <w:rPr>
                <w:rFonts w:ascii="Arial" w:hAnsi="Arial" w:cs="Arial"/>
                <w:b/>
                <w:sz w:val="20"/>
                <w:szCs w:val="20"/>
              </w:rPr>
              <w:t>Review</w:t>
            </w:r>
            <w:r w:rsidRPr="00332F25">
              <w:rPr>
                <w:rFonts w:ascii="Arial" w:hAnsi="Arial" w:cs="Arial"/>
                <w:b/>
                <w:spacing w:val="-5"/>
                <w:sz w:val="20"/>
                <w:szCs w:val="20"/>
              </w:rPr>
              <w:t xml:space="preserve"> </w:t>
            </w:r>
            <w:r w:rsidRPr="00332F25">
              <w:rPr>
                <w:rFonts w:ascii="Arial" w:hAnsi="Arial" w:cs="Arial"/>
                <w:b/>
                <w:spacing w:val="-2"/>
                <w:sz w:val="20"/>
                <w:szCs w:val="20"/>
              </w:rPr>
              <w:t>Article</w:t>
            </w:r>
          </w:p>
        </w:tc>
      </w:tr>
    </w:tbl>
    <w:p w:rsidR="00FB400E" w:rsidRPr="00332F25" w:rsidRDefault="00FB400E">
      <w:pPr>
        <w:pStyle w:val="BodyText"/>
        <w:rPr>
          <w:rFonts w:ascii="Arial" w:hAnsi="Arial" w:cs="Arial"/>
          <w:b w:val="0"/>
        </w:rPr>
      </w:pPr>
    </w:p>
    <w:p w:rsidR="00FB400E" w:rsidRPr="00332F25" w:rsidRDefault="00FB400E">
      <w:pPr>
        <w:pStyle w:val="BodyText"/>
        <w:spacing w:before="13"/>
        <w:rPr>
          <w:rFonts w:ascii="Arial" w:hAnsi="Arial" w:cs="Arial"/>
          <w:b w:val="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344"/>
        <w:gridCol w:w="7"/>
        <w:gridCol w:w="9351"/>
        <w:gridCol w:w="7"/>
        <w:gridCol w:w="6435"/>
        <w:gridCol w:w="7"/>
      </w:tblGrid>
      <w:tr w:rsidR="00FB400E" w:rsidRPr="00332F25" w:rsidTr="00332F25">
        <w:trPr>
          <w:gridBefore w:val="1"/>
          <w:wBefore w:w="7" w:type="dxa"/>
          <w:trHeight w:val="451"/>
        </w:trPr>
        <w:tc>
          <w:tcPr>
            <w:tcW w:w="21151" w:type="dxa"/>
            <w:gridSpan w:val="6"/>
            <w:tcBorders>
              <w:top w:val="nil"/>
              <w:left w:val="nil"/>
              <w:right w:val="nil"/>
            </w:tcBorders>
          </w:tcPr>
          <w:p w:rsidR="00FB400E" w:rsidRPr="00332F25" w:rsidRDefault="00F43019">
            <w:pPr>
              <w:pStyle w:val="TableParagraph"/>
              <w:spacing w:line="222" w:lineRule="exact"/>
              <w:ind w:left="112"/>
              <w:rPr>
                <w:rFonts w:ascii="Arial" w:hAnsi="Arial" w:cs="Arial"/>
                <w:b/>
                <w:sz w:val="20"/>
                <w:szCs w:val="20"/>
              </w:rPr>
            </w:pPr>
            <w:r w:rsidRPr="00332F25">
              <w:rPr>
                <w:rFonts w:ascii="Arial" w:hAnsi="Arial" w:cs="Arial"/>
                <w:b/>
                <w:color w:val="000000"/>
                <w:sz w:val="20"/>
                <w:szCs w:val="20"/>
                <w:highlight w:val="yellow"/>
              </w:rPr>
              <w:t>PART</w:t>
            </w:r>
            <w:r w:rsidRPr="00332F25">
              <w:rPr>
                <w:rFonts w:ascii="Arial" w:hAnsi="Arial" w:cs="Arial"/>
                <w:b/>
                <w:color w:val="000000"/>
                <w:spacing w:val="44"/>
                <w:sz w:val="20"/>
                <w:szCs w:val="20"/>
                <w:highlight w:val="yellow"/>
              </w:rPr>
              <w:t xml:space="preserve"> </w:t>
            </w:r>
            <w:r w:rsidRPr="00332F25">
              <w:rPr>
                <w:rFonts w:ascii="Arial" w:hAnsi="Arial" w:cs="Arial"/>
                <w:b/>
                <w:color w:val="000000"/>
                <w:sz w:val="20"/>
                <w:szCs w:val="20"/>
                <w:highlight w:val="yellow"/>
              </w:rPr>
              <w:t>1:</w:t>
            </w:r>
            <w:r w:rsidRPr="00332F25">
              <w:rPr>
                <w:rFonts w:ascii="Arial" w:hAnsi="Arial" w:cs="Arial"/>
                <w:b/>
                <w:color w:val="000000"/>
                <w:spacing w:val="-1"/>
                <w:sz w:val="20"/>
                <w:szCs w:val="20"/>
              </w:rPr>
              <w:t xml:space="preserve"> </w:t>
            </w:r>
            <w:r w:rsidRPr="00332F25">
              <w:rPr>
                <w:rFonts w:ascii="Arial" w:hAnsi="Arial" w:cs="Arial"/>
                <w:b/>
                <w:color w:val="000000"/>
                <w:spacing w:val="-2"/>
                <w:sz w:val="20"/>
                <w:szCs w:val="20"/>
              </w:rPr>
              <w:t>Comments</w:t>
            </w:r>
          </w:p>
        </w:tc>
      </w:tr>
      <w:tr w:rsidR="00FB400E" w:rsidRPr="00332F25" w:rsidTr="00332F25">
        <w:trPr>
          <w:gridBefore w:val="1"/>
          <w:wBefore w:w="7" w:type="dxa"/>
          <w:trHeight w:val="966"/>
        </w:trPr>
        <w:tc>
          <w:tcPr>
            <w:tcW w:w="5351" w:type="dxa"/>
            <w:gridSpan w:val="2"/>
          </w:tcPr>
          <w:p w:rsidR="00FB400E" w:rsidRPr="00332F25" w:rsidRDefault="00FB400E">
            <w:pPr>
              <w:pStyle w:val="TableParagraph"/>
              <w:rPr>
                <w:rFonts w:ascii="Arial" w:hAnsi="Arial" w:cs="Arial"/>
                <w:sz w:val="20"/>
                <w:szCs w:val="20"/>
              </w:rPr>
            </w:pPr>
          </w:p>
        </w:tc>
        <w:tc>
          <w:tcPr>
            <w:tcW w:w="9358" w:type="dxa"/>
            <w:gridSpan w:val="2"/>
          </w:tcPr>
          <w:p w:rsidR="00FB400E" w:rsidRPr="00332F25" w:rsidRDefault="00F43019">
            <w:pPr>
              <w:pStyle w:val="TableParagraph"/>
              <w:spacing w:line="230" w:lineRule="exact"/>
              <w:ind w:left="108"/>
              <w:rPr>
                <w:rFonts w:ascii="Arial" w:hAnsi="Arial" w:cs="Arial"/>
                <w:b/>
                <w:sz w:val="20"/>
                <w:szCs w:val="20"/>
              </w:rPr>
            </w:pPr>
            <w:r w:rsidRPr="00332F25">
              <w:rPr>
                <w:rFonts w:ascii="Arial" w:hAnsi="Arial" w:cs="Arial"/>
                <w:b/>
                <w:sz w:val="20"/>
                <w:szCs w:val="20"/>
              </w:rPr>
              <w:t>Reviewer’s</w:t>
            </w:r>
            <w:r w:rsidRPr="00332F25">
              <w:rPr>
                <w:rFonts w:ascii="Arial" w:hAnsi="Arial" w:cs="Arial"/>
                <w:b/>
                <w:spacing w:val="-4"/>
                <w:sz w:val="20"/>
                <w:szCs w:val="20"/>
              </w:rPr>
              <w:t xml:space="preserve"> </w:t>
            </w:r>
            <w:r w:rsidRPr="00332F25">
              <w:rPr>
                <w:rFonts w:ascii="Arial" w:hAnsi="Arial" w:cs="Arial"/>
                <w:b/>
                <w:spacing w:val="-2"/>
                <w:sz w:val="20"/>
                <w:szCs w:val="20"/>
              </w:rPr>
              <w:t>comment</w:t>
            </w:r>
          </w:p>
          <w:p w:rsidR="00FB400E" w:rsidRPr="00332F25" w:rsidRDefault="00F43019">
            <w:pPr>
              <w:pStyle w:val="TableParagraph"/>
              <w:ind w:left="108" w:right="125"/>
              <w:rPr>
                <w:rFonts w:ascii="Arial" w:hAnsi="Arial" w:cs="Arial"/>
                <w:b/>
                <w:sz w:val="20"/>
                <w:szCs w:val="20"/>
              </w:rPr>
            </w:pPr>
            <w:r w:rsidRPr="00332F25">
              <w:rPr>
                <w:rFonts w:ascii="Arial" w:hAnsi="Arial" w:cs="Arial"/>
                <w:b/>
                <w:color w:val="000000"/>
                <w:sz w:val="20"/>
                <w:szCs w:val="20"/>
                <w:highlight w:val="yellow"/>
              </w:rPr>
              <w:t>Artificial</w:t>
            </w:r>
            <w:r w:rsidRPr="00332F25">
              <w:rPr>
                <w:rFonts w:ascii="Arial" w:hAnsi="Arial" w:cs="Arial"/>
                <w:b/>
                <w:color w:val="000000"/>
                <w:spacing w:val="-5"/>
                <w:sz w:val="20"/>
                <w:szCs w:val="20"/>
                <w:highlight w:val="yellow"/>
              </w:rPr>
              <w:t xml:space="preserve"> </w:t>
            </w:r>
            <w:r w:rsidRPr="00332F25">
              <w:rPr>
                <w:rFonts w:ascii="Arial" w:hAnsi="Arial" w:cs="Arial"/>
                <w:b/>
                <w:color w:val="000000"/>
                <w:sz w:val="20"/>
                <w:szCs w:val="20"/>
                <w:highlight w:val="yellow"/>
              </w:rPr>
              <w:t>Intelligence</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(AI)</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generated</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or</w:t>
            </w:r>
            <w:r w:rsidRPr="00332F25">
              <w:rPr>
                <w:rFonts w:ascii="Arial" w:hAnsi="Arial" w:cs="Arial"/>
                <w:b/>
                <w:color w:val="000000"/>
                <w:spacing w:val="-4"/>
                <w:sz w:val="20"/>
                <w:szCs w:val="20"/>
                <w:highlight w:val="yellow"/>
              </w:rPr>
              <w:t xml:space="preserve"> </w:t>
            </w:r>
            <w:r w:rsidRPr="00332F25">
              <w:rPr>
                <w:rFonts w:ascii="Arial" w:hAnsi="Arial" w:cs="Arial"/>
                <w:b/>
                <w:color w:val="000000"/>
                <w:sz w:val="20"/>
                <w:szCs w:val="20"/>
                <w:highlight w:val="yellow"/>
              </w:rPr>
              <w:t>assisted</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review</w:t>
            </w:r>
            <w:r w:rsidRPr="00332F25">
              <w:rPr>
                <w:rFonts w:ascii="Arial" w:hAnsi="Arial" w:cs="Arial"/>
                <w:b/>
                <w:color w:val="000000"/>
                <w:spacing w:val="-5"/>
                <w:sz w:val="20"/>
                <w:szCs w:val="20"/>
                <w:highlight w:val="yellow"/>
              </w:rPr>
              <w:t xml:space="preserve"> </w:t>
            </w:r>
            <w:r w:rsidRPr="00332F25">
              <w:rPr>
                <w:rFonts w:ascii="Arial" w:hAnsi="Arial" w:cs="Arial"/>
                <w:b/>
                <w:color w:val="000000"/>
                <w:sz w:val="20"/>
                <w:szCs w:val="20"/>
                <w:highlight w:val="yellow"/>
              </w:rPr>
              <w:t>comments</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are</w:t>
            </w:r>
            <w:r w:rsidRPr="00332F25">
              <w:rPr>
                <w:rFonts w:ascii="Arial" w:hAnsi="Arial" w:cs="Arial"/>
                <w:b/>
                <w:color w:val="000000"/>
                <w:spacing w:val="-5"/>
                <w:sz w:val="20"/>
                <w:szCs w:val="20"/>
                <w:highlight w:val="yellow"/>
              </w:rPr>
              <w:t xml:space="preserve"> </w:t>
            </w:r>
            <w:r w:rsidRPr="00332F25">
              <w:rPr>
                <w:rFonts w:ascii="Arial" w:hAnsi="Arial" w:cs="Arial"/>
                <w:b/>
                <w:color w:val="000000"/>
                <w:sz w:val="20"/>
                <w:szCs w:val="20"/>
                <w:highlight w:val="yellow"/>
              </w:rPr>
              <w:t>strictly</w:t>
            </w:r>
            <w:r w:rsidRPr="00332F25">
              <w:rPr>
                <w:rFonts w:ascii="Arial" w:hAnsi="Arial" w:cs="Arial"/>
                <w:b/>
                <w:color w:val="000000"/>
                <w:spacing w:val="-4"/>
                <w:sz w:val="20"/>
                <w:szCs w:val="20"/>
                <w:highlight w:val="yellow"/>
              </w:rPr>
              <w:t xml:space="preserve"> </w:t>
            </w:r>
            <w:r w:rsidRPr="00332F25">
              <w:rPr>
                <w:rFonts w:ascii="Arial" w:hAnsi="Arial" w:cs="Arial"/>
                <w:b/>
                <w:color w:val="000000"/>
                <w:sz w:val="20"/>
                <w:szCs w:val="20"/>
                <w:highlight w:val="yellow"/>
              </w:rPr>
              <w:t>prohibited</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during</w:t>
            </w:r>
            <w:r w:rsidRPr="00332F25">
              <w:rPr>
                <w:rFonts w:ascii="Arial" w:hAnsi="Arial" w:cs="Arial"/>
                <w:b/>
                <w:color w:val="000000"/>
                <w:spacing w:val="-3"/>
                <w:sz w:val="20"/>
                <w:szCs w:val="20"/>
                <w:highlight w:val="yellow"/>
              </w:rPr>
              <w:t xml:space="preserve"> </w:t>
            </w:r>
            <w:r w:rsidRPr="00332F25">
              <w:rPr>
                <w:rFonts w:ascii="Arial" w:hAnsi="Arial" w:cs="Arial"/>
                <w:b/>
                <w:color w:val="000000"/>
                <w:sz w:val="20"/>
                <w:szCs w:val="20"/>
                <w:highlight w:val="yellow"/>
              </w:rPr>
              <w:t>peer</w:t>
            </w:r>
            <w:r w:rsidRPr="00332F25">
              <w:rPr>
                <w:rFonts w:ascii="Arial" w:hAnsi="Arial" w:cs="Arial"/>
                <w:b/>
                <w:color w:val="000000"/>
                <w:sz w:val="20"/>
                <w:szCs w:val="20"/>
              </w:rPr>
              <w:t xml:space="preserve"> </w:t>
            </w:r>
            <w:r w:rsidRPr="00332F25">
              <w:rPr>
                <w:rFonts w:ascii="Arial" w:hAnsi="Arial" w:cs="Arial"/>
                <w:b/>
                <w:color w:val="000000"/>
                <w:spacing w:val="-2"/>
                <w:sz w:val="20"/>
                <w:szCs w:val="20"/>
                <w:highlight w:val="yellow"/>
              </w:rPr>
              <w:t>review.</w:t>
            </w:r>
          </w:p>
        </w:tc>
        <w:tc>
          <w:tcPr>
            <w:tcW w:w="6442" w:type="dxa"/>
            <w:gridSpan w:val="2"/>
          </w:tcPr>
          <w:p w:rsidR="00FB400E" w:rsidRPr="00332F25" w:rsidRDefault="00F43019">
            <w:pPr>
              <w:pStyle w:val="TableParagraph"/>
              <w:spacing w:line="254" w:lineRule="auto"/>
              <w:ind w:left="108" w:right="731"/>
              <w:rPr>
                <w:rFonts w:ascii="Arial" w:hAnsi="Arial" w:cs="Arial"/>
                <w:sz w:val="20"/>
                <w:szCs w:val="20"/>
              </w:rPr>
            </w:pPr>
            <w:r w:rsidRPr="00332F25">
              <w:rPr>
                <w:rFonts w:ascii="Arial" w:hAnsi="Arial" w:cs="Arial"/>
                <w:b/>
                <w:sz w:val="20"/>
                <w:szCs w:val="20"/>
              </w:rPr>
              <w:t>Author’s</w:t>
            </w:r>
            <w:r w:rsidRPr="00332F25">
              <w:rPr>
                <w:rFonts w:ascii="Arial" w:hAnsi="Arial" w:cs="Arial"/>
                <w:b/>
                <w:spacing w:val="-6"/>
                <w:sz w:val="20"/>
                <w:szCs w:val="20"/>
              </w:rPr>
              <w:t xml:space="preserve"> </w:t>
            </w:r>
            <w:r w:rsidRPr="00332F25">
              <w:rPr>
                <w:rFonts w:ascii="Arial" w:hAnsi="Arial" w:cs="Arial"/>
                <w:b/>
                <w:sz w:val="20"/>
                <w:szCs w:val="20"/>
              </w:rPr>
              <w:t>Feedback</w:t>
            </w:r>
            <w:r w:rsidRPr="00332F25">
              <w:rPr>
                <w:rFonts w:ascii="Arial" w:hAnsi="Arial" w:cs="Arial"/>
                <w:b/>
                <w:spacing w:val="-5"/>
                <w:sz w:val="20"/>
                <w:szCs w:val="20"/>
              </w:rPr>
              <w:t xml:space="preserve"> </w:t>
            </w:r>
            <w:r w:rsidRPr="00332F25">
              <w:rPr>
                <w:rFonts w:ascii="Arial" w:hAnsi="Arial" w:cs="Arial"/>
                <w:sz w:val="20"/>
                <w:szCs w:val="20"/>
              </w:rPr>
              <w:t>(It</w:t>
            </w:r>
            <w:r w:rsidRPr="00332F25">
              <w:rPr>
                <w:rFonts w:ascii="Arial" w:hAnsi="Arial" w:cs="Arial"/>
                <w:spacing w:val="-5"/>
                <w:sz w:val="20"/>
                <w:szCs w:val="20"/>
              </w:rPr>
              <w:t xml:space="preserve"> </w:t>
            </w:r>
            <w:r w:rsidRPr="00332F25">
              <w:rPr>
                <w:rFonts w:ascii="Arial" w:hAnsi="Arial" w:cs="Arial"/>
                <w:sz w:val="20"/>
                <w:szCs w:val="20"/>
              </w:rPr>
              <w:t>is</w:t>
            </w:r>
            <w:r w:rsidRPr="00332F25">
              <w:rPr>
                <w:rFonts w:ascii="Arial" w:hAnsi="Arial" w:cs="Arial"/>
                <w:spacing w:val="-5"/>
                <w:sz w:val="20"/>
                <w:szCs w:val="20"/>
              </w:rPr>
              <w:t xml:space="preserve"> </w:t>
            </w:r>
            <w:r w:rsidRPr="00332F25">
              <w:rPr>
                <w:rFonts w:ascii="Arial" w:hAnsi="Arial" w:cs="Arial"/>
                <w:sz w:val="20"/>
                <w:szCs w:val="20"/>
              </w:rPr>
              <w:t>mandatory</w:t>
            </w:r>
            <w:r w:rsidRPr="00332F25">
              <w:rPr>
                <w:rFonts w:ascii="Arial" w:hAnsi="Arial" w:cs="Arial"/>
                <w:spacing w:val="-6"/>
                <w:sz w:val="20"/>
                <w:szCs w:val="20"/>
              </w:rPr>
              <w:t xml:space="preserve"> </w:t>
            </w:r>
            <w:r w:rsidRPr="00332F25">
              <w:rPr>
                <w:rFonts w:ascii="Arial" w:hAnsi="Arial" w:cs="Arial"/>
                <w:sz w:val="20"/>
                <w:szCs w:val="20"/>
              </w:rPr>
              <w:t>that</w:t>
            </w:r>
            <w:r w:rsidRPr="00332F25">
              <w:rPr>
                <w:rFonts w:ascii="Arial" w:hAnsi="Arial" w:cs="Arial"/>
                <w:spacing w:val="-5"/>
                <w:sz w:val="20"/>
                <w:szCs w:val="20"/>
              </w:rPr>
              <w:t xml:space="preserve"> </w:t>
            </w:r>
            <w:r w:rsidRPr="00332F25">
              <w:rPr>
                <w:rFonts w:ascii="Arial" w:hAnsi="Arial" w:cs="Arial"/>
                <w:sz w:val="20"/>
                <w:szCs w:val="20"/>
              </w:rPr>
              <w:t>authors</w:t>
            </w:r>
            <w:r w:rsidRPr="00332F25">
              <w:rPr>
                <w:rFonts w:ascii="Arial" w:hAnsi="Arial" w:cs="Arial"/>
                <w:spacing w:val="-5"/>
                <w:sz w:val="20"/>
                <w:szCs w:val="20"/>
              </w:rPr>
              <w:t xml:space="preserve"> </w:t>
            </w:r>
            <w:r w:rsidRPr="00332F25">
              <w:rPr>
                <w:rFonts w:ascii="Arial" w:hAnsi="Arial" w:cs="Arial"/>
                <w:sz w:val="20"/>
                <w:szCs w:val="20"/>
              </w:rPr>
              <w:t>should</w:t>
            </w:r>
            <w:r w:rsidRPr="00332F25">
              <w:rPr>
                <w:rFonts w:ascii="Arial" w:hAnsi="Arial" w:cs="Arial"/>
                <w:spacing w:val="-5"/>
                <w:sz w:val="20"/>
                <w:szCs w:val="20"/>
              </w:rPr>
              <w:t xml:space="preserve"> </w:t>
            </w:r>
            <w:r w:rsidRPr="00332F25">
              <w:rPr>
                <w:rFonts w:ascii="Arial" w:hAnsi="Arial" w:cs="Arial"/>
                <w:sz w:val="20"/>
                <w:szCs w:val="20"/>
              </w:rPr>
              <w:t>write</w:t>
            </w:r>
            <w:r w:rsidRPr="00332F25">
              <w:rPr>
                <w:rFonts w:ascii="Arial" w:hAnsi="Arial" w:cs="Arial"/>
                <w:spacing w:val="-6"/>
                <w:sz w:val="20"/>
                <w:szCs w:val="20"/>
              </w:rPr>
              <w:t xml:space="preserve"> </w:t>
            </w:r>
            <w:r w:rsidRPr="00332F25">
              <w:rPr>
                <w:rFonts w:ascii="Arial" w:hAnsi="Arial" w:cs="Arial"/>
                <w:sz w:val="20"/>
                <w:szCs w:val="20"/>
              </w:rPr>
              <w:t>his/her feedback here)</w:t>
            </w:r>
          </w:p>
        </w:tc>
      </w:tr>
      <w:tr w:rsidR="00FB400E" w:rsidRPr="00332F25" w:rsidTr="00332F25">
        <w:trPr>
          <w:gridBefore w:val="1"/>
          <w:wBefore w:w="7" w:type="dxa"/>
          <w:trHeight w:val="1839"/>
        </w:trPr>
        <w:tc>
          <w:tcPr>
            <w:tcW w:w="5351" w:type="dxa"/>
            <w:gridSpan w:val="2"/>
          </w:tcPr>
          <w:p w:rsidR="00FB400E" w:rsidRPr="00332F25" w:rsidRDefault="00F43019">
            <w:pPr>
              <w:pStyle w:val="TableParagraph"/>
              <w:ind w:left="467" w:right="195"/>
              <w:rPr>
                <w:rFonts w:ascii="Arial" w:hAnsi="Arial" w:cs="Arial"/>
                <w:b/>
                <w:sz w:val="20"/>
                <w:szCs w:val="20"/>
              </w:rPr>
            </w:pPr>
            <w:r w:rsidRPr="00332F25">
              <w:rPr>
                <w:rFonts w:ascii="Arial" w:hAnsi="Arial" w:cs="Arial"/>
                <w:b/>
                <w:sz w:val="20"/>
                <w:szCs w:val="20"/>
              </w:rPr>
              <w:t>Please</w:t>
            </w:r>
            <w:r w:rsidRPr="00332F25">
              <w:rPr>
                <w:rFonts w:ascii="Arial" w:hAnsi="Arial" w:cs="Arial"/>
                <w:b/>
                <w:spacing w:val="-5"/>
                <w:sz w:val="20"/>
                <w:szCs w:val="20"/>
              </w:rPr>
              <w:t xml:space="preserve"> </w:t>
            </w:r>
            <w:r w:rsidRPr="00332F25">
              <w:rPr>
                <w:rFonts w:ascii="Arial" w:hAnsi="Arial" w:cs="Arial"/>
                <w:b/>
                <w:sz w:val="20"/>
                <w:szCs w:val="20"/>
              </w:rPr>
              <w:t>write</w:t>
            </w:r>
            <w:r w:rsidRPr="00332F25">
              <w:rPr>
                <w:rFonts w:ascii="Arial" w:hAnsi="Arial" w:cs="Arial"/>
                <w:b/>
                <w:spacing w:val="-5"/>
                <w:sz w:val="20"/>
                <w:szCs w:val="20"/>
              </w:rPr>
              <w:t xml:space="preserve"> </w:t>
            </w:r>
            <w:r w:rsidRPr="00332F25">
              <w:rPr>
                <w:rFonts w:ascii="Arial" w:hAnsi="Arial" w:cs="Arial"/>
                <w:b/>
                <w:sz w:val="20"/>
                <w:szCs w:val="20"/>
              </w:rPr>
              <w:t>a</w:t>
            </w:r>
            <w:r w:rsidRPr="00332F25">
              <w:rPr>
                <w:rFonts w:ascii="Arial" w:hAnsi="Arial" w:cs="Arial"/>
                <w:b/>
                <w:spacing w:val="-5"/>
                <w:sz w:val="20"/>
                <w:szCs w:val="20"/>
              </w:rPr>
              <w:t xml:space="preserve"> </w:t>
            </w:r>
            <w:r w:rsidRPr="00332F25">
              <w:rPr>
                <w:rFonts w:ascii="Arial" w:hAnsi="Arial" w:cs="Arial"/>
                <w:b/>
                <w:sz w:val="20"/>
                <w:szCs w:val="20"/>
              </w:rPr>
              <w:t>few</w:t>
            </w:r>
            <w:r w:rsidRPr="00332F25">
              <w:rPr>
                <w:rFonts w:ascii="Arial" w:hAnsi="Arial" w:cs="Arial"/>
                <w:b/>
                <w:spacing w:val="-5"/>
                <w:sz w:val="20"/>
                <w:szCs w:val="20"/>
              </w:rPr>
              <w:t xml:space="preserve"> </w:t>
            </w:r>
            <w:r w:rsidRPr="00332F25">
              <w:rPr>
                <w:rFonts w:ascii="Arial" w:hAnsi="Arial" w:cs="Arial"/>
                <w:b/>
                <w:sz w:val="20"/>
                <w:szCs w:val="20"/>
              </w:rPr>
              <w:t>sentences</w:t>
            </w:r>
            <w:r w:rsidRPr="00332F25">
              <w:rPr>
                <w:rFonts w:ascii="Arial" w:hAnsi="Arial" w:cs="Arial"/>
                <w:b/>
                <w:spacing w:val="-6"/>
                <w:sz w:val="20"/>
                <w:szCs w:val="20"/>
              </w:rPr>
              <w:t xml:space="preserve"> </w:t>
            </w:r>
            <w:r w:rsidRPr="00332F25">
              <w:rPr>
                <w:rFonts w:ascii="Arial" w:hAnsi="Arial" w:cs="Arial"/>
                <w:b/>
                <w:sz w:val="20"/>
                <w:szCs w:val="20"/>
              </w:rPr>
              <w:t>regarding</w:t>
            </w:r>
            <w:r w:rsidRPr="00332F25">
              <w:rPr>
                <w:rFonts w:ascii="Arial" w:hAnsi="Arial" w:cs="Arial"/>
                <w:b/>
                <w:spacing w:val="-5"/>
                <w:sz w:val="20"/>
                <w:szCs w:val="20"/>
              </w:rPr>
              <w:t xml:space="preserve"> </w:t>
            </w:r>
            <w:r w:rsidRPr="00332F25">
              <w:rPr>
                <w:rFonts w:ascii="Arial" w:hAnsi="Arial" w:cs="Arial"/>
                <w:b/>
                <w:sz w:val="20"/>
                <w:szCs w:val="20"/>
              </w:rPr>
              <w:t>the</w:t>
            </w:r>
            <w:r w:rsidRPr="00332F25">
              <w:rPr>
                <w:rFonts w:ascii="Arial" w:hAnsi="Arial" w:cs="Arial"/>
                <w:b/>
                <w:spacing w:val="-6"/>
                <w:sz w:val="20"/>
                <w:szCs w:val="20"/>
              </w:rPr>
              <w:t xml:space="preserve"> </w:t>
            </w:r>
            <w:r w:rsidRPr="00332F25">
              <w:rPr>
                <w:rFonts w:ascii="Arial" w:hAnsi="Arial" w:cs="Arial"/>
                <w:b/>
                <w:sz w:val="20"/>
                <w:szCs w:val="20"/>
              </w:rPr>
              <w:t xml:space="preserve">importance of this manuscript for the scientific community. A minimum of 3-4 sentences may be required for this </w:t>
            </w:r>
            <w:r w:rsidRPr="00332F25">
              <w:rPr>
                <w:rFonts w:ascii="Arial" w:hAnsi="Arial" w:cs="Arial"/>
                <w:b/>
                <w:spacing w:val="-2"/>
                <w:sz w:val="20"/>
                <w:szCs w:val="20"/>
              </w:rPr>
              <w:t>part.</w:t>
            </w:r>
          </w:p>
        </w:tc>
        <w:tc>
          <w:tcPr>
            <w:tcW w:w="9358" w:type="dxa"/>
            <w:gridSpan w:val="2"/>
          </w:tcPr>
          <w:p w:rsidR="00FB400E" w:rsidRPr="00332F25" w:rsidRDefault="00F43019">
            <w:pPr>
              <w:pStyle w:val="TableParagraph"/>
              <w:ind w:left="108" w:right="95"/>
              <w:jc w:val="both"/>
              <w:rPr>
                <w:rFonts w:ascii="Arial" w:hAnsi="Arial" w:cs="Arial"/>
                <w:b/>
                <w:sz w:val="20"/>
                <w:szCs w:val="20"/>
              </w:rPr>
            </w:pPr>
            <w:r w:rsidRPr="00332F25">
              <w:rPr>
                <w:rFonts w:ascii="Arial" w:hAnsi="Arial" w:cs="Arial"/>
                <w:b/>
                <w:sz w:val="20"/>
                <w:szCs w:val="20"/>
              </w:rPr>
              <w:t xml:space="preserve">The manuscript addresses an increasingly significant research domain where renewable energy generation intersects with sustainable agricultural production. By reviewing advancements in </w:t>
            </w:r>
            <w:proofErr w:type="spellStart"/>
            <w:r w:rsidRPr="00332F25">
              <w:rPr>
                <w:rFonts w:ascii="Arial" w:hAnsi="Arial" w:cs="Arial"/>
                <w:b/>
                <w:sz w:val="20"/>
                <w:szCs w:val="20"/>
              </w:rPr>
              <w:t>agrivoltaic</w:t>
            </w:r>
            <w:proofErr w:type="spellEnd"/>
            <w:r w:rsidRPr="00332F25">
              <w:rPr>
                <w:rFonts w:ascii="Arial" w:hAnsi="Arial" w:cs="Arial"/>
                <w:b/>
                <w:sz w:val="20"/>
                <w:szCs w:val="20"/>
              </w:rPr>
              <w:t xml:space="preserve"> system design, agronomic impacts, and techno-economic feasibility, this review contributes valuable </w:t>
            </w:r>
            <w:proofErr w:type="spellStart"/>
            <w:r w:rsidRPr="00332F25">
              <w:rPr>
                <w:rFonts w:ascii="Arial" w:hAnsi="Arial" w:cs="Arial"/>
                <w:b/>
                <w:sz w:val="20"/>
                <w:szCs w:val="20"/>
              </w:rPr>
              <w:t>synthesised</w:t>
            </w:r>
            <w:proofErr w:type="spellEnd"/>
            <w:r w:rsidRPr="00332F25">
              <w:rPr>
                <w:rFonts w:ascii="Arial" w:hAnsi="Arial" w:cs="Arial"/>
                <w:b/>
                <w:sz w:val="20"/>
                <w:szCs w:val="20"/>
              </w:rPr>
              <w:t xml:space="preserve"> knowledge to a topic essential for global food–energy–water security. The work supports ongoing scientific efforts to </w:t>
            </w:r>
            <w:proofErr w:type="spellStart"/>
            <w:r w:rsidRPr="00332F25">
              <w:rPr>
                <w:rFonts w:ascii="Arial" w:hAnsi="Arial" w:cs="Arial"/>
                <w:b/>
                <w:sz w:val="20"/>
                <w:szCs w:val="20"/>
              </w:rPr>
              <w:t>optimise</w:t>
            </w:r>
            <w:proofErr w:type="spellEnd"/>
            <w:r w:rsidRPr="00332F25">
              <w:rPr>
                <w:rFonts w:ascii="Arial" w:hAnsi="Arial" w:cs="Arial"/>
                <w:b/>
                <w:sz w:val="20"/>
                <w:szCs w:val="20"/>
              </w:rPr>
              <w:t xml:space="preserve"> land-use efficiency, mitigate climate change, and guide future deployment strategies using emerging technologies such as AI and IoT. Given the growing policy and research attention to dual- use</w:t>
            </w:r>
            <w:r w:rsidRPr="00332F25">
              <w:rPr>
                <w:rFonts w:ascii="Arial" w:hAnsi="Arial" w:cs="Arial"/>
                <w:b/>
                <w:spacing w:val="14"/>
                <w:sz w:val="20"/>
                <w:szCs w:val="20"/>
              </w:rPr>
              <w:t xml:space="preserve"> </w:t>
            </w:r>
            <w:r w:rsidRPr="00332F25">
              <w:rPr>
                <w:rFonts w:ascii="Arial" w:hAnsi="Arial" w:cs="Arial"/>
                <w:b/>
                <w:sz w:val="20"/>
                <w:szCs w:val="20"/>
              </w:rPr>
              <w:t>land</w:t>
            </w:r>
            <w:r w:rsidRPr="00332F25">
              <w:rPr>
                <w:rFonts w:ascii="Arial" w:hAnsi="Arial" w:cs="Arial"/>
                <w:b/>
                <w:spacing w:val="16"/>
                <w:sz w:val="20"/>
                <w:szCs w:val="20"/>
              </w:rPr>
              <w:t xml:space="preserve"> </w:t>
            </w:r>
            <w:r w:rsidRPr="00332F25">
              <w:rPr>
                <w:rFonts w:ascii="Arial" w:hAnsi="Arial" w:cs="Arial"/>
                <w:b/>
                <w:sz w:val="20"/>
                <w:szCs w:val="20"/>
              </w:rPr>
              <w:t>systems,</w:t>
            </w:r>
            <w:r w:rsidRPr="00332F25">
              <w:rPr>
                <w:rFonts w:ascii="Arial" w:hAnsi="Arial" w:cs="Arial"/>
                <w:b/>
                <w:spacing w:val="16"/>
                <w:sz w:val="20"/>
                <w:szCs w:val="20"/>
              </w:rPr>
              <w:t xml:space="preserve"> </w:t>
            </w:r>
            <w:r w:rsidRPr="00332F25">
              <w:rPr>
                <w:rFonts w:ascii="Arial" w:hAnsi="Arial" w:cs="Arial"/>
                <w:b/>
                <w:sz w:val="20"/>
                <w:szCs w:val="20"/>
              </w:rPr>
              <w:t>this</w:t>
            </w:r>
            <w:r w:rsidRPr="00332F25">
              <w:rPr>
                <w:rFonts w:ascii="Arial" w:hAnsi="Arial" w:cs="Arial"/>
                <w:b/>
                <w:spacing w:val="16"/>
                <w:sz w:val="20"/>
                <w:szCs w:val="20"/>
              </w:rPr>
              <w:t xml:space="preserve"> </w:t>
            </w:r>
            <w:r w:rsidRPr="00332F25">
              <w:rPr>
                <w:rFonts w:ascii="Arial" w:hAnsi="Arial" w:cs="Arial"/>
                <w:b/>
                <w:sz w:val="20"/>
                <w:szCs w:val="20"/>
              </w:rPr>
              <w:t>review</w:t>
            </w:r>
            <w:r w:rsidRPr="00332F25">
              <w:rPr>
                <w:rFonts w:ascii="Arial" w:hAnsi="Arial" w:cs="Arial"/>
                <w:b/>
                <w:spacing w:val="16"/>
                <w:sz w:val="20"/>
                <w:szCs w:val="20"/>
              </w:rPr>
              <w:t xml:space="preserve"> </w:t>
            </w:r>
            <w:r w:rsidRPr="00332F25">
              <w:rPr>
                <w:rFonts w:ascii="Arial" w:hAnsi="Arial" w:cs="Arial"/>
                <w:b/>
                <w:sz w:val="20"/>
                <w:szCs w:val="20"/>
              </w:rPr>
              <w:t>provides</w:t>
            </w:r>
            <w:r w:rsidRPr="00332F25">
              <w:rPr>
                <w:rFonts w:ascii="Arial" w:hAnsi="Arial" w:cs="Arial"/>
                <w:b/>
                <w:spacing w:val="16"/>
                <w:sz w:val="20"/>
                <w:szCs w:val="20"/>
              </w:rPr>
              <w:t xml:space="preserve"> </w:t>
            </w:r>
            <w:r w:rsidRPr="00332F25">
              <w:rPr>
                <w:rFonts w:ascii="Arial" w:hAnsi="Arial" w:cs="Arial"/>
                <w:b/>
                <w:sz w:val="20"/>
                <w:szCs w:val="20"/>
              </w:rPr>
              <w:t>a</w:t>
            </w:r>
            <w:r w:rsidRPr="00332F25">
              <w:rPr>
                <w:rFonts w:ascii="Arial" w:hAnsi="Arial" w:cs="Arial"/>
                <w:b/>
                <w:spacing w:val="15"/>
                <w:sz w:val="20"/>
                <w:szCs w:val="20"/>
              </w:rPr>
              <w:t xml:space="preserve"> </w:t>
            </w:r>
            <w:r w:rsidRPr="00332F25">
              <w:rPr>
                <w:rFonts w:ascii="Arial" w:hAnsi="Arial" w:cs="Arial"/>
                <w:b/>
                <w:sz w:val="20"/>
                <w:szCs w:val="20"/>
              </w:rPr>
              <w:t>timely</w:t>
            </w:r>
            <w:r w:rsidRPr="00332F25">
              <w:rPr>
                <w:rFonts w:ascii="Arial" w:hAnsi="Arial" w:cs="Arial"/>
                <w:b/>
                <w:spacing w:val="15"/>
                <w:sz w:val="20"/>
                <w:szCs w:val="20"/>
              </w:rPr>
              <w:t xml:space="preserve"> </w:t>
            </w:r>
            <w:r w:rsidRPr="00332F25">
              <w:rPr>
                <w:rFonts w:ascii="Arial" w:hAnsi="Arial" w:cs="Arial"/>
                <w:b/>
                <w:sz w:val="20"/>
                <w:szCs w:val="20"/>
              </w:rPr>
              <w:t>reference</w:t>
            </w:r>
            <w:r w:rsidRPr="00332F25">
              <w:rPr>
                <w:rFonts w:ascii="Arial" w:hAnsi="Arial" w:cs="Arial"/>
                <w:b/>
                <w:spacing w:val="16"/>
                <w:sz w:val="20"/>
                <w:szCs w:val="20"/>
              </w:rPr>
              <w:t xml:space="preserve"> </w:t>
            </w:r>
            <w:r w:rsidRPr="00332F25">
              <w:rPr>
                <w:rFonts w:ascii="Arial" w:hAnsi="Arial" w:cs="Arial"/>
                <w:b/>
                <w:sz w:val="20"/>
                <w:szCs w:val="20"/>
              </w:rPr>
              <w:t>for</w:t>
            </w:r>
            <w:r w:rsidRPr="00332F25">
              <w:rPr>
                <w:rFonts w:ascii="Arial" w:hAnsi="Arial" w:cs="Arial"/>
                <w:b/>
                <w:spacing w:val="18"/>
                <w:sz w:val="20"/>
                <w:szCs w:val="20"/>
              </w:rPr>
              <w:t xml:space="preserve"> </w:t>
            </w:r>
            <w:r w:rsidRPr="00332F25">
              <w:rPr>
                <w:rFonts w:ascii="Arial" w:hAnsi="Arial" w:cs="Arial"/>
                <w:b/>
                <w:sz w:val="20"/>
                <w:szCs w:val="20"/>
              </w:rPr>
              <w:t>researchers</w:t>
            </w:r>
            <w:r w:rsidRPr="00332F25">
              <w:rPr>
                <w:rFonts w:ascii="Arial" w:hAnsi="Arial" w:cs="Arial"/>
                <w:b/>
                <w:spacing w:val="17"/>
                <w:sz w:val="20"/>
                <w:szCs w:val="20"/>
              </w:rPr>
              <w:t xml:space="preserve"> </w:t>
            </w:r>
            <w:r w:rsidRPr="00332F25">
              <w:rPr>
                <w:rFonts w:ascii="Arial" w:hAnsi="Arial" w:cs="Arial"/>
                <w:b/>
                <w:sz w:val="20"/>
                <w:szCs w:val="20"/>
              </w:rPr>
              <w:t>and</w:t>
            </w:r>
            <w:r w:rsidRPr="00332F25">
              <w:rPr>
                <w:rFonts w:ascii="Arial" w:hAnsi="Arial" w:cs="Arial"/>
                <w:b/>
                <w:spacing w:val="16"/>
                <w:sz w:val="20"/>
                <w:szCs w:val="20"/>
              </w:rPr>
              <w:t xml:space="preserve"> </w:t>
            </w:r>
            <w:r w:rsidRPr="00332F25">
              <w:rPr>
                <w:rFonts w:ascii="Arial" w:hAnsi="Arial" w:cs="Arial"/>
                <w:b/>
                <w:sz w:val="20"/>
                <w:szCs w:val="20"/>
              </w:rPr>
              <w:t>decision-makers</w:t>
            </w:r>
            <w:r w:rsidRPr="00332F25">
              <w:rPr>
                <w:rFonts w:ascii="Arial" w:hAnsi="Arial" w:cs="Arial"/>
                <w:b/>
                <w:spacing w:val="16"/>
                <w:sz w:val="20"/>
                <w:szCs w:val="20"/>
              </w:rPr>
              <w:t xml:space="preserve"> </w:t>
            </w:r>
            <w:r w:rsidRPr="00332F25">
              <w:rPr>
                <w:rFonts w:ascii="Arial" w:hAnsi="Arial" w:cs="Arial"/>
                <w:b/>
                <w:spacing w:val="-2"/>
                <w:sz w:val="20"/>
                <w:szCs w:val="20"/>
              </w:rPr>
              <w:t>advancing</w:t>
            </w:r>
          </w:p>
          <w:p w:rsidR="00FB400E" w:rsidRPr="00332F25" w:rsidRDefault="00F43019">
            <w:pPr>
              <w:pStyle w:val="TableParagraph"/>
              <w:spacing w:line="209" w:lineRule="exact"/>
              <w:ind w:left="108"/>
              <w:jc w:val="both"/>
              <w:rPr>
                <w:rFonts w:ascii="Arial" w:hAnsi="Arial" w:cs="Arial"/>
                <w:b/>
                <w:sz w:val="20"/>
                <w:szCs w:val="20"/>
              </w:rPr>
            </w:pPr>
            <w:r w:rsidRPr="00332F25">
              <w:rPr>
                <w:rFonts w:ascii="Arial" w:hAnsi="Arial" w:cs="Arial"/>
                <w:b/>
                <w:sz w:val="20"/>
                <w:szCs w:val="20"/>
              </w:rPr>
              <w:t>sustainable</w:t>
            </w:r>
            <w:r w:rsidRPr="00332F25">
              <w:rPr>
                <w:rFonts w:ascii="Arial" w:hAnsi="Arial" w:cs="Arial"/>
                <w:b/>
                <w:spacing w:val="-3"/>
                <w:sz w:val="20"/>
                <w:szCs w:val="20"/>
              </w:rPr>
              <w:t xml:space="preserve"> </w:t>
            </w:r>
            <w:r w:rsidRPr="00332F25">
              <w:rPr>
                <w:rFonts w:ascii="Arial" w:hAnsi="Arial" w:cs="Arial"/>
                <w:b/>
                <w:sz w:val="20"/>
                <w:szCs w:val="20"/>
              </w:rPr>
              <w:t>development</w:t>
            </w:r>
            <w:r w:rsidRPr="00332F25">
              <w:rPr>
                <w:rFonts w:ascii="Arial" w:hAnsi="Arial" w:cs="Arial"/>
                <w:b/>
                <w:spacing w:val="-2"/>
                <w:sz w:val="20"/>
                <w:szCs w:val="20"/>
              </w:rPr>
              <w:t xml:space="preserve"> goals.</w:t>
            </w:r>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Before w:val="1"/>
          <w:wBefore w:w="7" w:type="dxa"/>
          <w:trHeight w:val="1261"/>
        </w:trPr>
        <w:tc>
          <w:tcPr>
            <w:tcW w:w="5351" w:type="dxa"/>
            <w:gridSpan w:val="2"/>
          </w:tcPr>
          <w:p w:rsidR="00FB400E" w:rsidRPr="00332F25" w:rsidRDefault="00F43019">
            <w:pPr>
              <w:pStyle w:val="TableParagraph"/>
              <w:ind w:left="467"/>
              <w:rPr>
                <w:rFonts w:ascii="Arial" w:hAnsi="Arial" w:cs="Arial"/>
                <w:b/>
                <w:sz w:val="20"/>
                <w:szCs w:val="20"/>
              </w:rPr>
            </w:pPr>
            <w:r w:rsidRPr="00332F25">
              <w:rPr>
                <w:rFonts w:ascii="Arial" w:hAnsi="Arial" w:cs="Arial"/>
                <w:b/>
                <w:sz w:val="20"/>
                <w:szCs w:val="20"/>
              </w:rPr>
              <w:t>Is</w:t>
            </w:r>
            <w:r w:rsidRPr="00332F25">
              <w:rPr>
                <w:rFonts w:ascii="Arial" w:hAnsi="Arial" w:cs="Arial"/>
                <w:b/>
                <w:spacing w:val="-1"/>
                <w:sz w:val="20"/>
                <w:szCs w:val="20"/>
              </w:rPr>
              <w:t xml:space="preserve"> </w:t>
            </w:r>
            <w:r w:rsidRPr="00332F25">
              <w:rPr>
                <w:rFonts w:ascii="Arial" w:hAnsi="Arial" w:cs="Arial"/>
                <w:b/>
                <w:sz w:val="20"/>
                <w:szCs w:val="20"/>
              </w:rPr>
              <w:t>the</w:t>
            </w:r>
            <w:r w:rsidRPr="00332F25">
              <w:rPr>
                <w:rFonts w:ascii="Arial" w:hAnsi="Arial" w:cs="Arial"/>
                <w:b/>
                <w:spacing w:val="-3"/>
                <w:sz w:val="20"/>
                <w:szCs w:val="20"/>
              </w:rPr>
              <w:t xml:space="preserve"> </w:t>
            </w:r>
            <w:r w:rsidRPr="00332F25">
              <w:rPr>
                <w:rFonts w:ascii="Arial" w:hAnsi="Arial" w:cs="Arial"/>
                <w:b/>
                <w:sz w:val="20"/>
                <w:szCs w:val="20"/>
              </w:rPr>
              <w:t>title</w:t>
            </w:r>
            <w:r w:rsidRPr="00332F25">
              <w:rPr>
                <w:rFonts w:ascii="Arial" w:hAnsi="Arial" w:cs="Arial"/>
                <w:b/>
                <w:spacing w:val="-3"/>
                <w:sz w:val="20"/>
                <w:szCs w:val="20"/>
              </w:rPr>
              <w:t xml:space="preserve"> </w:t>
            </w:r>
            <w:r w:rsidRPr="00332F25">
              <w:rPr>
                <w:rFonts w:ascii="Arial" w:hAnsi="Arial" w:cs="Arial"/>
                <w:b/>
                <w:sz w:val="20"/>
                <w:szCs w:val="20"/>
              </w:rPr>
              <w:t>of</w:t>
            </w:r>
            <w:r w:rsidRPr="00332F25">
              <w:rPr>
                <w:rFonts w:ascii="Arial" w:hAnsi="Arial" w:cs="Arial"/>
                <w:b/>
                <w:spacing w:val="-2"/>
                <w:sz w:val="20"/>
                <w:szCs w:val="20"/>
              </w:rPr>
              <w:t xml:space="preserve"> </w:t>
            </w:r>
            <w:r w:rsidRPr="00332F25">
              <w:rPr>
                <w:rFonts w:ascii="Arial" w:hAnsi="Arial" w:cs="Arial"/>
                <w:b/>
                <w:sz w:val="20"/>
                <w:szCs w:val="20"/>
              </w:rPr>
              <w:t>the</w:t>
            </w:r>
            <w:r w:rsidRPr="00332F25">
              <w:rPr>
                <w:rFonts w:ascii="Arial" w:hAnsi="Arial" w:cs="Arial"/>
                <w:b/>
                <w:spacing w:val="-1"/>
                <w:sz w:val="20"/>
                <w:szCs w:val="20"/>
              </w:rPr>
              <w:t xml:space="preserve"> </w:t>
            </w:r>
            <w:r w:rsidRPr="00332F25">
              <w:rPr>
                <w:rFonts w:ascii="Arial" w:hAnsi="Arial" w:cs="Arial"/>
                <w:b/>
                <w:sz w:val="20"/>
                <w:szCs w:val="20"/>
              </w:rPr>
              <w:t xml:space="preserve">article </w:t>
            </w:r>
            <w:r w:rsidRPr="00332F25">
              <w:rPr>
                <w:rFonts w:ascii="Arial" w:hAnsi="Arial" w:cs="Arial"/>
                <w:b/>
                <w:spacing w:val="-2"/>
                <w:sz w:val="20"/>
                <w:szCs w:val="20"/>
              </w:rPr>
              <w:t>suitable?</w:t>
            </w:r>
          </w:p>
          <w:p w:rsidR="00FB400E" w:rsidRPr="00332F25" w:rsidRDefault="00F43019">
            <w:pPr>
              <w:pStyle w:val="TableParagraph"/>
              <w:ind w:left="467"/>
              <w:rPr>
                <w:rFonts w:ascii="Arial" w:hAnsi="Arial" w:cs="Arial"/>
                <w:b/>
                <w:sz w:val="20"/>
                <w:szCs w:val="20"/>
              </w:rPr>
            </w:pPr>
            <w:r w:rsidRPr="00332F25">
              <w:rPr>
                <w:rFonts w:ascii="Arial" w:hAnsi="Arial" w:cs="Arial"/>
                <w:b/>
                <w:sz w:val="20"/>
                <w:szCs w:val="20"/>
              </w:rPr>
              <w:t>(If</w:t>
            </w:r>
            <w:r w:rsidRPr="00332F25">
              <w:rPr>
                <w:rFonts w:ascii="Arial" w:hAnsi="Arial" w:cs="Arial"/>
                <w:b/>
                <w:spacing w:val="-3"/>
                <w:sz w:val="20"/>
                <w:szCs w:val="20"/>
              </w:rPr>
              <w:t xml:space="preserve"> </w:t>
            </w:r>
            <w:r w:rsidRPr="00332F25">
              <w:rPr>
                <w:rFonts w:ascii="Arial" w:hAnsi="Arial" w:cs="Arial"/>
                <w:b/>
                <w:sz w:val="20"/>
                <w:szCs w:val="20"/>
              </w:rPr>
              <w:t>not</w:t>
            </w:r>
            <w:r w:rsidRPr="00332F25">
              <w:rPr>
                <w:rFonts w:ascii="Arial" w:hAnsi="Arial" w:cs="Arial"/>
                <w:b/>
                <w:spacing w:val="-1"/>
                <w:sz w:val="20"/>
                <w:szCs w:val="20"/>
              </w:rPr>
              <w:t xml:space="preserve"> </w:t>
            </w:r>
            <w:r w:rsidRPr="00332F25">
              <w:rPr>
                <w:rFonts w:ascii="Arial" w:hAnsi="Arial" w:cs="Arial"/>
                <w:b/>
                <w:sz w:val="20"/>
                <w:szCs w:val="20"/>
              </w:rPr>
              <w:t>please</w:t>
            </w:r>
            <w:r w:rsidRPr="00332F25">
              <w:rPr>
                <w:rFonts w:ascii="Arial" w:hAnsi="Arial" w:cs="Arial"/>
                <w:b/>
                <w:spacing w:val="-3"/>
                <w:sz w:val="20"/>
                <w:szCs w:val="20"/>
              </w:rPr>
              <w:t xml:space="preserve"> </w:t>
            </w:r>
            <w:r w:rsidRPr="00332F25">
              <w:rPr>
                <w:rFonts w:ascii="Arial" w:hAnsi="Arial" w:cs="Arial"/>
                <w:b/>
                <w:sz w:val="20"/>
                <w:szCs w:val="20"/>
              </w:rPr>
              <w:t>suggest</w:t>
            </w:r>
            <w:r w:rsidRPr="00332F25">
              <w:rPr>
                <w:rFonts w:ascii="Arial" w:hAnsi="Arial" w:cs="Arial"/>
                <w:b/>
                <w:spacing w:val="-1"/>
                <w:sz w:val="20"/>
                <w:szCs w:val="20"/>
              </w:rPr>
              <w:t xml:space="preserve"> </w:t>
            </w:r>
            <w:r w:rsidRPr="00332F25">
              <w:rPr>
                <w:rFonts w:ascii="Arial" w:hAnsi="Arial" w:cs="Arial"/>
                <w:b/>
                <w:sz w:val="20"/>
                <w:szCs w:val="20"/>
              </w:rPr>
              <w:t>an</w:t>
            </w:r>
            <w:r w:rsidRPr="00332F25">
              <w:rPr>
                <w:rFonts w:ascii="Arial" w:hAnsi="Arial" w:cs="Arial"/>
                <w:b/>
                <w:spacing w:val="-2"/>
                <w:sz w:val="20"/>
                <w:szCs w:val="20"/>
              </w:rPr>
              <w:t xml:space="preserve"> </w:t>
            </w:r>
            <w:r w:rsidRPr="00332F25">
              <w:rPr>
                <w:rFonts w:ascii="Arial" w:hAnsi="Arial" w:cs="Arial"/>
                <w:b/>
                <w:sz w:val="20"/>
                <w:szCs w:val="20"/>
              </w:rPr>
              <w:t xml:space="preserve">alternative </w:t>
            </w:r>
            <w:r w:rsidRPr="00332F25">
              <w:rPr>
                <w:rFonts w:ascii="Arial" w:hAnsi="Arial" w:cs="Arial"/>
                <w:b/>
                <w:spacing w:val="-2"/>
                <w:sz w:val="20"/>
                <w:szCs w:val="20"/>
              </w:rPr>
              <w:t>title)</w:t>
            </w:r>
          </w:p>
        </w:tc>
        <w:tc>
          <w:tcPr>
            <w:tcW w:w="9358" w:type="dxa"/>
            <w:gridSpan w:val="2"/>
          </w:tcPr>
          <w:p w:rsidR="00FB400E" w:rsidRPr="00332F25" w:rsidRDefault="00F43019">
            <w:pPr>
              <w:pStyle w:val="TableParagraph"/>
              <w:ind w:left="468"/>
              <w:rPr>
                <w:rFonts w:ascii="Arial" w:hAnsi="Arial" w:cs="Arial"/>
                <w:b/>
                <w:sz w:val="20"/>
                <w:szCs w:val="20"/>
              </w:rPr>
            </w:pPr>
            <w:r w:rsidRPr="00332F25">
              <w:rPr>
                <w:rFonts w:ascii="Arial" w:hAnsi="Arial" w:cs="Arial"/>
                <w:b/>
                <w:spacing w:val="-5"/>
                <w:sz w:val="20"/>
                <w:szCs w:val="20"/>
              </w:rPr>
              <w:t>Yes</w:t>
            </w:r>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Before w:val="1"/>
          <w:wBefore w:w="7" w:type="dxa"/>
          <w:trHeight w:val="5520"/>
        </w:trPr>
        <w:tc>
          <w:tcPr>
            <w:tcW w:w="5351" w:type="dxa"/>
            <w:gridSpan w:val="2"/>
          </w:tcPr>
          <w:p w:rsidR="00FB400E" w:rsidRPr="00332F25" w:rsidRDefault="00F43019">
            <w:pPr>
              <w:pStyle w:val="TableParagraph"/>
              <w:ind w:left="467" w:right="195"/>
              <w:rPr>
                <w:rFonts w:ascii="Arial" w:hAnsi="Arial" w:cs="Arial"/>
                <w:b/>
                <w:sz w:val="20"/>
                <w:szCs w:val="20"/>
              </w:rPr>
            </w:pPr>
            <w:r w:rsidRPr="00332F25">
              <w:rPr>
                <w:rFonts w:ascii="Arial" w:hAnsi="Arial" w:cs="Arial"/>
                <w:b/>
                <w:sz w:val="20"/>
                <w:szCs w:val="20"/>
              </w:rPr>
              <w:t>Is the abstract of the article comprehensive? Do you suggest</w:t>
            </w:r>
            <w:r w:rsidRPr="00332F25">
              <w:rPr>
                <w:rFonts w:ascii="Arial" w:hAnsi="Arial" w:cs="Arial"/>
                <w:b/>
                <w:spacing w:val="-5"/>
                <w:sz w:val="20"/>
                <w:szCs w:val="20"/>
              </w:rPr>
              <w:t xml:space="preserve"> </w:t>
            </w:r>
            <w:r w:rsidRPr="00332F25">
              <w:rPr>
                <w:rFonts w:ascii="Arial" w:hAnsi="Arial" w:cs="Arial"/>
                <w:b/>
                <w:sz w:val="20"/>
                <w:szCs w:val="20"/>
              </w:rPr>
              <w:t>the</w:t>
            </w:r>
            <w:r w:rsidRPr="00332F25">
              <w:rPr>
                <w:rFonts w:ascii="Arial" w:hAnsi="Arial" w:cs="Arial"/>
                <w:b/>
                <w:spacing w:val="-5"/>
                <w:sz w:val="20"/>
                <w:szCs w:val="20"/>
              </w:rPr>
              <w:t xml:space="preserve"> </w:t>
            </w:r>
            <w:r w:rsidRPr="00332F25">
              <w:rPr>
                <w:rFonts w:ascii="Arial" w:hAnsi="Arial" w:cs="Arial"/>
                <w:b/>
                <w:sz w:val="20"/>
                <w:szCs w:val="20"/>
              </w:rPr>
              <w:t>addition</w:t>
            </w:r>
            <w:r w:rsidRPr="00332F25">
              <w:rPr>
                <w:rFonts w:ascii="Arial" w:hAnsi="Arial" w:cs="Arial"/>
                <w:b/>
                <w:spacing w:val="-4"/>
                <w:sz w:val="20"/>
                <w:szCs w:val="20"/>
              </w:rPr>
              <w:t xml:space="preserve"> </w:t>
            </w:r>
            <w:r w:rsidRPr="00332F25">
              <w:rPr>
                <w:rFonts w:ascii="Arial" w:hAnsi="Arial" w:cs="Arial"/>
                <w:b/>
                <w:sz w:val="20"/>
                <w:szCs w:val="20"/>
              </w:rPr>
              <w:t>(or</w:t>
            </w:r>
            <w:r w:rsidRPr="00332F25">
              <w:rPr>
                <w:rFonts w:ascii="Arial" w:hAnsi="Arial" w:cs="Arial"/>
                <w:b/>
                <w:spacing w:val="-4"/>
                <w:sz w:val="20"/>
                <w:szCs w:val="20"/>
              </w:rPr>
              <w:t xml:space="preserve"> </w:t>
            </w:r>
            <w:r w:rsidRPr="00332F25">
              <w:rPr>
                <w:rFonts w:ascii="Arial" w:hAnsi="Arial" w:cs="Arial"/>
                <w:b/>
                <w:sz w:val="20"/>
                <w:szCs w:val="20"/>
              </w:rPr>
              <w:t>deletion)</w:t>
            </w:r>
            <w:r w:rsidRPr="00332F25">
              <w:rPr>
                <w:rFonts w:ascii="Arial" w:hAnsi="Arial" w:cs="Arial"/>
                <w:b/>
                <w:spacing w:val="-5"/>
                <w:sz w:val="20"/>
                <w:szCs w:val="20"/>
              </w:rPr>
              <w:t xml:space="preserve"> </w:t>
            </w:r>
            <w:r w:rsidRPr="00332F25">
              <w:rPr>
                <w:rFonts w:ascii="Arial" w:hAnsi="Arial" w:cs="Arial"/>
                <w:b/>
                <w:sz w:val="20"/>
                <w:szCs w:val="20"/>
              </w:rPr>
              <w:t>of</w:t>
            </w:r>
            <w:r w:rsidRPr="00332F25">
              <w:rPr>
                <w:rFonts w:ascii="Arial" w:hAnsi="Arial" w:cs="Arial"/>
                <w:b/>
                <w:spacing w:val="-4"/>
                <w:sz w:val="20"/>
                <w:szCs w:val="20"/>
              </w:rPr>
              <w:t xml:space="preserve"> </w:t>
            </w:r>
            <w:r w:rsidRPr="00332F25">
              <w:rPr>
                <w:rFonts w:ascii="Arial" w:hAnsi="Arial" w:cs="Arial"/>
                <w:b/>
                <w:sz w:val="20"/>
                <w:szCs w:val="20"/>
              </w:rPr>
              <w:t>some</w:t>
            </w:r>
            <w:r w:rsidRPr="00332F25">
              <w:rPr>
                <w:rFonts w:ascii="Arial" w:hAnsi="Arial" w:cs="Arial"/>
                <w:b/>
                <w:spacing w:val="-6"/>
                <w:sz w:val="20"/>
                <w:szCs w:val="20"/>
              </w:rPr>
              <w:t xml:space="preserve"> </w:t>
            </w:r>
            <w:r w:rsidRPr="00332F25">
              <w:rPr>
                <w:rFonts w:ascii="Arial" w:hAnsi="Arial" w:cs="Arial"/>
                <w:b/>
                <w:sz w:val="20"/>
                <w:szCs w:val="20"/>
              </w:rPr>
              <w:t>points</w:t>
            </w:r>
            <w:r w:rsidRPr="00332F25">
              <w:rPr>
                <w:rFonts w:ascii="Arial" w:hAnsi="Arial" w:cs="Arial"/>
                <w:b/>
                <w:spacing w:val="-4"/>
                <w:sz w:val="20"/>
                <w:szCs w:val="20"/>
              </w:rPr>
              <w:t xml:space="preserve"> </w:t>
            </w:r>
            <w:r w:rsidRPr="00332F25">
              <w:rPr>
                <w:rFonts w:ascii="Arial" w:hAnsi="Arial" w:cs="Arial"/>
                <w:b/>
                <w:sz w:val="20"/>
                <w:szCs w:val="20"/>
              </w:rPr>
              <w:t>in</w:t>
            </w:r>
            <w:r w:rsidRPr="00332F25">
              <w:rPr>
                <w:rFonts w:ascii="Arial" w:hAnsi="Arial" w:cs="Arial"/>
                <w:b/>
                <w:spacing w:val="-5"/>
                <w:sz w:val="20"/>
                <w:szCs w:val="20"/>
              </w:rPr>
              <w:t xml:space="preserve"> </w:t>
            </w:r>
            <w:r w:rsidRPr="00332F25">
              <w:rPr>
                <w:rFonts w:ascii="Arial" w:hAnsi="Arial" w:cs="Arial"/>
                <w:b/>
                <w:sz w:val="20"/>
                <w:szCs w:val="20"/>
              </w:rPr>
              <w:t>this section? Please write your suggestions here.</w:t>
            </w:r>
          </w:p>
        </w:tc>
        <w:tc>
          <w:tcPr>
            <w:tcW w:w="9358" w:type="dxa"/>
            <w:gridSpan w:val="2"/>
          </w:tcPr>
          <w:p w:rsidR="00FB400E" w:rsidRPr="00332F25" w:rsidRDefault="00F43019">
            <w:pPr>
              <w:pStyle w:val="TableParagraph"/>
              <w:ind w:left="468" w:right="96"/>
              <w:jc w:val="both"/>
              <w:rPr>
                <w:rFonts w:ascii="Arial" w:hAnsi="Arial" w:cs="Arial"/>
                <w:b/>
                <w:sz w:val="20"/>
                <w:szCs w:val="20"/>
              </w:rPr>
            </w:pPr>
            <w:r w:rsidRPr="00332F25">
              <w:rPr>
                <w:rFonts w:ascii="Arial" w:hAnsi="Arial" w:cs="Arial"/>
                <w:b/>
                <w:sz w:val="20"/>
                <w:szCs w:val="20"/>
              </w:rPr>
              <w:t xml:space="preserve">The abstract is detailed and provides a broad overview of the technological, environmental, and socioeconomic dimensions of </w:t>
            </w:r>
            <w:proofErr w:type="spellStart"/>
            <w:r w:rsidRPr="00332F25">
              <w:rPr>
                <w:rFonts w:ascii="Arial" w:hAnsi="Arial" w:cs="Arial"/>
                <w:b/>
                <w:sz w:val="20"/>
                <w:szCs w:val="20"/>
              </w:rPr>
              <w:t>agrivoltaic</w:t>
            </w:r>
            <w:proofErr w:type="spellEnd"/>
            <w:r w:rsidRPr="00332F25">
              <w:rPr>
                <w:rFonts w:ascii="Arial" w:hAnsi="Arial" w:cs="Arial"/>
                <w:b/>
                <w:sz w:val="20"/>
                <w:szCs w:val="20"/>
              </w:rPr>
              <w:t xml:space="preserve"> systems. It effectively highlights key benefits, including improved land-use efficiency, climate resilience, and renewable energy generation. However, it is somewhat lengthy and contains multiple long sentences, which may reduce readability. The abstract would benefit from a sharper focus on the key contributions, clearer quantitative indicators, and a stronger statement of the research gap.</w:t>
            </w:r>
          </w:p>
          <w:p w:rsidR="00FB400E" w:rsidRPr="00332F25" w:rsidRDefault="00F43019">
            <w:pPr>
              <w:pStyle w:val="TableParagraph"/>
              <w:ind w:left="468"/>
              <w:jc w:val="both"/>
              <w:rPr>
                <w:rFonts w:ascii="Arial" w:hAnsi="Arial" w:cs="Arial"/>
                <w:b/>
                <w:sz w:val="20"/>
                <w:szCs w:val="20"/>
              </w:rPr>
            </w:pPr>
            <w:r w:rsidRPr="00332F25">
              <w:rPr>
                <w:rFonts w:ascii="Arial" w:hAnsi="Arial" w:cs="Arial"/>
                <w:b/>
                <w:sz w:val="20"/>
                <w:szCs w:val="20"/>
              </w:rPr>
              <w:t>Suggestions</w:t>
            </w:r>
            <w:r w:rsidRPr="00332F25">
              <w:rPr>
                <w:rFonts w:ascii="Arial" w:hAnsi="Arial" w:cs="Arial"/>
                <w:b/>
                <w:spacing w:val="-8"/>
                <w:sz w:val="20"/>
                <w:szCs w:val="20"/>
              </w:rPr>
              <w:t xml:space="preserve"> </w:t>
            </w:r>
            <w:r w:rsidRPr="00332F25">
              <w:rPr>
                <w:rFonts w:ascii="Arial" w:hAnsi="Arial" w:cs="Arial"/>
                <w:b/>
                <w:sz w:val="20"/>
                <w:szCs w:val="20"/>
              </w:rPr>
              <w:t>for</w:t>
            </w:r>
            <w:r w:rsidRPr="00332F25">
              <w:rPr>
                <w:rFonts w:ascii="Arial" w:hAnsi="Arial" w:cs="Arial"/>
                <w:b/>
                <w:spacing w:val="-5"/>
                <w:sz w:val="20"/>
                <w:szCs w:val="20"/>
              </w:rPr>
              <w:t xml:space="preserve"> </w:t>
            </w:r>
            <w:r w:rsidRPr="00332F25">
              <w:rPr>
                <w:rFonts w:ascii="Arial" w:hAnsi="Arial" w:cs="Arial"/>
                <w:b/>
                <w:spacing w:val="-2"/>
                <w:sz w:val="20"/>
                <w:szCs w:val="20"/>
              </w:rPr>
              <w:t>Improvement</w:t>
            </w:r>
          </w:p>
          <w:p w:rsidR="00FB400E" w:rsidRPr="00332F25" w:rsidRDefault="00FB400E">
            <w:pPr>
              <w:pStyle w:val="TableParagraph"/>
              <w:spacing w:before="1"/>
              <w:rPr>
                <w:rFonts w:ascii="Arial" w:hAnsi="Arial" w:cs="Arial"/>
                <w:sz w:val="20"/>
                <w:szCs w:val="20"/>
              </w:rPr>
            </w:pPr>
          </w:p>
          <w:p w:rsidR="00FB400E" w:rsidRPr="00332F25" w:rsidRDefault="00F43019">
            <w:pPr>
              <w:pStyle w:val="TableParagraph"/>
              <w:numPr>
                <w:ilvl w:val="0"/>
                <w:numId w:val="3"/>
              </w:numPr>
              <w:tabs>
                <w:tab w:val="left" w:pos="827"/>
              </w:tabs>
              <w:ind w:left="827" w:hanging="359"/>
              <w:rPr>
                <w:rFonts w:ascii="Arial" w:hAnsi="Arial" w:cs="Arial"/>
                <w:b/>
                <w:sz w:val="20"/>
                <w:szCs w:val="20"/>
              </w:rPr>
            </w:pPr>
            <w:r w:rsidRPr="00332F25">
              <w:rPr>
                <w:rFonts w:ascii="Arial" w:hAnsi="Arial" w:cs="Arial"/>
                <w:b/>
                <w:sz w:val="20"/>
                <w:szCs w:val="20"/>
              </w:rPr>
              <w:t>Reduce</w:t>
            </w:r>
            <w:r w:rsidRPr="00332F25">
              <w:rPr>
                <w:rFonts w:ascii="Arial" w:hAnsi="Arial" w:cs="Arial"/>
                <w:b/>
                <w:spacing w:val="-7"/>
                <w:sz w:val="20"/>
                <w:szCs w:val="20"/>
              </w:rPr>
              <w:t xml:space="preserve"> </w:t>
            </w:r>
            <w:r w:rsidRPr="00332F25">
              <w:rPr>
                <w:rFonts w:ascii="Arial" w:hAnsi="Arial" w:cs="Arial"/>
                <w:b/>
                <w:sz w:val="20"/>
                <w:szCs w:val="20"/>
              </w:rPr>
              <w:t>length</w:t>
            </w:r>
            <w:r w:rsidRPr="00332F25">
              <w:rPr>
                <w:rFonts w:ascii="Arial" w:hAnsi="Arial" w:cs="Arial"/>
                <w:b/>
                <w:spacing w:val="-3"/>
                <w:sz w:val="20"/>
                <w:szCs w:val="20"/>
              </w:rPr>
              <w:t xml:space="preserve"> </w:t>
            </w:r>
            <w:r w:rsidRPr="00332F25">
              <w:rPr>
                <w:rFonts w:ascii="Arial" w:hAnsi="Arial" w:cs="Arial"/>
                <w:b/>
                <w:sz w:val="20"/>
                <w:szCs w:val="20"/>
              </w:rPr>
              <w:t>and</w:t>
            </w:r>
            <w:r w:rsidRPr="00332F25">
              <w:rPr>
                <w:rFonts w:ascii="Arial" w:hAnsi="Arial" w:cs="Arial"/>
                <w:b/>
                <w:spacing w:val="-3"/>
                <w:sz w:val="20"/>
                <w:szCs w:val="20"/>
              </w:rPr>
              <w:t xml:space="preserve"> </w:t>
            </w:r>
            <w:r w:rsidRPr="00332F25">
              <w:rPr>
                <w:rFonts w:ascii="Arial" w:hAnsi="Arial" w:cs="Arial"/>
                <w:b/>
                <w:sz w:val="20"/>
                <w:szCs w:val="20"/>
              </w:rPr>
              <w:t>restructure</w:t>
            </w:r>
            <w:r w:rsidRPr="00332F25">
              <w:rPr>
                <w:rFonts w:ascii="Arial" w:hAnsi="Arial" w:cs="Arial"/>
                <w:b/>
                <w:spacing w:val="-3"/>
                <w:sz w:val="20"/>
                <w:szCs w:val="20"/>
              </w:rPr>
              <w:t xml:space="preserve"> </w:t>
            </w:r>
            <w:r w:rsidRPr="00332F25">
              <w:rPr>
                <w:rFonts w:ascii="Arial" w:hAnsi="Arial" w:cs="Arial"/>
                <w:b/>
                <w:sz w:val="20"/>
                <w:szCs w:val="20"/>
              </w:rPr>
              <w:t>to</w:t>
            </w:r>
            <w:r w:rsidRPr="00332F25">
              <w:rPr>
                <w:rFonts w:ascii="Arial" w:hAnsi="Arial" w:cs="Arial"/>
                <w:b/>
                <w:spacing w:val="-3"/>
                <w:sz w:val="20"/>
                <w:szCs w:val="20"/>
              </w:rPr>
              <w:t xml:space="preserve"> </w:t>
            </w:r>
            <w:r w:rsidRPr="00332F25">
              <w:rPr>
                <w:rFonts w:ascii="Arial" w:hAnsi="Arial" w:cs="Arial"/>
                <w:b/>
                <w:sz w:val="20"/>
                <w:szCs w:val="20"/>
              </w:rPr>
              <w:t>ensure</w:t>
            </w:r>
            <w:r w:rsidRPr="00332F25">
              <w:rPr>
                <w:rFonts w:ascii="Arial" w:hAnsi="Arial" w:cs="Arial"/>
                <w:b/>
                <w:spacing w:val="-2"/>
                <w:sz w:val="20"/>
                <w:szCs w:val="20"/>
              </w:rPr>
              <w:t xml:space="preserve"> </w:t>
            </w:r>
            <w:r w:rsidRPr="00332F25">
              <w:rPr>
                <w:rFonts w:ascii="Arial" w:hAnsi="Arial" w:cs="Arial"/>
                <w:b/>
                <w:sz w:val="20"/>
                <w:szCs w:val="20"/>
              </w:rPr>
              <w:t>concise</w:t>
            </w:r>
            <w:r w:rsidRPr="00332F25">
              <w:rPr>
                <w:rFonts w:ascii="Arial" w:hAnsi="Arial" w:cs="Arial"/>
                <w:b/>
                <w:spacing w:val="-3"/>
                <w:sz w:val="20"/>
                <w:szCs w:val="20"/>
              </w:rPr>
              <w:t xml:space="preserve"> </w:t>
            </w:r>
            <w:r w:rsidRPr="00332F25">
              <w:rPr>
                <w:rFonts w:ascii="Arial" w:hAnsi="Arial" w:cs="Arial"/>
                <w:b/>
                <w:sz w:val="20"/>
                <w:szCs w:val="20"/>
              </w:rPr>
              <w:t>messaging</w:t>
            </w:r>
            <w:r w:rsidRPr="00332F25">
              <w:rPr>
                <w:rFonts w:ascii="Arial" w:hAnsi="Arial" w:cs="Arial"/>
                <w:b/>
                <w:spacing w:val="-4"/>
                <w:sz w:val="20"/>
                <w:szCs w:val="20"/>
              </w:rPr>
              <w:t xml:space="preserve"> </w:t>
            </w:r>
            <w:r w:rsidRPr="00332F25">
              <w:rPr>
                <w:rFonts w:ascii="Arial" w:hAnsi="Arial" w:cs="Arial"/>
                <w:b/>
                <w:sz w:val="20"/>
                <w:szCs w:val="20"/>
              </w:rPr>
              <w:t>and</w:t>
            </w:r>
            <w:r w:rsidRPr="00332F25">
              <w:rPr>
                <w:rFonts w:ascii="Arial" w:hAnsi="Arial" w:cs="Arial"/>
                <w:b/>
                <w:spacing w:val="-4"/>
                <w:sz w:val="20"/>
                <w:szCs w:val="20"/>
              </w:rPr>
              <w:t xml:space="preserve"> </w:t>
            </w:r>
            <w:r w:rsidRPr="00332F25">
              <w:rPr>
                <w:rFonts w:ascii="Arial" w:hAnsi="Arial" w:cs="Arial"/>
                <w:b/>
                <w:sz w:val="20"/>
                <w:szCs w:val="20"/>
              </w:rPr>
              <w:t>easier</w:t>
            </w:r>
            <w:r w:rsidRPr="00332F25">
              <w:rPr>
                <w:rFonts w:ascii="Arial" w:hAnsi="Arial" w:cs="Arial"/>
                <w:b/>
                <w:spacing w:val="-4"/>
                <w:sz w:val="20"/>
                <w:szCs w:val="20"/>
              </w:rPr>
              <w:t xml:space="preserve"> </w:t>
            </w:r>
            <w:r w:rsidRPr="00332F25">
              <w:rPr>
                <w:rFonts w:ascii="Arial" w:hAnsi="Arial" w:cs="Arial"/>
                <w:b/>
                <w:spacing w:val="-2"/>
                <w:sz w:val="20"/>
                <w:szCs w:val="20"/>
              </w:rPr>
              <w:t>readability.</w:t>
            </w:r>
          </w:p>
          <w:p w:rsidR="00FB400E" w:rsidRPr="00332F25" w:rsidRDefault="00FB400E">
            <w:pPr>
              <w:pStyle w:val="TableParagraph"/>
              <w:rPr>
                <w:rFonts w:ascii="Arial" w:hAnsi="Arial" w:cs="Arial"/>
                <w:sz w:val="20"/>
                <w:szCs w:val="20"/>
              </w:rPr>
            </w:pPr>
          </w:p>
          <w:p w:rsidR="00FB400E" w:rsidRPr="00332F25" w:rsidRDefault="00F43019">
            <w:pPr>
              <w:pStyle w:val="TableParagraph"/>
              <w:numPr>
                <w:ilvl w:val="0"/>
                <w:numId w:val="3"/>
              </w:numPr>
              <w:tabs>
                <w:tab w:val="left" w:pos="828"/>
              </w:tabs>
              <w:ind w:right="100"/>
              <w:rPr>
                <w:rFonts w:ascii="Arial" w:hAnsi="Arial" w:cs="Arial"/>
                <w:b/>
                <w:sz w:val="20"/>
                <w:szCs w:val="20"/>
              </w:rPr>
            </w:pPr>
            <w:r w:rsidRPr="00332F25">
              <w:rPr>
                <w:rFonts w:ascii="Arial" w:hAnsi="Arial" w:cs="Arial"/>
                <w:b/>
                <w:sz w:val="20"/>
                <w:szCs w:val="20"/>
              </w:rPr>
              <w:t>Clearly</w:t>
            </w:r>
            <w:r w:rsidRPr="00332F25">
              <w:rPr>
                <w:rFonts w:ascii="Arial" w:hAnsi="Arial" w:cs="Arial"/>
                <w:b/>
                <w:spacing w:val="35"/>
                <w:sz w:val="20"/>
                <w:szCs w:val="20"/>
              </w:rPr>
              <w:t xml:space="preserve"> </w:t>
            </w:r>
            <w:r w:rsidRPr="00332F25">
              <w:rPr>
                <w:rFonts w:ascii="Arial" w:hAnsi="Arial" w:cs="Arial"/>
                <w:b/>
                <w:sz w:val="20"/>
                <w:szCs w:val="20"/>
              </w:rPr>
              <w:t>articulate</w:t>
            </w:r>
            <w:r w:rsidRPr="00332F25">
              <w:rPr>
                <w:rFonts w:ascii="Arial" w:hAnsi="Arial" w:cs="Arial"/>
                <w:b/>
                <w:spacing w:val="35"/>
                <w:sz w:val="20"/>
                <w:szCs w:val="20"/>
              </w:rPr>
              <w:t xml:space="preserve"> </w:t>
            </w:r>
            <w:r w:rsidRPr="00332F25">
              <w:rPr>
                <w:rFonts w:ascii="Arial" w:hAnsi="Arial" w:cs="Arial"/>
                <w:b/>
                <w:sz w:val="20"/>
                <w:szCs w:val="20"/>
              </w:rPr>
              <w:t>the</w:t>
            </w:r>
            <w:r w:rsidRPr="00332F25">
              <w:rPr>
                <w:rFonts w:ascii="Arial" w:hAnsi="Arial" w:cs="Arial"/>
                <w:b/>
                <w:spacing w:val="36"/>
                <w:sz w:val="20"/>
                <w:szCs w:val="20"/>
              </w:rPr>
              <w:t xml:space="preserve"> </w:t>
            </w:r>
            <w:r w:rsidRPr="00332F25">
              <w:rPr>
                <w:rFonts w:ascii="Arial" w:hAnsi="Arial" w:cs="Arial"/>
                <w:b/>
                <w:sz w:val="20"/>
                <w:szCs w:val="20"/>
              </w:rPr>
              <w:t>specific</w:t>
            </w:r>
            <w:r w:rsidRPr="00332F25">
              <w:rPr>
                <w:rFonts w:ascii="Arial" w:hAnsi="Arial" w:cs="Arial"/>
                <w:b/>
                <w:spacing w:val="36"/>
                <w:sz w:val="20"/>
                <w:szCs w:val="20"/>
              </w:rPr>
              <w:t xml:space="preserve"> </w:t>
            </w:r>
            <w:r w:rsidRPr="00332F25">
              <w:rPr>
                <w:rFonts w:ascii="Arial" w:hAnsi="Arial" w:cs="Arial"/>
                <w:b/>
                <w:sz w:val="20"/>
                <w:szCs w:val="20"/>
              </w:rPr>
              <w:t>research</w:t>
            </w:r>
            <w:r w:rsidRPr="00332F25">
              <w:rPr>
                <w:rFonts w:ascii="Arial" w:hAnsi="Arial" w:cs="Arial"/>
                <w:b/>
                <w:spacing w:val="35"/>
                <w:sz w:val="20"/>
                <w:szCs w:val="20"/>
              </w:rPr>
              <w:t xml:space="preserve"> </w:t>
            </w:r>
            <w:r w:rsidRPr="00332F25">
              <w:rPr>
                <w:rFonts w:ascii="Arial" w:hAnsi="Arial" w:cs="Arial"/>
                <w:b/>
                <w:sz w:val="20"/>
                <w:szCs w:val="20"/>
              </w:rPr>
              <w:t>gap</w:t>
            </w:r>
            <w:r w:rsidRPr="00332F25">
              <w:rPr>
                <w:rFonts w:ascii="Arial" w:hAnsi="Arial" w:cs="Arial"/>
                <w:b/>
                <w:spacing w:val="36"/>
                <w:sz w:val="20"/>
                <w:szCs w:val="20"/>
              </w:rPr>
              <w:t xml:space="preserve"> </w:t>
            </w:r>
            <w:r w:rsidRPr="00332F25">
              <w:rPr>
                <w:rFonts w:ascii="Arial" w:hAnsi="Arial" w:cs="Arial"/>
                <w:b/>
                <w:sz w:val="20"/>
                <w:szCs w:val="20"/>
              </w:rPr>
              <w:t>addressed</w:t>
            </w:r>
            <w:r w:rsidRPr="00332F25">
              <w:rPr>
                <w:rFonts w:ascii="Arial" w:hAnsi="Arial" w:cs="Arial"/>
                <w:b/>
                <w:spacing w:val="36"/>
                <w:sz w:val="20"/>
                <w:szCs w:val="20"/>
              </w:rPr>
              <w:t xml:space="preserve"> </w:t>
            </w:r>
            <w:r w:rsidRPr="00332F25">
              <w:rPr>
                <w:rFonts w:ascii="Arial" w:hAnsi="Arial" w:cs="Arial"/>
                <w:b/>
                <w:sz w:val="20"/>
                <w:szCs w:val="20"/>
              </w:rPr>
              <w:t>by</w:t>
            </w:r>
            <w:r w:rsidRPr="00332F25">
              <w:rPr>
                <w:rFonts w:ascii="Arial" w:hAnsi="Arial" w:cs="Arial"/>
                <w:b/>
                <w:spacing w:val="36"/>
                <w:sz w:val="20"/>
                <w:szCs w:val="20"/>
              </w:rPr>
              <w:t xml:space="preserve"> </w:t>
            </w:r>
            <w:r w:rsidRPr="00332F25">
              <w:rPr>
                <w:rFonts w:ascii="Arial" w:hAnsi="Arial" w:cs="Arial"/>
                <w:b/>
                <w:sz w:val="20"/>
                <w:szCs w:val="20"/>
              </w:rPr>
              <w:t>this</w:t>
            </w:r>
            <w:r w:rsidRPr="00332F25">
              <w:rPr>
                <w:rFonts w:ascii="Arial" w:hAnsi="Arial" w:cs="Arial"/>
                <w:b/>
                <w:spacing w:val="36"/>
                <w:sz w:val="20"/>
                <w:szCs w:val="20"/>
              </w:rPr>
              <w:t xml:space="preserve"> </w:t>
            </w:r>
            <w:r w:rsidRPr="00332F25">
              <w:rPr>
                <w:rFonts w:ascii="Arial" w:hAnsi="Arial" w:cs="Arial"/>
                <w:b/>
                <w:sz w:val="20"/>
                <w:szCs w:val="20"/>
              </w:rPr>
              <w:t>review</w:t>
            </w:r>
            <w:r w:rsidRPr="00332F25">
              <w:rPr>
                <w:rFonts w:ascii="Arial" w:hAnsi="Arial" w:cs="Arial"/>
                <w:b/>
                <w:spacing w:val="35"/>
                <w:sz w:val="20"/>
                <w:szCs w:val="20"/>
              </w:rPr>
              <w:t xml:space="preserve"> </w:t>
            </w:r>
            <w:r w:rsidRPr="00332F25">
              <w:rPr>
                <w:rFonts w:ascii="Arial" w:hAnsi="Arial" w:cs="Arial"/>
                <w:b/>
                <w:sz w:val="20"/>
                <w:szCs w:val="20"/>
              </w:rPr>
              <w:t>and</w:t>
            </w:r>
            <w:r w:rsidRPr="00332F25">
              <w:rPr>
                <w:rFonts w:ascii="Arial" w:hAnsi="Arial" w:cs="Arial"/>
                <w:b/>
                <w:spacing w:val="35"/>
                <w:sz w:val="20"/>
                <w:szCs w:val="20"/>
              </w:rPr>
              <w:t xml:space="preserve"> </w:t>
            </w:r>
            <w:r w:rsidRPr="00332F25">
              <w:rPr>
                <w:rFonts w:ascii="Arial" w:hAnsi="Arial" w:cs="Arial"/>
                <w:b/>
                <w:sz w:val="20"/>
                <w:szCs w:val="20"/>
              </w:rPr>
              <w:t>how</w:t>
            </w:r>
            <w:r w:rsidRPr="00332F25">
              <w:rPr>
                <w:rFonts w:ascii="Arial" w:hAnsi="Arial" w:cs="Arial"/>
                <w:b/>
                <w:spacing w:val="36"/>
                <w:sz w:val="20"/>
                <w:szCs w:val="20"/>
              </w:rPr>
              <w:t xml:space="preserve"> </w:t>
            </w:r>
            <w:r w:rsidRPr="00332F25">
              <w:rPr>
                <w:rFonts w:ascii="Arial" w:hAnsi="Arial" w:cs="Arial"/>
                <w:b/>
                <w:sz w:val="20"/>
                <w:szCs w:val="20"/>
              </w:rPr>
              <w:t>the</w:t>
            </w:r>
            <w:r w:rsidRPr="00332F25">
              <w:rPr>
                <w:rFonts w:ascii="Arial" w:hAnsi="Arial" w:cs="Arial"/>
                <w:b/>
                <w:spacing w:val="35"/>
                <w:sz w:val="20"/>
                <w:szCs w:val="20"/>
              </w:rPr>
              <w:t xml:space="preserve"> </w:t>
            </w:r>
            <w:r w:rsidRPr="00332F25">
              <w:rPr>
                <w:rFonts w:ascii="Arial" w:hAnsi="Arial" w:cs="Arial"/>
                <w:b/>
                <w:sz w:val="20"/>
                <w:szCs w:val="20"/>
              </w:rPr>
              <w:t>manuscript advances current knowledge.</w:t>
            </w:r>
          </w:p>
          <w:p w:rsidR="00FB400E" w:rsidRPr="00332F25" w:rsidRDefault="00FB400E">
            <w:pPr>
              <w:pStyle w:val="TableParagraph"/>
              <w:rPr>
                <w:rFonts w:ascii="Arial" w:hAnsi="Arial" w:cs="Arial"/>
                <w:sz w:val="20"/>
                <w:szCs w:val="20"/>
              </w:rPr>
            </w:pPr>
          </w:p>
          <w:p w:rsidR="00FB400E" w:rsidRPr="00332F25" w:rsidRDefault="00F43019">
            <w:pPr>
              <w:pStyle w:val="TableParagraph"/>
              <w:numPr>
                <w:ilvl w:val="0"/>
                <w:numId w:val="3"/>
              </w:numPr>
              <w:tabs>
                <w:tab w:val="left" w:pos="828"/>
              </w:tabs>
              <w:ind w:right="101"/>
              <w:rPr>
                <w:rFonts w:ascii="Arial" w:hAnsi="Arial" w:cs="Arial"/>
                <w:b/>
                <w:sz w:val="20"/>
                <w:szCs w:val="20"/>
              </w:rPr>
            </w:pPr>
            <w:r w:rsidRPr="00332F25">
              <w:rPr>
                <w:rFonts w:ascii="Arial" w:hAnsi="Arial" w:cs="Arial"/>
                <w:b/>
                <w:sz w:val="20"/>
                <w:szCs w:val="20"/>
              </w:rPr>
              <w:t>Include</w:t>
            </w:r>
            <w:r w:rsidRPr="00332F25">
              <w:rPr>
                <w:rFonts w:ascii="Arial" w:hAnsi="Arial" w:cs="Arial"/>
                <w:b/>
                <w:spacing w:val="-2"/>
                <w:sz w:val="20"/>
                <w:szCs w:val="20"/>
              </w:rPr>
              <w:t xml:space="preserve"> </w:t>
            </w:r>
            <w:r w:rsidRPr="00332F25">
              <w:rPr>
                <w:rFonts w:ascii="Arial" w:hAnsi="Arial" w:cs="Arial"/>
                <w:b/>
                <w:sz w:val="20"/>
                <w:szCs w:val="20"/>
              </w:rPr>
              <w:t>1–2</w:t>
            </w:r>
            <w:r w:rsidRPr="00332F25">
              <w:rPr>
                <w:rFonts w:ascii="Arial" w:hAnsi="Arial" w:cs="Arial"/>
                <w:b/>
                <w:spacing w:val="-1"/>
                <w:sz w:val="20"/>
                <w:szCs w:val="20"/>
              </w:rPr>
              <w:t xml:space="preserve"> </w:t>
            </w:r>
            <w:r w:rsidRPr="00332F25">
              <w:rPr>
                <w:rFonts w:ascii="Arial" w:hAnsi="Arial" w:cs="Arial"/>
                <w:b/>
                <w:sz w:val="20"/>
                <w:szCs w:val="20"/>
              </w:rPr>
              <w:t>quantitative metrics</w:t>
            </w:r>
            <w:r w:rsidRPr="00332F25">
              <w:rPr>
                <w:rFonts w:ascii="Arial" w:hAnsi="Arial" w:cs="Arial"/>
                <w:b/>
                <w:spacing w:val="-1"/>
                <w:sz w:val="20"/>
                <w:szCs w:val="20"/>
              </w:rPr>
              <w:t xml:space="preserve"> </w:t>
            </w:r>
            <w:r w:rsidRPr="00332F25">
              <w:rPr>
                <w:rFonts w:ascii="Arial" w:hAnsi="Arial" w:cs="Arial"/>
                <w:b/>
                <w:sz w:val="20"/>
                <w:szCs w:val="20"/>
              </w:rPr>
              <w:t>(e.g., installed</w:t>
            </w:r>
            <w:r w:rsidRPr="00332F25">
              <w:rPr>
                <w:rFonts w:ascii="Arial" w:hAnsi="Arial" w:cs="Arial"/>
                <w:b/>
                <w:spacing w:val="-1"/>
                <w:sz w:val="20"/>
                <w:szCs w:val="20"/>
              </w:rPr>
              <w:t xml:space="preserve"> </w:t>
            </w:r>
            <w:r w:rsidRPr="00332F25">
              <w:rPr>
                <w:rFonts w:ascii="Arial" w:hAnsi="Arial" w:cs="Arial"/>
                <w:b/>
                <w:sz w:val="20"/>
                <w:szCs w:val="20"/>
              </w:rPr>
              <w:t>capacity</w:t>
            </w:r>
            <w:r w:rsidRPr="00332F25">
              <w:rPr>
                <w:rFonts w:ascii="Arial" w:hAnsi="Arial" w:cs="Arial"/>
                <w:b/>
                <w:spacing w:val="-1"/>
                <w:sz w:val="20"/>
                <w:szCs w:val="20"/>
              </w:rPr>
              <w:t xml:space="preserve"> </w:t>
            </w:r>
            <w:r w:rsidRPr="00332F25">
              <w:rPr>
                <w:rFonts w:ascii="Arial" w:hAnsi="Arial" w:cs="Arial"/>
                <w:b/>
                <w:sz w:val="20"/>
                <w:szCs w:val="20"/>
              </w:rPr>
              <w:t>growth,</w:t>
            </w:r>
            <w:r w:rsidRPr="00332F25">
              <w:rPr>
                <w:rFonts w:ascii="Arial" w:hAnsi="Arial" w:cs="Arial"/>
                <w:b/>
                <w:spacing w:val="-2"/>
                <w:sz w:val="20"/>
                <w:szCs w:val="20"/>
              </w:rPr>
              <w:t xml:space="preserve"> </w:t>
            </w:r>
            <w:r w:rsidRPr="00332F25">
              <w:rPr>
                <w:rFonts w:ascii="Arial" w:hAnsi="Arial" w:cs="Arial"/>
                <w:b/>
                <w:sz w:val="20"/>
                <w:szCs w:val="20"/>
              </w:rPr>
              <w:t>typical</w:t>
            </w:r>
            <w:r w:rsidRPr="00332F25">
              <w:rPr>
                <w:rFonts w:ascii="Arial" w:hAnsi="Arial" w:cs="Arial"/>
                <w:b/>
                <w:spacing w:val="-1"/>
                <w:sz w:val="20"/>
                <w:szCs w:val="20"/>
              </w:rPr>
              <w:t xml:space="preserve"> </w:t>
            </w:r>
            <w:r w:rsidRPr="00332F25">
              <w:rPr>
                <w:rFonts w:ascii="Arial" w:hAnsi="Arial" w:cs="Arial"/>
                <w:b/>
                <w:sz w:val="20"/>
                <w:szCs w:val="20"/>
              </w:rPr>
              <w:t>LER</w:t>
            </w:r>
            <w:r w:rsidRPr="00332F25">
              <w:rPr>
                <w:rFonts w:ascii="Arial" w:hAnsi="Arial" w:cs="Arial"/>
                <w:b/>
                <w:spacing w:val="-1"/>
                <w:sz w:val="20"/>
                <w:szCs w:val="20"/>
              </w:rPr>
              <w:t xml:space="preserve"> </w:t>
            </w:r>
            <w:r w:rsidRPr="00332F25">
              <w:rPr>
                <w:rFonts w:ascii="Arial" w:hAnsi="Arial" w:cs="Arial"/>
                <w:b/>
                <w:sz w:val="20"/>
                <w:szCs w:val="20"/>
              </w:rPr>
              <w:t>performance</w:t>
            </w:r>
            <w:r w:rsidRPr="00332F25">
              <w:rPr>
                <w:rFonts w:ascii="Arial" w:hAnsi="Arial" w:cs="Arial"/>
                <w:b/>
                <w:spacing w:val="-2"/>
                <w:sz w:val="20"/>
                <w:szCs w:val="20"/>
              </w:rPr>
              <w:t xml:space="preserve"> </w:t>
            </w:r>
            <w:r w:rsidRPr="00332F25">
              <w:rPr>
                <w:rFonts w:ascii="Arial" w:hAnsi="Arial" w:cs="Arial"/>
                <w:b/>
                <w:sz w:val="20"/>
                <w:szCs w:val="20"/>
              </w:rPr>
              <w:t>ranges) with citations where appropriate.</w:t>
            </w:r>
          </w:p>
          <w:p w:rsidR="00FB400E" w:rsidRPr="00332F25" w:rsidRDefault="00FB400E">
            <w:pPr>
              <w:pStyle w:val="TableParagraph"/>
              <w:rPr>
                <w:rFonts w:ascii="Arial" w:hAnsi="Arial" w:cs="Arial"/>
                <w:sz w:val="20"/>
                <w:szCs w:val="20"/>
              </w:rPr>
            </w:pPr>
          </w:p>
          <w:p w:rsidR="00FB400E" w:rsidRPr="00332F25" w:rsidRDefault="00F43019">
            <w:pPr>
              <w:pStyle w:val="TableParagraph"/>
              <w:numPr>
                <w:ilvl w:val="0"/>
                <w:numId w:val="3"/>
              </w:numPr>
              <w:tabs>
                <w:tab w:val="left" w:pos="828"/>
              </w:tabs>
              <w:ind w:right="98"/>
              <w:rPr>
                <w:rFonts w:ascii="Arial" w:hAnsi="Arial" w:cs="Arial"/>
                <w:b/>
                <w:sz w:val="20"/>
                <w:szCs w:val="20"/>
              </w:rPr>
            </w:pPr>
            <w:r w:rsidRPr="00332F25">
              <w:rPr>
                <w:rFonts w:ascii="Arial" w:hAnsi="Arial" w:cs="Arial"/>
                <w:b/>
                <w:sz w:val="20"/>
                <w:szCs w:val="20"/>
              </w:rPr>
              <w:t>The</w:t>
            </w:r>
            <w:r w:rsidRPr="00332F25">
              <w:rPr>
                <w:rFonts w:ascii="Arial" w:hAnsi="Arial" w:cs="Arial"/>
                <w:b/>
                <w:spacing w:val="40"/>
                <w:sz w:val="20"/>
                <w:szCs w:val="20"/>
              </w:rPr>
              <w:t xml:space="preserve"> </w:t>
            </w:r>
            <w:r w:rsidRPr="00332F25">
              <w:rPr>
                <w:rFonts w:ascii="Arial" w:hAnsi="Arial" w:cs="Arial"/>
                <w:b/>
                <w:sz w:val="20"/>
                <w:szCs w:val="20"/>
              </w:rPr>
              <w:t>abstract</w:t>
            </w:r>
            <w:r w:rsidRPr="00332F25">
              <w:rPr>
                <w:rFonts w:ascii="Arial" w:hAnsi="Arial" w:cs="Arial"/>
                <w:b/>
                <w:spacing w:val="40"/>
                <w:sz w:val="20"/>
                <w:szCs w:val="20"/>
              </w:rPr>
              <w:t xml:space="preserve"> </w:t>
            </w:r>
            <w:r w:rsidRPr="00332F25">
              <w:rPr>
                <w:rFonts w:ascii="Arial" w:hAnsi="Arial" w:cs="Arial"/>
                <w:b/>
                <w:sz w:val="20"/>
                <w:szCs w:val="20"/>
              </w:rPr>
              <w:t>may</w:t>
            </w:r>
            <w:r w:rsidRPr="00332F25">
              <w:rPr>
                <w:rFonts w:ascii="Arial" w:hAnsi="Arial" w:cs="Arial"/>
                <w:b/>
                <w:spacing w:val="40"/>
                <w:sz w:val="20"/>
                <w:szCs w:val="20"/>
              </w:rPr>
              <w:t xml:space="preserve"> </w:t>
            </w:r>
            <w:r w:rsidRPr="00332F25">
              <w:rPr>
                <w:rFonts w:ascii="Arial" w:hAnsi="Arial" w:cs="Arial"/>
                <w:b/>
                <w:sz w:val="20"/>
                <w:szCs w:val="20"/>
              </w:rPr>
              <w:t>include</w:t>
            </w:r>
            <w:r w:rsidRPr="00332F25">
              <w:rPr>
                <w:rFonts w:ascii="Arial" w:hAnsi="Arial" w:cs="Arial"/>
                <w:b/>
                <w:spacing w:val="40"/>
                <w:sz w:val="20"/>
                <w:szCs w:val="20"/>
              </w:rPr>
              <w:t xml:space="preserve"> </w:t>
            </w:r>
            <w:r w:rsidRPr="00332F25">
              <w:rPr>
                <w:rFonts w:ascii="Arial" w:hAnsi="Arial" w:cs="Arial"/>
                <w:b/>
                <w:sz w:val="20"/>
                <w:szCs w:val="20"/>
              </w:rPr>
              <w:t>a</w:t>
            </w:r>
            <w:r w:rsidRPr="00332F25">
              <w:rPr>
                <w:rFonts w:ascii="Arial" w:hAnsi="Arial" w:cs="Arial"/>
                <w:b/>
                <w:spacing w:val="40"/>
                <w:sz w:val="20"/>
                <w:szCs w:val="20"/>
              </w:rPr>
              <w:t xml:space="preserve"> </w:t>
            </w:r>
            <w:r w:rsidRPr="00332F25">
              <w:rPr>
                <w:rFonts w:ascii="Arial" w:hAnsi="Arial" w:cs="Arial"/>
                <w:b/>
                <w:sz w:val="20"/>
                <w:szCs w:val="20"/>
              </w:rPr>
              <w:t>brief</w:t>
            </w:r>
            <w:r w:rsidRPr="00332F25">
              <w:rPr>
                <w:rFonts w:ascii="Arial" w:hAnsi="Arial" w:cs="Arial"/>
                <w:b/>
                <w:spacing w:val="40"/>
                <w:sz w:val="20"/>
                <w:szCs w:val="20"/>
              </w:rPr>
              <w:t xml:space="preserve"> </w:t>
            </w:r>
            <w:r w:rsidRPr="00332F25">
              <w:rPr>
                <w:rFonts w:ascii="Arial" w:hAnsi="Arial" w:cs="Arial"/>
                <w:b/>
                <w:sz w:val="20"/>
                <w:szCs w:val="20"/>
              </w:rPr>
              <w:t>methodological</w:t>
            </w:r>
            <w:r w:rsidRPr="00332F25">
              <w:rPr>
                <w:rFonts w:ascii="Arial" w:hAnsi="Arial" w:cs="Arial"/>
                <w:b/>
                <w:spacing w:val="40"/>
                <w:sz w:val="20"/>
                <w:szCs w:val="20"/>
              </w:rPr>
              <w:t xml:space="preserve"> </w:t>
            </w:r>
            <w:r w:rsidRPr="00332F25">
              <w:rPr>
                <w:rFonts w:ascii="Arial" w:hAnsi="Arial" w:cs="Arial"/>
                <w:b/>
                <w:sz w:val="20"/>
                <w:szCs w:val="20"/>
              </w:rPr>
              <w:t>context</w:t>
            </w:r>
            <w:r w:rsidRPr="00332F25">
              <w:rPr>
                <w:rFonts w:ascii="Arial" w:hAnsi="Arial" w:cs="Arial"/>
                <w:b/>
                <w:spacing w:val="40"/>
                <w:sz w:val="20"/>
                <w:szCs w:val="20"/>
              </w:rPr>
              <w:t xml:space="preserve"> </w:t>
            </w:r>
            <w:r w:rsidRPr="00332F25">
              <w:rPr>
                <w:rFonts w:ascii="Arial" w:hAnsi="Arial" w:cs="Arial"/>
                <w:b/>
                <w:sz w:val="20"/>
                <w:szCs w:val="20"/>
              </w:rPr>
              <w:t>(e.g.,</w:t>
            </w:r>
            <w:r w:rsidRPr="00332F25">
              <w:rPr>
                <w:rFonts w:ascii="Arial" w:hAnsi="Arial" w:cs="Arial"/>
                <w:b/>
                <w:spacing w:val="40"/>
                <w:sz w:val="20"/>
                <w:szCs w:val="20"/>
              </w:rPr>
              <w:t xml:space="preserve"> </w:t>
            </w:r>
            <w:r w:rsidRPr="00332F25">
              <w:rPr>
                <w:rFonts w:ascii="Arial" w:hAnsi="Arial" w:cs="Arial"/>
                <w:b/>
                <w:sz w:val="20"/>
                <w:szCs w:val="20"/>
              </w:rPr>
              <w:t>literature</w:t>
            </w:r>
            <w:r w:rsidRPr="00332F25">
              <w:rPr>
                <w:rFonts w:ascii="Arial" w:hAnsi="Arial" w:cs="Arial"/>
                <w:b/>
                <w:spacing w:val="40"/>
                <w:sz w:val="20"/>
                <w:szCs w:val="20"/>
              </w:rPr>
              <w:t xml:space="preserve"> </w:t>
            </w:r>
            <w:r w:rsidRPr="00332F25">
              <w:rPr>
                <w:rFonts w:ascii="Arial" w:hAnsi="Arial" w:cs="Arial"/>
                <w:b/>
                <w:sz w:val="20"/>
                <w:szCs w:val="20"/>
              </w:rPr>
              <w:t>scope</w:t>
            </w:r>
            <w:r w:rsidRPr="00332F25">
              <w:rPr>
                <w:rFonts w:ascii="Arial" w:hAnsi="Arial" w:cs="Arial"/>
                <w:b/>
                <w:spacing w:val="40"/>
                <w:sz w:val="20"/>
                <w:szCs w:val="20"/>
              </w:rPr>
              <w:t xml:space="preserve"> </w:t>
            </w:r>
            <w:r w:rsidRPr="00332F25">
              <w:rPr>
                <w:rFonts w:ascii="Arial" w:hAnsi="Arial" w:cs="Arial"/>
                <w:b/>
                <w:sz w:val="20"/>
                <w:szCs w:val="20"/>
              </w:rPr>
              <w:t>or</w:t>
            </w:r>
            <w:r w:rsidRPr="00332F25">
              <w:rPr>
                <w:rFonts w:ascii="Arial" w:hAnsi="Arial" w:cs="Arial"/>
                <w:b/>
                <w:spacing w:val="40"/>
                <w:sz w:val="20"/>
                <w:szCs w:val="20"/>
              </w:rPr>
              <w:t xml:space="preserve"> </w:t>
            </w:r>
            <w:r w:rsidRPr="00332F25">
              <w:rPr>
                <w:rFonts w:ascii="Arial" w:hAnsi="Arial" w:cs="Arial"/>
                <w:b/>
                <w:sz w:val="20"/>
                <w:szCs w:val="20"/>
              </w:rPr>
              <w:t>selection</w:t>
            </w:r>
            <w:r w:rsidRPr="00332F25">
              <w:rPr>
                <w:rFonts w:ascii="Arial" w:hAnsi="Arial" w:cs="Arial"/>
                <w:b/>
                <w:spacing w:val="80"/>
                <w:sz w:val="20"/>
                <w:szCs w:val="20"/>
              </w:rPr>
              <w:t xml:space="preserve"> </w:t>
            </w:r>
            <w:r w:rsidRPr="00332F25">
              <w:rPr>
                <w:rFonts w:ascii="Arial" w:hAnsi="Arial" w:cs="Arial"/>
                <w:b/>
                <w:sz w:val="20"/>
                <w:szCs w:val="20"/>
              </w:rPr>
              <w:t xml:space="preserve">approach) to reflect the </w:t>
            </w:r>
            <w:proofErr w:type="spellStart"/>
            <w:r w:rsidRPr="00332F25">
              <w:rPr>
                <w:rFonts w:ascii="Arial" w:hAnsi="Arial" w:cs="Arial"/>
                <w:b/>
                <w:sz w:val="20"/>
                <w:szCs w:val="20"/>
              </w:rPr>
              <w:t>rigour</w:t>
            </w:r>
            <w:proofErr w:type="spellEnd"/>
            <w:r w:rsidRPr="00332F25">
              <w:rPr>
                <w:rFonts w:ascii="Arial" w:hAnsi="Arial" w:cs="Arial"/>
                <w:b/>
                <w:sz w:val="20"/>
                <w:szCs w:val="20"/>
              </w:rPr>
              <w:t xml:space="preserve"> of the review.</w:t>
            </w:r>
          </w:p>
          <w:p w:rsidR="00FB400E" w:rsidRPr="00332F25" w:rsidRDefault="00FB400E">
            <w:pPr>
              <w:pStyle w:val="TableParagraph"/>
              <w:rPr>
                <w:rFonts w:ascii="Arial" w:hAnsi="Arial" w:cs="Arial"/>
                <w:sz w:val="20"/>
                <w:szCs w:val="20"/>
              </w:rPr>
            </w:pPr>
          </w:p>
          <w:p w:rsidR="00FB400E" w:rsidRPr="00332F25" w:rsidRDefault="00F43019">
            <w:pPr>
              <w:pStyle w:val="TableParagraph"/>
              <w:numPr>
                <w:ilvl w:val="0"/>
                <w:numId w:val="3"/>
              </w:numPr>
              <w:tabs>
                <w:tab w:val="left" w:pos="828"/>
              </w:tabs>
              <w:ind w:right="99"/>
              <w:rPr>
                <w:rFonts w:ascii="Arial" w:hAnsi="Arial" w:cs="Arial"/>
                <w:b/>
                <w:sz w:val="20"/>
                <w:szCs w:val="20"/>
              </w:rPr>
            </w:pPr>
            <w:r w:rsidRPr="00332F25">
              <w:rPr>
                <w:rFonts w:ascii="Arial" w:hAnsi="Arial" w:cs="Arial"/>
                <w:b/>
                <w:sz w:val="20"/>
                <w:szCs w:val="20"/>
              </w:rPr>
              <w:t>Consider</w:t>
            </w:r>
            <w:r w:rsidRPr="00332F25">
              <w:rPr>
                <w:rFonts w:ascii="Arial" w:hAnsi="Arial" w:cs="Arial"/>
                <w:b/>
                <w:spacing w:val="40"/>
                <w:sz w:val="20"/>
                <w:szCs w:val="20"/>
              </w:rPr>
              <w:t xml:space="preserve"> </w:t>
            </w:r>
            <w:r w:rsidRPr="00332F25">
              <w:rPr>
                <w:rFonts w:ascii="Arial" w:hAnsi="Arial" w:cs="Arial"/>
                <w:b/>
                <w:sz w:val="20"/>
                <w:szCs w:val="20"/>
              </w:rPr>
              <w:t>shortening</w:t>
            </w:r>
            <w:r w:rsidRPr="00332F25">
              <w:rPr>
                <w:rFonts w:ascii="Arial" w:hAnsi="Arial" w:cs="Arial"/>
                <w:b/>
                <w:spacing w:val="40"/>
                <w:sz w:val="20"/>
                <w:szCs w:val="20"/>
              </w:rPr>
              <w:t xml:space="preserve"> </w:t>
            </w:r>
            <w:r w:rsidRPr="00332F25">
              <w:rPr>
                <w:rFonts w:ascii="Arial" w:hAnsi="Arial" w:cs="Arial"/>
                <w:b/>
                <w:sz w:val="20"/>
                <w:szCs w:val="20"/>
              </w:rPr>
              <w:t>repetitive</w:t>
            </w:r>
            <w:r w:rsidRPr="00332F25">
              <w:rPr>
                <w:rFonts w:ascii="Arial" w:hAnsi="Arial" w:cs="Arial"/>
                <w:b/>
                <w:spacing w:val="40"/>
                <w:sz w:val="20"/>
                <w:szCs w:val="20"/>
              </w:rPr>
              <w:t xml:space="preserve"> </w:t>
            </w:r>
            <w:r w:rsidRPr="00332F25">
              <w:rPr>
                <w:rFonts w:ascii="Arial" w:hAnsi="Arial" w:cs="Arial"/>
                <w:b/>
                <w:sz w:val="20"/>
                <w:szCs w:val="20"/>
              </w:rPr>
              <w:t>mentions</w:t>
            </w:r>
            <w:r w:rsidRPr="00332F25">
              <w:rPr>
                <w:rFonts w:ascii="Arial" w:hAnsi="Arial" w:cs="Arial"/>
                <w:b/>
                <w:spacing w:val="40"/>
                <w:sz w:val="20"/>
                <w:szCs w:val="20"/>
              </w:rPr>
              <w:t xml:space="preserve"> </w:t>
            </w:r>
            <w:r w:rsidRPr="00332F25">
              <w:rPr>
                <w:rFonts w:ascii="Arial" w:hAnsi="Arial" w:cs="Arial"/>
                <w:b/>
                <w:sz w:val="20"/>
                <w:szCs w:val="20"/>
              </w:rPr>
              <w:t>of</w:t>
            </w:r>
            <w:r w:rsidRPr="00332F25">
              <w:rPr>
                <w:rFonts w:ascii="Arial" w:hAnsi="Arial" w:cs="Arial"/>
                <w:b/>
                <w:spacing w:val="40"/>
                <w:sz w:val="20"/>
                <w:szCs w:val="20"/>
              </w:rPr>
              <w:t xml:space="preserve"> </w:t>
            </w:r>
            <w:r w:rsidRPr="00332F25">
              <w:rPr>
                <w:rFonts w:ascii="Arial" w:hAnsi="Arial" w:cs="Arial"/>
                <w:b/>
                <w:sz w:val="20"/>
                <w:szCs w:val="20"/>
              </w:rPr>
              <w:t>benefits</w:t>
            </w:r>
            <w:r w:rsidRPr="00332F25">
              <w:rPr>
                <w:rFonts w:ascii="Arial" w:hAnsi="Arial" w:cs="Arial"/>
                <w:b/>
                <w:spacing w:val="40"/>
                <w:sz w:val="20"/>
                <w:szCs w:val="20"/>
              </w:rPr>
              <w:t xml:space="preserve"> </w:t>
            </w:r>
            <w:r w:rsidRPr="00332F25">
              <w:rPr>
                <w:rFonts w:ascii="Arial" w:hAnsi="Arial" w:cs="Arial"/>
                <w:b/>
                <w:sz w:val="20"/>
                <w:szCs w:val="20"/>
              </w:rPr>
              <w:t>(e.g.,</w:t>
            </w:r>
            <w:r w:rsidRPr="00332F25">
              <w:rPr>
                <w:rFonts w:ascii="Arial" w:hAnsi="Arial" w:cs="Arial"/>
                <w:b/>
                <w:spacing w:val="40"/>
                <w:sz w:val="20"/>
                <w:szCs w:val="20"/>
              </w:rPr>
              <w:t xml:space="preserve"> </w:t>
            </w:r>
            <w:r w:rsidRPr="00332F25">
              <w:rPr>
                <w:rFonts w:ascii="Arial" w:hAnsi="Arial" w:cs="Arial"/>
                <w:b/>
                <w:sz w:val="20"/>
                <w:szCs w:val="20"/>
              </w:rPr>
              <w:t>references</w:t>
            </w:r>
            <w:r w:rsidRPr="00332F25">
              <w:rPr>
                <w:rFonts w:ascii="Arial" w:hAnsi="Arial" w:cs="Arial"/>
                <w:b/>
                <w:spacing w:val="40"/>
                <w:sz w:val="20"/>
                <w:szCs w:val="20"/>
              </w:rPr>
              <w:t xml:space="preserve"> </w:t>
            </w:r>
            <w:r w:rsidRPr="00332F25">
              <w:rPr>
                <w:rFonts w:ascii="Arial" w:hAnsi="Arial" w:cs="Arial"/>
                <w:b/>
                <w:sz w:val="20"/>
                <w:szCs w:val="20"/>
              </w:rPr>
              <w:t>to</w:t>
            </w:r>
            <w:r w:rsidRPr="00332F25">
              <w:rPr>
                <w:rFonts w:ascii="Arial" w:hAnsi="Arial" w:cs="Arial"/>
                <w:b/>
                <w:spacing w:val="40"/>
                <w:sz w:val="20"/>
                <w:szCs w:val="20"/>
              </w:rPr>
              <w:t xml:space="preserve"> </w:t>
            </w:r>
            <w:r w:rsidRPr="00332F25">
              <w:rPr>
                <w:rFonts w:ascii="Arial" w:hAnsi="Arial" w:cs="Arial"/>
                <w:b/>
                <w:sz w:val="20"/>
                <w:szCs w:val="20"/>
              </w:rPr>
              <w:t>crop</w:t>
            </w:r>
            <w:r w:rsidRPr="00332F25">
              <w:rPr>
                <w:rFonts w:ascii="Arial" w:hAnsi="Arial" w:cs="Arial"/>
                <w:b/>
                <w:spacing w:val="40"/>
                <w:sz w:val="20"/>
                <w:szCs w:val="20"/>
              </w:rPr>
              <w:t xml:space="preserve"> </w:t>
            </w:r>
            <w:r w:rsidRPr="00332F25">
              <w:rPr>
                <w:rFonts w:ascii="Arial" w:hAnsi="Arial" w:cs="Arial"/>
                <w:b/>
                <w:sz w:val="20"/>
                <w:szCs w:val="20"/>
              </w:rPr>
              <w:t>resilience,</w:t>
            </w:r>
            <w:r w:rsidRPr="00332F25">
              <w:rPr>
                <w:rFonts w:ascii="Arial" w:hAnsi="Arial" w:cs="Arial"/>
                <w:b/>
                <w:spacing w:val="40"/>
                <w:sz w:val="20"/>
                <w:szCs w:val="20"/>
              </w:rPr>
              <w:t xml:space="preserve"> </w:t>
            </w:r>
            <w:r w:rsidRPr="00332F25">
              <w:rPr>
                <w:rFonts w:ascii="Arial" w:hAnsi="Arial" w:cs="Arial"/>
                <w:b/>
                <w:sz w:val="20"/>
                <w:szCs w:val="20"/>
              </w:rPr>
              <w:t>water savings) by combining them under broader thematic outcomes.</w:t>
            </w:r>
          </w:p>
          <w:p w:rsidR="00FB400E" w:rsidRPr="00332F25" w:rsidRDefault="00FB400E">
            <w:pPr>
              <w:pStyle w:val="TableParagraph"/>
              <w:rPr>
                <w:rFonts w:ascii="Arial" w:hAnsi="Arial" w:cs="Arial"/>
                <w:sz w:val="20"/>
                <w:szCs w:val="20"/>
              </w:rPr>
            </w:pPr>
          </w:p>
          <w:p w:rsidR="00FB400E" w:rsidRPr="00332F25" w:rsidRDefault="00F43019">
            <w:pPr>
              <w:pStyle w:val="TableParagraph"/>
              <w:numPr>
                <w:ilvl w:val="0"/>
                <w:numId w:val="3"/>
              </w:numPr>
              <w:tabs>
                <w:tab w:val="left" w:pos="827"/>
              </w:tabs>
              <w:spacing w:line="230" w:lineRule="exact"/>
              <w:ind w:left="827" w:hanging="359"/>
              <w:rPr>
                <w:rFonts w:ascii="Arial" w:hAnsi="Arial" w:cs="Arial"/>
                <w:b/>
                <w:sz w:val="20"/>
                <w:szCs w:val="20"/>
              </w:rPr>
            </w:pPr>
            <w:r w:rsidRPr="00332F25">
              <w:rPr>
                <w:rFonts w:ascii="Arial" w:hAnsi="Arial" w:cs="Arial"/>
                <w:b/>
                <w:sz w:val="20"/>
                <w:szCs w:val="20"/>
              </w:rPr>
              <w:t>Avoid subjective</w:t>
            </w:r>
            <w:r w:rsidRPr="00332F25">
              <w:rPr>
                <w:rFonts w:ascii="Arial" w:hAnsi="Arial" w:cs="Arial"/>
                <w:b/>
                <w:spacing w:val="3"/>
                <w:sz w:val="20"/>
                <w:szCs w:val="20"/>
              </w:rPr>
              <w:t xml:space="preserve"> </w:t>
            </w:r>
            <w:r w:rsidRPr="00332F25">
              <w:rPr>
                <w:rFonts w:ascii="Arial" w:hAnsi="Arial" w:cs="Arial"/>
                <w:b/>
                <w:sz w:val="20"/>
                <w:szCs w:val="20"/>
              </w:rPr>
              <w:t>or</w:t>
            </w:r>
            <w:r w:rsidRPr="00332F25">
              <w:rPr>
                <w:rFonts w:ascii="Arial" w:hAnsi="Arial" w:cs="Arial"/>
                <w:b/>
                <w:spacing w:val="2"/>
                <w:sz w:val="20"/>
                <w:szCs w:val="20"/>
              </w:rPr>
              <w:t xml:space="preserve"> </w:t>
            </w:r>
            <w:proofErr w:type="spellStart"/>
            <w:r w:rsidRPr="00332F25">
              <w:rPr>
                <w:rFonts w:ascii="Arial" w:hAnsi="Arial" w:cs="Arial"/>
                <w:b/>
                <w:sz w:val="20"/>
                <w:szCs w:val="20"/>
              </w:rPr>
              <w:t>generalised</w:t>
            </w:r>
            <w:proofErr w:type="spellEnd"/>
            <w:r w:rsidRPr="00332F25">
              <w:rPr>
                <w:rFonts w:ascii="Arial" w:hAnsi="Arial" w:cs="Arial"/>
                <w:b/>
                <w:spacing w:val="3"/>
                <w:sz w:val="20"/>
                <w:szCs w:val="20"/>
              </w:rPr>
              <w:t xml:space="preserve"> </w:t>
            </w:r>
            <w:r w:rsidRPr="00332F25">
              <w:rPr>
                <w:rFonts w:ascii="Arial" w:hAnsi="Arial" w:cs="Arial"/>
                <w:b/>
                <w:sz w:val="20"/>
                <w:szCs w:val="20"/>
              </w:rPr>
              <w:t>claims</w:t>
            </w:r>
            <w:r w:rsidRPr="00332F25">
              <w:rPr>
                <w:rFonts w:ascii="Arial" w:hAnsi="Arial" w:cs="Arial"/>
                <w:b/>
                <w:spacing w:val="2"/>
                <w:sz w:val="20"/>
                <w:szCs w:val="20"/>
              </w:rPr>
              <w:t xml:space="preserve"> </w:t>
            </w:r>
            <w:r w:rsidRPr="00332F25">
              <w:rPr>
                <w:rFonts w:ascii="Arial" w:hAnsi="Arial" w:cs="Arial"/>
                <w:b/>
                <w:sz w:val="20"/>
                <w:szCs w:val="20"/>
              </w:rPr>
              <w:t>such</w:t>
            </w:r>
            <w:r w:rsidRPr="00332F25">
              <w:rPr>
                <w:rFonts w:ascii="Arial" w:hAnsi="Arial" w:cs="Arial"/>
                <w:b/>
                <w:spacing w:val="3"/>
                <w:sz w:val="20"/>
                <w:szCs w:val="20"/>
              </w:rPr>
              <w:t xml:space="preserve"> </w:t>
            </w:r>
            <w:r w:rsidRPr="00332F25">
              <w:rPr>
                <w:rFonts w:ascii="Arial" w:hAnsi="Arial" w:cs="Arial"/>
                <w:b/>
                <w:sz w:val="20"/>
                <w:szCs w:val="20"/>
              </w:rPr>
              <w:t>as</w:t>
            </w:r>
            <w:r w:rsidRPr="00332F25">
              <w:rPr>
                <w:rFonts w:ascii="Arial" w:hAnsi="Arial" w:cs="Arial"/>
                <w:b/>
                <w:spacing w:val="2"/>
                <w:sz w:val="20"/>
                <w:szCs w:val="20"/>
              </w:rPr>
              <w:t xml:space="preserve"> </w:t>
            </w:r>
            <w:r w:rsidRPr="00332F25">
              <w:rPr>
                <w:rFonts w:ascii="Arial" w:hAnsi="Arial" w:cs="Arial"/>
                <w:b/>
                <w:sz w:val="20"/>
                <w:szCs w:val="20"/>
              </w:rPr>
              <w:t>“more</w:t>
            </w:r>
            <w:r w:rsidRPr="00332F25">
              <w:rPr>
                <w:rFonts w:ascii="Arial" w:hAnsi="Arial" w:cs="Arial"/>
                <w:b/>
                <w:spacing w:val="2"/>
                <w:sz w:val="20"/>
                <w:szCs w:val="20"/>
              </w:rPr>
              <w:t xml:space="preserve"> </w:t>
            </w:r>
            <w:r w:rsidRPr="00332F25">
              <w:rPr>
                <w:rFonts w:ascii="Arial" w:hAnsi="Arial" w:cs="Arial"/>
                <w:b/>
                <w:sz w:val="20"/>
                <w:szCs w:val="20"/>
              </w:rPr>
              <w:t>stable</w:t>
            </w:r>
            <w:r w:rsidRPr="00332F25">
              <w:rPr>
                <w:rFonts w:ascii="Arial" w:hAnsi="Arial" w:cs="Arial"/>
                <w:b/>
                <w:spacing w:val="2"/>
                <w:sz w:val="20"/>
                <w:szCs w:val="20"/>
              </w:rPr>
              <w:t xml:space="preserve"> </w:t>
            </w:r>
            <w:r w:rsidRPr="00332F25">
              <w:rPr>
                <w:rFonts w:ascii="Arial" w:hAnsi="Arial" w:cs="Arial"/>
                <w:b/>
                <w:sz w:val="20"/>
                <w:szCs w:val="20"/>
              </w:rPr>
              <w:t>yields”</w:t>
            </w:r>
            <w:r w:rsidRPr="00332F25">
              <w:rPr>
                <w:rFonts w:ascii="Arial" w:hAnsi="Arial" w:cs="Arial"/>
                <w:b/>
                <w:spacing w:val="1"/>
                <w:sz w:val="20"/>
                <w:szCs w:val="20"/>
              </w:rPr>
              <w:t xml:space="preserve"> </w:t>
            </w:r>
            <w:r w:rsidRPr="00332F25">
              <w:rPr>
                <w:rFonts w:ascii="Arial" w:hAnsi="Arial" w:cs="Arial"/>
                <w:b/>
                <w:sz w:val="20"/>
                <w:szCs w:val="20"/>
              </w:rPr>
              <w:t>unless</w:t>
            </w:r>
            <w:r w:rsidRPr="00332F25">
              <w:rPr>
                <w:rFonts w:ascii="Arial" w:hAnsi="Arial" w:cs="Arial"/>
                <w:b/>
                <w:spacing w:val="1"/>
                <w:sz w:val="20"/>
                <w:szCs w:val="20"/>
              </w:rPr>
              <w:t xml:space="preserve"> </w:t>
            </w:r>
            <w:r w:rsidRPr="00332F25">
              <w:rPr>
                <w:rFonts w:ascii="Arial" w:hAnsi="Arial" w:cs="Arial"/>
                <w:b/>
                <w:sz w:val="20"/>
                <w:szCs w:val="20"/>
              </w:rPr>
              <w:t>directly</w:t>
            </w:r>
            <w:r w:rsidRPr="00332F25">
              <w:rPr>
                <w:rFonts w:ascii="Arial" w:hAnsi="Arial" w:cs="Arial"/>
                <w:b/>
                <w:spacing w:val="2"/>
                <w:sz w:val="20"/>
                <w:szCs w:val="20"/>
              </w:rPr>
              <w:t xml:space="preserve"> </w:t>
            </w:r>
            <w:r w:rsidRPr="00332F25">
              <w:rPr>
                <w:rFonts w:ascii="Arial" w:hAnsi="Arial" w:cs="Arial"/>
                <w:b/>
                <w:sz w:val="20"/>
                <w:szCs w:val="20"/>
              </w:rPr>
              <w:t>supported</w:t>
            </w:r>
            <w:r w:rsidRPr="00332F25">
              <w:rPr>
                <w:rFonts w:ascii="Arial" w:hAnsi="Arial" w:cs="Arial"/>
                <w:b/>
                <w:spacing w:val="2"/>
                <w:sz w:val="20"/>
                <w:szCs w:val="20"/>
              </w:rPr>
              <w:t xml:space="preserve"> </w:t>
            </w:r>
            <w:r w:rsidRPr="00332F25">
              <w:rPr>
                <w:rFonts w:ascii="Arial" w:hAnsi="Arial" w:cs="Arial"/>
                <w:b/>
                <w:spacing w:val="-4"/>
                <w:sz w:val="20"/>
                <w:szCs w:val="20"/>
              </w:rPr>
              <w:t>with</w:t>
            </w:r>
          </w:p>
          <w:p w:rsidR="00FB400E" w:rsidRPr="00332F25" w:rsidRDefault="00F43019">
            <w:pPr>
              <w:pStyle w:val="TableParagraph"/>
              <w:spacing w:line="209" w:lineRule="exact"/>
              <w:ind w:left="828"/>
              <w:rPr>
                <w:rFonts w:ascii="Arial" w:hAnsi="Arial" w:cs="Arial"/>
                <w:b/>
                <w:sz w:val="20"/>
                <w:szCs w:val="20"/>
              </w:rPr>
            </w:pPr>
            <w:r w:rsidRPr="00332F25">
              <w:rPr>
                <w:rFonts w:ascii="Arial" w:hAnsi="Arial" w:cs="Arial"/>
                <w:b/>
                <w:sz w:val="20"/>
                <w:szCs w:val="20"/>
              </w:rPr>
              <w:t>referenced</w:t>
            </w:r>
            <w:r w:rsidRPr="00332F25">
              <w:rPr>
                <w:rFonts w:ascii="Arial" w:hAnsi="Arial" w:cs="Arial"/>
                <w:b/>
                <w:spacing w:val="-11"/>
                <w:sz w:val="20"/>
                <w:szCs w:val="20"/>
              </w:rPr>
              <w:t xml:space="preserve"> </w:t>
            </w:r>
            <w:r w:rsidRPr="00332F25">
              <w:rPr>
                <w:rFonts w:ascii="Arial" w:hAnsi="Arial" w:cs="Arial"/>
                <w:b/>
                <w:spacing w:val="-4"/>
                <w:sz w:val="20"/>
                <w:szCs w:val="20"/>
              </w:rPr>
              <w:t>data.</w:t>
            </w:r>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Before w:val="1"/>
          <w:wBefore w:w="7" w:type="dxa"/>
          <w:trHeight w:val="2300"/>
        </w:trPr>
        <w:tc>
          <w:tcPr>
            <w:tcW w:w="5351" w:type="dxa"/>
            <w:gridSpan w:val="2"/>
          </w:tcPr>
          <w:p w:rsidR="00FB400E" w:rsidRPr="00332F25" w:rsidRDefault="00F43019">
            <w:pPr>
              <w:pStyle w:val="TableParagraph"/>
              <w:ind w:left="467" w:right="195"/>
              <w:rPr>
                <w:rFonts w:ascii="Arial" w:hAnsi="Arial" w:cs="Arial"/>
                <w:b/>
                <w:sz w:val="20"/>
                <w:szCs w:val="20"/>
              </w:rPr>
            </w:pPr>
            <w:r w:rsidRPr="00332F25">
              <w:rPr>
                <w:rFonts w:ascii="Arial" w:hAnsi="Arial" w:cs="Arial"/>
                <w:b/>
                <w:sz w:val="20"/>
                <w:szCs w:val="20"/>
              </w:rPr>
              <w:lastRenderedPageBreak/>
              <w:t>Is</w:t>
            </w:r>
            <w:r w:rsidRPr="00332F25">
              <w:rPr>
                <w:rFonts w:ascii="Arial" w:hAnsi="Arial" w:cs="Arial"/>
                <w:b/>
                <w:spacing w:val="-6"/>
                <w:sz w:val="20"/>
                <w:szCs w:val="20"/>
              </w:rPr>
              <w:t xml:space="preserve"> </w:t>
            </w:r>
            <w:r w:rsidRPr="00332F25">
              <w:rPr>
                <w:rFonts w:ascii="Arial" w:hAnsi="Arial" w:cs="Arial"/>
                <w:b/>
                <w:sz w:val="20"/>
                <w:szCs w:val="20"/>
              </w:rPr>
              <w:t>the</w:t>
            </w:r>
            <w:r w:rsidRPr="00332F25">
              <w:rPr>
                <w:rFonts w:ascii="Arial" w:hAnsi="Arial" w:cs="Arial"/>
                <w:b/>
                <w:spacing w:val="-7"/>
                <w:sz w:val="20"/>
                <w:szCs w:val="20"/>
              </w:rPr>
              <w:t xml:space="preserve"> </w:t>
            </w:r>
            <w:r w:rsidRPr="00332F25">
              <w:rPr>
                <w:rFonts w:ascii="Arial" w:hAnsi="Arial" w:cs="Arial"/>
                <w:b/>
                <w:sz w:val="20"/>
                <w:szCs w:val="20"/>
              </w:rPr>
              <w:t>manuscript</w:t>
            </w:r>
            <w:r w:rsidRPr="00332F25">
              <w:rPr>
                <w:rFonts w:ascii="Arial" w:hAnsi="Arial" w:cs="Arial"/>
                <w:b/>
                <w:spacing w:val="-6"/>
                <w:sz w:val="20"/>
                <w:szCs w:val="20"/>
              </w:rPr>
              <w:t xml:space="preserve"> </w:t>
            </w:r>
            <w:r w:rsidRPr="00332F25">
              <w:rPr>
                <w:rFonts w:ascii="Arial" w:hAnsi="Arial" w:cs="Arial"/>
                <w:b/>
                <w:sz w:val="20"/>
                <w:szCs w:val="20"/>
              </w:rPr>
              <w:t>scientifically,</w:t>
            </w:r>
            <w:r w:rsidRPr="00332F25">
              <w:rPr>
                <w:rFonts w:ascii="Arial" w:hAnsi="Arial" w:cs="Arial"/>
                <w:b/>
                <w:spacing w:val="-6"/>
                <w:sz w:val="20"/>
                <w:szCs w:val="20"/>
              </w:rPr>
              <w:t xml:space="preserve"> </w:t>
            </w:r>
            <w:r w:rsidRPr="00332F25">
              <w:rPr>
                <w:rFonts w:ascii="Arial" w:hAnsi="Arial" w:cs="Arial"/>
                <w:b/>
                <w:sz w:val="20"/>
                <w:szCs w:val="20"/>
              </w:rPr>
              <w:t>correct?</w:t>
            </w:r>
            <w:r w:rsidRPr="00332F25">
              <w:rPr>
                <w:rFonts w:ascii="Arial" w:hAnsi="Arial" w:cs="Arial"/>
                <w:b/>
                <w:spacing w:val="-6"/>
                <w:sz w:val="20"/>
                <w:szCs w:val="20"/>
              </w:rPr>
              <w:t xml:space="preserve"> </w:t>
            </w:r>
            <w:r w:rsidRPr="00332F25">
              <w:rPr>
                <w:rFonts w:ascii="Arial" w:hAnsi="Arial" w:cs="Arial"/>
                <w:b/>
                <w:sz w:val="20"/>
                <w:szCs w:val="20"/>
              </w:rPr>
              <w:t>Please</w:t>
            </w:r>
            <w:r w:rsidRPr="00332F25">
              <w:rPr>
                <w:rFonts w:ascii="Arial" w:hAnsi="Arial" w:cs="Arial"/>
                <w:b/>
                <w:spacing w:val="-7"/>
                <w:sz w:val="20"/>
                <w:szCs w:val="20"/>
              </w:rPr>
              <w:t xml:space="preserve"> </w:t>
            </w:r>
            <w:r w:rsidRPr="00332F25">
              <w:rPr>
                <w:rFonts w:ascii="Arial" w:hAnsi="Arial" w:cs="Arial"/>
                <w:b/>
                <w:sz w:val="20"/>
                <w:szCs w:val="20"/>
              </w:rPr>
              <w:t xml:space="preserve">write </w:t>
            </w:r>
            <w:r w:rsidRPr="00332F25">
              <w:rPr>
                <w:rFonts w:ascii="Arial" w:hAnsi="Arial" w:cs="Arial"/>
                <w:b/>
                <w:spacing w:val="-2"/>
                <w:sz w:val="20"/>
                <w:szCs w:val="20"/>
              </w:rPr>
              <w:t>here.</w:t>
            </w:r>
          </w:p>
        </w:tc>
        <w:tc>
          <w:tcPr>
            <w:tcW w:w="9358" w:type="dxa"/>
            <w:gridSpan w:val="2"/>
          </w:tcPr>
          <w:p w:rsidR="00FB400E" w:rsidRPr="00332F25" w:rsidRDefault="00F43019">
            <w:pPr>
              <w:pStyle w:val="TableParagraph"/>
              <w:ind w:left="108" w:right="95"/>
              <w:jc w:val="both"/>
              <w:rPr>
                <w:rFonts w:ascii="Arial" w:hAnsi="Arial" w:cs="Arial"/>
                <w:b/>
                <w:sz w:val="20"/>
                <w:szCs w:val="20"/>
              </w:rPr>
            </w:pPr>
            <w:r w:rsidRPr="00332F25">
              <w:rPr>
                <w:rFonts w:ascii="Arial" w:hAnsi="Arial" w:cs="Arial"/>
                <w:b/>
                <w:sz w:val="20"/>
                <w:szCs w:val="20"/>
              </w:rPr>
              <w:t>The manuscript is largely scientifically correct and is supported by a strong and up-to-date set of</w:t>
            </w:r>
            <w:r w:rsidRPr="00332F25">
              <w:rPr>
                <w:rFonts w:ascii="Arial" w:hAnsi="Arial" w:cs="Arial"/>
                <w:b/>
                <w:spacing w:val="40"/>
                <w:sz w:val="20"/>
                <w:szCs w:val="20"/>
              </w:rPr>
              <w:t xml:space="preserve"> </w:t>
            </w:r>
            <w:r w:rsidRPr="00332F25">
              <w:rPr>
                <w:rFonts w:ascii="Arial" w:hAnsi="Arial" w:cs="Arial"/>
                <w:b/>
                <w:sz w:val="20"/>
                <w:szCs w:val="20"/>
              </w:rPr>
              <w:t xml:space="preserve">references from reputable journals and international studies. The technical descriptions of </w:t>
            </w:r>
            <w:proofErr w:type="spellStart"/>
            <w:r w:rsidRPr="00332F25">
              <w:rPr>
                <w:rFonts w:ascii="Arial" w:hAnsi="Arial" w:cs="Arial"/>
                <w:b/>
                <w:sz w:val="20"/>
                <w:szCs w:val="20"/>
              </w:rPr>
              <w:t>agrivoltaic</w:t>
            </w:r>
            <w:proofErr w:type="spellEnd"/>
            <w:r w:rsidRPr="00332F25">
              <w:rPr>
                <w:rFonts w:ascii="Arial" w:hAnsi="Arial" w:cs="Arial"/>
                <w:b/>
                <w:sz w:val="20"/>
                <w:szCs w:val="20"/>
              </w:rPr>
              <w:t xml:space="preserve"> system configurations, microclimate impacts, crop performance, and energy analysis are aligned with current scientific understanding in the field. Quantitative data such as LER improvements, shading thresholds, and environmental benefits are consistent with values reported in contemporary literature. However, since the manuscript relies extensively on secondary sources, it would benefit from clearer distinctions between well-established findings and those still under research debate. Minor improvements are</w:t>
            </w:r>
            <w:r w:rsidRPr="00332F25">
              <w:rPr>
                <w:rFonts w:ascii="Arial" w:hAnsi="Arial" w:cs="Arial"/>
                <w:b/>
                <w:spacing w:val="31"/>
                <w:sz w:val="20"/>
                <w:szCs w:val="20"/>
              </w:rPr>
              <w:t xml:space="preserve"> </w:t>
            </w:r>
            <w:r w:rsidRPr="00332F25">
              <w:rPr>
                <w:rFonts w:ascii="Arial" w:hAnsi="Arial" w:cs="Arial"/>
                <w:b/>
                <w:sz w:val="20"/>
                <w:szCs w:val="20"/>
              </w:rPr>
              <w:t>recommended</w:t>
            </w:r>
            <w:r w:rsidRPr="00332F25">
              <w:rPr>
                <w:rFonts w:ascii="Arial" w:hAnsi="Arial" w:cs="Arial"/>
                <w:b/>
                <w:spacing w:val="33"/>
                <w:sz w:val="20"/>
                <w:szCs w:val="20"/>
              </w:rPr>
              <w:t xml:space="preserve"> </w:t>
            </w:r>
            <w:r w:rsidRPr="00332F25">
              <w:rPr>
                <w:rFonts w:ascii="Arial" w:hAnsi="Arial" w:cs="Arial"/>
                <w:b/>
                <w:sz w:val="20"/>
                <w:szCs w:val="20"/>
              </w:rPr>
              <w:t>to</w:t>
            </w:r>
            <w:r w:rsidRPr="00332F25">
              <w:rPr>
                <w:rFonts w:ascii="Arial" w:hAnsi="Arial" w:cs="Arial"/>
                <w:b/>
                <w:spacing w:val="34"/>
                <w:sz w:val="20"/>
                <w:szCs w:val="20"/>
              </w:rPr>
              <w:t xml:space="preserve"> </w:t>
            </w:r>
            <w:r w:rsidRPr="00332F25">
              <w:rPr>
                <w:rFonts w:ascii="Arial" w:hAnsi="Arial" w:cs="Arial"/>
                <w:b/>
                <w:sz w:val="20"/>
                <w:szCs w:val="20"/>
              </w:rPr>
              <w:t>ensure</w:t>
            </w:r>
            <w:r w:rsidRPr="00332F25">
              <w:rPr>
                <w:rFonts w:ascii="Arial" w:hAnsi="Arial" w:cs="Arial"/>
                <w:b/>
                <w:spacing w:val="32"/>
                <w:sz w:val="20"/>
                <w:szCs w:val="20"/>
              </w:rPr>
              <w:t xml:space="preserve"> </w:t>
            </w:r>
            <w:r w:rsidRPr="00332F25">
              <w:rPr>
                <w:rFonts w:ascii="Arial" w:hAnsi="Arial" w:cs="Arial"/>
                <w:b/>
                <w:sz w:val="20"/>
                <w:szCs w:val="20"/>
              </w:rPr>
              <w:t>that</w:t>
            </w:r>
            <w:r w:rsidRPr="00332F25">
              <w:rPr>
                <w:rFonts w:ascii="Arial" w:hAnsi="Arial" w:cs="Arial"/>
                <w:b/>
                <w:spacing w:val="33"/>
                <w:sz w:val="20"/>
                <w:szCs w:val="20"/>
              </w:rPr>
              <w:t xml:space="preserve"> </w:t>
            </w:r>
            <w:r w:rsidRPr="00332F25">
              <w:rPr>
                <w:rFonts w:ascii="Arial" w:hAnsi="Arial" w:cs="Arial"/>
                <w:b/>
                <w:sz w:val="20"/>
                <w:szCs w:val="20"/>
              </w:rPr>
              <w:t>all</w:t>
            </w:r>
            <w:r w:rsidRPr="00332F25">
              <w:rPr>
                <w:rFonts w:ascii="Arial" w:hAnsi="Arial" w:cs="Arial"/>
                <w:b/>
                <w:spacing w:val="33"/>
                <w:sz w:val="20"/>
                <w:szCs w:val="20"/>
              </w:rPr>
              <w:t xml:space="preserve"> </w:t>
            </w:r>
            <w:r w:rsidRPr="00332F25">
              <w:rPr>
                <w:rFonts w:ascii="Arial" w:hAnsi="Arial" w:cs="Arial"/>
                <w:b/>
                <w:sz w:val="20"/>
                <w:szCs w:val="20"/>
              </w:rPr>
              <w:t>numerical</w:t>
            </w:r>
            <w:r w:rsidRPr="00332F25">
              <w:rPr>
                <w:rFonts w:ascii="Arial" w:hAnsi="Arial" w:cs="Arial"/>
                <w:b/>
                <w:spacing w:val="33"/>
                <w:sz w:val="20"/>
                <w:szCs w:val="20"/>
              </w:rPr>
              <w:t xml:space="preserve"> </w:t>
            </w:r>
            <w:r w:rsidRPr="00332F25">
              <w:rPr>
                <w:rFonts w:ascii="Arial" w:hAnsi="Arial" w:cs="Arial"/>
                <w:b/>
                <w:sz w:val="20"/>
                <w:szCs w:val="20"/>
              </w:rPr>
              <w:t>claims</w:t>
            </w:r>
            <w:r w:rsidRPr="00332F25">
              <w:rPr>
                <w:rFonts w:ascii="Arial" w:hAnsi="Arial" w:cs="Arial"/>
                <w:b/>
                <w:spacing w:val="34"/>
                <w:sz w:val="20"/>
                <w:szCs w:val="20"/>
              </w:rPr>
              <w:t xml:space="preserve"> </w:t>
            </w:r>
            <w:r w:rsidRPr="00332F25">
              <w:rPr>
                <w:rFonts w:ascii="Arial" w:hAnsi="Arial" w:cs="Arial"/>
                <w:b/>
                <w:sz w:val="20"/>
                <w:szCs w:val="20"/>
              </w:rPr>
              <w:t>are</w:t>
            </w:r>
            <w:r w:rsidRPr="00332F25">
              <w:rPr>
                <w:rFonts w:ascii="Arial" w:hAnsi="Arial" w:cs="Arial"/>
                <w:b/>
                <w:spacing w:val="34"/>
                <w:sz w:val="20"/>
                <w:szCs w:val="20"/>
              </w:rPr>
              <w:t xml:space="preserve"> </w:t>
            </w:r>
            <w:r w:rsidRPr="00332F25">
              <w:rPr>
                <w:rFonts w:ascii="Arial" w:hAnsi="Arial" w:cs="Arial"/>
                <w:b/>
                <w:sz w:val="20"/>
                <w:szCs w:val="20"/>
              </w:rPr>
              <w:t>consistently</w:t>
            </w:r>
            <w:r w:rsidRPr="00332F25">
              <w:rPr>
                <w:rFonts w:ascii="Arial" w:hAnsi="Arial" w:cs="Arial"/>
                <w:b/>
                <w:spacing w:val="31"/>
                <w:sz w:val="20"/>
                <w:szCs w:val="20"/>
              </w:rPr>
              <w:t xml:space="preserve"> </w:t>
            </w:r>
            <w:r w:rsidRPr="00332F25">
              <w:rPr>
                <w:rFonts w:ascii="Arial" w:hAnsi="Arial" w:cs="Arial"/>
                <w:b/>
                <w:sz w:val="20"/>
                <w:szCs w:val="20"/>
              </w:rPr>
              <w:t>referenced</w:t>
            </w:r>
            <w:r w:rsidRPr="00332F25">
              <w:rPr>
                <w:rFonts w:ascii="Arial" w:hAnsi="Arial" w:cs="Arial"/>
                <w:b/>
                <w:spacing w:val="34"/>
                <w:sz w:val="20"/>
                <w:szCs w:val="20"/>
              </w:rPr>
              <w:t xml:space="preserve"> </w:t>
            </w:r>
            <w:r w:rsidRPr="00332F25">
              <w:rPr>
                <w:rFonts w:ascii="Arial" w:hAnsi="Arial" w:cs="Arial"/>
                <w:b/>
                <w:sz w:val="20"/>
                <w:szCs w:val="20"/>
              </w:rPr>
              <w:t>and</w:t>
            </w:r>
            <w:r w:rsidRPr="00332F25">
              <w:rPr>
                <w:rFonts w:ascii="Arial" w:hAnsi="Arial" w:cs="Arial"/>
                <w:b/>
                <w:spacing w:val="33"/>
                <w:sz w:val="20"/>
                <w:szCs w:val="20"/>
              </w:rPr>
              <w:t xml:space="preserve"> </w:t>
            </w:r>
            <w:r w:rsidRPr="00332F25">
              <w:rPr>
                <w:rFonts w:ascii="Arial" w:hAnsi="Arial" w:cs="Arial"/>
                <w:b/>
                <w:sz w:val="20"/>
                <w:szCs w:val="20"/>
              </w:rPr>
              <w:t>that</w:t>
            </w:r>
            <w:r w:rsidRPr="00332F25">
              <w:rPr>
                <w:rFonts w:ascii="Arial" w:hAnsi="Arial" w:cs="Arial"/>
                <w:b/>
                <w:spacing w:val="32"/>
                <w:sz w:val="20"/>
                <w:szCs w:val="20"/>
              </w:rPr>
              <w:t xml:space="preserve"> </w:t>
            </w:r>
            <w:r w:rsidRPr="00332F25">
              <w:rPr>
                <w:rFonts w:ascii="Arial" w:hAnsi="Arial" w:cs="Arial"/>
                <w:b/>
                <w:spacing w:val="-2"/>
                <w:sz w:val="20"/>
                <w:szCs w:val="20"/>
              </w:rPr>
              <w:t>generalized</w:t>
            </w:r>
          </w:p>
          <w:p w:rsidR="00FB400E" w:rsidRPr="00332F25" w:rsidRDefault="00F43019">
            <w:pPr>
              <w:pStyle w:val="TableParagraph"/>
              <w:spacing w:line="230" w:lineRule="exact"/>
              <w:ind w:left="108" w:right="98"/>
              <w:jc w:val="both"/>
              <w:rPr>
                <w:rFonts w:ascii="Arial" w:hAnsi="Arial" w:cs="Arial"/>
                <w:b/>
                <w:sz w:val="20"/>
                <w:szCs w:val="20"/>
              </w:rPr>
            </w:pPr>
            <w:r w:rsidRPr="00332F25">
              <w:rPr>
                <w:rFonts w:ascii="Arial" w:hAnsi="Arial" w:cs="Arial"/>
                <w:b/>
                <w:sz w:val="20"/>
                <w:szCs w:val="20"/>
              </w:rPr>
              <w:t>statements are adequately supported by evidence. Overall, the scientific content appears accurate,</w:t>
            </w:r>
            <w:r w:rsidRPr="00332F25">
              <w:rPr>
                <w:rFonts w:ascii="Arial" w:hAnsi="Arial" w:cs="Arial"/>
                <w:b/>
                <w:spacing w:val="40"/>
                <w:sz w:val="20"/>
                <w:szCs w:val="20"/>
              </w:rPr>
              <w:t xml:space="preserve"> </w:t>
            </w:r>
            <w:r w:rsidRPr="00332F25">
              <w:rPr>
                <w:rFonts w:ascii="Arial" w:hAnsi="Arial" w:cs="Arial"/>
                <w:b/>
                <w:sz w:val="20"/>
                <w:szCs w:val="20"/>
              </w:rPr>
              <w:t>relevant, and credible for publication, with only moderate revisions needed for precision and clarity.</w:t>
            </w:r>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Before w:val="1"/>
          <w:wBefore w:w="7" w:type="dxa"/>
          <w:trHeight w:val="920"/>
        </w:trPr>
        <w:tc>
          <w:tcPr>
            <w:tcW w:w="5351" w:type="dxa"/>
            <w:gridSpan w:val="2"/>
          </w:tcPr>
          <w:p w:rsidR="00FB400E" w:rsidRPr="00332F25" w:rsidRDefault="00F43019">
            <w:pPr>
              <w:pStyle w:val="TableParagraph"/>
              <w:ind w:left="467" w:right="195"/>
              <w:rPr>
                <w:rFonts w:ascii="Arial" w:hAnsi="Arial" w:cs="Arial"/>
                <w:b/>
                <w:sz w:val="20"/>
                <w:szCs w:val="20"/>
              </w:rPr>
            </w:pPr>
            <w:r w:rsidRPr="00332F25">
              <w:rPr>
                <w:rFonts w:ascii="Arial" w:hAnsi="Arial" w:cs="Arial"/>
                <w:b/>
                <w:sz w:val="20"/>
                <w:szCs w:val="20"/>
              </w:rPr>
              <w:t>Are</w:t>
            </w:r>
            <w:r w:rsidRPr="00332F25">
              <w:rPr>
                <w:rFonts w:ascii="Arial" w:hAnsi="Arial" w:cs="Arial"/>
                <w:b/>
                <w:spacing w:val="-6"/>
                <w:sz w:val="20"/>
                <w:szCs w:val="20"/>
              </w:rPr>
              <w:t xml:space="preserve"> </w:t>
            </w:r>
            <w:r w:rsidRPr="00332F25">
              <w:rPr>
                <w:rFonts w:ascii="Arial" w:hAnsi="Arial" w:cs="Arial"/>
                <w:b/>
                <w:sz w:val="20"/>
                <w:szCs w:val="20"/>
              </w:rPr>
              <w:t>the</w:t>
            </w:r>
            <w:r w:rsidRPr="00332F25">
              <w:rPr>
                <w:rFonts w:ascii="Arial" w:hAnsi="Arial" w:cs="Arial"/>
                <w:b/>
                <w:spacing w:val="-5"/>
                <w:sz w:val="20"/>
                <w:szCs w:val="20"/>
              </w:rPr>
              <w:t xml:space="preserve"> </w:t>
            </w:r>
            <w:r w:rsidRPr="00332F25">
              <w:rPr>
                <w:rFonts w:ascii="Arial" w:hAnsi="Arial" w:cs="Arial"/>
                <w:b/>
                <w:sz w:val="20"/>
                <w:szCs w:val="20"/>
              </w:rPr>
              <w:t>references</w:t>
            </w:r>
            <w:r w:rsidRPr="00332F25">
              <w:rPr>
                <w:rFonts w:ascii="Arial" w:hAnsi="Arial" w:cs="Arial"/>
                <w:b/>
                <w:spacing w:val="-5"/>
                <w:sz w:val="20"/>
                <w:szCs w:val="20"/>
              </w:rPr>
              <w:t xml:space="preserve"> </w:t>
            </w:r>
            <w:r w:rsidRPr="00332F25">
              <w:rPr>
                <w:rFonts w:ascii="Arial" w:hAnsi="Arial" w:cs="Arial"/>
                <w:b/>
                <w:sz w:val="20"/>
                <w:szCs w:val="20"/>
              </w:rPr>
              <w:t>sufficient</w:t>
            </w:r>
            <w:r w:rsidRPr="00332F25">
              <w:rPr>
                <w:rFonts w:ascii="Arial" w:hAnsi="Arial" w:cs="Arial"/>
                <w:b/>
                <w:spacing w:val="-6"/>
                <w:sz w:val="20"/>
                <w:szCs w:val="20"/>
              </w:rPr>
              <w:t xml:space="preserve"> </w:t>
            </w:r>
            <w:r w:rsidRPr="00332F25">
              <w:rPr>
                <w:rFonts w:ascii="Arial" w:hAnsi="Arial" w:cs="Arial"/>
                <w:b/>
                <w:sz w:val="20"/>
                <w:szCs w:val="20"/>
              </w:rPr>
              <w:t>and</w:t>
            </w:r>
            <w:r w:rsidRPr="00332F25">
              <w:rPr>
                <w:rFonts w:ascii="Arial" w:hAnsi="Arial" w:cs="Arial"/>
                <w:b/>
                <w:spacing w:val="-5"/>
                <w:sz w:val="20"/>
                <w:szCs w:val="20"/>
              </w:rPr>
              <w:t xml:space="preserve"> </w:t>
            </w:r>
            <w:r w:rsidRPr="00332F25">
              <w:rPr>
                <w:rFonts w:ascii="Arial" w:hAnsi="Arial" w:cs="Arial"/>
                <w:b/>
                <w:sz w:val="20"/>
                <w:szCs w:val="20"/>
              </w:rPr>
              <w:t>recent?</w:t>
            </w:r>
            <w:r w:rsidRPr="00332F25">
              <w:rPr>
                <w:rFonts w:ascii="Arial" w:hAnsi="Arial" w:cs="Arial"/>
                <w:b/>
                <w:spacing w:val="-5"/>
                <w:sz w:val="20"/>
                <w:szCs w:val="20"/>
              </w:rPr>
              <w:t xml:space="preserve"> </w:t>
            </w:r>
            <w:r w:rsidRPr="00332F25">
              <w:rPr>
                <w:rFonts w:ascii="Arial" w:hAnsi="Arial" w:cs="Arial"/>
                <w:b/>
                <w:sz w:val="20"/>
                <w:szCs w:val="20"/>
              </w:rPr>
              <w:t>If</w:t>
            </w:r>
            <w:r w:rsidRPr="00332F25">
              <w:rPr>
                <w:rFonts w:ascii="Arial" w:hAnsi="Arial" w:cs="Arial"/>
                <w:b/>
                <w:spacing w:val="-5"/>
                <w:sz w:val="20"/>
                <w:szCs w:val="20"/>
              </w:rPr>
              <w:t xml:space="preserve"> </w:t>
            </w:r>
            <w:r w:rsidRPr="00332F25">
              <w:rPr>
                <w:rFonts w:ascii="Arial" w:hAnsi="Arial" w:cs="Arial"/>
                <w:b/>
                <w:sz w:val="20"/>
                <w:szCs w:val="20"/>
              </w:rPr>
              <w:t>you</w:t>
            </w:r>
            <w:r w:rsidRPr="00332F25">
              <w:rPr>
                <w:rFonts w:ascii="Arial" w:hAnsi="Arial" w:cs="Arial"/>
                <w:b/>
                <w:spacing w:val="-6"/>
                <w:sz w:val="20"/>
                <w:szCs w:val="20"/>
              </w:rPr>
              <w:t xml:space="preserve"> </w:t>
            </w:r>
            <w:r w:rsidRPr="00332F25">
              <w:rPr>
                <w:rFonts w:ascii="Arial" w:hAnsi="Arial" w:cs="Arial"/>
                <w:b/>
                <w:sz w:val="20"/>
                <w:szCs w:val="20"/>
              </w:rPr>
              <w:t>have suggestions of additional references, please mention them in the review form.</w:t>
            </w:r>
          </w:p>
        </w:tc>
        <w:tc>
          <w:tcPr>
            <w:tcW w:w="9358" w:type="dxa"/>
            <w:gridSpan w:val="2"/>
          </w:tcPr>
          <w:p w:rsidR="00FB400E" w:rsidRPr="00332F25" w:rsidRDefault="00F43019">
            <w:pPr>
              <w:pStyle w:val="TableParagraph"/>
              <w:ind w:left="108"/>
              <w:rPr>
                <w:rFonts w:ascii="Arial" w:hAnsi="Arial" w:cs="Arial"/>
                <w:sz w:val="20"/>
                <w:szCs w:val="20"/>
              </w:rPr>
            </w:pPr>
            <w:r w:rsidRPr="00332F25">
              <w:rPr>
                <w:rFonts w:ascii="Arial" w:hAnsi="Arial" w:cs="Arial"/>
                <w:sz w:val="20"/>
                <w:szCs w:val="20"/>
              </w:rPr>
              <w:t>Please</w:t>
            </w:r>
            <w:r w:rsidRPr="00332F25">
              <w:rPr>
                <w:rFonts w:ascii="Arial" w:hAnsi="Arial" w:cs="Arial"/>
                <w:spacing w:val="-2"/>
                <w:sz w:val="20"/>
                <w:szCs w:val="20"/>
              </w:rPr>
              <w:t xml:space="preserve"> </w:t>
            </w:r>
            <w:r w:rsidRPr="00332F25">
              <w:rPr>
                <w:rFonts w:ascii="Arial" w:hAnsi="Arial" w:cs="Arial"/>
                <w:sz w:val="20"/>
                <w:szCs w:val="20"/>
              </w:rPr>
              <w:t>add</w:t>
            </w:r>
            <w:r w:rsidRPr="00332F25">
              <w:rPr>
                <w:rFonts w:ascii="Arial" w:hAnsi="Arial" w:cs="Arial"/>
                <w:spacing w:val="-2"/>
                <w:sz w:val="20"/>
                <w:szCs w:val="20"/>
              </w:rPr>
              <w:t xml:space="preserve"> </w:t>
            </w:r>
            <w:r w:rsidRPr="00332F25">
              <w:rPr>
                <w:rFonts w:ascii="Arial" w:hAnsi="Arial" w:cs="Arial"/>
                <w:sz w:val="20"/>
                <w:szCs w:val="20"/>
              </w:rPr>
              <w:t>below</w:t>
            </w:r>
            <w:r w:rsidRPr="00332F25">
              <w:rPr>
                <w:rFonts w:ascii="Arial" w:hAnsi="Arial" w:cs="Arial"/>
                <w:spacing w:val="-1"/>
                <w:sz w:val="20"/>
                <w:szCs w:val="20"/>
              </w:rPr>
              <w:t xml:space="preserve"> </w:t>
            </w:r>
            <w:r w:rsidRPr="00332F25">
              <w:rPr>
                <w:rFonts w:ascii="Arial" w:hAnsi="Arial" w:cs="Arial"/>
                <w:spacing w:val="-2"/>
                <w:sz w:val="20"/>
                <w:szCs w:val="20"/>
              </w:rPr>
              <w:t>references:</w:t>
            </w:r>
          </w:p>
          <w:p w:rsidR="00FB400E" w:rsidRPr="00332F25" w:rsidRDefault="00451FEE">
            <w:pPr>
              <w:pStyle w:val="TableParagraph"/>
              <w:numPr>
                <w:ilvl w:val="0"/>
                <w:numId w:val="2"/>
              </w:numPr>
              <w:tabs>
                <w:tab w:val="left" w:pos="828"/>
              </w:tabs>
              <w:ind w:right="436"/>
              <w:rPr>
                <w:rFonts w:ascii="Arial" w:hAnsi="Arial" w:cs="Arial"/>
                <w:sz w:val="20"/>
                <w:szCs w:val="20"/>
              </w:rPr>
            </w:pPr>
            <w:hyperlink r:id="rId8">
              <w:r w:rsidR="00F43019" w:rsidRPr="00332F25">
                <w:rPr>
                  <w:rFonts w:ascii="Arial" w:hAnsi="Arial" w:cs="Arial"/>
                  <w:color w:val="0000FF"/>
                  <w:spacing w:val="-2"/>
                  <w:sz w:val="20"/>
                  <w:szCs w:val="20"/>
                  <w:u w:val="single" w:color="0000FF"/>
                </w:rPr>
                <w:t>https://www.taylorfrancis.com/chapters/edit/10.1201/9781003220350-9/nanotechnology-agriculture-</w:t>
              </w:r>
            </w:hyperlink>
            <w:r w:rsidR="00F43019" w:rsidRPr="00332F25">
              <w:rPr>
                <w:rFonts w:ascii="Arial" w:hAnsi="Arial" w:cs="Arial"/>
                <w:color w:val="0000FF"/>
                <w:spacing w:val="-2"/>
                <w:sz w:val="20"/>
                <w:szCs w:val="20"/>
              </w:rPr>
              <w:t xml:space="preserve"> </w:t>
            </w:r>
            <w:hyperlink r:id="rId9">
              <w:r w:rsidR="00F43019" w:rsidRPr="00332F25">
                <w:rPr>
                  <w:rFonts w:ascii="Arial" w:hAnsi="Arial" w:cs="Arial"/>
                  <w:color w:val="0000FF"/>
                  <w:spacing w:val="-2"/>
                  <w:sz w:val="20"/>
                  <w:szCs w:val="20"/>
                  <w:u w:val="single" w:color="0000FF"/>
                </w:rPr>
                <w:t>industry-sujit-kumar-spandanagowda-ritesh-tirole-vikramaditya-dave</w:t>
              </w:r>
            </w:hyperlink>
          </w:p>
          <w:p w:rsidR="00FB400E" w:rsidRPr="00332F25" w:rsidRDefault="00451FEE">
            <w:pPr>
              <w:pStyle w:val="TableParagraph"/>
              <w:numPr>
                <w:ilvl w:val="0"/>
                <w:numId w:val="2"/>
              </w:numPr>
              <w:tabs>
                <w:tab w:val="left" w:pos="827"/>
              </w:tabs>
              <w:spacing w:line="209" w:lineRule="exact"/>
              <w:ind w:left="827" w:hanging="359"/>
              <w:rPr>
                <w:rFonts w:ascii="Arial" w:hAnsi="Arial" w:cs="Arial"/>
                <w:sz w:val="20"/>
                <w:szCs w:val="20"/>
              </w:rPr>
            </w:pPr>
            <w:hyperlink r:id="rId10">
              <w:r w:rsidR="00F43019" w:rsidRPr="00332F25">
                <w:rPr>
                  <w:rFonts w:ascii="Arial" w:hAnsi="Arial" w:cs="Arial"/>
                  <w:color w:val="0000FF"/>
                  <w:spacing w:val="-2"/>
                  <w:sz w:val="20"/>
                  <w:szCs w:val="20"/>
                  <w:u w:val="single" w:color="0000FF"/>
                </w:rPr>
                <w:t>https://iopscience.iop.org/article/10.1088/1742-6596/1854/1/012013/meta</w:t>
              </w:r>
            </w:hyperlink>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After w:val="1"/>
          <w:wAfter w:w="7" w:type="dxa"/>
          <w:trHeight w:val="702"/>
        </w:trPr>
        <w:tc>
          <w:tcPr>
            <w:tcW w:w="5351" w:type="dxa"/>
            <w:gridSpan w:val="2"/>
          </w:tcPr>
          <w:p w:rsidR="00FB400E" w:rsidRPr="00332F25" w:rsidRDefault="00FB400E">
            <w:pPr>
              <w:pStyle w:val="TableParagraph"/>
              <w:rPr>
                <w:rFonts w:ascii="Arial" w:hAnsi="Arial" w:cs="Arial"/>
                <w:sz w:val="20"/>
                <w:szCs w:val="20"/>
              </w:rPr>
            </w:pPr>
          </w:p>
        </w:tc>
        <w:tc>
          <w:tcPr>
            <w:tcW w:w="9358" w:type="dxa"/>
            <w:gridSpan w:val="2"/>
          </w:tcPr>
          <w:p w:rsidR="00FB400E" w:rsidRPr="00332F25" w:rsidRDefault="00F43019">
            <w:pPr>
              <w:pStyle w:val="TableParagraph"/>
              <w:tabs>
                <w:tab w:val="left" w:pos="827"/>
              </w:tabs>
              <w:ind w:left="468"/>
              <w:rPr>
                <w:rFonts w:ascii="Arial" w:hAnsi="Arial" w:cs="Arial"/>
                <w:sz w:val="20"/>
                <w:szCs w:val="20"/>
              </w:rPr>
            </w:pPr>
            <w:r w:rsidRPr="00332F25">
              <w:rPr>
                <w:rFonts w:ascii="Arial" w:hAnsi="Arial" w:cs="Arial"/>
                <w:spacing w:val="-5"/>
                <w:sz w:val="20"/>
                <w:szCs w:val="20"/>
              </w:rPr>
              <w:t>3.</w:t>
            </w:r>
            <w:r w:rsidRPr="00332F25">
              <w:rPr>
                <w:rFonts w:ascii="Arial" w:hAnsi="Arial" w:cs="Arial"/>
                <w:sz w:val="20"/>
                <w:szCs w:val="20"/>
              </w:rPr>
              <w:tab/>
            </w:r>
            <w:hyperlink r:id="rId11">
              <w:r w:rsidRPr="00332F25">
                <w:rPr>
                  <w:rFonts w:ascii="Arial" w:hAnsi="Arial" w:cs="Arial"/>
                  <w:color w:val="0000FF"/>
                  <w:spacing w:val="-2"/>
                  <w:sz w:val="20"/>
                  <w:szCs w:val="20"/>
                  <w:u w:val="single" w:color="0000FF"/>
                </w:rPr>
                <w:t>https://iopscience.iop.org/article/10.1088/1742-6596/1478/1/012033/meta</w:t>
              </w:r>
            </w:hyperlink>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After w:val="1"/>
          <w:wAfter w:w="7" w:type="dxa"/>
          <w:trHeight w:val="690"/>
        </w:trPr>
        <w:tc>
          <w:tcPr>
            <w:tcW w:w="5351" w:type="dxa"/>
            <w:gridSpan w:val="2"/>
          </w:tcPr>
          <w:p w:rsidR="00FB400E" w:rsidRPr="00332F25" w:rsidRDefault="00F43019">
            <w:pPr>
              <w:pStyle w:val="TableParagraph"/>
              <w:ind w:left="467" w:right="195"/>
              <w:rPr>
                <w:rFonts w:ascii="Arial" w:hAnsi="Arial" w:cs="Arial"/>
                <w:b/>
                <w:sz w:val="20"/>
                <w:szCs w:val="20"/>
              </w:rPr>
            </w:pPr>
            <w:r w:rsidRPr="00332F25">
              <w:rPr>
                <w:rFonts w:ascii="Arial" w:hAnsi="Arial" w:cs="Arial"/>
                <w:b/>
                <w:sz w:val="20"/>
                <w:szCs w:val="20"/>
              </w:rPr>
              <w:t>Is</w:t>
            </w:r>
            <w:r w:rsidRPr="00332F25">
              <w:rPr>
                <w:rFonts w:ascii="Arial" w:hAnsi="Arial" w:cs="Arial"/>
                <w:b/>
                <w:spacing w:val="-5"/>
                <w:sz w:val="20"/>
                <w:szCs w:val="20"/>
              </w:rPr>
              <w:t xml:space="preserve"> </w:t>
            </w:r>
            <w:r w:rsidRPr="00332F25">
              <w:rPr>
                <w:rFonts w:ascii="Arial" w:hAnsi="Arial" w:cs="Arial"/>
                <w:b/>
                <w:sz w:val="20"/>
                <w:szCs w:val="20"/>
              </w:rPr>
              <w:t>the</w:t>
            </w:r>
            <w:r w:rsidRPr="00332F25">
              <w:rPr>
                <w:rFonts w:ascii="Arial" w:hAnsi="Arial" w:cs="Arial"/>
                <w:b/>
                <w:spacing w:val="-6"/>
                <w:sz w:val="20"/>
                <w:szCs w:val="20"/>
              </w:rPr>
              <w:t xml:space="preserve"> </w:t>
            </w:r>
            <w:r w:rsidRPr="00332F25">
              <w:rPr>
                <w:rFonts w:ascii="Arial" w:hAnsi="Arial" w:cs="Arial"/>
                <w:b/>
                <w:sz w:val="20"/>
                <w:szCs w:val="20"/>
              </w:rPr>
              <w:t>language/English</w:t>
            </w:r>
            <w:r w:rsidRPr="00332F25">
              <w:rPr>
                <w:rFonts w:ascii="Arial" w:hAnsi="Arial" w:cs="Arial"/>
                <w:b/>
                <w:spacing w:val="-5"/>
                <w:sz w:val="20"/>
                <w:szCs w:val="20"/>
              </w:rPr>
              <w:t xml:space="preserve"> </w:t>
            </w:r>
            <w:r w:rsidRPr="00332F25">
              <w:rPr>
                <w:rFonts w:ascii="Arial" w:hAnsi="Arial" w:cs="Arial"/>
                <w:b/>
                <w:sz w:val="20"/>
                <w:szCs w:val="20"/>
              </w:rPr>
              <w:t>quality</w:t>
            </w:r>
            <w:r w:rsidRPr="00332F25">
              <w:rPr>
                <w:rFonts w:ascii="Arial" w:hAnsi="Arial" w:cs="Arial"/>
                <w:b/>
                <w:spacing w:val="-6"/>
                <w:sz w:val="20"/>
                <w:szCs w:val="20"/>
              </w:rPr>
              <w:t xml:space="preserve"> </w:t>
            </w:r>
            <w:r w:rsidRPr="00332F25">
              <w:rPr>
                <w:rFonts w:ascii="Arial" w:hAnsi="Arial" w:cs="Arial"/>
                <w:b/>
                <w:sz w:val="20"/>
                <w:szCs w:val="20"/>
              </w:rPr>
              <w:t>of</w:t>
            </w:r>
            <w:r w:rsidRPr="00332F25">
              <w:rPr>
                <w:rFonts w:ascii="Arial" w:hAnsi="Arial" w:cs="Arial"/>
                <w:b/>
                <w:spacing w:val="-6"/>
                <w:sz w:val="20"/>
                <w:szCs w:val="20"/>
              </w:rPr>
              <w:t xml:space="preserve"> </w:t>
            </w:r>
            <w:r w:rsidRPr="00332F25">
              <w:rPr>
                <w:rFonts w:ascii="Arial" w:hAnsi="Arial" w:cs="Arial"/>
                <w:b/>
                <w:sz w:val="20"/>
                <w:szCs w:val="20"/>
              </w:rPr>
              <w:t>the</w:t>
            </w:r>
            <w:r w:rsidRPr="00332F25">
              <w:rPr>
                <w:rFonts w:ascii="Arial" w:hAnsi="Arial" w:cs="Arial"/>
                <w:b/>
                <w:spacing w:val="-7"/>
                <w:sz w:val="20"/>
                <w:szCs w:val="20"/>
              </w:rPr>
              <w:t xml:space="preserve"> </w:t>
            </w:r>
            <w:r w:rsidRPr="00332F25">
              <w:rPr>
                <w:rFonts w:ascii="Arial" w:hAnsi="Arial" w:cs="Arial"/>
                <w:b/>
                <w:sz w:val="20"/>
                <w:szCs w:val="20"/>
              </w:rPr>
              <w:t>article</w:t>
            </w:r>
            <w:r w:rsidRPr="00332F25">
              <w:rPr>
                <w:rFonts w:ascii="Arial" w:hAnsi="Arial" w:cs="Arial"/>
                <w:b/>
                <w:spacing w:val="-6"/>
                <w:sz w:val="20"/>
                <w:szCs w:val="20"/>
              </w:rPr>
              <w:t xml:space="preserve"> </w:t>
            </w:r>
            <w:r w:rsidRPr="00332F25">
              <w:rPr>
                <w:rFonts w:ascii="Arial" w:hAnsi="Arial" w:cs="Arial"/>
                <w:b/>
                <w:sz w:val="20"/>
                <w:szCs w:val="20"/>
              </w:rPr>
              <w:t>suitable for scholarly communications?</w:t>
            </w:r>
          </w:p>
        </w:tc>
        <w:tc>
          <w:tcPr>
            <w:tcW w:w="9358" w:type="dxa"/>
            <w:gridSpan w:val="2"/>
          </w:tcPr>
          <w:p w:rsidR="00FB400E" w:rsidRPr="00332F25" w:rsidRDefault="00F43019">
            <w:pPr>
              <w:pStyle w:val="TableParagraph"/>
              <w:ind w:left="108"/>
              <w:rPr>
                <w:rFonts w:ascii="Arial" w:hAnsi="Arial" w:cs="Arial"/>
                <w:sz w:val="20"/>
                <w:szCs w:val="20"/>
              </w:rPr>
            </w:pPr>
            <w:r w:rsidRPr="00332F25">
              <w:rPr>
                <w:rFonts w:ascii="Arial" w:hAnsi="Arial" w:cs="Arial"/>
                <w:spacing w:val="-5"/>
                <w:sz w:val="20"/>
                <w:szCs w:val="20"/>
              </w:rPr>
              <w:t>Yes</w:t>
            </w:r>
          </w:p>
        </w:tc>
        <w:tc>
          <w:tcPr>
            <w:tcW w:w="6442" w:type="dxa"/>
            <w:gridSpan w:val="2"/>
          </w:tcPr>
          <w:p w:rsidR="00FB400E" w:rsidRPr="00332F25" w:rsidRDefault="00FB400E">
            <w:pPr>
              <w:pStyle w:val="TableParagraph"/>
              <w:rPr>
                <w:rFonts w:ascii="Arial" w:hAnsi="Arial" w:cs="Arial"/>
                <w:sz w:val="20"/>
                <w:szCs w:val="20"/>
              </w:rPr>
            </w:pPr>
          </w:p>
        </w:tc>
      </w:tr>
      <w:tr w:rsidR="00FB400E" w:rsidRPr="00332F25" w:rsidTr="00332F25">
        <w:trPr>
          <w:gridAfter w:val="1"/>
          <w:wAfter w:w="7" w:type="dxa"/>
          <w:trHeight w:val="1177"/>
        </w:trPr>
        <w:tc>
          <w:tcPr>
            <w:tcW w:w="5351" w:type="dxa"/>
            <w:gridSpan w:val="2"/>
          </w:tcPr>
          <w:p w:rsidR="00FB400E" w:rsidRPr="00332F25" w:rsidRDefault="00F43019">
            <w:pPr>
              <w:pStyle w:val="TableParagraph"/>
              <w:ind w:left="107"/>
              <w:rPr>
                <w:rFonts w:ascii="Arial" w:hAnsi="Arial" w:cs="Arial"/>
                <w:sz w:val="20"/>
                <w:szCs w:val="20"/>
              </w:rPr>
            </w:pPr>
            <w:r w:rsidRPr="00332F25">
              <w:rPr>
                <w:rFonts w:ascii="Arial" w:hAnsi="Arial" w:cs="Arial"/>
                <w:b/>
                <w:sz w:val="20"/>
                <w:szCs w:val="20"/>
                <w:u w:val="single"/>
              </w:rPr>
              <w:t>Optional/General</w:t>
            </w:r>
            <w:r w:rsidRPr="00332F25">
              <w:rPr>
                <w:rFonts w:ascii="Arial" w:hAnsi="Arial" w:cs="Arial"/>
                <w:b/>
                <w:spacing w:val="-7"/>
                <w:sz w:val="20"/>
                <w:szCs w:val="20"/>
              </w:rPr>
              <w:t xml:space="preserve"> </w:t>
            </w:r>
            <w:r w:rsidRPr="00332F25">
              <w:rPr>
                <w:rFonts w:ascii="Arial" w:hAnsi="Arial" w:cs="Arial"/>
                <w:spacing w:val="-2"/>
                <w:sz w:val="20"/>
                <w:szCs w:val="20"/>
              </w:rPr>
              <w:t>comments</w:t>
            </w:r>
          </w:p>
        </w:tc>
        <w:tc>
          <w:tcPr>
            <w:tcW w:w="9358" w:type="dxa"/>
            <w:gridSpan w:val="2"/>
          </w:tcPr>
          <w:p w:rsidR="00FB400E" w:rsidRPr="00332F25" w:rsidRDefault="00FB400E">
            <w:pPr>
              <w:pStyle w:val="TableParagraph"/>
              <w:rPr>
                <w:rFonts w:ascii="Arial" w:hAnsi="Arial" w:cs="Arial"/>
                <w:sz w:val="20"/>
                <w:szCs w:val="20"/>
              </w:rPr>
            </w:pPr>
          </w:p>
        </w:tc>
        <w:tc>
          <w:tcPr>
            <w:tcW w:w="6442" w:type="dxa"/>
            <w:gridSpan w:val="2"/>
          </w:tcPr>
          <w:p w:rsidR="00FB400E" w:rsidRPr="00332F25" w:rsidRDefault="00FB400E">
            <w:pPr>
              <w:pStyle w:val="TableParagraph"/>
              <w:rPr>
                <w:rFonts w:ascii="Arial" w:hAnsi="Arial" w:cs="Arial"/>
                <w:sz w:val="20"/>
                <w:szCs w:val="20"/>
              </w:rPr>
            </w:pPr>
          </w:p>
        </w:tc>
      </w:tr>
    </w:tbl>
    <w:p w:rsidR="00FB400E" w:rsidRPr="00332F25" w:rsidRDefault="00FB400E">
      <w:pPr>
        <w:pStyle w:val="BodyText"/>
        <w:rPr>
          <w:rFonts w:ascii="Arial" w:hAnsi="Arial" w:cs="Arial"/>
          <w:b w:val="0"/>
        </w:rPr>
      </w:pPr>
    </w:p>
    <w:p w:rsidR="00FB400E" w:rsidRPr="00332F25" w:rsidRDefault="00FB400E">
      <w:pPr>
        <w:pStyle w:val="BodyText"/>
        <w:spacing w:before="15" w:after="1"/>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2"/>
        <w:gridCol w:w="8642"/>
        <w:gridCol w:w="5678"/>
      </w:tblGrid>
      <w:tr w:rsidR="00FB400E" w:rsidRPr="00332F25">
        <w:trPr>
          <w:trHeight w:val="450"/>
        </w:trPr>
        <w:tc>
          <w:tcPr>
            <w:tcW w:w="21152" w:type="dxa"/>
            <w:gridSpan w:val="3"/>
            <w:tcBorders>
              <w:top w:val="nil"/>
              <w:left w:val="nil"/>
              <w:right w:val="nil"/>
            </w:tcBorders>
          </w:tcPr>
          <w:p w:rsidR="00FB400E" w:rsidRPr="00332F25" w:rsidRDefault="00F43019">
            <w:pPr>
              <w:pStyle w:val="TableParagraph"/>
              <w:spacing w:line="222" w:lineRule="exact"/>
              <w:ind w:left="112"/>
              <w:rPr>
                <w:rFonts w:ascii="Arial" w:hAnsi="Arial" w:cs="Arial"/>
                <w:b/>
                <w:sz w:val="20"/>
                <w:szCs w:val="20"/>
              </w:rPr>
            </w:pPr>
            <w:r w:rsidRPr="00332F25">
              <w:rPr>
                <w:rFonts w:ascii="Arial" w:hAnsi="Arial" w:cs="Arial"/>
                <w:b/>
                <w:color w:val="000000"/>
                <w:sz w:val="20"/>
                <w:szCs w:val="20"/>
                <w:highlight w:val="yellow"/>
                <w:u w:val="single"/>
              </w:rPr>
              <w:t>PART</w:t>
            </w:r>
            <w:r w:rsidRPr="00332F25">
              <w:rPr>
                <w:rFonts w:ascii="Arial" w:hAnsi="Arial" w:cs="Arial"/>
                <w:b/>
                <w:color w:val="000000"/>
                <w:spacing w:val="46"/>
                <w:sz w:val="20"/>
                <w:szCs w:val="20"/>
                <w:highlight w:val="yellow"/>
                <w:u w:val="single"/>
              </w:rPr>
              <w:t xml:space="preserve"> </w:t>
            </w:r>
            <w:r w:rsidRPr="00332F25">
              <w:rPr>
                <w:rFonts w:ascii="Arial" w:hAnsi="Arial" w:cs="Arial"/>
                <w:b/>
                <w:color w:val="000000"/>
                <w:spacing w:val="-5"/>
                <w:sz w:val="20"/>
                <w:szCs w:val="20"/>
                <w:highlight w:val="yellow"/>
                <w:u w:val="single"/>
              </w:rPr>
              <w:t>2:</w:t>
            </w:r>
          </w:p>
        </w:tc>
      </w:tr>
      <w:tr w:rsidR="00FB400E" w:rsidRPr="00332F25">
        <w:trPr>
          <w:trHeight w:val="936"/>
        </w:trPr>
        <w:tc>
          <w:tcPr>
            <w:tcW w:w="6832" w:type="dxa"/>
          </w:tcPr>
          <w:p w:rsidR="00FB400E" w:rsidRPr="00332F25" w:rsidRDefault="00FB400E">
            <w:pPr>
              <w:pStyle w:val="TableParagraph"/>
              <w:rPr>
                <w:rFonts w:ascii="Arial" w:hAnsi="Arial" w:cs="Arial"/>
                <w:sz w:val="20"/>
                <w:szCs w:val="20"/>
              </w:rPr>
            </w:pPr>
          </w:p>
        </w:tc>
        <w:tc>
          <w:tcPr>
            <w:tcW w:w="8642" w:type="dxa"/>
          </w:tcPr>
          <w:p w:rsidR="00FB400E" w:rsidRPr="00332F25" w:rsidRDefault="00F43019">
            <w:pPr>
              <w:pStyle w:val="TableParagraph"/>
              <w:ind w:left="106"/>
              <w:rPr>
                <w:rFonts w:ascii="Arial" w:hAnsi="Arial" w:cs="Arial"/>
                <w:b/>
                <w:sz w:val="20"/>
                <w:szCs w:val="20"/>
              </w:rPr>
            </w:pPr>
            <w:r w:rsidRPr="00332F25">
              <w:rPr>
                <w:rFonts w:ascii="Arial" w:hAnsi="Arial" w:cs="Arial"/>
                <w:b/>
                <w:sz w:val="20"/>
                <w:szCs w:val="20"/>
              </w:rPr>
              <w:t>Reviewer’s</w:t>
            </w:r>
            <w:r w:rsidRPr="00332F25">
              <w:rPr>
                <w:rFonts w:ascii="Arial" w:hAnsi="Arial" w:cs="Arial"/>
                <w:b/>
                <w:spacing w:val="-4"/>
                <w:sz w:val="20"/>
                <w:szCs w:val="20"/>
              </w:rPr>
              <w:t xml:space="preserve"> </w:t>
            </w:r>
            <w:r w:rsidRPr="00332F25">
              <w:rPr>
                <w:rFonts w:ascii="Arial" w:hAnsi="Arial" w:cs="Arial"/>
                <w:b/>
                <w:spacing w:val="-2"/>
                <w:sz w:val="20"/>
                <w:szCs w:val="20"/>
              </w:rPr>
              <w:t>comment</w:t>
            </w:r>
          </w:p>
        </w:tc>
        <w:tc>
          <w:tcPr>
            <w:tcW w:w="5678" w:type="dxa"/>
          </w:tcPr>
          <w:p w:rsidR="00FB400E" w:rsidRPr="00332F25" w:rsidRDefault="00F43019">
            <w:pPr>
              <w:pStyle w:val="TableParagraph"/>
              <w:spacing w:line="254" w:lineRule="auto"/>
              <w:ind w:left="4" w:right="71"/>
              <w:rPr>
                <w:rFonts w:ascii="Arial" w:hAnsi="Arial" w:cs="Arial"/>
                <w:sz w:val="20"/>
                <w:szCs w:val="20"/>
              </w:rPr>
            </w:pPr>
            <w:r w:rsidRPr="00332F25">
              <w:rPr>
                <w:rFonts w:ascii="Arial" w:hAnsi="Arial" w:cs="Arial"/>
                <w:b/>
                <w:sz w:val="20"/>
                <w:szCs w:val="20"/>
              </w:rPr>
              <w:t>Author’s</w:t>
            </w:r>
            <w:r w:rsidRPr="00332F25">
              <w:rPr>
                <w:rFonts w:ascii="Arial" w:hAnsi="Arial" w:cs="Arial"/>
                <w:b/>
                <w:spacing w:val="-6"/>
                <w:sz w:val="20"/>
                <w:szCs w:val="20"/>
              </w:rPr>
              <w:t xml:space="preserve"> </w:t>
            </w:r>
            <w:r w:rsidRPr="00332F25">
              <w:rPr>
                <w:rFonts w:ascii="Arial" w:hAnsi="Arial" w:cs="Arial"/>
                <w:b/>
                <w:sz w:val="20"/>
                <w:szCs w:val="20"/>
              </w:rPr>
              <w:t>Feedback</w:t>
            </w:r>
            <w:r w:rsidRPr="00332F25">
              <w:rPr>
                <w:rFonts w:ascii="Arial" w:hAnsi="Arial" w:cs="Arial"/>
                <w:b/>
                <w:spacing w:val="-5"/>
                <w:sz w:val="20"/>
                <w:szCs w:val="20"/>
              </w:rPr>
              <w:t xml:space="preserve"> </w:t>
            </w:r>
            <w:r w:rsidRPr="00332F25">
              <w:rPr>
                <w:rFonts w:ascii="Arial" w:hAnsi="Arial" w:cs="Arial"/>
                <w:sz w:val="20"/>
                <w:szCs w:val="20"/>
              </w:rPr>
              <w:t>(It</w:t>
            </w:r>
            <w:r w:rsidRPr="00332F25">
              <w:rPr>
                <w:rFonts w:ascii="Arial" w:hAnsi="Arial" w:cs="Arial"/>
                <w:spacing w:val="-5"/>
                <w:sz w:val="20"/>
                <w:szCs w:val="20"/>
              </w:rPr>
              <w:t xml:space="preserve"> </w:t>
            </w:r>
            <w:r w:rsidRPr="00332F25">
              <w:rPr>
                <w:rFonts w:ascii="Arial" w:hAnsi="Arial" w:cs="Arial"/>
                <w:sz w:val="20"/>
                <w:szCs w:val="20"/>
              </w:rPr>
              <w:t>is</w:t>
            </w:r>
            <w:r w:rsidRPr="00332F25">
              <w:rPr>
                <w:rFonts w:ascii="Arial" w:hAnsi="Arial" w:cs="Arial"/>
                <w:spacing w:val="-5"/>
                <w:sz w:val="20"/>
                <w:szCs w:val="20"/>
              </w:rPr>
              <w:t xml:space="preserve"> </w:t>
            </w:r>
            <w:r w:rsidRPr="00332F25">
              <w:rPr>
                <w:rFonts w:ascii="Arial" w:hAnsi="Arial" w:cs="Arial"/>
                <w:sz w:val="20"/>
                <w:szCs w:val="20"/>
              </w:rPr>
              <w:t>mandatory</w:t>
            </w:r>
            <w:r w:rsidRPr="00332F25">
              <w:rPr>
                <w:rFonts w:ascii="Arial" w:hAnsi="Arial" w:cs="Arial"/>
                <w:spacing w:val="-6"/>
                <w:sz w:val="20"/>
                <w:szCs w:val="20"/>
              </w:rPr>
              <w:t xml:space="preserve"> </w:t>
            </w:r>
            <w:r w:rsidRPr="00332F25">
              <w:rPr>
                <w:rFonts w:ascii="Arial" w:hAnsi="Arial" w:cs="Arial"/>
                <w:sz w:val="20"/>
                <w:szCs w:val="20"/>
              </w:rPr>
              <w:t>that</w:t>
            </w:r>
            <w:r w:rsidRPr="00332F25">
              <w:rPr>
                <w:rFonts w:ascii="Arial" w:hAnsi="Arial" w:cs="Arial"/>
                <w:spacing w:val="-5"/>
                <w:sz w:val="20"/>
                <w:szCs w:val="20"/>
              </w:rPr>
              <w:t xml:space="preserve"> </w:t>
            </w:r>
            <w:r w:rsidRPr="00332F25">
              <w:rPr>
                <w:rFonts w:ascii="Arial" w:hAnsi="Arial" w:cs="Arial"/>
                <w:sz w:val="20"/>
                <w:szCs w:val="20"/>
              </w:rPr>
              <w:t>authors</w:t>
            </w:r>
            <w:r w:rsidRPr="00332F25">
              <w:rPr>
                <w:rFonts w:ascii="Arial" w:hAnsi="Arial" w:cs="Arial"/>
                <w:spacing w:val="-5"/>
                <w:sz w:val="20"/>
                <w:szCs w:val="20"/>
              </w:rPr>
              <w:t xml:space="preserve"> </w:t>
            </w:r>
            <w:r w:rsidRPr="00332F25">
              <w:rPr>
                <w:rFonts w:ascii="Arial" w:hAnsi="Arial" w:cs="Arial"/>
                <w:sz w:val="20"/>
                <w:szCs w:val="20"/>
              </w:rPr>
              <w:t>should</w:t>
            </w:r>
            <w:r w:rsidRPr="00332F25">
              <w:rPr>
                <w:rFonts w:ascii="Arial" w:hAnsi="Arial" w:cs="Arial"/>
                <w:spacing w:val="-5"/>
                <w:sz w:val="20"/>
                <w:szCs w:val="20"/>
              </w:rPr>
              <w:t xml:space="preserve"> </w:t>
            </w:r>
            <w:r w:rsidRPr="00332F25">
              <w:rPr>
                <w:rFonts w:ascii="Arial" w:hAnsi="Arial" w:cs="Arial"/>
                <w:sz w:val="20"/>
                <w:szCs w:val="20"/>
              </w:rPr>
              <w:t>write</w:t>
            </w:r>
            <w:r w:rsidRPr="00332F25">
              <w:rPr>
                <w:rFonts w:ascii="Arial" w:hAnsi="Arial" w:cs="Arial"/>
                <w:spacing w:val="-6"/>
                <w:sz w:val="20"/>
                <w:szCs w:val="20"/>
              </w:rPr>
              <w:t xml:space="preserve"> </w:t>
            </w:r>
            <w:r w:rsidRPr="00332F25">
              <w:rPr>
                <w:rFonts w:ascii="Arial" w:hAnsi="Arial" w:cs="Arial"/>
                <w:sz w:val="20"/>
                <w:szCs w:val="20"/>
              </w:rPr>
              <w:t>his/her feedback here)</w:t>
            </w:r>
          </w:p>
        </w:tc>
      </w:tr>
      <w:tr w:rsidR="00FB400E" w:rsidRPr="00332F25">
        <w:trPr>
          <w:trHeight w:val="920"/>
        </w:trPr>
        <w:tc>
          <w:tcPr>
            <w:tcW w:w="6832" w:type="dxa"/>
          </w:tcPr>
          <w:p w:rsidR="00FB400E" w:rsidRPr="00332F25" w:rsidRDefault="00F43019">
            <w:pPr>
              <w:pStyle w:val="TableParagraph"/>
              <w:spacing w:before="229"/>
              <w:ind w:left="107"/>
              <w:rPr>
                <w:rFonts w:ascii="Arial" w:hAnsi="Arial" w:cs="Arial"/>
                <w:b/>
                <w:sz w:val="20"/>
                <w:szCs w:val="20"/>
              </w:rPr>
            </w:pPr>
            <w:r w:rsidRPr="00332F25">
              <w:rPr>
                <w:rFonts w:ascii="Arial" w:hAnsi="Arial" w:cs="Arial"/>
                <w:b/>
                <w:sz w:val="20"/>
                <w:szCs w:val="20"/>
              </w:rPr>
              <w:t>Are</w:t>
            </w:r>
            <w:r w:rsidRPr="00332F25">
              <w:rPr>
                <w:rFonts w:ascii="Arial" w:hAnsi="Arial" w:cs="Arial"/>
                <w:b/>
                <w:spacing w:val="-4"/>
                <w:sz w:val="20"/>
                <w:szCs w:val="20"/>
              </w:rPr>
              <w:t xml:space="preserve"> </w:t>
            </w:r>
            <w:r w:rsidRPr="00332F25">
              <w:rPr>
                <w:rFonts w:ascii="Arial" w:hAnsi="Arial" w:cs="Arial"/>
                <w:b/>
                <w:sz w:val="20"/>
                <w:szCs w:val="20"/>
              </w:rPr>
              <w:t>there</w:t>
            </w:r>
            <w:r w:rsidRPr="00332F25">
              <w:rPr>
                <w:rFonts w:ascii="Arial" w:hAnsi="Arial" w:cs="Arial"/>
                <w:b/>
                <w:spacing w:val="-3"/>
                <w:sz w:val="20"/>
                <w:szCs w:val="20"/>
              </w:rPr>
              <w:t xml:space="preserve"> </w:t>
            </w:r>
            <w:r w:rsidRPr="00332F25">
              <w:rPr>
                <w:rFonts w:ascii="Arial" w:hAnsi="Arial" w:cs="Arial"/>
                <w:b/>
                <w:sz w:val="20"/>
                <w:szCs w:val="20"/>
              </w:rPr>
              <w:t>ethical</w:t>
            </w:r>
            <w:r w:rsidRPr="00332F25">
              <w:rPr>
                <w:rFonts w:ascii="Arial" w:hAnsi="Arial" w:cs="Arial"/>
                <w:b/>
                <w:spacing w:val="-3"/>
                <w:sz w:val="20"/>
                <w:szCs w:val="20"/>
              </w:rPr>
              <w:t xml:space="preserve"> </w:t>
            </w:r>
            <w:r w:rsidRPr="00332F25">
              <w:rPr>
                <w:rFonts w:ascii="Arial" w:hAnsi="Arial" w:cs="Arial"/>
                <w:b/>
                <w:sz w:val="20"/>
                <w:szCs w:val="20"/>
              </w:rPr>
              <w:t>issues</w:t>
            </w:r>
            <w:r w:rsidRPr="00332F25">
              <w:rPr>
                <w:rFonts w:ascii="Arial" w:hAnsi="Arial" w:cs="Arial"/>
                <w:b/>
                <w:spacing w:val="-4"/>
                <w:sz w:val="20"/>
                <w:szCs w:val="20"/>
              </w:rPr>
              <w:t xml:space="preserve"> </w:t>
            </w:r>
            <w:r w:rsidRPr="00332F25">
              <w:rPr>
                <w:rFonts w:ascii="Arial" w:hAnsi="Arial" w:cs="Arial"/>
                <w:b/>
                <w:sz w:val="20"/>
                <w:szCs w:val="20"/>
              </w:rPr>
              <w:t>in</w:t>
            </w:r>
            <w:r w:rsidRPr="00332F25">
              <w:rPr>
                <w:rFonts w:ascii="Arial" w:hAnsi="Arial" w:cs="Arial"/>
                <w:b/>
                <w:spacing w:val="-3"/>
                <w:sz w:val="20"/>
                <w:szCs w:val="20"/>
              </w:rPr>
              <w:t xml:space="preserve"> </w:t>
            </w:r>
            <w:r w:rsidRPr="00332F25">
              <w:rPr>
                <w:rFonts w:ascii="Arial" w:hAnsi="Arial" w:cs="Arial"/>
                <w:b/>
                <w:sz w:val="20"/>
                <w:szCs w:val="20"/>
              </w:rPr>
              <w:t>this</w:t>
            </w:r>
            <w:r w:rsidRPr="00332F25">
              <w:rPr>
                <w:rFonts w:ascii="Arial" w:hAnsi="Arial" w:cs="Arial"/>
                <w:b/>
                <w:spacing w:val="-2"/>
                <w:sz w:val="20"/>
                <w:szCs w:val="20"/>
              </w:rPr>
              <w:t xml:space="preserve"> manuscript?</w:t>
            </w:r>
          </w:p>
        </w:tc>
        <w:tc>
          <w:tcPr>
            <w:tcW w:w="8642" w:type="dxa"/>
          </w:tcPr>
          <w:p w:rsidR="00FB400E" w:rsidRPr="00332F25" w:rsidRDefault="00F43019">
            <w:pPr>
              <w:pStyle w:val="TableParagraph"/>
              <w:spacing w:before="114"/>
              <w:ind w:left="106"/>
              <w:rPr>
                <w:rFonts w:ascii="Arial" w:hAnsi="Arial" w:cs="Arial"/>
                <w:i/>
                <w:sz w:val="20"/>
                <w:szCs w:val="20"/>
              </w:rPr>
            </w:pPr>
            <w:r w:rsidRPr="00332F25">
              <w:rPr>
                <w:rFonts w:ascii="Arial" w:hAnsi="Arial" w:cs="Arial"/>
                <w:i/>
                <w:sz w:val="20"/>
                <w:szCs w:val="20"/>
                <w:u w:val="single"/>
              </w:rPr>
              <w:t>(If</w:t>
            </w:r>
            <w:r w:rsidRPr="00332F25">
              <w:rPr>
                <w:rFonts w:ascii="Arial" w:hAnsi="Arial" w:cs="Arial"/>
                <w:i/>
                <w:spacing w:val="-1"/>
                <w:sz w:val="20"/>
                <w:szCs w:val="20"/>
                <w:u w:val="single"/>
              </w:rPr>
              <w:t xml:space="preserve"> </w:t>
            </w:r>
            <w:r w:rsidRPr="00332F25">
              <w:rPr>
                <w:rFonts w:ascii="Arial" w:hAnsi="Arial" w:cs="Arial"/>
                <w:i/>
                <w:sz w:val="20"/>
                <w:szCs w:val="20"/>
                <w:u w:val="single"/>
              </w:rPr>
              <w:t>yes,</w:t>
            </w:r>
            <w:r w:rsidRPr="00332F25">
              <w:rPr>
                <w:rFonts w:ascii="Arial" w:hAnsi="Arial" w:cs="Arial"/>
                <w:i/>
                <w:spacing w:val="-1"/>
                <w:sz w:val="20"/>
                <w:szCs w:val="20"/>
                <w:u w:val="single"/>
              </w:rPr>
              <w:t xml:space="preserve"> </w:t>
            </w:r>
            <w:proofErr w:type="gramStart"/>
            <w:r w:rsidRPr="00332F25">
              <w:rPr>
                <w:rFonts w:ascii="Arial" w:hAnsi="Arial" w:cs="Arial"/>
                <w:i/>
                <w:sz w:val="20"/>
                <w:szCs w:val="20"/>
                <w:u w:val="single"/>
              </w:rPr>
              <w:t>Kindly</w:t>
            </w:r>
            <w:proofErr w:type="gramEnd"/>
            <w:r w:rsidRPr="00332F25">
              <w:rPr>
                <w:rFonts w:ascii="Arial" w:hAnsi="Arial" w:cs="Arial"/>
                <w:i/>
                <w:spacing w:val="-2"/>
                <w:sz w:val="20"/>
                <w:szCs w:val="20"/>
                <w:u w:val="single"/>
              </w:rPr>
              <w:t xml:space="preserve"> </w:t>
            </w:r>
            <w:r w:rsidRPr="00332F25">
              <w:rPr>
                <w:rFonts w:ascii="Arial" w:hAnsi="Arial" w:cs="Arial"/>
                <w:i/>
                <w:sz w:val="20"/>
                <w:szCs w:val="20"/>
                <w:u w:val="single"/>
              </w:rPr>
              <w:t>please</w:t>
            </w:r>
            <w:r w:rsidRPr="00332F25">
              <w:rPr>
                <w:rFonts w:ascii="Arial" w:hAnsi="Arial" w:cs="Arial"/>
                <w:i/>
                <w:spacing w:val="-2"/>
                <w:sz w:val="20"/>
                <w:szCs w:val="20"/>
                <w:u w:val="single"/>
              </w:rPr>
              <w:t xml:space="preserve"> </w:t>
            </w:r>
            <w:r w:rsidRPr="00332F25">
              <w:rPr>
                <w:rFonts w:ascii="Arial" w:hAnsi="Arial" w:cs="Arial"/>
                <w:i/>
                <w:sz w:val="20"/>
                <w:szCs w:val="20"/>
                <w:u w:val="single"/>
              </w:rPr>
              <w:t>write</w:t>
            </w:r>
            <w:r w:rsidRPr="00332F25">
              <w:rPr>
                <w:rFonts w:ascii="Arial" w:hAnsi="Arial" w:cs="Arial"/>
                <w:i/>
                <w:spacing w:val="-2"/>
                <w:sz w:val="20"/>
                <w:szCs w:val="20"/>
                <w:u w:val="single"/>
              </w:rPr>
              <w:t xml:space="preserve"> </w:t>
            </w:r>
            <w:r w:rsidRPr="00332F25">
              <w:rPr>
                <w:rFonts w:ascii="Arial" w:hAnsi="Arial" w:cs="Arial"/>
                <w:i/>
                <w:sz w:val="20"/>
                <w:szCs w:val="20"/>
                <w:u w:val="single"/>
              </w:rPr>
              <w:t>down</w:t>
            </w:r>
            <w:r w:rsidRPr="00332F25">
              <w:rPr>
                <w:rFonts w:ascii="Arial" w:hAnsi="Arial" w:cs="Arial"/>
                <w:i/>
                <w:spacing w:val="-1"/>
                <w:sz w:val="20"/>
                <w:szCs w:val="20"/>
                <w:u w:val="single"/>
              </w:rPr>
              <w:t xml:space="preserve"> </w:t>
            </w:r>
            <w:r w:rsidRPr="00332F25">
              <w:rPr>
                <w:rFonts w:ascii="Arial" w:hAnsi="Arial" w:cs="Arial"/>
                <w:i/>
                <w:sz w:val="20"/>
                <w:szCs w:val="20"/>
                <w:u w:val="single"/>
              </w:rPr>
              <w:t>the</w:t>
            </w:r>
            <w:r w:rsidRPr="00332F25">
              <w:rPr>
                <w:rFonts w:ascii="Arial" w:hAnsi="Arial" w:cs="Arial"/>
                <w:i/>
                <w:spacing w:val="-2"/>
                <w:sz w:val="20"/>
                <w:szCs w:val="20"/>
                <w:u w:val="single"/>
              </w:rPr>
              <w:t xml:space="preserve"> </w:t>
            </w:r>
            <w:r w:rsidRPr="00332F25">
              <w:rPr>
                <w:rFonts w:ascii="Arial" w:hAnsi="Arial" w:cs="Arial"/>
                <w:i/>
                <w:sz w:val="20"/>
                <w:szCs w:val="20"/>
                <w:u w:val="single"/>
              </w:rPr>
              <w:t>ethical</w:t>
            </w:r>
            <w:r w:rsidRPr="00332F25">
              <w:rPr>
                <w:rFonts w:ascii="Arial" w:hAnsi="Arial" w:cs="Arial"/>
                <w:i/>
                <w:spacing w:val="-1"/>
                <w:sz w:val="20"/>
                <w:szCs w:val="20"/>
                <w:u w:val="single"/>
              </w:rPr>
              <w:t xml:space="preserve"> </w:t>
            </w:r>
            <w:r w:rsidRPr="00332F25">
              <w:rPr>
                <w:rFonts w:ascii="Arial" w:hAnsi="Arial" w:cs="Arial"/>
                <w:i/>
                <w:sz w:val="20"/>
                <w:szCs w:val="20"/>
                <w:u w:val="single"/>
              </w:rPr>
              <w:t>issues</w:t>
            </w:r>
            <w:r w:rsidRPr="00332F25">
              <w:rPr>
                <w:rFonts w:ascii="Arial" w:hAnsi="Arial" w:cs="Arial"/>
                <w:i/>
                <w:spacing w:val="-2"/>
                <w:sz w:val="20"/>
                <w:szCs w:val="20"/>
                <w:u w:val="single"/>
              </w:rPr>
              <w:t xml:space="preserve"> </w:t>
            </w:r>
            <w:r w:rsidRPr="00332F25">
              <w:rPr>
                <w:rFonts w:ascii="Arial" w:hAnsi="Arial" w:cs="Arial"/>
                <w:i/>
                <w:sz w:val="20"/>
                <w:szCs w:val="20"/>
                <w:u w:val="single"/>
              </w:rPr>
              <w:t>here</w:t>
            </w:r>
            <w:r w:rsidRPr="00332F25">
              <w:rPr>
                <w:rFonts w:ascii="Arial" w:hAnsi="Arial" w:cs="Arial"/>
                <w:i/>
                <w:spacing w:val="-2"/>
                <w:sz w:val="20"/>
                <w:szCs w:val="20"/>
                <w:u w:val="single"/>
              </w:rPr>
              <w:t xml:space="preserve"> </w:t>
            </w:r>
            <w:r w:rsidRPr="00332F25">
              <w:rPr>
                <w:rFonts w:ascii="Arial" w:hAnsi="Arial" w:cs="Arial"/>
                <w:i/>
                <w:sz w:val="20"/>
                <w:szCs w:val="20"/>
                <w:u w:val="single"/>
              </w:rPr>
              <w:t xml:space="preserve">in </w:t>
            </w:r>
            <w:r w:rsidRPr="00332F25">
              <w:rPr>
                <w:rFonts w:ascii="Arial" w:hAnsi="Arial" w:cs="Arial"/>
                <w:i/>
                <w:spacing w:val="-2"/>
                <w:sz w:val="20"/>
                <w:szCs w:val="20"/>
                <w:u w:val="single"/>
              </w:rPr>
              <w:t>detail)</w:t>
            </w:r>
          </w:p>
        </w:tc>
        <w:tc>
          <w:tcPr>
            <w:tcW w:w="5678" w:type="dxa"/>
          </w:tcPr>
          <w:p w:rsidR="00FB400E" w:rsidRPr="00332F25" w:rsidRDefault="00FB400E">
            <w:pPr>
              <w:pStyle w:val="TableParagraph"/>
              <w:rPr>
                <w:rFonts w:ascii="Arial" w:hAnsi="Arial" w:cs="Arial"/>
                <w:sz w:val="20"/>
                <w:szCs w:val="20"/>
              </w:rPr>
            </w:pPr>
          </w:p>
        </w:tc>
      </w:tr>
    </w:tbl>
    <w:p w:rsidR="00F43019" w:rsidRPr="00332F25" w:rsidRDefault="00F43019">
      <w:pPr>
        <w:rPr>
          <w:rFonts w:ascii="Arial" w:hAnsi="Arial" w:cs="Arial"/>
          <w:sz w:val="20"/>
          <w:szCs w:val="20"/>
        </w:rPr>
      </w:pPr>
    </w:p>
    <w:p w:rsidR="00332F25" w:rsidRPr="00332F25" w:rsidRDefault="00332F25">
      <w:pPr>
        <w:rPr>
          <w:rFonts w:ascii="Arial" w:hAnsi="Arial" w:cs="Arial"/>
          <w:sz w:val="20"/>
          <w:szCs w:val="20"/>
        </w:rPr>
      </w:pPr>
    </w:p>
    <w:p w:rsidR="00332F25" w:rsidRPr="00332F25" w:rsidRDefault="00332F25" w:rsidP="00332F25">
      <w:pPr>
        <w:rPr>
          <w:rFonts w:ascii="Arial" w:hAnsi="Arial" w:cs="Arial"/>
          <w:b/>
          <w:sz w:val="20"/>
          <w:szCs w:val="20"/>
          <w:u w:val="single"/>
        </w:rPr>
      </w:pPr>
      <w:r w:rsidRPr="00332F25">
        <w:rPr>
          <w:rFonts w:ascii="Arial" w:hAnsi="Arial" w:cs="Arial"/>
          <w:b/>
          <w:sz w:val="20"/>
          <w:szCs w:val="20"/>
          <w:u w:val="single"/>
        </w:rPr>
        <w:t>Reviewer details:</w:t>
      </w:r>
    </w:p>
    <w:p w:rsidR="00332F25" w:rsidRPr="00332F25" w:rsidRDefault="00332F25">
      <w:pPr>
        <w:rPr>
          <w:rFonts w:ascii="Arial" w:hAnsi="Arial" w:cs="Arial"/>
          <w:sz w:val="20"/>
          <w:szCs w:val="20"/>
        </w:rPr>
      </w:pPr>
    </w:p>
    <w:p w:rsidR="00332F25" w:rsidRPr="00332F25" w:rsidRDefault="00332F25" w:rsidP="00332F25">
      <w:pPr>
        <w:rPr>
          <w:rFonts w:ascii="Arial" w:hAnsi="Arial" w:cs="Arial"/>
          <w:b/>
          <w:sz w:val="20"/>
          <w:szCs w:val="20"/>
        </w:rPr>
      </w:pPr>
      <w:bookmarkStart w:id="0" w:name="_Hlk216452692"/>
      <w:bookmarkStart w:id="1" w:name="_GoBack"/>
      <w:r w:rsidRPr="00332F25">
        <w:rPr>
          <w:rFonts w:ascii="Arial" w:hAnsi="Arial" w:cs="Arial"/>
          <w:b/>
          <w:sz w:val="20"/>
          <w:szCs w:val="20"/>
        </w:rPr>
        <w:t>Sujit Kumar</w:t>
      </w:r>
      <w:r w:rsidRPr="00332F25">
        <w:rPr>
          <w:rFonts w:ascii="Arial" w:hAnsi="Arial" w:cs="Arial"/>
          <w:b/>
          <w:sz w:val="20"/>
          <w:szCs w:val="20"/>
        </w:rPr>
        <w:t xml:space="preserve">, </w:t>
      </w:r>
      <w:r w:rsidRPr="00332F25">
        <w:rPr>
          <w:rFonts w:ascii="Arial" w:hAnsi="Arial" w:cs="Arial"/>
          <w:b/>
          <w:sz w:val="20"/>
          <w:szCs w:val="20"/>
        </w:rPr>
        <w:t>Amrita Vishwa Vidyapeetham, Bengaluru</w:t>
      </w:r>
      <w:r w:rsidRPr="00332F25">
        <w:rPr>
          <w:rFonts w:ascii="Arial" w:hAnsi="Arial" w:cs="Arial"/>
          <w:b/>
          <w:sz w:val="20"/>
          <w:szCs w:val="20"/>
        </w:rPr>
        <w:t xml:space="preserve">, </w:t>
      </w:r>
      <w:r w:rsidRPr="00332F25">
        <w:rPr>
          <w:rFonts w:ascii="Arial" w:hAnsi="Arial" w:cs="Arial"/>
          <w:b/>
          <w:sz w:val="20"/>
          <w:szCs w:val="20"/>
        </w:rPr>
        <w:t>India</w:t>
      </w:r>
      <w:bookmarkEnd w:id="0"/>
      <w:bookmarkEnd w:id="1"/>
    </w:p>
    <w:sectPr w:rsidR="00332F25" w:rsidRPr="00332F25">
      <w:headerReference w:type="default" r:id="rId12"/>
      <w:footerReference w:type="default" r:id="rId13"/>
      <w:pgSz w:w="23820" w:h="16840" w:orient="landscape"/>
      <w:pgMar w:top="1820" w:right="0"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FEE" w:rsidRDefault="00451FEE">
      <w:r>
        <w:separator/>
      </w:r>
    </w:p>
  </w:endnote>
  <w:endnote w:type="continuationSeparator" w:id="0">
    <w:p w:rsidR="00451FEE" w:rsidRDefault="0045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00E" w:rsidRDefault="00F4301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FB400E" w:rsidRDefault="00F4301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FB400E" w:rsidRDefault="00F4301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FB400E" w:rsidRDefault="00F43019">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FB400E" w:rsidRDefault="00F43019">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FB400E" w:rsidRDefault="00F43019">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FB400E" w:rsidRDefault="00F43019">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FB400E" w:rsidRDefault="00F43019">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FB400E" w:rsidRDefault="00F43019">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FEE" w:rsidRDefault="00451FEE">
      <w:r>
        <w:separator/>
      </w:r>
    </w:p>
  </w:footnote>
  <w:footnote w:type="continuationSeparator" w:id="0">
    <w:p w:rsidR="00451FEE" w:rsidRDefault="0045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00E" w:rsidRDefault="00F4301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FB400E" w:rsidRDefault="00F4301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FB400E" w:rsidRDefault="00F4301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5677A"/>
    <w:multiLevelType w:val="hybridMultilevel"/>
    <w:tmpl w:val="DBD89632"/>
    <w:lvl w:ilvl="0" w:tplc="959E43C8">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8CC4DD4">
      <w:numFmt w:val="bullet"/>
      <w:lvlText w:val="•"/>
      <w:lvlJc w:val="left"/>
      <w:pPr>
        <w:ind w:left="1921" w:hanging="360"/>
      </w:pPr>
      <w:rPr>
        <w:rFonts w:hint="default"/>
        <w:lang w:val="en-US" w:eastAsia="en-US" w:bidi="ar-SA"/>
      </w:rPr>
    </w:lvl>
    <w:lvl w:ilvl="2" w:tplc="50064A54">
      <w:numFmt w:val="bullet"/>
      <w:lvlText w:val="•"/>
      <w:lvlJc w:val="left"/>
      <w:pPr>
        <w:ind w:left="3022" w:hanging="360"/>
      </w:pPr>
      <w:rPr>
        <w:rFonts w:hint="default"/>
        <w:lang w:val="en-US" w:eastAsia="en-US" w:bidi="ar-SA"/>
      </w:rPr>
    </w:lvl>
    <w:lvl w:ilvl="3" w:tplc="DAF45D6C">
      <w:numFmt w:val="bullet"/>
      <w:lvlText w:val="•"/>
      <w:lvlJc w:val="left"/>
      <w:pPr>
        <w:ind w:left="4123" w:hanging="360"/>
      </w:pPr>
      <w:rPr>
        <w:rFonts w:hint="default"/>
        <w:lang w:val="en-US" w:eastAsia="en-US" w:bidi="ar-SA"/>
      </w:rPr>
    </w:lvl>
    <w:lvl w:ilvl="4" w:tplc="93F231A4">
      <w:numFmt w:val="bullet"/>
      <w:lvlText w:val="•"/>
      <w:lvlJc w:val="left"/>
      <w:pPr>
        <w:ind w:left="5224" w:hanging="360"/>
      </w:pPr>
      <w:rPr>
        <w:rFonts w:hint="default"/>
        <w:lang w:val="en-US" w:eastAsia="en-US" w:bidi="ar-SA"/>
      </w:rPr>
    </w:lvl>
    <w:lvl w:ilvl="5" w:tplc="E3B2DEC2">
      <w:numFmt w:val="bullet"/>
      <w:lvlText w:val="•"/>
      <w:lvlJc w:val="left"/>
      <w:pPr>
        <w:ind w:left="6325" w:hanging="360"/>
      </w:pPr>
      <w:rPr>
        <w:rFonts w:hint="default"/>
        <w:lang w:val="en-US" w:eastAsia="en-US" w:bidi="ar-SA"/>
      </w:rPr>
    </w:lvl>
    <w:lvl w:ilvl="6" w:tplc="3C0058A0">
      <w:numFmt w:val="bullet"/>
      <w:lvlText w:val="•"/>
      <w:lvlJc w:val="left"/>
      <w:pPr>
        <w:ind w:left="7426" w:hanging="360"/>
      </w:pPr>
      <w:rPr>
        <w:rFonts w:hint="default"/>
        <w:lang w:val="en-US" w:eastAsia="en-US" w:bidi="ar-SA"/>
      </w:rPr>
    </w:lvl>
    <w:lvl w:ilvl="7" w:tplc="79040964">
      <w:numFmt w:val="bullet"/>
      <w:lvlText w:val="•"/>
      <w:lvlJc w:val="left"/>
      <w:pPr>
        <w:ind w:left="8527" w:hanging="360"/>
      </w:pPr>
      <w:rPr>
        <w:rFonts w:hint="default"/>
        <w:lang w:val="en-US" w:eastAsia="en-US" w:bidi="ar-SA"/>
      </w:rPr>
    </w:lvl>
    <w:lvl w:ilvl="8" w:tplc="AAF61F08">
      <w:numFmt w:val="bullet"/>
      <w:lvlText w:val="•"/>
      <w:lvlJc w:val="left"/>
      <w:pPr>
        <w:ind w:left="9628" w:hanging="360"/>
      </w:pPr>
      <w:rPr>
        <w:rFonts w:hint="default"/>
        <w:lang w:val="en-US" w:eastAsia="en-US" w:bidi="ar-SA"/>
      </w:rPr>
    </w:lvl>
  </w:abstractNum>
  <w:abstractNum w:abstractNumId="1" w15:restartNumberingAfterBreak="0">
    <w:nsid w:val="5C7129EF"/>
    <w:multiLevelType w:val="hybridMultilevel"/>
    <w:tmpl w:val="C576DBD0"/>
    <w:lvl w:ilvl="0" w:tplc="4A96E07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0DAC2C0">
      <w:numFmt w:val="bullet"/>
      <w:lvlText w:val="•"/>
      <w:lvlJc w:val="left"/>
      <w:pPr>
        <w:ind w:left="1672" w:hanging="360"/>
      </w:pPr>
      <w:rPr>
        <w:rFonts w:hint="default"/>
        <w:lang w:val="en-US" w:eastAsia="en-US" w:bidi="ar-SA"/>
      </w:rPr>
    </w:lvl>
    <w:lvl w:ilvl="2" w:tplc="D8F616EA">
      <w:numFmt w:val="bullet"/>
      <w:lvlText w:val="•"/>
      <w:lvlJc w:val="left"/>
      <w:pPr>
        <w:ind w:left="2525" w:hanging="360"/>
      </w:pPr>
      <w:rPr>
        <w:rFonts w:hint="default"/>
        <w:lang w:val="en-US" w:eastAsia="en-US" w:bidi="ar-SA"/>
      </w:rPr>
    </w:lvl>
    <w:lvl w:ilvl="3" w:tplc="750229D2">
      <w:numFmt w:val="bullet"/>
      <w:lvlText w:val="•"/>
      <w:lvlJc w:val="left"/>
      <w:pPr>
        <w:ind w:left="3378" w:hanging="360"/>
      </w:pPr>
      <w:rPr>
        <w:rFonts w:hint="default"/>
        <w:lang w:val="en-US" w:eastAsia="en-US" w:bidi="ar-SA"/>
      </w:rPr>
    </w:lvl>
    <w:lvl w:ilvl="4" w:tplc="B472E770">
      <w:numFmt w:val="bullet"/>
      <w:lvlText w:val="•"/>
      <w:lvlJc w:val="left"/>
      <w:pPr>
        <w:ind w:left="4231" w:hanging="360"/>
      </w:pPr>
      <w:rPr>
        <w:rFonts w:hint="default"/>
        <w:lang w:val="en-US" w:eastAsia="en-US" w:bidi="ar-SA"/>
      </w:rPr>
    </w:lvl>
    <w:lvl w:ilvl="5" w:tplc="4370A614">
      <w:numFmt w:val="bullet"/>
      <w:lvlText w:val="•"/>
      <w:lvlJc w:val="left"/>
      <w:pPr>
        <w:ind w:left="5084" w:hanging="360"/>
      </w:pPr>
      <w:rPr>
        <w:rFonts w:hint="default"/>
        <w:lang w:val="en-US" w:eastAsia="en-US" w:bidi="ar-SA"/>
      </w:rPr>
    </w:lvl>
    <w:lvl w:ilvl="6" w:tplc="E4146050">
      <w:numFmt w:val="bullet"/>
      <w:lvlText w:val="•"/>
      <w:lvlJc w:val="left"/>
      <w:pPr>
        <w:ind w:left="5936" w:hanging="360"/>
      </w:pPr>
      <w:rPr>
        <w:rFonts w:hint="default"/>
        <w:lang w:val="en-US" w:eastAsia="en-US" w:bidi="ar-SA"/>
      </w:rPr>
    </w:lvl>
    <w:lvl w:ilvl="7" w:tplc="5AF60A38">
      <w:numFmt w:val="bullet"/>
      <w:lvlText w:val="•"/>
      <w:lvlJc w:val="left"/>
      <w:pPr>
        <w:ind w:left="6789" w:hanging="360"/>
      </w:pPr>
      <w:rPr>
        <w:rFonts w:hint="default"/>
        <w:lang w:val="en-US" w:eastAsia="en-US" w:bidi="ar-SA"/>
      </w:rPr>
    </w:lvl>
    <w:lvl w:ilvl="8" w:tplc="496E921E">
      <w:numFmt w:val="bullet"/>
      <w:lvlText w:val="•"/>
      <w:lvlJc w:val="left"/>
      <w:pPr>
        <w:ind w:left="7642" w:hanging="360"/>
      </w:pPr>
      <w:rPr>
        <w:rFonts w:hint="default"/>
        <w:lang w:val="en-US" w:eastAsia="en-US" w:bidi="ar-SA"/>
      </w:rPr>
    </w:lvl>
  </w:abstractNum>
  <w:abstractNum w:abstractNumId="2" w15:restartNumberingAfterBreak="0">
    <w:nsid w:val="7ABE176E"/>
    <w:multiLevelType w:val="hybridMultilevel"/>
    <w:tmpl w:val="21784DCA"/>
    <w:lvl w:ilvl="0" w:tplc="BE24F70E">
      <w:start w:val="1"/>
      <w:numFmt w:val="decimal"/>
      <w:lvlText w:val="%1."/>
      <w:lvlJc w:val="left"/>
      <w:pPr>
        <w:ind w:left="828" w:hanging="360"/>
      </w:pPr>
      <w:rPr>
        <w:rFonts w:ascii="Times New Roman" w:eastAsia="Times New Roman" w:hAnsi="Times New Roman" w:cs="Times New Roman" w:hint="default"/>
        <w:b/>
        <w:bCs/>
        <w:i w:val="0"/>
        <w:iCs w:val="0"/>
        <w:spacing w:val="0"/>
        <w:w w:val="100"/>
        <w:sz w:val="20"/>
        <w:szCs w:val="20"/>
        <w:lang w:val="en-US" w:eastAsia="en-US" w:bidi="ar-SA"/>
      </w:rPr>
    </w:lvl>
    <w:lvl w:ilvl="1" w:tplc="90382A4A">
      <w:numFmt w:val="bullet"/>
      <w:lvlText w:val="•"/>
      <w:lvlJc w:val="left"/>
      <w:pPr>
        <w:ind w:left="1672" w:hanging="360"/>
      </w:pPr>
      <w:rPr>
        <w:rFonts w:hint="default"/>
        <w:lang w:val="en-US" w:eastAsia="en-US" w:bidi="ar-SA"/>
      </w:rPr>
    </w:lvl>
    <w:lvl w:ilvl="2" w:tplc="B57005EA">
      <w:numFmt w:val="bullet"/>
      <w:lvlText w:val="•"/>
      <w:lvlJc w:val="left"/>
      <w:pPr>
        <w:ind w:left="2525" w:hanging="360"/>
      </w:pPr>
      <w:rPr>
        <w:rFonts w:hint="default"/>
        <w:lang w:val="en-US" w:eastAsia="en-US" w:bidi="ar-SA"/>
      </w:rPr>
    </w:lvl>
    <w:lvl w:ilvl="3" w:tplc="3000BC74">
      <w:numFmt w:val="bullet"/>
      <w:lvlText w:val="•"/>
      <w:lvlJc w:val="left"/>
      <w:pPr>
        <w:ind w:left="3378" w:hanging="360"/>
      </w:pPr>
      <w:rPr>
        <w:rFonts w:hint="default"/>
        <w:lang w:val="en-US" w:eastAsia="en-US" w:bidi="ar-SA"/>
      </w:rPr>
    </w:lvl>
    <w:lvl w:ilvl="4" w:tplc="4EFA3ADA">
      <w:numFmt w:val="bullet"/>
      <w:lvlText w:val="•"/>
      <w:lvlJc w:val="left"/>
      <w:pPr>
        <w:ind w:left="4231" w:hanging="360"/>
      </w:pPr>
      <w:rPr>
        <w:rFonts w:hint="default"/>
        <w:lang w:val="en-US" w:eastAsia="en-US" w:bidi="ar-SA"/>
      </w:rPr>
    </w:lvl>
    <w:lvl w:ilvl="5" w:tplc="1E004C2E">
      <w:numFmt w:val="bullet"/>
      <w:lvlText w:val="•"/>
      <w:lvlJc w:val="left"/>
      <w:pPr>
        <w:ind w:left="5084" w:hanging="360"/>
      </w:pPr>
      <w:rPr>
        <w:rFonts w:hint="default"/>
        <w:lang w:val="en-US" w:eastAsia="en-US" w:bidi="ar-SA"/>
      </w:rPr>
    </w:lvl>
    <w:lvl w:ilvl="6" w:tplc="EFA41DE2">
      <w:numFmt w:val="bullet"/>
      <w:lvlText w:val="•"/>
      <w:lvlJc w:val="left"/>
      <w:pPr>
        <w:ind w:left="5936" w:hanging="360"/>
      </w:pPr>
      <w:rPr>
        <w:rFonts w:hint="default"/>
        <w:lang w:val="en-US" w:eastAsia="en-US" w:bidi="ar-SA"/>
      </w:rPr>
    </w:lvl>
    <w:lvl w:ilvl="7" w:tplc="EF02AD0E">
      <w:numFmt w:val="bullet"/>
      <w:lvlText w:val="•"/>
      <w:lvlJc w:val="left"/>
      <w:pPr>
        <w:ind w:left="6789" w:hanging="360"/>
      </w:pPr>
      <w:rPr>
        <w:rFonts w:hint="default"/>
        <w:lang w:val="en-US" w:eastAsia="en-US" w:bidi="ar-SA"/>
      </w:rPr>
    </w:lvl>
    <w:lvl w:ilvl="8" w:tplc="62002C2C">
      <w:numFmt w:val="bullet"/>
      <w:lvlText w:val="•"/>
      <w:lvlJc w:val="left"/>
      <w:pPr>
        <w:ind w:left="764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400E"/>
    <w:rsid w:val="000A0B73"/>
    <w:rsid w:val="00332F25"/>
    <w:rsid w:val="00451FEE"/>
    <w:rsid w:val="00707C23"/>
    <w:rsid w:val="007459E5"/>
    <w:rsid w:val="007F3A96"/>
    <w:rsid w:val="00800FF8"/>
    <w:rsid w:val="008F0D74"/>
    <w:rsid w:val="00A026CA"/>
    <w:rsid w:val="00F43019"/>
    <w:rsid w:val="00FB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76D9"/>
  <w15:docId w15:val="{F42BB299-7399-4D4E-AE18-14FAF590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F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aylorfrancis.com/chapters/edit/10.1201/9781003220350-9/nanotechnology-agriculture-industry-sujit-kumar-spandanagowda-ritesh-tirole-vikramaditya-dav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pscience.iop.org/article/10.1088/1742-6596/1478/1/012033/me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opscience.iop.org/article/10.1088/1742-6596/1854/1/012013/meta" TargetMode="External"/><Relationship Id="rId4" Type="http://schemas.openxmlformats.org/officeDocument/2006/relationships/webSettings" Target="webSettings.xml"/><Relationship Id="rId9" Type="http://schemas.openxmlformats.org/officeDocument/2006/relationships/hyperlink" Target="https://www.taylorfrancis.com/chapters/edit/10.1201/9781003220350-9/nanotechnology-agriculture-industry-sujit-kumar-spandanagowda-ritesh-tirole-vikramaditya-d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2025-12-11T12:50:00Z</dcterms:created>
  <dcterms:modified xsi:type="dcterms:W3CDTF">2025-12-12T11:54:00Z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2025-12-11T00:00:00Z</vt:filetime>
  </property>
  <property fmtid="{D5CDD505-2E9C-101B-9397-08002B2CF9AE}" pid="5" name="Producer">
    <vt:lpwstr>3-Heights(TM) PDF Security Shell 4.8.25.2 (http://www.pdf-tools.com)</vt:lpwstr>
  </property>
</Properties>
</file>