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63C29" w14:paraId="51942E84" w14:textId="77777777">
        <w:trPr>
          <w:trHeight w:val="290"/>
        </w:trPr>
        <w:tc>
          <w:tcPr>
            <w:tcW w:w="5000" w:type="pct"/>
            <w:gridSpan w:val="2"/>
            <w:tcBorders>
              <w:top w:val="nil"/>
              <w:left w:val="nil"/>
              <w:right w:val="nil"/>
            </w:tcBorders>
            <w:shd w:val="clear" w:color="auto" w:fill="auto"/>
          </w:tcPr>
          <w:p w14:paraId="6EAC88F0" w14:textId="77777777" w:rsidR="00763C29" w:rsidRDefault="00763C29">
            <w:pPr>
              <w:pStyle w:val="Heading2"/>
              <w:jc w:val="left"/>
              <w:rPr>
                <w:rFonts w:ascii="Arial" w:hAnsi="Arial" w:cs="Arial"/>
                <w:b w:val="0"/>
                <w:bCs w:val="0"/>
                <w:sz w:val="28"/>
                <w:szCs w:val="28"/>
                <w:lang w:val="en-GB"/>
              </w:rPr>
            </w:pPr>
          </w:p>
        </w:tc>
      </w:tr>
      <w:tr w:rsidR="00763C29" w14:paraId="28C8BC33" w14:textId="77777777">
        <w:trPr>
          <w:trHeight w:val="290"/>
        </w:trPr>
        <w:tc>
          <w:tcPr>
            <w:tcW w:w="1234" w:type="pct"/>
            <w:shd w:val="clear" w:color="auto" w:fill="auto"/>
          </w:tcPr>
          <w:p w14:paraId="76C1AB51" w14:textId="77777777" w:rsidR="00763C29" w:rsidRDefault="0073789F">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4C34BE1B" w14:textId="77777777" w:rsidR="00763C29" w:rsidRDefault="00A54253">
            <w:pPr>
              <w:rPr>
                <w:rFonts w:ascii="Arial" w:hAnsi="Arial" w:cs="Arial"/>
                <w:b/>
                <w:bCs/>
                <w:color w:val="0000FF"/>
                <w:sz w:val="20"/>
                <w:szCs w:val="20"/>
              </w:rPr>
            </w:pPr>
            <w:hyperlink r:id="rId6" w:history="1">
              <w:r w:rsidR="0073789F">
                <w:rPr>
                  <w:rStyle w:val="Hyperlink"/>
                  <w:rFonts w:ascii="Arial" w:hAnsi="Arial" w:cs="Arial"/>
                  <w:b/>
                  <w:bCs/>
                  <w:sz w:val="20"/>
                  <w:szCs w:val="20"/>
                </w:rPr>
                <w:t>Biotechnology Journal International</w:t>
              </w:r>
            </w:hyperlink>
            <w:r w:rsidR="0073789F">
              <w:rPr>
                <w:rFonts w:ascii="Arial" w:hAnsi="Arial" w:cs="Arial"/>
                <w:b/>
                <w:bCs/>
                <w:color w:val="0000FF"/>
                <w:sz w:val="20"/>
                <w:szCs w:val="20"/>
              </w:rPr>
              <w:t xml:space="preserve"> </w:t>
            </w:r>
          </w:p>
        </w:tc>
      </w:tr>
      <w:tr w:rsidR="00763C29" w14:paraId="7CB2CA67" w14:textId="77777777">
        <w:trPr>
          <w:trHeight w:val="290"/>
        </w:trPr>
        <w:tc>
          <w:tcPr>
            <w:tcW w:w="1234" w:type="pct"/>
            <w:shd w:val="clear" w:color="auto" w:fill="auto"/>
          </w:tcPr>
          <w:p w14:paraId="223AE1D9" w14:textId="77777777" w:rsidR="00763C29" w:rsidRDefault="0073789F">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53FEB453" w14:textId="77777777" w:rsidR="00763C29" w:rsidRDefault="0073789F">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Ms_BJI_147606</w:t>
            </w:r>
          </w:p>
        </w:tc>
      </w:tr>
      <w:tr w:rsidR="00763C29" w14:paraId="1D0B0C1D" w14:textId="77777777">
        <w:trPr>
          <w:trHeight w:val="650"/>
        </w:trPr>
        <w:tc>
          <w:tcPr>
            <w:tcW w:w="1234" w:type="pct"/>
            <w:shd w:val="clear" w:color="auto" w:fill="auto"/>
          </w:tcPr>
          <w:p w14:paraId="2435A969" w14:textId="77777777" w:rsidR="00763C29" w:rsidRDefault="0073789F">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2AC3ED63" w14:textId="77777777" w:rsidR="00763C29" w:rsidRDefault="0073789F">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Assessment of effect of green biomass from </w:t>
            </w:r>
            <w:proofErr w:type="spellStart"/>
            <w:r>
              <w:rPr>
                <w:rFonts w:ascii="Arial" w:hAnsi="Arial" w:cs="Arial"/>
                <w:b/>
                <w:sz w:val="20"/>
                <w:szCs w:val="28"/>
                <w:lang w:val="en-GB"/>
              </w:rPr>
              <w:t>Tithonia</w:t>
            </w:r>
            <w:proofErr w:type="spellEnd"/>
            <w:r>
              <w:rPr>
                <w:rFonts w:ascii="Arial" w:hAnsi="Arial" w:cs="Arial"/>
                <w:b/>
                <w:sz w:val="20"/>
                <w:szCs w:val="28"/>
                <w:lang w:val="en-GB"/>
              </w:rPr>
              <w:t xml:space="preserve"> </w:t>
            </w:r>
            <w:proofErr w:type="spellStart"/>
            <w:r>
              <w:rPr>
                <w:rFonts w:ascii="Arial" w:hAnsi="Arial" w:cs="Arial"/>
                <w:b/>
                <w:sz w:val="20"/>
                <w:szCs w:val="28"/>
                <w:lang w:val="en-GB"/>
              </w:rPr>
              <w:t>diversifolia</w:t>
            </w:r>
            <w:proofErr w:type="spellEnd"/>
            <w:r>
              <w:rPr>
                <w:rFonts w:ascii="Arial" w:hAnsi="Arial" w:cs="Arial"/>
                <w:b/>
                <w:sz w:val="20"/>
                <w:szCs w:val="28"/>
                <w:lang w:val="en-GB"/>
              </w:rPr>
              <w:t xml:space="preserve"> (</w:t>
            </w:r>
            <w:proofErr w:type="spellStart"/>
            <w:r>
              <w:rPr>
                <w:rFonts w:ascii="Arial" w:hAnsi="Arial" w:cs="Arial"/>
                <w:b/>
                <w:sz w:val="20"/>
                <w:szCs w:val="28"/>
                <w:lang w:val="en-GB"/>
              </w:rPr>
              <w:t>Hemsl</w:t>
            </w:r>
            <w:proofErr w:type="spellEnd"/>
            <w:r>
              <w:rPr>
                <w:rFonts w:ascii="Arial" w:hAnsi="Arial" w:cs="Arial"/>
                <w:b/>
                <w:sz w:val="20"/>
                <w:szCs w:val="28"/>
                <w:lang w:val="en-GB"/>
              </w:rPr>
              <w:t xml:space="preserve">.) A. </w:t>
            </w:r>
            <w:proofErr w:type="spellStart"/>
            <w:r>
              <w:rPr>
                <w:rFonts w:ascii="Arial" w:hAnsi="Arial" w:cs="Arial"/>
                <w:b/>
                <w:sz w:val="20"/>
                <w:szCs w:val="28"/>
                <w:lang w:val="en-GB"/>
              </w:rPr>
              <w:t>Gray</w:t>
            </w:r>
            <w:proofErr w:type="spellEnd"/>
            <w:r>
              <w:rPr>
                <w:rFonts w:ascii="Arial" w:hAnsi="Arial" w:cs="Arial"/>
                <w:b/>
                <w:sz w:val="20"/>
                <w:szCs w:val="28"/>
                <w:lang w:val="en-GB"/>
              </w:rPr>
              <w:t xml:space="preserve"> and </w:t>
            </w:r>
            <w:proofErr w:type="spellStart"/>
            <w:r>
              <w:rPr>
                <w:rFonts w:ascii="Arial" w:hAnsi="Arial" w:cs="Arial"/>
                <w:b/>
                <w:sz w:val="20"/>
                <w:szCs w:val="28"/>
                <w:lang w:val="en-GB"/>
              </w:rPr>
              <w:t>Chromolaena</w:t>
            </w:r>
            <w:proofErr w:type="spellEnd"/>
            <w:r>
              <w:rPr>
                <w:rFonts w:ascii="Arial" w:hAnsi="Arial" w:cs="Arial"/>
                <w:b/>
                <w:sz w:val="20"/>
                <w:szCs w:val="28"/>
                <w:lang w:val="en-GB"/>
              </w:rPr>
              <w:t xml:space="preserve"> </w:t>
            </w:r>
            <w:proofErr w:type="spellStart"/>
            <w:r>
              <w:rPr>
                <w:rFonts w:ascii="Arial" w:hAnsi="Arial" w:cs="Arial"/>
                <w:b/>
                <w:sz w:val="20"/>
                <w:szCs w:val="28"/>
                <w:lang w:val="en-GB"/>
              </w:rPr>
              <w:t>odorata</w:t>
            </w:r>
            <w:proofErr w:type="spellEnd"/>
            <w:r>
              <w:rPr>
                <w:rFonts w:ascii="Arial" w:hAnsi="Arial" w:cs="Arial"/>
                <w:b/>
                <w:sz w:val="20"/>
                <w:szCs w:val="28"/>
                <w:lang w:val="en-GB"/>
              </w:rPr>
              <w:t xml:space="preserve"> L. as organic fertilizer on the growth and yield of broccoli (Brassica oleracea var. </w:t>
            </w:r>
            <w:proofErr w:type="spellStart"/>
            <w:r>
              <w:rPr>
                <w:rFonts w:ascii="Arial" w:hAnsi="Arial" w:cs="Arial"/>
                <w:b/>
                <w:sz w:val="20"/>
                <w:szCs w:val="28"/>
                <w:lang w:val="en-GB"/>
              </w:rPr>
              <w:t>italica</w:t>
            </w:r>
            <w:proofErr w:type="spellEnd"/>
            <w:r>
              <w:rPr>
                <w:rFonts w:ascii="Arial" w:hAnsi="Arial" w:cs="Arial"/>
                <w:b/>
                <w:sz w:val="20"/>
                <w:szCs w:val="28"/>
                <w:lang w:val="en-GB"/>
              </w:rPr>
              <w:t xml:space="preserve">) in the </w:t>
            </w:r>
            <w:proofErr w:type="spellStart"/>
            <w:r>
              <w:rPr>
                <w:rFonts w:ascii="Arial" w:hAnsi="Arial" w:cs="Arial"/>
                <w:b/>
                <w:sz w:val="20"/>
                <w:szCs w:val="28"/>
                <w:lang w:val="en-GB"/>
              </w:rPr>
              <w:t>Haut</w:t>
            </w:r>
            <w:proofErr w:type="spellEnd"/>
            <w:r>
              <w:rPr>
                <w:rFonts w:ascii="Arial" w:hAnsi="Arial" w:cs="Arial"/>
                <w:b/>
                <w:sz w:val="20"/>
                <w:szCs w:val="28"/>
                <w:lang w:val="en-GB"/>
              </w:rPr>
              <w:t xml:space="preserve"> </w:t>
            </w:r>
            <w:proofErr w:type="spellStart"/>
            <w:r>
              <w:rPr>
                <w:rFonts w:ascii="Arial" w:hAnsi="Arial" w:cs="Arial"/>
                <w:b/>
                <w:sz w:val="20"/>
                <w:szCs w:val="28"/>
                <w:lang w:val="en-GB"/>
              </w:rPr>
              <w:t>Sassandra</w:t>
            </w:r>
            <w:proofErr w:type="spellEnd"/>
            <w:r>
              <w:rPr>
                <w:rFonts w:ascii="Arial" w:hAnsi="Arial" w:cs="Arial"/>
                <w:b/>
                <w:sz w:val="20"/>
                <w:szCs w:val="28"/>
                <w:lang w:val="en-GB"/>
              </w:rPr>
              <w:t xml:space="preserve"> Region, </w:t>
            </w:r>
            <w:proofErr w:type="spellStart"/>
            <w:r>
              <w:rPr>
                <w:rFonts w:ascii="Arial" w:hAnsi="Arial" w:cs="Arial"/>
                <w:b/>
                <w:sz w:val="20"/>
                <w:szCs w:val="28"/>
                <w:lang w:val="en-GB"/>
              </w:rPr>
              <w:t>Daloa</w:t>
            </w:r>
            <w:proofErr w:type="spellEnd"/>
            <w:r>
              <w:rPr>
                <w:rFonts w:ascii="Arial" w:hAnsi="Arial" w:cs="Arial"/>
                <w:b/>
                <w:sz w:val="20"/>
                <w:szCs w:val="28"/>
                <w:lang w:val="en-GB"/>
              </w:rPr>
              <w:t xml:space="preserve"> (Côte d’Ivoire)</w:t>
            </w:r>
          </w:p>
        </w:tc>
      </w:tr>
      <w:tr w:rsidR="00763C29" w14:paraId="60A7524F" w14:textId="77777777">
        <w:trPr>
          <w:trHeight w:val="332"/>
        </w:trPr>
        <w:tc>
          <w:tcPr>
            <w:tcW w:w="1234" w:type="pct"/>
            <w:shd w:val="clear" w:color="auto" w:fill="auto"/>
          </w:tcPr>
          <w:p w14:paraId="35C2C5CD" w14:textId="77777777" w:rsidR="00763C29" w:rsidRDefault="0073789F">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7A7E4C50" w14:textId="77777777" w:rsidR="00763C29" w:rsidRDefault="0073789F">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Short Research Article</w:t>
            </w:r>
          </w:p>
        </w:tc>
      </w:tr>
    </w:tbl>
    <w:p w14:paraId="30E77E4C" w14:textId="7159DA5E" w:rsidR="00763C29" w:rsidRDefault="00763C2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63C29" w14:paraId="0C347C92" w14:textId="77777777">
        <w:tc>
          <w:tcPr>
            <w:tcW w:w="5000" w:type="pct"/>
            <w:gridSpan w:val="3"/>
            <w:tcBorders>
              <w:top w:val="nil"/>
              <w:left w:val="nil"/>
              <w:right w:val="nil"/>
            </w:tcBorders>
            <w:noWrap/>
          </w:tcPr>
          <w:p w14:paraId="5A08954A" w14:textId="77777777" w:rsidR="00763C29" w:rsidRDefault="0073789F">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4933472A" w14:textId="77777777" w:rsidR="00763C29" w:rsidRDefault="00763C29">
            <w:pPr>
              <w:rPr>
                <w:sz w:val="20"/>
                <w:szCs w:val="20"/>
                <w:lang w:val="en-GB"/>
              </w:rPr>
            </w:pPr>
          </w:p>
        </w:tc>
      </w:tr>
      <w:tr w:rsidR="00763C29" w14:paraId="03C5056E" w14:textId="77777777">
        <w:tc>
          <w:tcPr>
            <w:tcW w:w="1265" w:type="pct"/>
            <w:noWrap/>
          </w:tcPr>
          <w:p w14:paraId="783DD799" w14:textId="77777777" w:rsidR="00763C29" w:rsidRDefault="00763C29">
            <w:pPr>
              <w:pStyle w:val="Heading2"/>
              <w:jc w:val="left"/>
              <w:rPr>
                <w:rFonts w:ascii="Times New Roman" w:hAnsi="Times New Roman"/>
                <w:lang w:val="en-GB"/>
              </w:rPr>
            </w:pPr>
          </w:p>
        </w:tc>
        <w:tc>
          <w:tcPr>
            <w:tcW w:w="2212" w:type="pct"/>
          </w:tcPr>
          <w:p w14:paraId="42067405" w14:textId="77777777" w:rsidR="00763C29" w:rsidRDefault="0073789F">
            <w:pPr>
              <w:pStyle w:val="Heading2"/>
              <w:jc w:val="left"/>
              <w:rPr>
                <w:rFonts w:ascii="Times New Roman" w:hAnsi="Times New Roman"/>
                <w:lang w:val="en-GB"/>
              </w:rPr>
            </w:pPr>
            <w:r>
              <w:rPr>
                <w:rFonts w:ascii="Times New Roman" w:hAnsi="Times New Roman"/>
                <w:lang w:val="en-GB"/>
              </w:rPr>
              <w:t>Reviewer’s comment</w:t>
            </w:r>
          </w:p>
          <w:p w14:paraId="46961A71" w14:textId="77777777" w:rsidR="00763C29" w:rsidRDefault="0073789F">
            <w:pPr>
              <w:rPr>
                <w:b/>
                <w:bCs/>
                <w:sz w:val="20"/>
                <w:szCs w:val="20"/>
              </w:rPr>
            </w:pPr>
            <w:r>
              <w:rPr>
                <w:b/>
                <w:bCs/>
                <w:sz w:val="20"/>
                <w:szCs w:val="20"/>
                <w:highlight w:val="yellow"/>
              </w:rPr>
              <w:t>Artificial Intelligence (AI) generated or assisted review comments are strictly prohibited during peer review.</w:t>
            </w:r>
          </w:p>
          <w:p w14:paraId="18269711" w14:textId="77777777" w:rsidR="00763C29" w:rsidRDefault="00763C29">
            <w:pPr>
              <w:rPr>
                <w:lang w:val="en-GB"/>
              </w:rPr>
            </w:pPr>
          </w:p>
        </w:tc>
        <w:tc>
          <w:tcPr>
            <w:tcW w:w="1523" w:type="pct"/>
          </w:tcPr>
          <w:p w14:paraId="25A82DEE" w14:textId="77777777" w:rsidR="00763C29" w:rsidRDefault="0073789F">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741827D" w14:textId="77777777" w:rsidR="00763C29" w:rsidRDefault="00763C29">
            <w:pPr>
              <w:pStyle w:val="Heading2"/>
              <w:jc w:val="left"/>
              <w:rPr>
                <w:rFonts w:ascii="Times New Roman" w:hAnsi="Times New Roman"/>
                <w:b w:val="0"/>
                <w:lang w:val="en-GB"/>
              </w:rPr>
            </w:pPr>
          </w:p>
        </w:tc>
      </w:tr>
      <w:tr w:rsidR="00763C29" w14:paraId="6281044A" w14:textId="77777777">
        <w:trPr>
          <w:trHeight w:val="1264"/>
        </w:trPr>
        <w:tc>
          <w:tcPr>
            <w:tcW w:w="1265" w:type="pct"/>
            <w:noWrap/>
          </w:tcPr>
          <w:p w14:paraId="4BB4F1C9" w14:textId="77777777" w:rsidR="00763C29" w:rsidRDefault="0073789F">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CADE535" w14:textId="77777777" w:rsidR="00763C29" w:rsidRDefault="00763C29">
            <w:pPr>
              <w:ind w:left="360"/>
              <w:rPr>
                <w:rFonts w:eastAsia="MS Mincho"/>
                <w:b/>
                <w:bCs/>
                <w:sz w:val="20"/>
                <w:szCs w:val="20"/>
                <w:lang w:val="en-GB"/>
              </w:rPr>
            </w:pPr>
          </w:p>
        </w:tc>
        <w:tc>
          <w:tcPr>
            <w:tcW w:w="2212" w:type="pct"/>
          </w:tcPr>
          <w:p w14:paraId="223F9C65" w14:textId="77777777" w:rsidR="00763C29" w:rsidRDefault="0073789F">
            <w:pPr>
              <w:pStyle w:val="ListParagraph"/>
              <w:ind w:left="0"/>
              <w:rPr>
                <w:b/>
                <w:bCs/>
                <w:sz w:val="20"/>
                <w:szCs w:val="20"/>
                <w:lang w:val="en-IN"/>
              </w:rPr>
            </w:pPr>
            <w:r>
              <w:rPr>
                <w:b/>
                <w:bCs/>
                <w:sz w:val="20"/>
                <w:szCs w:val="20"/>
                <w:lang w:val="en-IN"/>
              </w:rPr>
              <w:t xml:space="preserve"> My suggestion is that the manuscript is well written</w:t>
            </w:r>
            <w:r>
              <w:rPr>
                <w:b/>
                <w:bCs/>
                <w:sz w:val="20"/>
                <w:szCs w:val="20"/>
                <w:lang w:val="en-GB"/>
              </w:rPr>
              <w:t xml:space="preserve"> as it </w:t>
            </w:r>
            <w:proofErr w:type="gramStart"/>
            <w:r>
              <w:rPr>
                <w:b/>
                <w:bCs/>
                <w:sz w:val="20"/>
                <w:szCs w:val="20"/>
                <w:lang w:val="en-GB"/>
              </w:rPr>
              <w:t xml:space="preserve">provides </w:t>
            </w:r>
            <w:r>
              <w:rPr>
                <w:b/>
                <w:bCs/>
                <w:sz w:val="20"/>
                <w:szCs w:val="20"/>
                <w:lang w:val="en-IN"/>
              </w:rPr>
              <w:t xml:space="preserve"> practical</w:t>
            </w:r>
            <w:proofErr w:type="gramEnd"/>
            <w:r>
              <w:rPr>
                <w:b/>
                <w:bCs/>
                <w:sz w:val="20"/>
                <w:szCs w:val="20"/>
                <w:lang w:val="en-IN"/>
              </w:rPr>
              <w:t xml:space="preserve"> and region-specific evidence on the use of locally available green biomasses as sustainable organic fertilizers. By demonstrating how </w:t>
            </w:r>
            <w:proofErr w:type="spellStart"/>
            <w:r>
              <w:rPr>
                <w:b/>
                <w:bCs/>
                <w:sz w:val="20"/>
                <w:szCs w:val="20"/>
                <w:lang w:val="en-IN"/>
              </w:rPr>
              <w:t>Tithonia</w:t>
            </w:r>
            <w:proofErr w:type="spellEnd"/>
            <w:r>
              <w:rPr>
                <w:b/>
                <w:bCs/>
                <w:sz w:val="20"/>
                <w:szCs w:val="20"/>
                <w:lang w:val="en-IN"/>
              </w:rPr>
              <w:t xml:space="preserve"> </w:t>
            </w:r>
            <w:proofErr w:type="spellStart"/>
            <w:r>
              <w:rPr>
                <w:b/>
                <w:bCs/>
                <w:sz w:val="20"/>
                <w:szCs w:val="20"/>
                <w:lang w:val="en-IN"/>
              </w:rPr>
              <w:t>diversifolia</w:t>
            </w:r>
            <w:proofErr w:type="spellEnd"/>
            <w:r>
              <w:rPr>
                <w:b/>
                <w:bCs/>
                <w:sz w:val="20"/>
                <w:szCs w:val="20"/>
                <w:lang w:val="en-IN"/>
              </w:rPr>
              <w:t xml:space="preserve"> and </w:t>
            </w:r>
            <w:proofErr w:type="spellStart"/>
            <w:r>
              <w:rPr>
                <w:b/>
                <w:bCs/>
                <w:sz w:val="20"/>
                <w:szCs w:val="20"/>
                <w:lang w:val="en-IN"/>
              </w:rPr>
              <w:t>Chromolaena</w:t>
            </w:r>
            <w:proofErr w:type="spellEnd"/>
            <w:r>
              <w:rPr>
                <w:b/>
                <w:bCs/>
                <w:sz w:val="20"/>
                <w:szCs w:val="20"/>
                <w:lang w:val="en-IN"/>
              </w:rPr>
              <w:t xml:space="preserve"> </w:t>
            </w:r>
            <w:proofErr w:type="spellStart"/>
            <w:r>
              <w:rPr>
                <w:b/>
                <w:bCs/>
                <w:sz w:val="20"/>
                <w:szCs w:val="20"/>
                <w:lang w:val="en-IN"/>
              </w:rPr>
              <w:t>odorata</w:t>
            </w:r>
            <w:proofErr w:type="spellEnd"/>
            <w:r>
              <w:rPr>
                <w:b/>
                <w:bCs/>
                <w:sz w:val="20"/>
                <w:szCs w:val="20"/>
                <w:lang w:val="en-IN"/>
              </w:rPr>
              <w:t xml:space="preserve"> improve broccoli growth and soil fertility, the study supports environmentally friendly alternatives to chemical fertilizers. It contributes valuable insights into soil restoration, nutrient recycling, and agroecological intensification in tropical regions. Moreover, the findings encourage the integration of local plant resources into sustainable agricultural practices, promoting food security and resilience among smallholder farmers.</w:t>
            </w:r>
          </w:p>
        </w:tc>
        <w:tc>
          <w:tcPr>
            <w:tcW w:w="1523" w:type="pct"/>
          </w:tcPr>
          <w:p w14:paraId="7437A342" w14:textId="77777777" w:rsidR="00763C29" w:rsidRDefault="00763C29">
            <w:pPr>
              <w:pStyle w:val="Heading2"/>
              <w:jc w:val="left"/>
              <w:rPr>
                <w:rFonts w:ascii="Times New Roman" w:hAnsi="Times New Roman"/>
                <w:b w:val="0"/>
                <w:lang w:val="en-GB"/>
              </w:rPr>
            </w:pPr>
          </w:p>
        </w:tc>
      </w:tr>
      <w:tr w:rsidR="00763C29" w14:paraId="1B988128" w14:textId="77777777">
        <w:trPr>
          <w:trHeight w:val="1262"/>
        </w:trPr>
        <w:tc>
          <w:tcPr>
            <w:tcW w:w="1265" w:type="pct"/>
            <w:noWrap/>
          </w:tcPr>
          <w:p w14:paraId="3120D237" w14:textId="77777777" w:rsidR="00763C29" w:rsidRDefault="0073789F">
            <w:pPr>
              <w:ind w:left="360"/>
              <w:rPr>
                <w:b/>
                <w:bCs/>
                <w:sz w:val="20"/>
                <w:szCs w:val="20"/>
                <w:lang w:val="en-GB"/>
              </w:rPr>
            </w:pPr>
            <w:r>
              <w:rPr>
                <w:b/>
                <w:bCs/>
                <w:sz w:val="20"/>
                <w:szCs w:val="20"/>
                <w:lang w:val="en-GB"/>
              </w:rPr>
              <w:t>Is the title of the article suitable?</w:t>
            </w:r>
          </w:p>
          <w:p w14:paraId="50D15348" w14:textId="77777777" w:rsidR="00763C29" w:rsidRDefault="0073789F">
            <w:pPr>
              <w:ind w:left="360"/>
              <w:rPr>
                <w:b/>
                <w:bCs/>
                <w:sz w:val="20"/>
                <w:szCs w:val="20"/>
                <w:lang w:val="en-GB"/>
              </w:rPr>
            </w:pPr>
            <w:r>
              <w:rPr>
                <w:b/>
                <w:bCs/>
                <w:sz w:val="20"/>
                <w:szCs w:val="20"/>
                <w:lang w:val="en-GB"/>
              </w:rPr>
              <w:t>(If not please suggest an alternative title)</w:t>
            </w:r>
          </w:p>
          <w:p w14:paraId="222470A2" w14:textId="77777777" w:rsidR="00763C29" w:rsidRDefault="00763C29">
            <w:pPr>
              <w:pStyle w:val="Heading2"/>
              <w:jc w:val="left"/>
              <w:rPr>
                <w:rFonts w:ascii="Times New Roman" w:hAnsi="Times New Roman"/>
                <w:u w:val="single"/>
                <w:lang w:val="en-GB"/>
              </w:rPr>
            </w:pPr>
          </w:p>
        </w:tc>
        <w:tc>
          <w:tcPr>
            <w:tcW w:w="2212" w:type="pct"/>
          </w:tcPr>
          <w:p w14:paraId="6D1BBA74" w14:textId="77777777" w:rsidR="00763C29" w:rsidRDefault="0073789F">
            <w:pPr>
              <w:ind w:left="360"/>
              <w:rPr>
                <w:b/>
                <w:bCs/>
                <w:sz w:val="20"/>
                <w:szCs w:val="20"/>
                <w:lang w:val="en-IN"/>
              </w:rPr>
            </w:pPr>
            <w:r>
              <w:rPr>
                <w:b/>
                <w:bCs/>
                <w:sz w:val="20"/>
                <w:szCs w:val="20"/>
                <w:lang w:val="en-IN"/>
              </w:rPr>
              <w:t xml:space="preserve"> Effect of Green Biomass from </w:t>
            </w:r>
            <w:proofErr w:type="spellStart"/>
            <w:r>
              <w:rPr>
                <w:b/>
                <w:bCs/>
                <w:sz w:val="20"/>
                <w:szCs w:val="20"/>
                <w:lang w:val="en-IN"/>
              </w:rPr>
              <w:t>Tithonia</w:t>
            </w:r>
            <w:proofErr w:type="spellEnd"/>
            <w:r>
              <w:rPr>
                <w:b/>
                <w:bCs/>
                <w:sz w:val="20"/>
                <w:szCs w:val="20"/>
                <w:lang w:val="en-IN"/>
              </w:rPr>
              <w:t xml:space="preserve"> </w:t>
            </w:r>
            <w:proofErr w:type="spellStart"/>
            <w:r>
              <w:rPr>
                <w:b/>
                <w:bCs/>
                <w:sz w:val="20"/>
                <w:szCs w:val="20"/>
                <w:lang w:val="en-IN"/>
              </w:rPr>
              <w:t>diversifolia</w:t>
            </w:r>
            <w:proofErr w:type="spellEnd"/>
            <w:r>
              <w:rPr>
                <w:b/>
                <w:bCs/>
                <w:sz w:val="20"/>
                <w:szCs w:val="20"/>
                <w:lang w:val="en-IN"/>
              </w:rPr>
              <w:t xml:space="preserve"> and </w:t>
            </w:r>
            <w:proofErr w:type="spellStart"/>
            <w:r>
              <w:rPr>
                <w:b/>
                <w:bCs/>
                <w:sz w:val="20"/>
                <w:szCs w:val="20"/>
                <w:lang w:val="en-IN"/>
              </w:rPr>
              <w:t>Chromolaena</w:t>
            </w:r>
            <w:proofErr w:type="spellEnd"/>
            <w:r>
              <w:rPr>
                <w:b/>
                <w:bCs/>
                <w:sz w:val="20"/>
                <w:szCs w:val="20"/>
                <w:lang w:val="en-IN"/>
              </w:rPr>
              <w:t xml:space="preserve"> </w:t>
            </w:r>
            <w:proofErr w:type="spellStart"/>
            <w:r>
              <w:rPr>
                <w:b/>
                <w:bCs/>
                <w:sz w:val="20"/>
                <w:szCs w:val="20"/>
                <w:lang w:val="en-IN"/>
              </w:rPr>
              <w:t>odorata</w:t>
            </w:r>
            <w:proofErr w:type="spellEnd"/>
            <w:r>
              <w:rPr>
                <w:b/>
                <w:bCs/>
                <w:sz w:val="20"/>
                <w:szCs w:val="20"/>
                <w:lang w:val="en-IN"/>
              </w:rPr>
              <w:t xml:space="preserve"> on the Growth and Yield of Broccoli in the </w:t>
            </w:r>
            <w:proofErr w:type="spellStart"/>
            <w:r>
              <w:rPr>
                <w:b/>
                <w:bCs/>
                <w:sz w:val="20"/>
                <w:szCs w:val="20"/>
                <w:lang w:val="en-IN"/>
              </w:rPr>
              <w:t>Haut-Sassandra</w:t>
            </w:r>
            <w:proofErr w:type="spellEnd"/>
            <w:r>
              <w:rPr>
                <w:b/>
                <w:bCs/>
                <w:sz w:val="20"/>
                <w:szCs w:val="20"/>
                <w:lang w:val="en-IN"/>
              </w:rPr>
              <w:t xml:space="preserve"> Region, Côte d’Ivoire</w:t>
            </w:r>
          </w:p>
        </w:tc>
        <w:tc>
          <w:tcPr>
            <w:tcW w:w="1523" w:type="pct"/>
          </w:tcPr>
          <w:p w14:paraId="6296596C" w14:textId="77777777" w:rsidR="00763C29" w:rsidRDefault="00763C29">
            <w:pPr>
              <w:pStyle w:val="Heading2"/>
              <w:jc w:val="left"/>
              <w:rPr>
                <w:rFonts w:ascii="Times New Roman" w:hAnsi="Times New Roman"/>
                <w:b w:val="0"/>
                <w:lang w:val="en-GB"/>
              </w:rPr>
            </w:pPr>
          </w:p>
        </w:tc>
      </w:tr>
      <w:tr w:rsidR="00763C29" w14:paraId="2CBF9F8A" w14:textId="77777777">
        <w:trPr>
          <w:trHeight w:val="1262"/>
        </w:trPr>
        <w:tc>
          <w:tcPr>
            <w:tcW w:w="1265" w:type="pct"/>
            <w:noWrap/>
          </w:tcPr>
          <w:p w14:paraId="0BF33FE5" w14:textId="77777777" w:rsidR="00763C29" w:rsidRDefault="0073789F">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1FECEF1D" w14:textId="77777777" w:rsidR="00763C29" w:rsidRDefault="00763C29">
            <w:pPr>
              <w:pStyle w:val="Heading2"/>
              <w:jc w:val="left"/>
              <w:rPr>
                <w:rFonts w:ascii="Times New Roman" w:hAnsi="Times New Roman"/>
                <w:u w:val="single"/>
                <w:lang w:val="en-GB"/>
              </w:rPr>
            </w:pPr>
          </w:p>
        </w:tc>
        <w:tc>
          <w:tcPr>
            <w:tcW w:w="2212" w:type="pct"/>
          </w:tcPr>
          <w:p w14:paraId="16FCE483" w14:textId="77777777" w:rsidR="00763C29" w:rsidRDefault="0073789F">
            <w:pPr>
              <w:ind w:left="360"/>
              <w:rPr>
                <w:b/>
                <w:bCs/>
                <w:sz w:val="20"/>
                <w:szCs w:val="20"/>
                <w:lang w:val="en-IN"/>
              </w:rPr>
            </w:pPr>
            <w:r>
              <w:rPr>
                <w:b/>
                <w:bCs/>
                <w:sz w:val="20"/>
                <w:szCs w:val="20"/>
                <w:lang w:val="en-IN"/>
              </w:rPr>
              <w:t xml:space="preserve">My suggestions are </w:t>
            </w:r>
            <w:proofErr w:type="gramStart"/>
            <w:r>
              <w:rPr>
                <w:b/>
                <w:bCs/>
                <w:sz w:val="20"/>
                <w:szCs w:val="20"/>
                <w:lang w:val="en-IN"/>
              </w:rPr>
              <w:t>as:-</w:t>
            </w:r>
            <w:proofErr w:type="gramEnd"/>
          </w:p>
          <w:p w14:paraId="745BC0F9" w14:textId="77777777" w:rsidR="00763C29" w:rsidRDefault="00763C29">
            <w:pPr>
              <w:ind w:left="360"/>
              <w:rPr>
                <w:b/>
                <w:bCs/>
                <w:sz w:val="20"/>
                <w:szCs w:val="20"/>
                <w:lang w:val="en-IN"/>
              </w:rPr>
            </w:pPr>
          </w:p>
          <w:p w14:paraId="41DABBDA" w14:textId="77777777" w:rsidR="00763C29" w:rsidRDefault="0073789F">
            <w:pPr>
              <w:ind w:left="360"/>
              <w:rPr>
                <w:b/>
                <w:bCs/>
                <w:sz w:val="20"/>
                <w:szCs w:val="20"/>
                <w:lang w:val="en-IN"/>
              </w:rPr>
            </w:pPr>
            <w:r>
              <w:rPr>
                <w:b/>
                <w:bCs/>
                <w:sz w:val="20"/>
                <w:szCs w:val="20"/>
                <w:lang w:val="en-IN"/>
              </w:rPr>
              <w:t>1.Condense the middle section slightly</w:t>
            </w:r>
          </w:p>
          <w:p w14:paraId="5316267D" w14:textId="77777777" w:rsidR="00763C29" w:rsidRDefault="0073789F">
            <w:pPr>
              <w:rPr>
                <w:b/>
                <w:bCs/>
                <w:sz w:val="20"/>
                <w:szCs w:val="20"/>
                <w:lang w:val="en-IN"/>
              </w:rPr>
            </w:pPr>
            <w:r>
              <w:rPr>
                <w:b/>
                <w:bCs/>
                <w:sz w:val="20"/>
                <w:szCs w:val="20"/>
                <w:lang w:val="en-IN"/>
              </w:rPr>
              <w:t>2.  Add a clear concluding statement of significance</w:t>
            </w:r>
          </w:p>
          <w:p w14:paraId="77555A64" w14:textId="77777777" w:rsidR="00763C29" w:rsidRDefault="0073789F">
            <w:pPr>
              <w:ind w:left="360"/>
              <w:rPr>
                <w:b/>
                <w:bCs/>
                <w:sz w:val="20"/>
                <w:szCs w:val="20"/>
                <w:lang w:val="en-IN"/>
              </w:rPr>
            </w:pPr>
            <w:r>
              <w:rPr>
                <w:b/>
                <w:bCs/>
                <w:sz w:val="20"/>
                <w:szCs w:val="20"/>
                <w:lang w:val="en-IN"/>
              </w:rPr>
              <w:t>3. Avoid overuse of terms like “integrative statistical framework”</w:t>
            </w:r>
            <w:r>
              <w:rPr>
                <w:b/>
                <w:bCs/>
                <w:sz w:val="20"/>
                <w:szCs w:val="20"/>
                <w:lang w:val="en-IN"/>
              </w:rPr>
              <w:br/>
              <w:t>Replace with “comprehensive statistical analysis” — simpler and human-like phrasing.</w:t>
            </w:r>
          </w:p>
          <w:p w14:paraId="140E4C0A" w14:textId="77777777" w:rsidR="00763C29" w:rsidRDefault="00763C29">
            <w:pPr>
              <w:ind w:left="360"/>
              <w:rPr>
                <w:b/>
                <w:bCs/>
                <w:sz w:val="20"/>
                <w:szCs w:val="20"/>
                <w:lang w:val="en-IN"/>
              </w:rPr>
            </w:pPr>
          </w:p>
          <w:p w14:paraId="11442218" w14:textId="77777777" w:rsidR="00763C29" w:rsidRDefault="00763C29">
            <w:pPr>
              <w:ind w:left="360"/>
              <w:rPr>
                <w:b/>
                <w:bCs/>
                <w:sz w:val="20"/>
                <w:szCs w:val="20"/>
                <w:lang w:val="en-IN"/>
              </w:rPr>
            </w:pPr>
          </w:p>
        </w:tc>
        <w:tc>
          <w:tcPr>
            <w:tcW w:w="1523" w:type="pct"/>
          </w:tcPr>
          <w:p w14:paraId="78A81057" w14:textId="77777777" w:rsidR="00763C29" w:rsidRDefault="00763C29">
            <w:pPr>
              <w:pStyle w:val="Heading2"/>
              <w:jc w:val="left"/>
              <w:rPr>
                <w:rFonts w:ascii="Times New Roman" w:hAnsi="Times New Roman"/>
                <w:b w:val="0"/>
                <w:lang w:val="en-GB"/>
              </w:rPr>
            </w:pPr>
          </w:p>
        </w:tc>
      </w:tr>
      <w:tr w:rsidR="00763C29" w14:paraId="4A0D43E9" w14:textId="77777777">
        <w:trPr>
          <w:trHeight w:val="704"/>
        </w:trPr>
        <w:tc>
          <w:tcPr>
            <w:tcW w:w="1265" w:type="pct"/>
            <w:noWrap/>
          </w:tcPr>
          <w:p w14:paraId="55D062D0" w14:textId="77777777" w:rsidR="00763C29" w:rsidRDefault="0073789F">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77E7E979" w14:textId="77777777" w:rsidR="00763C29" w:rsidRDefault="0073789F">
            <w:pPr>
              <w:pStyle w:val="ListParagraph"/>
              <w:ind w:left="0"/>
              <w:rPr>
                <w:bCs/>
                <w:sz w:val="20"/>
                <w:szCs w:val="20"/>
                <w:lang w:val="en-IN"/>
              </w:rPr>
            </w:pPr>
            <w:r>
              <w:rPr>
                <w:bCs/>
                <w:sz w:val="20"/>
                <w:szCs w:val="20"/>
                <w:lang w:val="en-IN"/>
              </w:rPr>
              <w:t xml:space="preserve"> Yes, the manuscript is scientifically correct and methodologically sound. The experimental design (randomized complete block with four replications) and statistical analyses (Kruskal–Wallis and Mann–Whitney tests) are appropriate for the research objectives. The findings are consistent with established literature showing the beneficial effects of </w:t>
            </w:r>
            <w:proofErr w:type="spellStart"/>
            <w:r>
              <w:rPr>
                <w:bCs/>
                <w:sz w:val="20"/>
                <w:szCs w:val="20"/>
                <w:lang w:val="en-IN"/>
              </w:rPr>
              <w:t>Tithonia</w:t>
            </w:r>
            <w:proofErr w:type="spellEnd"/>
            <w:r>
              <w:rPr>
                <w:bCs/>
                <w:sz w:val="20"/>
                <w:szCs w:val="20"/>
                <w:lang w:val="en-IN"/>
              </w:rPr>
              <w:t xml:space="preserve"> </w:t>
            </w:r>
            <w:proofErr w:type="spellStart"/>
            <w:r>
              <w:rPr>
                <w:bCs/>
                <w:sz w:val="20"/>
                <w:szCs w:val="20"/>
                <w:lang w:val="en-IN"/>
              </w:rPr>
              <w:t>diversifolia</w:t>
            </w:r>
            <w:proofErr w:type="spellEnd"/>
            <w:r>
              <w:rPr>
                <w:bCs/>
                <w:sz w:val="20"/>
                <w:szCs w:val="20"/>
                <w:lang w:val="en-IN"/>
              </w:rPr>
              <w:t xml:space="preserve"> and </w:t>
            </w:r>
            <w:proofErr w:type="spellStart"/>
            <w:r>
              <w:rPr>
                <w:bCs/>
                <w:sz w:val="20"/>
                <w:szCs w:val="20"/>
                <w:lang w:val="en-IN"/>
              </w:rPr>
              <w:t>Chromolaena</w:t>
            </w:r>
            <w:proofErr w:type="spellEnd"/>
            <w:r>
              <w:rPr>
                <w:bCs/>
                <w:sz w:val="20"/>
                <w:szCs w:val="20"/>
                <w:lang w:val="en-IN"/>
              </w:rPr>
              <w:t xml:space="preserve"> </w:t>
            </w:r>
            <w:proofErr w:type="spellStart"/>
            <w:r>
              <w:rPr>
                <w:bCs/>
                <w:sz w:val="20"/>
                <w:szCs w:val="20"/>
                <w:lang w:val="en-IN"/>
              </w:rPr>
              <w:t>odorata</w:t>
            </w:r>
            <w:proofErr w:type="spellEnd"/>
            <w:r>
              <w:rPr>
                <w:bCs/>
                <w:sz w:val="20"/>
                <w:szCs w:val="20"/>
                <w:lang w:val="en-IN"/>
              </w:rPr>
              <w:t xml:space="preserve"> on soil fertility and plant growth. The results are logically interpreted and supported by relevant references.</w:t>
            </w:r>
          </w:p>
          <w:p w14:paraId="3605E03D" w14:textId="77777777" w:rsidR="00763C29" w:rsidRDefault="0073789F">
            <w:pPr>
              <w:pStyle w:val="ListParagraph"/>
              <w:ind w:left="0"/>
              <w:rPr>
                <w:bCs/>
                <w:sz w:val="20"/>
                <w:szCs w:val="20"/>
                <w:lang w:val="en-IN"/>
              </w:rPr>
            </w:pPr>
            <w:r>
              <w:rPr>
                <w:bCs/>
                <w:sz w:val="20"/>
                <w:szCs w:val="20"/>
                <w:lang w:val="en-IN"/>
              </w:rPr>
              <w:t>Minor improvements could include adding soil nutrient content before and after treatment to strengthen the discussion on fertility dynamics, and briefly explaining why the combined biomass treatment did not show synergistic effects. Overall, the manuscript is scientifically valid and contributes valuable knowledge on sustainable organic fertilization practices in tropical agroecosystems.</w:t>
            </w:r>
          </w:p>
          <w:p w14:paraId="3E3D0711" w14:textId="77777777" w:rsidR="00763C29" w:rsidRDefault="00763C29">
            <w:pPr>
              <w:pStyle w:val="ListParagraph"/>
              <w:ind w:left="0"/>
              <w:rPr>
                <w:bCs/>
                <w:sz w:val="20"/>
                <w:szCs w:val="20"/>
                <w:lang w:val="en-IN"/>
              </w:rPr>
            </w:pPr>
          </w:p>
        </w:tc>
        <w:tc>
          <w:tcPr>
            <w:tcW w:w="1523" w:type="pct"/>
          </w:tcPr>
          <w:p w14:paraId="0D46AE18" w14:textId="77777777" w:rsidR="00763C29" w:rsidRDefault="00763C29">
            <w:pPr>
              <w:pStyle w:val="Heading2"/>
              <w:jc w:val="left"/>
              <w:rPr>
                <w:rFonts w:ascii="Times New Roman" w:hAnsi="Times New Roman"/>
                <w:b w:val="0"/>
                <w:lang w:val="en-GB"/>
              </w:rPr>
            </w:pPr>
          </w:p>
        </w:tc>
      </w:tr>
      <w:tr w:rsidR="00763C29" w14:paraId="4721CE70" w14:textId="77777777">
        <w:trPr>
          <w:trHeight w:val="703"/>
        </w:trPr>
        <w:tc>
          <w:tcPr>
            <w:tcW w:w="1265" w:type="pct"/>
            <w:noWrap/>
          </w:tcPr>
          <w:p w14:paraId="02240150" w14:textId="77777777" w:rsidR="00763C29" w:rsidRDefault="0073789F">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2A625089" w14:textId="262032F4" w:rsidR="00763C29" w:rsidRDefault="0073789F">
            <w:pPr>
              <w:pStyle w:val="ListParagraph"/>
              <w:ind w:left="0"/>
              <w:rPr>
                <w:bCs/>
                <w:sz w:val="20"/>
                <w:szCs w:val="20"/>
                <w:lang w:val="en-IN"/>
              </w:rPr>
            </w:pPr>
            <w:r>
              <w:rPr>
                <w:bCs/>
                <w:sz w:val="20"/>
                <w:szCs w:val="20"/>
                <w:lang w:val="en-IN"/>
              </w:rPr>
              <w:t xml:space="preserve">Almost but add relevant and </w:t>
            </w:r>
            <w:proofErr w:type="spellStart"/>
            <w:r>
              <w:rPr>
                <w:bCs/>
                <w:sz w:val="20"/>
                <w:szCs w:val="20"/>
                <w:lang w:val="en-IN"/>
              </w:rPr>
              <w:t>upto</w:t>
            </w:r>
            <w:proofErr w:type="spellEnd"/>
            <w:r w:rsidR="00E435AC">
              <w:rPr>
                <w:bCs/>
                <w:sz w:val="20"/>
                <w:szCs w:val="20"/>
                <w:lang w:val="en-IN"/>
              </w:rPr>
              <w:t xml:space="preserve"> </w:t>
            </w:r>
            <w:r>
              <w:rPr>
                <w:bCs/>
                <w:sz w:val="20"/>
                <w:szCs w:val="20"/>
                <w:lang w:val="en-IN"/>
              </w:rPr>
              <w:t xml:space="preserve">date </w:t>
            </w:r>
            <w:proofErr w:type="spellStart"/>
            <w:r>
              <w:rPr>
                <w:bCs/>
                <w:sz w:val="20"/>
                <w:szCs w:val="20"/>
                <w:lang w:val="en-IN"/>
              </w:rPr>
              <w:t>refrences</w:t>
            </w:r>
            <w:proofErr w:type="spellEnd"/>
          </w:p>
        </w:tc>
        <w:tc>
          <w:tcPr>
            <w:tcW w:w="1523" w:type="pct"/>
          </w:tcPr>
          <w:p w14:paraId="07E9BC2E" w14:textId="77777777" w:rsidR="00763C29" w:rsidRDefault="00763C29">
            <w:pPr>
              <w:pStyle w:val="Heading2"/>
              <w:jc w:val="left"/>
              <w:rPr>
                <w:rFonts w:ascii="Times New Roman" w:hAnsi="Times New Roman"/>
                <w:b w:val="0"/>
                <w:lang w:val="en-GB"/>
              </w:rPr>
            </w:pPr>
          </w:p>
        </w:tc>
      </w:tr>
      <w:tr w:rsidR="00763C29" w14:paraId="3C87D605" w14:textId="77777777">
        <w:trPr>
          <w:trHeight w:val="386"/>
        </w:trPr>
        <w:tc>
          <w:tcPr>
            <w:tcW w:w="1265" w:type="pct"/>
            <w:noWrap/>
          </w:tcPr>
          <w:p w14:paraId="54A17C6D" w14:textId="77777777" w:rsidR="00763C29" w:rsidRDefault="0073789F">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76BF46CD" w14:textId="77777777" w:rsidR="00763C29" w:rsidRDefault="00763C29">
            <w:pPr>
              <w:rPr>
                <w:sz w:val="20"/>
                <w:szCs w:val="20"/>
                <w:lang w:val="en-GB"/>
              </w:rPr>
            </w:pPr>
          </w:p>
        </w:tc>
        <w:tc>
          <w:tcPr>
            <w:tcW w:w="2212" w:type="pct"/>
          </w:tcPr>
          <w:p w14:paraId="5D2D1F8E" w14:textId="77777777" w:rsidR="00763C29" w:rsidRDefault="0073789F">
            <w:pPr>
              <w:rPr>
                <w:sz w:val="20"/>
                <w:szCs w:val="20"/>
                <w:lang w:val="en-IN"/>
              </w:rPr>
            </w:pPr>
            <w:r>
              <w:rPr>
                <w:sz w:val="20"/>
                <w:szCs w:val="20"/>
                <w:lang w:val="en-IN"/>
              </w:rPr>
              <w:t>yes</w:t>
            </w:r>
          </w:p>
        </w:tc>
        <w:tc>
          <w:tcPr>
            <w:tcW w:w="1523" w:type="pct"/>
          </w:tcPr>
          <w:p w14:paraId="7CFED64C" w14:textId="77777777" w:rsidR="00763C29" w:rsidRDefault="00763C29">
            <w:pPr>
              <w:rPr>
                <w:sz w:val="20"/>
                <w:szCs w:val="20"/>
                <w:lang w:val="en-GB"/>
              </w:rPr>
            </w:pPr>
          </w:p>
        </w:tc>
      </w:tr>
      <w:tr w:rsidR="00763C29" w14:paraId="33AACE3C" w14:textId="77777777">
        <w:trPr>
          <w:trHeight w:val="1178"/>
        </w:trPr>
        <w:tc>
          <w:tcPr>
            <w:tcW w:w="1265" w:type="pct"/>
            <w:noWrap/>
          </w:tcPr>
          <w:p w14:paraId="4DCA6E7F" w14:textId="77777777" w:rsidR="00763C29" w:rsidRDefault="0073789F">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4497E7FF" w14:textId="77777777" w:rsidR="00763C29" w:rsidRDefault="00763C29">
            <w:pPr>
              <w:pStyle w:val="Heading2"/>
              <w:jc w:val="left"/>
              <w:rPr>
                <w:rFonts w:ascii="Times New Roman" w:hAnsi="Times New Roman"/>
                <w:b w:val="0"/>
                <w:lang w:val="en-GB"/>
              </w:rPr>
            </w:pPr>
          </w:p>
        </w:tc>
        <w:tc>
          <w:tcPr>
            <w:tcW w:w="2212" w:type="pct"/>
          </w:tcPr>
          <w:p w14:paraId="463FCC91" w14:textId="77777777" w:rsidR="00763C29" w:rsidRDefault="00763C29">
            <w:pPr>
              <w:pStyle w:val="NormalWeb"/>
              <w:spacing w:before="0" w:beforeAutospacing="0" w:after="0" w:afterAutospacing="0"/>
              <w:rPr>
                <w:rFonts w:ascii="Times New Roman" w:hAnsi="Times New Roman" w:cs="Times New Roman"/>
                <w:b/>
                <w:sz w:val="20"/>
                <w:szCs w:val="20"/>
                <w:lang w:val="en-GB"/>
              </w:rPr>
            </w:pPr>
          </w:p>
        </w:tc>
        <w:tc>
          <w:tcPr>
            <w:tcW w:w="1523" w:type="pct"/>
          </w:tcPr>
          <w:p w14:paraId="062F89DA" w14:textId="77777777" w:rsidR="00763C29" w:rsidRDefault="00763C29">
            <w:pPr>
              <w:rPr>
                <w:sz w:val="20"/>
                <w:szCs w:val="20"/>
                <w:lang w:val="en-GB"/>
              </w:rPr>
            </w:pPr>
          </w:p>
        </w:tc>
      </w:tr>
      <w:bookmarkEnd w:id="0"/>
      <w:bookmarkEnd w:id="1"/>
    </w:tbl>
    <w:p w14:paraId="2620CB33" w14:textId="44C7A7A9" w:rsidR="00763C29" w:rsidRDefault="00763C29">
      <w:pPr>
        <w:pStyle w:val="BodyText"/>
        <w:rPr>
          <w:rFonts w:ascii="Times New Roman" w:hAnsi="Times New Roman"/>
          <w:b/>
          <w:bCs/>
          <w:sz w:val="20"/>
          <w:szCs w:val="20"/>
          <w:u w:val="single"/>
          <w:lang w:val="en-GB"/>
        </w:rPr>
      </w:pPr>
    </w:p>
    <w:p w14:paraId="3A77C4D4" w14:textId="4EB23041" w:rsidR="00A45406" w:rsidRDefault="00A4540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45406" w:rsidRPr="00340561" w14:paraId="6AA37B64" w14:textId="77777777" w:rsidTr="004A50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66D83C8" w14:textId="77777777" w:rsidR="00A45406" w:rsidRPr="00340561" w:rsidRDefault="00A45406" w:rsidP="004A5044">
            <w:pPr>
              <w:rPr>
                <w:rFonts w:ascii="Arial" w:eastAsia="Arial Unicode MS" w:hAnsi="Arial" w:cs="Arial"/>
                <w:b/>
                <w:sz w:val="20"/>
                <w:szCs w:val="20"/>
                <w:u w:val="single"/>
                <w:lang w:val="en-GB"/>
              </w:rPr>
            </w:pPr>
            <w:bookmarkStart w:id="2" w:name="_Hlk156057883"/>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62657E19" w14:textId="77777777" w:rsidR="00A45406" w:rsidRPr="00340561" w:rsidRDefault="00A45406" w:rsidP="004A5044">
            <w:pPr>
              <w:rPr>
                <w:rFonts w:ascii="Arial" w:eastAsia="Arial Unicode MS" w:hAnsi="Arial" w:cs="Arial"/>
                <w:b/>
                <w:sz w:val="20"/>
                <w:szCs w:val="20"/>
                <w:u w:val="single"/>
                <w:lang w:val="en-GB"/>
              </w:rPr>
            </w:pPr>
          </w:p>
        </w:tc>
      </w:tr>
      <w:tr w:rsidR="00A45406" w:rsidRPr="00340561" w14:paraId="788375EF" w14:textId="77777777" w:rsidTr="004A5044">
        <w:tc>
          <w:tcPr>
            <w:tcW w:w="1615" w:type="pct"/>
            <w:shd w:val="clear" w:color="auto" w:fill="auto"/>
            <w:noWrap/>
            <w:tcMar>
              <w:top w:w="0" w:type="dxa"/>
              <w:left w:w="108" w:type="dxa"/>
              <w:bottom w:w="0" w:type="dxa"/>
              <w:right w:w="108" w:type="dxa"/>
            </w:tcMar>
            <w:vAlign w:val="center"/>
          </w:tcPr>
          <w:p w14:paraId="1CC1A444" w14:textId="77777777" w:rsidR="00A45406" w:rsidRPr="00340561" w:rsidRDefault="00A45406" w:rsidP="004A504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BC77E9F" w14:textId="77777777" w:rsidR="00A45406" w:rsidRPr="00340561" w:rsidRDefault="00A45406" w:rsidP="004A5044">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3F518343" w14:textId="77777777" w:rsidR="00A45406" w:rsidRPr="008608EB" w:rsidRDefault="00A45406" w:rsidP="004A5044">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35257197" w14:textId="77777777" w:rsidR="00A45406" w:rsidRPr="00340561" w:rsidRDefault="00A45406" w:rsidP="004A5044">
            <w:pPr>
              <w:keepNext/>
              <w:outlineLvl w:val="1"/>
              <w:rPr>
                <w:rFonts w:ascii="Arial" w:eastAsia="MS Mincho" w:hAnsi="Arial" w:cs="Arial"/>
                <w:bCs/>
                <w:sz w:val="20"/>
                <w:szCs w:val="20"/>
                <w:lang w:val="en-GB"/>
              </w:rPr>
            </w:pPr>
          </w:p>
        </w:tc>
      </w:tr>
      <w:tr w:rsidR="00A45406" w:rsidRPr="00340561" w14:paraId="5B3A2D4F" w14:textId="77777777" w:rsidTr="004A5044">
        <w:trPr>
          <w:trHeight w:val="890"/>
        </w:trPr>
        <w:tc>
          <w:tcPr>
            <w:tcW w:w="1615" w:type="pct"/>
            <w:shd w:val="clear" w:color="auto" w:fill="auto"/>
            <w:noWrap/>
            <w:tcMar>
              <w:top w:w="0" w:type="dxa"/>
              <w:left w:w="108" w:type="dxa"/>
              <w:bottom w:w="0" w:type="dxa"/>
              <w:right w:w="108" w:type="dxa"/>
            </w:tcMar>
            <w:vAlign w:val="center"/>
          </w:tcPr>
          <w:p w14:paraId="665047FC" w14:textId="77777777" w:rsidR="00A45406" w:rsidRPr="00340561" w:rsidRDefault="00A45406" w:rsidP="004A504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30E6799F" w14:textId="77777777" w:rsidR="00A45406" w:rsidRPr="00340561" w:rsidRDefault="00A45406" w:rsidP="004A504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4D491E5" w14:textId="77777777" w:rsidR="00A45406" w:rsidRPr="00340561" w:rsidRDefault="00A45406" w:rsidP="004A504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39EDBC75" w14:textId="77777777" w:rsidR="00A45406" w:rsidRPr="00340561" w:rsidRDefault="00A45406" w:rsidP="004A5044">
            <w:pPr>
              <w:rPr>
                <w:rFonts w:ascii="Arial" w:eastAsia="Arial Unicode MS" w:hAnsi="Arial" w:cs="Arial"/>
                <w:sz w:val="20"/>
                <w:szCs w:val="20"/>
                <w:lang w:val="en-GB"/>
              </w:rPr>
            </w:pPr>
          </w:p>
        </w:tc>
        <w:tc>
          <w:tcPr>
            <w:tcW w:w="1691" w:type="pct"/>
            <w:shd w:val="clear" w:color="auto" w:fill="auto"/>
            <w:vAlign w:val="center"/>
          </w:tcPr>
          <w:p w14:paraId="7063AC2B" w14:textId="77777777" w:rsidR="00A45406" w:rsidRPr="00340561" w:rsidRDefault="00A45406" w:rsidP="004A5044">
            <w:pPr>
              <w:rPr>
                <w:rFonts w:ascii="Arial" w:eastAsia="Arial Unicode MS" w:hAnsi="Arial" w:cs="Arial"/>
                <w:sz w:val="20"/>
                <w:szCs w:val="20"/>
                <w:lang w:val="en-GB"/>
              </w:rPr>
            </w:pPr>
          </w:p>
          <w:p w14:paraId="3AD0DB64" w14:textId="77777777" w:rsidR="00A45406" w:rsidRPr="00340561" w:rsidRDefault="00A45406" w:rsidP="004A5044">
            <w:pPr>
              <w:rPr>
                <w:rFonts w:ascii="Arial" w:eastAsia="Arial Unicode MS" w:hAnsi="Arial" w:cs="Arial"/>
                <w:sz w:val="20"/>
                <w:szCs w:val="20"/>
                <w:lang w:val="en-GB"/>
              </w:rPr>
            </w:pPr>
          </w:p>
          <w:p w14:paraId="797D6936" w14:textId="77777777" w:rsidR="00A45406" w:rsidRPr="00340561" w:rsidRDefault="00A45406" w:rsidP="004A5044">
            <w:pPr>
              <w:rPr>
                <w:rFonts w:ascii="Arial" w:eastAsia="Arial Unicode MS" w:hAnsi="Arial" w:cs="Arial"/>
                <w:sz w:val="20"/>
                <w:szCs w:val="20"/>
                <w:lang w:val="en-GB"/>
              </w:rPr>
            </w:pPr>
          </w:p>
        </w:tc>
      </w:tr>
      <w:bookmarkEnd w:id="2"/>
    </w:tbl>
    <w:p w14:paraId="5AD72444" w14:textId="77777777" w:rsidR="000E7F3B" w:rsidRDefault="000E7F3B" w:rsidP="000E7F3B">
      <w:pPr>
        <w:pStyle w:val="Affiliation"/>
        <w:spacing w:after="0" w:line="240" w:lineRule="auto"/>
        <w:jc w:val="left"/>
        <w:rPr>
          <w:rFonts w:ascii="Arial" w:hAnsi="Arial" w:cs="Arial"/>
          <w:b/>
          <w:sz w:val="16"/>
          <w:szCs w:val="16"/>
        </w:rPr>
      </w:pPr>
    </w:p>
    <w:p w14:paraId="0A972178" w14:textId="77777777" w:rsidR="000E7F3B" w:rsidRPr="005F4EDD" w:rsidRDefault="000E7F3B" w:rsidP="000E7F3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2EBA71F" w14:textId="77777777" w:rsidR="000E7F3B" w:rsidRDefault="000E7F3B" w:rsidP="000E7F3B">
      <w:pPr>
        <w:pStyle w:val="Affiliation"/>
        <w:spacing w:after="0" w:line="240" w:lineRule="auto"/>
        <w:jc w:val="left"/>
        <w:rPr>
          <w:rFonts w:ascii="Arial" w:hAnsi="Arial" w:cs="Arial"/>
          <w:sz w:val="16"/>
          <w:szCs w:val="16"/>
        </w:rPr>
      </w:pPr>
    </w:p>
    <w:p w14:paraId="057748C0" w14:textId="77777777" w:rsidR="000E7F3B" w:rsidRPr="000E12FE" w:rsidRDefault="000E7F3B" w:rsidP="000E7F3B">
      <w:pPr>
        <w:rPr>
          <w:rFonts w:asciiTheme="minorHAnsi" w:hAnsiTheme="minorHAnsi"/>
          <w:sz w:val="20"/>
          <w:szCs w:val="20"/>
        </w:rPr>
      </w:pPr>
      <w:proofErr w:type="spellStart"/>
      <w:r>
        <w:rPr>
          <w:rFonts w:ascii="Calibri" w:hAnsi="Calibri" w:cs="Calibri"/>
          <w:color w:val="000000"/>
        </w:rPr>
        <w:t>Muzamil</w:t>
      </w:r>
      <w:proofErr w:type="spellEnd"/>
      <w:r>
        <w:rPr>
          <w:rFonts w:ascii="Calibri" w:hAnsi="Calibri" w:cs="Calibri"/>
          <w:color w:val="000000"/>
        </w:rPr>
        <w:t xml:space="preserve"> Yousuf, SKUAST </w:t>
      </w:r>
      <w:proofErr w:type="spellStart"/>
      <w:r>
        <w:rPr>
          <w:rFonts w:ascii="Calibri" w:hAnsi="Calibri" w:cs="Calibri"/>
          <w:color w:val="000000"/>
        </w:rPr>
        <w:t>jammu</w:t>
      </w:r>
      <w:proofErr w:type="spellEnd"/>
      <w:r>
        <w:rPr>
          <w:rFonts w:ascii="Calibri" w:hAnsi="Calibri" w:cs="Calibri"/>
          <w:color w:val="000000"/>
        </w:rPr>
        <w:t>, India</w:t>
      </w:r>
      <w:r>
        <w:rPr>
          <w:rFonts w:ascii="Calibri" w:hAnsi="Calibri" w:cs="Calibri"/>
          <w:color w:val="000000"/>
        </w:rPr>
        <w:br/>
      </w:r>
    </w:p>
    <w:p w14:paraId="24F2171D" w14:textId="77777777" w:rsidR="00A45406" w:rsidRDefault="00A45406">
      <w:pPr>
        <w:pStyle w:val="BodyText"/>
        <w:rPr>
          <w:rFonts w:ascii="Times New Roman" w:hAnsi="Times New Roman"/>
          <w:b/>
          <w:bCs/>
          <w:sz w:val="20"/>
          <w:szCs w:val="20"/>
          <w:u w:val="single"/>
          <w:lang w:val="en-GB"/>
        </w:rPr>
      </w:pPr>
      <w:bookmarkStart w:id="3" w:name="_GoBack"/>
      <w:bookmarkEnd w:id="3"/>
    </w:p>
    <w:sectPr w:rsidR="00A45406">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61DF" w14:textId="77777777" w:rsidR="00A54253" w:rsidRDefault="00A54253">
      <w:r>
        <w:separator/>
      </w:r>
    </w:p>
  </w:endnote>
  <w:endnote w:type="continuationSeparator" w:id="0">
    <w:p w14:paraId="12D79706" w14:textId="77777777" w:rsidR="00A54253" w:rsidRDefault="00A5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8621" w14:textId="77777777" w:rsidR="00763C29" w:rsidRDefault="0073789F">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FED17" w14:textId="77777777" w:rsidR="00A54253" w:rsidRDefault="00A54253">
      <w:r>
        <w:separator/>
      </w:r>
    </w:p>
  </w:footnote>
  <w:footnote w:type="continuationSeparator" w:id="0">
    <w:p w14:paraId="111501D1" w14:textId="77777777" w:rsidR="00A54253" w:rsidRDefault="00A5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283E" w14:textId="77777777" w:rsidR="00763C29" w:rsidRDefault="00763C29">
    <w:pPr>
      <w:spacing w:before="100" w:beforeAutospacing="1" w:after="100" w:afterAutospacing="1"/>
      <w:jc w:val="center"/>
      <w:rPr>
        <w:rFonts w:ascii="Arial" w:hAnsi="Arial" w:cs="Arial"/>
        <w:b/>
        <w:bCs/>
        <w:color w:val="003399"/>
        <w:szCs w:val="20"/>
        <w:u w:val="single"/>
        <w:lang w:val="en-GB"/>
      </w:rPr>
    </w:pPr>
  </w:p>
  <w:p w14:paraId="58EC0F67" w14:textId="77777777" w:rsidR="00763C29" w:rsidRDefault="0073789F">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06FF"/>
    <w:rsid w:val="00021981"/>
    <w:rsid w:val="000234E1"/>
    <w:rsid w:val="0002598E"/>
    <w:rsid w:val="00037D52"/>
    <w:rsid w:val="000450FC"/>
    <w:rsid w:val="00056CB0"/>
    <w:rsid w:val="000577C2"/>
    <w:rsid w:val="0006257C"/>
    <w:rsid w:val="000731E0"/>
    <w:rsid w:val="00084D7C"/>
    <w:rsid w:val="00091112"/>
    <w:rsid w:val="000936AC"/>
    <w:rsid w:val="00095A59"/>
    <w:rsid w:val="000A2134"/>
    <w:rsid w:val="000A6F41"/>
    <w:rsid w:val="000B4EE5"/>
    <w:rsid w:val="000B74A1"/>
    <w:rsid w:val="000B757E"/>
    <w:rsid w:val="000C0837"/>
    <w:rsid w:val="000C3B7E"/>
    <w:rsid w:val="000E116D"/>
    <w:rsid w:val="000E7F3B"/>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0D7F"/>
    <w:rsid w:val="002132D3"/>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786"/>
    <w:rsid w:val="003968F2"/>
    <w:rsid w:val="003A04E7"/>
    <w:rsid w:val="003A4991"/>
    <w:rsid w:val="003A6E1A"/>
    <w:rsid w:val="003A6EF4"/>
    <w:rsid w:val="003B2172"/>
    <w:rsid w:val="003E746A"/>
    <w:rsid w:val="00406ABC"/>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3F1D"/>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5C87"/>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3789F"/>
    <w:rsid w:val="00741BD0"/>
    <w:rsid w:val="007426E6"/>
    <w:rsid w:val="00746370"/>
    <w:rsid w:val="00763C29"/>
    <w:rsid w:val="00766889"/>
    <w:rsid w:val="00766A0D"/>
    <w:rsid w:val="00767F8C"/>
    <w:rsid w:val="00780B67"/>
    <w:rsid w:val="00793C78"/>
    <w:rsid w:val="007B1099"/>
    <w:rsid w:val="007B6E18"/>
    <w:rsid w:val="007C5CB1"/>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20AF"/>
    <w:rsid w:val="008C2778"/>
    <w:rsid w:val="008C2F62"/>
    <w:rsid w:val="008D020E"/>
    <w:rsid w:val="008D1117"/>
    <w:rsid w:val="008D15A4"/>
    <w:rsid w:val="008F36E4"/>
    <w:rsid w:val="009065B6"/>
    <w:rsid w:val="00921043"/>
    <w:rsid w:val="00933C8B"/>
    <w:rsid w:val="009553EC"/>
    <w:rsid w:val="0097330E"/>
    <w:rsid w:val="00974330"/>
    <w:rsid w:val="0097498C"/>
    <w:rsid w:val="00982766"/>
    <w:rsid w:val="009852C4"/>
    <w:rsid w:val="00985F26"/>
    <w:rsid w:val="0099583E"/>
    <w:rsid w:val="009A0242"/>
    <w:rsid w:val="009A59ED"/>
    <w:rsid w:val="009B5AA8"/>
    <w:rsid w:val="009C406C"/>
    <w:rsid w:val="009C45A0"/>
    <w:rsid w:val="009C5642"/>
    <w:rsid w:val="009E13C3"/>
    <w:rsid w:val="009E6A30"/>
    <w:rsid w:val="009E79E5"/>
    <w:rsid w:val="009F0022"/>
    <w:rsid w:val="009F07D4"/>
    <w:rsid w:val="009F29EB"/>
    <w:rsid w:val="00A001A0"/>
    <w:rsid w:val="00A12C83"/>
    <w:rsid w:val="00A21B79"/>
    <w:rsid w:val="00A31AAC"/>
    <w:rsid w:val="00A32905"/>
    <w:rsid w:val="00A36C95"/>
    <w:rsid w:val="00A37DE3"/>
    <w:rsid w:val="00A45406"/>
    <w:rsid w:val="00A519D1"/>
    <w:rsid w:val="00A54253"/>
    <w:rsid w:val="00A6343B"/>
    <w:rsid w:val="00A638DC"/>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576EB"/>
    <w:rsid w:val="00B62087"/>
    <w:rsid w:val="00B62F41"/>
    <w:rsid w:val="00B73785"/>
    <w:rsid w:val="00B760E1"/>
    <w:rsid w:val="00B807F8"/>
    <w:rsid w:val="00B858FF"/>
    <w:rsid w:val="00BA1AB3"/>
    <w:rsid w:val="00BA6421"/>
    <w:rsid w:val="00BB34E6"/>
    <w:rsid w:val="00BB369E"/>
    <w:rsid w:val="00BB4FEC"/>
    <w:rsid w:val="00BC402F"/>
    <w:rsid w:val="00BD27BA"/>
    <w:rsid w:val="00BE13EF"/>
    <w:rsid w:val="00BE40A5"/>
    <w:rsid w:val="00BE6454"/>
    <w:rsid w:val="00BF2191"/>
    <w:rsid w:val="00BF39A4"/>
    <w:rsid w:val="00BF7F46"/>
    <w:rsid w:val="00C02797"/>
    <w:rsid w:val="00C10283"/>
    <w:rsid w:val="00C110CC"/>
    <w:rsid w:val="00C21B44"/>
    <w:rsid w:val="00C22886"/>
    <w:rsid w:val="00C25C8F"/>
    <w:rsid w:val="00C263C6"/>
    <w:rsid w:val="00C635B6"/>
    <w:rsid w:val="00C66933"/>
    <w:rsid w:val="00C70DFC"/>
    <w:rsid w:val="00C82466"/>
    <w:rsid w:val="00C84097"/>
    <w:rsid w:val="00CB429B"/>
    <w:rsid w:val="00CC2753"/>
    <w:rsid w:val="00CC2E14"/>
    <w:rsid w:val="00CC6C5A"/>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35AC"/>
    <w:rsid w:val="00E451EA"/>
    <w:rsid w:val="00E53E52"/>
    <w:rsid w:val="00E57F4B"/>
    <w:rsid w:val="00E63889"/>
    <w:rsid w:val="00E65EB7"/>
    <w:rsid w:val="00E71C8D"/>
    <w:rsid w:val="00E72360"/>
    <w:rsid w:val="00E972A7"/>
    <w:rsid w:val="00EA2839"/>
    <w:rsid w:val="00EB3E91"/>
    <w:rsid w:val="00EC6894"/>
    <w:rsid w:val="00ED481D"/>
    <w:rsid w:val="00ED6B12"/>
    <w:rsid w:val="00ED72EE"/>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513F"/>
    <w:rsid w:val="00FC2E17"/>
    <w:rsid w:val="00FC6387"/>
    <w:rsid w:val="00FC6802"/>
    <w:rsid w:val="00FD70A7"/>
    <w:rsid w:val="00FF09A0"/>
    <w:rsid w:val="0E391AB1"/>
    <w:rsid w:val="253251CA"/>
    <w:rsid w:val="4FD71829"/>
    <w:rsid w:val="777B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652F"/>
  <w15:docId w15:val="{CC4A081B-8E43-4D87-BE21-F7005D96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435AC"/>
    <w:rPr>
      <w:color w:val="605E5C"/>
      <w:shd w:val="clear" w:color="auto" w:fill="E1DFDD"/>
    </w:rPr>
  </w:style>
  <w:style w:type="paragraph" w:customStyle="1" w:styleId="Affiliation">
    <w:name w:val="Affiliation"/>
    <w:basedOn w:val="Normal"/>
    <w:rsid w:val="000E7F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bji.com/index.php/BJ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117</cp:revision>
  <dcterms:created xsi:type="dcterms:W3CDTF">2011-08-01T09:21:00Z</dcterms:created>
  <dcterms:modified xsi:type="dcterms:W3CDTF">2025-11-13T12:26:00Z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A201C51C37254EB79B10EEF687CFACD6_13</vt:lpwstr>
  </property>
</Properties>
</file>