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63" w:rsidRDefault="002E4663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E4663">
        <w:trPr>
          <w:trHeight w:val="290"/>
        </w:trPr>
        <w:tc>
          <w:tcPr>
            <w:tcW w:w="5168" w:type="dxa"/>
          </w:tcPr>
          <w:p w:rsidR="002E4663" w:rsidRDefault="0033718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E4663" w:rsidRDefault="00337180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Mathematics</w:t>
              </w:r>
            </w:hyperlink>
          </w:p>
        </w:tc>
      </w:tr>
      <w:tr w:rsidR="002E4663">
        <w:trPr>
          <w:trHeight w:val="290"/>
        </w:trPr>
        <w:tc>
          <w:tcPr>
            <w:tcW w:w="5168" w:type="dxa"/>
          </w:tcPr>
          <w:p w:rsidR="002E4663" w:rsidRDefault="0033718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E4663" w:rsidRDefault="00337180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Ms_ARJOM_147666</w:t>
            </w:r>
          </w:p>
        </w:tc>
      </w:tr>
      <w:tr w:rsidR="002E4663">
        <w:trPr>
          <w:trHeight w:val="650"/>
        </w:trPr>
        <w:tc>
          <w:tcPr>
            <w:tcW w:w="5168" w:type="dxa"/>
          </w:tcPr>
          <w:p w:rsidR="002E4663" w:rsidRDefault="0033718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E4663" w:rsidRDefault="00337180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Optional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Scrambled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Randomized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Estimating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Population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Sensitivity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Level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Sensitive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Variable</w:t>
            </w:r>
          </w:p>
        </w:tc>
      </w:tr>
      <w:tr w:rsidR="002E4663">
        <w:trPr>
          <w:trHeight w:val="333"/>
        </w:trPr>
        <w:tc>
          <w:tcPr>
            <w:tcW w:w="5168" w:type="dxa"/>
          </w:tcPr>
          <w:p w:rsidR="002E4663" w:rsidRDefault="0033718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E4663" w:rsidRDefault="00337180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E4663" w:rsidRDefault="002E4663">
      <w:pPr>
        <w:pStyle w:val="BodyText"/>
        <w:rPr>
          <w:b w:val="0"/>
        </w:rPr>
      </w:pPr>
    </w:p>
    <w:p w:rsidR="002E4663" w:rsidRDefault="00337180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2E4663" w:rsidRDefault="002E4663">
      <w:pPr>
        <w:pStyle w:val="BodyText"/>
        <w:spacing w:before="3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2E4663">
        <w:trPr>
          <w:trHeight w:val="964"/>
        </w:trPr>
        <w:tc>
          <w:tcPr>
            <w:tcW w:w="5352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E4663" w:rsidRDefault="00337180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E4663" w:rsidRDefault="00337180">
            <w:pPr>
              <w:pStyle w:val="TableParagraph"/>
              <w:spacing w:line="252" w:lineRule="auto"/>
              <w:ind w:left="109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E4663">
        <w:trPr>
          <w:trHeight w:val="1264"/>
        </w:trPr>
        <w:tc>
          <w:tcPr>
            <w:tcW w:w="5352" w:type="dxa"/>
          </w:tcPr>
          <w:p w:rsidR="002E4663" w:rsidRDefault="0033718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 significance of</w:t>
            </w:r>
            <w:r>
              <w:rPr>
                <w:b/>
                <w:sz w:val="20"/>
              </w:rPr>
              <w:t xml:space="preserve"> this research lies in presenting a model for additive selective random response technology,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Gestfang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Singh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models.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detailed scientific style and arrived at important conclusions, which </w:t>
            </w:r>
            <w:r>
              <w:rPr>
                <w:b/>
                <w:sz w:val="20"/>
              </w:rPr>
              <w:t xml:space="preserve">he also presented in a sound scientific </w:t>
            </w:r>
            <w:r>
              <w:rPr>
                <w:b/>
                <w:spacing w:val="-2"/>
                <w:sz w:val="20"/>
              </w:rPr>
              <w:t>manner.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1262"/>
        </w:trPr>
        <w:tc>
          <w:tcPr>
            <w:tcW w:w="5352" w:type="dxa"/>
          </w:tcPr>
          <w:p w:rsidR="002E4663" w:rsidRDefault="0033718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E4663" w:rsidRDefault="00337180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good.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1262"/>
        </w:trPr>
        <w:tc>
          <w:tcPr>
            <w:tcW w:w="5352" w:type="dxa"/>
          </w:tcPr>
          <w:p w:rsidR="002E4663" w:rsidRDefault="0033718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150</w:t>
            </w:r>
            <w:r>
              <w:rPr>
                <w:b/>
                <w:spacing w:val="-2"/>
                <w:sz w:val="20"/>
              </w:rPr>
              <w:t xml:space="preserve"> words.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705"/>
        </w:trPr>
        <w:tc>
          <w:tcPr>
            <w:tcW w:w="5352" w:type="dxa"/>
          </w:tcPr>
          <w:p w:rsidR="002E4663" w:rsidRDefault="0033718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accurate.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702"/>
        </w:trPr>
        <w:tc>
          <w:tcPr>
            <w:tcW w:w="5352" w:type="dxa"/>
          </w:tcPr>
          <w:p w:rsidR="002E4663" w:rsidRDefault="00337180">
            <w:pPr>
              <w:pStyle w:val="TableParagraph"/>
              <w:spacing w:line="230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outdated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replaced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688"/>
        </w:trPr>
        <w:tc>
          <w:tcPr>
            <w:tcW w:w="5352" w:type="dxa"/>
          </w:tcPr>
          <w:p w:rsidR="002E4663" w:rsidRDefault="0033718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E4663" w:rsidRDefault="0033718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expert.</w:t>
            </w: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  <w:tr w:rsidR="002E4663">
        <w:trPr>
          <w:trHeight w:val="1180"/>
        </w:trPr>
        <w:tc>
          <w:tcPr>
            <w:tcW w:w="5352" w:type="dxa"/>
          </w:tcPr>
          <w:p w:rsidR="002E4663" w:rsidRDefault="003371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</w:tbl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2E4663">
      <w:pPr>
        <w:pStyle w:val="BodyText"/>
      </w:pPr>
    </w:p>
    <w:p w:rsidR="002E4663" w:rsidRDefault="00337180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2E4663" w:rsidRDefault="002E4663">
      <w:pPr>
        <w:pStyle w:val="BodyText"/>
        <w:spacing w:before="2" w:after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E4663">
        <w:trPr>
          <w:trHeight w:val="935"/>
        </w:trPr>
        <w:tc>
          <w:tcPr>
            <w:tcW w:w="6831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2E4663" w:rsidRDefault="0033718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2E4663" w:rsidRDefault="00337180">
            <w:pPr>
              <w:pStyle w:val="TableParagraph"/>
              <w:spacing w:line="254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2E4663" w:rsidRDefault="002E4663">
      <w:pPr>
        <w:pStyle w:val="TableParagraph"/>
        <w:spacing w:line="254" w:lineRule="auto"/>
        <w:rPr>
          <w:sz w:val="20"/>
        </w:rPr>
        <w:sectPr w:rsidR="002E4663">
          <w:headerReference w:type="default" r:id="rId7"/>
          <w:footerReference w:type="default" r:id="rId8"/>
          <w:pgSz w:w="23820" w:h="16840" w:orient="landscape"/>
          <w:pgMar w:top="1820" w:right="0" w:bottom="1334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E4663">
        <w:trPr>
          <w:trHeight w:val="921"/>
        </w:trPr>
        <w:tc>
          <w:tcPr>
            <w:tcW w:w="6831" w:type="dxa"/>
          </w:tcPr>
          <w:p w:rsidR="002E4663" w:rsidRDefault="00337180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2E4663" w:rsidRDefault="00337180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E4663" w:rsidRDefault="002E466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E4663" w:rsidRDefault="003371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</w:t>
            </w:r>
          </w:p>
        </w:tc>
        <w:tc>
          <w:tcPr>
            <w:tcW w:w="5678" w:type="dxa"/>
          </w:tcPr>
          <w:p w:rsidR="002E4663" w:rsidRDefault="002E4663">
            <w:pPr>
              <w:pStyle w:val="TableParagraph"/>
              <w:rPr>
                <w:sz w:val="18"/>
              </w:rPr>
            </w:pPr>
          </w:p>
        </w:tc>
      </w:tr>
    </w:tbl>
    <w:p w:rsidR="00015840" w:rsidRDefault="00015840" w:rsidP="0001584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15840" w:rsidRPr="005F4EDD" w:rsidRDefault="00015840" w:rsidP="0001584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15840" w:rsidRDefault="00015840" w:rsidP="0001584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15840" w:rsidRDefault="00015840" w:rsidP="00015840">
      <w:r>
        <w:rPr>
          <w:rFonts w:ascii="Calibri" w:hAnsi="Calibri" w:cs="Calibri"/>
          <w:color w:val="000000"/>
        </w:rPr>
        <w:t>Ahmed Haroon Khaleel, University of Sumer, Iraq</w:t>
      </w:r>
      <w:r>
        <w:rPr>
          <w:rFonts w:ascii="Calibri" w:hAnsi="Calibri" w:cs="Calibri"/>
          <w:color w:val="000000"/>
        </w:rPr>
        <w:br/>
      </w:r>
    </w:p>
    <w:p w:rsidR="002E4663" w:rsidRDefault="002E4663">
      <w:pPr>
        <w:pStyle w:val="BodyText"/>
      </w:pPr>
      <w:bookmarkStart w:id="0" w:name="_GoBack"/>
      <w:bookmarkEnd w:id="0"/>
    </w:p>
    <w:sectPr w:rsidR="002E4663">
      <w:type w:val="continuous"/>
      <w:pgSz w:w="23820" w:h="16840" w:orient="landscape"/>
      <w:pgMar w:top="1820" w:right="0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180" w:rsidRDefault="00337180">
      <w:r>
        <w:separator/>
      </w:r>
    </w:p>
  </w:endnote>
  <w:endnote w:type="continuationSeparator" w:id="0">
    <w:p w:rsidR="00337180" w:rsidRDefault="0033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663" w:rsidRDefault="0033718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663" w:rsidRDefault="003371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E4663" w:rsidRDefault="003371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663" w:rsidRDefault="003371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E4663" w:rsidRDefault="003371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663" w:rsidRDefault="003371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E4663" w:rsidRDefault="003371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663" w:rsidRDefault="003371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2E4663" w:rsidRDefault="003371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180" w:rsidRDefault="00337180">
      <w:r>
        <w:separator/>
      </w:r>
    </w:p>
  </w:footnote>
  <w:footnote w:type="continuationSeparator" w:id="0">
    <w:p w:rsidR="00337180" w:rsidRDefault="0033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663" w:rsidRDefault="0033718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663" w:rsidRDefault="0033718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E4663" w:rsidRDefault="0033718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663"/>
    <w:rsid w:val="00015840"/>
    <w:rsid w:val="002E4663"/>
    <w:rsid w:val="003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453EB-289F-4A7D-BD34-CD19174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01584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2025-11-13T11:49:00Z</dcterms:created>
  <dcterms:modified xsi:type="dcterms:W3CDTF">2025-11-19T11:46:00Z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