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F83" w:rsidRPr="00F03C7D" w:rsidRDefault="00864F83">
      <w:pPr>
        <w:rPr>
          <w:rFonts w:ascii="Arial" w:hAnsi="Arial" w:cs="Arial"/>
          <w:sz w:val="20"/>
          <w:szCs w:val="20"/>
        </w:rPr>
      </w:pPr>
    </w:p>
    <w:p w:rsidR="00864F83" w:rsidRPr="00F03C7D" w:rsidRDefault="00864F83">
      <w:pPr>
        <w:spacing w:before="150"/>
        <w:rPr>
          <w:rFonts w:ascii="Arial" w:hAnsi="Arial" w:cs="Arial"/>
          <w:sz w:val="20"/>
          <w:szCs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864F83" w:rsidRPr="00F03C7D">
        <w:trPr>
          <w:trHeight w:val="280"/>
        </w:trPr>
        <w:tc>
          <w:tcPr>
            <w:tcW w:w="5160" w:type="dxa"/>
          </w:tcPr>
          <w:p w:rsidR="00864F83" w:rsidRPr="00F03C7D" w:rsidRDefault="00AE258F">
            <w:pPr>
              <w:pStyle w:val="TableParagraph"/>
              <w:ind w:left="94"/>
              <w:rPr>
                <w:rFonts w:ascii="Arial" w:hAnsi="Arial" w:cs="Arial"/>
                <w:sz w:val="20"/>
                <w:szCs w:val="20"/>
              </w:rPr>
            </w:pPr>
            <w:r w:rsidRPr="00F03C7D">
              <w:rPr>
                <w:rFonts w:ascii="Arial" w:hAnsi="Arial" w:cs="Arial"/>
                <w:sz w:val="20"/>
                <w:szCs w:val="20"/>
              </w:rPr>
              <w:t>Journal</w:t>
            </w:r>
            <w:r w:rsidRPr="00F03C7D">
              <w:rPr>
                <w:rFonts w:ascii="Arial" w:hAnsi="Arial" w:cs="Arial"/>
                <w:spacing w:val="-7"/>
                <w:sz w:val="20"/>
                <w:szCs w:val="20"/>
              </w:rPr>
              <w:t xml:space="preserve"> </w:t>
            </w:r>
            <w:r w:rsidRPr="00F03C7D">
              <w:rPr>
                <w:rFonts w:ascii="Arial" w:hAnsi="Arial" w:cs="Arial"/>
                <w:spacing w:val="-2"/>
                <w:sz w:val="20"/>
                <w:szCs w:val="20"/>
              </w:rPr>
              <w:t>Name:</w:t>
            </w:r>
          </w:p>
        </w:tc>
        <w:tc>
          <w:tcPr>
            <w:tcW w:w="15760" w:type="dxa"/>
          </w:tcPr>
          <w:p w:rsidR="00864F83" w:rsidRPr="00F03C7D" w:rsidRDefault="004F52D2">
            <w:pPr>
              <w:pStyle w:val="TableParagraph"/>
              <w:spacing w:before="27"/>
              <w:ind w:left="94"/>
              <w:rPr>
                <w:rFonts w:ascii="Arial" w:hAnsi="Arial" w:cs="Arial"/>
                <w:b/>
                <w:sz w:val="20"/>
                <w:szCs w:val="20"/>
              </w:rPr>
            </w:pPr>
            <w:hyperlink r:id="rId6">
              <w:r w:rsidR="00AE258F" w:rsidRPr="00F03C7D">
                <w:rPr>
                  <w:rFonts w:ascii="Arial" w:hAnsi="Arial" w:cs="Arial"/>
                  <w:b/>
                  <w:color w:val="0000FF"/>
                  <w:sz w:val="20"/>
                  <w:szCs w:val="20"/>
                  <w:u w:val="single" w:color="0000FF"/>
                </w:rPr>
                <w:t>Asian</w:t>
              </w:r>
              <w:r w:rsidR="00AE258F" w:rsidRPr="00F03C7D">
                <w:rPr>
                  <w:rFonts w:ascii="Arial" w:hAnsi="Arial" w:cs="Arial"/>
                  <w:b/>
                  <w:color w:val="0000FF"/>
                  <w:spacing w:val="-6"/>
                  <w:sz w:val="20"/>
                  <w:szCs w:val="20"/>
                  <w:u w:val="single" w:color="0000FF"/>
                </w:rPr>
                <w:t xml:space="preserve"> </w:t>
              </w:r>
              <w:r w:rsidR="00AE258F" w:rsidRPr="00F03C7D">
                <w:rPr>
                  <w:rFonts w:ascii="Arial" w:hAnsi="Arial" w:cs="Arial"/>
                  <w:b/>
                  <w:color w:val="0000FF"/>
                  <w:sz w:val="20"/>
                  <w:szCs w:val="20"/>
                  <w:u w:val="single" w:color="0000FF"/>
                </w:rPr>
                <w:t>Research</w:t>
              </w:r>
              <w:r w:rsidR="00AE258F" w:rsidRPr="00F03C7D">
                <w:rPr>
                  <w:rFonts w:ascii="Arial" w:hAnsi="Arial" w:cs="Arial"/>
                  <w:b/>
                  <w:color w:val="0000FF"/>
                  <w:spacing w:val="-6"/>
                  <w:sz w:val="20"/>
                  <w:szCs w:val="20"/>
                  <w:u w:val="single" w:color="0000FF"/>
                </w:rPr>
                <w:t xml:space="preserve"> </w:t>
              </w:r>
              <w:r w:rsidR="00AE258F" w:rsidRPr="00F03C7D">
                <w:rPr>
                  <w:rFonts w:ascii="Arial" w:hAnsi="Arial" w:cs="Arial"/>
                  <w:b/>
                  <w:color w:val="0000FF"/>
                  <w:sz w:val="20"/>
                  <w:szCs w:val="20"/>
                  <w:u w:val="single" w:color="0000FF"/>
                </w:rPr>
                <w:t>Journal</w:t>
              </w:r>
              <w:r w:rsidR="00AE258F" w:rsidRPr="00F03C7D">
                <w:rPr>
                  <w:rFonts w:ascii="Arial" w:hAnsi="Arial" w:cs="Arial"/>
                  <w:b/>
                  <w:color w:val="0000FF"/>
                  <w:spacing w:val="-6"/>
                  <w:sz w:val="20"/>
                  <w:szCs w:val="20"/>
                  <w:u w:val="single" w:color="0000FF"/>
                </w:rPr>
                <w:t xml:space="preserve"> </w:t>
              </w:r>
              <w:r w:rsidR="00AE258F" w:rsidRPr="00F03C7D">
                <w:rPr>
                  <w:rFonts w:ascii="Arial" w:hAnsi="Arial" w:cs="Arial"/>
                  <w:b/>
                  <w:color w:val="0000FF"/>
                  <w:sz w:val="20"/>
                  <w:szCs w:val="20"/>
                  <w:u w:val="single" w:color="0000FF"/>
                </w:rPr>
                <w:t>of</w:t>
              </w:r>
              <w:r w:rsidR="00AE258F" w:rsidRPr="00F03C7D">
                <w:rPr>
                  <w:rFonts w:ascii="Arial" w:hAnsi="Arial" w:cs="Arial"/>
                  <w:b/>
                  <w:color w:val="0000FF"/>
                  <w:spacing w:val="-6"/>
                  <w:sz w:val="20"/>
                  <w:szCs w:val="20"/>
                  <w:u w:val="single" w:color="0000FF"/>
                </w:rPr>
                <w:t xml:space="preserve"> </w:t>
              </w:r>
              <w:proofErr w:type="spellStart"/>
              <w:r w:rsidR="00AE258F" w:rsidRPr="00F03C7D">
                <w:rPr>
                  <w:rFonts w:ascii="Arial" w:hAnsi="Arial" w:cs="Arial"/>
                  <w:b/>
                  <w:color w:val="0000FF"/>
                  <w:sz w:val="20"/>
                  <w:szCs w:val="20"/>
                  <w:u w:val="single" w:color="0000FF"/>
                </w:rPr>
                <w:t>Gynaecology</w:t>
              </w:r>
              <w:proofErr w:type="spellEnd"/>
              <w:r w:rsidR="00AE258F" w:rsidRPr="00F03C7D">
                <w:rPr>
                  <w:rFonts w:ascii="Arial" w:hAnsi="Arial" w:cs="Arial"/>
                  <w:b/>
                  <w:color w:val="0000FF"/>
                  <w:spacing w:val="-6"/>
                  <w:sz w:val="20"/>
                  <w:szCs w:val="20"/>
                  <w:u w:val="single" w:color="0000FF"/>
                </w:rPr>
                <w:t xml:space="preserve"> </w:t>
              </w:r>
              <w:r w:rsidR="00AE258F" w:rsidRPr="00F03C7D">
                <w:rPr>
                  <w:rFonts w:ascii="Arial" w:hAnsi="Arial" w:cs="Arial"/>
                  <w:b/>
                  <w:color w:val="0000FF"/>
                  <w:sz w:val="20"/>
                  <w:szCs w:val="20"/>
                  <w:u w:val="single" w:color="0000FF"/>
                </w:rPr>
                <w:t>and</w:t>
              </w:r>
              <w:r w:rsidR="00AE258F" w:rsidRPr="00F03C7D">
                <w:rPr>
                  <w:rFonts w:ascii="Arial" w:hAnsi="Arial" w:cs="Arial"/>
                  <w:b/>
                  <w:color w:val="0000FF"/>
                  <w:spacing w:val="-6"/>
                  <w:sz w:val="20"/>
                  <w:szCs w:val="20"/>
                  <w:u w:val="single" w:color="0000FF"/>
                </w:rPr>
                <w:t xml:space="preserve"> </w:t>
              </w:r>
              <w:r w:rsidR="00AE258F" w:rsidRPr="00F03C7D">
                <w:rPr>
                  <w:rFonts w:ascii="Arial" w:hAnsi="Arial" w:cs="Arial"/>
                  <w:b/>
                  <w:color w:val="0000FF"/>
                  <w:spacing w:val="-2"/>
                  <w:sz w:val="20"/>
                  <w:szCs w:val="20"/>
                  <w:u w:val="single" w:color="0000FF"/>
                </w:rPr>
                <w:t>Obstetrics</w:t>
              </w:r>
            </w:hyperlink>
          </w:p>
        </w:tc>
      </w:tr>
      <w:tr w:rsidR="00864F83" w:rsidRPr="00F03C7D">
        <w:trPr>
          <w:trHeight w:val="280"/>
        </w:trPr>
        <w:tc>
          <w:tcPr>
            <w:tcW w:w="5160" w:type="dxa"/>
          </w:tcPr>
          <w:p w:rsidR="00864F83" w:rsidRPr="00F03C7D" w:rsidRDefault="00AE258F">
            <w:pPr>
              <w:pStyle w:val="TableParagraph"/>
              <w:ind w:left="94"/>
              <w:rPr>
                <w:rFonts w:ascii="Arial" w:hAnsi="Arial" w:cs="Arial"/>
                <w:sz w:val="20"/>
                <w:szCs w:val="20"/>
              </w:rPr>
            </w:pPr>
            <w:r w:rsidRPr="00F03C7D">
              <w:rPr>
                <w:rFonts w:ascii="Arial" w:hAnsi="Arial" w:cs="Arial"/>
                <w:sz w:val="20"/>
                <w:szCs w:val="20"/>
              </w:rPr>
              <w:t>Manuscript</w:t>
            </w:r>
            <w:r w:rsidRPr="00F03C7D">
              <w:rPr>
                <w:rFonts w:ascii="Arial" w:hAnsi="Arial" w:cs="Arial"/>
                <w:spacing w:val="-10"/>
                <w:sz w:val="20"/>
                <w:szCs w:val="20"/>
              </w:rPr>
              <w:t xml:space="preserve"> </w:t>
            </w:r>
            <w:r w:rsidRPr="00F03C7D">
              <w:rPr>
                <w:rFonts w:ascii="Arial" w:hAnsi="Arial" w:cs="Arial"/>
                <w:spacing w:val="-2"/>
                <w:sz w:val="20"/>
                <w:szCs w:val="20"/>
              </w:rPr>
              <w:t>Number:</w:t>
            </w:r>
          </w:p>
        </w:tc>
        <w:tc>
          <w:tcPr>
            <w:tcW w:w="15760" w:type="dxa"/>
          </w:tcPr>
          <w:p w:rsidR="00864F83" w:rsidRPr="00F03C7D" w:rsidRDefault="00AE258F">
            <w:pPr>
              <w:pStyle w:val="TableParagraph"/>
              <w:spacing w:before="27"/>
              <w:ind w:left="94"/>
              <w:rPr>
                <w:rFonts w:ascii="Arial" w:hAnsi="Arial" w:cs="Arial"/>
                <w:b/>
                <w:sz w:val="20"/>
                <w:szCs w:val="20"/>
              </w:rPr>
            </w:pPr>
            <w:r w:rsidRPr="00F03C7D">
              <w:rPr>
                <w:rFonts w:ascii="Arial" w:hAnsi="Arial" w:cs="Arial"/>
                <w:b/>
                <w:spacing w:val="-2"/>
                <w:sz w:val="20"/>
                <w:szCs w:val="20"/>
              </w:rPr>
              <w:t>Ms_ARJGO_149907</w:t>
            </w:r>
          </w:p>
        </w:tc>
      </w:tr>
      <w:tr w:rsidR="00864F83" w:rsidRPr="00F03C7D">
        <w:trPr>
          <w:trHeight w:val="639"/>
        </w:trPr>
        <w:tc>
          <w:tcPr>
            <w:tcW w:w="5160" w:type="dxa"/>
          </w:tcPr>
          <w:p w:rsidR="00864F83" w:rsidRPr="00F03C7D" w:rsidRDefault="00AE258F">
            <w:pPr>
              <w:pStyle w:val="TableParagraph"/>
              <w:ind w:left="94"/>
              <w:rPr>
                <w:rFonts w:ascii="Arial" w:hAnsi="Arial" w:cs="Arial"/>
                <w:sz w:val="20"/>
                <w:szCs w:val="20"/>
              </w:rPr>
            </w:pPr>
            <w:r w:rsidRPr="00F03C7D">
              <w:rPr>
                <w:rFonts w:ascii="Arial" w:hAnsi="Arial" w:cs="Arial"/>
                <w:sz w:val="20"/>
                <w:szCs w:val="20"/>
              </w:rPr>
              <w:t>Title</w:t>
            </w:r>
            <w:r w:rsidRPr="00F03C7D">
              <w:rPr>
                <w:rFonts w:ascii="Arial" w:hAnsi="Arial" w:cs="Arial"/>
                <w:spacing w:val="-6"/>
                <w:sz w:val="20"/>
                <w:szCs w:val="20"/>
              </w:rPr>
              <w:t xml:space="preserve"> </w:t>
            </w:r>
            <w:r w:rsidRPr="00F03C7D">
              <w:rPr>
                <w:rFonts w:ascii="Arial" w:hAnsi="Arial" w:cs="Arial"/>
                <w:sz w:val="20"/>
                <w:szCs w:val="20"/>
              </w:rPr>
              <w:t>of</w:t>
            </w:r>
            <w:r w:rsidRPr="00F03C7D">
              <w:rPr>
                <w:rFonts w:ascii="Arial" w:hAnsi="Arial" w:cs="Arial"/>
                <w:spacing w:val="-6"/>
                <w:sz w:val="20"/>
                <w:szCs w:val="20"/>
              </w:rPr>
              <w:t xml:space="preserve"> </w:t>
            </w:r>
            <w:r w:rsidRPr="00F03C7D">
              <w:rPr>
                <w:rFonts w:ascii="Arial" w:hAnsi="Arial" w:cs="Arial"/>
                <w:sz w:val="20"/>
                <w:szCs w:val="20"/>
              </w:rPr>
              <w:t>the</w:t>
            </w:r>
            <w:r w:rsidRPr="00F03C7D">
              <w:rPr>
                <w:rFonts w:ascii="Arial" w:hAnsi="Arial" w:cs="Arial"/>
                <w:spacing w:val="-5"/>
                <w:sz w:val="20"/>
                <w:szCs w:val="20"/>
              </w:rPr>
              <w:t xml:space="preserve"> </w:t>
            </w:r>
            <w:r w:rsidRPr="00F03C7D">
              <w:rPr>
                <w:rFonts w:ascii="Arial" w:hAnsi="Arial" w:cs="Arial"/>
                <w:spacing w:val="-2"/>
                <w:sz w:val="20"/>
                <w:szCs w:val="20"/>
              </w:rPr>
              <w:t>Manuscript:</w:t>
            </w:r>
          </w:p>
        </w:tc>
        <w:tc>
          <w:tcPr>
            <w:tcW w:w="15760" w:type="dxa"/>
          </w:tcPr>
          <w:p w:rsidR="00864F83" w:rsidRPr="00F03C7D" w:rsidRDefault="00AE258F">
            <w:pPr>
              <w:pStyle w:val="TableParagraph"/>
              <w:spacing w:before="92"/>
              <w:ind w:left="94"/>
              <w:rPr>
                <w:rFonts w:ascii="Arial" w:hAnsi="Arial" w:cs="Arial"/>
                <w:b/>
                <w:sz w:val="20"/>
                <w:szCs w:val="20"/>
              </w:rPr>
            </w:pPr>
            <w:r w:rsidRPr="00F03C7D">
              <w:rPr>
                <w:rFonts w:ascii="Arial" w:hAnsi="Arial" w:cs="Arial"/>
                <w:b/>
                <w:sz w:val="20"/>
                <w:szCs w:val="20"/>
              </w:rPr>
              <w:t>Complete</w:t>
            </w:r>
            <w:r w:rsidRPr="00F03C7D">
              <w:rPr>
                <w:rFonts w:ascii="Arial" w:hAnsi="Arial" w:cs="Arial"/>
                <w:b/>
                <w:spacing w:val="-5"/>
                <w:sz w:val="20"/>
                <w:szCs w:val="20"/>
              </w:rPr>
              <w:t xml:space="preserve"> </w:t>
            </w:r>
            <w:r w:rsidRPr="00F03C7D">
              <w:rPr>
                <w:rFonts w:ascii="Arial" w:hAnsi="Arial" w:cs="Arial"/>
                <w:b/>
                <w:sz w:val="20"/>
                <w:szCs w:val="20"/>
              </w:rPr>
              <w:t>Pathological</w:t>
            </w:r>
            <w:r w:rsidRPr="00F03C7D">
              <w:rPr>
                <w:rFonts w:ascii="Arial" w:hAnsi="Arial" w:cs="Arial"/>
                <w:b/>
                <w:spacing w:val="-5"/>
                <w:sz w:val="20"/>
                <w:szCs w:val="20"/>
              </w:rPr>
              <w:t xml:space="preserve"> </w:t>
            </w:r>
            <w:r w:rsidRPr="00F03C7D">
              <w:rPr>
                <w:rFonts w:ascii="Arial" w:hAnsi="Arial" w:cs="Arial"/>
                <w:b/>
                <w:sz w:val="20"/>
                <w:szCs w:val="20"/>
              </w:rPr>
              <w:t>Response</w:t>
            </w:r>
            <w:r w:rsidRPr="00F03C7D">
              <w:rPr>
                <w:rFonts w:ascii="Arial" w:hAnsi="Arial" w:cs="Arial"/>
                <w:b/>
                <w:spacing w:val="-5"/>
                <w:sz w:val="20"/>
                <w:szCs w:val="20"/>
              </w:rPr>
              <w:t xml:space="preserve"> </w:t>
            </w:r>
            <w:r w:rsidRPr="00F03C7D">
              <w:rPr>
                <w:rFonts w:ascii="Arial" w:hAnsi="Arial" w:cs="Arial"/>
                <w:b/>
                <w:sz w:val="20"/>
                <w:szCs w:val="20"/>
              </w:rPr>
              <w:t>in</w:t>
            </w:r>
            <w:r w:rsidRPr="00F03C7D">
              <w:rPr>
                <w:rFonts w:ascii="Arial" w:hAnsi="Arial" w:cs="Arial"/>
                <w:b/>
                <w:spacing w:val="-5"/>
                <w:sz w:val="20"/>
                <w:szCs w:val="20"/>
              </w:rPr>
              <w:t xml:space="preserve"> </w:t>
            </w:r>
            <w:r w:rsidRPr="00F03C7D">
              <w:rPr>
                <w:rFonts w:ascii="Arial" w:hAnsi="Arial" w:cs="Arial"/>
                <w:b/>
                <w:sz w:val="20"/>
                <w:szCs w:val="20"/>
              </w:rPr>
              <w:t>Stage</w:t>
            </w:r>
            <w:r w:rsidRPr="00F03C7D">
              <w:rPr>
                <w:rFonts w:ascii="Arial" w:hAnsi="Arial" w:cs="Arial"/>
                <w:b/>
                <w:spacing w:val="-5"/>
                <w:sz w:val="20"/>
                <w:szCs w:val="20"/>
              </w:rPr>
              <w:t xml:space="preserve"> </w:t>
            </w:r>
            <w:r w:rsidRPr="00F03C7D">
              <w:rPr>
                <w:rFonts w:ascii="Arial" w:hAnsi="Arial" w:cs="Arial"/>
                <w:b/>
                <w:sz w:val="20"/>
                <w:szCs w:val="20"/>
              </w:rPr>
              <w:t>IVA</w:t>
            </w:r>
            <w:r w:rsidRPr="00F03C7D">
              <w:rPr>
                <w:rFonts w:ascii="Arial" w:hAnsi="Arial" w:cs="Arial"/>
                <w:b/>
                <w:spacing w:val="-5"/>
                <w:sz w:val="20"/>
                <w:szCs w:val="20"/>
              </w:rPr>
              <w:t xml:space="preserve"> </w:t>
            </w:r>
            <w:r w:rsidRPr="00F03C7D">
              <w:rPr>
                <w:rFonts w:ascii="Arial" w:hAnsi="Arial" w:cs="Arial"/>
                <w:b/>
                <w:sz w:val="20"/>
                <w:szCs w:val="20"/>
              </w:rPr>
              <w:t>Human</w:t>
            </w:r>
            <w:r w:rsidRPr="00F03C7D">
              <w:rPr>
                <w:rFonts w:ascii="Arial" w:hAnsi="Arial" w:cs="Arial"/>
                <w:b/>
                <w:spacing w:val="-5"/>
                <w:sz w:val="20"/>
                <w:szCs w:val="20"/>
              </w:rPr>
              <w:t xml:space="preserve"> </w:t>
            </w:r>
            <w:r w:rsidRPr="00F03C7D">
              <w:rPr>
                <w:rFonts w:ascii="Arial" w:hAnsi="Arial" w:cs="Arial"/>
                <w:b/>
                <w:sz w:val="20"/>
                <w:szCs w:val="20"/>
              </w:rPr>
              <w:t>Papillomavirus-Associated</w:t>
            </w:r>
            <w:r w:rsidRPr="00F03C7D">
              <w:rPr>
                <w:rFonts w:ascii="Arial" w:hAnsi="Arial" w:cs="Arial"/>
                <w:b/>
                <w:spacing w:val="-5"/>
                <w:sz w:val="20"/>
                <w:szCs w:val="20"/>
              </w:rPr>
              <w:t xml:space="preserve"> </w:t>
            </w:r>
            <w:r w:rsidRPr="00F03C7D">
              <w:rPr>
                <w:rFonts w:ascii="Arial" w:hAnsi="Arial" w:cs="Arial"/>
                <w:b/>
                <w:sz w:val="20"/>
                <w:szCs w:val="20"/>
              </w:rPr>
              <w:t>Squamous</w:t>
            </w:r>
            <w:r w:rsidRPr="00F03C7D">
              <w:rPr>
                <w:rFonts w:ascii="Arial" w:hAnsi="Arial" w:cs="Arial"/>
                <w:b/>
                <w:spacing w:val="-5"/>
                <w:sz w:val="20"/>
                <w:szCs w:val="20"/>
              </w:rPr>
              <w:t xml:space="preserve"> </w:t>
            </w:r>
            <w:r w:rsidRPr="00F03C7D">
              <w:rPr>
                <w:rFonts w:ascii="Arial" w:hAnsi="Arial" w:cs="Arial"/>
                <w:b/>
                <w:sz w:val="20"/>
                <w:szCs w:val="20"/>
              </w:rPr>
              <w:t>Cell</w:t>
            </w:r>
            <w:r w:rsidRPr="00F03C7D">
              <w:rPr>
                <w:rFonts w:ascii="Arial" w:hAnsi="Arial" w:cs="Arial"/>
                <w:b/>
                <w:spacing w:val="-5"/>
                <w:sz w:val="20"/>
                <w:szCs w:val="20"/>
              </w:rPr>
              <w:t xml:space="preserve"> </w:t>
            </w:r>
            <w:r w:rsidRPr="00F03C7D">
              <w:rPr>
                <w:rFonts w:ascii="Arial" w:hAnsi="Arial" w:cs="Arial"/>
                <w:b/>
                <w:sz w:val="20"/>
                <w:szCs w:val="20"/>
              </w:rPr>
              <w:t>Carcinoma</w:t>
            </w:r>
            <w:r w:rsidRPr="00F03C7D">
              <w:rPr>
                <w:rFonts w:ascii="Arial" w:hAnsi="Arial" w:cs="Arial"/>
                <w:b/>
                <w:spacing w:val="-5"/>
                <w:sz w:val="20"/>
                <w:szCs w:val="20"/>
              </w:rPr>
              <w:t xml:space="preserve"> </w:t>
            </w:r>
            <w:r w:rsidRPr="00F03C7D">
              <w:rPr>
                <w:rFonts w:ascii="Arial" w:hAnsi="Arial" w:cs="Arial"/>
                <w:b/>
                <w:sz w:val="20"/>
                <w:szCs w:val="20"/>
              </w:rPr>
              <w:t>of</w:t>
            </w:r>
            <w:r w:rsidRPr="00F03C7D">
              <w:rPr>
                <w:rFonts w:ascii="Arial" w:hAnsi="Arial" w:cs="Arial"/>
                <w:b/>
                <w:spacing w:val="-5"/>
                <w:sz w:val="20"/>
                <w:szCs w:val="20"/>
              </w:rPr>
              <w:t xml:space="preserve"> </w:t>
            </w:r>
            <w:r w:rsidRPr="00F03C7D">
              <w:rPr>
                <w:rFonts w:ascii="Arial" w:hAnsi="Arial" w:cs="Arial"/>
                <w:b/>
                <w:sz w:val="20"/>
                <w:szCs w:val="20"/>
              </w:rPr>
              <w:t>Bartholin’s</w:t>
            </w:r>
            <w:r w:rsidRPr="00F03C7D">
              <w:rPr>
                <w:rFonts w:ascii="Arial" w:hAnsi="Arial" w:cs="Arial"/>
                <w:b/>
                <w:spacing w:val="-5"/>
                <w:sz w:val="20"/>
                <w:szCs w:val="20"/>
              </w:rPr>
              <w:t xml:space="preserve"> </w:t>
            </w:r>
            <w:r w:rsidRPr="00F03C7D">
              <w:rPr>
                <w:rFonts w:ascii="Arial" w:hAnsi="Arial" w:cs="Arial"/>
                <w:b/>
                <w:sz w:val="20"/>
                <w:szCs w:val="20"/>
              </w:rPr>
              <w:t>Gland</w:t>
            </w:r>
            <w:r w:rsidRPr="00F03C7D">
              <w:rPr>
                <w:rFonts w:ascii="Arial" w:hAnsi="Arial" w:cs="Arial"/>
                <w:b/>
                <w:spacing w:val="-5"/>
                <w:sz w:val="20"/>
                <w:szCs w:val="20"/>
              </w:rPr>
              <w:t xml:space="preserve"> </w:t>
            </w:r>
            <w:r w:rsidRPr="00F03C7D">
              <w:rPr>
                <w:rFonts w:ascii="Arial" w:hAnsi="Arial" w:cs="Arial"/>
                <w:b/>
                <w:sz w:val="20"/>
                <w:szCs w:val="20"/>
              </w:rPr>
              <w:t>Treated</w:t>
            </w:r>
            <w:r w:rsidRPr="00F03C7D">
              <w:rPr>
                <w:rFonts w:ascii="Arial" w:hAnsi="Arial" w:cs="Arial"/>
                <w:b/>
                <w:spacing w:val="-5"/>
                <w:sz w:val="20"/>
                <w:szCs w:val="20"/>
              </w:rPr>
              <w:t xml:space="preserve"> </w:t>
            </w:r>
            <w:r w:rsidRPr="00F03C7D">
              <w:rPr>
                <w:rFonts w:ascii="Arial" w:hAnsi="Arial" w:cs="Arial"/>
                <w:b/>
                <w:sz w:val="20"/>
                <w:szCs w:val="20"/>
              </w:rPr>
              <w:t>with</w:t>
            </w:r>
            <w:r w:rsidRPr="00F03C7D">
              <w:rPr>
                <w:rFonts w:ascii="Arial" w:hAnsi="Arial" w:cs="Arial"/>
                <w:b/>
                <w:spacing w:val="-5"/>
                <w:sz w:val="20"/>
                <w:szCs w:val="20"/>
              </w:rPr>
              <w:t xml:space="preserve"> </w:t>
            </w:r>
            <w:r w:rsidRPr="00F03C7D">
              <w:rPr>
                <w:rFonts w:ascii="Arial" w:hAnsi="Arial" w:cs="Arial"/>
                <w:b/>
                <w:sz w:val="20"/>
                <w:szCs w:val="20"/>
              </w:rPr>
              <w:t>Primary Chemotherapy: A Case Report</w:t>
            </w:r>
          </w:p>
        </w:tc>
      </w:tr>
      <w:tr w:rsidR="00864F83" w:rsidRPr="00F03C7D">
        <w:trPr>
          <w:trHeight w:val="320"/>
        </w:trPr>
        <w:tc>
          <w:tcPr>
            <w:tcW w:w="5160" w:type="dxa"/>
          </w:tcPr>
          <w:p w:rsidR="00864F83" w:rsidRPr="00F03C7D" w:rsidRDefault="00AE258F">
            <w:pPr>
              <w:pStyle w:val="TableParagraph"/>
              <w:ind w:left="94"/>
              <w:rPr>
                <w:rFonts w:ascii="Arial" w:hAnsi="Arial" w:cs="Arial"/>
                <w:sz w:val="20"/>
                <w:szCs w:val="20"/>
              </w:rPr>
            </w:pPr>
            <w:r w:rsidRPr="00F03C7D">
              <w:rPr>
                <w:rFonts w:ascii="Arial" w:hAnsi="Arial" w:cs="Arial"/>
                <w:sz w:val="20"/>
                <w:szCs w:val="20"/>
              </w:rPr>
              <w:t>Type</w:t>
            </w:r>
            <w:r w:rsidRPr="00F03C7D">
              <w:rPr>
                <w:rFonts w:ascii="Arial" w:hAnsi="Arial" w:cs="Arial"/>
                <w:spacing w:val="-7"/>
                <w:sz w:val="20"/>
                <w:szCs w:val="20"/>
              </w:rPr>
              <w:t xml:space="preserve"> </w:t>
            </w:r>
            <w:r w:rsidRPr="00F03C7D">
              <w:rPr>
                <w:rFonts w:ascii="Arial" w:hAnsi="Arial" w:cs="Arial"/>
                <w:sz w:val="20"/>
                <w:szCs w:val="20"/>
              </w:rPr>
              <w:t>of</w:t>
            </w:r>
            <w:r w:rsidRPr="00F03C7D">
              <w:rPr>
                <w:rFonts w:ascii="Arial" w:hAnsi="Arial" w:cs="Arial"/>
                <w:spacing w:val="-7"/>
                <w:sz w:val="20"/>
                <w:szCs w:val="20"/>
              </w:rPr>
              <w:t xml:space="preserve"> </w:t>
            </w:r>
            <w:r w:rsidRPr="00F03C7D">
              <w:rPr>
                <w:rFonts w:ascii="Arial" w:hAnsi="Arial" w:cs="Arial"/>
                <w:sz w:val="20"/>
                <w:szCs w:val="20"/>
              </w:rPr>
              <w:t>the</w:t>
            </w:r>
            <w:r w:rsidRPr="00F03C7D">
              <w:rPr>
                <w:rFonts w:ascii="Arial" w:hAnsi="Arial" w:cs="Arial"/>
                <w:spacing w:val="-6"/>
                <w:sz w:val="20"/>
                <w:szCs w:val="20"/>
              </w:rPr>
              <w:t xml:space="preserve"> </w:t>
            </w:r>
            <w:r w:rsidRPr="00F03C7D">
              <w:rPr>
                <w:rFonts w:ascii="Arial" w:hAnsi="Arial" w:cs="Arial"/>
                <w:spacing w:val="-2"/>
                <w:sz w:val="20"/>
                <w:szCs w:val="20"/>
              </w:rPr>
              <w:t>Article</w:t>
            </w:r>
          </w:p>
        </w:tc>
        <w:tc>
          <w:tcPr>
            <w:tcW w:w="15760" w:type="dxa"/>
          </w:tcPr>
          <w:p w:rsidR="00864F83" w:rsidRPr="00F03C7D" w:rsidRDefault="00AE258F">
            <w:pPr>
              <w:pStyle w:val="TableParagraph"/>
              <w:spacing w:before="50"/>
              <w:ind w:left="94"/>
              <w:rPr>
                <w:rFonts w:ascii="Arial" w:hAnsi="Arial" w:cs="Arial"/>
                <w:b/>
                <w:sz w:val="20"/>
                <w:szCs w:val="20"/>
              </w:rPr>
            </w:pPr>
            <w:r w:rsidRPr="00F03C7D">
              <w:rPr>
                <w:rFonts w:ascii="Arial" w:hAnsi="Arial" w:cs="Arial"/>
                <w:b/>
                <w:sz w:val="20"/>
                <w:szCs w:val="20"/>
              </w:rPr>
              <w:t>Case</w:t>
            </w:r>
            <w:r w:rsidRPr="00F03C7D">
              <w:rPr>
                <w:rFonts w:ascii="Arial" w:hAnsi="Arial" w:cs="Arial"/>
                <w:b/>
                <w:spacing w:val="-4"/>
                <w:sz w:val="20"/>
                <w:szCs w:val="20"/>
              </w:rPr>
              <w:t xml:space="preserve"> </w:t>
            </w:r>
            <w:r w:rsidRPr="00F03C7D">
              <w:rPr>
                <w:rFonts w:ascii="Arial" w:hAnsi="Arial" w:cs="Arial"/>
                <w:b/>
                <w:spacing w:val="-2"/>
                <w:sz w:val="20"/>
                <w:szCs w:val="20"/>
              </w:rPr>
              <w:t>Report</w:t>
            </w:r>
          </w:p>
        </w:tc>
      </w:tr>
    </w:tbl>
    <w:p w:rsidR="00864F83" w:rsidRPr="00F03C7D" w:rsidRDefault="00864F83">
      <w:pPr>
        <w:rPr>
          <w:rFonts w:ascii="Arial" w:hAnsi="Arial" w:cs="Arial"/>
          <w:sz w:val="20"/>
          <w:szCs w:val="20"/>
        </w:rPr>
      </w:pPr>
    </w:p>
    <w:tbl>
      <w:tblPr>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0"/>
        <w:gridCol w:w="9360"/>
        <w:gridCol w:w="6440"/>
      </w:tblGrid>
      <w:tr w:rsidR="00864F83" w:rsidRPr="00F03C7D">
        <w:trPr>
          <w:trHeight w:val="439"/>
        </w:trPr>
        <w:tc>
          <w:tcPr>
            <w:tcW w:w="21160" w:type="dxa"/>
            <w:gridSpan w:val="3"/>
            <w:tcBorders>
              <w:top w:val="nil"/>
              <w:left w:val="nil"/>
              <w:right w:val="nil"/>
            </w:tcBorders>
          </w:tcPr>
          <w:p w:rsidR="00F03C7D" w:rsidRPr="00F03C7D" w:rsidRDefault="00F03C7D">
            <w:pPr>
              <w:pStyle w:val="TableParagraph"/>
              <w:spacing w:line="221" w:lineRule="exact"/>
              <w:ind w:left="119"/>
              <w:rPr>
                <w:rFonts w:ascii="Arial" w:hAnsi="Arial" w:cs="Arial"/>
                <w:b/>
                <w:color w:val="000000"/>
                <w:sz w:val="20"/>
                <w:szCs w:val="20"/>
                <w:highlight w:val="yellow"/>
              </w:rPr>
            </w:pPr>
            <w:bookmarkStart w:id="0" w:name="PART__1:_Comments_"/>
            <w:bookmarkEnd w:id="0"/>
          </w:p>
          <w:p w:rsidR="00F03C7D" w:rsidRPr="00F03C7D" w:rsidRDefault="00F03C7D">
            <w:pPr>
              <w:pStyle w:val="TableParagraph"/>
              <w:spacing w:line="221" w:lineRule="exact"/>
              <w:ind w:left="119"/>
              <w:rPr>
                <w:rFonts w:ascii="Arial" w:hAnsi="Arial" w:cs="Arial"/>
                <w:b/>
                <w:color w:val="000000"/>
                <w:sz w:val="20"/>
                <w:szCs w:val="20"/>
                <w:highlight w:val="yellow"/>
              </w:rPr>
            </w:pPr>
          </w:p>
          <w:p w:rsidR="00864F83" w:rsidRPr="00F03C7D" w:rsidRDefault="00AE258F">
            <w:pPr>
              <w:pStyle w:val="TableParagraph"/>
              <w:spacing w:line="221" w:lineRule="exact"/>
              <w:ind w:left="119"/>
              <w:rPr>
                <w:rFonts w:ascii="Arial" w:hAnsi="Arial" w:cs="Arial"/>
                <w:b/>
                <w:sz w:val="20"/>
                <w:szCs w:val="20"/>
              </w:rPr>
            </w:pPr>
            <w:r w:rsidRPr="00F03C7D">
              <w:rPr>
                <w:rFonts w:ascii="Arial" w:hAnsi="Arial" w:cs="Arial"/>
                <w:b/>
                <w:color w:val="000000"/>
                <w:sz w:val="20"/>
                <w:szCs w:val="20"/>
                <w:highlight w:val="yellow"/>
              </w:rPr>
              <w:t>PART</w:t>
            </w:r>
            <w:r w:rsidRPr="00F03C7D">
              <w:rPr>
                <w:rFonts w:ascii="Arial" w:hAnsi="Arial" w:cs="Arial"/>
                <w:b/>
                <w:color w:val="000000"/>
                <w:spacing w:val="32"/>
                <w:sz w:val="20"/>
                <w:szCs w:val="20"/>
                <w:highlight w:val="yellow"/>
              </w:rPr>
              <w:t xml:space="preserve"> </w:t>
            </w:r>
            <w:r w:rsidRPr="00F03C7D">
              <w:rPr>
                <w:rFonts w:ascii="Arial" w:hAnsi="Arial" w:cs="Arial"/>
                <w:b/>
                <w:color w:val="000000"/>
                <w:sz w:val="20"/>
                <w:szCs w:val="20"/>
                <w:highlight w:val="yellow"/>
              </w:rPr>
              <w:t>1:</w:t>
            </w:r>
            <w:r w:rsidRPr="00F03C7D">
              <w:rPr>
                <w:rFonts w:ascii="Arial" w:hAnsi="Arial" w:cs="Arial"/>
                <w:b/>
                <w:color w:val="000000"/>
                <w:spacing w:val="-9"/>
                <w:sz w:val="20"/>
                <w:szCs w:val="20"/>
              </w:rPr>
              <w:t xml:space="preserve"> </w:t>
            </w:r>
            <w:r w:rsidRPr="00F03C7D">
              <w:rPr>
                <w:rFonts w:ascii="Arial" w:hAnsi="Arial" w:cs="Arial"/>
                <w:b/>
                <w:color w:val="000000"/>
                <w:spacing w:val="-2"/>
                <w:sz w:val="20"/>
                <w:szCs w:val="20"/>
              </w:rPr>
              <w:t>Comments</w:t>
            </w:r>
          </w:p>
        </w:tc>
      </w:tr>
      <w:tr w:rsidR="00864F83" w:rsidRPr="00F03C7D">
        <w:trPr>
          <w:trHeight w:val="959"/>
        </w:trPr>
        <w:tc>
          <w:tcPr>
            <w:tcW w:w="5360" w:type="dxa"/>
          </w:tcPr>
          <w:p w:rsidR="00864F83" w:rsidRPr="00F03C7D" w:rsidRDefault="00864F83">
            <w:pPr>
              <w:pStyle w:val="TableParagraph"/>
              <w:rPr>
                <w:rFonts w:ascii="Arial" w:hAnsi="Arial" w:cs="Arial"/>
                <w:sz w:val="20"/>
                <w:szCs w:val="20"/>
              </w:rPr>
            </w:pPr>
          </w:p>
        </w:tc>
        <w:tc>
          <w:tcPr>
            <w:tcW w:w="9360" w:type="dxa"/>
          </w:tcPr>
          <w:p w:rsidR="00864F83" w:rsidRPr="00F03C7D" w:rsidRDefault="00AE258F">
            <w:pPr>
              <w:pStyle w:val="TableParagraph"/>
              <w:spacing w:before="7"/>
              <w:ind w:left="104"/>
              <w:rPr>
                <w:rFonts w:ascii="Arial" w:hAnsi="Arial" w:cs="Arial"/>
                <w:b/>
                <w:sz w:val="20"/>
                <w:szCs w:val="20"/>
              </w:rPr>
            </w:pPr>
            <w:r w:rsidRPr="00F03C7D">
              <w:rPr>
                <w:rFonts w:ascii="Arial" w:hAnsi="Arial" w:cs="Arial"/>
                <w:b/>
                <w:spacing w:val="-2"/>
                <w:sz w:val="20"/>
                <w:szCs w:val="20"/>
              </w:rPr>
              <w:t>Reviewer’s</w:t>
            </w:r>
            <w:r w:rsidRPr="00F03C7D">
              <w:rPr>
                <w:rFonts w:ascii="Arial" w:hAnsi="Arial" w:cs="Arial"/>
                <w:b/>
                <w:spacing w:val="7"/>
                <w:sz w:val="20"/>
                <w:szCs w:val="20"/>
              </w:rPr>
              <w:t xml:space="preserve"> </w:t>
            </w:r>
            <w:r w:rsidRPr="00F03C7D">
              <w:rPr>
                <w:rFonts w:ascii="Arial" w:hAnsi="Arial" w:cs="Arial"/>
                <w:b/>
                <w:spacing w:val="-2"/>
                <w:sz w:val="20"/>
                <w:szCs w:val="20"/>
              </w:rPr>
              <w:t>comment</w:t>
            </w:r>
          </w:p>
          <w:p w:rsidR="00864F83" w:rsidRPr="00F03C7D" w:rsidRDefault="00AE258F">
            <w:pPr>
              <w:pStyle w:val="TableParagraph"/>
              <w:ind w:left="104" w:right="189"/>
              <w:rPr>
                <w:rFonts w:ascii="Arial" w:hAnsi="Arial" w:cs="Arial"/>
                <w:b/>
                <w:sz w:val="20"/>
                <w:szCs w:val="20"/>
              </w:rPr>
            </w:pPr>
            <w:r w:rsidRPr="00F03C7D">
              <w:rPr>
                <w:rFonts w:ascii="Arial" w:hAnsi="Arial" w:cs="Arial"/>
                <w:b/>
                <w:color w:val="000000"/>
                <w:sz w:val="20"/>
                <w:szCs w:val="20"/>
                <w:highlight w:val="yellow"/>
              </w:rPr>
              <w:t>Artificial</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Intelligence</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(AI)</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generated</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or</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assisted</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review</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comments</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are</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strictly</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prohibited</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during</w:t>
            </w:r>
            <w:r w:rsidRPr="00F03C7D">
              <w:rPr>
                <w:rFonts w:ascii="Arial" w:hAnsi="Arial" w:cs="Arial"/>
                <w:b/>
                <w:color w:val="000000"/>
                <w:spacing w:val="-5"/>
                <w:sz w:val="20"/>
                <w:szCs w:val="20"/>
                <w:highlight w:val="yellow"/>
              </w:rPr>
              <w:t xml:space="preserve"> </w:t>
            </w:r>
            <w:r w:rsidRPr="00F03C7D">
              <w:rPr>
                <w:rFonts w:ascii="Arial" w:hAnsi="Arial" w:cs="Arial"/>
                <w:b/>
                <w:color w:val="000000"/>
                <w:sz w:val="20"/>
                <w:szCs w:val="20"/>
                <w:highlight w:val="yellow"/>
              </w:rPr>
              <w:t>peer</w:t>
            </w:r>
            <w:r w:rsidRPr="00F03C7D">
              <w:rPr>
                <w:rFonts w:ascii="Arial" w:hAnsi="Arial" w:cs="Arial"/>
                <w:b/>
                <w:color w:val="000000"/>
                <w:sz w:val="20"/>
                <w:szCs w:val="20"/>
              </w:rPr>
              <w:t xml:space="preserve"> </w:t>
            </w:r>
            <w:r w:rsidRPr="00F03C7D">
              <w:rPr>
                <w:rFonts w:ascii="Arial" w:hAnsi="Arial" w:cs="Arial"/>
                <w:b/>
                <w:color w:val="000000"/>
                <w:spacing w:val="-2"/>
                <w:sz w:val="20"/>
                <w:szCs w:val="20"/>
                <w:highlight w:val="yellow"/>
              </w:rPr>
              <w:t>review.</w:t>
            </w:r>
          </w:p>
        </w:tc>
        <w:tc>
          <w:tcPr>
            <w:tcW w:w="6440" w:type="dxa"/>
          </w:tcPr>
          <w:p w:rsidR="00864F83" w:rsidRPr="00F03C7D" w:rsidRDefault="00AE258F">
            <w:pPr>
              <w:pStyle w:val="TableParagraph"/>
              <w:spacing w:before="7" w:line="254" w:lineRule="auto"/>
              <w:ind w:left="104" w:right="725"/>
              <w:rPr>
                <w:rFonts w:ascii="Arial" w:hAnsi="Arial" w:cs="Arial"/>
                <w:sz w:val="20"/>
                <w:szCs w:val="20"/>
              </w:rPr>
            </w:pPr>
            <w:r w:rsidRPr="00F03C7D">
              <w:rPr>
                <w:rFonts w:ascii="Arial" w:hAnsi="Arial" w:cs="Arial"/>
                <w:b/>
                <w:sz w:val="20"/>
                <w:szCs w:val="20"/>
              </w:rPr>
              <w:t>Author’s</w:t>
            </w:r>
            <w:r w:rsidRPr="00F03C7D">
              <w:rPr>
                <w:rFonts w:ascii="Arial" w:hAnsi="Arial" w:cs="Arial"/>
                <w:b/>
                <w:spacing w:val="-5"/>
                <w:sz w:val="20"/>
                <w:szCs w:val="20"/>
              </w:rPr>
              <w:t xml:space="preserve"> </w:t>
            </w:r>
            <w:r w:rsidRPr="00F03C7D">
              <w:rPr>
                <w:rFonts w:ascii="Arial" w:hAnsi="Arial" w:cs="Arial"/>
                <w:b/>
                <w:sz w:val="20"/>
                <w:szCs w:val="20"/>
              </w:rPr>
              <w:t>Feedback</w:t>
            </w:r>
            <w:r w:rsidRPr="00F03C7D">
              <w:rPr>
                <w:rFonts w:ascii="Arial" w:hAnsi="Arial" w:cs="Arial"/>
                <w:b/>
                <w:spacing w:val="-5"/>
                <w:sz w:val="20"/>
                <w:szCs w:val="20"/>
              </w:rPr>
              <w:t xml:space="preserve"> </w:t>
            </w:r>
            <w:r w:rsidRPr="00F03C7D">
              <w:rPr>
                <w:rFonts w:ascii="Arial" w:hAnsi="Arial" w:cs="Arial"/>
                <w:sz w:val="20"/>
                <w:szCs w:val="20"/>
              </w:rPr>
              <w:t>(It</w:t>
            </w:r>
            <w:r w:rsidRPr="00F03C7D">
              <w:rPr>
                <w:rFonts w:ascii="Arial" w:hAnsi="Arial" w:cs="Arial"/>
                <w:spacing w:val="-5"/>
                <w:sz w:val="20"/>
                <w:szCs w:val="20"/>
              </w:rPr>
              <w:t xml:space="preserve"> </w:t>
            </w:r>
            <w:r w:rsidRPr="00F03C7D">
              <w:rPr>
                <w:rFonts w:ascii="Arial" w:hAnsi="Arial" w:cs="Arial"/>
                <w:sz w:val="20"/>
                <w:szCs w:val="20"/>
              </w:rPr>
              <w:t>is</w:t>
            </w:r>
            <w:r w:rsidRPr="00F03C7D">
              <w:rPr>
                <w:rFonts w:ascii="Arial" w:hAnsi="Arial" w:cs="Arial"/>
                <w:spacing w:val="-5"/>
                <w:sz w:val="20"/>
                <w:szCs w:val="20"/>
              </w:rPr>
              <w:t xml:space="preserve"> </w:t>
            </w:r>
            <w:r w:rsidRPr="00F03C7D">
              <w:rPr>
                <w:rFonts w:ascii="Arial" w:hAnsi="Arial" w:cs="Arial"/>
                <w:sz w:val="20"/>
                <w:szCs w:val="20"/>
              </w:rPr>
              <w:t>mandatory</w:t>
            </w:r>
            <w:r w:rsidRPr="00F03C7D">
              <w:rPr>
                <w:rFonts w:ascii="Arial" w:hAnsi="Arial" w:cs="Arial"/>
                <w:spacing w:val="-5"/>
                <w:sz w:val="20"/>
                <w:szCs w:val="20"/>
              </w:rPr>
              <w:t xml:space="preserve"> </w:t>
            </w:r>
            <w:r w:rsidRPr="00F03C7D">
              <w:rPr>
                <w:rFonts w:ascii="Arial" w:hAnsi="Arial" w:cs="Arial"/>
                <w:sz w:val="20"/>
                <w:szCs w:val="20"/>
              </w:rPr>
              <w:t>that</w:t>
            </w:r>
            <w:r w:rsidRPr="00F03C7D">
              <w:rPr>
                <w:rFonts w:ascii="Arial" w:hAnsi="Arial" w:cs="Arial"/>
                <w:spacing w:val="-5"/>
                <w:sz w:val="20"/>
                <w:szCs w:val="20"/>
              </w:rPr>
              <w:t xml:space="preserve"> </w:t>
            </w:r>
            <w:r w:rsidRPr="00F03C7D">
              <w:rPr>
                <w:rFonts w:ascii="Arial" w:hAnsi="Arial" w:cs="Arial"/>
                <w:sz w:val="20"/>
                <w:szCs w:val="20"/>
              </w:rPr>
              <w:t>authors</w:t>
            </w:r>
            <w:r w:rsidRPr="00F03C7D">
              <w:rPr>
                <w:rFonts w:ascii="Arial" w:hAnsi="Arial" w:cs="Arial"/>
                <w:spacing w:val="-5"/>
                <w:sz w:val="20"/>
                <w:szCs w:val="20"/>
              </w:rPr>
              <w:t xml:space="preserve"> </w:t>
            </w:r>
            <w:r w:rsidRPr="00F03C7D">
              <w:rPr>
                <w:rFonts w:ascii="Arial" w:hAnsi="Arial" w:cs="Arial"/>
                <w:sz w:val="20"/>
                <w:szCs w:val="20"/>
              </w:rPr>
              <w:t>should</w:t>
            </w:r>
            <w:r w:rsidRPr="00F03C7D">
              <w:rPr>
                <w:rFonts w:ascii="Arial" w:hAnsi="Arial" w:cs="Arial"/>
                <w:spacing w:val="-5"/>
                <w:sz w:val="20"/>
                <w:szCs w:val="20"/>
              </w:rPr>
              <w:t xml:space="preserve"> </w:t>
            </w:r>
            <w:r w:rsidRPr="00F03C7D">
              <w:rPr>
                <w:rFonts w:ascii="Arial" w:hAnsi="Arial" w:cs="Arial"/>
                <w:sz w:val="20"/>
                <w:szCs w:val="20"/>
              </w:rPr>
              <w:t>write</w:t>
            </w:r>
            <w:r w:rsidRPr="00F03C7D">
              <w:rPr>
                <w:rFonts w:ascii="Arial" w:hAnsi="Arial" w:cs="Arial"/>
                <w:spacing w:val="-5"/>
                <w:sz w:val="20"/>
                <w:szCs w:val="20"/>
              </w:rPr>
              <w:t xml:space="preserve"> </w:t>
            </w:r>
            <w:r w:rsidRPr="00F03C7D">
              <w:rPr>
                <w:rFonts w:ascii="Arial" w:hAnsi="Arial" w:cs="Arial"/>
                <w:sz w:val="20"/>
                <w:szCs w:val="20"/>
              </w:rPr>
              <w:t>his/her feedback here)</w:t>
            </w:r>
          </w:p>
        </w:tc>
      </w:tr>
      <w:tr w:rsidR="00864F83" w:rsidRPr="00F03C7D">
        <w:trPr>
          <w:trHeight w:val="1840"/>
        </w:trPr>
        <w:tc>
          <w:tcPr>
            <w:tcW w:w="5360" w:type="dxa"/>
          </w:tcPr>
          <w:p w:rsidR="00864F83" w:rsidRPr="00F03C7D" w:rsidRDefault="00AE258F">
            <w:pPr>
              <w:pStyle w:val="TableParagraph"/>
              <w:spacing w:before="8"/>
              <w:ind w:left="469" w:right="193"/>
              <w:rPr>
                <w:rFonts w:ascii="Arial" w:hAnsi="Arial" w:cs="Arial"/>
                <w:b/>
                <w:sz w:val="20"/>
                <w:szCs w:val="20"/>
              </w:rPr>
            </w:pPr>
            <w:r w:rsidRPr="00F03C7D">
              <w:rPr>
                <w:rFonts w:ascii="Arial" w:hAnsi="Arial" w:cs="Arial"/>
                <w:b/>
                <w:sz w:val="20"/>
                <w:szCs w:val="20"/>
              </w:rPr>
              <w:t>Please</w:t>
            </w:r>
            <w:r w:rsidRPr="00F03C7D">
              <w:rPr>
                <w:rFonts w:ascii="Arial" w:hAnsi="Arial" w:cs="Arial"/>
                <w:b/>
                <w:spacing w:val="-7"/>
                <w:sz w:val="20"/>
                <w:szCs w:val="20"/>
              </w:rPr>
              <w:t xml:space="preserve"> </w:t>
            </w:r>
            <w:r w:rsidRPr="00F03C7D">
              <w:rPr>
                <w:rFonts w:ascii="Arial" w:hAnsi="Arial" w:cs="Arial"/>
                <w:b/>
                <w:sz w:val="20"/>
                <w:szCs w:val="20"/>
              </w:rPr>
              <w:t>write</w:t>
            </w:r>
            <w:r w:rsidRPr="00F03C7D">
              <w:rPr>
                <w:rFonts w:ascii="Arial" w:hAnsi="Arial" w:cs="Arial"/>
                <w:b/>
                <w:spacing w:val="-7"/>
                <w:sz w:val="20"/>
                <w:szCs w:val="20"/>
              </w:rPr>
              <w:t xml:space="preserve"> </w:t>
            </w:r>
            <w:r w:rsidRPr="00F03C7D">
              <w:rPr>
                <w:rFonts w:ascii="Arial" w:hAnsi="Arial" w:cs="Arial"/>
                <w:b/>
                <w:sz w:val="20"/>
                <w:szCs w:val="20"/>
              </w:rPr>
              <w:t>a</w:t>
            </w:r>
            <w:r w:rsidRPr="00F03C7D">
              <w:rPr>
                <w:rFonts w:ascii="Arial" w:hAnsi="Arial" w:cs="Arial"/>
                <w:b/>
                <w:spacing w:val="-7"/>
                <w:sz w:val="20"/>
                <w:szCs w:val="20"/>
              </w:rPr>
              <w:t xml:space="preserve"> </w:t>
            </w:r>
            <w:r w:rsidRPr="00F03C7D">
              <w:rPr>
                <w:rFonts w:ascii="Arial" w:hAnsi="Arial" w:cs="Arial"/>
                <w:b/>
                <w:sz w:val="20"/>
                <w:szCs w:val="20"/>
              </w:rPr>
              <w:t>few</w:t>
            </w:r>
            <w:r w:rsidRPr="00F03C7D">
              <w:rPr>
                <w:rFonts w:ascii="Arial" w:hAnsi="Arial" w:cs="Arial"/>
                <w:b/>
                <w:spacing w:val="-7"/>
                <w:sz w:val="20"/>
                <w:szCs w:val="20"/>
              </w:rPr>
              <w:t xml:space="preserve"> </w:t>
            </w:r>
            <w:r w:rsidRPr="00F03C7D">
              <w:rPr>
                <w:rFonts w:ascii="Arial" w:hAnsi="Arial" w:cs="Arial"/>
                <w:b/>
                <w:sz w:val="20"/>
                <w:szCs w:val="20"/>
              </w:rPr>
              <w:t>sentences</w:t>
            </w:r>
            <w:r w:rsidRPr="00F03C7D">
              <w:rPr>
                <w:rFonts w:ascii="Arial" w:hAnsi="Arial" w:cs="Arial"/>
                <w:b/>
                <w:spacing w:val="-7"/>
                <w:sz w:val="20"/>
                <w:szCs w:val="20"/>
              </w:rPr>
              <w:t xml:space="preserve"> </w:t>
            </w:r>
            <w:r w:rsidRPr="00F03C7D">
              <w:rPr>
                <w:rFonts w:ascii="Arial" w:hAnsi="Arial" w:cs="Arial"/>
                <w:b/>
                <w:sz w:val="20"/>
                <w:szCs w:val="20"/>
              </w:rPr>
              <w:t>regarding</w:t>
            </w:r>
            <w:r w:rsidRPr="00F03C7D">
              <w:rPr>
                <w:rFonts w:ascii="Arial" w:hAnsi="Arial" w:cs="Arial"/>
                <w:b/>
                <w:spacing w:val="-7"/>
                <w:sz w:val="20"/>
                <w:szCs w:val="20"/>
              </w:rPr>
              <w:t xml:space="preserve"> </w:t>
            </w:r>
            <w:r w:rsidRPr="00F03C7D">
              <w:rPr>
                <w:rFonts w:ascii="Arial" w:hAnsi="Arial" w:cs="Arial"/>
                <w:b/>
                <w:sz w:val="20"/>
                <w:szCs w:val="20"/>
              </w:rPr>
              <w:t>the</w:t>
            </w:r>
            <w:r w:rsidRPr="00F03C7D">
              <w:rPr>
                <w:rFonts w:ascii="Arial" w:hAnsi="Arial" w:cs="Arial"/>
                <w:b/>
                <w:spacing w:val="-7"/>
                <w:sz w:val="20"/>
                <w:szCs w:val="20"/>
              </w:rPr>
              <w:t xml:space="preserve"> </w:t>
            </w:r>
            <w:r w:rsidRPr="00F03C7D">
              <w:rPr>
                <w:rFonts w:ascii="Arial" w:hAnsi="Arial" w:cs="Arial"/>
                <w:b/>
                <w:sz w:val="20"/>
                <w:szCs w:val="20"/>
              </w:rPr>
              <w:t xml:space="preserve">importance of this manuscript for the scientific community. A minimum of 3-4 sentences may be required for this </w:t>
            </w:r>
            <w:r w:rsidRPr="00F03C7D">
              <w:rPr>
                <w:rFonts w:ascii="Arial" w:hAnsi="Arial" w:cs="Arial"/>
                <w:b/>
                <w:spacing w:val="-2"/>
                <w:sz w:val="20"/>
                <w:szCs w:val="20"/>
              </w:rPr>
              <w:t>part.</w:t>
            </w:r>
          </w:p>
        </w:tc>
        <w:tc>
          <w:tcPr>
            <w:tcW w:w="9360" w:type="dxa"/>
          </w:tcPr>
          <w:p w:rsidR="00864F83" w:rsidRPr="00F03C7D" w:rsidRDefault="00AE258F">
            <w:pPr>
              <w:pStyle w:val="TableParagraph"/>
              <w:spacing w:line="230" w:lineRule="atLeast"/>
              <w:ind w:left="104" w:right="119"/>
              <w:rPr>
                <w:rFonts w:ascii="Arial" w:hAnsi="Arial" w:cs="Arial"/>
                <w:sz w:val="20"/>
                <w:szCs w:val="20"/>
              </w:rPr>
            </w:pPr>
            <w:r w:rsidRPr="00F03C7D">
              <w:rPr>
                <w:rFonts w:ascii="Arial" w:hAnsi="Arial" w:cs="Arial"/>
                <w:sz w:val="20"/>
                <w:szCs w:val="20"/>
              </w:rPr>
              <w:t>This</w:t>
            </w:r>
            <w:r w:rsidRPr="00F03C7D">
              <w:rPr>
                <w:rFonts w:ascii="Arial" w:hAnsi="Arial" w:cs="Arial"/>
                <w:spacing w:val="-4"/>
                <w:sz w:val="20"/>
                <w:szCs w:val="20"/>
              </w:rPr>
              <w:t xml:space="preserve"> </w:t>
            </w:r>
            <w:r w:rsidRPr="00F03C7D">
              <w:rPr>
                <w:rFonts w:ascii="Arial" w:hAnsi="Arial" w:cs="Arial"/>
                <w:sz w:val="20"/>
                <w:szCs w:val="20"/>
              </w:rPr>
              <w:t>manuscript</w:t>
            </w:r>
            <w:r w:rsidRPr="00F03C7D">
              <w:rPr>
                <w:rFonts w:ascii="Arial" w:hAnsi="Arial" w:cs="Arial"/>
                <w:spacing w:val="-4"/>
                <w:sz w:val="20"/>
                <w:szCs w:val="20"/>
              </w:rPr>
              <w:t xml:space="preserve"> </w:t>
            </w:r>
            <w:r w:rsidRPr="00F03C7D">
              <w:rPr>
                <w:rFonts w:ascii="Arial" w:hAnsi="Arial" w:cs="Arial"/>
                <w:sz w:val="20"/>
                <w:szCs w:val="20"/>
              </w:rPr>
              <w:t>presents</w:t>
            </w:r>
            <w:r w:rsidRPr="00F03C7D">
              <w:rPr>
                <w:rFonts w:ascii="Arial" w:hAnsi="Arial" w:cs="Arial"/>
                <w:spacing w:val="-4"/>
                <w:sz w:val="20"/>
                <w:szCs w:val="20"/>
              </w:rPr>
              <w:t xml:space="preserve"> </w:t>
            </w:r>
            <w:r w:rsidRPr="00F03C7D">
              <w:rPr>
                <w:rFonts w:ascii="Arial" w:hAnsi="Arial" w:cs="Arial"/>
                <w:sz w:val="20"/>
                <w:szCs w:val="20"/>
              </w:rPr>
              <w:t>a</w:t>
            </w:r>
            <w:r w:rsidRPr="00F03C7D">
              <w:rPr>
                <w:rFonts w:ascii="Arial" w:hAnsi="Arial" w:cs="Arial"/>
                <w:spacing w:val="-4"/>
                <w:sz w:val="20"/>
                <w:szCs w:val="20"/>
              </w:rPr>
              <w:t xml:space="preserve"> </w:t>
            </w:r>
            <w:r w:rsidRPr="00F03C7D">
              <w:rPr>
                <w:rFonts w:ascii="Arial" w:hAnsi="Arial" w:cs="Arial"/>
                <w:sz w:val="20"/>
                <w:szCs w:val="20"/>
              </w:rPr>
              <w:t>rare</w:t>
            </w:r>
            <w:r w:rsidRPr="00F03C7D">
              <w:rPr>
                <w:rFonts w:ascii="Arial" w:hAnsi="Arial" w:cs="Arial"/>
                <w:spacing w:val="-4"/>
                <w:sz w:val="20"/>
                <w:szCs w:val="20"/>
              </w:rPr>
              <w:t xml:space="preserve"> </w:t>
            </w:r>
            <w:r w:rsidRPr="00F03C7D">
              <w:rPr>
                <w:rFonts w:ascii="Arial" w:hAnsi="Arial" w:cs="Arial"/>
                <w:sz w:val="20"/>
                <w:szCs w:val="20"/>
              </w:rPr>
              <w:t>and</w:t>
            </w:r>
            <w:r w:rsidRPr="00F03C7D">
              <w:rPr>
                <w:rFonts w:ascii="Arial" w:hAnsi="Arial" w:cs="Arial"/>
                <w:spacing w:val="-4"/>
                <w:sz w:val="20"/>
                <w:szCs w:val="20"/>
              </w:rPr>
              <w:t xml:space="preserve"> </w:t>
            </w:r>
            <w:r w:rsidRPr="00F03C7D">
              <w:rPr>
                <w:rFonts w:ascii="Arial" w:hAnsi="Arial" w:cs="Arial"/>
                <w:sz w:val="20"/>
                <w:szCs w:val="20"/>
              </w:rPr>
              <w:t>clinically</w:t>
            </w:r>
            <w:r w:rsidRPr="00F03C7D">
              <w:rPr>
                <w:rFonts w:ascii="Arial" w:hAnsi="Arial" w:cs="Arial"/>
                <w:spacing w:val="-4"/>
                <w:sz w:val="20"/>
                <w:szCs w:val="20"/>
              </w:rPr>
              <w:t xml:space="preserve"> </w:t>
            </w:r>
            <w:r w:rsidRPr="00F03C7D">
              <w:rPr>
                <w:rFonts w:ascii="Arial" w:hAnsi="Arial" w:cs="Arial"/>
                <w:sz w:val="20"/>
                <w:szCs w:val="20"/>
              </w:rPr>
              <w:t>meaningful</w:t>
            </w:r>
            <w:r w:rsidRPr="00F03C7D">
              <w:rPr>
                <w:rFonts w:ascii="Arial" w:hAnsi="Arial" w:cs="Arial"/>
                <w:spacing w:val="-4"/>
                <w:sz w:val="20"/>
                <w:szCs w:val="20"/>
              </w:rPr>
              <w:t xml:space="preserve"> </w:t>
            </w:r>
            <w:r w:rsidRPr="00F03C7D">
              <w:rPr>
                <w:rFonts w:ascii="Arial" w:hAnsi="Arial" w:cs="Arial"/>
                <w:sz w:val="20"/>
                <w:szCs w:val="20"/>
              </w:rPr>
              <w:t>case</w:t>
            </w:r>
            <w:r w:rsidRPr="00F03C7D">
              <w:rPr>
                <w:rFonts w:ascii="Arial" w:hAnsi="Arial" w:cs="Arial"/>
                <w:spacing w:val="-4"/>
                <w:sz w:val="20"/>
                <w:szCs w:val="20"/>
              </w:rPr>
              <w:t xml:space="preserve"> </w:t>
            </w:r>
            <w:r w:rsidRPr="00F03C7D">
              <w:rPr>
                <w:rFonts w:ascii="Arial" w:hAnsi="Arial" w:cs="Arial"/>
                <w:sz w:val="20"/>
                <w:szCs w:val="20"/>
              </w:rPr>
              <w:t>of</w:t>
            </w:r>
            <w:r w:rsidRPr="00F03C7D">
              <w:rPr>
                <w:rFonts w:ascii="Arial" w:hAnsi="Arial" w:cs="Arial"/>
                <w:spacing w:val="-4"/>
                <w:sz w:val="20"/>
                <w:szCs w:val="20"/>
              </w:rPr>
              <w:t xml:space="preserve"> </w:t>
            </w:r>
            <w:r w:rsidRPr="00F03C7D">
              <w:rPr>
                <w:rFonts w:ascii="Arial" w:hAnsi="Arial" w:cs="Arial"/>
                <w:sz w:val="20"/>
                <w:szCs w:val="20"/>
              </w:rPr>
              <w:t>HPV-associated</w:t>
            </w:r>
            <w:r w:rsidRPr="00F03C7D">
              <w:rPr>
                <w:rFonts w:ascii="Arial" w:hAnsi="Arial" w:cs="Arial"/>
                <w:spacing w:val="-4"/>
                <w:sz w:val="20"/>
                <w:szCs w:val="20"/>
              </w:rPr>
              <w:t xml:space="preserve"> </w:t>
            </w:r>
            <w:r w:rsidRPr="00F03C7D">
              <w:rPr>
                <w:rFonts w:ascii="Arial" w:hAnsi="Arial" w:cs="Arial"/>
                <w:sz w:val="20"/>
                <w:szCs w:val="20"/>
              </w:rPr>
              <w:t>squamous</w:t>
            </w:r>
            <w:r w:rsidRPr="00F03C7D">
              <w:rPr>
                <w:rFonts w:ascii="Arial" w:hAnsi="Arial" w:cs="Arial"/>
                <w:spacing w:val="-4"/>
                <w:sz w:val="20"/>
                <w:szCs w:val="20"/>
              </w:rPr>
              <w:t xml:space="preserve"> </w:t>
            </w:r>
            <w:r w:rsidRPr="00F03C7D">
              <w:rPr>
                <w:rFonts w:ascii="Arial" w:hAnsi="Arial" w:cs="Arial"/>
                <w:sz w:val="20"/>
                <w:szCs w:val="20"/>
              </w:rPr>
              <w:t>cell</w:t>
            </w:r>
            <w:r w:rsidRPr="00F03C7D">
              <w:rPr>
                <w:rFonts w:ascii="Arial" w:hAnsi="Arial" w:cs="Arial"/>
                <w:spacing w:val="-4"/>
                <w:sz w:val="20"/>
                <w:szCs w:val="20"/>
              </w:rPr>
              <w:t xml:space="preserve"> </w:t>
            </w:r>
            <w:r w:rsidRPr="00F03C7D">
              <w:rPr>
                <w:rFonts w:ascii="Arial" w:hAnsi="Arial" w:cs="Arial"/>
                <w:sz w:val="20"/>
                <w:szCs w:val="20"/>
              </w:rPr>
              <w:t>carcinoma</w:t>
            </w:r>
            <w:r w:rsidRPr="00F03C7D">
              <w:rPr>
                <w:rFonts w:ascii="Arial" w:hAnsi="Arial" w:cs="Arial"/>
                <w:spacing w:val="-4"/>
                <w:sz w:val="20"/>
                <w:szCs w:val="20"/>
              </w:rPr>
              <w:t xml:space="preserve"> </w:t>
            </w:r>
            <w:r w:rsidRPr="00F03C7D">
              <w:rPr>
                <w:rFonts w:ascii="Arial" w:hAnsi="Arial" w:cs="Arial"/>
                <w:sz w:val="20"/>
                <w:szCs w:val="20"/>
              </w:rPr>
              <w:t>of</w:t>
            </w:r>
            <w:r w:rsidRPr="00F03C7D">
              <w:rPr>
                <w:rFonts w:ascii="Arial" w:hAnsi="Arial" w:cs="Arial"/>
                <w:spacing w:val="-4"/>
                <w:sz w:val="20"/>
                <w:szCs w:val="20"/>
              </w:rPr>
              <w:t xml:space="preserve"> </w:t>
            </w:r>
            <w:r w:rsidRPr="00F03C7D">
              <w:rPr>
                <w:rFonts w:ascii="Arial" w:hAnsi="Arial" w:cs="Arial"/>
                <w:sz w:val="20"/>
                <w:szCs w:val="20"/>
              </w:rPr>
              <w:t xml:space="preserve">the Bartholin’s gland, treated successfully with primary chemotherapy alone. Given the scarcity of such cases in the literature and the absence of well-defined treatment protocols, the report offers important insights into alternative management strategies. It is particularly relevant in settings where access to radiotherapy is limited. The case is strengthened by a documented complete pathological response and organ preservation, which adds value to the growing interest in less invasive approaches for advanced vulvar cancers. This contribution is likely to be useful to clinicians managing complex </w:t>
            </w:r>
            <w:proofErr w:type="spellStart"/>
            <w:r w:rsidRPr="00F03C7D">
              <w:rPr>
                <w:rFonts w:ascii="Arial" w:hAnsi="Arial" w:cs="Arial"/>
                <w:sz w:val="20"/>
                <w:szCs w:val="20"/>
              </w:rPr>
              <w:t>gynaecologic</w:t>
            </w:r>
            <w:proofErr w:type="spellEnd"/>
            <w:r w:rsidRPr="00F03C7D">
              <w:rPr>
                <w:rFonts w:ascii="Arial" w:hAnsi="Arial" w:cs="Arial"/>
                <w:sz w:val="20"/>
                <w:szCs w:val="20"/>
              </w:rPr>
              <w:t xml:space="preserve"> oncology cases and opens the door for further discussion and research on non-surgical options in similar scenarios.</w:t>
            </w:r>
          </w:p>
        </w:tc>
        <w:tc>
          <w:tcPr>
            <w:tcW w:w="6440" w:type="dxa"/>
          </w:tcPr>
          <w:p w:rsidR="00864F83" w:rsidRPr="00F03C7D" w:rsidRDefault="00864F83">
            <w:pPr>
              <w:pStyle w:val="TableParagraph"/>
              <w:rPr>
                <w:rFonts w:ascii="Arial" w:hAnsi="Arial" w:cs="Arial"/>
                <w:sz w:val="20"/>
                <w:szCs w:val="20"/>
              </w:rPr>
            </w:pPr>
          </w:p>
        </w:tc>
      </w:tr>
      <w:tr w:rsidR="00864F83" w:rsidRPr="00F03C7D">
        <w:trPr>
          <w:trHeight w:val="1259"/>
        </w:trPr>
        <w:tc>
          <w:tcPr>
            <w:tcW w:w="5360" w:type="dxa"/>
          </w:tcPr>
          <w:p w:rsidR="00864F83" w:rsidRPr="00F03C7D" w:rsidRDefault="00AE258F">
            <w:pPr>
              <w:pStyle w:val="TableParagraph"/>
              <w:spacing w:before="2"/>
              <w:ind w:left="469"/>
              <w:rPr>
                <w:rFonts w:ascii="Arial" w:hAnsi="Arial" w:cs="Arial"/>
                <w:b/>
                <w:sz w:val="20"/>
                <w:szCs w:val="20"/>
              </w:rPr>
            </w:pPr>
            <w:r w:rsidRPr="00F03C7D">
              <w:rPr>
                <w:rFonts w:ascii="Arial" w:hAnsi="Arial" w:cs="Arial"/>
                <w:b/>
                <w:sz w:val="20"/>
                <w:szCs w:val="20"/>
              </w:rPr>
              <w:t>Is</w:t>
            </w:r>
            <w:r w:rsidRPr="00F03C7D">
              <w:rPr>
                <w:rFonts w:ascii="Arial" w:hAnsi="Arial" w:cs="Arial"/>
                <w:b/>
                <w:spacing w:val="-4"/>
                <w:sz w:val="20"/>
                <w:szCs w:val="20"/>
              </w:rPr>
              <w:t xml:space="preserve"> </w:t>
            </w:r>
            <w:r w:rsidRPr="00F03C7D">
              <w:rPr>
                <w:rFonts w:ascii="Arial" w:hAnsi="Arial" w:cs="Arial"/>
                <w:b/>
                <w:sz w:val="20"/>
                <w:szCs w:val="20"/>
              </w:rPr>
              <w:t>the</w:t>
            </w:r>
            <w:r w:rsidRPr="00F03C7D">
              <w:rPr>
                <w:rFonts w:ascii="Arial" w:hAnsi="Arial" w:cs="Arial"/>
                <w:b/>
                <w:spacing w:val="-4"/>
                <w:sz w:val="20"/>
                <w:szCs w:val="20"/>
              </w:rPr>
              <w:t xml:space="preserve"> </w:t>
            </w:r>
            <w:r w:rsidRPr="00F03C7D">
              <w:rPr>
                <w:rFonts w:ascii="Arial" w:hAnsi="Arial" w:cs="Arial"/>
                <w:b/>
                <w:sz w:val="20"/>
                <w:szCs w:val="20"/>
              </w:rPr>
              <w:t>title</w:t>
            </w:r>
            <w:r w:rsidRPr="00F03C7D">
              <w:rPr>
                <w:rFonts w:ascii="Arial" w:hAnsi="Arial" w:cs="Arial"/>
                <w:b/>
                <w:spacing w:val="-3"/>
                <w:sz w:val="20"/>
                <w:szCs w:val="20"/>
              </w:rPr>
              <w:t xml:space="preserve"> </w:t>
            </w:r>
            <w:r w:rsidRPr="00F03C7D">
              <w:rPr>
                <w:rFonts w:ascii="Arial" w:hAnsi="Arial" w:cs="Arial"/>
                <w:b/>
                <w:sz w:val="20"/>
                <w:szCs w:val="20"/>
              </w:rPr>
              <w:t>of</w:t>
            </w:r>
            <w:r w:rsidRPr="00F03C7D">
              <w:rPr>
                <w:rFonts w:ascii="Arial" w:hAnsi="Arial" w:cs="Arial"/>
                <w:b/>
                <w:spacing w:val="-4"/>
                <w:sz w:val="20"/>
                <w:szCs w:val="20"/>
              </w:rPr>
              <w:t xml:space="preserve"> </w:t>
            </w:r>
            <w:r w:rsidRPr="00F03C7D">
              <w:rPr>
                <w:rFonts w:ascii="Arial" w:hAnsi="Arial" w:cs="Arial"/>
                <w:b/>
                <w:sz w:val="20"/>
                <w:szCs w:val="20"/>
              </w:rPr>
              <w:t>the</w:t>
            </w:r>
            <w:r w:rsidRPr="00F03C7D">
              <w:rPr>
                <w:rFonts w:ascii="Arial" w:hAnsi="Arial" w:cs="Arial"/>
                <w:b/>
                <w:spacing w:val="-4"/>
                <w:sz w:val="20"/>
                <w:szCs w:val="20"/>
              </w:rPr>
              <w:t xml:space="preserve"> </w:t>
            </w:r>
            <w:r w:rsidRPr="00F03C7D">
              <w:rPr>
                <w:rFonts w:ascii="Arial" w:hAnsi="Arial" w:cs="Arial"/>
                <w:b/>
                <w:sz w:val="20"/>
                <w:szCs w:val="20"/>
              </w:rPr>
              <w:t>article</w:t>
            </w:r>
            <w:r w:rsidRPr="00F03C7D">
              <w:rPr>
                <w:rFonts w:ascii="Arial" w:hAnsi="Arial" w:cs="Arial"/>
                <w:b/>
                <w:spacing w:val="-3"/>
                <w:sz w:val="20"/>
                <w:szCs w:val="20"/>
              </w:rPr>
              <w:t xml:space="preserve"> </w:t>
            </w:r>
            <w:r w:rsidRPr="00F03C7D">
              <w:rPr>
                <w:rFonts w:ascii="Arial" w:hAnsi="Arial" w:cs="Arial"/>
                <w:b/>
                <w:spacing w:val="-2"/>
                <w:sz w:val="20"/>
                <w:szCs w:val="20"/>
              </w:rPr>
              <w:t>suitable?</w:t>
            </w:r>
          </w:p>
          <w:p w:rsidR="00864F83" w:rsidRPr="00F03C7D" w:rsidRDefault="00AE258F">
            <w:pPr>
              <w:pStyle w:val="TableParagraph"/>
              <w:ind w:left="469"/>
              <w:rPr>
                <w:rFonts w:ascii="Arial" w:hAnsi="Arial" w:cs="Arial"/>
                <w:b/>
                <w:sz w:val="20"/>
                <w:szCs w:val="20"/>
              </w:rPr>
            </w:pPr>
            <w:r w:rsidRPr="00F03C7D">
              <w:rPr>
                <w:rFonts w:ascii="Arial" w:hAnsi="Arial" w:cs="Arial"/>
                <w:b/>
                <w:sz w:val="20"/>
                <w:szCs w:val="20"/>
              </w:rPr>
              <w:t>(If</w:t>
            </w:r>
            <w:r w:rsidRPr="00F03C7D">
              <w:rPr>
                <w:rFonts w:ascii="Arial" w:hAnsi="Arial" w:cs="Arial"/>
                <w:b/>
                <w:spacing w:val="-6"/>
                <w:sz w:val="20"/>
                <w:szCs w:val="20"/>
              </w:rPr>
              <w:t xml:space="preserve"> </w:t>
            </w:r>
            <w:r w:rsidRPr="00F03C7D">
              <w:rPr>
                <w:rFonts w:ascii="Arial" w:hAnsi="Arial" w:cs="Arial"/>
                <w:b/>
                <w:sz w:val="20"/>
                <w:szCs w:val="20"/>
              </w:rPr>
              <w:t>not</w:t>
            </w:r>
            <w:r w:rsidRPr="00F03C7D">
              <w:rPr>
                <w:rFonts w:ascii="Arial" w:hAnsi="Arial" w:cs="Arial"/>
                <w:b/>
                <w:spacing w:val="-5"/>
                <w:sz w:val="20"/>
                <w:szCs w:val="20"/>
              </w:rPr>
              <w:t xml:space="preserve"> </w:t>
            </w:r>
            <w:r w:rsidRPr="00F03C7D">
              <w:rPr>
                <w:rFonts w:ascii="Arial" w:hAnsi="Arial" w:cs="Arial"/>
                <w:b/>
                <w:sz w:val="20"/>
                <w:szCs w:val="20"/>
              </w:rPr>
              <w:t>please</w:t>
            </w:r>
            <w:r w:rsidRPr="00F03C7D">
              <w:rPr>
                <w:rFonts w:ascii="Arial" w:hAnsi="Arial" w:cs="Arial"/>
                <w:b/>
                <w:spacing w:val="-5"/>
                <w:sz w:val="20"/>
                <w:szCs w:val="20"/>
              </w:rPr>
              <w:t xml:space="preserve"> </w:t>
            </w:r>
            <w:r w:rsidRPr="00F03C7D">
              <w:rPr>
                <w:rFonts w:ascii="Arial" w:hAnsi="Arial" w:cs="Arial"/>
                <w:b/>
                <w:sz w:val="20"/>
                <w:szCs w:val="20"/>
              </w:rPr>
              <w:t>suggest</w:t>
            </w:r>
            <w:r w:rsidRPr="00F03C7D">
              <w:rPr>
                <w:rFonts w:ascii="Arial" w:hAnsi="Arial" w:cs="Arial"/>
                <w:b/>
                <w:spacing w:val="-6"/>
                <w:sz w:val="20"/>
                <w:szCs w:val="20"/>
              </w:rPr>
              <w:t xml:space="preserve"> </w:t>
            </w:r>
            <w:r w:rsidRPr="00F03C7D">
              <w:rPr>
                <w:rFonts w:ascii="Arial" w:hAnsi="Arial" w:cs="Arial"/>
                <w:b/>
                <w:sz w:val="20"/>
                <w:szCs w:val="20"/>
              </w:rPr>
              <w:t>an</w:t>
            </w:r>
            <w:r w:rsidRPr="00F03C7D">
              <w:rPr>
                <w:rFonts w:ascii="Arial" w:hAnsi="Arial" w:cs="Arial"/>
                <w:b/>
                <w:spacing w:val="-5"/>
                <w:sz w:val="20"/>
                <w:szCs w:val="20"/>
              </w:rPr>
              <w:t xml:space="preserve"> </w:t>
            </w:r>
            <w:r w:rsidRPr="00F03C7D">
              <w:rPr>
                <w:rFonts w:ascii="Arial" w:hAnsi="Arial" w:cs="Arial"/>
                <w:b/>
                <w:sz w:val="20"/>
                <w:szCs w:val="20"/>
              </w:rPr>
              <w:t>alternative</w:t>
            </w:r>
            <w:r w:rsidRPr="00F03C7D">
              <w:rPr>
                <w:rFonts w:ascii="Arial" w:hAnsi="Arial" w:cs="Arial"/>
                <w:b/>
                <w:spacing w:val="-5"/>
                <w:sz w:val="20"/>
                <w:szCs w:val="20"/>
              </w:rPr>
              <w:t xml:space="preserve"> </w:t>
            </w:r>
            <w:r w:rsidRPr="00F03C7D">
              <w:rPr>
                <w:rFonts w:ascii="Arial" w:hAnsi="Arial" w:cs="Arial"/>
                <w:b/>
                <w:spacing w:val="-2"/>
                <w:sz w:val="20"/>
                <w:szCs w:val="20"/>
              </w:rPr>
              <w:t>title)</w:t>
            </w:r>
          </w:p>
        </w:tc>
        <w:tc>
          <w:tcPr>
            <w:tcW w:w="9360" w:type="dxa"/>
          </w:tcPr>
          <w:p w:rsidR="00864F83" w:rsidRPr="00F03C7D" w:rsidRDefault="00AE258F">
            <w:pPr>
              <w:pStyle w:val="TableParagraph"/>
              <w:spacing w:before="2"/>
              <w:ind w:left="104" w:right="189"/>
              <w:rPr>
                <w:rFonts w:ascii="Arial" w:hAnsi="Arial" w:cs="Arial"/>
                <w:sz w:val="20"/>
                <w:szCs w:val="20"/>
              </w:rPr>
            </w:pPr>
            <w:r w:rsidRPr="00F03C7D">
              <w:rPr>
                <w:rFonts w:ascii="Arial" w:hAnsi="Arial" w:cs="Arial"/>
                <w:sz w:val="20"/>
                <w:szCs w:val="20"/>
              </w:rPr>
              <w:t>The</w:t>
            </w:r>
            <w:r w:rsidRPr="00F03C7D">
              <w:rPr>
                <w:rFonts w:ascii="Arial" w:hAnsi="Arial" w:cs="Arial"/>
                <w:spacing w:val="-3"/>
                <w:sz w:val="20"/>
                <w:szCs w:val="20"/>
              </w:rPr>
              <w:t xml:space="preserve"> </w:t>
            </w:r>
            <w:r w:rsidRPr="00F03C7D">
              <w:rPr>
                <w:rFonts w:ascii="Arial" w:hAnsi="Arial" w:cs="Arial"/>
                <w:sz w:val="20"/>
                <w:szCs w:val="20"/>
              </w:rPr>
              <w:t>title</w:t>
            </w:r>
            <w:r w:rsidRPr="00F03C7D">
              <w:rPr>
                <w:rFonts w:ascii="Arial" w:hAnsi="Arial" w:cs="Arial"/>
                <w:spacing w:val="-3"/>
                <w:sz w:val="20"/>
                <w:szCs w:val="20"/>
              </w:rPr>
              <w:t xml:space="preserve"> </w:t>
            </w:r>
            <w:r w:rsidRPr="00F03C7D">
              <w:rPr>
                <w:rFonts w:ascii="Arial" w:hAnsi="Arial" w:cs="Arial"/>
                <w:sz w:val="20"/>
                <w:szCs w:val="20"/>
              </w:rPr>
              <w:t>is</w:t>
            </w:r>
            <w:r w:rsidRPr="00F03C7D">
              <w:rPr>
                <w:rFonts w:ascii="Arial" w:hAnsi="Arial" w:cs="Arial"/>
                <w:spacing w:val="-3"/>
                <w:sz w:val="20"/>
                <w:szCs w:val="20"/>
              </w:rPr>
              <w:t xml:space="preserve"> </w:t>
            </w:r>
            <w:r w:rsidRPr="00F03C7D">
              <w:rPr>
                <w:rFonts w:ascii="Arial" w:hAnsi="Arial" w:cs="Arial"/>
                <w:sz w:val="20"/>
                <w:szCs w:val="20"/>
              </w:rPr>
              <w:t>appropriate,</w:t>
            </w:r>
            <w:r w:rsidRPr="00F03C7D">
              <w:rPr>
                <w:rFonts w:ascii="Arial" w:hAnsi="Arial" w:cs="Arial"/>
                <w:spacing w:val="-3"/>
                <w:sz w:val="20"/>
                <w:szCs w:val="20"/>
              </w:rPr>
              <w:t xml:space="preserve"> </w:t>
            </w:r>
            <w:r w:rsidRPr="00F03C7D">
              <w:rPr>
                <w:rFonts w:ascii="Arial" w:hAnsi="Arial" w:cs="Arial"/>
                <w:sz w:val="20"/>
                <w:szCs w:val="20"/>
              </w:rPr>
              <w:t>as</w:t>
            </w:r>
            <w:r w:rsidRPr="00F03C7D">
              <w:rPr>
                <w:rFonts w:ascii="Arial" w:hAnsi="Arial" w:cs="Arial"/>
                <w:spacing w:val="-3"/>
                <w:sz w:val="20"/>
                <w:szCs w:val="20"/>
              </w:rPr>
              <w:t xml:space="preserve"> </w:t>
            </w:r>
            <w:r w:rsidRPr="00F03C7D">
              <w:rPr>
                <w:rFonts w:ascii="Arial" w:hAnsi="Arial" w:cs="Arial"/>
                <w:sz w:val="20"/>
                <w:szCs w:val="20"/>
              </w:rPr>
              <w:t>it</w:t>
            </w:r>
            <w:r w:rsidRPr="00F03C7D">
              <w:rPr>
                <w:rFonts w:ascii="Arial" w:hAnsi="Arial" w:cs="Arial"/>
                <w:spacing w:val="-3"/>
                <w:sz w:val="20"/>
                <w:szCs w:val="20"/>
              </w:rPr>
              <w:t xml:space="preserve"> </w:t>
            </w:r>
            <w:r w:rsidRPr="00F03C7D">
              <w:rPr>
                <w:rFonts w:ascii="Arial" w:hAnsi="Arial" w:cs="Arial"/>
                <w:sz w:val="20"/>
                <w:szCs w:val="20"/>
              </w:rPr>
              <w:t>clearly</w:t>
            </w:r>
            <w:r w:rsidRPr="00F03C7D">
              <w:rPr>
                <w:rFonts w:ascii="Arial" w:hAnsi="Arial" w:cs="Arial"/>
                <w:spacing w:val="-3"/>
                <w:sz w:val="20"/>
                <w:szCs w:val="20"/>
              </w:rPr>
              <w:t xml:space="preserve"> </w:t>
            </w:r>
            <w:r w:rsidRPr="00F03C7D">
              <w:rPr>
                <w:rFonts w:ascii="Arial" w:hAnsi="Arial" w:cs="Arial"/>
                <w:sz w:val="20"/>
                <w:szCs w:val="20"/>
              </w:rPr>
              <w:t>reflects</w:t>
            </w:r>
            <w:r w:rsidRPr="00F03C7D">
              <w:rPr>
                <w:rFonts w:ascii="Arial" w:hAnsi="Arial" w:cs="Arial"/>
                <w:spacing w:val="-3"/>
                <w:sz w:val="20"/>
                <w:szCs w:val="20"/>
              </w:rPr>
              <w:t xml:space="preserve"> </w:t>
            </w:r>
            <w:r w:rsidRPr="00F03C7D">
              <w:rPr>
                <w:rFonts w:ascii="Arial" w:hAnsi="Arial" w:cs="Arial"/>
                <w:sz w:val="20"/>
                <w:szCs w:val="20"/>
              </w:rPr>
              <w:t>the</w:t>
            </w:r>
            <w:r w:rsidRPr="00F03C7D">
              <w:rPr>
                <w:rFonts w:ascii="Arial" w:hAnsi="Arial" w:cs="Arial"/>
                <w:spacing w:val="-3"/>
                <w:sz w:val="20"/>
                <w:szCs w:val="20"/>
              </w:rPr>
              <w:t xml:space="preserve"> </w:t>
            </w:r>
            <w:r w:rsidRPr="00F03C7D">
              <w:rPr>
                <w:rFonts w:ascii="Arial" w:hAnsi="Arial" w:cs="Arial"/>
                <w:sz w:val="20"/>
                <w:szCs w:val="20"/>
              </w:rPr>
              <w:t>authors’</w:t>
            </w:r>
            <w:r w:rsidRPr="00F03C7D">
              <w:rPr>
                <w:rFonts w:ascii="Arial" w:hAnsi="Arial" w:cs="Arial"/>
                <w:spacing w:val="-3"/>
                <w:sz w:val="20"/>
                <w:szCs w:val="20"/>
              </w:rPr>
              <w:t xml:space="preserve"> </w:t>
            </w:r>
            <w:r w:rsidRPr="00F03C7D">
              <w:rPr>
                <w:rFonts w:ascii="Arial" w:hAnsi="Arial" w:cs="Arial"/>
                <w:sz w:val="20"/>
                <w:szCs w:val="20"/>
              </w:rPr>
              <w:t>clinical</w:t>
            </w:r>
            <w:r w:rsidRPr="00F03C7D">
              <w:rPr>
                <w:rFonts w:ascii="Arial" w:hAnsi="Arial" w:cs="Arial"/>
                <w:spacing w:val="-3"/>
                <w:sz w:val="20"/>
                <w:szCs w:val="20"/>
              </w:rPr>
              <w:t xml:space="preserve"> </w:t>
            </w:r>
            <w:r w:rsidRPr="00F03C7D">
              <w:rPr>
                <w:rFonts w:ascii="Arial" w:hAnsi="Arial" w:cs="Arial"/>
                <w:sz w:val="20"/>
                <w:szCs w:val="20"/>
              </w:rPr>
              <w:t>focus</w:t>
            </w:r>
            <w:r w:rsidRPr="00F03C7D">
              <w:rPr>
                <w:rFonts w:ascii="Arial" w:hAnsi="Arial" w:cs="Arial"/>
                <w:spacing w:val="-3"/>
                <w:sz w:val="20"/>
                <w:szCs w:val="20"/>
              </w:rPr>
              <w:t xml:space="preserve"> </w:t>
            </w:r>
            <w:r w:rsidRPr="00F03C7D">
              <w:rPr>
                <w:rFonts w:ascii="Arial" w:hAnsi="Arial" w:cs="Arial"/>
                <w:sz w:val="20"/>
                <w:szCs w:val="20"/>
              </w:rPr>
              <w:t>and</w:t>
            </w:r>
            <w:r w:rsidRPr="00F03C7D">
              <w:rPr>
                <w:rFonts w:ascii="Arial" w:hAnsi="Arial" w:cs="Arial"/>
                <w:spacing w:val="-3"/>
                <w:sz w:val="20"/>
                <w:szCs w:val="20"/>
              </w:rPr>
              <w:t xml:space="preserve"> </w:t>
            </w:r>
            <w:r w:rsidRPr="00F03C7D">
              <w:rPr>
                <w:rFonts w:ascii="Arial" w:hAnsi="Arial" w:cs="Arial"/>
                <w:sz w:val="20"/>
                <w:szCs w:val="20"/>
              </w:rPr>
              <w:t>conveys</w:t>
            </w:r>
            <w:r w:rsidRPr="00F03C7D">
              <w:rPr>
                <w:rFonts w:ascii="Arial" w:hAnsi="Arial" w:cs="Arial"/>
                <w:spacing w:val="-3"/>
                <w:sz w:val="20"/>
                <w:szCs w:val="20"/>
              </w:rPr>
              <w:t xml:space="preserve"> </w:t>
            </w:r>
            <w:r w:rsidRPr="00F03C7D">
              <w:rPr>
                <w:rFonts w:ascii="Arial" w:hAnsi="Arial" w:cs="Arial"/>
                <w:sz w:val="20"/>
                <w:szCs w:val="20"/>
              </w:rPr>
              <w:t>the</w:t>
            </w:r>
            <w:r w:rsidRPr="00F03C7D">
              <w:rPr>
                <w:rFonts w:ascii="Arial" w:hAnsi="Arial" w:cs="Arial"/>
                <w:spacing w:val="-3"/>
                <w:sz w:val="20"/>
                <w:szCs w:val="20"/>
              </w:rPr>
              <w:t xml:space="preserve"> </w:t>
            </w:r>
            <w:r w:rsidRPr="00F03C7D">
              <w:rPr>
                <w:rFonts w:ascii="Arial" w:hAnsi="Arial" w:cs="Arial"/>
                <w:sz w:val="20"/>
                <w:szCs w:val="20"/>
              </w:rPr>
              <w:t>significance</w:t>
            </w:r>
            <w:r w:rsidRPr="00F03C7D">
              <w:rPr>
                <w:rFonts w:ascii="Arial" w:hAnsi="Arial" w:cs="Arial"/>
                <w:spacing w:val="-3"/>
                <w:sz w:val="20"/>
                <w:szCs w:val="20"/>
              </w:rPr>
              <w:t xml:space="preserve"> </w:t>
            </w:r>
            <w:r w:rsidRPr="00F03C7D">
              <w:rPr>
                <w:rFonts w:ascii="Arial" w:hAnsi="Arial" w:cs="Arial"/>
                <w:sz w:val="20"/>
                <w:szCs w:val="20"/>
              </w:rPr>
              <w:t>of</w:t>
            </w:r>
            <w:r w:rsidRPr="00F03C7D">
              <w:rPr>
                <w:rFonts w:ascii="Arial" w:hAnsi="Arial" w:cs="Arial"/>
                <w:spacing w:val="-3"/>
                <w:sz w:val="20"/>
                <w:szCs w:val="20"/>
              </w:rPr>
              <w:t xml:space="preserve"> </w:t>
            </w:r>
            <w:r w:rsidRPr="00F03C7D">
              <w:rPr>
                <w:rFonts w:ascii="Arial" w:hAnsi="Arial" w:cs="Arial"/>
                <w:sz w:val="20"/>
                <w:szCs w:val="20"/>
              </w:rPr>
              <w:t>the</w:t>
            </w:r>
            <w:r w:rsidRPr="00F03C7D">
              <w:rPr>
                <w:rFonts w:ascii="Arial" w:hAnsi="Arial" w:cs="Arial"/>
                <w:spacing w:val="-3"/>
                <w:sz w:val="20"/>
                <w:szCs w:val="20"/>
              </w:rPr>
              <w:t xml:space="preserve"> </w:t>
            </w:r>
            <w:r w:rsidRPr="00F03C7D">
              <w:rPr>
                <w:rFonts w:ascii="Arial" w:hAnsi="Arial" w:cs="Arial"/>
                <w:sz w:val="20"/>
                <w:szCs w:val="20"/>
              </w:rPr>
              <w:t>case while capturing the intended emphasis on treatment success.</w:t>
            </w:r>
          </w:p>
        </w:tc>
        <w:tc>
          <w:tcPr>
            <w:tcW w:w="6440" w:type="dxa"/>
          </w:tcPr>
          <w:p w:rsidR="00864F83" w:rsidRPr="00F03C7D" w:rsidRDefault="00864F83">
            <w:pPr>
              <w:pStyle w:val="TableParagraph"/>
              <w:rPr>
                <w:rFonts w:ascii="Arial" w:hAnsi="Arial" w:cs="Arial"/>
                <w:sz w:val="20"/>
                <w:szCs w:val="20"/>
              </w:rPr>
            </w:pPr>
          </w:p>
        </w:tc>
      </w:tr>
      <w:tr w:rsidR="00864F83" w:rsidRPr="00F03C7D">
        <w:trPr>
          <w:trHeight w:val="1360"/>
        </w:trPr>
        <w:tc>
          <w:tcPr>
            <w:tcW w:w="5360" w:type="dxa"/>
          </w:tcPr>
          <w:p w:rsidR="00864F83" w:rsidRPr="00F03C7D" w:rsidRDefault="00AE258F">
            <w:pPr>
              <w:pStyle w:val="TableParagraph"/>
              <w:ind w:left="469" w:right="193"/>
              <w:rPr>
                <w:rFonts w:ascii="Arial" w:hAnsi="Arial" w:cs="Arial"/>
                <w:b/>
                <w:sz w:val="20"/>
                <w:szCs w:val="20"/>
              </w:rPr>
            </w:pPr>
            <w:bookmarkStart w:id="1" w:name="Is_the_abstract_of_the_article_comprehen"/>
            <w:bookmarkEnd w:id="1"/>
            <w:r w:rsidRPr="00F03C7D">
              <w:rPr>
                <w:rFonts w:ascii="Arial" w:hAnsi="Arial" w:cs="Arial"/>
                <w:b/>
                <w:sz w:val="20"/>
                <w:szCs w:val="20"/>
              </w:rPr>
              <w:t>Is the abstract of the article comprehensive? Do you suggest</w:t>
            </w:r>
            <w:r w:rsidRPr="00F03C7D">
              <w:rPr>
                <w:rFonts w:ascii="Arial" w:hAnsi="Arial" w:cs="Arial"/>
                <w:b/>
                <w:spacing w:val="-5"/>
                <w:sz w:val="20"/>
                <w:szCs w:val="20"/>
              </w:rPr>
              <w:t xml:space="preserve"> </w:t>
            </w:r>
            <w:r w:rsidRPr="00F03C7D">
              <w:rPr>
                <w:rFonts w:ascii="Arial" w:hAnsi="Arial" w:cs="Arial"/>
                <w:b/>
                <w:sz w:val="20"/>
                <w:szCs w:val="20"/>
              </w:rPr>
              <w:t>the</w:t>
            </w:r>
            <w:r w:rsidRPr="00F03C7D">
              <w:rPr>
                <w:rFonts w:ascii="Arial" w:hAnsi="Arial" w:cs="Arial"/>
                <w:b/>
                <w:spacing w:val="-5"/>
                <w:sz w:val="20"/>
                <w:szCs w:val="20"/>
              </w:rPr>
              <w:t xml:space="preserve"> </w:t>
            </w:r>
            <w:r w:rsidRPr="00F03C7D">
              <w:rPr>
                <w:rFonts w:ascii="Arial" w:hAnsi="Arial" w:cs="Arial"/>
                <w:b/>
                <w:sz w:val="20"/>
                <w:szCs w:val="20"/>
              </w:rPr>
              <w:t>addition</w:t>
            </w:r>
            <w:r w:rsidRPr="00F03C7D">
              <w:rPr>
                <w:rFonts w:ascii="Arial" w:hAnsi="Arial" w:cs="Arial"/>
                <w:b/>
                <w:spacing w:val="-5"/>
                <w:sz w:val="20"/>
                <w:szCs w:val="20"/>
              </w:rPr>
              <w:t xml:space="preserve"> </w:t>
            </w:r>
            <w:r w:rsidRPr="00F03C7D">
              <w:rPr>
                <w:rFonts w:ascii="Arial" w:hAnsi="Arial" w:cs="Arial"/>
                <w:b/>
                <w:sz w:val="20"/>
                <w:szCs w:val="20"/>
              </w:rPr>
              <w:t>(or</w:t>
            </w:r>
            <w:r w:rsidRPr="00F03C7D">
              <w:rPr>
                <w:rFonts w:ascii="Arial" w:hAnsi="Arial" w:cs="Arial"/>
                <w:b/>
                <w:spacing w:val="-5"/>
                <w:sz w:val="20"/>
                <w:szCs w:val="20"/>
              </w:rPr>
              <w:t xml:space="preserve"> </w:t>
            </w:r>
            <w:r w:rsidRPr="00F03C7D">
              <w:rPr>
                <w:rFonts w:ascii="Arial" w:hAnsi="Arial" w:cs="Arial"/>
                <w:b/>
                <w:sz w:val="20"/>
                <w:szCs w:val="20"/>
              </w:rPr>
              <w:t>deletion)</w:t>
            </w:r>
            <w:r w:rsidRPr="00F03C7D">
              <w:rPr>
                <w:rFonts w:ascii="Arial" w:hAnsi="Arial" w:cs="Arial"/>
                <w:b/>
                <w:spacing w:val="-5"/>
                <w:sz w:val="20"/>
                <w:szCs w:val="20"/>
              </w:rPr>
              <w:t xml:space="preserve"> </w:t>
            </w:r>
            <w:r w:rsidRPr="00F03C7D">
              <w:rPr>
                <w:rFonts w:ascii="Arial" w:hAnsi="Arial" w:cs="Arial"/>
                <w:b/>
                <w:sz w:val="20"/>
                <w:szCs w:val="20"/>
              </w:rPr>
              <w:t>of</w:t>
            </w:r>
            <w:r w:rsidRPr="00F03C7D">
              <w:rPr>
                <w:rFonts w:ascii="Arial" w:hAnsi="Arial" w:cs="Arial"/>
                <w:b/>
                <w:spacing w:val="-5"/>
                <w:sz w:val="20"/>
                <w:szCs w:val="20"/>
              </w:rPr>
              <w:t xml:space="preserve"> </w:t>
            </w:r>
            <w:r w:rsidRPr="00F03C7D">
              <w:rPr>
                <w:rFonts w:ascii="Arial" w:hAnsi="Arial" w:cs="Arial"/>
                <w:b/>
                <w:sz w:val="20"/>
                <w:szCs w:val="20"/>
              </w:rPr>
              <w:t>some</w:t>
            </w:r>
            <w:r w:rsidRPr="00F03C7D">
              <w:rPr>
                <w:rFonts w:ascii="Arial" w:hAnsi="Arial" w:cs="Arial"/>
                <w:b/>
                <w:spacing w:val="-5"/>
                <w:sz w:val="20"/>
                <w:szCs w:val="20"/>
              </w:rPr>
              <w:t xml:space="preserve"> </w:t>
            </w:r>
            <w:r w:rsidRPr="00F03C7D">
              <w:rPr>
                <w:rFonts w:ascii="Arial" w:hAnsi="Arial" w:cs="Arial"/>
                <w:b/>
                <w:sz w:val="20"/>
                <w:szCs w:val="20"/>
              </w:rPr>
              <w:t>points</w:t>
            </w:r>
            <w:r w:rsidRPr="00F03C7D">
              <w:rPr>
                <w:rFonts w:ascii="Arial" w:hAnsi="Arial" w:cs="Arial"/>
                <w:b/>
                <w:spacing w:val="-5"/>
                <w:sz w:val="20"/>
                <w:szCs w:val="20"/>
              </w:rPr>
              <w:t xml:space="preserve"> </w:t>
            </w:r>
            <w:r w:rsidRPr="00F03C7D">
              <w:rPr>
                <w:rFonts w:ascii="Arial" w:hAnsi="Arial" w:cs="Arial"/>
                <w:b/>
                <w:sz w:val="20"/>
                <w:szCs w:val="20"/>
              </w:rPr>
              <w:t>in</w:t>
            </w:r>
            <w:r w:rsidRPr="00F03C7D">
              <w:rPr>
                <w:rFonts w:ascii="Arial" w:hAnsi="Arial" w:cs="Arial"/>
                <w:b/>
                <w:spacing w:val="-5"/>
                <w:sz w:val="20"/>
                <w:szCs w:val="20"/>
              </w:rPr>
              <w:t xml:space="preserve"> </w:t>
            </w:r>
            <w:r w:rsidRPr="00F03C7D">
              <w:rPr>
                <w:rFonts w:ascii="Arial" w:hAnsi="Arial" w:cs="Arial"/>
                <w:b/>
                <w:sz w:val="20"/>
                <w:szCs w:val="20"/>
              </w:rPr>
              <w:t>this section? Please write your suggestions here.</w:t>
            </w:r>
          </w:p>
        </w:tc>
        <w:tc>
          <w:tcPr>
            <w:tcW w:w="9360" w:type="dxa"/>
          </w:tcPr>
          <w:p w:rsidR="00864F83" w:rsidRPr="00F03C7D" w:rsidRDefault="00AE258F">
            <w:pPr>
              <w:pStyle w:val="TableParagraph"/>
              <w:spacing w:line="230" w:lineRule="exact"/>
              <w:ind w:left="104" w:right="189"/>
              <w:rPr>
                <w:rFonts w:ascii="Arial" w:hAnsi="Arial" w:cs="Arial"/>
                <w:sz w:val="20"/>
                <w:szCs w:val="20"/>
              </w:rPr>
            </w:pPr>
            <w:r w:rsidRPr="00F03C7D">
              <w:rPr>
                <w:rFonts w:ascii="Arial" w:hAnsi="Arial" w:cs="Arial"/>
                <w:sz w:val="20"/>
                <w:szCs w:val="20"/>
              </w:rPr>
              <w:t>The</w:t>
            </w:r>
            <w:r w:rsidRPr="00F03C7D">
              <w:rPr>
                <w:rFonts w:ascii="Arial" w:hAnsi="Arial" w:cs="Arial"/>
                <w:spacing w:val="-2"/>
                <w:sz w:val="20"/>
                <w:szCs w:val="20"/>
              </w:rPr>
              <w:t xml:space="preserve"> </w:t>
            </w:r>
            <w:r w:rsidRPr="00F03C7D">
              <w:rPr>
                <w:rFonts w:ascii="Arial" w:hAnsi="Arial" w:cs="Arial"/>
                <w:sz w:val="20"/>
                <w:szCs w:val="20"/>
              </w:rPr>
              <w:t>abstract</w:t>
            </w:r>
            <w:r w:rsidRPr="00F03C7D">
              <w:rPr>
                <w:rFonts w:ascii="Arial" w:hAnsi="Arial" w:cs="Arial"/>
                <w:spacing w:val="-3"/>
                <w:sz w:val="20"/>
                <w:szCs w:val="20"/>
              </w:rPr>
              <w:t xml:space="preserve"> </w:t>
            </w:r>
            <w:r w:rsidRPr="00F03C7D">
              <w:rPr>
                <w:rFonts w:ascii="Arial" w:hAnsi="Arial" w:cs="Arial"/>
                <w:sz w:val="20"/>
                <w:szCs w:val="20"/>
              </w:rPr>
              <w:t>gives</w:t>
            </w:r>
            <w:r w:rsidRPr="00F03C7D">
              <w:rPr>
                <w:rFonts w:ascii="Arial" w:hAnsi="Arial" w:cs="Arial"/>
                <w:spacing w:val="-2"/>
                <w:sz w:val="20"/>
                <w:szCs w:val="20"/>
              </w:rPr>
              <w:t xml:space="preserve"> </w:t>
            </w:r>
            <w:r w:rsidRPr="00F03C7D">
              <w:rPr>
                <w:rFonts w:ascii="Arial" w:hAnsi="Arial" w:cs="Arial"/>
                <w:sz w:val="20"/>
                <w:szCs w:val="20"/>
              </w:rPr>
              <w:t>a</w:t>
            </w:r>
            <w:r w:rsidRPr="00F03C7D">
              <w:rPr>
                <w:rFonts w:ascii="Arial" w:hAnsi="Arial" w:cs="Arial"/>
                <w:spacing w:val="-3"/>
                <w:sz w:val="20"/>
                <w:szCs w:val="20"/>
              </w:rPr>
              <w:t xml:space="preserve"> </w:t>
            </w:r>
            <w:r w:rsidRPr="00F03C7D">
              <w:rPr>
                <w:rFonts w:ascii="Arial" w:hAnsi="Arial" w:cs="Arial"/>
                <w:sz w:val="20"/>
                <w:szCs w:val="20"/>
              </w:rPr>
              <w:t>clear</w:t>
            </w:r>
            <w:r w:rsidRPr="00F03C7D">
              <w:rPr>
                <w:rFonts w:ascii="Arial" w:hAnsi="Arial" w:cs="Arial"/>
                <w:spacing w:val="-2"/>
                <w:sz w:val="20"/>
                <w:szCs w:val="20"/>
              </w:rPr>
              <w:t xml:space="preserve"> </w:t>
            </w:r>
            <w:r w:rsidRPr="00F03C7D">
              <w:rPr>
                <w:rFonts w:ascii="Arial" w:hAnsi="Arial" w:cs="Arial"/>
                <w:sz w:val="20"/>
                <w:szCs w:val="20"/>
              </w:rPr>
              <w:t>and</w:t>
            </w:r>
            <w:r w:rsidRPr="00F03C7D">
              <w:rPr>
                <w:rFonts w:ascii="Arial" w:hAnsi="Arial" w:cs="Arial"/>
                <w:spacing w:val="-3"/>
                <w:sz w:val="20"/>
                <w:szCs w:val="20"/>
              </w:rPr>
              <w:t xml:space="preserve"> </w:t>
            </w:r>
            <w:r w:rsidRPr="00F03C7D">
              <w:rPr>
                <w:rFonts w:ascii="Arial" w:hAnsi="Arial" w:cs="Arial"/>
                <w:sz w:val="20"/>
                <w:szCs w:val="20"/>
              </w:rPr>
              <w:t>structured</w:t>
            </w:r>
            <w:r w:rsidRPr="00F03C7D">
              <w:rPr>
                <w:rFonts w:ascii="Arial" w:hAnsi="Arial" w:cs="Arial"/>
                <w:spacing w:val="-2"/>
                <w:sz w:val="20"/>
                <w:szCs w:val="20"/>
              </w:rPr>
              <w:t xml:space="preserve"> </w:t>
            </w:r>
            <w:r w:rsidRPr="00F03C7D">
              <w:rPr>
                <w:rFonts w:ascii="Arial" w:hAnsi="Arial" w:cs="Arial"/>
                <w:sz w:val="20"/>
                <w:szCs w:val="20"/>
              </w:rPr>
              <w:t>overview</w:t>
            </w:r>
            <w:r w:rsidRPr="00F03C7D">
              <w:rPr>
                <w:rFonts w:ascii="Arial" w:hAnsi="Arial" w:cs="Arial"/>
                <w:spacing w:val="-3"/>
                <w:sz w:val="20"/>
                <w:szCs w:val="20"/>
              </w:rPr>
              <w:t xml:space="preserve"> </w:t>
            </w:r>
            <w:r w:rsidRPr="00F03C7D">
              <w:rPr>
                <w:rFonts w:ascii="Arial" w:hAnsi="Arial" w:cs="Arial"/>
                <w:sz w:val="20"/>
                <w:szCs w:val="20"/>
              </w:rPr>
              <w:t>of</w:t>
            </w:r>
            <w:r w:rsidRPr="00F03C7D">
              <w:rPr>
                <w:rFonts w:ascii="Arial" w:hAnsi="Arial" w:cs="Arial"/>
                <w:spacing w:val="-2"/>
                <w:sz w:val="20"/>
                <w:szCs w:val="20"/>
              </w:rPr>
              <w:t xml:space="preserve"> </w:t>
            </w:r>
            <w:r w:rsidRPr="00F03C7D">
              <w:rPr>
                <w:rFonts w:ascii="Arial" w:hAnsi="Arial" w:cs="Arial"/>
                <w:sz w:val="20"/>
                <w:szCs w:val="20"/>
              </w:rPr>
              <w:t>the</w:t>
            </w:r>
            <w:r w:rsidRPr="00F03C7D">
              <w:rPr>
                <w:rFonts w:ascii="Arial" w:hAnsi="Arial" w:cs="Arial"/>
                <w:spacing w:val="-3"/>
                <w:sz w:val="20"/>
                <w:szCs w:val="20"/>
              </w:rPr>
              <w:t xml:space="preserve"> </w:t>
            </w:r>
            <w:r w:rsidRPr="00F03C7D">
              <w:rPr>
                <w:rFonts w:ascii="Arial" w:hAnsi="Arial" w:cs="Arial"/>
                <w:sz w:val="20"/>
                <w:szCs w:val="20"/>
              </w:rPr>
              <w:t>case,</w:t>
            </w:r>
            <w:r w:rsidRPr="00F03C7D">
              <w:rPr>
                <w:rFonts w:ascii="Arial" w:hAnsi="Arial" w:cs="Arial"/>
                <w:spacing w:val="-2"/>
                <w:sz w:val="20"/>
                <w:szCs w:val="20"/>
              </w:rPr>
              <w:t xml:space="preserve"> </w:t>
            </w:r>
            <w:r w:rsidRPr="00F03C7D">
              <w:rPr>
                <w:rFonts w:ascii="Arial" w:hAnsi="Arial" w:cs="Arial"/>
                <w:sz w:val="20"/>
                <w:szCs w:val="20"/>
              </w:rPr>
              <w:t>covering</w:t>
            </w:r>
            <w:r w:rsidRPr="00F03C7D">
              <w:rPr>
                <w:rFonts w:ascii="Arial" w:hAnsi="Arial" w:cs="Arial"/>
                <w:spacing w:val="-3"/>
                <w:sz w:val="20"/>
                <w:szCs w:val="20"/>
              </w:rPr>
              <w:t xml:space="preserve"> </w:t>
            </w:r>
            <w:r w:rsidRPr="00F03C7D">
              <w:rPr>
                <w:rFonts w:ascii="Arial" w:hAnsi="Arial" w:cs="Arial"/>
                <w:sz w:val="20"/>
                <w:szCs w:val="20"/>
              </w:rPr>
              <w:t>the</w:t>
            </w:r>
            <w:r w:rsidRPr="00F03C7D">
              <w:rPr>
                <w:rFonts w:ascii="Arial" w:hAnsi="Arial" w:cs="Arial"/>
                <w:spacing w:val="-2"/>
                <w:sz w:val="20"/>
                <w:szCs w:val="20"/>
              </w:rPr>
              <w:t xml:space="preserve"> </w:t>
            </w:r>
            <w:r w:rsidRPr="00F03C7D">
              <w:rPr>
                <w:rFonts w:ascii="Arial" w:hAnsi="Arial" w:cs="Arial"/>
                <w:sz w:val="20"/>
                <w:szCs w:val="20"/>
              </w:rPr>
              <w:t>key</w:t>
            </w:r>
            <w:r w:rsidRPr="00F03C7D">
              <w:rPr>
                <w:rFonts w:ascii="Arial" w:hAnsi="Arial" w:cs="Arial"/>
                <w:spacing w:val="-3"/>
                <w:sz w:val="20"/>
                <w:szCs w:val="20"/>
              </w:rPr>
              <w:t xml:space="preserve"> </w:t>
            </w:r>
            <w:r w:rsidRPr="00F03C7D">
              <w:rPr>
                <w:rFonts w:ascii="Arial" w:hAnsi="Arial" w:cs="Arial"/>
                <w:sz w:val="20"/>
                <w:szCs w:val="20"/>
              </w:rPr>
              <w:t>elements</w:t>
            </w:r>
            <w:r w:rsidRPr="00F03C7D">
              <w:rPr>
                <w:rFonts w:ascii="Arial" w:hAnsi="Arial" w:cs="Arial"/>
                <w:spacing w:val="-2"/>
                <w:sz w:val="20"/>
                <w:szCs w:val="20"/>
              </w:rPr>
              <w:t xml:space="preserve"> </w:t>
            </w:r>
            <w:r w:rsidRPr="00F03C7D">
              <w:rPr>
                <w:rFonts w:ascii="Arial" w:hAnsi="Arial" w:cs="Arial"/>
                <w:sz w:val="20"/>
                <w:szCs w:val="20"/>
              </w:rPr>
              <w:t>of</w:t>
            </w:r>
            <w:r w:rsidRPr="00F03C7D">
              <w:rPr>
                <w:rFonts w:ascii="Arial" w:hAnsi="Arial" w:cs="Arial"/>
                <w:spacing w:val="-3"/>
                <w:sz w:val="20"/>
                <w:szCs w:val="20"/>
              </w:rPr>
              <w:t xml:space="preserve"> </w:t>
            </w:r>
            <w:r w:rsidRPr="00F03C7D">
              <w:rPr>
                <w:rFonts w:ascii="Arial" w:hAnsi="Arial" w:cs="Arial"/>
                <w:sz w:val="20"/>
                <w:szCs w:val="20"/>
              </w:rPr>
              <w:t>diagnosis,</w:t>
            </w:r>
            <w:r w:rsidRPr="00F03C7D">
              <w:rPr>
                <w:rFonts w:ascii="Arial" w:hAnsi="Arial" w:cs="Arial"/>
                <w:spacing w:val="-2"/>
                <w:sz w:val="20"/>
                <w:szCs w:val="20"/>
              </w:rPr>
              <w:t xml:space="preserve"> </w:t>
            </w:r>
            <w:r w:rsidRPr="00F03C7D">
              <w:rPr>
                <w:rFonts w:ascii="Arial" w:hAnsi="Arial" w:cs="Arial"/>
                <w:sz w:val="20"/>
                <w:szCs w:val="20"/>
              </w:rPr>
              <w:t>treatment, and</w:t>
            </w:r>
            <w:r w:rsidRPr="00F03C7D">
              <w:rPr>
                <w:rFonts w:ascii="Arial" w:hAnsi="Arial" w:cs="Arial"/>
                <w:spacing w:val="-3"/>
                <w:sz w:val="20"/>
                <w:szCs w:val="20"/>
              </w:rPr>
              <w:t xml:space="preserve"> </w:t>
            </w:r>
            <w:r w:rsidRPr="00F03C7D">
              <w:rPr>
                <w:rFonts w:ascii="Arial" w:hAnsi="Arial" w:cs="Arial"/>
                <w:sz w:val="20"/>
                <w:szCs w:val="20"/>
              </w:rPr>
              <w:t>outcome.</w:t>
            </w:r>
            <w:r w:rsidRPr="00F03C7D">
              <w:rPr>
                <w:rFonts w:ascii="Arial" w:hAnsi="Arial" w:cs="Arial"/>
                <w:spacing w:val="-3"/>
                <w:sz w:val="20"/>
                <w:szCs w:val="20"/>
              </w:rPr>
              <w:t xml:space="preserve"> </w:t>
            </w:r>
            <w:r w:rsidRPr="00F03C7D">
              <w:rPr>
                <w:rFonts w:ascii="Arial" w:hAnsi="Arial" w:cs="Arial"/>
                <w:sz w:val="20"/>
                <w:szCs w:val="20"/>
              </w:rPr>
              <w:t>That</w:t>
            </w:r>
            <w:r w:rsidRPr="00F03C7D">
              <w:rPr>
                <w:rFonts w:ascii="Arial" w:hAnsi="Arial" w:cs="Arial"/>
                <w:spacing w:val="-3"/>
                <w:sz w:val="20"/>
                <w:szCs w:val="20"/>
              </w:rPr>
              <w:t xml:space="preserve"> </w:t>
            </w:r>
            <w:r w:rsidRPr="00F03C7D">
              <w:rPr>
                <w:rFonts w:ascii="Arial" w:hAnsi="Arial" w:cs="Arial"/>
                <w:sz w:val="20"/>
                <w:szCs w:val="20"/>
              </w:rPr>
              <w:t>said,</w:t>
            </w:r>
            <w:r w:rsidRPr="00F03C7D">
              <w:rPr>
                <w:rFonts w:ascii="Arial" w:hAnsi="Arial" w:cs="Arial"/>
                <w:spacing w:val="-3"/>
                <w:sz w:val="20"/>
                <w:szCs w:val="20"/>
              </w:rPr>
              <w:t xml:space="preserve"> </w:t>
            </w:r>
            <w:r w:rsidRPr="00F03C7D">
              <w:rPr>
                <w:rFonts w:ascii="Arial" w:hAnsi="Arial" w:cs="Arial"/>
                <w:sz w:val="20"/>
                <w:szCs w:val="20"/>
              </w:rPr>
              <w:t>a</w:t>
            </w:r>
            <w:r w:rsidRPr="00F03C7D">
              <w:rPr>
                <w:rFonts w:ascii="Arial" w:hAnsi="Arial" w:cs="Arial"/>
                <w:spacing w:val="-3"/>
                <w:sz w:val="20"/>
                <w:szCs w:val="20"/>
              </w:rPr>
              <w:t xml:space="preserve"> </w:t>
            </w:r>
            <w:r w:rsidRPr="00F03C7D">
              <w:rPr>
                <w:rFonts w:ascii="Arial" w:hAnsi="Arial" w:cs="Arial"/>
                <w:sz w:val="20"/>
                <w:szCs w:val="20"/>
              </w:rPr>
              <w:t>few</w:t>
            </w:r>
            <w:r w:rsidRPr="00F03C7D">
              <w:rPr>
                <w:rFonts w:ascii="Arial" w:hAnsi="Arial" w:cs="Arial"/>
                <w:spacing w:val="-3"/>
                <w:sz w:val="20"/>
                <w:szCs w:val="20"/>
              </w:rPr>
              <w:t xml:space="preserve"> </w:t>
            </w:r>
            <w:r w:rsidRPr="00F03C7D">
              <w:rPr>
                <w:rFonts w:ascii="Arial" w:hAnsi="Arial" w:cs="Arial"/>
                <w:sz w:val="20"/>
                <w:szCs w:val="20"/>
              </w:rPr>
              <w:t>additions</w:t>
            </w:r>
            <w:r w:rsidRPr="00F03C7D">
              <w:rPr>
                <w:rFonts w:ascii="Arial" w:hAnsi="Arial" w:cs="Arial"/>
                <w:spacing w:val="-3"/>
                <w:sz w:val="20"/>
                <w:szCs w:val="20"/>
              </w:rPr>
              <w:t xml:space="preserve"> </w:t>
            </w:r>
            <w:r w:rsidRPr="00F03C7D">
              <w:rPr>
                <w:rFonts w:ascii="Arial" w:hAnsi="Arial" w:cs="Arial"/>
                <w:sz w:val="20"/>
                <w:szCs w:val="20"/>
              </w:rPr>
              <w:t>would</w:t>
            </w:r>
            <w:r w:rsidRPr="00F03C7D">
              <w:rPr>
                <w:rFonts w:ascii="Arial" w:hAnsi="Arial" w:cs="Arial"/>
                <w:spacing w:val="-3"/>
                <w:sz w:val="20"/>
                <w:szCs w:val="20"/>
              </w:rPr>
              <w:t xml:space="preserve"> </w:t>
            </w:r>
            <w:r w:rsidRPr="00F03C7D">
              <w:rPr>
                <w:rFonts w:ascii="Arial" w:hAnsi="Arial" w:cs="Arial"/>
                <w:sz w:val="20"/>
                <w:szCs w:val="20"/>
              </w:rPr>
              <w:t>make</w:t>
            </w:r>
            <w:r w:rsidRPr="00F03C7D">
              <w:rPr>
                <w:rFonts w:ascii="Arial" w:hAnsi="Arial" w:cs="Arial"/>
                <w:spacing w:val="-3"/>
                <w:sz w:val="20"/>
                <w:szCs w:val="20"/>
              </w:rPr>
              <w:t xml:space="preserve"> </w:t>
            </w:r>
            <w:r w:rsidRPr="00F03C7D">
              <w:rPr>
                <w:rFonts w:ascii="Arial" w:hAnsi="Arial" w:cs="Arial"/>
                <w:sz w:val="20"/>
                <w:szCs w:val="20"/>
              </w:rPr>
              <w:t>it</w:t>
            </w:r>
            <w:r w:rsidRPr="00F03C7D">
              <w:rPr>
                <w:rFonts w:ascii="Arial" w:hAnsi="Arial" w:cs="Arial"/>
                <w:spacing w:val="-3"/>
                <w:sz w:val="20"/>
                <w:szCs w:val="20"/>
              </w:rPr>
              <w:t xml:space="preserve"> </w:t>
            </w:r>
            <w:proofErr w:type="gramStart"/>
            <w:r w:rsidRPr="00F03C7D">
              <w:rPr>
                <w:rFonts w:ascii="Arial" w:hAnsi="Arial" w:cs="Arial"/>
                <w:sz w:val="20"/>
                <w:szCs w:val="20"/>
              </w:rPr>
              <w:t>more</w:t>
            </w:r>
            <w:r w:rsidRPr="00F03C7D">
              <w:rPr>
                <w:rFonts w:ascii="Arial" w:hAnsi="Arial" w:cs="Arial"/>
                <w:spacing w:val="-3"/>
                <w:sz w:val="20"/>
                <w:szCs w:val="20"/>
              </w:rPr>
              <w:t xml:space="preserve"> </w:t>
            </w:r>
            <w:r w:rsidRPr="00F03C7D">
              <w:rPr>
                <w:rFonts w:ascii="Arial" w:hAnsi="Arial" w:cs="Arial"/>
                <w:sz w:val="20"/>
                <w:szCs w:val="20"/>
              </w:rPr>
              <w:t>complete</w:t>
            </w:r>
            <w:r w:rsidRPr="00F03C7D">
              <w:rPr>
                <w:rFonts w:ascii="Arial" w:hAnsi="Arial" w:cs="Arial"/>
                <w:spacing w:val="-3"/>
                <w:sz w:val="20"/>
                <w:szCs w:val="20"/>
              </w:rPr>
              <w:t xml:space="preserve"> </w:t>
            </w:r>
            <w:r w:rsidRPr="00F03C7D">
              <w:rPr>
                <w:rFonts w:ascii="Arial" w:hAnsi="Arial" w:cs="Arial"/>
                <w:sz w:val="20"/>
                <w:szCs w:val="20"/>
              </w:rPr>
              <w:t>and</w:t>
            </w:r>
            <w:r w:rsidRPr="00F03C7D">
              <w:rPr>
                <w:rFonts w:ascii="Arial" w:hAnsi="Arial" w:cs="Arial"/>
                <w:spacing w:val="-3"/>
                <w:sz w:val="20"/>
                <w:szCs w:val="20"/>
              </w:rPr>
              <w:t xml:space="preserve"> </w:t>
            </w:r>
            <w:r w:rsidRPr="00F03C7D">
              <w:rPr>
                <w:rFonts w:ascii="Arial" w:hAnsi="Arial" w:cs="Arial"/>
                <w:sz w:val="20"/>
                <w:szCs w:val="20"/>
              </w:rPr>
              <w:t>informative</w:t>
            </w:r>
            <w:proofErr w:type="gramEnd"/>
            <w:r w:rsidRPr="00F03C7D">
              <w:rPr>
                <w:rFonts w:ascii="Arial" w:hAnsi="Arial" w:cs="Arial"/>
                <w:sz w:val="20"/>
                <w:szCs w:val="20"/>
              </w:rPr>
              <w:t>.</w:t>
            </w:r>
            <w:r w:rsidRPr="00F03C7D">
              <w:rPr>
                <w:rFonts w:ascii="Arial" w:hAnsi="Arial" w:cs="Arial"/>
                <w:spacing w:val="-3"/>
                <w:sz w:val="20"/>
                <w:szCs w:val="20"/>
              </w:rPr>
              <w:t xml:space="preserve"> </w:t>
            </w:r>
            <w:r w:rsidRPr="00F03C7D">
              <w:rPr>
                <w:rFonts w:ascii="Arial" w:hAnsi="Arial" w:cs="Arial"/>
                <w:sz w:val="20"/>
                <w:szCs w:val="20"/>
              </w:rPr>
              <w:t>Mentioning</w:t>
            </w:r>
            <w:r w:rsidRPr="00F03C7D">
              <w:rPr>
                <w:rFonts w:ascii="Arial" w:hAnsi="Arial" w:cs="Arial"/>
                <w:spacing w:val="-3"/>
                <w:sz w:val="20"/>
                <w:szCs w:val="20"/>
              </w:rPr>
              <w:t xml:space="preserve"> </w:t>
            </w:r>
            <w:r w:rsidRPr="00F03C7D">
              <w:rPr>
                <w:rFonts w:ascii="Arial" w:hAnsi="Arial" w:cs="Arial"/>
                <w:sz w:val="20"/>
                <w:szCs w:val="20"/>
              </w:rPr>
              <w:t>the</w:t>
            </w:r>
            <w:r w:rsidRPr="00F03C7D">
              <w:rPr>
                <w:rFonts w:ascii="Arial" w:hAnsi="Arial" w:cs="Arial"/>
                <w:spacing w:val="-3"/>
                <w:sz w:val="20"/>
                <w:szCs w:val="20"/>
              </w:rPr>
              <w:t xml:space="preserve"> </w:t>
            </w:r>
            <w:r w:rsidRPr="00F03C7D">
              <w:rPr>
                <w:rFonts w:ascii="Arial" w:hAnsi="Arial" w:cs="Arial"/>
                <w:sz w:val="20"/>
                <w:szCs w:val="20"/>
              </w:rPr>
              <w:t>length</w:t>
            </w:r>
            <w:r w:rsidRPr="00F03C7D">
              <w:rPr>
                <w:rFonts w:ascii="Arial" w:hAnsi="Arial" w:cs="Arial"/>
                <w:spacing w:val="-3"/>
                <w:sz w:val="20"/>
                <w:szCs w:val="20"/>
              </w:rPr>
              <w:t xml:space="preserve"> </w:t>
            </w:r>
            <w:r w:rsidRPr="00F03C7D">
              <w:rPr>
                <w:rFonts w:ascii="Arial" w:hAnsi="Arial" w:cs="Arial"/>
                <w:sz w:val="20"/>
                <w:szCs w:val="20"/>
              </w:rPr>
              <w:t>of follow-up would help readers better understand the significance of the treatment outcome. It would also be helpful</w:t>
            </w:r>
            <w:r w:rsidRPr="00F03C7D">
              <w:rPr>
                <w:rFonts w:ascii="Arial" w:hAnsi="Arial" w:cs="Arial"/>
                <w:spacing w:val="-3"/>
                <w:sz w:val="20"/>
                <w:szCs w:val="20"/>
              </w:rPr>
              <w:t xml:space="preserve"> </w:t>
            </w:r>
            <w:r w:rsidRPr="00F03C7D">
              <w:rPr>
                <w:rFonts w:ascii="Arial" w:hAnsi="Arial" w:cs="Arial"/>
                <w:sz w:val="20"/>
                <w:szCs w:val="20"/>
              </w:rPr>
              <w:t>to</w:t>
            </w:r>
            <w:r w:rsidRPr="00F03C7D">
              <w:rPr>
                <w:rFonts w:ascii="Arial" w:hAnsi="Arial" w:cs="Arial"/>
                <w:spacing w:val="-3"/>
                <w:sz w:val="20"/>
                <w:szCs w:val="20"/>
              </w:rPr>
              <w:t xml:space="preserve"> </w:t>
            </w:r>
            <w:r w:rsidRPr="00F03C7D">
              <w:rPr>
                <w:rFonts w:ascii="Arial" w:hAnsi="Arial" w:cs="Arial"/>
                <w:sz w:val="20"/>
                <w:szCs w:val="20"/>
              </w:rPr>
              <w:t>briefly</w:t>
            </w:r>
            <w:r w:rsidRPr="00F03C7D">
              <w:rPr>
                <w:rFonts w:ascii="Arial" w:hAnsi="Arial" w:cs="Arial"/>
                <w:spacing w:val="-3"/>
                <w:sz w:val="20"/>
                <w:szCs w:val="20"/>
              </w:rPr>
              <w:t xml:space="preserve"> </w:t>
            </w:r>
            <w:r w:rsidRPr="00F03C7D">
              <w:rPr>
                <w:rFonts w:ascii="Arial" w:hAnsi="Arial" w:cs="Arial"/>
                <w:sz w:val="20"/>
                <w:szCs w:val="20"/>
              </w:rPr>
              <w:t>explain</w:t>
            </w:r>
            <w:r w:rsidRPr="00F03C7D">
              <w:rPr>
                <w:rFonts w:ascii="Arial" w:hAnsi="Arial" w:cs="Arial"/>
                <w:spacing w:val="-3"/>
                <w:sz w:val="20"/>
                <w:szCs w:val="20"/>
              </w:rPr>
              <w:t xml:space="preserve"> </w:t>
            </w:r>
            <w:r w:rsidRPr="00F03C7D">
              <w:rPr>
                <w:rFonts w:ascii="Arial" w:hAnsi="Arial" w:cs="Arial"/>
                <w:sz w:val="20"/>
                <w:szCs w:val="20"/>
              </w:rPr>
              <w:t>why</w:t>
            </w:r>
            <w:r w:rsidRPr="00F03C7D">
              <w:rPr>
                <w:rFonts w:ascii="Arial" w:hAnsi="Arial" w:cs="Arial"/>
                <w:spacing w:val="-3"/>
                <w:sz w:val="20"/>
                <w:szCs w:val="20"/>
              </w:rPr>
              <w:t xml:space="preserve"> </w:t>
            </w:r>
            <w:r w:rsidRPr="00F03C7D">
              <w:rPr>
                <w:rFonts w:ascii="Arial" w:hAnsi="Arial" w:cs="Arial"/>
                <w:sz w:val="20"/>
                <w:szCs w:val="20"/>
              </w:rPr>
              <w:t>primary</w:t>
            </w:r>
            <w:r w:rsidRPr="00F03C7D">
              <w:rPr>
                <w:rFonts w:ascii="Arial" w:hAnsi="Arial" w:cs="Arial"/>
                <w:spacing w:val="-3"/>
                <w:sz w:val="20"/>
                <w:szCs w:val="20"/>
              </w:rPr>
              <w:t xml:space="preserve"> </w:t>
            </w:r>
            <w:r w:rsidRPr="00F03C7D">
              <w:rPr>
                <w:rFonts w:ascii="Arial" w:hAnsi="Arial" w:cs="Arial"/>
                <w:sz w:val="20"/>
                <w:szCs w:val="20"/>
              </w:rPr>
              <w:t>chemotherapy</w:t>
            </w:r>
            <w:r w:rsidRPr="00F03C7D">
              <w:rPr>
                <w:rFonts w:ascii="Arial" w:hAnsi="Arial" w:cs="Arial"/>
                <w:spacing w:val="-3"/>
                <w:sz w:val="20"/>
                <w:szCs w:val="20"/>
              </w:rPr>
              <w:t xml:space="preserve"> </w:t>
            </w:r>
            <w:r w:rsidRPr="00F03C7D">
              <w:rPr>
                <w:rFonts w:ascii="Arial" w:hAnsi="Arial" w:cs="Arial"/>
                <w:sz w:val="20"/>
                <w:szCs w:val="20"/>
              </w:rPr>
              <w:t>was</w:t>
            </w:r>
            <w:r w:rsidRPr="00F03C7D">
              <w:rPr>
                <w:rFonts w:ascii="Arial" w:hAnsi="Arial" w:cs="Arial"/>
                <w:spacing w:val="-3"/>
                <w:sz w:val="20"/>
                <w:szCs w:val="20"/>
              </w:rPr>
              <w:t xml:space="preserve"> </w:t>
            </w:r>
            <w:r w:rsidRPr="00F03C7D">
              <w:rPr>
                <w:rFonts w:ascii="Arial" w:hAnsi="Arial" w:cs="Arial"/>
                <w:sz w:val="20"/>
                <w:szCs w:val="20"/>
              </w:rPr>
              <w:t>chosen</w:t>
            </w:r>
            <w:r w:rsidRPr="00F03C7D">
              <w:rPr>
                <w:rFonts w:ascii="Arial" w:hAnsi="Arial" w:cs="Arial"/>
                <w:spacing w:val="-3"/>
                <w:sz w:val="20"/>
                <w:szCs w:val="20"/>
              </w:rPr>
              <w:t xml:space="preserve"> </w:t>
            </w:r>
            <w:r w:rsidRPr="00F03C7D">
              <w:rPr>
                <w:rFonts w:ascii="Arial" w:hAnsi="Arial" w:cs="Arial"/>
                <w:sz w:val="20"/>
                <w:szCs w:val="20"/>
              </w:rPr>
              <w:t>over</w:t>
            </w:r>
            <w:r w:rsidRPr="00F03C7D">
              <w:rPr>
                <w:rFonts w:ascii="Arial" w:hAnsi="Arial" w:cs="Arial"/>
                <w:spacing w:val="-3"/>
                <w:sz w:val="20"/>
                <w:szCs w:val="20"/>
              </w:rPr>
              <w:t xml:space="preserve"> </w:t>
            </w:r>
            <w:r w:rsidRPr="00F03C7D">
              <w:rPr>
                <w:rFonts w:ascii="Arial" w:hAnsi="Arial" w:cs="Arial"/>
                <w:sz w:val="20"/>
                <w:szCs w:val="20"/>
              </w:rPr>
              <w:t>the</w:t>
            </w:r>
            <w:r w:rsidRPr="00F03C7D">
              <w:rPr>
                <w:rFonts w:ascii="Arial" w:hAnsi="Arial" w:cs="Arial"/>
                <w:spacing w:val="-3"/>
                <w:sz w:val="20"/>
                <w:szCs w:val="20"/>
              </w:rPr>
              <w:t xml:space="preserve"> </w:t>
            </w:r>
            <w:r w:rsidRPr="00F03C7D">
              <w:rPr>
                <w:rFonts w:ascii="Arial" w:hAnsi="Arial" w:cs="Arial"/>
                <w:sz w:val="20"/>
                <w:szCs w:val="20"/>
              </w:rPr>
              <w:t>more</w:t>
            </w:r>
            <w:r w:rsidRPr="00F03C7D">
              <w:rPr>
                <w:rFonts w:ascii="Arial" w:hAnsi="Arial" w:cs="Arial"/>
                <w:spacing w:val="-3"/>
                <w:sz w:val="20"/>
                <w:szCs w:val="20"/>
              </w:rPr>
              <w:t xml:space="preserve"> </w:t>
            </w:r>
            <w:r w:rsidRPr="00F03C7D">
              <w:rPr>
                <w:rFonts w:ascii="Arial" w:hAnsi="Arial" w:cs="Arial"/>
                <w:sz w:val="20"/>
                <w:szCs w:val="20"/>
              </w:rPr>
              <w:t>commonly</w:t>
            </w:r>
            <w:r w:rsidRPr="00F03C7D">
              <w:rPr>
                <w:rFonts w:ascii="Arial" w:hAnsi="Arial" w:cs="Arial"/>
                <w:spacing w:val="-3"/>
                <w:sz w:val="20"/>
                <w:szCs w:val="20"/>
              </w:rPr>
              <w:t xml:space="preserve"> </w:t>
            </w:r>
            <w:r w:rsidRPr="00F03C7D">
              <w:rPr>
                <w:rFonts w:ascii="Arial" w:hAnsi="Arial" w:cs="Arial"/>
                <w:sz w:val="20"/>
                <w:szCs w:val="20"/>
              </w:rPr>
              <w:t>used</w:t>
            </w:r>
            <w:r w:rsidRPr="00F03C7D">
              <w:rPr>
                <w:rFonts w:ascii="Arial" w:hAnsi="Arial" w:cs="Arial"/>
                <w:spacing w:val="-3"/>
                <w:sz w:val="20"/>
                <w:szCs w:val="20"/>
              </w:rPr>
              <w:t xml:space="preserve"> </w:t>
            </w:r>
            <w:r w:rsidRPr="00F03C7D">
              <w:rPr>
                <w:rFonts w:ascii="Arial" w:hAnsi="Arial" w:cs="Arial"/>
                <w:sz w:val="20"/>
                <w:szCs w:val="20"/>
              </w:rPr>
              <w:t>chemoradiation, especially since this decision is central to the case. Lastly, including a short statement about how rare this treatment approach is would highlight the case's uniqueness and clinical relevance.</w:t>
            </w:r>
          </w:p>
        </w:tc>
        <w:tc>
          <w:tcPr>
            <w:tcW w:w="6440" w:type="dxa"/>
          </w:tcPr>
          <w:p w:rsidR="00864F83" w:rsidRPr="00F03C7D" w:rsidRDefault="00864F83">
            <w:pPr>
              <w:pStyle w:val="TableParagraph"/>
              <w:rPr>
                <w:rFonts w:ascii="Arial" w:hAnsi="Arial" w:cs="Arial"/>
                <w:sz w:val="20"/>
                <w:szCs w:val="20"/>
              </w:rPr>
            </w:pPr>
          </w:p>
        </w:tc>
      </w:tr>
      <w:tr w:rsidR="00864F83" w:rsidRPr="00F03C7D">
        <w:trPr>
          <w:trHeight w:val="680"/>
        </w:trPr>
        <w:tc>
          <w:tcPr>
            <w:tcW w:w="5360" w:type="dxa"/>
          </w:tcPr>
          <w:p w:rsidR="00864F83" w:rsidRPr="00F03C7D" w:rsidRDefault="00AE258F">
            <w:pPr>
              <w:pStyle w:val="TableParagraph"/>
              <w:ind w:left="469" w:right="193"/>
              <w:rPr>
                <w:rFonts w:ascii="Arial" w:hAnsi="Arial" w:cs="Arial"/>
                <w:b/>
                <w:sz w:val="20"/>
                <w:szCs w:val="20"/>
              </w:rPr>
            </w:pPr>
            <w:bookmarkStart w:id="2" w:name="Is_the_manuscript_scientifically,_correc"/>
            <w:bookmarkEnd w:id="2"/>
            <w:r w:rsidRPr="00F03C7D">
              <w:rPr>
                <w:rFonts w:ascii="Arial" w:hAnsi="Arial" w:cs="Arial"/>
                <w:b/>
                <w:sz w:val="20"/>
                <w:szCs w:val="20"/>
              </w:rPr>
              <w:t>Is</w:t>
            </w:r>
            <w:r w:rsidRPr="00F03C7D">
              <w:rPr>
                <w:rFonts w:ascii="Arial" w:hAnsi="Arial" w:cs="Arial"/>
                <w:b/>
                <w:spacing w:val="-9"/>
                <w:sz w:val="20"/>
                <w:szCs w:val="20"/>
              </w:rPr>
              <w:t xml:space="preserve"> </w:t>
            </w:r>
            <w:r w:rsidRPr="00F03C7D">
              <w:rPr>
                <w:rFonts w:ascii="Arial" w:hAnsi="Arial" w:cs="Arial"/>
                <w:b/>
                <w:sz w:val="20"/>
                <w:szCs w:val="20"/>
              </w:rPr>
              <w:t>the</w:t>
            </w:r>
            <w:r w:rsidRPr="00F03C7D">
              <w:rPr>
                <w:rFonts w:ascii="Arial" w:hAnsi="Arial" w:cs="Arial"/>
                <w:b/>
                <w:spacing w:val="-9"/>
                <w:sz w:val="20"/>
                <w:szCs w:val="20"/>
              </w:rPr>
              <w:t xml:space="preserve"> </w:t>
            </w:r>
            <w:r w:rsidRPr="00F03C7D">
              <w:rPr>
                <w:rFonts w:ascii="Arial" w:hAnsi="Arial" w:cs="Arial"/>
                <w:b/>
                <w:sz w:val="20"/>
                <w:szCs w:val="20"/>
              </w:rPr>
              <w:t>manuscript</w:t>
            </w:r>
            <w:r w:rsidRPr="00F03C7D">
              <w:rPr>
                <w:rFonts w:ascii="Arial" w:hAnsi="Arial" w:cs="Arial"/>
                <w:b/>
                <w:spacing w:val="-9"/>
                <w:sz w:val="20"/>
                <w:szCs w:val="20"/>
              </w:rPr>
              <w:t xml:space="preserve"> </w:t>
            </w:r>
            <w:r w:rsidRPr="00F03C7D">
              <w:rPr>
                <w:rFonts w:ascii="Arial" w:hAnsi="Arial" w:cs="Arial"/>
                <w:b/>
                <w:sz w:val="20"/>
                <w:szCs w:val="20"/>
              </w:rPr>
              <w:t>scientifically,</w:t>
            </w:r>
            <w:r w:rsidRPr="00F03C7D">
              <w:rPr>
                <w:rFonts w:ascii="Arial" w:hAnsi="Arial" w:cs="Arial"/>
                <w:b/>
                <w:spacing w:val="-9"/>
                <w:sz w:val="20"/>
                <w:szCs w:val="20"/>
              </w:rPr>
              <w:t xml:space="preserve"> </w:t>
            </w:r>
            <w:r w:rsidRPr="00F03C7D">
              <w:rPr>
                <w:rFonts w:ascii="Arial" w:hAnsi="Arial" w:cs="Arial"/>
                <w:b/>
                <w:sz w:val="20"/>
                <w:szCs w:val="20"/>
              </w:rPr>
              <w:t>correct?</w:t>
            </w:r>
            <w:r w:rsidRPr="00F03C7D">
              <w:rPr>
                <w:rFonts w:ascii="Arial" w:hAnsi="Arial" w:cs="Arial"/>
                <w:b/>
                <w:spacing w:val="-9"/>
                <w:sz w:val="20"/>
                <w:szCs w:val="20"/>
              </w:rPr>
              <w:t xml:space="preserve"> </w:t>
            </w:r>
            <w:r w:rsidRPr="00F03C7D">
              <w:rPr>
                <w:rFonts w:ascii="Arial" w:hAnsi="Arial" w:cs="Arial"/>
                <w:b/>
                <w:sz w:val="20"/>
                <w:szCs w:val="20"/>
              </w:rPr>
              <w:t>Please</w:t>
            </w:r>
            <w:r w:rsidRPr="00F03C7D">
              <w:rPr>
                <w:rFonts w:ascii="Arial" w:hAnsi="Arial" w:cs="Arial"/>
                <w:b/>
                <w:spacing w:val="-9"/>
                <w:sz w:val="20"/>
                <w:szCs w:val="20"/>
              </w:rPr>
              <w:t xml:space="preserve"> </w:t>
            </w:r>
            <w:r w:rsidRPr="00F03C7D">
              <w:rPr>
                <w:rFonts w:ascii="Arial" w:hAnsi="Arial" w:cs="Arial"/>
                <w:b/>
                <w:sz w:val="20"/>
                <w:szCs w:val="20"/>
              </w:rPr>
              <w:t xml:space="preserve">write </w:t>
            </w:r>
            <w:r w:rsidRPr="00F03C7D">
              <w:rPr>
                <w:rFonts w:ascii="Arial" w:hAnsi="Arial" w:cs="Arial"/>
                <w:b/>
                <w:spacing w:val="-2"/>
                <w:sz w:val="20"/>
                <w:szCs w:val="20"/>
              </w:rPr>
              <w:t>here.</w:t>
            </w:r>
          </w:p>
        </w:tc>
        <w:tc>
          <w:tcPr>
            <w:tcW w:w="9360" w:type="dxa"/>
          </w:tcPr>
          <w:p w:rsidR="00864F83" w:rsidRPr="00F03C7D" w:rsidRDefault="00AE258F">
            <w:pPr>
              <w:pStyle w:val="TableParagraph"/>
              <w:spacing w:line="223" w:lineRule="exact"/>
              <w:ind w:left="104"/>
              <w:rPr>
                <w:rFonts w:ascii="Arial" w:hAnsi="Arial" w:cs="Arial"/>
                <w:sz w:val="20"/>
                <w:szCs w:val="20"/>
              </w:rPr>
            </w:pPr>
            <w:r w:rsidRPr="00F03C7D">
              <w:rPr>
                <w:rFonts w:ascii="Arial" w:hAnsi="Arial" w:cs="Arial"/>
                <w:spacing w:val="-2"/>
                <w:sz w:val="20"/>
                <w:szCs w:val="20"/>
              </w:rPr>
              <w:t>Yes,</w:t>
            </w:r>
            <w:r w:rsidRPr="00F03C7D">
              <w:rPr>
                <w:rFonts w:ascii="Arial" w:hAnsi="Arial" w:cs="Arial"/>
                <w:spacing w:val="-7"/>
                <w:sz w:val="20"/>
                <w:szCs w:val="20"/>
              </w:rPr>
              <w:t xml:space="preserve"> </w:t>
            </w:r>
            <w:r w:rsidRPr="00F03C7D">
              <w:rPr>
                <w:rFonts w:ascii="Arial" w:hAnsi="Arial" w:cs="Arial"/>
                <w:spacing w:val="-2"/>
                <w:sz w:val="20"/>
                <w:szCs w:val="20"/>
              </w:rPr>
              <w:t>it</w:t>
            </w:r>
            <w:r w:rsidRPr="00F03C7D">
              <w:rPr>
                <w:rFonts w:ascii="Arial" w:hAnsi="Arial" w:cs="Arial"/>
                <w:spacing w:val="-7"/>
                <w:sz w:val="20"/>
                <w:szCs w:val="20"/>
              </w:rPr>
              <w:t xml:space="preserve"> </w:t>
            </w:r>
            <w:r w:rsidRPr="00F03C7D">
              <w:rPr>
                <w:rFonts w:ascii="Arial" w:hAnsi="Arial" w:cs="Arial"/>
                <w:spacing w:val="-5"/>
                <w:sz w:val="20"/>
                <w:szCs w:val="20"/>
              </w:rPr>
              <w:t>is.</w:t>
            </w:r>
          </w:p>
        </w:tc>
        <w:tc>
          <w:tcPr>
            <w:tcW w:w="6440" w:type="dxa"/>
          </w:tcPr>
          <w:p w:rsidR="00864F83" w:rsidRPr="00F03C7D" w:rsidRDefault="00864F83">
            <w:pPr>
              <w:pStyle w:val="TableParagraph"/>
              <w:rPr>
                <w:rFonts w:ascii="Arial" w:hAnsi="Arial" w:cs="Arial"/>
                <w:sz w:val="20"/>
                <w:szCs w:val="20"/>
              </w:rPr>
            </w:pPr>
          </w:p>
        </w:tc>
      </w:tr>
      <w:tr w:rsidR="00864F83" w:rsidRPr="00F03C7D">
        <w:trPr>
          <w:trHeight w:val="700"/>
        </w:trPr>
        <w:tc>
          <w:tcPr>
            <w:tcW w:w="5360" w:type="dxa"/>
          </w:tcPr>
          <w:p w:rsidR="00864F83" w:rsidRPr="00F03C7D" w:rsidRDefault="00AE258F">
            <w:pPr>
              <w:pStyle w:val="TableParagraph"/>
              <w:spacing w:line="230" w:lineRule="atLeast"/>
              <w:ind w:left="469" w:right="193"/>
              <w:rPr>
                <w:rFonts w:ascii="Arial" w:hAnsi="Arial" w:cs="Arial"/>
                <w:b/>
                <w:sz w:val="20"/>
                <w:szCs w:val="20"/>
              </w:rPr>
            </w:pPr>
            <w:r w:rsidRPr="00F03C7D">
              <w:rPr>
                <w:rFonts w:ascii="Arial" w:hAnsi="Arial" w:cs="Arial"/>
                <w:b/>
                <w:sz w:val="20"/>
                <w:szCs w:val="20"/>
              </w:rPr>
              <w:t>Are</w:t>
            </w:r>
            <w:r w:rsidRPr="00F03C7D">
              <w:rPr>
                <w:rFonts w:ascii="Arial" w:hAnsi="Arial" w:cs="Arial"/>
                <w:b/>
                <w:spacing w:val="-7"/>
                <w:sz w:val="20"/>
                <w:szCs w:val="20"/>
              </w:rPr>
              <w:t xml:space="preserve"> </w:t>
            </w:r>
            <w:r w:rsidRPr="00F03C7D">
              <w:rPr>
                <w:rFonts w:ascii="Arial" w:hAnsi="Arial" w:cs="Arial"/>
                <w:b/>
                <w:sz w:val="20"/>
                <w:szCs w:val="20"/>
              </w:rPr>
              <w:t>the</w:t>
            </w:r>
            <w:r w:rsidRPr="00F03C7D">
              <w:rPr>
                <w:rFonts w:ascii="Arial" w:hAnsi="Arial" w:cs="Arial"/>
                <w:b/>
                <w:spacing w:val="-7"/>
                <w:sz w:val="20"/>
                <w:szCs w:val="20"/>
              </w:rPr>
              <w:t xml:space="preserve"> </w:t>
            </w:r>
            <w:r w:rsidRPr="00F03C7D">
              <w:rPr>
                <w:rFonts w:ascii="Arial" w:hAnsi="Arial" w:cs="Arial"/>
                <w:b/>
                <w:sz w:val="20"/>
                <w:szCs w:val="20"/>
              </w:rPr>
              <w:t>references</w:t>
            </w:r>
            <w:r w:rsidRPr="00F03C7D">
              <w:rPr>
                <w:rFonts w:ascii="Arial" w:hAnsi="Arial" w:cs="Arial"/>
                <w:b/>
                <w:spacing w:val="-7"/>
                <w:sz w:val="20"/>
                <w:szCs w:val="20"/>
              </w:rPr>
              <w:t xml:space="preserve"> </w:t>
            </w:r>
            <w:r w:rsidRPr="00F03C7D">
              <w:rPr>
                <w:rFonts w:ascii="Arial" w:hAnsi="Arial" w:cs="Arial"/>
                <w:b/>
                <w:sz w:val="20"/>
                <w:szCs w:val="20"/>
              </w:rPr>
              <w:t>sufficient</w:t>
            </w:r>
            <w:r w:rsidRPr="00F03C7D">
              <w:rPr>
                <w:rFonts w:ascii="Arial" w:hAnsi="Arial" w:cs="Arial"/>
                <w:b/>
                <w:spacing w:val="-7"/>
                <w:sz w:val="20"/>
                <w:szCs w:val="20"/>
              </w:rPr>
              <w:t xml:space="preserve"> </w:t>
            </w:r>
            <w:r w:rsidRPr="00F03C7D">
              <w:rPr>
                <w:rFonts w:ascii="Arial" w:hAnsi="Arial" w:cs="Arial"/>
                <w:b/>
                <w:sz w:val="20"/>
                <w:szCs w:val="20"/>
              </w:rPr>
              <w:t>and</w:t>
            </w:r>
            <w:r w:rsidRPr="00F03C7D">
              <w:rPr>
                <w:rFonts w:ascii="Arial" w:hAnsi="Arial" w:cs="Arial"/>
                <w:b/>
                <w:spacing w:val="-7"/>
                <w:sz w:val="20"/>
                <w:szCs w:val="20"/>
              </w:rPr>
              <w:t xml:space="preserve"> </w:t>
            </w:r>
            <w:r w:rsidRPr="00F03C7D">
              <w:rPr>
                <w:rFonts w:ascii="Arial" w:hAnsi="Arial" w:cs="Arial"/>
                <w:b/>
                <w:sz w:val="20"/>
                <w:szCs w:val="20"/>
              </w:rPr>
              <w:t>recent?</w:t>
            </w:r>
            <w:r w:rsidRPr="00F03C7D">
              <w:rPr>
                <w:rFonts w:ascii="Arial" w:hAnsi="Arial" w:cs="Arial"/>
                <w:b/>
                <w:spacing w:val="-7"/>
                <w:sz w:val="20"/>
                <w:szCs w:val="20"/>
              </w:rPr>
              <w:t xml:space="preserve"> </w:t>
            </w:r>
            <w:r w:rsidRPr="00F03C7D">
              <w:rPr>
                <w:rFonts w:ascii="Arial" w:hAnsi="Arial" w:cs="Arial"/>
                <w:b/>
                <w:sz w:val="20"/>
                <w:szCs w:val="20"/>
              </w:rPr>
              <w:t>If</w:t>
            </w:r>
            <w:r w:rsidRPr="00F03C7D">
              <w:rPr>
                <w:rFonts w:ascii="Arial" w:hAnsi="Arial" w:cs="Arial"/>
                <w:b/>
                <w:spacing w:val="-7"/>
                <w:sz w:val="20"/>
                <w:szCs w:val="20"/>
              </w:rPr>
              <w:t xml:space="preserve"> </w:t>
            </w:r>
            <w:r w:rsidRPr="00F03C7D">
              <w:rPr>
                <w:rFonts w:ascii="Arial" w:hAnsi="Arial" w:cs="Arial"/>
                <w:b/>
                <w:sz w:val="20"/>
                <w:szCs w:val="20"/>
              </w:rPr>
              <w:t>you</w:t>
            </w:r>
            <w:r w:rsidRPr="00F03C7D">
              <w:rPr>
                <w:rFonts w:ascii="Arial" w:hAnsi="Arial" w:cs="Arial"/>
                <w:b/>
                <w:spacing w:val="-7"/>
                <w:sz w:val="20"/>
                <w:szCs w:val="20"/>
              </w:rPr>
              <w:t xml:space="preserve"> </w:t>
            </w:r>
            <w:r w:rsidRPr="00F03C7D">
              <w:rPr>
                <w:rFonts w:ascii="Arial" w:hAnsi="Arial" w:cs="Arial"/>
                <w:b/>
                <w:sz w:val="20"/>
                <w:szCs w:val="20"/>
              </w:rPr>
              <w:t>have suggestions of additional references, please mention them in the review form.</w:t>
            </w:r>
          </w:p>
        </w:tc>
        <w:tc>
          <w:tcPr>
            <w:tcW w:w="9360" w:type="dxa"/>
          </w:tcPr>
          <w:p w:rsidR="00864F83" w:rsidRPr="00F03C7D" w:rsidRDefault="00AE258F">
            <w:pPr>
              <w:pStyle w:val="TableParagraph"/>
              <w:spacing w:before="12"/>
              <w:ind w:left="104"/>
              <w:rPr>
                <w:rFonts w:ascii="Arial" w:hAnsi="Arial" w:cs="Arial"/>
                <w:sz w:val="20"/>
                <w:szCs w:val="20"/>
              </w:rPr>
            </w:pPr>
            <w:r w:rsidRPr="00F03C7D">
              <w:rPr>
                <w:rFonts w:ascii="Arial" w:hAnsi="Arial" w:cs="Arial"/>
                <w:sz w:val="20"/>
                <w:szCs w:val="20"/>
              </w:rPr>
              <w:t>Yes,</w:t>
            </w:r>
            <w:r w:rsidRPr="00F03C7D">
              <w:rPr>
                <w:rFonts w:ascii="Arial" w:hAnsi="Arial" w:cs="Arial"/>
                <w:spacing w:val="-10"/>
                <w:sz w:val="20"/>
                <w:szCs w:val="20"/>
              </w:rPr>
              <w:t xml:space="preserve"> </w:t>
            </w:r>
            <w:r w:rsidRPr="00F03C7D">
              <w:rPr>
                <w:rFonts w:ascii="Arial" w:hAnsi="Arial" w:cs="Arial"/>
                <w:sz w:val="20"/>
                <w:szCs w:val="20"/>
              </w:rPr>
              <w:t>the</w:t>
            </w:r>
            <w:r w:rsidRPr="00F03C7D">
              <w:rPr>
                <w:rFonts w:ascii="Arial" w:hAnsi="Arial" w:cs="Arial"/>
                <w:spacing w:val="-10"/>
                <w:sz w:val="20"/>
                <w:szCs w:val="20"/>
              </w:rPr>
              <w:t xml:space="preserve"> </w:t>
            </w:r>
            <w:r w:rsidRPr="00F03C7D">
              <w:rPr>
                <w:rFonts w:ascii="Arial" w:hAnsi="Arial" w:cs="Arial"/>
                <w:sz w:val="20"/>
                <w:szCs w:val="20"/>
              </w:rPr>
              <w:t>references</w:t>
            </w:r>
            <w:r w:rsidRPr="00F03C7D">
              <w:rPr>
                <w:rFonts w:ascii="Arial" w:hAnsi="Arial" w:cs="Arial"/>
                <w:spacing w:val="-9"/>
                <w:sz w:val="20"/>
                <w:szCs w:val="20"/>
              </w:rPr>
              <w:t xml:space="preserve"> </w:t>
            </w:r>
            <w:r w:rsidRPr="00F03C7D">
              <w:rPr>
                <w:rFonts w:ascii="Arial" w:hAnsi="Arial" w:cs="Arial"/>
                <w:sz w:val="20"/>
                <w:szCs w:val="20"/>
              </w:rPr>
              <w:t>are</w:t>
            </w:r>
            <w:r w:rsidRPr="00F03C7D">
              <w:rPr>
                <w:rFonts w:ascii="Arial" w:hAnsi="Arial" w:cs="Arial"/>
                <w:spacing w:val="-10"/>
                <w:sz w:val="20"/>
                <w:szCs w:val="20"/>
              </w:rPr>
              <w:t xml:space="preserve"> </w:t>
            </w:r>
            <w:r w:rsidRPr="00F03C7D">
              <w:rPr>
                <w:rFonts w:ascii="Arial" w:hAnsi="Arial" w:cs="Arial"/>
                <w:sz w:val="20"/>
                <w:szCs w:val="20"/>
              </w:rPr>
              <w:t>quite</w:t>
            </w:r>
            <w:r w:rsidRPr="00F03C7D">
              <w:rPr>
                <w:rFonts w:ascii="Arial" w:hAnsi="Arial" w:cs="Arial"/>
                <w:spacing w:val="-9"/>
                <w:sz w:val="20"/>
                <w:szCs w:val="20"/>
              </w:rPr>
              <w:t xml:space="preserve"> </w:t>
            </w:r>
            <w:r w:rsidRPr="00F03C7D">
              <w:rPr>
                <w:rFonts w:ascii="Arial" w:hAnsi="Arial" w:cs="Arial"/>
                <w:sz w:val="20"/>
                <w:szCs w:val="20"/>
              </w:rPr>
              <w:t>sufficient</w:t>
            </w:r>
            <w:r w:rsidRPr="00F03C7D">
              <w:rPr>
                <w:rFonts w:ascii="Arial" w:hAnsi="Arial" w:cs="Arial"/>
                <w:spacing w:val="-10"/>
                <w:sz w:val="20"/>
                <w:szCs w:val="20"/>
              </w:rPr>
              <w:t xml:space="preserve"> </w:t>
            </w:r>
            <w:r w:rsidRPr="00F03C7D">
              <w:rPr>
                <w:rFonts w:ascii="Arial" w:hAnsi="Arial" w:cs="Arial"/>
                <w:sz w:val="20"/>
                <w:szCs w:val="20"/>
              </w:rPr>
              <w:t>and</w:t>
            </w:r>
            <w:r w:rsidRPr="00F03C7D">
              <w:rPr>
                <w:rFonts w:ascii="Arial" w:hAnsi="Arial" w:cs="Arial"/>
                <w:spacing w:val="-9"/>
                <w:sz w:val="20"/>
                <w:szCs w:val="20"/>
              </w:rPr>
              <w:t xml:space="preserve"> </w:t>
            </w:r>
            <w:r w:rsidRPr="00F03C7D">
              <w:rPr>
                <w:rFonts w:ascii="Arial" w:hAnsi="Arial" w:cs="Arial"/>
                <w:sz w:val="20"/>
                <w:szCs w:val="20"/>
              </w:rPr>
              <w:t>up-to-</w:t>
            </w:r>
            <w:r w:rsidRPr="00F03C7D">
              <w:rPr>
                <w:rFonts w:ascii="Arial" w:hAnsi="Arial" w:cs="Arial"/>
                <w:spacing w:val="-2"/>
                <w:sz w:val="20"/>
                <w:szCs w:val="20"/>
              </w:rPr>
              <w:t>date.</w:t>
            </w:r>
          </w:p>
        </w:tc>
        <w:tc>
          <w:tcPr>
            <w:tcW w:w="6440" w:type="dxa"/>
          </w:tcPr>
          <w:p w:rsidR="00864F83" w:rsidRPr="00F03C7D" w:rsidRDefault="00864F83">
            <w:pPr>
              <w:pStyle w:val="TableParagraph"/>
              <w:rPr>
                <w:rFonts w:ascii="Arial" w:hAnsi="Arial" w:cs="Arial"/>
                <w:sz w:val="20"/>
                <w:szCs w:val="20"/>
              </w:rPr>
            </w:pPr>
          </w:p>
        </w:tc>
      </w:tr>
      <w:tr w:rsidR="00864F83" w:rsidRPr="00F03C7D">
        <w:trPr>
          <w:trHeight w:val="700"/>
        </w:trPr>
        <w:tc>
          <w:tcPr>
            <w:tcW w:w="5360" w:type="dxa"/>
          </w:tcPr>
          <w:p w:rsidR="00864F83" w:rsidRPr="00F03C7D" w:rsidRDefault="00AE258F">
            <w:pPr>
              <w:pStyle w:val="TableParagraph"/>
              <w:spacing w:before="12"/>
              <w:ind w:left="469" w:right="193"/>
              <w:rPr>
                <w:rFonts w:ascii="Arial" w:hAnsi="Arial" w:cs="Arial"/>
                <w:b/>
                <w:sz w:val="20"/>
                <w:szCs w:val="20"/>
              </w:rPr>
            </w:pPr>
            <w:bookmarkStart w:id="3" w:name="Is_the_language/English_quality_of_the_a"/>
            <w:bookmarkEnd w:id="3"/>
            <w:r w:rsidRPr="00F03C7D">
              <w:rPr>
                <w:rFonts w:ascii="Arial" w:hAnsi="Arial" w:cs="Arial"/>
                <w:b/>
                <w:sz w:val="20"/>
                <w:szCs w:val="20"/>
              </w:rPr>
              <w:t>Is</w:t>
            </w:r>
            <w:r w:rsidRPr="00F03C7D">
              <w:rPr>
                <w:rFonts w:ascii="Arial" w:hAnsi="Arial" w:cs="Arial"/>
                <w:b/>
                <w:spacing w:val="-6"/>
                <w:sz w:val="20"/>
                <w:szCs w:val="20"/>
              </w:rPr>
              <w:t xml:space="preserve"> </w:t>
            </w:r>
            <w:r w:rsidRPr="00F03C7D">
              <w:rPr>
                <w:rFonts w:ascii="Arial" w:hAnsi="Arial" w:cs="Arial"/>
                <w:b/>
                <w:sz w:val="20"/>
                <w:szCs w:val="20"/>
              </w:rPr>
              <w:t>the</w:t>
            </w:r>
            <w:r w:rsidRPr="00F03C7D">
              <w:rPr>
                <w:rFonts w:ascii="Arial" w:hAnsi="Arial" w:cs="Arial"/>
                <w:b/>
                <w:spacing w:val="-6"/>
                <w:sz w:val="20"/>
                <w:szCs w:val="20"/>
              </w:rPr>
              <w:t xml:space="preserve"> </w:t>
            </w:r>
            <w:r w:rsidRPr="00F03C7D">
              <w:rPr>
                <w:rFonts w:ascii="Arial" w:hAnsi="Arial" w:cs="Arial"/>
                <w:b/>
                <w:sz w:val="20"/>
                <w:szCs w:val="20"/>
              </w:rPr>
              <w:t>language/English</w:t>
            </w:r>
            <w:r w:rsidRPr="00F03C7D">
              <w:rPr>
                <w:rFonts w:ascii="Arial" w:hAnsi="Arial" w:cs="Arial"/>
                <w:b/>
                <w:spacing w:val="-6"/>
                <w:sz w:val="20"/>
                <w:szCs w:val="20"/>
              </w:rPr>
              <w:t xml:space="preserve"> </w:t>
            </w:r>
            <w:r w:rsidRPr="00F03C7D">
              <w:rPr>
                <w:rFonts w:ascii="Arial" w:hAnsi="Arial" w:cs="Arial"/>
                <w:b/>
                <w:sz w:val="20"/>
                <w:szCs w:val="20"/>
              </w:rPr>
              <w:t>quality</w:t>
            </w:r>
            <w:r w:rsidRPr="00F03C7D">
              <w:rPr>
                <w:rFonts w:ascii="Arial" w:hAnsi="Arial" w:cs="Arial"/>
                <w:b/>
                <w:spacing w:val="-6"/>
                <w:sz w:val="20"/>
                <w:szCs w:val="20"/>
              </w:rPr>
              <w:t xml:space="preserve"> </w:t>
            </w:r>
            <w:r w:rsidRPr="00F03C7D">
              <w:rPr>
                <w:rFonts w:ascii="Arial" w:hAnsi="Arial" w:cs="Arial"/>
                <w:b/>
                <w:sz w:val="20"/>
                <w:szCs w:val="20"/>
              </w:rPr>
              <w:t>of</w:t>
            </w:r>
            <w:r w:rsidRPr="00F03C7D">
              <w:rPr>
                <w:rFonts w:ascii="Arial" w:hAnsi="Arial" w:cs="Arial"/>
                <w:b/>
                <w:spacing w:val="-6"/>
                <w:sz w:val="20"/>
                <w:szCs w:val="20"/>
              </w:rPr>
              <w:t xml:space="preserve"> </w:t>
            </w:r>
            <w:r w:rsidRPr="00F03C7D">
              <w:rPr>
                <w:rFonts w:ascii="Arial" w:hAnsi="Arial" w:cs="Arial"/>
                <w:b/>
                <w:sz w:val="20"/>
                <w:szCs w:val="20"/>
              </w:rPr>
              <w:t>the</w:t>
            </w:r>
            <w:r w:rsidRPr="00F03C7D">
              <w:rPr>
                <w:rFonts w:ascii="Arial" w:hAnsi="Arial" w:cs="Arial"/>
                <w:b/>
                <w:spacing w:val="-6"/>
                <w:sz w:val="20"/>
                <w:szCs w:val="20"/>
              </w:rPr>
              <w:t xml:space="preserve"> </w:t>
            </w:r>
            <w:r w:rsidRPr="00F03C7D">
              <w:rPr>
                <w:rFonts w:ascii="Arial" w:hAnsi="Arial" w:cs="Arial"/>
                <w:b/>
                <w:sz w:val="20"/>
                <w:szCs w:val="20"/>
              </w:rPr>
              <w:t>article</w:t>
            </w:r>
            <w:r w:rsidRPr="00F03C7D">
              <w:rPr>
                <w:rFonts w:ascii="Arial" w:hAnsi="Arial" w:cs="Arial"/>
                <w:b/>
                <w:spacing w:val="-6"/>
                <w:sz w:val="20"/>
                <w:szCs w:val="20"/>
              </w:rPr>
              <w:t xml:space="preserve"> </w:t>
            </w:r>
            <w:r w:rsidRPr="00F03C7D">
              <w:rPr>
                <w:rFonts w:ascii="Arial" w:hAnsi="Arial" w:cs="Arial"/>
                <w:b/>
                <w:sz w:val="20"/>
                <w:szCs w:val="20"/>
              </w:rPr>
              <w:t>suitable for scholarly communications?</w:t>
            </w:r>
          </w:p>
        </w:tc>
        <w:tc>
          <w:tcPr>
            <w:tcW w:w="9360" w:type="dxa"/>
          </w:tcPr>
          <w:p w:rsidR="00864F83" w:rsidRPr="00F03C7D" w:rsidRDefault="00AE258F">
            <w:pPr>
              <w:pStyle w:val="TableParagraph"/>
              <w:spacing w:before="12"/>
              <w:ind w:left="104"/>
              <w:rPr>
                <w:rFonts w:ascii="Arial" w:hAnsi="Arial" w:cs="Arial"/>
                <w:sz w:val="20"/>
                <w:szCs w:val="20"/>
              </w:rPr>
            </w:pPr>
            <w:r w:rsidRPr="00F03C7D">
              <w:rPr>
                <w:rFonts w:ascii="Arial" w:hAnsi="Arial" w:cs="Arial"/>
                <w:sz w:val="20"/>
                <w:szCs w:val="20"/>
              </w:rPr>
              <w:t>Yes,</w:t>
            </w:r>
            <w:r w:rsidRPr="00F03C7D">
              <w:rPr>
                <w:rFonts w:ascii="Arial" w:hAnsi="Arial" w:cs="Arial"/>
                <w:spacing w:val="-9"/>
                <w:sz w:val="20"/>
                <w:szCs w:val="20"/>
              </w:rPr>
              <w:t xml:space="preserve"> </w:t>
            </w:r>
            <w:r w:rsidRPr="00F03C7D">
              <w:rPr>
                <w:rFonts w:ascii="Arial" w:hAnsi="Arial" w:cs="Arial"/>
                <w:sz w:val="20"/>
                <w:szCs w:val="20"/>
              </w:rPr>
              <w:t>the</w:t>
            </w:r>
            <w:r w:rsidRPr="00F03C7D">
              <w:rPr>
                <w:rFonts w:ascii="Arial" w:hAnsi="Arial" w:cs="Arial"/>
                <w:spacing w:val="-7"/>
                <w:sz w:val="20"/>
                <w:szCs w:val="20"/>
              </w:rPr>
              <w:t xml:space="preserve"> </w:t>
            </w:r>
            <w:r w:rsidRPr="00F03C7D">
              <w:rPr>
                <w:rFonts w:ascii="Arial" w:hAnsi="Arial" w:cs="Arial"/>
                <w:sz w:val="20"/>
                <w:szCs w:val="20"/>
              </w:rPr>
              <w:t>language</w:t>
            </w:r>
            <w:r w:rsidRPr="00F03C7D">
              <w:rPr>
                <w:rFonts w:ascii="Arial" w:hAnsi="Arial" w:cs="Arial"/>
                <w:spacing w:val="-7"/>
                <w:sz w:val="20"/>
                <w:szCs w:val="20"/>
              </w:rPr>
              <w:t xml:space="preserve"> </w:t>
            </w:r>
            <w:r w:rsidRPr="00F03C7D">
              <w:rPr>
                <w:rFonts w:ascii="Arial" w:hAnsi="Arial" w:cs="Arial"/>
                <w:sz w:val="20"/>
                <w:szCs w:val="20"/>
              </w:rPr>
              <w:t>quality</w:t>
            </w:r>
            <w:r w:rsidRPr="00F03C7D">
              <w:rPr>
                <w:rFonts w:ascii="Arial" w:hAnsi="Arial" w:cs="Arial"/>
                <w:spacing w:val="-7"/>
                <w:sz w:val="20"/>
                <w:szCs w:val="20"/>
              </w:rPr>
              <w:t xml:space="preserve"> </w:t>
            </w:r>
            <w:r w:rsidRPr="00F03C7D">
              <w:rPr>
                <w:rFonts w:ascii="Arial" w:hAnsi="Arial" w:cs="Arial"/>
                <w:sz w:val="20"/>
                <w:szCs w:val="20"/>
              </w:rPr>
              <w:t>is</w:t>
            </w:r>
            <w:r w:rsidRPr="00F03C7D">
              <w:rPr>
                <w:rFonts w:ascii="Arial" w:hAnsi="Arial" w:cs="Arial"/>
                <w:spacing w:val="-7"/>
                <w:sz w:val="20"/>
                <w:szCs w:val="20"/>
              </w:rPr>
              <w:t xml:space="preserve"> </w:t>
            </w:r>
            <w:r w:rsidRPr="00F03C7D">
              <w:rPr>
                <w:rFonts w:ascii="Arial" w:hAnsi="Arial" w:cs="Arial"/>
                <w:sz w:val="20"/>
                <w:szCs w:val="20"/>
              </w:rPr>
              <w:t>good</w:t>
            </w:r>
            <w:r w:rsidRPr="00F03C7D">
              <w:rPr>
                <w:rFonts w:ascii="Arial" w:hAnsi="Arial" w:cs="Arial"/>
                <w:spacing w:val="-7"/>
                <w:sz w:val="20"/>
                <w:szCs w:val="20"/>
              </w:rPr>
              <w:t xml:space="preserve"> </w:t>
            </w:r>
            <w:r w:rsidRPr="00F03C7D">
              <w:rPr>
                <w:rFonts w:ascii="Arial" w:hAnsi="Arial" w:cs="Arial"/>
                <w:sz w:val="20"/>
                <w:szCs w:val="20"/>
              </w:rPr>
              <w:t>enough</w:t>
            </w:r>
            <w:r w:rsidRPr="00F03C7D">
              <w:rPr>
                <w:rFonts w:ascii="Arial" w:hAnsi="Arial" w:cs="Arial"/>
                <w:spacing w:val="-7"/>
                <w:sz w:val="20"/>
                <w:szCs w:val="20"/>
              </w:rPr>
              <w:t xml:space="preserve"> </w:t>
            </w:r>
            <w:r w:rsidRPr="00F03C7D">
              <w:rPr>
                <w:rFonts w:ascii="Arial" w:hAnsi="Arial" w:cs="Arial"/>
                <w:sz w:val="20"/>
                <w:szCs w:val="20"/>
              </w:rPr>
              <w:t>to</w:t>
            </w:r>
            <w:r w:rsidRPr="00F03C7D">
              <w:rPr>
                <w:rFonts w:ascii="Arial" w:hAnsi="Arial" w:cs="Arial"/>
                <w:spacing w:val="-7"/>
                <w:sz w:val="20"/>
                <w:szCs w:val="20"/>
              </w:rPr>
              <w:t xml:space="preserve"> </w:t>
            </w:r>
            <w:r w:rsidRPr="00F03C7D">
              <w:rPr>
                <w:rFonts w:ascii="Arial" w:hAnsi="Arial" w:cs="Arial"/>
                <w:spacing w:val="-2"/>
                <w:sz w:val="20"/>
                <w:szCs w:val="20"/>
              </w:rPr>
              <w:t>comprehend.</w:t>
            </w:r>
          </w:p>
        </w:tc>
        <w:tc>
          <w:tcPr>
            <w:tcW w:w="6440" w:type="dxa"/>
          </w:tcPr>
          <w:p w:rsidR="00864F83" w:rsidRPr="00F03C7D" w:rsidRDefault="00864F83">
            <w:pPr>
              <w:pStyle w:val="TableParagraph"/>
              <w:rPr>
                <w:rFonts w:ascii="Arial" w:hAnsi="Arial" w:cs="Arial"/>
                <w:sz w:val="20"/>
                <w:szCs w:val="20"/>
              </w:rPr>
            </w:pPr>
          </w:p>
        </w:tc>
      </w:tr>
      <w:tr w:rsidR="00864F83" w:rsidRPr="00F03C7D">
        <w:trPr>
          <w:trHeight w:val="1600"/>
        </w:trPr>
        <w:tc>
          <w:tcPr>
            <w:tcW w:w="5360" w:type="dxa"/>
          </w:tcPr>
          <w:p w:rsidR="00864F83" w:rsidRPr="00F03C7D" w:rsidRDefault="00AE258F">
            <w:pPr>
              <w:pStyle w:val="TableParagraph"/>
              <w:spacing w:line="227" w:lineRule="exact"/>
              <w:ind w:left="109"/>
              <w:rPr>
                <w:rFonts w:ascii="Arial" w:hAnsi="Arial" w:cs="Arial"/>
                <w:sz w:val="20"/>
                <w:szCs w:val="20"/>
              </w:rPr>
            </w:pPr>
            <w:bookmarkStart w:id="4" w:name="Optional/General_comments_"/>
            <w:bookmarkEnd w:id="4"/>
            <w:r w:rsidRPr="00F03C7D">
              <w:rPr>
                <w:rFonts w:ascii="Arial" w:hAnsi="Arial" w:cs="Arial"/>
                <w:b/>
                <w:spacing w:val="-2"/>
                <w:sz w:val="20"/>
                <w:szCs w:val="20"/>
                <w:u w:val="single"/>
              </w:rPr>
              <w:t>Optional/General</w:t>
            </w:r>
            <w:r w:rsidRPr="00F03C7D">
              <w:rPr>
                <w:rFonts w:ascii="Arial" w:hAnsi="Arial" w:cs="Arial"/>
                <w:b/>
                <w:spacing w:val="16"/>
                <w:sz w:val="20"/>
                <w:szCs w:val="20"/>
              </w:rPr>
              <w:t xml:space="preserve"> </w:t>
            </w:r>
            <w:r w:rsidRPr="00F03C7D">
              <w:rPr>
                <w:rFonts w:ascii="Arial" w:hAnsi="Arial" w:cs="Arial"/>
                <w:spacing w:val="-2"/>
                <w:sz w:val="20"/>
                <w:szCs w:val="20"/>
              </w:rPr>
              <w:t>comments</w:t>
            </w:r>
          </w:p>
        </w:tc>
        <w:tc>
          <w:tcPr>
            <w:tcW w:w="9360" w:type="dxa"/>
          </w:tcPr>
          <w:p w:rsidR="00864F83" w:rsidRPr="00F03C7D" w:rsidRDefault="00AE258F">
            <w:pPr>
              <w:pStyle w:val="TableParagraph"/>
              <w:spacing w:line="230" w:lineRule="exact"/>
              <w:ind w:left="104" w:right="189"/>
              <w:rPr>
                <w:rFonts w:ascii="Arial" w:hAnsi="Arial" w:cs="Arial"/>
                <w:sz w:val="20"/>
                <w:szCs w:val="20"/>
              </w:rPr>
            </w:pPr>
            <w:r w:rsidRPr="00F03C7D">
              <w:rPr>
                <w:rFonts w:ascii="Arial" w:hAnsi="Arial" w:cs="Arial"/>
                <w:sz w:val="20"/>
                <w:szCs w:val="20"/>
              </w:rPr>
              <w:t>Overall,</w:t>
            </w:r>
            <w:r w:rsidRPr="00F03C7D">
              <w:rPr>
                <w:rFonts w:ascii="Arial" w:hAnsi="Arial" w:cs="Arial"/>
                <w:spacing w:val="-2"/>
                <w:sz w:val="20"/>
                <w:szCs w:val="20"/>
              </w:rPr>
              <w:t xml:space="preserve"> </w:t>
            </w:r>
            <w:r w:rsidRPr="00F03C7D">
              <w:rPr>
                <w:rFonts w:ascii="Arial" w:hAnsi="Arial" w:cs="Arial"/>
                <w:sz w:val="20"/>
                <w:szCs w:val="20"/>
              </w:rPr>
              <w:t>this</w:t>
            </w:r>
            <w:r w:rsidRPr="00F03C7D">
              <w:rPr>
                <w:rFonts w:ascii="Arial" w:hAnsi="Arial" w:cs="Arial"/>
                <w:spacing w:val="-2"/>
                <w:sz w:val="20"/>
                <w:szCs w:val="20"/>
              </w:rPr>
              <w:t xml:space="preserve"> </w:t>
            </w:r>
            <w:r w:rsidRPr="00F03C7D">
              <w:rPr>
                <w:rFonts w:ascii="Arial" w:hAnsi="Arial" w:cs="Arial"/>
                <w:sz w:val="20"/>
                <w:szCs w:val="20"/>
              </w:rPr>
              <w:t>is</w:t>
            </w:r>
            <w:r w:rsidRPr="00F03C7D">
              <w:rPr>
                <w:rFonts w:ascii="Arial" w:hAnsi="Arial" w:cs="Arial"/>
                <w:spacing w:val="-2"/>
                <w:sz w:val="20"/>
                <w:szCs w:val="20"/>
              </w:rPr>
              <w:t xml:space="preserve"> </w:t>
            </w:r>
            <w:r w:rsidRPr="00F03C7D">
              <w:rPr>
                <w:rFonts w:ascii="Arial" w:hAnsi="Arial" w:cs="Arial"/>
                <w:sz w:val="20"/>
                <w:szCs w:val="20"/>
              </w:rPr>
              <w:t>a</w:t>
            </w:r>
            <w:r w:rsidRPr="00F03C7D">
              <w:rPr>
                <w:rFonts w:ascii="Arial" w:hAnsi="Arial" w:cs="Arial"/>
                <w:spacing w:val="-2"/>
                <w:sz w:val="20"/>
                <w:szCs w:val="20"/>
              </w:rPr>
              <w:t xml:space="preserve"> </w:t>
            </w:r>
            <w:r w:rsidRPr="00F03C7D">
              <w:rPr>
                <w:rFonts w:ascii="Arial" w:hAnsi="Arial" w:cs="Arial"/>
                <w:sz w:val="20"/>
                <w:szCs w:val="20"/>
              </w:rPr>
              <w:t>well-</w:t>
            </w:r>
            <w:proofErr w:type="spellStart"/>
            <w:r w:rsidRPr="00F03C7D">
              <w:rPr>
                <w:rFonts w:ascii="Arial" w:hAnsi="Arial" w:cs="Arial"/>
                <w:sz w:val="20"/>
                <w:szCs w:val="20"/>
              </w:rPr>
              <w:t>organised</w:t>
            </w:r>
            <w:proofErr w:type="spellEnd"/>
            <w:r w:rsidRPr="00F03C7D">
              <w:rPr>
                <w:rFonts w:ascii="Arial" w:hAnsi="Arial" w:cs="Arial"/>
                <w:spacing w:val="-2"/>
                <w:sz w:val="20"/>
                <w:szCs w:val="20"/>
              </w:rPr>
              <w:t xml:space="preserve"> </w:t>
            </w:r>
            <w:r w:rsidRPr="00F03C7D">
              <w:rPr>
                <w:rFonts w:ascii="Arial" w:hAnsi="Arial" w:cs="Arial"/>
                <w:sz w:val="20"/>
                <w:szCs w:val="20"/>
              </w:rPr>
              <w:t>and</w:t>
            </w:r>
            <w:r w:rsidRPr="00F03C7D">
              <w:rPr>
                <w:rFonts w:ascii="Arial" w:hAnsi="Arial" w:cs="Arial"/>
                <w:spacing w:val="-2"/>
                <w:sz w:val="20"/>
                <w:szCs w:val="20"/>
              </w:rPr>
              <w:t xml:space="preserve"> </w:t>
            </w:r>
            <w:r w:rsidRPr="00F03C7D">
              <w:rPr>
                <w:rFonts w:ascii="Arial" w:hAnsi="Arial" w:cs="Arial"/>
                <w:sz w:val="20"/>
                <w:szCs w:val="20"/>
              </w:rPr>
              <w:t>clearly</w:t>
            </w:r>
            <w:r w:rsidRPr="00F03C7D">
              <w:rPr>
                <w:rFonts w:ascii="Arial" w:hAnsi="Arial" w:cs="Arial"/>
                <w:spacing w:val="-2"/>
                <w:sz w:val="20"/>
                <w:szCs w:val="20"/>
              </w:rPr>
              <w:t xml:space="preserve"> </w:t>
            </w:r>
            <w:r w:rsidRPr="00F03C7D">
              <w:rPr>
                <w:rFonts w:ascii="Arial" w:hAnsi="Arial" w:cs="Arial"/>
                <w:sz w:val="20"/>
                <w:szCs w:val="20"/>
              </w:rPr>
              <w:t>written</w:t>
            </w:r>
            <w:r w:rsidRPr="00F03C7D">
              <w:rPr>
                <w:rFonts w:ascii="Arial" w:hAnsi="Arial" w:cs="Arial"/>
                <w:spacing w:val="-2"/>
                <w:sz w:val="20"/>
                <w:szCs w:val="20"/>
              </w:rPr>
              <w:t xml:space="preserve"> </w:t>
            </w:r>
            <w:r w:rsidRPr="00F03C7D">
              <w:rPr>
                <w:rFonts w:ascii="Arial" w:hAnsi="Arial" w:cs="Arial"/>
                <w:sz w:val="20"/>
                <w:szCs w:val="20"/>
              </w:rPr>
              <w:t>case</w:t>
            </w:r>
            <w:r w:rsidRPr="00F03C7D">
              <w:rPr>
                <w:rFonts w:ascii="Arial" w:hAnsi="Arial" w:cs="Arial"/>
                <w:spacing w:val="-2"/>
                <w:sz w:val="20"/>
                <w:szCs w:val="20"/>
              </w:rPr>
              <w:t xml:space="preserve"> </w:t>
            </w:r>
            <w:r w:rsidRPr="00F03C7D">
              <w:rPr>
                <w:rFonts w:ascii="Arial" w:hAnsi="Arial" w:cs="Arial"/>
                <w:sz w:val="20"/>
                <w:szCs w:val="20"/>
              </w:rPr>
              <w:t>report</w:t>
            </w:r>
            <w:r w:rsidRPr="00F03C7D">
              <w:rPr>
                <w:rFonts w:ascii="Arial" w:hAnsi="Arial" w:cs="Arial"/>
                <w:spacing w:val="-2"/>
                <w:sz w:val="20"/>
                <w:szCs w:val="20"/>
              </w:rPr>
              <w:t xml:space="preserve"> </w:t>
            </w:r>
            <w:r w:rsidRPr="00F03C7D">
              <w:rPr>
                <w:rFonts w:ascii="Arial" w:hAnsi="Arial" w:cs="Arial"/>
                <w:sz w:val="20"/>
                <w:szCs w:val="20"/>
              </w:rPr>
              <w:t>that</w:t>
            </w:r>
            <w:r w:rsidRPr="00F03C7D">
              <w:rPr>
                <w:rFonts w:ascii="Arial" w:hAnsi="Arial" w:cs="Arial"/>
                <w:spacing w:val="-2"/>
                <w:sz w:val="20"/>
                <w:szCs w:val="20"/>
              </w:rPr>
              <w:t xml:space="preserve"> </w:t>
            </w:r>
            <w:r w:rsidRPr="00F03C7D">
              <w:rPr>
                <w:rFonts w:ascii="Arial" w:hAnsi="Arial" w:cs="Arial"/>
                <w:sz w:val="20"/>
                <w:szCs w:val="20"/>
              </w:rPr>
              <w:t>presents</w:t>
            </w:r>
            <w:r w:rsidRPr="00F03C7D">
              <w:rPr>
                <w:rFonts w:ascii="Arial" w:hAnsi="Arial" w:cs="Arial"/>
                <w:spacing w:val="-2"/>
                <w:sz w:val="20"/>
                <w:szCs w:val="20"/>
              </w:rPr>
              <w:t xml:space="preserve"> </w:t>
            </w:r>
            <w:r w:rsidRPr="00F03C7D">
              <w:rPr>
                <w:rFonts w:ascii="Arial" w:hAnsi="Arial" w:cs="Arial"/>
                <w:sz w:val="20"/>
                <w:szCs w:val="20"/>
              </w:rPr>
              <w:t>a</w:t>
            </w:r>
            <w:r w:rsidRPr="00F03C7D">
              <w:rPr>
                <w:rFonts w:ascii="Arial" w:hAnsi="Arial" w:cs="Arial"/>
                <w:spacing w:val="-2"/>
                <w:sz w:val="20"/>
                <w:szCs w:val="20"/>
              </w:rPr>
              <w:t xml:space="preserve"> </w:t>
            </w:r>
            <w:r w:rsidRPr="00F03C7D">
              <w:rPr>
                <w:rFonts w:ascii="Arial" w:hAnsi="Arial" w:cs="Arial"/>
                <w:sz w:val="20"/>
                <w:szCs w:val="20"/>
              </w:rPr>
              <w:t>rare</w:t>
            </w:r>
            <w:r w:rsidRPr="00F03C7D">
              <w:rPr>
                <w:rFonts w:ascii="Arial" w:hAnsi="Arial" w:cs="Arial"/>
                <w:spacing w:val="-2"/>
                <w:sz w:val="20"/>
                <w:szCs w:val="20"/>
              </w:rPr>
              <w:t xml:space="preserve"> </w:t>
            </w:r>
            <w:proofErr w:type="spellStart"/>
            <w:r w:rsidRPr="00F03C7D">
              <w:rPr>
                <w:rFonts w:ascii="Arial" w:hAnsi="Arial" w:cs="Arial"/>
                <w:sz w:val="20"/>
                <w:szCs w:val="20"/>
              </w:rPr>
              <w:t>gynaecological</w:t>
            </w:r>
            <w:proofErr w:type="spellEnd"/>
            <w:r w:rsidRPr="00F03C7D">
              <w:rPr>
                <w:rFonts w:ascii="Arial" w:hAnsi="Arial" w:cs="Arial"/>
                <w:spacing w:val="-2"/>
                <w:sz w:val="20"/>
                <w:szCs w:val="20"/>
              </w:rPr>
              <w:t xml:space="preserve"> </w:t>
            </w:r>
            <w:r w:rsidRPr="00F03C7D">
              <w:rPr>
                <w:rFonts w:ascii="Arial" w:hAnsi="Arial" w:cs="Arial"/>
                <w:sz w:val="20"/>
                <w:szCs w:val="20"/>
              </w:rPr>
              <w:t>cancer</w:t>
            </w:r>
            <w:r w:rsidRPr="00F03C7D">
              <w:rPr>
                <w:rFonts w:ascii="Arial" w:hAnsi="Arial" w:cs="Arial"/>
                <w:spacing w:val="-2"/>
                <w:sz w:val="20"/>
                <w:szCs w:val="20"/>
              </w:rPr>
              <w:t xml:space="preserve"> </w:t>
            </w:r>
            <w:r w:rsidRPr="00F03C7D">
              <w:rPr>
                <w:rFonts w:ascii="Arial" w:hAnsi="Arial" w:cs="Arial"/>
                <w:sz w:val="20"/>
                <w:szCs w:val="20"/>
              </w:rPr>
              <w:t>treated with an unusual but effective approach. The case is clinically relevant and adds useful knowledge to the limited existing literature on advanced HPV-associated Bartholin’s gland carcinoma. The writing flows well, and the authors</w:t>
            </w:r>
            <w:r w:rsidRPr="00F03C7D">
              <w:rPr>
                <w:rFonts w:ascii="Arial" w:hAnsi="Arial" w:cs="Arial"/>
                <w:spacing w:val="-4"/>
                <w:sz w:val="20"/>
                <w:szCs w:val="20"/>
              </w:rPr>
              <w:t xml:space="preserve"> </w:t>
            </w:r>
            <w:r w:rsidRPr="00F03C7D">
              <w:rPr>
                <w:rFonts w:ascii="Arial" w:hAnsi="Arial" w:cs="Arial"/>
                <w:sz w:val="20"/>
                <w:szCs w:val="20"/>
              </w:rPr>
              <w:t>maintain</w:t>
            </w:r>
            <w:r w:rsidRPr="00F03C7D">
              <w:rPr>
                <w:rFonts w:ascii="Arial" w:hAnsi="Arial" w:cs="Arial"/>
                <w:spacing w:val="-4"/>
                <w:sz w:val="20"/>
                <w:szCs w:val="20"/>
              </w:rPr>
              <w:t xml:space="preserve"> </w:t>
            </w:r>
            <w:r w:rsidRPr="00F03C7D">
              <w:rPr>
                <w:rFonts w:ascii="Arial" w:hAnsi="Arial" w:cs="Arial"/>
                <w:sz w:val="20"/>
                <w:szCs w:val="20"/>
              </w:rPr>
              <w:t>a</w:t>
            </w:r>
            <w:r w:rsidRPr="00F03C7D">
              <w:rPr>
                <w:rFonts w:ascii="Arial" w:hAnsi="Arial" w:cs="Arial"/>
                <w:spacing w:val="-4"/>
                <w:sz w:val="20"/>
                <w:szCs w:val="20"/>
              </w:rPr>
              <w:t xml:space="preserve"> </w:t>
            </w:r>
            <w:r w:rsidRPr="00F03C7D">
              <w:rPr>
                <w:rFonts w:ascii="Arial" w:hAnsi="Arial" w:cs="Arial"/>
                <w:sz w:val="20"/>
                <w:szCs w:val="20"/>
              </w:rPr>
              <w:t>professional</w:t>
            </w:r>
            <w:r w:rsidRPr="00F03C7D">
              <w:rPr>
                <w:rFonts w:ascii="Arial" w:hAnsi="Arial" w:cs="Arial"/>
                <w:spacing w:val="-4"/>
                <w:sz w:val="20"/>
                <w:szCs w:val="20"/>
              </w:rPr>
              <w:t xml:space="preserve"> </w:t>
            </w:r>
            <w:r w:rsidRPr="00F03C7D">
              <w:rPr>
                <w:rFonts w:ascii="Arial" w:hAnsi="Arial" w:cs="Arial"/>
                <w:sz w:val="20"/>
                <w:szCs w:val="20"/>
              </w:rPr>
              <w:t>and</w:t>
            </w:r>
            <w:r w:rsidRPr="00F03C7D">
              <w:rPr>
                <w:rFonts w:ascii="Arial" w:hAnsi="Arial" w:cs="Arial"/>
                <w:spacing w:val="-4"/>
                <w:sz w:val="20"/>
                <w:szCs w:val="20"/>
              </w:rPr>
              <w:t xml:space="preserve"> </w:t>
            </w:r>
            <w:r w:rsidRPr="00F03C7D">
              <w:rPr>
                <w:rFonts w:ascii="Arial" w:hAnsi="Arial" w:cs="Arial"/>
                <w:sz w:val="20"/>
                <w:szCs w:val="20"/>
              </w:rPr>
              <w:t>respectful</w:t>
            </w:r>
            <w:r w:rsidRPr="00F03C7D">
              <w:rPr>
                <w:rFonts w:ascii="Arial" w:hAnsi="Arial" w:cs="Arial"/>
                <w:spacing w:val="-4"/>
                <w:sz w:val="20"/>
                <w:szCs w:val="20"/>
              </w:rPr>
              <w:t xml:space="preserve"> </w:t>
            </w:r>
            <w:r w:rsidRPr="00F03C7D">
              <w:rPr>
                <w:rFonts w:ascii="Arial" w:hAnsi="Arial" w:cs="Arial"/>
                <w:sz w:val="20"/>
                <w:szCs w:val="20"/>
              </w:rPr>
              <w:t>tone</w:t>
            </w:r>
            <w:r w:rsidRPr="00F03C7D">
              <w:rPr>
                <w:rFonts w:ascii="Arial" w:hAnsi="Arial" w:cs="Arial"/>
                <w:spacing w:val="-4"/>
                <w:sz w:val="20"/>
                <w:szCs w:val="20"/>
              </w:rPr>
              <w:t xml:space="preserve"> </w:t>
            </w:r>
            <w:r w:rsidRPr="00F03C7D">
              <w:rPr>
                <w:rFonts w:ascii="Arial" w:hAnsi="Arial" w:cs="Arial"/>
                <w:sz w:val="20"/>
                <w:szCs w:val="20"/>
              </w:rPr>
              <w:t>throughout.</w:t>
            </w:r>
            <w:r w:rsidRPr="00F03C7D">
              <w:rPr>
                <w:rFonts w:ascii="Arial" w:hAnsi="Arial" w:cs="Arial"/>
                <w:spacing w:val="-4"/>
                <w:sz w:val="20"/>
                <w:szCs w:val="20"/>
              </w:rPr>
              <w:t xml:space="preserve"> </w:t>
            </w:r>
            <w:r w:rsidRPr="00F03C7D">
              <w:rPr>
                <w:rFonts w:ascii="Arial" w:hAnsi="Arial" w:cs="Arial"/>
                <w:sz w:val="20"/>
                <w:szCs w:val="20"/>
              </w:rPr>
              <w:t>To</w:t>
            </w:r>
            <w:r w:rsidRPr="00F03C7D">
              <w:rPr>
                <w:rFonts w:ascii="Arial" w:hAnsi="Arial" w:cs="Arial"/>
                <w:spacing w:val="-4"/>
                <w:sz w:val="20"/>
                <w:szCs w:val="20"/>
              </w:rPr>
              <w:t xml:space="preserve"> </w:t>
            </w:r>
            <w:r w:rsidRPr="00F03C7D">
              <w:rPr>
                <w:rFonts w:ascii="Arial" w:hAnsi="Arial" w:cs="Arial"/>
                <w:sz w:val="20"/>
                <w:szCs w:val="20"/>
              </w:rPr>
              <w:t>improve</w:t>
            </w:r>
            <w:r w:rsidRPr="00F03C7D">
              <w:rPr>
                <w:rFonts w:ascii="Arial" w:hAnsi="Arial" w:cs="Arial"/>
                <w:spacing w:val="-4"/>
                <w:sz w:val="20"/>
                <w:szCs w:val="20"/>
              </w:rPr>
              <w:t xml:space="preserve"> </w:t>
            </w:r>
            <w:r w:rsidRPr="00F03C7D">
              <w:rPr>
                <w:rFonts w:ascii="Arial" w:hAnsi="Arial" w:cs="Arial"/>
                <w:sz w:val="20"/>
                <w:szCs w:val="20"/>
              </w:rPr>
              <w:t>the</w:t>
            </w:r>
            <w:r w:rsidRPr="00F03C7D">
              <w:rPr>
                <w:rFonts w:ascii="Arial" w:hAnsi="Arial" w:cs="Arial"/>
                <w:spacing w:val="-4"/>
                <w:sz w:val="20"/>
                <w:szCs w:val="20"/>
              </w:rPr>
              <w:t xml:space="preserve"> </w:t>
            </w:r>
            <w:r w:rsidRPr="00F03C7D">
              <w:rPr>
                <w:rFonts w:ascii="Arial" w:hAnsi="Arial" w:cs="Arial"/>
                <w:sz w:val="20"/>
                <w:szCs w:val="20"/>
              </w:rPr>
              <w:t>paper</w:t>
            </w:r>
            <w:r w:rsidRPr="00F03C7D">
              <w:rPr>
                <w:rFonts w:ascii="Arial" w:hAnsi="Arial" w:cs="Arial"/>
                <w:spacing w:val="-4"/>
                <w:sz w:val="20"/>
                <w:szCs w:val="20"/>
              </w:rPr>
              <w:t xml:space="preserve"> </w:t>
            </w:r>
            <w:r w:rsidRPr="00F03C7D">
              <w:rPr>
                <w:rFonts w:ascii="Arial" w:hAnsi="Arial" w:cs="Arial"/>
                <w:sz w:val="20"/>
                <w:szCs w:val="20"/>
              </w:rPr>
              <w:t>further,</w:t>
            </w:r>
            <w:r w:rsidRPr="00F03C7D">
              <w:rPr>
                <w:rFonts w:ascii="Arial" w:hAnsi="Arial" w:cs="Arial"/>
                <w:spacing w:val="-4"/>
                <w:sz w:val="20"/>
                <w:szCs w:val="20"/>
              </w:rPr>
              <w:t xml:space="preserve"> </w:t>
            </w:r>
            <w:r w:rsidRPr="00F03C7D">
              <w:rPr>
                <w:rFonts w:ascii="Arial" w:hAnsi="Arial" w:cs="Arial"/>
                <w:sz w:val="20"/>
                <w:szCs w:val="20"/>
              </w:rPr>
              <w:t>it</w:t>
            </w:r>
            <w:r w:rsidRPr="00F03C7D">
              <w:rPr>
                <w:rFonts w:ascii="Arial" w:hAnsi="Arial" w:cs="Arial"/>
                <w:spacing w:val="-4"/>
                <w:sz w:val="20"/>
                <w:szCs w:val="20"/>
              </w:rPr>
              <w:t xml:space="preserve"> </w:t>
            </w:r>
            <w:r w:rsidRPr="00F03C7D">
              <w:rPr>
                <w:rFonts w:ascii="Arial" w:hAnsi="Arial" w:cs="Arial"/>
                <w:sz w:val="20"/>
                <w:szCs w:val="20"/>
              </w:rPr>
              <w:t>would</w:t>
            </w:r>
            <w:r w:rsidRPr="00F03C7D">
              <w:rPr>
                <w:rFonts w:ascii="Arial" w:hAnsi="Arial" w:cs="Arial"/>
                <w:spacing w:val="-4"/>
                <w:sz w:val="20"/>
                <w:szCs w:val="20"/>
              </w:rPr>
              <w:t xml:space="preserve"> </w:t>
            </w:r>
            <w:r w:rsidRPr="00F03C7D">
              <w:rPr>
                <w:rFonts w:ascii="Arial" w:hAnsi="Arial" w:cs="Arial"/>
                <w:sz w:val="20"/>
                <w:szCs w:val="20"/>
              </w:rPr>
              <w:t>be</w:t>
            </w:r>
            <w:r w:rsidRPr="00F03C7D">
              <w:rPr>
                <w:rFonts w:ascii="Arial" w:hAnsi="Arial" w:cs="Arial"/>
                <w:spacing w:val="-4"/>
                <w:sz w:val="20"/>
                <w:szCs w:val="20"/>
              </w:rPr>
              <w:t xml:space="preserve"> </w:t>
            </w:r>
            <w:r w:rsidRPr="00F03C7D">
              <w:rPr>
                <w:rFonts w:ascii="Arial" w:hAnsi="Arial" w:cs="Arial"/>
                <w:sz w:val="20"/>
                <w:szCs w:val="20"/>
              </w:rPr>
              <w:t>helpful for the authors to elaborate on their treatment decision-making, present the imaging figures more clearly with proper labelling, and soften their conclusions slightly, considering the short follow-up period. With these adjustments, the report would make a valuable contribution to the journal.</w:t>
            </w:r>
          </w:p>
        </w:tc>
        <w:tc>
          <w:tcPr>
            <w:tcW w:w="6440" w:type="dxa"/>
          </w:tcPr>
          <w:p w:rsidR="00864F83" w:rsidRPr="00F03C7D" w:rsidRDefault="00864F83">
            <w:pPr>
              <w:pStyle w:val="TableParagraph"/>
              <w:rPr>
                <w:rFonts w:ascii="Arial" w:hAnsi="Arial" w:cs="Arial"/>
                <w:sz w:val="20"/>
                <w:szCs w:val="20"/>
              </w:rPr>
            </w:pPr>
          </w:p>
        </w:tc>
      </w:tr>
    </w:tbl>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p w:rsidR="00864F83" w:rsidRPr="00F03C7D" w:rsidRDefault="00864F83">
      <w:pPr>
        <w:rPr>
          <w:rFonts w:ascii="Arial" w:hAnsi="Arial" w:cs="Arial"/>
          <w:sz w:val="20"/>
          <w:szCs w:val="20"/>
        </w:rPr>
      </w:pPr>
    </w:p>
    <w:tbl>
      <w:tblPr>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40"/>
        <w:gridCol w:w="8640"/>
        <w:gridCol w:w="5660"/>
      </w:tblGrid>
      <w:tr w:rsidR="00864F83" w:rsidRPr="00F03C7D">
        <w:trPr>
          <w:trHeight w:val="920"/>
        </w:trPr>
        <w:tc>
          <w:tcPr>
            <w:tcW w:w="6840" w:type="dxa"/>
          </w:tcPr>
          <w:p w:rsidR="00864F83" w:rsidRPr="00F03C7D" w:rsidRDefault="00864F83">
            <w:pPr>
              <w:pStyle w:val="TableParagraph"/>
              <w:rPr>
                <w:rFonts w:ascii="Arial" w:hAnsi="Arial" w:cs="Arial"/>
                <w:sz w:val="20"/>
                <w:szCs w:val="20"/>
              </w:rPr>
            </w:pPr>
          </w:p>
        </w:tc>
        <w:tc>
          <w:tcPr>
            <w:tcW w:w="8640" w:type="dxa"/>
          </w:tcPr>
          <w:p w:rsidR="00864F83" w:rsidRPr="00F03C7D" w:rsidRDefault="00AE258F">
            <w:pPr>
              <w:pStyle w:val="TableParagraph"/>
              <w:spacing w:line="227" w:lineRule="exact"/>
              <w:ind w:left="94"/>
              <w:rPr>
                <w:rFonts w:ascii="Arial" w:hAnsi="Arial" w:cs="Arial"/>
                <w:b/>
                <w:sz w:val="20"/>
                <w:szCs w:val="20"/>
              </w:rPr>
            </w:pPr>
            <w:bookmarkStart w:id="5" w:name="Reviewer’s_comment_"/>
            <w:bookmarkEnd w:id="5"/>
            <w:r w:rsidRPr="00F03C7D">
              <w:rPr>
                <w:rFonts w:ascii="Arial" w:hAnsi="Arial" w:cs="Arial"/>
                <w:b/>
                <w:spacing w:val="-2"/>
                <w:sz w:val="20"/>
                <w:szCs w:val="20"/>
              </w:rPr>
              <w:t>Reviewer’s</w:t>
            </w:r>
            <w:r w:rsidRPr="00F03C7D">
              <w:rPr>
                <w:rFonts w:ascii="Arial" w:hAnsi="Arial" w:cs="Arial"/>
                <w:b/>
                <w:spacing w:val="7"/>
                <w:sz w:val="20"/>
                <w:szCs w:val="20"/>
              </w:rPr>
              <w:t xml:space="preserve"> </w:t>
            </w:r>
            <w:r w:rsidRPr="00F03C7D">
              <w:rPr>
                <w:rFonts w:ascii="Arial" w:hAnsi="Arial" w:cs="Arial"/>
                <w:b/>
                <w:spacing w:val="-2"/>
                <w:sz w:val="20"/>
                <w:szCs w:val="20"/>
              </w:rPr>
              <w:t>comment</w:t>
            </w:r>
          </w:p>
        </w:tc>
        <w:tc>
          <w:tcPr>
            <w:tcW w:w="5660" w:type="dxa"/>
          </w:tcPr>
          <w:p w:rsidR="00864F83" w:rsidRPr="00F03C7D" w:rsidRDefault="00AE258F">
            <w:pPr>
              <w:pStyle w:val="TableParagraph"/>
              <w:spacing w:line="254" w:lineRule="auto"/>
              <w:ind w:left="4" w:right="45"/>
              <w:rPr>
                <w:rFonts w:ascii="Arial" w:hAnsi="Arial" w:cs="Arial"/>
                <w:sz w:val="20"/>
                <w:szCs w:val="20"/>
              </w:rPr>
            </w:pPr>
            <w:r w:rsidRPr="00F03C7D">
              <w:rPr>
                <w:rFonts w:ascii="Arial" w:hAnsi="Arial" w:cs="Arial"/>
                <w:b/>
                <w:sz w:val="20"/>
                <w:szCs w:val="20"/>
              </w:rPr>
              <w:t>Author’s</w:t>
            </w:r>
            <w:r w:rsidRPr="00F03C7D">
              <w:rPr>
                <w:rFonts w:ascii="Arial" w:hAnsi="Arial" w:cs="Arial"/>
                <w:b/>
                <w:spacing w:val="-5"/>
                <w:sz w:val="20"/>
                <w:szCs w:val="20"/>
              </w:rPr>
              <w:t xml:space="preserve"> </w:t>
            </w:r>
            <w:r w:rsidRPr="00F03C7D">
              <w:rPr>
                <w:rFonts w:ascii="Arial" w:hAnsi="Arial" w:cs="Arial"/>
                <w:b/>
                <w:sz w:val="20"/>
                <w:szCs w:val="20"/>
              </w:rPr>
              <w:t>Feedback</w:t>
            </w:r>
            <w:r w:rsidRPr="00F03C7D">
              <w:rPr>
                <w:rFonts w:ascii="Arial" w:hAnsi="Arial" w:cs="Arial"/>
                <w:b/>
                <w:spacing w:val="-5"/>
                <w:sz w:val="20"/>
                <w:szCs w:val="20"/>
              </w:rPr>
              <w:t xml:space="preserve"> </w:t>
            </w:r>
            <w:r w:rsidRPr="00F03C7D">
              <w:rPr>
                <w:rFonts w:ascii="Arial" w:hAnsi="Arial" w:cs="Arial"/>
                <w:sz w:val="20"/>
                <w:szCs w:val="20"/>
              </w:rPr>
              <w:t>(It</w:t>
            </w:r>
            <w:r w:rsidRPr="00F03C7D">
              <w:rPr>
                <w:rFonts w:ascii="Arial" w:hAnsi="Arial" w:cs="Arial"/>
                <w:spacing w:val="-5"/>
                <w:sz w:val="20"/>
                <w:szCs w:val="20"/>
              </w:rPr>
              <w:t xml:space="preserve"> </w:t>
            </w:r>
            <w:r w:rsidRPr="00F03C7D">
              <w:rPr>
                <w:rFonts w:ascii="Arial" w:hAnsi="Arial" w:cs="Arial"/>
                <w:sz w:val="20"/>
                <w:szCs w:val="20"/>
              </w:rPr>
              <w:t>is</w:t>
            </w:r>
            <w:r w:rsidRPr="00F03C7D">
              <w:rPr>
                <w:rFonts w:ascii="Arial" w:hAnsi="Arial" w:cs="Arial"/>
                <w:spacing w:val="-5"/>
                <w:sz w:val="20"/>
                <w:szCs w:val="20"/>
              </w:rPr>
              <w:t xml:space="preserve"> </w:t>
            </w:r>
            <w:r w:rsidRPr="00F03C7D">
              <w:rPr>
                <w:rFonts w:ascii="Arial" w:hAnsi="Arial" w:cs="Arial"/>
                <w:sz w:val="20"/>
                <w:szCs w:val="20"/>
              </w:rPr>
              <w:t>mandatory</w:t>
            </w:r>
            <w:r w:rsidRPr="00F03C7D">
              <w:rPr>
                <w:rFonts w:ascii="Arial" w:hAnsi="Arial" w:cs="Arial"/>
                <w:spacing w:val="-5"/>
                <w:sz w:val="20"/>
                <w:szCs w:val="20"/>
              </w:rPr>
              <w:t xml:space="preserve"> </w:t>
            </w:r>
            <w:r w:rsidRPr="00F03C7D">
              <w:rPr>
                <w:rFonts w:ascii="Arial" w:hAnsi="Arial" w:cs="Arial"/>
                <w:sz w:val="20"/>
                <w:szCs w:val="20"/>
              </w:rPr>
              <w:t>that</w:t>
            </w:r>
            <w:r w:rsidRPr="00F03C7D">
              <w:rPr>
                <w:rFonts w:ascii="Arial" w:hAnsi="Arial" w:cs="Arial"/>
                <w:spacing w:val="-5"/>
                <w:sz w:val="20"/>
                <w:szCs w:val="20"/>
              </w:rPr>
              <w:t xml:space="preserve"> </w:t>
            </w:r>
            <w:r w:rsidRPr="00F03C7D">
              <w:rPr>
                <w:rFonts w:ascii="Arial" w:hAnsi="Arial" w:cs="Arial"/>
                <w:sz w:val="20"/>
                <w:szCs w:val="20"/>
              </w:rPr>
              <w:t>authors</w:t>
            </w:r>
            <w:r w:rsidRPr="00F03C7D">
              <w:rPr>
                <w:rFonts w:ascii="Arial" w:hAnsi="Arial" w:cs="Arial"/>
                <w:spacing w:val="-5"/>
                <w:sz w:val="20"/>
                <w:szCs w:val="20"/>
              </w:rPr>
              <w:t xml:space="preserve"> </w:t>
            </w:r>
            <w:r w:rsidRPr="00F03C7D">
              <w:rPr>
                <w:rFonts w:ascii="Arial" w:hAnsi="Arial" w:cs="Arial"/>
                <w:sz w:val="20"/>
                <w:szCs w:val="20"/>
              </w:rPr>
              <w:t>should</w:t>
            </w:r>
            <w:r w:rsidRPr="00F03C7D">
              <w:rPr>
                <w:rFonts w:ascii="Arial" w:hAnsi="Arial" w:cs="Arial"/>
                <w:spacing w:val="-5"/>
                <w:sz w:val="20"/>
                <w:szCs w:val="20"/>
              </w:rPr>
              <w:t xml:space="preserve"> </w:t>
            </w:r>
            <w:r w:rsidRPr="00F03C7D">
              <w:rPr>
                <w:rFonts w:ascii="Arial" w:hAnsi="Arial" w:cs="Arial"/>
                <w:sz w:val="20"/>
                <w:szCs w:val="20"/>
              </w:rPr>
              <w:t>write</w:t>
            </w:r>
            <w:r w:rsidRPr="00F03C7D">
              <w:rPr>
                <w:rFonts w:ascii="Arial" w:hAnsi="Arial" w:cs="Arial"/>
                <w:spacing w:val="-5"/>
                <w:sz w:val="20"/>
                <w:szCs w:val="20"/>
              </w:rPr>
              <w:t xml:space="preserve"> </w:t>
            </w:r>
            <w:r w:rsidRPr="00F03C7D">
              <w:rPr>
                <w:rFonts w:ascii="Arial" w:hAnsi="Arial" w:cs="Arial"/>
                <w:sz w:val="20"/>
                <w:szCs w:val="20"/>
              </w:rPr>
              <w:t>his/her feedback here)</w:t>
            </w:r>
          </w:p>
        </w:tc>
      </w:tr>
      <w:tr w:rsidR="00864F83" w:rsidRPr="00F03C7D">
        <w:trPr>
          <w:trHeight w:val="919"/>
        </w:trPr>
        <w:tc>
          <w:tcPr>
            <w:tcW w:w="6840" w:type="dxa"/>
          </w:tcPr>
          <w:p w:rsidR="00864F83" w:rsidRPr="00F03C7D" w:rsidRDefault="00864F83">
            <w:pPr>
              <w:pStyle w:val="TableParagraph"/>
              <w:spacing w:before="1"/>
              <w:rPr>
                <w:rFonts w:ascii="Arial" w:hAnsi="Arial" w:cs="Arial"/>
                <w:b/>
                <w:sz w:val="20"/>
                <w:szCs w:val="20"/>
              </w:rPr>
            </w:pPr>
          </w:p>
          <w:p w:rsidR="00864F83" w:rsidRPr="00F03C7D" w:rsidRDefault="00AE258F">
            <w:pPr>
              <w:pStyle w:val="TableParagraph"/>
              <w:spacing w:before="1"/>
              <w:ind w:left="109"/>
              <w:rPr>
                <w:rFonts w:ascii="Arial" w:hAnsi="Arial" w:cs="Arial"/>
                <w:b/>
                <w:sz w:val="20"/>
                <w:szCs w:val="20"/>
              </w:rPr>
            </w:pPr>
            <w:r w:rsidRPr="00F03C7D">
              <w:rPr>
                <w:rFonts w:ascii="Arial" w:hAnsi="Arial" w:cs="Arial"/>
                <w:b/>
                <w:sz w:val="20"/>
                <w:szCs w:val="20"/>
              </w:rPr>
              <w:t>Are</w:t>
            </w:r>
            <w:r w:rsidRPr="00F03C7D">
              <w:rPr>
                <w:rFonts w:ascii="Arial" w:hAnsi="Arial" w:cs="Arial"/>
                <w:b/>
                <w:spacing w:val="-6"/>
                <w:sz w:val="20"/>
                <w:szCs w:val="20"/>
              </w:rPr>
              <w:t xml:space="preserve"> </w:t>
            </w:r>
            <w:r w:rsidRPr="00F03C7D">
              <w:rPr>
                <w:rFonts w:ascii="Arial" w:hAnsi="Arial" w:cs="Arial"/>
                <w:b/>
                <w:sz w:val="20"/>
                <w:szCs w:val="20"/>
              </w:rPr>
              <w:t>there</w:t>
            </w:r>
            <w:r w:rsidRPr="00F03C7D">
              <w:rPr>
                <w:rFonts w:ascii="Arial" w:hAnsi="Arial" w:cs="Arial"/>
                <w:b/>
                <w:spacing w:val="-5"/>
                <w:sz w:val="20"/>
                <w:szCs w:val="20"/>
              </w:rPr>
              <w:t xml:space="preserve"> </w:t>
            </w:r>
            <w:r w:rsidRPr="00F03C7D">
              <w:rPr>
                <w:rFonts w:ascii="Arial" w:hAnsi="Arial" w:cs="Arial"/>
                <w:b/>
                <w:sz w:val="20"/>
                <w:szCs w:val="20"/>
              </w:rPr>
              <w:t>ethical</w:t>
            </w:r>
            <w:r w:rsidRPr="00F03C7D">
              <w:rPr>
                <w:rFonts w:ascii="Arial" w:hAnsi="Arial" w:cs="Arial"/>
                <w:b/>
                <w:spacing w:val="-6"/>
                <w:sz w:val="20"/>
                <w:szCs w:val="20"/>
              </w:rPr>
              <w:t xml:space="preserve"> </w:t>
            </w:r>
            <w:r w:rsidRPr="00F03C7D">
              <w:rPr>
                <w:rFonts w:ascii="Arial" w:hAnsi="Arial" w:cs="Arial"/>
                <w:b/>
                <w:sz w:val="20"/>
                <w:szCs w:val="20"/>
              </w:rPr>
              <w:t>issues</w:t>
            </w:r>
            <w:r w:rsidRPr="00F03C7D">
              <w:rPr>
                <w:rFonts w:ascii="Arial" w:hAnsi="Arial" w:cs="Arial"/>
                <w:b/>
                <w:spacing w:val="-5"/>
                <w:sz w:val="20"/>
                <w:szCs w:val="20"/>
              </w:rPr>
              <w:t xml:space="preserve"> </w:t>
            </w:r>
            <w:r w:rsidRPr="00F03C7D">
              <w:rPr>
                <w:rFonts w:ascii="Arial" w:hAnsi="Arial" w:cs="Arial"/>
                <w:b/>
                <w:sz w:val="20"/>
                <w:szCs w:val="20"/>
              </w:rPr>
              <w:t>in</w:t>
            </w:r>
            <w:r w:rsidRPr="00F03C7D">
              <w:rPr>
                <w:rFonts w:ascii="Arial" w:hAnsi="Arial" w:cs="Arial"/>
                <w:b/>
                <w:spacing w:val="-6"/>
                <w:sz w:val="20"/>
                <w:szCs w:val="20"/>
              </w:rPr>
              <w:t xml:space="preserve"> </w:t>
            </w:r>
            <w:r w:rsidRPr="00F03C7D">
              <w:rPr>
                <w:rFonts w:ascii="Arial" w:hAnsi="Arial" w:cs="Arial"/>
                <w:b/>
                <w:sz w:val="20"/>
                <w:szCs w:val="20"/>
              </w:rPr>
              <w:t>this</w:t>
            </w:r>
            <w:r w:rsidRPr="00F03C7D">
              <w:rPr>
                <w:rFonts w:ascii="Arial" w:hAnsi="Arial" w:cs="Arial"/>
                <w:b/>
                <w:spacing w:val="-5"/>
                <w:sz w:val="20"/>
                <w:szCs w:val="20"/>
              </w:rPr>
              <w:t xml:space="preserve"> </w:t>
            </w:r>
            <w:r w:rsidRPr="00F03C7D">
              <w:rPr>
                <w:rFonts w:ascii="Arial" w:hAnsi="Arial" w:cs="Arial"/>
                <w:b/>
                <w:spacing w:val="-2"/>
                <w:sz w:val="20"/>
                <w:szCs w:val="20"/>
              </w:rPr>
              <w:t>manuscript?</w:t>
            </w:r>
          </w:p>
        </w:tc>
        <w:tc>
          <w:tcPr>
            <w:tcW w:w="8640" w:type="dxa"/>
          </w:tcPr>
          <w:p w:rsidR="00864F83" w:rsidRPr="00F03C7D" w:rsidRDefault="00864F83">
            <w:pPr>
              <w:pStyle w:val="TableParagraph"/>
              <w:spacing w:before="116"/>
              <w:rPr>
                <w:rFonts w:ascii="Arial" w:hAnsi="Arial" w:cs="Arial"/>
                <w:b/>
                <w:sz w:val="20"/>
                <w:szCs w:val="20"/>
              </w:rPr>
            </w:pPr>
          </w:p>
          <w:p w:rsidR="00864F83" w:rsidRPr="00F03C7D" w:rsidRDefault="00AE258F">
            <w:pPr>
              <w:pStyle w:val="TableParagraph"/>
              <w:spacing w:before="1"/>
              <w:ind w:left="94"/>
              <w:rPr>
                <w:rFonts w:ascii="Arial" w:hAnsi="Arial" w:cs="Arial"/>
                <w:sz w:val="20"/>
                <w:szCs w:val="20"/>
              </w:rPr>
            </w:pPr>
            <w:r w:rsidRPr="00F03C7D">
              <w:rPr>
                <w:rFonts w:ascii="Arial" w:hAnsi="Arial" w:cs="Arial"/>
                <w:spacing w:val="-5"/>
                <w:sz w:val="20"/>
                <w:szCs w:val="20"/>
              </w:rPr>
              <w:t>No.</w:t>
            </w:r>
          </w:p>
        </w:tc>
        <w:tc>
          <w:tcPr>
            <w:tcW w:w="5660" w:type="dxa"/>
          </w:tcPr>
          <w:p w:rsidR="00864F83" w:rsidRPr="00F03C7D" w:rsidRDefault="00864F83">
            <w:pPr>
              <w:pStyle w:val="TableParagraph"/>
              <w:rPr>
                <w:rFonts w:ascii="Arial" w:hAnsi="Arial" w:cs="Arial"/>
                <w:sz w:val="20"/>
                <w:szCs w:val="20"/>
              </w:rPr>
            </w:pPr>
          </w:p>
        </w:tc>
      </w:tr>
    </w:tbl>
    <w:p w:rsidR="00AE258F" w:rsidRPr="00F03C7D" w:rsidRDefault="00AE258F">
      <w:pPr>
        <w:rPr>
          <w:rFonts w:ascii="Arial" w:hAnsi="Arial" w:cs="Arial"/>
          <w:sz w:val="20"/>
          <w:szCs w:val="20"/>
        </w:rPr>
      </w:pPr>
    </w:p>
    <w:p w:rsidR="00F03C7D" w:rsidRPr="00F03C7D" w:rsidRDefault="00F03C7D">
      <w:pPr>
        <w:rPr>
          <w:rFonts w:ascii="Arial" w:hAnsi="Arial" w:cs="Arial"/>
          <w:sz w:val="20"/>
          <w:szCs w:val="20"/>
        </w:rPr>
      </w:pPr>
    </w:p>
    <w:p w:rsidR="00F03C7D" w:rsidRPr="00F03C7D" w:rsidRDefault="00F03C7D" w:rsidP="00F03C7D">
      <w:pPr>
        <w:pStyle w:val="Affiliation"/>
        <w:spacing w:after="0" w:line="240" w:lineRule="auto"/>
        <w:jc w:val="left"/>
        <w:rPr>
          <w:rFonts w:ascii="Arial" w:hAnsi="Arial" w:cs="Arial"/>
          <w:b/>
          <w:u w:val="single"/>
        </w:rPr>
      </w:pPr>
      <w:r w:rsidRPr="00F03C7D">
        <w:rPr>
          <w:rFonts w:ascii="Arial" w:hAnsi="Arial" w:cs="Arial"/>
          <w:b/>
          <w:u w:val="single"/>
        </w:rPr>
        <w:t>Reviewer details:</w:t>
      </w:r>
    </w:p>
    <w:p w:rsidR="00F03C7D" w:rsidRPr="00F03C7D" w:rsidRDefault="00F03C7D">
      <w:pPr>
        <w:rPr>
          <w:rFonts w:ascii="Arial" w:hAnsi="Arial" w:cs="Arial"/>
          <w:sz w:val="20"/>
          <w:szCs w:val="20"/>
        </w:rPr>
      </w:pPr>
    </w:p>
    <w:p w:rsidR="00F03C7D" w:rsidRPr="00F03C7D" w:rsidRDefault="00F03C7D" w:rsidP="00F03C7D">
      <w:pPr>
        <w:rPr>
          <w:rFonts w:ascii="Arial" w:hAnsi="Arial" w:cs="Arial"/>
          <w:b/>
          <w:sz w:val="20"/>
          <w:szCs w:val="20"/>
        </w:rPr>
      </w:pPr>
      <w:bookmarkStart w:id="6" w:name="_Hlk217054051"/>
      <w:bookmarkStart w:id="7" w:name="_GoBack"/>
      <w:r w:rsidRPr="00F03C7D">
        <w:rPr>
          <w:rFonts w:ascii="Arial" w:hAnsi="Arial" w:cs="Arial"/>
          <w:b/>
          <w:sz w:val="20"/>
          <w:szCs w:val="20"/>
        </w:rPr>
        <w:t xml:space="preserve">Nikesh </w:t>
      </w:r>
      <w:proofErr w:type="spellStart"/>
      <w:r w:rsidRPr="00F03C7D">
        <w:rPr>
          <w:rFonts w:ascii="Arial" w:hAnsi="Arial" w:cs="Arial"/>
          <w:b/>
          <w:sz w:val="20"/>
          <w:szCs w:val="20"/>
        </w:rPr>
        <w:t>Lagun</w:t>
      </w:r>
      <w:proofErr w:type="spellEnd"/>
      <w:r w:rsidRPr="00F03C7D">
        <w:rPr>
          <w:rFonts w:ascii="Arial" w:hAnsi="Arial" w:cs="Arial"/>
          <w:b/>
          <w:sz w:val="20"/>
          <w:szCs w:val="20"/>
        </w:rPr>
        <w:t xml:space="preserve">, </w:t>
      </w:r>
      <w:r w:rsidRPr="00F03C7D">
        <w:rPr>
          <w:rFonts w:ascii="Arial" w:hAnsi="Arial" w:cs="Arial"/>
          <w:b/>
          <w:sz w:val="20"/>
          <w:szCs w:val="20"/>
        </w:rPr>
        <w:t>Nepal</w:t>
      </w:r>
      <w:bookmarkEnd w:id="6"/>
      <w:bookmarkEnd w:id="7"/>
    </w:p>
    <w:sectPr w:rsidR="00F03C7D" w:rsidRPr="00F03C7D">
      <w:headerReference w:type="default" r:id="rId7"/>
      <w:footerReference w:type="default" r:id="rId8"/>
      <w:pgSz w:w="23800" w:h="16840" w:orient="landscape"/>
      <w:pgMar w:top="1540" w:right="1275" w:bottom="880"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2D2" w:rsidRDefault="004F52D2">
      <w:r>
        <w:separator/>
      </w:r>
    </w:p>
  </w:endnote>
  <w:endnote w:type="continuationSeparator" w:id="0">
    <w:p w:rsidR="004F52D2" w:rsidRDefault="004F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F83" w:rsidRDefault="00AE258F">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10114163</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864F83" w:rsidRDefault="00AE258F">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2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" filled="f" stroked="f">
              <v:textbox inset="0,0,0,0">
                <w:txbxContent>
                  <w:p w:rsidR="00864F83" w:rsidRDefault="00AE258F">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2171353</wp:posOffset>
              </wp:positionH>
              <wp:positionV relativeFrom="page">
                <wp:posOffset>10114163</wp:posOffset>
              </wp:positionV>
              <wp:extent cx="7080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rsidR="00864F83" w:rsidRDefault="00AE258F">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170.95pt;margin-top:796.4pt;width:55.7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" filled="f" stroked="f">
              <v:textbox inset="0,0,0,0">
                <w:txbxContent>
                  <w:p w:rsidR="00864F83" w:rsidRDefault="00AE258F">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3944737</wp:posOffset>
              </wp:positionH>
              <wp:positionV relativeFrom="page">
                <wp:posOffset>10114163</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rsidR="00864F83" w:rsidRDefault="00AE258F">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10.6pt;margin-top:796.4pt;width:67.7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" filled="f" stroked="f">
              <v:textbox inset="0,0,0,0">
                <w:txbxContent>
                  <w:p w:rsidR="00864F83" w:rsidRDefault="00AE258F">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5473700</wp:posOffset>
              </wp:positionH>
              <wp:positionV relativeFrom="page">
                <wp:posOffset>10114163</wp:posOffset>
              </wp:positionV>
              <wp:extent cx="10064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38430"/>
                      </a:xfrm>
                      <a:prstGeom prst="rect">
                        <a:avLst/>
                      </a:prstGeom>
                    </wps:spPr>
                    <wps:txbx>
                      <w:txbxContent>
                        <w:p w:rsidR="00864F83" w:rsidRDefault="00AE258F">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wps:txbx>
                    <wps:bodyPr wrap="square" lIns="0" tIns="0" rIns="0" bIns="0" rtlCol="0">
                      <a:noAutofit/>
                    </wps:bodyPr>
                  </wps:wsp>
                </a:graphicData>
              </a:graphic>
            </wp:anchor>
          </w:drawing>
        </mc:Choice>
        <mc:Fallback>
          <w:pict>
            <v:shape id="Textbox 5" o:spid="_x0000_s1030" type="#_x0000_t202" style="position:absolute;margin-left:431pt;margin-top:796.4pt;width:79.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" filled="f" stroked="f">
              <v:textbox inset="0,0,0,0">
                <w:txbxContent>
                  <w:p w:rsidR="00864F83" w:rsidRDefault="00AE258F">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2D2" w:rsidRDefault="004F52D2">
      <w:r>
        <w:separator/>
      </w:r>
    </w:p>
  </w:footnote>
  <w:footnote w:type="continuationSeparator" w:id="0">
    <w:p w:rsidR="004F52D2" w:rsidRDefault="004F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F83" w:rsidRDefault="00AE258F">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802530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864F83" w:rsidRDefault="00AE258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864F83" w:rsidRDefault="00AE258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4F83"/>
    <w:rsid w:val="00310AE0"/>
    <w:rsid w:val="004F52D2"/>
    <w:rsid w:val="00864F83"/>
    <w:rsid w:val="00AE258F"/>
    <w:rsid w:val="00B05172"/>
    <w:rsid w:val="00BA3920"/>
    <w:rsid w:val="00F0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ED08"/>
  <w15:docId w15:val="{33BBB287-AAE0-4614-A9D6-59457B3B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BA3920"/>
    <w:rPr>
      <w:color w:val="0000FF"/>
      <w:u w:val="single"/>
    </w:rPr>
  </w:style>
  <w:style w:type="paragraph" w:customStyle="1" w:styleId="Affiliation">
    <w:name w:val="Affiliation"/>
    <w:basedOn w:val="Normal"/>
    <w:rsid w:val="00F03C7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go.com/index.php/ARJG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Rev_ARJGO_149907</dc:title>
  <cp:lastModifiedBy>Editor-11</cp:lastModifiedBy>
  <cp:revision>4</cp:revision>
  <dcterms:created xsi:type="dcterms:W3CDTF">2025-12-17T06:57:00Z</dcterms:created>
  <dcterms:modified xsi:type="dcterms:W3CDTF">2025-12-19T10:57:00Z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LastSaved">
    <vt:filetime>2025-12-17T00:00:00Z</vt:filetime>
  </property>
  <property fmtid="{D5CDD505-2E9C-101B-9397-08002B2CF9AE}" pid="4" name="Producer">
    <vt:lpwstr>3-Heights(TM) PDF Security Shell 4.8.25.2 (http://www.pdf-tools.com)</vt:lpwstr>
  </property>
</Properties>
</file>