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846239" w14:textId="77777777" w:rsidR="00FB78B2" w:rsidRDefault="00FB78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FB78B2" w14:paraId="1135DEA2" w14:textId="77777777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14:paraId="35B8E4FF" w14:textId="77777777" w:rsidR="00FB78B2" w:rsidRDefault="00FB78B2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FB78B2" w14:paraId="4E07922B" w14:textId="77777777">
        <w:trPr>
          <w:trHeight w:val="290"/>
        </w:trPr>
        <w:tc>
          <w:tcPr>
            <w:tcW w:w="5167" w:type="dxa"/>
          </w:tcPr>
          <w:p w14:paraId="5AAAB814" w14:textId="77777777" w:rsidR="00FB78B2" w:rsidRDefault="00C57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64BF30" w14:textId="77777777" w:rsidR="00FB78B2" w:rsidRDefault="005758C9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C57AD2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 xml:space="preserve">Asian Food Science Journal </w:t>
              </w:r>
            </w:hyperlink>
            <w:r w:rsidR="00C57AD2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FB78B2" w14:paraId="0EC8EC1E" w14:textId="77777777">
        <w:trPr>
          <w:trHeight w:val="290"/>
        </w:trPr>
        <w:tc>
          <w:tcPr>
            <w:tcW w:w="5167" w:type="dxa"/>
          </w:tcPr>
          <w:p w14:paraId="137F4D85" w14:textId="77777777" w:rsidR="00FB78B2" w:rsidRDefault="00C57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CDAF40" w14:textId="77777777" w:rsidR="00FB78B2" w:rsidRDefault="00C57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Ms_AFSJ_148635</w:t>
            </w:r>
          </w:p>
        </w:tc>
      </w:tr>
      <w:tr w:rsidR="00FB78B2" w14:paraId="7EDD0729" w14:textId="77777777">
        <w:trPr>
          <w:trHeight w:val="650"/>
        </w:trPr>
        <w:tc>
          <w:tcPr>
            <w:tcW w:w="5167" w:type="dxa"/>
          </w:tcPr>
          <w:p w14:paraId="4D16E169" w14:textId="77777777" w:rsidR="00FB78B2" w:rsidRDefault="00C57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D260ED" w14:textId="77777777" w:rsidR="00FB78B2" w:rsidRDefault="00C57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Microbial Community Structure and Volatile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Flavor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Composition of High-Temperature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Daqu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with Different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Colors</w:t>
            </w:r>
            <w:proofErr w:type="spellEnd"/>
          </w:p>
        </w:tc>
      </w:tr>
      <w:tr w:rsidR="00FB78B2" w14:paraId="0E3C655E" w14:textId="77777777">
        <w:trPr>
          <w:trHeight w:val="332"/>
        </w:trPr>
        <w:tc>
          <w:tcPr>
            <w:tcW w:w="5167" w:type="dxa"/>
          </w:tcPr>
          <w:p w14:paraId="0068B067" w14:textId="77777777" w:rsidR="00FB78B2" w:rsidRDefault="00C57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44173D" w14:textId="77777777" w:rsidR="00FB78B2" w:rsidRDefault="00FB7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5FB3E89" w14:textId="34F7714B" w:rsidR="00FB78B2" w:rsidRDefault="00FB78B2">
      <w:pPr>
        <w:rPr>
          <w:sz w:val="20"/>
          <w:szCs w:val="20"/>
        </w:rPr>
      </w:pPr>
      <w:bookmarkStart w:id="0" w:name="_k1si0k151v6q" w:colFirst="0" w:colLast="0"/>
      <w:bookmarkStart w:id="1" w:name="_7riabzeq3rww" w:colFirst="0" w:colLast="0"/>
      <w:bookmarkEnd w:id="0"/>
      <w:bookmarkEnd w:id="1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FB78B2" w14:paraId="56E5DBBD" w14:textId="77777777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14:paraId="629AD21A" w14:textId="77777777" w:rsidR="00FB78B2" w:rsidRDefault="00C57AD2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14:paraId="687B2275" w14:textId="77777777" w:rsidR="00FB78B2" w:rsidRDefault="00FB78B2">
            <w:pPr>
              <w:rPr>
                <w:sz w:val="20"/>
                <w:szCs w:val="20"/>
              </w:rPr>
            </w:pPr>
          </w:p>
        </w:tc>
      </w:tr>
      <w:tr w:rsidR="00FB78B2" w14:paraId="7E8FCF67" w14:textId="77777777">
        <w:tc>
          <w:tcPr>
            <w:tcW w:w="5351" w:type="dxa"/>
          </w:tcPr>
          <w:p w14:paraId="4B2BB774" w14:textId="77777777" w:rsidR="00FB78B2" w:rsidRDefault="00FB78B2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14:paraId="6729B627" w14:textId="77777777" w:rsidR="00FB78B2" w:rsidRDefault="00C57AD2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14:paraId="463DEE47" w14:textId="77777777" w:rsidR="00FB78B2" w:rsidRDefault="00C57AD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14:paraId="50EAFA26" w14:textId="77777777" w:rsidR="00FB78B2" w:rsidRDefault="00FB78B2"/>
        </w:tc>
        <w:tc>
          <w:tcPr>
            <w:tcW w:w="6442" w:type="dxa"/>
          </w:tcPr>
          <w:p w14:paraId="618B7445" w14:textId="77777777" w:rsidR="00FB78B2" w:rsidRDefault="00C57AD2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14:paraId="3DF86D8F" w14:textId="77777777" w:rsidR="00FB78B2" w:rsidRDefault="00FB78B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B78B2" w14:paraId="1D21D02B" w14:textId="77777777">
        <w:trPr>
          <w:trHeight w:val="1264"/>
        </w:trPr>
        <w:tc>
          <w:tcPr>
            <w:tcW w:w="5351" w:type="dxa"/>
          </w:tcPr>
          <w:p w14:paraId="6E14950E" w14:textId="77777777" w:rsidR="00FB78B2" w:rsidRDefault="00C57AD2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14:paraId="26A736FE" w14:textId="77777777" w:rsidR="00FB78B2" w:rsidRDefault="00FB78B2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14:paraId="77F58051" w14:textId="77777777" w:rsidR="00FB78B2" w:rsidRDefault="00C57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manuscript is suitable for publication because give the other information for readers about Daqu as one of the fermentation </w:t>
            </w:r>
            <w:proofErr w:type="gramStart"/>
            <w:r>
              <w:rPr>
                <w:sz w:val="20"/>
                <w:szCs w:val="20"/>
              </w:rPr>
              <w:t>product</w:t>
            </w:r>
            <w:proofErr w:type="gram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Dequ</w:t>
            </w:r>
            <w:proofErr w:type="spellEnd"/>
            <w:r>
              <w:rPr>
                <w:sz w:val="20"/>
                <w:szCs w:val="20"/>
              </w:rPr>
              <w:t xml:space="preserve"> showed the microbial composition and the abundance of volatile compound. This study can be used to create new </w:t>
            </w:r>
            <w:proofErr w:type="spellStart"/>
            <w:r>
              <w:rPr>
                <w:sz w:val="20"/>
                <w:szCs w:val="20"/>
              </w:rPr>
              <w:t>flavor</w:t>
            </w:r>
            <w:proofErr w:type="spellEnd"/>
            <w:r>
              <w:rPr>
                <w:sz w:val="20"/>
                <w:szCs w:val="20"/>
              </w:rPr>
              <w:t xml:space="preserve"> based on </w:t>
            </w:r>
            <w:proofErr w:type="spellStart"/>
            <w:r>
              <w:rPr>
                <w:sz w:val="20"/>
                <w:szCs w:val="20"/>
              </w:rPr>
              <w:t>Dequ</w:t>
            </w:r>
            <w:proofErr w:type="spellEnd"/>
            <w:r>
              <w:rPr>
                <w:sz w:val="20"/>
                <w:szCs w:val="20"/>
              </w:rPr>
              <w:t xml:space="preserve"> fermentation </w:t>
            </w:r>
          </w:p>
        </w:tc>
        <w:tc>
          <w:tcPr>
            <w:tcW w:w="6442" w:type="dxa"/>
          </w:tcPr>
          <w:p w14:paraId="20489FA9" w14:textId="77777777" w:rsidR="00FB78B2" w:rsidRDefault="00FB78B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B78B2" w14:paraId="6FCEFBFF" w14:textId="77777777">
        <w:trPr>
          <w:trHeight w:val="1262"/>
        </w:trPr>
        <w:tc>
          <w:tcPr>
            <w:tcW w:w="5351" w:type="dxa"/>
          </w:tcPr>
          <w:p w14:paraId="353BB6D2" w14:textId="77777777" w:rsidR="00FB78B2" w:rsidRDefault="00C57AD2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14:paraId="4EE16EC7" w14:textId="77777777" w:rsidR="00FB78B2" w:rsidRDefault="00C57AD2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14:paraId="3963B5FD" w14:textId="77777777" w:rsidR="00FB78B2" w:rsidRDefault="00FB78B2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14:paraId="414981C1" w14:textId="77777777" w:rsidR="00FB78B2" w:rsidRDefault="00C57A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14:paraId="3C039098" w14:textId="77777777" w:rsidR="00FB78B2" w:rsidRDefault="00FB78B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B78B2" w14:paraId="38C59612" w14:textId="77777777">
        <w:trPr>
          <w:trHeight w:val="1262"/>
        </w:trPr>
        <w:tc>
          <w:tcPr>
            <w:tcW w:w="5351" w:type="dxa"/>
          </w:tcPr>
          <w:p w14:paraId="72A64B3D" w14:textId="77777777" w:rsidR="00FB78B2" w:rsidRDefault="00C57AD2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14:paraId="70A148AF" w14:textId="77777777" w:rsidR="00FB78B2" w:rsidRDefault="00FB78B2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14:paraId="766E6692" w14:textId="77777777" w:rsidR="00FB78B2" w:rsidRDefault="00C57A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14:paraId="0461D8C4" w14:textId="77777777" w:rsidR="00FB78B2" w:rsidRDefault="00FB78B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B78B2" w14:paraId="60A668D7" w14:textId="77777777">
        <w:trPr>
          <w:trHeight w:val="704"/>
        </w:trPr>
        <w:tc>
          <w:tcPr>
            <w:tcW w:w="5351" w:type="dxa"/>
          </w:tcPr>
          <w:p w14:paraId="0F1AF33B" w14:textId="77777777" w:rsidR="00FB78B2" w:rsidRDefault="00C57AD2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14:paraId="17F1C4E0" w14:textId="77777777" w:rsidR="00FB78B2" w:rsidRDefault="00C57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Yes. Give a lot of information</w:t>
            </w:r>
          </w:p>
        </w:tc>
        <w:tc>
          <w:tcPr>
            <w:tcW w:w="6442" w:type="dxa"/>
          </w:tcPr>
          <w:p w14:paraId="311A7FD2" w14:textId="77777777" w:rsidR="00FB78B2" w:rsidRDefault="00FB78B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B78B2" w14:paraId="0EF31D00" w14:textId="77777777">
        <w:trPr>
          <w:trHeight w:val="703"/>
        </w:trPr>
        <w:tc>
          <w:tcPr>
            <w:tcW w:w="5351" w:type="dxa"/>
          </w:tcPr>
          <w:p w14:paraId="6B10D9DE" w14:textId="77777777" w:rsidR="00FB78B2" w:rsidRDefault="00C57AD2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14:paraId="00830AB8" w14:textId="77777777" w:rsidR="00FB78B2" w:rsidRDefault="00C57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14:paraId="3E3EEC11" w14:textId="77777777" w:rsidR="00FB78B2" w:rsidRDefault="00FB78B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B78B2" w14:paraId="6782976E" w14:textId="77777777">
        <w:trPr>
          <w:trHeight w:val="386"/>
        </w:trPr>
        <w:tc>
          <w:tcPr>
            <w:tcW w:w="5351" w:type="dxa"/>
          </w:tcPr>
          <w:p w14:paraId="1FAC3942" w14:textId="77777777" w:rsidR="00FB78B2" w:rsidRDefault="00C57AD2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14:paraId="2D1D4B8E" w14:textId="77777777" w:rsidR="00FB78B2" w:rsidRDefault="00FB78B2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14:paraId="57E8515D" w14:textId="77777777" w:rsidR="00FB78B2" w:rsidRDefault="00C57A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re-check grammar at the abstract section</w:t>
            </w:r>
          </w:p>
        </w:tc>
        <w:tc>
          <w:tcPr>
            <w:tcW w:w="6442" w:type="dxa"/>
          </w:tcPr>
          <w:p w14:paraId="06864145" w14:textId="77777777" w:rsidR="00FB78B2" w:rsidRDefault="00FB78B2">
            <w:pPr>
              <w:rPr>
                <w:sz w:val="20"/>
                <w:szCs w:val="20"/>
              </w:rPr>
            </w:pPr>
          </w:p>
        </w:tc>
      </w:tr>
      <w:tr w:rsidR="00FB78B2" w14:paraId="01F2F3CF" w14:textId="77777777">
        <w:trPr>
          <w:trHeight w:val="1178"/>
        </w:trPr>
        <w:tc>
          <w:tcPr>
            <w:tcW w:w="5351" w:type="dxa"/>
          </w:tcPr>
          <w:p w14:paraId="17F84CFA" w14:textId="77777777" w:rsidR="00FB78B2" w:rsidRDefault="00C57AD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14:paraId="2BADC985" w14:textId="77777777" w:rsidR="00FB78B2" w:rsidRDefault="00FB78B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14:paraId="4518BDB8" w14:textId="77777777" w:rsidR="00FB78B2" w:rsidRDefault="00FB7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14:paraId="613323D8" w14:textId="77777777" w:rsidR="00FB78B2" w:rsidRDefault="00FB78B2">
            <w:pPr>
              <w:rPr>
                <w:sz w:val="20"/>
                <w:szCs w:val="20"/>
              </w:rPr>
            </w:pPr>
          </w:p>
        </w:tc>
      </w:tr>
    </w:tbl>
    <w:p w14:paraId="607FF39C" w14:textId="77777777" w:rsidR="00FB78B2" w:rsidRDefault="00FB78B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27B19658" w14:textId="77777777" w:rsidR="00FB78B2" w:rsidRDefault="00FB78B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62E1834F" w14:textId="77777777" w:rsidR="00FB78B2" w:rsidRDefault="00FB78B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007769A3" w14:textId="77777777" w:rsidR="00FB78B2" w:rsidRDefault="00FB78B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001C2FF7" w14:textId="77777777" w:rsidR="00FB78B2" w:rsidRDefault="00FB78B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5468CE7A" w14:textId="77777777" w:rsidR="00FB78B2" w:rsidRDefault="00FB78B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53C6090D" w14:textId="77777777" w:rsidR="00FB78B2" w:rsidRDefault="00FB78B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6F562D48" w14:textId="77777777" w:rsidR="00FB78B2" w:rsidRDefault="00FB78B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58142322" w14:textId="77777777" w:rsidR="00FB78B2" w:rsidRDefault="00FB78B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1794B27C" w14:textId="77777777" w:rsidR="00FB78B2" w:rsidRDefault="00FB78B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3E8FFE70" w14:textId="77777777" w:rsidR="00FB78B2" w:rsidRDefault="00FB78B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3520DBCA" w14:textId="77777777" w:rsidR="00FB78B2" w:rsidRDefault="00FB78B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489CAAB3" w14:textId="77777777" w:rsidR="00FB78B2" w:rsidRDefault="00FB78B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FB78B2" w14:paraId="5351712F" w14:textId="77777777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4D7875" w14:textId="77777777" w:rsidR="00FB78B2" w:rsidRDefault="00C57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14:paraId="6012FBC4" w14:textId="77777777" w:rsidR="00FB78B2" w:rsidRDefault="00FB7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FB78B2" w14:paraId="399DA7AA" w14:textId="77777777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FEFE3" w14:textId="77777777" w:rsidR="00FB78B2" w:rsidRDefault="00FB7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2D32C" w14:textId="77777777" w:rsidR="00FB78B2" w:rsidRDefault="00C57AD2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</w:tc>
        <w:tc>
          <w:tcPr>
            <w:tcW w:w="5677" w:type="dxa"/>
          </w:tcPr>
          <w:p w14:paraId="677C14A0" w14:textId="77777777" w:rsidR="00FB78B2" w:rsidRDefault="00C57AD2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14:paraId="1E302F92" w14:textId="77777777" w:rsidR="00FB78B2" w:rsidRDefault="00FB78B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B78B2" w14:paraId="1025AAEA" w14:textId="77777777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36045D" w14:textId="77777777" w:rsidR="00FB78B2" w:rsidRDefault="00C57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14:paraId="63525B4B" w14:textId="77777777" w:rsidR="00FB78B2" w:rsidRDefault="00FB7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8541A8" w14:textId="77777777" w:rsidR="00FB78B2" w:rsidRDefault="00C57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14:paraId="3834BC13" w14:textId="77777777" w:rsidR="00FB78B2" w:rsidRDefault="00FB7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5A1FE9E9" w14:textId="77777777" w:rsidR="00FB78B2" w:rsidRDefault="00FB7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14:paraId="155D74A7" w14:textId="77777777" w:rsidR="00FB78B2" w:rsidRDefault="00FB78B2">
            <w:pPr>
              <w:rPr>
                <w:sz w:val="20"/>
                <w:szCs w:val="20"/>
              </w:rPr>
            </w:pPr>
          </w:p>
          <w:p w14:paraId="3D50D873" w14:textId="77777777" w:rsidR="00FB78B2" w:rsidRDefault="00FB78B2">
            <w:pPr>
              <w:rPr>
                <w:sz w:val="20"/>
                <w:szCs w:val="20"/>
              </w:rPr>
            </w:pPr>
          </w:p>
          <w:p w14:paraId="618C8CF1" w14:textId="77777777" w:rsidR="00FB78B2" w:rsidRDefault="00FB78B2">
            <w:pPr>
              <w:rPr>
                <w:sz w:val="20"/>
                <w:szCs w:val="20"/>
              </w:rPr>
            </w:pPr>
          </w:p>
          <w:p w14:paraId="6807D93B" w14:textId="77777777" w:rsidR="00FB78B2" w:rsidRDefault="00FB7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440F1C26" w14:textId="77777777" w:rsidR="00E42088" w:rsidRDefault="00E42088" w:rsidP="00E42088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</w:rPr>
      </w:pPr>
    </w:p>
    <w:p w14:paraId="12B7B912" w14:textId="77777777" w:rsidR="00E42088" w:rsidRPr="005F4EDD" w:rsidRDefault="00E42088" w:rsidP="00E42088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 w:rsidRPr="005F4EDD"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14:paraId="2D43A428" w14:textId="77777777" w:rsidR="00E42088" w:rsidRDefault="00E42088" w:rsidP="00E42088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14:paraId="16FD6A5A" w14:textId="77777777" w:rsidR="00E42088" w:rsidRDefault="00E42088" w:rsidP="00E42088">
      <w:r>
        <w:rPr>
          <w:rFonts w:ascii="Calibri" w:hAnsi="Calibri" w:cs="Calibri"/>
          <w:color w:val="000000"/>
        </w:rPr>
        <w:t xml:space="preserve">Rafaella </w:t>
      </w:r>
      <w:proofErr w:type="spellStart"/>
      <w:r>
        <w:rPr>
          <w:rFonts w:ascii="Calibri" w:hAnsi="Calibri" w:cs="Calibri"/>
          <w:color w:val="000000"/>
        </w:rPr>
        <w:t>Chandraseta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Megananda</w:t>
      </w:r>
      <w:proofErr w:type="spellEnd"/>
      <w:r>
        <w:rPr>
          <w:rFonts w:ascii="Calibri" w:hAnsi="Calibri" w:cs="Calibri"/>
          <w:color w:val="000000"/>
        </w:rPr>
        <w:t xml:space="preserve">, Gadjah </w:t>
      </w:r>
      <w:proofErr w:type="spellStart"/>
      <w:r>
        <w:rPr>
          <w:rFonts w:ascii="Calibri" w:hAnsi="Calibri" w:cs="Calibri"/>
          <w:color w:val="000000"/>
        </w:rPr>
        <w:t>Mada</w:t>
      </w:r>
      <w:proofErr w:type="spellEnd"/>
      <w:r>
        <w:rPr>
          <w:rFonts w:ascii="Calibri" w:hAnsi="Calibri" w:cs="Calibri"/>
          <w:color w:val="000000"/>
        </w:rPr>
        <w:t xml:space="preserve"> University, Indonesia</w:t>
      </w:r>
      <w:r>
        <w:rPr>
          <w:rFonts w:ascii="Calibri" w:hAnsi="Calibri" w:cs="Calibri"/>
          <w:color w:val="000000"/>
        </w:rPr>
        <w:br/>
      </w:r>
    </w:p>
    <w:p w14:paraId="3DEE197E" w14:textId="77777777" w:rsidR="00FB78B2" w:rsidRDefault="00FB78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2" w:name="_GoBack"/>
      <w:bookmarkEnd w:id="2"/>
    </w:p>
    <w:sectPr w:rsidR="00FB78B2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104684" w14:textId="77777777" w:rsidR="005758C9" w:rsidRDefault="005758C9">
      <w:r>
        <w:separator/>
      </w:r>
    </w:p>
  </w:endnote>
  <w:endnote w:type="continuationSeparator" w:id="0">
    <w:p w14:paraId="22527C94" w14:textId="77777777" w:rsidR="005758C9" w:rsidRDefault="00575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85D9EB3-A72A-4091-AF53-CED6EBB4CC7D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6C83FE5D-9A88-4C23-A82B-E756EF3D70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5510630-7298-4954-99E5-7055F5E532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2598820-93C1-4B7B-9B91-9A64D69C77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A1C412" w14:textId="77777777" w:rsidR="00FB78B2" w:rsidRDefault="00C57AD2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042546" w14:textId="77777777" w:rsidR="005758C9" w:rsidRDefault="005758C9">
      <w:r>
        <w:separator/>
      </w:r>
    </w:p>
  </w:footnote>
  <w:footnote w:type="continuationSeparator" w:id="0">
    <w:p w14:paraId="2E5B163A" w14:textId="77777777" w:rsidR="005758C9" w:rsidRDefault="00575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4FC3D" w14:textId="77777777" w:rsidR="00FB78B2" w:rsidRDefault="00FB78B2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14:paraId="559D6848" w14:textId="77777777" w:rsidR="00FB78B2" w:rsidRDefault="00C57AD2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8B2"/>
    <w:rsid w:val="000B469B"/>
    <w:rsid w:val="005758C9"/>
    <w:rsid w:val="007050EA"/>
    <w:rsid w:val="00AA4A0F"/>
    <w:rsid w:val="00B32378"/>
    <w:rsid w:val="00BE0831"/>
    <w:rsid w:val="00C57AD2"/>
    <w:rsid w:val="00E42088"/>
    <w:rsid w:val="00FB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89086"/>
  <w15:docId w15:val="{C3E8E87C-8855-4310-9D3C-8C08A5774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E083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0831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E42088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fsj.com/index.php/AFSJ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5</cp:revision>
  <dcterms:created xsi:type="dcterms:W3CDTF">2025-11-19T12:21:00Z</dcterms:created>
  <dcterms:modified xsi:type="dcterms:W3CDTF">2025-11-22T07:54:00Z</dcterms:modified>
</cp:coreProperties>
</file>