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941FE81" w14:textId="176F8B54" w:rsidR="00362D2A" w:rsidRPr="007F103E" w:rsidRDefault="00FD30B8" w:rsidP="00973A1F">
      <w:pPr>
        <w:spacing w:line="360" w:lineRule="auto"/>
        <w:jc w:val="center"/>
        <w:rPr>
          <w:rFonts w:ascii="Times New Roman" w:hAnsi="Times New Roman" w:cs="Times New Roman"/>
          <w:b/>
          <w:sz w:val="24"/>
          <w:szCs w:val="24"/>
        </w:rPr>
      </w:pPr>
      <w:r w:rsidRPr="007F103E">
        <w:rPr>
          <w:rFonts w:ascii="Times New Roman" w:hAnsi="Times New Roman" w:cs="Times New Roman"/>
          <w:b/>
          <w:sz w:val="24"/>
          <w:szCs w:val="24"/>
        </w:rPr>
        <w:t xml:space="preserve">Adoption </w:t>
      </w:r>
      <w:r w:rsidR="00C16CBC">
        <w:rPr>
          <w:rFonts w:ascii="Times New Roman" w:hAnsi="Times New Roman" w:cs="Times New Roman"/>
          <w:b/>
          <w:sz w:val="24"/>
          <w:szCs w:val="24"/>
        </w:rPr>
        <w:t>o</w:t>
      </w:r>
      <w:r w:rsidRPr="007F103E">
        <w:rPr>
          <w:rFonts w:ascii="Times New Roman" w:hAnsi="Times New Roman" w:cs="Times New Roman"/>
          <w:b/>
          <w:sz w:val="24"/>
          <w:szCs w:val="24"/>
        </w:rPr>
        <w:t xml:space="preserve">f Sericulture Technologies Among </w:t>
      </w:r>
      <w:r w:rsidR="009F27F1">
        <w:rPr>
          <w:rFonts w:ascii="Times New Roman" w:hAnsi="Times New Roman" w:cs="Times New Roman"/>
          <w:b/>
          <w:sz w:val="24"/>
          <w:szCs w:val="24"/>
        </w:rPr>
        <w:t>t</w:t>
      </w:r>
      <w:r w:rsidRPr="007F103E">
        <w:rPr>
          <w:rFonts w:ascii="Times New Roman" w:hAnsi="Times New Roman" w:cs="Times New Roman"/>
          <w:b/>
          <w:sz w:val="24"/>
          <w:szCs w:val="24"/>
        </w:rPr>
        <w:t xml:space="preserve">he Famers </w:t>
      </w:r>
      <w:r w:rsidR="009F27F1">
        <w:rPr>
          <w:rFonts w:ascii="Times New Roman" w:hAnsi="Times New Roman" w:cs="Times New Roman"/>
          <w:b/>
          <w:sz w:val="24"/>
          <w:szCs w:val="24"/>
        </w:rPr>
        <w:t>o</w:t>
      </w:r>
      <w:r w:rsidRPr="007F103E">
        <w:rPr>
          <w:rFonts w:ascii="Times New Roman" w:hAnsi="Times New Roman" w:cs="Times New Roman"/>
          <w:b/>
          <w:sz w:val="24"/>
          <w:szCs w:val="24"/>
        </w:rPr>
        <w:t>f Poonch District</w:t>
      </w:r>
      <w:r w:rsidR="006B4583">
        <w:rPr>
          <w:rFonts w:ascii="Times New Roman" w:hAnsi="Times New Roman" w:cs="Times New Roman"/>
          <w:b/>
          <w:sz w:val="24"/>
          <w:szCs w:val="24"/>
        </w:rPr>
        <w:t>: A Survey Study</w:t>
      </w:r>
    </w:p>
    <w:p w14:paraId="5933C3D7" w14:textId="77777777" w:rsidR="0027583F" w:rsidRDefault="0027583F" w:rsidP="00AC2977">
      <w:pPr>
        <w:spacing w:line="360" w:lineRule="auto"/>
        <w:jc w:val="center"/>
        <w:rPr>
          <w:rFonts w:ascii="Times New Roman" w:hAnsi="Times New Roman" w:cs="Times New Roman"/>
          <w:sz w:val="24"/>
          <w:szCs w:val="24"/>
        </w:rPr>
      </w:pPr>
    </w:p>
    <w:p w14:paraId="0452D342" w14:textId="7AE5B3E8" w:rsidR="00336BC6" w:rsidRPr="007F103E" w:rsidRDefault="00336BC6" w:rsidP="00AC2977">
      <w:pPr>
        <w:spacing w:line="360" w:lineRule="auto"/>
        <w:jc w:val="center"/>
        <w:rPr>
          <w:rFonts w:ascii="Times New Roman" w:hAnsi="Times New Roman" w:cs="Times New Roman"/>
          <w:sz w:val="24"/>
          <w:szCs w:val="24"/>
        </w:rPr>
      </w:pPr>
      <w:bookmarkStart w:id="0" w:name="_GoBack"/>
      <w:bookmarkEnd w:id="0"/>
      <w:r>
        <w:rPr>
          <w:rFonts w:ascii="Times New Roman" w:hAnsi="Times New Roman" w:cs="Times New Roman"/>
          <w:sz w:val="24"/>
          <w:szCs w:val="24"/>
        </w:rPr>
        <w:t xml:space="preserve"> </w:t>
      </w:r>
    </w:p>
    <w:p w14:paraId="62F27E53" w14:textId="1C9DA8E5" w:rsidR="00BC6FCE" w:rsidRPr="007F103E" w:rsidRDefault="00BC6FCE" w:rsidP="007F103E">
      <w:pPr>
        <w:spacing w:line="360" w:lineRule="auto"/>
        <w:jc w:val="both"/>
        <w:rPr>
          <w:rFonts w:ascii="Times New Roman" w:hAnsi="Times New Roman" w:cs="Times New Roman"/>
          <w:sz w:val="24"/>
          <w:szCs w:val="24"/>
        </w:rPr>
      </w:pPr>
      <w:r w:rsidRPr="007F103E">
        <w:rPr>
          <w:rFonts w:ascii="Times New Roman" w:hAnsi="Times New Roman" w:cs="Times New Roman"/>
          <w:b/>
          <w:sz w:val="24"/>
          <w:szCs w:val="24"/>
        </w:rPr>
        <w:t>ABSTRACT:</w:t>
      </w:r>
      <w:r w:rsidRPr="007F103E">
        <w:rPr>
          <w:rFonts w:ascii="Times New Roman" w:hAnsi="Times New Roman" w:cs="Times New Roman"/>
          <w:sz w:val="24"/>
          <w:szCs w:val="24"/>
        </w:rPr>
        <w:t xml:space="preserve"> </w:t>
      </w:r>
      <w:r w:rsidR="00465BD2" w:rsidRPr="007F103E">
        <w:rPr>
          <w:rFonts w:ascii="Times New Roman" w:hAnsi="Times New Roman" w:cs="Times New Roman"/>
          <w:sz w:val="24"/>
          <w:szCs w:val="24"/>
        </w:rPr>
        <w:t>Sericulture is an integral pa</w:t>
      </w:r>
      <w:r w:rsidR="00D467F2" w:rsidRPr="007F103E">
        <w:rPr>
          <w:rFonts w:ascii="Times New Roman" w:hAnsi="Times New Roman" w:cs="Times New Roman"/>
          <w:sz w:val="24"/>
          <w:szCs w:val="24"/>
        </w:rPr>
        <w:t>thway serving as a core earning</w:t>
      </w:r>
      <w:r w:rsidR="00465BD2" w:rsidRPr="007F103E">
        <w:rPr>
          <w:rFonts w:ascii="Times New Roman" w:hAnsi="Times New Roman" w:cs="Times New Roman"/>
          <w:sz w:val="24"/>
          <w:szCs w:val="24"/>
        </w:rPr>
        <w:t xml:space="preserve"> sector contributing significantly to </w:t>
      </w:r>
      <w:r w:rsidR="00D467F2" w:rsidRPr="007F103E">
        <w:rPr>
          <w:rFonts w:ascii="Times New Roman" w:hAnsi="Times New Roman" w:cs="Times New Roman"/>
          <w:sz w:val="24"/>
          <w:szCs w:val="24"/>
        </w:rPr>
        <w:t>the livelihood of local farmers and t</w:t>
      </w:r>
      <w:r w:rsidR="00921FD1" w:rsidRPr="007F103E">
        <w:rPr>
          <w:rFonts w:ascii="Times New Roman" w:hAnsi="Times New Roman" w:cs="Times New Roman"/>
          <w:sz w:val="24"/>
          <w:szCs w:val="24"/>
        </w:rPr>
        <w:t>he most remarkable</w:t>
      </w:r>
      <w:r w:rsidR="00511EF5" w:rsidRPr="007F103E">
        <w:rPr>
          <w:rFonts w:ascii="Times New Roman" w:hAnsi="Times New Roman" w:cs="Times New Roman"/>
          <w:sz w:val="24"/>
          <w:szCs w:val="24"/>
        </w:rPr>
        <w:t xml:space="preserve"> economic section</w:t>
      </w:r>
      <w:r w:rsidR="00D467F2" w:rsidRPr="007F103E">
        <w:rPr>
          <w:rFonts w:ascii="Times New Roman" w:hAnsi="Times New Roman" w:cs="Times New Roman"/>
          <w:sz w:val="24"/>
          <w:szCs w:val="24"/>
        </w:rPr>
        <w:t xml:space="preserve"> which has a variety of entrepreneurship opportunities and the ability to increase regular periodicity of economic returns.</w:t>
      </w:r>
      <w:r w:rsidR="00465BD2" w:rsidRPr="007F103E">
        <w:rPr>
          <w:rFonts w:ascii="Times New Roman" w:hAnsi="Times New Roman" w:cs="Times New Roman"/>
          <w:sz w:val="24"/>
          <w:szCs w:val="24"/>
        </w:rPr>
        <w:t xml:space="preserve"> Nevertheless, due to the gradual decline in specific sub-sectors, primarily caused by socio-economic and environmental factors, </w:t>
      </w:r>
      <w:r w:rsidR="00921FD1" w:rsidRPr="007F103E">
        <w:rPr>
          <w:rFonts w:ascii="Times New Roman" w:hAnsi="Times New Roman" w:cs="Times New Roman"/>
          <w:sz w:val="24"/>
          <w:szCs w:val="24"/>
        </w:rPr>
        <w:t>there is an urgent need to revis</w:t>
      </w:r>
      <w:r w:rsidR="00465BD2" w:rsidRPr="007F103E">
        <w:rPr>
          <w:rFonts w:ascii="Times New Roman" w:hAnsi="Times New Roman" w:cs="Times New Roman"/>
          <w:sz w:val="24"/>
          <w:szCs w:val="24"/>
        </w:rPr>
        <w:t xml:space="preserve">e the existing sericulture framework. </w:t>
      </w:r>
      <w:r w:rsidR="00D467F2" w:rsidRPr="007F103E">
        <w:rPr>
          <w:rFonts w:ascii="Times New Roman" w:hAnsi="Times New Roman" w:cs="Times New Roman"/>
          <w:sz w:val="24"/>
          <w:szCs w:val="24"/>
        </w:rPr>
        <w:t xml:space="preserve">In order to revive sericulture in Poonch District, </w:t>
      </w:r>
      <w:r w:rsidR="00D3147F" w:rsidRPr="007F103E">
        <w:rPr>
          <w:rFonts w:ascii="Times New Roman" w:hAnsi="Times New Roman" w:cs="Times New Roman"/>
          <w:sz w:val="24"/>
          <w:szCs w:val="24"/>
        </w:rPr>
        <w:t xml:space="preserve">of Jammu and </w:t>
      </w:r>
      <w:r w:rsidR="0057036F" w:rsidRPr="007F103E">
        <w:rPr>
          <w:rFonts w:ascii="Times New Roman" w:hAnsi="Times New Roman" w:cs="Times New Roman"/>
          <w:sz w:val="24"/>
          <w:szCs w:val="24"/>
        </w:rPr>
        <w:t>Kashmir</w:t>
      </w:r>
      <w:r w:rsidR="0057036F">
        <w:rPr>
          <w:rFonts w:ascii="Times New Roman" w:hAnsi="Times New Roman" w:cs="Times New Roman"/>
          <w:sz w:val="24"/>
          <w:szCs w:val="24"/>
        </w:rPr>
        <w:t xml:space="preserve">, </w:t>
      </w:r>
      <w:r w:rsidR="0057036F" w:rsidRPr="007F103E">
        <w:rPr>
          <w:rFonts w:ascii="Times New Roman" w:hAnsi="Times New Roman" w:cs="Times New Roman"/>
          <w:sz w:val="24"/>
          <w:szCs w:val="24"/>
        </w:rPr>
        <w:t>it</w:t>
      </w:r>
      <w:r w:rsidR="00D467F2" w:rsidRPr="007F103E">
        <w:rPr>
          <w:rFonts w:ascii="Times New Roman" w:hAnsi="Times New Roman" w:cs="Times New Roman"/>
          <w:sz w:val="24"/>
          <w:szCs w:val="24"/>
        </w:rPr>
        <w:t xml:space="preserve"> is essential to adopt innovative techniques, organize targeted extension programmes, and systematically analyze data by accumulating information from various farmers across the district. </w:t>
      </w:r>
      <w:r w:rsidRPr="007F103E">
        <w:rPr>
          <w:rFonts w:ascii="Times New Roman" w:hAnsi="Times New Roman" w:cs="Times New Roman"/>
          <w:sz w:val="24"/>
          <w:szCs w:val="24"/>
        </w:rPr>
        <w:t xml:space="preserve">The present study was undertaken </w:t>
      </w:r>
      <w:r w:rsidR="008870F1">
        <w:rPr>
          <w:rFonts w:ascii="Times New Roman" w:hAnsi="Times New Roman" w:cs="Times New Roman"/>
          <w:sz w:val="24"/>
          <w:szCs w:val="24"/>
        </w:rPr>
        <w:t>to document</w:t>
      </w:r>
      <w:r w:rsidRPr="007F103E">
        <w:rPr>
          <w:rFonts w:ascii="Times New Roman" w:hAnsi="Times New Roman" w:cs="Times New Roman"/>
          <w:sz w:val="24"/>
          <w:szCs w:val="24"/>
        </w:rPr>
        <w:t xml:space="preserve"> the level of adoption of improved sericultural techniques and the</w:t>
      </w:r>
      <w:r w:rsidR="00D467F2" w:rsidRPr="007F103E">
        <w:rPr>
          <w:rFonts w:ascii="Times New Roman" w:hAnsi="Times New Roman" w:cs="Times New Roman"/>
          <w:sz w:val="24"/>
          <w:szCs w:val="24"/>
        </w:rPr>
        <w:t xml:space="preserve"> reasons for non-adoption</w:t>
      </w:r>
      <w:r w:rsidR="008870F1">
        <w:rPr>
          <w:rFonts w:ascii="Times New Roman" w:hAnsi="Times New Roman" w:cs="Times New Roman"/>
          <w:sz w:val="24"/>
          <w:szCs w:val="24"/>
        </w:rPr>
        <w:t xml:space="preserve"> in </w:t>
      </w:r>
      <w:r w:rsidR="00C1469C">
        <w:rPr>
          <w:rFonts w:ascii="Times New Roman" w:hAnsi="Times New Roman" w:cs="Times New Roman"/>
          <w:sz w:val="24"/>
          <w:szCs w:val="24"/>
        </w:rPr>
        <w:t>06</w:t>
      </w:r>
      <w:r w:rsidR="00921FD1" w:rsidRPr="007F103E">
        <w:rPr>
          <w:rFonts w:ascii="Times New Roman" w:hAnsi="Times New Roman" w:cs="Times New Roman"/>
          <w:sz w:val="24"/>
          <w:szCs w:val="24"/>
        </w:rPr>
        <w:t xml:space="preserve"> </w:t>
      </w:r>
      <w:r w:rsidR="00C1469C">
        <w:rPr>
          <w:rFonts w:ascii="Times New Roman" w:hAnsi="Times New Roman" w:cs="Times New Roman"/>
          <w:sz w:val="24"/>
          <w:szCs w:val="24"/>
        </w:rPr>
        <w:t>major villages</w:t>
      </w:r>
      <w:r w:rsidR="00921FD1" w:rsidRPr="007F103E">
        <w:rPr>
          <w:rFonts w:ascii="Times New Roman" w:hAnsi="Times New Roman" w:cs="Times New Roman"/>
          <w:sz w:val="24"/>
          <w:szCs w:val="24"/>
        </w:rPr>
        <w:t xml:space="preserve"> of </w:t>
      </w:r>
      <w:r w:rsidR="0057036F">
        <w:rPr>
          <w:rFonts w:ascii="Times New Roman" w:hAnsi="Times New Roman" w:cs="Times New Roman"/>
          <w:sz w:val="24"/>
          <w:szCs w:val="24"/>
        </w:rPr>
        <w:t>d</w:t>
      </w:r>
      <w:r w:rsidRPr="007F103E">
        <w:rPr>
          <w:rFonts w:ascii="Times New Roman" w:hAnsi="Times New Roman" w:cs="Times New Roman"/>
          <w:sz w:val="24"/>
          <w:szCs w:val="24"/>
        </w:rPr>
        <w:t xml:space="preserve">istrict </w:t>
      </w:r>
      <w:r w:rsidR="00D467F2" w:rsidRPr="007F103E">
        <w:rPr>
          <w:rFonts w:ascii="Times New Roman" w:hAnsi="Times New Roman" w:cs="Times New Roman"/>
          <w:sz w:val="24"/>
          <w:szCs w:val="24"/>
        </w:rPr>
        <w:t xml:space="preserve">Poonch. </w:t>
      </w:r>
      <w:r w:rsidRPr="007F103E">
        <w:rPr>
          <w:rFonts w:ascii="Times New Roman" w:hAnsi="Times New Roman" w:cs="Times New Roman"/>
          <w:sz w:val="24"/>
          <w:szCs w:val="24"/>
        </w:rPr>
        <w:t>The major con</w:t>
      </w:r>
      <w:r w:rsidR="00D467F2" w:rsidRPr="007F103E">
        <w:rPr>
          <w:rFonts w:ascii="Times New Roman" w:hAnsi="Times New Roman" w:cs="Times New Roman"/>
          <w:sz w:val="24"/>
          <w:szCs w:val="24"/>
        </w:rPr>
        <w:t xml:space="preserve">straints </w:t>
      </w:r>
      <w:r w:rsidR="008870F1">
        <w:rPr>
          <w:rFonts w:ascii="Times New Roman" w:hAnsi="Times New Roman" w:cs="Times New Roman"/>
          <w:sz w:val="24"/>
          <w:szCs w:val="24"/>
        </w:rPr>
        <w:t xml:space="preserve">recorded during the survey comprised; </w:t>
      </w:r>
      <w:r w:rsidR="00D467F2" w:rsidRPr="007F103E">
        <w:rPr>
          <w:rFonts w:ascii="Times New Roman" w:hAnsi="Times New Roman" w:cs="Times New Roman"/>
          <w:sz w:val="24"/>
          <w:szCs w:val="24"/>
        </w:rPr>
        <w:t>lack of awareness, expensive and cumbersome technol</w:t>
      </w:r>
      <w:r w:rsidR="00CD568D">
        <w:rPr>
          <w:rFonts w:ascii="Times New Roman" w:hAnsi="Times New Roman" w:cs="Times New Roman"/>
          <w:sz w:val="24"/>
          <w:szCs w:val="24"/>
        </w:rPr>
        <w:t>ogies, non-availability of techn</w:t>
      </w:r>
      <w:r w:rsidR="00D467F2" w:rsidRPr="007F103E">
        <w:rPr>
          <w:rFonts w:ascii="Times New Roman" w:hAnsi="Times New Roman" w:cs="Times New Roman"/>
          <w:sz w:val="24"/>
          <w:szCs w:val="24"/>
        </w:rPr>
        <w:t xml:space="preserve">ology </w:t>
      </w:r>
      <w:r w:rsidRPr="007F103E">
        <w:rPr>
          <w:rFonts w:ascii="Times New Roman" w:hAnsi="Times New Roman" w:cs="Times New Roman"/>
          <w:sz w:val="24"/>
          <w:szCs w:val="24"/>
        </w:rPr>
        <w:t>fo</w:t>
      </w:r>
      <w:r w:rsidR="00D467F2" w:rsidRPr="007F103E">
        <w:rPr>
          <w:rFonts w:ascii="Times New Roman" w:hAnsi="Times New Roman" w:cs="Times New Roman"/>
          <w:sz w:val="24"/>
          <w:szCs w:val="24"/>
        </w:rPr>
        <w:t xml:space="preserve">llowed by traditional practices </w:t>
      </w:r>
      <w:r w:rsidRPr="007F103E">
        <w:rPr>
          <w:rFonts w:ascii="Times New Roman" w:hAnsi="Times New Roman" w:cs="Times New Roman"/>
          <w:sz w:val="24"/>
          <w:szCs w:val="24"/>
        </w:rPr>
        <w:t>were attributed as the majo</w:t>
      </w:r>
      <w:r w:rsidR="00166F5D" w:rsidRPr="007F103E">
        <w:rPr>
          <w:rFonts w:ascii="Times New Roman" w:hAnsi="Times New Roman" w:cs="Times New Roman"/>
          <w:sz w:val="24"/>
          <w:szCs w:val="24"/>
        </w:rPr>
        <w:t>r reasons for non-</w:t>
      </w:r>
      <w:r w:rsidRPr="007F103E">
        <w:rPr>
          <w:rFonts w:ascii="Times New Roman" w:hAnsi="Times New Roman" w:cs="Times New Roman"/>
          <w:sz w:val="24"/>
          <w:szCs w:val="24"/>
        </w:rPr>
        <w:t>adoption</w:t>
      </w:r>
      <w:r w:rsidR="00D467F2" w:rsidRPr="007F103E">
        <w:rPr>
          <w:rFonts w:ascii="Times New Roman" w:hAnsi="Times New Roman" w:cs="Times New Roman"/>
          <w:sz w:val="24"/>
          <w:szCs w:val="24"/>
        </w:rPr>
        <w:t xml:space="preserve">. </w:t>
      </w:r>
      <w:r w:rsidR="000A7EFD" w:rsidRPr="007F103E">
        <w:rPr>
          <w:rFonts w:ascii="Times New Roman" w:hAnsi="Times New Roman" w:cs="Times New Roman"/>
          <w:sz w:val="24"/>
          <w:szCs w:val="24"/>
        </w:rPr>
        <w:t>The effective rate of rearing and the techniques used during the rearing stage are the most crucial factors in a good cocoon harvest. Additionally, technical expertise and scientific knowledge are needed for silkworm cultivation. The study une</w:t>
      </w:r>
      <w:r w:rsidR="00921FD1" w:rsidRPr="007F103E">
        <w:rPr>
          <w:rFonts w:ascii="Times New Roman" w:hAnsi="Times New Roman" w:cs="Times New Roman"/>
          <w:sz w:val="24"/>
          <w:szCs w:val="24"/>
        </w:rPr>
        <w:t>quivocally shown that there exist</w:t>
      </w:r>
      <w:r w:rsidR="000A7EFD" w:rsidRPr="007F103E">
        <w:rPr>
          <w:rFonts w:ascii="Times New Roman" w:hAnsi="Times New Roman" w:cs="Times New Roman"/>
          <w:sz w:val="24"/>
          <w:szCs w:val="24"/>
        </w:rPr>
        <w:t xml:space="preserve"> significant differences in the socio</w:t>
      </w:r>
      <w:r w:rsidR="008870F1">
        <w:rPr>
          <w:rFonts w:ascii="Times New Roman" w:hAnsi="Times New Roman" w:cs="Times New Roman"/>
          <w:sz w:val="24"/>
          <w:szCs w:val="24"/>
        </w:rPr>
        <w:t>-</w:t>
      </w:r>
      <w:r w:rsidR="000A7EFD" w:rsidRPr="007F103E">
        <w:rPr>
          <w:rFonts w:ascii="Times New Roman" w:hAnsi="Times New Roman" w:cs="Times New Roman"/>
          <w:sz w:val="24"/>
          <w:szCs w:val="24"/>
        </w:rPr>
        <w:t xml:space="preserve">economic condition of sericulturists among the farmers in Tehsil Haveli, Poonch District, and that these differences also existed in knowledge and implementation of sericultural methods. Therefore, to convey better sericultural technology to the farmers in </w:t>
      </w:r>
      <w:r w:rsidR="00921FD1" w:rsidRPr="007F103E">
        <w:rPr>
          <w:rFonts w:ascii="Times New Roman" w:hAnsi="Times New Roman" w:cs="Times New Roman"/>
          <w:sz w:val="24"/>
          <w:szCs w:val="24"/>
        </w:rPr>
        <w:t>order to increase cocoon output, this analysis aims to identify the key challenges and opportunities to enhance sericulture productivity and sustainability.</w:t>
      </w:r>
    </w:p>
    <w:p w14:paraId="0BE520C7" w14:textId="22650371" w:rsidR="002427AD" w:rsidRPr="007F103E" w:rsidRDefault="00921FD1" w:rsidP="007F103E">
      <w:pPr>
        <w:spacing w:line="360" w:lineRule="auto"/>
        <w:jc w:val="both"/>
        <w:rPr>
          <w:rFonts w:ascii="Times New Roman" w:hAnsi="Times New Roman" w:cs="Times New Roman"/>
          <w:sz w:val="24"/>
          <w:szCs w:val="24"/>
        </w:rPr>
      </w:pPr>
      <w:r w:rsidRPr="007F103E">
        <w:rPr>
          <w:rFonts w:ascii="Times New Roman" w:hAnsi="Times New Roman" w:cs="Times New Roman"/>
          <w:sz w:val="24"/>
          <w:szCs w:val="24"/>
        </w:rPr>
        <w:t xml:space="preserve"> </w:t>
      </w:r>
      <w:r w:rsidRPr="003A0024">
        <w:rPr>
          <w:rFonts w:ascii="Times New Roman" w:hAnsi="Times New Roman" w:cs="Times New Roman"/>
          <w:b/>
          <w:bCs/>
          <w:sz w:val="24"/>
          <w:szCs w:val="24"/>
        </w:rPr>
        <w:t>Key words:</w:t>
      </w:r>
      <w:r w:rsidRPr="007F103E">
        <w:rPr>
          <w:rFonts w:ascii="Times New Roman" w:hAnsi="Times New Roman" w:cs="Times New Roman"/>
          <w:sz w:val="24"/>
          <w:szCs w:val="24"/>
        </w:rPr>
        <w:t xml:space="preserve"> Adoption, </w:t>
      </w:r>
      <w:r w:rsidR="00BB34FE">
        <w:rPr>
          <w:rFonts w:ascii="Times New Roman" w:hAnsi="Times New Roman" w:cs="Times New Roman"/>
          <w:sz w:val="24"/>
          <w:szCs w:val="24"/>
        </w:rPr>
        <w:t>technologies</w:t>
      </w:r>
      <w:r w:rsidRPr="007F103E">
        <w:rPr>
          <w:rFonts w:ascii="Times New Roman" w:hAnsi="Times New Roman" w:cs="Times New Roman"/>
          <w:sz w:val="24"/>
          <w:szCs w:val="24"/>
        </w:rPr>
        <w:t xml:space="preserve">, </w:t>
      </w:r>
      <w:r w:rsidR="003A0024">
        <w:rPr>
          <w:rFonts w:ascii="Times New Roman" w:hAnsi="Times New Roman" w:cs="Times New Roman"/>
          <w:sz w:val="24"/>
          <w:szCs w:val="24"/>
        </w:rPr>
        <w:t>no</w:t>
      </w:r>
      <w:r w:rsidRPr="007F103E">
        <w:rPr>
          <w:rFonts w:ascii="Times New Roman" w:hAnsi="Times New Roman" w:cs="Times New Roman"/>
          <w:sz w:val="24"/>
          <w:szCs w:val="24"/>
        </w:rPr>
        <w:t>n</w:t>
      </w:r>
      <w:r w:rsidR="003A0024">
        <w:rPr>
          <w:rFonts w:ascii="Times New Roman" w:hAnsi="Times New Roman" w:cs="Times New Roman"/>
          <w:sz w:val="24"/>
          <w:szCs w:val="24"/>
        </w:rPr>
        <w:t>-</w:t>
      </w:r>
      <w:r w:rsidRPr="007F103E">
        <w:rPr>
          <w:rFonts w:ascii="Times New Roman" w:hAnsi="Times New Roman" w:cs="Times New Roman"/>
          <w:sz w:val="24"/>
          <w:szCs w:val="24"/>
        </w:rPr>
        <w:t xml:space="preserve">adoption, </w:t>
      </w:r>
      <w:r w:rsidR="00BB34FE">
        <w:rPr>
          <w:rFonts w:ascii="Times New Roman" w:hAnsi="Times New Roman" w:cs="Times New Roman"/>
          <w:sz w:val="24"/>
          <w:szCs w:val="24"/>
        </w:rPr>
        <w:t>s</w:t>
      </w:r>
      <w:r w:rsidRPr="007F103E">
        <w:rPr>
          <w:rFonts w:ascii="Times New Roman" w:hAnsi="Times New Roman" w:cs="Times New Roman"/>
          <w:sz w:val="24"/>
          <w:szCs w:val="24"/>
        </w:rPr>
        <w:t xml:space="preserve">ustainability, </w:t>
      </w:r>
      <w:r w:rsidR="00BB34FE">
        <w:rPr>
          <w:rFonts w:ascii="Times New Roman" w:hAnsi="Times New Roman" w:cs="Times New Roman"/>
          <w:sz w:val="24"/>
          <w:szCs w:val="24"/>
        </w:rPr>
        <w:t>c</w:t>
      </w:r>
      <w:r w:rsidR="00561C98" w:rsidRPr="007F103E">
        <w:rPr>
          <w:rFonts w:ascii="Times New Roman" w:hAnsi="Times New Roman" w:cs="Times New Roman"/>
          <w:sz w:val="24"/>
          <w:szCs w:val="24"/>
        </w:rPr>
        <w:t>onstraints.</w:t>
      </w:r>
    </w:p>
    <w:p w14:paraId="702737F9" w14:textId="77777777" w:rsidR="00BC6FCE" w:rsidRPr="007F103E" w:rsidRDefault="00BC6FCE" w:rsidP="007F103E">
      <w:pPr>
        <w:pStyle w:val="ListParagraph"/>
        <w:numPr>
          <w:ilvl w:val="0"/>
          <w:numId w:val="1"/>
        </w:numPr>
        <w:spacing w:line="360" w:lineRule="auto"/>
        <w:jc w:val="both"/>
        <w:rPr>
          <w:rFonts w:ascii="Times New Roman" w:hAnsi="Times New Roman" w:cs="Times New Roman"/>
          <w:b/>
          <w:sz w:val="24"/>
          <w:szCs w:val="24"/>
        </w:rPr>
      </w:pPr>
      <w:r w:rsidRPr="007F103E">
        <w:rPr>
          <w:rFonts w:ascii="Times New Roman" w:hAnsi="Times New Roman" w:cs="Times New Roman"/>
          <w:b/>
          <w:sz w:val="24"/>
          <w:szCs w:val="24"/>
        </w:rPr>
        <w:t>INTRODUCTION</w:t>
      </w:r>
    </w:p>
    <w:p w14:paraId="4844CAAA" w14:textId="77777777" w:rsidR="008C734F" w:rsidRDefault="00BC6FCE" w:rsidP="007F103E">
      <w:pPr>
        <w:spacing w:line="360" w:lineRule="auto"/>
        <w:jc w:val="both"/>
        <w:rPr>
          <w:rFonts w:ascii="Times New Roman" w:hAnsi="Times New Roman" w:cs="Times New Roman"/>
          <w:sz w:val="24"/>
          <w:szCs w:val="24"/>
        </w:rPr>
      </w:pPr>
      <w:r w:rsidRPr="007F103E">
        <w:rPr>
          <w:rFonts w:ascii="Times New Roman" w:hAnsi="Times New Roman" w:cs="Times New Roman"/>
          <w:sz w:val="24"/>
          <w:szCs w:val="24"/>
        </w:rPr>
        <w:t>Sericultur</w:t>
      </w:r>
      <w:r w:rsidR="00065865" w:rsidRPr="007F103E">
        <w:rPr>
          <w:rFonts w:ascii="Times New Roman" w:hAnsi="Times New Roman" w:cs="Times New Roman"/>
          <w:sz w:val="24"/>
          <w:szCs w:val="24"/>
        </w:rPr>
        <w:t xml:space="preserve">e is an eco-friendly agro-based </w:t>
      </w:r>
      <w:r w:rsidR="00DE4306" w:rsidRPr="007F103E">
        <w:rPr>
          <w:rFonts w:ascii="Times New Roman" w:hAnsi="Times New Roman" w:cs="Times New Roman"/>
          <w:sz w:val="24"/>
          <w:szCs w:val="24"/>
        </w:rPr>
        <w:t xml:space="preserve">labor </w:t>
      </w:r>
      <w:r w:rsidRPr="007F103E">
        <w:rPr>
          <w:rFonts w:ascii="Times New Roman" w:hAnsi="Times New Roman" w:cs="Times New Roman"/>
          <w:sz w:val="24"/>
          <w:szCs w:val="24"/>
        </w:rPr>
        <w:t>intensive rural cottage industry providing subsidiary employment and supplementing the income of rural farmers especially the economically weaker section of the society. The industrial production of raw silk and fabric</w:t>
      </w:r>
      <w:r w:rsidR="00065865" w:rsidRPr="007F103E">
        <w:rPr>
          <w:rFonts w:ascii="Times New Roman" w:hAnsi="Times New Roman" w:cs="Times New Roman"/>
          <w:sz w:val="24"/>
          <w:szCs w:val="24"/>
        </w:rPr>
        <w:t xml:space="preserve"> employs a large number of semi-literate and semi-</w:t>
      </w:r>
      <w:r w:rsidRPr="007F103E">
        <w:rPr>
          <w:rFonts w:ascii="Times New Roman" w:hAnsi="Times New Roman" w:cs="Times New Roman"/>
          <w:sz w:val="24"/>
          <w:szCs w:val="24"/>
        </w:rPr>
        <w:t xml:space="preserve">skilled poor workers throughout the year. Thus, </w:t>
      </w:r>
      <w:r w:rsidRPr="007F103E">
        <w:rPr>
          <w:rFonts w:ascii="Times New Roman" w:hAnsi="Times New Roman" w:cs="Times New Roman"/>
          <w:sz w:val="24"/>
          <w:szCs w:val="24"/>
        </w:rPr>
        <w:lastRenderedPageBreak/>
        <w:t>a large portion of the cost incurred in the conversion of soil to silk reaches involved in the value addition at each stage like cocoon production, silk reeling, fabric production, dying and printing. Sericulture industry is therefore, discretely helping in building an egalitarian society in highly populous countries like India and China. Sericulture plays an important role in transformation of rural economy as it assures regular employment and periodic returns round the year</w:t>
      </w:r>
      <w:r w:rsidR="00561C98" w:rsidRPr="007F103E">
        <w:rPr>
          <w:rFonts w:ascii="Times New Roman" w:hAnsi="Times New Roman" w:cs="Times New Roman"/>
          <w:sz w:val="24"/>
          <w:szCs w:val="24"/>
        </w:rPr>
        <w:t xml:space="preserve"> revised by (Aslam et al. 2020).</w:t>
      </w:r>
      <w:r w:rsidRPr="007F103E">
        <w:rPr>
          <w:rFonts w:ascii="Times New Roman" w:hAnsi="Times New Roman" w:cs="Times New Roman"/>
          <w:sz w:val="24"/>
          <w:szCs w:val="24"/>
        </w:rPr>
        <w:t xml:space="preserve"> Sericulture has also an important place in the economy of Jammu &amp; Kashmir as more than 23,000 families are generating their employment through th</w:t>
      </w:r>
      <w:r w:rsidR="00561C98" w:rsidRPr="007F103E">
        <w:rPr>
          <w:rFonts w:ascii="Times New Roman" w:hAnsi="Times New Roman" w:cs="Times New Roman"/>
          <w:sz w:val="24"/>
          <w:szCs w:val="24"/>
        </w:rPr>
        <w:t>is vocation. Jammu and Kashmir S</w:t>
      </w:r>
      <w:r w:rsidRPr="007F103E">
        <w:rPr>
          <w:rFonts w:ascii="Times New Roman" w:hAnsi="Times New Roman" w:cs="Times New Roman"/>
          <w:sz w:val="24"/>
          <w:szCs w:val="24"/>
        </w:rPr>
        <w:t>tate is basically</w:t>
      </w:r>
      <w:r w:rsidR="00561C98" w:rsidRPr="007F103E">
        <w:rPr>
          <w:rFonts w:ascii="Times New Roman" w:hAnsi="Times New Roman" w:cs="Times New Roman"/>
          <w:sz w:val="24"/>
          <w:szCs w:val="24"/>
        </w:rPr>
        <w:t xml:space="preserve"> categorized under</w:t>
      </w:r>
      <w:r w:rsidR="00511EF5" w:rsidRPr="007F103E">
        <w:rPr>
          <w:rFonts w:ascii="Times New Roman" w:hAnsi="Times New Roman" w:cs="Times New Roman"/>
          <w:sz w:val="24"/>
          <w:szCs w:val="24"/>
        </w:rPr>
        <w:t xml:space="preserve"> an agrarian economy where a</w:t>
      </w:r>
      <w:r w:rsidRPr="007F103E">
        <w:rPr>
          <w:rFonts w:ascii="Times New Roman" w:hAnsi="Times New Roman" w:cs="Times New Roman"/>
          <w:sz w:val="24"/>
          <w:szCs w:val="24"/>
        </w:rPr>
        <w:t xml:space="preserve">griculture occupies predominant position in terms of dependence for livelihood and employment. Though, we have a salubrious climate, a predominately agriculture economy, a dense population, socio religious traditions </w:t>
      </w:r>
      <w:r w:rsidR="00561C98" w:rsidRPr="007F103E">
        <w:rPr>
          <w:rFonts w:ascii="Times New Roman" w:hAnsi="Times New Roman" w:cs="Times New Roman"/>
          <w:sz w:val="24"/>
          <w:szCs w:val="24"/>
        </w:rPr>
        <w:t>favoring</w:t>
      </w:r>
      <w:r w:rsidRPr="007F103E">
        <w:rPr>
          <w:rFonts w:ascii="Times New Roman" w:hAnsi="Times New Roman" w:cs="Times New Roman"/>
          <w:sz w:val="24"/>
          <w:szCs w:val="24"/>
        </w:rPr>
        <w:t xml:space="preserve"> the use of silk fabrics and a growing domestic and export market, but like other cottage industries</w:t>
      </w:r>
      <w:r w:rsidR="00561C98" w:rsidRPr="007F103E">
        <w:rPr>
          <w:rFonts w:ascii="Times New Roman" w:hAnsi="Times New Roman" w:cs="Times New Roman"/>
          <w:sz w:val="24"/>
          <w:szCs w:val="24"/>
        </w:rPr>
        <w:t>,</w:t>
      </w:r>
      <w:r w:rsidRPr="007F103E">
        <w:rPr>
          <w:rFonts w:ascii="Times New Roman" w:hAnsi="Times New Roman" w:cs="Times New Roman"/>
          <w:sz w:val="24"/>
          <w:szCs w:val="24"/>
        </w:rPr>
        <w:t xml:space="preserve"> sericultur</w:t>
      </w:r>
      <w:r w:rsidR="00561C98" w:rsidRPr="007F103E">
        <w:rPr>
          <w:rFonts w:ascii="Times New Roman" w:hAnsi="Times New Roman" w:cs="Times New Roman"/>
          <w:sz w:val="24"/>
          <w:szCs w:val="24"/>
        </w:rPr>
        <w:t>e too has been languishing. The</w:t>
      </w:r>
      <w:r w:rsidRPr="007F103E">
        <w:rPr>
          <w:rFonts w:ascii="Times New Roman" w:hAnsi="Times New Roman" w:cs="Times New Roman"/>
          <w:sz w:val="24"/>
          <w:szCs w:val="24"/>
        </w:rPr>
        <w:t xml:space="preserve"> large number of our village population deriving the greater part of their income from sericultu</w:t>
      </w:r>
      <w:r w:rsidR="00561C98" w:rsidRPr="007F103E">
        <w:rPr>
          <w:rFonts w:ascii="Times New Roman" w:hAnsi="Times New Roman" w:cs="Times New Roman"/>
          <w:sz w:val="24"/>
          <w:szCs w:val="24"/>
        </w:rPr>
        <w:t xml:space="preserve">re in hilly and far flung areas and also requires </w:t>
      </w:r>
      <w:r w:rsidRPr="007F103E">
        <w:rPr>
          <w:rFonts w:ascii="Times New Roman" w:hAnsi="Times New Roman" w:cs="Times New Roman"/>
          <w:sz w:val="24"/>
          <w:szCs w:val="24"/>
        </w:rPr>
        <w:t>faster gr</w:t>
      </w:r>
      <w:r w:rsidR="00561C98" w:rsidRPr="007F103E">
        <w:rPr>
          <w:rFonts w:ascii="Times New Roman" w:hAnsi="Times New Roman" w:cs="Times New Roman"/>
          <w:sz w:val="24"/>
          <w:szCs w:val="24"/>
        </w:rPr>
        <w:t>owth in sericulture as</w:t>
      </w:r>
      <w:r w:rsidR="00266223" w:rsidRPr="007F103E">
        <w:rPr>
          <w:rFonts w:ascii="Times New Roman" w:hAnsi="Times New Roman" w:cs="Times New Roman"/>
          <w:sz w:val="24"/>
          <w:szCs w:val="24"/>
        </w:rPr>
        <w:t xml:space="preserve"> </w:t>
      </w:r>
      <w:r w:rsidRPr="007F103E">
        <w:rPr>
          <w:rFonts w:ascii="Times New Roman" w:hAnsi="Times New Roman" w:cs="Times New Roman"/>
          <w:sz w:val="24"/>
          <w:szCs w:val="24"/>
        </w:rPr>
        <w:t xml:space="preserve">to provide boost to their incomes. Rising income in sericulture will help redress the rural-urban imbalance. Therefore, a new approach in sericulture is necessary in view of the fact that as an important activity allied to agriculture, it can strengthen the productivity based on agriculture economy in such areas where other activities to provide livelihood are minimal. Sustenance of any technology depends on the knowledge and adoption level of the technology by the farmers which is influenced by many factors. Tough the Government agencies organize many extension programmes and training courses, involvement of the farmers is the basic criteria for popularizing any technology. In spite of availability of many improved techniques in host plant management and as well as silkworm rearing, majority of the silkworm rearers of Kashmir valley are still inclined to follow their traditional practices. Hence, the present study was carried out to assess the extent of adoption of improved sericultural practices by farmers, in order to identify the reasons for non-adoption of recommended sericultural practices and to draw suggestions for improving the rate of adoption at the </w:t>
      </w:r>
      <w:r w:rsidR="00266223" w:rsidRPr="007F103E">
        <w:rPr>
          <w:rFonts w:ascii="Times New Roman" w:hAnsi="Times New Roman" w:cs="Times New Roman"/>
          <w:sz w:val="24"/>
          <w:szCs w:val="24"/>
        </w:rPr>
        <w:t>farmer’s</w:t>
      </w:r>
      <w:r w:rsidRPr="007F103E">
        <w:rPr>
          <w:rFonts w:ascii="Times New Roman" w:hAnsi="Times New Roman" w:cs="Times New Roman"/>
          <w:sz w:val="24"/>
          <w:szCs w:val="24"/>
        </w:rPr>
        <w:t xml:space="preserve"> level.</w:t>
      </w:r>
      <w:r w:rsidR="000A7EFD" w:rsidRPr="007F103E">
        <w:rPr>
          <w:rFonts w:ascii="Times New Roman" w:hAnsi="Times New Roman" w:cs="Times New Roman"/>
          <w:sz w:val="24"/>
          <w:szCs w:val="24"/>
        </w:rPr>
        <w:t xml:space="preserve"> Small and marginal farmers dominate Indian agriculture (78.20</w:t>
      </w:r>
      <w:r w:rsidR="00DF0191">
        <w:rPr>
          <w:rFonts w:ascii="Times New Roman" w:hAnsi="Times New Roman" w:cs="Times New Roman"/>
          <w:sz w:val="24"/>
          <w:szCs w:val="24"/>
        </w:rPr>
        <w:t>%</w:t>
      </w:r>
      <w:r w:rsidR="000A7EFD" w:rsidRPr="007F103E">
        <w:rPr>
          <w:rFonts w:ascii="Times New Roman" w:hAnsi="Times New Roman" w:cs="Times New Roman"/>
          <w:sz w:val="24"/>
          <w:szCs w:val="24"/>
        </w:rPr>
        <w:t>), with an average landholding of less than 1.43 hectares, and producing only enough fo</w:t>
      </w:r>
      <w:r w:rsidR="00B07E25" w:rsidRPr="007F103E">
        <w:rPr>
          <w:rFonts w:ascii="Times New Roman" w:hAnsi="Times New Roman" w:cs="Times New Roman"/>
          <w:sz w:val="24"/>
          <w:szCs w:val="24"/>
        </w:rPr>
        <w:t>r subsistence disclosed by (Lakshmanan, S, et al., 1998</w:t>
      </w:r>
      <w:r w:rsidR="000A7EFD" w:rsidRPr="007F103E">
        <w:rPr>
          <w:rFonts w:ascii="Times New Roman" w:hAnsi="Times New Roman" w:cs="Times New Roman"/>
          <w:sz w:val="24"/>
          <w:szCs w:val="24"/>
        </w:rPr>
        <w:t>). As a result, it is crucial to diversify high-value commercial crops that provide poor and small farmers with resources and employment. Finding a suitable business that requires a minimal capital investment, guarantees a consistent income stream, and creates employment is ne</w:t>
      </w:r>
      <w:r w:rsidR="00DE4306" w:rsidRPr="007F103E">
        <w:rPr>
          <w:rFonts w:ascii="Times New Roman" w:hAnsi="Times New Roman" w:cs="Times New Roman"/>
          <w:sz w:val="24"/>
          <w:szCs w:val="24"/>
        </w:rPr>
        <w:t xml:space="preserve">cessary for the effective </w:t>
      </w:r>
      <w:r w:rsidR="00DE4306" w:rsidRPr="007F103E">
        <w:rPr>
          <w:rFonts w:ascii="Times New Roman" w:hAnsi="Times New Roman" w:cs="Times New Roman"/>
          <w:sz w:val="24"/>
          <w:szCs w:val="24"/>
        </w:rPr>
        <w:lastRenderedPageBreak/>
        <w:t>utiliz</w:t>
      </w:r>
      <w:r w:rsidR="000A7EFD" w:rsidRPr="007F103E">
        <w:rPr>
          <w:rFonts w:ascii="Times New Roman" w:hAnsi="Times New Roman" w:cs="Times New Roman"/>
          <w:sz w:val="24"/>
          <w:szCs w:val="24"/>
        </w:rPr>
        <w:t xml:space="preserve">ation of family </w:t>
      </w:r>
      <w:r w:rsidR="002765CD" w:rsidRPr="007F103E">
        <w:rPr>
          <w:rFonts w:ascii="Times New Roman" w:hAnsi="Times New Roman" w:cs="Times New Roman"/>
          <w:sz w:val="24"/>
          <w:szCs w:val="24"/>
        </w:rPr>
        <w:t>labor</w:t>
      </w:r>
      <w:r w:rsidR="000A7EFD" w:rsidRPr="007F103E">
        <w:rPr>
          <w:rFonts w:ascii="Times New Roman" w:hAnsi="Times New Roman" w:cs="Times New Roman"/>
          <w:sz w:val="24"/>
          <w:szCs w:val="24"/>
        </w:rPr>
        <w:t xml:space="preserve"> </w:t>
      </w:r>
      <w:r w:rsidR="00B07E25" w:rsidRPr="007F103E">
        <w:rPr>
          <w:rFonts w:ascii="Times New Roman" w:hAnsi="Times New Roman" w:cs="Times New Roman"/>
          <w:sz w:val="24"/>
          <w:szCs w:val="24"/>
        </w:rPr>
        <w:t xml:space="preserve">revealed by </w:t>
      </w:r>
      <w:r w:rsidR="000A7EFD" w:rsidRPr="007F103E">
        <w:rPr>
          <w:rFonts w:ascii="Times New Roman" w:hAnsi="Times New Roman" w:cs="Times New Roman"/>
          <w:sz w:val="24"/>
          <w:szCs w:val="24"/>
        </w:rPr>
        <w:t>(</w:t>
      </w:r>
      <w:r w:rsidR="00B07E25" w:rsidRPr="007F103E">
        <w:rPr>
          <w:rFonts w:ascii="Times New Roman" w:hAnsi="Times New Roman" w:cs="Times New Roman"/>
          <w:sz w:val="24"/>
          <w:szCs w:val="24"/>
        </w:rPr>
        <w:t>Puttaswamy, T. 1977</w:t>
      </w:r>
      <w:r w:rsidR="000A7EFD" w:rsidRPr="007F103E">
        <w:rPr>
          <w:rFonts w:ascii="Times New Roman" w:hAnsi="Times New Roman" w:cs="Times New Roman"/>
          <w:sz w:val="24"/>
          <w:szCs w:val="24"/>
        </w:rPr>
        <w:t xml:space="preserve">). Indian planners and policymakers have put a lot of effort into finding practical ways to lower poverty and unemployment. </w:t>
      </w:r>
    </w:p>
    <w:p w14:paraId="16EAE7BA" w14:textId="77777777" w:rsidR="001D674B" w:rsidRDefault="000A7EFD" w:rsidP="008C734F">
      <w:pPr>
        <w:spacing w:line="360" w:lineRule="auto"/>
        <w:ind w:firstLine="720"/>
        <w:jc w:val="both"/>
        <w:rPr>
          <w:rFonts w:ascii="Times New Roman" w:hAnsi="Times New Roman" w:cs="Times New Roman"/>
          <w:sz w:val="24"/>
          <w:szCs w:val="24"/>
        </w:rPr>
      </w:pPr>
      <w:r w:rsidRPr="007F103E">
        <w:rPr>
          <w:rFonts w:ascii="Times New Roman" w:hAnsi="Times New Roman" w:cs="Times New Roman"/>
          <w:sz w:val="24"/>
          <w:szCs w:val="24"/>
        </w:rPr>
        <w:t>Additionally, the jobs that are created must be effective enough to guarantee the poor a minimum wage and a decent standard of living. Sericulture, with its enormous potential for creating jobs in rural regions, is crucial in this setting for lowering rural poverty and unemployment. Given that it integrates both agriculture and industry, it is one of the agricultural</w:t>
      </w:r>
      <w:r w:rsidR="00DE4306" w:rsidRPr="007F103E">
        <w:rPr>
          <w:rFonts w:ascii="Times New Roman" w:hAnsi="Times New Roman" w:cs="Times New Roman"/>
          <w:sz w:val="24"/>
          <w:szCs w:val="24"/>
        </w:rPr>
        <w:t xml:space="preserve"> enterprises that is recognized </w:t>
      </w:r>
      <w:r w:rsidRPr="007F103E">
        <w:rPr>
          <w:rFonts w:ascii="Times New Roman" w:hAnsi="Times New Roman" w:cs="Times New Roman"/>
          <w:sz w:val="24"/>
          <w:szCs w:val="24"/>
        </w:rPr>
        <w:t>as the most appropriate labor-intensive family activity</w:t>
      </w:r>
      <w:r w:rsidR="002765CD" w:rsidRPr="007F103E">
        <w:rPr>
          <w:rFonts w:ascii="Times New Roman" w:hAnsi="Times New Roman" w:cs="Times New Roman"/>
          <w:sz w:val="24"/>
          <w:szCs w:val="24"/>
        </w:rPr>
        <w:t xml:space="preserve"> observed by </w:t>
      </w:r>
      <w:r w:rsidRPr="007F103E">
        <w:rPr>
          <w:rFonts w:ascii="Times New Roman" w:hAnsi="Times New Roman" w:cs="Times New Roman"/>
          <w:sz w:val="24"/>
          <w:szCs w:val="24"/>
        </w:rPr>
        <w:t>(</w:t>
      </w:r>
      <w:r w:rsidR="00B07E25" w:rsidRPr="007F103E">
        <w:rPr>
          <w:rFonts w:ascii="Times New Roman" w:hAnsi="Times New Roman" w:cs="Times New Roman"/>
          <w:sz w:val="24"/>
          <w:szCs w:val="24"/>
        </w:rPr>
        <w:t>Shinghivi, N. R., 1994</w:t>
      </w:r>
      <w:r w:rsidRPr="007F103E">
        <w:rPr>
          <w:rFonts w:ascii="Times New Roman" w:hAnsi="Times New Roman" w:cs="Times New Roman"/>
          <w:sz w:val="24"/>
          <w:szCs w:val="24"/>
        </w:rPr>
        <w:t xml:space="preserve">). The </w:t>
      </w:r>
      <w:r w:rsidR="00B07E25" w:rsidRPr="007F103E">
        <w:rPr>
          <w:rFonts w:ascii="Times New Roman" w:hAnsi="Times New Roman" w:cs="Times New Roman"/>
          <w:sz w:val="24"/>
          <w:szCs w:val="24"/>
        </w:rPr>
        <w:t>practice</w:t>
      </w:r>
      <w:r w:rsidRPr="007F103E">
        <w:rPr>
          <w:rFonts w:ascii="Times New Roman" w:hAnsi="Times New Roman" w:cs="Times New Roman"/>
          <w:sz w:val="24"/>
          <w:szCs w:val="24"/>
        </w:rPr>
        <w:t xml:space="preserve"> of producing silk by raising silkworms on mulberries is known as sericulture. It is an agricultural cottage industry that can create a significant amount of profitable employment in rural locations with very little initial investment</w:t>
      </w:r>
      <w:r w:rsidR="002765CD" w:rsidRPr="007F103E">
        <w:rPr>
          <w:rFonts w:ascii="Times New Roman" w:hAnsi="Times New Roman" w:cs="Times New Roman"/>
          <w:sz w:val="24"/>
          <w:szCs w:val="24"/>
        </w:rPr>
        <w:t xml:space="preserve"> suggested by </w:t>
      </w:r>
      <w:r w:rsidRPr="007F103E">
        <w:rPr>
          <w:rFonts w:ascii="Times New Roman" w:hAnsi="Times New Roman" w:cs="Times New Roman"/>
          <w:sz w:val="24"/>
          <w:szCs w:val="24"/>
        </w:rPr>
        <w:t>(</w:t>
      </w:r>
      <w:r w:rsidR="00B07E25" w:rsidRPr="007F103E">
        <w:rPr>
          <w:rFonts w:ascii="Times New Roman" w:hAnsi="Times New Roman" w:cs="Times New Roman"/>
          <w:sz w:val="24"/>
          <w:szCs w:val="24"/>
        </w:rPr>
        <w:t>B. T. Sreenivas, et al, 2009</w:t>
      </w:r>
      <w:r w:rsidRPr="007F103E">
        <w:rPr>
          <w:rFonts w:ascii="Times New Roman" w:hAnsi="Times New Roman" w:cs="Times New Roman"/>
          <w:sz w:val="24"/>
          <w:szCs w:val="24"/>
        </w:rPr>
        <w:t xml:space="preserve">). In India, sericulture has developed into a highly lucrative cash crop with minimal input and large returns. It is the only cash crop that offers regular, all-year-round attractive profits. Numerous studies have also shown that sericulture provides farmers with year round work and revenue </w:t>
      </w:r>
      <w:r w:rsidR="002765CD" w:rsidRPr="007F103E">
        <w:rPr>
          <w:rFonts w:ascii="Times New Roman" w:hAnsi="Times New Roman" w:cs="Times New Roman"/>
          <w:sz w:val="24"/>
          <w:szCs w:val="24"/>
        </w:rPr>
        <w:t xml:space="preserve">demonstrated by </w:t>
      </w:r>
      <w:r w:rsidRPr="007F103E">
        <w:rPr>
          <w:rFonts w:ascii="Times New Roman" w:hAnsi="Times New Roman" w:cs="Times New Roman"/>
          <w:sz w:val="24"/>
          <w:szCs w:val="24"/>
        </w:rPr>
        <w:t>(</w:t>
      </w:r>
      <w:r w:rsidR="00B07E25" w:rsidRPr="007F103E">
        <w:rPr>
          <w:rFonts w:ascii="Times New Roman" w:hAnsi="Times New Roman" w:cs="Times New Roman"/>
          <w:sz w:val="24"/>
          <w:szCs w:val="24"/>
        </w:rPr>
        <w:t>B. T. Sreenivas, et al, 2010</w:t>
      </w:r>
      <w:r w:rsidRPr="007F103E">
        <w:rPr>
          <w:rFonts w:ascii="Times New Roman" w:hAnsi="Times New Roman" w:cs="Times New Roman"/>
          <w:sz w:val="24"/>
          <w:szCs w:val="24"/>
        </w:rPr>
        <w:t>). Creating agro-based cottage structures in rural areas that fit into the socioeconomic sector as a useful tool for groups in society to use for low investment and large returns; this is why they are known as "</w:t>
      </w:r>
      <w:proofErr w:type="spellStart"/>
      <w:r w:rsidRPr="007F103E">
        <w:rPr>
          <w:rFonts w:ascii="Times New Roman" w:hAnsi="Times New Roman" w:cs="Times New Roman"/>
          <w:sz w:val="24"/>
          <w:szCs w:val="24"/>
        </w:rPr>
        <w:t>Kalpavriksha</w:t>
      </w:r>
      <w:proofErr w:type="spellEnd"/>
      <w:r w:rsidRPr="007F103E">
        <w:rPr>
          <w:rFonts w:ascii="Times New Roman" w:hAnsi="Times New Roman" w:cs="Times New Roman"/>
          <w:sz w:val="24"/>
          <w:szCs w:val="24"/>
        </w:rPr>
        <w:t>" or "</w:t>
      </w:r>
      <w:proofErr w:type="spellStart"/>
      <w:r w:rsidRPr="007F103E">
        <w:rPr>
          <w:rFonts w:ascii="Times New Roman" w:hAnsi="Times New Roman" w:cs="Times New Roman"/>
          <w:sz w:val="24"/>
          <w:szCs w:val="24"/>
        </w:rPr>
        <w:t>Kamadhenu</w:t>
      </w:r>
      <w:proofErr w:type="spellEnd"/>
      <w:r w:rsidRPr="007F103E">
        <w:rPr>
          <w:rFonts w:ascii="Times New Roman" w:hAnsi="Times New Roman" w:cs="Times New Roman"/>
          <w:sz w:val="24"/>
          <w:szCs w:val="24"/>
        </w:rPr>
        <w:t xml:space="preserve">" of the underprivileged </w:t>
      </w:r>
      <w:r w:rsidR="002765CD" w:rsidRPr="007F103E">
        <w:rPr>
          <w:rFonts w:ascii="Times New Roman" w:hAnsi="Times New Roman" w:cs="Times New Roman"/>
          <w:sz w:val="24"/>
          <w:szCs w:val="24"/>
        </w:rPr>
        <w:t xml:space="preserve">concluded by </w:t>
      </w:r>
      <w:r w:rsidRPr="007F103E">
        <w:rPr>
          <w:rFonts w:ascii="Times New Roman" w:hAnsi="Times New Roman" w:cs="Times New Roman"/>
          <w:sz w:val="24"/>
          <w:szCs w:val="24"/>
        </w:rPr>
        <w:t>(</w:t>
      </w:r>
      <w:r w:rsidR="00B07E25" w:rsidRPr="007F103E">
        <w:rPr>
          <w:rFonts w:ascii="Times New Roman" w:hAnsi="Times New Roman" w:cs="Times New Roman"/>
          <w:sz w:val="24"/>
          <w:szCs w:val="24"/>
        </w:rPr>
        <w:t>C. E. Girish, et al, 2020</w:t>
      </w:r>
      <w:r w:rsidRPr="007F103E">
        <w:rPr>
          <w:rFonts w:ascii="Times New Roman" w:hAnsi="Times New Roman" w:cs="Times New Roman"/>
          <w:sz w:val="24"/>
          <w:szCs w:val="24"/>
        </w:rPr>
        <w:t xml:space="preserve">). The silk industry has a significant demand for numerous forward and backward linkages because it is by its very nature a cluster of numerous on- and off-farm operations. The sector requires support for information and technology, financing availability, timely raw material supply, market ties, the creation of skilled labour, etc. Technology is sometimes seen to be a product created by researchers that linearly descends to farmers. </w:t>
      </w:r>
    </w:p>
    <w:p w14:paraId="2B9B48D0" w14:textId="00429F6E" w:rsidR="00BC6FCE" w:rsidRDefault="000A7EFD" w:rsidP="008C734F">
      <w:pPr>
        <w:spacing w:line="360" w:lineRule="auto"/>
        <w:ind w:firstLine="720"/>
        <w:jc w:val="both"/>
        <w:rPr>
          <w:rFonts w:ascii="Times New Roman" w:hAnsi="Times New Roman" w:cs="Times New Roman"/>
          <w:sz w:val="24"/>
          <w:szCs w:val="24"/>
        </w:rPr>
      </w:pPr>
      <w:r w:rsidRPr="007F103E">
        <w:rPr>
          <w:rFonts w:ascii="Times New Roman" w:hAnsi="Times New Roman" w:cs="Times New Roman"/>
          <w:sz w:val="24"/>
          <w:szCs w:val="24"/>
        </w:rPr>
        <w:t xml:space="preserve">According to studies, international research institutes frequently view farmers as the intended recipients of technological transfer. Scientists applaud individuals who adopt their theories and </w:t>
      </w:r>
      <w:r w:rsidR="002765CD" w:rsidRPr="007F103E">
        <w:rPr>
          <w:rFonts w:ascii="Times New Roman" w:hAnsi="Times New Roman" w:cs="Times New Roman"/>
          <w:sz w:val="24"/>
          <w:szCs w:val="24"/>
        </w:rPr>
        <w:t>criticize</w:t>
      </w:r>
      <w:r w:rsidRPr="007F103E">
        <w:rPr>
          <w:rFonts w:ascii="Times New Roman" w:hAnsi="Times New Roman" w:cs="Times New Roman"/>
          <w:sz w:val="24"/>
          <w:szCs w:val="24"/>
        </w:rPr>
        <w:t xml:space="preserve"> non-adopters as conventional or conservative farmers who don't a</w:t>
      </w:r>
      <w:r w:rsidR="00B07E25" w:rsidRPr="007F103E">
        <w:rPr>
          <w:rFonts w:ascii="Times New Roman" w:hAnsi="Times New Roman" w:cs="Times New Roman"/>
          <w:sz w:val="24"/>
          <w:szCs w:val="24"/>
        </w:rPr>
        <w:t xml:space="preserve">dopt modern farming </w:t>
      </w:r>
      <w:r w:rsidR="002765CD" w:rsidRPr="007F103E">
        <w:rPr>
          <w:rFonts w:ascii="Times New Roman" w:hAnsi="Times New Roman" w:cs="Times New Roman"/>
          <w:sz w:val="24"/>
          <w:szCs w:val="24"/>
        </w:rPr>
        <w:t>practices</w:t>
      </w:r>
      <w:r w:rsidR="00B07E25" w:rsidRPr="007F103E">
        <w:rPr>
          <w:rFonts w:ascii="Times New Roman" w:hAnsi="Times New Roman" w:cs="Times New Roman"/>
          <w:sz w:val="24"/>
          <w:szCs w:val="24"/>
        </w:rPr>
        <w:t>. T</w:t>
      </w:r>
      <w:r w:rsidRPr="007F103E">
        <w:rPr>
          <w:rFonts w:ascii="Times New Roman" w:hAnsi="Times New Roman" w:cs="Times New Roman"/>
          <w:sz w:val="24"/>
          <w:szCs w:val="24"/>
        </w:rPr>
        <w:t xml:space="preserve">he belief that whatever being brought must necessarily be better than local varieties and farming methods since it is more scientific and advanced. Some technology's lack of adoption is attributed to farmers' unwillingness to </w:t>
      </w:r>
      <w:r w:rsidR="002765CD" w:rsidRPr="007F103E">
        <w:rPr>
          <w:rFonts w:ascii="Times New Roman" w:hAnsi="Times New Roman" w:cs="Times New Roman"/>
          <w:sz w:val="24"/>
          <w:szCs w:val="24"/>
        </w:rPr>
        <w:t>recognize</w:t>
      </w:r>
      <w:r w:rsidRPr="007F103E">
        <w:rPr>
          <w:rFonts w:ascii="Times New Roman" w:hAnsi="Times New Roman" w:cs="Times New Roman"/>
          <w:sz w:val="24"/>
          <w:szCs w:val="24"/>
        </w:rPr>
        <w:t xml:space="preserve"> its advantages or to obstacles in the transfer process </w:t>
      </w:r>
      <w:r w:rsidR="002765CD" w:rsidRPr="007F103E">
        <w:rPr>
          <w:rFonts w:ascii="Times New Roman" w:hAnsi="Times New Roman" w:cs="Times New Roman"/>
          <w:sz w:val="24"/>
          <w:szCs w:val="24"/>
        </w:rPr>
        <w:t xml:space="preserve">analyzed by </w:t>
      </w:r>
      <w:r w:rsidRPr="007F103E">
        <w:rPr>
          <w:rFonts w:ascii="Times New Roman" w:hAnsi="Times New Roman" w:cs="Times New Roman"/>
          <w:sz w:val="24"/>
          <w:szCs w:val="24"/>
        </w:rPr>
        <w:t>(</w:t>
      </w:r>
      <w:r w:rsidR="00B07E25" w:rsidRPr="007F103E">
        <w:rPr>
          <w:rFonts w:ascii="Times New Roman" w:hAnsi="Times New Roman" w:cs="Times New Roman"/>
          <w:sz w:val="24"/>
          <w:szCs w:val="24"/>
        </w:rPr>
        <w:t>G. A. Khan, et al, 2018</w:t>
      </w:r>
      <w:r w:rsidRPr="007F103E">
        <w:rPr>
          <w:rFonts w:ascii="Times New Roman" w:hAnsi="Times New Roman" w:cs="Times New Roman"/>
          <w:sz w:val="24"/>
          <w:szCs w:val="24"/>
        </w:rPr>
        <w:t>). The knowledge and acceptance of sericultural technology in both traditional and non-traditional sericultural belts have been significantly influenced by the social and economic circumstances of the farmers.</w:t>
      </w:r>
    </w:p>
    <w:p w14:paraId="02327F90" w14:textId="77777777" w:rsidR="00336BC6" w:rsidRDefault="00336BC6" w:rsidP="008C734F">
      <w:pPr>
        <w:spacing w:line="360" w:lineRule="auto"/>
        <w:ind w:firstLine="720"/>
        <w:jc w:val="both"/>
        <w:rPr>
          <w:rFonts w:ascii="Times New Roman" w:hAnsi="Times New Roman" w:cs="Times New Roman"/>
          <w:sz w:val="24"/>
          <w:szCs w:val="24"/>
        </w:rPr>
      </w:pPr>
    </w:p>
    <w:p w14:paraId="7F45290D" w14:textId="77777777" w:rsidR="00AC2977" w:rsidRDefault="00AC2977" w:rsidP="00AC2977">
      <w:pPr>
        <w:spacing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1.2. </w:t>
      </w:r>
      <w:r w:rsidRPr="00AC2977">
        <w:rPr>
          <w:rFonts w:ascii="Times New Roman" w:hAnsi="Times New Roman" w:cs="Times New Roman"/>
          <w:b/>
          <w:sz w:val="24"/>
          <w:szCs w:val="24"/>
        </w:rPr>
        <w:t>PROSEPECTIVE ADOPTION OF SERICULTURE TECHNOLOGIES AMONG FARMERS OF POONCH DISTRICT</w:t>
      </w:r>
    </w:p>
    <w:p w14:paraId="4DC5ADC0" w14:textId="3DCC5DF5" w:rsidR="00336BC6" w:rsidRPr="00AC2977" w:rsidRDefault="00336BC6" w:rsidP="00AC2977">
      <w:pPr>
        <w:spacing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Chart 1 </w:t>
      </w:r>
      <w:r w:rsidR="00FE20AF" w:rsidRPr="00FE20AF">
        <w:rPr>
          <w:rFonts w:ascii="Times New Roman" w:hAnsi="Times New Roman" w:cs="Times New Roman"/>
          <w:b/>
          <w:sz w:val="24"/>
          <w:szCs w:val="24"/>
        </w:rPr>
        <w:t>Driving Growth in Sericulture: Enhancing Income, Technology, and Market Development</w:t>
      </w:r>
    </w:p>
    <w:p w14:paraId="1B44E198" w14:textId="77777777" w:rsidR="00AC2977" w:rsidRDefault="00457B62" w:rsidP="00457B62">
      <w:pPr>
        <w:spacing w:line="360" w:lineRule="auto"/>
        <w:jc w:val="center"/>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0" distB="0" distL="114300" distR="114300" simplePos="0" relativeHeight="251659264" behindDoc="0" locked="0" layoutInCell="1" allowOverlap="1" wp14:anchorId="3D6A9F50" wp14:editId="3E6E9C13">
                <wp:simplePos x="0" y="0"/>
                <wp:positionH relativeFrom="column">
                  <wp:posOffset>2941320</wp:posOffset>
                </wp:positionH>
                <wp:positionV relativeFrom="paragraph">
                  <wp:posOffset>234219</wp:posOffset>
                </wp:positionV>
                <wp:extent cx="0" cy="405441"/>
                <wp:effectExtent l="76200" t="0" r="57150" b="52070"/>
                <wp:wrapNone/>
                <wp:docPr id="2" name="Straight Arrow Connector 2"/>
                <wp:cNvGraphicFramePr/>
                <a:graphic xmlns:a="http://schemas.openxmlformats.org/drawingml/2006/main">
                  <a:graphicData uri="http://schemas.microsoft.com/office/word/2010/wordprocessingShape">
                    <wps:wsp>
                      <wps:cNvCnPr/>
                      <wps:spPr>
                        <a:xfrm>
                          <a:off x="0" y="0"/>
                          <a:ext cx="0" cy="405441"/>
                        </a:xfrm>
                        <a:prstGeom prst="straightConnector1">
                          <a:avLst/>
                        </a:prstGeom>
                        <a:ln>
                          <a:tailEnd type="triangle"/>
                        </a:ln>
                      </wps:spPr>
                      <wps:style>
                        <a:lnRef idx="3">
                          <a:schemeClr val="dk1"/>
                        </a:lnRef>
                        <a:fillRef idx="0">
                          <a:schemeClr val="dk1"/>
                        </a:fillRef>
                        <a:effectRef idx="2">
                          <a:schemeClr val="dk1"/>
                        </a:effectRef>
                        <a:fontRef idx="minor">
                          <a:schemeClr val="tx1"/>
                        </a:fontRef>
                      </wps:style>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type w14:anchorId="101F50DB" id="_x0000_t32" coordsize="21600,21600" o:spt="32" o:oned="t" path="m,l21600,21600e" filled="f">
                <v:path arrowok="t" fillok="f" o:connecttype="none"/>
                <o:lock v:ext="edit" shapetype="t"/>
              </v:shapetype>
              <v:shape id="Straight Arrow Connector 2" o:spid="_x0000_s1026" type="#_x0000_t32" style="position:absolute;margin-left:231.6pt;margin-top:18.45pt;width:0;height:31.9pt;z-index:25165926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" strokecolor="black [3200]" strokeweight="1.5pt">
                <v:stroke endarrow="block" joinstyle="miter"/>
              </v:shape>
            </w:pict>
          </mc:Fallback>
        </mc:AlternateContent>
      </w:r>
      <w:r w:rsidR="00AC2977">
        <w:rPr>
          <w:rFonts w:ascii="Times New Roman" w:hAnsi="Times New Roman" w:cs="Times New Roman"/>
          <w:sz w:val="24"/>
          <w:szCs w:val="24"/>
        </w:rPr>
        <w:t>Increased income opportunities.</w:t>
      </w:r>
    </w:p>
    <w:p w14:paraId="3C8F4016" w14:textId="77777777" w:rsidR="00457B62" w:rsidRDefault="00457B62" w:rsidP="00457B62">
      <w:pPr>
        <w:spacing w:line="360" w:lineRule="auto"/>
        <w:jc w:val="center"/>
        <w:rPr>
          <w:rFonts w:ascii="Times New Roman" w:hAnsi="Times New Roman" w:cs="Times New Roman"/>
          <w:sz w:val="24"/>
          <w:szCs w:val="24"/>
        </w:rPr>
      </w:pPr>
    </w:p>
    <w:p w14:paraId="5E9A6ADA" w14:textId="77777777" w:rsidR="00AC2977" w:rsidRDefault="00457B62" w:rsidP="00457B62">
      <w:pPr>
        <w:spacing w:line="360" w:lineRule="auto"/>
        <w:jc w:val="center"/>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0" distB="0" distL="114300" distR="114300" simplePos="0" relativeHeight="251660288" behindDoc="0" locked="0" layoutInCell="1" allowOverlap="1" wp14:anchorId="346660D7" wp14:editId="569DED13">
                <wp:simplePos x="0" y="0"/>
                <wp:positionH relativeFrom="column">
                  <wp:posOffset>2941608</wp:posOffset>
                </wp:positionH>
                <wp:positionV relativeFrom="paragraph">
                  <wp:posOffset>247698</wp:posOffset>
                </wp:positionV>
                <wp:extent cx="8626" cy="483079"/>
                <wp:effectExtent l="38100" t="0" r="67945" b="50800"/>
                <wp:wrapNone/>
                <wp:docPr id="4" name="Straight Arrow Connector 4"/>
                <wp:cNvGraphicFramePr/>
                <a:graphic xmlns:a="http://schemas.openxmlformats.org/drawingml/2006/main">
                  <a:graphicData uri="http://schemas.microsoft.com/office/word/2010/wordprocessingShape">
                    <wps:wsp>
                      <wps:cNvCnPr/>
                      <wps:spPr>
                        <a:xfrm>
                          <a:off x="0" y="0"/>
                          <a:ext cx="8626" cy="483079"/>
                        </a:xfrm>
                        <a:prstGeom prst="straightConnector1">
                          <a:avLst/>
                        </a:prstGeom>
                        <a:ln>
                          <a:tailEnd type="triangle"/>
                        </a:ln>
                      </wps:spPr>
                      <wps:style>
                        <a:lnRef idx="3">
                          <a:schemeClr val="dk1"/>
                        </a:lnRef>
                        <a:fillRef idx="0">
                          <a:schemeClr val="dk1"/>
                        </a:fillRef>
                        <a:effectRef idx="2">
                          <a:schemeClr val="dk1"/>
                        </a:effectRef>
                        <a:fontRef idx="minor">
                          <a:schemeClr val="tx1"/>
                        </a:fontRef>
                      </wps:style>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4B58EB37" id="Straight Arrow Connector 4" o:spid="_x0000_s1026" type="#_x0000_t32" style="position:absolute;margin-left:231.6pt;margin-top:19.5pt;width:.7pt;height:38.05pt;z-index:25166028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" strokecolor="black [3200]" strokeweight="1.5pt">
                <v:stroke endarrow="block" joinstyle="miter"/>
              </v:shape>
            </w:pict>
          </mc:Fallback>
        </mc:AlternateContent>
      </w:r>
      <w:r w:rsidR="00AC2977">
        <w:rPr>
          <w:rFonts w:ascii="Times New Roman" w:hAnsi="Times New Roman" w:cs="Times New Roman"/>
          <w:sz w:val="24"/>
          <w:szCs w:val="24"/>
        </w:rPr>
        <w:t>Expansion of mulberry cultivation can promote large scale adoption.</w:t>
      </w:r>
    </w:p>
    <w:p w14:paraId="65020562" w14:textId="77777777" w:rsidR="00457B62" w:rsidRDefault="00457B62" w:rsidP="00457B62">
      <w:pPr>
        <w:spacing w:line="360" w:lineRule="auto"/>
        <w:jc w:val="center"/>
        <w:rPr>
          <w:rFonts w:ascii="Times New Roman" w:hAnsi="Times New Roman" w:cs="Times New Roman"/>
          <w:sz w:val="24"/>
          <w:szCs w:val="24"/>
        </w:rPr>
      </w:pPr>
    </w:p>
    <w:p w14:paraId="199578CA" w14:textId="77777777" w:rsidR="00AC2977" w:rsidRDefault="00457B62" w:rsidP="00457B62">
      <w:pPr>
        <w:spacing w:line="360" w:lineRule="auto"/>
        <w:jc w:val="center"/>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0" distB="0" distL="114300" distR="114300" simplePos="0" relativeHeight="251661312" behindDoc="0" locked="0" layoutInCell="1" allowOverlap="1" wp14:anchorId="039CCAFF" wp14:editId="31244AFD">
                <wp:simplePos x="0" y="0"/>
                <wp:positionH relativeFrom="column">
                  <wp:posOffset>2949863</wp:posOffset>
                </wp:positionH>
                <wp:positionV relativeFrom="paragraph">
                  <wp:posOffset>218093</wp:posOffset>
                </wp:positionV>
                <wp:extent cx="0" cy="491705"/>
                <wp:effectExtent l="76200" t="0" r="57150" b="60960"/>
                <wp:wrapNone/>
                <wp:docPr id="5" name="Straight Arrow Connector 5"/>
                <wp:cNvGraphicFramePr/>
                <a:graphic xmlns:a="http://schemas.openxmlformats.org/drawingml/2006/main">
                  <a:graphicData uri="http://schemas.microsoft.com/office/word/2010/wordprocessingShape">
                    <wps:wsp>
                      <wps:cNvCnPr/>
                      <wps:spPr>
                        <a:xfrm>
                          <a:off x="0" y="0"/>
                          <a:ext cx="0" cy="491705"/>
                        </a:xfrm>
                        <a:prstGeom prst="straightConnector1">
                          <a:avLst/>
                        </a:prstGeom>
                        <a:ln>
                          <a:tailEnd type="triangle"/>
                        </a:ln>
                      </wps:spPr>
                      <wps:style>
                        <a:lnRef idx="3">
                          <a:schemeClr val="dk1"/>
                        </a:lnRef>
                        <a:fillRef idx="0">
                          <a:schemeClr val="dk1"/>
                        </a:fillRef>
                        <a:effectRef idx="2">
                          <a:schemeClr val="dk1"/>
                        </a:effectRef>
                        <a:fontRef idx="minor">
                          <a:schemeClr val="tx1"/>
                        </a:fontRef>
                      </wps:style>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6E63A623" id="Straight Arrow Connector 5" o:spid="_x0000_s1026" type="#_x0000_t32" style="position:absolute;margin-left:232.25pt;margin-top:17.15pt;width:0;height:38.7pt;z-index:25166131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" strokecolor="black [3200]" strokeweight="1.5pt">
                <v:stroke endarrow="block" joinstyle="miter"/>
              </v:shape>
            </w:pict>
          </mc:Fallback>
        </mc:AlternateContent>
      </w:r>
      <w:r w:rsidR="00AC2977">
        <w:rPr>
          <w:rFonts w:ascii="Times New Roman" w:hAnsi="Times New Roman" w:cs="Times New Roman"/>
          <w:sz w:val="24"/>
          <w:szCs w:val="24"/>
        </w:rPr>
        <w:t>Technological advancement enhance productivity.</w:t>
      </w:r>
    </w:p>
    <w:p w14:paraId="16479E59" w14:textId="77777777" w:rsidR="00457B62" w:rsidRDefault="00457B62" w:rsidP="00457B62">
      <w:pPr>
        <w:spacing w:line="360" w:lineRule="auto"/>
        <w:jc w:val="center"/>
        <w:rPr>
          <w:rFonts w:ascii="Times New Roman" w:hAnsi="Times New Roman" w:cs="Times New Roman"/>
          <w:sz w:val="24"/>
          <w:szCs w:val="24"/>
        </w:rPr>
      </w:pPr>
    </w:p>
    <w:p w14:paraId="54928250" w14:textId="77777777" w:rsidR="00AC2977" w:rsidRDefault="00457B62" w:rsidP="00457B62">
      <w:pPr>
        <w:spacing w:line="360" w:lineRule="auto"/>
        <w:jc w:val="center"/>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0" distB="0" distL="114300" distR="114300" simplePos="0" relativeHeight="251662336" behindDoc="0" locked="0" layoutInCell="1" allowOverlap="1" wp14:anchorId="585DA825" wp14:editId="1C088449">
                <wp:simplePos x="0" y="0"/>
                <wp:positionH relativeFrom="column">
                  <wp:posOffset>2941608</wp:posOffset>
                </wp:positionH>
                <wp:positionV relativeFrom="paragraph">
                  <wp:posOffset>239611</wp:posOffset>
                </wp:positionV>
                <wp:extent cx="0" cy="517585"/>
                <wp:effectExtent l="76200" t="0" r="57150" b="53975"/>
                <wp:wrapNone/>
                <wp:docPr id="6" name="Straight Arrow Connector 6"/>
                <wp:cNvGraphicFramePr/>
                <a:graphic xmlns:a="http://schemas.openxmlformats.org/drawingml/2006/main">
                  <a:graphicData uri="http://schemas.microsoft.com/office/word/2010/wordprocessingShape">
                    <wps:wsp>
                      <wps:cNvCnPr/>
                      <wps:spPr>
                        <a:xfrm>
                          <a:off x="0" y="0"/>
                          <a:ext cx="0" cy="517585"/>
                        </a:xfrm>
                        <a:prstGeom prst="straightConnector1">
                          <a:avLst/>
                        </a:prstGeom>
                        <a:ln>
                          <a:tailEnd type="triangle"/>
                        </a:ln>
                      </wps:spPr>
                      <wps:style>
                        <a:lnRef idx="3">
                          <a:schemeClr val="dk1"/>
                        </a:lnRef>
                        <a:fillRef idx="0">
                          <a:schemeClr val="dk1"/>
                        </a:fillRef>
                        <a:effectRef idx="2">
                          <a:schemeClr val="dk1"/>
                        </a:effectRef>
                        <a:fontRef idx="minor">
                          <a:schemeClr val="tx1"/>
                        </a:fontRef>
                      </wps:style>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22C5CF22" id="Straight Arrow Connector 6" o:spid="_x0000_s1026" type="#_x0000_t32" style="position:absolute;margin-left:231.6pt;margin-top:18.85pt;width:0;height:40.75pt;z-index:25166233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" strokecolor="black [3200]" strokeweight="1.5pt">
                <v:stroke endarrow="block" joinstyle="miter"/>
              </v:shape>
            </w:pict>
          </mc:Fallback>
        </mc:AlternateContent>
      </w:r>
      <w:r w:rsidR="000B6BC3">
        <w:rPr>
          <w:rFonts w:ascii="Times New Roman" w:hAnsi="Times New Roman" w:cs="Times New Roman"/>
          <w:sz w:val="24"/>
          <w:szCs w:val="24"/>
        </w:rPr>
        <w:t>Government</w:t>
      </w:r>
      <w:r w:rsidR="00AC2977">
        <w:rPr>
          <w:rFonts w:ascii="Times New Roman" w:hAnsi="Times New Roman" w:cs="Times New Roman"/>
          <w:sz w:val="24"/>
          <w:szCs w:val="24"/>
        </w:rPr>
        <w:t xml:space="preserve"> and institutional support can motivate farmers to adopt improved technologies.</w:t>
      </w:r>
    </w:p>
    <w:p w14:paraId="139E29EE" w14:textId="77777777" w:rsidR="00457B62" w:rsidRDefault="00457B62" w:rsidP="00457B62">
      <w:pPr>
        <w:spacing w:line="360" w:lineRule="auto"/>
        <w:jc w:val="center"/>
        <w:rPr>
          <w:rFonts w:ascii="Times New Roman" w:hAnsi="Times New Roman" w:cs="Times New Roman"/>
          <w:sz w:val="24"/>
          <w:szCs w:val="24"/>
        </w:rPr>
      </w:pPr>
    </w:p>
    <w:p w14:paraId="35BB5465" w14:textId="77777777" w:rsidR="00AC2977" w:rsidRDefault="00457B62" w:rsidP="00457B62">
      <w:pPr>
        <w:spacing w:line="360" w:lineRule="auto"/>
        <w:jc w:val="center"/>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0" distB="0" distL="114300" distR="114300" simplePos="0" relativeHeight="251663360" behindDoc="0" locked="0" layoutInCell="1" allowOverlap="1" wp14:anchorId="0DC7AD21" wp14:editId="40497ED7">
                <wp:simplePos x="0" y="0"/>
                <wp:positionH relativeFrom="column">
                  <wp:posOffset>2950234</wp:posOffset>
                </wp:positionH>
                <wp:positionV relativeFrom="paragraph">
                  <wp:posOffset>243876</wp:posOffset>
                </wp:positionV>
                <wp:extent cx="17253" cy="491706"/>
                <wp:effectExtent l="57150" t="0" r="59055" b="60960"/>
                <wp:wrapNone/>
                <wp:docPr id="8" name="Straight Arrow Connector 8"/>
                <wp:cNvGraphicFramePr/>
                <a:graphic xmlns:a="http://schemas.openxmlformats.org/drawingml/2006/main">
                  <a:graphicData uri="http://schemas.microsoft.com/office/word/2010/wordprocessingShape">
                    <wps:wsp>
                      <wps:cNvCnPr/>
                      <wps:spPr>
                        <a:xfrm>
                          <a:off x="0" y="0"/>
                          <a:ext cx="17253" cy="491706"/>
                        </a:xfrm>
                        <a:prstGeom prst="straightConnector1">
                          <a:avLst/>
                        </a:prstGeom>
                        <a:ln>
                          <a:tailEnd type="triangle"/>
                        </a:ln>
                      </wps:spPr>
                      <wps:style>
                        <a:lnRef idx="3">
                          <a:schemeClr val="dk1"/>
                        </a:lnRef>
                        <a:fillRef idx="0">
                          <a:schemeClr val="dk1"/>
                        </a:fillRef>
                        <a:effectRef idx="2">
                          <a:schemeClr val="dk1"/>
                        </a:effectRef>
                        <a:fontRef idx="minor">
                          <a:schemeClr val="tx1"/>
                        </a:fontRef>
                      </wps:style>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0B5DBA09" id="Straight Arrow Connector 8" o:spid="_x0000_s1026" type="#_x0000_t32" style="position:absolute;margin-left:232.3pt;margin-top:19.2pt;width:1.35pt;height:38.7pt;z-index:25166336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" strokecolor="black [3200]" strokeweight="1.5pt">
                <v:stroke endarrow="block" joinstyle="miter"/>
              </v:shape>
            </w:pict>
          </mc:Fallback>
        </mc:AlternateContent>
      </w:r>
      <w:r w:rsidR="00AC2977">
        <w:rPr>
          <w:rFonts w:ascii="Times New Roman" w:hAnsi="Times New Roman" w:cs="Times New Roman"/>
          <w:sz w:val="24"/>
          <w:szCs w:val="24"/>
        </w:rPr>
        <w:t>Market development can assure farmers for better returns</w:t>
      </w:r>
    </w:p>
    <w:p w14:paraId="6EA184B9" w14:textId="77777777" w:rsidR="00457B62" w:rsidRDefault="00457B62" w:rsidP="00457B62">
      <w:pPr>
        <w:spacing w:line="360" w:lineRule="auto"/>
        <w:jc w:val="center"/>
        <w:rPr>
          <w:rFonts w:ascii="Times New Roman" w:hAnsi="Times New Roman" w:cs="Times New Roman"/>
          <w:sz w:val="24"/>
          <w:szCs w:val="24"/>
        </w:rPr>
      </w:pPr>
    </w:p>
    <w:p w14:paraId="456DABD6" w14:textId="77777777" w:rsidR="00AC2977" w:rsidRDefault="00457B62" w:rsidP="00457B62">
      <w:pPr>
        <w:spacing w:line="360" w:lineRule="auto"/>
        <w:jc w:val="center"/>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0" distB="0" distL="114300" distR="114300" simplePos="0" relativeHeight="251664384" behindDoc="0" locked="0" layoutInCell="1" allowOverlap="1" wp14:anchorId="5E93CC41" wp14:editId="670FC4C2">
                <wp:simplePos x="0" y="0"/>
                <wp:positionH relativeFrom="column">
                  <wp:posOffset>2967355</wp:posOffset>
                </wp:positionH>
                <wp:positionV relativeFrom="paragraph">
                  <wp:posOffset>195892</wp:posOffset>
                </wp:positionV>
                <wp:extent cx="8734" cy="526212"/>
                <wp:effectExtent l="38100" t="0" r="67945" b="64770"/>
                <wp:wrapNone/>
                <wp:docPr id="9" name="Straight Arrow Connector 9"/>
                <wp:cNvGraphicFramePr/>
                <a:graphic xmlns:a="http://schemas.openxmlformats.org/drawingml/2006/main">
                  <a:graphicData uri="http://schemas.microsoft.com/office/word/2010/wordprocessingShape">
                    <wps:wsp>
                      <wps:cNvCnPr/>
                      <wps:spPr>
                        <a:xfrm>
                          <a:off x="0" y="0"/>
                          <a:ext cx="8734" cy="526212"/>
                        </a:xfrm>
                        <a:prstGeom prst="straightConnector1">
                          <a:avLst/>
                        </a:prstGeom>
                        <a:ln>
                          <a:tailEnd type="triangle"/>
                        </a:ln>
                      </wps:spPr>
                      <wps:style>
                        <a:lnRef idx="3">
                          <a:schemeClr val="dk1"/>
                        </a:lnRef>
                        <a:fillRef idx="0">
                          <a:schemeClr val="dk1"/>
                        </a:fillRef>
                        <a:effectRef idx="2">
                          <a:schemeClr val="dk1"/>
                        </a:effectRef>
                        <a:fontRef idx="minor">
                          <a:schemeClr val="tx1"/>
                        </a:fontRef>
                      </wps:style>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443C2457" id="Straight Arrow Connector 9" o:spid="_x0000_s1026" type="#_x0000_t32" style="position:absolute;margin-left:233.65pt;margin-top:15.4pt;width:.7pt;height:41.45pt;z-index:25166438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" strokecolor="black [3200]" strokeweight="1.5pt">
                <v:stroke endarrow="block" joinstyle="miter"/>
              </v:shape>
            </w:pict>
          </mc:Fallback>
        </mc:AlternateContent>
      </w:r>
      <w:r w:rsidR="00AC2977">
        <w:rPr>
          <w:rFonts w:ascii="Times New Roman" w:hAnsi="Times New Roman" w:cs="Times New Roman"/>
          <w:sz w:val="24"/>
          <w:szCs w:val="24"/>
        </w:rPr>
        <w:t>Sustainability and rural employment can accelerate the adoption of new sericulture technologies.</w:t>
      </w:r>
    </w:p>
    <w:p w14:paraId="1B6609AF" w14:textId="77777777" w:rsidR="00457B62" w:rsidRDefault="00457B62" w:rsidP="00457B62">
      <w:pPr>
        <w:spacing w:line="360" w:lineRule="auto"/>
        <w:jc w:val="center"/>
        <w:rPr>
          <w:rFonts w:ascii="Times New Roman" w:hAnsi="Times New Roman" w:cs="Times New Roman"/>
          <w:sz w:val="24"/>
          <w:szCs w:val="24"/>
        </w:rPr>
      </w:pPr>
    </w:p>
    <w:p w14:paraId="24AB1614" w14:textId="1CC261BF" w:rsidR="00AC2977" w:rsidRPr="00AC2977" w:rsidRDefault="00AC2977" w:rsidP="007813C8">
      <w:pPr>
        <w:spacing w:line="360" w:lineRule="auto"/>
        <w:jc w:val="center"/>
        <w:rPr>
          <w:rFonts w:ascii="Times New Roman" w:hAnsi="Times New Roman" w:cs="Times New Roman"/>
          <w:sz w:val="24"/>
          <w:szCs w:val="24"/>
        </w:rPr>
      </w:pPr>
      <w:r>
        <w:rPr>
          <w:rFonts w:ascii="Times New Roman" w:hAnsi="Times New Roman" w:cs="Times New Roman"/>
          <w:sz w:val="24"/>
          <w:szCs w:val="24"/>
        </w:rPr>
        <w:t>Youth participation in sericulture activities could modernize the sector and increase adoption.</w:t>
      </w:r>
    </w:p>
    <w:p w14:paraId="527ACCEA" w14:textId="77777777" w:rsidR="00BC6FCE" w:rsidRPr="007F103E" w:rsidRDefault="00BC6FCE" w:rsidP="007F103E">
      <w:pPr>
        <w:pStyle w:val="ListParagraph"/>
        <w:numPr>
          <w:ilvl w:val="0"/>
          <w:numId w:val="1"/>
        </w:numPr>
        <w:spacing w:line="360" w:lineRule="auto"/>
        <w:jc w:val="both"/>
        <w:rPr>
          <w:rFonts w:ascii="Times New Roman" w:hAnsi="Times New Roman" w:cs="Times New Roman"/>
          <w:b/>
          <w:sz w:val="24"/>
          <w:szCs w:val="24"/>
        </w:rPr>
      </w:pPr>
      <w:r w:rsidRPr="007F103E">
        <w:rPr>
          <w:rFonts w:ascii="Times New Roman" w:hAnsi="Times New Roman" w:cs="Times New Roman"/>
          <w:b/>
          <w:sz w:val="24"/>
          <w:szCs w:val="24"/>
        </w:rPr>
        <w:t>MATERIAL AND METHOD</w:t>
      </w:r>
      <w:r w:rsidR="00C52DC2" w:rsidRPr="007F103E">
        <w:rPr>
          <w:rFonts w:ascii="Times New Roman" w:hAnsi="Times New Roman" w:cs="Times New Roman"/>
          <w:b/>
          <w:sz w:val="24"/>
          <w:szCs w:val="24"/>
        </w:rPr>
        <w:t>OLOGY</w:t>
      </w:r>
    </w:p>
    <w:p w14:paraId="4C140A11" w14:textId="28AB2DAB" w:rsidR="00C52DC2" w:rsidRPr="007F103E" w:rsidRDefault="007813C8" w:rsidP="007F103E">
      <w:pPr>
        <w:pStyle w:val="ListParagraph"/>
        <w:numPr>
          <w:ilvl w:val="1"/>
          <w:numId w:val="1"/>
        </w:numPr>
        <w:spacing w:line="360" w:lineRule="auto"/>
        <w:jc w:val="both"/>
        <w:rPr>
          <w:rFonts w:ascii="Times New Roman" w:hAnsi="Times New Roman" w:cs="Times New Roman"/>
          <w:sz w:val="24"/>
          <w:szCs w:val="24"/>
        </w:rPr>
      </w:pPr>
      <w:r>
        <w:rPr>
          <w:rFonts w:ascii="Times New Roman" w:hAnsi="Times New Roman" w:cs="Times New Roman"/>
          <w:b/>
          <w:sz w:val="24"/>
          <w:szCs w:val="24"/>
        </w:rPr>
        <w:t xml:space="preserve"> </w:t>
      </w:r>
      <w:r w:rsidR="00C52DC2" w:rsidRPr="007F103E">
        <w:rPr>
          <w:rFonts w:ascii="Times New Roman" w:hAnsi="Times New Roman" w:cs="Times New Roman"/>
          <w:b/>
          <w:sz w:val="24"/>
          <w:szCs w:val="24"/>
        </w:rPr>
        <w:t xml:space="preserve">Sampling Design: </w:t>
      </w:r>
      <w:r w:rsidR="00511EF5" w:rsidRPr="007F103E">
        <w:rPr>
          <w:rFonts w:ascii="Times New Roman" w:hAnsi="Times New Roman" w:cs="Times New Roman"/>
          <w:sz w:val="24"/>
          <w:szCs w:val="24"/>
        </w:rPr>
        <w:t>The study was conducted in six</w:t>
      </w:r>
      <w:r w:rsidR="00183662" w:rsidRPr="007F103E">
        <w:rPr>
          <w:rFonts w:ascii="Times New Roman" w:hAnsi="Times New Roman" w:cs="Times New Roman"/>
          <w:sz w:val="24"/>
          <w:szCs w:val="24"/>
        </w:rPr>
        <w:t xml:space="preserve"> villages</w:t>
      </w:r>
      <w:r w:rsidR="00511EF5" w:rsidRPr="007F103E">
        <w:rPr>
          <w:rFonts w:ascii="Times New Roman" w:hAnsi="Times New Roman" w:cs="Times New Roman"/>
          <w:sz w:val="24"/>
          <w:szCs w:val="24"/>
        </w:rPr>
        <w:t xml:space="preserve"> </w:t>
      </w:r>
      <w:r w:rsidR="00183662" w:rsidRPr="007F103E">
        <w:rPr>
          <w:rFonts w:ascii="Times New Roman" w:hAnsi="Times New Roman" w:cs="Times New Roman"/>
          <w:sz w:val="24"/>
          <w:szCs w:val="24"/>
        </w:rPr>
        <w:t xml:space="preserve">in the Tehsil Haveli of the Poonch District </w:t>
      </w:r>
      <w:r w:rsidR="00BC6FCE" w:rsidRPr="007F103E">
        <w:rPr>
          <w:rFonts w:ascii="Times New Roman" w:hAnsi="Times New Roman" w:cs="Times New Roman"/>
          <w:sz w:val="24"/>
          <w:szCs w:val="24"/>
        </w:rPr>
        <w:t>of</w:t>
      </w:r>
      <w:r w:rsidR="00511EF5" w:rsidRPr="007F103E">
        <w:rPr>
          <w:rFonts w:ascii="Times New Roman" w:hAnsi="Times New Roman" w:cs="Times New Roman"/>
          <w:sz w:val="24"/>
          <w:szCs w:val="24"/>
        </w:rPr>
        <w:t xml:space="preserve"> Jammu and</w:t>
      </w:r>
      <w:r w:rsidR="00BC6FCE" w:rsidRPr="007F103E">
        <w:rPr>
          <w:rFonts w:ascii="Times New Roman" w:hAnsi="Times New Roman" w:cs="Times New Roman"/>
          <w:sz w:val="24"/>
          <w:szCs w:val="24"/>
        </w:rPr>
        <w:t xml:space="preserve"> Kashmir, namely</w:t>
      </w:r>
      <w:r w:rsidR="00183662" w:rsidRPr="007F103E">
        <w:rPr>
          <w:rFonts w:ascii="Times New Roman" w:hAnsi="Times New Roman" w:cs="Times New Roman"/>
          <w:sz w:val="24"/>
          <w:szCs w:val="24"/>
        </w:rPr>
        <w:t xml:space="preserve"> </w:t>
      </w:r>
      <w:proofErr w:type="spellStart"/>
      <w:r w:rsidR="00C52DC2" w:rsidRPr="007F103E">
        <w:rPr>
          <w:rFonts w:ascii="Times New Roman" w:hAnsi="Times New Roman" w:cs="Times New Roman"/>
          <w:sz w:val="24"/>
          <w:szCs w:val="24"/>
        </w:rPr>
        <w:t>Degwar</w:t>
      </w:r>
      <w:proofErr w:type="spellEnd"/>
      <w:r w:rsidR="00C52DC2" w:rsidRPr="007F103E">
        <w:rPr>
          <w:rFonts w:ascii="Times New Roman" w:hAnsi="Times New Roman" w:cs="Times New Roman"/>
          <w:sz w:val="24"/>
          <w:szCs w:val="24"/>
        </w:rPr>
        <w:t xml:space="preserve">, </w:t>
      </w:r>
      <w:proofErr w:type="spellStart"/>
      <w:r w:rsidR="00C52DC2" w:rsidRPr="007F103E">
        <w:rPr>
          <w:rFonts w:ascii="Times New Roman" w:hAnsi="Times New Roman" w:cs="Times New Roman"/>
          <w:sz w:val="24"/>
          <w:szCs w:val="24"/>
        </w:rPr>
        <w:t>Kasalian</w:t>
      </w:r>
      <w:proofErr w:type="spellEnd"/>
      <w:r w:rsidR="00C52DC2" w:rsidRPr="007F103E">
        <w:rPr>
          <w:rFonts w:ascii="Times New Roman" w:hAnsi="Times New Roman" w:cs="Times New Roman"/>
          <w:sz w:val="24"/>
          <w:szCs w:val="24"/>
        </w:rPr>
        <w:t xml:space="preserve">, </w:t>
      </w:r>
      <w:proofErr w:type="spellStart"/>
      <w:r w:rsidR="00C52DC2" w:rsidRPr="007F103E">
        <w:rPr>
          <w:rFonts w:ascii="Times New Roman" w:hAnsi="Times New Roman" w:cs="Times New Roman"/>
          <w:sz w:val="24"/>
          <w:szCs w:val="24"/>
        </w:rPr>
        <w:t>Ajote</w:t>
      </w:r>
      <w:proofErr w:type="spellEnd"/>
      <w:r w:rsidR="00C52DC2" w:rsidRPr="007F103E">
        <w:rPr>
          <w:rFonts w:ascii="Times New Roman" w:hAnsi="Times New Roman" w:cs="Times New Roman"/>
          <w:sz w:val="24"/>
          <w:szCs w:val="24"/>
        </w:rPr>
        <w:t xml:space="preserve">, </w:t>
      </w:r>
      <w:proofErr w:type="spellStart"/>
      <w:r w:rsidR="00C52DC2" w:rsidRPr="007F103E">
        <w:rPr>
          <w:rFonts w:ascii="Times New Roman" w:hAnsi="Times New Roman" w:cs="Times New Roman"/>
          <w:sz w:val="24"/>
          <w:szCs w:val="24"/>
        </w:rPr>
        <w:t>Gulp</w:t>
      </w:r>
      <w:r w:rsidR="00183662" w:rsidRPr="007F103E">
        <w:rPr>
          <w:rFonts w:ascii="Times New Roman" w:hAnsi="Times New Roman" w:cs="Times New Roman"/>
          <w:sz w:val="24"/>
          <w:szCs w:val="24"/>
        </w:rPr>
        <w:t>ur</w:t>
      </w:r>
      <w:proofErr w:type="spellEnd"/>
      <w:r w:rsidR="00183662" w:rsidRPr="007F103E">
        <w:rPr>
          <w:rFonts w:ascii="Times New Roman" w:hAnsi="Times New Roman" w:cs="Times New Roman"/>
          <w:sz w:val="24"/>
          <w:szCs w:val="24"/>
        </w:rPr>
        <w:t xml:space="preserve">, </w:t>
      </w:r>
      <w:proofErr w:type="spellStart"/>
      <w:r w:rsidR="00183662" w:rsidRPr="007F103E">
        <w:rPr>
          <w:rFonts w:ascii="Times New Roman" w:hAnsi="Times New Roman" w:cs="Times New Roman"/>
          <w:sz w:val="24"/>
          <w:szCs w:val="24"/>
        </w:rPr>
        <w:t>Salotri</w:t>
      </w:r>
      <w:proofErr w:type="spellEnd"/>
      <w:r w:rsidR="00183662" w:rsidRPr="007F103E">
        <w:rPr>
          <w:rFonts w:ascii="Times New Roman" w:hAnsi="Times New Roman" w:cs="Times New Roman"/>
          <w:sz w:val="24"/>
          <w:szCs w:val="24"/>
        </w:rPr>
        <w:t xml:space="preserve">, </w:t>
      </w:r>
      <w:proofErr w:type="spellStart"/>
      <w:r w:rsidR="00183662" w:rsidRPr="007F103E">
        <w:rPr>
          <w:rFonts w:ascii="Times New Roman" w:hAnsi="Times New Roman" w:cs="Times New Roman"/>
          <w:sz w:val="24"/>
          <w:szCs w:val="24"/>
        </w:rPr>
        <w:t>Jhulass</w:t>
      </w:r>
      <w:proofErr w:type="spellEnd"/>
      <w:r w:rsidR="00183662" w:rsidRPr="007F103E">
        <w:rPr>
          <w:rFonts w:ascii="Times New Roman" w:hAnsi="Times New Roman" w:cs="Times New Roman"/>
          <w:sz w:val="24"/>
          <w:szCs w:val="24"/>
        </w:rPr>
        <w:t xml:space="preserve">, and </w:t>
      </w:r>
      <w:proofErr w:type="spellStart"/>
      <w:r w:rsidR="00183662" w:rsidRPr="007F103E">
        <w:rPr>
          <w:rFonts w:ascii="Times New Roman" w:hAnsi="Times New Roman" w:cs="Times New Roman"/>
          <w:sz w:val="24"/>
          <w:szCs w:val="24"/>
        </w:rPr>
        <w:t>Daradullian</w:t>
      </w:r>
      <w:proofErr w:type="spellEnd"/>
      <w:r w:rsidR="00C52DC2" w:rsidRPr="007F103E">
        <w:rPr>
          <w:rFonts w:ascii="Times New Roman" w:hAnsi="Times New Roman" w:cs="Times New Roman"/>
          <w:sz w:val="24"/>
          <w:szCs w:val="24"/>
        </w:rPr>
        <w:t>. The villages we</w:t>
      </w:r>
      <w:r w:rsidR="00BC6FCE" w:rsidRPr="007F103E">
        <w:rPr>
          <w:rFonts w:ascii="Times New Roman" w:hAnsi="Times New Roman" w:cs="Times New Roman"/>
          <w:sz w:val="24"/>
          <w:szCs w:val="24"/>
        </w:rPr>
        <w:t>re</w:t>
      </w:r>
      <w:r w:rsidR="00C52DC2" w:rsidRPr="007F103E">
        <w:rPr>
          <w:rFonts w:ascii="Times New Roman" w:hAnsi="Times New Roman" w:cs="Times New Roman"/>
          <w:sz w:val="24"/>
          <w:szCs w:val="24"/>
        </w:rPr>
        <w:t xml:space="preserve"> purposively selected based</w:t>
      </w:r>
      <w:r w:rsidR="00511EF5" w:rsidRPr="007F103E">
        <w:rPr>
          <w:rFonts w:ascii="Times New Roman" w:hAnsi="Times New Roman" w:cs="Times New Roman"/>
          <w:sz w:val="24"/>
          <w:szCs w:val="24"/>
        </w:rPr>
        <w:t xml:space="preserve"> </w:t>
      </w:r>
      <w:r w:rsidR="00C52DC2" w:rsidRPr="007F103E">
        <w:rPr>
          <w:rFonts w:ascii="Times New Roman" w:hAnsi="Times New Roman" w:cs="Times New Roman"/>
          <w:sz w:val="24"/>
          <w:szCs w:val="24"/>
        </w:rPr>
        <w:t xml:space="preserve">on the predominance of </w:t>
      </w:r>
      <w:r w:rsidR="00BC6FCE" w:rsidRPr="007F103E">
        <w:rPr>
          <w:rFonts w:ascii="Times New Roman" w:hAnsi="Times New Roman" w:cs="Times New Roman"/>
          <w:sz w:val="24"/>
          <w:szCs w:val="24"/>
        </w:rPr>
        <w:t xml:space="preserve">socially </w:t>
      </w:r>
      <w:r w:rsidR="00C52DC2" w:rsidRPr="007F103E">
        <w:rPr>
          <w:rFonts w:ascii="Times New Roman" w:hAnsi="Times New Roman" w:cs="Times New Roman"/>
          <w:sz w:val="24"/>
          <w:szCs w:val="24"/>
        </w:rPr>
        <w:t xml:space="preserve">disadvantaged groups, with several households engaged as </w:t>
      </w:r>
      <w:r w:rsidR="00BC6FCE" w:rsidRPr="007F103E">
        <w:rPr>
          <w:rFonts w:ascii="Times New Roman" w:hAnsi="Times New Roman" w:cs="Times New Roman"/>
          <w:sz w:val="24"/>
          <w:szCs w:val="24"/>
        </w:rPr>
        <w:t xml:space="preserve">agricultural </w:t>
      </w:r>
      <w:r w:rsidR="00511EF5" w:rsidRPr="007F103E">
        <w:rPr>
          <w:rFonts w:ascii="Times New Roman" w:hAnsi="Times New Roman" w:cs="Times New Roman"/>
          <w:sz w:val="24"/>
          <w:szCs w:val="24"/>
        </w:rPr>
        <w:t>labor</w:t>
      </w:r>
      <w:r w:rsidR="00C52DC2" w:rsidRPr="007F103E">
        <w:rPr>
          <w:rFonts w:ascii="Times New Roman" w:hAnsi="Times New Roman" w:cs="Times New Roman"/>
          <w:sz w:val="24"/>
          <w:szCs w:val="24"/>
        </w:rPr>
        <w:t>ers who have been traditionally involved in sericulture since its inception in the area</w:t>
      </w:r>
      <w:r w:rsidR="00BC6FCE" w:rsidRPr="007F103E">
        <w:rPr>
          <w:rFonts w:ascii="Times New Roman" w:hAnsi="Times New Roman" w:cs="Times New Roman"/>
          <w:sz w:val="24"/>
          <w:szCs w:val="24"/>
        </w:rPr>
        <w:t xml:space="preserve">. </w:t>
      </w:r>
      <w:r w:rsidR="00183662" w:rsidRPr="007F103E">
        <w:rPr>
          <w:rFonts w:ascii="Times New Roman" w:hAnsi="Times New Roman" w:cs="Times New Roman"/>
          <w:sz w:val="24"/>
          <w:szCs w:val="24"/>
        </w:rPr>
        <w:t xml:space="preserve">Five farmers were chosen from each village, and information was gathered from them. </w:t>
      </w:r>
    </w:p>
    <w:p w14:paraId="37D31EF2" w14:textId="4A03C6F9" w:rsidR="00BC6FCE" w:rsidRPr="007F103E" w:rsidRDefault="00F57BB2" w:rsidP="007F103E">
      <w:pPr>
        <w:pStyle w:val="ListParagraph"/>
        <w:numPr>
          <w:ilvl w:val="1"/>
          <w:numId w:val="1"/>
        </w:numPr>
        <w:spacing w:line="360" w:lineRule="auto"/>
        <w:jc w:val="both"/>
        <w:rPr>
          <w:rFonts w:ascii="Times New Roman" w:hAnsi="Times New Roman" w:cs="Times New Roman"/>
          <w:sz w:val="24"/>
          <w:szCs w:val="24"/>
        </w:rPr>
      </w:pPr>
      <w:r>
        <w:rPr>
          <w:rFonts w:ascii="Times New Roman" w:hAnsi="Times New Roman" w:cs="Times New Roman"/>
          <w:b/>
          <w:sz w:val="24"/>
          <w:szCs w:val="24"/>
        </w:rPr>
        <w:lastRenderedPageBreak/>
        <w:t xml:space="preserve"> </w:t>
      </w:r>
      <w:r w:rsidR="00183662" w:rsidRPr="007F103E">
        <w:rPr>
          <w:rFonts w:ascii="Times New Roman" w:hAnsi="Times New Roman" w:cs="Times New Roman"/>
          <w:b/>
          <w:sz w:val="24"/>
          <w:szCs w:val="24"/>
        </w:rPr>
        <w:t>Source</w:t>
      </w:r>
      <w:r w:rsidR="00C52DC2" w:rsidRPr="007F103E">
        <w:rPr>
          <w:rFonts w:ascii="Times New Roman" w:hAnsi="Times New Roman" w:cs="Times New Roman"/>
          <w:b/>
          <w:sz w:val="24"/>
          <w:szCs w:val="24"/>
        </w:rPr>
        <w:t xml:space="preserve"> and Method of Data C</w:t>
      </w:r>
      <w:r w:rsidR="00183662" w:rsidRPr="007F103E">
        <w:rPr>
          <w:rFonts w:ascii="Times New Roman" w:hAnsi="Times New Roman" w:cs="Times New Roman"/>
          <w:b/>
          <w:sz w:val="24"/>
          <w:szCs w:val="24"/>
        </w:rPr>
        <w:t>ollection</w:t>
      </w:r>
      <w:r w:rsidR="00C52DC2" w:rsidRPr="007F103E">
        <w:rPr>
          <w:rFonts w:ascii="Times New Roman" w:hAnsi="Times New Roman" w:cs="Times New Roman"/>
          <w:sz w:val="24"/>
          <w:szCs w:val="24"/>
        </w:rPr>
        <w:t xml:space="preserve">: Through a pre tested </w:t>
      </w:r>
      <w:r w:rsidR="00183662" w:rsidRPr="007F103E">
        <w:rPr>
          <w:rFonts w:ascii="Times New Roman" w:hAnsi="Times New Roman" w:cs="Times New Roman"/>
          <w:sz w:val="24"/>
          <w:szCs w:val="24"/>
        </w:rPr>
        <w:t>scheduled f</w:t>
      </w:r>
      <w:r w:rsidR="00C52DC2" w:rsidRPr="007F103E">
        <w:rPr>
          <w:rFonts w:ascii="Times New Roman" w:hAnsi="Times New Roman" w:cs="Times New Roman"/>
          <w:sz w:val="24"/>
          <w:szCs w:val="24"/>
        </w:rPr>
        <w:t>ormal conversations</w:t>
      </w:r>
      <w:r w:rsidR="00183662" w:rsidRPr="007F103E">
        <w:rPr>
          <w:rFonts w:ascii="Times New Roman" w:hAnsi="Times New Roman" w:cs="Times New Roman"/>
          <w:sz w:val="24"/>
          <w:szCs w:val="24"/>
        </w:rPr>
        <w:t xml:space="preserve"> and a personal interview method were used to gather primary information on the beneficiaries from the sample respondents. </w:t>
      </w:r>
      <w:r w:rsidR="00BC6FCE" w:rsidRPr="007F103E">
        <w:rPr>
          <w:rFonts w:ascii="Times New Roman" w:hAnsi="Times New Roman" w:cs="Times New Roman"/>
          <w:sz w:val="24"/>
          <w:szCs w:val="24"/>
        </w:rPr>
        <w:t>A specially designed schedule was used as an instrument of data collection in personnel interview with respondents</w:t>
      </w:r>
      <w:r w:rsidR="00C52DC2" w:rsidRPr="007F103E">
        <w:rPr>
          <w:rFonts w:ascii="Times New Roman" w:hAnsi="Times New Roman" w:cs="Times New Roman"/>
          <w:sz w:val="24"/>
          <w:szCs w:val="24"/>
        </w:rPr>
        <w:t xml:space="preserve"> in the month of June and July 2022</w:t>
      </w:r>
      <w:r w:rsidR="00BC6FCE" w:rsidRPr="007F103E">
        <w:rPr>
          <w:rFonts w:ascii="Times New Roman" w:hAnsi="Times New Roman" w:cs="Times New Roman"/>
          <w:sz w:val="24"/>
          <w:szCs w:val="24"/>
        </w:rPr>
        <w:t>. The data were tabulated and inferences were drawn on simple percentage basis.</w:t>
      </w:r>
    </w:p>
    <w:p w14:paraId="3956EB8D" w14:textId="425B5E1E" w:rsidR="006425E9" w:rsidRPr="007F103E" w:rsidRDefault="00F73A35" w:rsidP="007F103E">
      <w:pPr>
        <w:pStyle w:val="ListParagraph"/>
        <w:numPr>
          <w:ilvl w:val="1"/>
          <w:numId w:val="1"/>
        </w:numPr>
        <w:spacing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 </w:t>
      </w:r>
      <w:r w:rsidR="006425E9" w:rsidRPr="007F103E">
        <w:rPr>
          <w:rFonts w:ascii="Times New Roman" w:hAnsi="Times New Roman" w:cs="Times New Roman"/>
          <w:b/>
          <w:sz w:val="24"/>
          <w:szCs w:val="24"/>
        </w:rPr>
        <w:t>Method of Data Analysis</w:t>
      </w:r>
    </w:p>
    <w:p w14:paraId="56975E8E" w14:textId="3918B468" w:rsidR="006425E9" w:rsidRPr="007F103E" w:rsidRDefault="006425E9" w:rsidP="007F103E">
      <w:pPr>
        <w:pStyle w:val="ListParagraph"/>
        <w:numPr>
          <w:ilvl w:val="2"/>
          <w:numId w:val="1"/>
        </w:numPr>
        <w:spacing w:line="360" w:lineRule="auto"/>
        <w:jc w:val="both"/>
        <w:rPr>
          <w:rFonts w:ascii="Times New Roman" w:hAnsi="Times New Roman" w:cs="Times New Roman"/>
          <w:b/>
          <w:sz w:val="24"/>
          <w:szCs w:val="24"/>
        </w:rPr>
      </w:pPr>
      <w:r w:rsidRPr="007F103E">
        <w:rPr>
          <w:rFonts w:ascii="Times New Roman" w:hAnsi="Times New Roman" w:cs="Times New Roman"/>
          <w:b/>
          <w:sz w:val="24"/>
          <w:szCs w:val="24"/>
        </w:rPr>
        <w:t>Adoption Level and Non-adoption level:</w:t>
      </w:r>
      <w:r w:rsidRPr="007F103E">
        <w:rPr>
          <w:rFonts w:ascii="Times New Roman" w:hAnsi="Times New Roman" w:cs="Times New Roman"/>
          <w:sz w:val="24"/>
          <w:szCs w:val="24"/>
        </w:rPr>
        <w:t xml:space="preserve"> The sericultural technologies that were used to gauge adoption level and non-adoption level were also </w:t>
      </w:r>
      <w:r w:rsidR="00CD568D" w:rsidRPr="007F103E">
        <w:rPr>
          <w:rFonts w:ascii="Times New Roman" w:hAnsi="Times New Roman" w:cs="Times New Roman"/>
          <w:sz w:val="24"/>
          <w:szCs w:val="24"/>
        </w:rPr>
        <w:t>utilized</w:t>
      </w:r>
      <w:r w:rsidRPr="007F103E">
        <w:rPr>
          <w:rFonts w:ascii="Times New Roman" w:hAnsi="Times New Roman" w:cs="Times New Roman"/>
          <w:sz w:val="24"/>
          <w:szCs w:val="24"/>
        </w:rPr>
        <w:t xml:space="preserve"> to gauge knowledge level. The respondents' responses about the adoption and non-adoption of technology were recorded, same like when testing their knowledge level. The different block categories received percentages respectively.</w:t>
      </w:r>
    </w:p>
    <w:p w14:paraId="081361BB" w14:textId="77777777" w:rsidR="0021556A" w:rsidRPr="00CD568D" w:rsidRDefault="0021556A" w:rsidP="007F103E">
      <w:pPr>
        <w:spacing w:line="360" w:lineRule="auto"/>
        <w:jc w:val="both"/>
        <w:rPr>
          <w:rFonts w:ascii="Times New Roman" w:hAnsi="Times New Roman" w:cs="Times New Roman"/>
          <w:b/>
          <w:sz w:val="24"/>
          <w:szCs w:val="24"/>
        </w:rPr>
      </w:pPr>
      <w:r w:rsidRPr="00CD568D">
        <w:rPr>
          <w:rFonts w:ascii="Times New Roman" w:hAnsi="Times New Roman" w:cs="Times New Roman"/>
          <w:b/>
          <w:sz w:val="24"/>
          <w:szCs w:val="24"/>
        </w:rPr>
        <w:t>Table 01: Assessment of Adoption of Recommended Sericultural Practices by Farmers in Poonch District under the Material and Methodology Framework.</w:t>
      </w:r>
    </w:p>
    <w:tbl>
      <w:tblPr>
        <w:tblStyle w:val="GridTable1Light-Accent2"/>
        <w:tblW w:w="0" w:type="auto"/>
        <w:tblLook w:val="04A0" w:firstRow="1" w:lastRow="0" w:firstColumn="1" w:lastColumn="0" w:noHBand="0" w:noVBand="1"/>
      </w:tblPr>
      <w:tblGrid>
        <w:gridCol w:w="2939"/>
        <w:gridCol w:w="2940"/>
        <w:gridCol w:w="2940"/>
      </w:tblGrid>
      <w:tr w:rsidR="0021556A" w:rsidRPr="007F103E" w14:paraId="6C75C434" w14:textId="77777777" w:rsidTr="00FF3BB4">
        <w:trPr>
          <w:cnfStyle w:val="100000000000" w:firstRow="1" w:lastRow="0" w:firstColumn="0" w:lastColumn="0" w:oddVBand="0" w:evenVBand="0" w:oddHBand="0" w:evenHBand="0" w:firstRowFirstColumn="0" w:firstRowLastColumn="0" w:lastRowFirstColumn="0" w:lastRowLastColumn="0"/>
          <w:trHeight w:val="439"/>
        </w:trPr>
        <w:tc>
          <w:tcPr>
            <w:cnfStyle w:val="001000000000" w:firstRow="0" w:lastRow="0" w:firstColumn="1" w:lastColumn="0" w:oddVBand="0" w:evenVBand="0" w:oddHBand="0" w:evenHBand="0" w:firstRowFirstColumn="0" w:firstRowLastColumn="0" w:lastRowFirstColumn="0" w:lastRowLastColumn="0"/>
            <w:tcW w:w="2939" w:type="dxa"/>
          </w:tcPr>
          <w:p w14:paraId="6A98E4E0" w14:textId="77777777" w:rsidR="0021556A" w:rsidRPr="007F103E" w:rsidRDefault="0021556A" w:rsidP="007F103E">
            <w:pPr>
              <w:spacing w:line="360" w:lineRule="auto"/>
              <w:jc w:val="both"/>
              <w:rPr>
                <w:rFonts w:ascii="Times New Roman" w:hAnsi="Times New Roman" w:cs="Times New Roman"/>
                <w:sz w:val="24"/>
                <w:szCs w:val="24"/>
              </w:rPr>
            </w:pPr>
            <w:r w:rsidRPr="007F103E">
              <w:rPr>
                <w:rFonts w:ascii="Times New Roman" w:hAnsi="Times New Roman" w:cs="Times New Roman"/>
                <w:sz w:val="24"/>
                <w:szCs w:val="24"/>
              </w:rPr>
              <w:t>Category</w:t>
            </w:r>
          </w:p>
        </w:tc>
        <w:tc>
          <w:tcPr>
            <w:tcW w:w="2940" w:type="dxa"/>
          </w:tcPr>
          <w:p w14:paraId="06914A15" w14:textId="77777777" w:rsidR="0021556A" w:rsidRPr="007F103E" w:rsidRDefault="0021556A" w:rsidP="007F103E">
            <w:pPr>
              <w:spacing w:line="36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7F103E">
              <w:rPr>
                <w:rFonts w:ascii="Times New Roman" w:hAnsi="Times New Roman" w:cs="Times New Roman"/>
                <w:sz w:val="24"/>
                <w:szCs w:val="24"/>
              </w:rPr>
              <w:t>Methods</w:t>
            </w:r>
          </w:p>
        </w:tc>
        <w:tc>
          <w:tcPr>
            <w:tcW w:w="2940" w:type="dxa"/>
          </w:tcPr>
          <w:p w14:paraId="0ED3BFE7" w14:textId="77777777" w:rsidR="0021556A" w:rsidRPr="007F103E" w:rsidRDefault="0021556A" w:rsidP="007F103E">
            <w:pPr>
              <w:spacing w:line="36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7F103E">
              <w:rPr>
                <w:rFonts w:ascii="Times New Roman" w:hAnsi="Times New Roman" w:cs="Times New Roman"/>
                <w:sz w:val="24"/>
                <w:szCs w:val="24"/>
              </w:rPr>
              <w:t>Response Frequency (Yes/No)</w:t>
            </w:r>
          </w:p>
        </w:tc>
      </w:tr>
      <w:tr w:rsidR="0021556A" w:rsidRPr="007F103E" w14:paraId="23FC04C7" w14:textId="77777777" w:rsidTr="00FF3BB4">
        <w:trPr>
          <w:trHeight w:val="439"/>
        </w:trPr>
        <w:tc>
          <w:tcPr>
            <w:cnfStyle w:val="001000000000" w:firstRow="0" w:lastRow="0" w:firstColumn="1" w:lastColumn="0" w:oddVBand="0" w:evenVBand="0" w:oddHBand="0" w:evenHBand="0" w:firstRowFirstColumn="0" w:firstRowLastColumn="0" w:lastRowFirstColumn="0" w:lastRowLastColumn="0"/>
            <w:tcW w:w="2939" w:type="dxa"/>
          </w:tcPr>
          <w:p w14:paraId="7CF4DD12" w14:textId="77777777" w:rsidR="0021556A" w:rsidRPr="007F103E" w:rsidRDefault="0021556A" w:rsidP="007F103E">
            <w:pPr>
              <w:spacing w:line="360" w:lineRule="auto"/>
              <w:jc w:val="both"/>
              <w:rPr>
                <w:rFonts w:ascii="Times New Roman" w:hAnsi="Times New Roman" w:cs="Times New Roman"/>
                <w:sz w:val="24"/>
                <w:szCs w:val="24"/>
              </w:rPr>
            </w:pPr>
            <w:r w:rsidRPr="007F103E">
              <w:rPr>
                <w:rFonts w:ascii="Times New Roman" w:hAnsi="Times New Roman" w:cs="Times New Roman"/>
                <w:sz w:val="24"/>
                <w:szCs w:val="24"/>
              </w:rPr>
              <w:t>No. Of Farm Surveyed</w:t>
            </w:r>
          </w:p>
        </w:tc>
        <w:tc>
          <w:tcPr>
            <w:tcW w:w="2940" w:type="dxa"/>
          </w:tcPr>
          <w:p w14:paraId="58D2082E" w14:textId="77777777" w:rsidR="0021556A" w:rsidRPr="007F103E" w:rsidRDefault="006425E9" w:rsidP="007F103E">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7F103E">
              <w:rPr>
                <w:rFonts w:ascii="Times New Roman" w:hAnsi="Times New Roman" w:cs="Times New Roman"/>
                <w:sz w:val="24"/>
                <w:szCs w:val="24"/>
              </w:rPr>
              <w:t>06</w:t>
            </w:r>
          </w:p>
        </w:tc>
        <w:tc>
          <w:tcPr>
            <w:tcW w:w="2940" w:type="dxa"/>
          </w:tcPr>
          <w:p w14:paraId="0C90A44E" w14:textId="77777777" w:rsidR="0021556A" w:rsidRPr="007F103E" w:rsidRDefault="0021556A" w:rsidP="007F103E">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7F103E">
              <w:rPr>
                <w:rFonts w:ascii="Times New Roman" w:hAnsi="Times New Roman" w:cs="Times New Roman"/>
                <w:sz w:val="24"/>
                <w:szCs w:val="24"/>
              </w:rPr>
              <w:t>-</w:t>
            </w:r>
          </w:p>
        </w:tc>
      </w:tr>
      <w:tr w:rsidR="0021556A" w:rsidRPr="007F103E" w14:paraId="3E6FDA59" w14:textId="77777777" w:rsidTr="00FF3BB4">
        <w:trPr>
          <w:trHeight w:val="419"/>
        </w:trPr>
        <w:tc>
          <w:tcPr>
            <w:cnfStyle w:val="001000000000" w:firstRow="0" w:lastRow="0" w:firstColumn="1" w:lastColumn="0" w:oddVBand="0" w:evenVBand="0" w:oddHBand="0" w:evenHBand="0" w:firstRowFirstColumn="0" w:firstRowLastColumn="0" w:lastRowFirstColumn="0" w:lastRowLastColumn="0"/>
            <w:tcW w:w="2939" w:type="dxa"/>
          </w:tcPr>
          <w:p w14:paraId="165001DD" w14:textId="77777777" w:rsidR="0021556A" w:rsidRPr="007F103E" w:rsidRDefault="0021556A" w:rsidP="007F103E">
            <w:pPr>
              <w:spacing w:line="360" w:lineRule="auto"/>
              <w:jc w:val="both"/>
              <w:rPr>
                <w:rFonts w:ascii="Times New Roman" w:hAnsi="Times New Roman" w:cs="Times New Roman"/>
                <w:sz w:val="24"/>
                <w:szCs w:val="24"/>
              </w:rPr>
            </w:pPr>
            <w:r w:rsidRPr="007F103E">
              <w:rPr>
                <w:rFonts w:ascii="Times New Roman" w:hAnsi="Times New Roman" w:cs="Times New Roman"/>
                <w:sz w:val="24"/>
                <w:szCs w:val="24"/>
              </w:rPr>
              <w:t>Villages Covered</w:t>
            </w:r>
          </w:p>
        </w:tc>
        <w:tc>
          <w:tcPr>
            <w:tcW w:w="2940" w:type="dxa"/>
          </w:tcPr>
          <w:p w14:paraId="16643E46" w14:textId="77777777" w:rsidR="0021556A" w:rsidRPr="007F103E" w:rsidRDefault="006425E9" w:rsidP="007F103E">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7F103E">
              <w:rPr>
                <w:rFonts w:ascii="Times New Roman" w:hAnsi="Times New Roman" w:cs="Times New Roman"/>
                <w:sz w:val="24"/>
                <w:szCs w:val="24"/>
              </w:rPr>
              <w:t>06</w:t>
            </w:r>
          </w:p>
        </w:tc>
        <w:tc>
          <w:tcPr>
            <w:tcW w:w="2940" w:type="dxa"/>
          </w:tcPr>
          <w:p w14:paraId="1EB5C5BE" w14:textId="77777777" w:rsidR="0021556A" w:rsidRPr="007F103E" w:rsidRDefault="0021556A" w:rsidP="007F103E">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7F103E">
              <w:rPr>
                <w:rFonts w:ascii="Times New Roman" w:hAnsi="Times New Roman" w:cs="Times New Roman"/>
                <w:sz w:val="24"/>
                <w:szCs w:val="24"/>
              </w:rPr>
              <w:t>-</w:t>
            </w:r>
          </w:p>
        </w:tc>
      </w:tr>
      <w:tr w:rsidR="0021556A" w:rsidRPr="007F103E" w14:paraId="76B06942" w14:textId="77777777" w:rsidTr="00FF3BB4">
        <w:trPr>
          <w:trHeight w:val="439"/>
        </w:trPr>
        <w:tc>
          <w:tcPr>
            <w:cnfStyle w:val="001000000000" w:firstRow="0" w:lastRow="0" w:firstColumn="1" w:lastColumn="0" w:oddVBand="0" w:evenVBand="0" w:oddHBand="0" w:evenHBand="0" w:firstRowFirstColumn="0" w:firstRowLastColumn="0" w:lastRowFirstColumn="0" w:lastRowLastColumn="0"/>
            <w:tcW w:w="2939" w:type="dxa"/>
          </w:tcPr>
          <w:p w14:paraId="64185761" w14:textId="77777777" w:rsidR="0021556A" w:rsidRPr="007F103E" w:rsidRDefault="0021556A" w:rsidP="007F103E">
            <w:pPr>
              <w:spacing w:line="360" w:lineRule="auto"/>
              <w:jc w:val="both"/>
              <w:rPr>
                <w:rFonts w:ascii="Times New Roman" w:hAnsi="Times New Roman" w:cs="Times New Roman"/>
                <w:sz w:val="24"/>
                <w:szCs w:val="24"/>
              </w:rPr>
            </w:pPr>
            <w:r w:rsidRPr="007F103E">
              <w:rPr>
                <w:rFonts w:ascii="Times New Roman" w:hAnsi="Times New Roman" w:cs="Times New Roman"/>
                <w:sz w:val="24"/>
                <w:szCs w:val="24"/>
              </w:rPr>
              <w:t>Block</w:t>
            </w:r>
          </w:p>
        </w:tc>
        <w:tc>
          <w:tcPr>
            <w:tcW w:w="2940" w:type="dxa"/>
          </w:tcPr>
          <w:p w14:paraId="14DD1648" w14:textId="77777777" w:rsidR="0021556A" w:rsidRPr="007F103E" w:rsidRDefault="007035CB" w:rsidP="007F103E">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7F103E">
              <w:rPr>
                <w:rFonts w:ascii="Times New Roman" w:hAnsi="Times New Roman" w:cs="Times New Roman"/>
                <w:sz w:val="24"/>
                <w:szCs w:val="24"/>
              </w:rPr>
              <w:t>02</w:t>
            </w:r>
          </w:p>
        </w:tc>
        <w:tc>
          <w:tcPr>
            <w:tcW w:w="2940" w:type="dxa"/>
          </w:tcPr>
          <w:p w14:paraId="00AC8D2B" w14:textId="77777777" w:rsidR="0021556A" w:rsidRPr="007F103E" w:rsidRDefault="0021556A" w:rsidP="007F103E">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7F103E">
              <w:rPr>
                <w:rFonts w:ascii="Times New Roman" w:hAnsi="Times New Roman" w:cs="Times New Roman"/>
                <w:sz w:val="24"/>
                <w:szCs w:val="24"/>
              </w:rPr>
              <w:t>-</w:t>
            </w:r>
          </w:p>
        </w:tc>
      </w:tr>
      <w:tr w:rsidR="0021556A" w:rsidRPr="007F103E" w14:paraId="440CA724" w14:textId="77777777" w:rsidTr="00FF3BB4">
        <w:trPr>
          <w:trHeight w:val="439"/>
        </w:trPr>
        <w:tc>
          <w:tcPr>
            <w:cnfStyle w:val="001000000000" w:firstRow="0" w:lastRow="0" w:firstColumn="1" w:lastColumn="0" w:oddVBand="0" w:evenVBand="0" w:oddHBand="0" w:evenHBand="0" w:firstRowFirstColumn="0" w:firstRowLastColumn="0" w:lastRowFirstColumn="0" w:lastRowLastColumn="0"/>
            <w:tcW w:w="2939" w:type="dxa"/>
          </w:tcPr>
          <w:p w14:paraId="68C3037C" w14:textId="77777777" w:rsidR="0021556A" w:rsidRPr="007F103E" w:rsidRDefault="0021556A" w:rsidP="007F103E">
            <w:pPr>
              <w:spacing w:line="360" w:lineRule="auto"/>
              <w:jc w:val="both"/>
              <w:rPr>
                <w:rFonts w:ascii="Times New Roman" w:hAnsi="Times New Roman" w:cs="Times New Roman"/>
                <w:sz w:val="24"/>
                <w:szCs w:val="24"/>
              </w:rPr>
            </w:pPr>
            <w:r w:rsidRPr="007F103E">
              <w:rPr>
                <w:rFonts w:ascii="Times New Roman" w:hAnsi="Times New Roman" w:cs="Times New Roman"/>
                <w:sz w:val="24"/>
                <w:szCs w:val="24"/>
              </w:rPr>
              <w:t>Adoption Of Sericulture Technology</w:t>
            </w:r>
          </w:p>
        </w:tc>
        <w:tc>
          <w:tcPr>
            <w:tcW w:w="2940" w:type="dxa"/>
          </w:tcPr>
          <w:p w14:paraId="1C6990D4" w14:textId="77777777" w:rsidR="0021556A" w:rsidRPr="007F103E" w:rsidRDefault="0021556A" w:rsidP="007F103E">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7F103E">
              <w:rPr>
                <w:rFonts w:ascii="Times New Roman" w:hAnsi="Times New Roman" w:cs="Times New Roman"/>
                <w:sz w:val="24"/>
                <w:szCs w:val="24"/>
              </w:rPr>
              <w:t>Yes/No</w:t>
            </w:r>
          </w:p>
        </w:tc>
        <w:tc>
          <w:tcPr>
            <w:tcW w:w="2940" w:type="dxa"/>
          </w:tcPr>
          <w:p w14:paraId="18E5D442" w14:textId="77777777" w:rsidR="0021556A" w:rsidRPr="007F103E" w:rsidRDefault="0021556A" w:rsidP="007F103E">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7F103E">
              <w:rPr>
                <w:rFonts w:ascii="Times New Roman" w:hAnsi="Times New Roman" w:cs="Times New Roman"/>
                <w:sz w:val="24"/>
                <w:szCs w:val="24"/>
              </w:rPr>
              <w:t>-</w:t>
            </w:r>
          </w:p>
        </w:tc>
      </w:tr>
      <w:tr w:rsidR="0021556A" w:rsidRPr="007F103E" w14:paraId="53AE21F7" w14:textId="77777777" w:rsidTr="00FF3BB4">
        <w:trPr>
          <w:trHeight w:val="439"/>
        </w:trPr>
        <w:tc>
          <w:tcPr>
            <w:cnfStyle w:val="001000000000" w:firstRow="0" w:lastRow="0" w:firstColumn="1" w:lastColumn="0" w:oddVBand="0" w:evenVBand="0" w:oddHBand="0" w:evenHBand="0" w:firstRowFirstColumn="0" w:firstRowLastColumn="0" w:lastRowFirstColumn="0" w:lastRowLastColumn="0"/>
            <w:tcW w:w="2939" w:type="dxa"/>
          </w:tcPr>
          <w:p w14:paraId="3474EEA3" w14:textId="28E65295" w:rsidR="0021556A" w:rsidRPr="007F103E" w:rsidRDefault="0021556A" w:rsidP="007F103E">
            <w:pPr>
              <w:spacing w:line="360" w:lineRule="auto"/>
              <w:jc w:val="both"/>
              <w:rPr>
                <w:rFonts w:ascii="Times New Roman" w:hAnsi="Times New Roman" w:cs="Times New Roman"/>
                <w:sz w:val="24"/>
                <w:szCs w:val="24"/>
              </w:rPr>
            </w:pPr>
            <w:r w:rsidRPr="007F103E">
              <w:rPr>
                <w:rFonts w:ascii="Times New Roman" w:hAnsi="Times New Roman" w:cs="Times New Roman"/>
                <w:sz w:val="24"/>
                <w:szCs w:val="24"/>
              </w:rPr>
              <w:t>Rearing Tray Dis</w:t>
            </w:r>
            <w:r w:rsidR="002A67A0">
              <w:rPr>
                <w:rFonts w:ascii="Times New Roman" w:hAnsi="Times New Roman" w:cs="Times New Roman"/>
                <w:sz w:val="24"/>
                <w:szCs w:val="24"/>
              </w:rPr>
              <w:t>-i</w:t>
            </w:r>
            <w:r w:rsidRPr="007F103E">
              <w:rPr>
                <w:rFonts w:ascii="Times New Roman" w:hAnsi="Times New Roman" w:cs="Times New Roman"/>
                <w:sz w:val="24"/>
                <w:szCs w:val="24"/>
              </w:rPr>
              <w:t>nfection</w:t>
            </w:r>
          </w:p>
        </w:tc>
        <w:tc>
          <w:tcPr>
            <w:tcW w:w="2940" w:type="dxa"/>
          </w:tcPr>
          <w:p w14:paraId="04F3C5E6" w14:textId="77777777" w:rsidR="0021556A" w:rsidRPr="007F103E" w:rsidRDefault="0021556A" w:rsidP="007F103E">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7F103E">
              <w:rPr>
                <w:rFonts w:ascii="Times New Roman" w:hAnsi="Times New Roman" w:cs="Times New Roman"/>
                <w:sz w:val="24"/>
                <w:szCs w:val="24"/>
              </w:rPr>
              <w:t>Lime, 2%Bleaching Powder, Others</w:t>
            </w:r>
          </w:p>
        </w:tc>
        <w:tc>
          <w:tcPr>
            <w:tcW w:w="2940" w:type="dxa"/>
          </w:tcPr>
          <w:p w14:paraId="16FBC480" w14:textId="77777777" w:rsidR="0021556A" w:rsidRPr="007F103E" w:rsidRDefault="0021556A" w:rsidP="007F103E">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7F103E">
              <w:rPr>
                <w:rFonts w:ascii="Times New Roman" w:hAnsi="Times New Roman" w:cs="Times New Roman"/>
                <w:sz w:val="24"/>
                <w:szCs w:val="24"/>
              </w:rPr>
              <w:t>-</w:t>
            </w:r>
          </w:p>
        </w:tc>
      </w:tr>
      <w:tr w:rsidR="0021556A" w:rsidRPr="007F103E" w14:paraId="4D1270D7" w14:textId="77777777" w:rsidTr="00FF3BB4">
        <w:trPr>
          <w:trHeight w:val="439"/>
        </w:trPr>
        <w:tc>
          <w:tcPr>
            <w:cnfStyle w:val="001000000000" w:firstRow="0" w:lastRow="0" w:firstColumn="1" w:lastColumn="0" w:oddVBand="0" w:evenVBand="0" w:oddHBand="0" w:evenHBand="0" w:firstRowFirstColumn="0" w:firstRowLastColumn="0" w:lastRowFirstColumn="0" w:lastRowLastColumn="0"/>
            <w:tcW w:w="2939" w:type="dxa"/>
          </w:tcPr>
          <w:p w14:paraId="5A59D4CC" w14:textId="77777777" w:rsidR="0021556A" w:rsidRPr="007F103E" w:rsidRDefault="0021556A" w:rsidP="007F103E">
            <w:pPr>
              <w:spacing w:line="360" w:lineRule="auto"/>
              <w:jc w:val="both"/>
              <w:rPr>
                <w:rFonts w:ascii="Times New Roman" w:hAnsi="Times New Roman" w:cs="Times New Roman"/>
                <w:sz w:val="24"/>
                <w:szCs w:val="24"/>
              </w:rPr>
            </w:pPr>
            <w:r w:rsidRPr="007F103E">
              <w:rPr>
                <w:rFonts w:ascii="Times New Roman" w:hAnsi="Times New Roman" w:cs="Times New Roman"/>
                <w:sz w:val="24"/>
                <w:szCs w:val="24"/>
              </w:rPr>
              <w:t>Bed Disinfectant</w:t>
            </w:r>
          </w:p>
        </w:tc>
        <w:tc>
          <w:tcPr>
            <w:tcW w:w="2940" w:type="dxa"/>
          </w:tcPr>
          <w:p w14:paraId="43458EAB" w14:textId="77777777" w:rsidR="0021556A" w:rsidRPr="007F103E" w:rsidRDefault="0021556A" w:rsidP="007F103E">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7F103E">
              <w:rPr>
                <w:rFonts w:ascii="Times New Roman" w:hAnsi="Times New Roman" w:cs="Times New Roman"/>
                <w:sz w:val="24"/>
                <w:szCs w:val="24"/>
              </w:rPr>
              <w:t>Lime, Formalin, Others</w:t>
            </w:r>
          </w:p>
        </w:tc>
        <w:tc>
          <w:tcPr>
            <w:tcW w:w="2940" w:type="dxa"/>
          </w:tcPr>
          <w:p w14:paraId="5E7F19ED" w14:textId="77777777" w:rsidR="0021556A" w:rsidRPr="007F103E" w:rsidRDefault="0021556A" w:rsidP="007F103E">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7F103E">
              <w:rPr>
                <w:rFonts w:ascii="Times New Roman" w:hAnsi="Times New Roman" w:cs="Times New Roman"/>
                <w:sz w:val="24"/>
                <w:szCs w:val="24"/>
              </w:rPr>
              <w:t>-</w:t>
            </w:r>
          </w:p>
        </w:tc>
      </w:tr>
      <w:tr w:rsidR="0021556A" w:rsidRPr="007F103E" w14:paraId="67C94BCF" w14:textId="77777777" w:rsidTr="00FF3BB4">
        <w:trPr>
          <w:trHeight w:val="419"/>
        </w:trPr>
        <w:tc>
          <w:tcPr>
            <w:cnfStyle w:val="001000000000" w:firstRow="0" w:lastRow="0" w:firstColumn="1" w:lastColumn="0" w:oddVBand="0" w:evenVBand="0" w:oddHBand="0" w:evenHBand="0" w:firstRowFirstColumn="0" w:firstRowLastColumn="0" w:lastRowFirstColumn="0" w:lastRowLastColumn="0"/>
            <w:tcW w:w="2939" w:type="dxa"/>
          </w:tcPr>
          <w:p w14:paraId="577FB67B" w14:textId="77777777" w:rsidR="0021556A" w:rsidRPr="007F103E" w:rsidRDefault="0021556A" w:rsidP="007F103E">
            <w:pPr>
              <w:spacing w:line="360" w:lineRule="auto"/>
              <w:jc w:val="both"/>
              <w:rPr>
                <w:rFonts w:ascii="Times New Roman" w:hAnsi="Times New Roman" w:cs="Times New Roman"/>
                <w:sz w:val="24"/>
                <w:szCs w:val="24"/>
              </w:rPr>
            </w:pPr>
            <w:r w:rsidRPr="007F103E">
              <w:rPr>
                <w:rFonts w:ascii="Times New Roman" w:hAnsi="Times New Roman" w:cs="Times New Roman"/>
                <w:sz w:val="24"/>
                <w:szCs w:val="24"/>
              </w:rPr>
              <w:t>Type Of Mountages Used</w:t>
            </w:r>
          </w:p>
        </w:tc>
        <w:tc>
          <w:tcPr>
            <w:tcW w:w="2940" w:type="dxa"/>
          </w:tcPr>
          <w:p w14:paraId="5988665F" w14:textId="77777777" w:rsidR="0021556A" w:rsidRPr="007F103E" w:rsidRDefault="0021556A" w:rsidP="007F103E">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7F103E">
              <w:rPr>
                <w:rFonts w:ascii="Times New Roman" w:hAnsi="Times New Roman" w:cs="Times New Roman"/>
                <w:sz w:val="24"/>
                <w:szCs w:val="24"/>
              </w:rPr>
              <w:t>Plastic, Local(Traditional)</w:t>
            </w:r>
          </w:p>
        </w:tc>
        <w:tc>
          <w:tcPr>
            <w:tcW w:w="2940" w:type="dxa"/>
          </w:tcPr>
          <w:p w14:paraId="60CC349C" w14:textId="77777777" w:rsidR="0021556A" w:rsidRPr="007F103E" w:rsidRDefault="0021556A" w:rsidP="007F103E">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7F103E">
              <w:rPr>
                <w:rFonts w:ascii="Times New Roman" w:hAnsi="Times New Roman" w:cs="Times New Roman"/>
                <w:sz w:val="24"/>
                <w:szCs w:val="24"/>
              </w:rPr>
              <w:t>-</w:t>
            </w:r>
          </w:p>
          <w:p w14:paraId="150B264E" w14:textId="77777777" w:rsidR="0021556A" w:rsidRPr="007F103E" w:rsidRDefault="0021556A" w:rsidP="007F103E">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r>
      <w:tr w:rsidR="0021556A" w:rsidRPr="007F103E" w14:paraId="6CA4968D" w14:textId="77777777" w:rsidTr="00FF3BB4">
        <w:trPr>
          <w:trHeight w:val="512"/>
        </w:trPr>
        <w:tc>
          <w:tcPr>
            <w:cnfStyle w:val="001000000000" w:firstRow="0" w:lastRow="0" w:firstColumn="1" w:lastColumn="0" w:oddVBand="0" w:evenVBand="0" w:oddHBand="0" w:evenHBand="0" w:firstRowFirstColumn="0" w:firstRowLastColumn="0" w:lastRowFirstColumn="0" w:lastRowLastColumn="0"/>
            <w:tcW w:w="2939" w:type="dxa"/>
          </w:tcPr>
          <w:p w14:paraId="306E3D5C" w14:textId="77777777" w:rsidR="0021556A" w:rsidRPr="007F103E" w:rsidRDefault="0021556A" w:rsidP="007F103E">
            <w:pPr>
              <w:spacing w:line="360" w:lineRule="auto"/>
              <w:jc w:val="both"/>
              <w:rPr>
                <w:rFonts w:ascii="Times New Roman" w:hAnsi="Times New Roman" w:cs="Times New Roman"/>
                <w:sz w:val="24"/>
                <w:szCs w:val="24"/>
              </w:rPr>
            </w:pPr>
            <w:r w:rsidRPr="007F103E">
              <w:rPr>
                <w:rFonts w:ascii="Times New Roman" w:hAnsi="Times New Roman" w:cs="Times New Roman"/>
                <w:sz w:val="24"/>
                <w:szCs w:val="24"/>
              </w:rPr>
              <w:t>Type Of Appliances For Cocoon Harvesting</w:t>
            </w:r>
          </w:p>
        </w:tc>
        <w:tc>
          <w:tcPr>
            <w:tcW w:w="2940" w:type="dxa"/>
          </w:tcPr>
          <w:p w14:paraId="1034C140" w14:textId="77777777" w:rsidR="0021556A" w:rsidRPr="007F103E" w:rsidRDefault="0021556A" w:rsidP="007F103E">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7F103E">
              <w:rPr>
                <w:rFonts w:ascii="Times New Roman" w:hAnsi="Times New Roman" w:cs="Times New Roman"/>
                <w:sz w:val="24"/>
                <w:szCs w:val="24"/>
              </w:rPr>
              <w:t>Deflosser, Manual, Machine</w:t>
            </w:r>
          </w:p>
        </w:tc>
        <w:tc>
          <w:tcPr>
            <w:tcW w:w="2940" w:type="dxa"/>
          </w:tcPr>
          <w:p w14:paraId="52E66B06" w14:textId="77777777" w:rsidR="0021556A" w:rsidRPr="007F103E" w:rsidRDefault="0021556A" w:rsidP="007F103E">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7F103E">
              <w:rPr>
                <w:rFonts w:ascii="Times New Roman" w:hAnsi="Times New Roman" w:cs="Times New Roman"/>
                <w:sz w:val="24"/>
                <w:szCs w:val="24"/>
              </w:rPr>
              <w:t>-</w:t>
            </w:r>
          </w:p>
        </w:tc>
      </w:tr>
      <w:tr w:rsidR="0021556A" w:rsidRPr="007F103E" w14:paraId="6B1C8970" w14:textId="77777777" w:rsidTr="00FF3BB4">
        <w:trPr>
          <w:trHeight w:val="620"/>
        </w:trPr>
        <w:tc>
          <w:tcPr>
            <w:cnfStyle w:val="001000000000" w:firstRow="0" w:lastRow="0" w:firstColumn="1" w:lastColumn="0" w:oddVBand="0" w:evenVBand="0" w:oddHBand="0" w:evenHBand="0" w:firstRowFirstColumn="0" w:firstRowLastColumn="0" w:lastRowFirstColumn="0" w:lastRowLastColumn="0"/>
            <w:tcW w:w="2939" w:type="dxa"/>
          </w:tcPr>
          <w:p w14:paraId="0130831B" w14:textId="77777777" w:rsidR="0021556A" w:rsidRPr="007F103E" w:rsidRDefault="0021556A" w:rsidP="007F103E">
            <w:pPr>
              <w:spacing w:line="360" w:lineRule="auto"/>
              <w:jc w:val="both"/>
              <w:rPr>
                <w:rFonts w:ascii="Times New Roman" w:hAnsi="Times New Roman" w:cs="Times New Roman"/>
                <w:sz w:val="24"/>
                <w:szCs w:val="24"/>
              </w:rPr>
            </w:pPr>
            <w:r w:rsidRPr="007F103E">
              <w:rPr>
                <w:rFonts w:ascii="Times New Roman" w:hAnsi="Times New Roman" w:cs="Times New Roman"/>
                <w:sz w:val="24"/>
                <w:szCs w:val="24"/>
              </w:rPr>
              <w:t>Intercultural Operations</w:t>
            </w:r>
          </w:p>
        </w:tc>
        <w:tc>
          <w:tcPr>
            <w:tcW w:w="2940" w:type="dxa"/>
          </w:tcPr>
          <w:p w14:paraId="3D225B3B" w14:textId="77777777" w:rsidR="0021556A" w:rsidRPr="007F103E" w:rsidRDefault="0021556A" w:rsidP="007F103E">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7F103E">
              <w:rPr>
                <w:rFonts w:ascii="Times New Roman" w:hAnsi="Times New Roman" w:cs="Times New Roman"/>
                <w:sz w:val="24"/>
                <w:szCs w:val="24"/>
              </w:rPr>
              <w:t>Power Tiller, Manual</w:t>
            </w:r>
          </w:p>
        </w:tc>
        <w:tc>
          <w:tcPr>
            <w:tcW w:w="2940" w:type="dxa"/>
          </w:tcPr>
          <w:p w14:paraId="6A12B7A8" w14:textId="77777777" w:rsidR="0021556A" w:rsidRPr="007F103E" w:rsidRDefault="0021556A" w:rsidP="007F103E">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7F103E">
              <w:rPr>
                <w:rFonts w:ascii="Times New Roman" w:hAnsi="Times New Roman" w:cs="Times New Roman"/>
                <w:sz w:val="24"/>
                <w:szCs w:val="24"/>
              </w:rPr>
              <w:t>-</w:t>
            </w:r>
          </w:p>
        </w:tc>
      </w:tr>
      <w:tr w:rsidR="0021556A" w:rsidRPr="007F103E" w14:paraId="29F670EB" w14:textId="77777777" w:rsidTr="00FF3BB4">
        <w:trPr>
          <w:trHeight w:val="566"/>
        </w:trPr>
        <w:tc>
          <w:tcPr>
            <w:cnfStyle w:val="001000000000" w:firstRow="0" w:lastRow="0" w:firstColumn="1" w:lastColumn="0" w:oddVBand="0" w:evenVBand="0" w:oddHBand="0" w:evenHBand="0" w:firstRowFirstColumn="0" w:firstRowLastColumn="0" w:lastRowFirstColumn="0" w:lastRowLastColumn="0"/>
            <w:tcW w:w="2939" w:type="dxa"/>
          </w:tcPr>
          <w:p w14:paraId="40D16C9F" w14:textId="77777777" w:rsidR="0021556A" w:rsidRPr="007F103E" w:rsidRDefault="0021556A" w:rsidP="007F103E">
            <w:pPr>
              <w:spacing w:line="360" w:lineRule="auto"/>
              <w:jc w:val="both"/>
              <w:rPr>
                <w:rFonts w:ascii="Times New Roman" w:hAnsi="Times New Roman" w:cs="Times New Roman"/>
                <w:sz w:val="24"/>
                <w:szCs w:val="24"/>
              </w:rPr>
            </w:pPr>
            <w:r w:rsidRPr="007F103E">
              <w:rPr>
                <w:rFonts w:ascii="Times New Roman" w:hAnsi="Times New Roman" w:cs="Times New Roman"/>
                <w:sz w:val="24"/>
                <w:szCs w:val="24"/>
              </w:rPr>
              <w:lastRenderedPageBreak/>
              <w:t>Pruning/Leaf Cutting Method</w:t>
            </w:r>
          </w:p>
        </w:tc>
        <w:tc>
          <w:tcPr>
            <w:tcW w:w="2940" w:type="dxa"/>
          </w:tcPr>
          <w:p w14:paraId="3D40EEFF" w14:textId="77777777" w:rsidR="0021556A" w:rsidRPr="007F103E" w:rsidRDefault="0021556A" w:rsidP="007F103E">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7F103E">
              <w:rPr>
                <w:rFonts w:ascii="Times New Roman" w:hAnsi="Times New Roman" w:cs="Times New Roman"/>
                <w:sz w:val="24"/>
                <w:szCs w:val="24"/>
              </w:rPr>
              <w:t>Manual, Cutting Machine</w:t>
            </w:r>
          </w:p>
        </w:tc>
        <w:tc>
          <w:tcPr>
            <w:tcW w:w="2940" w:type="dxa"/>
          </w:tcPr>
          <w:p w14:paraId="7F1D814D" w14:textId="77777777" w:rsidR="0021556A" w:rsidRPr="007F103E" w:rsidRDefault="0021556A" w:rsidP="007F103E">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7F103E">
              <w:rPr>
                <w:rFonts w:ascii="Times New Roman" w:hAnsi="Times New Roman" w:cs="Times New Roman"/>
                <w:sz w:val="24"/>
                <w:szCs w:val="24"/>
              </w:rPr>
              <w:t>-</w:t>
            </w:r>
          </w:p>
        </w:tc>
      </w:tr>
    </w:tbl>
    <w:p w14:paraId="3DF7A524" w14:textId="77777777" w:rsidR="00CD568D" w:rsidRDefault="00CD568D" w:rsidP="00CD568D">
      <w:pPr>
        <w:spacing w:line="360" w:lineRule="auto"/>
        <w:jc w:val="both"/>
        <w:rPr>
          <w:rFonts w:ascii="Times New Roman" w:hAnsi="Times New Roman" w:cs="Times New Roman"/>
          <w:b/>
          <w:sz w:val="24"/>
          <w:szCs w:val="24"/>
        </w:rPr>
      </w:pPr>
    </w:p>
    <w:p w14:paraId="60871D68" w14:textId="77777777" w:rsidR="00CD568D" w:rsidRDefault="00CD568D" w:rsidP="00CD568D">
      <w:pPr>
        <w:spacing w:line="360" w:lineRule="auto"/>
        <w:jc w:val="both"/>
        <w:rPr>
          <w:rFonts w:ascii="Times New Roman" w:hAnsi="Times New Roman" w:cs="Times New Roman"/>
          <w:b/>
          <w:sz w:val="24"/>
          <w:szCs w:val="24"/>
        </w:rPr>
      </w:pPr>
    </w:p>
    <w:p w14:paraId="0DCF6DDE" w14:textId="2A50611C" w:rsidR="00BC6FCE" w:rsidRPr="00CD568D" w:rsidRDefault="00BC6FCE" w:rsidP="00CD568D">
      <w:pPr>
        <w:pStyle w:val="ListParagraph"/>
        <w:numPr>
          <w:ilvl w:val="0"/>
          <w:numId w:val="1"/>
        </w:numPr>
        <w:spacing w:line="360" w:lineRule="auto"/>
        <w:jc w:val="both"/>
        <w:rPr>
          <w:rFonts w:ascii="Times New Roman" w:hAnsi="Times New Roman" w:cs="Times New Roman"/>
          <w:b/>
          <w:sz w:val="24"/>
          <w:szCs w:val="24"/>
        </w:rPr>
      </w:pPr>
      <w:r w:rsidRPr="00CD568D">
        <w:rPr>
          <w:rFonts w:ascii="Times New Roman" w:hAnsi="Times New Roman" w:cs="Times New Roman"/>
          <w:b/>
          <w:sz w:val="24"/>
          <w:szCs w:val="24"/>
        </w:rPr>
        <w:t>RESULTS</w:t>
      </w:r>
    </w:p>
    <w:p w14:paraId="69B68BBA" w14:textId="648F22B4" w:rsidR="00090378" w:rsidRPr="007F103E" w:rsidRDefault="0021556A" w:rsidP="007F103E">
      <w:pPr>
        <w:spacing w:line="360" w:lineRule="auto"/>
        <w:jc w:val="both"/>
        <w:rPr>
          <w:rFonts w:ascii="Times New Roman" w:hAnsi="Times New Roman" w:cs="Times New Roman"/>
          <w:sz w:val="24"/>
          <w:szCs w:val="24"/>
        </w:rPr>
      </w:pPr>
      <w:r w:rsidRPr="007F103E">
        <w:rPr>
          <w:rFonts w:ascii="Times New Roman" w:hAnsi="Times New Roman" w:cs="Times New Roman"/>
          <w:sz w:val="24"/>
          <w:szCs w:val="24"/>
        </w:rPr>
        <w:t>The adoption of sericulture technologies by farmers reflects both</w:t>
      </w:r>
      <w:r w:rsidR="00CD568D">
        <w:rPr>
          <w:rFonts w:ascii="Times New Roman" w:hAnsi="Times New Roman" w:cs="Times New Roman"/>
          <w:sz w:val="24"/>
          <w:szCs w:val="24"/>
        </w:rPr>
        <w:t xml:space="preserve"> the level of awareness and the </w:t>
      </w:r>
      <w:r w:rsidRPr="007F103E">
        <w:rPr>
          <w:rFonts w:ascii="Times New Roman" w:hAnsi="Times New Roman" w:cs="Times New Roman"/>
          <w:sz w:val="24"/>
          <w:szCs w:val="24"/>
        </w:rPr>
        <w:t>extent of technological diffusion in the study area.</w:t>
      </w:r>
      <w:r w:rsidR="001208DF" w:rsidRPr="007F103E">
        <w:rPr>
          <w:rFonts w:ascii="Times New Roman" w:hAnsi="Times New Roman" w:cs="Times New Roman"/>
          <w:sz w:val="24"/>
          <w:szCs w:val="24"/>
        </w:rPr>
        <w:t xml:space="preserve"> In Poonch district sericulture continues it serve as an important livelihood activity, but the degree of adoption of recommended practices varies considerably across villages and farmers categories. </w:t>
      </w:r>
      <w:r w:rsidR="00090378" w:rsidRPr="007F103E">
        <w:rPr>
          <w:rFonts w:ascii="Times New Roman" w:hAnsi="Times New Roman" w:cs="Times New Roman"/>
          <w:sz w:val="24"/>
          <w:szCs w:val="24"/>
        </w:rPr>
        <w:t xml:space="preserve">The analysis of adoption trends indicates that while a majority of farmers are familiar with basic sericultural operations, the systematic implementation of advanced technologies remain partial. Practices such as rearing tray, disinfection, use of lime and bleaching powder, application of bed disinfectants, and adoption of improved mountages (plastic mountages in place of traditional ones) are critical determinants of </w:t>
      </w:r>
      <w:r w:rsidR="004E0911" w:rsidRPr="007F103E">
        <w:rPr>
          <w:rFonts w:ascii="Times New Roman" w:hAnsi="Times New Roman" w:cs="Times New Roman"/>
          <w:sz w:val="24"/>
          <w:szCs w:val="24"/>
        </w:rPr>
        <w:t>cocoon</w:t>
      </w:r>
      <w:r w:rsidR="00090378" w:rsidRPr="007F103E">
        <w:rPr>
          <w:rFonts w:ascii="Times New Roman" w:hAnsi="Times New Roman" w:cs="Times New Roman"/>
          <w:sz w:val="24"/>
          <w:szCs w:val="24"/>
        </w:rPr>
        <w:t xml:space="preserve"> quality and yield. However farmers response show a mixed pattern of adoption, with many still relying on traditional and local methods due to constraints of resources, technical guidance and extension support.</w:t>
      </w:r>
    </w:p>
    <w:p w14:paraId="1B1B539C" w14:textId="77777777" w:rsidR="007035CB" w:rsidRPr="007F103E" w:rsidRDefault="00090378" w:rsidP="007F103E">
      <w:pPr>
        <w:spacing w:line="360" w:lineRule="auto"/>
        <w:jc w:val="both"/>
        <w:rPr>
          <w:rFonts w:ascii="Times New Roman" w:hAnsi="Times New Roman" w:cs="Times New Roman"/>
          <w:sz w:val="24"/>
          <w:szCs w:val="24"/>
        </w:rPr>
      </w:pPr>
      <w:r w:rsidRPr="007F103E">
        <w:rPr>
          <w:rFonts w:ascii="Times New Roman" w:hAnsi="Times New Roman" w:cs="Times New Roman"/>
          <w:sz w:val="24"/>
          <w:szCs w:val="24"/>
        </w:rPr>
        <w:t xml:space="preserve">The </w:t>
      </w:r>
      <w:r w:rsidR="004E0911" w:rsidRPr="007F103E">
        <w:rPr>
          <w:rFonts w:ascii="Times New Roman" w:hAnsi="Times New Roman" w:cs="Times New Roman"/>
          <w:sz w:val="24"/>
          <w:szCs w:val="24"/>
        </w:rPr>
        <w:t>extent of</w:t>
      </w:r>
      <w:r w:rsidRPr="007F103E">
        <w:rPr>
          <w:rFonts w:ascii="Times New Roman" w:hAnsi="Times New Roman" w:cs="Times New Roman"/>
          <w:sz w:val="24"/>
          <w:szCs w:val="24"/>
        </w:rPr>
        <w:t xml:space="preserve"> adoption of intercultural operations and pruning methods highlights the gap between </w:t>
      </w:r>
      <w:r w:rsidR="004E0911" w:rsidRPr="007F103E">
        <w:rPr>
          <w:rFonts w:ascii="Times New Roman" w:hAnsi="Times New Roman" w:cs="Times New Roman"/>
          <w:sz w:val="24"/>
          <w:szCs w:val="24"/>
        </w:rPr>
        <w:t xml:space="preserve">recommended practices and field work execution. Power tillers and mechanical appliances are available but underutilized, as a significant proportion of farmers continue to prefer manual operations. This reflects not only the limited mechanization of the sericulture sector in Poonch but also socio-economic factors such as farm size, input availability, and the cost of the modern appliances. </w:t>
      </w:r>
    </w:p>
    <w:p w14:paraId="026356E0" w14:textId="5824111B" w:rsidR="004E0911" w:rsidRPr="007F103E" w:rsidRDefault="007035CB" w:rsidP="007F103E">
      <w:pPr>
        <w:pStyle w:val="ListParagraph"/>
        <w:numPr>
          <w:ilvl w:val="1"/>
          <w:numId w:val="1"/>
        </w:numPr>
        <w:spacing w:line="360" w:lineRule="auto"/>
        <w:jc w:val="both"/>
        <w:rPr>
          <w:rFonts w:ascii="Times New Roman" w:hAnsi="Times New Roman" w:cs="Times New Roman"/>
          <w:sz w:val="24"/>
          <w:szCs w:val="24"/>
        </w:rPr>
      </w:pPr>
      <w:r w:rsidRPr="007F103E">
        <w:rPr>
          <w:rFonts w:ascii="Times New Roman" w:hAnsi="Times New Roman" w:cs="Times New Roman"/>
          <w:sz w:val="24"/>
          <w:szCs w:val="24"/>
        </w:rPr>
        <w:t xml:space="preserve"> </w:t>
      </w:r>
      <w:r w:rsidRPr="007F103E">
        <w:rPr>
          <w:rFonts w:ascii="Times New Roman" w:hAnsi="Times New Roman" w:cs="Times New Roman"/>
          <w:b/>
          <w:sz w:val="24"/>
          <w:szCs w:val="24"/>
        </w:rPr>
        <w:t>FARMER WISE COMPILATION OF SERICULTURE TECHNOLOGY ADOPTION RECORD:</w:t>
      </w:r>
      <w:r w:rsidRPr="007F103E">
        <w:rPr>
          <w:rFonts w:ascii="Times New Roman" w:hAnsi="Times New Roman" w:cs="Times New Roman"/>
          <w:sz w:val="24"/>
          <w:szCs w:val="24"/>
        </w:rPr>
        <w:t xml:space="preserve"> </w:t>
      </w:r>
      <w:r w:rsidR="004E0911" w:rsidRPr="007F103E">
        <w:rPr>
          <w:rFonts w:ascii="Times New Roman" w:hAnsi="Times New Roman" w:cs="Times New Roman"/>
          <w:sz w:val="24"/>
          <w:szCs w:val="24"/>
        </w:rPr>
        <w:t>E</w:t>
      </w:r>
      <w:r w:rsidR="00635123" w:rsidRPr="007F103E">
        <w:rPr>
          <w:rFonts w:ascii="Times New Roman" w:hAnsi="Times New Roman" w:cs="Times New Roman"/>
          <w:sz w:val="24"/>
          <w:szCs w:val="24"/>
        </w:rPr>
        <w:t>nsuring the suc</w:t>
      </w:r>
      <w:r w:rsidR="001208DF" w:rsidRPr="007F103E">
        <w:rPr>
          <w:rFonts w:ascii="Times New Roman" w:hAnsi="Times New Roman" w:cs="Times New Roman"/>
          <w:sz w:val="24"/>
          <w:szCs w:val="24"/>
        </w:rPr>
        <w:t xml:space="preserve">cess of sericulture necessities, </w:t>
      </w:r>
      <w:r w:rsidR="00635123" w:rsidRPr="007F103E">
        <w:rPr>
          <w:rFonts w:ascii="Times New Roman" w:hAnsi="Times New Roman" w:cs="Times New Roman"/>
          <w:sz w:val="24"/>
          <w:szCs w:val="24"/>
        </w:rPr>
        <w:t>the effective adaptation and implementation of recommended sericultura</w:t>
      </w:r>
      <w:r w:rsidR="001208DF" w:rsidRPr="007F103E">
        <w:rPr>
          <w:rFonts w:ascii="Times New Roman" w:hAnsi="Times New Roman" w:cs="Times New Roman"/>
          <w:sz w:val="24"/>
          <w:szCs w:val="24"/>
        </w:rPr>
        <w:t xml:space="preserve">l practices at the field level </w:t>
      </w:r>
      <w:r w:rsidR="004E0911" w:rsidRPr="007F103E">
        <w:rPr>
          <w:rFonts w:ascii="Times New Roman" w:hAnsi="Times New Roman" w:cs="Times New Roman"/>
          <w:sz w:val="24"/>
          <w:szCs w:val="24"/>
        </w:rPr>
        <w:t xml:space="preserve">is </w:t>
      </w:r>
      <w:r w:rsidR="001208DF" w:rsidRPr="007F103E">
        <w:rPr>
          <w:rFonts w:ascii="Times New Roman" w:hAnsi="Times New Roman" w:cs="Times New Roman"/>
          <w:sz w:val="24"/>
          <w:szCs w:val="24"/>
        </w:rPr>
        <w:t xml:space="preserve">tabulated </w:t>
      </w:r>
      <w:r w:rsidR="004E0911" w:rsidRPr="007F103E">
        <w:rPr>
          <w:rFonts w:ascii="Times New Roman" w:hAnsi="Times New Roman" w:cs="Times New Roman"/>
          <w:sz w:val="24"/>
          <w:szCs w:val="24"/>
        </w:rPr>
        <w:t xml:space="preserve">under the </w:t>
      </w:r>
      <w:r w:rsidR="001208DF" w:rsidRPr="007F103E">
        <w:rPr>
          <w:rFonts w:ascii="Times New Roman" w:hAnsi="Times New Roman" w:cs="Times New Roman"/>
          <w:sz w:val="24"/>
          <w:szCs w:val="24"/>
        </w:rPr>
        <w:t>data from Table:</w:t>
      </w:r>
      <w:r w:rsidR="00F143BF">
        <w:rPr>
          <w:rFonts w:ascii="Times New Roman" w:hAnsi="Times New Roman" w:cs="Times New Roman"/>
          <w:sz w:val="24"/>
          <w:szCs w:val="24"/>
        </w:rPr>
        <w:t xml:space="preserve"> </w:t>
      </w:r>
      <w:r w:rsidR="001208DF" w:rsidRPr="007F103E">
        <w:rPr>
          <w:rFonts w:ascii="Times New Roman" w:hAnsi="Times New Roman" w:cs="Times New Roman"/>
          <w:sz w:val="24"/>
          <w:szCs w:val="24"/>
        </w:rPr>
        <w:t>02</w:t>
      </w:r>
      <w:r w:rsidR="004E0911" w:rsidRPr="007F103E">
        <w:rPr>
          <w:rFonts w:ascii="Times New Roman" w:hAnsi="Times New Roman" w:cs="Times New Roman"/>
          <w:sz w:val="24"/>
          <w:szCs w:val="24"/>
        </w:rPr>
        <w:t xml:space="preserve"> indicating the </w:t>
      </w:r>
      <w:r w:rsidR="00BC6FCE" w:rsidRPr="007F103E">
        <w:rPr>
          <w:rFonts w:ascii="Times New Roman" w:hAnsi="Times New Roman" w:cs="Times New Roman"/>
          <w:sz w:val="24"/>
          <w:szCs w:val="24"/>
        </w:rPr>
        <w:t>adoption level of mulberry culti</w:t>
      </w:r>
      <w:r w:rsidR="001208DF" w:rsidRPr="007F103E">
        <w:rPr>
          <w:rFonts w:ascii="Times New Roman" w:hAnsi="Times New Roman" w:cs="Times New Roman"/>
          <w:sz w:val="24"/>
          <w:szCs w:val="24"/>
        </w:rPr>
        <w:t xml:space="preserve">vation practices under varied </w:t>
      </w:r>
      <w:r w:rsidR="00F53C13" w:rsidRPr="007F103E">
        <w:rPr>
          <w:rFonts w:ascii="Times New Roman" w:hAnsi="Times New Roman" w:cs="Times New Roman"/>
          <w:sz w:val="24"/>
          <w:szCs w:val="24"/>
        </w:rPr>
        <w:t xml:space="preserve">condition and the reason for less/non-adoption of mulberry cultivation practices are presented. It could be observed from the present data that the reason for poor rate of adoption of time of harvesting of leaf, method and quantity of application of fertilizers, recommended variety, manure, attributed lack of knowledge at </w:t>
      </w:r>
      <w:r w:rsidR="00F53C13" w:rsidRPr="007F103E">
        <w:rPr>
          <w:rFonts w:ascii="Times New Roman" w:hAnsi="Times New Roman" w:cs="Times New Roman"/>
          <w:sz w:val="24"/>
          <w:szCs w:val="24"/>
        </w:rPr>
        <w:lastRenderedPageBreak/>
        <w:t xml:space="preserve">different blocks of Poonch District.. The quantity of fertilizer application was due to the lack of awareness and high cost. In the case of plant to plant spacing the reason attributed lack of knowledge and adoption of traditional practices. However, with regard to non-adoption of silkworm rearing practices, the highest number of farmers of village </w:t>
      </w:r>
      <w:proofErr w:type="spellStart"/>
      <w:r w:rsidR="00F53C13" w:rsidRPr="007F103E">
        <w:rPr>
          <w:rFonts w:ascii="Times New Roman" w:hAnsi="Times New Roman" w:cs="Times New Roman"/>
          <w:sz w:val="24"/>
          <w:szCs w:val="24"/>
        </w:rPr>
        <w:t>Ajote</w:t>
      </w:r>
      <w:proofErr w:type="spellEnd"/>
      <w:r w:rsidR="00F53C13" w:rsidRPr="007F103E">
        <w:rPr>
          <w:rFonts w:ascii="Times New Roman" w:hAnsi="Times New Roman" w:cs="Times New Roman"/>
          <w:sz w:val="24"/>
          <w:szCs w:val="24"/>
        </w:rPr>
        <w:t xml:space="preserve"> (57 farmers) followed by </w:t>
      </w:r>
      <w:proofErr w:type="spellStart"/>
      <w:r w:rsidR="00E85FC1" w:rsidRPr="007F103E">
        <w:rPr>
          <w:rFonts w:ascii="Times New Roman" w:hAnsi="Times New Roman" w:cs="Times New Roman"/>
          <w:sz w:val="24"/>
          <w:szCs w:val="24"/>
        </w:rPr>
        <w:t>Gulpur</w:t>
      </w:r>
      <w:proofErr w:type="spellEnd"/>
      <w:r w:rsidR="00E85FC1" w:rsidRPr="007F103E">
        <w:rPr>
          <w:rFonts w:ascii="Times New Roman" w:hAnsi="Times New Roman" w:cs="Times New Roman"/>
          <w:sz w:val="24"/>
          <w:szCs w:val="24"/>
        </w:rPr>
        <w:t xml:space="preserve">, </w:t>
      </w:r>
      <w:proofErr w:type="spellStart"/>
      <w:r w:rsidR="00E85FC1" w:rsidRPr="007F103E">
        <w:rPr>
          <w:rFonts w:ascii="Times New Roman" w:hAnsi="Times New Roman" w:cs="Times New Roman"/>
          <w:sz w:val="24"/>
          <w:szCs w:val="24"/>
        </w:rPr>
        <w:t>Dingla</w:t>
      </w:r>
      <w:proofErr w:type="spellEnd"/>
      <w:r w:rsidR="00E85FC1" w:rsidRPr="007F103E">
        <w:rPr>
          <w:rFonts w:ascii="Times New Roman" w:hAnsi="Times New Roman" w:cs="Times New Roman"/>
          <w:sz w:val="24"/>
          <w:szCs w:val="24"/>
        </w:rPr>
        <w:t xml:space="preserve">, </w:t>
      </w:r>
      <w:proofErr w:type="spellStart"/>
      <w:r w:rsidR="00E85FC1" w:rsidRPr="007F103E">
        <w:rPr>
          <w:rFonts w:ascii="Times New Roman" w:hAnsi="Times New Roman" w:cs="Times New Roman"/>
          <w:sz w:val="24"/>
          <w:szCs w:val="24"/>
        </w:rPr>
        <w:t>Jhulas</w:t>
      </w:r>
      <w:proofErr w:type="spellEnd"/>
      <w:r w:rsidR="00E85FC1" w:rsidRPr="007F103E">
        <w:rPr>
          <w:rFonts w:ascii="Times New Roman" w:hAnsi="Times New Roman" w:cs="Times New Roman"/>
          <w:sz w:val="24"/>
          <w:szCs w:val="24"/>
        </w:rPr>
        <w:t>, Mandi and Loran respectively</w:t>
      </w:r>
      <w:r w:rsidR="0072585B" w:rsidRPr="007F103E">
        <w:rPr>
          <w:rFonts w:ascii="Times New Roman" w:hAnsi="Times New Roman" w:cs="Times New Roman"/>
          <w:sz w:val="24"/>
          <w:szCs w:val="24"/>
        </w:rPr>
        <w:t>.</w:t>
      </w:r>
    </w:p>
    <w:tbl>
      <w:tblPr>
        <w:tblStyle w:val="GridTable1Light-Accent2"/>
        <w:tblW w:w="9551" w:type="dxa"/>
        <w:tblLook w:val="04A0" w:firstRow="1" w:lastRow="0" w:firstColumn="1" w:lastColumn="0" w:noHBand="0" w:noVBand="1"/>
      </w:tblPr>
      <w:tblGrid>
        <w:gridCol w:w="793"/>
        <w:gridCol w:w="1406"/>
        <w:gridCol w:w="1611"/>
        <w:gridCol w:w="1116"/>
        <w:gridCol w:w="2175"/>
        <w:gridCol w:w="2450"/>
      </w:tblGrid>
      <w:tr w:rsidR="001208DF" w:rsidRPr="007F103E" w14:paraId="39881742" w14:textId="77777777" w:rsidTr="00C4595B">
        <w:trPr>
          <w:cnfStyle w:val="100000000000" w:firstRow="1" w:lastRow="0" w:firstColumn="0" w:lastColumn="0" w:oddVBand="0" w:evenVBand="0" w:oddHBand="0" w:evenHBand="0" w:firstRowFirstColumn="0" w:firstRowLastColumn="0" w:lastRowFirstColumn="0" w:lastRowLastColumn="0"/>
          <w:trHeight w:val="628"/>
        </w:trPr>
        <w:tc>
          <w:tcPr>
            <w:cnfStyle w:val="001000000000" w:firstRow="0" w:lastRow="0" w:firstColumn="1" w:lastColumn="0" w:oddVBand="0" w:evenVBand="0" w:oddHBand="0" w:evenHBand="0" w:firstRowFirstColumn="0" w:firstRowLastColumn="0" w:lastRowFirstColumn="0" w:lastRowLastColumn="0"/>
            <w:tcW w:w="9551" w:type="dxa"/>
            <w:gridSpan w:val="6"/>
            <w:noWrap/>
            <w:hideMark/>
          </w:tcPr>
          <w:p w14:paraId="380882A0" w14:textId="77777777" w:rsidR="001208DF" w:rsidRPr="007F103E" w:rsidRDefault="001208DF" w:rsidP="007F103E">
            <w:pPr>
              <w:spacing w:line="360" w:lineRule="auto"/>
              <w:jc w:val="both"/>
              <w:rPr>
                <w:rFonts w:ascii="Times New Roman" w:eastAsia="Times New Roman" w:hAnsi="Times New Roman" w:cs="Times New Roman"/>
                <w:color w:val="000000"/>
                <w:sz w:val="24"/>
                <w:szCs w:val="24"/>
              </w:rPr>
            </w:pPr>
            <w:r w:rsidRPr="007F103E">
              <w:rPr>
                <w:rFonts w:ascii="Times New Roman" w:eastAsia="Times New Roman" w:hAnsi="Times New Roman" w:cs="Times New Roman"/>
                <w:color w:val="000000"/>
                <w:sz w:val="24"/>
                <w:szCs w:val="24"/>
              </w:rPr>
              <w:t>Table 02: Farmer Wise Consolidated Record of Sericulture Technology Practices</w:t>
            </w:r>
          </w:p>
        </w:tc>
      </w:tr>
      <w:tr w:rsidR="001208DF" w:rsidRPr="007F103E" w14:paraId="43DEF55A" w14:textId="77777777" w:rsidTr="00BB56E7">
        <w:trPr>
          <w:trHeight w:val="469"/>
        </w:trPr>
        <w:tc>
          <w:tcPr>
            <w:cnfStyle w:val="001000000000" w:firstRow="0" w:lastRow="0" w:firstColumn="1" w:lastColumn="0" w:oddVBand="0" w:evenVBand="0" w:oddHBand="0" w:evenHBand="0" w:firstRowFirstColumn="0" w:firstRowLastColumn="0" w:lastRowFirstColumn="0" w:lastRowLastColumn="0"/>
            <w:tcW w:w="793" w:type="dxa"/>
            <w:vMerge w:val="restart"/>
            <w:noWrap/>
            <w:hideMark/>
          </w:tcPr>
          <w:p w14:paraId="34F1155F" w14:textId="14E397E8" w:rsidR="001208DF" w:rsidRPr="007F103E" w:rsidRDefault="001208DF" w:rsidP="007F103E">
            <w:pPr>
              <w:spacing w:line="360" w:lineRule="auto"/>
              <w:jc w:val="both"/>
              <w:rPr>
                <w:rFonts w:ascii="Times New Roman" w:eastAsia="Times New Roman" w:hAnsi="Times New Roman" w:cs="Times New Roman"/>
                <w:color w:val="000000"/>
                <w:sz w:val="24"/>
                <w:szCs w:val="24"/>
              </w:rPr>
            </w:pPr>
            <w:r w:rsidRPr="007F103E">
              <w:rPr>
                <w:rFonts w:ascii="Times New Roman" w:eastAsia="Times New Roman" w:hAnsi="Times New Roman" w:cs="Times New Roman"/>
                <w:color w:val="000000"/>
                <w:sz w:val="24"/>
                <w:szCs w:val="24"/>
              </w:rPr>
              <w:t>S.</w:t>
            </w:r>
            <w:r w:rsidR="00B55636">
              <w:rPr>
                <w:rFonts w:ascii="Times New Roman" w:eastAsia="Times New Roman" w:hAnsi="Times New Roman" w:cs="Times New Roman"/>
                <w:color w:val="000000"/>
                <w:sz w:val="24"/>
                <w:szCs w:val="24"/>
              </w:rPr>
              <w:t xml:space="preserve"> </w:t>
            </w:r>
            <w:r w:rsidRPr="007F103E">
              <w:rPr>
                <w:rFonts w:ascii="Times New Roman" w:eastAsia="Times New Roman" w:hAnsi="Times New Roman" w:cs="Times New Roman"/>
                <w:color w:val="000000"/>
                <w:sz w:val="24"/>
                <w:szCs w:val="24"/>
              </w:rPr>
              <w:t xml:space="preserve">NO </w:t>
            </w:r>
          </w:p>
        </w:tc>
        <w:tc>
          <w:tcPr>
            <w:tcW w:w="1406" w:type="dxa"/>
            <w:vMerge w:val="restart"/>
            <w:noWrap/>
            <w:hideMark/>
          </w:tcPr>
          <w:p w14:paraId="1FCDA18D" w14:textId="77777777" w:rsidR="001208DF" w:rsidRPr="007F103E" w:rsidRDefault="001208DF" w:rsidP="007F103E">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7F103E">
              <w:rPr>
                <w:rFonts w:ascii="Times New Roman" w:eastAsia="Times New Roman" w:hAnsi="Times New Roman" w:cs="Times New Roman"/>
                <w:color w:val="000000"/>
                <w:sz w:val="24"/>
                <w:szCs w:val="24"/>
              </w:rPr>
              <w:t>Number of farmers</w:t>
            </w:r>
          </w:p>
        </w:tc>
        <w:tc>
          <w:tcPr>
            <w:tcW w:w="1611" w:type="dxa"/>
            <w:vMerge w:val="restart"/>
            <w:noWrap/>
            <w:hideMark/>
          </w:tcPr>
          <w:p w14:paraId="2EBB4F01" w14:textId="77777777" w:rsidR="001208DF" w:rsidRPr="007F103E" w:rsidRDefault="001208DF" w:rsidP="007F103E">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7F103E">
              <w:rPr>
                <w:rFonts w:ascii="Times New Roman" w:eastAsia="Times New Roman" w:hAnsi="Times New Roman" w:cs="Times New Roman"/>
                <w:color w:val="000000"/>
                <w:sz w:val="24"/>
                <w:szCs w:val="24"/>
              </w:rPr>
              <w:t xml:space="preserve">    Village/Block</w:t>
            </w:r>
          </w:p>
        </w:tc>
        <w:tc>
          <w:tcPr>
            <w:tcW w:w="5741" w:type="dxa"/>
            <w:gridSpan w:val="3"/>
            <w:noWrap/>
            <w:hideMark/>
          </w:tcPr>
          <w:p w14:paraId="62D2965A" w14:textId="77777777" w:rsidR="001208DF" w:rsidRPr="007F103E" w:rsidRDefault="001208DF" w:rsidP="007F103E">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7F103E">
              <w:rPr>
                <w:rFonts w:ascii="Times New Roman" w:eastAsia="Times New Roman" w:hAnsi="Times New Roman" w:cs="Times New Roman"/>
                <w:color w:val="000000"/>
                <w:sz w:val="24"/>
                <w:szCs w:val="24"/>
              </w:rPr>
              <w:t xml:space="preserve">   Adoption of Sericulture Technology</w:t>
            </w:r>
          </w:p>
        </w:tc>
      </w:tr>
      <w:tr w:rsidR="001208DF" w:rsidRPr="007F103E" w14:paraId="3F6629DB" w14:textId="77777777" w:rsidTr="00BB56E7">
        <w:trPr>
          <w:trHeight w:val="548"/>
        </w:trPr>
        <w:tc>
          <w:tcPr>
            <w:cnfStyle w:val="001000000000" w:firstRow="0" w:lastRow="0" w:firstColumn="1" w:lastColumn="0" w:oddVBand="0" w:evenVBand="0" w:oddHBand="0" w:evenHBand="0" w:firstRowFirstColumn="0" w:firstRowLastColumn="0" w:lastRowFirstColumn="0" w:lastRowLastColumn="0"/>
            <w:tcW w:w="793" w:type="dxa"/>
            <w:vMerge/>
            <w:noWrap/>
          </w:tcPr>
          <w:p w14:paraId="5B7764CC" w14:textId="77777777" w:rsidR="001208DF" w:rsidRPr="007F103E" w:rsidRDefault="001208DF" w:rsidP="007F103E">
            <w:pPr>
              <w:spacing w:line="360" w:lineRule="auto"/>
              <w:jc w:val="both"/>
              <w:rPr>
                <w:rFonts w:ascii="Times New Roman" w:eastAsia="Times New Roman" w:hAnsi="Times New Roman" w:cs="Times New Roman"/>
                <w:color w:val="000000"/>
                <w:sz w:val="24"/>
                <w:szCs w:val="24"/>
              </w:rPr>
            </w:pPr>
          </w:p>
        </w:tc>
        <w:tc>
          <w:tcPr>
            <w:tcW w:w="1406" w:type="dxa"/>
            <w:vMerge/>
            <w:noWrap/>
          </w:tcPr>
          <w:p w14:paraId="0E62BD8E" w14:textId="77777777" w:rsidR="001208DF" w:rsidRPr="007F103E" w:rsidRDefault="001208DF" w:rsidP="007F103E">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p>
        </w:tc>
        <w:tc>
          <w:tcPr>
            <w:tcW w:w="1611" w:type="dxa"/>
            <w:vMerge/>
            <w:noWrap/>
          </w:tcPr>
          <w:p w14:paraId="7D0EA316" w14:textId="77777777" w:rsidR="001208DF" w:rsidRPr="007F103E" w:rsidRDefault="001208DF" w:rsidP="007F103E">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p>
        </w:tc>
        <w:tc>
          <w:tcPr>
            <w:tcW w:w="1116" w:type="dxa"/>
            <w:noWrap/>
          </w:tcPr>
          <w:p w14:paraId="35936D2B" w14:textId="77777777" w:rsidR="001208DF" w:rsidRPr="007F103E" w:rsidRDefault="001208DF" w:rsidP="007F103E">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7F103E">
              <w:rPr>
                <w:rFonts w:ascii="Times New Roman" w:eastAsia="Times New Roman" w:hAnsi="Times New Roman" w:cs="Times New Roman"/>
                <w:color w:val="000000"/>
                <w:sz w:val="24"/>
                <w:szCs w:val="24"/>
              </w:rPr>
              <w:t>YES/NO</w:t>
            </w:r>
          </w:p>
        </w:tc>
        <w:tc>
          <w:tcPr>
            <w:tcW w:w="2175" w:type="dxa"/>
          </w:tcPr>
          <w:p w14:paraId="73CFCCEE" w14:textId="77777777" w:rsidR="001208DF" w:rsidRPr="007F103E" w:rsidRDefault="001208DF" w:rsidP="007F103E">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7F103E">
              <w:rPr>
                <w:rFonts w:ascii="Times New Roman" w:eastAsia="Times New Roman" w:hAnsi="Times New Roman" w:cs="Times New Roman"/>
                <w:color w:val="000000"/>
                <w:sz w:val="24"/>
                <w:szCs w:val="24"/>
              </w:rPr>
              <w:t>Adopted(YES)</w:t>
            </w:r>
          </w:p>
        </w:tc>
        <w:tc>
          <w:tcPr>
            <w:tcW w:w="2450" w:type="dxa"/>
          </w:tcPr>
          <w:p w14:paraId="05F5BD27" w14:textId="220B82C0" w:rsidR="001208DF" w:rsidRPr="007F103E" w:rsidRDefault="001208DF" w:rsidP="007F103E">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7F103E">
              <w:rPr>
                <w:rFonts w:ascii="Times New Roman" w:eastAsia="Times New Roman" w:hAnsi="Times New Roman" w:cs="Times New Roman"/>
                <w:color w:val="000000"/>
                <w:sz w:val="24"/>
                <w:szCs w:val="24"/>
              </w:rPr>
              <w:t>Not-Adopted</w:t>
            </w:r>
            <w:r w:rsidR="00231268">
              <w:rPr>
                <w:rFonts w:ascii="Times New Roman" w:eastAsia="Times New Roman" w:hAnsi="Times New Roman" w:cs="Times New Roman"/>
                <w:color w:val="000000"/>
                <w:sz w:val="24"/>
                <w:szCs w:val="24"/>
              </w:rPr>
              <w:t xml:space="preserve"> </w:t>
            </w:r>
            <w:r w:rsidRPr="007F103E">
              <w:rPr>
                <w:rFonts w:ascii="Times New Roman" w:eastAsia="Times New Roman" w:hAnsi="Times New Roman" w:cs="Times New Roman"/>
                <w:color w:val="000000"/>
                <w:sz w:val="24"/>
                <w:szCs w:val="24"/>
              </w:rPr>
              <w:t>(NO)</w:t>
            </w:r>
          </w:p>
        </w:tc>
      </w:tr>
      <w:tr w:rsidR="001208DF" w:rsidRPr="007F103E" w14:paraId="1E402504" w14:textId="77777777" w:rsidTr="00BB56E7">
        <w:trPr>
          <w:trHeight w:val="628"/>
        </w:trPr>
        <w:tc>
          <w:tcPr>
            <w:cnfStyle w:val="001000000000" w:firstRow="0" w:lastRow="0" w:firstColumn="1" w:lastColumn="0" w:oddVBand="0" w:evenVBand="0" w:oddHBand="0" w:evenHBand="0" w:firstRowFirstColumn="0" w:firstRowLastColumn="0" w:lastRowFirstColumn="0" w:lastRowLastColumn="0"/>
            <w:tcW w:w="793" w:type="dxa"/>
            <w:noWrap/>
            <w:hideMark/>
          </w:tcPr>
          <w:p w14:paraId="4D60823C" w14:textId="77777777" w:rsidR="001208DF" w:rsidRPr="007F103E" w:rsidRDefault="001208DF" w:rsidP="007F103E">
            <w:pPr>
              <w:spacing w:line="360" w:lineRule="auto"/>
              <w:jc w:val="both"/>
              <w:rPr>
                <w:rFonts w:ascii="Times New Roman" w:eastAsia="Times New Roman" w:hAnsi="Times New Roman" w:cs="Times New Roman"/>
                <w:color w:val="000000"/>
                <w:sz w:val="24"/>
                <w:szCs w:val="24"/>
              </w:rPr>
            </w:pPr>
            <w:r w:rsidRPr="007F103E">
              <w:rPr>
                <w:rFonts w:ascii="Times New Roman" w:eastAsia="Times New Roman" w:hAnsi="Times New Roman" w:cs="Times New Roman"/>
                <w:color w:val="000000"/>
                <w:sz w:val="24"/>
                <w:szCs w:val="24"/>
              </w:rPr>
              <w:t>1</w:t>
            </w:r>
          </w:p>
        </w:tc>
        <w:tc>
          <w:tcPr>
            <w:tcW w:w="1406" w:type="dxa"/>
            <w:noWrap/>
            <w:hideMark/>
          </w:tcPr>
          <w:p w14:paraId="0A71232C" w14:textId="77777777" w:rsidR="001208DF" w:rsidRPr="007F103E" w:rsidRDefault="001208DF" w:rsidP="007F103E">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7F103E">
              <w:rPr>
                <w:rFonts w:ascii="Times New Roman" w:eastAsia="Times New Roman" w:hAnsi="Times New Roman" w:cs="Times New Roman"/>
                <w:color w:val="000000"/>
                <w:sz w:val="24"/>
                <w:szCs w:val="24"/>
              </w:rPr>
              <w:t>112</w:t>
            </w:r>
          </w:p>
        </w:tc>
        <w:tc>
          <w:tcPr>
            <w:tcW w:w="1611" w:type="dxa"/>
            <w:noWrap/>
            <w:hideMark/>
          </w:tcPr>
          <w:p w14:paraId="315F0DA0" w14:textId="77777777" w:rsidR="001208DF" w:rsidRPr="007F103E" w:rsidRDefault="001208DF" w:rsidP="007F103E">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proofErr w:type="spellStart"/>
            <w:r w:rsidRPr="007F103E">
              <w:rPr>
                <w:rFonts w:ascii="Times New Roman" w:eastAsia="Times New Roman" w:hAnsi="Times New Roman" w:cs="Times New Roman"/>
                <w:color w:val="000000"/>
                <w:sz w:val="24"/>
                <w:szCs w:val="24"/>
              </w:rPr>
              <w:t>Jhulas</w:t>
            </w:r>
            <w:proofErr w:type="spellEnd"/>
          </w:p>
        </w:tc>
        <w:tc>
          <w:tcPr>
            <w:tcW w:w="1116" w:type="dxa"/>
            <w:noWrap/>
            <w:hideMark/>
          </w:tcPr>
          <w:p w14:paraId="269A8745" w14:textId="77777777" w:rsidR="001208DF" w:rsidRPr="007F103E" w:rsidRDefault="001208DF" w:rsidP="007F103E">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7F103E">
              <w:rPr>
                <w:rFonts w:ascii="Times New Roman" w:eastAsia="Times New Roman" w:hAnsi="Times New Roman" w:cs="Times New Roman"/>
                <w:color w:val="000000"/>
                <w:sz w:val="24"/>
                <w:szCs w:val="24"/>
              </w:rPr>
              <w:t>Yes</w:t>
            </w:r>
          </w:p>
        </w:tc>
        <w:tc>
          <w:tcPr>
            <w:tcW w:w="2175" w:type="dxa"/>
            <w:noWrap/>
            <w:hideMark/>
          </w:tcPr>
          <w:p w14:paraId="11443B3C" w14:textId="77777777" w:rsidR="001208DF" w:rsidRPr="007F103E" w:rsidRDefault="001208DF" w:rsidP="007F103E">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7F103E">
              <w:rPr>
                <w:rFonts w:ascii="Times New Roman" w:eastAsia="Times New Roman" w:hAnsi="Times New Roman" w:cs="Times New Roman"/>
                <w:color w:val="000000"/>
                <w:sz w:val="24"/>
                <w:szCs w:val="24"/>
              </w:rPr>
              <w:t>101</w:t>
            </w:r>
          </w:p>
        </w:tc>
        <w:tc>
          <w:tcPr>
            <w:tcW w:w="2450" w:type="dxa"/>
            <w:noWrap/>
            <w:hideMark/>
          </w:tcPr>
          <w:p w14:paraId="01A1261F" w14:textId="77777777" w:rsidR="001208DF" w:rsidRPr="007F103E" w:rsidRDefault="001208DF" w:rsidP="007F103E">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7F103E">
              <w:rPr>
                <w:rFonts w:ascii="Times New Roman" w:eastAsia="Times New Roman" w:hAnsi="Times New Roman" w:cs="Times New Roman"/>
                <w:color w:val="000000"/>
                <w:sz w:val="24"/>
                <w:szCs w:val="24"/>
              </w:rPr>
              <w:t>11</w:t>
            </w:r>
          </w:p>
        </w:tc>
      </w:tr>
      <w:tr w:rsidR="001208DF" w:rsidRPr="007F103E" w14:paraId="6F9042D0" w14:textId="77777777" w:rsidTr="00BB56E7">
        <w:trPr>
          <w:trHeight w:val="628"/>
        </w:trPr>
        <w:tc>
          <w:tcPr>
            <w:cnfStyle w:val="001000000000" w:firstRow="0" w:lastRow="0" w:firstColumn="1" w:lastColumn="0" w:oddVBand="0" w:evenVBand="0" w:oddHBand="0" w:evenHBand="0" w:firstRowFirstColumn="0" w:firstRowLastColumn="0" w:lastRowFirstColumn="0" w:lastRowLastColumn="0"/>
            <w:tcW w:w="793" w:type="dxa"/>
            <w:noWrap/>
            <w:hideMark/>
          </w:tcPr>
          <w:p w14:paraId="1DD8D54F" w14:textId="77777777" w:rsidR="001208DF" w:rsidRPr="007F103E" w:rsidRDefault="001208DF" w:rsidP="007F103E">
            <w:pPr>
              <w:spacing w:line="360" w:lineRule="auto"/>
              <w:jc w:val="both"/>
              <w:rPr>
                <w:rFonts w:ascii="Times New Roman" w:eastAsia="Times New Roman" w:hAnsi="Times New Roman" w:cs="Times New Roman"/>
                <w:color w:val="000000"/>
                <w:sz w:val="24"/>
                <w:szCs w:val="24"/>
              </w:rPr>
            </w:pPr>
            <w:r w:rsidRPr="007F103E">
              <w:rPr>
                <w:rFonts w:ascii="Times New Roman" w:eastAsia="Times New Roman" w:hAnsi="Times New Roman" w:cs="Times New Roman"/>
                <w:color w:val="000000"/>
                <w:sz w:val="24"/>
                <w:szCs w:val="24"/>
              </w:rPr>
              <w:t>2</w:t>
            </w:r>
          </w:p>
        </w:tc>
        <w:tc>
          <w:tcPr>
            <w:tcW w:w="1406" w:type="dxa"/>
            <w:noWrap/>
            <w:hideMark/>
          </w:tcPr>
          <w:p w14:paraId="227C0849" w14:textId="77777777" w:rsidR="001208DF" w:rsidRPr="007F103E" w:rsidRDefault="001208DF" w:rsidP="007F103E">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7F103E">
              <w:rPr>
                <w:rFonts w:ascii="Times New Roman" w:eastAsia="Times New Roman" w:hAnsi="Times New Roman" w:cs="Times New Roman"/>
                <w:color w:val="000000"/>
                <w:sz w:val="24"/>
                <w:szCs w:val="24"/>
              </w:rPr>
              <w:t>88</w:t>
            </w:r>
          </w:p>
        </w:tc>
        <w:tc>
          <w:tcPr>
            <w:tcW w:w="1611" w:type="dxa"/>
            <w:noWrap/>
            <w:hideMark/>
          </w:tcPr>
          <w:p w14:paraId="0B56ACC8" w14:textId="77777777" w:rsidR="001208DF" w:rsidRPr="007F103E" w:rsidRDefault="001208DF" w:rsidP="007F103E">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proofErr w:type="spellStart"/>
            <w:r w:rsidRPr="007F103E">
              <w:rPr>
                <w:rFonts w:ascii="Times New Roman" w:eastAsia="Times New Roman" w:hAnsi="Times New Roman" w:cs="Times New Roman"/>
                <w:color w:val="000000"/>
                <w:sz w:val="24"/>
                <w:szCs w:val="24"/>
              </w:rPr>
              <w:t>Gulpur</w:t>
            </w:r>
            <w:proofErr w:type="spellEnd"/>
          </w:p>
        </w:tc>
        <w:tc>
          <w:tcPr>
            <w:tcW w:w="1116" w:type="dxa"/>
            <w:noWrap/>
            <w:hideMark/>
          </w:tcPr>
          <w:p w14:paraId="172F1EBB" w14:textId="77777777" w:rsidR="001208DF" w:rsidRPr="007F103E" w:rsidRDefault="001208DF" w:rsidP="007F103E">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7F103E">
              <w:rPr>
                <w:rFonts w:ascii="Times New Roman" w:eastAsia="Times New Roman" w:hAnsi="Times New Roman" w:cs="Times New Roman"/>
                <w:color w:val="000000"/>
                <w:sz w:val="24"/>
                <w:szCs w:val="24"/>
              </w:rPr>
              <w:t>Yes</w:t>
            </w:r>
          </w:p>
        </w:tc>
        <w:tc>
          <w:tcPr>
            <w:tcW w:w="2175" w:type="dxa"/>
            <w:noWrap/>
            <w:hideMark/>
          </w:tcPr>
          <w:p w14:paraId="05BAB242" w14:textId="77777777" w:rsidR="001208DF" w:rsidRPr="007F103E" w:rsidRDefault="001208DF" w:rsidP="007F103E">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7F103E">
              <w:rPr>
                <w:rFonts w:ascii="Times New Roman" w:eastAsia="Times New Roman" w:hAnsi="Times New Roman" w:cs="Times New Roman"/>
                <w:color w:val="000000"/>
                <w:sz w:val="24"/>
                <w:szCs w:val="24"/>
              </w:rPr>
              <w:t>65</w:t>
            </w:r>
          </w:p>
        </w:tc>
        <w:tc>
          <w:tcPr>
            <w:tcW w:w="2450" w:type="dxa"/>
            <w:noWrap/>
            <w:hideMark/>
          </w:tcPr>
          <w:p w14:paraId="6655404A" w14:textId="77777777" w:rsidR="001208DF" w:rsidRPr="007F103E" w:rsidRDefault="001208DF" w:rsidP="007F103E">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7F103E">
              <w:rPr>
                <w:rFonts w:ascii="Times New Roman" w:eastAsia="Times New Roman" w:hAnsi="Times New Roman" w:cs="Times New Roman"/>
                <w:color w:val="000000"/>
                <w:sz w:val="24"/>
                <w:szCs w:val="24"/>
              </w:rPr>
              <w:t>23</w:t>
            </w:r>
          </w:p>
        </w:tc>
      </w:tr>
      <w:tr w:rsidR="001208DF" w:rsidRPr="007F103E" w14:paraId="5AEDCA7A" w14:textId="77777777" w:rsidTr="00BB56E7">
        <w:trPr>
          <w:trHeight w:val="628"/>
        </w:trPr>
        <w:tc>
          <w:tcPr>
            <w:cnfStyle w:val="001000000000" w:firstRow="0" w:lastRow="0" w:firstColumn="1" w:lastColumn="0" w:oddVBand="0" w:evenVBand="0" w:oddHBand="0" w:evenHBand="0" w:firstRowFirstColumn="0" w:firstRowLastColumn="0" w:lastRowFirstColumn="0" w:lastRowLastColumn="0"/>
            <w:tcW w:w="793" w:type="dxa"/>
            <w:noWrap/>
            <w:hideMark/>
          </w:tcPr>
          <w:p w14:paraId="0C602BB0" w14:textId="77777777" w:rsidR="001208DF" w:rsidRPr="007F103E" w:rsidRDefault="001208DF" w:rsidP="007F103E">
            <w:pPr>
              <w:spacing w:line="360" w:lineRule="auto"/>
              <w:jc w:val="both"/>
              <w:rPr>
                <w:rFonts w:ascii="Times New Roman" w:eastAsia="Times New Roman" w:hAnsi="Times New Roman" w:cs="Times New Roman"/>
                <w:color w:val="000000"/>
                <w:sz w:val="24"/>
                <w:szCs w:val="24"/>
              </w:rPr>
            </w:pPr>
            <w:r w:rsidRPr="007F103E">
              <w:rPr>
                <w:rFonts w:ascii="Times New Roman" w:eastAsia="Times New Roman" w:hAnsi="Times New Roman" w:cs="Times New Roman"/>
                <w:color w:val="000000"/>
                <w:sz w:val="24"/>
                <w:szCs w:val="24"/>
              </w:rPr>
              <w:t>3</w:t>
            </w:r>
          </w:p>
        </w:tc>
        <w:tc>
          <w:tcPr>
            <w:tcW w:w="1406" w:type="dxa"/>
            <w:noWrap/>
            <w:hideMark/>
          </w:tcPr>
          <w:p w14:paraId="6078B7CE" w14:textId="77777777" w:rsidR="001208DF" w:rsidRPr="007F103E" w:rsidRDefault="001208DF" w:rsidP="007F103E">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7F103E">
              <w:rPr>
                <w:rFonts w:ascii="Times New Roman" w:eastAsia="Times New Roman" w:hAnsi="Times New Roman" w:cs="Times New Roman"/>
                <w:color w:val="000000"/>
                <w:sz w:val="24"/>
                <w:szCs w:val="24"/>
              </w:rPr>
              <w:t>24</w:t>
            </w:r>
          </w:p>
        </w:tc>
        <w:tc>
          <w:tcPr>
            <w:tcW w:w="1611" w:type="dxa"/>
            <w:noWrap/>
            <w:hideMark/>
          </w:tcPr>
          <w:p w14:paraId="123054DF" w14:textId="77777777" w:rsidR="001208DF" w:rsidRPr="007F103E" w:rsidRDefault="001208DF" w:rsidP="007F103E">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proofErr w:type="spellStart"/>
            <w:r w:rsidRPr="007F103E">
              <w:rPr>
                <w:rFonts w:ascii="Times New Roman" w:eastAsia="Times New Roman" w:hAnsi="Times New Roman" w:cs="Times New Roman"/>
                <w:color w:val="000000"/>
                <w:sz w:val="24"/>
                <w:szCs w:val="24"/>
              </w:rPr>
              <w:t>Dingla</w:t>
            </w:r>
            <w:proofErr w:type="spellEnd"/>
          </w:p>
        </w:tc>
        <w:tc>
          <w:tcPr>
            <w:tcW w:w="1116" w:type="dxa"/>
            <w:noWrap/>
            <w:hideMark/>
          </w:tcPr>
          <w:p w14:paraId="6334AC3A" w14:textId="77777777" w:rsidR="001208DF" w:rsidRPr="007F103E" w:rsidRDefault="001208DF" w:rsidP="007F103E">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7F103E">
              <w:rPr>
                <w:rFonts w:ascii="Times New Roman" w:eastAsia="Times New Roman" w:hAnsi="Times New Roman" w:cs="Times New Roman"/>
                <w:color w:val="000000"/>
                <w:sz w:val="24"/>
                <w:szCs w:val="24"/>
              </w:rPr>
              <w:t>Yes</w:t>
            </w:r>
          </w:p>
        </w:tc>
        <w:tc>
          <w:tcPr>
            <w:tcW w:w="2175" w:type="dxa"/>
            <w:noWrap/>
            <w:hideMark/>
          </w:tcPr>
          <w:p w14:paraId="76C01644" w14:textId="77777777" w:rsidR="001208DF" w:rsidRPr="007F103E" w:rsidRDefault="001208DF" w:rsidP="007F103E">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7F103E">
              <w:rPr>
                <w:rFonts w:ascii="Times New Roman" w:eastAsia="Times New Roman" w:hAnsi="Times New Roman" w:cs="Times New Roman"/>
                <w:color w:val="000000"/>
                <w:sz w:val="24"/>
                <w:szCs w:val="24"/>
              </w:rPr>
              <w:t>10</w:t>
            </w:r>
          </w:p>
        </w:tc>
        <w:tc>
          <w:tcPr>
            <w:tcW w:w="2450" w:type="dxa"/>
            <w:noWrap/>
            <w:hideMark/>
          </w:tcPr>
          <w:p w14:paraId="42232FCE" w14:textId="77777777" w:rsidR="001208DF" w:rsidRPr="007F103E" w:rsidRDefault="001208DF" w:rsidP="007F103E">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7F103E">
              <w:rPr>
                <w:rFonts w:ascii="Times New Roman" w:eastAsia="Times New Roman" w:hAnsi="Times New Roman" w:cs="Times New Roman"/>
                <w:color w:val="000000"/>
                <w:sz w:val="24"/>
                <w:szCs w:val="24"/>
              </w:rPr>
              <w:t>14</w:t>
            </w:r>
          </w:p>
        </w:tc>
      </w:tr>
      <w:tr w:rsidR="001208DF" w:rsidRPr="007F103E" w14:paraId="12724E59" w14:textId="77777777" w:rsidTr="00BB56E7">
        <w:trPr>
          <w:trHeight w:val="628"/>
        </w:trPr>
        <w:tc>
          <w:tcPr>
            <w:cnfStyle w:val="001000000000" w:firstRow="0" w:lastRow="0" w:firstColumn="1" w:lastColumn="0" w:oddVBand="0" w:evenVBand="0" w:oddHBand="0" w:evenHBand="0" w:firstRowFirstColumn="0" w:firstRowLastColumn="0" w:lastRowFirstColumn="0" w:lastRowLastColumn="0"/>
            <w:tcW w:w="793" w:type="dxa"/>
            <w:noWrap/>
            <w:hideMark/>
          </w:tcPr>
          <w:p w14:paraId="6F7D7F96" w14:textId="77777777" w:rsidR="001208DF" w:rsidRPr="007F103E" w:rsidRDefault="001208DF" w:rsidP="007F103E">
            <w:pPr>
              <w:spacing w:line="360" w:lineRule="auto"/>
              <w:jc w:val="both"/>
              <w:rPr>
                <w:rFonts w:ascii="Times New Roman" w:eastAsia="Times New Roman" w:hAnsi="Times New Roman" w:cs="Times New Roman"/>
                <w:color w:val="000000"/>
                <w:sz w:val="24"/>
                <w:szCs w:val="24"/>
              </w:rPr>
            </w:pPr>
            <w:r w:rsidRPr="007F103E">
              <w:rPr>
                <w:rFonts w:ascii="Times New Roman" w:eastAsia="Times New Roman" w:hAnsi="Times New Roman" w:cs="Times New Roman"/>
                <w:color w:val="000000"/>
                <w:sz w:val="24"/>
                <w:szCs w:val="24"/>
              </w:rPr>
              <w:t>4</w:t>
            </w:r>
          </w:p>
        </w:tc>
        <w:tc>
          <w:tcPr>
            <w:tcW w:w="1406" w:type="dxa"/>
            <w:noWrap/>
            <w:hideMark/>
          </w:tcPr>
          <w:p w14:paraId="3C949275" w14:textId="77777777" w:rsidR="001208DF" w:rsidRPr="007F103E" w:rsidRDefault="001208DF" w:rsidP="007F103E">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7F103E">
              <w:rPr>
                <w:rFonts w:ascii="Times New Roman" w:eastAsia="Times New Roman" w:hAnsi="Times New Roman" w:cs="Times New Roman"/>
                <w:color w:val="000000"/>
                <w:sz w:val="24"/>
                <w:szCs w:val="24"/>
              </w:rPr>
              <w:t>12</w:t>
            </w:r>
          </w:p>
        </w:tc>
        <w:tc>
          <w:tcPr>
            <w:tcW w:w="1611" w:type="dxa"/>
            <w:noWrap/>
            <w:hideMark/>
          </w:tcPr>
          <w:p w14:paraId="2AC35AD0" w14:textId="77777777" w:rsidR="001208DF" w:rsidRPr="007F103E" w:rsidRDefault="001208DF" w:rsidP="007F103E">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7F103E">
              <w:rPr>
                <w:rFonts w:ascii="Times New Roman" w:eastAsia="Times New Roman" w:hAnsi="Times New Roman" w:cs="Times New Roman"/>
                <w:color w:val="000000"/>
                <w:sz w:val="24"/>
                <w:szCs w:val="24"/>
              </w:rPr>
              <w:t>Mandi</w:t>
            </w:r>
          </w:p>
        </w:tc>
        <w:tc>
          <w:tcPr>
            <w:tcW w:w="1116" w:type="dxa"/>
            <w:noWrap/>
            <w:hideMark/>
          </w:tcPr>
          <w:p w14:paraId="237F9BE8" w14:textId="77777777" w:rsidR="001208DF" w:rsidRPr="007F103E" w:rsidRDefault="001208DF" w:rsidP="007F103E">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7F103E">
              <w:rPr>
                <w:rFonts w:ascii="Times New Roman" w:eastAsia="Times New Roman" w:hAnsi="Times New Roman" w:cs="Times New Roman"/>
                <w:color w:val="000000"/>
                <w:sz w:val="24"/>
                <w:szCs w:val="24"/>
              </w:rPr>
              <w:t>Yes</w:t>
            </w:r>
          </w:p>
        </w:tc>
        <w:tc>
          <w:tcPr>
            <w:tcW w:w="2175" w:type="dxa"/>
            <w:noWrap/>
            <w:hideMark/>
          </w:tcPr>
          <w:p w14:paraId="718CCB8D" w14:textId="77777777" w:rsidR="001208DF" w:rsidRPr="007F103E" w:rsidRDefault="001208DF" w:rsidP="007F103E">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7F103E">
              <w:rPr>
                <w:rFonts w:ascii="Times New Roman" w:eastAsia="Times New Roman" w:hAnsi="Times New Roman" w:cs="Times New Roman"/>
                <w:color w:val="000000"/>
                <w:sz w:val="24"/>
                <w:szCs w:val="24"/>
              </w:rPr>
              <w:t>5</w:t>
            </w:r>
          </w:p>
        </w:tc>
        <w:tc>
          <w:tcPr>
            <w:tcW w:w="2450" w:type="dxa"/>
            <w:noWrap/>
            <w:hideMark/>
          </w:tcPr>
          <w:p w14:paraId="4169C9DF" w14:textId="77777777" w:rsidR="001208DF" w:rsidRPr="007F103E" w:rsidRDefault="001208DF" w:rsidP="007F103E">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7F103E">
              <w:rPr>
                <w:rFonts w:ascii="Times New Roman" w:eastAsia="Times New Roman" w:hAnsi="Times New Roman" w:cs="Times New Roman"/>
                <w:color w:val="000000"/>
                <w:sz w:val="24"/>
                <w:szCs w:val="24"/>
              </w:rPr>
              <w:t>7</w:t>
            </w:r>
          </w:p>
        </w:tc>
      </w:tr>
      <w:tr w:rsidR="001208DF" w:rsidRPr="007F103E" w14:paraId="10C709AE" w14:textId="77777777" w:rsidTr="00BB56E7">
        <w:trPr>
          <w:trHeight w:val="628"/>
        </w:trPr>
        <w:tc>
          <w:tcPr>
            <w:cnfStyle w:val="001000000000" w:firstRow="0" w:lastRow="0" w:firstColumn="1" w:lastColumn="0" w:oddVBand="0" w:evenVBand="0" w:oddHBand="0" w:evenHBand="0" w:firstRowFirstColumn="0" w:firstRowLastColumn="0" w:lastRowFirstColumn="0" w:lastRowLastColumn="0"/>
            <w:tcW w:w="793" w:type="dxa"/>
            <w:noWrap/>
            <w:hideMark/>
          </w:tcPr>
          <w:p w14:paraId="46347A1C" w14:textId="77777777" w:rsidR="001208DF" w:rsidRPr="007F103E" w:rsidRDefault="001208DF" w:rsidP="007F103E">
            <w:pPr>
              <w:spacing w:line="360" w:lineRule="auto"/>
              <w:jc w:val="both"/>
              <w:rPr>
                <w:rFonts w:ascii="Times New Roman" w:eastAsia="Times New Roman" w:hAnsi="Times New Roman" w:cs="Times New Roman"/>
                <w:color w:val="000000"/>
                <w:sz w:val="24"/>
                <w:szCs w:val="24"/>
              </w:rPr>
            </w:pPr>
            <w:r w:rsidRPr="007F103E">
              <w:rPr>
                <w:rFonts w:ascii="Times New Roman" w:eastAsia="Times New Roman" w:hAnsi="Times New Roman" w:cs="Times New Roman"/>
                <w:color w:val="000000"/>
                <w:sz w:val="24"/>
                <w:szCs w:val="24"/>
              </w:rPr>
              <w:t>5</w:t>
            </w:r>
          </w:p>
        </w:tc>
        <w:tc>
          <w:tcPr>
            <w:tcW w:w="1406" w:type="dxa"/>
            <w:noWrap/>
            <w:hideMark/>
          </w:tcPr>
          <w:p w14:paraId="663D4C7A" w14:textId="77777777" w:rsidR="001208DF" w:rsidRPr="007F103E" w:rsidRDefault="001208DF" w:rsidP="007F103E">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7F103E">
              <w:rPr>
                <w:rFonts w:ascii="Times New Roman" w:eastAsia="Times New Roman" w:hAnsi="Times New Roman" w:cs="Times New Roman"/>
                <w:color w:val="000000"/>
                <w:sz w:val="24"/>
                <w:szCs w:val="24"/>
              </w:rPr>
              <w:t>8</w:t>
            </w:r>
          </w:p>
        </w:tc>
        <w:tc>
          <w:tcPr>
            <w:tcW w:w="1611" w:type="dxa"/>
            <w:noWrap/>
            <w:hideMark/>
          </w:tcPr>
          <w:p w14:paraId="58ABC906" w14:textId="77777777" w:rsidR="001208DF" w:rsidRPr="007F103E" w:rsidRDefault="001208DF" w:rsidP="007F103E">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7F103E">
              <w:rPr>
                <w:rFonts w:ascii="Times New Roman" w:eastAsia="Times New Roman" w:hAnsi="Times New Roman" w:cs="Times New Roman"/>
                <w:color w:val="000000"/>
                <w:sz w:val="24"/>
                <w:szCs w:val="24"/>
              </w:rPr>
              <w:t>Loran</w:t>
            </w:r>
          </w:p>
        </w:tc>
        <w:tc>
          <w:tcPr>
            <w:tcW w:w="1116" w:type="dxa"/>
            <w:noWrap/>
            <w:hideMark/>
          </w:tcPr>
          <w:p w14:paraId="514BC9D0" w14:textId="77777777" w:rsidR="001208DF" w:rsidRPr="007F103E" w:rsidRDefault="001208DF" w:rsidP="007F103E">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7F103E">
              <w:rPr>
                <w:rFonts w:ascii="Times New Roman" w:eastAsia="Times New Roman" w:hAnsi="Times New Roman" w:cs="Times New Roman"/>
                <w:color w:val="000000"/>
                <w:sz w:val="24"/>
                <w:szCs w:val="24"/>
              </w:rPr>
              <w:t>Yes</w:t>
            </w:r>
          </w:p>
        </w:tc>
        <w:tc>
          <w:tcPr>
            <w:tcW w:w="2175" w:type="dxa"/>
            <w:noWrap/>
            <w:hideMark/>
          </w:tcPr>
          <w:p w14:paraId="638A1A36" w14:textId="77777777" w:rsidR="001208DF" w:rsidRPr="007F103E" w:rsidRDefault="001208DF" w:rsidP="007F103E">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7F103E">
              <w:rPr>
                <w:rFonts w:ascii="Times New Roman" w:eastAsia="Times New Roman" w:hAnsi="Times New Roman" w:cs="Times New Roman"/>
                <w:color w:val="000000"/>
                <w:sz w:val="24"/>
                <w:szCs w:val="24"/>
              </w:rPr>
              <w:t>2</w:t>
            </w:r>
          </w:p>
        </w:tc>
        <w:tc>
          <w:tcPr>
            <w:tcW w:w="2450" w:type="dxa"/>
            <w:noWrap/>
            <w:hideMark/>
          </w:tcPr>
          <w:p w14:paraId="441C67CD" w14:textId="77777777" w:rsidR="001208DF" w:rsidRPr="007F103E" w:rsidRDefault="001208DF" w:rsidP="007F103E">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7F103E">
              <w:rPr>
                <w:rFonts w:ascii="Times New Roman" w:eastAsia="Times New Roman" w:hAnsi="Times New Roman" w:cs="Times New Roman"/>
                <w:color w:val="000000"/>
                <w:sz w:val="24"/>
                <w:szCs w:val="24"/>
              </w:rPr>
              <w:t>3</w:t>
            </w:r>
          </w:p>
        </w:tc>
      </w:tr>
      <w:tr w:rsidR="001208DF" w:rsidRPr="007F103E" w14:paraId="7B8BF926" w14:textId="77777777" w:rsidTr="00BB56E7">
        <w:trPr>
          <w:trHeight w:val="628"/>
        </w:trPr>
        <w:tc>
          <w:tcPr>
            <w:cnfStyle w:val="001000000000" w:firstRow="0" w:lastRow="0" w:firstColumn="1" w:lastColumn="0" w:oddVBand="0" w:evenVBand="0" w:oddHBand="0" w:evenHBand="0" w:firstRowFirstColumn="0" w:firstRowLastColumn="0" w:lastRowFirstColumn="0" w:lastRowLastColumn="0"/>
            <w:tcW w:w="793" w:type="dxa"/>
            <w:noWrap/>
            <w:hideMark/>
          </w:tcPr>
          <w:p w14:paraId="3ECB0265" w14:textId="77777777" w:rsidR="001208DF" w:rsidRPr="007F103E" w:rsidRDefault="001208DF" w:rsidP="007F103E">
            <w:pPr>
              <w:spacing w:line="360" w:lineRule="auto"/>
              <w:jc w:val="both"/>
              <w:rPr>
                <w:rFonts w:ascii="Times New Roman" w:eastAsia="Times New Roman" w:hAnsi="Times New Roman" w:cs="Times New Roman"/>
                <w:color w:val="000000"/>
                <w:sz w:val="24"/>
                <w:szCs w:val="24"/>
              </w:rPr>
            </w:pPr>
            <w:r w:rsidRPr="007F103E">
              <w:rPr>
                <w:rFonts w:ascii="Times New Roman" w:eastAsia="Times New Roman" w:hAnsi="Times New Roman" w:cs="Times New Roman"/>
                <w:color w:val="000000"/>
                <w:sz w:val="24"/>
                <w:szCs w:val="24"/>
              </w:rPr>
              <w:t>6</w:t>
            </w:r>
          </w:p>
        </w:tc>
        <w:tc>
          <w:tcPr>
            <w:tcW w:w="1406" w:type="dxa"/>
            <w:noWrap/>
            <w:hideMark/>
          </w:tcPr>
          <w:p w14:paraId="0D27C0A6" w14:textId="77777777" w:rsidR="001208DF" w:rsidRPr="007F103E" w:rsidRDefault="001208DF" w:rsidP="007F103E">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7F103E">
              <w:rPr>
                <w:rFonts w:ascii="Times New Roman" w:eastAsia="Times New Roman" w:hAnsi="Times New Roman" w:cs="Times New Roman"/>
                <w:color w:val="000000"/>
                <w:sz w:val="24"/>
                <w:szCs w:val="24"/>
              </w:rPr>
              <w:t>67</w:t>
            </w:r>
          </w:p>
        </w:tc>
        <w:tc>
          <w:tcPr>
            <w:tcW w:w="1611" w:type="dxa"/>
            <w:noWrap/>
            <w:hideMark/>
          </w:tcPr>
          <w:p w14:paraId="49165F9E" w14:textId="77777777" w:rsidR="001208DF" w:rsidRPr="007F103E" w:rsidRDefault="001208DF" w:rsidP="007F103E">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proofErr w:type="spellStart"/>
            <w:r w:rsidRPr="007F103E">
              <w:rPr>
                <w:rFonts w:ascii="Times New Roman" w:eastAsia="Times New Roman" w:hAnsi="Times New Roman" w:cs="Times New Roman"/>
                <w:color w:val="000000"/>
                <w:sz w:val="24"/>
                <w:szCs w:val="24"/>
              </w:rPr>
              <w:t>Ajote</w:t>
            </w:r>
            <w:proofErr w:type="spellEnd"/>
          </w:p>
        </w:tc>
        <w:tc>
          <w:tcPr>
            <w:tcW w:w="1116" w:type="dxa"/>
            <w:noWrap/>
            <w:hideMark/>
          </w:tcPr>
          <w:p w14:paraId="7A5F1CE4" w14:textId="77777777" w:rsidR="001208DF" w:rsidRPr="007F103E" w:rsidRDefault="001208DF" w:rsidP="007F103E">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7F103E">
              <w:rPr>
                <w:rFonts w:ascii="Times New Roman" w:eastAsia="Times New Roman" w:hAnsi="Times New Roman" w:cs="Times New Roman"/>
                <w:color w:val="000000"/>
                <w:sz w:val="24"/>
                <w:szCs w:val="24"/>
              </w:rPr>
              <w:t>Yes</w:t>
            </w:r>
          </w:p>
        </w:tc>
        <w:tc>
          <w:tcPr>
            <w:tcW w:w="2175" w:type="dxa"/>
            <w:noWrap/>
            <w:hideMark/>
          </w:tcPr>
          <w:p w14:paraId="2DE457A2" w14:textId="77777777" w:rsidR="001208DF" w:rsidRPr="007F103E" w:rsidRDefault="001208DF" w:rsidP="007F103E">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7F103E">
              <w:rPr>
                <w:rFonts w:ascii="Times New Roman" w:eastAsia="Times New Roman" w:hAnsi="Times New Roman" w:cs="Times New Roman"/>
                <w:color w:val="000000"/>
                <w:sz w:val="24"/>
                <w:szCs w:val="24"/>
              </w:rPr>
              <w:t>10</w:t>
            </w:r>
          </w:p>
        </w:tc>
        <w:tc>
          <w:tcPr>
            <w:tcW w:w="2450" w:type="dxa"/>
            <w:noWrap/>
            <w:hideMark/>
          </w:tcPr>
          <w:p w14:paraId="2C029E9F" w14:textId="77777777" w:rsidR="001208DF" w:rsidRPr="007F103E" w:rsidRDefault="001208DF" w:rsidP="007F103E">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7F103E">
              <w:rPr>
                <w:rFonts w:ascii="Times New Roman" w:eastAsia="Times New Roman" w:hAnsi="Times New Roman" w:cs="Times New Roman"/>
                <w:color w:val="000000"/>
                <w:sz w:val="24"/>
                <w:szCs w:val="24"/>
              </w:rPr>
              <w:t>57</w:t>
            </w:r>
          </w:p>
        </w:tc>
      </w:tr>
    </w:tbl>
    <w:p w14:paraId="5E6FE64C" w14:textId="77777777" w:rsidR="00CD568D" w:rsidRDefault="00CD568D" w:rsidP="00CD568D">
      <w:pPr>
        <w:spacing w:line="360" w:lineRule="auto"/>
        <w:jc w:val="both"/>
        <w:rPr>
          <w:rFonts w:ascii="Times New Roman" w:hAnsi="Times New Roman" w:cs="Times New Roman"/>
          <w:b/>
          <w:sz w:val="24"/>
          <w:szCs w:val="24"/>
        </w:rPr>
      </w:pPr>
    </w:p>
    <w:p w14:paraId="43E21A45" w14:textId="6BE28712" w:rsidR="004E0911" w:rsidRPr="00CD568D" w:rsidRDefault="00BB56E7" w:rsidP="00CD568D">
      <w:pPr>
        <w:pStyle w:val="ListParagraph"/>
        <w:numPr>
          <w:ilvl w:val="1"/>
          <w:numId w:val="1"/>
        </w:numPr>
        <w:spacing w:line="360" w:lineRule="auto"/>
        <w:jc w:val="both"/>
        <w:rPr>
          <w:rFonts w:ascii="Times New Roman" w:hAnsi="Times New Roman" w:cs="Times New Roman"/>
          <w:sz w:val="24"/>
          <w:szCs w:val="24"/>
        </w:rPr>
      </w:pPr>
      <w:r w:rsidRPr="00CD568D">
        <w:rPr>
          <w:rFonts w:ascii="Times New Roman" w:hAnsi="Times New Roman" w:cs="Times New Roman"/>
          <w:b/>
          <w:sz w:val="24"/>
          <w:szCs w:val="24"/>
        </w:rPr>
        <w:t>APPRAISAL OF SERICULTURE TECHNOLOGY ADOPTION AT THE FARMER LEVEL</w:t>
      </w:r>
    </w:p>
    <w:tbl>
      <w:tblPr>
        <w:tblStyle w:val="GridTable1Light-Accent2"/>
        <w:tblpPr w:leftFromText="180" w:rightFromText="180" w:vertAnchor="text" w:horzAnchor="margin" w:tblpX="-730" w:tblpY="-52"/>
        <w:tblW w:w="5893" w:type="pct"/>
        <w:tblLayout w:type="fixed"/>
        <w:tblLook w:val="04A0" w:firstRow="1" w:lastRow="0" w:firstColumn="1" w:lastColumn="0" w:noHBand="0" w:noVBand="1"/>
      </w:tblPr>
      <w:tblGrid>
        <w:gridCol w:w="717"/>
        <w:gridCol w:w="994"/>
        <w:gridCol w:w="994"/>
        <w:gridCol w:w="1534"/>
        <w:gridCol w:w="1355"/>
        <w:gridCol w:w="1265"/>
        <w:gridCol w:w="1265"/>
        <w:gridCol w:w="1446"/>
        <w:gridCol w:w="1450"/>
      </w:tblGrid>
      <w:tr w:rsidR="00C91CC6" w:rsidRPr="007F103E" w14:paraId="02F035E8" w14:textId="77777777" w:rsidTr="00C4595B">
        <w:trPr>
          <w:cnfStyle w:val="100000000000" w:firstRow="1" w:lastRow="0" w:firstColumn="0" w:lastColumn="0" w:oddVBand="0" w:evenVBand="0" w:oddHBand="0" w:evenHBand="0" w:firstRowFirstColumn="0" w:firstRowLastColumn="0" w:lastRowFirstColumn="0" w:lastRowLastColumn="0"/>
          <w:trHeight w:val="592"/>
        </w:trPr>
        <w:tc>
          <w:tcPr>
            <w:cnfStyle w:val="001000000000" w:firstRow="0" w:lastRow="0" w:firstColumn="1" w:lastColumn="0" w:oddVBand="0" w:evenVBand="0" w:oddHBand="0" w:evenHBand="0" w:firstRowFirstColumn="0" w:firstRowLastColumn="0" w:lastRowFirstColumn="0" w:lastRowLastColumn="0"/>
            <w:tcW w:w="5000" w:type="pct"/>
            <w:gridSpan w:val="9"/>
            <w:noWrap/>
            <w:hideMark/>
          </w:tcPr>
          <w:p w14:paraId="54169F75" w14:textId="77777777" w:rsidR="00C91CC6" w:rsidRPr="007F103E" w:rsidRDefault="00C91CC6" w:rsidP="007F103E">
            <w:pPr>
              <w:spacing w:line="360" w:lineRule="auto"/>
              <w:jc w:val="both"/>
              <w:rPr>
                <w:rFonts w:ascii="Times New Roman" w:eastAsia="Times New Roman" w:hAnsi="Times New Roman" w:cs="Times New Roman"/>
                <w:color w:val="000000"/>
                <w:sz w:val="24"/>
                <w:szCs w:val="24"/>
              </w:rPr>
            </w:pPr>
            <w:r w:rsidRPr="007F103E">
              <w:rPr>
                <w:rFonts w:ascii="Times New Roman" w:eastAsia="Times New Roman" w:hAnsi="Times New Roman" w:cs="Times New Roman"/>
                <w:color w:val="000000"/>
                <w:sz w:val="24"/>
                <w:szCs w:val="24"/>
              </w:rPr>
              <w:lastRenderedPageBreak/>
              <w:t>Table 03: Evaluation of Farmers Adoption Of Sericulture Technologies.</w:t>
            </w:r>
          </w:p>
        </w:tc>
      </w:tr>
      <w:tr w:rsidR="00C91CC6" w:rsidRPr="007F103E" w14:paraId="0137086C" w14:textId="77777777" w:rsidTr="00C4595B">
        <w:trPr>
          <w:trHeight w:val="827"/>
        </w:trPr>
        <w:tc>
          <w:tcPr>
            <w:cnfStyle w:val="001000000000" w:firstRow="0" w:lastRow="0" w:firstColumn="1" w:lastColumn="0" w:oddVBand="0" w:evenVBand="0" w:oddHBand="0" w:evenHBand="0" w:firstRowFirstColumn="0" w:firstRowLastColumn="0" w:lastRowFirstColumn="0" w:lastRowLastColumn="0"/>
            <w:tcW w:w="325" w:type="pct"/>
            <w:vMerge w:val="restart"/>
            <w:noWrap/>
            <w:hideMark/>
          </w:tcPr>
          <w:p w14:paraId="5450B60F" w14:textId="7E1CEDCF" w:rsidR="00C91CC6" w:rsidRPr="007F103E" w:rsidRDefault="00C91CC6" w:rsidP="007F103E">
            <w:pPr>
              <w:spacing w:line="360" w:lineRule="auto"/>
              <w:jc w:val="both"/>
              <w:rPr>
                <w:rFonts w:ascii="Times New Roman" w:eastAsia="Times New Roman" w:hAnsi="Times New Roman" w:cs="Times New Roman"/>
                <w:color w:val="000000"/>
                <w:sz w:val="24"/>
                <w:szCs w:val="24"/>
              </w:rPr>
            </w:pPr>
            <w:r w:rsidRPr="007F103E">
              <w:rPr>
                <w:rFonts w:ascii="Times New Roman" w:eastAsia="Times New Roman" w:hAnsi="Times New Roman" w:cs="Times New Roman"/>
                <w:color w:val="000000"/>
                <w:sz w:val="24"/>
                <w:szCs w:val="24"/>
              </w:rPr>
              <w:t>S.</w:t>
            </w:r>
            <w:r w:rsidR="009C7F57">
              <w:rPr>
                <w:rFonts w:ascii="Times New Roman" w:eastAsia="Times New Roman" w:hAnsi="Times New Roman" w:cs="Times New Roman"/>
                <w:color w:val="000000"/>
                <w:sz w:val="24"/>
                <w:szCs w:val="24"/>
              </w:rPr>
              <w:t xml:space="preserve"> </w:t>
            </w:r>
            <w:r w:rsidRPr="007F103E">
              <w:rPr>
                <w:rFonts w:ascii="Times New Roman" w:eastAsia="Times New Roman" w:hAnsi="Times New Roman" w:cs="Times New Roman"/>
                <w:color w:val="000000"/>
                <w:sz w:val="24"/>
                <w:szCs w:val="24"/>
              </w:rPr>
              <w:t>No</w:t>
            </w:r>
          </w:p>
        </w:tc>
        <w:tc>
          <w:tcPr>
            <w:tcW w:w="451" w:type="pct"/>
            <w:vMerge w:val="restart"/>
            <w:noWrap/>
            <w:hideMark/>
          </w:tcPr>
          <w:p w14:paraId="376540CF" w14:textId="77777777" w:rsidR="00C91CC6" w:rsidRPr="007F103E" w:rsidRDefault="00C91CC6" w:rsidP="007F103E">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color w:val="000000"/>
                <w:sz w:val="24"/>
                <w:szCs w:val="24"/>
              </w:rPr>
            </w:pPr>
            <w:r w:rsidRPr="007F103E">
              <w:rPr>
                <w:rFonts w:ascii="Times New Roman" w:eastAsia="Times New Roman" w:hAnsi="Times New Roman" w:cs="Times New Roman"/>
                <w:b/>
                <w:color w:val="000000"/>
                <w:sz w:val="24"/>
                <w:szCs w:val="24"/>
              </w:rPr>
              <w:t>Village/Block</w:t>
            </w:r>
          </w:p>
        </w:tc>
        <w:tc>
          <w:tcPr>
            <w:tcW w:w="451" w:type="pct"/>
            <w:vMerge w:val="restart"/>
            <w:noWrap/>
            <w:hideMark/>
          </w:tcPr>
          <w:p w14:paraId="42740A22" w14:textId="77777777" w:rsidR="00C91CC6" w:rsidRPr="007F103E" w:rsidRDefault="00C91CC6" w:rsidP="007F103E">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color w:val="000000"/>
                <w:sz w:val="24"/>
                <w:szCs w:val="24"/>
              </w:rPr>
            </w:pPr>
            <w:r w:rsidRPr="007F103E">
              <w:rPr>
                <w:rFonts w:ascii="Times New Roman" w:eastAsia="Times New Roman" w:hAnsi="Times New Roman" w:cs="Times New Roman"/>
                <w:b/>
                <w:color w:val="000000"/>
                <w:sz w:val="24"/>
                <w:szCs w:val="24"/>
              </w:rPr>
              <w:t>Rearing Tray</w:t>
            </w:r>
          </w:p>
        </w:tc>
        <w:tc>
          <w:tcPr>
            <w:tcW w:w="696" w:type="pct"/>
            <w:noWrap/>
            <w:hideMark/>
          </w:tcPr>
          <w:p w14:paraId="78B59862" w14:textId="77777777" w:rsidR="00C91CC6" w:rsidRPr="007F103E" w:rsidRDefault="00C91CC6" w:rsidP="007F103E">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color w:val="000000"/>
                <w:sz w:val="24"/>
                <w:szCs w:val="24"/>
              </w:rPr>
            </w:pPr>
            <w:r w:rsidRPr="007F103E">
              <w:rPr>
                <w:rFonts w:ascii="Times New Roman" w:eastAsia="Times New Roman" w:hAnsi="Times New Roman" w:cs="Times New Roman"/>
                <w:b/>
                <w:color w:val="000000"/>
                <w:sz w:val="24"/>
                <w:szCs w:val="24"/>
              </w:rPr>
              <w:t>Disinfection</w:t>
            </w:r>
          </w:p>
        </w:tc>
        <w:tc>
          <w:tcPr>
            <w:tcW w:w="615" w:type="pct"/>
            <w:noWrap/>
            <w:hideMark/>
          </w:tcPr>
          <w:p w14:paraId="69A3E63A" w14:textId="77777777" w:rsidR="00C91CC6" w:rsidRPr="007F103E" w:rsidRDefault="00C91CC6" w:rsidP="007F103E">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color w:val="000000"/>
                <w:sz w:val="24"/>
                <w:szCs w:val="24"/>
              </w:rPr>
            </w:pPr>
            <w:r w:rsidRPr="007F103E">
              <w:rPr>
                <w:rFonts w:ascii="Times New Roman" w:eastAsia="Times New Roman" w:hAnsi="Times New Roman" w:cs="Times New Roman"/>
                <w:b/>
                <w:color w:val="000000"/>
                <w:sz w:val="24"/>
                <w:szCs w:val="24"/>
              </w:rPr>
              <w:t>Bed Disinfection</w:t>
            </w:r>
          </w:p>
        </w:tc>
        <w:tc>
          <w:tcPr>
            <w:tcW w:w="574" w:type="pct"/>
            <w:noWrap/>
            <w:hideMark/>
          </w:tcPr>
          <w:p w14:paraId="4FC43E5F" w14:textId="77777777" w:rsidR="00C91CC6" w:rsidRPr="007F103E" w:rsidRDefault="00C91CC6" w:rsidP="007F103E">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color w:val="000000"/>
                <w:sz w:val="24"/>
                <w:szCs w:val="24"/>
              </w:rPr>
            </w:pPr>
            <w:r w:rsidRPr="007F103E">
              <w:rPr>
                <w:rFonts w:ascii="Times New Roman" w:eastAsia="Times New Roman" w:hAnsi="Times New Roman" w:cs="Times New Roman"/>
                <w:b/>
                <w:color w:val="000000"/>
                <w:sz w:val="24"/>
                <w:szCs w:val="24"/>
              </w:rPr>
              <w:t>Mountages</w:t>
            </w:r>
          </w:p>
        </w:tc>
        <w:tc>
          <w:tcPr>
            <w:tcW w:w="574" w:type="pct"/>
            <w:noWrap/>
            <w:hideMark/>
          </w:tcPr>
          <w:p w14:paraId="3699B3A8" w14:textId="77777777" w:rsidR="00C91CC6" w:rsidRPr="007F103E" w:rsidRDefault="00C91CC6" w:rsidP="007F103E">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color w:val="000000"/>
                <w:sz w:val="24"/>
                <w:szCs w:val="24"/>
              </w:rPr>
            </w:pPr>
            <w:r w:rsidRPr="007F103E">
              <w:rPr>
                <w:rFonts w:ascii="Times New Roman" w:eastAsia="Times New Roman" w:hAnsi="Times New Roman" w:cs="Times New Roman"/>
                <w:b/>
                <w:color w:val="000000"/>
                <w:sz w:val="24"/>
                <w:szCs w:val="24"/>
              </w:rPr>
              <w:t>Deflossing</w:t>
            </w:r>
          </w:p>
        </w:tc>
        <w:tc>
          <w:tcPr>
            <w:tcW w:w="656" w:type="pct"/>
            <w:noWrap/>
            <w:hideMark/>
          </w:tcPr>
          <w:p w14:paraId="418DF226" w14:textId="77777777" w:rsidR="00C91CC6" w:rsidRPr="007F103E" w:rsidRDefault="00C91CC6" w:rsidP="007F103E">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color w:val="000000"/>
                <w:sz w:val="24"/>
                <w:szCs w:val="24"/>
              </w:rPr>
            </w:pPr>
            <w:r w:rsidRPr="007F103E">
              <w:rPr>
                <w:rFonts w:ascii="Times New Roman" w:eastAsia="Times New Roman" w:hAnsi="Times New Roman" w:cs="Times New Roman"/>
                <w:b/>
                <w:color w:val="000000"/>
                <w:sz w:val="24"/>
                <w:szCs w:val="24"/>
              </w:rPr>
              <w:t>Interculture Operation</w:t>
            </w:r>
          </w:p>
        </w:tc>
        <w:tc>
          <w:tcPr>
            <w:tcW w:w="657" w:type="pct"/>
            <w:noWrap/>
            <w:hideMark/>
          </w:tcPr>
          <w:p w14:paraId="7D8F6588" w14:textId="77777777" w:rsidR="00C91CC6" w:rsidRPr="007F103E" w:rsidRDefault="00C91CC6" w:rsidP="007F103E">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color w:val="000000"/>
                <w:sz w:val="24"/>
                <w:szCs w:val="24"/>
              </w:rPr>
            </w:pPr>
            <w:r w:rsidRPr="007F103E">
              <w:rPr>
                <w:rFonts w:ascii="Times New Roman" w:eastAsia="Times New Roman" w:hAnsi="Times New Roman" w:cs="Times New Roman"/>
                <w:b/>
                <w:color w:val="000000"/>
                <w:sz w:val="24"/>
                <w:szCs w:val="24"/>
              </w:rPr>
              <w:t>Cutting Preparation</w:t>
            </w:r>
          </w:p>
        </w:tc>
      </w:tr>
      <w:tr w:rsidR="00C91CC6" w:rsidRPr="007F103E" w14:paraId="6076DDB2" w14:textId="77777777" w:rsidTr="00C4595B">
        <w:trPr>
          <w:trHeight w:val="688"/>
        </w:trPr>
        <w:tc>
          <w:tcPr>
            <w:cnfStyle w:val="001000000000" w:firstRow="0" w:lastRow="0" w:firstColumn="1" w:lastColumn="0" w:oddVBand="0" w:evenVBand="0" w:oddHBand="0" w:evenHBand="0" w:firstRowFirstColumn="0" w:firstRowLastColumn="0" w:lastRowFirstColumn="0" w:lastRowLastColumn="0"/>
            <w:tcW w:w="325" w:type="pct"/>
            <w:vMerge/>
            <w:noWrap/>
            <w:hideMark/>
          </w:tcPr>
          <w:p w14:paraId="374ACE02" w14:textId="77777777" w:rsidR="00C91CC6" w:rsidRPr="007F103E" w:rsidRDefault="00C91CC6" w:rsidP="007F103E">
            <w:pPr>
              <w:spacing w:line="360" w:lineRule="auto"/>
              <w:jc w:val="both"/>
              <w:rPr>
                <w:rFonts w:ascii="Times New Roman" w:eastAsia="Times New Roman" w:hAnsi="Times New Roman" w:cs="Times New Roman"/>
                <w:color w:val="000000"/>
                <w:sz w:val="24"/>
                <w:szCs w:val="24"/>
              </w:rPr>
            </w:pPr>
          </w:p>
        </w:tc>
        <w:tc>
          <w:tcPr>
            <w:tcW w:w="451" w:type="pct"/>
            <w:vMerge/>
            <w:hideMark/>
          </w:tcPr>
          <w:p w14:paraId="4BCDF419" w14:textId="77777777" w:rsidR="00C91CC6" w:rsidRPr="007F103E" w:rsidRDefault="00C91CC6" w:rsidP="007F103E">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color w:val="000000"/>
                <w:sz w:val="24"/>
                <w:szCs w:val="24"/>
              </w:rPr>
            </w:pPr>
          </w:p>
        </w:tc>
        <w:tc>
          <w:tcPr>
            <w:tcW w:w="451" w:type="pct"/>
            <w:vMerge/>
            <w:hideMark/>
          </w:tcPr>
          <w:p w14:paraId="371A526D" w14:textId="77777777" w:rsidR="00C91CC6" w:rsidRPr="007F103E" w:rsidRDefault="00C91CC6" w:rsidP="007F103E">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color w:val="000000"/>
                <w:sz w:val="24"/>
                <w:szCs w:val="24"/>
              </w:rPr>
            </w:pPr>
          </w:p>
        </w:tc>
        <w:tc>
          <w:tcPr>
            <w:tcW w:w="696" w:type="pct"/>
            <w:noWrap/>
            <w:hideMark/>
          </w:tcPr>
          <w:p w14:paraId="07D8F64B" w14:textId="77777777" w:rsidR="00C91CC6" w:rsidRPr="007F103E" w:rsidRDefault="00C91CC6" w:rsidP="007F103E">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color w:val="000000"/>
                <w:sz w:val="24"/>
                <w:szCs w:val="24"/>
              </w:rPr>
            </w:pPr>
            <w:r w:rsidRPr="007F103E">
              <w:rPr>
                <w:rFonts w:ascii="Times New Roman" w:eastAsia="Times New Roman" w:hAnsi="Times New Roman" w:cs="Times New Roman"/>
                <w:b/>
                <w:color w:val="000000"/>
                <w:sz w:val="24"/>
                <w:szCs w:val="24"/>
              </w:rPr>
              <w:t>2% Bleaching Powder/ Lime</w:t>
            </w:r>
          </w:p>
        </w:tc>
        <w:tc>
          <w:tcPr>
            <w:tcW w:w="615" w:type="pct"/>
            <w:vMerge w:val="restart"/>
            <w:noWrap/>
            <w:hideMark/>
          </w:tcPr>
          <w:p w14:paraId="296D54CB" w14:textId="77777777" w:rsidR="00C91CC6" w:rsidRPr="007F103E" w:rsidRDefault="00C91CC6" w:rsidP="007F103E">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color w:val="000000"/>
                <w:sz w:val="24"/>
                <w:szCs w:val="24"/>
              </w:rPr>
            </w:pPr>
            <w:r w:rsidRPr="007F103E">
              <w:rPr>
                <w:rFonts w:ascii="Times New Roman" w:eastAsia="Times New Roman" w:hAnsi="Times New Roman" w:cs="Times New Roman"/>
                <w:b/>
                <w:color w:val="000000"/>
                <w:sz w:val="24"/>
                <w:szCs w:val="24"/>
              </w:rPr>
              <w:t>(Yes/No)</w:t>
            </w:r>
          </w:p>
        </w:tc>
        <w:tc>
          <w:tcPr>
            <w:tcW w:w="574" w:type="pct"/>
            <w:vMerge w:val="restart"/>
            <w:noWrap/>
            <w:hideMark/>
          </w:tcPr>
          <w:p w14:paraId="625AB667" w14:textId="77777777" w:rsidR="00C91CC6" w:rsidRPr="007F103E" w:rsidRDefault="00C91CC6" w:rsidP="007F103E">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color w:val="000000"/>
                <w:sz w:val="24"/>
                <w:szCs w:val="24"/>
              </w:rPr>
            </w:pPr>
            <w:r w:rsidRPr="007F103E">
              <w:rPr>
                <w:rFonts w:ascii="Times New Roman" w:eastAsia="Times New Roman" w:hAnsi="Times New Roman" w:cs="Times New Roman"/>
                <w:b/>
                <w:color w:val="000000"/>
                <w:sz w:val="24"/>
                <w:szCs w:val="24"/>
              </w:rPr>
              <w:t>Local/ Plastic</w:t>
            </w:r>
          </w:p>
        </w:tc>
        <w:tc>
          <w:tcPr>
            <w:tcW w:w="574" w:type="pct"/>
            <w:vMerge w:val="restart"/>
            <w:noWrap/>
            <w:hideMark/>
          </w:tcPr>
          <w:p w14:paraId="4D147245" w14:textId="77777777" w:rsidR="00C91CC6" w:rsidRPr="007F103E" w:rsidRDefault="00C91CC6" w:rsidP="007F103E">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color w:val="000000"/>
                <w:sz w:val="24"/>
                <w:szCs w:val="24"/>
              </w:rPr>
            </w:pPr>
            <w:r w:rsidRPr="007F103E">
              <w:rPr>
                <w:rFonts w:ascii="Times New Roman" w:eastAsia="Times New Roman" w:hAnsi="Times New Roman" w:cs="Times New Roman"/>
                <w:b/>
                <w:color w:val="000000"/>
                <w:sz w:val="24"/>
                <w:szCs w:val="24"/>
              </w:rPr>
              <w:t>Manual/Machine</w:t>
            </w:r>
          </w:p>
        </w:tc>
        <w:tc>
          <w:tcPr>
            <w:tcW w:w="656" w:type="pct"/>
            <w:vMerge w:val="restart"/>
            <w:noWrap/>
            <w:hideMark/>
          </w:tcPr>
          <w:p w14:paraId="2470ADA4" w14:textId="77777777" w:rsidR="00C91CC6" w:rsidRPr="007F103E" w:rsidRDefault="00C91CC6" w:rsidP="007F103E">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color w:val="000000"/>
                <w:sz w:val="24"/>
                <w:szCs w:val="24"/>
              </w:rPr>
            </w:pPr>
            <w:r w:rsidRPr="007F103E">
              <w:rPr>
                <w:rFonts w:ascii="Times New Roman" w:eastAsia="Times New Roman" w:hAnsi="Times New Roman" w:cs="Times New Roman"/>
                <w:b/>
                <w:color w:val="000000"/>
                <w:sz w:val="24"/>
                <w:szCs w:val="24"/>
              </w:rPr>
              <w:t>Power Tiller/Manual</w:t>
            </w:r>
          </w:p>
        </w:tc>
        <w:tc>
          <w:tcPr>
            <w:tcW w:w="657" w:type="pct"/>
            <w:vMerge w:val="restart"/>
            <w:noWrap/>
            <w:hideMark/>
          </w:tcPr>
          <w:p w14:paraId="11C227A0" w14:textId="77777777" w:rsidR="00C91CC6" w:rsidRPr="007F103E" w:rsidRDefault="00C91CC6" w:rsidP="007F103E">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color w:val="000000"/>
                <w:sz w:val="24"/>
                <w:szCs w:val="24"/>
              </w:rPr>
            </w:pPr>
            <w:r w:rsidRPr="007F103E">
              <w:rPr>
                <w:rFonts w:ascii="Times New Roman" w:eastAsia="Times New Roman" w:hAnsi="Times New Roman" w:cs="Times New Roman"/>
                <w:b/>
                <w:color w:val="000000"/>
                <w:sz w:val="24"/>
                <w:szCs w:val="24"/>
              </w:rPr>
              <w:t>Manual/Machine</w:t>
            </w:r>
          </w:p>
        </w:tc>
      </w:tr>
      <w:tr w:rsidR="00C91CC6" w:rsidRPr="007F103E" w14:paraId="714E7CEB" w14:textId="77777777" w:rsidTr="00C4595B">
        <w:trPr>
          <w:trHeight w:val="343"/>
        </w:trPr>
        <w:tc>
          <w:tcPr>
            <w:cnfStyle w:val="001000000000" w:firstRow="0" w:lastRow="0" w:firstColumn="1" w:lastColumn="0" w:oddVBand="0" w:evenVBand="0" w:oddHBand="0" w:evenHBand="0" w:firstRowFirstColumn="0" w:firstRowLastColumn="0" w:lastRowFirstColumn="0" w:lastRowLastColumn="0"/>
            <w:tcW w:w="325" w:type="pct"/>
            <w:vMerge/>
            <w:noWrap/>
            <w:hideMark/>
          </w:tcPr>
          <w:p w14:paraId="4B23D4D3" w14:textId="77777777" w:rsidR="00C91CC6" w:rsidRPr="007F103E" w:rsidRDefault="00C91CC6" w:rsidP="007F103E">
            <w:pPr>
              <w:spacing w:line="360" w:lineRule="auto"/>
              <w:jc w:val="both"/>
              <w:rPr>
                <w:rFonts w:ascii="Times New Roman" w:eastAsia="Times New Roman" w:hAnsi="Times New Roman" w:cs="Times New Roman"/>
                <w:color w:val="000000"/>
                <w:sz w:val="24"/>
                <w:szCs w:val="24"/>
              </w:rPr>
            </w:pPr>
          </w:p>
        </w:tc>
        <w:tc>
          <w:tcPr>
            <w:tcW w:w="451" w:type="pct"/>
            <w:vMerge/>
            <w:hideMark/>
          </w:tcPr>
          <w:p w14:paraId="38A8705B" w14:textId="77777777" w:rsidR="00C91CC6" w:rsidRPr="007F103E" w:rsidRDefault="00C91CC6" w:rsidP="007F103E">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p>
        </w:tc>
        <w:tc>
          <w:tcPr>
            <w:tcW w:w="451" w:type="pct"/>
            <w:vMerge/>
            <w:hideMark/>
          </w:tcPr>
          <w:p w14:paraId="30EB1466" w14:textId="77777777" w:rsidR="00C91CC6" w:rsidRPr="007F103E" w:rsidRDefault="00C91CC6" w:rsidP="007F103E">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p>
        </w:tc>
        <w:tc>
          <w:tcPr>
            <w:tcW w:w="696" w:type="pct"/>
            <w:noWrap/>
            <w:hideMark/>
          </w:tcPr>
          <w:p w14:paraId="457A4F84" w14:textId="77777777" w:rsidR="00C91CC6" w:rsidRPr="007F103E" w:rsidRDefault="00C91CC6" w:rsidP="007F103E">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color w:val="000000"/>
                <w:sz w:val="24"/>
                <w:szCs w:val="24"/>
              </w:rPr>
            </w:pPr>
            <w:r w:rsidRPr="007F103E">
              <w:rPr>
                <w:rFonts w:ascii="Times New Roman" w:eastAsia="Times New Roman" w:hAnsi="Times New Roman" w:cs="Times New Roman"/>
                <w:b/>
                <w:color w:val="000000"/>
                <w:sz w:val="24"/>
                <w:szCs w:val="24"/>
              </w:rPr>
              <w:t>YES/NO</w:t>
            </w:r>
          </w:p>
        </w:tc>
        <w:tc>
          <w:tcPr>
            <w:tcW w:w="615" w:type="pct"/>
            <w:vMerge/>
            <w:hideMark/>
          </w:tcPr>
          <w:p w14:paraId="00495938" w14:textId="77777777" w:rsidR="00C91CC6" w:rsidRPr="007F103E" w:rsidRDefault="00C91CC6" w:rsidP="007F103E">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p>
        </w:tc>
        <w:tc>
          <w:tcPr>
            <w:tcW w:w="574" w:type="pct"/>
            <w:vMerge/>
            <w:hideMark/>
          </w:tcPr>
          <w:p w14:paraId="18F059CA" w14:textId="77777777" w:rsidR="00C91CC6" w:rsidRPr="007F103E" w:rsidRDefault="00C91CC6" w:rsidP="007F103E">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p>
        </w:tc>
        <w:tc>
          <w:tcPr>
            <w:tcW w:w="574" w:type="pct"/>
            <w:vMerge/>
            <w:hideMark/>
          </w:tcPr>
          <w:p w14:paraId="57B166CF" w14:textId="77777777" w:rsidR="00C91CC6" w:rsidRPr="007F103E" w:rsidRDefault="00C91CC6" w:rsidP="007F103E">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p>
        </w:tc>
        <w:tc>
          <w:tcPr>
            <w:tcW w:w="656" w:type="pct"/>
            <w:vMerge/>
            <w:hideMark/>
          </w:tcPr>
          <w:p w14:paraId="4BC205E5" w14:textId="77777777" w:rsidR="00C91CC6" w:rsidRPr="007F103E" w:rsidRDefault="00C91CC6" w:rsidP="007F103E">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p>
        </w:tc>
        <w:tc>
          <w:tcPr>
            <w:tcW w:w="657" w:type="pct"/>
            <w:vMerge/>
            <w:hideMark/>
          </w:tcPr>
          <w:p w14:paraId="6D69076B" w14:textId="77777777" w:rsidR="00C91CC6" w:rsidRPr="007F103E" w:rsidRDefault="00C91CC6" w:rsidP="007F103E">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p>
        </w:tc>
      </w:tr>
      <w:tr w:rsidR="00C91CC6" w:rsidRPr="007F103E" w14:paraId="46DDCC67" w14:textId="77777777" w:rsidTr="00C4595B">
        <w:trPr>
          <w:trHeight w:val="592"/>
        </w:trPr>
        <w:tc>
          <w:tcPr>
            <w:cnfStyle w:val="001000000000" w:firstRow="0" w:lastRow="0" w:firstColumn="1" w:lastColumn="0" w:oddVBand="0" w:evenVBand="0" w:oddHBand="0" w:evenHBand="0" w:firstRowFirstColumn="0" w:firstRowLastColumn="0" w:lastRowFirstColumn="0" w:lastRowLastColumn="0"/>
            <w:tcW w:w="325" w:type="pct"/>
            <w:noWrap/>
            <w:hideMark/>
          </w:tcPr>
          <w:p w14:paraId="6B1B36AF" w14:textId="77777777" w:rsidR="00C91CC6" w:rsidRPr="007F103E" w:rsidRDefault="00C91CC6" w:rsidP="007F103E">
            <w:pPr>
              <w:spacing w:line="360" w:lineRule="auto"/>
              <w:jc w:val="both"/>
              <w:rPr>
                <w:rFonts w:ascii="Times New Roman" w:eastAsia="Times New Roman" w:hAnsi="Times New Roman" w:cs="Times New Roman"/>
                <w:color w:val="000000"/>
                <w:sz w:val="24"/>
                <w:szCs w:val="24"/>
              </w:rPr>
            </w:pPr>
            <w:r w:rsidRPr="007F103E">
              <w:rPr>
                <w:rFonts w:ascii="Times New Roman" w:eastAsia="Times New Roman" w:hAnsi="Times New Roman" w:cs="Times New Roman"/>
                <w:color w:val="000000"/>
                <w:sz w:val="24"/>
                <w:szCs w:val="24"/>
              </w:rPr>
              <w:t>1</w:t>
            </w:r>
          </w:p>
        </w:tc>
        <w:tc>
          <w:tcPr>
            <w:tcW w:w="451" w:type="pct"/>
            <w:noWrap/>
            <w:hideMark/>
          </w:tcPr>
          <w:p w14:paraId="0E0DC666" w14:textId="77777777" w:rsidR="00C91CC6" w:rsidRPr="007F103E" w:rsidRDefault="00C91CC6" w:rsidP="007F103E">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proofErr w:type="spellStart"/>
            <w:r w:rsidRPr="007F103E">
              <w:rPr>
                <w:rFonts w:ascii="Times New Roman" w:eastAsia="Times New Roman" w:hAnsi="Times New Roman" w:cs="Times New Roman"/>
                <w:color w:val="000000"/>
                <w:sz w:val="24"/>
                <w:szCs w:val="24"/>
              </w:rPr>
              <w:t>Jhulass</w:t>
            </w:r>
            <w:proofErr w:type="spellEnd"/>
          </w:p>
        </w:tc>
        <w:tc>
          <w:tcPr>
            <w:tcW w:w="451" w:type="pct"/>
            <w:noWrap/>
            <w:hideMark/>
          </w:tcPr>
          <w:p w14:paraId="4180DD0B" w14:textId="77777777" w:rsidR="00C91CC6" w:rsidRPr="007F103E" w:rsidRDefault="00C91CC6" w:rsidP="007F103E">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7F103E">
              <w:rPr>
                <w:rFonts w:ascii="Times New Roman" w:eastAsia="Times New Roman" w:hAnsi="Times New Roman" w:cs="Times New Roman"/>
                <w:color w:val="000000"/>
                <w:sz w:val="24"/>
                <w:szCs w:val="24"/>
              </w:rPr>
              <w:t>Yes</w:t>
            </w:r>
          </w:p>
        </w:tc>
        <w:tc>
          <w:tcPr>
            <w:tcW w:w="696" w:type="pct"/>
            <w:noWrap/>
            <w:hideMark/>
          </w:tcPr>
          <w:p w14:paraId="07ACCC5C" w14:textId="77777777" w:rsidR="00C91CC6" w:rsidRPr="007F103E" w:rsidRDefault="00C91CC6" w:rsidP="007F103E">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7F103E">
              <w:rPr>
                <w:rFonts w:ascii="Times New Roman" w:eastAsia="Times New Roman" w:hAnsi="Times New Roman" w:cs="Times New Roman"/>
                <w:color w:val="000000"/>
                <w:sz w:val="24"/>
                <w:szCs w:val="24"/>
              </w:rPr>
              <w:t>Yes</w:t>
            </w:r>
          </w:p>
        </w:tc>
        <w:tc>
          <w:tcPr>
            <w:tcW w:w="615" w:type="pct"/>
            <w:noWrap/>
            <w:hideMark/>
          </w:tcPr>
          <w:p w14:paraId="0B28A557" w14:textId="77777777" w:rsidR="00C91CC6" w:rsidRPr="007F103E" w:rsidRDefault="00C91CC6" w:rsidP="007F103E">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7F103E">
              <w:rPr>
                <w:rFonts w:ascii="Times New Roman" w:eastAsia="Times New Roman" w:hAnsi="Times New Roman" w:cs="Times New Roman"/>
                <w:color w:val="000000"/>
                <w:sz w:val="24"/>
                <w:szCs w:val="24"/>
              </w:rPr>
              <w:t>Yes</w:t>
            </w:r>
          </w:p>
        </w:tc>
        <w:tc>
          <w:tcPr>
            <w:tcW w:w="574" w:type="pct"/>
            <w:noWrap/>
            <w:hideMark/>
          </w:tcPr>
          <w:p w14:paraId="315BABC2" w14:textId="77777777" w:rsidR="00C91CC6" w:rsidRPr="007F103E" w:rsidRDefault="00C91CC6" w:rsidP="007F103E">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7F103E">
              <w:rPr>
                <w:rFonts w:ascii="Times New Roman" w:eastAsia="Times New Roman" w:hAnsi="Times New Roman" w:cs="Times New Roman"/>
                <w:color w:val="000000"/>
                <w:sz w:val="24"/>
                <w:szCs w:val="24"/>
              </w:rPr>
              <w:t>Plastic</w:t>
            </w:r>
          </w:p>
        </w:tc>
        <w:tc>
          <w:tcPr>
            <w:tcW w:w="574" w:type="pct"/>
            <w:noWrap/>
            <w:hideMark/>
          </w:tcPr>
          <w:p w14:paraId="24D91150" w14:textId="77777777" w:rsidR="00C91CC6" w:rsidRPr="007F103E" w:rsidRDefault="00C91CC6" w:rsidP="007F103E">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7F103E">
              <w:rPr>
                <w:rFonts w:ascii="Times New Roman" w:eastAsia="Times New Roman" w:hAnsi="Times New Roman" w:cs="Times New Roman"/>
                <w:color w:val="000000"/>
                <w:sz w:val="24"/>
                <w:szCs w:val="24"/>
              </w:rPr>
              <w:t>Machine</w:t>
            </w:r>
          </w:p>
        </w:tc>
        <w:tc>
          <w:tcPr>
            <w:tcW w:w="656" w:type="pct"/>
            <w:noWrap/>
            <w:hideMark/>
          </w:tcPr>
          <w:p w14:paraId="3679E9C1" w14:textId="77777777" w:rsidR="00C91CC6" w:rsidRPr="007F103E" w:rsidRDefault="00C91CC6" w:rsidP="007F103E">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7F103E">
              <w:rPr>
                <w:rFonts w:ascii="Times New Roman" w:eastAsia="Times New Roman" w:hAnsi="Times New Roman" w:cs="Times New Roman"/>
                <w:color w:val="000000"/>
                <w:sz w:val="24"/>
                <w:szCs w:val="24"/>
              </w:rPr>
              <w:t>Power Tiller</w:t>
            </w:r>
          </w:p>
        </w:tc>
        <w:tc>
          <w:tcPr>
            <w:tcW w:w="657" w:type="pct"/>
            <w:noWrap/>
            <w:hideMark/>
          </w:tcPr>
          <w:p w14:paraId="7E0953B9" w14:textId="77777777" w:rsidR="00C91CC6" w:rsidRPr="007F103E" w:rsidRDefault="00C91CC6" w:rsidP="007F103E">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7F103E">
              <w:rPr>
                <w:rFonts w:ascii="Times New Roman" w:eastAsia="Times New Roman" w:hAnsi="Times New Roman" w:cs="Times New Roman"/>
                <w:color w:val="000000"/>
                <w:sz w:val="24"/>
                <w:szCs w:val="24"/>
              </w:rPr>
              <w:t>Machine</w:t>
            </w:r>
          </w:p>
        </w:tc>
      </w:tr>
      <w:tr w:rsidR="00C91CC6" w:rsidRPr="007F103E" w14:paraId="6754728B" w14:textId="77777777" w:rsidTr="00C4595B">
        <w:trPr>
          <w:trHeight w:val="592"/>
        </w:trPr>
        <w:tc>
          <w:tcPr>
            <w:cnfStyle w:val="001000000000" w:firstRow="0" w:lastRow="0" w:firstColumn="1" w:lastColumn="0" w:oddVBand="0" w:evenVBand="0" w:oddHBand="0" w:evenHBand="0" w:firstRowFirstColumn="0" w:firstRowLastColumn="0" w:lastRowFirstColumn="0" w:lastRowLastColumn="0"/>
            <w:tcW w:w="325" w:type="pct"/>
            <w:noWrap/>
            <w:hideMark/>
          </w:tcPr>
          <w:p w14:paraId="45F77059" w14:textId="77777777" w:rsidR="00C91CC6" w:rsidRPr="007F103E" w:rsidRDefault="00C91CC6" w:rsidP="007F103E">
            <w:pPr>
              <w:spacing w:line="360" w:lineRule="auto"/>
              <w:jc w:val="both"/>
              <w:rPr>
                <w:rFonts w:ascii="Times New Roman" w:eastAsia="Times New Roman" w:hAnsi="Times New Roman" w:cs="Times New Roman"/>
                <w:color w:val="000000"/>
                <w:sz w:val="24"/>
                <w:szCs w:val="24"/>
              </w:rPr>
            </w:pPr>
            <w:r w:rsidRPr="007F103E">
              <w:rPr>
                <w:rFonts w:ascii="Times New Roman" w:eastAsia="Times New Roman" w:hAnsi="Times New Roman" w:cs="Times New Roman"/>
                <w:color w:val="000000"/>
                <w:sz w:val="24"/>
                <w:szCs w:val="24"/>
              </w:rPr>
              <w:t>2</w:t>
            </w:r>
          </w:p>
        </w:tc>
        <w:tc>
          <w:tcPr>
            <w:tcW w:w="451" w:type="pct"/>
            <w:noWrap/>
            <w:hideMark/>
          </w:tcPr>
          <w:p w14:paraId="409DD382" w14:textId="77777777" w:rsidR="00C91CC6" w:rsidRPr="007F103E" w:rsidRDefault="00C91CC6" w:rsidP="007F103E">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proofErr w:type="spellStart"/>
            <w:r w:rsidRPr="007F103E">
              <w:rPr>
                <w:rFonts w:ascii="Times New Roman" w:eastAsia="Times New Roman" w:hAnsi="Times New Roman" w:cs="Times New Roman"/>
                <w:color w:val="000000"/>
                <w:sz w:val="24"/>
                <w:szCs w:val="24"/>
              </w:rPr>
              <w:t>Gulpur</w:t>
            </w:r>
            <w:proofErr w:type="spellEnd"/>
          </w:p>
        </w:tc>
        <w:tc>
          <w:tcPr>
            <w:tcW w:w="451" w:type="pct"/>
            <w:noWrap/>
            <w:hideMark/>
          </w:tcPr>
          <w:p w14:paraId="01C7FF84" w14:textId="77777777" w:rsidR="00C91CC6" w:rsidRPr="007F103E" w:rsidRDefault="00C91CC6" w:rsidP="007F103E">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7F103E">
              <w:rPr>
                <w:rFonts w:ascii="Times New Roman" w:eastAsia="Times New Roman" w:hAnsi="Times New Roman" w:cs="Times New Roman"/>
                <w:color w:val="000000"/>
                <w:sz w:val="24"/>
                <w:szCs w:val="24"/>
              </w:rPr>
              <w:t>Yes</w:t>
            </w:r>
          </w:p>
        </w:tc>
        <w:tc>
          <w:tcPr>
            <w:tcW w:w="696" w:type="pct"/>
            <w:noWrap/>
            <w:hideMark/>
          </w:tcPr>
          <w:p w14:paraId="70A223E5" w14:textId="77777777" w:rsidR="00C91CC6" w:rsidRPr="007F103E" w:rsidRDefault="00C91CC6" w:rsidP="007F103E">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7F103E">
              <w:rPr>
                <w:rFonts w:ascii="Times New Roman" w:eastAsia="Times New Roman" w:hAnsi="Times New Roman" w:cs="Times New Roman"/>
                <w:color w:val="000000"/>
                <w:sz w:val="24"/>
                <w:szCs w:val="24"/>
              </w:rPr>
              <w:t>Yes</w:t>
            </w:r>
          </w:p>
        </w:tc>
        <w:tc>
          <w:tcPr>
            <w:tcW w:w="615" w:type="pct"/>
            <w:noWrap/>
            <w:hideMark/>
          </w:tcPr>
          <w:p w14:paraId="17480A32" w14:textId="77777777" w:rsidR="00C91CC6" w:rsidRPr="007F103E" w:rsidRDefault="00C91CC6" w:rsidP="007F103E">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7F103E">
              <w:rPr>
                <w:rFonts w:ascii="Times New Roman" w:eastAsia="Times New Roman" w:hAnsi="Times New Roman" w:cs="Times New Roman"/>
                <w:color w:val="000000"/>
                <w:sz w:val="24"/>
                <w:szCs w:val="24"/>
              </w:rPr>
              <w:t>Yes</w:t>
            </w:r>
          </w:p>
        </w:tc>
        <w:tc>
          <w:tcPr>
            <w:tcW w:w="574" w:type="pct"/>
            <w:noWrap/>
            <w:hideMark/>
          </w:tcPr>
          <w:p w14:paraId="41BBF043" w14:textId="77777777" w:rsidR="00C91CC6" w:rsidRPr="007F103E" w:rsidRDefault="00C91CC6" w:rsidP="007F103E">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7F103E">
              <w:rPr>
                <w:rFonts w:ascii="Times New Roman" w:eastAsia="Times New Roman" w:hAnsi="Times New Roman" w:cs="Times New Roman"/>
                <w:color w:val="000000"/>
                <w:sz w:val="24"/>
                <w:szCs w:val="24"/>
              </w:rPr>
              <w:t>Plastic</w:t>
            </w:r>
          </w:p>
        </w:tc>
        <w:tc>
          <w:tcPr>
            <w:tcW w:w="574" w:type="pct"/>
            <w:noWrap/>
            <w:hideMark/>
          </w:tcPr>
          <w:p w14:paraId="61FD1AD9" w14:textId="77777777" w:rsidR="00C91CC6" w:rsidRPr="007F103E" w:rsidRDefault="00C91CC6" w:rsidP="007F103E">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7F103E">
              <w:rPr>
                <w:rFonts w:ascii="Times New Roman" w:eastAsia="Times New Roman" w:hAnsi="Times New Roman" w:cs="Times New Roman"/>
                <w:color w:val="000000"/>
                <w:sz w:val="24"/>
                <w:szCs w:val="24"/>
              </w:rPr>
              <w:t>Machine</w:t>
            </w:r>
          </w:p>
        </w:tc>
        <w:tc>
          <w:tcPr>
            <w:tcW w:w="656" w:type="pct"/>
            <w:noWrap/>
            <w:hideMark/>
          </w:tcPr>
          <w:p w14:paraId="45FBCEDF" w14:textId="77777777" w:rsidR="00C91CC6" w:rsidRPr="007F103E" w:rsidRDefault="00C91CC6" w:rsidP="007F103E">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7F103E">
              <w:rPr>
                <w:rFonts w:ascii="Times New Roman" w:eastAsia="Times New Roman" w:hAnsi="Times New Roman" w:cs="Times New Roman"/>
                <w:color w:val="000000"/>
                <w:sz w:val="24"/>
                <w:szCs w:val="24"/>
              </w:rPr>
              <w:t>Power Tiller</w:t>
            </w:r>
          </w:p>
        </w:tc>
        <w:tc>
          <w:tcPr>
            <w:tcW w:w="657" w:type="pct"/>
            <w:noWrap/>
            <w:hideMark/>
          </w:tcPr>
          <w:p w14:paraId="683C2B42" w14:textId="77777777" w:rsidR="00C91CC6" w:rsidRPr="007F103E" w:rsidRDefault="00C91CC6" w:rsidP="007F103E">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7F103E">
              <w:rPr>
                <w:rFonts w:ascii="Times New Roman" w:eastAsia="Times New Roman" w:hAnsi="Times New Roman" w:cs="Times New Roman"/>
                <w:color w:val="000000"/>
                <w:sz w:val="24"/>
                <w:szCs w:val="24"/>
              </w:rPr>
              <w:t>Machine</w:t>
            </w:r>
          </w:p>
        </w:tc>
      </w:tr>
      <w:tr w:rsidR="00C91CC6" w:rsidRPr="007F103E" w14:paraId="0DBF39AD" w14:textId="77777777" w:rsidTr="00C4595B">
        <w:trPr>
          <w:trHeight w:val="592"/>
        </w:trPr>
        <w:tc>
          <w:tcPr>
            <w:cnfStyle w:val="001000000000" w:firstRow="0" w:lastRow="0" w:firstColumn="1" w:lastColumn="0" w:oddVBand="0" w:evenVBand="0" w:oddHBand="0" w:evenHBand="0" w:firstRowFirstColumn="0" w:firstRowLastColumn="0" w:lastRowFirstColumn="0" w:lastRowLastColumn="0"/>
            <w:tcW w:w="325" w:type="pct"/>
            <w:noWrap/>
            <w:hideMark/>
          </w:tcPr>
          <w:p w14:paraId="2DBB2A18" w14:textId="77777777" w:rsidR="00C91CC6" w:rsidRPr="007F103E" w:rsidRDefault="00C91CC6" w:rsidP="007F103E">
            <w:pPr>
              <w:spacing w:line="360" w:lineRule="auto"/>
              <w:jc w:val="both"/>
              <w:rPr>
                <w:rFonts w:ascii="Times New Roman" w:eastAsia="Times New Roman" w:hAnsi="Times New Roman" w:cs="Times New Roman"/>
                <w:color w:val="000000"/>
                <w:sz w:val="24"/>
                <w:szCs w:val="24"/>
              </w:rPr>
            </w:pPr>
            <w:r w:rsidRPr="007F103E">
              <w:rPr>
                <w:rFonts w:ascii="Times New Roman" w:eastAsia="Times New Roman" w:hAnsi="Times New Roman" w:cs="Times New Roman"/>
                <w:color w:val="000000"/>
                <w:sz w:val="24"/>
                <w:szCs w:val="24"/>
              </w:rPr>
              <w:t>3</w:t>
            </w:r>
          </w:p>
        </w:tc>
        <w:tc>
          <w:tcPr>
            <w:tcW w:w="451" w:type="pct"/>
            <w:noWrap/>
            <w:hideMark/>
          </w:tcPr>
          <w:p w14:paraId="004AAE45" w14:textId="77777777" w:rsidR="00C91CC6" w:rsidRPr="007F103E" w:rsidRDefault="00C91CC6" w:rsidP="007F103E">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proofErr w:type="spellStart"/>
            <w:r w:rsidRPr="007F103E">
              <w:rPr>
                <w:rFonts w:ascii="Times New Roman" w:eastAsia="Times New Roman" w:hAnsi="Times New Roman" w:cs="Times New Roman"/>
                <w:color w:val="000000"/>
                <w:sz w:val="24"/>
                <w:szCs w:val="24"/>
              </w:rPr>
              <w:t>Dingla</w:t>
            </w:r>
            <w:proofErr w:type="spellEnd"/>
          </w:p>
        </w:tc>
        <w:tc>
          <w:tcPr>
            <w:tcW w:w="451" w:type="pct"/>
            <w:noWrap/>
            <w:hideMark/>
          </w:tcPr>
          <w:p w14:paraId="4C0C2E7C" w14:textId="77777777" w:rsidR="00C91CC6" w:rsidRPr="007F103E" w:rsidRDefault="00C91CC6" w:rsidP="007F103E">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7F103E">
              <w:rPr>
                <w:rFonts w:ascii="Times New Roman" w:eastAsia="Times New Roman" w:hAnsi="Times New Roman" w:cs="Times New Roman"/>
                <w:color w:val="000000"/>
                <w:sz w:val="24"/>
                <w:szCs w:val="24"/>
              </w:rPr>
              <w:t>Yes</w:t>
            </w:r>
          </w:p>
        </w:tc>
        <w:tc>
          <w:tcPr>
            <w:tcW w:w="696" w:type="pct"/>
            <w:noWrap/>
            <w:hideMark/>
          </w:tcPr>
          <w:p w14:paraId="0A602557" w14:textId="77777777" w:rsidR="00C91CC6" w:rsidRPr="007F103E" w:rsidRDefault="00C91CC6" w:rsidP="007F103E">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7F103E">
              <w:rPr>
                <w:rFonts w:ascii="Times New Roman" w:eastAsia="Times New Roman" w:hAnsi="Times New Roman" w:cs="Times New Roman"/>
                <w:color w:val="000000"/>
                <w:sz w:val="24"/>
                <w:szCs w:val="24"/>
              </w:rPr>
              <w:t>Yes</w:t>
            </w:r>
          </w:p>
        </w:tc>
        <w:tc>
          <w:tcPr>
            <w:tcW w:w="615" w:type="pct"/>
            <w:noWrap/>
            <w:hideMark/>
          </w:tcPr>
          <w:p w14:paraId="258537C0" w14:textId="77777777" w:rsidR="00C91CC6" w:rsidRPr="007F103E" w:rsidRDefault="00C91CC6" w:rsidP="007F103E">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7F103E">
              <w:rPr>
                <w:rFonts w:ascii="Times New Roman" w:eastAsia="Times New Roman" w:hAnsi="Times New Roman" w:cs="Times New Roman"/>
                <w:color w:val="000000"/>
                <w:sz w:val="24"/>
                <w:szCs w:val="24"/>
              </w:rPr>
              <w:t>Yes</w:t>
            </w:r>
          </w:p>
        </w:tc>
        <w:tc>
          <w:tcPr>
            <w:tcW w:w="574" w:type="pct"/>
            <w:noWrap/>
            <w:hideMark/>
          </w:tcPr>
          <w:p w14:paraId="02B87C9F" w14:textId="77777777" w:rsidR="00C91CC6" w:rsidRPr="007F103E" w:rsidRDefault="00C91CC6" w:rsidP="007F103E">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7F103E">
              <w:rPr>
                <w:rFonts w:ascii="Times New Roman" w:eastAsia="Times New Roman" w:hAnsi="Times New Roman" w:cs="Times New Roman"/>
                <w:color w:val="000000"/>
                <w:sz w:val="24"/>
                <w:szCs w:val="24"/>
              </w:rPr>
              <w:t>Plastic</w:t>
            </w:r>
          </w:p>
        </w:tc>
        <w:tc>
          <w:tcPr>
            <w:tcW w:w="574" w:type="pct"/>
            <w:noWrap/>
            <w:hideMark/>
          </w:tcPr>
          <w:p w14:paraId="7A919841" w14:textId="77777777" w:rsidR="00C91CC6" w:rsidRPr="007F103E" w:rsidRDefault="00C91CC6" w:rsidP="007F103E">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7F103E">
              <w:rPr>
                <w:rFonts w:ascii="Times New Roman" w:eastAsia="Times New Roman" w:hAnsi="Times New Roman" w:cs="Times New Roman"/>
                <w:color w:val="000000"/>
                <w:sz w:val="24"/>
                <w:szCs w:val="24"/>
              </w:rPr>
              <w:t>Manual</w:t>
            </w:r>
          </w:p>
        </w:tc>
        <w:tc>
          <w:tcPr>
            <w:tcW w:w="656" w:type="pct"/>
            <w:noWrap/>
            <w:hideMark/>
          </w:tcPr>
          <w:p w14:paraId="3E8AF42B" w14:textId="77777777" w:rsidR="00C91CC6" w:rsidRPr="007F103E" w:rsidRDefault="00C91CC6" w:rsidP="007F103E">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7F103E">
              <w:rPr>
                <w:rFonts w:ascii="Times New Roman" w:eastAsia="Times New Roman" w:hAnsi="Times New Roman" w:cs="Times New Roman"/>
                <w:color w:val="000000"/>
                <w:sz w:val="24"/>
                <w:szCs w:val="24"/>
              </w:rPr>
              <w:t>Power Tiller</w:t>
            </w:r>
          </w:p>
        </w:tc>
        <w:tc>
          <w:tcPr>
            <w:tcW w:w="657" w:type="pct"/>
            <w:noWrap/>
            <w:hideMark/>
          </w:tcPr>
          <w:p w14:paraId="73C5FE71" w14:textId="77777777" w:rsidR="00C91CC6" w:rsidRPr="007F103E" w:rsidRDefault="00C91CC6" w:rsidP="007F103E">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7F103E">
              <w:rPr>
                <w:rFonts w:ascii="Times New Roman" w:eastAsia="Times New Roman" w:hAnsi="Times New Roman" w:cs="Times New Roman"/>
                <w:color w:val="000000"/>
                <w:sz w:val="24"/>
                <w:szCs w:val="24"/>
              </w:rPr>
              <w:t>Manual</w:t>
            </w:r>
          </w:p>
        </w:tc>
      </w:tr>
      <w:tr w:rsidR="00C91CC6" w:rsidRPr="007F103E" w14:paraId="7BE14BA7" w14:textId="77777777" w:rsidTr="00C4595B">
        <w:trPr>
          <w:trHeight w:val="592"/>
        </w:trPr>
        <w:tc>
          <w:tcPr>
            <w:cnfStyle w:val="001000000000" w:firstRow="0" w:lastRow="0" w:firstColumn="1" w:lastColumn="0" w:oddVBand="0" w:evenVBand="0" w:oddHBand="0" w:evenHBand="0" w:firstRowFirstColumn="0" w:firstRowLastColumn="0" w:lastRowFirstColumn="0" w:lastRowLastColumn="0"/>
            <w:tcW w:w="325" w:type="pct"/>
            <w:noWrap/>
            <w:hideMark/>
          </w:tcPr>
          <w:p w14:paraId="7C1468CD" w14:textId="77777777" w:rsidR="00C91CC6" w:rsidRPr="007F103E" w:rsidRDefault="00C91CC6" w:rsidP="007F103E">
            <w:pPr>
              <w:spacing w:line="360" w:lineRule="auto"/>
              <w:jc w:val="both"/>
              <w:rPr>
                <w:rFonts w:ascii="Times New Roman" w:eastAsia="Times New Roman" w:hAnsi="Times New Roman" w:cs="Times New Roman"/>
                <w:color w:val="000000"/>
                <w:sz w:val="24"/>
                <w:szCs w:val="24"/>
              </w:rPr>
            </w:pPr>
            <w:r w:rsidRPr="007F103E">
              <w:rPr>
                <w:rFonts w:ascii="Times New Roman" w:eastAsia="Times New Roman" w:hAnsi="Times New Roman" w:cs="Times New Roman"/>
                <w:color w:val="000000"/>
                <w:sz w:val="24"/>
                <w:szCs w:val="24"/>
              </w:rPr>
              <w:t>4</w:t>
            </w:r>
          </w:p>
        </w:tc>
        <w:tc>
          <w:tcPr>
            <w:tcW w:w="451" w:type="pct"/>
            <w:noWrap/>
            <w:hideMark/>
          </w:tcPr>
          <w:p w14:paraId="36058133" w14:textId="77777777" w:rsidR="00C91CC6" w:rsidRPr="007F103E" w:rsidRDefault="00C91CC6" w:rsidP="007F103E">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7F103E">
              <w:rPr>
                <w:rFonts w:ascii="Times New Roman" w:eastAsia="Times New Roman" w:hAnsi="Times New Roman" w:cs="Times New Roman"/>
                <w:color w:val="000000"/>
                <w:sz w:val="24"/>
                <w:szCs w:val="24"/>
              </w:rPr>
              <w:t>Mandi</w:t>
            </w:r>
          </w:p>
        </w:tc>
        <w:tc>
          <w:tcPr>
            <w:tcW w:w="451" w:type="pct"/>
            <w:noWrap/>
            <w:hideMark/>
          </w:tcPr>
          <w:p w14:paraId="0C3A5DC4" w14:textId="77777777" w:rsidR="00C91CC6" w:rsidRPr="007F103E" w:rsidRDefault="00C91CC6" w:rsidP="007F103E">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7F103E">
              <w:rPr>
                <w:rFonts w:ascii="Times New Roman" w:eastAsia="Times New Roman" w:hAnsi="Times New Roman" w:cs="Times New Roman"/>
                <w:color w:val="000000"/>
                <w:sz w:val="24"/>
                <w:szCs w:val="24"/>
              </w:rPr>
              <w:t>Yes</w:t>
            </w:r>
          </w:p>
        </w:tc>
        <w:tc>
          <w:tcPr>
            <w:tcW w:w="696" w:type="pct"/>
            <w:noWrap/>
            <w:hideMark/>
          </w:tcPr>
          <w:p w14:paraId="362BF2AF" w14:textId="77777777" w:rsidR="00C91CC6" w:rsidRPr="007F103E" w:rsidRDefault="00C91CC6" w:rsidP="007F103E">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7F103E">
              <w:rPr>
                <w:rFonts w:ascii="Times New Roman" w:eastAsia="Times New Roman" w:hAnsi="Times New Roman" w:cs="Times New Roman"/>
                <w:color w:val="000000"/>
                <w:sz w:val="24"/>
                <w:szCs w:val="24"/>
              </w:rPr>
              <w:t>Yes</w:t>
            </w:r>
          </w:p>
        </w:tc>
        <w:tc>
          <w:tcPr>
            <w:tcW w:w="615" w:type="pct"/>
            <w:noWrap/>
            <w:hideMark/>
          </w:tcPr>
          <w:p w14:paraId="4F09EC2E" w14:textId="77777777" w:rsidR="00C91CC6" w:rsidRPr="007F103E" w:rsidRDefault="00C91CC6" w:rsidP="007F103E">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7F103E">
              <w:rPr>
                <w:rFonts w:ascii="Times New Roman" w:eastAsia="Times New Roman" w:hAnsi="Times New Roman" w:cs="Times New Roman"/>
                <w:color w:val="000000"/>
                <w:sz w:val="24"/>
                <w:szCs w:val="24"/>
              </w:rPr>
              <w:t>Yes</w:t>
            </w:r>
          </w:p>
        </w:tc>
        <w:tc>
          <w:tcPr>
            <w:tcW w:w="574" w:type="pct"/>
            <w:noWrap/>
            <w:hideMark/>
          </w:tcPr>
          <w:p w14:paraId="4AB67AED" w14:textId="77777777" w:rsidR="00C91CC6" w:rsidRPr="007F103E" w:rsidRDefault="00C91CC6" w:rsidP="007F103E">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7F103E">
              <w:rPr>
                <w:rFonts w:ascii="Times New Roman" w:eastAsia="Times New Roman" w:hAnsi="Times New Roman" w:cs="Times New Roman"/>
                <w:color w:val="000000"/>
                <w:sz w:val="24"/>
                <w:szCs w:val="24"/>
              </w:rPr>
              <w:t>Local</w:t>
            </w:r>
          </w:p>
        </w:tc>
        <w:tc>
          <w:tcPr>
            <w:tcW w:w="574" w:type="pct"/>
            <w:noWrap/>
            <w:hideMark/>
          </w:tcPr>
          <w:p w14:paraId="5596A43F" w14:textId="77777777" w:rsidR="00C91CC6" w:rsidRPr="007F103E" w:rsidRDefault="00C91CC6" w:rsidP="007F103E">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7F103E">
              <w:rPr>
                <w:rFonts w:ascii="Times New Roman" w:eastAsia="Times New Roman" w:hAnsi="Times New Roman" w:cs="Times New Roman"/>
                <w:color w:val="000000"/>
                <w:sz w:val="24"/>
                <w:szCs w:val="24"/>
              </w:rPr>
              <w:t>Manual</w:t>
            </w:r>
          </w:p>
        </w:tc>
        <w:tc>
          <w:tcPr>
            <w:tcW w:w="656" w:type="pct"/>
            <w:noWrap/>
            <w:hideMark/>
          </w:tcPr>
          <w:p w14:paraId="0F27F00A" w14:textId="77777777" w:rsidR="00C91CC6" w:rsidRPr="007F103E" w:rsidRDefault="00C91CC6" w:rsidP="007F103E">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7F103E">
              <w:rPr>
                <w:rFonts w:ascii="Times New Roman" w:eastAsia="Times New Roman" w:hAnsi="Times New Roman" w:cs="Times New Roman"/>
                <w:color w:val="000000"/>
                <w:sz w:val="24"/>
                <w:szCs w:val="24"/>
              </w:rPr>
              <w:t>Manual</w:t>
            </w:r>
          </w:p>
        </w:tc>
        <w:tc>
          <w:tcPr>
            <w:tcW w:w="657" w:type="pct"/>
            <w:noWrap/>
            <w:hideMark/>
          </w:tcPr>
          <w:p w14:paraId="0A30595F" w14:textId="77777777" w:rsidR="00C91CC6" w:rsidRPr="007F103E" w:rsidRDefault="00C91CC6" w:rsidP="007F103E">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7F103E">
              <w:rPr>
                <w:rFonts w:ascii="Times New Roman" w:eastAsia="Times New Roman" w:hAnsi="Times New Roman" w:cs="Times New Roman"/>
                <w:color w:val="000000"/>
                <w:sz w:val="24"/>
                <w:szCs w:val="24"/>
              </w:rPr>
              <w:t>Manual</w:t>
            </w:r>
          </w:p>
        </w:tc>
      </w:tr>
      <w:tr w:rsidR="00C91CC6" w:rsidRPr="007F103E" w14:paraId="0AF674E6" w14:textId="77777777" w:rsidTr="00C4595B">
        <w:trPr>
          <w:trHeight w:val="592"/>
        </w:trPr>
        <w:tc>
          <w:tcPr>
            <w:cnfStyle w:val="001000000000" w:firstRow="0" w:lastRow="0" w:firstColumn="1" w:lastColumn="0" w:oddVBand="0" w:evenVBand="0" w:oddHBand="0" w:evenHBand="0" w:firstRowFirstColumn="0" w:firstRowLastColumn="0" w:lastRowFirstColumn="0" w:lastRowLastColumn="0"/>
            <w:tcW w:w="325" w:type="pct"/>
            <w:noWrap/>
            <w:hideMark/>
          </w:tcPr>
          <w:p w14:paraId="0D204413" w14:textId="77777777" w:rsidR="00C91CC6" w:rsidRPr="007F103E" w:rsidRDefault="00C91CC6" w:rsidP="007F103E">
            <w:pPr>
              <w:spacing w:line="360" w:lineRule="auto"/>
              <w:jc w:val="both"/>
              <w:rPr>
                <w:rFonts w:ascii="Times New Roman" w:eastAsia="Times New Roman" w:hAnsi="Times New Roman" w:cs="Times New Roman"/>
                <w:color w:val="000000"/>
                <w:sz w:val="24"/>
                <w:szCs w:val="24"/>
              </w:rPr>
            </w:pPr>
            <w:r w:rsidRPr="007F103E">
              <w:rPr>
                <w:rFonts w:ascii="Times New Roman" w:eastAsia="Times New Roman" w:hAnsi="Times New Roman" w:cs="Times New Roman"/>
                <w:color w:val="000000"/>
                <w:sz w:val="24"/>
                <w:szCs w:val="24"/>
              </w:rPr>
              <w:t>5</w:t>
            </w:r>
          </w:p>
        </w:tc>
        <w:tc>
          <w:tcPr>
            <w:tcW w:w="451" w:type="pct"/>
            <w:noWrap/>
            <w:hideMark/>
          </w:tcPr>
          <w:p w14:paraId="29E050DD" w14:textId="77777777" w:rsidR="00C91CC6" w:rsidRPr="007F103E" w:rsidRDefault="00C91CC6" w:rsidP="007F103E">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7F103E">
              <w:rPr>
                <w:rFonts w:ascii="Times New Roman" w:eastAsia="Times New Roman" w:hAnsi="Times New Roman" w:cs="Times New Roman"/>
                <w:color w:val="000000"/>
                <w:sz w:val="24"/>
                <w:szCs w:val="24"/>
              </w:rPr>
              <w:t>Loran</w:t>
            </w:r>
          </w:p>
        </w:tc>
        <w:tc>
          <w:tcPr>
            <w:tcW w:w="451" w:type="pct"/>
            <w:noWrap/>
            <w:hideMark/>
          </w:tcPr>
          <w:p w14:paraId="1D8AFE76" w14:textId="77777777" w:rsidR="00C91CC6" w:rsidRPr="007F103E" w:rsidRDefault="00C91CC6" w:rsidP="007F103E">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7F103E">
              <w:rPr>
                <w:rFonts w:ascii="Times New Roman" w:eastAsia="Times New Roman" w:hAnsi="Times New Roman" w:cs="Times New Roman"/>
                <w:color w:val="000000"/>
                <w:sz w:val="24"/>
                <w:szCs w:val="24"/>
              </w:rPr>
              <w:t>Yes</w:t>
            </w:r>
          </w:p>
        </w:tc>
        <w:tc>
          <w:tcPr>
            <w:tcW w:w="696" w:type="pct"/>
            <w:noWrap/>
            <w:hideMark/>
          </w:tcPr>
          <w:p w14:paraId="7850B5FA" w14:textId="77777777" w:rsidR="00C91CC6" w:rsidRPr="007F103E" w:rsidRDefault="00C91CC6" w:rsidP="007F103E">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7F103E">
              <w:rPr>
                <w:rFonts w:ascii="Times New Roman" w:eastAsia="Times New Roman" w:hAnsi="Times New Roman" w:cs="Times New Roman"/>
                <w:color w:val="000000"/>
                <w:sz w:val="24"/>
                <w:szCs w:val="24"/>
              </w:rPr>
              <w:t>Yes</w:t>
            </w:r>
          </w:p>
        </w:tc>
        <w:tc>
          <w:tcPr>
            <w:tcW w:w="615" w:type="pct"/>
            <w:noWrap/>
            <w:hideMark/>
          </w:tcPr>
          <w:p w14:paraId="4B62321A" w14:textId="77777777" w:rsidR="00C91CC6" w:rsidRPr="007F103E" w:rsidRDefault="00C91CC6" w:rsidP="007F103E">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7F103E">
              <w:rPr>
                <w:rFonts w:ascii="Times New Roman" w:eastAsia="Times New Roman" w:hAnsi="Times New Roman" w:cs="Times New Roman"/>
                <w:color w:val="000000"/>
                <w:sz w:val="24"/>
                <w:szCs w:val="24"/>
              </w:rPr>
              <w:t>Yes</w:t>
            </w:r>
          </w:p>
        </w:tc>
        <w:tc>
          <w:tcPr>
            <w:tcW w:w="574" w:type="pct"/>
            <w:noWrap/>
            <w:hideMark/>
          </w:tcPr>
          <w:p w14:paraId="1128FA12" w14:textId="77777777" w:rsidR="00C91CC6" w:rsidRPr="007F103E" w:rsidRDefault="00C91CC6" w:rsidP="007F103E">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7F103E">
              <w:rPr>
                <w:rFonts w:ascii="Times New Roman" w:eastAsia="Times New Roman" w:hAnsi="Times New Roman" w:cs="Times New Roman"/>
                <w:color w:val="000000"/>
                <w:sz w:val="24"/>
                <w:szCs w:val="24"/>
              </w:rPr>
              <w:t>Local</w:t>
            </w:r>
          </w:p>
        </w:tc>
        <w:tc>
          <w:tcPr>
            <w:tcW w:w="574" w:type="pct"/>
            <w:noWrap/>
            <w:hideMark/>
          </w:tcPr>
          <w:p w14:paraId="6C0E4A38" w14:textId="77777777" w:rsidR="00C91CC6" w:rsidRPr="007F103E" w:rsidRDefault="00C91CC6" w:rsidP="007F103E">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7F103E">
              <w:rPr>
                <w:rFonts w:ascii="Times New Roman" w:eastAsia="Times New Roman" w:hAnsi="Times New Roman" w:cs="Times New Roman"/>
                <w:color w:val="000000"/>
                <w:sz w:val="24"/>
                <w:szCs w:val="24"/>
              </w:rPr>
              <w:t>Manual</w:t>
            </w:r>
          </w:p>
        </w:tc>
        <w:tc>
          <w:tcPr>
            <w:tcW w:w="656" w:type="pct"/>
            <w:noWrap/>
            <w:hideMark/>
          </w:tcPr>
          <w:p w14:paraId="7B4243B2" w14:textId="77777777" w:rsidR="00C91CC6" w:rsidRPr="007F103E" w:rsidRDefault="00C91CC6" w:rsidP="007F103E">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7F103E">
              <w:rPr>
                <w:rFonts w:ascii="Times New Roman" w:eastAsia="Times New Roman" w:hAnsi="Times New Roman" w:cs="Times New Roman"/>
                <w:color w:val="000000"/>
                <w:sz w:val="24"/>
                <w:szCs w:val="24"/>
              </w:rPr>
              <w:t>Manual</w:t>
            </w:r>
          </w:p>
        </w:tc>
        <w:tc>
          <w:tcPr>
            <w:tcW w:w="657" w:type="pct"/>
            <w:noWrap/>
            <w:hideMark/>
          </w:tcPr>
          <w:p w14:paraId="382BFF85" w14:textId="77777777" w:rsidR="00C91CC6" w:rsidRPr="007F103E" w:rsidRDefault="00C91CC6" w:rsidP="007F103E">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7F103E">
              <w:rPr>
                <w:rFonts w:ascii="Times New Roman" w:eastAsia="Times New Roman" w:hAnsi="Times New Roman" w:cs="Times New Roman"/>
                <w:color w:val="000000"/>
                <w:sz w:val="24"/>
                <w:szCs w:val="24"/>
              </w:rPr>
              <w:t>Manual</w:t>
            </w:r>
          </w:p>
        </w:tc>
      </w:tr>
      <w:tr w:rsidR="00C91CC6" w:rsidRPr="007F103E" w14:paraId="2D5D782A" w14:textId="77777777" w:rsidTr="00C4595B">
        <w:trPr>
          <w:trHeight w:val="592"/>
        </w:trPr>
        <w:tc>
          <w:tcPr>
            <w:cnfStyle w:val="001000000000" w:firstRow="0" w:lastRow="0" w:firstColumn="1" w:lastColumn="0" w:oddVBand="0" w:evenVBand="0" w:oddHBand="0" w:evenHBand="0" w:firstRowFirstColumn="0" w:firstRowLastColumn="0" w:lastRowFirstColumn="0" w:lastRowLastColumn="0"/>
            <w:tcW w:w="325" w:type="pct"/>
            <w:noWrap/>
            <w:hideMark/>
          </w:tcPr>
          <w:p w14:paraId="2BEF5E64" w14:textId="77777777" w:rsidR="00C91CC6" w:rsidRPr="007F103E" w:rsidRDefault="00C91CC6" w:rsidP="007F103E">
            <w:pPr>
              <w:spacing w:line="360" w:lineRule="auto"/>
              <w:jc w:val="both"/>
              <w:rPr>
                <w:rFonts w:ascii="Times New Roman" w:eastAsia="Times New Roman" w:hAnsi="Times New Roman" w:cs="Times New Roman"/>
                <w:color w:val="000000"/>
                <w:sz w:val="24"/>
                <w:szCs w:val="24"/>
              </w:rPr>
            </w:pPr>
            <w:r w:rsidRPr="007F103E">
              <w:rPr>
                <w:rFonts w:ascii="Times New Roman" w:eastAsia="Times New Roman" w:hAnsi="Times New Roman" w:cs="Times New Roman"/>
                <w:color w:val="000000"/>
                <w:sz w:val="24"/>
                <w:szCs w:val="24"/>
              </w:rPr>
              <w:t>6</w:t>
            </w:r>
          </w:p>
        </w:tc>
        <w:tc>
          <w:tcPr>
            <w:tcW w:w="451" w:type="pct"/>
            <w:noWrap/>
            <w:hideMark/>
          </w:tcPr>
          <w:p w14:paraId="1904FD12" w14:textId="77777777" w:rsidR="00C91CC6" w:rsidRPr="007F103E" w:rsidRDefault="00C91CC6" w:rsidP="007F103E">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proofErr w:type="spellStart"/>
            <w:r w:rsidRPr="007F103E">
              <w:rPr>
                <w:rFonts w:ascii="Times New Roman" w:eastAsia="Times New Roman" w:hAnsi="Times New Roman" w:cs="Times New Roman"/>
                <w:color w:val="000000"/>
                <w:sz w:val="24"/>
                <w:szCs w:val="24"/>
              </w:rPr>
              <w:t>Ajote</w:t>
            </w:r>
            <w:proofErr w:type="spellEnd"/>
          </w:p>
        </w:tc>
        <w:tc>
          <w:tcPr>
            <w:tcW w:w="451" w:type="pct"/>
            <w:noWrap/>
            <w:hideMark/>
          </w:tcPr>
          <w:p w14:paraId="6F6D4DBD" w14:textId="77777777" w:rsidR="00C91CC6" w:rsidRPr="007F103E" w:rsidRDefault="00C91CC6" w:rsidP="007F103E">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7F103E">
              <w:rPr>
                <w:rFonts w:ascii="Times New Roman" w:eastAsia="Times New Roman" w:hAnsi="Times New Roman" w:cs="Times New Roman"/>
                <w:color w:val="000000"/>
                <w:sz w:val="24"/>
                <w:szCs w:val="24"/>
              </w:rPr>
              <w:t>Yes</w:t>
            </w:r>
          </w:p>
        </w:tc>
        <w:tc>
          <w:tcPr>
            <w:tcW w:w="696" w:type="pct"/>
            <w:noWrap/>
            <w:hideMark/>
          </w:tcPr>
          <w:p w14:paraId="4F4C4053" w14:textId="77777777" w:rsidR="00C91CC6" w:rsidRPr="007F103E" w:rsidRDefault="00C91CC6" w:rsidP="007F103E">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7F103E">
              <w:rPr>
                <w:rFonts w:ascii="Times New Roman" w:eastAsia="Times New Roman" w:hAnsi="Times New Roman" w:cs="Times New Roman"/>
                <w:color w:val="000000"/>
                <w:sz w:val="24"/>
                <w:szCs w:val="24"/>
              </w:rPr>
              <w:t>Yes</w:t>
            </w:r>
          </w:p>
        </w:tc>
        <w:tc>
          <w:tcPr>
            <w:tcW w:w="615" w:type="pct"/>
            <w:noWrap/>
            <w:hideMark/>
          </w:tcPr>
          <w:p w14:paraId="3B4C82F3" w14:textId="77777777" w:rsidR="00C91CC6" w:rsidRPr="007F103E" w:rsidRDefault="00C91CC6" w:rsidP="007F103E">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7F103E">
              <w:rPr>
                <w:rFonts w:ascii="Times New Roman" w:eastAsia="Times New Roman" w:hAnsi="Times New Roman" w:cs="Times New Roman"/>
                <w:color w:val="000000"/>
                <w:sz w:val="24"/>
                <w:szCs w:val="24"/>
              </w:rPr>
              <w:t>Yes</w:t>
            </w:r>
          </w:p>
        </w:tc>
        <w:tc>
          <w:tcPr>
            <w:tcW w:w="574" w:type="pct"/>
            <w:noWrap/>
            <w:hideMark/>
          </w:tcPr>
          <w:p w14:paraId="0148731B" w14:textId="77777777" w:rsidR="00C91CC6" w:rsidRPr="007F103E" w:rsidRDefault="00C91CC6" w:rsidP="007F103E">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7F103E">
              <w:rPr>
                <w:rFonts w:ascii="Times New Roman" w:eastAsia="Times New Roman" w:hAnsi="Times New Roman" w:cs="Times New Roman"/>
                <w:color w:val="000000"/>
                <w:sz w:val="24"/>
                <w:szCs w:val="24"/>
              </w:rPr>
              <w:t>Plastic</w:t>
            </w:r>
          </w:p>
        </w:tc>
        <w:tc>
          <w:tcPr>
            <w:tcW w:w="574" w:type="pct"/>
            <w:noWrap/>
            <w:hideMark/>
          </w:tcPr>
          <w:p w14:paraId="53748995" w14:textId="77777777" w:rsidR="00C91CC6" w:rsidRPr="007F103E" w:rsidRDefault="00C91CC6" w:rsidP="007F103E">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7F103E">
              <w:rPr>
                <w:rFonts w:ascii="Times New Roman" w:eastAsia="Times New Roman" w:hAnsi="Times New Roman" w:cs="Times New Roman"/>
                <w:color w:val="000000"/>
                <w:sz w:val="24"/>
                <w:szCs w:val="24"/>
              </w:rPr>
              <w:t>Machine</w:t>
            </w:r>
          </w:p>
        </w:tc>
        <w:tc>
          <w:tcPr>
            <w:tcW w:w="656" w:type="pct"/>
            <w:noWrap/>
            <w:hideMark/>
          </w:tcPr>
          <w:p w14:paraId="38CEEA81" w14:textId="77777777" w:rsidR="00C91CC6" w:rsidRPr="007F103E" w:rsidRDefault="00C91CC6" w:rsidP="007F103E">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7F103E">
              <w:rPr>
                <w:rFonts w:ascii="Times New Roman" w:eastAsia="Times New Roman" w:hAnsi="Times New Roman" w:cs="Times New Roman"/>
                <w:color w:val="000000"/>
                <w:sz w:val="24"/>
                <w:szCs w:val="24"/>
              </w:rPr>
              <w:t>Manual</w:t>
            </w:r>
          </w:p>
        </w:tc>
        <w:tc>
          <w:tcPr>
            <w:tcW w:w="657" w:type="pct"/>
            <w:noWrap/>
            <w:hideMark/>
          </w:tcPr>
          <w:p w14:paraId="75071FD7" w14:textId="77777777" w:rsidR="00C91CC6" w:rsidRPr="007F103E" w:rsidRDefault="00C91CC6" w:rsidP="007F103E">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7F103E">
              <w:rPr>
                <w:rFonts w:ascii="Times New Roman" w:eastAsia="Times New Roman" w:hAnsi="Times New Roman" w:cs="Times New Roman"/>
                <w:color w:val="000000"/>
                <w:sz w:val="24"/>
                <w:szCs w:val="24"/>
              </w:rPr>
              <w:t>Machine</w:t>
            </w:r>
          </w:p>
        </w:tc>
      </w:tr>
    </w:tbl>
    <w:p w14:paraId="6BAA315D" w14:textId="6A1740DB" w:rsidR="00E85FC1" w:rsidRPr="007F103E" w:rsidRDefault="00C4595B" w:rsidP="007F103E">
      <w:pPr>
        <w:spacing w:line="360" w:lineRule="auto"/>
        <w:jc w:val="both"/>
        <w:rPr>
          <w:rFonts w:ascii="Times New Roman" w:hAnsi="Times New Roman" w:cs="Times New Roman"/>
          <w:sz w:val="24"/>
          <w:szCs w:val="24"/>
        </w:rPr>
      </w:pPr>
      <w:r w:rsidRPr="007F103E">
        <w:rPr>
          <w:rFonts w:ascii="Times New Roman" w:hAnsi="Times New Roman" w:cs="Times New Roman"/>
          <w:sz w:val="24"/>
          <w:szCs w:val="24"/>
        </w:rPr>
        <w:t xml:space="preserve">The sample farmers reported that the reason for adoption of sericulture technologies is influenced by economic, social and institutional factors. The reason for non-adoption of new technologies were lack of awareness and preference to </w:t>
      </w:r>
      <w:r w:rsidR="00E85FC1" w:rsidRPr="007F103E">
        <w:rPr>
          <w:rFonts w:ascii="Times New Roman" w:hAnsi="Times New Roman" w:cs="Times New Roman"/>
          <w:sz w:val="24"/>
          <w:szCs w:val="24"/>
        </w:rPr>
        <w:t>traditional method</w:t>
      </w:r>
      <w:r w:rsidRPr="007F103E">
        <w:rPr>
          <w:rFonts w:ascii="Times New Roman" w:hAnsi="Times New Roman" w:cs="Times New Roman"/>
          <w:sz w:val="24"/>
          <w:szCs w:val="24"/>
        </w:rPr>
        <w:t xml:space="preserve"> of rearing of silkworm</w:t>
      </w:r>
      <w:r w:rsidR="00E85FC1" w:rsidRPr="007F103E">
        <w:rPr>
          <w:rFonts w:ascii="Times New Roman" w:hAnsi="Times New Roman" w:cs="Times New Roman"/>
          <w:sz w:val="24"/>
          <w:szCs w:val="24"/>
        </w:rPr>
        <w:t>. However, practices like requirement of separate rearing house and maintenance of temperature and relative humidity were associated with high cost. The study revealed that the improved practices in mulberry cultivation namely method of harvesting of leaf had 100% adopted, followed by time of harvesting. While other improved practices were at very low level. It has also been reported that lack of knowledge is the primitive factor for non-adoption of improved package of practices [</w:t>
      </w:r>
      <w:proofErr w:type="spellStart"/>
      <w:r w:rsidR="00E85FC1" w:rsidRPr="007F103E">
        <w:rPr>
          <w:rFonts w:ascii="Times New Roman" w:hAnsi="Times New Roman" w:cs="Times New Roman"/>
          <w:sz w:val="24"/>
          <w:szCs w:val="24"/>
        </w:rPr>
        <w:t>Shinghivi</w:t>
      </w:r>
      <w:proofErr w:type="spellEnd"/>
      <w:r w:rsidR="00E85FC1" w:rsidRPr="007F103E">
        <w:rPr>
          <w:rFonts w:ascii="Times New Roman" w:hAnsi="Times New Roman" w:cs="Times New Roman"/>
          <w:sz w:val="24"/>
          <w:szCs w:val="24"/>
        </w:rPr>
        <w:t xml:space="preserve"> et al. (1994) and </w:t>
      </w:r>
      <w:proofErr w:type="spellStart"/>
      <w:r w:rsidR="00E85FC1" w:rsidRPr="007F103E">
        <w:rPr>
          <w:rFonts w:ascii="Times New Roman" w:hAnsi="Times New Roman" w:cs="Times New Roman"/>
          <w:sz w:val="24"/>
          <w:szCs w:val="24"/>
        </w:rPr>
        <w:t>Puttaswamy</w:t>
      </w:r>
      <w:proofErr w:type="spellEnd"/>
      <w:r w:rsidR="00E85FC1" w:rsidRPr="007F103E">
        <w:rPr>
          <w:rFonts w:ascii="Times New Roman" w:hAnsi="Times New Roman" w:cs="Times New Roman"/>
          <w:sz w:val="24"/>
          <w:szCs w:val="24"/>
        </w:rPr>
        <w:t xml:space="preserve"> (1977)]. The silkworm rearing practices like, maintenance of temperature and relative humidity, disinfection had reported higher adoption level. The separate rearing house, mounting of ripen worms for spinning, bed cleaning and method of leaf chopping for </w:t>
      </w:r>
      <w:r w:rsidR="009C7F57" w:rsidRPr="007F103E">
        <w:rPr>
          <w:rFonts w:ascii="Times New Roman" w:hAnsi="Times New Roman" w:cs="Times New Roman"/>
          <w:sz w:val="24"/>
          <w:szCs w:val="24"/>
        </w:rPr>
        <w:t>chawki</w:t>
      </w:r>
      <w:r w:rsidR="00E85FC1" w:rsidRPr="007F103E">
        <w:rPr>
          <w:rFonts w:ascii="Times New Roman" w:hAnsi="Times New Roman" w:cs="Times New Roman"/>
          <w:sz w:val="24"/>
          <w:szCs w:val="24"/>
        </w:rPr>
        <w:t xml:space="preserve"> were </w:t>
      </w:r>
      <w:r w:rsidR="009C7F57" w:rsidRPr="007F103E">
        <w:rPr>
          <w:rFonts w:ascii="Times New Roman" w:hAnsi="Times New Roman" w:cs="Times New Roman"/>
          <w:sz w:val="24"/>
          <w:szCs w:val="24"/>
        </w:rPr>
        <w:t>practiced</w:t>
      </w:r>
      <w:r w:rsidR="00E85FC1" w:rsidRPr="007F103E">
        <w:rPr>
          <w:rFonts w:ascii="Times New Roman" w:hAnsi="Times New Roman" w:cs="Times New Roman"/>
          <w:sz w:val="24"/>
          <w:szCs w:val="24"/>
        </w:rPr>
        <w:t xml:space="preserve"> at a low level. Therefore, from the above findings, it may be concluded that the overall adoption level of improved package of practices of mulberry cultivation and silkworm rearing in the st</w:t>
      </w:r>
      <w:r w:rsidR="00BB56E7" w:rsidRPr="007F103E">
        <w:rPr>
          <w:rFonts w:ascii="Times New Roman" w:hAnsi="Times New Roman" w:cs="Times New Roman"/>
          <w:sz w:val="24"/>
          <w:szCs w:val="24"/>
        </w:rPr>
        <w:t>udy area were reported to be high</w:t>
      </w:r>
      <w:r w:rsidR="00E85FC1" w:rsidRPr="007F103E">
        <w:rPr>
          <w:rFonts w:ascii="Times New Roman" w:hAnsi="Times New Roman" w:cs="Times New Roman"/>
          <w:sz w:val="24"/>
          <w:szCs w:val="24"/>
        </w:rPr>
        <w:t xml:space="preserve">. Hence, in order to increase the </w:t>
      </w:r>
      <w:r w:rsidR="00E85FC1" w:rsidRPr="007F103E">
        <w:rPr>
          <w:rFonts w:ascii="Times New Roman" w:hAnsi="Times New Roman" w:cs="Times New Roman"/>
          <w:sz w:val="24"/>
          <w:szCs w:val="24"/>
        </w:rPr>
        <w:lastRenderedPageBreak/>
        <w:t>adoption rate in these areas, the work before the extension personnel is to identify the progressive farmers and train them in the use of new technologies, which will go in a long way to improve the adoption level of new recommended technologies.</w:t>
      </w:r>
    </w:p>
    <w:p w14:paraId="7B349D84" w14:textId="191FFEA8" w:rsidR="004E0911" w:rsidRDefault="009C7F57" w:rsidP="007F103E">
      <w:pPr>
        <w:pStyle w:val="ListParagraph"/>
        <w:numPr>
          <w:ilvl w:val="1"/>
          <w:numId w:val="1"/>
        </w:numPr>
        <w:spacing w:line="360" w:lineRule="auto"/>
        <w:jc w:val="both"/>
        <w:rPr>
          <w:rFonts w:ascii="Times New Roman" w:hAnsi="Times New Roman" w:cs="Times New Roman"/>
          <w:sz w:val="24"/>
          <w:szCs w:val="24"/>
        </w:rPr>
      </w:pPr>
      <w:r>
        <w:rPr>
          <w:rFonts w:ascii="Times New Roman" w:hAnsi="Times New Roman" w:cs="Times New Roman"/>
          <w:b/>
          <w:sz w:val="24"/>
          <w:szCs w:val="24"/>
        </w:rPr>
        <w:t xml:space="preserve"> </w:t>
      </w:r>
      <w:r w:rsidR="00BB56E7" w:rsidRPr="007F103E">
        <w:rPr>
          <w:rFonts w:ascii="Times New Roman" w:hAnsi="Times New Roman" w:cs="Times New Roman"/>
          <w:b/>
          <w:sz w:val="24"/>
          <w:szCs w:val="24"/>
        </w:rPr>
        <w:t xml:space="preserve">REGIONAL DISPARITIES IN ADOPTION OF SERICULTURE TECHNOLOGIES BY FARMERS: </w:t>
      </w:r>
      <w:r w:rsidR="00BB56E7" w:rsidRPr="007F103E">
        <w:rPr>
          <w:rFonts w:ascii="Times New Roman" w:hAnsi="Times New Roman" w:cs="Times New Roman"/>
          <w:sz w:val="24"/>
          <w:szCs w:val="24"/>
        </w:rPr>
        <w:t xml:space="preserve">Table 04 revealed the level of adoption of different technological innovations in silkworm rearing. It could be observed that (87%) of sample farmers residing at the village </w:t>
      </w:r>
      <w:proofErr w:type="spellStart"/>
      <w:r w:rsidR="00BB56E7" w:rsidRPr="007F103E">
        <w:rPr>
          <w:rFonts w:ascii="Times New Roman" w:hAnsi="Times New Roman" w:cs="Times New Roman"/>
          <w:sz w:val="24"/>
          <w:szCs w:val="24"/>
        </w:rPr>
        <w:t>Jhulas</w:t>
      </w:r>
      <w:proofErr w:type="spellEnd"/>
      <w:r w:rsidR="00BB56E7" w:rsidRPr="007F103E">
        <w:rPr>
          <w:rFonts w:ascii="Times New Roman" w:hAnsi="Times New Roman" w:cs="Times New Roman"/>
          <w:sz w:val="24"/>
          <w:szCs w:val="24"/>
        </w:rPr>
        <w:t xml:space="preserve"> followed the adoption of innovative approaches properly. Next, to this the rearing practices adopted at higher rate at the village </w:t>
      </w:r>
      <w:proofErr w:type="spellStart"/>
      <w:r w:rsidR="00BB56E7" w:rsidRPr="007F103E">
        <w:rPr>
          <w:rFonts w:ascii="Times New Roman" w:hAnsi="Times New Roman" w:cs="Times New Roman"/>
          <w:sz w:val="24"/>
          <w:szCs w:val="24"/>
        </w:rPr>
        <w:t>Gulpur</w:t>
      </w:r>
      <w:proofErr w:type="spellEnd"/>
      <w:r w:rsidR="00BB56E7" w:rsidRPr="007F103E">
        <w:rPr>
          <w:rFonts w:ascii="Times New Roman" w:hAnsi="Times New Roman" w:cs="Times New Roman"/>
          <w:sz w:val="24"/>
          <w:szCs w:val="24"/>
        </w:rPr>
        <w:t xml:space="preserve"> followed by </w:t>
      </w:r>
      <w:proofErr w:type="spellStart"/>
      <w:r w:rsidR="00BB56E7" w:rsidRPr="007F103E">
        <w:rPr>
          <w:rFonts w:ascii="Times New Roman" w:hAnsi="Times New Roman" w:cs="Times New Roman"/>
          <w:sz w:val="24"/>
          <w:szCs w:val="24"/>
        </w:rPr>
        <w:t>Ajote</w:t>
      </w:r>
      <w:proofErr w:type="spellEnd"/>
      <w:r w:rsidR="00BB56E7" w:rsidRPr="007F103E">
        <w:rPr>
          <w:rFonts w:ascii="Times New Roman" w:hAnsi="Times New Roman" w:cs="Times New Roman"/>
          <w:sz w:val="24"/>
          <w:szCs w:val="24"/>
        </w:rPr>
        <w:t xml:space="preserve">, </w:t>
      </w:r>
      <w:proofErr w:type="spellStart"/>
      <w:r w:rsidR="00BB56E7" w:rsidRPr="007F103E">
        <w:rPr>
          <w:rFonts w:ascii="Times New Roman" w:hAnsi="Times New Roman" w:cs="Times New Roman"/>
          <w:sz w:val="24"/>
          <w:szCs w:val="24"/>
        </w:rPr>
        <w:t>Dingla</w:t>
      </w:r>
      <w:proofErr w:type="spellEnd"/>
      <w:r w:rsidR="00BB56E7" w:rsidRPr="007F103E">
        <w:rPr>
          <w:rFonts w:ascii="Times New Roman" w:hAnsi="Times New Roman" w:cs="Times New Roman"/>
          <w:sz w:val="24"/>
          <w:szCs w:val="24"/>
        </w:rPr>
        <w:t>, Mandi and Loran respectively.</w:t>
      </w:r>
    </w:p>
    <w:p w14:paraId="21F8D634" w14:textId="6D87FCF7" w:rsidR="004F1889" w:rsidRPr="007F103E" w:rsidRDefault="004F1889" w:rsidP="004F1889">
      <w:pPr>
        <w:pStyle w:val="ListParagraph"/>
        <w:spacing w:line="360" w:lineRule="auto"/>
        <w:jc w:val="both"/>
        <w:rPr>
          <w:rFonts w:ascii="Times New Roman" w:hAnsi="Times New Roman" w:cs="Times New Roman"/>
          <w:sz w:val="24"/>
          <w:szCs w:val="24"/>
        </w:rPr>
      </w:pPr>
      <w:r>
        <w:rPr>
          <w:noProof/>
        </w:rPr>
        <w:drawing>
          <wp:inline distT="0" distB="0" distL="0" distR="0" wp14:anchorId="15008D17" wp14:editId="51315A7C">
            <wp:extent cx="4572000" cy="2743200"/>
            <wp:effectExtent l="0" t="0" r="0" b="0"/>
            <wp:docPr id="1968994138" name="Chart 1">
              <a:extLst xmlns:a="http://schemas.openxmlformats.org/drawingml/2006/main">
                <a:ext uri="{FF2B5EF4-FFF2-40B4-BE49-F238E27FC236}">
                  <a16:creationId xmlns:a16="http://schemas.microsoft.com/office/drawing/2014/main" id="{088D31EA-E331-8732-748D-D88F5CEDE1EC}"/>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4D17375A" w14:textId="40EF9872" w:rsidR="004E0911" w:rsidRPr="00CD568D" w:rsidRDefault="004F1889" w:rsidP="004F1889">
      <w:pPr>
        <w:spacing w:line="360" w:lineRule="auto"/>
        <w:jc w:val="center"/>
        <w:rPr>
          <w:rFonts w:ascii="Times New Roman" w:hAnsi="Times New Roman" w:cs="Times New Roman"/>
          <w:b/>
          <w:sz w:val="24"/>
          <w:szCs w:val="24"/>
        </w:rPr>
      </w:pPr>
      <w:r w:rsidRPr="00CD568D">
        <w:rPr>
          <w:rFonts w:ascii="Times New Roman" w:eastAsia="Times New Roman" w:hAnsi="Times New Roman" w:cs="Times New Roman"/>
          <w:b/>
          <w:color w:val="000000"/>
          <w:sz w:val="24"/>
          <w:szCs w:val="24"/>
        </w:rPr>
        <w:t>Fig. 01:</w:t>
      </w:r>
      <w:r w:rsidR="00C82F70" w:rsidRPr="00CD568D">
        <w:rPr>
          <w:rFonts w:ascii="Times New Roman" w:eastAsia="Times New Roman" w:hAnsi="Times New Roman" w:cs="Times New Roman"/>
          <w:b/>
          <w:color w:val="000000"/>
          <w:sz w:val="24"/>
          <w:szCs w:val="24"/>
        </w:rPr>
        <w:t xml:space="preserve"> </w:t>
      </w:r>
      <w:r w:rsidRPr="00CD568D">
        <w:rPr>
          <w:rFonts w:ascii="Times New Roman" w:eastAsia="Times New Roman" w:hAnsi="Times New Roman" w:cs="Times New Roman"/>
          <w:b/>
          <w:color w:val="000000"/>
          <w:sz w:val="24"/>
          <w:szCs w:val="24"/>
        </w:rPr>
        <w:t xml:space="preserve">Spatial Variation in Adoption Rate </w:t>
      </w:r>
      <w:r w:rsidR="00C82F70" w:rsidRPr="00CD568D">
        <w:rPr>
          <w:rFonts w:ascii="Times New Roman" w:eastAsia="Times New Roman" w:hAnsi="Times New Roman" w:cs="Times New Roman"/>
          <w:b/>
          <w:color w:val="000000"/>
          <w:sz w:val="24"/>
          <w:szCs w:val="24"/>
        </w:rPr>
        <w:t>o</w:t>
      </w:r>
      <w:r w:rsidR="00CD568D" w:rsidRPr="00CD568D">
        <w:rPr>
          <w:rFonts w:ascii="Times New Roman" w:eastAsia="Times New Roman" w:hAnsi="Times New Roman" w:cs="Times New Roman"/>
          <w:b/>
          <w:color w:val="000000"/>
          <w:sz w:val="24"/>
          <w:szCs w:val="24"/>
        </w:rPr>
        <w:t>f Sericulture Technologies a</w:t>
      </w:r>
      <w:r w:rsidRPr="00CD568D">
        <w:rPr>
          <w:rFonts w:ascii="Times New Roman" w:eastAsia="Times New Roman" w:hAnsi="Times New Roman" w:cs="Times New Roman"/>
          <w:b/>
          <w:color w:val="000000"/>
          <w:sz w:val="24"/>
          <w:szCs w:val="24"/>
        </w:rPr>
        <w:t>mong Farmers (Villages/Block-wise analysis)</w:t>
      </w:r>
    </w:p>
    <w:p w14:paraId="0EB3659E" w14:textId="77777777" w:rsidR="00BB56E7" w:rsidRPr="007F103E" w:rsidRDefault="00BB56E7" w:rsidP="007F103E">
      <w:pPr>
        <w:pStyle w:val="ListParagraph"/>
        <w:numPr>
          <w:ilvl w:val="1"/>
          <w:numId w:val="1"/>
        </w:numPr>
        <w:spacing w:line="360" w:lineRule="auto"/>
        <w:jc w:val="both"/>
        <w:rPr>
          <w:rFonts w:ascii="Times New Roman" w:hAnsi="Times New Roman" w:cs="Times New Roman"/>
          <w:b/>
          <w:sz w:val="24"/>
          <w:szCs w:val="24"/>
        </w:rPr>
      </w:pPr>
      <w:r w:rsidRPr="007F103E">
        <w:rPr>
          <w:rFonts w:ascii="Times New Roman" w:hAnsi="Times New Roman" w:cs="Times New Roman"/>
          <w:b/>
          <w:sz w:val="24"/>
          <w:szCs w:val="24"/>
        </w:rPr>
        <w:t>ADOPTION DYNAMICS OF IMPROVED PRACTICES: A PERCENTAGE-BASED EVALUATION</w:t>
      </w:r>
    </w:p>
    <w:tbl>
      <w:tblPr>
        <w:tblStyle w:val="GridTable1Light-Accent2"/>
        <w:tblW w:w="9350" w:type="dxa"/>
        <w:tblLook w:val="04A0" w:firstRow="1" w:lastRow="0" w:firstColumn="1" w:lastColumn="0" w:noHBand="0" w:noVBand="1"/>
      </w:tblPr>
      <w:tblGrid>
        <w:gridCol w:w="818"/>
        <w:gridCol w:w="2996"/>
        <w:gridCol w:w="1500"/>
        <w:gridCol w:w="1342"/>
        <w:gridCol w:w="1425"/>
        <w:gridCol w:w="1269"/>
      </w:tblGrid>
      <w:tr w:rsidR="00C91CC6" w:rsidRPr="007F103E" w14:paraId="37BF9124" w14:textId="77777777" w:rsidTr="009C7F57">
        <w:trPr>
          <w:cnfStyle w:val="100000000000" w:firstRow="1" w:lastRow="0" w:firstColumn="0" w:lastColumn="0" w:oddVBand="0" w:evenVBand="0" w:oddHBand="0" w:evenHBand="0" w:firstRowFirstColumn="0" w:firstRowLastColumn="0" w:lastRowFirstColumn="0" w:lastRowLastColumn="0"/>
          <w:trHeight w:val="408"/>
        </w:trPr>
        <w:tc>
          <w:tcPr>
            <w:cnfStyle w:val="001000000000" w:firstRow="0" w:lastRow="0" w:firstColumn="1" w:lastColumn="0" w:oddVBand="0" w:evenVBand="0" w:oddHBand="0" w:evenHBand="0" w:firstRowFirstColumn="0" w:firstRowLastColumn="0" w:lastRowFirstColumn="0" w:lastRowLastColumn="0"/>
            <w:tcW w:w="9350" w:type="dxa"/>
            <w:gridSpan w:val="6"/>
            <w:noWrap/>
            <w:hideMark/>
          </w:tcPr>
          <w:p w14:paraId="134E23C9" w14:textId="0A140E3F" w:rsidR="00C91CC6" w:rsidRPr="007F103E" w:rsidRDefault="00C91CC6" w:rsidP="007F103E">
            <w:pPr>
              <w:spacing w:line="360" w:lineRule="auto"/>
              <w:jc w:val="both"/>
              <w:rPr>
                <w:rFonts w:ascii="Times New Roman" w:eastAsia="Times New Roman" w:hAnsi="Times New Roman" w:cs="Times New Roman"/>
                <w:color w:val="000000"/>
                <w:sz w:val="24"/>
                <w:szCs w:val="24"/>
              </w:rPr>
            </w:pPr>
            <w:r w:rsidRPr="007F103E">
              <w:rPr>
                <w:rFonts w:ascii="Times New Roman" w:eastAsia="Times New Roman" w:hAnsi="Times New Roman" w:cs="Times New Roman"/>
                <w:color w:val="000000"/>
                <w:sz w:val="24"/>
                <w:szCs w:val="24"/>
              </w:rPr>
              <w:t xml:space="preserve">Table </w:t>
            </w:r>
            <w:r w:rsidR="00CD568D">
              <w:rPr>
                <w:rFonts w:ascii="Times New Roman" w:eastAsia="Times New Roman" w:hAnsi="Times New Roman" w:cs="Times New Roman"/>
                <w:color w:val="000000"/>
                <w:sz w:val="24"/>
                <w:szCs w:val="24"/>
              </w:rPr>
              <w:t>04</w:t>
            </w:r>
            <w:r w:rsidR="00AE01B7" w:rsidRPr="007F103E">
              <w:rPr>
                <w:rFonts w:ascii="Times New Roman" w:eastAsia="Times New Roman" w:hAnsi="Times New Roman" w:cs="Times New Roman"/>
                <w:color w:val="000000"/>
                <w:sz w:val="24"/>
                <w:szCs w:val="24"/>
              </w:rPr>
              <w:t xml:space="preserve">: </w:t>
            </w:r>
            <w:r w:rsidRPr="007F103E">
              <w:rPr>
                <w:rFonts w:ascii="Times New Roman" w:eastAsia="Times New Roman" w:hAnsi="Times New Roman" w:cs="Times New Roman"/>
                <w:color w:val="000000"/>
                <w:sz w:val="24"/>
                <w:szCs w:val="24"/>
              </w:rPr>
              <w:t xml:space="preserve">Adoption </w:t>
            </w:r>
            <w:r w:rsidR="00AE01B7" w:rsidRPr="007F103E">
              <w:rPr>
                <w:rFonts w:ascii="Times New Roman" w:eastAsia="Times New Roman" w:hAnsi="Times New Roman" w:cs="Times New Roman"/>
                <w:color w:val="000000"/>
                <w:sz w:val="24"/>
                <w:szCs w:val="24"/>
              </w:rPr>
              <w:t xml:space="preserve">And Non-Adoption </w:t>
            </w:r>
            <w:r w:rsidR="00751C3E">
              <w:rPr>
                <w:rFonts w:ascii="Times New Roman" w:eastAsia="Times New Roman" w:hAnsi="Times New Roman" w:cs="Times New Roman"/>
                <w:color w:val="000000"/>
                <w:sz w:val="24"/>
                <w:szCs w:val="24"/>
              </w:rPr>
              <w:t>o</w:t>
            </w:r>
            <w:r w:rsidRPr="007F103E">
              <w:rPr>
                <w:rFonts w:ascii="Times New Roman" w:eastAsia="Times New Roman" w:hAnsi="Times New Roman" w:cs="Times New Roman"/>
                <w:color w:val="000000"/>
                <w:sz w:val="24"/>
                <w:szCs w:val="24"/>
              </w:rPr>
              <w:t>f Improved Silkworm Rearing Practices</w:t>
            </w:r>
            <w:r w:rsidR="00AE01B7" w:rsidRPr="007F103E">
              <w:rPr>
                <w:rFonts w:ascii="Times New Roman" w:eastAsia="Times New Roman" w:hAnsi="Times New Roman" w:cs="Times New Roman"/>
                <w:color w:val="000000"/>
                <w:sz w:val="24"/>
                <w:szCs w:val="24"/>
              </w:rPr>
              <w:t>: A Percentage Analysis</w:t>
            </w:r>
          </w:p>
        </w:tc>
      </w:tr>
      <w:tr w:rsidR="00C91CC6" w:rsidRPr="007F103E" w14:paraId="2EB82C0A" w14:textId="77777777" w:rsidTr="00F6346C">
        <w:trPr>
          <w:trHeight w:val="408"/>
        </w:trPr>
        <w:tc>
          <w:tcPr>
            <w:cnfStyle w:val="001000000000" w:firstRow="0" w:lastRow="0" w:firstColumn="1" w:lastColumn="0" w:oddVBand="0" w:evenVBand="0" w:oddHBand="0" w:evenHBand="0" w:firstRowFirstColumn="0" w:firstRowLastColumn="0" w:lastRowFirstColumn="0" w:lastRowLastColumn="0"/>
            <w:tcW w:w="818" w:type="dxa"/>
            <w:vMerge w:val="restart"/>
            <w:noWrap/>
            <w:hideMark/>
          </w:tcPr>
          <w:p w14:paraId="4B2FD19E" w14:textId="77777777" w:rsidR="00C91CC6" w:rsidRPr="007F103E" w:rsidRDefault="00C91CC6" w:rsidP="007F103E">
            <w:pPr>
              <w:spacing w:line="360" w:lineRule="auto"/>
              <w:jc w:val="both"/>
              <w:rPr>
                <w:rFonts w:ascii="Times New Roman" w:eastAsia="Times New Roman" w:hAnsi="Times New Roman" w:cs="Times New Roman"/>
                <w:color w:val="000000"/>
                <w:sz w:val="24"/>
                <w:szCs w:val="24"/>
              </w:rPr>
            </w:pPr>
            <w:proofErr w:type="spellStart"/>
            <w:r w:rsidRPr="007F103E">
              <w:rPr>
                <w:rFonts w:ascii="Times New Roman" w:eastAsia="Times New Roman" w:hAnsi="Times New Roman" w:cs="Times New Roman"/>
                <w:color w:val="000000"/>
                <w:sz w:val="24"/>
                <w:szCs w:val="24"/>
              </w:rPr>
              <w:t>S.No</w:t>
            </w:r>
            <w:proofErr w:type="spellEnd"/>
          </w:p>
        </w:tc>
        <w:tc>
          <w:tcPr>
            <w:tcW w:w="2996" w:type="dxa"/>
            <w:vMerge w:val="restart"/>
            <w:noWrap/>
            <w:hideMark/>
          </w:tcPr>
          <w:p w14:paraId="04897571" w14:textId="77777777" w:rsidR="00C91CC6" w:rsidRPr="007F103E" w:rsidRDefault="00C91CC6" w:rsidP="007F103E">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7F103E">
              <w:rPr>
                <w:rFonts w:ascii="Times New Roman" w:eastAsia="Times New Roman" w:hAnsi="Times New Roman" w:cs="Times New Roman"/>
                <w:color w:val="000000"/>
                <w:sz w:val="24"/>
                <w:szCs w:val="24"/>
              </w:rPr>
              <w:t>Technology</w:t>
            </w:r>
          </w:p>
        </w:tc>
        <w:tc>
          <w:tcPr>
            <w:tcW w:w="2842" w:type="dxa"/>
            <w:gridSpan w:val="2"/>
            <w:noWrap/>
            <w:hideMark/>
          </w:tcPr>
          <w:p w14:paraId="286B17C4" w14:textId="77777777" w:rsidR="00C91CC6" w:rsidRPr="007F103E" w:rsidRDefault="00C91CC6" w:rsidP="007F103E">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7F103E">
              <w:rPr>
                <w:rFonts w:ascii="Times New Roman" w:eastAsia="Times New Roman" w:hAnsi="Times New Roman" w:cs="Times New Roman"/>
                <w:color w:val="000000"/>
                <w:sz w:val="24"/>
                <w:szCs w:val="24"/>
              </w:rPr>
              <w:t>Adoption</w:t>
            </w:r>
          </w:p>
        </w:tc>
        <w:tc>
          <w:tcPr>
            <w:tcW w:w="2694" w:type="dxa"/>
            <w:gridSpan w:val="2"/>
            <w:noWrap/>
            <w:hideMark/>
          </w:tcPr>
          <w:p w14:paraId="2F7B7805" w14:textId="77777777" w:rsidR="00C91CC6" w:rsidRPr="007F103E" w:rsidRDefault="00C91CC6" w:rsidP="007F103E">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7F103E">
              <w:rPr>
                <w:rFonts w:ascii="Times New Roman" w:eastAsia="Times New Roman" w:hAnsi="Times New Roman" w:cs="Times New Roman"/>
                <w:color w:val="000000"/>
                <w:sz w:val="24"/>
                <w:szCs w:val="24"/>
              </w:rPr>
              <w:t>Non-Adoption</w:t>
            </w:r>
          </w:p>
        </w:tc>
      </w:tr>
      <w:tr w:rsidR="00C91CC6" w:rsidRPr="007F103E" w14:paraId="44C76EF4" w14:textId="77777777" w:rsidTr="00F6346C">
        <w:trPr>
          <w:trHeight w:val="408"/>
        </w:trPr>
        <w:tc>
          <w:tcPr>
            <w:cnfStyle w:val="001000000000" w:firstRow="0" w:lastRow="0" w:firstColumn="1" w:lastColumn="0" w:oddVBand="0" w:evenVBand="0" w:oddHBand="0" w:evenHBand="0" w:firstRowFirstColumn="0" w:firstRowLastColumn="0" w:lastRowFirstColumn="0" w:lastRowLastColumn="0"/>
            <w:tcW w:w="818" w:type="dxa"/>
            <w:vMerge/>
            <w:hideMark/>
          </w:tcPr>
          <w:p w14:paraId="6A7E3566" w14:textId="77777777" w:rsidR="00C91CC6" w:rsidRPr="007F103E" w:rsidRDefault="00C91CC6" w:rsidP="007F103E">
            <w:pPr>
              <w:spacing w:line="360" w:lineRule="auto"/>
              <w:jc w:val="both"/>
              <w:rPr>
                <w:rFonts w:ascii="Times New Roman" w:eastAsia="Times New Roman" w:hAnsi="Times New Roman" w:cs="Times New Roman"/>
                <w:color w:val="000000"/>
                <w:sz w:val="24"/>
                <w:szCs w:val="24"/>
              </w:rPr>
            </w:pPr>
          </w:p>
        </w:tc>
        <w:tc>
          <w:tcPr>
            <w:tcW w:w="2996" w:type="dxa"/>
            <w:vMerge/>
            <w:hideMark/>
          </w:tcPr>
          <w:p w14:paraId="06D38BFC" w14:textId="77777777" w:rsidR="00C91CC6" w:rsidRPr="007F103E" w:rsidRDefault="00C91CC6" w:rsidP="007F103E">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p>
        </w:tc>
        <w:tc>
          <w:tcPr>
            <w:tcW w:w="1500" w:type="dxa"/>
            <w:noWrap/>
            <w:hideMark/>
          </w:tcPr>
          <w:p w14:paraId="7CADF4AC" w14:textId="77777777" w:rsidR="00C91CC6" w:rsidRPr="007F103E" w:rsidRDefault="00C91CC6" w:rsidP="007F103E">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7F103E">
              <w:rPr>
                <w:rFonts w:ascii="Times New Roman" w:eastAsia="Times New Roman" w:hAnsi="Times New Roman" w:cs="Times New Roman"/>
                <w:color w:val="000000"/>
                <w:sz w:val="24"/>
                <w:szCs w:val="24"/>
              </w:rPr>
              <w:t>Number</w:t>
            </w:r>
          </w:p>
        </w:tc>
        <w:tc>
          <w:tcPr>
            <w:tcW w:w="1342" w:type="dxa"/>
            <w:noWrap/>
            <w:hideMark/>
          </w:tcPr>
          <w:p w14:paraId="3890582E" w14:textId="77777777" w:rsidR="00C91CC6" w:rsidRPr="007F103E" w:rsidRDefault="00C91CC6" w:rsidP="007F103E">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7F103E">
              <w:rPr>
                <w:rFonts w:ascii="Times New Roman" w:eastAsia="Times New Roman" w:hAnsi="Times New Roman" w:cs="Times New Roman"/>
                <w:color w:val="000000"/>
                <w:sz w:val="24"/>
                <w:szCs w:val="24"/>
              </w:rPr>
              <w:t>Percentage</w:t>
            </w:r>
          </w:p>
        </w:tc>
        <w:tc>
          <w:tcPr>
            <w:tcW w:w="1425" w:type="dxa"/>
            <w:noWrap/>
            <w:hideMark/>
          </w:tcPr>
          <w:p w14:paraId="1493B38E" w14:textId="77777777" w:rsidR="00C91CC6" w:rsidRPr="007F103E" w:rsidRDefault="00C91CC6" w:rsidP="007F103E">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7F103E">
              <w:rPr>
                <w:rFonts w:ascii="Times New Roman" w:eastAsia="Times New Roman" w:hAnsi="Times New Roman" w:cs="Times New Roman"/>
                <w:color w:val="000000"/>
                <w:sz w:val="24"/>
                <w:szCs w:val="24"/>
              </w:rPr>
              <w:t>Number</w:t>
            </w:r>
          </w:p>
        </w:tc>
        <w:tc>
          <w:tcPr>
            <w:tcW w:w="1269" w:type="dxa"/>
            <w:noWrap/>
            <w:hideMark/>
          </w:tcPr>
          <w:p w14:paraId="015C1612" w14:textId="77777777" w:rsidR="00C91CC6" w:rsidRPr="007F103E" w:rsidRDefault="00C91CC6" w:rsidP="007F103E">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7F103E">
              <w:rPr>
                <w:rFonts w:ascii="Times New Roman" w:eastAsia="Times New Roman" w:hAnsi="Times New Roman" w:cs="Times New Roman"/>
                <w:color w:val="000000"/>
                <w:sz w:val="24"/>
                <w:szCs w:val="24"/>
              </w:rPr>
              <w:t>Percentage</w:t>
            </w:r>
          </w:p>
        </w:tc>
      </w:tr>
      <w:tr w:rsidR="00C91CC6" w:rsidRPr="007F103E" w14:paraId="1CC40CFA" w14:textId="77777777" w:rsidTr="00F6346C">
        <w:trPr>
          <w:trHeight w:val="408"/>
        </w:trPr>
        <w:tc>
          <w:tcPr>
            <w:cnfStyle w:val="001000000000" w:firstRow="0" w:lastRow="0" w:firstColumn="1" w:lastColumn="0" w:oddVBand="0" w:evenVBand="0" w:oddHBand="0" w:evenHBand="0" w:firstRowFirstColumn="0" w:firstRowLastColumn="0" w:lastRowFirstColumn="0" w:lastRowLastColumn="0"/>
            <w:tcW w:w="818" w:type="dxa"/>
            <w:noWrap/>
            <w:hideMark/>
          </w:tcPr>
          <w:p w14:paraId="31F86C3F" w14:textId="77777777" w:rsidR="00C91CC6" w:rsidRPr="007F103E" w:rsidRDefault="00C91CC6" w:rsidP="007F103E">
            <w:pPr>
              <w:spacing w:line="360" w:lineRule="auto"/>
              <w:jc w:val="both"/>
              <w:rPr>
                <w:rFonts w:ascii="Times New Roman" w:eastAsia="Times New Roman" w:hAnsi="Times New Roman" w:cs="Times New Roman"/>
                <w:color w:val="000000"/>
                <w:sz w:val="24"/>
                <w:szCs w:val="24"/>
              </w:rPr>
            </w:pPr>
            <w:r w:rsidRPr="007F103E">
              <w:rPr>
                <w:rFonts w:ascii="Times New Roman" w:eastAsia="Times New Roman" w:hAnsi="Times New Roman" w:cs="Times New Roman"/>
                <w:color w:val="000000"/>
                <w:sz w:val="24"/>
                <w:szCs w:val="24"/>
              </w:rPr>
              <w:t>1</w:t>
            </w:r>
          </w:p>
        </w:tc>
        <w:tc>
          <w:tcPr>
            <w:tcW w:w="2996" w:type="dxa"/>
            <w:noWrap/>
            <w:hideMark/>
          </w:tcPr>
          <w:p w14:paraId="225D7784" w14:textId="77777777" w:rsidR="00C91CC6" w:rsidRPr="007F103E" w:rsidRDefault="00C91CC6" w:rsidP="007F103E">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7F103E">
              <w:rPr>
                <w:rFonts w:ascii="Times New Roman" w:eastAsia="Times New Roman" w:hAnsi="Times New Roman" w:cs="Times New Roman"/>
                <w:color w:val="000000"/>
                <w:sz w:val="24"/>
                <w:szCs w:val="24"/>
              </w:rPr>
              <w:t>Rearing House</w:t>
            </w:r>
          </w:p>
        </w:tc>
        <w:tc>
          <w:tcPr>
            <w:tcW w:w="1500" w:type="dxa"/>
            <w:noWrap/>
            <w:hideMark/>
          </w:tcPr>
          <w:p w14:paraId="76BED97E" w14:textId="77777777" w:rsidR="00C91CC6" w:rsidRPr="007F103E" w:rsidRDefault="00C91CC6" w:rsidP="007F103E">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7F103E">
              <w:rPr>
                <w:rFonts w:ascii="Times New Roman" w:eastAsia="Times New Roman" w:hAnsi="Times New Roman" w:cs="Times New Roman"/>
                <w:color w:val="000000"/>
                <w:sz w:val="24"/>
                <w:szCs w:val="24"/>
              </w:rPr>
              <w:t>3</w:t>
            </w:r>
          </w:p>
        </w:tc>
        <w:tc>
          <w:tcPr>
            <w:tcW w:w="1342" w:type="dxa"/>
            <w:noWrap/>
            <w:hideMark/>
          </w:tcPr>
          <w:p w14:paraId="12AAAF1D" w14:textId="77777777" w:rsidR="00C91CC6" w:rsidRPr="007F103E" w:rsidRDefault="00C91CC6" w:rsidP="007F103E">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7F103E">
              <w:rPr>
                <w:rFonts w:ascii="Times New Roman" w:eastAsia="Times New Roman" w:hAnsi="Times New Roman" w:cs="Times New Roman"/>
                <w:color w:val="000000"/>
                <w:sz w:val="24"/>
                <w:szCs w:val="24"/>
              </w:rPr>
              <w:t>2.20%</w:t>
            </w:r>
          </w:p>
        </w:tc>
        <w:tc>
          <w:tcPr>
            <w:tcW w:w="1425" w:type="dxa"/>
            <w:noWrap/>
            <w:hideMark/>
          </w:tcPr>
          <w:p w14:paraId="390C9439" w14:textId="77777777" w:rsidR="00C91CC6" w:rsidRPr="007F103E" w:rsidRDefault="00C91CC6" w:rsidP="007F103E">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7F103E">
              <w:rPr>
                <w:rFonts w:ascii="Times New Roman" w:eastAsia="Times New Roman" w:hAnsi="Times New Roman" w:cs="Times New Roman"/>
                <w:color w:val="000000"/>
                <w:sz w:val="24"/>
                <w:szCs w:val="24"/>
              </w:rPr>
              <w:t>88</w:t>
            </w:r>
          </w:p>
        </w:tc>
        <w:tc>
          <w:tcPr>
            <w:tcW w:w="1269" w:type="dxa"/>
            <w:noWrap/>
            <w:hideMark/>
          </w:tcPr>
          <w:p w14:paraId="329F1A63" w14:textId="77777777" w:rsidR="00C91CC6" w:rsidRPr="007F103E" w:rsidRDefault="00C91CC6" w:rsidP="007F103E">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7F103E">
              <w:rPr>
                <w:rFonts w:ascii="Times New Roman" w:eastAsia="Times New Roman" w:hAnsi="Times New Roman" w:cs="Times New Roman"/>
                <w:color w:val="000000"/>
                <w:sz w:val="24"/>
                <w:szCs w:val="24"/>
              </w:rPr>
              <w:t>97.80%</w:t>
            </w:r>
          </w:p>
        </w:tc>
      </w:tr>
      <w:tr w:rsidR="00C91CC6" w:rsidRPr="007F103E" w14:paraId="1E6FBCAF" w14:textId="77777777" w:rsidTr="00F6346C">
        <w:trPr>
          <w:trHeight w:val="408"/>
        </w:trPr>
        <w:tc>
          <w:tcPr>
            <w:cnfStyle w:val="001000000000" w:firstRow="0" w:lastRow="0" w:firstColumn="1" w:lastColumn="0" w:oddVBand="0" w:evenVBand="0" w:oddHBand="0" w:evenHBand="0" w:firstRowFirstColumn="0" w:firstRowLastColumn="0" w:lastRowFirstColumn="0" w:lastRowLastColumn="0"/>
            <w:tcW w:w="818" w:type="dxa"/>
            <w:noWrap/>
            <w:hideMark/>
          </w:tcPr>
          <w:p w14:paraId="28329176" w14:textId="77777777" w:rsidR="00C91CC6" w:rsidRPr="007F103E" w:rsidRDefault="00C91CC6" w:rsidP="007F103E">
            <w:pPr>
              <w:spacing w:line="360" w:lineRule="auto"/>
              <w:jc w:val="both"/>
              <w:rPr>
                <w:rFonts w:ascii="Times New Roman" w:eastAsia="Times New Roman" w:hAnsi="Times New Roman" w:cs="Times New Roman"/>
                <w:color w:val="000000"/>
                <w:sz w:val="24"/>
                <w:szCs w:val="24"/>
              </w:rPr>
            </w:pPr>
            <w:r w:rsidRPr="007F103E">
              <w:rPr>
                <w:rFonts w:ascii="Times New Roman" w:eastAsia="Times New Roman" w:hAnsi="Times New Roman" w:cs="Times New Roman"/>
                <w:color w:val="000000"/>
                <w:sz w:val="24"/>
                <w:szCs w:val="24"/>
              </w:rPr>
              <w:t>2</w:t>
            </w:r>
          </w:p>
        </w:tc>
        <w:tc>
          <w:tcPr>
            <w:tcW w:w="2996" w:type="dxa"/>
            <w:noWrap/>
            <w:hideMark/>
          </w:tcPr>
          <w:p w14:paraId="37033003" w14:textId="77777777" w:rsidR="00C91CC6" w:rsidRPr="007F103E" w:rsidRDefault="00C91CC6" w:rsidP="007F103E">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7F103E">
              <w:rPr>
                <w:rFonts w:ascii="Times New Roman" w:eastAsia="Times New Roman" w:hAnsi="Times New Roman" w:cs="Times New Roman"/>
                <w:color w:val="000000"/>
                <w:sz w:val="24"/>
                <w:szCs w:val="24"/>
              </w:rPr>
              <w:t>Disinfection</w:t>
            </w:r>
          </w:p>
        </w:tc>
        <w:tc>
          <w:tcPr>
            <w:tcW w:w="1500" w:type="dxa"/>
            <w:noWrap/>
            <w:hideMark/>
          </w:tcPr>
          <w:p w14:paraId="1055BC42" w14:textId="77777777" w:rsidR="00C91CC6" w:rsidRPr="007F103E" w:rsidRDefault="00C91CC6" w:rsidP="007F103E">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7F103E">
              <w:rPr>
                <w:rFonts w:ascii="Times New Roman" w:eastAsia="Times New Roman" w:hAnsi="Times New Roman" w:cs="Times New Roman"/>
                <w:color w:val="000000"/>
                <w:sz w:val="24"/>
                <w:szCs w:val="24"/>
              </w:rPr>
              <w:t>65</w:t>
            </w:r>
          </w:p>
        </w:tc>
        <w:tc>
          <w:tcPr>
            <w:tcW w:w="1342" w:type="dxa"/>
            <w:noWrap/>
            <w:hideMark/>
          </w:tcPr>
          <w:p w14:paraId="4423E94C" w14:textId="77777777" w:rsidR="00C91CC6" w:rsidRPr="007F103E" w:rsidRDefault="00C91CC6" w:rsidP="007F103E">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7F103E">
              <w:rPr>
                <w:rFonts w:ascii="Times New Roman" w:eastAsia="Times New Roman" w:hAnsi="Times New Roman" w:cs="Times New Roman"/>
                <w:color w:val="000000"/>
                <w:sz w:val="24"/>
                <w:szCs w:val="24"/>
              </w:rPr>
              <w:t>72.20%</w:t>
            </w:r>
          </w:p>
        </w:tc>
        <w:tc>
          <w:tcPr>
            <w:tcW w:w="1425" w:type="dxa"/>
            <w:noWrap/>
            <w:hideMark/>
          </w:tcPr>
          <w:p w14:paraId="30B9E0BA" w14:textId="77777777" w:rsidR="00C91CC6" w:rsidRPr="007F103E" w:rsidRDefault="00C91CC6" w:rsidP="007F103E">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7F103E">
              <w:rPr>
                <w:rFonts w:ascii="Times New Roman" w:eastAsia="Times New Roman" w:hAnsi="Times New Roman" w:cs="Times New Roman"/>
                <w:color w:val="000000"/>
                <w:sz w:val="24"/>
                <w:szCs w:val="24"/>
              </w:rPr>
              <w:t>25</w:t>
            </w:r>
          </w:p>
        </w:tc>
        <w:tc>
          <w:tcPr>
            <w:tcW w:w="1269" w:type="dxa"/>
            <w:noWrap/>
            <w:hideMark/>
          </w:tcPr>
          <w:p w14:paraId="65EF0A6C" w14:textId="77777777" w:rsidR="00C91CC6" w:rsidRPr="007F103E" w:rsidRDefault="00C91CC6" w:rsidP="007F103E">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7F103E">
              <w:rPr>
                <w:rFonts w:ascii="Times New Roman" w:eastAsia="Times New Roman" w:hAnsi="Times New Roman" w:cs="Times New Roman"/>
                <w:color w:val="000000"/>
                <w:sz w:val="24"/>
                <w:szCs w:val="24"/>
              </w:rPr>
              <w:t>27.80%</w:t>
            </w:r>
          </w:p>
        </w:tc>
      </w:tr>
      <w:tr w:rsidR="00C91CC6" w:rsidRPr="007F103E" w14:paraId="4AC7CFE5" w14:textId="77777777" w:rsidTr="00F6346C">
        <w:trPr>
          <w:trHeight w:val="408"/>
        </w:trPr>
        <w:tc>
          <w:tcPr>
            <w:cnfStyle w:val="001000000000" w:firstRow="0" w:lastRow="0" w:firstColumn="1" w:lastColumn="0" w:oddVBand="0" w:evenVBand="0" w:oddHBand="0" w:evenHBand="0" w:firstRowFirstColumn="0" w:firstRowLastColumn="0" w:lastRowFirstColumn="0" w:lastRowLastColumn="0"/>
            <w:tcW w:w="818" w:type="dxa"/>
            <w:noWrap/>
            <w:hideMark/>
          </w:tcPr>
          <w:p w14:paraId="3FA64B2F" w14:textId="77777777" w:rsidR="00C91CC6" w:rsidRPr="007F103E" w:rsidRDefault="00C91CC6" w:rsidP="007F103E">
            <w:pPr>
              <w:spacing w:line="360" w:lineRule="auto"/>
              <w:jc w:val="both"/>
              <w:rPr>
                <w:rFonts w:ascii="Times New Roman" w:eastAsia="Times New Roman" w:hAnsi="Times New Roman" w:cs="Times New Roman"/>
                <w:color w:val="000000"/>
                <w:sz w:val="24"/>
                <w:szCs w:val="24"/>
              </w:rPr>
            </w:pPr>
            <w:r w:rsidRPr="007F103E">
              <w:rPr>
                <w:rFonts w:ascii="Times New Roman" w:eastAsia="Times New Roman" w:hAnsi="Times New Roman" w:cs="Times New Roman"/>
                <w:color w:val="000000"/>
                <w:sz w:val="24"/>
                <w:szCs w:val="24"/>
              </w:rPr>
              <w:lastRenderedPageBreak/>
              <w:t>3</w:t>
            </w:r>
          </w:p>
        </w:tc>
        <w:tc>
          <w:tcPr>
            <w:tcW w:w="2996" w:type="dxa"/>
            <w:noWrap/>
            <w:hideMark/>
          </w:tcPr>
          <w:p w14:paraId="699F1A18" w14:textId="30395E18" w:rsidR="00C91CC6" w:rsidRPr="007F103E" w:rsidRDefault="00CD568D" w:rsidP="007F103E">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Chawki</w:t>
            </w:r>
            <w:r w:rsidR="00C91CC6" w:rsidRPr="007F103E">
              <w:rPr>
                <w:rFonts w:ascii="Times New Roman" w:eastAsia="Times New Roman" w:hAnsi="Times New Roman" w:cs="Times New Roman"/>
                <w:color w:val="000000"/>
                <w:sz w:val="24"/>
                <w:szCs w:val="24"/>
              </w:rPr>
              <w:t xml:space="preserve"> Rearing</w:t>
            </w:r>
          </w:p>
        </w:tc>
        <w:tc>
          <w:tcPr>
            <w:tcW w:w="1500" w:type="dxa"/>
            <w:noWrap/>
            <w:hideMark/>
          </w:tcPr>
          <w:p w14:paraId="17B90AA0" w14:textId="77777777" w:rsidR="00C91CC6" w:rsidRPr="007F103E" w:rsidRDefault="00C91CC6" w:rsidP="007F103E">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7F103E">
              <w:rPr>
                <w:rFonts w:ascii="Times New Roman" w:eastAsia="Times New Roman" w:hAnsi="Times New Roman" w:cs="Times New Roman"/>
                <w:color w:val="000000"/>
                <w:sz w:val="24"/>
                <w:szCs w:val="24"/>
              </w:rPr>
              <w:t>85</w:t>
            </w:r>
          </w:p>
        </w:tc>
        <w:tc>
          <w:tcPr>
            <w:tcW w:w="1342" w:type="dxa"/>
            <w:noWrap/>
            <w:hideMark/>
          </w:tcPr>
          <w:p w14:paraId="30D951ED" w14:textId="77777777" w:rsidR="00C91CC6" w:rsidRPr="007F103E" w:rsidRDefault="00C91CC6" w:rsidP="007F103E">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7F103E">
              <w:rPr>
                <w:rFonts w:ascii="Times New Roman" w:eastAsia="Times New Roman" w:hAnsi="Times New Roman" w:cs="Times New Roman"/>
                <w:color w:val="000000"/>
                <w:sz w:val="24"/>
                <w:szCs w:val="24"/>
              </w:rPr>
              <w:t>88.90%</w:t>
            </w:r>
          </w:p>
        </w:tc>
        <w:tc>
          <w:tcPr>
            <w:tcW w:w="1425" w:type="dxa"/>
            <w:noWrap/>
            <w:hideMark/>
          </w:tcPr>
          <w:p w14:paraId="1C28B49C" w14:textId="77777777" w:rsidR="00C91CC6" w:rsidRPr="007F103E" w:rsidRDefault="00C91CC6" w:rsidP="007F103E">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7F103E">
              <w:rPr>
                <w:rFonts w:ascii="Times New Roman" w:eastAsia="Times New Roman" w:hAnsi="Times New Roman" w:cs="Times New Roman"/>
                <w:color w:val="000000"/>
                <w:sz w:val="24"/>
                <w:szCs w:val="24"/>
              </w:rPr>
              <w:t>15</w:t>
            </w:r>
          </w:p>
        </w:tc>
        <w:tc>
          <w:tcPr>
            <w:tcW w:w="1269" w:type="dxa"/>
            <w:noWrap/>
            <w:hideMark/>
          </w:tcPr>
          <w:p w14:paraId="60A59166" w14:textId="77777777" w:rsidR="00C91CC6" w:rsidRPr="007F103E" w:rsidRDefault="00C91CC6" w:rsidP="007F103E">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7F103E">
              <w:rPr>
                <w:rFonts w:ascii="Times New Roman" w:eastAsia="Times New Roman" w:hAnsi="Times New Roman" w:cs="Times New Roman"/>
                <w:color w:val="000000"/>
                <w:sz w:val="24"/>
                <w:szCs w:val="24"/>
              </w:rPr>
              <w:t>16.60%</w:t>
            </w:r>
          </w:p>
        </w:tc>
      </w:tr>
      <w:tr w:rsidR="00C91CC6" w:rsidRPr="007F103E" w14:paraId="4B9F9D6E" w14:textId="77777777" w:rsidTr="00F6346C">
        <w:trPr>
          <w:trHeight w:val="408"/>
        </w:trPr>
        <w:tc>
          <w:tcPr>
            <w:cnfStyle w:val="001000000000" w:firstRow="0" w:lastRow="0" w:firstColumn="1" w:lastColumn="0" w:oddVBand="0" w:evenVBand="0" w:oddHBand="0" w:evenHBand="0" w:firstRowFirstColumn="0" w:firstRowLastColumn="0" w:lastRowFirstColumn="0" w:lastRowLastColumn="0"/>
            <w:tcW w:w="818" w:type="dxa"/>
            <w:noWrap/>
            <w:hideMark/>
          </w:tcPr>
          <w:p w14:paraId="6E7F55DC" w14:textId="77777777" w:rsidR="00C91CC6" w:rsidRPr="007F103E" w:rsidRDefault="00C91CC6" w:rsidP="007F103E">
            <w:pPr>
              <w:spacing w:line="360" w:lineRule="auto"/>
              <w:jc w:val="both"/>
              <w:rPr>
                <w:rFonts w:ascii="Times New Roman" w:eastAsia="Times New Roman" w:hAnsi="Times New Roman" w:cs="Times New Roman"/>
                <w:color w:val="000000"/>
                <w:sz w:val="24"/>
                <w:szCs w:val="24"/>
              </w:rPr>
            </w:pPr>
            <w:r w:rsidRPr="007F103E">
              <w:rPr>
                <w:rFonts w:ascii="Times New Roman" w:eastAsia="Times New Roman" w:hAnsi="Times New Roman" w:cs="Times New Roman"/>
                <w:color w:val="000000"/>
                <w:sz w:val="24"/>
                <w:szCs w:val="24"/>
              </w:rPr>
              <w:t>4</w:t>
            </w:r>
          </w:p>
        </w:tc>
        <w:tc>
          <w:tcPr>
            <w:tcW w:w="2996" w:type="dxa"/>
            <w:noWrap/>
            <w:hideMark/>
          </w:tcPr>
          <w:p w14:paraId="260DD8AD" w14:textId="77777777" w:rsidR="00C91CC6" w:rsidRPr="007F103E" w:rsidRDefault="00C91CC6" w:rsidP="007F103E">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7F103E">
              <w:rPr>
                <w:rFonts w:ascii="Times New Roman" w:eastAsia="Times New Roman" w:hAnsi="Times New Roman" w:cs="Times New Roman"/>
                <w:color w:val="000000"/>
                <w:sz w:val="24"/>
                <w:szCs w:val="24"/>
              </w:rPr>
              <w:t>Bed Disinfectant</w:t>
            </w:r>
          </w:p>
        </w:tc>
        <w:tc>
          <w:tcPr>
            <w:tcW w:w="1500" w:type="dxa"/>
            <w:noWrap/>
            <w:hideMark/>
          </w:tcPr>
          <w:p w14:paraId="7C3E3325" w14:textId="77777777" w:rsidR="00C91CC6" w:rsidRPr="007F103E" w:rsidRDefault="00C91CC6" w:rsidP="007F103E">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7F103E">
              <w:rPr>
                <w:rFonts w:ascii="Times New Roman" w:eastAsia="Times New Roman" w:hAnsi="Times New Roman" w:cs="Times New Roman"/>
                <w:color w:val="000000"/>
                <w:sz w:val="24"/>
                <w:szCs w:val="24"/>
              </w:rPr>
              <w:t>60</w:t>
            </w:r>
          </w:p>
        </w:tc>
        <w:tc>
          <w:tcPr>
            <w:tcW w:w="1342" w:type="dxa"/>
            <w:noWrap/>
            <w:hideMark/>
          </w:tcPr>
          <w:p w14:paraId="793D0B86" w14:textId="77777777" w:rsidR="00C91CC6" w:rsidRPr="007F103E" w:rsidRDefault="00C91CC6" w:rsidP="007F103E">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7F103E">
              <w:rPr>
                <w:rFonts w:ascii="Times New Roman" w:eastAsia="Times New Roman" w:hAnsi="Times New Roman" w:cs="Times New Roman"/>
                <w:color w:val="000000"/>
                <w:sz w:val="24"/>
                <w:szCs w:val="24"/>
              </w:rPr>
              <w:t>66%</w:t>
            </w:r>
          </w:p>
        </w:tc>
        <w:tc>
          <w:tcPr>
            <w:tcW w:w="1425" w:type="dxa"/>
            <w:noWrap/>
            <w:hideMark/>
          </w:tcPr>
          <w:p w14:paraId="35F001E6" w14:textId="77777777" w:rsidR="00C91CC6" w:rsidRPr="007F103E" w:rsidRDefault="00C91CC6" w:rsidP="007F103E">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7F103E">
              <w:rPr>
                <w:rFonts w:ascii="Times New Roman" w:eastAsia="Times New Roman" w:hAnsi="Times New Roman" w:cs="Times New Roman"/>
                <w:color w:val="000000"/>
                <w:sz w:val="24"/>
                <w:szCs w:val="24"/>
              </w:rPr>
              <w:t>30</w:t>
            </w:r>
          </w:p>
        </w:tc>
        <w:tc>
          <w:tcPr>
            <w:tcW w:w="1269" w:type="dxa"/>
            <w:noWrap/>
            <w:hideMark/>
          </w:tcPr>
          <w:p w14:paraId="5385B5E3" w14:textId="77777777" w:rsidR="00C91CC6" w:rsidRPr="007F103E" w:rsidRDefault="00C91CC6" w:rsidP="007F103E">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7F103E">
              <w:rPr>
                <w:rFonts w:ascii="Times New Roman" w:eastAsia="Times New Roman" w:hAnsi="Times New Roman" w:cs="Times New Roman"/>
                <w:color w:val="000000"/>
                <w:sz w:val="24"/>
                <w:szCs w:val="24"/>
              </w:rPr>
              <w:t>33.30%</w:t>
            </w:r>
          </w:p>
        </w:tc>
      </w:tr>
      <w:tr w:rsidR="00C91CC6" w:rsidRPr="007F103E" w14:paraId="20A96DBB" w14:textId="77777777" w:rsidTr="00F6346C">
        <w:trPr>
          <w:trHeight w:val="408"/>
        </w:trPr>
        <w:tc>
          <w:tcPr>
            <w:cnfStyle w:val="001000000000" w:firstRow="0" w:lastRow="0" w:firstColumn="1" w:lastColumn="0" w:oddVBand="0" w:evenVBand="0" w:oddHBand="0" w:evenHBand="0" w:firstRowFirstColumn="0" w:firstRowLastColumn="0" w:lastRowFirstColumn="0" w:lastRowLastColumn="0"/>
            <w:tcW w:w="818" w:type="dxa"/>
            <w:noWrap/>
            <w:hideMark/>
          </w:tcPr>
          <w:p w14:paraId="4567683E" w14:textId="77777777" w:rsidR="00C91CC6" w:rsidRPr="007F103E" w:rsidRDefault="00C91CC6" w:rsidP="007F103E">
            <w:pPr>
              <w:spacing w:line="360" w:lineRule="auto"/>
              <w:jc w:val="both"/>
              <w:rPr>
                <w:rFonts w:ascii="Times New Roman" w:eastAsia="Times New Roman" w:hAnsi="Times New Roman" w:cs="Times New Roman"/>
                <w:color w:val="000000"/>
                <w:sz w:val="24"/>
                <w:szCs w:val="24"/>
              </w:rPr>
            </w:pPr>
            <w:r w:rsidRPr="007F103E">
              <w:rPr>
                <w:rFonts w:ascii="Times New Roman" w:eastAsia="Times New Roman" w:hAnsi="Times New Roman" w:cs="Times New Roman"/>
                <w:color w:val="000000"/>
                <w:sz w:val="24"/>
                <w:szCs w:val="24"/>
              </w:rPr>
              <w:t>5</w:t>
            </w:r>
          </w:p>
        </w:tc>
        <w:tc>
          <w:tcPr>
            <w:tcW w:w="2996" w:type="dxa"/>
            <w:noWrap/>
            <w:hideMark/>
          </w:tcPr>
          <w:p w14:paraId="2B16DFDA" w14:textId="77777777" w:rsidR="00C91CC6" w:rsidRPr="007F103E" w:rsidRDefault="00C91CC6" w:rsidP="007F103E">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7F103E">
              <w:rPr>
                <w:rFonts w:ascii="Times New Roman" w:eastAsia="Times New Roman" w:hAnsi="Times New Roman" w:cs="Times New Roman"/>
                <w:color w:val="000000"/>
                <w:sz w:val="24"/>
                <w:szCs w:val="24"/>
              </w:rPr>
              <w:t>Mountages</w:t>
            </w:r>
          </w:p>
        </w:tc>
        <w:tc>
          <w:tcPr>
            <w:tcW w:w="1500" w:type="dxa"/>
            <w:noWrap/>
            <w:hideMark/>
          </w:tcPr>
          <w:p w14:paraId="2796730E" w14:textId="77777777" w:rsidR="00C91CC6" w:rsidRPr="007F103E" w:rsidRDefault="00C91CC6" w:rsidP="007F103E">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7F103E">
              <w:rPr>
                <w:rFonts w:ascii="Times New Roman" w:eastAsia="Times New Roman" w:hAnsi="Times New Roman" w:cs="Times New Roman"/>
                <w:color w:val="000000"/>
                <w:sz w:val="24"/>
                <w:szCs w:val="24"/>
              </w:rPr>
              <w:t>4</w:t>
            </w:r>
          </w:p>
        </w:tc>
        <w:tc>
          <w:tcPr>
            <w:tcW w:w="1342" w:type="dxa"/>
            <w:noWrap/>
            <w:hideMark/>
          </w:tcPr>
          <w:p w14:paraId="51C8B727" w14:textId="77777777" w:rsidR="00C91CC6" w:rsidRPr="007F103E" w:rsidRDefault="00C91CC6" w:rsidP="007F103E">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7F103E">
              <w:rPr>
                <w:rFonts w:ascii="Times New Roman" w:eastAsia="Times New Roman" w:hAnsi="Times New Roman" w:cs="Times New Roman"/>
                <w:color w:val="000000"/>
                <w:sz w:val="24"/>
                <w:szCs w:val="24"/>
              </w:rPr>
              <w:t>4.40%</w:t>
            </w:r>
          </w:p>
        </w:tc>
        <w:tc>
          <w:tcPr>
            <w:tcW w:w="1425" w:type="dxa"/>
            <w:noWrap/>
            <w:hideMark/>
          </w:tcPr>
          <w:p w14:paraId="1C272F8F" w14:textId="77777777" w:rsidR="00C91CC6" w:rsidRPr="007F103E" w:rsidRDefault="00C91CC6" w:rsidP="007F103E">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7F103E">
              <w:rPr>
                <w:rFonts w:ascii="Times New Roman" w:eastAsia="Times New Roman" w:hAnsi="Times New Roman" w:cs="Times New Roman"/>
                <w:color w:val="000000"/>
                <w:sz w:val="24"/>
                <w:szCs w:val="24"/>
              </w:rPr>
              <w:t>85</w:t>
            </w:r>
          </w:p>
        </w:tc>
        <w:tc>
          <w:tcPr>
            <w:tcW w:w="1269" w:type="dxa"/>
            <w:noWrap/>
            <w:hideMark/>
          </w:tcPr>
          <w:p w14:paraId="26583301" w14:textId="77777777" w:rsidR="00C91CC6" w:rsidRPr="007F103E" w:rsidRDefault="00C91CC6" w:rsidP="007F103E">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7F103E">
              <w:rPr>
                <w:rFonts w:ascii="Times New Roman" w:eastAsia="Times New Roman" w:hAnsi="Times New Roman" w:cs="Times New Roman"/>
                <w:color w:val="000000"/>
                <w:sz w:val="24"/>
                <w:szCs w:val="24"/>
              </w:rPr>
              <w:t>94.50%</w:t>
            </w:r>
          </w:p>
        </w:tc>
      </w:tr>
    </w:tbl>
    <w:p w14:paraId="40B768D3" w14:textId="2BF26A5C" w:rsidR="00F6346C" w:rsidRDefault="00F6346C" w:rsidP="00F6346C">
      <w:pPr>
        <w:spacing w:line="360" w:lineRule="auto"/>
        <w:jc w:val="center"/>
        <w:rPr>
          <w:rFonts w:ascii="Times New Roman" w:hAnsi="Times New Roman" w:cs="Times New Roman"/>
          <w:sz w:val="24"/>
          <w:szCs w:val="24"/>
        </w:rPr>
      </w:pPr>
      <w:r>
        <w:rPr>
          <w:noProof/>
        </w:rPr>
        <w:drawing>
          <wp:inline distT="0" distB="0" distL="0" distR="0" wp14:anchorId="0DE724E4" wp14:editId="20932F6B">
            <wp:extent cx="4572000" cy="2743200"/>
            <wp:effectExtent l="0" t="0" r="0" b="0"/>
            <wp:docPr id="1545040606" name="Chart 1">
              <a:extLst xmlns:a="http://schemas.openxmlformats.org/drawingml/2006/main">
                <a:ext uri="{FF2B5EF4-FFF2-40B4-BE49-F238E27FC236}">
                  <a16:creationId xmlns:a16="http://schemas.microsoft.com/office/drawing/2014/main" id="{4F0D27D5-C52F-FB71-A6E9-13F36AF614CF}"/>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32AF1C68" w14:textId="760EE834" w:rsidR="00E801DF" w:rsidRPr="00CD568D" w:rsidRDefault="00E801DF" w:rsidP="00F6346C">
      <w:pPr>
        <w:spacing w:line="360" w:lineRule="auto"/>
        <w:jc w:val="center"/>
        <w:rPr>
          <w:rFonts w:ascii="Times New Roman" w:hAnsi="Times New Roman" w:cs="Times New Roman"/>
          <w:b/>
          <w:sz w:val="24"/>
          <w:szCs w:val="24"/>
        </w:rPr>
      </w:pPr>
      <w:r w:rsidRPr="00CD568D">
        <w:rPr>
          <w:rFonts w:ascii="Times New Roman" w:eastAsia="Times New Roman" w:hAnsi="Times New Roman" w:cs="Times New Roman"/>
          <w:b/>
          <w:color w:val="000000"/>
          <w:sz w:val="24"/>
          <w:szCs w:val="24"/>
        </w:rPr>
        <w:t>Fig. 02:</w:t>
      </w:r>
      <w:r w:rsidR="00CD568D" w:rsidRPr="00CD568D">
        <w:rPr>
          <w:rFonts w:ascii="Times New Roman" w:eastAsia="Times New Roman" w:hAnsi="Times New Roman" w:cs="Times New Roman"/>
          <w:b/>
          <w:color w:val="000000"/>
          <w:sz w:val="24"/>
          <w:szCs w:val="24"/>
        </w:rPr>
        <w:t xml:space="preserve"> </w:t>
      </w:r>
      <w:r w:rsidRPr="00CD568D">
        <w:rPr>
          <w:rFonts w:ascii="Times New Roman" w:eastAsia="Times New Roman" w:hAnsi="Times New Roman" w:cs="Times New Roman"/>
          <w:b/>
          <w:color w:val="000000"/>
          <w:sz w:val="24"/>
          <w:szCs w:val="24"/>
        </w:rPr>
        <w:t xml:space="preserve">Graphic representation of </w:t>
      </w:r>
      <w:r w:rsidR="00CD568D">
        <w:rPr>
          <w:rFonts w:ascii="Times New Roman" w:eastAsia="Times New Roman" w:hAnsi="Times New Roman" w:cs="Times New Roman"/>
          <w:b/>
          <w:color w:val="000000"/>
          <w:sz w:val="24"/>
          <w:szCs w:val="24"/>
        </w:rPr>
        <w:t>Adoption a</w:t>
      </w:r>
      <w:r w:rsidRPr="00CD568D">
        <w:rPr>
          <w:rFonts w:ascii="Times New Roman" w:eastAsia="Times New Roman" w:hAnsi="Times New Roman" w:cs="Times New Roman"/>
          <w:b/>
          <w:color w:val="000000"/>
          <w:sz w:val="24"/>
          <w:szCs w:val="24"/>
        </w:rPr>
        <w:t xml:space="preserve">nd Non-Adoption Analysis. </w:t>
      </w:r>
    </w:p>
    <w:p w14:paraId="1EE35389" w14:textId="089B1669" w:rsidR="00F53C13" w:rsidRPr="007F103E" w:rsidRDefault="004E0911" w:rsidP="007F103E">
      <w:pPr>
        <w:spacing w:line="360" w:lineRule="auto"/>
        <w:jc w:val="both"/>
        <w:rPr>
          <w:rFonts w:ascii="Times New Roman" w:hAnsi="Times New Roman" w:cs="Times New Roman"/>
          <w:sz w:val="24"/>
          <w:szCs w:val="24"/>
        </w:rPr>
      </w:pPr>
      <w:r w:rsidRPr="007F103E">
        <w:rPr>
          <w:rFonts w:ascii="Times New Roman" w:hAnsi="Times New Roman" w:cs="Times New Roman"/>
          <w:sz w:val="24"/>
          <w:szCs w:val="24"/>
        </w:rPr>
        <w:t>The practices like method of leaf harvesting were 100% adopted by all the sample farmers. The practice</w:t>
      </w:r>
      <w:r w:rsidR="00AE01B7" w:rsidRPr="007F103E">
        <w:rPr>
          <w:rFonts w:ascii="Times New Roman" w:hAnsi="Times New Roman" w:cs="Times New Roman"/>
          <w:sz w:val="24"/>
          <w:szCs w:val="24"/>
        </w:rPr>
        <w:t xml:space="preserve">s of rearing house disinfection was adopted by (72.20%) followed by chawki rearing (88.90%), </w:t>
      </w:r>
      <w:r w:rsidR="00BC6FCE" w:rsidRPr="007F103E">
        <w:rPr>
          <w:rFonts w:ascii="Times New Roman" w:hAnsi="Times New Roman" w:cs="Times New Roman"/>
          <w:sz w:val="24"/>
          <w:szCs w:val="24"/>
        </w:rPr>
        <w:t xml:space="preserve">recommended </w:t>
      </w:r>
      <w:r w:rsidR="00AE01B7" w:rsidRPr="007F103E">
        <w:rPr>
          <w:rFonts w:ascii="Times New Roman" w:hAnsi="Times New Roman" w:cs="Times New Roman"/>
          <w:sz w:val="24"/>
          <w:szCs w:val="24"/>
        </w:rPr>
        <w:t>use of bed disinfectant (66</w:t>
      </w:r>
      <w:r w:rsidR="00BC6FCE" w:rsidRPr="007F103E">
        <w:rPr>
          <w:rFonts w:ascii="Times New Roman" w:hAnsi="Times New Roman" w:cs="Times New Roman"/>
          <w:sz w:val="24"/>
          <w:szCs w:val="24"/>
        </w:rPr>
        <w:t>%)</w:t>
      </w:r>
      <w:r w:rsidR="00AE01B7" w:rsidRPr="007F103E">
        <w:rPr>
          <w:rFonts w:ascii="Times New Roman" w:hAnsi="Times New Roman" w:cs="Times New Roman"/>
          <w:sz w:val="24"/>
          <w:szCs w:val="24"/>
        </w:rPr>
        <w:t>, mounting of the ripen worms (4.40</w:t>
      </w:r>
      <w:r w:rsidR="00BC6FCE" w:rsidRPr="007F103E">
        <w:rPr>
          <w:rFonts w:ascii="Times New Roman" w:hAnsi="Times New Roman" w:cs="Times New Roman"/>
          <w:sz w:val="24"/>
          <w:szCs w:val="24"/>
        </w:rPr>
        <w:t>%). The majority of the farmers did not adopt the practices like recommended plant protection measures (96.6%), fertilizer quantity (95.5%), manure (88.8%), method of application of fertilizers (86.6%), method of leaf transportation (88.3%), and recommended</w:t>
      </w:r>
      <w:r w:rsidR="00AE01B7" w:rsidRPr="007F103E">
        <w:rPr>
          <w:rFonts w:ascii="Times New Roman" w:hAnsi="Times New Roman" w:cs="Times New Roman"/>
          <w:sz w:val="24"/>
          <w:szCs w:val="24"/>
        </w:rPr>
        <w:t xml:space="preserve"> varieties (77.7%). The level of </w:t>
      </w:r>
      <w:r w:rsidR="00BC6FCE" w:rsidRPr="007F103E">
        <w:rPr>
          <w:rFonts w:ascii="Times New Roman" w:hAnsi="Times New Roman" w:cs="Times New Roman"/>
          <w:sz w:val="24"/>
          <w:szCs w:val="24"/>
        </w:rPr>
        <w:t xml:space="preserve">adoption of plant protection measures were very less, even though number of plants in their vicinity were found to be affected by diseases. The successes of cocoon production not only depend on feeding of nutrient mulberry leaves to silkworm but also on the adoption of recommended silkworm rearing practices. </w:t>
      </w:r>
    </w:p>
    <w:p w14:paraId="120875E1" w14:textId="77777777" w:rsidR="00BF5BB8" w:rsidRPr="007F103E" w:rsidRDefault="00BF5BB8" w:rsidP="007F103E">
      <w:pPr>
        <w:spacing w:line="360" w:lineRule="auto"/>
        <w:jc w:val="both"/>
        <w:rPr>
          <w:rFonts w:ascii="Times New Roman" w:hAnsi="Times New Roman" w:cs="Times New Roman"/>
          <w:sz w:val="24"/>
          <w:szCs w:val="24"/>
        </w:rPr>
      </w:pPr>
      <w:r w:rsidRPr="007F103E">
        <w:rPr>
          <w:rFonts w:ascii="Times New Roman" w:hAnsi="Times New Roman" w:cs="Times New Roman"/>
          <w:sz w:val="24"/>
          <w:szCs w:val="24"/>
        </w:rPr>
        <w:t xml:space="preserve">Overall, the results suggest that while sericulture in Poonch has a strong traditional base, the transition towards scientific and technology-driven practices is gradual. Adoption patterns are strongly influenced by farmer’s socio-economic conditions, access to extension services, and institutional support. Strengthening awareness programs, capacity-building initiatives, and demonstration trials could play a pivotal role in bridging the adoption gap and revitalizing sericulture in the district. </w:t>
      </w:r>
    </w:p>
    <w:p w14:paraId="699EFAAC" w14:textId="50244F44" w:rsidR="00AA535D" w:rsidRPr="00CD568D" w:rsidRDefault="00AA535D" w:rsidP="00CD568D">
      <w:pPr>
        <w:pStyle w:val="ListParagraph"/>
        <w:numPr>
          <w:ilvl w:val="0"/>
          <w:numId w:val="1"/>
        </w:numPr>
        <w:spacing w:line="360" w:lineRule="auto"/>
        <w:jc w:val="both"/>
        <w:rPr>
          <w:rFonts w:ascii="Times New Roman" w:hAnsi="Times New Roman" w:cs="Times New Roman"/>
          <w:b/>
          <w:sz w:val="24"/>
          <w:szCs w:val="24"/>
        </w:rPr>
      </w:pPr>
      <w:r w:rsidRPr="00CD568D">
        <w:rPr>
          <w:rFonts w:ascii="Times New Roman" w:hAnsi="Times New Roman" w:cs="Times New Roman"/>
          <w:b/>
          <w:sz w:val="24"/>
          <w:szCs w:val="24"/>
        </w:rPr>
        <w:lastRenderedPageBreak/>
        <w:t>DISCUSSION</w:t>
      </w:r>
    </w:p>
    <w:p w14:paraId="130392B2" w14:textId="66E1FA4C" w:rsidR="007F103E" w:rsidRPr="007F103E" w:rsidRDefault="00BF5BB8" w:rsidP="007F103E">
      <w:pPr>
        <w:pStyle w:val="NormalWeb"/>
        <w:spacing w:line="360" w:lineRule="auto"/>
        <w:jc w:val="both"/>
      </w:pPr>
      <w:r w:rsidRPr="007F103E">
        <w:t xml:space="preserve">The study revealed that adoption of sericulture technologies among the farmers of </w:t>
      </w:r>
      <w:r w:rsidR="009C7F57">
        <w:t>P</w:t>
      </w:r>
      <w:r w:rsidRPr="007F103E">
        <w:t>oonch district varied considerably</w:t>
      </w:r>
      <w:r w:rsidR="007F103E">
        <w:t xml:space="preserve"> across practices</w:t>
      </w:r>
      <w:r w:rsidR="007F103E" w:rsidRPr="007F103E">
        <w:t>. A significant proportion of farmers adopted improved mulberry cultivation and silkworm rearing practices due to their direct impact on cocoon yield and income generation. However, technologies requiring higher investment or technical skills, such as disinfection measures, improved rearing houses, and mechanized reeling, showed relatively lower adoption rates.</w:t>
      </w:r>
      <w:r w:rsidR="007F103E">
        <w:t xml:space="preserve"> </w:t>
      </w:r>
      <w:r w:rsidR="007F103E" w:rsidRPr="007F103E">
        <w:t>Socio-economic factors such as landholding size, literacy level, access to training, and institutional support were found to influence adoption decisions. Farmers with better extension contact and exposure to training programs demonstrated higher adoption levels compared to those with limited access. Moreover, traditional knowledge, family labor availability, and assured cocoon market facilities also encouraged adoption.</w:t>
      </w:r>
      <w:r w:rsidR="007F103E">
        <w:t xml:space="preserve"> </w:t>
      </w:r>
      <w:r w:rsidR="007F103E" w:rsidRPr="007F103E">
        <w:t>The non-adoption of certain practices was largely attributed to lack of awareness, financial constraints, and inadequate infrastructural support. This indicates the need for focused extension efforts, capacity-building initiatives, and provision of subsidies or credit facilities to enhance adoption levels.</w:t>
      </w:r>
    </w:p>
    <w:p w14:paraId="0B1F73F5" w14:textId="623AAAC6" w:rsidR="00913086" w:rsidRPr="007F103E" w:rsidRDefault="000A7EFD" w:rsidP="00913086">
      <w:pPr>
        <w:pStyle w:val="NormalWeb"/>
        <w:spacing w:line="360" w:lineRule="auto"/>
        <w:jc w:val="both"/>
      </w:pPr>
      <w:r w:rsidRPr="007F103E">
        <w:t xml:space="preserve">According to </w:t>
      </w:r>
      <w:r w:rsidR="007F103E">
        <w:t>H. Singh, et al. 2015</w:t>
      </w:r>
      <w:r w:rsidRPr="007F103E">
        <w:t xml:space="preserve">, in the Mysore District, 59 percent of the respondents were literate, of whom 3, 17, and 24% had degrees or had only received an elementary or secondary education, while the remaining 41% were illiterate. </w:t>
      </w:r>
      <w:r w:rsidR="007F103E">
        <w:t xml:space="preserve">According to Jaishankar, et al., 2005, </w:t>
      </w:r>
      <w:r w:rsidRPr="007F103E">
        <w:t>Mulberry and silkworm rearing practices, out of 35 farmers, 5 (14%) have a medium land source (2-4 acres), while 28 (80%) have a smaller land source (2 acres</w:t>
      </w:r>
      <w:r w:rsidR="007F103E">
        <w:t xml:space="preserve">). </w:t>
      </w:r>
      <w:r w:rsidRPr="007F103E">
        <w:t xml:space="preserve"> Adoption is the choice made by a person to carry forward an innovation. An idea or goal that a person perceives as novel may b</w:t>
      </w:r>
      <w:r w:rsidR="007F103E">
        <w:t>e called an innovation (K. Fatima (2013</w:t>
      </w:r>
      <w:r w:rsidRPr="007F103E">
        <w:t xml:space="preserve">). </w:t>
      </w:r>
      <w:r w:rsidR="007F103E" w:rsidRPr="007F103E">
        <w:t xml:space="preserve">B. K. </w:t>
      </w:r>
      <w:proofErr w:type="spellStart"/>
      <w:r w:rsidR="007F103E" w:rsidRPr="007F103E">
        <w:t>Neelaboina</w:t>
      </w:r>
      <w:proofErr w:type="spellEnd"/>
      <w:r w:rsidR="007F103E">
        <w:t xml:space="preserve">, et al., 2018 </w:t>
      </w:r>
      <w:r w:rsidRPr="007F103E">
        <w:t xml:space="preserve">came to the conclusion that incomplete nitrogenous </w:t>
      </w:r>
      <w:proofErr w:type="spellStart"/>
      <w:r w:rsidRPr="007F103E">
        <w:t>fertiliser</w:t>
      </w:r>
      <w:proofErr w:type="spellEnd"/>
      <w:r w:rsidRPr="007F103E">
        <w:t xml:space="preserve"> application was caused by ignorance. </w:t>
      </w:r>
      <w:r w:rsidR="007F103E" w:rsidRPr="007F103E">
        <w:t>L. Ali</w:t>
      </w:r>
      <w:r w:rsidR="007F103E">
        <w:t xml:space="preserve">, et al., 2017 </w:t>
      </w:r>
      <w:r w:rsidRPr="007F103E">
        <w:t xml:space="preserve">found no evidence of a connection between small farmers' socioeconomic position and adoption. According to </w:t>
      </w:r>
      <w:r w:rsidR="007F103E" w:rsidRPr="007F103E">
        <w:t>M. A. Khan</w:t>
      </w:r>
      <w:r w:rsidR="007F103E">
        <w:t xml:space="preserve">, </w:t>
      </w:r>
      <w:r w:rsidRPr="007F103E">
        <w:t>et al. (</w:t>
      </w:r>
      <w:r w:rsidR="007F103E">
        <w:t>2010</w:t>
      </w:r>
      <w:r w:rsidRPr="007F103E">
        <w:t>), sericulturists may produce an average yield of 27.72 kg/100 DFLs in rainfed locations by implementing improved methods of rearing. According to</w:t>
      </w:r>
      <w:r w:rsidR="007F103E" w:rsidRPr="007F103E">
        <w:t xml:space="preserve"> M. C. </w:t>
      </w:r>
      <w:proofErr w:type="spellStart"/>
      <w:r w:rsidR="007F103E" w:rsidRPr="007F103E">
        <w:t>Langerodi</w:t>
      </w:r>
      <w:proofErr w:type="spellEnd"/>
      <w:r w:rsidR="007F103E">
        <w:t>, et al., (2012)</w:t>
      </w:r>
      <w:r w:rsidRPr="007F103E">
        <w:t xml:space="preserve"> when education (formal, informal, or non-formal) increases, farmers would adopt mor</w:t>
      </w:r>
      <w:r w:rsidR="007F103E">
        <w:t>e technology. According to</w:t>
      </w:r>
      <w:r w:rsidR="007F103E" w:rsidRPr="007F103E">
        <w:t xml:space="preserve"> N. Ahmed</w:t>
      </w:r>
      <w:r w:rsidR="007F103E">
        <w:t xml:space="preserve">, </w:t>
      </w:r>
      <w:r w:rsidRPr="007F103E">
        <w:t>et al. (</w:t>
      </w:r>
      <w:r w:rsidR="007F103E">
        <w:t>2017</w:t>
      </w:r>
      <w:r w:rsidRPr="007F103E">
        <w:t>), the lack of acceptance or partial implementation of new methods was the primary cause of the poorer productivity, smaller cocoon yield per unit area, and lower number of layings brushed. Knowledge and adoption of sericultural technologies 100% of farmers used both approaches in terms of understanding and adoption of mulberry variety and plant spacing</w:t>
      </w:r>
      <w:r w:rsidR="007F103E">
        <w:t xml:space="preserve"> founded by </w:t>
      </w:r>
      <w:r w:rsidR="007F103E" w:rsidRPr="007F103E">
        <w:t>S. Chanotra</w:t>
      </w:r>
      <w:r w:rsidR="000B6BC3">
        <w:t xml:space="preserve">, et al., (2019) </w:t>
      </w:r>
      <w:r w:rsidRPr="007F103E">
        <w:t xml:space="preserve">found no </w:t>
      </w:r>
      <w:r w:rsidRPr="007F103E">
        <w:lastRenderedPageBreak/>
        <w:t xml:space="preserve">evidence of a connection between small farmers' socioeconomic position and adoption. According to </w:t>
      </w:r>
      <w:r w:rsidR="00913086" w:rsidRPr="007F103E">
        <w:t>S. Chanotra</w:t>
      </w:r>
      <w:r w:rsidR="00913086">
        <w:t>, et al. (2021</w:t>
      </w:r>
      <w:r w:rsidRPr="007F103E">
        <w:t xml:space="preserve">), sericulturists may produce an average yield of 27.72 kg/100 DFLs in rainfed locations by implementing improved methods of rearing. Based on a research study carried out in a rural town, </w:t>
      </w:r>
      <w:r w:rsidR="00913086" w:rsidRPr="007F103E">
        <w:t>S. Chouhan</w:t>
      </w:r>
      <w:r w:rsidR="00913086">
        <w:t xml:space="preserve">, et al., 2016 </w:t>
      </w:r>
      <w:r w:rsidRPr="007F103E">
        <w:t xml:space="preserve">reported that there was no significant correlation between the age of respondents, their degree of knowledge, and their adoption. According to </w:t>
      </w:r>
      <w:r w:rsidR="00913086" w:rsidRPr="007F103E">
        <w:t>S. A. Dar</w:t>
      </w:r>
      <w:r w:rsidR="00913086">
        <w:t xml:space="preserve">, et al., </w:t>
      </w:r>
      <w:r w:rsidRPr="007F103E">
        <w:t>research from</w:t>
      </w:r>
      <w:r w:rsidR="00913086">
        <w:t xml:space="preserve"> 2017</w:t>
      </w:r>
      <w:r w:rsidR="00062BAA">
        <w:t xml:space="preserve">, </w:t>
      </w:r>
      <w:r w:rsidRPr="007F103E">
        <w:t>farmers in the medium age bracket used more techniques. According to</w:t>
      </w:r>
      <w:r w:rsidR="00913086" w:rsidRPr="00913086">
        <w:t xml:space="preserve"> </w:t>
      </w:r>
      <w:r w:rsidR="00913086" w:rsidRPr="007F103E">
        <w:t>A. Sharma</w:t>
      </w:r>
      <w:r w:rsidR="00913086">
        <w:t>, et al., (2020</w:t>
      </w:r>
      <w:r w:rsidRPr="007F103E">
        <w:t xml:space="preserve">), younger and middle-aged farmers had a more </w:t>
      </w:r>
      <w:proofErr w:type="spellStart"/>
      <w:r w:rsidRPr="007F103E">
        <w:t>favourable</w:t>
      </w:r>
      <w:proofErr w:type="spellEnd"/>
      <w:r w:rsidRPr="007F103E">
        <w:t xml:space="preserve"> impression of </w:t>
      </w:r>
      <w:proofErr w:type="spellStart"/>
      <w:r w:rsidRPr="007F103E">
        <w:t>uzicide's</w:t>
      </w:r>
      <w:proofErr w:type="spellEnd"/>
      <w:r w:rsidRPr="007F103E">
        <w:t xml:space="preserve"> complexity than older farmers, who were typically more focused on traditional techniques.</w:t>
      </w:r>
      <w:r w:rsidR="00913086" w:rsidRPr="00913086">
        <w:t xml:space="preserve"> </w:t>
      </w:r>
      <w:r w:rsidR="00913086" w:rsidRPr="007F103E">
        <w:t>Overall, the findings emphasize that strengthening training, input supply, and market linkages could play a crucial role in improving the adoption of sericulture technologies in the district.</w:t>
      </w:r>
    </w:p>
    <w:p w14:paraId="50B047CF" w14:textId="0006AB39" w:rsidR="00BC6FCE" w:rsidRPr="00CD568D" w:rsidRDefault="00BC6FCE" w:rsidP="00CD568D">
      <w:pPr>
        <w:pStyle w:val="ListParagraph"/>
        <w:numPr>
          <w:ilvl w:val="0"/>
          <w:numId w:val="1"/>
        </w:numPr>
        <w:spacing w:line="360" w:lineRule="auto"/>
        <w:jc w:val="both"/>
        <w:rPr>
          <w:rFonts w:ascii="Times New Roman" w:hAnsi="Times New Roman" w:cs="Times New Roman"/>
          <w:b/>
          <w:sz w:val="24"/>
          <w:szCs w:val="24"/>
        </w:rPr>
      </w:pPr>
      <w:r w:rsidRPr="00CD568D">
        <w:rPr>
          <w:rFonts w:ascii="Times New Roman" w:hAnsi="Times New Roman" w:cs="Times New Roman"/>
          <w:b/>
          <w:sz w:val="24"/>
          <w:szCs w:val="24"/>
        </w:rPr>
        <w:t>CONCLUSION</w:t>
      </w:r>
    </w:p>
    <w:p w14:paraId="15BFA6D2" w14:textId="686732DD" w:rsidR="00BC6FCE" w:rsidRPr="007F103E" w:rsidRDefault="00BC6FCE" w:rsidP="007F103E">
      <w:pPr>
        <w:spacing w:line="360" w:lineRule="auto"/>
        <w:jc w:val="both"/>
        <w:rPr>
          <w:rFonts w:ascii="Times New Roman" w:hAnsi="Times New Roman" w:cs="Times New Roman"/>
          <w:sz w:val="24"/>
          <w:szCs w:val="24"/>
        </w:rPr>
      </w:pPr>
      <w:r w:rsidRPr="007F103E">
        <w:rPr>
          <w:rFonts w:ascii="Times New Roman" w:hAnsi="Times New Roman" w:cs="Times New Roman"/>
          <w:sz w:val="24"/>
          <w:szCs w:val="24"/>
        </w:rPr>
        <w:t xml:space="preserve">Therefore, it </w:t>
      </w:r>
      <w:r w:rsidR="00667317" w:rsidRPr="007F103E">
        <w:rPr>
          <w:rFonts w:ascii="Times New Roman" w:hAnsi="Times New Roman" w:cs="Times New Roman"/>
          <w:sz w:val="24"/>
          <w:szCs w:val="24"/>
        </w:rPr>
        <w:t xml:space="preserve">has been concluded that the </w:t>
      </w:r>
      <w:r w:rsidRPr="007F103E">
        <w:rPr>
          <w:rFonts w:ascii="Times New Roman" w:hAnsi="Times New Roman" w:cs="Times New Roman"/>
          <w:sz w:val="24"/>
          <w:szCs w:val="24"/>
        </w:rPr>
        <w:t xml:space="preserve">Poonch district is having enough potential to contribute significantly to the overall productivity of the state </w:t>
      </w:r>
      <w:r w:rsidR="00667317" w:rsidRPr="007F103E">
        <w:rPr>
          <w:rFonts w:ascii="Times New Roman" w:hAnsi="Times New Roman" w:cs="Times New Roman"/>
          <w:sz w:val="24"/>
          <w:szCs w:val="24"/>
        </w:rPr>
        <w:t>but t</w:t>
      </w:r>
      <w:r w:rsidRPr="007F103E">
        <w:rPr>
          <w:rFonts w:ascii="Times New Roman" w:hAnsi="Times New Roman" w:cs="Times New Roman"/>
          <w:sz w:val="24"/>
          <w:szCs w:val="24"/>
        </w:rPr>
        <w:t xml:space="preserve">he tribal people hailing the Poonch district generally hold good skills, work capability and the favorable environmental conditions for the adoption of sericulture among them. </w:t>
      </w:r>
      <w:r w:rsidR="00667317" w:rsidRPr="007F103E">
        <w:rPr>
          <w:rFonts w:ascii="Times New Roman" w:hAnsi="Times New Roman" w:cs="Times New Roman"/>
          <w:sz w:val="24"/>
          <w:szCs w:val="24"/>
        </w:rPr>
        <w:t xml:space="preserve">Therefore </w:t>
      </w:r>
      <w:r w:rsidRPr="007F103E">
        <w:rPr>
          <w:rFonts w:ascii="Times New Roman" w:hAnsi="Times New Roman" w:cs="Times New Roman"/>
          <w:sz w:val="24"/>
          <w:szCs w:val="24"/>
        </w:rPr>
        <w:t>the extension fun</w:t>
      </w:r>
      <w:r w:rsidR="00667317" w:rsidRPr="007F103E">
        <w:rPr>
          <w:rFonts w:ascii="Times New Roman" w:hAnsi="Times New Roman" w:cs="Times New Roman"/>
          <w:sz w:val="24"/>
          <w:szCs w:val="24"/>
        </w:rPr>
        <w:t xml:space="preserve">ctionaries taking </w:t>
      </w:r>
      <w:r w:rsidRPr="007F103E">
        <w:rPr>
          <w:rFonts w:ascii="Times New Roman" w:hAnsi="Times New Roman" w:cs="Times New Roman"/>
          <w:sz w:val="24"/>
          <w:szCs w:val="24"/>
        </w:rPr>
        <w:t>adequate steps to organize timely extension programs, training camps, and workshops or Kisan meals to familiarize the sericulture as a skill development-oriented field among the young youth particularly belonging to tribal folk of the district. As the study indicated the strong need for the creation of awareness among the tribal folk mainly on rearing practices which could help farmers to yield gainful returns. As sericulture is an agro-based rural enterprise and tribal farmers are generally observed to have limited land or no land at all. Under such circumstances of limited resources, sericulture offers them the opportunity to yield gainful returns from silkworm rearing. Moreover, the farmers were observed to have a very strong interest in silkworm rearing but due to lack of awareness and facilities, they could not achieve the output as per the expectations. Therefore, if extension services will be ext</w:t>
      </w:r>
      <w:r w:rsidR="00CD568D">
        <w:rPr>
          <w:rFonts w:ascii="Times New Roman" w:hAnsi="Times New Roman" w:cs="Times New Roman"/>
          <w:sz w:val="24"/>
          <w:szCs w:val="24"/>
        </w:rPr>
        <w:t>ended to them in terms of Kisan-</w:t>
      </w:r>
      <w:r w:rsidRPr="007F103E">
        <w:rPr>
          <w:rFonts w:ascii="Times New Roman" w:hAnsi="Times New Roman" w:cs="Times New Roman"/>
          <w:sz w:val="24"/>
          <w:szCs w:val="24"/>
        </w:rPr>
        <w:t xml:space="preserve">Melas, farmers meet or awareness and training programs then the target of sericulture promotion could be made possible which helps the tribes to strengthen their economic status as well. This would help not only to improve the farmers' yield realization but also increase their income through sericulture which can attribute to the elevation of socio-economic status of the farmers by the concept of low investment and high returns in a comparatively shorter period of time. </w:t>
      </w:r>
    </w:p>
    <w:p w14:paraId="746F78DD" w14:textId="512533F2" w:rsidR="00BC6FCE" w:rsidRPr="00CD568D" w:rsidRDefault="00BC6FCE" w:rsidP="00CD568D">
      <w:pPr>
        <w:pStyle w:val="ListParagraph"/>
        <w:numPr>
          <w:ilvl w:val="0"/>
          <w:numId w:val="1"/>
        </w:numPr>
        <w:spacing w:line="360" w:lineRule="auto"/>
        <w:jc w:val="both"/>
        <w:rPr>
          <w:rFonts w:ascii="Times New Roman" w:hAnsi="Times New Roman" w:cs="Times New Roman"/>
          <w:b/>
          <w:sz w:val="24"/>
          <w:szCs w:val="24"/>
        </w:rPr>
      </w:pPr>
      <w:r w:rsidRPr="00CD568D">
        <w:rPr>
          <w:rFonts w:ascii="Times New Roman" w:hAnsi="Times New Roman" w:cs="Times New Roman"/>
          <w:b/>
          <w:sz w:val="24"/>
          <w:szCs w:val="24"/>
        </w:rPr>
        <w:lastRenderedPageBreak/>
        <w:t>REFERENCES</w:t>
      </w:r>
    </w:p>
    <w:p w14:paraId="737CA76D" w14:textId="77777777" w:rsidR="00BC6FCE" w:rsidRPr="007F103E" w:rsidRDefault="00BC6FCE" w:rsidP="007F103E">
      <w:pPr>
        <w:pStyle w:val="ListParagraph"/>
        <w:numPr>
          <w:ilvl w:val="0"/>
          <w:numId w:val="2"/>
        </w:numPr>
        <w:spacing w:line="360" w:lineRule="auto"/>
        <w:jc w:val="both"/>
        <w:rPr>
          <w:rFonts w:ascii="Times New Roman" w:hAnsi="Times New Roman" w:cs="Times New Roman"/>
          <w:sz w:val="24"/>
          <w:szCs w:val="24"/>
        </w:rPr>
      </w:pPr>
      <w:r w:rsidRPr="007F103E">
        <w:rPr>
          <w:rFonts w:ascii="Times New Roman" w:hAnsi="Times New Roman" w:cs="Times New Roman"/>
          <w:sz w:val="24"/>
          <w:szCs w:val="24"/>
        </w:rPr>
        <w:t xml:space="preserve">Lakshmanan, S., B. Mallikarjuna, R. </w:t>
      </w:r>
      <w:proofErr w:type="spellStart"/>
      <w:r w:rsidRPr="007F103E">
        <w:rPr>
          <w:rFonts w:ascii="Times New Roman" w:hAnsi="Times New Roman" w:cs="Times New Roman"/>
          <w:sz w:val="24"/>
          <w:szCs w:val="24"/>
        </w:rPr>
        <w:t>Gannapathi</w:t>
      </w:r>
      <w:proofErr w:type="spellEnd"/>
      <w:r w:rsidRPr="007F103E">
        <w:rPr>
          <w:rFonts w:ascii="Times New Roman" w:hAnsi="Times New Roman" w:cs="Times New Roman"/>
          <w:sz w:val="24"/>
          <w:szCs w:val="24"/>
        </w:rPr>
        <w:t xml:space="preserve"> Rao, H. Jayaram and R. G. </w:t>
      </w:r>
      <w:proofErr w:type="spellStart"/>
      <w:r w:rsidRPr="007F103E">
        <w:rPr>
          <w:rFonts w:ascii="Times New Roman" w:hAnsi="Times New Roman" w:cs="Times New Roman"/>
          <w:sz w:val="24"/>
          <w:szCs w:val="24"/>
        </w:rPr>
        <w:t>Geetadavi</w:t>
      </w:r>
      <w:proofErr w:type="spellEnd"/>
      <w:r w:rsidRPr="007F103E">
        <w:rPr>
          <w:rFonts w:ascii="Times New Roman" w:hAnsi="Times New Roman" w:cs="Times New Roman"/>
          <w:sz w:val="24"/>
          <w:szCs w:val="24"/>
        </w:rPr>
        <w:t xml:space="preserve"> (1998). Studies on adoption of sericultural innovation at farmers level in Tamil Nadu: An empirical analysis. Indian J. Seric., 37(1), 44-47. </w:t>
      </w:r>
    </w:p>
    <w:p w14:paraId="102FE53B" w14:textId="77777777" w:rsidR="002D288C" w:rsidRPr="007F103E" w:rsidRDefault="00BC6FCE" w:rsidP="007F103E">
      <w:pPr>
        <w:pStyle w:val="ListParagraph"/>
        <w:numPr>
          <w:ilvl w:val="0"/>
          <w:numId w:val="2"/>
        </w:numPr>
        <w:spacing w:line="360" w:lineRule="auto"/>
        <w:jc w:val="both"/>
        <w:rPr>
          <w:rFonts w:ascii="Times New Roman" w:hAnsi="Times New Roman" w:cs="Times New Roman"/>
          <w:sz w:val="24"/>
          <w:szCs w:val="24"/>
        </w:rPr>
      </w:pPr>
      <w:r w:rsidRPr="007F103E">
        <w:rPr>
          <w:rFonts w:ascii="Times New Roman" w:hAnsi="Times New Roman" w:cs="Times New Roman"/>
          <w:sz w:val="24"/>
          <w:szCs w:val="24"/>
        </w:rPr>
        <w:t xml:space="preserve">Puttaswamy, T. (1977). Knowledge, adoption and attitude of small farmers towards mixed farming in Sira and Anekal taluks. M.Sc. (Agriculture) Thesis, University of Agricultural Sciences, Bangalore, India. Revenue Record (2004). Office of the Deputy Commissioner, Baramulla. </w:t>
      </w:r>
    </w:p>
    <w:p w14:paraId="1879B9D0" w14:textId="77777777" w:rsidR="002D288C" w:rsidRPr="007F103E" w:rsidRDefault="00BC6FCE" w:rsidP="007F103E">
      <w:pPr>
        <w:pStyle w:val="ListParagraph"/>
        <w:numPr>
          <w:ilvl w:val="0"/>
          <w:numId w:val="2"/>
        </w:numPr>
        <w:spacing w:line="360" w:lineRule="auto"/>
        <w:jc w:val="both"/>
        <w:rPr>
          <w:rFonts w:ascii="Times New Roman" w:hAnsi="Times New Roman" w:cs="Times New Roman"/>
          <w:sz w:val="24"/>
          <w:szCs w:val="24"/>
        </w:rPr>
      </w:pPr>
      <w:r w:rsidRPr="007F103E">
        <w:rPr>
          <w:rFonts w:ascii="Times New Roman" w:hAnsi="Times New Roman" w:cs="Times New Roman"/>
          <w:sz w:val="24"/>
          <w:szCs w:val="24"/>
        </w:rPr>
        <w:t xml:space="preserve">Shinghivi, N. R., M. K. Sethu Rao, Y. R. Madhava Rao, M. N. Iyengar and R. K. Datta (1994). Knowledge level and adoption of new sericulture technology by farmers in </w:t>
      </w:r>
      <w:proofErr w:type="spellStart"/>
      <w:r w:rsidRPr="007F103E">
        <w:rPr>
          <w:rFonts w:ascii="Times New Roman" w:hAnsi="Times New Roman" w:cs="Times New Roman"/>
          <w:sz w:val="24"/>
          <w:szCs w:val="24"/>
        </w:rPr>
        <w:t>Hunsur</w:t>
      </w:r>
      <w:proofErr w:type="spellEnd"/>
      <w:r w:rsidRPr="007F103E">
        <w:rPr>
          <w:rFonts w:ascii="Times New Roman" w:hAnsi="Times New Roman" w:cs="Times New Roman"/>
          <w:sz w:val="24"/>
          <w:szCs w:val="24"/>
        </w:rPr>
        <w:t xml:space="preserve"> taluk, M</w:t>
      </w:r>
      <w:r w:rsidR="002D288C" w:rsidRPr="007F103E">
        <w:rPr>
          <w:rFonts w:ascii="Times New Roman" w:hAnsi="Times New Roman" w:cs="Times New Roman"/>
          <w:sz w:val="24"/>
          <w:szCs w:val="24"/>
        </w:rPr>
        <w:t>ysore District, Karnataka state</w:t>
      </w:r>
      <w:r w:rsidRPr="007F103E">
        <w:rPr>
          <w:rFonts w:ascii="Times New Roman" w:hAnsi="Times New Roman" w:cs="Times New Roman"/>
          <w:sz w:val="24"/>
          <w:szCs w:val="24"/>
        </w:rPr>
        <w:t>: An Evaluation. Indian J. Seric., 33(2), 48-55.</w:t>
      </w:r>
    </w:p>
    <w:p w14:paraId="10DA2EF1" w14:textId="77777777" w:rsidR="002D288C" w:rsidRPr="007F103E" w:rsidRDefault="00BC6FCE" w:rsidP="007F103E">
      <w:pPr>
        <w:pStyle w:val="ListParagraph"/>
        <w:numPr>
          <w:ilvl w:val="0"/>
          <w:numId w:val="2"/>
        </w:numPr>
        <w:spacing w:line="360" w:lineRule="auto"/>
        <w:jc w:val="both"/>
        <w:rPr>
          <w:rFonts w:ascii="Times New Roman" w:hAnsi="Times New Roman" w:cs="Times New Roman"/>
          <w:sz w:val="24"/>
          <w:szCs w:val="24"/>
        </w:rPr>
      </w:pPr>
      <w:r w:rsidRPr="007F103E">
        <w:rPr>
          <w:rFonts w:ascii="Times New Roman" w:hAnsi="Times New Roman" w:cs="Times New Roman"/>
          <w:sz w:val="24"/>
          <w:szCs w:val="24"/>
        </w:rPr>
        <w:t xml:space="preserve">B. T. Sreenivas, A. Umesha, M. T. Himantharaj, Jaishankar, S. M. H. Qadri and C. K. Kamble. (2009). Impact of IVLP on mulberry leaf and cocoon yield at farmer’s level. J. Ext. Management, 10: 93-98. </w:t>
      </w:r>
    </w:p>
    <w:p w14:paraId="1D4786E1" w14:textId="77777777" w:rsidR="002D288C" w:rsidRPr="007F103E" w:rsidRDefault="00BC6FCE" w:rsidP="007F103E">
      <w:pPr>
        <w:pStyle w:val="ListParagraph"/>
        <w:numPr>
          <w:ilvl w:val="0"/>
          <w:numId w:val="2"/>
        </w:numPr>
        <w:spacing w:line="360" w:lineRule="auto"/>
        <w:jc w:val="both"/>
        <w:rPr>
          <w:rFonts w:ascii="Times New Roman" w:hAnsi="Times New Roman" w:cs="Times New Roman"/>
          <w:sz w:val="24"/>
          <w:szCs w:val="24"/>
        </w:rPr>
      </w:pPr>
      <w:r w:rsidRPr="007F103E">
        <w:rPr>
          <w:rFonts w:ascii="Times New Roman" w:hAnsi="Times New Roman" w:cs="Times New Roman"/>
          <w:sz w:val="24"/>
          <w:szCs w:val="24"/>
        </w:rPr>
        <w:t>B. T. Sreenivas, A. Umesha, M. T. Himantharaj, Jaishankar, S. M. H. Qadri, and C. K. Kamble (2010). Institute village linkage programme in sericulture and its impact on productivity and adoption of sericulture technologies at farmers level. J. Exp. Zool. India, 13: 143-146.</w:t>
      </w:r>
    </w:p>
    <w:p w14:paraId="5C0E2979" w14:textId="77777777" w:rsidR="002D288C" w:rsidRPr="007F103E" w:rsidRDefault="00BC6FCE" w:rsidP="007F103E">
      <w:pPr>
        <w:pStyle w:val="ListParagraph"/>
        <w:numPr>
          <w:ilvl w:val="0"/>
          <w:numId w:val="2"/>
        </w:numPr>
        <w:spacing w:line="360" w:lineRule="auto"/>
        <w:jc w:val="both"/>
        <w:rPr>
          <w:rFonts w:ascii="Times New Roman" w:hAnsi="Times New Roman" w:cs="Times New Roman"/>
          <w:sz w:val="24"/>
          <w:szCs w:val="24"/>
        </w:rPr>
      </w:pPr>
      <w:r w:rsidRPr="007F103E">
        <w:rPr>
          <w:rFonts w:ascii="Times New Roman" w:hAnsi="Times New Roman" w:cs="Times New Roman"/>
          <w:sz w:val="24"/>
          <w:szCs w:val="24"/>
        </w:rPr>
        <w:t xml:space="preserve"> C. E. Girish, K.S. Kadian, B.S. Meena and K. Mandi (2020). Knowledge assessment of farmers regarding sericulture based Dairy Farming in Karnataka State. Asian J. Agric. Ext. Economics </w:t>
      </w:r>
      <w:proofErr w:type="spellStart"/>
      <w:r w:rsidRPr="007F103E">
        <w:rPr>
          <w:rFonts w:ascii="Times New Roman" w:hAnsi="Times New Roman" w:cs="Times New Roman"/>
          <w:sz w:val="24"/>
          <w:szCs w:val="24"/>
        </w:rPr>
        <w:t>Sociol</w:t>
      </w:r>
      <w:proofErr w:type="spellEnd"/>
      <w:r w:rsidRPr="007F103E">
        <w:rPr>
          <w:rFonts w:ascii="Times New Roman" w:hAnsi="Times New Roman" w:cs="Times New Roman"/>
          <w:sz w:val="24"/>
          <w:szCs w:val="24"/>
        </w:rPr>
        <w:t xml:space="preserve">., 38: 16-20. </w:t>
      </w:r>
    </w:p>
    <w:p w14:paraId="2659E897" w14:textId="77777777" w:rsidR="002D288C" w:rsidRPr="007F103E" w:rsidRDefault="00BC6FCE" w:rsidP="007F103E">
      <w:pPr>
        <w:pStyle w:val="ListParagraph"/>
        <w:numPr>
          <w:ilvl w:val="0"/>
          <w:numId w:val="2"/>
        </w:numPr>
        <w:spacing w:line="360" w:lineRule="auto"/>
        <w:jc w:val="both"/>
        <w:rPr>
          <w:rFonts w:ascii="Times New Roman" w:hAnsi="Times New Roman" w:cs="Times New Roman"/>
          <w:sz w:val="24"/>
          <w:szCs w:val="24"/>
        </w:rPr>
      </w:pPr>
      <w:r w:rsidRPr="007F103E">
        <w:rPr>
          <w:rFonts w:ascii="Times New Roman" w:hAnsi="Times New Roman" w:cs="Times New Roman"/>
          <w:sz w:val="24"/>
          <w:szCs w:val="24"/>
        </w:rPr>
        <w:t xml:space="preserve"> G. A. Khan, S N. Ah. Saheb, A. Ah. Shabnam, H. Rashid and M. K. </w:t>
      </w:r>
      <w:proofErr w:type="spellStart"/>
      <w:r w:rsidRPr="007F103E">
        <w:rPr>
          <w:rFonts w:ascii="Times New Roman" w:hAnsi="Times New Roman" w:cs="Times New Roman"/>
          <w:sz w:val="24"/>
          <w:szCs w:val="24"/>
        </w:rPr>
        <w:t>Ghos</w:t>
      </w:r>
      <w:proofErr w:type="spellEnd"/>
      <w:r w:rsidRPr="007F103E">
        <w:rPr>
          <w:rFonts w:ascii="Times New Roman" w:hAnsi="Times New Roman" w:cs="Times New Roman"/>
          <w:sz w:val="24"/>
          <w:szCs w:val="24"/>
        </w:rPr>
        <w:t xml:space="preserve"> (2018). Institute village linkage programme- A participatory approach for the development of sericulture in India. Int. J. Adv. Eng. Res. Sci., 7: 2155-2162. </w:t>
      </w:r>
    </w:p>
    <w:p w14:paraId="623CB654" w14:textId="77777777" w:rsidR="002D288C" w:rsidRPr="007F103E" w:rsidRDefault="00BC6FCE" w:rsidP="007F103E">
      <w:pPr>
        <w:pStyle w:val="ListParagraph"/>
        <w:numPr>
          <w:ilvl w:val="0"/>
          <w:numId w:val="2"/>
        </w:numPr>
        <w:spacing w:line="360" w:lineRule="auto"/>
        <w:jc w:val="both"/>
        <w:rPr>
          <w:rFonts w:ascii="Times New Roman" w:hAnsi="Times New Roman" w:cs="Times New Roman"/>
          <w:sz w:val="24"/>
          <w:szCs w:val="24"/>
        </w:rPr>
      </w:pPr>
      <w:r w:rsidRPr="007F103E">
        <w:rPr>
          <w:rFonts w:ascii="Times New Roman" w:hAnsi="Times New Roman" w:cs="Times New Roman"/>
          <w:sz w:val="24"/>
          <w:szCs w:val="24"/>
        </w:rPr>
        <w:t xml:space="preserve"> H. Singh and R. H. Andrabi (2015). Spatial differentiation in agricultural development in Jammu and Kashmir: a geographical approach. Int. J. Sci. Res. Publications, 5: 1-9.</w:t>
      </w:r>
    </w:p>
    <w:p w14:paraId="4E2BADAD" w14:textId="77777777" w:rsidR="002D288C" w:rsidRPr="007F103E" w:rsidRDefault="00BC6FCE" w:rsidP="007F103E">
      <w:pPr>
        <w:pStyle w:val="ListParagraph"/>
        <w:numPr>
          <w:ilvl w:val="0"/>
          <w:numId w:val="2"/>
        </w:numPr>
        <w:spacing w:line="360" w:lineRule="auto"/>
        <w:jc w:val="both"/>
        <w:rPr>
          <w:rFonts w:ascii="Times New Roman" w:hAnsi="Times New Roman" w:cs="Times New Roman"/>
          <w:sz w:val="24"/>
          <w:szCs w:val="24"/>
        </w:rPr>
      </w:pPr>
      <w:r w:rsidRPr="007F103E">
        <w:rPr>
          <w:rFonts w:ascii="Times New Roman" w:hAnsi="Times New Roman" w:cs="Times New Roman"/>
          <w:sz w:val="24"/>
          <w:szCs w:val="24"/>
        </w:rPr>
        <w:t>Jaishankar and S. B. Dandin (2005). Socio economic attributes in the adoption of improved sericultural technologies by farmers in Kolar district. Indian J. Seric., 47: 155-160.</w:t>
      </w:r>
    </w:p>
    <w:p w14:paraId="7CB294AB" w14:textId="77777777" w:rsidR="002D288C" w:rsidRPr="007F103E" w:rsidRDefault="00BC6FCE" w:rsidP="007F103E">
      <w:pPr>
        <w:pStyle w:val="ListParagraph"/>
        <w:numPr>
          <w:ilvl w:val="0"/>
          <w:numId w:val="2"/>
        </w:numPr>
        <w:spacing w:line="360" w:lineRule="auto"/>
        <w:jc w:val="both"/>
        <w:rPr>
          <w:rFonts w:ascii="Times New Roman" w:hAnsi="Times New Roman" w:cs="Times New Roman"/>
          <w:sz w:val="24"/>
          <w:szCs w:val="24"/>
        </w:rPr>
      </w:pPr>
      <w:r w:rsidRPr="007F103E">
        <w:rPr>
          <w:rFonts w:ascii="Times New Roman" w:hAnsi="Times New Roman" w:cs="Times New Roman"/>
          <w:sz w:val="24"/>
          <w:szCs w:val="24"/>
        </w:rPr>
        <w:t xml:space="preserve">K. Fatima (2013). Trends in cocoon and silk production in Jammu and Kashmir state- A case of concern. Int. J. </w:t>
      </w:r>
      <w:r w:rsidR="002D288C" w:rsidRPr="007F103E">
        <w:rPr>
          <w:rFonts w:ascii="Times New Roman" w:hAnsi="Times New Roman" w:cs="Times New Roman"/>
          <w:sz w:val="24"/>
          <w:szCs w:val="24"/>
        </w:rPr>
        <w:t>Recent Sci. Res., 4: 1826-1830.</w:t>
      </w:r>
    </w:p>
    <w:p w14:paraId="69FE679E" w14:textId="77777777" w:rsidR="002D288C" w:rsidRPr="007F103E" w:rsidRDefault="00BC6FCE" w:rsidP="007F103E">
      <w:pPr>
        <w:pStyle w:val="ListParagraph"/>
        <w:numPr>
          <w:ilvl w:val="0"/>
          <w:numId w:val="2"/>
        </w:numPr>
        <w:spacing w:line="360" w:lineRule="auto"/>
        <w:jc w:val="both"/>
        <w:rPr>
          <w:rFonts w:ascii="Times New Roman" w:hAnsi="Times New Roman" w:cs="Times New Roman"/>
          <w:sz w:val="24"/>
          <w:szCs w:val="24"/>
        </w:rPr>
      </w:pPr>
      <w:r w:rsidRPr="007F103E">
        <w:rPr>
          <w:rFonts w:ascii="Times New Roman" w:hAnsi="Times New Roman" w:cs="Times New Roman"/>
          <w:sz w:val="24"/>
          <w:szCs w:val="24"/>
        </w:rPr>
        <w:lastRenderedPageBreak/>
        <w:t xml:space="preserve">B. K. </w:t>
      </w:r>
      <w:proofErr w:type="spellStart"/>
      <w:r w:rsidRPr="007F103E">
        <w:rPr>
          <w:rFonts w:ascii="Times New Roman" w:hAnsi="Times New Roman" w:cs="Times New Roman"/>
          <w:sz w:val="24"/>
          <w:szCs w:val="24"/>
        </w:rPr>
        <w:t>Neelaboina</w:t>
      </w:r>
      <w:proofErr w:type="spellEnd"/>
      <w:r w:rsidRPr="007F103E">
        <w:rPr>
          <w:rFonts w:ascii="Times New Roman" w:hAnsi="Times New Roman" w:cs="Times New Roman"/>
          <w:sz w:val="24"/>
          <w:szCs w:val="24"/>
        </w:rPr>
        <w:t xml:space="preserve">, G. A. Khan, M. Gani, S. Ahmed, M. N. Ahmed and M. K. Ghosh. (2018). Exploration of sericulture in unexplored region of Jammu and Kashmir. J. </w:t>
      </w:r>
      <w:proofErr w:type="spellStart"/>
      <w:r w:rsidRPr="007F103E">
        <w:rPr>
          <w:rFonts w:ascii="Times New Roman" w:hAnsi="Times New Roman" w:cs="Times New Roman"/>
          <w:sz w:val="24"/>
          <w:szCs w:val="24"/>
        </w:rPr>
        <w:t>Entomol</w:t>
      </w:r>
      <w:proofErr w:type="spellEnd"/>
      <w:r w:rsidRPr="007F103E">
        <w:rPr>
          <w:rFonts w:ascii="Times New Roman" w:hAnsi="Times New Roman" w:cs="Times New Roman"/>
          <w:sz w:val="24"/>
          <w:szCs w:val="24"/>
        </w:rPr>
        <w:t>. Zool. Stud., 6: 1922-1925.</w:t>
      </w:r>
    </w:p>
    <w:p w14:paraId="5FDA1035" w14:textId="77777777" w:rsidR="002D288C" w:rsidRPr="007F103E" w:rsidRDefault="00BC6FCE" w:rsidP="007F103E">
      <w:pPr>
        <w:pStyle w:val="ListParagraph"/>
        <w:numPr>
          <w:ilvl w:val="0"/>
          <w:numId w:val="2"/>
        </w:numPr>
        <w:spacing w:line="360" w:lineRule="auto"/>
        <w:jc w:val="both"/>
        <w:rPr>
          <w:rFonts w:ascii="Times New Roman" w:hAnsi="Times New Roman" w:cs="Times New Roman"/>
          <w:sz w:val="24"/>
          <w:szCs w:val="24"/>
        </w:rPr>
      </w:pPr>
      <w:r w:rsidRPr="007F103E">
        <w:rPr>
          <w:rFonts w:ascii="Times New Roman" w:hAnsi="Times New Roman" w:cs="Times New Roman"/>
          <w:sz w:val="24"/>
          <w:szCs w:val="24"/>
        </w:rPr>
        <w:t xml:space="preserve">L. Ali, S. K. Kher, P. S. </w:t>
      </w:r>
      <w:proofErr w:type="spellStart"/>
      <w:r w:rsidRPr="007F103E">
        <w:rPr>
          <w:rFonts w:ascii="Times New Roman" w:hAnsi="Times New Roman" w:cs="Times New Roman"/>
          <w:sz w:val="24"/>
          <w:szCs w:val="24"/>
        </w:rPr>
        <w:t>Slathia</w:t>
      </w:r>
      <w:proofErr w:type="spellEnd"/>
      <w:r w:rsidRPr="007F103E">
        <w:rPr>
          <w:rFonts w:ascii="Times New Roman" w:hAnsi="Times New Roman" w:cs="Times New Roman"/>
          <w:sz w:val="24"/>
          <w:szCs w:val="24"/>
        </w:rPr>
        <w:t xml:space="preserve">, L. K. Sharma, P. K. Sharma and S. Kumar (2017). Sericulture in hills: contribution to economy of small and marginal farmers in hills of Jammu (J&amp;K). Maharashtra Jn. of </w:t>
      </w:r>
      <w:proofErr w:type="spellStart"/>
      <w:r w:rsidRPr="007F103E">
        <w:rPr>
          <w:rFonts w:ascii="Times New Roman" w:hAnsi="Times New Roman" w:cs="Times New Roman"/>
          <w:sz w:val="24"/>
          <w:szCs w:val="24"/>
        </w:rPr>
        <w:t>Agril</w:t>
      </w:r>
      <w:proofErr w:type="spellEnd"/>
      <w:r w:rsidRPr="007F103E">
        <w:rPr>
          <w:rFonts w:ascii="Times New Roman" w:hAnsi="Times New Roman" w:cs="Times New Roman"/>
          <w:sz w:val="24"/>
          <w:szCs w:val="24"/>
        </w:rPr>
        <w:t xml:space="preserve">. Economics. 20: 150-153. </w:t>
      </w:r>
    </w:p>
    <w:p w14:paraId="4BACAC1A" w14:textId="77777777" w:rsidR="002D288C" w:rsidRPr="007F103E" w:rsidRDefault="00BC6FCE" w:rsidP="007F103E">
      <w:pPr>
        <w:pStyle w:val="ListParagraph"/>
        <w:numPr>
          <w:ilvl w:val="0"/>
          <w:numId w:val="2"/>
        </w:numPr>
        <w:spacing w:line="360" w:lineRule="auto"/>
        <w:jc w:val="both"/>
        <w:rPr>
          <w:rFonts w:ascii="Times New Roman" w:hAnsi="Times New Roman" w:cs="Times New Roman"/>
          <w:sz w:val="24"/>
          <w:szCs w:val="24"/>
        </w:rPr>
      </w:pPr>
      <w:r w:rsidRPr="007F103E">
        <w:rPr>
          <w:rFonts w:ascii="Times New Roman" w:hAnsi="Times New Roman" w:cs="Times New Roman"/>
          <w:sz w:val="24"/>
          <w:szCs w:val="24"/>
        </w:rPr>
        <w:t xml:space="preserve">M. A. Khan, A. Dhar and N. A. Mir (2010). Constraints and strategies for multiple cocoon crops in J&amp;K State. Work shop on multiple cocoon crops for sustainable sericulture in J&amp;K state organized by Directorate of sericulture, Sericulture Development Department J&amp;K and CSRTI, Pampore on October 18, 2010, 4-8. </w:t>
      </w:r>
    </w:p>
    <w:p w14:paraId="3A533C09" w14:textId="77777777" w:rsidR="002D288C" w:rsidRPr="007F103E" w:rsidRDefault="00BC6FCE" w:rsidP="007F103E">
      <w:pPr>
        <w:pStyle w:val="ListParagraph"/>
        <w:numPr>
          <w:ilvl w:val="0"/>
          <w:numId w:val="2"/>
        </w:numPr>
        <w:spacing w:line="360" w:lineRule="auto"/>
        <w:jc w:val="both"/>
        <w:rPr>
          <w:rFonts w:ascii="Times New Roman" w:hAnsi="Times New Roman" w:cs="Times New Roman"/>
          <w:sz w:val="24"/>
          <w:szCs w:val="24"/>
        </w:rPr>
      </w:pPr>
      <w:r w:rsidRPr="007F103E">
        <w:rPr>
          <w:rFonts w:ascii="Times New Roman" w:hAnsi="Times New Roman" w:cs="Times New Roman"/>
          <w:sz w:val="24"/>
          <w:szCs w:val="24"/>
        </w:rPr>
        <w:t xml:space="preserve"> M. C. </w:t>
      </w:r>
      <w:proofErr w:type="spellStart"/>
      <w:r w:rsidRPr="007F103E">
        <w:rPr>
          <w:rFonts w:ascii="Times New Roman" w:hAnsi="Times New Roman" w:cs="Times New Roman"/>
          <w:sz w:val="24"/>
          <w:szCs w:val="24"/>
        </w:rPr>
        <w:t>Langerodi</w:t>
      </w:r>
      <w:proofErr w:type="spellEnd"/>
      <w:r w:rsidRPr="007F103E">
        <w:rPr>
          <w:rFonts w:ascii="Times New Roman" w:hAnsi="Times New Roman" w:cs="Times New Roman"/>
          <w:sz w:val="24"/>
          <w:szCs w:val="24"/>
        </w:rPr>
        <w:t xml:space="preserve">, I. </w:t>
      </w:r>
      <w:proofErr w:type="spellStart"/>
      <w:r w:rsidRPr="007F103E">
        <w:rPr>
          <w:rFonts w:ascii="Times New Roman" w:hAnsi="Times New Roman" w:cs="Times New Roman"/>
          <w:sz w:val="24"/>
          <w:szCs w:val="24"/>
        </w:rPr>
        <w:t>Malakmohammad</w:t>
      </w:r>
      <w:proofErr w:type="spellEnd"/>
      <w:r w:rsidRPr="007F103E">
        <w:rPr>
          <w:rFonts w:ascii="Times New Roman" w:hAnsi="Times New Roman" w:cs="Times New Roman"/>
          <w:sz w:val="24"/>
          <w:szCs w:val="24"/>
        </w:rPr>
        <w:t xml:space="preserve">, M. </w:t>
      </w:r>
      <w:proofErr w:type="spellStart"/>
      <w:r w:rsidRPr="007F103E">
        <w:rPr>
          <w:rFonts w:ascii="Times New Roman" w:hAnsi="Times New Roman" w:cs="Times New Roman"/>
          <w:sz w:val="24"/>
          <w:szCs w:val="24"/>
        </w:rPr>
        <w:t>Chizari</w:t>
      </w:r>
      <w:proofErr w:type="spellEnd"/>
      <w:r w:rsidRPr="007F103E">
        <w:rPr>
          <w:rFonts w:ascii="Times New Roman" w:hAnsi="Times New Roman" w:cs="Times New Roman"/>
          <w:sz w:val="24"/>
          <w:szCs w:val="24"/>
        </w:rPr>
        <w:t xml:space="preserve"> and M. </w:t>
      </w:r>
      <w:proofErr w:type="spellStart"/>
      <w:r w:rsidRPr="007F103E">
        <w:rPr>
          <w:rFonts w:ascii="Times New Roman" w:hAnsi="Times New Roman" w:cs="Times New Roman"/>
          <w:sz w:val="24"/>
          <w:szCs w:val="24"/>
        </w:rPr>
        <w:t>Seidavi</w:t>
      </w:r>
      <w:proofErr w:type="spellEnd"/>
      <w:r w:rsidRPr="007F103E">
        <w:rPr>
          <w:rFonts w:ascii="Times New Roman" w:hAnsi="Times New Roman" w:cs="Times New Roman"/>
          <w:sz w:val="24"/>
          <w:szCs w:val="24"/>
        </w:rPr>
        <w:t xml:space="preserve"> (2012). Sericulture extension structural equation modeling to revitalizing silkworm cocoon production in Iranian sericulture view. Afr. J. Agric. Res., 7: 607-615.</w:t>
      </w:r>
    </w:p>
    <w:p w14:paraId="2632EFE6" w14:textId="77777777" w:rsidR="002D288C" w:rsidRPr="007F103E" w:rsidRDefault="00BC6FCE" w:rsidP="007F103E">
      <w:pPr>
        <w:pStyle w:val="ListParagraph"/>
        <w:numPr>
          <w:ilvl w:val="0"/>
          <w:numId w:val="2"/>
        </w:numPr>
        <w:spacing w:line="360" w:lineRule="auto"/>
        <w:jc w:val="both"/>
        <w:rPr>
          <w:rFonts w:ascii="Times New Roman" w:hAnsi="Times New Roman" w:cs="Times New Roman"/>
          <w:sz w:val="24"/>
          <w:szCs w:val="24"/>
        </w:rPr>
      </w:pPr>
      <w:r w:rsidRPr="007F103E">
        <w:rPr>
          <w:rFonts w:ascii="Times New Roman" w:hAnsi="Times New Roman" w:cs="Times New Roman"/>
          <w:sz w:val="24"/>
          <w:szCs w:val="24"/>
        </w:rPr>
        <w:t>N. Ahmed, M. Abbas, A. Malik, A. H. Akhand, B. A. Lone and L. Ali (2017). Traditional handloom of Kargil District, Ladakh. British J. Economics, Management Trade, 17: 1-8.</w:t>
      </w:r>
    </w:p>
    <w:p w14:paraId="0B2A211A" w14:textId="77777777" w:rsidR="002D288C" w:rsidRPr="007F103E" w:rsidRDefault="00BC6FCE" w:rsidP="007F103E">
      <w:pPr>
        <w:pStyle w:val="ListParagraph"/>
        <w:numPr>
          <w:ilvl w:val="0"/>
          <w:numId w:val="2"/>
        </w:numPr>
        <w:spacing w:line="360" w:lineRule="auto"/>
        <w:jc w:val="both"/>
        <w:rPr>
          <w:rFonts w:ascii="Times New Roman" w:hAnsi="Times New Roman" w:cs="Times New Roman"/>
          <w:sz w:val="24"/>
          <w:szCs w:val="24"/>
        </w:rPr>
      </w:pPr>
      <w:r w:rsidRPr="007F103E">
        <w:rPr>
          <w:rFonts w:ascii="Times New Roman" w:hAnsi="Times New Roman" w:cs="Times New Roman"/>
          <w:sz w:val="24"/>
          <w:szCs w:val="24"/>
        </w:rPr>
        <w:t xml:space="preserve">S. Chanotra, K. Bali and R. K. Bali (2019). Sericulture: an opportunity for the upliftment of rural livelihood. J. </w:t>
      </w:r>
      <w:proofErr w:type="spellStart"/>
      <w:r w:rsidRPr="007F103E">
        <w:rPr>
          <w:rFonts w:ascii="Times New Roman" w:hAnsi="Times New Roman" w:cs="Times New Roman"/>
          <w:sz w:val="24"/>
          <w:szCs w:val="24"/>
        </w:rPr>
        <w:t>Entomol</w:t>
      </w:r>
      <w:proofErr w:type="spellEnd"/>
      <w:r w:rsidRPr="007F103E">
        <w:rPr>
          <w:rFonts w:ascii="Times New Roman" w:hAnsi="Times New Roman" w:cs="Times New Roman"/>
          <w:sz w:val="24"/>
          <w:szCs w:val="24"/>
        </w:rPr>
        <w:t>. Zool. Stud., 7: 1100-1103.</w:t>
      </w:r>
    </w:p>
    <w:p w14:paraId="6A448E0D" w14:textId="77777777" w:rsidR="002D288C" w:rsidRPr="007F103E" w:rsidRDefault="00BC6FCE" w:rsidP="007F103E">
      <w:pPr>
        <w:pStyle w:val="ListParagraph"/>
        <w:numPr>
          <w:ilvl w:val="0"/>
          <w:numId w:val="2"/>
        </w:numPr>
        <w:spacing w:line="360" w:lineRule="auto"/>
        <w:jc w:val="both"/>
        <w:rPr>
          <w:rFonts w:ascii="Times New Roman" w:hAnsi="Times New Roman" w:cs="Times New Roman"/>
          <w:sz w:val="24"/>
          <w:szCs w:val="24"/>
        </w:rPr>
      </w:pPr>
      <w:r w:rsidRPr="007F103E">
        <w:rPr>
          <w:rFonts w:ascii="Times New Roman" w:hAnsi="Times New Roman" w:cs="Times New Roman"/>
          <w:sz w:val="24"/>
          <w:szCs w:val="24"/>
        </w:rPr>
        <w:t xml:space="preserve"> S. Chanotra, S. Devi and M. A. Bhat (2021). Sericulture as an important agro-enterprise for the marginal farmers. Guj. J. Ext. Edu., 32: 195-201. </w:t>
      </w:r>
    </w:p>
    <w:p w14:paraId="630A7DFC" w14:textId="77777777" w:rsidR="002D288C" w:rsidRPr="007F103E" w:rsidRDefault="00BC6FCE" w:rsidP="007F103E">
      <w:pPr>
        <w:pStyle w:val="ListParagraph"/>
        <w:numPr>
          <w:ilvl w:val="0"/>
          <w:numId w:val="2"/>
        </w:numPr>
        <w:spacing w:line="360" w:lineRule="auto"/>
        <w:jc w:val="both"/>
        <w:rPr>
          <w:rFonts w:ascii="Times New Roman" w:hAnsi="Times New Roman" w:cs="Times New Roman"/>
          <w:sz w:val="24"/>
          <w:szCs w:val="24"/>
        </w:rPr>
      </w:pPr>
      <w:r w:rsidRPr="007F103E">
        <w:rPr>
          <w:rFonts w:ascii="Times New Roman" w:hAnsi="Times New Roman" w:cs="Times New Roman"/>
          <w:sz w:val="24"/>
          <w:szCs w:val="24"/>
        </w:rPr>
        <w:t xml:space="preserve">S. Chouhan, V. Mittal, </w:t>
      </w:r>
      <w:proofErr w:type="spellStart"/>
      <w:r w:rsidRPr="007F103E">
        <w:rPr>
          <w:rFonts w:ascii="Times New Roman" w:hAnsi="Times New Roman" w:cs="Times New Roman"/>
          <w:sz w:val="24"/>
          <w:szCs w:val="24"/>
        </w:rPr>
        <w:t>Babular</w:t>
      </w:r>
      <w:proofErr w:type="spellEnd"/>
      <w:r w:rsidRPr="007F103E">
        <w:rPr>
          <w:rFonts w:ascii="Times New Roman" w:hAnsi="Times New Roman" w:cs="Times New Roman"/>
          <w:sz w:val="24"/>
          <w:szCs w:val="24"/>
        </w:rPr>
        <w:t>, S. P. Sharma and M. Gani (2016). Situation analysis of sericulture industry in Jammu and Kashmir. Bio Bulletin, 2: 52-57.</w:t>
      </w:r>
    </w:p>
    <w:p w14:paraId="249010A7" w14:textId="77777777" w:rsidR="002D288C" w:rsidRPr="007F103E" w:rsidRDefault="00BC6FCE" w:rsidP="007F103E">
      <w:pPr>
        <w:pStyle w:val="ListParagraph"/>
        <w:numPr>
          <w:ilvl w:val="0"/>
          <w:numId w:val="2"/>
        </w:numPr>
        <w:spacing w:line="360" w:lineRule="auto"/>
        <w:jc w:val="both"/>
        <w:rPr>
          <w:rFonts w:ascii="Times New Roman" w:hAnsi="Times New Roman" w:cs="Times New Roman"/>
          <w:sz w:val="24"/>
          <w:szCs w:val="24"/>
        </w:rPr>
      </w:pPr>
      <w:r w:rsidRPr="007F103E">
        <w:rPr>
          <w:rFonts w:ascii="Times New Roman" w:hAnsi="Times New Roman" w:cs="Times New Roman"/>
          <w:sz w:val="24"/>
          <w:szCs w:val="24"/>
        </w:rPr>
        <w:t xml:space="preserve">S. A. Dar, R. Akhter and S. M. Geelani (2017). Impact of sericulture industry of Jammu and Kashmir economy: (With Special reference to District Baramulla). Int. J. Multi. Edu. Res., 2: 60-64. </w:t>
      </w:r>
    </w:p>
    <w:p w14:paraId="45DBA3EB" w14:textId="77777777" w:rsidR="002D288C" w:rsidRPr="007F103E" w:rsidRDefault="00BC6FCE" w:rsidP="007F103E">
      <w:pPr>
        <w:pStyle w:val="ListParagraph"/>
        <w:numPr>
          <w:ilvl w:val="0"/>
          <w:numId w:val="2"/>
        </w:numPr>
        <w:spacing w:line="360" w:lineRule="auto"/>
        <w:jc w:val="both"/>
        <w:rPr>
          <w:rFonts w:ascii="Times New Roman" w:hAnsi="Times New Roman" w:cs="Times New Roman"/>
          <w:sz w:val="24"/>
          <w:szCs w:val="24"/>
        </w:rPr>
      </w:pPr>
      <w:r w:rsidRPr="007F103E">
        <w:rPr>
          <w:rFonts w:ascii="Times New Roman" w:hAnsi="Times New Roman" w:cs="Times New Roman"/>
          <w:sz w:val="24"/>
          <w:szCs w:val="24"/>
        </w:rPr>
        <w:t>A. Sharma, S. Chanotra, R. Gupta, R and R. Kumar (2020). Influence of climate change on cocoon crop loss under subtropical conditions. Int. J. Curr. Microbiol. App. Sci., 9: 167-171.</w:t>
      </w:r>
    </w:p>
    <w:p w14:paraId="162C52A1" w14:textId="77777777" w:rsidR="00BC6FCE" w:rsidRPr="007F103E" w:rsidRDefault="00BC6FCE" w:rsidP="007F103E">
      <w:pPr>
        <w:pStyle w:val="ListParagraph"/>
        <w:numPr>
          <w:ilvl w:val="0"/>
          <w:numId w:val="2"/>
        </w:numPr>
        <w:spacing w:line="360" w:lineRule="auto"/>
        <w:jc w:val="both"/>
        <w:rPr>
          <w:rFonts w:ascii="Times New Roman" w:hAnsi="Times New Roman" w:cs="Times New Roman"/>
          <w:sz w:val="24"/>
          <w:szCs w:val="24"/>
        </w:rPr>
      </w:pPr>
      <w:r w:rsidRPr="007F103E">
        <w:rPr>
          <w:rFonts w:ascii="Times New Roman" w:hAnsi="Times New Roman" w:cs="Times New Roman"/>
          <w:sz w:val="24"/>
          <w:szCs w:val="24"/>
        </w:rPr>
        <w:t>M. Aslam, D. Mohammad and D. Singh (2020). Organizational setup, status and prospect of sericulture Industry in Haryana. EPRA Int. J. Res. Dev., 5: 2455-7838.</w:t>
      </w:r>
    </w:p>
    <w:sectPr w:rsidR="00BC6FCE" w:rsidRPr="007F103E" w:rsidSect="00743D67">
      <w:headerReference w:type="even" r:id="rId10"/>
      <w:headerReference w:type="default" r:id="rId11"/>
      <w:footerReference w:type="even" r:id="rId12"/>
      <w:footerReference w:type="default" r:id="rId13"/>
      <w:headerReference w:type="first" r:id="rId14"/>
      <w:footerReference w:type="first" r:id="rId15"/>
      <w:pgSz w:w="12240" w:h="15840"/>
      <w:pgMar w:top="568"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6133989" w14:textId="77777777" w:rsidR="00F231D5" w:rsidRDefault="00F231D5" w:rsidP="0027583F">
      <w:pPr>
        <w:spacing w:after="0" w:line="240" w:lineRule="auto"/>
      </w:pPr>
      <w:r>
        <w:separator/>
      </w:r>
    </w:p>
  </w:endnote>
  <w:endnote w:type="continuationSeparator" w:id="0">
    <w:p w14:paraId="38AEC6A5" w14:textId="77777777" w:rsidR="00F231D5" w:rsidRDefault="00F231D5" w:rsidP="0027583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angal">
    <w:altName w:val="Mangal"/>
    <w:panose1 w:val="00000400000000000000"/>
    <w:charset w:val="00"/>
    <w:family w:val="roman"/>
    <w:pitch w:val="variable"/>
    <w:sig w:usb0="00008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2E6C42" w14:textId="77777777" w:rsidR="0027583F" w:rsidRDefault="0027583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2ECDA9" w14:textId="77777777" w:rsidR="0027583F" w:rsidRDefault="0027583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08DED8" w14:textId="77777777" w:rsidR="0027583F" w:rsidRDefault="0027583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F02166B" w14:textId="77777777" w:rsidR="00F231D5" w:rsidRDefault="00F231D5" w:rsidP="0027583F">
      <w:pPr>
        <w:spacing w:after="0" w:line="240" w:lineRule="auto"/>
      </w:pPr>
      <w:r>
        <w:separator/>
      </w:r>
    </w:p>
  </w:footnote>
  <w:footnote w:type="continuationSeparator" w:id="0">
    <w:p w14:paraId="70129E3D" w14:textId="77777777" w:rsidR="00F231D5" w:rsidRDefault="00F231D5" w:rsidP="0027583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CA5C2F" w14:textId="7DACC9C8" w:rsidR="0027583F" w:rsidRDefault="0027583F">
    <w:pPr>
      <w:pStyle w:val="Header"/>
    </w:pPr>
    <w:r>
      <w:rPr>
        <w:noProof/>
      </w:rPr>
      <w:pict w14:anchorId="50418C3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91509376" o:spid="_x0000_s2050"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3013CA" w14:textId="3258C745" w:rsidR="0027583F" w:rsidRDefault="0027583F">
    <w:pPr>
      <w:pStyle w:val="Header"/>
    </w:pPr>
    <w:r>
      <w:rPr>
        <w:noProof/>
      </w:rPr>
      <w:pict w14:anchorId="4CB0B69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91509377" o:spid="_x0000_s2051"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B6641F" w14:textId="06E6686B" w:rsidR="0027583F" w:rsidRDefault="0027583F">
    <w:pPr>
      <w:pStyle w:val="Header"/>
    </w:pPr>
    <w:r>
      <w:rPr>
        <w:noProof/>
      </w:rPr>
      <w:pict w14:anchorId="5C24B2A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91509375" o:spid="_x0000_s2049"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7CD53DC"/>
    <w:multiLevelType w:val="multilevel"/>
    <w:tmpl w:val="2E48D8F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2160" w:hanging="1800"/>
      </w:pPr>
      <w:rPr>
        <w:rFonts w:hint="default"/>
        <w:b/>
      </w:rPr>
    </w:lvl>
  </w:abstractNum>
  <w:abstractNum w:abstractNumId="1" w15:restartNumberingAfterBreak="0">
    <w:nsid w:val="4A501E5D"/>
    <w:multiLevelType w:val="hybridMultilevel"/>
    <w:tmpl w:val="CE646E7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678A735B"/>
    <w:multiLevelType w:val="hybridMultilevel"/>
    <w:tmpl w:val="1F149DC6"/>
    <w:lvl w:ilvl="0" w:tplc="0202813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6"/>
  <w:proofState w:spelling="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xMDEzNjU0NTE0NDI2NrVU0lEKTi0uzszPAykwrAUA1kb83iwAAAA="/>
  </w:docVars>
  <w:rsids>
    <w:rsidRoot w:val="00230B4C"/>
    <w:rsid w:val="00062BAA"/>
    <w:rsid w:val="00065865"/>
    <w:rsid w:val="00090378"/>
    <w:rsid w:val="000A7EFD"/>
    <w:rsid w:val="000B6BC3"/>
    <w:rsid w:val="001144F0"/>
    <w:rsid w:val="001208DF"/>
    <w:rsid w:val="00166F5D"/>
    <w:rsid w:val="00183662"/>
    <w:rsid w:val="001B13C6"/>
    <w:rsid w:val="001D674B"/>
    <w:rsid w:val="001F4B2F"/>
    <w:rsid w:val="0021556A"/>
    <w:rsid w:val="00230B4C"/>
    <w:rsid w:val="00231268"/>
    <w:rsid w:val="002427AD"/>
    <w:rsid w:val="00266223"/>
    <w:rsid w:val="0027583F"/>
    <w:rsid w:val="002765CD"/>
    <w:rsid w:val="002A67A0"/>
    <w:rsid w:val="002D288C"/>
    <w:rsid w:val="00313A3E"/>
    <w:rsid w:val="00336BC6"/>
    <w:rsid w:val="00362D2A"/>
    <w:rsid w:val="003A0024"/>
    <w:rsid w:val="003D6E5A"/>
    <w:rsid w:val="00430C4D"/>
    <w:rsid w:val="00457B62"/>
    <w:rsid w:val="00465BD2"/>
    <w:rsid w:val="004E0911"/>
    <w:rsid w:val="004F1889"/>
    <w:rsid w:val="00511EF5"/>
    <w:rsid w:val="00524BAD"/>
    <w:rsid w:val="00561C98"/>
    <w:rsid w:val="0057036F"/>
    <w:rsid w:val="00620C3C"/>
    <w:rsid w:val="00635123"/>
    <w:rsid w:val="006425E9"/>
    <w:rsid w:val="00667317"/>
    <w:rsid w:val="006B2903"/>
    <w:rsid w:val="006B4583"/>
    <w:rsid w:val="007035CB"/>
    <w:rsid w:val="0072585B"/>
    <w:rsid w:val="00743D67"/>
    <w:rsid w:val="00751C3E"/>
    <w:rsid w:val="007813C8"/>
    <w:rsid w:val="007F103E"/>
    <w:rsid w:val="008870F1"/>
    <w:rsid w:val="008C734F"/>
    <w:rsid w:val="00913086"/>
    <w:rsid w:val="00921FD1"/>
    <w:rsid w:val="00973A1F"/>
    <w:rsid w:val="009C7F57"/>
    <w:rsid w:val="009F27F1"/>
    <w:rsid w:val="00A9104C"/>
    <w:rsid w:val="00AA535D"/>
    <w:rsid w:val="00AB14D1"/>
    <w:rsid w:val="00AC2977"/>
    <w:rsid w:val="00AE01B7"/>
    <w:rsid w:val="00B07E25"/>
    <w:rsid w:val="00B5308E"/>
    <w:rsid w:val="00B55636"/>
    <w:rsid w:val="00BB34FE"/>
    <w:rsid w:val="00BB56E7"/>
    <w:rsid w:val="00BC6FCE"/>
    <w:rsid w:val="00BF5BB8"/>
    <w:rsid w:val="00C11130"/>
    <w:rsid w:val="00C1469C"/>
    <w:rsid w:val="00C16CBC"/>
    <w:rsid w:val="00C4595B"/>
    <w:rsid w:val="00C52DC2"/>
    <w:rsid w:val="00C82F70"/>
    <w:rsid w:val="00C91CC6"/>
    <w:rsid w:val="00CD568D"/>
    <w:rsid w:val="00D3147F"/>
    <w:rsid w:val="00D467F2"/>
    <w:rsid w:val="00DE4306"/>
    <w:rsid w:val="00DF0191"/>
    <w:rsid w:val="00E04D2D"/>
    <w:rsid w:val="00E356BB"/>
    <w:rsid w:val="00E801DF"/>
    <w:rsid w:val="00E85FC1"/>
    <w:rsid w:val="00F143BF"/>
    <w:rsid w:val="00F231D5"/>
    <w:rsid w:val="00F27B29"/>
    <w:rsid w:val="00F53C13"/>
    <w:rsid w:val="00F57BB2"/>
    <w:rsid w:val="00F6346C"/>
    <w:rsid w:val="00F73A35"/>
    <w:rsid w:val="00F73A69"/>
    <w:rsid w:val="00FD30B8"/>
    <w:rsid w:val="00FE20AF"/>
  </w:rsids>
  <m:mathPr>
    <m:mathFont m:val="Cambria Math"/>
    <m:brkBin m:val="before"/>
    <m:brkBinSub m:val="--"/>
    <m:smallFrac m:val="0"/>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18FBD2A5"/>
  <w15:chartTrackingRefBased/>
  <w15:docId w15:val="{96D76125-8106-4882-B25B-CA1E0DB0E6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GridTable1Light-Accent2">
    <w:name w:val="Grid Table 1 Light Accent 2"/>
    <w:basedOn w:val="TableNormal"/>
    <w:uiPriority w:val="46"/>
    <w:rsid w:val="0021556A"/>
    <w:pPr>
      <w:spacing w:after="0" w:line="240" w:lineRule="auto"/>
    </w:pPr>
    <w:tblPr>
      <w:tblStyleRowBandSize w:val="1"/>
      <w:tblStyleColBandSize w:val="1"/>
      <w:tblBorders>
        <w:top w:val="single" w:sz="4" w:space="0" w:color="F7CAAC" w:themeColor="accent2" w:themeTint="66"/>
        <w:left w:val="single" w:sz="4" w:space="0" w:color="F7CAAC" w:themeColor="accent2" w:themeTint="66"/>
        <w:bottom w:val="single" w:sz="4" w:space="0" w:color="F7CAAC" w:themeColor="accent2" w:themeTint="66"/>
        <w:right w:val="single" w:sz="4" w:space="0" w:color="F7CAAC" w:themeColor="accent2" w:themeTint="66"/>
        <w:insideH w:val="single" w:sz="4" w:space="0" w:color="F7CAAC" w:themeColor="accent2" w:themeTint="66"/>
        <w:insideV w:val="single" w:sz="4" w:space="0" w:color="F7CAAC" w:themeColor="accent2" w:themeTint="66"/>
      </w:tblBorders>
    </w:tblPr>
    <w:tblStylePr w:type="firstRow">
      <w:rPr>
        <w:b/>
        <w:bCs/>
      </w:rPr>
      <w:tblPr/>
      <w:tcPr>
        <w:tcBorders>
          <w:bottom w:val="single" w:sz="12" w:space="0" w:color="F4B083" w:themeColor="accent2" w:themeTint="99"/>
        </w:tcBorders>
      </w:tcPr>
    </w:tblStylePr>
    <w:tblStylePr w:type="lastRow">
      <w:rPr>
        <w:b/>
        <w:bCs/>
      </w:rPr>
      <w:tblPr/>
      <w:tcPr>
        <w:tcBorders>
          <w:top w:val="double" w:sz="2" w:space="0" w:color="F4B083" w:themeColor="accent2" w:themeTint="99"/>
        </w:tcBorders>
      </w:tcPr>
    </w:tblStylePr>
    <w:tblStylePr w:type="firstCol">
      <w:rPr>
        <w:b/>
        <w:bCs/>
      </w:rPr>
    </w:tblStylePr>
    <w:tblStylePr w:type="lastCol">
      <w:rPr>
        <w:b/>
        <w:bCs/>
      </w:rPr>
    </w:tblStylePr>
  </w:style>
  <w:style w:type="paragraph" w:styleId="ListParagraph">
    <w:name w:val="List Paragraph"/>
    <w:basedOn w:val="Normal"/>
    <w:uiPriority w:val="34"/>
    <w:qFormat/>
    <w:rsid w:val="00C52DC2"/>
    <w:pPr>
      <w:ind w:left="720"/>
      <w:contextualSpacing/>
    </w:pPr>
  </w:style>
  <w:style w:type="paragraph" w:styleId="NormalWeb">
    <w:name w:val="Normal (Web)"/>
    <w:basedOn w:val="Normal"/>
    <w:uiPriority w:val="99"/>
    <w:semiHidden/>
    <w:unhideWhenUsed/>
    <w:rsid w:val="007F103E"/>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336BC6"/>
    <w:rPr>
      <w:color w:val="0563C1" w:themeColor="hyperlink"/>
      <w:u w:val="single"/>
    </w:rPr>
  </w:style>
  <w:style w:type="character" w:styleId="UnresolvedMention">
    <w:name w:val="Unresolved Mention"/>
    <w:basedOn w:val="DefaultParagraphFont"/>
    <w:uiPriority w:val="99"/>
    <w:semiHidden/>
    <w:unhideWhenUsed/>
    <w:rsid w:val="00336BC6"/>
    <w:rPr>
      <w:color w:val="605E5C"/>
      <w:shd w:val="clear" w:color="auto" w:fill="E1DFDD"/>
    </w:rPr>
  </w:style>
  <w:style w:type="paragraph" w:styleId="Header">
    <w:name w:val="header"/>
    <w:basedOn w:val="Normal"/>
    <w:link w:val="HeaderChar"/>
    <w:uiPriority w:val="99"/>
    <w:unhideWhenUsed/>
    <w:rsid w:val="0027583F"/>
    <w:pPr>
      <w:tabs>
        <w:tab w:val="center" w:pos="4680"/>
        <w:tab w:val="right" w:pos="9360"/>
      </w:tabs>
      <w:spacing w:after="0" w:line="240" w:lineRule="auto"/>
    </w:pPr>
  </w:style>
  <w:style w:type="character" w:customStyle="1" w:styleId="HeaderChar">
    <w:name w:val="Header Char"/>
    <w:basedOn w:val="DefaultParagraphFont"/>
    <w:link w:val="Header"/>
    <w:uiPriority w:val="99"/>
    <w:rsid w:val="0027583F"/>
  </w:style>
  <w:style w:type="paragraph" w:styleId="Footer">
    <w:name w:val="footer"/>
    <w:basedOn w:val="Normal"/>
    <w:link w:val="FooterChar"/>
    <w:uiPriority w:val="99"/>
    <w:unhideWhenUsed/>
    <w:rsid w:val="0027583F"/>
    <w:pPr>
      <w:tabs>
        <w:tab w:val="center" w:pos="4680"/>
        <w:tab w:val="right" w:pos="9360"/>
      </w:tabs>
      <w:spacing w:after="0" w:line="240" w:lineRule="auto"/>
    </w:pPr>
  </w:style>
  <w:style w:type="character" w:customStyle="1" w:styleId="FooterChar">
    <w:name w:val="Footer Char"/>
    <w:basedOn w:val="DefaultParagraphFont"/>
    <w:link w:val="Footer"/>
    <w:uiPriority w:val="99"/>
    <w:rsid w:val="0027583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312844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chart" Target="charts/chart2.xml"/><Relationship Id="rId14" Type="http://schemas.openxmlformats.org/officeDocument/2006/relationships/header" Target="header3.xml"/></Relationships>
</file>

<file path=word/charts/_rels/chart1.xml.rels><?xml version="1.0" encoding="UTF-8" standalone="yes"?>
<Relationships xmlns="http://schemas.openxmlformats.org/package/2006/relationships"><Relationship Id="rId3" Type="http://schemas.openxmlformats.org/officeDocument/2006/relationships/oleObject" Target="file:///C:\Users\chano\OneDrive\Desktop\New%20XLSX%20Worksheet.xlsx"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file:///C:\Users\chano\OneDrive\Desktop\New%20XLSX%20Worksheet.xlsx" TargetMode="External"/><Relationship Id="rId2" Type="http://schemas.microsoft.com/office/2011/relationships/chartColorStyle" Target="colors2.xml"/><Relationship Id="rId1" Type="http://schemas.microsoft.com/office/2011/relationships/chartStyle" Target="style2.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spPr>
        <a:noFill/>
        <a:ln>
          <a:noFill/>
        </a:ln>
        <a:effectLst/>
      </c:spPr>
      <c:txPr>
        <a:bodyPr rot="0" spcFirstLastPara="1" vertOverflow="ellipsis" vert="horz" wrap="square" anchor="ctr" anchorCtr="1"/>
        <a:lstStyle/>
        <a:p>
          <a:pPr>
            <a:defRPr sz="1800" b="1" i="0" u="none" strike="noStrike" kern="1200" baseline="0">
              <a:solidFill>
                <a:schemeClr val="dk1">
                  <a:lumMod val="75000"/>
                  <a:lumOff val="25000"/>
                </a:schemeClr>
              </a:solidFill>
              <a:latin typeface="+mn-lt"/>
              <a:ea typeface="+mn-ea"/>
              <a:cs typeface="+mn-cs"/>
            </a:defRPr>
          </a:pPr>
          <a:endParaRPr lang="en-US"/>
        </a:p>
      </c:txPr>
    </c:title>
    <c:autoTitleDeleted val="0"/>
    <c:plotArea>
      <c:layout/>
      <c:pieChart>
        <c:varyColors val="1"/>
        <c:ser>
          <c:idx val="0"/>
          <c:order val="0"/>
          <c:tx>
            <c:strRef>
              <c:f>Sheet1!$B$1</c:f>
              <c:strCache>
                <c:ptCount val="1"/>
                <c:pt idx="0">
                  <c:v>Adoption Rate</c:v>
                </c:pt>
              </c:strCache>
            </c:strRef>
          </c:tx>
          <c:dPt>
            <c:idx val="0"/>
            <c:bubble3D val="0"/>
            <c:spPr>
              <a:solidFill>
                <a:schemeClr val="accent1"/>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1-233D-430D-A9B7-0D515D8E3691}"/>
              </c:ext>
            </c:extLst>
          </c:dPt>
          <c:dPt>
            <c:idx val="1"/>
            <c:bubble3D val="0"/>
            <c:spPr>
              <a:solidFill>
                <a:schemeClr val="accent2"/>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3-233D-430D-A9B7-0D515D8E3691}"/>
              </c:ext>
            </c:extLst>
          </c:dPt>
          <c:dPt>
            <c:idx val="2"/>
            <c:bubble3D val="0"/>
            <c:spPr>
              <a:solidFill>
                <a:schemeClr val="accent3"/>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5-233D-430D-A9B7-0D515D8E3691}"/>
              </c:ext>
            </c:extLst>
          </c:dPt>
          <c:dPt>
            <c:idx val="3"/>
            <c:bubble3D val="0"/>
            <c:spPr>
              <a:solidFill>
                <a:schemeClr val="accent4"/>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7-233D-430D-A9B7-0D515D8E3691}"/>
              </c:ext>
            </c:extLst>
          </c:dPt>
          <c:dPt>
            <c:idx val="4"/>
            <c:bubble3D val="0"/>
            <c:spPr>
              <a:solidFill>
                <a:schemeClr val="accent5"/>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9-233D-430D-A9B7-0D515D8E3691}"/>
              </c:ext>
            </c:extLst>
          </c:dPt>
          <c:dPt>
            <c:idx val="5"/>
            <c:bubble3D val="0"/>
            <c:spPr>
              <a:solidFill>
                <a:schemeClr val="accent6"/>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B-233D-430D-A9B7-0D515D8E3691}"/>
              </c:ext>
            </c:extLst>
          </c:dPt>
          <c:dLbls>
            <c:spPr>
              <a:pattFill prst="pct75">
                <a:fgClr>
                  <a:sysClr val="windowText" lastClr="000000">
                    <a:lumMod val="75000"/>
                    <a:lumOff val="25000"/>
                  </a:sysClr>
                </a:fgClr>
                <a:bgClr>
                  <a:sysClr val="windowText" lastClr="000000">
                    <a:lumMod val="65000"/>
                    <a:lumOff val="35000"/>
                  </a:sysClr>
                </a:bgClr>
              </a:pattFill>
              <a:ln>
                <a:noFill/>
              </a:ln>
              <a:effectLst>
                <a:outerShdw blurRad="50800" dist="38100" dir="2700000" algn="tl" rotWithShape="0">
                  <a:prstClr val="black">
                    <a:alpha val="40000"/>
                  </a:prstClr>
                </a:outerShdw>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lt1"/>
                    </a:solidFill>
                    <a:latin typeface="+mn-lt"/>
                    <a:ea typeface="+mn-ea"/>
                    <a:cs typeface="+mn-cs"/>
                  </a:defRPr>
                </a:pPr>
                <a:endParaRPr lang="en-US"/>
              </a:p>
            </c:txPr>
            <c:dLblPos val="ctr"/>
            <c:showLegendKey val="0"/>
            <c:showVal val="0"/>
            <c:showCatName val="0"/>
            <c:showSerName val="0"/>
            <c:showPercent val="1"/>
            <c:showBubbleSize val="0"/>
            <c:showLeaderLines val="1"/>
            <c:leaderLines>
              <c:spPr>
                <a:ln w="9525">
                  <a:solidFill>
                    <a:schemeClr val="dk1">
                      <a:lumMod val="50000"/>
                      <a:lumOff val="50000"/>
                    </a:schemeClr>
                  </a:solidFill>
                </a:ln>
                <a:effectLst/>
              </c:spPr>
            </c:leaderLines>
            <c:extLst>
              <c:ext xmlns:c15="http://schemas.microsoft.com/office/drawing/2012/chart" uri="{CE6537A1-D6FC-4f65-9D91-7224C49458BB}"/>
            </c:extLst>
          </c:dLbls>
          <c:cat>
            <c:strRef>
              <c:f>Sheet1!$A$2:$A$7</c:f>
              <c:strCache>
                <c:ptCount val="6"/>
                <c:pt idx="0">
                  <c:v>Jhulass</c:v>
                </c:pt>
                <c:pt idx="1">
                  <c:v>Gulpur</c:v>
                </c:pt>
                <c:pt idx="2">
                  <c:v>Dingla</c:v>
                </c:pt>
                <c:pt idx="3">
                  <c:v>Mandi</c:v>
                </c:pt>
                <c:pt idx="4">
                  <c:v>Loran</c:v>
                </c:pt>
                <c:pt idx="5">
                  <c:v>Ajote</c:v>
                </c:pt>
              </c:strCache>
            </c:strRef>
          </c:cat>
          <c:val>
            <c:numRef>
              <c:f>Sheet1!$B$2:$B$7</c:f>
              <c:numCache>
                <c:formatCode>0%</c:formatCode>
                <c:ptCount val="6"/>
                <c:pt idx="0">
                  <c:v>0.87</c:v>
                </c:pt>
                <c:pt idx="1">
                  <c:v>0.75</c:v>
                </c:pt>
                <c:pt idx="2">
                  <c:v>0.6</c:v>
                </c:pt>
                <c:pt idx="3">
                  <c:v>0.45</c:v>
                </c:pt>
                <c:pt idx="4">
                  <c:v>0.3</c:v>
                </c:pt>
                <c:pt idx="5">
                  <c:v>0.66</c:v>
                </c:pt>
              </c:numCache>
            </c:numRef>
          </c:val>
          <c:extLst>
            <c:ext xmlns:c16="http://schemas.microsoft.com/office/drawing/2014/chart" uri="{C3380CC4-5D6E-409C-BE32-E72D297353CC}">
              <c16:uniqueId val="{0000000C-233D-430D-A9B7-0D515D8E3691}"/>
            </c:ext>
          </c:extLst>
        </c:ser>
        <c:dLbls>
          <c:dLblPos val="ctr"/>
          <c:showLegendKey val="0"/>
          <c:showVal val="0"/>
          <c:showCatName val="0"/>
          <c:showSerName val="0"/>
          <c:showPercent val="1"/>
          <c:showBubbleSize val="0"/>
          <c:showLeaderLines val="1"/>
        </c:dLbls>
        <c:firstSliceAng val="0"/>
      </c:pieChart>
      <c:spPr>
        <a:noFill/>
        <a:ln>
          <a:noFill/>
        </a:ln>
        <a:effectLst/>
      </c:spPr>
    </c:plotArea>
    <c:legend>
      <c:legendPos val="r"/>
      <c:overlay val="0"/>
      <c:spPr>
        <a:solidFill>
          <a:schemeClr val="lt1">
            <a:lumMod val="95000"/>
            <a:alpha val="39000"/>
          </a:schemeClr>
        </a:solidFill>
        <a:ln>
          <a:noFill/>
        </a:ln>
        <a:effectLst/>
      </c:spPr>
      <c:txPr>
        <a:bodyPr rot="0" spcFirstLastPara="1" vertOverflow="ellipsis" vert="horz" wrap="square" anchor="ctr" anchorCtr="1"/>
        <a:lstStyle/>
        <a:p>
          <a:pPr>
            <a:defRPr sz="900" b="0" i="0" u="none" strike="noStrike" kern="1200" baseline="0">
              <a:solidFill>
                <a:schemeClr val="dk1">
                  <a:lumMod val="75000"/>
                  <a:lumOff val="2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a:effectLst/>
  </c:spPr>
  <c:txPr>
    <a:bodyPr/>
    <a:lstStyle/>
    <a:p>
      <a:pPr>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ndard"/>
        <c:varyColors val="0"/>
        <c:ser>
          <c:idx val="0"/>
          <c:order val="0"/>
          <c:tx>
            <c:strRef>
              <c:f>Sheet2!$A$3</c:f>
              <c:strCache>
                <c:ptCount val="1"/>
                <c:pt idx="0">
                  <c:v>Rearing House</c:v>
                </c:pt>
              </c:strCache>
            </c:strRef>
          </c:tx>
          <c:spPr>
            <a:ln w="22225" cap="rnd">
              <a:solidFill>
                <a:schemeClr val="accent1"/>
              </a:solidFill>
              <a:round/>
            </a:ln>
            <a:effectLst/>
          </c:spPr>
          <c:marker>
            <c:symbol val="diamond"/>
            <c:size val="6"/>
            <c:spPr>
              <a:solidFill>
                <a:schemeClr val="accent1"/>
              </a:solidFill>
              <a:ln w="9525">
                <a:solidFill>
                  <a:schemeClr val="accent1"/>
                </a:solidFill>
                <a:round/>
              </a:ln>
              <a:effectLst/>
            </c:spPr>
          </c:marker>
          <c:cat>
            <c:multiLvlStrRef>
              <c:f>Sheet2!$B$1:$E$2</c:f>
              <c:multiLvlStrCache>
                <c:ptCount val="4"/>
                <c:lvl>
                  <c:pt idx="0">
                    <c:v>Number</c:v>
                  </c:pt>
                  <c:pt idx="1">
                    <c:v>Percentage</c:v>
                  </c:pt>
                  <c:pt idx="2">
                    <c:v>Number</c:v>
                  </c:pt>
                  <c:pt idx="3">
                    <c:v>Percentage</c:v>
                  </c:pt>
                </c:lvl>
                <c:lvl>
                  <c:pt idx="0">
                    <c:v>Adoption</c:v>
                  </c:pt>
                  <c:pt idx="2">
                    <c:v>Non-Adoption</c:v>
                  </c:pt>
                </c:lvl>
              </c:multiLvlStrCache>
            </c:multiLvlStrRef>
          </c:cat>
          <c:val>
            <c:numRef>
              <c:f>Sheet2!$B$3:$E$3</c:f>
              <c:numCache>
                <c:formatCode>0.00%</c:formatCode>
                <c:ptCount val="4"/>
                <c:pt idx="0" formatCode="General">
                  <c:v>3</c:v>
                </c:pt>
                <c:pt idx="1">
                  <c:v>2.1999999999999999E-2</c:v>
                </c:pt>
                <c:pt idx="2" formatCode="General">
                  <c:v>88</c:v>
                </c:pt>
                <c:pt idx="3">
                  <c:v>0.97799999999999998</c:v>
                </c:pt>
              </c:numCache>
            </c:numRef>
          </c:val>
          <c:smooth val="0"/>
          <c:extLst>
            <c:ext xmlns:c16="http://schemas.microsoft.com/office/drawing/2014/chart" uri="{C3380CC4-5D6E-409C-BE32-E72D297353CC}">
              <c16:uniqueId val="{00000000-B038-4CED-9459-7BF2E97E91A9}"/>
            </c:ext>
          </c:extLst>
        </c:ser>
        <c:ser>
          <c:idx val="1"/>
          <c:order val="1"/>
          <c:tx>
            <c:strRef>
              <c:f>Sheet2!$A$4</c:f>
              <c:strCache>
                <c:ptCount val="1"/>
                <c:pt idx="0">
                  <c:v>Disinfection</c:v>
                </c:pt>
              </c:strCache>
            </c:strRef>
          </c:tx>
          <c:spPr>
            <a:ln w="22225" cap="rnd">
              <a:solidFill>
                <a:schemeClr val="accent2"/>
              </a:solidFill>
              <a:round/>
            </a:ln>
            <a:effectLst/>
          </c:spPr>
          <c:marker>
            <c:symbol val="square"/>
            <c:size val="6"/>
            <c:spPr>
              <a:solidFill>
                <a:schemeClr val="accent2"/>
              </a:solidFill>
              <a:ln w="9525">
                <a:solidFill>
                  <a:schemeClr val="accent2"/>
                </a:solidFill>
                <a:round/>
              </a:ln>
              <a:effectLst/>
            </c:spPr>
          </c:marker>
          <c:cat>
            <c:multiLvlStrRef>
              <c:f>Sheet2!$B$1:$E$2</c:f>
              <c:multiLvlStrCache>
                <c:ptCount val="4"/>
                <c:lvl>
                  <c:pt idx="0">
                    <c:v>Number</c:v>
                  </c:pt>
                  <c:pt idx="1">
                    <c:v>Percentage</c:v>
                  </c:pt>
                  <c:pt idx="2">
                    <c:v>Number</c:v>
                  </c:pt>
                  <c:pt idx="3">
                    <c:v>Percentage</c:v>
                  </c:pt>
                </c:lvl>
                <c:lvl>
                  <c:pt idx="0">
                    <c:v>Adoption</c:v>
                  </c:pt>
                  <c:pt idx="2">
                    <c:v>Non-Adoption</c:v>
                  </c:pt>
                </c:lvl>
              </c:multiLvlStrCache>
            </c:multiLvlStrRef>
          </c:cat>
          <c:val>
            <c:numRef>
              <c:f>Sheet2!$B$4:$E$4</c:f>
              <c:numCache>
                <c:formatCode>0.00%</c:formatCode>
                <c:ptCount val="4"/>
                <c:pt idx="0" formatCode="General">
                  <c:v>65</c:v>
                </c:pt>
                <c:pt idx="1">
                  <c:v>0.72199999999999998</c:v>
                </c:pt>
                <c:pt idx="2" formatCode="General">
                  <c:v>25</c:v>
                </c:pt>
                <c:pt idx="3">
                  <c:v>0.27800000000000002</c:v>
                </c:pt>
              </c:numCache>
            </c:numRef>
          </c:val>
          <c:smooth val="0"/>
          <c:extLst>
            <c:ext xmlns:c16="http://schemas.microsoft.com/office/drawing/2014/chart" uri="{C3380CC4-5D6E-409C-BE32-E72D297353CC}">
              <c16:uniqueId val="{00000001-B038-4CED-9459-7BF2E97E91A9}"/>
            </c:ext>
          </c:extLst>
        </c:ser>
        <c:ser>
          <c:idx val="2"/>
          <c:order val="2"/>
          <c:tx>
            <c:strRef>
              <c:f>Sheet2!$A$5</c:f>
              <c:strCache>
                <c:ptCount val="1"/>
                <c:pt idx="0">
                  <c:v>Chawkie Rearing</c:v>
                </c:pt>
              </c:strCache>
            </c:strRef>
          </c:tx>
          <c:spPr>
            <a:ln w="22225" cap="rnd">
              <a:solidFill>
                <a:schemeClr val="accent3"/>
              </a:solidFill>
              <a:round/>
            </a:ln>
            <a:effectLst/>
          </c:spPr>
          <c:marker>
            <c:symbol val="triangle"/>
            <c:size val="6"/>
            <c:spPr>
              <a:solidFill>
                <a:schemeClr val="accent3"/>
              </a:solidFill>
              <a:ln w="9525">
                <a:solidFill>
                  <a:schemeClr val="accent3"/>
                </a:solidFill>
                <a:round/>
              </a:ln>
              <a:effectLst/>
            </c:spPr>
          </c:marker>
          <c:cat>
            <c:multiLvlStrRef>
              <c:f>Sheet2!$B$1:$E$2</c:f>
              <c:multiLvlStrCache>
                <c:ptCount val="4"/>
                <c:lvl>
                  <c:pt idx="0">
                    <c:v>Number</c:v>
                  </c:pt>
                  <c:pt idx="1">
                    <c:v>Percentage</c:v>
                  </c:pt>
                  <c:pt idx="2">
                    <c:v>Number</c:v>
                  </c:pt>
                  <c:pt idx="3">
                    <c:v>Percentage</c:v>
                  </c:pt>
                </c:lvl>
                <c:lvl>
                  <c:pt idx="0">
                    <c:v>Adoption</c:v>
                  </c:pt>
                  <c:pt idx="2">
                    <c:v>Non-Adoption</c:v>
                  </c:pt>
                </c:lvl>
              </c:multiLvlStrCache>
            </c:multiLvlStrRef>
          </c:cat>
          <c:val>
            <c:numRef>
              <c:f>Sheet2!$B$5:$E$5</c:f>
              <c:numCache>
                <c:formatCode>0.00%</c:formatCode>
                <c:ptCount val="4"/>
                <c:pt idx="0" formatCode="General">
                  <c:v>85</c:v>
                </c:pt>
                <c:pt idx="1">
                  <c:v>0.88900000000000001</c:v>
                </c:pt>
                <c:pt idx="2" formatCode="General">
                  <c:v>15</c:v>
                </c:pt>
                <c:pt idx="3">
                  <c:v>0.16600000000000001</c:v>
                </c:pt>
              </c:numCache>
            </c:numRef>
          </c:val>
          <c:smooth val="0"/>
          <c:extLst>
            <c:ext xmlns:c16="http://schemas.microsoft.com/office/drawing/2014/chart" uri="{C3380CC4-5D6E-409C-BE32-E72D297353CC}">
              <c16:uniqueId val="{00000002-B038-4CED-9459-7BF2E97E91A9}"/>
            </c:ext>
          </c:extLst>
        </c:ser>
        <c:ser>
          <c:idx val="3"/>
          <c:order val="3"/>
          <c:tx>
            <c:strRef>
              <c:f>Sheet2!$A$6</c:f>
              <c:strCache>
                <c:ptCount val="1"/>
                <c:pt idx="0">
                  <c:v>Bed Disinfectant</c:v>
                </c:pt>
              </c:strCache>
            </c:strRef>
          </c:tx>
          <c:spPr>
            <a:ln w="22225" cap="rnd">
              <a:solidFill>
                <a:schemeClr val="accent4"/>
              </a:solidFill>
              <a:round/>
            </a:ln>
            <a:effectLst/>
          </c:spPr>
          <c:marker>
            <c:symbol val="x"/>
            <c:size val="6"/>
            <c:spPr>
              <a:noFill/>
              <a:ln w="9525">
                <a:solidFill>
                  <a:schemeClr val="accent4"/>
                </a:solidFill>
                <a:round/>
              </a:ln>
              <a:effectLst/>
            </c:spPr>
          </c:marker>
          <c:cat>
            <c:multiLvlStrRef>
              <c:f>Sheet2!$B$1:$E$2</c:f>
              <c:multiLvlStrCache>
                <c:ptCount val="4"/>
                <c:lvl>
                  <c:pt idx="0">
                    <c:v>Number</c:v>
                  </c:pt>
                  <c:pt idx="1">
                    <c:v>Percentage</c:v>
                  </c:pt>
                  <c:pt idx="2">
                    <c:v>Number</c:v>
                  </c:pt>
                  <c:pt idx="3">
                    <c:v>Percentage</c:v>
                  </c:pt>
                </c:lvl>
                <c:lvl>
                  <c:pt idx="0">
                    <c:v>Adoption</c:v>
                  </c:pt>
                  <c:pt idx="2">
                    <c:v>Non-Adoption</c:v>
                  </c:pt>
                </c:lvl>
              </c:multiLvlStrCache>
            </c:multiLvlStrRef>
          </c:cat>
          <c:val>
            <c:numRef>
              <c:f>Sheet2!$B$6:$E$6</c:f>
              <c:numCache>
                <c:formatCode>0%</c:formatCode>
                <c:ptCount val="4"/>
                <c:pt idx="0" formatCode="General">
                  <c:v>60</c:v>
                </c:pt>
                <c:pt idx="1">
                  <c:v>0.66</c:v>
                </c:pt>
                <c:pt idx="2" formatCode="General">
                  <c:v>30</c:v>
                </c:pt>
                <c:pt idx="3" formatCode="0.00%">
                  <c:v>0.33300000000000002</c:v>
                </c:pt>
              </c:numCache>
            </c:numRef>
          </c:val>
          <c:smooth val="0"/>
          <c:extLst>
            <c:ext xmlns:c16="http://schemas.microsoft.com/office/drawing/2014/chart" uri="{C3380CC4-5D6E-409C-BE32-E72D297353CC}">
              <c16:uniqueId val="{00000003-B038-4CED-9459-7BF2E97E91A9}"/>
            </c:ext>
          </c:extLst>
        </c:ser>
        <c:ser>
          <c:idx val="4"/>
          <c:order val="4"/>
          <c:tx>
            <c:strRef>
              <c:f>Sheet2!$A$7</c:f>
              <c:strCache>
                <c:ptCount val="1"/>
                <c:pt idx="0">
                  <c:v>Mountages</c:v>
                </c:pt>
              </c:strCache>
            </c:strRef>
          </c:tx>
          <c:spPr>
            <a:ln w="22225" cap="rnd">
              <a:solidFill>
                <a:schemeClr val="accent5"/>
              </a:solidFill>
              <a:round/>
            </a:ln>
            <a:effectLst/>
          </c:spPr>
          <c:marker>
            <c:symbol val="star"/>
            <c:size val="6"/>
            <c:spPr>
              <a:noFill/>
              <a:ln w="9525">
                <a:solidFill>
                  <a:schemeClr val="accent5"/>
                </a:solidFill>
                <a:round/>
              </a:ln>
              <a:effectLst/>
            </c:spPr>
          </c:marker>
          <c:cat>
            <c:multiLvlStrRef>
              <c:f>Sheet2!$B$1:$E$2</c:f>
              <c:multiLvlStrCache>
                <c:ptCount val="4"/>
                <c:lvl>
                  <c:pt idx="0">
                    <c:v>Number</c:v>
                  </c:pt>
                  <c:pt idx="1">
                    <c:v>Percentage</c:v>
                  </c:pt>
                  <c:pt idx="2">
                    <c:v>Number</c:v>
                  </c:pt>
                  <c:pt idx="3">
                    <c:v>Percentage</c:v>
                  </c:pt>
                </c:lvl>
                <c:lvl>
                  <c:pt idx="0">
                    <c:v>Adoption</c:v>
                  </c:pt>
                  <c:pt idx="2">
                    <c:v>Non-Adoption</c:v>
                  </c:pt>
                </c:lvl>
              </c:multiLvlStrCache>
            </c:multiLvlStrRef>
          </c:cat>
          <c:val>
            <c:numRef>
              <c:f>Sheet2!$B$7:$E$7</c:f>
              <c:numCache>
                <c:formatCode>0.00%</c:formatCode>
                <c:ptCount val="4"/>
                <c:pt idx="0" formatCode="General">
                  <c:v>4</c:v>
                </c:pt>
                <c:pt idx="1">
                  <c:v>4.3999999999999997E-2</c:v>
                </c:pt>
                <c:pt idx="2" formatCode="General">
                  <c:v>85</c:v>
                </c:pt>
                <c:pt idx="3">
                  <c:v>0.94499999999999995</c:v>
                </c:pt>
              </c:numCache>
            </c:numRef>
          </c:val>
          <c:smooth val="0"/>
          <c:extLst>
            <c:ext xmlns:c16="http://schemas.microsoft.com/office/drawing/2014/chart" uri="{C3380CC4-5D6E-409C-BE32-E72D297353CC}">
              <c16:uniqueId val="{00000004-B038-4CED-9459-7BF2E97E91A9}"/>
            </c:ext>
          </c:extLst>
        </c:ser>
        <c:dLbls>
          <c:showLegendKey val="0"/>
          <c:showVal val="0"/>
          <c:showCatName val="0"/>
          <c:showSerName val="0"/>
          <c:showPercent val="0"/>
          <c:showBubbleSize val="0"/>
        </c:dLbls>
        <c:marker val="1"/>
        <c:smooth val="0"/>
        <c:axId val="362095592"/>
        <c:axId val="317546944"/>
      </c:lineChart>
      <c:catAx>
        <c:axId val="362095592"/>
        <c:scaling>
          <c:orientation val="minMax"/>
        </c:scaling>
        <c:delete val="0"/>
        <c:axPos val="b"/>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800" b="0" i="0" u="none" strike="noStrike" kern="1200" cap="all" spc="120" normalizeH="0" baseline="0">
                <a:solidFill>
                  <a:schemeClr val="tx1">
                    <a:lumMod val="65000"/>
                    <a:lumOff val="35000"/>
                  </a:schemeClr>
                </a:solidFill>
                <a:latin typeface="+mn-lt"/>
                <a:ea typeface="+mn-ea"/>
                <a:cs typeface="+mn-cs"/>
              </a:defRPr>
            </a:pPr>
            <a:endParaRPr lang="en-US"/>
          </a:p>
        </c:txPr>
        <c:crossAx val="317546944"/>
        <c:crosses val="autoZero"/>
        <c:auto val="1"/>
        <c:lblAlgn val="ctr"/>
        <c:lblOffset val="100"/>
        <c:noMultiLvlLbl val="0"/>
      </c:catAx>
      <c:valAx>
        <c:axId val="317546944"/>
        <c:scaling>
          <c:orientation val="minMax"/>
        </c:scaling>
        <c:delete val="0"/>
        <c:axPos val="l"/>
        <c:numFmt formatCode="General" sourceLinked="1"/>
        <c:majorTickMark val="none"/>
        <c:minorTickMark val="none"/>
        <c:tickLblPos val="nextTo"/>
        <c:spPr>
          <a:noFill/>
          <a:ln w="9525" cap="flat" cmpd="sng" algn="ctr">
            <a:solidFill>
              <a:schemeClr val="dk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362095592"/>
        <c:crosses val="autoZero"/>
        <c:crossBetween val="between"/>
      </c:valAx>
      <c:spPr>
        <a:noFill/>
        <a:ln>
          <a:noFill/>
        </a:ln>
        <a:effectLst/>
      </c:spPr>
    </c:plotArea>
    <c:legend>
      <c:legendPos val="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lt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53">
  <cs:axisTitle>
    <cs:lnRef idx="0"/>
    <cs:fillRef idx="0"/>
    <cs:effectRef idx="0"/>
    <cs:fontRef idx="minor">
      <a:schemeClr val="dk1">
        <a:lumMod val="75000"/>
        <a:lumOff val="25000"/>
      </a:schemeClr>
    </cs:fontRef>
    <cs:defRPr sz="900" b="1" kern="1200"/>
  </cs:axisTitle>
  <cs:categoryAxis>
    <cs:lnRef idx="0"/>
    <cs:fillRef idx="0"/>
    <cs:effectRef idx="0"/>
    <cs:fontRef idx="minor">
      <a:schemeClr val="dk1">
        <a:lumMod val="75000"/>
        <a:lumOff val="25000"/>
      </a:schemeClr>
    </cs:fontRef>
    <cs:spPr>
      <a:ln w="19050" cap="flat" cmpd="sng" algn="ctr">
        <a:solidFill>
          <a:schemeClr val="dk1">
            <a:lumMod val="75000"/>
            <a:lumOff val="25000"/>
          </a:schemeClr>
        </a:solidFill>
        <a:round/>
      </a:ln>
    </cs:spPr>
    <cs:defRPr sz="900" kern="1200" cap="all" baseline="0"/>
  </cs:categoryAxis>
  <cs:chartArea>
    <cs:lnRef idx="0"/>
    <cs:fillRef idx="0"/>
    <cs:effectRef idx="0"/>
    <cs:fontRef idx="minor">
      <a:schemeClr val="dk1"/>
    </cs:fontRef>
    <cs: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cs:spPr>
    <cs:defRPr sz="900" kern="1200"/>
  </cs:chartArea>
  <cs:dataLabel>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dataLabel>
  <cs:dataLabelCallout>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
  <cs:dataPoint3D>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3D>
  <cs:dataPointLine>
    <cs:lnRef idx="0">
      <cs:styleClr val="auto"/>
    </cs:lnRef>
    <cs:fillRef idx="0"/>
    <cs:effectRef idx="0"/>
    <cs:fontRef idx="minor">
      <a:schemeClr val="dk1"/>
    </cs:fontRef>
    <cs:spPr>
      <a:ln w="31750" cap="rnd">
        <a:solidFill>
          <a:schemeClr val="phClr">
            <a:alpha val="85000"/>
          </a:schemeClr>
        </a:solidFill>
        <a:round/>
      </a:ln>
    </cs:spPr>
  </cs:dataPointLine>
  <cs:dataPointMarker>
    <cs:lnRef idx="0"/>
    <cs:fillRef idx="0">
      <cs:styleClr val="auto"/>
    </cs:fillRef>
    <cs:effectRef idx="0"/>
    <cs:fontRef idx="minor">
      <a:schemeClr val="dk1"/>
    </cs:fontRef>
    <cs:spPr>
      <a:solidFill>
        <a:schemeClr val="phClr">
          <a:alpha val="85000"/>
        </a:scheme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75000"/>
        <a:lumOff val="25000"/>
      </a:schemeClr>
    </cs:fontRef>
    <cs:spPr>
      <a:ln w="9525">
        <a:solidFill>
          <a:schemeClr val="dk1">
            <a:lumMod val="35000"/>
            <a:lumOff val="65000"/>
          </a:schemeClr>
        </a:solidFill>
      </a:ln>
    </cs:spPr>
    <cs:defRPr sz="900" kern="1200"/>
  </cs:dataTable>
  <cs:downBar>
    <cs:lnRef idx="0"/>
    <cs:fillRef idx="0"/>
    <cs:effectRef idx="0"/>
    <cs:fontRef idx="minor">
      <a:schemeClr val="dk1"/>
    </cs:fontRef>
    <cs:spPr>
      <a:solidFill>
        <a:schemeClr val="dk1">
          <a:lumMod val="50000"/>
          <a:lumOff val="50000"/>
        </a:schemeClr>
      </a:solidFill>
      <a:ln w="9525">
        <a:solidFill>
          <a:schemeClr val="dk1">
            <a:lumMod val="65000"/>
            <a:lumOff val="35000"/>
          </a:schemeClr>
        </a:solidFill>
      </a:ln>
    </cs:spPr>
  </cs:downBar>
  <cs:dropLine>
    <cs:lnRef idx="0"/>
    <cs:fillRef idx="0"/>
    <cs:effectRef idx="0"/>
    <cs:fontRef idx="minor">
      <a:schemeClr val="dk1"/>
    </cs:fontRef>
    <cs:spPr>
      <a:ln w="9525">
        <a:solidFill>
          <a:schemeClr val="dk1">
            <a:lumMod val="35000"/>
            <a:lumOff val="65000"/>
          </a:schemeClr>
        </a:solidFill>
        <a:prstDash val="dash"/>
      </a:ln>
    </cs:spPr>
  </cs:dropLine>
  <cs:errorBar>
    <cs:lnRef idx="0"/>
    <cs:fillRef idx="0"/>
    <cs:effectRef idx="0"/>
    <cs:fontRef idx="minor">
      <a:schemeClr val="dk1"/>
    </cs:fontRef>
    <cs:spPr>
      <a:ln w="9525">
        <a:solidFill>
          <a:schemeClr val="dk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gradFill>
          <a:gsLst>
            <a:gs pos="100000">
              <a:schemeClr val="dk1">
                <a:lumMod val="95000"/>
                <a:lumOff val="5000"/>
                <a:alpha val="42000"/>
              </a:schemeClr>
            </a:gs>
            <a:gs pos="0">
              <a:schemeClr val="lt1">
                <a:lumMod val="75000"/>
                <a:alpha val="36000"/>
              </a:schemeClr>
            </a:gs>
          </a:gsLst>
          <a:lin ang="5400000" scaled="0"/>
        </a:gradFill>
        <a:round/>
      </a:ln>
    </cs:spPr>
  </cs:gridlineMajor>
  <cs:gridlineMinor>
    <cs:lnRef idx="0"/>
    <cs:fillRef idx="0"/>
    <cs:effectRef idx="0"/>
    <cs:fontRef idx="minor">
      <a:schemeClr val="dk1"/>
    </cs:fontRef>
    <cs:spPr>
      <a:ln>
        <a:gradFill>
          <a:gsLst>
            <a:gs pos="100000">
              <a:schemeClr val="dk1">
                <a:lumMod val="95000"/>
                <a:lumOff val="5000"/>
                <a:alpha val="42000"/>
              </a:schemeClr>
            </a:gs>
            <a:gs pos="0">
              <a:schemeClr val="lt1">
                <a:lumMod val="75000"/>
                <a:alpha val="36000"/>
              </a:schemeClr>
            </a:gs>
          </a:gsLst>
          <a:lin ang="5400000" scaled="0"/>
        </a:gradFill>
      </a:ln>
    </cs:spPr>
  </cs:gridlineMinor>
  <cs:hiLoLine>
    <cs:lnRef idx="0"/>
    <cs:fillRef idx="0"/>
    <cs:effectRef idx="0"/>
    <cs:fontRef idx="minor">
      <a:schemeClr val="dk1"/>
    </cs:fontRef>
    <cs:spPr>
      <a:ln w="9525">
        <a:solidFill>
          <a:schemeClr val="dk1">
            <a:lumMod val="35000"/>
            <a:lumOff val="65000"/>
          </a:schemeClr>
        </a:solidFill>
        <a:prstDash val="dash"/>
      </a:ln>
    </cs:spPr>
  </cs:hiLoLine>
  <cs:leaderLine>
    <cs:lnRef idx="0"/>
    <cs:fillRef idx="0"/>
    <cs:effectRef idx="0"/>
    <cs:fontRef idx="minor">
      <a:schemeClr val="dk1"/>
    </cs:fontRef>
    <cs:spPr>
      <a:ln w="9525">
        <a:solidFill>
          <a:schemeClr val="dk1">
            <a:lumMod val="50000"/>
            <a:lumOff val="50000"/>
          </a:schemeClr>
        </a:solidFill>
      </a:ln>
    </cs:spPr>
  </cs:leaderLine>
  <cs:legend>
    <cs:lnRef idx="0"/>
    <cs:fillRef idx="0"/>
    <cs:effectRef idx="0"/>
    <cs:fontRef idx="minor">
      <a:schemeClr val="dk1">
        <a:lumMod val="75000"/>
        <a:lumOff val="25000"/>
      </a:schemeClr>
    </cs:fontRef>
    <cs:spPr>
      <a:solidFill>
        <a:schemeClr val="lt1">
          <a:lumMod val="95000"/>
          <a:alpha val="39000"/>
        </a:schemeClr>
      </a:solidFill>
    </cs:spPr>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75000"/>
        <a:lumOff val="25000"/>
      </a:schemeClr>
    </cs:fontRef>
    <cs:spPr>
      <a:ln w="31750" cap="flat" cmpd="sng" algn="ctr">
        <a:solidFill>
          <a:schemeClr val="dk1">
            <a:lumMod val="75000"/>
            <a:lumOff val="25000"/>
          </a:schemeClr>
        </a:solidFill>
        <a:round/>
      </a:ln>
    </cs:spPr>
    <cs:defRPr sz="900" kern="1200"/>
  </cs:seriesAxis>
  <cs:seriesLine>
    <cs:lnRef idx="0"/>
    <cs:fillRef idx="0"/>
    <cs:effectRef idx="0"/>
    <cs:fontRef idx="minor">
      <a:schemeClr val="dk1"/>
    </cs:fontRef>
    <cs:spPr>
      <a:ln w="9525">
        <a:solidFill>
          <a:schemeClr val="dk1">
            <a:lumMod val="50000"/>
            <a:lumOff val="50000"/>
          </a:schemeClr>
        </a:solidFill>
        <a:round/>
      </a:ln>
    </cs:spPr>
  </cs:seriesLine>
  <cs:title>
    <cs:lnRef idx="0"/>
    <cs:fillRef idx="0"/>
    <cs:effectRef idx="0"/>
    <cs:fontRef idx="minor">
      <a:schemeClr val="dk1">
        <a:lumMod val="75000"/>
        <a:lumOff val="25000"/>
      </a:schemeClr>
    </cs:fontRef>
    <cs:defRPr sz="1800" b="1" kern="120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75000"/>
        <a:lumOff val="25000"/>
      </a:schemeClr>
    </cs:fontRef>
    <cs:defRPr sz="900" kern="1200"/>
  </cs:trendlineLabel>
  <cs:upBar>
    <cs:lnRef idx="0"/>
    <cs:fillRef idx="0"/>
    <cs:effectRef idx="0"/>
    <cs:fontRef idx="minor">
      <a:schemeClr val="dk1"/>
    </cs:fontRef>
    <cs:spPr>
      <a:solidFill>
        <a:schemeClr val="lt1"/>
      </a:solidFill>
      <a:ln w="9525">
        <a:solidFill>
          <a:schemeClr val="dk1">
            <a:lumMod val="65000"/>
            <a:lumOff val="35000"/>
          </a:schemeClr>
        </a:solidFill>
      </a:ln>
    </cs:spPr>
  </cs:upBar>
  <cs:valueAxis>
    <cs:lnRef idx="0"/>
    <cs:fillRef idx="0"/>
    <cs:effectRef idx="0"/>
    <cs:fontRef idx="minor">
      <a:schemeClr val="dk1">
        <a:lumMod val="75000"/>
        <a:lumOff val="25000"/>
      </a:schemeClr>
    </cs:fontRef>
    <cs:spPr>
      <a:ln>
        <a:noFill/>
      </a:ln>
    </cs:spPr>
    <cs:defRPr sz="900" kern="1200"/>
  </cs:valueAxis>
  <cs:wall>
    <cs:lnRef idx="0"/>
    <cs:fillRef idx="0"/>
    <cs:effectRef idx="0"/>
    <cs:fontRef idx="minor">
      <a:schemeClr val="dk1"/>
    </cs:fontRef>
  </cs:wall>
</cs:chartStyle>
</file>

<file path=word/charts/style2.xml><?xml version="1.0" encoding="utf-8"?>
<cs:chartStyle xmlns:cs="http://schemas.microsoft.com/office/drawing/2012/chartStyle" xmlns:a="http://schemas.openxmlformats.org/drawingml/2006/main" id="239">
  <cs:axisTitle>
    <cs:lnRef idx="0"/>
    <cs:fillRef idx="0"/>
    <cs:effectRef idx="0"/>
    <cs:fontRef idx="minor">
      <a:schemeClr val="tx1">
        <a:lumMod val="65000"/>
        <a:lumOff val="35000"/>
      </a:schemeClr>
    </cs:fontRef>
    <cs:defRPr sz="900" kern="1200" cap="all"/>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800" kern="1200" cap="all" spc="120" normalizeH="0" baseline="0"/>
  </cs:categoryAxis>
  <cs:chartArea mods="allowNoFillOverride allowNoLineOverride">
    <cs:lnRef idx="0"/>
    <cs:fillRef idx="0"/>
    <cs:effectRef idx="0"/>
    <cs:fontRef idx="minor">
      <a:schemeClr val="dk1"/>
    </cs:fontRef>
    <cs:spPr>
      <a:solidFill>
        <a:schemeClr val="lt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50000"/>
        <a:lumOff val="50000"/>
      </a:schemeClr>
    </cs:fontRef>
    <cs:defRPr sz="900" b="0" i="0" u="none" strike="noStrike" kern="1200" baseline="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cs:spPr>
  </cs:dataPoint>
  <cs:dataPoint3D>
    <cs:lnRef idx="0"/>
    <cs:fillRef idx="0">
      <cs:styleClr val="auto"/>
    </cs:fillRef>
    <cs:effectRef idx="0"/>
    <cs:fontRef idx="minor">
      <a:schemeClr val="dk1"/>
    </cs:fontRef>
    <cs:spPr>
      <a:solidFill>
        <a:schemeClr val="phClr"/>
      </a:solidFill>
    </cs:spPr>
  </cs:dataPoint3D>
  <cs:dataPointLine>
    <cs:lnRef idx="0">
      <cs:styleClr val="auto"/>
    </cs:lnRef>
    <cs:fillRef idx="0"/>
    <cs:effectRef idx="0"/>
    <cs:fontRef idx="minor">
      <a:schemeClr val="dk1"/>
    </cs:fontRef>
    <cs:spPr>
      <a:ln w="22225" cap="rnd">
        <a:solidFill>
          <a:schemeClr val="phClr"/>
        </a:solidFill>
        <a:round/>
      </a:ln>
    </cs:spPr>
  </cs:dataPointLine>
  <cs:dataPointMarker>
    <cs:lnRef idx="0">
      <cs:styleClr val="auto"/>
    </cs:lnRef>
    <cs:fillRef idx="0">
      <cs:styleClr val="auto"/>
    </cs:fillRef>
    <cs:effectRef idx="0"/>
    <cs:fontRef idx="minor">
      <a:schemeClr val="dk1"/>
    </cs:fontRef>
    <cs:spPr>
      <a:solidFill>
        <a:schemeClr val="phClr"/>
      </a:solidFill>
      <a:ln w="9525">
        <a:solidFill>
          <a:schemeClr val="phClr"/>
        </a:solidFill>
        <a:round/>
      </a:ln>
    </cs:spPr>
  </cs:dataPointMarker>
  <cs:dataPointMarkerLayout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tx1">
            <a:lumMod val="15000"/>
            <a:lumOff val="85000"/>
          </a:schemeClr>
        </a:solidFill>
      </a:ln>
    </cs:spPr>
  </cs:downBar>
  <cs:dropLine>
    <cs:lnRef idx="0"/>
    <cs:fillRef idx="0"/>
    <cs:effectRef idx="0"/>
    <cs:fontRef idx="minor">
      <a:schemeClr val="dk1"/>
    </cs:fontRef>
    <cs:spPr>
      <a:ln w="9525">
        <a:solidFill>
          <a:schemeClr val="tx1">
            <a:lumMod val="35000"/>
            <a:lumOff val="65000"/>
          </a:schemeClr>
        </a:solidFill>
      </a:ln>
    </cs:spPr>
  </cs:dropLine>
  <cs:errorBar>
    <cs:lnRef idx="0"/>
    <cs:fillRef idx="0"/>
    <cs:effectRef idx="0"/>
    <cs:fontRef idx="minor">
      <a:schemeClr val="dk1"/>
    </cs:fontRef>
    <cs:spPr>
      <a:ln w="9525">
        <a:solidFill>
          <a:schemeClr val="tx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solidFill>
          <a:schemeClr val="tx1">
            <a:lumMod val="15000"/>
            <a:lumOff val="85000"/>
          </a:schemeClr>
        </a:solidFill>
        <a:round/>
      </a:ln>
    </cs:spPr>
  </cs:gridlineMajor>
  <cs:gridlineMinor>
    <cs:lnRef idx="0"/>
    <cs:fillRef idx="0"/>
    <cs:effectRef idx="0"/>
    <cs:fontRef idx="minor">
      <a:schemeClr val="dk1"/>
    </cs:fontRef>
    <cs:spPr>
      <a:ln>
        <a:solidFill>
          <a:schemeClr val="tx1">
            <a:lumMod val="5000"/>
            <a:lumOff val="95000"/>
          </a:schemeClr>
        </a:solidFill>
      </a:ln>
    </cs:spPr>
  </cs:gridlineMinor>
  <cs:hiLoLine>
    <cs:lnRef idx="0"/>
    <cs:fillRef idx="0"/>
    <cs:effectRef idx="0"/>
    <cs:fontRef idx="minor">
      <a:schemeClr val="dk1"/>
    </cs:fontRef>
    <cs:spPr>
      <a:ln w="9525">
        <a:solidFill>
          <a:schemeClr val="tx1">
            <a:lumMod val="50000"/>
            <a:lumOff val="50000"/>
          </a:schemeClr>
        </a:solidFill>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seriesAxis>
  <cs:seriesLine>
    <cs:lnRef idx="0"/>
    <cs:fillRef idx="0"/>
    <cs:effectRef idx="0"/>
    <cs:fontRef idx="minor">
      <a:schemeClr val="dk1"/>
    </cs:fontRef>
    <cs:spPr>
      <a:ln w="9525">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cap="all" spc="120" normalizeH="0" baseline="0"/>
  </cs:title>
  <cs:trendline>
    <cs:lnRef idx="0">
      <cs:styleClr val="auto"/>
    </cs:lnRef>
    <cs:fillRef idx="0"/>
    <cs:effectRef idx="0"/>
    <cs:fontRef idx="minor">
      <a:schemeClr val="dk1"/>
    </cs:fontRef>
    <cs:spPr>
      <a:ln w="19050" cap="rnd">
        <a:solidFill>
          <a:schemeClr val="phClr"/>
        </a:solidFill>
        <a:prstDash val="sysDash"/>
      </a:ln>
    </cs:spPr>
  </cs:trendline>
  <cs:trendlineLabel>
    <cs:lnRef idx="0"/>
    <cs:fillRef idx="0"/>
    <cs:effectRef idx="0"/>
    <cs:fontRef idx="minor">
      <a:schemeClr val="tx1">
        <a:lumMod val="65000"/>
        <a:lumOff val="35000"/>
      </a:schemeClr>
    </cs:fontRef>
    <cs:defRPr sz="800" kern="1200"/>
  </cs:trendlineLabel>
  <cs:upBar>
    <cs:lnRef idx="0"/>
    <cs:fillRef idx="0"/>
    <cs:effectRef idx="0"/>
    <cs:fontRef idx="minor">
      <a:schemeClr val="dk1"/>
    </cs:fontRef>
    <cs:spPr>
      <a:solidFill>
        <a:schemeClr val="lt1"/>
      </a:solidFill>
      <a:ln w="9525">
        <a:solidFill>
          <a:schemeClr val="tx1">
            <a:lumMod val="65000"/>
            <a:lumOff val="35000"/>
          </a:schemeClr>
        </a:solidFill>
      </a:ln>
    </cs:spPr>
  </cs:upBar>
  <cs:valueAxis>
    <cs:lnRef idx="0"/>
    <cs:fillRef idx="0"/>
    <cs:effectRef idx="0"/>
    <cs:fontRef idx="minor">
      <a:schemeClr val="tx1">
        <a:lumMod val="65000"/>
        <a:lumOff val="35000"/>
      </a:schemeClr>
    </cs:fontRef>
    <cs:spPr>
      <a:ln w="9525" cap="flat" cmpd="sng" algn="ctr">
        <a:solidFill>
          <a:schemeClr val="dk1">
            <a:lumMod val="15000"/>
            <a:lumOff val="85000"/>
          </a:schemeClr>
        </a:solidFill>
        <a:round/>
      </a:ln>
    </cs:spPr>
    <cs:defRPr sz="900" kern="1200"/>
  </cs:valueAxis>
  <cs:wall>
    <cs:lnRef idx="0"/>
    <cs:fillRef idx="0"/>
    <cs:effectRef idx="0"/>
    <cs:fontRef idx="minor">
      <a:schemeClr val="dk1"/>
    </cs:fontRef>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5DA458D-8E9B-48FC-888A-32DC7061E9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621</TotalTime>
  <Pages>14</Pages>
  <Words>4276</Words>
  <Characters>24374</Characters>
  <Application>Microsoft Office Word</Application>
  <DocSecurity>0</DocSecurity>
  <Lines>203</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28593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SDI 1084</cp:lastModifiedBy>
  <cp:revision>59</cp:revision>
  <dcterms:created xsi:type="dcterms:W3CDTF">2025-09-06T10:49:00Z</dcterms:created>
  <dcterms:modified xsi:type="dcterms:W3CDTF">2025-10-11T09:56:00Z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391dd10b-fff5-432e-8437-80de03865b9f</vt:lpwstr>
  </property>
</Properties>
</file>